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0DD0D" w14:textId="59E4B86D" w:rsidR="00D062F2" w:rsidRPr="00D062F2" w:rsidRDefault="001C2C10" w:rsidP="00D06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62F2">
        <w:rPr>
          <w:rFonts w:ascii="Times New Roman" w:hAnsi="Times New Roman" w:cs="Times New Roman"/>
          <w:sz w:val="24"/>
          <w:szCs w:val="24"/>
        </w:rPr>
        <w:t>4</w:t>
      </w:r>
      <w:r w:rsidR="00564B0F" w:rsidRPr="00D062F2">
        <w:rPr>
          <w:rFonts w:ascii="Times New Roman" w:hAnsi="Times New Roman" w:cs="Times New Roman"/>
          <w:sz w:val="24"/>
          <w:szCs w:val="24"/>
        </w:rPr>
        <w:t>.</w:t>
      </w:r>
      <w:r w:rsidR="00D062F2" w:rsidRPr="00D062F2">
        <w:t xml:space="preserve"> </w:t>
      </w:r>
      <w:r w:rsidR="00D062F2" w:rsidRPr="00D062F2">
        <w:rPr>
          <w:rFonts w:ascii="Times New Roman" w:hAnsi="Times New Roman" w:cs="Times New Roman"/>
          <w:sz w:val="24"/>
          <w:szCs w:val="24"/>
        </w:rPr>
        <w:t>pielikums</w:t>
      </w:r>
    </w:p>
    <w:p w14:paraId="3DBD15F0" w14:textId="77777777" w:rsidR="00D062F2" w:rsidRPr="00D062F2" w:rsidRDefault="00D062F2" w:rsidP="00D06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2F2">
        <w:rPr>
          <w:rFonts w:ascii="Times New Roman" w:hAnsi="Times New Roman" w:cs="Times New Roman"/>
          <w:sz w:val="24"/>
          <w:szCs w:val="24"/>
        </w:rPr>
        <w:t xml:space="preserve">pie nekustamā īpašuma </w:t>
      </w:r>
    </w:p>
    <w:p w14:paraId="19FF6657" w14:textId="77777777" w:rsidR="00D062F2" w:rsidRPr="00D062F2" w:rsidRDefault="00D062F2" w:rsidP="00D06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2F2">
        <w:rPr>
          <w:rFonts w:ascii="Times New Roman" w:hAnsi="Times New Roman" w:cs="Times New Roman"/>
          <w:sz w:val="24"/>
          <w:szCs w:val="24"/>
        </w:rPr>
        <w:t xml:space="preserve">Ķieģeļu ielā 19, Jēkabpilī </w:t>
      </w:r>
    </w:p>
    <w:p w14:paraId="7605DC63" w14:textId="02BA2609" w:rsidR="00D062F2" w:rsidRPr="00D062F2" w:rsidRDefault="00D062F2" w:rsidP="00D06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2F2">
        <w:rPr>
          <w:rFonts w:ascii="Times New Roman" w:hAnsi="Times New Roman" w:cs="Times New Roman"/>
          <w:sz w:val="24"/>
          <w:szCs w:val="24"/>
        </w:rPr>
        <w:t>nomas tiesību izsoles noteikumiem</w:t>
      </w:r>
    </w:p>
    <w:p w14:paraId="50A47D9A" w14:textId="3E7FFB1A" w:rsidR="005D5D24" w:rsidRDefault="005D5D24" w:rsidP="00D062F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517358E2" w14:textId="77777777" w:rsidR="00237190" w:rsidRDefault="00237190" w:rsidP="005D5D24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INFORMĀCIJA</w:t>
      </w:r>
    </w:p>
    <w:p w14:paraId="5125AB12" w14:textId="77777777" w:rsidR="005D5D24" w:rsidRPr="005D5D24" w:rsidRDefault="005D5D24" w:rsidP="005D5D24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5D5D24">
        <w:rPr>
          <w:rFonts w:ascii="Times New Roman" w:eastAsia="Calibri" w:hAnsi="Times New Roman" w:cs="Times New Roman"/>
          <w:b/>
        </w:rPr>
        <w:t xml:space="preserve">KAS JĀNORĀDA </w:t>
      </w:r>
      <w:r w:rsidR="00237190">
        <w:rPr>
          <w:rFonts w:ascii="Times New Roman" w:eastAsia="Calibri" w:hAnsi="Times New Roman" w:cs="Times New Roman"/>
          <w:b/>
        </w:rPr>
        <w:t>PLĀNOTĀS DARBĪBAS APRAKSTĀ</w:t>
      </w:r>
    </w:p>
    <w:p w14:paraId="2D20AAA1" w14:textId="77777777" w:rsidR="005D5D24" w:rsidRPr="005D5D24" w:rsidRDefault="005D5D24" w:rsidP="005D5D2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593EBB34" w14:textId="77777777" w:rsidR="005D5D24" w:rsidRPr="005D5D24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Kopsavilkums</w:t>
      </w:r>
    </w:p>
    <w:p w14:paraId="56A09620" w14:textId="77777777" w:rsidR="005D5D24" w:rsidRPr="005D5D24" w:rsidRDefault="005D5D24" w:rsidP="0097070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 xml:space="preserve">Nepieciešams norādīt informāciju par investoru, stratēģiju, kādi galvenie produkti tiek plānoti, kas būs klienti, kādas būs investīcijas un nepieciešamais finansējums, kāds būs plānotais laika grafiks, plānotie finanšu rezultāti. </w:t>
      </w:r>
    </w:p>
    <w:p w14:paraId="69AC3A77" w14:textId="77777777" w:rsidR="005D5D24" w:rsidRPr="005D5D24" w:rsidRDefault="005D5D24" w:rsidP="005D5D2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4BD634" w14:textId="77777777" w:rsidR="005D5D24" w:rsidRPr="005D5D24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25649066"/>
      <w:r w:rsidRPr="005D5D24">
        <w:rPr>
          <w:rFonts w:ascii="Times New Roman" w:eastAsia="Calibri" w:hAnsi="Times New Roman" w:cs="Times New Roman"/>
          <w:b/>
          <w:sz w:val="24"/>
          <w:szCs w:val="24"/>
        </w:rPr>
        <w:t>Investors</w:t>
      </w:r>
    </w:p>
    <w:p w14:paraId="6B653CBD" w14:textId="59E48843" w:rsidR="005D5D24" w:rsidRPr="005D5D24" w:rsidRDefault="005D5D24" w:rsidP="0097070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Nepieciešama sīkāka informācija par pašu uzņēmumu, aprakstīt esošo darbību, peļņas vai zaudējumu aprēķinu un bilances aktīvu un pasīvu aprēķinu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 pēdējiem trim taksācijas gadiem (201</w:t>
      </w:r>
      <w:r w:rsidR="00030619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 w:rsidR="00030619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 w:rsidR="00030619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D5D24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"/>
    <w:p w14:paraId="25D8132D" w14:textId="77777777" w:rsidR="005D5D24" w:rsidRPr="005D5D24" w:rsidRDefault="005D5D24" w:rsidP="005D5D2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D646A34" w14:textId="77777777" w:rsidR="005D5D24" w:rsidRPr="005D5D24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Nozares apraksts</w:t>
      </w:r>
    </w:p>
    <w:p w14:paraId="404B4A52" w14:textId="77777777" w:rsidR="005D5D24" w:rsidRPr="005D5D24" w:rsidRDefault="005D5D24" w:rsidP="0097070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Kādus produktus plānots ražot un to apraksts. Izvēlētās nozares apraksts, potenciālo klientu raksturojums, kāda ir tirgus tendence un kādi ir konkurenti.</w:t>
      </w:r>
    </w:p>
    <w:p w14:paraId="236F0854" w14:textId="77777777" w:rsidR="005D5D24" w:rsidRPr="005D5D24" w:rsidRDefault="005D5D24" w:rsidP="005D5D2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59F3E80" w14:textId="77777777" w:rsidR="005D5D24" w:rsidRPr="005D5D24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Saimnieciskās darbības apraksts</w:t>
      </w:r>
    </w:p>
    <w:p w14:paraId="792DB958" w14:textId="77777777" w:rsidR="005D5D24" w:rsidRPr="005D5D24" w:rsidRDefault="005D5D24" w:rsidP="0097070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Plānotās darbības apraksts, kādas tehnoloģijas tiks izmantotas, kādi būs ražošanas procesi (apraksts).</w:t>
      </w:r>
    </w:p>
    <w:p w14:paraId="6A2C671E" w14:textId="77777777" w:rsidR="005D5D24" w:rsidRPr="005D5D24" w:rsidRDefault="005D5D24" w:rsidP="005D5D2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47CD75E" w14:textId="77777777" w:rsidR="005D5D24" w:rsidRPr="005D5D24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Uzņēmuma vadība un darbinieki</w:t>
      </w:r>
    </w:p>
    <w:p w14:paraId="045F1974" w14:textId="77777777" w:rsidR="005D5D24" w:rsidRPr="005D5D24" w:rsidRDefault="005D5D24" w:rsidP="0097070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 xml:space="preserve">Nepieciešams atspoguļot uzņēmuma vadību un organizatorisko struktūru. </w:t>
      </w:r>
    </w:p>
    <w:p w14:paraId="4F60249F" w14:textId="77777777" w:rsidR="005D5D24" w:rsidRPr="005D5D24" w:rsidRDefault="005D5D24" w:rsidP="00970708">
      <w:pPr>
        <w:tabs>
          <w:tab w:val="left" w:pos="0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69CB6B" w14:textId="77777777" w:rsidR="005D5D24" w:rsidRPr="005D5D24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Nepieciešamās investīcijas</w:t>
      </w:r>
    </w:p>
    <w:p w14:paraId="13AD91AE" w14:textId="77777777" w:rsidR="005D5D24" w:rsidRPr="005D5D24" w:rsidRDefault="005D5D24" w:rsidP="0097070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Kādas investīcijas tiek plānotas, investīciju laika grafiks, projekta finansēšanas avoti un to apraksts.</w:t>
      </w:r>
    </w:p>
    <w:p w14:paraId="04BA7078" w14:textId="77777777" w:rsidR="005D5D24" w:rsidRPr="005D5D24" w:rsidRDefault="005D5D24" w:rsidP="005D5D24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F795E2B" w14:textId="77777777" w:rsidR="005D5D24" w:rsidRPr="005D5D24" w:rsidRDefault="005D5D24" w:rsidP="005D5D2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b/>
          <w:sz w:val="24"/>
          <w:szCs w:val="24"/>
        </w:rPr>
        <w:t>Finanšu prognoze</w:t>
      </w:r>
    </w:p>
    <w:p w14:paraId="0687245F" w14:textId="2F5C41B9" w:rsidR="00970708" w:rsidRDefault="005D5D24" w:rsidP="005D5D24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D5D24">
        <w:rPr>
          <w:rFonts w:ascii="Times New Roman" w:eastAsia="Calibri" w:hAnsi="Times New Roman" w:cs="Times New Roman"/>
          <w:sz w:val="24"/>
          <w:szCs w:val="24"/>
        </w:rPr>
        <w:t>Kādi ir pieņēmumi: apgrozījumos, pārdotās produkcijas ražošanas izmaksās, pārdošanas un administratīvajās izmaksā. Kāds varētu būt bilances aktīvs un pasīvs, peļņas un za</w:t>
      </w:r>
      <w:r w:rsidR="00970708">
        <w:rPr>
          <w:rFonts w:ascii="Times New Roman" w:eastAsia="Calibri" w:hAnsi="Times New Roman" w:cs="Times New Roman"/>
          <w:sz w:val="24"/>
          <w:szCs w:val="24"/>
        </w:rPr>
        <w:t>udējumu aprēķins, naudas plūsma.</w:t>
      </w:r>
    </w:p>
    <w:p w14:paraId="098B06EA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232AC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6EA981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699C79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A48E66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79A9F" w14:textId="77777777" w:rsidR="00970708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718578" w14:textId="41C87440" w:rsidR="005D5D24" w:rsidRPr="005D5D24" w:rsidRDefault="00970708" w:rsidP="005D5D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Plānotās darbības aprakstā tajā skaitā jānorāda šāda informācija:</w:t>
      </w:r>
    </w:p>
    <w:p w14:paraId="321A2456" w14:textId="77777777" w:rsidR="00297615" w:rsidRPr="00297615" w:rsidRDefault="00297615" w:rsidP="00297615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before="240" w:after="12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Informācija par komercsabiedrību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F0C59E" w14:textId="77777777" w:rsidR="00297615" w:rsidRPr="00297615" w:rsidRDefault="00297615" w:rsidP="00297615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1.1. komercsabiedrības veiktās komercdarbības apraksts;</w:t>
      </w:r>
    </w:p>
    <w:p w14:paraId="42DA1816" w14:textId="77777777" w:rsidR="00297615" w:rsidRPr="00297615" w:rsidRDefault="00297615" w:rsidP="00297615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1.2. sniegto pakalpojumu/ ražotās produkcijas apraksts, kvalitāte (tai skaitā norāda minēto informāciju par saistītajām personām);</w:t>
      </w:r>
    </w:p>
    <w:p w14:paraId="43DAEE17" w14:textId="77777777" w:rsidR="00297615" w:rsidRPr="00297615" w:rsidRDefault="00297615" w:rsidP="00297615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1.3. šobrīd pieejamie resursi (rīcībā esošie ilgtermiņa ieguldījumi, pieejamās ēkas un zemes platības, to lietošanas raksturojums un lietošanas mērķis);</w:t>
      </w:r>
    </w:p>
    <w:p w14:paraId="40ECC9FD" w14:textId="77777777" w:rsidR="00297615" w:rsidRPr="00297615" w:rsidRDefault="00297615" w:rsidP="00297615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1.4. komercsabiedrības īstermiņa un ilgtermiņa mērķi;</w:t>
      </w:r>
    </w:p>
    <w:p w14:paraId="570DBC63" w14:textId="77777777" w:rsidR="00297615" w:rsidRPr="00297615" w:rsidRDefault="00297615" w:rsidP="00297615">
      <w:pPr>
        <w:autoSpaceDE w:val="0"/>
        <w:autoSpaceDN w:val="0"/>
        <w:adjustRightInd w:val="0"/>
        <w:spacing w:before="120" w:after="0" w:line="260" w:lineRule="exact"/>
        <w:ind w:left="99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1.6. komercsabiedrības darbības raksturīgākie finanšu un ekonomiskie rādītāji pēdējos trijos gados (ja attiecināms).</w:t>
      </w:r>
    </w:p>
    <w:p w14:paraId="4500F4C3" w14:textId="77777777" w:rsidR="00297615" w:rsidRPr="00297615" w:rsidRDefault="00297615" w:rsidP="00297615">
      <w:pPr>
        <w:numPr>
          <w:ilvl w:val="0"/>
          <w:numId w:val="2"/>
        </w:numPr>
        <w:tabs>
          <w:tab w:val="left" w:pos="156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Projekta nosaukums - </w:t>
      </w:r>
    </w:p>
    <w:p w14:paraId="50BAABAA" w14:textId="77777777" w:rsidR="00297615" w:rsidRPr="00297615" w:rsidRDefault="00297615" w:rsidP="00297615">
      <w:pPr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Projekta mērķis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14:paraId="245875E5" w14:textId="77777777" w:rsidR="00297615" w:rsidRPr="00297615" w:rsidRDefault="00297615" w:rsidP="00297615">
      <w:pPr>
        <w:keepNext/>
        <w:numPr>
          <w:ilvl w:val="0"/>
          <w:numId w:val="2"/>
        </w:numPr>
        <w:tabs>
          <w:tab w:val="left" w:pos="426"/>
          <w:tab w:val="left" w:pos="709"/>
        </w:tabs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Plānotā projekta ideja un realizācijas izklāsts:</w:t>
      </w:r>
    </w:p>
    <w:p w14:paraId="70AFA390" w14:textId="77777777" w:rsidR="00297615" w:rsidRPr="00297615" w:rsidRDefault="00297615" w:rsidP="00297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D22AF32" w14:textId="77777777" w:rsidR="00297615" w:rsidRPr="00297615" w:rsidRDefault="00297615" w:rsidP="00297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6A7C996" w14:textId="77777777" w:rsidR="00297615" w:rsidRPr="00297615" w:rsidRDefault="00297615" w:rsidP="00297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DED50B6" w14:textId="77777777" w:rsidR="00297615" w:rsidRPr="00297615" w:rsidRDefault="00297615" w:rsidP="00297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43E526D" w14:textId="77777777" w:rsidR="00297615" w:rsidRPr="00297615" w:rsidRDefault="00297615" w:rsidP="00297615">
      <w:pPr>
        <w:numPr>
          <w:ilvl w:val="1"/>
          <w:numId w:val="3"/>
        </w:numPr>
        <w:autoSpaceDE w:val="0"/>
        <w:autoSpaceDN w:val="0"/>
        <w:adjustRightInd w:val="0"/>
        <w:spacing w:before="120" w:after="0" w:line="26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projekta īstenošana vieta;</w:t>
      </w:r>
    </w:p>
    <w:p w14:paraId="35ECE043" w14:textId="77777777" w:rsidR="00297615" w:rsidRPr="00297615" w:rsidRDefault="00297615" w:rsidP="00297615">
      <w:pPr>
        <w:numPr>
          <w:ilvl w:val="1"/>
          <w:numId w:val="3"/>
        </w:numPr>
        <w:autoSpaceDE w:val="0"/>
        <w:autoSpaceDN w:val="0"/>
        <w:adjustRightInd w:val="0"/>
        <w:spacing w:before="120" w:after="0" w:line="26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projekta sagaidāmie rezultāti (darbavietas, ilgtermiņa ieguldījumi u.c.);</w:t>
      </w:r>
    </w:p>
    <w:p w14:paraId="5B643AD0" w14:textId="77777777" w:rsidR="00297615" w:rsidRPr="00297615" w:rsidRDefault="00297615" w:rsidP="00297615">
      <w:pPr>
        <w:numPr>
          <w:ilvl w:val="1"/>
          <w:numId w:val="3"/>
        </w:numPr>
        <w:autoSpaceDE w:val="0"/>
        <w:autoSpaceDN w:val="0"/>
        <w:adjustRightInd w:val="0"/>
        <w:spacing w:before="120" w:after="0" w:line="26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resursi (esošās tehnoloģijas, licences, patenti; nepieciešamais darbaspēks un izejvielas);</w:t>
      </w:r>
    </w:p>
    <w:p w14:paraId="2F311A8D" w14:textId="77777777" w:rsidR="00297615" w:rsidRPr="00297615" w:rsidRDefault="00297615" w:rsidP="00297615">
      <w:pPr>
        <w:numPr>
          <w:ilvl w:val="0"/>
          <w:numId w:val="2"/>
        </w:numPr>
        <w:tabs>
          <w:tab w:val="left" w:pos="993"/>
          <w:tab w:val="left" w:pos="156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Projekta ieviešanas termiņš:__________________</w:t>
      </w:r>
      <w:r w:rsidRPr="00297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D456A9" w14:textId="77777777" w:rsidR="00297615" w:rsidRPr="00297615" w:rsidRDefault="00297615" w:rsidP="00297615">
      <w:pPr>
        <w:numPr>
          <w:ilvl w:val="0"/>
          <w:numId w:val="2"/>
        </w:numPr>
        <w:tabs>
          <w:tab w:val="left" w:pos="993"/>
          <w:tab w:val="left" w:pos="1560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Plānoto ieguldījumu plāns, kas ietver ilgtermiņa ieguldījumu objektus, veidus, apjomu: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820"/>
        <w:gridCol w:w="3260"/>
      </w:tblGrid>
      <w:tr w:rsidR="00297615" w:rsidRPr="00297615" w14:paraId="0AC73D6F" w14:textId="77777777" w:rsidTr="00896449">
        <w:trPr>
          <w:cantSplit/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5727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p. 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5121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Ilgtermiņa ieguldījuma objekti, veidi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63049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Plānoto ilgtermiņa ieguldījumu summa (EUR)</w:t>
            </w:r>
          </w:p>
        </w:tc>
      </w:tr>
      <w:tr w:rsidR="00297615" w:rsidRPr="00297615" w14:paraId="3EB875F0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7CB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0A0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nemateriālie ieguldījumi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17B6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15" w:rsidRPr="00297615" w14:paraId="2370E612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4357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418F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Licences, koncesijas un patenti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0CCD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184C836C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2F6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9B8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Tehnoloģiju apgūšanas izmaksas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ECDD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517A6369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55C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413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materiālie ieguldījumi (Pamatlīdzekļi) 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94B9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15" w:rsidRPr="00297615" w14:paraId="2B660361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83B1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141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Iekārtas un tehnika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004A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5079BF9D" w14:textId="77777777" w:rsidTr="0089644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7AAE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1E8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Pārējie pamatlīdzekļi (kas nepieciešami tehnoloģiskā procesa nodrošināšanai)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79B4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5E55356F" w14:textId="77777777" w:rsidTr="00896449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FFA" w14:textId="77777777" w:rsidR="00297615" w:rsidRPr="00297615" w:rsidRDefault="00297615" w:rsidP="0029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ilgtermiņa ieguldījumi: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C0C5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EFC483" w14:textId="77777777" w:rsidR="00297615" w:rsidRPr="00297615" w:rsidRDefault="00297615" w:rsidP="00297615">
      <w:pPr>
        <w:tabs>
          <w:tab w:val="left" w:pos="1560"/>
        </w:tabs>
        <w:spacing w:before="120" w:after="120" w:line="240" w:lineRule="exac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29E23" w14:textId="77777777" w:rsidR="00297615" w:rsidRPr="00297615" w:rsidRDefault="00297615" w:rsidP="00297615">
      <w:pPr>
        <w:numPr>
          <w:ilvl w:val="0"/>
          <w:numId w:val="2"/>
        </w:numPr>
        <w:tabs>
          <w:tab w:val="left" w:pos="1560"/>
        </w:tabs>
        <w:spacing w:before="120" w:after="12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b/>
          <w:sz w:val="24"/>
          <w:szCs w:val="24"/>
        </w:rPr>
        <w:t>Komercsabiedrības attīstības plāni:</w:t>
      </w:r>
    </w:p>
    <w:p w14:paraId="6479714A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21FC1627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EEA89B8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6B2307B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CFADA50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E962407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0F0E8C7" w14:textId="77777777" w:rsidR="00297615" w:rsidRPr="00297615" w:rsidRDefault="00297615" w:rsidP="00297615">
      <w:pPr>
        <w:numPr>
          <w:ilvl w:val="0"/>
          <w:numId w:val="4"/>
        </w:numPr>
        <w:tabs>
          <w:tab w:val="left" w:pos="1560"/>
        </w:tabs>
        <w:spacing w:before="16" w:after="0" w:line="24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51ED1AA" w14:textId="77777777" w:rsidR="00297615" w:rsidRPr="00297615" w:rsidRDefault="00297615" w:rsidP="00297615">
      <w:pPr>
        <w:numPr>
          <w:ilvl w:val="1"/>
          <w:numId w:val="4"/>
        </w:numPr>
        <w:spacing w:before="120" w:after="120" w:line="240" w:lineRule="exac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plānoto ieguldījumu grafiks nemateriālajos un materiālajos ilgtermiņa ieguldījumos, tai skaitā modernajās tehnoloģijās turpmāko triju gadu periodā (bet ne ilgāk kā 24 (divdesmit četros) kalendārajos mēnešos no nomas līguma noslēgšanas brīža):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559"/>
        <w:gridCol w:w="1560"/>
      </w:tblGrid>
      <w:tr w:rsidR="00297615" w:rsidRPr="00297615" w14:paraId="7321AF40" w14:textId="77777777" w:rsidTr="00896449">
        <w:trPr>
          <w:cantSplit/>
        </w:trPr>
        <w:tc>
          <w:tcPr>
            <w:tcW w:w="4253" w:type="dxa"/>
            <w:vMerge w:val="restart"/>
          </w:tcPr>
          <w:p w14:paraId="7A5E4983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ieguldījuma veidi, apjomi</w:t>
            </w:r>
          </w:p>
        </w:tc>
        <w:tc>
          <w:tcPr>
            <w:tcW w:w="4678" w:type="dxa"/>
            <w:gridSpan w:val="3"/>
            <w:vAlign w:val="center"/>
          </w:tcPr>
          <w:p w14:paraId="0E371B5E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Periods</w:t>
            </w:r>
          </w:p>
        </w:tc>
      </w:tr>
      <w:tr w:rsidR="00297615" w:rsidRPr="00297615" w14:paraId="533518C4" w14:textId="77777777" w:rsidTr="00896449">
        <w:trPr>
          <w:cantSplit/>
        </w:trPr>
        <w:tc>
          <w:tcPr>
            <w:tcW w:w="4253" w:type="dxa"/>
            <w:vMerge/>
          </w:tcPr>
          <w:p w14:paraId="6E4D1CBD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546D7B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59" w:type="dxa"/>
            <w:vAlign w:val="center"/>
          </w:tcPr>
          <w:p w14:paraId="04F8D40A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60" w:type="dxa"/>
            <w:vAlign w:val="center"/>
          </w:tcPr>
          <w:p w14:paraId="58EB3AA1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</w:tr>
      <w:tr w:rsidR="00297615" w:rsidRPr="00297615" w14:paraId="01ED713E" w14:textId="77777777" w:rsidTr="00896449">
        <w:tc>
          <w:tcPr>
            <w:tcW w:w="4253" w:type="dxa"/>
          </w:tcPr>
          <w:p w14:paraId="3703EEB8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nemateriālie ieguldījumi (EUR)</w:t>
            </w:r>
          </w:p>
        </w:tc>
        <w:tc>
          <w:tcPr>
            <w:tcW w:w="1559" w:type="dxa"/>
            <w:vAlign w:val="center"/>
          </w:tcPr>
          <w:p w14:paraId="2CE9E8AE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901AE7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64D287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15" w:rsidRPr="00297615" w14:paraId="51EBE78E" w14:textId="77777777" w:rsidTr="00896449">
        <w:tc>
          <w:tcPr>
            <w:tcW w:w="4253" w:type="dxa"/>
          </w:tcPr>
          <w:p w14:paraId="0D1E1618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Ilgtermiņa materiālie ieguldījumi (EUR)</w:t>
            </w:r>
          </w:p>
        </w:tc>
        <w:tc>
          <w:tcPr>
            <w:tcW w:w="1559" w:type="dxa"/>
            <w:vAlign w:val="center"/>
          </w:tcPr>
          <w:p w14:paraId="56423D88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3F7EAF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EBECE6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15" w:rsidRPr="00297615" w14:paraId="7CA68BC1" w14:textId="77777777" w:rsidTr="00896449">
        <w:trPr>
          <w:trHeight w:val="371"/>
        </w:trPr>
        <w:tc>
          <w:tcPr>
            <w:tcW w:w="4253" w:type="dxa"/>
          </w:tcPr>
          <w:p w14:paraId="621F0EAC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ilgtermiņa ieguldījumi (EUR):</w:t>
            </w:r>
          </w:p>
        </w:tc>
        <w:tc>
          <w:tcPr>
            <w:tcW w:w="1559" w:type="dxa"/>
            <w:vAlign w:val="center"/>
          </w:tcPr>
          <w:p w14:paraId="5C82BF63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F5302E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4607D0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4C591C" w14:textId="77777777" w:rsidR="00297615" w:rsidRPr="00297615" w:rsidRDefault="00297615" w:rsidP="00297615">
      <w:pPr>
        <w:numPr>
          <w:ilvl w:val="1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lastRenderedPageBreak/>
        <w:t>plānotais preču ražošanas/ pakalpojumu apjoms turpmāko triju gadu periodā (bet ne ilgāk kā 24 (divdesmit četros) kalendārajos mēnešos no nomas līguma noslēgšanas brīža):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</w:tblGrid>
      <w:tr w:rsidR="00297615" w:rsidRPr="00297615" w14:paraId="35D57AE9" w14:textId="77777777" w:rsidTr="00896449">
        <w:trPr>
          <w:cantSplit/>
        </w:trPr>
        <w:tc>
          <w:tcPr>
            <w:tcW w:w="4253" w:type="dxa"/>
          </w:tcPr>
          <w:p w14:paraId="38035386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72A8190A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Periods</w:t>
            </w:r>
          </w:p>
        </w:tc>
      </w:tr>
      <w:tr w:rsidR="00297615" w:rsidRPr="00297615" w14:paraId="394530CF" w14:textId="77777777" w:rsidTr="00896449">
        <w:trPr>
          <w:cantSplit/>
          <w:trHeight w:val="552"/>
        </w:trPr>
        <w:tc>
          <w:tcPr>
            <w:tcW w:w="4253" w:type="dxa"/>
          </w:tcPr>
          <w:p w14:paraId="59D9143C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Preču ražošanas/pakalpojumu apjoms</w:t>
            </w:r>
          </w:p>
        </w:tc>
        <w:tc>
          <w:tcPr>
            <w:tcW w:w="1559" w:type="dxa"/>
            <w:vAlign w:val="center"/>
          </w:tcPr>
          <w:p w14:paraId="77EA2898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59" w:type="dxa"/>
            <w:vAlign w:val="center"/>
          </w:tcPr>
          <w:p w14:paraId="6D245783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60" w:type="dxa"/>
            <w:vAlign w:val="center"/>
          </w:tcPr>
          <w:p w14:paraId="263E2604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</w:tr>
      <w:tr w:rsidR="00297615" w:rsidRPr="00297615" w14:paraId="7284FC05" w14:textId="77777777" w:rsidTr="00896449">
        <w:trPr>
          <w:trHeight w:val="552"/>
        </w:trPr>
        <w:tc>
          <w:tcPr>
            <w:tcW w:w="4253" w:type="dxa"/>
          </w:tcPr>
          <w:p w14:paraId="2E6E485F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Sagaidāmo preču ražošanas/ pakalpojumu apjoms (EUR) </w:t>
            </w:r>
          </w:p>
        </w:tc>
        <w:tc>
          <w:tcPr>
            <w:tcW w:w="1559" w:type="dxa"/>
            <w:vAlign w:val="center"/>
          </w:tcPr>
          <w:p w14:paraId="57DB2FD0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C62D76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3CAB4BF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C53696" w14:textId="77777777" w:rsidR="00297615" w:rsidRPr="00297615" w:rsidRDefault="00297615" w:rsidP="00297615">
      <w:pPr>
        <w:numPr>
          <w:ilvl w:val="1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15">
        <w:rPr>
          <w:rFonts w:ascii="Times New Roman" w:eastAsia="Times New Roman" w:hAnsi="Times New Roman" w:cs="Times New Roman"/>
          <w:sz w:val="24"/>
          <w:szCs w:val="24"/>
        </w:rPr>
        <w:t>plānotais darba vietu skaits (vidējais gadā) komercsabiedrībā turpmāko triju gadu garumā periodā (bet ne ilgāk kā 24 (divdesmit četros) kalendārajos mēnešos no nomas līguma noslēgšanas brīža):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</w:tblGrid>
      <w:tr w:rsidR="00297615" w:rsidRPr="00297615" w14:paraId="5A924F77" w14:textId="77777777" w:rsidTr="00896449">
        <w:tc>
          <w:tcPr>
            <w:tcW w:w="4253" w:type="dxa"/>
            <w:shd w:val="clear" w:color="auto" w:fill="auto"/>
          </w:tcPr>
          <w:p w14:paraId="12CC128E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39F08104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Periods</w:t>
            </w:r>
          </w:p>
        </w:tc>
      </w:tr>
      <w:tr w:rsidR="00297615" w:rsidRPr="00297615" w14:paraId="2B5C7E78" w14:textId="77777777" w:rsidTr="00896449">
        <w:tc>
          <w:tcPr>
            <w:tcW w:w="4253" w:type="dxa"/>
            <w:shd w:val="clear" w:color="auto" w:fill="auto"/>
          </w:tcPr>
          <w:p w14:paraId="39FF8057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vietu skaits</w:t>
            </w:r>
          </w:p>
        </w:tc>
        <w:tc>
          <w:tcPr>
            <w:tcW w:w="1559" w:type="dxa"/>
            <w:shd w:val="clear" w:color="auto" w:fill="auto"/>
          </w:tcPr>
          <w:p w14:paraId="19EB69F7" w14:textId="77777777" w:rsidR="00297615" w:rsidRPr="00297615" w:rsidRDefault="00297615" w:rsidP="0029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59" w:type="dxa"/>
            <w:shd w:val="clear" w:color="auto" w:fill="auto"/>
          </w:tcPr>
          <w:p w14:paraId="774CF2D5" w14:textId="77777777" w:rsidR="00297615" w:rsidRPr="00297615" w:rsidRDefault="00297615" w:rsidP="0029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  <w:tc>
          <w:tcPr>
            <w:tcW w:w="1560" w:type="dxa"/>
            <w:shd w:val="clear" w:color="auto" w:fill="auto"/>
          </w:tcPr>
          <w:p w14:paraId="5E0CC7DE" w14:textId="77777777" w:rsidR="00297615" w:rsidRPr="00297615" w:rsidRDefault="00297615" w:rsidP="0029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20__.g.</w:t>
            </w:r>
          </w:p>
        </w:tc>
      </w:tr>
      <w:tr w:rsidR="00297615" w:rsidRPr="00297615" w14:paraId="7F309787" w14:textId="77777777" w:rsidTr="00896449">
        <w:tc>
          <w:tcPr>
            <w:tcW w:w="4253" w:type="dxa"/>
            <w:shd w:val="clear" w:color="auto" w:fill="auto"/>
          </w:tcPr>
          <w:p w14:paraId="166C8DE0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 vietu skaits (vidējais gadā)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B7A67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E3ABD1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434812" w14:textId="77777777" w:rsidR="00297615" w:rsidRPr="00297615" w:rsidRDefault="00297615" w:rsidP="0029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3210B4" w14:textId="77777777" w:rsidR="00297615" w:rsidRDefault="00297615" w:rsidP="00297615">
      <w:pPr>
        <w:spacing w:before="16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F3AF1C" w14:textId="77777777" w:rsidR="00970708" w:rsidRDefault="00970708" w:rsidP="00297615">
      <w:pPr>
        <w:spacing w:before="16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1ADD8" w14:textId="77777777" w:rsidR="00970708" w:rsidRPr="00297615" w:rsidRDefault="00970708" w:rsidP="00297615">
      <w:pPr>
        <w:spacing w:before="16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62" w:type="pct"/>
        <w:tblInd w:w="4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5181"/>
      </w:tblGrid>
      <w:tr w:rsidR="00297615" w:rsidRPr="00297615" w14:paraId="5AAD1DB7" w14:textId="77777777" w:rsidTr="00896449">
        <w:trPr>
          <w:trHeight w:hRule="exact" w:val="271"/>
        </w:trPr>
        <w:tc>
          <w:tcPr>
            <w:tcW w:w="2048" w:type="pct"/>
          </w:tcPr>
          <w:p w14:paraId="49B78A34" w14:textId="77777777" w:rsidR="00297615" w:rsidRPr="00297615" w:rsidRDefault="00297615" w:rsidP="00297615">
            <w:pPr>
              <w:spacing w:after="0" w:line="24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976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297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2976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es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  <w:r w:rsidRPr="002976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proofErr w:type="spellEnd"/>
            <w:r w:rsidRPr="0029761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e</w:t>
            </w:r>
            <w:r w:rsidRPr="0029761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o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n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:</w:t>
            </w:r>
          </w:p>
        </w:tc>
        <w:tc>
          <w:tcPr>
            <w:tcW w:w="2952" w:type="pct"/>
            <w:vMerge w:val="restart"/>
          </w:tcPr>
          <w:p w14:paraId="213DCB4D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6FEC1BDF" w14:textId="77777777" w:rsidTr="00896449">
        <w:trPr>
          <w:trHeight w:hRule="exact" w:val="269"/>
        </w:trPr>
        <w:tc>
          <w:tcPr>
            <w:tcW w:w="2048" w:type="pct"/>
          </w:tcPr>
          <w:p w14:paraId="3E59E007" w14:textId="77777777" w:rsidR="00297615" w:rsidRPr="00297615" w:rsidRDefault="00297615" w:rsidP="00297615">
            <w:pPr>
              <w:spacing w:after="0" w:line="240" w:lineRule="exact"/>
              <w:ind w:left="95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-3"/>
                <w:w w:val="102"/>
                <w:sz w:val="24"/>
                <w:szCs w:val="24"/>
              </w:rPr>
              <w:t>P</w:t>
            </w:r>
            <w:r w:rsidRPr="00297615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k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952" w:type="pct"/>
            <w:vMerge/>
          </w:tcPr>
          <w:p w14:paraId="18F451A0" w14:textId="77777777" w:rsidR="00297615" w:rsidRPr="00297615" w:rsidRDefault="00297615" w:rsidP="00297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579443ED" w14:textId="77777777" w:rsidTr="00896449">
        <w:trPr>
          <w:trHeight w:hRule="exact" w:val="269"/>
        </w:trPr>
        <w:tc>
          <w:tcPr>
            <w:tcW w:w="2048" w:type="pct"/>
          </w:tcPr>
          <w:p w14:paraId="4FF6356B" w14:textId="77777777" w:rsidR="00297615" w:rsidRPr="00297615" w:rsidRDefault="00297615" w:rsidP="00297615">
            <w:pPr>
              <w:spacing w:after="0" w:line="24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 w:rsidRPr="002976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ā</w:t>
            </w:r>
            <w:r w:rsidRPr="00297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976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29761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761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z</w:t>
            </w:r>
            <w:r w:rsidRPr="00297615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v</w:t>
            </w: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ā</w:t>
            </w:r>
            <w:r w:rsidRPr="00297615">
              <w:rPr>
                <w:rFonts w:ascii="Times New Roman" w:eastAsia="Times New Roman" w:hAnsi="Times New Roman" w:cs="Times New Roman"/>
                <w:spacing w:val="-1"/>
                <w:w w:val="102"/>
                <w:sz w:val="24"/>
                <w:szCs w:val="24"/>
              </w:rPr>
              <w:t>r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ds</w:t>
            </w:r>
          </w:p>
        </w:tc>
        <w:tc>
          <w:tcPr>
            <w:tcW w:w="2952" w:type="pct"/>
          </w:tcPr>
          <w:p w14:paraId="336C2A01" w14:textId="77777777" w:rsidR="00297615" w:rsidRPr="00297615" w:rsidRDefault="00297615" w:rsidP="0029761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2C825B48" w14:textId="77777777" w:rsidTr="00896449">
        <w:trPr>
          <w:trHeight w:hRule="exact" w:val="269"/>
        </w:trPr>
        <w:tc>
          <w:tcPr>
            <w:tcW w:w="2048" w:type="pct"/>
          </w:tcPr>
          <w:p w14:paraId="6DFEB396" w14:textId="77777777" w:rsidR="00297615" w:rsidRPr="00297615" w:rsidRDefault="00297615" w:rsidP="00297615">
            <w:pPr>
              <w:spacing w:after="0" w:line="240" w:lineRule="exact"/>
              <w:ind w:left="95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 w:rsidRPr="00297615"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a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ts</w:t>
            </w:r>
          </w:p>
        </w:tc>
        <w:tc>
          <w:tcPr>
            <w:tcW w:w="2952" w:type="pct"/>
          </w:tcPr>
          <w:p w14:paraId="5F3C6F30" w14:textId="77777777" w:rsidR="00297615" w:rsidRPr="00297615" w:rsidRDefault="00297615" w:rsidP="0029761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615" w:rsidRPr="00297615" w14:paraId="12F902E1" w14:textId="77777777" w:rsidTr="00896449">
        <w:trPr>
          <w:trHeight w:hRule="exact" w:val="268"/>
        </w:trPr>
        <w:tc>
          <w:tcPr>
            <w:tcW w:w="2048" w:type="pct"/>
          </w:tcPr>
          <w:p w14:paraId="1FF4A0A4" w14:textId="77777777" w:rsidR="00297615" w:rsidRPr="00297615" w:rsidRDefault="00297615" w:rsidP="00297615">
            <w:pPr>
              <w:spacing w:after="0" w:line="240" w:lineRule="exact"/>
              <w:ind w:left="95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615">
              <w:rPr>
                <w:rFonts w:ascii="Times New Roman" w:eastAsia="Times New Roman" w:hAnsi="Times New Roman" w:cs="Times New Roman"/>
                <w:spacing w:val="1"/>
                <w:w w:val="102"/>
                <w:sz w:val="24"/>
                <w:szCs w:val="24"/>
              </w:rPr>
              <w:t>Da</w:t>
            </w:r>
            <w:r w:rsidRPr="00297615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</w:rPr>
              <w:t>t</w:t>
            </w:r>
            <w:r w:rsidRPr="00297615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ums</w:t>
            </w:r>
          </w:p>
        </w:tc>
        <w:tc>
          <w:tcPr>
            <w:tcW w:w="2952" w:type="pct"/>
          </w:tcPr>
          <w:p w14:paraId="06C371FF" w14:textId="77777777" w:rsidR="00297615" w:rsidRPr="00297615" w:rsidRDefault="00297615" w:rsidP="00297615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F030E6" w14:textId="77777777" w:rsidR="00297615" w:rsidRPr="00297615" w:rsidRDefault="00297615" w:rsidP="0029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0EC7B" w14:textId="77777777" w:rsidR="00564B0F" w:rsidRDefault="00564B0F" w:rsidP="0056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4B0F" w:rsidSect="00970708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61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991B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DF6509"/>
    <w:multiLevelType w:val="hybridMultilevel"/>
    <w:tmpl w:val="8EB6419C"/>
    <w:lvl w:ilvl="0" w:tplc="696A8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14D2D"/>
    <w:multiLevelType w:val="hybridMultilevel"/>
    <w:tmpl w:val="038203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0F"/>
    <w:rsid w:val="000009D9"/>
    <w:rsid w:val="00030619"/>
    <w:rsid w:val="001C2C10"/>
    <w:rsid w:val="00237190"/>
    <w:rsid w:val="00297615"/>
    <w:rsid w:val="002C1199"/>
    <w:rsid w:val="002E2138"/>
    <w:rsid w:val="002E21E1"/>
    <w:rsid w:val="00356981"/>
    <w:rsid w:val="003822D3"/>
    <w:rsid w:val="00564B0F"/>
    <w:rsid w:val="005D5D24"/>
    <w:rsid w:val="006809DC"/>
    <w:rsid w:val="00821C2D"/>
    <w:rsid w:val="00970708"/>
    <w:rsid w:val="00C961BB"/>
    <w:rsid w:val="00D062F2"/>
    <w:rsid w:val="00DF788E"/>
    <w:rsid w:val="00E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8D0D"/>
  <w15:docId w15:val="{7CF73DFB-C5D9-4750-8D91-92136B1D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5D2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5D5D24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5D5D24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5D5D2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D5D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FC68B20656F44AB6F4ACC3CC0E1F66" ma:contentTypeVersion="9" ma:contentTypeDescription="Izveidot jaunu dokumentu." ma:contentTypeScope="" ma:versionID="90ce7743140c5418a13ae15a579b8398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693b569afdffa62902f1d281e78c2f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F97AB-8A12-4DCD-A8C7-83F9431EF8B4}">
  <ds:schemaRefs>
    <ds:schemaRef ds:uri="a176b504-5990-4bb2-9906-e4d61364b8d9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f5240ef0-6aa2-44dc-a46c-fad48cd4bf9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E44A2-1003-487E-AD9F-190B50C2A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DB6D7-9C63-43F9-B736-4FA69DFE5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2548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Gluha</dc:creator>
  <cp:lastModifiedBy>Vineta Verečinska</cp:lastModifiedBy>
  <cp:revision>2</cp:revision>
  <cp:lastPrinted>2020-06-19T09:33:00Z</cp:lastPrinted>
  <dcterms:created xsi:type="dcterms:W3CDTF">2020-06-19T09:33:00Z</dcterms:created>
  <dcterms:modified xsi:type="dcterms:W3CDTF">2020-06-19T09:33:00Z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</Properties>
</file>