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2F0C349F" w14:textId="77777777" w:rsidR="00261530" w:rsidRPr="00BB3175" w:rsidRDefault="00261530" w:rsidP="0026153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024B786E" w14:textId="77777777" w:rsidR="00261530" w:rsidRPr="00BB3175" w:rsidRDefault="00261530" w:rsidP="0026153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 Jēkabpils novada domes</w:t>
      </w:r>
    </w:p>
    <w:p w14:paraId="2457BE13" w14:textId="77777777" w:rsidR="00261530" w:rsidRPr="00BB3175" w:rsidRDefault="00261530" w:rsidP="0026153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25.11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.2021. lēmumu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482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</w:p>
    <w:p w14:paraId="55239587" w14:textId="77777777" w:rsidR="00261530" w:rsidRPr="00BB3175" w:rsidRDefault="00261530" w:rsidP="0026153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(protokols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13, 56.p.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 fiziskai personai –</w:t>
      </w:r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adrese, juridiskai personai - juridiskā adrese/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>Par pieteikšanos dalībai izsolē</w:t>
      </w:r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202DBE8B" w:rsidR="00884CE6" w:rsidRPr="003441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  <w:t xml:space="preserve">Piesakos dalībai izsolē uz nekustamo īpašumu </w:t>
      </w:r>
      <w:r w:rsidR="006936C9" w:rsidRP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„Smilgu iela 7A”, Brodi, Ābeļu pagasts, Jēkabpils novads, kadastra Nr. 5648 003 0140, kas sastāv no 1 (vienas) zemes vienības 0,5882 ha platībā, ar kadastra apzīmējumu 5648 003 0140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kas notiks 2022</w:t>
      </w:r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.gada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18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janvā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rī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pulksten 09.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 w:cs="Times New Roman"/>
          <w:color w:val="000000" w:themeColor="text1"/>
        </w:rPr>
      </w:r>
      <w:r w:rsidR="0026153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Ar izsoles noteikumiem esmu iepazinies/usies un tiem piekrītu.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 w:cs="Times New Roman"/>
          <w:color w:val="000000" w:themeColor="text1"/>
        </w:rPr>
      </w:r>
      <w:r w:rsidR="0026153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>Nav nodokļu parādu un/vai citu maksājumu parādu Jēkabpils novada pašvaldībai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 w:cs="Times New Roman"/>
          <w:color w:val="000000" w:themeColor="text1"/>
        </w:rPr>
      </w:r>
      <w:r w:rsidR="0026153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>
        <w:rPr>
          <w:rFonts w:ascii="Times New Roman" w:hAnsi="Times New Roman"/>
          <w:lang w:eastAsia="lv-LV"/>
        </w:rPr>
        <w:t xml:space="preserve">Ir apmaksāta izsoles </w:t>
      </w:r>
      <w:r w:rsidR="00F61570">
        <w:rPr>
          <w:rFonts w:ascii="Times New Roman" w:hAnsi="Times New Roman"/>
          <w:lang w:eastAsia="lv-LV"/>
        </w:rPr>
        <w:t xml:space="preserve">dalības </w:t>
      </w:r>
      <w:r>
        <w:rPr>
          <w:rFonts w:ascii="Times New Roman" w:hAnsi="Times New Roman"/>
          <w:lang w:eastAsia="lv-LV"/>
        </w:rPr>
        <w:t>un izsoles nodrošinājuma maksas.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iCs/>
          <w:color w:val="000000" w:themeColor="text1"/>
        </w:rPr>
        <w:t>Pielikumā: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 w:cs="Times New Roman"/>
          <w:color w:val="000000" w:themeColor="text1"/>
        </w:rPr>
      </w:r>
      <w:r w:rsidR="0026153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ListParagraph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/>
          <w:color w:val="000000" w:themeColor="text1"/>
        </w:rPr>
      </w:r>
      <w:r w:rsidR="00261530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61530">
        <w:rPr>
          <w:rFonts w:ascii="Times New Roman" w:hAnsi="Times New Roman" w:cs="Times New Roman"/>
          <w:color w:val="000000" w:themeColor="text1"/>
        </w:rPr>
      </w:r>
      <w:r w:rsidR="0026153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rPr>
          <w:rFonts w:ascii="Times New Roman" w:hAnsi="Times New Roman" w:cs="Times New Roman"/>
          <w:color w:val="000000" w:themeColor="text1"/>
        </w:rPr>
        <w:t>Pilnvara</w:t>
      </w:r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</w:t>
      </w:r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r w:rsidRPr="00B931BC">
        <w:rPr>
          <w:rFonts w:ascii="Times New Roman" w:hAnsi="Times New Roman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privātuma politikā iekļauto (</w:t>
      </w:r>
      <w:hyperlink r:id="rId5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sadaļa Privātuma politika</w:t>
      </w:r>
      <w:r w:rsidRPr="00B931BC">
        <w:rPr>
          <w:rFonts w:ascii="Times New Roman" w:hAnsi="Times New Roman"/>
        </w:rPr>
        <w:t>) informāciju. Esmu iepazinies</w:t>
      </w:r>
      <w:r w:rsidR="00840EE4">
        <w:rPr>
          <w:rFonts w:ascii="Times New Roman" w:hAnsi="Times New Roman"/>
        </w:rPr>
        <w:t>/usies</w:t>
      </w:r>
      <w:r w:rsidRPr="00B931BC">
        <w:rPr>
          <w:rFonts w:ascii="Times New Roman" w:hAnsi="Times New Roman"/>
        </w:rPr>
        <w:t xml:space="preserve"> ar Jēkabpils pilsētas pašvaldības privātuma politikā iekļauto informāciju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.</w:t>
      </w:r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A2B6A"/>
    <w:rsid w:val="00250207"/>
    <w:rsid w:val="00261530"/>
    <w:rsid w:val="00262442"/>
    <w:rsid w:val="002B1D5B"/>
    <w:rsid w:val="003441ED"/>
    <w:rsid w:val="003B488C"/>
    <w:rsid w:val="00472FF3"/>
    <w:rsid w:val="005000CB"/>
    <w:rsid w:val="006936C9"/>
    <w:rsid w:val="006A2AA4"/>
    <w:rsid w:val="00840EE4"/>
    <w:rsid w:val="00884CE6"/>
    <w:rsid w:val="00952BCA"/>
    <w:rsid w:val="00A40F13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Diāna Ivanova</cp:lastModifiedBy>
  <cp:revision>17</cp:revision>
  <dcterms:created xsi:type="dcterms:W3CDTF">2021-07-16T10:23:00Z</dcterms:created>
  <dcterms:modified xsi:type="dcterms:W3CDTF">2021-11-26T09:01:00Z</dcterms:modified>
</cp:coreProperties>
</file>