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3F52A" w14:textId="77777777" w:rsidR="00954D73" w:rsidRPr="00166882" w:rsidRDefault="00954D73" w:rsidP="00166882">
      <w:pPr>
        <w:spacing w:after="0" w:line="240" w:lineRule="auto"/>
        <w:rPr>
          <w:rFonts w:ascii="Times New Roman" w:hAnsi="Times New Roman" w:cs="Times New Roman"/>
          <w:lang w:val="lv-LV"/>
        </w:rPr>
      </w:pPr>
      <w:bookmarkStart w:id="0" w:name="_GoBack"/>
      <w:bookmarkEnd w:id="0"/>
    </w:p>
    <w:p w14:paraId="479709DC" w14:textId="086218DD" w:rsidR="00954D73" w:rsidRPr="00166882" w:rsidRDefault="00954D73" w:rsidP="00166882">
      <w:pPr>
        <w:spacing w:after="0" w:line="240" w:lineRule="auto"/>
        <w:rPr>
          <w:rFonts w:ascii="Times New Roman" w:hAnsi="Times New Roman" w:cs="Times New Roman"/>
          <w:lang w:val="lv-LV"/>
        </w:rPr>
      </w:pPr>
    </w:p>
    <w:p w14:paraId="366084E4" w14:textId="2FD6F7EB" w:rsidR="00954D73" w:rsidRPr="00166882" w:rsidRDefault="00954D73" w:rsidP="00166882">
      <w:pPr>
        <w:spacing w:after="0" w:line="240" w:lineRule="auto"/>
        <w:rPr>
          <w:rFonts w:ascii="Times New Roman" w:hAnsi="Times New Roman" w:cs="Times New Roman"/>
          <w:lang w:val="lv-LV"/>
        </w:rPr>
      </w:pPr>
    </w:p>
    <w:p w14:paraId="64F1CB16" w14:textId="2B08E73B" w:rsidR="00954D73" w:rsidRPr="00166882" w:rsidRDefault="00954D73" w:rsidP="00166882">
      <w:pPr>
        <w:spacing w:after="0" w:line="240" w:lineRule="auto"/>
        <w:rPr>
          <w:rFonts w:ascii="Times New Roman" w:hAnsi="Times New Roman" w:cs="Times New Roman"/>
          <w:lang w:val="lv-LV"/>
        </w:rPr>
      </w:pPr>
    </w:p>
    <w:p w14:paraId="0F9B8CEA" w14:textId="5D79B59D" w:rsidR="00954D73" w:rsidRPr="00166882" w:rsidRDefault="00954D73" w:rsidP="00166882">
      <w:pPr>
        <w:spacing w:after="0" w:line="240" w:lineRule="auto"/>
        <w:rPr>
          <w:rFonts w:ascii="Times New Roman" w:hAnsi="Times New Roman" w:cs="Times New Roman"/>
          <w:lang w:val="lv-LV"/>
        </w:rPr>
      </w:pPr>
    </w:p>
    <w:p w14:paraId="21392240" w14:textId="132E3DEA" w:rsidR="00954D73" w:rsidRPr="00166882" w:rsidRDefault="00954D73" w:rsidP="00166882">
      <w:pPr>
        <w:spacing w:after="0" w:line="240" w:lineRule="auto"/>
        <w:rPr>
          <w:rFonts w:ascii="Times New Roman" w:hAnsi="Times New Roman" w:cs="Times New Roman"/>
          <w:lang w:val="lv-LV"/>
        </w:rPr>
      </w:pPr>
    </w:p>
    <w:p w14:paraId="700A03E2" w14:textId="4B43F90D" w:rsidR="00954D73" w:rsidRPr="00166882" w:rsidRDefault="00954D73" w:rsidP="00166882">
      <w:pPr>
        <w:spacing w:after="0" w:line="240" w:lineRule="auto"/>
        <w:rPr>
          <w:rFonts w:ascii="Times New Roman" w:hAnsi="Times New Roman" w:cs="Times New Roman"/>
          <w:lang w:val="lv-LV"/>
        </w:rPr>
      </w:pPr>
    </w:p>
    <w:p w14:paraId="09B63C9F" w14:textId="2F404B85" w:rsidR="00954D73" w:rsidRPr="00166882" w:rsidRDefault="00954D73" w:rsidP="00166882">
      <w:pPr>
        <w:spacing w:after="0" w:line="240" w:lineRule="auto"/>
        <w:rPr>
          <w:rFonts w:ascii="Times New Roman" w:hAnsi="Times New Roman" w:cs="Times New Roman"/>
          <w:lang w:val="lv-LV"/>
        </w:rPr>
      </w:pPr>
    </w:p>
    <w:p w14:paraId="509E0A27" w14:textId="59F85607" w:rsidR="00954D73" w:rsidRPr="00166882" w:rsidRDefault="00954D73" w:rsidP="00166882">
      <w:pPr>
        <w:spacing w:after="0" w:line="240" w:lineRule="auto"/>
        <w:rPr>
          <w:rFonts w:ascii="Times New Roman" w:hAnsi="Times New Roman" w:cs="Times New Roman"/>
          <w:lang w:val="lv-LV"/>
        </w:rPr>
      </w:pPr>
    </w:p>
    <w:p w14:paraId="27093EE9" w14:textId="77777777" w:rsidR="00954D73" w:rsidRPr="00166882" w:rsidRDefault="00954D73" w:rsidP="00166882">
      <w:pPr>
        <w:spacing w:after="0" w:line="240" w:lineRule="auto"/>
        <w:rPr>
          <w:rFonts w:ascii="Times New Roman" w:hAnsi="Times New Roman" w:cs="Times New Roman"/>
          <w:lang w:val="lv-LV"/>
        </w:rPr>
      </w:pPr>
    </w:p>
    <w:p w14:paraId="228E5933" w14:textId="77777777" w:rsidR="00A9045F" w:rsidRDefault="00A9045F" w:rsidP="00166882">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Jēkabpils novada</w:t>
      </w:r>
    </w:p>
    <w:p w14:paraId="0C446599" w14:textId="77777777" w:rsidR="00A9045F" w:rsidRDefault="00A9045F" w:rsidP="00166882">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Jēkabpils</w:t>
      </w:r>
      <w:r w:rsidRPr="00954D73">
        <w:rPr>
          <w:rFonts w:ascii="Times New Roman" w:eastAsia="Times New Roman" w:hAnsi="Times New Roman" w:cs="Times New Roman"/>
          <w:b/>
          <w:bCs/>
          <w:color w:val="414142"/>
          <w:sz w:val="48"/>
          <w:szCs w:val="48"/>
          <w:lang w:val="lv-LV"/>
        </w:rPr>
        <w:t xml:space="preserve"> </w:t>
      </w:r>
      <w:r>
        <w:rPr>
          <w:rFonts w:ascii="Times New Roman" w:eastAsia="Times New Roman" w:hAnsi="Times New Roman" w:cs="Times New Roman"/>
          <w:b/>
          <w:bCs/>
          <w:color w:val="414142"/>
          <w:sz w:val="48"/>
          <w:szCs w:val="48"/>
          <w:lang w:val="lv-LV"/>
        </w:rPr>
        <w:t>pirmsskolas i</w:t>
      </w:r>
      <w:r w:rsidR="00954D73" w:rsidRPr="00954D73">
        <w:rPr>
          <w:rFonts w:ascii="Times New Roman" w:eastAsia="Times New Roman" w:hAnsi="Times New Roman" w:cs="Times New Roman"/>
          <w:b/>
          <w:bCs/>
          <w:color w:val="414142"/>
          <w:sz w:val="48"/>
          <w:szCs w:val="48"/>
          <w:lang w:val="lv-LV"/>
        </w:rPr>
        <w:t>zglītības iestādes</w:t>
      </w:r>
    </w:p>
    <w:p w14:paraId="3B1407AB" w14:textId="021DD359" w:rsidR="00A9045F" w:rsidRDefault="00A9045F" w:rsidP="00166882">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w:t>
      </w:r>
      <w:r w:rsidR="005C50C2">
        <w:rPr>
          <w:rFonts w:ascii="Times New Roman" w:eastAsia="Times New Roman" w:hAnsi="Times New Roman" w:cs="Times New Roman"/>
          <w:b/>
          <w:bCs/>
          <w:color w:val="414142"/>
          <w:sz w:val="48"/>
          <w:szCs w:val="48"/>
          <w:lang w:val="lv-LV"/>
        </w:rPr>
        <w:t>Bērziņš</w:t>
      </w:r>
      <w:r>
        <w:rPr>
          <w:rFonts w:ascii="Times New Roman" w:eastAsia="Times New Roman" w:hAnsi="Times New Roman" w:cs="Times New Roman"/>
          <w:b/>
          <w:bCs/>
          <w:color w:val="414142"/>
          <w:sz w:val="48"/>
          <w:szCs w:val="48"/>
          <w:lang w:val="lv-LV"/>
        </w:rPr>
        <w:t>”</w:t>
      </w:r>
    </w:p>
    <w:p w14:paraId="58E871A5" w14:textId="36FA4ACA" w:rsidR="00954D73" w:rsidRPr="00166882" w:rsidRDefault="00954D73" w:rsidP="00166882">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954D73">
        <w:rPr>
          <w:rFonts w:ascii="Times New Roman" w:eastAsia="Times New Roman" w:hAnsi="Times New Roman" w:cs="Times New Roman"/>
          <w:b/>
          <w:bCs/>
          <w:color w:val="414142"/>
          <w:sz w:val="48"/>
          <w:szCs w:val="48"/>
          <w:lang w:val="lv-LV"/>
        </w:rPr>
        <w:t xml:space="preserve"> pašnovērtējuma ziņojums</w:t>
      </w:r>
    </w:p>
    <w:p w14:paraId="20AFBFA0" w14:textId="11572356" w:rsidR="00482A47" w:rsidRPr="00166882" w:rsidRDefault="00482A47" w:rsidP="00166882">
      <w:pPr>
        <w:shd w:val="clear" w:color="auto" w:fill="FFFFFF"/>
        <w:spacing w:after="0" w:line="240" w:lineRule="auto"/>
        <w:jc w:val="center"/>
        <w:rPr>
          <w:rFonts w:ascii="Arial" w:eastAsia="Times New Roman" w:hAnsi="Arial" w:cs="Arial"/>
          <w:b/>
          <w:bCs/>
          <w:color w:val="414142"/>
          <w:sz w:val="27"/>
          <w:szCs w:val="27"/>
          <w:lang w:val="lv-LV"/>
        </w:rPr>
      </w:pPr>
    </w:p>
    <w:p w14:paraId="56F35549" w14:textId="77777777" w:rsidR="00482A47" w:rsidRPr="00954D73" w:rsidRDefault="00482A47" w:rsidP="00166882">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4426"/>
        <w:gridCol w:w="6112"/>
      </w:tblGrid>
      <w:tr w:rsidR="00954D73" w:rsidRPr="00954D73" w14:paraId="1814EAE9" w14:textId="77777777" w:rsidTr="00954D73">
        <w:trPr>
          <w:trHeight w:val="200"/>
        </w:trPr>
        <w:tc>
          <w:tcPr>
            <w:tcW w:w="2100" w:type="pct"/>
            <w:tcBorders>
              <w:top w:val="nil"/>
              <w:left w:val="nil"/>
              <w:bottom w:val="single" w:sz="6" w:space="0" w:color="414142"/>
              <w:right w:val="nil"/>
            </w:tcBorders>
            <w:hideMark/>
          </w:tcPr>
          <w:p w14:paraId="685CA593" w14:textId="05C02425" w:rsidR="00954D73" w:rsidRPr="00954D73" w:rsidRDefault="00954D73" w:rsidP="00166882">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r w:rsidR="00A9045F">
              <w:rPr>
                <w:rFonts w:ascii="Times New Roman" w:eastAsia="Times New Roman" w:hAnsi="Times New Roman" w:cs="Times New Roman"/>
                <w:color w:val="414142"/>
                <w:sz w:val="20"/>
                <w:szCs w:val="20"/>
                <w:lang w:val="lv-LV"/>
              </w:rPr>
              <w:t xml:space="preserve">Jēkabpils novadā, </w:t>
            </w:r>
            <w:r w:rsidR="00474667">
              <w:rPr>
                <w:rFonts w:ascii="Times New Roman" w:eastAsia="Times New Roman" w:hAnsi="Times New Roman" w:cs="Times New Roman"/>
                <w:color w:val="414142"/>
                <w:sz w:val="20"/>
                <w:szCs w:val="20"/>
                <w:lang w:val="lv-LV"/>
              </w:rPr>
              <w:t>10</w:t>
            </w:r>
            <w:r w:rsidR="00A9045F">
              <w:rPr>
                <w:rFonts w:ascii="Times New Roman" w:eastAsia="Times New Roman" w:hAnsi="Times New Roman" w:cs="Times New Roman"/>
                <w:color w:val="414142"/>
                <w:sz w:val="20"/>
                <w:szCs w:val="20"/>
                <w:lang w:val="lv-LV"/>
              </w:rPr>
              <w:t>.</w:t>
            </w:r>
            <w:r w:rsidR="00372105">
              <w:rPr>
                <w:rFonts w:ascii="Times New Roman" w:eastAsia="Times New Roman" w:hAnsi="Times New Roman" w:cs="Times New Roman"/>
                <w:color w:val="414142"/>
                <w:sz w:val="20"/>
                <w:szCs w:val="20"/>
                <w:lang w:val="lv-LV"/>
              </w:rPr>
              <w:t>12</w:t>
            </w:r>
            <w:r w:rsidR="00A9045F">
              <w:rPr>
                <w:rFonts w:ascii="Times New Roman" w:eastAsia="Times New Roman" w:hAnsi="Times New Roman" w:cs="Times New Roman"/>
                <w:color w:val="414142"/>
                <w:sz w:val="20"/>
                <w:szCs w:val="20"/>
                <w:lang w:val="lv-LV"/>
              </w:rPr>
              <w:t>.2021.</w:t>
            </w:r>
          </w:p>
        </w:tc>
        <w:tc>
          <w:tcPr>
            <w:tcW w:w="2900" w:type="pct"/>
            <w:tcBorders>
              <w:top w:val="nil"/>
              <w:left w:val="nil"/>
              <w:bottom w:val="nil"/>
              <w:right w:val="nil"/>
            </w:tcBorders>
            <w:hideMark/>
          </w:tcPr>
          <w:p w14:paraId="4548E20D" w14:textId="77777777" w:rsidR="00954D73" w:rsidRPr="00954D73" w:rsidRDefault="00954D73" w:rsidP="00166882">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r w:rsidR="00954D73" w:rsidRPr="00954D73" w14:paraId="2AB06840" w14:textId="77777777" w:rsidTr="00954D73">
        <w:tc>
          <w:tcPr>
            <w:tcW w:w="2100" w:type="pct"/>
            <w:tcBorders>
              <w:top w:val="single" w:sz="6" w:space="0" w:color="414142"/>
              <w:left w:val="nil"/>
              <w:bottom w:val="nil"/>
              <w:right w:val="nil"/>
            </w:tcBorders>
            <w:hideMark/>
          </w:tcPr>
          <w:p w14:paraId="7584AC7B" w14:textId="77777777" w:rsidR="00954D73" w:rsidRPr="00954D73" w:rsidRDefault="00954D73" w:rsidP="00166882">
            <w:pPr>
              <w:spacing w:after="0" w:line="240" w:lineRule="auto"/>
              <w:jc w:val="center"/>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14:paraId="7DD9E197" w14:textId="77777777" w:rsidR="00954D73" w:rsidRPr="00954D73" w:rsidRDefault="00954D73" w:rsidP="00166882">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bl>
    <w:p w14:paraId="67329733" w14:textId="1ADF75FE" w:rsidR="00954D73" w:rsidRPr="00166882" w:rsidRDefault="00954D73" w:rsidP="00166882">
      <w:pPr>
        <w:spacing w:after="0" w:line="240" w:lineRule="auto"/>
        <w:jc w:val="center"/>
        <w:rPr>
          <w:rFonts w:ascii="Times New Roman" w:hAnsi="Times New Roman" w:cs="Times New Roman"/>
          <w:lang w:val="lv-LV"/>
        </w:rPr>
      </w:pPr>
    </w:p>
    <w:p w14:paraId="09BE4B6C" w14:textId="28BF277E" w:rsidR="00954D73" w:rsidRPr="00166882" w:rsidRDefault="00954D73" w:rsidP="00166882">
      <w:pPr>
        <w:spacing w:after="0" w:line="240" w:lineRule="auto"/>
        <w:jc w:val="center"/>
        <w:rPr>
          <w:rFonts w:ascii="Times New Roman" w:hAnsi="Times New Roman" w:cs="Times New Roman"/>
          <w:lang w:val="lv-LV"/>
        </w:rPr>
      </w:pPr>
    </w:p>
    <w:p w14:paraId="485AE51D" w14:textId="6214694B" w:rsidR="00954D73" w:rsidRPr="00166882" w:rsidRDefault="00954D73" w:rsidP="00166882">
      <w:pPr>
        <w:spacing w:after="0" w:line="240" w:lineRule="auto"/>
        <w:jc w:val="center"/>
        <w:rPr>
          <w:rFonts w:ascii="Times New Roman" w:hAnsi="Times New Roman" w:cs="Times New Roman"/>
          <w:lang w:val="lv-LV"/>
        </w:rPr>
      </w:pPr>
    </w:p>
    <w:p w14:paraId="4989A946" w14:textId="77777777" w:rsidR="00954D73" w:rsidRPr="00166882" w:rsidRDefault="00954D73" w:rsidP="00166882">
      <w:pPr>
        <w:spacing w:after="0" w:line="240" w:lineRule="auto"/>
        <w:jc w:val="center"/>
        <w:rPr>
          <w:rFonts w:ascii="Times New Roman" w:hAnsi="Times New Roman" w:cs="Times New Roman"/>
          <w:sz w:val="36"/>
          <w:szCs w:val="36"/>
          <w:lang w:val="lv-LV"/>
        </w:rPr>
      </w:pPr>
      <w:r w:rsidRPr="00166882">
        <w:rPr>
          <w:rFonts w:ascii="Times New Roman" w:hAnsi="Times New Roman" w:cs="Times New Roman"/>
          <w:sz w:val="36"/>
          <w:szCs w:val="36"/>
          <w:lang w:val="lv-LV"/>
        </w:rPr>
        <w:t>Publiskojamā daļa</w:t>
      </w:r>
    </w:p>
    <w:p w14:paraId="336E3717" w14:textId="77777777" w:rsidR="00954D73" w:rsidRPr="00166882" w:rsidRDefault="00954D73" w:rsidP="00F45300">
      <w:pPr>
        <w:spacing w:after="0" w:line="240" w:lineRule="auto"/>
        <w:rPr>
          <w:rFonts w:ascii="Times New Roman" w:hAnsi="Times New Roman" w:cs="Times New Roman"/>
          <w:sz w:val="32"/>
          <w:szCs w:val="32"/>
          <w:lang w:val="lv-LV"/>
        </w:rPr>
      </w:pPr>
    </w:p>
    <w:p w14:paraId="2A064B7F" w14:textId="45519025" w:rsidR="00D45A74" w:rsidRDefault="00D45A74" w:rsidP="00D45A74">
      <w:pPr>
        <w:shd w:val="clear" w:color="auto" w:fill="FFFFFF"/>
        <w:spacing w:before="100" w:beforeAutospacing="1" w:after="100" w:afterAutospacing="1" w:line="293" w:lineRule="atLeast"/>
        <w:ind w:firstLine="300"/>
        <w:rPr>
          <w:rFonts w:ascii="Arial" w:eastAsia="Times New Roman" w:hAnsi="Arial" w:cs="Arial"/>
          <w:color w:val="414142"/>
          <w:sz w:val="20"/>
          <w:szCs w:val="20"/>
        </w:rPr>
      </w:pPr>
      <w:r w:rsidRPr="005B099B">
        <w:rPr>
          <w:rFonts w:ascii="Arial" w:eastAsia="Times New Roman" w:hAnsi="Arial" w:cs="Arial"/>
          <w:color w:val="414142"/>
          <w:sz w:val="20"/>
          <w:szCs w:val="20"/>
        </w:rPr>
        <w:t>SASKAŅOTS</w:t>
      </w:r>
    </w:p>
    <w:p w14:paraId="6513A7F1" w14:textId="66B21C2A" w:rsidR="007E7CFE" w:rsidRPr="005B099B" w:rsidRDefault="007E7CFE" w:rsidP="00372105">
      <w:pPr>
        <w:shd w:val="clear" w:color="auto" w:fill="FFFFFF"/>
        <w:spacing w:before="100" w:beforeAutospacing="1" w:after="100" w:afterAutospacing="1" w:line="293" w:lineRule="atLeast"/>
        <w:rPr>
          <w:rFonts w:ascii="Arial" w:eastAsia="Times New Roman" w:hAnsi="Arial" w:cs="Arial"/>
          <w:color w:val="414142"/>
          <w:sz w:val="20"/>
          <w:szCs w:val="20"/>
        </w:rPr>
      </w:pP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896"/>
        <w:gridCol w:w="533"/>
        <w:gridCol w:w="5109"/>
      </w:tblGrid>
      <w:tr w:rsidR="00D45A74" w:rsidRPr="005B099B" w14:paraId="5BDEAF9D" w14:textId="77777777" w:rsidTr="007E7CFE">
        <w:trPr>
          <w:trHeight w:val="200"/>
        </w:trPr>
        <w:tc>
          <w:tcPr>
            <w:tcW w:w="2300" w:type="pct"/>
            <w:tcBorders>
              <w:top w:val="nil"/>
              <w:left w:val="nil"/>
              <w:bottom w:val="single" w:sz="6" w:space="0" w:color="414142"/>
              <w:right w:val="nil"/>
            </w:tcBorders>
            <w:shd w:val="clear" w:color="auto" w:fill="FFFFFF"/>
          </w:tcPr>
          <w:p w14:paraId="4E8B0EEB" w14:textId="6AB92E89" w:rsidR="00D45A74" w:rsidRPr="005B099B" w:rsidRDefault="00372105" w:rsidP="007E7CFE">
            <w:pPr>
              <w:spacing w:after="0" w:line="240" w:lineRule="auto"/>
              <w:jc w:val="both"/>
              <w:rPr>
                <w:rFonts w:ascii="Arial" w:eastAsia="Times New Roman" w:hAnsi="Arial" w:cs="Arial"/>
                <w:color w:val="414142"/>
                <w:sz w:val="20"/>
                <w:szCs w:val="20"/>
              </w:rPr>
            </w:pPr>
            <w:proofErr w:type="spellStart"/>
            <w:r>
              <w:rPr>
                <w:rFonts w:ascii="Arial" w:eastAsia="Times New Roman" w:hAnsi="Arial" w:cs="Arial"/>
                <w:color w:val="414142"/>
                <w:sz w:val="20"/>
                <w:szCs w:val="20"/>
              </w:rPr>
              <w:t>Jēkabpils</w:t>
            </w:r>
            <w:proofErr w:type="spellEnd"/>
            <w:r>
              <w:rPr>
                <w:rFonts w:ascii="Arial" w:eastAsia="Times New Roman" w:hAnsi="Arial" w:cs="Arial"/>
                <w:color w:val="414142"/>
                <w:sz w:val="20"/>
                <w:szCs w:val="20"/>
              </w:rPr>
              <w:t xml:space="preserve"> </w:t>
            </w:r>
            <w:proofErr w:type="spellStart"/>
            <w:r>
              <w:rPr>
                <w:rFonts w:ascii="Arial" w:eastAsia="Times New Roman" w:hAnsi="Arial" w:cs="Arial"/>
                <w:color w:val="414142"/>
                <w:sz w:val="20"/>
                <w:szCs w:val="20"/>
              </w:rPr>
              <w:t>Izglītības</w:t>
            </w:r>
            <w:proofErr w:type="spellEnd"/>
            <w:r>
              <w:rPr>
                <w:rFonts w:ascii="Arial" w:eastAsia="Times New Roman" w:hAnsi="Arial" w:cs="Arial"/>
                <w:color w:val="414142"/>
                <w:sz w:val="20"/>
                <w:szCs w:val="20"/>
              </w:rPr>
              <w:t xml:space="preserve"> </w:t>
            </w:r>
            <w:proofErr w:type="spellStart"/>
            <w:r>
              <w:rPr>
                <w:rFonts w:ascii="Arial" w:eastAsia="Times New Roman" w:hAnsi="Arial" w:cs="Arial"/>
                <w:color w:val="414142"/>
                <w:sz w:val="20"/>
                <w:szCs w:val="20"/>
              </w:rPr>
              <w:t>pārvaldes</w:t>
            </w:r>
            <w:proofErr w:type="spellEnd"/>
            <w:r>
              <w:rPr>
                <w:rFonts w:ascii="Arial" w:eastAsia="Times New Roman" w:hAnsi="Arial" w:cs="Arial"/>
                <w:color w:val="414142"/>
                <w:sz w:val="20"/>
                <w:szCs w:val="20"/>
              </w:rPr>
              <w:t xml:space="preserve"> </w:t>
            </w:r>
            <w:proofErr w:type="spellStart"/>
            <w:r>
              <w:rPr>
                <w:rFonts w:ascii="Arial" w:eastAsia="Times New Roman" w:hAnsi="Arial" w:cs="Arial"/>
                <w:color w:val="414142"/>
                <w:sz w:val="20"/>
                <w:szCs w:val="20"/>
              </w:rPr>
              <w:t>vadītājs</w:t>
            </w:r>
            <w:proofErr w:type="spellEnd"/>
          </w:p>
        </w:tc>
        <w:tc>
          <w:tcPr>
            <w:tcW w:w="250" w:type="pct"/>
            <w:tcBorders>
              <w:top w:val="nil"/>
              <w:left w:val="nil"/>
              <w:bottom w:val="single" w:sz="6" w:space="0" w:color="414142"/>
              <w:right w:val="nil"/>
            </w:tcBorders>
            <w:shd w:val="clear" w:color="auto" w:fill="FFFFFF"/>
          </w:tcPr>
          <w:p w14:paraId="47C827A9" w14:textId="3CCD1692" w:rsidR="00D45A74" w:rsidRPr="005B099B" w:rsidRDefault="00D45A74" w:rsidP="007E7CFE">
            <w:pPr>
              <w:spacing w:after="0" w:line="240" w:lineRule="auto"/>
              <w:jc w:val="both"/>
              <w:rPr>
                <w:rFonts w:ascii="Arial" w:eastAsia="Times New Roman" w:hAnsi="Arial" w:cs="Arial"/>
                <w:color w:val="414142"/>
                <w:sz w:val="20"/>
                <w:szCs w:val="20"/>
              </w:rPr>
            </w:pPr>
          </w:p>
        </w:tc>
        <w:tc>
          <w:tcPr>
            <w:tcW w:w="2400" w:type="pct"/>
            <w:tcBorders>
              <w:top w:val="nil"/>
              <w:left w:val="nil"/>
              <w:bottom w:val="single" w:sz="6" w:space="0" w:color="414142"/>
              <w:right w:val="nil"/>
            </w:tcBorders>
            <w:shd w:val="clear" w:color="auto" w:fill="FFFFFF"/>
          </w:tcPr>
          <w:p w14:paraId="64A65383" w14:textId="1F69E6EF" w:rsidR="00D45A74" w:rsidRPr="005B099B" w:rsidRDefault="00D45A74" w:rsidP="007E7CFE">
            <w:pPr>
              <w:spacing w:after="0" w:line="240" w:lineRule="auto"/>
              <w:jc w:val="both"/>
              <w:rPr>
                <w:rFonts w:ascii="Arial" w:eastAsia="Times New Roman" w:hAnsi="Arial" w:cs="Arial"/>
                <w:color w:val="414142"/>
                <w:sz w:val="20"/>
                <w:szCs w:val="20"/>
              </w:rPr>
            </w:pPr>
          </w:p>
        </w:tc>
      </w:tr>
      <w:tr w:rsidR="00D45A74" w:rsidRPr="001118D1" w14:paraId="7C0817FF" w14:textId="77777777" w:rsidTr="00775EE2">
        <w:trPr>
          <w:trHeight w:val="200"/>
        </w:trPr>
        <w:tc>
          <w:tcPr>
            <w:tcW w:w="0" w:type="auto"/>
            <w:gridSpan w:val="3"/>
            <w:tcBorders>
              <w:top w:val="nil"/>
              <w:left w:val="nil"/>
              <w:bottom w:val="nil"/>
              <w:right w:val="nil"/>
            </w:tcBorders>
            <w:shd w:val="clear" w:color="auto" w:fill="FFFFFF"/>
            <w:hideMark/>
          </w:tcPr>
          <w:p w14:paraId="090410E0" w14:textId="77777777" w:rsidR="00D45A74" w:rsidRPr="001118D1" w:rsidRDefault="00D45A74" w:rsidP="00775EE2">
            <w:pPr>
              <w:spacing w:after="0" w:line="240" w:lineRule="auto"/>
              <w:jc w:val="center"/>
              <w:rPr>
                <w:rFonts w:ascii="Times New Roman" w:eastAsia="Times New Roman" w:hAnsi="Times New Roman" w:cs="Times New Roman"/>
                <w:color w:val="414142"/>
                <w:sz w:val="20"/>
                <w:szCs w:val="20"/>
                <w:lang w:val="lv-LV"/>
              </w:rPr>
            </w:pPr>
            <w:r w:rsidRPr="001118D1">
              <w:rPr>
                <w:rFonts w:ascii="Times New Roman" w:eastAsia="Times New Roman" w:hAnsi="Times New Roman" w:cs="Times New Roman"/>
                <w:color w:val="414142"/>
                <w:sz w:val="20"/>
                <w:szCs w:val="20"/>
                <w:lang w:val="lv-LV"/>
              </w:rPr>
              <w:t>(dokumenta saskaņotāja pilns amata nosaukums)</w:t>
            </w:r>
          </w:p>
        </w:tc>
      </w:tr>
      <w:tr w:rsidR="00D45A74" w:rsidRPr="005B099B" w14:paraId="31F4602C" w14:textId="77777777" w:rsidTr="00775EE2">
        <w:trPr>
          <w:trHeight w:val="280"/>
        </w:trPr>
        <w:tc>
          <w:tcPr>
            <w:tcW w:w="2300" w:type="pct"/>
            <w:tcBorders>
              <w:top w:val="nil"/>
              <w:left w:val="nil"/>
              <w:bottom w:val="single" w:sz="6" w:space="0" w:color="414142"/>
              <w:right w:val="nil"/>
            </w:tcBorders>
            <w:shd w:val="clear" w:color="auto" w:fill="FFFFFF"/>
            <w:hideMark/>
          </w:tcPr>
          <w:p w14:paraId="5D8D7B6F" w14:textId="77777777" w:rsidR="00D45A74" w:rsidRPr="005B099B" w:rsidRDefault="00D45A74" w:rsidP="00775EE2">
            <w:pPr>
              <w:spacing w:after="0" w:line="240" w:lineRule="auto"/>
              <w:rPr>
                <w:rFonts w:ascii="Arial" w:eastAsia="Times New Roman" w:hAnsi="Arial" w:cs="Arial"/>
                <w:color w:val="414142"/>
                <w:sz w:val="20"/>
                <w:szCs w:val="20"/>
              </w:rPr>
            </w:pPr>
            <w:r w:rsidRPr="005B099B">
              <w:rPr>
                <w:rFonts w:ascii="Arial" w:eastAsia="Times New Roman" w:hAnsi="Arial" w:cs="Arial"/>
                <w:color w:val="414142"/>
                <w:sz w:val="20"/>
                <w:szCs w:val="20"/>
              </w:rPr>
              <w:t> </w:t>
            </w:r>
          </w:p>
        </w:tc>
        <w:tc>
          <w:tcPr>
            <w:tcW w:w="250" w:type="pct"/>
            <w:tcBorders>
              <w:top w:val="nil"/>
              <w:left w:val="nil"/>
              <w:bottom w:val="nil"/>
              <w:right w:val="nil"/>
            </w:tcBorders>
            <w:shd w:val="clear" w:color="auto" w:fill="FFFFFF"/>
            <w:hideMark/>
          </w:tcPr>
          <w:p w14:paraId="17C53D73" w14:textId="77777777" w:rsidR="00D45A74" w:rsidRPr="005B099B" w:rsidRDefault="00D45A74" w:rsidP="00775EE2">
            <w:pPr>
              <w:spacing w:after="0" w:line="240" w:lineRule="auto"/>
              <w:rPr>
                <w:rFonts w:ascii="Arial" w:eastAsia="Times New Roman" w:hAnsi="Arial" w:cs="Arial"/>
                <w:color w:val="414142"/>
                <w:sz w:val="20"/>
                <w:szCs w:val="20"/>
              </w:rPr>
            </w:pPr>
            <w:r w:rsidRPr="005B099B">
              <w:rPr>
                <w:rFonts w:ascii="Arial" w:eastAsia="Times New Roman" w:hAnsi="Arial" w:cs="Arial"/>
                <w:color w:val="414142"/>
                <w:sz w:val="20"/>
                <w:szCs w:val="20"/>
              </w:rPr>
              <w:t> </w:t>
            </w:r>
          </w:p>
        </w:tc>
        <w:tc>
          <w:tcPr>
            <w:tcW w:w="2400" w:type="pct"/>
            <w:tcBorders>
              <w:top w:val="nil"/>
              <w:left w:val="nil"/>
              <w:bottom w:val="single" w:sz="6" w:space="0" w:color="414142"/>
              <w:right w:val="nil"/>
            </w:tcBorders>
            <w:shd w:val="clear" w:color="auto" w:fill="FFFFFF"/>
            <w:hideMark/>
          </w:tcPr>
          <w:p w14:paraId="04D31C61" w14:textId="6A4FD8D0" w:rsidR="00D45A74" w:rsidRPr="005B099B" w:rsidRDefault="00D45A74" w:rsidP="00775EE2">
            <w:pPr>
              <w:spacing w:after="0" w:line="240" w:lineRule="auto"/>
              <w:rPr>
                <w:rFonts w:ascii="Arial" w:eastAsia="Times New Roman" w:hAnsi="Arial" w:cs="Arial"/>
                <w:color w:val="414142"/>
                <w:sz w:val="20"/>
                <w:szCs w:val="20"/>
              </w:rPr>
            </w:pPr>
            <w:r w:rsidRPr="005B099B">
              <w:rPr>
                <w:rFonts w:ascii="Arial" w:eastAsia="Times New Roman" w:hAnsi="Arial" w:cs="Arial"/>
                <w:color w:val="414142"/>
                <w:sz w:val="20"/>
                <w:szCs w:val="20"/>
              </w:rPr>
              <w:t> </w:t>
            </w:r>
            <w:r w:rsidR="000C5CC0">
              <w:rPr>
                <w:rFonts w:ascii="Arial" w:eastAsia="Times New Roman" w:hAnsi="Arial" w:cs="Arial"/>
                <w:color w:val="414142"/>
                <w:sz w:val="20"/>
                <w:szCs w:val="20"/>
              </w:rPr>
              <w:t xml:space="preserve">                                 </w:t>
            </w:r>
            <w:r w:rsidR="00372105">
              <w:rPr>
                <w:rFonts w:ascii="Arial" w:eastAsia="Times New Roman" w:hAnsi="Arial" w:cs="Arial"/>
                <w:color w:val="414142"/>
                <w:sz w:val="20"/>
                <w:szCs w:val="20"/>
              </w:rPr>
              <w:t>Juris Līcis</w:t>
            </w:r>
          </w:p>
        </w:tc>
      </w:tr>
      <w:tr w:rsidR="00D45A74" w:rsidRPr="001118D1" w14:paraId="65BF8508" w14:textId="77777777" w:rsidTr="00775EE2">
        <w:trPr>
          <w:trHeight w:val="200"/>
        </w:trPr>
        <w:tc>
          <w:tcPr>
            <w:tcW w:w="2300" w:type="pct"/>
            <w:tcBorders>
              <w:top w:val="single" w:sz="6" w:space="0" w:color="414142"/>
              <w:left w:val="nil"/>
              <w:bottom w:val="nil"/>
              <w:right w:val="nil"/>
            </w:tcBorders>
            <w:shd w:val="clear" w:color="auto" w:fill="FFFFFF"/>
            <w:hideMark/>
          </w:tcPr>
          <w:p w14:paraId="071A54E6" w14:textId="77777777" w:rsidR="00D45A74" w:rsidRPr="001118D1" w:rsidRDefault="00D45A74" w:rsidP="00775EE2">
            <w:pPr>
              <w:spacing w:after="0" w:line="240" w:lineRule="auto"/>
              <w:jc w:val="center"/>
              <w:rPr>
                <w:rFonts w:ascii="Times New Roman" w:eastAsia="Times New Roman" w:hAnsi="Times New Roman" w:cs="Times New Roman"/>
                <w:color w:val="414142"/>
                <w:sz w:val="20"/>
                <w:szCs w:val="20"/>
                <w:lang w:val="lv-LV"/>
              </w:rPr>
            </w:pPr>
            <w:r w:rsidRPr="001118D1">
              <w:rPr>
                <w:rFonts w:ascii="Times New Roman" w:eastAsia="Times New Roman" w:hAnsi="Times New Roman" w:cs="Times New Roman"/>
                <w:color w:val="414142"/>
                <w:sz w:val="20"/>
                <w:szCs w:val="20"/>
                <w:lang w:val="lv-LV"/>
              </w:rPr>
              <w:t>(paraksts)</w:t>
            </w:r>
          </w:p>
        </w:tc>
        <w:tc>
          <w:tcPr>
            <w:tcW w:w="250" w:type="pct"/>
            <w:tcBorders>
              <w:top w:val="nil"/>
              <w:left w:val="nil"/>
              <w:bottom w:val="nil"/>
              <w:right w:val="nil"/>
            </w:tcBorders>
            <w:shd w:val="clear" w:color="auto" w:fill="FFFFFF"/>
            <w:hideMark/>
          </w:tcPr>
          <w:p w14:paraId="1837B806" w14:textId="77777777" w:rsidR="00D45A74" w:rsidRPr="001118D1" w:rsidRDefault="00D45A74" w:rsidP="00775EE2">
            <w:pPr>
              <w:spacing w:after="0" w:line="240" w:lineRule="auto"/>
              <w:jc w:val="center"/>
              <w:rPr>
                <w:rFonts w:ascii="Times New Roman" w:eastAsia="Times New Roman" w:hAnsi="Times New Roman" w:cs="Times New Roman"/>
                <w:color w:val="414142"/>
                <w:sz w:val="20"/>
                <w:szCs w:val="20"/>
                <w:lang w:val="lv-LV"/>
              </w:rPr>
            </w:pPr>
            <w:r w:rsidRPr="001118D1">
              <w:rPr>
                <w:rFonts w:ascii="Times New Roman" w:eastAsia="Times New Roman" w:hAnsi="Times New Roman" w:cs="Times New Roman"/>
                <w:color w:val="414142"/>
                <w:sz w:val="20"/>
                <w:szCs w:val="20"/>
                <w:lang w:val="lv-LV"/>
              </w:rPr>
              <w:t> </w:t>
            </w:r>
          </w:p>
        </w:tc>
        <w:tc>
          <w:tcPr>
            <w:tcW w:w="2400" w:type="pct"/>
            <w:tcBorders>
              <w:top w:val="single" w:sz="6" w:space="0" w:color="414142"/>
              <w:left w:val="nil"/>
              <w:bottom w:val="nil"/>
              <w:right w:val="nil"/>
            </w:tcBorders>
            <w:shd w:val="clear" w:color="auto" w:fill="FFFFFF"/>
            <w:hideMark/>
          </w:tcPr>
          <w:p w14:paraId="2C9B880F" w14:textId="77777777" w:rsidR="00D45A74" w:rsidRPr="001118D1" w:rsidRDefault="00D45A74" w:rsidP="00775EE2">
            <w:pPr>
              <w:spacing w:after="0" w:line="240" w:lineRule="auto"/>
              <w:jc w:val="center"/>
              <w:rPr>
                <w:rFonts w:ascii="Times New Roman" w:eastAsia="Times New Roman" w:hAnsi="Times New Roman" w:cs="Times New Roman"/>
                <w:color w:val="414142"/>
                <w:sz w:val="20"/>
                <w:szCs w:val="20"/>
                <w:lang w:val="lv-LV"/>
              </w:rPr>
            </w:pPr>
            <w:r w:rsidRPr="001118D1">
              <w:rPr>
                <w:rFonts w:ascii="Times New Roman" w:eastAsia="Times New Roman" w:hAnsi="Times New Roman" w:cs="Times New Roman"/>
                <w:color w:val="414142"/>
                <w:sz w:val="20"/>
                <w:szCs w:val="20"/>
                <w:lang w:val="lv-LV"/>
              </w:rPr>
              <w:t>(vārds, uzvārds)</w:t>
            </w:r>
          </w:p>
        </w:tc>
      </w:tr>
      <w:tr w:rsidR="00D45A74" w:rsidRPr="005B099B" w14:paraId="485E926F" w14:textId="77777777" w:rsidTr="00775EE2">
        <w:trPr>
          <w:trHeight w:val="280"/>
        </w:trPr>
        <w:tc>
          <w:tcPr>
            <w:tcW w:w="2300" w:type="pct"/>
            <w:tcBorders>
              <w:top w:val="nil"/>
              <w:left w:val="nil"/>
              <w:bottom w:val="single" w:sz="6" w:space="0" w:color="414142"/>
              <w:right w:val="nil"/>
            </w:tcBorders>
            <w:shd w:val="clear" w:color="auto" w:fill="FFFFFF"/>
            <w:hideMark/>
          </w:tcPr>
          <w:p w14:paraId="7F5F7F16" w14:textId="48D0A681" w:rsidR="00D45A74" w:rsidRPr="005B099B" w:rsidRDefault="000C5CC0" w:rsidP="00775EE2">
            <w:pPr>
              <w:spacing w:after="0" w:line="240" w:lineRule="auto"/>
              <w:jc w:val="center"/>
              <w:rPr>
                <w:rFonts w:ascii="Arial" w:eastAsia="Times New Roman" w:hAnsi="Arial" w:cs="Arial"/>
                <w:color w:val="414142"/>
                <w:sz w:val="20"/>
                <w:szCs w:val="20"/>
              </w:rPr>
            </w:pPr>
            <w:r>
              <w:rPr>
                <w:rFonts w:ascii="Arial" w:eastAsia="Times New Roman" w:hAnsi="Arial" w:cs="Arial"/>
                <w:color w:val="414142"/>
                <w:sz w:val="20"/>
                <w:szCs w:val="20"/>
              </w:rPr>
              <w:t>10.12.2021.</w:t>
            </w:r>
            <w:r w:rsidR="00D45A74" w:rsidRPr="005B099B">
              <w:rPr>
                <w:rFonts w:ascii="Arial" w:eastAsia="Times New Roman" w:hAnsi="Arial" w:cs="Arial"/>
                <w:color w:val="414142"/>
                <w:sz w:val="20"/>
                <w:szCs w:val="20"/>
              </w:rPr>
              <w:t> </w:t>
            </w:r>
          </w:p>
        </w:tc>
        <w:tc>
          <w:tcPr>
            <w:tcW w:w="250" w:type="pct"/>
            <w:tcBorders>
              <w:top w:val="nil"/>
              <w:left w:val="nil"/>
              <w:bottom w:val="nil"/>
              <w:right w:val="nil"/>
            </w:tcBorders>
            <w:shd w:val="clear" w:color="auto" w:fill="FFFFFF"/>
            <w:hideMark/>
          </w:tcPr>
          <w:p w14:paraId="0D9B6083" w14:textId="77777777" w:rsidR="00D45A74" w:rsidRPr="005B099B" w:rsidRDefault="00D45A74" w:rsidP="00775EE2">
            <w:pPr>
              <w:spacing w:after="0" w:line="240" w:lineRule="auto"/>
              <w:jc w:val="center"/>
              <w:rPr>
                <w:rFonts w:ascii="Arial" w:eastAsia="Times New Roman" w:hAnsi="Arial" w:cs="Arial"/>
                <w:color w:val="414142"/>
                <w:sz w:val="20"/>
                <w:szCs w:val="20"/>
              </w:rPr>
            </w:pPr>
            <w:r w:rsidRPr="005B099B">
              <w:rPr>
                <w:rFonts w:ascii="Arial" w:eastAsia="Times New Roman" w:hAnsi="Arial" w:cs="Arial"/>
                <w:color w:val="414142"/>
                <w:sz w:val="20"/>
                <w:szCs w:val="20"/>
              </w:rPr>
              <w:t> </w:t>
            </w:r>
          </w:p>
        </w:tc>
        <w:tc>
          <w:tcPr>
            <w:tcW w:w="2400" w:type="pct"/>
            <w:tcBorders>
              <w:top w:val="nil"/>
              <w:left w:val="nil"/>
              <w:bottom w:val="nil"/>
              <w:right w:val="nil"/>
            </w:tcBorders>
            <w:shd w:val="clear" w:color="auto" w:fill="FFFFFF"/>
            <w:hideMark/>
          </w:tcPr>
          <w:p w14:paraId="1CD23C43" w14:textId="77777777" w:rsidR="00D45A74" w:rsidRPr="005B099B" w:rsidRDefault="00D45A74" w:rsidP="00775EE2">
            <w:pPr>
              <w:spacing w:after="0" w:line="240" w:lineRule="auto"/>
              <w:jc w:val="center"/>
              <w:rPr>
                <w:rFonts w:ascii="Arial" w:eastAsia="Times New Roman" w:hAnsi="Arial" w:cs="Arial"/>
                <w:color w:val="414142"/>
                <w:sz w:val="20"/>
                <w:szCs w:val="20"/>
              </w:rPr>
            </w:pPr>
            <w:r w:rsidRPr="005B099B">
              <w:rPr>
                <w:rFonts w:ascii="Arial" w:eastAsia="Times New Roman" w:hAnsi="Arial" w:cs="Arial"/>
                <w:color w:val="414142"/>
                <w:sz w:val="20"/>
                <w:szCs w:val="20"/>
              </w:rPr>
              <w:t> </w:t>
            </w:r>
          </w:p>
        </w:tc>
      </w:tr>
      <w:tr w:rsidR="00D45A74" w:rsidRPr="001118D1" w14:paraId="73D6A8C2" w14:textId="77777777" w:rsidTr="00775EE2">
        <w:trPr>
          <w:trHeight w:val="200"/>
        </w:trPr>
        <w:tc>
          <w:tcPr>
            <w:tcW w:w="2300" w:type="pct"/>
            <w:tcBorders>
              <w:top w:val="single" w:sz="6" w:space="0" w:color="414142"/>
              <w:left w:val="nil"/>
              <w:bottom w:val="nil"/>
              <w:right w:val="nil"/>
            </w:tcBorders>
            <w:shd w:val="clear" w:color="auto" w:fill="FFFFFF"/>
            <w:hideMark/>
          </w:tcPr>
          <w:p w14:paraId="6F2479B9" w14:textId="77777777" w:rsidR="00D45A74" w:rsidRPr="001118D1" w:rsidRDefault="00D45A74" w:rsidP="00775EE2">
            <w:pPr>
              <w:spacing w:after="0" w:line="240" w:lineRule="auto"/>
              <w:jc w:val="center"/>
              <w:rPr>
                <w:rFonts w:ascii="Times New Roman" w:eastAsia="Times New Roman" w:hAnsi="Times New Roman" w:cs="Times New Roman"/>
                <w:color w:val="414142"/>
                <w:sz w:val="20"/>
                <w:szCs w:val="20"/>
              </w:rPr>
            </w:pPr>
            <w:r w:rsidRPr="001118D1">
              <w:rPr>
                <w:rFonts w:ascii="Times New Roman" w:eastAsia="Times New Roman" w:hAnsi="Times New Roman" w:cs="Times New Roman"/>
                <w:color w:val="414142"/>
                <w:sz w:val="20"/>
                <w:szCs w:val="20"/>
              </w:rPr>
              <w:t>(datums)</w:t>
            </w:r>
          </w:p>
        </w:tc>
        <w:tc>
          <w:tcPr>
            <w:tcW w:w="250" w:type="pct"/>
            <w:tcBorders>
              <w:top w:val="nil"/>
              <w:left w:val="nil"/>
              <w:bottom w:val="nil"/>
              <w:right w:val="nil"/>
            </w:tcBorders>
            <w:shd w:val="clear" w:color="auto" w:fill="FFFFFF"/>
            <w:hideMark/>
          </w:tcPr>
          <w:p w14:paraId="655EA065" w14:textId="77777777" w:rsidR="00D45A74" w:rsidRPr="001118D1" w:rsidRDefault="00D45A74" w:rsidP="00775EE2">
            <w:pPr>
              <w:spacing w:after="0" w:line="240" w:lineRule="auto"/>
              <w:jc w:val="center"/>
              <w:rPr>
                <w:rFonts w:ascii="Times New Roman" w:eastAsia="Times New Roman" w:hAnsi="Times New Roman" w:cs="Times New Roman"/>
                <w:color w:val="414142"/>
                <w:sz w:val="20"/>
                <w:szCs w:val="20"/>
              </w:rPr>
            </w:pPr>
            <w:r w:rsidRPr="001118D1">
              <w:rPr>
                <w:rFonts w:ascii="Times New Roman" w:eastAsia="Times New Roman" w:hAnsi="Times New Roman" w:cs="Times New Roman"/>
                <w:color w:val="414142"/>
                <w:sz w:val="20"/>
                <w:szCs w:val="20"/>
              </w:rPr>
              <w:t> </w:t>
            </w:r>
          </w:p>
        </w:tc>
        <w:tc>
          <w:tcPr>
            <w:tcW w:w="2400" w:type="pct"/>
            <w:tcBorders>
              <w:top w:val="nil"/>
              <w:left w:val="nil"/>
              <w:bottom w:val="nil"/>
              <w:right w:val="nil"/>
            </w:tcBorders>
            <w:shd w:val="clear" w:color="auto" w:fill="FFFFFF"/>
            <w:hideMark/>
          </w:tcPr>
          <w:p w14:paraId="7A3C3BFF" w14:textId="77777777" w:rsidR="00D45A74" w:rsidRPr="001118D1" w:rsidRDefault="00D45A74" w:rsidP="00775EE2">
            <w:pPr>
              <w:spacing w:after="0" w:line="240" w:lineRule="auto"/>
              <w:jc w:val="center"/>
              <w:rPr>
                <w:rFonts w:ascii="Times New Roman" w:eastAsia="Times New Roman" w:hAnsi="Times New Roman" w:cs="Times New Roman"/>
                <w:color w:val="414142"/>
                <w:sz w:val="20"/>
                <w:szCs w:val="20"/>
              </w:rPr>
            </w:pPr>
            <w:r w:rsidRPr="001118D1">
              <w:rPr>
                <w:rFonts w:ascii="Times New Roman" w:eastAsia="Times New Roman" w:hAnsi="Times New Roman" w:cs="Times New Roman"/>
                <w:color w:val="414142"/>
                <w:sz w:val="20"/>
                <w:szCs w:val="20"/>
              </w:rPr>
              <w:t> </w:t>
            </w:r>
          </w:p>
        </w:tc>
      </w:tr>
    </w:tbl>
    <w:p w14:paraId="240D3F1B" w14:textId="77777777" w:rsidR="00954D73" w:rsidRPr="00166882" w:rsidRDefault="00954D73" w:rsidP="00166882">
      <w:pPr>
        <w:spacing w:after="0" w:line="240" w:lineRule="auto"/>
        <w:jc w:val="center"/>
        <w:rPr>
          <w:rFonts w:ascii="Times New Roman" w:hAnsi="Times New Roman" w:cs="Times New Roman"/>
          <w:sz w:val="32"/>
          <w:szCs w:val="32"/>
          <w:lang w:val="lv-LV"/>
        </w:rPr>
      </w:pPr>
    </w:p>
    <w:p w14:paraId="2FA7F662" w14:textId="77777777" w:rsidR="00954D73" w:rsidRPr="00166882" w:rsidRDefault="00954D73" w:rsidP="00166882">
      <w:pPr>
        <w:spacing w:after="0" w:line="240" w:lineRule="auto"/>
        <w:rPr>
          <w:rFonts w:ascii="Times New Roman" w:hAnsi="Times New Roman" w:cs="Times New Roman"/>
          <w:sz w:val="32"/>
          <w:szCs w:val="32"/>
          <w:lang w:val="lv-LV"/>
        </w:rPr>
      </w:pPr>
    </w:p>
    <w:p w14:paraId="7D7D280B" w14:textId="77777777" w:rsidR="00954D73" w:rsidRPr="00166882" w:rsidRDefault="00954D73" w:rsidP="00166882">
      <w:pPr>
        <w:spacing w:after="0" w:line="240" w:lineRule="auto"/>
        <w:jc w:val="center"/>
        <w:rPr>
          <w:rFonts w:ascii="Times New Roman" w:hAnsi="Times New Roman" w:cs="Times New Roman"/>
          <w:sz w:val="32"/>
          <w:szCs w:val="32"/>
          <w:lang w:val="lv-LV"/>
        </w:rPr>
      </w:pPr>
    </w:p>
    <w:p w14:paraId="429CBEA8" w14:textId="77777777" w:rsidR="00166882" w:rsidRPr="00166882" w:rsidRDefault="00954D73" w:rsidP="00166882">
      <w:pPr>
        <w:spacing w:after="0" w:line="240" w:lineRule="auto"/>
        <w:rPr>
          <w:rFonts w:ascii="Times New Roman" w:hAnsi="Times New Roman" w:cs="Times New Roman"/>
          <w:sz w:val="32"/>
          <w:szCs w:val="32"/>
          <w:lang w:val="lv-LV"/>
        </w:rPr>
      </w:pPr>
      <w:r w:rsidRPr="00166882">
        <w:rPr>
          <w:rFonts w:ascii="Times New Roman" w:hAnsi="Times New Roman" w:cs="Times New Roman"/>
          <w:sz w:val="32"/>
          <w:szCs w:val="32"/>
          <w:lang w:val="lv-LV"/>
        </w:rPr>
        <w:br w:type="page"/>
      </w:r>
    </w:p>
    <w:p w14:paraId="5A6E2843" w14:textId="2CFA0CA4" w:rsidR="00166882" w:rsidRPr="004B3CE1" w:rsidRDefault="00166882" w:rsidP="00586834">
      <w:pPr>
        <w:pStyle w:val="ListParagraph"/>
        <w:numPr>
          <w:ilvl w:val="0"/>
          <w:numId w:val="2"/>
        </w:numPr>
        <w:spacing w:after="0" w:line="240" w:lineRule="auto"/>
        <w:jc w:val="center"/>
        <w:rPr>
          <w:rFonts w:ascii="Times New Roman" w:hAnsi="Times New Roman" w:cs="Times New Roman"/>
          <w:b/>
          <w:bCs/>
          <w:sz w:val="24"/>
          <w:szCs w:val="24"/>
          <w:lang w:val="lv-LV"/>
        </w:rPr>
      </w:pPr>
      <w:r w:rsidRPr="004B3CE1">
        <w:rPr>
          <w:rFonts w:ascii="Times New Roman" w:hAnsi="Times New Roman" w:cs="Times New Roman"/>
          <w:b/>
          <w:bCs/>
          <w:sz w:val="24"/>
          <w:szCs w:val="24"/>
          <w:lang w:val="lv-LV"/>
        </w:rPr>
        <w:lastRenderedPageBreak/>
        <w:t>Izglītības iestādes vispārīgs raksturojums</w:t>
      </w:r>
    </w:p>
    <w:p w14:paraId="3F5A6DE1" w14:textId="77777777" w:rsidR="00586834" w:rsidRPr="004B3CE1" w:rsidRDefault="00586834" w:rsidP="00166882">
      <w:pPr>
        <w:spacing w:after="0" w:line="240" w:lineRule="auto"/>
        <w:rPr>
          <w:rFonts w:ascii="Times New Roman" w:hAnsi="Times New Roman" w:cs="Times New Roman"/>
          <w:sz w:val="24"/>
          <w:szCs w:val="24"/>
          <w:lang w:val="lv-LV"/>
        </w:rPr>
      </w:pPr>
    </w:p>
    <w:p w14:paraId="3AAEE72B" w14:textId="2D22A522" w:rsidR="00B93CF6" w:rsidRPr="004B3CE1" w:rsidRDefault="00B93CF6" w:rsidP="00B93CF6">
      <w:pPr>
        <w:pStyle w:val="ListParagraph"/>
        <w:numPr>
          <w:ilvl w:val="1"/>
          <w:numId w:val="2"/>
        </w:numPr>
        <w:spacing w:line="300" w:lineRule="exact"/>
        <w:ind w:left="426"/>
        <w:rPr>
          <w:rFonts w:ascii="Times New Roman" w:hAnsi="Times New Roman" w:cs="Times New Roman"/>
          <w:sz w:val="24"/>
          <w:szCs w:val="24"/>
          <w:lang w:val="lv-LV"/>
        </w:rPr>
      </w:pPr>
      <w:r w:rsidRPr="004B3CE1">
        <w:rPr>
          <w:rFonts w:ascii="Times New Roman" w:hAnsi="Times New Roman" w:cs="Times New Roman"/>
          <w:sz w:val="24"/>
          <w:szCs w:val="24"/>
          <w:lang w:val="lv-LV"/>
        </w:rPr>
        <w:t>Izglītojamo skaits un īstenotās izglītības programmas</w:t>
      </w:r>
      <w:r w:rsidR="005B099B" w:rsidRPr="004B3CE1">
        <w:rPr>
          <w:rFonts w:ascii="Times New Roman" w:hAnsi="Times New Roman" w:cs="Times New Roman"/>
          <w:sz w:val="24"/>
          <w:szCs w:val="24"/>
          <w:lang w:val="lv-LV"/>
        </w:rPr>
        <w:t xml:space="preserve"> 2020./2021.māc.g.</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276"/>
        <w:gridCol w:w="1276"/>
        <w:gridCol w:w="992"/>
        <w:gridCol w:w="1418"/>
        <w:gridCol w:w="1842"/>
        <w:gridCol w:w="1843"/>
      </w:tblGrid>
      <w:tr w:rsidR="00412AB1" w:rsidRPr="004B3CE1" w14:paraId="50ADB95C" w14:textId="0E810E7F" w:rsidTr="004B3CE1">
        <w:trPr>
          <w:trHeight w:val="227"/>
        </w:trPr>
        <w:tc>
          <w:tcPr>
            <w:tcW w:w="1701" w:type="dxa"/>
            <w:vMerge w:val="restart"/>
            <w:tcBorders>
              <w:top w:val="single" w:sz="4" w:space="0" w:color="auto"/>
              <w:left w:val="single" w:sz="4" w:space="0" w:color="auto"/>
              <w:bottom w:val="single" w:sz="4" w:space="0" w:color="auto"/>
              <w:right w:val="single" w:sz="4" w:space="0" w:color="auto"/>
            </w:tcBorders>
          </w:tcPr>
          <w:p w14:paraId="62E72274" w14:textId="77777777" w:rsidR="00412AB1" w:rsidRPr="004B3CE1" w:rsidRDefault="00412AB1" w:rsidP="00FF4B31">
            <w:pPr>
              <w:spacing w:line="300" w:lineRule="exact"/>
              <w:jc w:val="center"/>
              <w:rPr>
                <w:rFonts w:ascii="Times New Roman" w:hAnsi="Times New Roman" w:cs="Times New Roman"/>
                <w:sz w:val="24"/>
                <w:szCs w:val="24"/>
                <w:lang w:val="lv-LV"/>
              </w:rPr>
            </w:pPr>
            <w:r w:rsidRPr="004B3CE1">
              <w:rPr>
                <w:rFonts w:ascii="Times New Roman" w:hAnsi="Times New Roman" w:cs="Times New Roman"/>
                <w:sz w:val="24"/>
                <w:szCs w:val="24"/>
                <w:lang w:val="lv-LV"/>
              </w:rPr>
              <w:t xml:space="preserve">Izglītības programmas nosaukums </w:t>
            </w:r>
          </w:p>
          <w:p w14:paraId="5821A111" w14:textId="77777777" w:rsidR="00412AB1" w:rsidRPr="004B3CE1" w:rsidRDefault="00412AB1" w:rsidP="00FF4B31">
            <w:pPr>
              <w:spacing w:line="300" w:lineRule="exact"/>
              <w:jc w:val="center"/>
              <w:rPr>
                <w:rFonts w:ascii="Times New Roman" w:hAnsi="Times New Roman" w:cs="Times New Roman"/>
                <w:sz w:val="24"/>
                <w:szCs w:val="24"/>
                <w:lang w:val="lv-LV"/>
              </w:rPr>
            </w:pPr>
          </w:p>
        </w:tc>
        <w:tc>
          <w:tcPr>
            <w:tcW w:w="1276" w:type="dxa"/>
            <w:vMerge w:val="restart"/>
            <w:tcBorders>
              <w:top w:val="single" w:sz="4" w:space="0" w:color="auto"/>
              <w:left w:val="single" w:sz="4" w:space="0" w:color="auto"/>
              <w:right w:val="single" w:sz="4" w:space="0" w:color="auto"/>
            </w:tcBorders>
          </w:tcPr>
          <w:p w14:paraId="1D2CFCB8" w14:textId="77777777" w:rsidR="00412AB1" w:rsidRPr="004B3CE1" w:rsidRDefault="00412AB1" w:rsidP="00FF4B31">
            <w:pPr>
              <w:spacing w:line="300" w:lineRule="exact"/>
              <w:jc w:val="center"/>
              <w:rPr>
                <w:rFonts w:ascii="Times New Roman" w:hAnsi="Times New Roman" w:cs="Times New Roman"/>
                <w:sz w:val="24"/>
                <w:szCs w:val="24"/>
                <w:lang w:val="lv-LV"/>
              </w:rPr>
            </w:pPr>
            <w:r w:rsidRPr="004B3CE1">
              <w:rPr>
                <w:rFonts w:ascii="Times New Roman" w:hAnsi="Times New Roman" w:cs="Times New Roman"/>
                <w:sz w:val="24"/>
                <w:szCs w:val="24"/>
                <w:lang w:val="lv-LV"/>
              </w:rPr>
              <w:t>Izglītības</w:t>
            </w:r>
          </w:p>
          <w:p w14:paraId="61E7D5C4" w14:textId="77777777" w:rsidR="00412AB1" w:rsidRPr="004B3CE1" w:rsidRDefault="00412AB1" w:rsidP="00FF4B31">
            <w:pPr>
              <w:spacing w:line="300" w:lineRule="exact"/>
              <w:jc w:val="center"/>
              <w:rPr>
                <w:rFonts w:ascii="Times New Roman" w:hAnsi="Times New Roman" w:cs="Times New Roman"/>
                <w:sz w:val="24"/>
                <w:szCs w:val="24"/>
                <w:lang w:val="lv-LV"/>
              </w:rPr>
            </w:pPr>
            <w:r w:rsidRPr="004B3CE1">
              <w:rPr>
                <w:rFonts w:ascii="Times New Roman" w:hAnsi="Times New Roman" w:cs="Times New Roman"/>
                <w:sz w:val="24"/>
                <w:szCs w:val="24"/>
                <w:lang w:val="lv-LV"/>
              </w:rPr>
              <w:t xml:space="preserve">programmas </w:t>
            </w:r>
          </w:p>
          <w:p w14:paraId="16009F84" w14:textId="77777777" w:rsidR="00412AB1" w:rsidRPr="004B3CE1" w:rsidRDefault="00412AB1" w:rsidP="00FF4B31">
            <w:pPr>
              <w:spacing w:line="300" w:lineRule="exact"/>
              <w:jc w:val="center"/>
              <w:rPr>
                <w:rFonts w:ascii="Times New Roman" w:hAnsi="Times New Roman" w:cs="Times New Roman"/>
                <w:sz w:val="24"/>
                <w:szCs w:val="24"/>
                <w:lang w:val="lv-LV"/>
              </w:rPr>
            </w:pPr>
            <w:r w:rsidRPr="004B3CE1">
              <w:rPr>
                <w:rFonts w:ascii="Times New Roman" w:hAnsi="Times New Roman" w:cs="Times New Roman"/>
                <w:sz w:val="24"/>
                <w:szCs w:val="24"/>
                <w:lang w:val="lv-LV"/>
              </w:rPr>
              <w:t>kods</w:t>
            </w:r>
          </w:p>
          <w:p w14:paraId="30F4403A" w14:textId="77777777" w:rsidR="00412AB1" w:rsidRPr="004B3CE1" w:rsidRDefault="00412AB1" w:rsidP="00FF4B31">
            <w:pPr>
              <w:spacing w:line="300" w:lineRule="exact"/>
              <w:jc w:val="center"/>
              <w:rPr>
                <w:rFonts w:ascii="Times New Roman" w:hAnsi="Times New Roman" w:cs="Times New Roman"/>
                <w:sz w:val="24"/>
                <w:szCs w:val="24"/>
                <w:lang w:val="lv-LV"/>
              </w:rPr>
            </w:pPr>
          </w:p>
        </w:tc>
        <w:tc>
          <w:tcPr>
            <w:tcW w:w="1276" w:type="dxa"/>
            <w:vMerge w:val="restart"/>
            <w:tcBorders>
              <w:left w:val="single" w:sz="4" w:space="0" w:color="auto"/>
            </w:tcBorders>
          </w:tcPr>
          <w:p w14:paraId="51879847" w14:textId="77777777" w:rsidR="00CA49E7" w:rsidRPr="004B3CE1" w:rsidRDefault="00412AB1" w:rsidP="00FF4B31">
            <w:pPr>
              <w:spacing w:line="300" w:lineRule="exact"/>
              <w:jc w:val="center"/>
              <w:rPr>
                <w:rFonts w:ascii="Times New Roman" w:hAnsi="Times New Roman" w:cs="Times New Roman"/>
                <w:sz w:val="24"/>
                <w:szCs w:val="24"/>
                <w:lang w:val="lv-LV"/>
              </w:rPr>
            </w:pPr>
            <w:r w:rsidRPr="004B3CE1">
              <w:rPr>
                <w:rFonts w:ascii="Times New Roman" w:hAnsi="Times New Roman" w:cs="Times New Roman"/>
                <w:sz w:val="24"/>
                <w:szCs w:val="24"/>
                <w:lang w:val="lv-LV"/>
              </w:rPr>
              <w:t xml:space="preserve">Īstenošanas vietas adrese </w:t>
            </w:r>
          </w:p>
          <w:p w14:paraId="2550D088" w14:textId="18F386D0" w:rsidR="00412AB1" w:rsidRPr="004B3CE1" w:rsidRDefault="00412AB1" w:rsidP="00FF4B31">
            <w:pPr>
              <w:spacing w:line="300" w:lineRule="exact"/>
              <w:jc w:val="center"/>
              <w:rPr>
                <w:rFonts w:ascii="Times New Roman" w:hAnsi="Times New Roman" w:cs="Times New Roman"/>
                <w:sz w:val="24"/>
                <w:szCs w:val="24"/>
                <w:lang w:val="lv-LV"/>
              </w:rPr>
            </w:pPr>
            <w:r w:rsidRPr="004B3CE1">
              <w:rPr>
                <w:rFonts w:ascii="Times New Roman" w:hAnsi="Times New Roman" w:cs="Times New Roman"/>
                <w:sz w:val="24"/>
                <w:szCs w:val="24"/>
                <w:lang w:val="lv-LV"/>
              </w:rPr>
              <w:t>(ja atšķiras no juridiskās adreses)</w:t>
            </w:r>
          </w:p>
        </w:tc>
        <w:tc>
          <w:tcPr>
            <w:tcW w:w="2410" w:type="dxa"/>
            <w:gridSpan w:val="2"/>
          </w:tcPr>
          <w:p w14:paraId="285CB49E" w14:textId="77777777" w:rsidR="00412AB1" w:rsidRPr="004B3CE1" w:rsidRDefault="00412AB1" w:rsidP="00FF4B31">
            <w:pPr>
              <w:spacing w:line="300" w:lineRule="exact"/>
              <w:jc w:val="center"/>
              <w:rPr>
                <w:rFonts w:ascii="Times New Roman" w:hAnsi="Times New Roman" w:cs="Times New Roman"/>
                <w:sz w:val="24"/>
                <w:szCs w:val="24"/>
                <w:lang w:val="lv-LV"/>
              </w:rPr>
            </w:pPr>
            <w:r w:rsidRPr="004B3CE1">
              <w:rPr>
                <w:rFonts w:ascii="Times New Roman" w:hAnsi="Times New Roman" w:cs="Times New Roman"/>
                <w:sz w:val="24"/>
                <w:szCs w:val="24"/>
                <w:lang w:val="lv-LV"/>
              </w:rPr>
              <w:t>Licence</w:t>
            </w:r>
          </w:p>
        </w:tc>
        <w:tc>
          <w:tcPr>
            <w:tcW w:w="1842" w:type="dxa"/>
            <w:vMerge w:val="restart"/>
          </w:tcPr>
          <w:p w14:paraId="0789E89E" w14:textId="5DFCEBE5" w:rsidR="00412AB1" w:rsidRPr="004B3CE1" w:rsidRDefault="00412AB1" w:rsidP="00FF4B31">
            <w:pPr>
              <w:spacing w:line="300" w:lineRule="exact"/>
              <w:jc w:val="center"/>
              <w:rPr>
                <w:rFonts w:ascii="Times New Roman" w:hAnsi="Times New Roman" w:cs="Times New Roman"/>
                <w:sz w:val="24"/>
                <w:szCs w:val="24"/>
                <w:lang w:val="lv-LV"/>
              </w:rPr>
            </w:pPr>
            <w:r w:rsidRPr="004B3CE1">
              <w:rPr>
                <w:rFonts w:ascii="Times New Roman" w:hAnsi="Times New Roman" w:cs="Times New Roman"/>
                <w:sz w:val="24"/>
                <w:szCs w:val="24"/>
                <w:lang w:val="lv-LV"/>
              </w:rPr>
              <w:t xml:space="preserve">Izglītojamo skaits, uzsākot </w:t>
            </w:r>
            <w:r w:rsidR="00CA49E7" w:rsidRPr="004B3CE1">
              <w:rPr>
                <w:rFonts w:ascii="Times New Roman" w:hAnsi="Times New Roman" w:cs="Times New Roman"/>
                <w:sz w:val="24"/>
                <w:szCs w:val="24"/>
                <w:lang w:val="lv-LV"/>
              </w:rPr>
              <w:t xml:space="preserve">programmas apguvi vai uzsākot </w:t>
            </w:r>
            <w:r w:rsidRPr="004B3CE1">
              <w:rPr>
                <w:rFonts w:ascii="Times New Roman" w:hAnsi="Times New Roman" w:cs="Times New Roman"/>
                <w:sz w:val="24"/>
                <w:szCs w:val="24"/>
                <w:lang w:val="lv-LV"/>
              </w:rPr>
              <w:t>2020./2021.</w:t>
            </w:r>
            <w:r w:rsidR="004713E6" w:rsidRPr="004B3CE1">
              <w:rPr>
                <w:rFonts w:ascii="Times New Roman" w:hAnsi="Times New Roman" w:cs="Times New Roman"/>
                <w:sz w:val="24"/>
                <w:szCs w:val="24"/>
                <w:lang w:val="lv-LV"/>
              </w:rPr>
              <w:t>m</w:t>
            </w:r>
            <w:r w:rsidRPr="004B3CE1">
              <w:rPr>
                <w:rFonts w:ascii="Times New Roman" w:hAnsi="Times New Roman" w:cs="Times New Roman"/>
                <w:sz w:val="24"/>
                <w:szCs w:val="24"/>
                <w:lang w:val="lv-LV"/>
              </w:rPr>
              <w:t xml:space="preserve">.g. </w:t>
            </w:r>
          </w:p>
        </w:tc>
        <w:tc>
          <w:tcPr>
            <w:tcW w:w="1843" w:type="dxa"/>
            <w:vMerge w:val="restart"/>
          </w:tcPr>
          <w:p w14:paraId="0815D716" w14:textId="373A157F" w:rsidR="00412AB1" w:rsidRPr="004B3CE1" w:rsidRDefault="00412AB1" w:rsidP="00FF4B31">
            <w:pPr>
              <w:spacing w:line="300" w:lineRule="exact"/>
              <w:jc w:val="center"/>
              <w:rPr>
                <w:rFonts w:ascii="Times New Roman" w:hAnsi="Times New Roman" w:cs="Times New Roman"/>
                <w:sz w:val="24"/>
                <w:szCs w:val="24"/>
                <w:lang w:val="lv-LV"/>
              </w:rPr>
            </w:pPr>
            <w:r w:rsidRPr="004B3CE1">
              <w:rPr>
                <w:rFonts w:ascii="Times New Roman" w:hAnsi="Times New Roman" w:cs="Times New Roman"/>
                <w:sz w:val="24"/>
                <w:szCs w:val="24"/>
                <w:lang w:val="lv-LV"/>
              </w:rPr>
              <w:t>Izglītojamo skaits, noslēdzot programmas apguvi vai noslēdzot 2020./2021.m.g.</w:t>
            </w:r>
          </w:p>
        </w:tc>
      </w:tr>
      <w:tr w:rsidR="00412AB1" w:rsidRPr="004B3CE1" w14:paraId="37F8EC88" w14:textId="48E91C44" w:rsidTr="004B3CE1">
        <w:trPr>
          <w:trHeight w:val="784"/>
        </w:trPr>
        <w:tc>
          <w:tcPr>
            <w:tcW w:w="1701" w:type="dxa"/>
            <w:vMerge/>
            <w:tcBorders>
              <w:left w:val="single" w:sz="4" w:space="0" w:color="auto"/>
              <w:bottom w:val="single" w:sz="4" w:space="0" w:color="auto"/>
              <w:right w:val="single" w:sz="4" w:space="0" w:color="auto"/>
            </w:tcBorders>
          </w:tcPr>
          <w:p w14:paraId="33ACCE99" w14:textId="77777777" w:rsidR="00412AB1" w:rsidRPr="004B3CE1" w:rsidRDefault="00412AB1" w:rsidP="00FF4B31">
            <w:pPr>
              <w:spacing w:line="300" w:lineRule="exact"/>
              <w:jc w:val="center"/>
              <w:rPr>
                <w:rFonts w:ascii="Times New Roman" w:hAnsi="Times New Roman" w:cs="Times New Roman"/>
                <w:sz w:val="24"/>
                <w:szCs w:val="24"/>
                <w:lang w:val="lv-LV"/>
              </w:rPr>
            </w:pPr>
          </w:p>
        </w:tc>
        <w:tc>
          <w:tcPr>
            <w:tcW w:w="1276" w:type="dxa"/>
            <w:vMerge/>
            <w:tcBorders>
              <w:left w:val="single" w:sz="4" w:space="0" w:color="auto"/>
              <w:bottom w:val="single" w:sz="4" w:space="0" w:color="auto"/>
              <w:right w:val="single" w:sz="4" w:space="0" w:color="auto"/>
            </w:tcBorders>
          </w:tcPr>
          <w:p w14:paraId="077E84B3" w14:textId="77777777" w:rsidR="00412AB1" w:rsidRPr="004B3CE1" w:rsidRDefault="00412AB1" w:rsidP="00FF4B31">
            <w:pPr>
              <w:spacing w:line="300" w:lineRule="exact"/>
              <w:jc w:val="center"/>
              <w:rPr>
                <w:rFonts w:ascii="Times New Roman" w:hAnsi="Times New Roman" w:cs="Times New Roman"/>
                <w:sz w:val="24"/>
                <w:szCs w:val="24"/>
                <w:lang w:val="lv-LV"/>
              </w:rPr>
            </w:pPr>
          </w:p>
        </w:tc>
        <w:tc>
          <w:tcPr>
            <w:tcW w:w="1276" w:type="dxa"/>
            <w:vMerge/>
            <w:tcBorders>
              <w:left w:val="single" w:sz="4" w:space="0" w:color="auto"/>
            </w:tcBorders>
          </w:tcPr>
          <w:p w14:paraId="1BB57496" w14:textId="77777777" w:rsidR="00412AB1" w:rsidRPr="004B3CE1" w:rsidRDefault="00412AB1" w:rsidP="00FF4B31">
            <w:pPr>
              <w:spacing w:line="300" w:lineRule="exact"/>
              <w:jc w:val="center"/>
              <w:rPr>
                <w:rFonts w:ascii="Times New Roman" w:hAnsi="Times New Roman" w:cs="Times New Roman"/>
                <w:sz w:val="24"/>
                <w:szCs w:val="24"/>
                <w:lang w:val="lv-LV"/>
              </w:rPr>
            </w:pPr>
          </w:p>
        </w:tc>
        <w:tc>
          <w:tcPr>
            <w:tcW w:w="992" w:type="dxa"/>
          </w:tcPr>
          <w:p w14:paraId="1B4662C1" w14:textId="77777777" w:rsidR="00412AB1" w:rsidRPr="004B3CE1" w:rsidRDefault="00412AB1" w:rsidP="00FF4B31">
            <w:pPr>
              <w:spacing w:line="300" w:lineRule="exact"/>
              <w:jc w:val="center"/>
              <w:rPr>
                <w:rFonts w:ascii="Times New Roman" w:hAnsi="Times New Roman" w:cs="Times New Roman"/>
                <w:sz w:val="24"/>
                <w:szCs w:val="24"/>
                <w:lang w:val="lv-LV"/>
              </w:rPr>
            </w:pPr>
            <w:r w:rsidRPr="004B3CE1">
              <w:rPr>
                <w:rFonts w:ascii="Times New Roman" w:hAnsi="Times New Roman" w:cs="Times New Roman"/>
                <w:sz w:val="24"/>
                <w:szCs w:val="24"/>
                <w:lang w:val="lv-LV"/>
              </w:rPr>
              <w:t>Nr.</w:t>
            </w:r>
          </w:p>
        </w:tc>
        <w:tc>
          <w:tcPr>
            <w:tcW w:w="1418" w:type="dxa"/>
          </w:tcPr>
          <w:p w14:paraId="76474BCB" w14:textId="77777777" w:rsidR="00412AB1" w:rsidRPr="004B3CE1" w:rsidRDefault="00412AB1" w:rsidP="00FF4B31">
            <w:pPr>
              <w:spacing w:line="300" w:lineRule="exact"/>
              <w:jc w:val="center"/>
              <w:rPr>
                <w:rFonts w:ascii="Times New Roman" w:hAnsi="Times New Roman" w:cs="Times New Roman"/>
                <w:sz w:val="24"/>
                <w:szCs w:val="24"/>
                <w:lang w:val="lv-LV"/>
              </w:rPr>
            </w:pPr>
            <w:r w:rsidRPr="004B3CE1">
              <w:rPr>
                <w:rFonts w:ascii="Times New Roman" w:hAnsi="Times New Roman" w:cs="Times New Roman"/>
                <w:sz w:val="24"/>
                <w:szCs w:val="24"/>
                <w:lang w:val="lv-LV"/>
              </w:rPr>
              <w:t>Licencēšanas</w:t>
            </w:r>
          </w:p>
          <w:p w14:paraId="2833A81A" w14:textId="77777777" w:rsidR="00412AB1" w:rsidRPr="004B3CE1" w:rsidRDefault="00412AB1" w:rsidP="00FF4B31">
            <w:pPr>
              <w:spacing w:line="300" w:lineRule="exact"/>
              <w:jc w:val="center"/>
              <w:rPr>
                <w:rFonts w:ascii="Times New Roman" w:hAnsi="Times New Roman" w:cs="Times New Roman"/>
                <w:sz w:val="24"/>
                <w:szCs w:val="24"/>
                <w:lang w:val="lv-LV"/>
              </w:rPr>
            </w:pPr>
            <w:r w:rsidRPr="004B3CE1">
              <w:rPr>
                <w:rFonts w:ascii="Times New Roman" w:hAnsi="Times New Roman" w:cs="Times New Roman"/>
                <w:sz w:val="24"/>
                <w:szCs w:val="24"/>
                <w:lang w:val="lv-LV"/>
              </w:rPr>
              <w:t>datums</w:t>
            </w:r>
          </w:p>
          <w:p w14:paraId="60C4C2F0" w14:textId="77777777" w:rsidR="00412AB1" w:rsidRPr="004B3CE1" w:rsidRDefault="00412AB1" w:rsidP="00FF4B31">
            <w:pPr>
              <w:spacing w:line="300" w:lineRule="exact"/>
              <w:jc w:val="center"/>
              <w:rPr>
                <w:rFonts w:ascii="Times New Roman" w:hAnsi="Times New Roman" w:cs="Times New Roman"/>
                <w:sz w:val="24"/>
                <w:szCs w:val="24"/>
                <w:lang w:val="lv-LV"/>
              </w:rPr>
            </w:pPr>
          </w:p>
        </w:tc>
        <w:tc>
          <w:tcPr>
            <w:tcW w:w="1842" w:type="dxa"/>
            <w:vMerge/>
          </w:tcPr>
          <w:p w14:paraId="777754B0" w14:textId="77777777" w:rsidR="00412AB1" w:rsidRPr="004B3CE1" w:rsidRDefault="00412AB1" w:rsidP="00FF4B31">
            <w:pPr>
              <w:spacing w:line="300" w:lineRule="exact"/>
              <w:jc w:val="center"/>
              <w:rPr>
                <w:rFonts w:ascii="Times New Roman" w:hAnsi="Times New Roman" w:cs="Times New Roman"/>
                <w:sz w:val="24"/>
                <w:szCs w:val="24"/>
                <w:lang w:val="lv-LV"/>
              </w:rPr>
            </w:pPr>
          </w:p>
        </w:tc>
        <w:tc>
          <w:tcPr>
            <w:tcW w:w="1843" w:type="dxa"/>
            <w:vMerge/>
          </w:tcPr>
          <w:p w14:paraId="31EE3C2A" w14:textId="77777777" w:rsidR="00412AB1" w:rsidRPr="004B3CE1" w:rsidRDefault="00412AB1" w:rsidP="00FF4B31">
            <w:pPr>
              <w:spacing w:line="300" w:lineRule="exact"/>
              <w:jc w:val="center"/>
              <w:rPr>
                <w:rFonts w:ascii="Times New Roman" w:hAnsi="Times New Roman" w:cs="Times New Roman"/>
                <w:sz w:val="24"/>
                <w:szCs w:val="24"/>
                <w:lang w:val="lv-LV"/>
              </w:rPr>
            </w:pPr>
          </w:p>
        </w:tc>
      </w:tr>
      <w:tr w:rsidR="00412AB1" w:rsidRPr="004B3CE1" w14:paraId="67B267E6" w14:textId="1B86DA79" w:rsidTr="004B3CE1">
        <w:trPr>
          <w:trHeight w:val="784"/>
        </w:trPr>
        <w:tc>
          <w:tcPr>
            <w:tcW w:w="1701" w:type="dxa"/>
            <w:tcBorders>
              <w:left w:val="single" w:sz="4" w:space="0" w:color="auto"/>
              <w:right w:val="single" w:sz="4" w:space="0" w:color="auto"/>
            </w:tcBorders>
          </w:tcPr>
          <w:p w14:paraId="6396FC57" w14:textId="3F79F181" w:rsidR="00412AB1" w:rsidRPr="004B3CE1" w:rsidRDefault="003B4AD2" w:rsidP="00FF4B31">
            <w:pPr>
              <w:spacing w:line="300" w:lineRule="exact"/>
              <w:rPr>
                <w:rFonts w:ascii="Times New Roman" w:hAnsi="Times New Roman" w:cs="Times New Roman"/>
                <w:sz w:val="24"/>
                <w:szCs w:val="24"/>
                <w:lang w:val="lv-LV"/>
              </w:rPr>
            </w:pPr>
            <w:proofErr w:type="spellStart"/>
            <w:r w:rsidRPr="004B3CE1">
              <w:rPr>
                <w:rFonts w:ascii="Times New Roman" w:hAnsi="Times New Roman" w:cs="Times New Roman"/>
                <w:sz w:val="24"/>
                <w:szCs w:val="24"/>
              </w:rPr>
              <w:t>Vispārējās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pirmsskolas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izglītības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programma</w:t>
            </w:r>
            <w:proofErr w:type="spellEnd"/>
          </w:p>
        </w:tc>
        <w:tc>
          <w:tcPr>
            <w:tcW w:w="1276" w:type="dxa"/>
            <w:tcBorders>
              <w:left w:val="single" w:sz="4" w:space="0" w:color="auto"/>
              <w:right w:val="single" w:sz="4" w:space="0" w:color="auto"/>
            </w:tcBorders>
          </w:tcPr>
          <w:p w14:paraId="325B74C4" w14:textId="36FDF1E9" w:rsidR="00412AB1" w:rsidRPr="004B3CE1" w:rsidRDefault="004713E6" w:rsidP="00FF4B31">
            <w:pPr>
              <w:spacing w:line="300" w:lineRule="exact"/>
              <w:jc w:val="center"/>
              <w:rPr>
                <w:rFonts w:ascii="Times New Roman" w:hAnsi="Times New Roman" w:cs="Times New Roman"/>
                <w:sz w:val="24"/>
                <w:szCs w:val="24"/>
                <w:lang w:val="lv-LV"/>
              </w:rPr>
            </w:pPr>
            <w:r w:rsidRPr="004B3CE1">
              <w:rPr>
                <w:rFonts w:ascii="Times New Roman" w:hAnsi="Times New Roman" w:cs="Times New Roman"/>
                <w:sz w:val="24"/>
                <w:szCs w:val="24"/>
              </w:rPr>
              <w:t>01011111</w:t>
            </w:r>
          </w:p>
        </w:tc>
        <w:tc>
          <w:tcPr>
            <w:tcW w:w="1276" w:type="dxa"/>
            <w:tcBorders>
              <w:left w:val="single" w:sz="4" w:space="0" w:color="auto"/>
            </w:tcBorders>
          </w:tcPr>
          <w:p w14:paraId="799B50E7" w14:textId="77777777" w:rsidR="00412AB1" w:rsidRPr="004B3CE1" w:rsidRDefault="00412AB1" w:rsidP="00FF4B31">
            <w:pPr>
              <w:spacing w:line="300" w:lineRule="exact"/>
              <w:jc w:val="center"/>
              <w:rPr>
                <w:rFonts w:ascii="Times New Roman" w:hAnsi="Times New Roman" w:cs="Times New Roman"/>
                <w:sz w:val="24"/>
                <w:szCs w:val="24"/>
                <w:lang w:val="lv-LV"/>
              </w:rPr>
            </w:pPr>
          </w:p>
        </w:tc>
        <w:tc>
          <w:tcPr>
            <w:tcW w:w="992" w:type="dxa"/>
          </w:tcPr>
          <w:p w14:paraId="567B959E" w14:textId="4BBAB1AD" w:rsidR="00412AB1" w:rsidRPr="004B3CE1" w:rsidRDefault="004713E6" w:rsidP="00FF4B31">
            <w:pPr>
              <w:spacing w:line="300" w:lineRule="exact"/>
              <w:jc w:val="center"/>
              <w:rPr>
                <w:rFonts w:ascii="Times New Roman" w:hAnsi="Times New Roman" w:cs="Times New Roman"/>
                <w:sz w:val="24"/>
                <w:szCs w:val="24"/>
                <w:lang w:val="lv-LV"/>
              </w:rPr>
            </w:pPr>
            <w:r w:rsidRPr="004B3CE1">
              <w:rPr>
                <w:rFonts w:ascii="Times New Roman" w:hAnsi="Times New Roman" w:cs="Times New Roman"/>
                <w:sz w:val="24"/>
                <w:szCs w:val="24"/>
              </w:rPr>
              <w:t>V - 8380</w:t>
            </w:r>
          </w:p>
        </w:tc>
        <w:tc>
          <w:tcPr>
            <w:tcW w:w="1418" w:type="dxa"/>
          </w:tcPr>
          <w:p w14:paraId="5E27B739" w14:textId="6D8DEE5D" w:rsidR="00412AB1" w:rsidRPr="004B3CE1" w:rsidRDefault="004713E6" w:rsidP="00FF4B31">
            <w:pPr>
              <w:spacing w:line="300" w:lineRule="exact"/>
              <w:jc w:val="center"/>
              <w:rPr>
                <w:rFonts w:ascii="Times New Roman" w:hAnsi="Times New Roman" w:cs="Times New Roman"/>
                <w:sz w:val="24"/>
                <w:szCs w:val="24"/>
                <w:lang w:val="lv-LV"/>
              </w:rPr>
            </w:pPr>
            <w:r w:rsidRPr="004B3CE1">
              <w:rPr>
                <w:rFonts w:ascii="Times New Roman" w:hAnsi="Times New Roman" w:cs="Times New Roman"/>
                <w:sz w:val="24"/>
                <w:szCs w:val="24"/>
              </w:rPr>
              <w:t>0</w:t>
            </w:r>
            <w:r w:rsidR="000473C7">
              <w:rPr>
                <w:rFonts w:ascii="Times New Roman" w:hAnsi="Times New Roman" w:cs="Times New Roman"/>
                <w:sz w:val="24"/>
                <w:szCs w:val="24"/>
              </w:rPr>
              <w:t>6</w:t>
            </w:r>
            <w:r w:rsidRPr="004B3CE1">
              <w:rPr>
                <w:rFonts w:ascii="Times New Roman" w:hAnsi="Times New Roman" w:cs="Times New Roman"/>
                <w:sz w:val="24"/>
                <w:szCs w:val="24"/>
              </w:rPr>
              <w:t>.01.2016.</w:t>
            </w:r>
          </w:p>
        </w:tc>
        <w:tc>
          <w:tcPr>
            <w:tcW w:w="1842" w:type="dxa"/>
          </w:tcPr>
          <w:p w14:paraId="34ACE3F8" w14:textId="43F66357" w:rsidR="00412AB1" w:rsidRPr="000473C7" w:rsidRDefault="000473C7" w:rsidP="004B3CE1">
            <w:pPr>
              <w:spacing w:line="300" w:lineRule="exact"/>
              <w:jc w:val="center"/>
              <w:rPr>
                <w:rFonts w:ascii="Times New Roman" w:hAnsi="Times New Roman" w:cs="Times New Roman"/>
                <w:sz w:val="24"/>
                <w:szCs w:val="24"/>
                <w:lang w:val="lv-LV"/>
              </w:rPr>
            </w:pPr>
            <w:r w:rsidRPr="000473C7">
              <w:rPr>
                <w:rFonts w:ascii="Times New Roman" w:hAnsi="Times New Roman" w:cs="Times New Roman"/>
                <w:sz w:val="24"/>
                <w:szCs w:val="24"/>
                <w:lang w:val="lv-LV"/>
              </w:rPr>
              <w:t>97</w:t>
            </w:r>
          </w:p>
        </w:tc>
        <w:tc>
          <w:tcPr>
            <w:tcW w:w="1843" w:type="dxa"/>
          </w:tcPr>
          <w:p w14:paraId="1F7804D0" w14:textId="7A9C50BF" w:rsidR="00412AB1" w:rsidRPr="000473C7" w:rsidRDefault="000473C7" w:rsidP="00FF4B31">
            <w:pPr>
              <w:spacing w:line="300" w:lineRule="exact"/>
              <w:jc w:val="center"/>
              <w:rPr>
                <w:rFonts w:ascii="Times New Roman" w:hAnsi="Times New Roman" w:cs="Times New Roman"/>
                <w:sz w:val="24"/>
                <w:szCs w:val="24"/>
                <w:lang w:val="lv-LV"/>
              </w:rPr>
            </w:pPr>
            <w:r w:rsidRPr="000473C7">
              <w:rPr>
                <w:rFonts w:ascii="Times New Roman" w:hAnsi="Times New Roman" w:cs="Times New Roman"/>
                <w:sz w:val="24"/>
                <w:szCs w:val="24"/>
                <w:lang w:val="lv-LV"/>
              </w:rPr>
              <w:t>106</w:t>
            </w:r>
          </w:p>
        </w:tc>
      </w:tr>
      <w:tr w:rsidR="00412AB1" w:rsidRPr="004B3CE1" w14:paraId="3B0F11F3" w14:textId="5A5D6385" w:rsidTr="004B3CE1">
        <w:trPr>
          <w:trHeight w:val="784"/>
        </w:trPr>
        <w:tc>
          <w:tcPr>
            <w:tcW w:w="1701" w:type="dxa"/>
            <w:tcBorders>
              <w:left w:val="single" w:sz="4" w:space="0" w:color="auto"/>
              <w:right w:val="single" w:sz="4" w:space="0" w:color="auto"/>
            </w:tcBorders>
          </w:tcPr>
          <w:p w14:paraId="4248D558" w14:textId="7005089B" w:rsidR="00412AB1" w:rsidRPr="004B3CE1" w:rsidRDefault="003B4AD2" w:rsidP="00FF4B31">
            <w:pPr>
              <w:spacing w:line="300" w:lineRule="exact"/>
              <w:rPr>
                <w:rFonts w:ascii="Times New Roman" w:hAnsi="Times New Roman" w:cs="Times New Roman"/>
                <w:sz w:val="24"/>
                <w:szCs w:val="24"/>
              </w:rPr>
            </w:pPr>
            <w:proofErr w:type="spellStart"/>
            <w:r w:rsidRPr="004B3CE1">
              <w:rPr>
                <w:rFonts w:ascii="Times New Roman" w:hAnsi="Times New Roman" w:cs="Times New Roman"/>
                <w:sz w:val="24"/>
                <w:szCs w:val="24"/>
              </w:rPr>
              <w:t>Mazākumtautību</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vispārējās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pirmsskolas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izglītības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programma</w:t>
            </w:r>
            <w:proofErr w:type="spellEnd"/>
          </w:p>
        </w:tc>
        <w:tc>
          <w:tcPr>
            <w:tcW w:w="1276" w:type="dxa"/>
            <w:tcBorders>
              <w:left w:val="single" w:sz="4" w:space="0" w:color="auto"/>
              <w:right w:val="single" w:sz="4" w:space="0" w:color="auto"/>
            </w:tcBorders>
          </w:tcPr>
          <w:p w14:paraId="7F2D754B" w14:textId="076F1DE6" w:rsidR="00412AB1" w:rsidRPr="004B3CE1" w:rsidRDefault="004713E6" w:rsidP="00FF4B31">
            <w:pPr>
              <w:spacing w:line="300" w:lineRule="exact"/>
              <w:jc w:val="center"/>
              <w:rPr>
                <w:rFonts w:ascii="Times New Roman" w:hAnsi="Times New Roman" w:cs="Times New Roman"/>
                <w:sz w:val="24"/>
                <w:szCs w:val="24"/>
              </w:rPr>
            </w:pPr>
            <w:r w:rsidRPr="004B3CE1">
              <w:rPr>
                <w:rFonts w:ascii="Times New Roman" w:hAnsi="Times New Roman" w:cs="Times New Roman"/>
                <w:sz w:val="24"/>
                <w:szCs w:val="24"/>
              </w:rPr>
              <w:t>01011121</w:t>
            </w:r>
          </w:p>
        </w:tc>
        <w:tc>
          <w:tcPr>
            <w:tcW w:w="1276" w:type="dxa"/>
            <w:tcBorders>
              <w:left w:val="single" w:sz="4" w:space="0" w:color="auto"/>
            </w:tcBorders>
          </w:tcPr>
          <w:p w14:paraId="0DF9C6C5" w14:textId="77777777" w:rsidR="00412AB1" w:rsidRPr="004B3CE1" w:rsidRDefault="00412AB1" w:rsidP="00FF4B31">
            <w:pPr>
              <w:spacing w:line="300" w:lineRule="exact"/>
              <w:jc w:val="center"/>
              <w:rPr>
                <w:rFonts w:ascii="Times New Roman" w:hAnsi="Times New Roman" w:cs="Times New Roman"/>
                <w:sz w:val="24"/>
                <w:szCs w:val="24"/>
              </w:rPr>
            </w:pPr>
          </w:p>
        </w:tc>
        <w:tc>
          <w:tcPr>
            <w:tcW w:w="992" w:type="dxa"/>
          </w:tcPr>
          <w:p w14:paraId="424B253E" w14:textId="44CD1CA0" w:rsidR="00412AB1" w:rsidRPr="004B3CE1" w:rsidRDefault="004713E6" w:rsidP="00FF4B31">
            <w:pPr>
              <w:spacing w:line="300" w:lineRule="exact"/>
              <w:jc w:val="center"/>
              <w:rPr>
                <w:rFonts w:ascii="Times New Roman" w:hAnsi="Times New Roman" w:cs="Times New Roman"/>
                <w:sz w:val="24"/>
                <w:szCs w:val="24"/>
              </w:rPr>
            </w:pPr>
            <w:r w:rsidRPr="004B3CE1">
              <w:rPr>
                <w:rFonts w:ascii="Times New Roman" w:hAnsi="Times New Roman" w:cs="Times New Roman"/>
                <w:sz w:val="24"/>
                <w:szCs w:val="24"/>
              </w:rPr>
              <w:t>V - 3851</w:t>
            </w:r>
          </w:p>
        </w:tc>
        <w:tc>
          <w:tcPr>
            <w:tcW w:w="1418" w:type="dxa"/>
          </w:tcPr>
          <w:p w14:paraId="57E0A5C5" w14:textId="78FE45C4" w:rsidR="00412AB1" w:rsidRPr="004B3CE1" w:rsidRDefault="004713E6" w:rsidP="00FF4B31">
            <w:pPr>
              <w:spacing w:line="300" w:lineRule="exact"/>
              <w:jc w:val="center"/>
              <w:rPr>
                <w:rFonts w:ascii="Times New Roman" w:hAnsi="Times New Roman" w:cs="Times New Roman"/>
                <w:sz w:val="24"/>
                <w:szCs w:val="24"/>
              </w:rPr>
            </w:pPr>
            <w:r w:rsidRPr="004B3CE1">
              <w:rPr>
                <w:rFonts w:ascii="Times New Roman" w:hAnsi="Times New Roman" w:cs="Times New Roman"/>
                <w:sz w:val="24"/>
                <w:szCs w:val="24"/>
              </w:rPr>
              <w:t>02.02.2011.</w:t>
            </w:r>
          </w:p>
        </w:tc>
        <w:tc>
          <w:tcPr>
            <w:tcW w:w="1842" w:type="dxa"/>
          </w:tcPr>
          <w:p w14:paraId="60446622" w14:textId="5E97A658" w:rsidR="00412AB1" w:rsidRPr="000473C7" w:rsidRDefault="000473C7" w:rsidP="00FF4B31">
            <w:pPr>
              <w:spacing w:line="300" w:lineRule="exact"/>
              <w:jc w:val="center"/>
              <w:rPr>
                <w:rFonts w:ascii="Times New Roman" w:hAnsi="Times New Roman" w:cs="Times New Roman"/>
                <w:sz w:val="24"/>
                <w:szCs w:val="24"/>
              </w:rPr>
            </w:pPr>
            <w:r w:rsidRPr="000473C7">
              <w:rPr>
                <w:rFonts w:ascii="Times New Roman" w:hAnsi="Times New Roman" w:cs="Times New Roman"/>
                <w:sz w:val="24"/>
                <w:szCs w:val="24"/>
              </w:rPr>
              <w:t>20</w:t>
            </w:r>
          </w:p>
        </w:tc>
        <w:tc>
          <w:tcPr>
            <w:tcW w:w="1843" w:type="dxa"/>
          </w:tcPr>
          <w:p w14:paraId="4BBFDBDA" w14:textId="4B1BFA9F" w:rsidR="00412AB1" w:rsidRPr="000473C7" w:rsidRDefault="000473C7" w:rsidP="00FF4B31">
            <w:pPr>
              <w:spacing w:line="300" w:lineRule="exact"/>
              <w:jc w:val="center"/>
              <w:rPr>
                <w:rFonts w:ascii="Times New Roman" w:hAnsi="Times New Roman" w:cs="Times New Roman"/>
                <w:sz w:val="24"/>
                <w:szCs w:val="24"/>
              </w:rPr>
            </w:pPr>
            <w:r w:rsidRPr="000473C7">
              <w:rPr>
                <w:rFonts w:ascii="Times New Roman" w:hAnsi="Times New Roman" w:cs="Times New Roman"/>
                <w:sz w:val="24"/>
                <w:szCs w:val="24"/>
              </w:rPr>
              <w:t>23</w:t>
            </w:r>
          </w:p>
        </w:tc>
      </w:tr>
    </w:tbl>
    <w:p w14:paraId="6A8991E5" w14:textId="77777777" w:rsidR="00B93CF6" w:rsidRPr="004B3CE1" w:rsidRDefault="00B93CF6" w:rsidP="00166882">
      <w:pPr>
        <w:spacing w:after="0" w:line="240" w:lineRule="auto"/>
        <w:rPr>
          <w:rFonts w:ascii="Times New Roman" w:hAnsi="Times New Roman" w:cs="Times New Roman"/>
          <w:sz w:val="24"/>
          <w:szCs w:val="24"/>
          <w:lang w:val="lv-LV"/>
        </w:rPr>
      </w:pPr>
    </w:p>
    <w:p w14:paraId="095500DC" w14:textId="7D66A673" w:rsidR="00B93CF6" w:rsidRPr="004B3CE1" w:rsidRDefault="00586834" w:rsidP="00B93CF6">
      <w:pPr>
        <w:pStyle w:val="ListParagraph"/>
        <w:numPr>
          <w:ilvl w:val="1"/>
          <w:numId w:val="2"/>
        </w:numPr>
        <w:spacing w:after="0" w:line="240" w:lineRule="auto"/>
        <w:ind w:left="426"/>
        <w:rPr>
          <w:rFonts w:ascii="Times New Roman" w:hAnsi="Times New Roman" w:cs="Times New Roman"/>
          <w:sz w:val="24"/>
          <w:szCs w:val="24"/>
          <w:lang w:val="lv-LV"/>
        </w:rPr>
      </w:pPr>
      <w:r w:rsidRPr="004B3CE1">
        <w:rPr>
          <w:rFonts w:ascii="Times New Roman" w:hAnsi="Times New Roman" w:cs="Times New Roman"/>
          <w:sz w:val="24"/>
          <w:szCs w:val="24"/>
          <w:lang w:val="lv-LV"/>
        </w:rPr>
        <w:t>P</w:t>
      </w:r>
      <w:r w:rsidR="00166882" w:rsidRPr="004B3CE1">
        <w:rPr>
          <w:rFonts w:ascii="Times New Roman" w:hAnsi="Times New Roman" w:cs="Times New Roman"/>
          <w:sz w:val="24"/>
          <w:szCs w:val="24"/>
          <w:lang w:val="lv-LV"/>
        </w:rPr>
        <w:t>edagogu un atbalsta personāla nodrošinājums</w:t>
      </w:r>
    </w:p>
    <w:p w14:paraId="660C8555" w14:textId="77777777" w:rsidR="00B93CF6" w:rsidRPr="004B3CE1" w:rsidRDefault="00B93CF6" w:rsidP="00B93CF6">
      <w:pPr>
        <w:pStyle w:val="ListParagraph"/>
        <w:spacing w:after="0" w:line="240" w:lineRule="auto"/>
        <w:ind w:left="426"/>
        <w:rPr>
          <w:rFonts w:ascii="Times New Roman" w:hAnsi="Times New Roman" w:cs="Times New Roman"/>
          <w:sz w:val="24"/>
          <w:szCs w:val="24"/>
          <w:lang w:val="lv-LV"/>
        </w:rPr>
      </w:pPr>
    </w:p>
    <w:tbl>
      <w:tblPr>
        <w:tblStyle w:val="TableGrid"/>
        <w:tblW w:w="10348" w:type="dxa"/>
        <w:tblInd w:w="-5" w:type="dxa"/>
        <w:tblLook w:val="04A0" w:firstRow="1" w:lastRow="0" w:firstColumn="1" w:lastColumn="0" w:noHBand="0" w:noVBand="1"/>
      </w:tblPr>
      <w:tblGrid>
        <w:gridCol w:w="839"/>
        <w:gridCol w:w="3916"/>
        <w:gridCol w:w="1871"/>
        <w:gridCol w:w="3722"/>
      </w:tblGrid>
      <w:tr w:rsidR="00423B4A" w:rsidRPr="004B3CE1" w14:paraId="23D791BC" w14:textId="7C9E6E02" w:rsidTr="00EC6706">
        <w:tc>
          <w:tcPr>
            <w:tcW w:w="839" w:type="dxa"/>
          </w:tcPr>
          <w:p w14:paraId="25E3CFB4" w14:textId="5873AD35" w:rsidR="00423B4A" w:rsidRPr="004B3CE1" w:rsidRDefault="00423B4A" w:rsidP="00B93CF6">
            <w:pPr>
              <w:pStyle w:val="ListParagraph"/>
              <w:ind w:left="0"/>
              <w:jc w:val="center"/>
              <w:rPr>
                <w:rFonts w:ascii="Times New Roman" w:hAnsi="Times New Roman" w:cs="Times New Roman"/>
                <w:sz w:val="24"/>
                <w:szCs w:val="24"/>
                <w:lang w:val="lv-LV"/>
              </w:rPr>
            </w:pPr>
            <w:r w:rsidRPr="004B3CE1">
              <w:rPr>
                <w:rFonts w:ascii="Times New Roman" w:hAnsi="Times New Roman" w:cs="Times New Roman"/>
                <w:sz w:val="24"/>
                <w:szCs w:val="24"/>
                <w:lang w:val="lv-LV"/>
              </w:rPr>
              <w:t>NPK</w:t>
            </w:r>
          </w:p>
        </w:tc>
        <w:tc>
          <w:tcPr>
            <w:tcW w:w="3916" w:type="dxa"/>
          </w:tcPr>
          <w:p w14:paraId="2FA3EDE1" w14:textId="2D410E0D" w:rsidR="00423B4A" w:rsidRPr="004B3CE1" w:rsidRDefault="00423B4A" w:rsidP="00B93CF6">
            <w:pPr>
              <w:pStyle w:val="ListParagraph"/>
              <w:ind w:left="0"/>
              <w:jc w:val="center"/>
              <w:rPr>
                <w:rFonts w:ascii="Times New Roman" w:hAnsi="Times New Roman" w:cs="Times New Roman"/>
                <w:sz w:val="24"/>
                <w:szCs w:val="24"/>
                <w:lang w:val="lv-LV"/>
              </w:rPr>
            </w:pPr>
            <w:r w:rsidRPr="004B3CE1">
              <w:rPr>
                <w:rFonts w:ascii="Times New Roman" w:hAnsi="Times New Roman" w:cs="Times New Roman"/>
                <w:sz w:val="24"/>
                <w:szCs w:val="24"/>
                <w:lang w:val="lv-LV"/>
              </w:rPr>
              <w:t>Informācija</w:t>
            </w:r>
          </w:p>
        </w:tc>
        <w:tc>
          <w:tcPr>
            <w:tcW w:w="1871" w:type="dxa"/>
          </w:tcPr>
          <w:p w14:paraId="3EE9A123" w14:textId="5C631591" w:rsidR="00423B4A" w:rsidRPr="004B3CE1" w:rsidRDefault="00423B4A" w:rsidP="00B93CF6">
            <w:pPr>
              <w:pStyle w:val="ListParagraph"/>
              <w:ind w:left="0"/>
              <w:jc w:val="center"/>
              <w:rPr>
                <w:rFonts w:ascii="Times New Roman" w:hAnsi="Times New Roman" w:cs="Times New Roman"/>
                <w:sz w:val="24"/>
                <w:szCs w:val="24"/>
                <w:lang w:val="lv-LV"/>
              </w:rPr>
            </w:pPr>
            <w:r w:rsidRPr="004B3CE1">
              <w:rPr>
                <w:rFonts w:ascii="Times New Roman" w:hAnsi="Times New Roman" w:cs="Times New Roman"/>
                <w:sz w:val="24"/>
                <w:szCs w:val="24"/>
                <w:lang w:val="lv-LV"/>
              </w:rPr>
              <w:t>Skaits</w:t>
            </w:r>
          </w:p>
        </w:tc>
        <w:tc>
          <w:tcPr>
            <w:tcW w:w="3722" w:type="dxa"/>
          </w:tcPr>
          <w:p w14:paraId="64EF33A4" w14:textId="51EE3E2F" w:rsidR="00423B4A" w:rsidRPr="004B3CE1" w:rsidRDefault="00636C79" w:rsidP="00B93CF6">
            <w:pPr>
              <w:pStyle w:val="ListParagraph"/>
              <w:ind w:left="0"/>
              <w:jc w:val="center"/>
              <w:rPr>
                <w:rFonts w:ascii="Times New Roman" w:hAnsi="Times New Roman" w:cs="Times New Roman"/>
                <w:sz w:val="24"/>
                <w:szCs w:val="24"/>
                <w:lang w:val="lv-LV"/>
              </w:rPr>
            </w:pPr>
            <w:r w:rsidRPr="004B3CE1">
              <w:rPr>
                <w:rFonts w:ascii="Times New Roman" w:hAnsi="Times New Roman" w:cs="Times New Roman"/>
                <w:sz w:val="24"/>
                <w:szCs w:val="24"/>
                <w:lang w:val="lv-LV"/>
              </w:rPr>
              <w:t>Komentāri</w:t>
            </w:r>
            <w:r w:rsidR="00246372" w:rsidRPr="004B3CE1">
              <w:rPr>
                <w:rFonts w:ascii="Times New Roman" w:hAnsi="Times New Roman" w:cs="Times New Roman"/>
                <w:sz w:val="24"/>
                <w:szCs w:val="24"/>
                <w:lang w:val="lv-LV"/>
              </w:rPr>
              <w:t xml:space="preserve"> (nodrošinājums un ar to saistītie izaicinājumi, pedagogu mainība u.c.)</w:t>
            </w:r>
          </w:p>
        </w:tc>
      </w:tr>
      <w:tr w:rsidR="00423B4A" w:rsidRPr="004B3CE1" w14:paraId="1736A1D0" w14:textId="479D1097" w:rsidTr="00EC6706">
        <w:tc>
          <w:tcPr>
            <w:tcW w:w="839" w:type="dxa"/>
          </w:tcPr>
          <w:p w14:paraId="1FFEA0DB" w14:textId="2E33B286" w:rsidR="00423B4A" w:rsidRPr="004B3CE1" w:rsidRDefault="00423B4A" w:rsidP="00B93CF6">
            <w:pPr>
              <w:pStyle w:val="ListParagraph"/>
              <w:numPr>
                <w:ilvl w:val="0"/>
                <w:numId w:val="4"/>
              </w:numPr>
              <w:rPr>
                <w:rFonts w:ascii="Times New Roman" w:hAnsi="Times New Roman" w:cs="Times New Roman"/>
                <w:sz w:val="24"/>
                <w:szCs w:val="24"/>
                <w:lang w:val="lv-LV"/>
              </w:rPr>
            </w:pPr>
          </w:p>
        </w:tc>
        <w:tc>
          <w:tcPr>
            <w:tcW w:w="3916" w:type="dxa"/>
          </w:tcPr>
          <w:p w14:paraId="066DB6F2" w14:textId="58E86E99" w:rsidR="00423B4A" w:rsidRPr="004B3CE1" w:rsidRDefault="00423B4A" w:rsidP="00B93CF6">
            <w:pPr>
              <w:pStyle w:val="ListParagraph"/>
              <w:ind w:left="0"/>
              <w:rPr>
                <w:rFonts w:ascii="Times New Roman" w:hAnsi="Times New Roman" w:cs="Times New Roman"/>
                <w:sz w:val="24"/>
                <w:szCs w:val="24"/>
                <w:lang w:val="lv-LV"/>
              </w:rPr>
            </w:pPr>
            <w:r w:rsidRPr="004B3CE1">
              <w:rPr>
                <w:rFonts w:ascii="Times New Roman" w:hAnsi="Times New Roman" w:cs="Times New Roman"/>
                <w:sz w:val="24"/>
                <w:szCs w:val="24"/>
                <w:lang w:val="lv-LV"/>
              </w:rPr>
              <w:t xml:space="preserve">Pedagogu </w:t>
            </w:r>
            <w:r w:rsidR="00636C79" w:rsidRPr="004B3CE1">
              <w:rPr>
                <w:rFonts w:ascii="Times New Roman" w:hAnsi="Times New Roman" w:cs="Times New Roman"/>
                <w:sz w:val="24"/>
                <w:szCs w:val="24"/>
                <w:lang w:val="lv-LV"/>
              </w:rPr>
              <w:t xml:space="preserve">skaits </w:t>
            </w:r>
            <w:r w:rsidRPr="004B3CE1">
              <w:rPr>
                <w:rFonts w:ascii="Times New Roman" w:hAnsi="Times New Roman" w:cs="Times New Roman"/>
                <w:sz w:val="24"/>
                <w:szCs w:val="24"/>
                <w:lang w:val="lv-LV"/>
              </w:rPr>
              <w:t>izglītības iestādē, noslēdzot 2020./2021.māc.g.</w:t>
            </w:r>
            <w:r w:rsidR="00246372" w:rsidRPr="004B3CE1">
              <w:rPr>
                <w:rFonts w:ascii="Times New Roman" w:hAnsi="Times New Roman" w:cs="Times New Roman"/>
                <w:sz w:val="24"/>
                <w:szCs w:val="24"/>
                <w:lang w:val="lv-LV"/>
              </w:rPr>
              <w:t xml:space="preserve"> (31.08.2021.)</w:t>
            </w:r>
          </w:p>
        </w:tc>
        <w:tc>
          <w:tcPr>
            <w:tcW w:w="1871" w:type="dxa"/>
          </w:tcPr>
          <w:p w14:paraId="3A101D08" w14:textId="58A295D7" w:rsidR="00423B4A" w:rsidRPr="000473C7" w:rsidRDefault="000473C7" w:rsidP="0079035A">
            <w:pPr>
              <w:pStyle w:val="ListParagraph"/>
              <w:ind w:left="0"/>
              <w:jc w:val="center"/>
              <w:rPr>
                <w:rFonts w:ascii="Times New Roman" w:hAnsi="Times New Roman" w:cs="Times New Roman"/>
                <w:sz w:val="24"/>
                <w:szCs w:val="24"/>
                <w:lang w:val="lv-LV"/>
              </w:rPr>
            </w:pPr>
            <w:r w:rsidRPr="000473C7">
              <w:rPr>
                <w:rFonts w:ascii="Times New Roman" w:hAnsi="Times New Roman" w:cs="Times New Roman"/>
                <w:sz w:val="24"/>
                <w:szCs w:val="24"/>
                <w:lang w:val="lv-LV"/>
              </w:rPr>
              <w:t>17</w:t>
            </w:r>
          </w:p>
        </w:tc>
        <w:tc>
          <w:tcPr>
            <w:tcW w:w="3722" w:type="dxa"/>
          </w:tcPr>
          <w:p w14:paraId="6F924DEA" w14:textId="77777777" w:rsidR="00423B4A" w:rsidRPr="004B3CE1" w:rsidRDefault="00423B4A" w:rsidP="00B93CF6">
            <w:pPr>
              <w:pStyle w:val="ListParagraph"/>
              <w:ind w:left="0"/>
              <w:rPr>
                <w:rFonts w:ascii="Times New Roman" w:hAnsi="Times New Roman" w:cs="Times New Roman"/>
                <w:sz w:val="24"/>
                <w:szCs w:val="24"/>
                <w:lang w:val="lv-LV"/>
              </w:rPr>
            </w:pPr>
          </w:p>
        </w:tc>
      </w:tr>
      <w:tr w:rsidR="00423B4A" w:rsidRPr="004B3CE1" w14:paraId="5D5334EF" w14:textId="44EE19AB" w:rsidTr="00EC6706">
        <w:tc>
          <w:tcPr>
            <w:tcW w:w="839" w:type="dxa"/>
          </w:tcPr>
          <w:p w14:paraId="434E8673" w14:textId="77777777" w:rsidR="00423B4A" w:rsidRPr="004B3CE1" w:rsidRDefault="00423B4A" w:rsidP="00B93CF6">
            <w:pPr>
              <w:pStyle w:val="ListParagraph"/>
              <w:numPr>
                <w:ilvl w:val="0"/>
                <w:numId w:val="4"/>
              </w:numPr>
              <w:rPr>
                <w:rFonts w:ascii="Times New Roman" w:hAnsi="Times New Roman" w:cs="Times New Roman"/>
                <w:sz w:val="24"/>
                <w:szCs w:val="24"/>
                <w:lang w:val="lv-LV"/>
              </w:rPr>
            </w:pPr>
          </w:p>
        </w:tc>
        <w:tc>
          <w:tcPr>
            <w:tcW w:w="3916" w:type="dxa"/>
          </w:tcPr>
          <w:p w14:paraId="3688D201" w14:textId="388AD607" w:rsidR="00423B4A" w:rsidRPr="004B3CE1" w:rsidRDefault="00423B4A" w:rsidP="00B93CF6">
            <w:pPr>
              <w:pStyle w:val="ListParagraph"/>
              <w:ind w:left="0"/>
              <w:rPr>
                <w:rFonts w:ascii="Times New Roman" w:hAnsi="Times New Roman" w:cs="Times New Roman"/>
                <w:sz w:val="24"/>
                <w:szCs w:val="24"/>
                <w:lang w:val="lv-LV"/>
              </w:rPr>
            </w:pPr>
            <w:r w:rsidRPr="004B3CE1">
              <w:rPr>
                <w:rFonts w:ascii="Times New Roman" w:hAnsi="Times New Roman" w:cs="Times New Roman"/>
                <w:sz w:val="24"/>
                <w:szCs w:val="24"/>
                <w:lang w:val="lv-LV"/>
              </w:rPr>
              <w:t>Ilgstošās vakances izglītības iestādē (vairāk kā 1 mēnesi) 2020./2021.māc.g.</w:t>
            </w:r>
          </w:p>
        </w:tc>
        <w:tc>
          <w:tcPr>
            <w:tcW w:w="1871" w:type="dxa"/>
          </w:tcPr>
          <w:p w14:paraId="39ED3D3E" w14:textId="759BC123" w:rsidR="00423B4A" w:rsidRPr="000473C7" w:rsidRDefault="000473C7" w:rsidP="0079035A">
            <w:pPr>
              <w:pStyle w:val="ListParagraph"/>
              <w:ind w:left="0"/>
              <w:jc w:val="center"/>
              <w:rPr>
                <w:rFonts w:ascii="Times New Roman" w:hAnsi="Times New Roman" w:cs="Times New Roman"/>
                <w:sz w:val="24"/>
                <w:szCs w:val="24"/>
                <w:lang w:val="lv-LV"/>
              </w:rPr>
            </w:pPr>
            <w:r w:rsidRPr="000473C7">
              <w:rPr>
                <w:rFonts w:ascii="Times New Roman" w:hAnsi="Times New Roman" w:cs="Times New Roman"/>
                <w:sz w:val="24"/>
                <w:szCs w:val="24"/>
                <w:lang w:val="lv-LV"/>
              </w:rPr>
              <w:t>0</w:t>
            </w:r>
          </w:p>
        </w:tc>
        <w:tc>
          <w:tcPr>
            <w:tcW w:w="3722" w:type="dxa"/>
          </w:tcPr>
          <w:p w14:paraId="7D5B7EC6" w14:textId="77777777" w:rsidR="00423B4A" w:rsidRPr="004B3CE1" w:rsidRDefault="00423B4A" w:rsidP="00B93CF6">
            <w:pPr>
              <w:pStyle w:val="ListParagraph"/>
              <w:ind w:left="0"/>
              <w:rPr>
                <w:rFonts w:ascii="Times New Roman" w:hAnsi="Times New Roman" w:cs="Times New Roman"/>
                <w:sz w:val="24"/>
                <w:szCs w:val="24"/>
                <w:lang w:val="lv-LV"/>
              </w:rPr>
            </w:pPr>
          </w:p>
        </w:tc>
      </w:tr>
      <w:tr w:rsidR="00423B4A" w:rsidRPr="004B3CE1" w14:paraId="188B9F00" w14:textId="3A1B60F9" w:rsidTr="00EC6706">
        <w:tc>
          <w:tcPr>
            <w:tcW w:w="839" w:type="dxa"/>
          </w:tcPr>
          <w:p w14:paraId="3FFEEEC4" w14:textId="68E28069" w:rsidR="00423B4A" w:rsidRPr="004B3CE1" w:rsidRDefault="00423B4A" w:rsidP="00B93CF6">
            <w:pPr>
              <w:pStyle w:val="ListParagraph"/>
              <w:numPr>
                <w:ilvl w:val="0"/>
                <w:numId w:val="4"/>
              </w:numPr>
              <w:rPr>
                <w:rFonts w:ascii="Times New Roman" w:hAnsi="Times New Roman" w:cs="Times New Roman"/>
                <w:sz w:val="24"/>
                <w:szCs w:val="24"/>
                <w:lang w:val="lv-LV"/>
              </w:rPr>
            </w:pPr>
          </w:p>
        </w:tc>
        <w:tc>
          <w:tcPr>
            <w:tcW w:w="3916" w:type="dxa"/>
          </w:tcPr>
          <w:p w14:paraId="321AB0C4" w14:textId="71FE4D82" w:rsidR="00423B4A" w:rsidRPr="004B3CE1" w:rsidRDefault="00636C79" w:rsidP="00B93CF6">
            <w:pPr>
              <w:pStyle w:val="ListParagraph"/>
              <w:ind w:left="0"/>
              <w:rPr>
                <w:rFonts w:ascii="Times New Roman" w:hAnsi="Times New Roman" w:cs="Times New Roman"/>
                <w:sz w:val="24"/>
                <w:szCs w:val="24"/>
                <w:lang w:val="lv-LV"/>
              </w:rPr>
            </w:pPr>
            <w:r w:rsidRPr="004B3CE1">
              <w:rPr>
                <w:rFonts w:ascii="Times New Roman" w:hAnsi="Times New Roman" w:cs="Times New Roman"/>
                <w:sz w:val="24"/>
                <w:szCs w:val="24"/>
                <w:lang w:val="lv-LV"/>
              </w:rPr>
              <w:t>Izglītības iestādē pieejamais a</w:t>
            </w:r>
            <w:r w:rsidR="00423B4A" w:rsidRPr="004B3CE1">
              <w:rPr>
                <w:rFonts w:ascii="Times New Roman" w:hAnsi="Times New Roman" w:cs="Times New Roman"/>
                <w:sz w:val="24"/>
                <w:szCs w:val="24"/>
                <w:lang w:val="lv-LV"/>
              </w:rPr>
              <w:t>tbalsta personāls izglītības iestādē, noslēdzot 2020./2021.māc.g.</w:t>
            </w:r>
          </w:p>
        </w:tc>
        <w:tc>
          <w:tcPr>
            <w:tcW w:w="1871" w:type="dxa"/>
          </w:tcPr>
          <w:p w14:paraId="44FC27B2" w14:textId="75AA47B5" w:rsidR="00423B4A" w:rsidRPr="000473C7" w:rsidRDefault="000473C7" w:rsidP="0079035A">
            <w:pPr>
              <w:pStyle w:val="ListParagraph"/>
              <w:ind w:left="0"/>
              <w:jc w:val="center"/>
              <w:rPr>
                <w:rFonts w:ascii="Times New Roman" w:hAnsi="Times New Roman" w:cs="Times New Roman"/>
                <w:sz w:val="24"/>
                <w:szCs w:val="24"/>
                <w:lang w:val="lv-LV"/>
              </w:rPr>
            </w:pPr>
            <w:r w:rsidRPr="000473C7">
              <w:rPr>
                <w:rFonts w:ascii="Times New Roman" w:hAnsi="Times New Roman" w:cs="Times New Roman"/>
                <w:sz w:val="24"/>
                <w:szCs w:val="24"/>
                <w:lang w:val="lv-LV"/>
              </w:rPr>
              <w:t>1</w:t>
            </w:r>
          </w:p>
        </w:tc>
        <w:tc>
          <w:tcPr>
            <w:tcW w:w="3722" w:type="dxa"/>
          </w:tcPr>
          <w:p w14:paraId="476411CA" w14:textId="5C2AA4DD" w:rsidR="00423B4A" w:rsidRPr="004B3CE1" w:rsidRDefault="000473C7" w:rsidP="00B93C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logopēds</w:t>
            </w:r>
          </w:p>
        </w:tc>
      </w:tr>
    </w:tbl>
    <w:p w14:paraId="479F7D38" w14:textId="77777777" w:rsidR="00B93CF6" w:rsidRPr="004B3CE1" w:rsidRDefault="00B93CF6" w:rsidP="00B93CF6">
      <w:pPr>
        <w:pStyle w:val="ListParagraph"/>
        <w:spacing w:after="0" w:line="240" w:lineRule="auto"/>
        <w:ind w:left="426"/>
        <w:rPr>
          <w:rFonts w:ascii="Times New Roman" w:hAnsi="Times New Roman" w:cs="Times New Roman"/>
          <w:sz w:val="24"/>
          <w:szCs w:val="24"/>
          <w:lang w:val="lv-LV"/>
        </w:rPr>
      </w:pPr>
    </w:p>
    <w:p w14:paraId="1006AB11" w14:textId="77777777" w:rsidR="00BE564F" w:rsidRPr="004B3CE1" w:rsidRDefault="00BE564F" w:rsidP="002A08AF">
      <w:pPr>
        <w:jc w:val="center"/>
        <w:rPr>
          <w:rFonts w:ascii="Times New Roman" w:hAnsi="Times New Roman" w:cs="Times New Roman"/>
          <w:sz w:val="24"/>
          <w:szCs w:val="24"/>
          <w:lang w:val="lv-LV"/>
        </w:rPr>
      </w:pPr>
    </w:p>
    <w:p w14:paraId="497C5EBA" w14:textId="77777777" w:rsidR="00BE564F" w:rsidRPr="004B3CE1" w:rsidRDefault="00BE564F" w:rsidP="002A08AF">
      <w:pPr>
        <w:jc w:val="center"/>
        <w:rPr>
          <w:rFonts w:ascii="Times New Roman" w:hAnsi="Times New Roman" w:cs="Times New Roman"/>
          <w:sz w:val="24"/>
          <w:szCs w:val="24"/>
          <w:lang w:val="lv-LV"/>
        </w:rPr>
      </w:pPr>
    </w:p>
    <w:p w14:paraId="2C357C20" w14:textId="77777777" w:rsidR="00BE564F" w:rsidRPr="004B3CE1" w:rsidRDefault="00BE564F" w:rsidP="002A08AF">
      <w:pPr>
        <w:jc w:val="center"/>
        <w:rPr>
          <w:rFonts w:ascii="Times New Roman" w:hAnsi="Times New Roman" w:cs="Times New Roman"/>
          <w:sz w:val="24"/>
          <w:szCs w:val="24"/>
          <w:lang w:val="lv-LV"/>
        </w:rPr>
      </w:pPr>
    </w:p>
    <w:p w14:paraId="446AC118" w14:textId="77777777" w:rsidR="00BE564F" w:rsidRPr="004B3CE1" w:rsidRDefault="00BE564F" w:rsidP="002A08AF">
      <w:pPr>
        <w:jc w:val="center"/>
        <w:rPr>
          <w:rFonts w:ascii="Times New Roman" w:hAnsi="Times New Roman" w:cs="Times New Roman"/>
          <w:sz w:val="24"/>
          <w:szCs w:val="24"/>
          <w:lang w:val="lv-LV"/>
        </w:rPr>
      </w:pPr>
    </w:p>
    <w:p w14:paraId="6805B63D" w14:textId="77777777" w:rsidR="00BE564F" w:rsidRPr="004B3CE1" w:rsidRDefault="00BE564F" w:rsidP="002A08AF">
      <w:pPr>
        <w:jc w:val="center"/>
        <w:rPr>
          <w:rFonts w:ascii="Times New Roman" w:hAnsi="Times New Roman" w:cs="Times New Roman"/>
          <w:sz w:val="24"/>
          <w:szCs w:val="24"/>
          <w:lang w:val="lv-LV"/>
        </w:rPr>
      </w:pPr>
    </w:p>
    <w:p w14:paraId="1F6F02EE" w14:textId="3E2D4237" w:rsidR="00BE564F" w:rsidRPr="004B3CE1" w:rsidRDefault="00446618" w:rsidP="002A08AF">
      <w:pPr>
        <w:jc w:val="center"/>
        <w:rPr>
          <w:rFonts w:ascii="Times New Roman" w:hAnsi="Times New Roman" w:cs="Times New Roman"/>
          <w:b/>
          <w:sz w:val="24"/>
          <w:szCs w:val="24"/>
          <w:lang w:val="lv-LV"/>
        </w:rPr>
      </w:pPr>
      <w:r w:rsidRPr="004B3CE1">
        <w:rPr>
          <w:rFonts w:ascii="Times New Roman" w:hAnsi="Times New Roman" w:cs="Times New Roman"/>
          <w:sz w:val="24"/>
          <w:szCs w:val="24"/>
          <w:lang w:val="lv-LV"/>
        </w:rPr>
        <w:lastRenderedPageBreak/>
        <w:t>Informācija, kura atklāj izglītības iestādes darba prioritātes un plānotos sasniedzamos rezultātus 2021./2022.māc.g.</w:t>
      </w:r>
      <w:r w:rsidR="005B099B" w:rsidRPr="004B3CE1">
        <w:rPr>
          <w:rFonts w:ascii="Times New Roman" w:hAnsi="Times New Roman" w:cs="Times New Roman"/>
          <w:sz w:val="24"/>
          <w:szCs w:val="24"/>
          <w:lang w:val="lv-LV"/>
        </w:rPr>
        <w:t xml:space="preserve"> (kvalitatīvi un kvantitatīvi, izglītības iestādei un izglītības iestādes vadītājam)</w:t>
      </w:r>
      <w:r w:rsidR="002A08AF" w:rsidRPr="004B3CE1">
        <w:rPr>
          <w:rFonts w:ascii="Times New Roman" w:hAnsi="Times New Roman" w:cs="Times New Roman"/>
          <w:b/>
          <w:sz w:val="24"/>
          <w:szCs w:val="24"/>
          <w:lang w:val="lv-LV"/>
        </w:rPr>
        <w:t xml:space="preserve"> </w:t>
      </w:r>
    </w:p>
    <w:p w14:paraId="5382C0B3" w14:textId="25EF715F" w:rsidR="002A08AF" w:rsidRPr="004B3CE1" w:rsidRDefault="00BE564F" w:rsidP="0058142A">
      <w:pPr>
        <w:jc w:val="center"/>
        <w:rPr>
          <w:rFonts w:ascii="Times New Roman" w:hAnsi="Times New Roman" w:cs="Times New Roman"/>
          <w:b/>
          <w:sz w:val="24"/>
          <w:szCs w:val="24"/>
          <w:lang w:val="lv-LV"/>
        </w:rPr>
      </w:pPr>
      <w:r w:rsidRPr="004B3CE1">
        <w:rPr>
          <w:rFonts w:ascii="Times New Roman" w:hAnsi="Times New Roman" w:cs="Times New Roman"/>
          <w:b/>
          <w:sz w:val="24"/>
          <w:szCs w:val="24"/>
          <w:lang w:val="lv-LV"/>
        </w:rPr>
        <w:t>PII</w:t>
      </w:r>
      <w:r w:rsidR="00FF38D9">
        <w:rPr>
          <w:rFonts w:ascii="Times New Roman" w:hAnsi="Times New Roman" w:cs="Times New Roman"/>
          <w:b/>
          <w:sz w:val="24"/>
          <w:szCs w:val="24"/>
          <w:lang w:val="lv-LV"/>
        </w:rPr>
        <w:t xml:space="preserve"> </w:t>
      </w:r>
      <w:r w:rsidRPr="004B3CE1">
        <w:rPr>
          <w:rFonts w:ascii="Times New Roman" w:hAnsi="Times New Roman" w:cs="Times New Roman"/>
          <w:b/>
          <w:sz w:val="24"/>
          <w:szCs w:val="24"/>
          <w:lang w:val="lv-LV"/>
        </w:rPr>
        <w:t>”Bērziņš”</w:t>
      </w:r>
      <w:r w:rsidR="002A08AF" w:rsidRPr="004B3CE1">
        <w:rPr>
          <w:rFonts w:ascii="Times New Roman" w:hAnsi="Times New Roman" w:cs="Times New Roman"/>
          <w:b/>
          <w:sz w:val="24"/>
          <w:szCs w:val="24"/>
          <w:lang w:val="lv-LV"/>
        </w:rPr>
        <w:t xml:space="preserve"> prioritātes 2021./2022.m.g.</w:t>
      </w:r>
    </w:p>
    <w:tbl>
      <w:tblPr>
        <w:tblStyle w:val="TableGrid"/>
        <w:tblW w:w="0" w:type="auto"/>
        <w:tblLook w:val="04A0" w:firstRow="1" w:lastRow="0" w:firstColumn="1" w:lastColumn="0" w:noHBand="0" w:noVBand="1"/>
      </w:tblPr>
      <w:tblGrid>
        <w:gridCol w:w="2689"/>
        <w:gridCol w:w="7229"/>
      </w:tblGrid>
      <w:tr w:rsidR="002A08AF" w:rsidRPr="004B3CE1" w14:paraId="696A5263" w14:textId="77777777" w:rsidTr="00EC6706">
        <w:tc>
          <w:tcPr>
            <w:tcW w:w="2689" w:type="dxa"/>
          </w:tcPr>
          <w:p w14:paraId="5A27636D" w14:textId="77777777" w:rsidR="002A08AF" w:rsidRPr="004B3CE1" w:rsidRDefault="002A08AF" w:rsidP="002A47D7">
            <w:pPr>
              <w:rPr>
                <w:rFonts w:ascii="Times New Roman" w:hAnsi="Times New Roman" w:cs="Times New Roman"/>
                <w:b/>
                <w:sz w:val="24"/>
                <w:szCs w:val="24"/>
                <w:lang w:val="lv-LV"/>
              </w:rPr>
            </w:pPr>
            <w:bookmarkStart w:id="1" w:name="_Hlk82811209"/>
            <w:r w:rsidRPr="004B3CE1">
              <w:rPr>
                <w:rFonts w:ascii="Times New Roman" w:hAnsi="Times New Roman" w:cs="Times New Roman"/>
                <w:b/>
                <w:sz w:val="24"/>
                <w:szCs w:val="24"/>
                <w:lang w:val="lv-LV"/>
              </w:rPr>
              <w:t>Pamatjoma</w:t>
            </w:r>
          </w:p>
          <w:p w14:paraId="341E229E" w14:textId="77777777" w:rsidR="002A08AF" w:rsidRPr="004B3CE1" w:rsidRDefault="002A08AF" w:rsidP="002A47D7">
            <w:pPr>
              <w:rPr>
                <w:rFonts w:ascii="Times New Roman" w:hAnsi="Times New Roman" w:cs="Times New Roman"/>
                <w:b/>
                <w:sz w:val="24"/>
                <w:szCs w:val="24"/>
                <w:lang w:val="lv-LV"/>
              </w:rPr>
            </w:pPr>
          </w:p>
        </w:tc>
        <w:tc>
          <w:tcPr>
            <w:tcW w:w="7229" w:type="dxa"/>
          </w:tcPr>
          <w:p w14:paraId="0322CEF6" w14:textId="630A0649" w:rsidR="002A08AF" w:rsidRPr="004B3CE1" w:rsidRDefault="002A08AF" w:rsidP="002A47D7">
            <w:pPr>
              <w:jc w:val="center"/>
              <w:rPr>
                <w:rFonts w:ascii="Times New Roman" w:hAnsi="Times New Roman" w:cs="Times New Roman"/>
                <w:b/>
                <w:sz w:val="24"/>
                <w:szCs w:val="24"/>
                <w:lang w:val="lv-LV"/>
              </w:rPr>
            </w:pPr>
            <w:r w:rsidRPr="004B3CE1">
              <w:rPr>
                <w:rFonts w:ascii="Times New Roman" w:hAnsi="Times New Roman" w:cs="Times New Roman"/>
                <w:b/>
                <w:sz w:val="24"/>
                <w:szCs w:val="24"/>
                <w:lang w:val="lv-LV"/>
              </w:rPr>
              <w:t xml:space="preserve">Atbalsts </w:t>
            </w:r>
            <w:r w:rsidR="00BE564F" w:rsidRPr="004B3CE1">
              <w:rPr>
                <w:rFonts w:ascii="Times New Roman" w:hAnsi="Times New Roman" w:cs="Times New Roman"/>
                <w:b/>
                <w:sz w:val="24"/>
                <w:szCs w:val="24"/>
                <w:lang w:val="lv-LV"/>
              </w:rPr>
              <w:t>izglītojamajiem</w:t>
            </w:r>
          </w:p>
        </w:tc>
      </w:tr>
      <w:tr w:rsidR="002A08AF" w:rsidRPr="005D01D8" w14:paraId="337E7DBE" w14:textId="77777777" w:rsidTr="00EC6706">
        <w:tc>
          <w:tcPr>
            <w:tcW w:w="2689" w:type="dxa"/>
          </w:tcPr>
          <w:p w14:paraId="2EE78173" w14:textId="77777777" w:rsidR="002A08AF" w:rsidRPr="004B3CE1" w:rsidRDefault="002A08AF" w:rsidP="002A47D7">
            <w:pPr>
              <w:rPr>
                <w:rFonts w:ascii="Times New Roman" w:hAnsi="Times New Roman" w:cs="Times New Roman"/>
                <w:b/>
                <w:sz w:val="24"/>
                <w:szCs w:val="24"/>
                <w:lang w:val="lv-LV"/>
              </w:rPr>
            </w:pPr>
            <w:r w:rsidRPr="004B3CE1">
              <w:rPr>
                <w:rFonts w:ascii="Times New Roman" w:hAnsi="Times New Roman" w:cs="Times New Roman"/>
                <w:b/>
                <w:sz w:val="24"/>
                <w:szCs w:val="24"/>
                <w:lang w:val="lv-LV"/>
              </w:rPr>
              <w:t>Prioritāte</w:t>
            </w:r>
          </w:p>
        </w:tc>
        <w:tc>
          <w:tcPr>
            <w:tcW w:w="7229" w:type="dxa"/>
          </w:tcPr>
          <w:p w14:paraId="025DEF53" w14:textId="77777777" w:rsidR="002A08AF" w:rsidRPr="000473C7" w:rsidRDefault="002A08AF" w:rsidP="002A47D7">
            <w:pPr>
              <w:pStyle w:val="ListParagraph"/>
              <w:ind w:left="0"/>
              <w:rPr>
                <w:rFonts w:ascii="Times New Roman" w:hAnsi="Times New Roman" w:cs="Times New Roman"/>
                <w:sz w:val="24"/>
                <w:szCs w:val="24"/>
                <w:lang w:val="lv-LV"/>
              </w:rPr>
            </w:pPr>
            <w:r w:rsidRPr="000473C7">
              <w:rPr>
                <w:rFonts w:ascii="Times New Roman" w:hAnsi="Times New Roman" w:cs="Times New Roman"/>
                <w:sz w:val="24"/>
                <w:szCs w:val="24"/>
                <w:lang w:val="lv-LV"/>
              </w:rPr>
              <w:t xml:space="preserve">Atbalsta izglītojamajiem ar mācīšanās grūtībām sniegšana, īstenojot individuālu pieeju, diferenciāciju un individualizāciju. </w:t>
            </w:r>
          </w:p>
          <w:p w14:paraId="68B2EEC2" w14:textId="77777777" w:rsidR="002A08AF" w:rsidRPr="004B3CE1" w:rsidRDefault="002A08AF" w:rsidP="002A47D7">
            <w:pPr>
              <w:rPr>
                <w:rFonts w:ascii="Times New Roman" w:hAnsi="Times New Roman" w:cs="Times New Roman"/>
                <w:b/>
                <w:sz w:val="24"/>
                <w:szCs w:val="24"/>
                <w:lang w:val="lv-LV"/>
              </w:rPr>
            </w:pPr>
          </w:p>
        </w:tc>
      </w:tr>
      <w:tr w:rsidR="002A08AF" w:rsidRPr="005D01D8" w14:paraId="7D294120" w14:textId="77777777" w:rsidTr="00EC6706">
        <w:tc>
          <w:tcPr>
            <w:tcW w:w="2689" w:type="dxa"/>
          </w:tcPr>
          <w:p w14:paraId="16AAB6C5" w14:textId="77777777" w:rsidR="002A08AF" w:rsidRPr="004B3CE1" w:rsidRDefault="002A08AF" w:rsidP="002A47D7">
            <w:pPr>
              <w:rPr>
                <w:rFonts w:ascii="Times New Roman" w:hAnsi="Times New Roman" w:cs="Times New Roman"/>
                <w:b/>
                <w:sz w:val="24"/>
                <w:szCs w:val="24"/>
                <w:lang w:val="lv-LV"/>
              </w:rPr>
            </w:pPr>
            <w:r w:rsidRPr="004B3CE1">
              <w:rPr>
                <w:rFonts w:ascii="Times New Roman" w:hAnsi="Times New Roman" w:cs="Times New Roman"/>
                <w:b/>
                <w:sz w:val="24"/>
                <w:szCs w:val="24"/>
                <w:lang w:val="lv-LV"/>
              </w:rPr>
              <w:t>Mērķis</w:t>
            </w:r>
          </w:p>
        </w:tc>
        <w:tc>
          <w:tcPr>
            <w:tcW w:w="7229" w:type="dxa"/>
          </w:tcPr>
          <w:p w14:paraId="2E3267C1" w14:textId="77777777" w:rsidR="002A08AF" w:rsidRPr="004B3CE1" w:rsidRDefault="002A08AF" w:rsidP="002A47D7">
            <w:pPr>
              <w:rPr>
                <w:rFonts w:ascii="Times New Roman" w:hAnsi="Times New Roman" w:cs="Times New Roman"/>
                <w:bCs/>
                <w:sz w:val="24"/>
                <w:szCs w:val="24"/>
                <w:lang w:val="lv-LV"/>
              </w:rPr>
            </w:pPr>
            <w:r w:rsidRPr="004B3CE1">
              <w:rPr>
                <w:rFonts w:ascii="Times New Roman" w:hAnsi="Times New Roman" w:cs="Times New Roman"/>
                <w:bCs/>
                <w:sz w:val="24"/>
                <w:szCs w:val="24"/>
                <w:lang w:val="lv-LV"/>
              </w:rPr>
              <w:t>Sadarbībā ar logopēdu, pedagogiem veikt padziļinātu izglītojamo izpēti.</w:t>
            </w:r>
          </w:p>
          <w:p w14:paraId="5EC315D4" w14:textId="77777777" w:rsidR="002A08AF" w:rsidRPr="004B3CE1" w:rsidRDefault="002A08AF" w:rsidP="002A47D7">
            <w:pPr>
              <w:rPr>
                <w:rFonts w:ascii="Times New Roman" w:hAnsi="Times New Roman" w:cs="Times New Roman"/>
                <w:bCs/>
                <w:sz w:val="24"/>
                <w:szCs w:val="24"/>
                <w:lang w:val="lv-LV"/>
              </w:rPr>
            </w:pPr>
          </w:p>
        </w:tc>
      </w:tr>
      <w:tr w:rsidR="002A08AF" w:rsidRPr="005D01D8" w14:paraId="378744A8" w14:textId="77777777" w:rsidTr="00EC6706">
        <w:tc>
          <w:tcPr>
            <w:tcW w:w="2689" w:type="dxa"/>
          </w:tcPr>
          <w:p w14:paraId="32B46408" w14:textId="77777777" w:rsidR="002A08AF" w:rsidRPr="004B3CE1" w:rsidRDefault="002A08AF" w:rsidP="002A47D7">
            <w:pPr>
              <w:rPr>
                <w:rFonts w:ascii="Times New Roman" w:hAnsi="Times New Roman" w:cs="Times New Roman"/>
                <w:b/>
                <w:sz w:val="24"/>
                <w:szCs w:val="24"/>
                <w:lang w:val="lv-LV"/>
              </w:rPr>
            </w:pPr>
            <w:r w:rsidRPr="004B3CE1">
              <w:rPr>
                <w:rFonts w:ascii="Times New Roman" w:hAnsi="Times New Roman" w:cs="Times New Roman"/>
                <w:b/>
                <w:sz w:val="24"/>
                <w:szCs w:val="24"/>
                <w:lang w:val="lv-LV"/>
              </w:rPr>
              <w:t>Sasniedzamais rezultāts</w:t>
            </w:r>
          </w:p>
        </w:tc>
        <w:tc>
          <w:tcPr>
            <w:tcW w:w="7229" w:type="dxa"/>
          </w:tcPr>
          <w:p w14:paraId="4D6E670A" w14:textId="21584935" w:rsidR="002A08AF" w:rsidRPr="000473C7" w:rsidRDefault="002A08AF" w:rsidP="002A47D7">
            <w:pPr>
              <w:rPr>
                <w:rFonts w:ascii="Times New Roman" w:hAnsi="Times New Roman" w:cs="Times New Roman"/>
                <w:color w:val="26303B"/>
                <w:spacing w:val="11"/>
                <w:sz w:val="24"/>
                <w:szCs w:val="24"/>
                <w:lang w:val="lv-LV"/>
              </w:rPr>
            </w:pPr>
            <w:r w:rsidRPr="000473C7">
              <w:rPr>
                <w:rFonts w:ascii="Times New Roman" w:hAnsi="Times New Roman" w:cs="Times New Roman"/>
                <w:color w:val="26303B"/>
                <w:spacing w:val="11"/>
                <w:sz w:val="24"/>
                <w:szCs w:val="24"/>
                <w:lang w:val="lv-LV"/>
              </w:rPr>
              <w:t>Izglītības iestādes pedagogi saskaņā ar logopēda ieteikumiem un atbilstoši bērna speciālajām vajadzībām</w:t>
            </w:r>
            <w:r w:rsidR="0058142A">
              <w:rPr>
                <w:rFonts w:ascii="Times New Roman" w:hAnsi="Times New Roman" w:cs="Times New Roman"/>
                <w:color w:val="26303B"/>
                <w:spacing w:val="11"/>
                <w:sz w:val="24"/>
                <w:szCs w:val="24"/>
                <w:lang w:val="lv-LV"/>
              </w:rPr>
              <w:t>,</w:t>
            </w:r>
            <w:r w:rsidRPr="000473C7">
              <w:rPr>
                <w:rFonts w:ascii="Times New Roman" w:hAnsi="Times New Roman" w:cs="Times New Roman"/>
                <w:color w:val="26303B"/>
                <w:spacing w:val="11"/>
                <w:sz w:val="24"/>
                <w:szCs w:val="24"/>
                <w:lang w:val="lv-LV"/>
              </w:rPr>
              <w:t xml:space="preserve"> izstrādā individuālu izglītības programmas apguves plānu.</w:t>
            </w:r>
          </w:p>
          <w:p w14:paraId="1F73C633" w14:textId="77777777" w:rsidR="002A08AF" w:rsidRPr="004B3CE1" w:rsidRDefault="002A08AF" w:rsidP="002A47D7">
            <w:pPr>
              <w:rPr>
                <w:rFonts w:ascii="Times New Roman" w:hAnsi="Times New Roman" w:cs="Times New Roman"/>
                <w:b/>
                <w:sz w:val="24"/>
                <w:szCs w:val="24"/>
                <w:lang w:val="lv-LV"/>
              </w:rPr>
            </w:pPr>
          </w:p>
        </w:tc>
      </w:tr>
      <w:tr w:rsidR="002A08AF" w:rsidRPr="000473C7" w14:paraId="443FB7DF" w14:textId="77777777" w:rsidTr="00EC6706">
        <w:tc>
          <w:tcPr>
            <w:tcW w:w="2689" w:type="dxa"/>
          </w:tcPr>
          <w:p w14:paraId="5B61A85D" w14:textId="77777777" w:rsidR="002A08AF" w:rsidRPr="004B3CE1" w:rsidRDefault="002A08AF" w:rsidP="002A47D7">
            <w:pPr>
              <w:rPr>
                <w:rFonts w:ascii="Times New Roman" w:hAnsi="Times New Roman" w:cs="Times New Roman"/>
                <w:b/>
                <w:sz w:val="24"/>
                <w:szCs w:val="24"/>
                <w:lang w:val="lv-LV"/>
              </w:rPr>
            </w:pPr>
            <w:r w:rsidRPr="004B3CE1">
              <w:rPr>
                <w:rFonts w:ascii="Times New Roman" w:hAnsi="Times New Roman" w:cs="Times New Roman"/>
                <w:b/>
                <w:sz w:val="24"/>
                <w:szCs w:val="24"/>
                <w:lang w:val="lv-LV"/>
              </w:rPr>
              <w:t>Uzdevumi</w:t>
            </w:r>
          </w:p>
        </w:tc>
        <w:tc>
          <w:tcPr>
            <w:tcW w:w="7229" w:type="dxa"/>
          </w:tcPr>
          <w:p w14:paraId="4C84CEA0" w14:textId="5488A90F" w:rsidR="002A08AF" w:rsidRPr="000473C7" w:rsidRDefault="002A08AF" w:rsidP="002A47D7">
            <w:pPr>
              <w:rPr>
                <w:rFonts w:ascii="Times New Roman" w:hAnsi="Times New Roman" w:cs="Times New Roman"/>
                <w:sz w:val="24"/>
                <w:szCs w:val="24"/>
                <w:lang w:val="lv-LV"/>
              </w:rPr>
            </w:pPr>
            <w:r w:rsidRPr="000473C7">
              <w:rPr>
                <w:rFonts w:ascii="Times New Roman" w:hAnsi="Times New Roman" w:cs="Times New Roman"/>
                <w:color w:val="26303B"/>
                <w:spacing w:val="11"/>
                <w:sz w:val="24"/>
                <w:szCs w:val="24"/>
                <w:lang w:val="lv-LV"/>
              </w:rPr>
              <w:t xml:space="preserve">Veikt bērna </w:t>
            </w:r>
            <w:proofErr w:type="spellStart"/>
            <w:r w:rsidRPr="000473C7">
              <w:rPr>
                <w:rFonts w:ascii="Times New Roman" w:hAnsi="Times New Roman" w:cs="Times New Roman"/>
                <w:color w:val="26303B"/>
                <w:spacing w:val="11"/>
                <w:sz w:val="24"/>
                <w:szCs w:val="24"/>
                <w:lang w:val="lv-LV"/>
              </w:rPr>
              <w:t>pamatprasmju</w:t>
            </w:r>
            <w:proofErr w:type="spellEnd"/>
            <w:r w:rsidRPr="000473C7">
              <w:rPr>
                <w:rFonts w:ascii="Times New Roman" w:hAnsi="Times New Roman" w:cs="Times New Roman"/>
                <w:color w:val="26303B"/>
                <w:spacing w:val="11"/>
                <w:sz w:val="24"/>
                <w:szCs w:val="24"/>
                <w:lang w:val="lv-LV"/>
              </w:rPr>
              <w:t xml:space="preserve"> un uzvedības </w:t>
            </w:r>
            <w:proofErr w:type="spellStart"/>
            <w:r w:rsidRPr="000473C7">
              <w:rPr>
                <w:rFonts w:ascii="Times New Roman" w:hAnsi="Times New Roman" w:cs="Times New Roman"/>
                <w:color w:val="26303B"/>
                <w:spacing w:val="11"/>
                <w:sz w:val="24"/>
                <w:szCs w:val="24"/>
                <w:lang w:val="lv-LV"/>
              </w:rPr>
              <w:t>izvērtējumu</w:t>
            </w:r>
            <w:proofErr w:type="spellEnd"/>
            <w:r w:rsidRPr="000473C7">
              <w:rPr>
                <w:rFonts w:ascii="Times New Roman" w:hAnsi="Times New Roman" w:cs="Times New Roman"/>
                <w:color w:val="26303B"/>
                <w:spacing w:val="11"/>
                <w:sz w:val="24"/>
                <w:szCs w:val="24"/>
                <w:lang w:val="lv-LV"/>
              </w:rPr>
              <w:t>, lai noteiktu, vai viņam nepieciešami atbalsta pasākumi mācību procesā jeb plašāka speciālo vajadzību izvērtēšana. Pēc izvērtēšanas nodrošināt, ka ar to tiek iepazīstināts bērna likumiskais pārstāvis. Bērniem līdz piecu gadu vecumam, kā arī vecākiem bērniem, kas apgūst pirmsskolas izglītības programmu speciālo vajadzību izvērtēšanā, nepieciešamības gadījumā, ieteikt izmantot pašvaldības pedagoģiski medicīniskās komisijas pakalpojumus.</w:t>
            </w:r>
            <w:r w:rsidRPr="000473C7">
              <w:rPr>
                <w:rFonts w:ascii="Times New Roman" w:hAnsi="Times New Roman" w:cs="Times New Roman"/>
                <w:sz w:val="24"/>
                <w:szCs w:val="24"/>
                <w:lang w:val="lv-LV"/>
              </w:rPr>
              <w:t xml:space="preserve"> Organizēt kolēģu dalīšanos pieredzē. </w:t>
            </w:r>
          </w:p>
          <w:p w14:paraId="1DF7BDF9" w14:textId="77777777" w:rsidR="002A08AF" w:rsidRPr="004B3CE1" w:rsidRDefault="002A08AF" w:rsidP="002A47D7">
            <w:pPr>
              <w:rPr>
                <w:rFonts w:ascii="Times New Roman" w:hAnsi="Times New Roman" w:cs="Times New Roman"/>
                <w:b/>
                <w:sz w:val="24"/>
                <w:szCs w:val="24"/>
                <w:lang w:val="lv-LV"/>
              </w:rPr>
            </w:pPr>
          </w:p>
        </w:tc>
      </w:tr>
      <w:bookmarkEnd w:id="1"/>
    </w:tbl>
    <w:p w14:paraId="090911E0" w14:textId="77777777" w:rsidR="002A08AF" w:rsidRPr="004B3CE1" w:rsidRDefault="002A08AF" w:rsidP="002A08AF">
      <w:pPr>
        <w:rPr>
          <w:rFonts w:ascii="Times New Roman" w:hAnsi="Times New Roman" w:cs="Times New Roman"/>
          <w:b/>
          <w:sz w:val="24"/>
          <w:szCs w:val="24"/>
          <w:lang w:val="lv-LV"/>
        </w:rPr>
      </w:pPr>
    </w:p>
    <w:tbl>
      <w:tblPr>
        <w:tblStyle w:val="TableGrid"/>
        <w:tblW w:w="0" w:type="auto"/>
        <w:tblLook w:val="04A0" w:firstRow="1" w:lastRow="0" w:firstColumn="1" w:lastColumn="0" w:noHBand="0" w:noVBand="1"/>
      </w:tblPr>
      <w:tblGrid>
        <w:gridCol w:w="2689"/>
        <w:gridCol w:w="7229"/>
      </w:tblGrid>
      <w:tr w:rsidR="002A08AF" w:rsidRPr="004B3CE1" w14:paraId="26F7BCC9" w14:textId="77777777" w:rsidTr="00EC6706">
        <w:tc>
          <w:tcPr>
            <w:tcW w:w="2689" w:type="dxa"/>
          </w:tcPr>
          <w:p w14:paraId="3BFF7AB1" w14:textId="77777777" w:rsidR="002A08AF" w:rsidRPr="004B3CE1" w:rsidRDefault="002A08AF" w:rsidP="002A47D7">
            <w:pPr>
              <w:rPr>
                <w:rFonts w:ascii="Times New Roman" w:hAnsi="Times New Roman" w:cs="Times New Roman"/>
                <w:b/>
                <w:sz w:val="24"/>
                <w:szCs w:val="24"/>
                <w:lang w:val="lv-LV"/>
              </w:rPr>
            </w:pPr>
            <w:r w:rsidRPr="004B3CE1">
              <w:rPr>
                <w:rFonts w:ascii="Times New Roman" w:hAnsi="Times New Roman" w:cs="Times New Roman"/>
                <w:b/>
                <w:sz w:val="24"/>
                <w:szCs w:val="24"/>
                <w:lang w:val="lv-LV"/>
              </w:rPr>
              <w:t>Pamatjoma</w:t>
            </w:r>
          </w:p>
          <w:p w14:paraId="5312BA9B" w14:textId="77777777" w:rsidR="002A08AF" w:rsidRPr="004B3CE1" w:rsidRDefault="002A08AF" w:rsidP="002A47D7">
            <w:pPr>
              <w:rPr>
                <w:rFonts w:ascii="Times New Roman" w:hAnsi="Times New Roman" w:cs="Times New Roman"/>
                <w:b/>
                <w:sz w:val="24"/>
                <w:szCs w:val="24"/>
                <w:lang w:val="lv-LV"/>
              </w:rPr>
            </w:pPr>
          </w:p>
        </w:tc>
        <w:tc>
          <w:tcPr>
            <w:tcW w:w="7229" w:type="dxa"/>
          </w:tcPr>
          <w:p w14:paraId="108DB224" w14:textId="4FC831BA" w:rsidR="002A08AF" w:rsidRPr="004B3CE1" w:rsidRDefault="00BE564F" w:rsidP="002A47D7">
            <w:pPr>
              <w:jc w:val="center"/>
              <w:rPr>
                <w:rFonts w:ascii="Times New Roman" w:hAnsi="Times New Roman" w:cs="Times New Roman"/>
                <w:b/>
                <w:sz w:val="24"/>
                <w:szCs w:val="24"/>
                <w:lang w:val="lv-LV"/>
              </w:rPr>
            </w:pPr>
            <w:r w:rsidRPr="004B3CE1">
              <w:rPr>
                <w:rFonts w:ascii="Times New Roman" w:hAnsi="Times New Roman" w:cs="Times New Roman"/>
                <w:b/>
                <w:sz w:val="24"/>
                <w:szCs w:val="24"/>
                <w:lang w:val="lv-LV"/>
              </w:rPr>
              <w:t>Iestādes</w:t>
            </w:r>
            <w:r w:rsidR="002A08AF" w:rsidRPr="004B3CE1">
              <w:rPr>
                <w:rFonts w:ascii="Times New Roman" w:hAnsi="Times New Roman" w:cs="Times New Roman"/>
                <w:b/>
                <w:sz w:val="24"/>
                <w:szCs w:val="24"/>
                <w:lang w:val="lv-LV"/>
              </w:rPr>
              <w:t xml:space="preserve"> vide</w:t>
            </w:r>
          </w:p>
        </w:tc>
      </w:tr>
      <w:tr w:rsidR="002A08AF" w:rsidRPr="005D01D8" w14:paraId="0A407F38" w14:textId="77777777" w:rsidTr="00EC6706">
        <w:tc>
          <w:tcPr>
            <w:tcW w:w="2689" w:type="dxa"/>
          </w:tcPr>
          <w:p w14:paraId="09123D38" w14:textId="77777777" w:rsidR="002A08AF" w:rsidRPr="004B3CE1" w:rsidRDefault="002A08AF" w:rsidP="002A47D7">
            <w:pPr>
              <w:rPr>
                <w:rFonts w:ascii="Times New Roman" w:hAnsi="Times New Roman" w:cs="Times New Roman"/>
                <w:b/>
                <w:sz w:val="24"/>
                <w:szCs w:val="24"/>
                <w:lang w:val="lv-LV"/>
              </w:rPr>
            </w:pPr>
            <w:r w:rsidRPr="004B3CE1">
              <w:rPr>
                <w:rFonts w:ascii="Times New Roman" w:hAnsi="Times New Roman" w:cs="Times New Roman"/>
                <w:b/>
                <w:sz w:val="24"/>
                <w:szCs w:val="24"/>
                <w:lang w:val="lv-LV"/>
              </w:rPr>
              <w:t>Prioritāte</w:t>
            </w:r>
          </w:p>
        </w:tc>
        <w:tc>
          <w:tcPr>
            <w:tcW w:w="7229" w:type="dxa"/>
          </w:tcPr>
          <w:p w14:paraId="1BC34ACA" w14:textId="77777777" w:rsidR="002A08AF" w:rsidRPr="000473C7" w:rsidRDefault="002A08AF" w:rsidP="002A47D7">
            <w:pPr>
              <w:pStyle w:val="ListParagraph"/>
              <w:ind w:left="0"/>
              <w:rPr>
                <w:rFonts w:ascii="Times New Roman" w:hAnsi="Times New Roman" w:cs="Times New Roman"/>
                <w:sz w:val="24"/>
                <w:szCs w:val="24"/>
                <w:lang w:val="lv-LV"/>
              </w:rPr>
            </w:pPr>
            <w:r w:rsidRPr="000473C7">
              <w:rPr>
                <w:rFonts w:ascii="Times New Roman" w:hAnsi="Times New Roman" w:cs="Times New Roman"/>
                <w:sz w:val="24"/>
                <w:szCs w:val="24"/>
                <w:lang w:val="lv-LV"/>
              </w:rPr>
              <w:t>Mūsdienīgas mācību vides attīstīšana un labiekārtošana.</w:t>
            </w:r>
          </w:p>
          <w:p w14:paraId="2E18D8C3" w14:textId="77777777" w:rsidR="002A08AF" w:rsidRPr="004B3CE1" w:rsidRDefault="002A08AF" w:rsidP="002A47D7">
            <w:pPr>
              <w:pStyle w:val="ListParagraph"/>
              <w:ind w:left="0"/>
              <w:rPr>
                <w:rFonts w:ascii="Times New Roman" w:hAnsi="Times New Roman" w:cs="Times New Roman"/>
                <w:b/>
                <w:sz w:val="24"/>
                <w:szCs w:val="24"/>
                <w:lang w:val="lv-LV"/>
              </w:rPr>
            </w:pPr>
          </w:p>
        </w:tc>
      </w:tr>
      <w:tr w:rsidR="002A08AF" w:rsidRPr="005D01D8" w14:paraId="7295F1F9" w14:textId="77777777" w:rsidTr="00EC6706">
        <w:tc>
          <w:tcPr>
            <w:tcW w:w="2689" w:type="dxa"/>
          </w:tcPr>
          <w:p w14:paraId="675D3AAB" w14:textId="77777777" w:rsidR="002A08AF" w:rsidRPr="004B3CE1" w:rsidRDefault="002A08AF" w:rsidP="002A47D7">
            <w:pPr>
              <w:rPr>
                <w:rFonts w:ascii="Times New Roman" w:hAnsi="Times New Roman" w:cs="Times New Roman"/>
                <w:b/>
                <w:sz w:val="24"/>
                <w:szCs w:val="24"/>
                <w:lang w:val="lv-LV"/>
              </w:rPr>
            </w:pPr>
            <w:r w:rsidRPr="004B3CE1">
              <w:rPr>
                <w:rFonts w:ascii="Times New Roman" w:hAnsi="Times New Roman" w:cs="Times New Roman"/>
                <w:b/>
                <w:sz w:val="24"/>
                <w:szCs w:val="24"/>
                <w:lang w:val="lv-LV"/>
              </w:rPr>
              <w:t>Mērķis</w:t>
            </w:r>
          </w:p>
        </w:tc>
        <w:tc>
          <w:tcPr>
            <w:tcW w:w="7229" w:type="dxa"/>
          </w:tcPr>
          <w:p w14:paraId="7EA09C37" w14:textId="0FEB4A57" w:rsidR="002A08AF" w:rsidRPr="004B3CE1" w:rsidRDefault="002A08AF" w:rsidP="002A47D7">
            <w:pPr>
              <w:rPr>
                <w:rFonts w:ascii="Times New Roman" w:hAnsi="Times New Roman" w:cs="Times New Roman"/>
                <w:bCs/>
                <w:sz w:val="24"/>
                <w:szCs w:val="24"/>
                <w:lang w:val="lv-LV"/>
              </w:rPr>
            </w:pPr>
            <w:r w:rsidRPr="000473C7">
              <w:rPr>
                <w:rFonts w:ascii="Times New Roman" w:hAnsi="Times New Roman" w:cs="Times New Roman"/>
                <w:sz w:val="24"/>
                <w:szCs w:val="24"/>
                <w:lang w:val="lv-LV"/>
              </w:rPr>
              <w:t>Iekārtot</w:t>
            </w:r>
            <w:r w:rsidR="00F47583">
              <w:rPr>
                <w:rFonts w:ascii="Times New Roman" w:hAnsi="Times New Roman" w:cs="Times New Roman"/>
                <w:sz w:val="24"/>
                <w:szCs w:val="24"/>
                <w:lang w:val="lv-LV"/>
              </w:rPr>
              <w:t xml:space="preserve"> </w:t>
            </w:r>
            <w:proofErr w:type="spellStart"/>
            <w:r w:rsidRPr="000473C7">
              <w:rPr>
                <w:rFonts w:ascii="Times New Roman" w:hAnsi="Times New Roman" w:cs="Times New Roman"/>
                <w:sz w:val="24"/>
                <w:szCs w:val="24"/>
                <w:lang w:val="lv-LV"/>
              </w:rPr>
              <w:t>pašvadītas</w:t>
            </w:r>
            <w:proofErr w:type="spellEnd"/>
            <w:r w:rsidRPr="000473C7">
              <w:rPr>
                <w:rFonts w:ascii="Times New Roman" w:hAnsi="Times New Roman" w:cs="Times New Roman"/>
                <w:sz w:val="24"/>
                <w:szCs w:val="24"/>
                <w:lang w:val="lv-LV"/>
              </w:rPr>
              <w:t xml:space="preserve"> mācīšanās nostiprināšanai piemērotu mācību vidi, kurā bērni var strādāt gan individuāli, gan grupās.</w:t>
            </w:r>
          </w:p>
        </w:tc>
      </w:tr>
      <w:tr w:rsidR="002A08AF" w:rsidRPr="004B3CE1" w14:paraId="122A9650" w14:textId="77777777" w:rsidTr="00EC6706">
        <w:tc>
          <w:tcPr>
            <w:tcW w:w="2689" w:type="dxa"/>
          </w:tcPr>
          <w:p w14:paraId="7D70D15E" w14:textId="77777777" w:rsidR="002A08AF" w:rsidRPr="004B3CE1" w:rsidRDefault="002A08AF" w:rsidP="002A47D7">
            <w:pPr>
              <w:rPr>
                <w:rFonts w:ascii="Times New Roman" w:hAnsi="Times New Roman" w:cs="Times New Roman"/>
                <w:b/>
                <w:sz w:val="24"/>
                <w:szCs w:val="24"/>
                <w:lang w:val="lv-LV"/>
              </w:rPr>
            </w:pPr>
            <w:r w:rsidRPr="004B3CE1">
              <w:rPr>
                <w:rFonts w:ascii="Times New Roman" w:hAnsi="Times New Roman" w:cs="Times New Roman"/>
                <w:b/>
                <w:sz w:val="24"/>
                <w:szCs w:val="24"/>
                <w:lang w:val="lv-LV"/>
              </w:rPr>
              <w:t>Sasniedzamais rezultāts</w:t>
            </w:r>
          </w:p>
        </w:tc>
        <w:tc>
          <w:tcPr>
            <w:tcW w:w="7229" w:type="dxa"/>
          </w:tcPr>
          <w:p w14:paraId="6C1D0359" w14:textId="77777777" w:rsidR="002A08AF" w:rsidRPr="004B3CE1" w:rsidRDefault="002A08AF" w:rsidP="002A47D7">
            <w:pPr>
              <w:rPr>
                <w:rFonts w:ascii="Times New Roman" w:hAnsi="Times New Roman" w:cs="Times New Roman"/>
                <w:sz w:val="24"/>
                <w:szCs w:val="24"/>
              </w:rPr>
            </w:pPr>
            <w:proofErr w:type="spellStart"/>
            <w:r w:rsidRPr="004B3CE1">
              <w:rPr>
                <w:rFonts w:ascii="Times New Roman" w:hAnsi="Times New Roman" w:cs="Times New Roman"/>
                <w:sz w:val="24"/>
                <w:szCs w:val="24"/>
              </w:rPr>
              <w:t>Mācību</w:t>
            </w:r>
            <w:proofErr w:type="spellEnd"/>
            <w:r w:rsidRPr="004B3CE1">
              <w:rPr>
                <w:rFonts w:ascii="Times New Roman" w:hAnsi="Times New Roman" w:cs="Times New Roman"/>
                <w:sz w:val="24"/>
                <w:szCs w:val="24"/>
              </w:rPr>
              <w:t xml:space="preserve"> vide </w:t>
            </w:r>
            <w:proofErr w:type="spellStart"/>
            <w:r w:rsidRPr="004B3CE1">
              <w:rPr>
                <w:rFonts w:ascii="Times New Roman" w:hAnsi="Times New Roman" w:cs="Times New Roman"/>
                <w:sz w:val="24"/>
                <w:szCs w:val="24"/>
              </w:rPr>
              <w:t>ir</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fiziski</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droša</w:t>
            </w:r>
            <w:proofErr w:type="spellEnd"/>
            <w:r w:rsidRPr="004B3CE1">
              <w:rPr>
                <w:rFonts w:ascii="Times New Roman" w:hAnsi="Times New Roman" w:cs="Times New Roman"/>
                <w:sz w:val="24"/>
                <w:szCs w:val="24"/>
              </w:rPr>
              <w:t xml:space="preserve"> un </w:t>
            </w:r>
            <w:proofErr w:type="spellStart"/>
            <w:r w:rsidRPr="004B3CE1">
              <w:rPr>
                <w:rFonts w:ascii="Times New Roman" w:hAnsi="Times New Roman" w:cs="Times New Roman"/>
                <w:sz w:val="24"/>
                <w:szCs w:val="24"/>
              </w:rPr>
              <w:t>pārraugāma</w:t>
            </w:r>
            <w:proofErr w:type="spellEnd"/>
            <w:r w:rsidRPr="004B3CE1">
              <w:rPr>
                <w:rFonts w:ascii="Times New Roman" w:hAnsi="Times New Roman" w:cs="Times New Roman"/>
                <w:sz w:val="24"/>
                <w:szCs w:val="24"/>
              </w:rPr>
              <w:t xml:space="preserve">. </w:t>
            </w:r>
          </w:p>
          <w:p w14:paraId="30166572" w14:textId="77777777" w:rsidR="002A08AF" w:rsidRPr="004B3CE1" w:rsidRDefault="002A08AF" w:rsidP="002A47D7">
            <w:pPr>
              <w:rPr>
                <w:rFonts w:ascii="Times New Roman" w:hAnsi="Times New Roman" w:cs="Times New Roman"/>
                <w:sz w:val="24"/>
                <w:szCs w:val="24"/>
              </w:rPr>
            </w:pPr>
            <w:proofErr w:type="spellStart"/>
            <w:r w:rsidRPr="004B3CE1">
              <w:rPr>
                <w:rFonts w:ascii="Times New Roman" w:hAnsi="Times New Roman" w:cs="Times New Roman"/>
                <w:sz w:val="24"/>
                <w:szCs w:val="24"/>
              </w:rPr>
              <w:t>Mācību</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vidē</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ir</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paredzē</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vieta</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atpūtai</w:t>
            </w:r>
            <w:proofErr w:type="spellEnd"/>
            <w:r w:rsidRPr="004B3CE1">
              <w:rPr>
                <w:rFonts w:ascii="Times New Roman" w:hAnsi="Times New Roman" w:cs="Times New Roman"/>
                <w:sz w:val="24"/>
                <w:szCs w:val="24"/>
              </w:rPr>
              <w:t xml:space="preserve">. </w:t>
            </w:r>
          </w:p>
          <w:p w14:paraId="663E807B" w14:textId="77777777" w:rsidR="002A08AF" w:rsidRPr="004B3CE1" w:rsidRDefault="002A08AF" w:rsidP="002A47D7">
            <w:pPr>
              <w:rPr>
                <w:rFonts w:ascii="Times New Roman" w:hAnsi="Times New Roman" w:cs="Times New Roman"/>
                <w:sz w:val="24"/>
                <w:szCs w:val="24"/>
              </w:rPr>
            </w:pPr>
            <w:proofErr w:type="spellStart"/>
            <w:r w:rsidRPr="004B3CE1">
              <w:rPr>
                <w:rFonts w:ascii="Times New Roman" w:hAnsi="Times New Roman" w:cs="Times New Roman"/>
                <w:sz w:val="24"/>
                <w:szCs w:val="24"/>
              </w:rPr>
              <w:t>Mācību</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līdzekļi</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izvietoti</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bērnam</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viegli</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pieejamās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vietās</w:t>
            </w:r>
            <w:proofErr w:type="spellEnd"/>
            <w:r w:rsidRPr="004B3CE1">
              <w:rPr>
                <w:rFonts w:ascii="Times New Roman" w:hAnsi="Times New Roman" w:cs="Times New Roman"/>
                <w:sz w:val="24"/>
                <w:szCs w:val="24"/>
              </w:rPr>
              <w:t xml:space="preserve">. </w:t>
            </w:r>
          </w:p>
          <w:p w14:paraId="06D3E620" w14:textId="77777777" w:rsidR="002A08AF" w:rsidRPr="004B3CE1" w:rsidRDefault="002A08AF" w:rsidP="002A47D7">
            <w:pPr>
              <w:rPr>
                <w:rFonts w:ascii="Times New Roman" w:hAnsi="Times New Roman" w:cs="Times New Roman"/>
                <w:sz w:val="24"/>
                <w:szCs w:val="24"/>
              </w:rPr>
            </w:pPr>
            <w:proofErr w:type="spellStart"/>
            <w:r w:rsidRPr="004B3CE1">
              <w:rPr>
                <w:rFonts w:ascii="Times New Roman" w:hAnsi="Times New Roman" w:cs="Times New Roman"/>
                <w:sz w:val="24"/>
                <w:szCs w:val="24"/>
              </w:rPr>
              <w:t>Bērnam</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paredzētos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mācību</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līdzekļus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izvieto</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noteiktās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zonās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vai</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centros</w:t>
            </w:r>
            <w:proofErr w:type="spellEnd"/>
            <w:r w:rsidRPr="004B3CE1">
              <w:rPr>
                <w:rFonts w:ascii="Times New Roman" w:hAnsi="Times New Roman" w:cs="Times New Roman"/>
                <w:sz w:val="24"/>
                <w:szCs w:val="24"/>
              </w:rPr>
              <w:t xml:space="preserve">. </w:t>
            </w:r>
          </w:p>
          <w:p w14:paraId="0A2FFB45" w14:textId="77777777" w:rsidR="002A08AF" w:rsidRPr="004B3CE1" w:rsidRDefault="002A08AF" w:rsidP="002A47D7">
            <w:pPr>
              <w:rPr>
                <w:rFonts w:ascii="Times New Roman" w:hAnsi="Times New Roman" w:cs="Times New Roman"/>
                <w:sz w:val="24"/>
                <w:szCs w:val="24"/>
              </w:rPr>
            </w:pPr>
            <w:proofErr w:type="spellStart"/>
            <w:r w:rsidRPr="004B3CE1">
              <w:rPr>
                <w:rFonts w:ascii="Times New Roman" w:hAnsi="Times New Roman" w:cs="Times New Roman"/>
                <w:sz w:val="24"/>
                <w:szCs w:val="24"/>
              </w:rPr>
              <w:t>Mācību</w:t>
            </w:r>
            <w:proofErr w:type="spellEnd"/>
            <w:r w:rsidRPr="004B3CE1">
              <w:rPr>
                <w:rFonts w:ascii="Times New Roman" w:hAnsi="Times New Roman" w:cs="Times New Roman"/>
                <w:sz w:val="24"/>
                <w:szCs w:val="24"/>
              </w:rPr>
              <w:t xml:space="preserve"> vide </w:t>
            </w:r>
            <w:proofErr w:type="spellStart"/>
            <w:r w:rsidRPr="004B3CE1">
              <w:rPr>
                <w:rFonts w:ascii="Times New Roman" w:hAnsi="Times New Roman" w:cs="Times New Roman"/>
                <w:sz w:val="24"/>
                <w:szCs w:val="24"/>
              </w:rPr>
              <w:t>atspoguļo</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mācību</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procesu</w:t>
            </w:r>
            <w:proofErr w:type="spellEnd"/>
            <w:r w:rsidRPr="004B3CE1">
              <w:rPr>
                <w:rFonts w:ascii="Times New Roman" w:hAnsi="Times New Roman" w:cs="Times New Roman"/>
                <w:sz w:val="24"/>
                <w:szCs w:val="24"/>
              </w:rPr>
              <w:t xml:space="preserve"> un </w:t>
            </w:r>
            <w:proofErr w:type="spellStart"/>
            <w:r w:rsidRPr="004B3CE1">
              <w:rPr>
                <w:rFonts w:ascii="Times New Roman" w:hAnsi="Times New Roman" w:cs="Times New Roman"/>
                <w:sz w:val="24"/>
                <w:szCs w:val="24"/>
              </w:rPr>
              <w:t>rosina</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darboties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Mācību</w:t>
            </w:r>
            <w:proofErr w:type="spellEnd"/>
            <w:r w:rsidRPr="004B3CE1">
              <w:rPr>
                <w:rFonts w:ascii="Times New Roman" w:hAnsi="Times New Roman" w:cs="Times New Roman"/>
                <w:sz w:val="24"/>
                <w:szCs w:val="24"/>
              </w:rPr>
              <w:t xml:space="preserve"> vides </w:t>
            </w:r>
            <w:proofErr w:type="spellStart"/>
            <w:r w:rsidRPr="004B3CE1">
              <w:rPr>
                <w:rFonts w:ascii="Times New Roman" w:hAnsi="Times New Roman" w:cs="Times New Roman"/>
                <w:sz w:val="24"/>
                <w:szCs w:val="24"/>
              </w:rPr>
              <w:t>veidošanā</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pedagogss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piesaista</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bērnus</w:t>
            </w:r>
            <w:proofErr w:type="spellEnd"/>
            <w:r w:rsidRPr="004B3CE1">
              <w:rPr>
                <w:rFonts w:ascii="Times New Roman" w:hAnsi="Times New Roman" w:cs="Times New Roman"/>
                <w:sz w:val="24"/>
                <w:szCs w:val="24"/>
              </w:rPr>
              <w:t xml:space="preserve">. </w:t>
            </w:r>
          </w:p>
          <w:p w14:paraId="6DC74EE5" w14:textId="77777777" w:rsidR="002A08AF" w:rsidRPr="004B3CE1" w:rsidRDefault="002A08AF" w:rsidP="002A47D7">
            <w:pPr>
              <w:rPr>
                <w:rFonts w:ascii="Times New Roman" w:hAnsi="Times New Roman" w:cs="Times New Roman"/>
                <w:sz w:val="24"/>
                <w:szCs w:val="24"/>
              </w:rPr>
            </w:pPr>
            <w:proofErr w:type="spellStart"/>
            <w:r w:rsidRPr="004B3CE1">
              <w:rPr>
                <w:rFonts w:ascii="Times New Roman" w:hAnsi="Times New Roman" w:cs="Times New Roman"/>
                <w:sz w:val="24"/>
                <w:szCs w:val="24"/>
              </w:rPr>
              <w:t>Izglītības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iestādes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tuvāko</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apkārtni</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mērķtiecīgi</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izmanto</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kā</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mācību</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vidi</w:t>
            </w:r>
            <w:proofErr w:type="spellEnd"/>
            <w:r w:rsidRPr="004B3CE1">
              <w:rPr>
                <w:rFonts w:ascii="Times New Roman" w:hAnsi="Times New Roman" w:cs="Times New Roman"/>
                <w:sz w:val="24"/>
                <w:szCs w:val="24"/>
              </w:rPr>
              <w:t xml:space="preserve">. </w:t>
            </w:r>
          </w:p>
        </w:tc>
      </w:tr>
      <w:tr w:rsidR="002A08AF" w:rsidRPr="005D01D8" w14:paraId="01B6D188" w14:textId="77777777" w:rsidTr="00EC6706">
        <w:tc>
          <w:tcPr>
            <w:tcW w:w="2689" w:type="dxa"/>
          </w:tcPr>
          <w:p w14:paraId="06D53CEE" w14:textId="77777777" w:rsidR="002A08AF" w:rsidRPr="004B3CE1" w:rsidRDefault="002A08AF" w:rsidP="002A47D7">
            <w:pPr>
              <w:rPr>
                <w:rFonts w:ascii="Times New Roman" w:hAnsi="Times New Roman" w:cs="Times New Roman"/>
                <w:b/>
                <w:sz w:val="24"/>
                <w:szCs w:val="24"/>
                <w:lang w:val="lv-LV"/>
              </w:rPr>
            </w:pPr>
            <w:r w:rsidRPr="004B3CE1">
              <w:rPr>
                <w:rFonts w:ascii="Times New Roman" w:hAnsi="Times New Roman" w:cs="Times New Roman"/>
                <w:b/>
                <w:sz w:val="24"/>
                <w:szCs w:val="24"/>
                <w:lang w:val="lv-LV"/>
              </w:rPr>
              <w:t>Uzdevumi</w:t>
            </w:r>
          </w:p>
        </w:tc>
        <w:tc>
          <w:tcPr>
            <w:tcW w:w="7229" w:type="dxa"/>
          </w:tcPr>
          <w:p w14:paraId="3D8F1CF9" w14:textId="1CC3D5D4" w:rsidR="002A08AF" w:rsidRPr="000473C7" w:rsidRDefault="002A08AF" w:rsidP="002A47D7">
            <w:pPr>
              <w:rPr>
                <w:rFonts w:ascii="Times New Roman" w:hAnsi="Times New Roman" w:cs="Times New Roman"/>
                <w:sz w:val="24"/>
                <w:szCs w:val="24"/>
                <w:lang w:val="lv-LV"/>
              </w:rPr>
            </w:pPr>
            <w:r w:rsidRPr="000473C7">
              <w:rPr>
                <w:rFonts w:ascii="Times New Roman" w:hAnsi="Times New Roman" w:cs="Times New Roman"/>
                <w:sz w:val="24"/>
                <w:szCs w:val="24"/>
                <w:lang w:val="lv-LV"/>
              </w:rPr>
              <w:t xml:space="preserve">Plānojot mācību satura apguvi iekārtot mācību vidi atbilstoši bērnu vecumam, izzināmajam tematam. </w:t>
            </w:r>
          </w:p>
          <w:p w14:paraId="3657643C" w14:textId="1F597C9E" w:rsidR="002A08AF" w:rsidRPr="000473C7" w:rsidRDefault="002A08AF" w:rsidP="002A47D7">
            <w:pPr>
              <w:rPr>
                <w:rFonts w:ascii="Times New Roman" w:hAnsi="Times New Roman" w:cs="Times New Roman"/>
                <w:sz w:val="24"/>
                <w:szCs w:val="24"/>
                <w:lang w:val="lv-LV"/>
              </w:rPr>
            </w:pPr>
            <w:r w:rsidRPr="000473C7">
              <w:rPr>
                <w:rFonts w:ascii="Times New Roman" w:hAnsi="Times New Roman" w:cs="Times New Roman"/>
                <w:sz w:val="24"/>
                <w:szCs w:val="24"/>
                <w:lang w:val="lv-LV"/>
              </w:rPr>
              <w:t>Pe</w:t>
            </w:r>
            <w:r w:rsidR="007A6A3B">
              <w:rPr>
                <w:rFonts w:ascii="Times New Roman" w:hAnsi="Times New Roman" w:cs="Times New Roman"/>
                <w:sz w:val="24"/>
                <w:szCs w:val="24"/>
                <w:lang w:val="lv-LV"/>
              </w:rPr>
              <w:t>d</w:t>
            </w:r>
            <w:r w:rsidRPr="000473C7">
              <w:rPr>
                <w:rFonts w:ascii="Times New Roman" w:hAnsi="Times New Roman" w:cs="Times New Roman"/>
                <w:sz w:val="24"/>
                <w:szCs w:val="24"/>
                <w:lang w:val="lv-LV"/>
              </w:rPr>
              <w:t>agogs iekārto mācību telpas tā, lai bērns jūtas droši, var brīvi kustēties dažādu aktivitāšu laikā.</w:t>
            </w:r>
          </w:p>
          <w:p w14:paraId="57DFFDF4" w14:textId="471E67C9" w:rsidR="0058142A" w:rsidRPr="000473C7" w:rsidRDefault="002A08AF" w:rsidP="002A47D7">
            <w:pPr>
              <w:rPr>
                <w:rFonts w:ascii="Times New Roman" w:hAnsi="Times New Roman" w:cs="Times New Roman"/>
                <w:sz w:val="24"/>
                <w:szCs w:val="24"/>
                <w:lang w:val="lv-LV"/>
              </w:rPr>
            </w:pPr>
            <w:r w:rsidRPr="000473C7">
              <w:rPr>
                <w:rFonts w:ascii="Times New Roman" w:hAnsi="Times New Roman" w:cs="Times New Roman"/>
                <w:sz w:val="24"/>
                <w:szCs w:val="24"/>
                <w:lang w:val="lv-LV"/>
              </w:rPr>
              <w:t xml:space="preserve">Bērnam jāveido ieradums nepieciešamās lietas pašam paņemt un nolikt atpakaļ tām paredzētajā vietā. </w:t>
            </w:r>
          </w:p>
          <w:p w14:paraId="78FA5A35" w14:textId="77777777" w:rsidR="002A08AF" w:rsidRPr="000473C7" w:rsidRDefault="002A08AF" w:rsidP="002A47D7">
            <w:pPr>
              <w:rPr>
                <w:rFonts w:ascii="Times New Roman" w:hAnsi="Times New Roman" w:cs="Times New Roman"/>
                <w:sz w:val="24"/>
                <w:szCs w:val="24"/>
                <w:lang w:val="lv-LV"/>
              </w:rPr>
            </w:pPr>
            <w:r w:rsidRPr="000473C7">
              <w:rPr>
                <w:rFonts w:ascii="Times New Roman" w:hAnsi="Times New Roman" w:cs="Times New Roman"/>
                <w:sz w:val="24"/>
                <w:szCs w:val="24"/>
                <w:lang w:val="lv-LV"/>
              </w:rPr>
              <w:lastRenderedPageBreak/>
              <w:t>Pedagogs iekārto telpas tā, lai ir redzams, ko un kā bērns mācās.</w:t>
            </w:r>
          </w:p>
          <w:p w14:paraId="7C94FFD0" w14:textId="77777777" w:rsidR="002A08AF" w:rsidRDefault="002A08AF" w:rsidP="002A47D7">
            <w:pPr>
              <w:rPr>
                <w:rFonts w:ascii="Times New Roman" w:hAnsi="Times New Roman" w:cs="Times New Roman"/>
                <w:sz w:val="24"/>
                <w:szCs w:val="24"/>
                <w:lang w:val="lv-LV"/>
              </w:rPr>
            </w:pPr>
            <w:r w:rsidRPr="000473C7">
              <w:rPr>
                <w:rFonts w:ascii="Times New Roman" w:hAnsi="Times New Roman" w:cs="Times New Roman"/>
                <w:sz w:val="24"/>
                <w:szCs w:val="24"/>
                <w:lang w:val="lv-LV"/>
              </w:rPr>
              <w:t>Mācību satura apguvei plānotās darbības pēc iespējas biežāk organizēt ārā.</w:t>
            </w:r>
          </w:p>
          <w:p w14:paraId="376390CD" w14:textId="7480644E" w:rsidR="0058142A" w:rsidRPr="004B3CE1" w:rsidRDefault="0058142A" w:rsidP="002A47D7">
            <w:pPr>
              <w:rPr>
                <w:rFonts w:ascii="Times New Roman" w:hAnsi="Times New Roman" w:cs="Times New Roman"/>
                <w:b/>
                <w:sz w:val="24"/>
                <w:szCs w:val="24"/>
                <w:lang w:val="lv-LV"/>
              </w:rPr>
            </w:pPr>
          </w:p>
        </w:tc>
      </w:tr>
    </w:tbl>
    <w:p w14:paraId="141D6C53" w14:textId="77777777" w:rsidR="00C167D5" w:rsidRPr="004B3CE1" w:rsidRDefault="00C167D5" w:rsidP="00166882">
      <w:pPr>
        <w:spacing w:after="0" w:line="240" w:lineRule="auto"/>
        <w:jc w:val="center"/>
        <w:rPr>
          <w:rFonts w:ascii="Times New Roman" w:hAnsi="Times New Roman" w:cs="Times New Roman"/>
          <w:b/>
          <w:bCs/>
          <w:sz w:val="24"/>
          <w:szCs w:val="24"/>
          <w:lang w:val="lv-LV"/>
        </w:rPr>
      </w:pPr>
    </w:p>
    <w:p w14:paraId="3F4FB43C" w14:textId="2525DD33" w:rsidR="00166882" w:rsidRPr="004B3CE1" w:rsidRDefault="00166882" w:rsidP="00586834">
      <w:pPr>
        <w:pStyle w:val="ListParagraph"/>
        <w:numPr>
          <w:ilvl w:val="0"/>
          <w:numId w:val="2"/>
        </w:numPr>
        <w:spacing w:after="0" w:line="240" w:lineRule="auto"/>
        <w:jc w:val="center"/>
        <w:rPr>
          <w:rFonts w:ascii="Times New Roman" w:hAnsi="Times New Roman" w:cs="Times New Roman"/>
          <w:b/>
          <w:bCs/>
          <w:sz w:val="24"/>
          <w:szCs w:val="24"/>
          <w:lang w:val="lv-LV"/>
        </w:rPr>
      </w:pPr>
      <w:r w:rsidRPr="004B3CE1">
        <w:rPr>
          <w:rFonts w:ascii="Times New Roman" w:hAnsi="Times New Roman" w:cs="Times New Roman"/>
          <w:b/>
          <w:bCs/>
          <w:sz w:val="24"/>
          <w:szCs w:val="24"/>
          <w:lang w:val="lv-LV"/>
        </w:rPr>
        <w:t xml:space="preserve">Izglītības iestādes darbības pamatmērķi </w:t>
      </w:r>
    </w:p>
    <w:p w14:paraId="16C5C4AE" w14:textId="77777777" w:rsidR="00446618" w:rsidRPr="004B3CE1" w:rsidRDefault="00446618" w:rsidP="00446618">
      <w:pPr>
        <w:spacing w:after="0" w:line="240" w:lineRule="auto"/>
        <w:ind w:left="360"/>
        <w:rPr>
          <w:rFonts w:ascii="Times New Roman" w:hAnsi="Times New Roman" w:cs="Times New Roman"/>
          <w:b/>
          <w:bCs/>
          <w:sz w:val="24"/>
          <w:szCs w:val="24"/>
          <w:lang w:val="lv-LV"/>
        </w:rPr>
      </w:pPr>
    </w:p>
    <w:p w14:paraId="20531DFC" w14:textId="29F639AB" w:rsidR="00586834" w:rsidRPr="004B3CE1" w:rsidRDefault="00C167D5" w:rsidP="00C167D5">
      <w:pPr>
        <w:jc w:val="both"/>
        <w:rPr>
          <w:rFonts w:ascii="Times New Roman" w:hAnsi="Times New Roman" w:cs="Times New Roman"/>
          <w:sz w:val="24"/>
          <w:szCs w:val="24"/>
          <w:lang w:val="lv-LV"/>
        </w:rPr>
      </w:pPr>
      <w:r w:rsidRPr="004B3CE1">
        <w:rPr>
          <w:rFonts w:ascii="Times New Roman" w:hAnsi="Times New Roman" w:cs="Times New Roman"/>
          <w:sz w:val="24"/>
          <w:szCs w:val="24"/>
          <w:lang w:val="lv-LV"/>
        </w:rPr>
        <w:t>2.1.</w:t>
      </w:r>
      <w:r w:rsidR="00446618" w:rsidRPr="004B3CE1">
        <w:rPr>
          <w:rFonts w:ascii="Times New Roman" w:hAnsi="Times New Roman" w:cs="Times New Roman"/>
          <w:sz w:val="24"/>
          <w:szCs w:val="24"/>
          <w:lang w:val="lv-LV"/>
        </w:rPr>
        <w:t>Izglītības iestādes m</w:t>
      </w:r>
      <w:r w:rsidR="00166882" w:rsidRPr="004B3CE1">
        <w:rPr>
          <w:rFonts w:ascii="Times New Roman" w:hAnsi="Times New Roman" w:cs="Times New Roman"/>
          <w:sz w:val="24"/>
          <w:szCs w:val="24"/>
          <w:lang w:val="lv-LV"/>
        </w:rPr>
        <w:t>isija</w:t>
      </w:r>
      <w:r w:rsidR="00446618" w:rsidRPr="004B3CE1">
        <w:rPr>
          <w:rFonts w:ascii="Times New Roman" w:hAnsi="Times New Roman" w:cs="Times New Roman"/>
          <w:sz w:val="24"/>
          <w:szCs w:val="24"/>
          <w:lang w:val="lv-LV"/>
        </w:rPr>
        <w:t xml:space="preserve"> – </w:t>
      </w:r>
      <w:r w:rsidRPr="004B3CE1">
        <w:rPr>
          <w:rFonts w:ascii="Times New Roman" w:hAnsi="Times New Roman" w:cs="Times New Roman"/>
          <w:sz w:val="24"/>
          <w:szCs w:val="24"/>
          <w:lang w:val="lv-LV"/>
        </w:rPr>
        <w:t xml:space="preserve">Veicinām bērna vispusīgu un harmonisku attīstību, ievērojot viņa attīstības likumsakarības un vajadzības individuālajā un sabiedriskajā dzīvē nepieciešamās zināšanas, prasmes un attieksmes. </w:t>
      </w:r>
    </w:p>
    <w:p w14:paraId="0B51DCD6" w14:textId="6D113AA9" w:rsidR="00446618" w:rsidRPr="007A6A3B" w:rsidRDefault="007A6A3B" w:rsidP="007A6A3B">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2.2.</w:t>
      </w:r>
      <w:r w:rsidR="00446618" w:rsidRPr="007A6A3B">
        <w:rPr>
          <w:rFonts w:ascii="Times New Roman" w:hAnsi="Times New Roman" w:cs="Times New Roman"/>
          <w:sz w:val="24"/>
          <w:szCs w:val="24"/>
          <w:lang w:val="lv-LV"/>
        </w:rPr>
        <w:t>Izglītības iestādes v</w:t>
      </w:r>
      <w:r w:rsidR="00166882" w:rsidRPr="007A6A3B">
        <w:rPr>
          <w:rFonts w:ascii="Times New Roman" w:hAnsi="Times New Roman" w:cs="Times New Roman"/>
          <w:sz w:val="24"/>
          <w:szCs w:val="24"/>
          <w:lang w:val="lv-LV"/>
        </w:rPr>
        <w:t>īzija</w:t>
      </w:r>
      <w:r w:rsidR="00446618" w:rsidRPr="007A6A3B">
        <w:rPr>
          <w:rFonts w:ascii="Times New Roman" w:hAnsi="Times New Roman" w:cs="Times New Roman"/>
          <w:sz w:val="24"/>
          <w:szCs w:val="24"/>
          <w:lang w:val="lv-LV"/>
        </w:rPr>
        <w:t xml:space="preserve">  par izglītojamo – </w:t>
      </w:r>
      <w:r w:rsidR="007946F4">
        <w:rPr>
          <w:rFonts w:ascii="Times New Roman" w:hAnsi="Times New Roman" w:cs="Times New Roman"/>
          <w:sz w:val="24"/>
          <w:szCs w:val="24"/>
          <w:lang w:val="lv-LV"/>
        </w:rPr>
        <w:t>Darbs</w:t>
      </w:r>
      <w:r w:rsidR="00C167D5" w:rsidRPr="007A6A3B">
        <w:rPr>
          <w:rFonts w:ascii="Times New Roman" w:hAnsi="Times New Roman" w:cs="Times New Roman"/>
          <w:sz w:val="24"/>
          <w:szCs w:val="24"/>
          <w:lang w:val="lv-LV"/>
        </w:rPr>
        <w:t xml:space="preserve"> drošā, radošā, mājīgā vidē</w:t>
      </w:r>
      <w:r w:rsidR="0058142A">
        <w:rPr>
          <w:rFonts w:ascii="Times New Roman" w:hAnsi="Times New Roman" w:cs="Times New Roman"/>
          <w:sz w:val="24"/>
          <w:szCs w:val="24"/>
          <w:lang w:val="lv-LV"/>
        </w:rPr>
        <w:t>, kur</w:t>
      </w:r>
      <w:r w:rsidR="00C167D5" w:rsidRPr="007A6A3B">
        <w:rPr>
          <w:rFonts w:ascii="Times New Roman" w:hAnsi="Times New Roman" w:cs="Times New Roman"/>
          <w:sz w:val="24"/>
          <w:szCs w:val="24"/>
          <w:lang w:val="lv-LV"/>
        </w:rPr>
        <w:t xml:space="preserve"> katram ir iespēja augt, attīstīties.</w:t>
      </w:r>
    </w:p>
    <w:p w14:paraId="46838952" w14:textId="582D7370" w:rsidR="005B099B" w:rsidRPr="004B3CE1" w:rsidRDefault="00C167D5" w:rsidP="00C167D5">
      <w:pPr>
        <w:rPr>
          <w:rFonts w:ascii="Times New Roman" w:hAnsi="Times New Roman" w:cs="Times New Roman"/>
          <w:sz w:val="24"/>
          <w:szCs w:val="24"/>
          <w:lang w:val="lv-LV"/>
        </w:rPr>
      </w:pPr>
      <w:r w:rsidRPr="004B3CE1">
        <w:rPr>
          <w:rFonts w:ascii="Times New Roman" w:hAnsi="Times New Roman" w:cs="Times New Roman"/>
          <w:sz w:val="24"/>
          <w:szCs w:val="24"/>
          <w:lang w:val="lv-LV"/>
        </w:rPr>
        <w:t>2.</w:t>
      </w:r>
      <w:r w:rsidR="007A6A3B">
        <w:rPr>
          <w:rFonts w:ascii="Times New Roman" w:hAnsi="Times New Roman" w:cs="Times New Roman"/>
          <w:sz w:val="24"/>
          <w:szCs w:val="24"/>
          <w:lang w:val="lv-LV"/>
        </w:rPr>
        <w:t>3</w:t>
      </w:r>
      <w:r w:rsidRPr="004B3CE1">
        <w:rPr>
          <w:rFonts w:ascii="Times New Roman" w:hAnsi="Times New Roman" w:cs="Times New Roman"/>
          <w:sz w:val="24"/>
          <w:szCs w:val="24"/>
          <w:lang w:val="lv-LV"/>
        </w:rPr>
        <w:t>.</w:t>
      </w:r>
      <w:r w:rsidR="00446618" w:rsidRPr="004B3CE1">
        <w:rPr>
          <w:rFonts w:ascii="Times New Roman" w:hAnsi="Times New Roman" w:cs="Times New Roman"/>
          <w:sz w:val="24"/>
          <w:szCs w:val="24"/>
          <w:lang w:val="lv-LV"/>
        </w:rPr>
        <w:t xml:space="preserve">Izglītības iestādes vērtības </w:t>
      </w:r>
      <w:proofErr w:type="spellStart"/>
      <w:r w:rsidR="00446618" w:rsidRPr="004B3CE1">
        <w:rPr>
          <w:rFonts w:ascii="Times New Roman" w:hAnsi="Times New Roman" w:cs="Times New Roman"/>
          <w:sz w:val="24"/>
          <w:szCs w:val="24"/>
          <w:lang w:val="lv-LV"/>
        </w:rPr>
        <w:t>cilvēkcentrētā</w:t>
      </w:r>
      <w:proofErr w:type="spellEnd"/>
      <w:r w:rsidR="00446618" w:rsidRPr="004B3CE1">
        <w:rPr>
          <w:rFonts w:ascii="Times New Roman" w:hAnsi="Times New Roman" w:cs="Times New Roman"/>
          <w:sz w:val="24"/>
          <w:szCs w:val="24"/>
          <w:lang w:val="lv-LV"/>
        </w:rPr>
        <w:t xml:space="preserve"> veidā – </w:t>
      </w:r>
      <w:r w:rsidRPr="000473C7">
        <w:rPr>
          <w:rFonts w:ascii="Times New Roman" w:hAnsi="Times New Roman" w:cs="Times New Roman"/>
          <w:sz w:val="24"/>
          <w:szCs w:val="24"/>
          <w:lang w:val="lv-LV"/>
        </w:rPr>
        <w:t xml:space="preserve">Cieņa. </w:t>
      </w:r>
      <w:r w:rsidRPr="00021504">
        <w:rPr>
          <w:rFonts w:ascii="Times New Roman" w:hAnsi="Times New Roman" w:cs="Times New Roman"/>
          <w:sz w:val="24"/>
          <w:szCs w:val="24"/>
          <w:lang w:val="lv-LV"/>
        </w:rPr>
        <w:t>Atbildība. Drošība.</w:t>
      </w:r>
    </w:p>
    <w:p w14:paraId="7EE40F63" w14:textId="3AFFF732" w:rsidR="00446618" w:rsidRPr="00021504" w:rsidRDefault="00021504" w:rsidP="00021504">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2.4.</w:t>
      </w:r>
      <w:r w:rsidR="006F4ED1" w:rsidRPr="00021504">
        <w:rPr>
          <w:rFonts w:ascii="Times New Roman" w:hAnsi="Times New Roman" w:cs="Times New Roman"/>
          <w:sz w:val="24"/>
          <w:szCs w:val="24"/>
          <w:lang w:val="lv-LV"/>
        </w:rPr>
        <w:t>2020.</w:t>
      </w:r>
      <w:r w:rsidR="00C82113" w:rsidRPr="00021504">
        <w:rPr>
          <w:rFonts w:ascii="Times New Roman" w:hAnsi="Times New Roman" w:cs="Times New Roman"/>
          <w:sz w:val="24"/>
          <w:szCs w:val="24"/>
          <w:lang w:val="lv-LV"/>
        </w:rPr>
        <w:t>/</w:t>
      </w:r>
      <w:r w:rsidR="006F4ED1" w:rsidRPr="00021504">
        <w:rPr>
          <w:rFonts w:ascii="Times New Roman" w:hAnsi="Times New Roman" w:cs="Times New Roman"/>
          <w:sz w:val="24"/>
          <w:szCs w:val="24"/>
          <w:lang w:val="lv-LV"/>
        </w:rPr>
        <w:t xml:space="preserve">2021.mācību gada </w:t>
      </w:r>
      <w:r w:rsidR="00446618" w:rsidRPr="00021504">
        <w:rPr>
          <w:rFonts w:ascii="Times New Roman" w:hAnsi="Times New Roman" w:cs="Times New Roman"/>
          <w:sz w:val="24"/>
          <w:szCs w:val="24"/>
          <w:lang w:val="lv-LV"/>
        </w:rPr>
        <w:t>darba prioritātes</w:t>
      </w:r>
      <w:r w:rsidR="00C82113" w:rsidRPr="00021504">
        <w:rPr>
          <w:rFonts w:ascii="Times New Roman" w:hAnsi="Times New Roman" w:cs="Times New Roman"/>
          <w:sz w:val="24"/>
          <w:szCs w:val="24"/>
          <w:lang w:val="lv-LV"/>
        </w:rPr>
        <w:t xml:space="preserve"> (mērķi/uzdevumi)</w:t>
      </w:r>
      <w:r w:rsidR="00446618" w:rsidRPr="00021504">
        <w:rPr>
          <w:rFonts w:ascii="Times New Roman" w:hAnsi="Times New Roman" w:cs="Times New Roman"/>
          <w:sz w:val="24"/>
          <w:szCs w:val="24"/>
          <w:lang w:val="lv-LV"/>
        </w:rPr>
        <w:t xml:space="preserve"> un sasniegt</w:t>
      </w:r>
      <w:r w:rsidR="006F4ED1" w:rsidRPr="00021504">
        <w:rPr>
          <w:rFonts w:ascii="Times New Roman" w:hAnsi="Times New Roman" w:cs="Times New Roman"/>
          <w:sz w:val="24"/>
          <w:szCs w:val="24"/>
          <w:lang w:val="lv-LV"/>
        </w:rPr>
        <w:t>ie</w:t>
      </w:r>
      <w:r w:rsidR="00446618" w:rsidRPr="00021504">
        <w:rPr>
          <w:rFonts w:ascii="Times New Roman" w:hAnsi="Times New Roman" w:cs="Times New Roman"/>
          <w:sz w:val="24"/>
          <w:szCs w:val="24"/>
          <w:lang w:val="lv-LV"/>
        </w:rPr>
        <w:t xml:space="preserve"> rezultāt</w:t>
      </w:r>
      <w:r w:rsidR="006F4ED1" w:rsidRPr="00021504">
        <w:rPr>
          <w:rFonts w:ascii="Times New Roman" w:hAnsi="Times New Roman" w:cs="Times New Roman"/>
          <w:sz w:val="24"/>
          <w:szCs w:val="24"/>
          <w:lang w:val="lv-LV"/>
        </w:rPr>
        <w:t>i</w:t>
      </w:r>
    </w:p>
    <w:p w14:paraId="303676EC" w14:textId="380899E3" w:rsidR="009D1703" w:rsidRPr="004B3CE1" w:rsidRDefault="002347C8" w:rsidP="00F47583">
      <w:pPr>
        <w:spacing w:after="0" w:line="360" w:lineRule="auto"/>
        <w:jc w:val="both"/>
        <w:rPr>
          <w:rFonts w:ascii="Times New Roman" w:hAnsi="Times New Roman" w:cs="Times New Roman"/>
          <w:b/>
          <w:sz w:val="24"/>
          <w:szCs w:val="24"/>
          <w:lang w:val="lv-LV"/>
        </w:rPr>
      </w:pPr>
      <w:bookmarkStart w:id="2" w:name="_Hlk55506886"/>
      <w:r w:rsidRPr="004B3CE1">
        <w:rPr>
          <w:rFonts w:ascii="Times New Roman" w:hAnsi="Times New Roman" w:cs="Times New Roman"/>
          <w:b/>
          <w:sz w:val="24"/>
          <w:szCs w:val="24"/>
          <w:lang w:val="lv-LV"/>
        </w:rPr>
        <w:t xml:space="preserve"> </w:t>
      </w:r>
    </w:p>
    <w:tbl>
      <w:tblPr>
        <w:tblStyle w:val="TableGrid"/>
        <w:tblW w:w="10646" w:type="dxa"/>
        <w:tblInd w:w="-5" w:type="dxa"/>
        <w:tblLook w:val="04A0" w:firstRow="1" w:lastRow="0" w:firstColumn="1" w:lastColumn="0" w:noHBand="0" w:noVBand="1"/>
      </w:tblPr>
      <w:tblGrid>
        <w:gridCol w:w="810"/>
        <w:gridCol w:w="2309"/>
        <w:gridCol w:w="2551"/>
        <w:gridCol w:w="4976"/>
      </w:tblGrid>
      <w:tr w:rsidR="009D1703" w:rsidRPr="004B3CE1" w14:paraId="06CF65F7" w14:textId="77777777" w:rsidTr="00EC6706">
        <w:tc>
          <w:tcPr>
            <w:tcW w:w="810" w:type="dxa"/>
          </w:tcPr>
          <w:p w14:paraId="347D1400" w14:textId="77777777" w:rsidR="009D1703" w:rsidRPr="004B3CE1" w:rsidRDefault="009D1703" w:rsidP="002A47D7">
            <w:pPr>
              <w:pStyle w:val="ListParagraph"/>
              <w:ind w:left="0"/>
              <w:rPr>
                <w:rFonts w:ascii="Times New Roman" w:hAnsi="Times New Roman" w:cs="Times New Roman"/>
                <w:bCs/>
                <w:sz w:val="24"/>
                <w:szCs w:val="24"/>
                <w:lang w:val="lv-LV"/>
              </w:rPr>
            </w:pPr>
            <w:r w:rsidRPr="004B3CE1">
              <w:rPr>
                <w:rFonts w:ascii="Times New Roman" w:hAnsi="Times New Roman" w:cs="Times New Roman"/>
                <w:bCs/>
                <w:sz w:val="24"/>
                <w:szCs w:val="24"/>
                <w:lang w:val="lv-LV"/>
              </w:rPr>
              <w:t>N.p.k.</w:t>
            </w:r>
          </w:p>
        </w:tc>
        <w:tc>
          <w:tcPr>
            <w:tcW w:w="2309" w:type="dxa"/>
          </w:tcPr>
          <w:p w14:paraId="3D751CCA" w14:textId="77777777" w:rsidR="009D1703" w:rsidRPr="004B3CE1" w:rsidRDefault="009D1703" w:rsidP="002A47D7">
            <w:pPr>
              <w:pStyle w:val="ListParagraph"/>
              <w:ind w:left="0"/>
              <w:jc w:val="center"/>
              <w:rPr>
                <w:rFonts w:ascii="Times New Roman" w:hAnsi="Times New Roman" w:cs="Times New Roman"/>
                <w:bCs/>
                <w:sz w:val="24"/>
                <w:szCs w:val="24"/>
                <w:lang w:val="lv-LV"/>
              </w:rPr>
            </w:pPr>
            <w:r w:rsidRPr="004B3CE1">
              <w:rPr>
                <w:rFonts w:ascii="Times New Roman" w:hAnsi="Times New Roman" w:cs="Times New Roman"/>
                <w:bCs/>
                <w:sz w:val="24"/>
                <w:szCs w:val="24"/>
                <w:lang w:val="lv-LV"/>
              </w:rPr>
              <w:t>Darbības pamatjomas</w:t>
            </w:r>
          </w:p>
        </w:tc>
        <w:tc>
          <w:tcPr>
            <w:tcW w:w="2551" w:type="dxa"/>
          </w:tcPr>
          <w:p w14:paraId="1CD0F031" w14:textId="77777777" w:rsidR="00BE564F" w:rsidRDefault="009D1703" w:rsidP="002A47D7">
            <w:pPr>
              <w:pStyle w:val="ListParagraph"/>
              <w:ind w:left="0"/>
              <w:rPr>
                <w:rFonts w:ascii="Times New Roman" w:hAnsi="Times New Roman" w:cs="Times New Roman"/>
                <w:sz w:val="24"/>
                <w:szCs w:val="24"/>
              </w:rPr>
            </w:pPr>
            <w:r w:rsidRPr="004B3CE1">
              <w:rPr>
                <w:rFonts w:ascii="Times New Roman" w:hAnsi="Times New Roman" w:cs="Times New Roman"/>
                <w:sz w:val="24"/>
                <w:szCs w:val="24"/>
              </w:rPr>
              <w:t>2020./</w:t>
            </w:r>
            <w:proofErr w:type="gramStart"/>
            <w:r w:rsidRPr="004B3CE1">
              <w:rPr>
                <w:rFonts w:ascii="Times New Roman" w:hAnsi="Times New Roman" w:cs="Times New Roman"/>
                <w:sz w:val="24"/>
                <w:szCs w:val="24"/>
              </w:rPr>
              <w:t>2021.m.g.</w:t>
            </w:r>
            <w:proofErr w:type="gram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prioritāte</w:t>
            </w:r>
            <w:proofErr w:type="spellEnd"/>
          </w:p>
          <w:p w14:paraId="50DE5496" w14:textId="7B26DBF3" w:rsidR="0058142A" w:rsidRPr="004B3CE1" w:rsidRDefault="0058142A" w:rsidP="002A47D7">
            <w:pPr>
              <w:pStyle w:val="ListParagraph"/>
              <w:ind w:left="0"/>
              <w:rPr>
                <w:rFonts w:ascii="Times New Roman" w:hAnsi="Times New Roman" w:cs="Times New Roman"/>
                <w:sz w:val="24"/>
                <w:szCs w:val="24"/>
              </w:rPr>
            </w:pPr>
          </w:p>
        </w:tc>
        <w:tc>
          <w:tcPr>
            <w:tcW w:w="4976" w:type="dxa"/>
          </w:tcPr>
          <w:p w14:paraId="7C5FEB36" w14:textId="77777777" w:rsidR="009D1703" w:rsidRPr="004B3CE1" w:rsidRDefault="009D1703" w:rsidP="002A47D7">
            <w:pPr>
              <w:pStyle w:val="ListParagraph"/>
              <w:ind w:left="0"/>
              <w:jc w:val="center"/>
              <w:rPr>
                <w:rFonts w:ascii="Times New Roman" w:hAnsi="Times New Roman" w:cs="Times New Roman"/>
                <w:bCs/>
                <w:sz w:val="24"/>
                <w:szCs w:val="24"/>
                <w:lang w:val="lv-LV"/>
              </w:rPr>
            </w:pPr>
            <w:r w:rsidRPr="004B3CE1">
              <w:rPr>
                <w:rFonts w:ascii="Times New Roman" w:hAnsi="Times New Roman" w:cs="Times New Roman"/>
                <w:bCs/>
                <w:sz w:val="24"/>
                <w:szCs w:val="24"/>
                <w:lang w:val="lv-LV"/>
              </w:rPr>
              <w:t>Paveiktais</w:t>
            </w:r>
          </w:p>
        </w:tc>
      </w:tr>
      <w:tr w:rsidR="009D1703" w:rsidRPr="004B3CE1" w14:paraId="57091DD8" w14:textId="77777777" w:rsidTr="00EC6706">
        <w:tc>
          <w:tcPr>
            <w:tcW w:w="810" w:type="dxa"/>
          </w:tcPr>
          <w:p w14:paraId="5D876535" w14:textId="77777777" w:rsidR="009D1703" w:rsidRPr="004B3CE1" w:rsidRDefault="009D1703" w:rsidP="002A47D7">
            <w:pPr>
              <w:pStyle w:val="ListParagraph"/>
              <w:ind w:left="0"/>
              <w:rPr>
                <w:rFonts w:ascii="Times New Roman" w:hAnsi="Times New Roman" w:cs="Times New Roman"/>
                <w:bCs/>
                <w:sz w:val="24"/>
                <w:szCs w:val="24"/>
                <w:lang w:val="lv-LV"/>
              </w:rPr>
            </w:pPr>
            <w:r w:rsidRPr="004B3CE1">
              <w:rPr>
                <w:rFonts w:ascii="Times New Roman" w:hAnsi="Times New Roman" w:cs="Times New Roman"/>
                <w:bCs/>
                <w:sz w:val="24"/>
                <w:szCs w:val="24"/>
                <w:lang w:val="lv-LV"/>
              </w:rPr>
              <w:t>1.</w:t>
            </w:r>
          </w:p>
        </w:tc>
        <w:tc>
          <w:tcPr>
            <w:tcW w:w="2309" w:type="dxa"/>
          </w:tcPr>
          <w:p w14:paraId="2E42901A" w14:textId="77777777" w:rsidR="009D1703" w:rsidRPr="004B3CE1" w:rsidRDefault="009D1703" w:rsidP="002A47D7">
            <w:pPr>
              <w:pStyle w:val="ListParagraph"/>
              <w:ind w:left="0"/>
              <w:rPr>
                <w:rFonts w:ascii="Times New Roman" w:hAnsi="Times New Roman" w:cs="Times New Roman"/>
                <w:bCs/>
                <w:sz w:val="24"/>
                <w:szCs w:val="24"/>
                <w:lang w:val="lv-LV"/>
              </w:rPr>
            </w:pPr>
            <w:r w:rsidRPr="004B3CE1">
              <w:rPr>
                <w:rFonts w:ascii="Times New Roman" w:hAnsi="Times New Roman" w:cs="Times New Roman"/>
                <w:bCs/>
                <w:sz w:val="24"/>
                <w:szCs w:val="24"/>
                <w:lang w:val="lv-LV"/>
              </w:rPr>
              <w:t>Mācību saturs</w:t>
            </w:r>
          </w:p>
        </w:tc>
        <w:tc>
          <w:tcPr>
            <w:tcW w:w="2551" w:type="dxa"/>
          </w:tcPr>
          <w:p w14:paraId="174D7842" w14:textId="5781888E" w:rsidR="00ED0D32" w:rsidRDefault="009D1703" w:rsidP="00ED0D32">
            <w:pPr>
              <w:pStyle w:val="ListParagraph"/>
              <w:ind w:left="0"/>
              <w:rPr>
                <w:rFonts w:ascii="Times New Roman" w:eastAsia="Times New Roman" w:hAnsi="Times New Roman" w:cs="Times New Roman"/>
                <w:sz w:val="24"/>
                <w:szCs w:val="24"/>
                <w:lang w:val="lv-LV"/>
              </w:rPr>
            </w:pPr>
            <w:r w:rsidRPr="000473C7">
              <w:rPr>
                <w:rFonts w:ascii="Times New Roman" w:hAnsi="Times New Roman" w:cs="Times New Roman"/>
                <w:sz w:val="24"/>
                <w:szCs w:val="24"/>
                <w:lang w:val="lv-LV"/>
              </w:rPr>
              <w:t>Kompetenču pieejā balstīta mācību satura un pieejas īstenošana</w:t>
            </w:r>
            <w:r w:rsidR="00ED0D32">
              <w:rPr>
                <w:rFonts w:ascii="Times New Roman" w:eastAsia="Times New Roman" w:hAnsi="Times New Roman" w:cs="Times New Roman"/>
                <w:sz w:val="24"/>
                <w:szCs w:val="24"/>
                <w:lang w:val="lv-LV"/>
              </w:rPr>
              <w:t>, kā to nosaka valsts pirmsskolas izglītības vadlīnijas.</w:t>
            </w:r>
          </w:p>
          <w:p w14:paraId="4A9EF3DC" w14:textId="1F60824F" w:rsidR="009D1703" w:rsidRPr="004B3CE1" w:rsidRDefault="009D1703" w:rsidP="00ED0D32">
            <w:pPr>
              <w:pStyle w:val="ListParagraph"/>
              <w:ind w:left="0"/>
              <w:rPr>
                <w:rFonts w:ascii="Times New Roman" w:hAnsi="Times New Roman" w:cs="Times New Roman"/>
                <w:b/>
                <w:sz w:val="24"/>
                <w:szCs w:val="24"/>
                <w:lang w:val="lv-LV"/>
              </w:rPr>
            </w:pPr>
          </w:p>
        </w:tc>
        <w:tc>
          <w:tcPr>
            <w:tcW w:w="4976" w:type="dxa"/>
          </w:tcPr>
          <w:p w14:paraId="4EFE2486" w14:textId="77777777" w:rsidR="009D1703" w:rsidRPr="000473C7" w:rsidRDefault="009D1703" w:rsidP="002A47D7">
            <w:pPr>
              <w:rPr>
                <w:rFonts w:ascii="Times New Roman" w:hAnsi="Times New Roman" w:cs="Times New Roman"/>
                <w:sz w:val="24"/>
                <w:szCs w:val="24"/>
                <w:lang w:val="lv-LV"/>
              </w:rPr>
            </w:pPr>
            <w:r w:rsidRPr="000473C7">
              <w:rPr>
                <w:rFonts w:ascii="Times New Roman" w:hAnsi="Times New Roman" w:cs="Times New Roman"/>
                <w:sz w:val="24"/>
                <w:szCs w:val="24"/>
                <w:lang w:val="lv-LV"/>
              </w:rPr>
              <w:t xml:space="preserve">Pirmsskolas izglītības iestāde īsteno un nodrošina mācību procesu atbilstoši licencētajām izglītības programmām. Izglītojamo mācību slodze (dienā un nedēļā) atbilst normatīvo aktu prasībām. </w:t>
            </w:r>
          </w:p>
          <w:p w14:paraId="06CC0E36" w14:textId="77777777" w:rsidR="009D1703" w:rsidRPr="004B3CE1" w:rsidRDefault="009D1703" w:rsidP="002A47D7">
            <w:pPr>
              <w:rPr>
                <w:rFonts w:ascii="Times New Roman" w:hAnsi="Times New Roman" w:cs="Times New Roman"/>
                <w:sz w:val="24"/>
                <w:szCs w:val="24"/>
                <w:lang w:val="lv-LV"/>
              </w:rPr>
            </w:pPr>
            <w:r w:rsidRPr="000473C7">
              <w:rPr>
                <w:rFonts w:ascii="Times New Roman" w:hAnsi="Times New Roman" w:cs="Times New Roman"/>
                <w:sz w:val="24"/>
                <w:szCs w:val="24"/>
                <w:lang w:val="lv-LV"/>
              </w:rPr>
              <w:t>Pedagogi izvirza sasniedzamo rezultātu, īsteno atgriezenisko saiti. R</w:t>
            </w:r>
            <w:r w:rsidRPr="004B3CE1">
              <w:rPr>
                <w:rFonts w:ascii="Times New Roman" w:hAnsi="Times New Roman" w:cs="Times New Roman"/>
                <w:sz w:val="24"/>
                <w:szCs w:val="24"/>
                <w:lang w:val="lv-LV"/>
              </w:rPr>
              <w:t>egulāri informē skolotājus mācību procesa inovāciju jautājumos.</w:t>
            </w:r>
          </w:p>
          <w:p w14:paraId="5D49E5D0" w14:textId="77777777" w:rsidR="009D1703" w:rsidRPr="004B3CE1" w:rsidRDefault="009D1703" w:rsidP="002A47D7">
            <w:pPr>
              <w:rPr>
                <w:rFonts w:ascii="Times New Roman" w:hAnsi="Times New Roman" w:cs="Times New Roman"/>
                <w:sz w:val="24"/>
                <w:szCs w:val="24"/>
                <w:lang w:val="lv-LV"/>
              </w:rPr>
            </w:pPr>
            <w:r w:rsidRPr="004B3CE1">
              <w:rPr>
                <w:rFonts w:ascii="Times New Roman" w:hAnsi="Times New Roman" w:cs="Times New Roman"/>
                <w:sz w:val="24"/>
                <w:szCs w:val="24"/>
                <w:lang w:val="lv-LV"/>
              </w:rPr>
              <w:t>Tiek turpināta mācību satura pilnveide, pakāpeniski ieviešot kompetenču pieejā veidoto mācību saturu.</w:t>
            </w:r>
          </w:p>
          <w:p w14:paraId="0E30804A" w14:textId="77777777" w:rsidR="009D1703" w:rsidRPr="004B3CE1" w:rsidRDefault="009D1703" w:rsidP="009D1703">
            <w:pPr>
              <w:rPr>
                <w:rFonts w:ascii="Times New Roman" w:hAnsi="Times New Roman" w:cs="Times New Roman"/>
                <w:sz w:val="24"/>
                <w:szCs w:val="24"/>
              </w:rPr>
            </w:pPr>
            <w:proofErr w:type="spellStart"/>
            <w:r w:rsidRPr="004B3CE1">
              <w:rPr>
                <w:rFonts w:ascii="Times New Roman" w:hAnsi="Times New Roman" w:cs="Times New Roman"/>
                <w:sz w:val="24"/>
                <w:szCs w:val="24"/>
              </w:rPr>
              <w:t>Mācību</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procesā</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tiek</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attīstītas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saskarsmes</w:t>
            </w:r>
            <w:proofErr w:type="spellEnd"/>
            <w:r w:rsidRPr="004B3CE1">
              <w:rPr>
                <w:rFonts w:ascii="Times New Roman" w:hAnsi="Times New Roman" w:cs="Times New Roman"/>
                <w:sz w:val="24"/>
                <w:szCs w:val="24"/>
              </w:rPr>
              <w:t xml:space="preserve"> un </w:t>
            </w:r>
            <w:proofErr w:type="spellStart"/>
            <w:r w:rsidRPr="004B3CE1">
              <w:rPr>
                <w:rFonts w:ascii="Times New Roman" w:hAnsi="Times New Roman" w:cs="Times New Roman"/>
                <w:sz w:val="24"/>
                <w:szCs w:val="24"/>
              </w:rPr>
              <w:t>sadarbības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prasmes</w:t>
            </w:r>
            <w:proofErr w:type="spellEnd"/>
            <w:r w:rsidRPr="004B3CE1">
              <w:rPr>
                <w:rFonts w:ascii="Times New Roman" w:hAnsi="Times New Roman" w:cs="Times New Roman"/>
                <w:sz w:val="24"/>
                <w:szCs w:val="24"/>
              </w:rPr>
              <w:t>.</w:t>
            </w:r>
          </w:p>
          <w:p w14:paraId="2C410FD5" w14:textId="5DC94A33" w:rsidR="009D1703" w:rsidRPr="004B3CE1" w:rsidRDefault="009D1703" w:rsidP="009D1703">
            <w:pPr>
              <w:rPr>
                <w:rFonts w:ascii="Times New Roman" w:hAnsi="Times New Roman" w:cs="Times New Roman"/>
                <w:sz w:val="24"/>
                <w:szCs w:val="24"/>
              </w:rPr>
            </w:pPr>
          </w:p>
        </w:tc>
      </w:tr>
      <w:tr w:rsidR="009D1703" w:rsidRPr="005D01D8" w14:paraId="41F6CF58" w14:textId="77777777" w:rsidTr="00EC6706">
        <w:tc>
          <w:tcPr>
            <w:tcW w:w="810" w:type="dxa"/>
          </w:tcPr>
          <w:p w14:paraId="13CABB8B" w14:textId="77777777" w:rsidR="009D1703" w:rsidRPr="004B3CE1" w:rsidRDefault="009D1703" w:rsidP="002A47D7">
            <w:pPr>
              <w:pStyle w:val="ListParagraph"/>
              <w:ind w:left="0"/>
              <w:rPr>
                <w:rFonts w:ascii="Times New Roman" w:hAnsi="Times New Roman" w:cs="Times New Roman"/>
                <w:bCs/>
                <w:sz w:val="24"/>
                <w:szCs w:val="24"/>
                <w:lang w:val="lv-LV"/>
              </w:rPr>
            </w:pPr>
            <w:r w:rsidRPr="004B3CE1">
              <w:rPr>
                <w:rFonts w:ascii="Times New Roman" w:hAnsi="Times New Roman" w:cs="Times New Roman"/>
                <w:bCs/>
                <w:sz w:val="24"/>
                <w:szCs w:val="24"/>
                <w:lang w:val="lv-LV"/>
              </w:rPr>
              <w:t>2.</w:t>
            </w:r>
          </w:p>
        </w:tc>
        <w:tc>
          <w:tcPr>
            <w:tcW w:w="2309" w:type="dxa"/>
          </w:tcPr>
          <w:p w14:paraId="63896F54" w14:textId="77777777" w:rsidR="009D1703" w:rsidRPr="004B3CE1" w:rsidRDefault="009D1703" w:rsidP="002A47D7">
            <w:pPr>
              <w:pStyle w:val="ListParagraph"/>
              <w:ind w:left="0"/>
              <w:rPr>
                <w:rFonts w:ascii="Times New Roman" w:hAnsi="Times New Roman" w:cs="Times New Roman"/>
                <w:bCs/>
                <w:sz w:val="24"/>
                <w:szCs w:val="24"/>
                <w:lang w:val="lv-LV"/>
              </w:rPr>
            </w:pPr>
            <w:r w:rsidRPr="004B3CE1">
              <w:rPr>
                <w:rFonts w:ascii="Times New Roman" w:hAnsi="Times New Roman" w:cs="Times New Roman"/>
                <w:bCs/>
                <w:sz w:val="24"/>
                <w:szCs w:val="24"/>
                <w:lang w:val="lv-LV"/>
              </w:rPr>
              <w:t>Mācīšana un mācīšanās</w:t>
            </w:r>
          </w:p>
        </w:tc>
        <w:tc>
          <w:tcPr>
            <w:tcW w:w="2551" w:type="dxa"/>
          </w:tcPr>
          <w:p w14:paraId="2A80CD52" w14:textId="77777777" w:rsidR="009D1703" w:rsidRPr="004B3CE1" w:rsidRDefault="009D1703" w:rsidP="002A47D7">
            <w:pPr>
              <w:pStyle w:val="ListParagraph"/>
              <w:ind w:left="0"/>
              <w:rPr>
                <w:rFonts w:ascii="Times New Roman" w:hAnsi="Times New Roman" w:cs="Times New Roman"/>
                <w:b/>
                <w:sz w:val="24"/>
                <w:szCs w:val="24"/>
                <w:lang w:val="lv-LV"/>
              </w:rPr>
            </w:pPr>
            <w:r w:rsidRPr="000473C7">
              <w:rPr>
                <w:rFonts w:ascii="Times New Roman" w:hAnsi="Times New Roman" w:cs="Times New Roman"/>
                <w:sz w:val="24"/>
                <w:szCs w:val="24"/>
                <w:lang w:val="lv-LV"/>
              </w:rPr>
              <w:t xml:space="preserve">Mācību procesa īstenošana, ņemot vērā katra izglītojamā vajadzības, mūsdienu izglītības tendences un attīstot </w:t>
            </w:r>
            <w:proofErr w:type="spellStart"/>
            <w:r w:rsidRPr="000473C7">
              <w:rPr>
                <w:rFonts w:ascii="Times New Roman" w:hAnsi="Times New Roman" w:cs="Times New Roman"/>
                <w:sz w:val="24"/>
                <w:szCs w:val="24"/>
                <w:lang w:val="lv-LV"/>
              </w:rPr>
              <w:t>pašvadītu</w:t>
            </w:r>
            <w:proofErr w:type="spellEnd"/>
            <w:r w:rsidRPr="000473C7">
              <w:rPr>
                <w:rFonts w:ascii="Times New Roman" w:hAnsi="Times New Roman" w:cs="Times New Roman"/>
                <w:sz w:val="24"/>
                <w:szCs w:val="24"/>
                <w:lang w:val="lv-LV"/>
              </w:rPr>
              <w:t xml:space="preserve"> mācīšanos.</w:t>
            </w:r>
          </w:p>
        </w:tc>
        <w:tc>
          <w:tcPr>
            <w:tcW w:w="4976" w:type="dxa"/>
          </w:tcPr>
          <w:p w14:paraId="17A221C9" w14:textId="15313E95" w:rsidR="009D1703" w:rsidRPr="004B3CE1" w:rsidRDefault="00F23BDE" w:rsidP="009D1703">
            <w:pPr>
              <w:pStyle w:val="Default"/>
              <w:spacing w:after="240"/>
              <w:rPr>
                <w:rFonts w:ascii="Times New Roman" w:hAnsi="Times New Roman" w:cs="Times New Roman"/>
              </w:rPr>
            </w:pPr>
            <w:r>
              <w:rPr>
                <w:rFonts w:ascii="Times New Roman" w:hAnsi="Times New Roman" w:cs="Times New Roman"/>
              </w:rPr>
              <w:t xml:space="preserve">Rotaļnodarbībās </w:t>
            </w:r>
            <w:r w:rsidR="009D1703" w:rsidRPr="004B3CE1">
              <w:rPr>
                <w:rFonts w:ascii="Times New Roman" w:hAnsi="Times New Roman" w:cs="Times New Roman"/>
              </w:rPr>
              <w:t xml:space="preserve">tiek akcentēta sadarbība, mācību saistība ar reālo dzīvi. </w:t>
            </w:r>
            <w:r w:rsidR="009D1703" w:rsidRPr="004B3CE1">
              <w:rPr>
                <w:rFonts w:ascii="Times New Roman" w:hAnsi="Times New Roman" w:cs="Times New Roman"/>
                <w:color w:val="auto"/>
              </w:rPr>
              <w:t>pilnveidot</w:t>
            </w:r>
            <w:r>
              <w:rPr>
                <w:rFonts w:ascii="Times New Roman" w:hAnsi="Times New Roman" w:cs="Times New Roman"/>
                <w:color w:val="auto"/>
              </w:rPr>
              <w:t>s</w:t>
            </w:r>
            <w:r w:rsidR="009D1703" w:rsidRPr="004B3CE1">
              <w:rPr>
                <w:rFonts w:ascii="Times New Roman" w:hAnsi="Times New Roman" w:cs="Times New Roman"/>
                <w:color w:val="auto"/>
              </w:rPr>
              <w:t xml:space="preserve"> individuāl</w:t>
            </w:r>
            <w:r>
              <w:rPr>
                <w:rFonts w:ascii="Times New Roman" w:hAnsi="Times New Roman" w:cs="Times New Roman"/>
                <w:color w:val="auto"/>
              </w:rPr>
              <w:t>ais</w:t>
            </w:r>
            <w:r w:rsidR="009D1703" w:rsidRPr="004B3CE1">
              <w:rPr>
                <w:rFonts w:ascii="Times New Roman" w:hAnsi="Times New Roman" w:cs="Times New Roman"/>
                <w:color w:val="auto"/>
              </w:rPr>
              <w:t xml:space="preserve"> darb</w:t>
            </w:r>
            <w:r w:rsidR="00F47583">
              <w:rPr>
                <w:rFonts w:ascii="Times New Roman" w:hAnsi="Times New Roman" w:cs="Times New Roman"/>
                <w:color w:val="auto"/>
              </w:rPr>
              <w:t>s</w:t>
            </w:r>
            <w:r w:rsidR="009D1703" w:rsidRPr="004B3CE1">
              <w:rPr>
                <w:rFonts w:ascii="Times New Roman" w:hAnsi="Times New Roman" w:cs="Times New Roman"/>
                <w:color w:val="auto"/>
              </w:rPr>
              <w:t xml:space="preserve"> ar bērniem, kuriem ir uzmanības, uzvedības traucējumi kā arī </w:t>
            </w:r>
            <w:r w:rsidR="00F47583">
              <w:rPr>
                <w:rFonts w:ascii="Times New Roman" w:hAnsi="Times New Roman" w:cs="Times New Roman"/>
                <w:color w:val="auto"/>
              </w:rPr>
              <w:t xml:space="preserve">organizēts darbs ar </w:t>
            </w:r>
            <w:r w:rsidR="009D1703" w:rsidRPr="004B3CE1">
              <w:rPr>
                <w:rFonts w:ascii="Times New Roman" w:hAnsi="Times New Roman" w:cs="Times New Roman"/>
                <w:color w:val="auto"/>
              </w:rPr>
              <w:t>talantīgajiem bērniem</w:t>
            </w:r>
            <w:r w:rsidR="00F47583">
              <w:rPr>
                <w:rFonts w:ascii="Times New Roman" w:hAnsi="Times New Roman" w:cs="Times New Roman"/>
                <w:color w:val="auto"/>
              </w:rPr>
              <w:t xml:space="preserve">. </w:t>
            </w:r>
            <w:r w:rsidR="009D1703" w:rsidRPr="004B3CE1">
              <w:rPr>
                <w:rFonts w:ascii="Times New Roman" w:hAnsi="Times New Roman" w:cs="Times New Roman"/>
                <w:color w:val="auto"/>
              </w:rPr>
              <w:t>Mācību procesā vērsta uzmanību zināšanu kvalitātei,pielāgots mācību temps,ievērojot izglītojamo spējas un individualitāti</w:t>
            </w:r>
            <w:r w:rsidR="00F47583">
              <w:rPr>
                <w:rFonts w:ascii="Times New Roman" w:hAnsi="Times New Roman" w:cs="Times New Roman"/>
                <w:color w:val="auto"/>
              </w:rPr>
              <w:t>.</w:t>
            </w:r>
            <w:r w:rsidR="009D1703" w:rsidRPr="004B3CE1">
              <w:rPr>
                <w:rFonts w:ascii="Times New Roman" w:hAnsi="Times New Roman" w:cs="Times New Roman"/>
              </w:rPr>
              <w:t xml:space="preserve"> </w:t>
            </w:r>
            <w:r>
              <w:rPr>
                <w:rFonts w:ascii="Times New Roman" w:hAnsi="Times New Roman" w:cs="Times New Roman"/>
              </w:rPr>
              <w:t xml:space="preserve">Mācību kvalitātes nodrošināšanai </w:t>
            </w:r>
            <w:r w:rsidR="009D1703" w:rsidRPr="004B3CE1">
              <w:rPr>
                <w:rFonts w:ascii="Times New Roman" w:hAnsi="Times New Roman" w:cs="Times New Roman"/>
              </w:rPr>
              <w:t>labiekārto</w:t>
            </w:r>
            <w:r>
              <w:rPr>
                <w:rFonts w:ascii="Times New Roman" w:hAnsi="Times New Roman" w:cs="Times New Roman"/>
              </w:rPr>
              <w:t>ta mācību vide</w:t>
            </w:r>
            <w:r w:rsidR="009D1703" w:rsidRPr="004B3CE1">
              <w:rPr>
                <w:rFonts w:ascii="Times New Roman" w:hAnsi="Times New Roman" w:cs="Times New Roman"/>
              </w:rPr>
              <w:t>. Izvērtēšanas procesā izmantot</w:t>
            </w:r>
            <w:r>
              <w:rPr>
                <w:rFonts w:ascii="Times New Roman" w:hAnsi="Times New Roman" w:cs="Times New Roman"/>
              </w:rPr>
              <w:t>as</w:t>
            </w:r>
            <w:r w:rsidR="009D1703" w:rsidRPr="004B3CE1">
              <w:rPr>
                <w:rFonts w:ascii="Times New Roman" w:hAnsi="Times New Roman" w:cs="Times New Roman"/>
              </w:rPr>
              <w:t xml:space="preserve"> vērtēšanas formas, kas atbilstošas izglītojamo vecumam.</w:t>
            </w:r>
          </w:p>
        </w:tc>
      </w:tr>
      <w:tr w:rsidR="00524324" w:rsidRPr="005D01D8" w14:paraId="65C0CBC4" w14:textId="77777777" w:rsidTr="00EC6706">
        <w:trPr>
          <w:trHeight w:val="2031"/>
        </w:trPr>
        <w:tc>
          <w:tcPr>
            <w:tcW w:w="810" w:type="dxa"/>
          </w:tcPr>
          <w:p w14:paraId="347D4D11" w14:textId="77777777" w:rsidR="00524324" w:rsidRPr="004B3CE1" w:rsidRDefault="00524324" w:rsidP="00524324">
            <w:pPr>
              <w:pStyle w:val="ListParagraph"/>
              <w:ind w:left="0"/>
              <w:rPr>
                <w:rFonts w:ascii="Times New Roman" w:hAnsi="Times New Roman" w:cs="Times New Roman"/>
                <w:bCs/>
                <w:sz w:val="24"/>
                <w:szCs w:val="24"/>
                <w:lang w:val="lv-LV"/>
              </w:rPr>
            </w:pPr>
            <w:r w:rsidRPr="004B3CE1">
              <w:rPr>
                <w:rFonts w:ascii="Times New Roman" w:hAnsi="Times New Roman" w:cs="Times New Roman"/>
                <w:bCs/>
                <w:sz w:val="24"/>
                <w:szCs w:val="24"/>
                <w:lang w:val="lv-LV"/>
              </w:rPr>
              <w:lastRenderedPageBreak/>
              <w:t>3.</w:t>
            </w:r>
          </w:p>
        </w:tc>
        <w:tc>
          <w:tcPr>
            <w:tcW w:w="2309" w:type="dxa"/>
          </w:tcPr>
          <w:p w14:paraId="460266CF" w14:textId="77777777" w:rsidR="00524324" w:rsidRPr="004B3CE1" w:rsidRDefault="00524324" w:rsidP="00524324">
            <w:pPr>
              <w:pStyle w:val="ListParagraph"/>
              <w:ind w:left="0"/>
              <w:rPr>
                <w:rFonts w:ascii="Times New Roman" w:hAnsi="Times New Roman" w:cs="Times New Roman"/>
                <w:bCs/>
                <w:sz w:val="24"/>
                <w:szCs w:val="24"/>
                <w:lang w:val="lv-LV"/>
              </w:rPr>
            </w:pPr>
            <w:r w:rsidRPr="004B3CE1">
              <w:rPr>
                <w:rFonts w:ascii="Times New Roman" w:hAnsi="Times New Roman" w:cs="Times New Roman"/>
                <w:bCs/>
                <w:sz w:val="24"/>
                <w:szCs w:val="24"/>
                <w:lang w:val="lv-LV"/>
              </w:rPr>
              <w:t>Izglītojamo sasniegumi</w:t>
            </w:r>
          </w:p>
        </w:tc>
        <w:tc>
          <w:tcPr>
            <w:tcW w:w="2551" w:type="dxa"/>
          </w:tcPr>
          <w:p w14:paraId="652EE0AC" w14:textId="4104AF09" w:rsidR="00524324" w:rsidRPr="004B3CE1" w:rsidRDefault="00524324" w:rsidP="00524324">
            <w:pPr>
              <w:pStyle w:val="ListParagraph"/>
              <w:ind w:left="0"/>
              <w:rPr>
                <w:rFonts w:ascii="Times New Roman" w:hAnsi="Times New Roman" w:cs="Times New Roman"/>
                <w:b/>
                <w:sz w:val="24"/>
                <w:szCs w:val="24"/>
                <w:lang w:val="lv-LV"/>
              </w:rPr>
            </w:pPr>
            <w:proofErr w:type="spellStart"/>
            <w:r w:rsidRPr="004B3CE1">
              <w:rPr>
                <w:rFonts w:ascii="Times New Roman" w:hAnsi="Times New Roman" w:cs="Times New Roman"/>
                <w:sz w:val="24"/>
                <w:szCs w:val="24"/>
              </w:rPr>
              <w:t>Izglītojamo</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mācīšanās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prasmju</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pilnveidošana</w:t>
            </w:r>
            <w:proofErr w:type="spellEnd"/>
            <w:r>
              <w:rPr>
                <w:rFonts w:ascii="Times New Roman" w:hAnsi="Times New Roman" w:cs="Times New Roman"/>
                <w:sz w:val="24"/>
                <w:szCs w:val="24"/>
              </w:rPr>
              <w:t>.</w:t>
            </w:r>
          </w:p>
        </w:tc>
        <w:tc>
          <w:tcPr>
            <w:tcW w:w="4976" w:type="dxa"/>
          </w:tcPr>
          <w:p w14:paraId="011E2195" w14:textId="490458C9" w:rsidR="00524324" w:rsidRDefault="00524324" w:rsidP="00524324">
            <w:pPr>
              <w:rPr>
                <w:rFonts w:ascii="Times New Roman" w:eastAsia="Calibri" w:hAnsi="Times New Roman" w:cs="Times New Roman"/>
                <w:sz w:val="24"/>
                <w:szCs w:val="24"/>
                <w:lang w:val="lv-LV"/>
              </w:rPr>
            </w:pPr>
            <w:r w:rsidRPr="003E2A68">
              <w:rPr>
                <w:rFonts w:ascii="Times New Roman" w:eastAsia="Times New Roman" w:hAnsi="Times New Roman" w:cs="Times New Roman"/>
                <w:sz w:val="24"/>
                <w:szCs w:val="24"/>
                <w:lang w:val="lv-LV"/>
              </w:rPr>
              <w:t>Pedagogi sistemātiski vērtē izglītojamo mācību darbu, izmantojot dažādas izglītojamo mācību sasniegumu vērtēšanas formas un paņēmienus.</w:t>
            </w:r>
            <w:r>
              <w:rPr>
                <w:rFonts w:ascii="Times New Roman" w:eastAsia="Times New Roman" w:hAnsi="Times New Roman" w:cs="Times New Roman"/>
                <w:sz w:val="24"/>
                <w:szCs w:val="24"/>
                <w:lang w:val="lv-LV"/>
              </w:rPr>
              <w:t xml:space="preserve"> </w:t>
            </w:r>
            <w:r>
              <w:rPr>
                <w:rFonts w:ascii="Times New Roman" w:eastAsia="Calibri" w:hAnsi="Times New Roman" w:cs="Times New Roman"/>
                <w:sz w:val="24"/>
                <w:szCs w:val="24"/>
                <w:lang w:val="lv-LV"/>
              </w:rPr>
              <w:t>Pedagogi</w:t>
            </w:r>
            <w:r w:rsidRPr="003E2A68">
              <w:rPr>
                <w:rFonts w:ascii="Times New Roman" w:eastAsia="Calibri" w:hAnsi="Times New Roman" w:cs="Times New Roman"/>
                <w:sz w:val="24"/>
                <w:szCs w:val="24"/>
                <w:lang w:val="lv-LV"/>
              </w:rPr>
              <w:t xml:space="preserve"> regulāri vērtē, kas izdevies, kam jāpievērš </w:t>
            </w:r>
            <w:r>
              <w:rPr>
                <w:rFonts w:ascii="Times New Roman" w:eastAsia="Calibri" w:hAnsi="Times New Roman" w:cs="Times New Roman"/>
                <w:sz w:val="24"/>
                <w:szCs w:val="24"/>
                <w:lang w:val="lv-LV"/>
              </w:rPr>
              <w:t xml:space="preserve">turpmāk </w:t>
            </w:r>
            <w:r w:rsidRPr="003E2A68">
              <w:rPr>
                <w:rFonts w:ascii="Times New Roman" w:eastAsia="Calibri" w:hAnsi="Times New Roman" w:cs="Times New Roman"/>
                <w:sz w:val="24"/>
                <w:szCs w:val="24"/>
                <w:lang w:val="lv-LV"/>
              </w:rPr>
              <w:t>uzmanība</w:t>
            </w:r>
            <w:r>
              <w:rPr>
                <w:rFonts w:ascii="Times New Roman" w:eastAsia="Calibri" w:hAnsi="Times New Roman" w:cs="Times New Roman"/>
                <w:sz w:val="24"/>
                <w:szCs w:val="24"/>
                <w:lang w:val="lv-LV"/>
              </w:rPr>
              <w:t>.</w:t>
            </w:r>
          </w:p>
          <w:p w14:paraId="7BFB0D71" w14:textId="2C429160" w:rsidR="00524324" w:rsidRPr="003E2A68" w:rsidRDefault="00524324" w:rsidP="00524324">
            <w:pPr>
              <w:rPr>
                <w:rFonts w:ascii="Times New Roman" w:eastAsia="Calibri" w:hAnsi="Times New Roman" w:cs="Times New Roman"/>
                <w:sz w:val="24"/>
                <w:szCs w:val="24"/>
                <w:lang w:val="lv-LV"/>
              </w:rPr>
            </w:pPr>
            <w:r w:rsidRPr="003E2A68">
              <w:rPr>
                <w:rFonts w:ascii="Times New Roman" w:eastAsia="Calibri" w:hAnsi="Times New Roman" w:cs="Times New Roman"/>
                <w:sz w:val="24"/>
                <w:szCs w:val="24"/>
                <w:lang w:val="lv-LV"/>
              </w:rPr>
              <w:t>Pirmsskolas izglītības iestādē izglītojamo zināšanu un prasmju un attieksmju vērtēšana tiek veikta saskaņā ar MK noteikumiem Nr. 533, kuri nosaka pirmsskolas izglītības vērtēšanas pamatprincipus</w:t>
            </w:r>
            <w:r>
              <w:rPr>
                <w:rFonts w:ascii="Times New Roman" w:eastAsia="Calibri" w:hAnsi="Times New Roman" w:cs="Times New Roman"/>
                <w:sz w:val="24"/>
                <w:szCs w:val="24"/>
                <w:lang w:val="lv-LV"/>
              </w:rPr>
              <w:t>.</w:t>
            </w:r>
            <w:r w:rsidRPr="003E2A68">
              <w:rPr>
                <w:rFonts w:ascii="Times New Roman" w:eastAsia="Calibri" w:hAnsi="Times New Roman" w:cs="Times New Roman"/>
                <w:sz w:val="24"/>
                <w:szCs w:val="24"/>
                <w:lang w:val="lv-LV"/>
              </w:rPr>
              <w:t xml:space="preserve">  </w:t>
            </w:r>
          </w:p>
          <w:p w14:paraId="526E1FA5" w14:textId="52DF432A" w:rsidR="00524324" w:rsidRPr="004B3CE1" w:rsidRDefault="00524324" w:rsidP="00524324">
            <w:pPr>
              <w:rPr>
                <w:rFonts w:ascii="Times New Roman" w:hAnsi="Times New Roman" w:cs="Times New Roman"/>
                <w:b/>
                <w:sz w:val="24"/>
                <w:szCs w:val="24"/>
                <w:lang w:val="lv-LV"/>
              </w:rPr>
            </w:pPr>
          </w:p>
        </w:tc>
      </w:tr>
      <w:tr w:rsidR="00524324" w:rsidRPr="00F47583" w14:paraId="789ED214" w14:textId="77777777" w:rsidTr="00EC6706">
        <w:tc>
          <w:tcPr>
            <w:tcW w:w="810" w:type="dxa"/>
          </w:tcPr>
          <w:p w14:paraId="51682B5D" w14:textId="77777777" w:rsidR="00524324" w:rsidRPr="004B3CE1" w:rsidRDefault="00524324" w:rsidP="00524324">
            <w:pPr>
              <w:pStyle w:val="ListParagraph"/>
              <w:ind w:left="0"/>
              <w:rPr>
                <w:rFonts w:ascii="Times New Roman" w:hAnsi="Times New Roman" w:cs="Times New Roman"/>
                <w:bCs/>
                <w:sz w:val="24"/>
                <w:szCs w:val="24"/>
                <w:lang w:val="lv-LV"/>
              </w:rPr>
            </w:pPr>
            <w:r w:rsidRPr="004B3CE1">
              <w:rPr>
                <w:rFonts w:ascii="Times New Roman" w:hAnsi="Times New Roman" w:cs="Times New Roman"/>
                <w:bCs/>
                <w:sz w:val="24"/>
                <w:szCs w:val="24"/>
                <w:lang w:val="lv-LV"/>
              </w:rPr>
              <w:t>4.</w:t>
            </w:r>
          </w:p>
          <w:p w14:paraId="56C86214" w14:textId="77777777" w:rsidR="00524324" w:rsidRPr="004B3CE1" w:rsidRDefault="00524324" w:rsidP="00524324">
            <w:pPr>
              <w:pStyle w:val="ListParagraph"/>
              <w:ind w:left="0"/>
              <w:rPr>
                <w:rFonts w:ascii="Times New Roman" w:hAnsi="Times New Roman" w:cs="Times New Roman"/>
                <w:bCs/>
                <w:sz w:val="24"/>
                <w:szCs w:val="24"/>
                <w:lang w:val="lv-LV"/>
              </w:rPr>
            </w:pPr>
          </w:p>
          <w:p w14:paraId="3055FB57" w14:textId="245472E4" w:rsidR="00524324" w:rsidRPr="004B3CE1" w:rsidRDefault="00524324" w:rsidP="00524324">
            <w:pPr>
              <w:pStyle w:val="ListParagraph"/>
              <w:ind w:left="0"/>
              <w:rPr>
                <w:rFonts w:ascii="Times New Roman" w:hAnsi="Times New Roman" w:cs="Times New Roman"/>
                <w:bCs/>
                <w:sz w:val="24"/>
                <w:szCs w:val="24"/>
                <w:lang w:val="lv-LV"/>
              </w:rPr>
            </w:pPr>
          </w:p>
        </w:tc>
        <w:tc>
          <w:tcPr>
            <w:tcW w:w="2309" w:type="dxa"/>
          </w:tcPr>
          <w:p w14:paraId="6D9809FA" w14:textId="77777777" w:rsidR="00524324" w:rsidRPr="004B3CE1" w:rsidRDefault="00524324" w:rsidP="00524324">
            <w:pPr>
              <w:pStyle w:val="ListParagraph"/>
              <w:ind w:left="0"/>
              <w:rPr>
                <w:rFonts w:ascii="Times New Roman" w:hAnsi="Times New Roman" w:cs="Times New Roman"/>
                <w:bCs/>
                <w:sz w:val="24"/>
                <w:szCs w:val="24"/>
                <w:lang w:val="lv-LV"/>
              </w:rPr>
            </w:pPr>
            <w:r w:rsidRPr="004B3CE1">
              <w:rPr>
                <w:rFonts w:ascii="Times New Roman" w:hAnsi="Times New Roman" w:cs="Times New Roman"/>
                <w:bCs/>
                <w:sz w:val="24"/>
                <w:szCs w:val="24"/>
                <w:lang w:val="lv-LV"/>
              </w:rPr>
              <w:t>Atbalsts izglītojamajiem</w:t>
            </w:r>
          </w:p>
        </w:tc>
        <w:tc>
          <w:tcPr>
            <w:tcW w:w="2551" w:type="dxa"/>
          </w:tcPr>
          <w:p w14:paraId="7CC39FB2" w14:textId="77777777" w:rsidR="00524324" w:rsidRPr="004B3CE1" w:rsidRDefault="00524324" w:rsidP="00524324">
            <w:pPr>
              <w:pStyle w:val="ListParagraph"/>
              <w:ind w:left="0"/>
              <w:rPr>
                <w:rFonts w:ascii="Times New Roman" w:hAnsi="Times New Roman" w:cs="Times New Roman"/>
                <w:b/>
                <w:sz w:val="24"/>
                <w:szCs w:val="24"/>
                <w:lang w:val="lv-LV"/>
              </w:rPr>
            </w:pPr>
            <w:r w:rsidRPr="000473C7">
              <w:rPr>
                <w:rFonts w:ascii="Times New Roman" w:hAnsi="Times New Roman" w:cs="Times New Roman"/>
                <w:sz w:val="24"/>
                <w:szCs w:val="24"/>
                <w:lang w:val="lv-LV"/>
              </w:rPr>
              <w:t>Vecāku izglītošana par kompetenču pieejā balstītu izglītības saturu un pieeju.</w:t>
            </w:r>
          </w:p>
        </w:tc>
        <w:tc>
          <w:tcPr>
            <w:tcW w:w="4976" w:type="dxa"/>
          </w:tcPr>
          <w:p w14:paraId="5FD820DC" w14:textId="1D3AA97B" w:rsidR="00524324" w:rsidRPr="004B3CE1" w:rsidRDefault="00524324" w:rsidP="00524324">
            <w:pPr>
              <w:rPr>
                <w:rFonts w:ascii="Times New Roman" w:hAnsi="Times New Roman" w:cs="Times New Roman"/>
                <w:sz w:val="24"/>
                <w:szCs w:val="24"/>
                <w:lang w:val="lv-LV"/>
              </w:rPr>
            </w:pPr>
            <w:r w:rsidRPr="000473C7">
              <w:rPr>
                <w:rFonts w:ascii="Times New Roman" w:hAnsi="Times New Roman" w:cs="Times New Roman"/>
                <w:sz w:val="24"/>
                <w:szCs w:val="24"/>
                <w:lang w:val="lv-LV"/>
              </w:rPr>
              <w:t xml:space="preserve">Izglītojamo vecākiem izskaidrota jaunā mācību satura un pieejas būtība. Individuālas sarunas (telefona un video zvani, sarakstes, saziņa klātienē) visa gada laikā ar bērnu vecākiem. </w:t>
            </w:r>
            <w:r w:rsidRPr="004B3CE1">
              <w:rPr>
                <w:rFonts w:ascii="Times New Roman" w:hAnsi="Times New Roman" w:cs="Times New Roman"/>
                <w:sz w:val="24"/>
                <w:szCs w:val="24"/>
                <w:lang w:val="lv-LV"/>
              </w:rPr>
              <w:t>turpināt izglītojamos izglītot par drošību sev apkārt.</w:t>
            </w:r>
            <w:r>
              <w:rPr>
                <w:rFonts w:ascii="Times New Roman" w:hAnsi="Times New Roman" w:cs="Times New Roman"/>
                <w:sz w:val="24"/>
                <w:szCs w:val="24"/>
                <w:lang w:val="lv-LV"/>
              </w:rPr>
              <w:t xml:space="preserve"> </w:t>
            </w:r>
            <w:r w:rsidRPr="000473C7">
              <w:rPr>
                <w:rFonts w:ascii="Times New Roman" w:hAnsi="Times New Roman" w:cs="Times New Roman"/>
                <w:sz w:val="24"/>
                <w:szCs w:val="24"/>
                <w:lang w:val="lv-LV"/>
              </w:rPr>
              <w:t>Dalība programmā “Skolas piens, skolas augļi un dārzeņi”.</w:t>
            </w:r>
            <w:r w:rsidR="00F47583">
              <w:rPr>
                <w:rFonts w:ascii="Times New Roman" w:hAnsi="Times New Roman" w:cs="Times New Roman"/>
                <w:sz w:val="24"/>
                <w:szCs w:val="24"/>
                <w:lang w:val="lv-LV"/>
              </w:rPr>
              <w:t xml:space="preserve"> </w:t>
            </w:r>
            <w:r w:rsidRPr="000473C7">
              <w:rPr>
                <w:rFonts w:ascii="Times New Roman" w:hAnsi="Times New Roman" w:cs="Times New Roman"/>
                <w:sz w:val="24"/>
                <w:szCs w:val="24"/>
                <w:lang w:val="lv-LV"/>
              </w:rPr>
              <w:t>Turpināta pedagogu tālākizglītība.</w:t>
            </w:r>
            <w:r w:rsidR="00B511F2" w:rsidRPr="006A3BDC">
              <w:rPr>
                <w:rFonts w:ascii="Times New Roman" w:eastAsia="Calibri" w:hAnsi="Times New Roman" w:cs="Times New Roman"/>
                <w:sz w:val="24"/>
                <w:szCs w:val="24"/>
                <w:lang w:val="lv-LV"/>
              </w:rPr>
              <w:t xml:space="preserve"> </w:t>
            </w:r>
            <w:r w:rsidR="00B511F2">
              <w:rPr>
                <w:rFonts w:ascii="Times New Roman" w:eastAsia="Calibri" w:hAnsi="Times New Roman" w:cs="Times New Roman"/>
                <w:sz w:val="24"/>
                <w:szCs w:val="24"/>
                <w:lang w:val="lv-LV"/>
              </w:rPr>
              <w:t xml:space="preserve">PII </w:t>
            </w:r>
            <w:r w:rsidR="00B511F2" w:rsidRPr="006A3BDC">
              <w:rPr>
                <w:rFonts w:ascii="Times New Roman" w:eastAsia="Calibri" w:hAnsi="Times New Roman" w:cs="Times New Roman"/>
                <w:sz w:val="24"/>
                <w:szCs w:val="24"/>
                <w:lang w:val="lv-LV"/>
              </w:rPr>
              <w:t>sadarb</w:t>
            </w:r>
            <w:r w:rsidR="00B511F2">
              <w:rPr>
                <w:rFonts w:ascii="Times New Roman" w:eastAsia="Calibri" w:hAnsi="Times New Roman" w:cs="Times New Roman"/>
                <w:sz w:val="24"/>
                <w:szCs w:val="24"/>
                <w:lang w:val="lv-LV"/>
              </w:rPr>
              <w:t xml:space="preserve">ojas </w:t>
            </w:r>
            <w:r w:rsidR="00B511F2" w:rsidRPr="006A3BDC">
              <w:rPr>
                <w:rFonts w:ascii="Times New Roman" w:eastAsia="Calibri" w:hAnsi="Times New Roman" w:cs="Times New Roman"/>
                <w:sz w:val="24"/>
                <w:szCs w:val="24"/>
                <w:lang w:val="lv-LV"/>
              </w:rPr>
              <w:t>ar Sociālo dienestu un bāriņtiesu.</w:t>
            </w:r>
          </w:p>
          <w:p w14:paraId="017174E9" w14:textId="77777777" w:rsidR="00524324" w:rsidRPr="004B3CE1" w:rsidRDefault="00524324" w:rsidP="00524324">
            <w:pPr>
              <w:pStyle w:val="ListParagraph"/>
              <w:ind w:left="0"/>
              <w:rPr>
                <w:rFonts w:ascii="Times New Roman" w:hAnsi="Times New Roman" w:cs="Times New Roman"/>
                <w:b/>
                <w:sz w:val="24"/>
                <w:szCs w:val="24"/>
                <w:lang w:val="lv-LV"/>
              </w:rPr>
            </w:pPr>
          </w:p>
        </w:tc>
      </w:tr>
      <w:tr w:rsidR="00524324" w:rsidRPr="004B3CE1" w14:paraId="05897F68" w14:textId="77777777" w:rsidTr="00EC6706">
        <w:tc>
          <w:tcPr>
            <w:tcW w:w="810" w:type="dxa"/>
          </w:tcPr>
          <w:p w14:paraId="7FEE3562" w14:textId="77777777" w:rsidR="00524324" w:rsidRPr="004B3CE1" w:rsidRDefault="00524324" w:rsidP="00524324">
            <w:pPr>
              <w:pStyle w:val="ListParagraph"/>
              <w:ind w:left="0"/>
              <w:rPr>
                <w:rFonts w:ascii="Times New Roman" w:hAnsi="Times New Roman" w:cs="Times New Roman"/>
                <w:bCs/>
                <w:sz w:val="24"/>
                <w:szCs w:val="24"/>
                <w:lang w:val="lv-LV"/>
              </w:rPr>
            </w:pPr>
            <w:r w:rsidRPr="004B3CE1">
              <w:rPr>
                <w:rFonts w:ascii="Times New Roman" w:hAnsi="Times New Roman" w:cs="Times New Roman"/>
                <w:bCs/>
                <w:sz w:val="24"/>
                <w:szCs w:val="24"/>
                <w:lang w:val="lv-LV"/>
              </w:rPr>
              <w:t>5.</w:t>
            </w:r>
          </w:p>
        </w:tc>
        <w:tc>
          <w:tcPr>
            <w:tcW w:w="2309" w:type="dxa"/>
          </w:tcPr>
          <w:p w14:paraId="70830089" w14:textId="77777777" w:rsidR="00524324" w:rsidRPr="004B3CE1" w:rsidRDefault="00524324" w:rsidP="00524324">
            <w:pPr>
              <w:pStyle w:val="ListParagraph"/>
              <w:ind w:left="0"/>
              <w:rPr>
                <w:rFonts w:ascii="Times New Roman" w:hAnsi="Times New Roman" w:cs="Times New Roman"/>
                <w:bCs/>
                <w:sz w:val="24"/>
                <w:szCs w:val="24"/>
                <w:lang w:val="lv-LV"/>
              </w:rPr>
            </w:pPr>
            <w:r w:rsidRPr="004B3CE1">
              <w:rPr>
                <w:rFonts w:ascii="Times New Roman" w:hAnsi="Times New Roman" w:cs="Times New Roman"/>
                <w:bCs/>
                <w:sz w:val="24"/>
                <w:szCs w:val="24"/>
                <w:lang w:val="lv-LV"/>
              </w:rPr>
              <w:t>Iestādes vide</w:t>
            </w:r>
          </w:p>
        </w:tc>
        <w:tc>
          <w:tcPr>
            <w:tcW w:w="2551" w:type="dxa"/>
          </w:tcPr>
          <w:p w14:paraId="3539FCD2" w14:textId="0CA4DF8E" w:rsidR="009C146C" w:rsidRPr="000473C7" w:rsidRDefault="00524324" w:rsidP="00524324">
            <w:pPr>
              <w:pStyle w:val="ListParagraph"/>
              <w:ind w:left="0"/>
              <w:rPr>
                <w:rFonts w:ascii="Times New Roman" w:hAnsi="Times New Roman" w:cs="Times New Roman"/>
                <w:sz w:val="24"/>
                <w:szCs w:val="24"/>
                <w:lang w:val="lv-LV"/>
              </w:rPr>
            </w:pPr>
            <w:r w:rsidRPr="000473C7">
              <w:rPr>
                <w:rFonts w:ascii="Times New Roman" w:hAnsi="Times New Roman" w:cs="Times New Roman"/>
                <w:sz w:val="24"/>
                <w:szCs w:val="24"/>
                <w:lang w:val="lv-LV"/>
              </w:rPr>
              <w:t xml:space="preserve">Pozitīva iestādes iekšējā un ārējā tēla veidošana, izvirzīto vērtību- cilvēka cieņa, drošība, </w:t>
            </w:r>
          </w:p>
          <w:p w14:paraId="6CB8856C" w14:textId="2142E9F4" w:rsidR="00524324" w:rsidRPr="004B3CE1" w:rsidRDefault="00524324" w:rsidP="00524324">
            <w:pPr>
              <w:pStyle w:val="ListParagraph"/>
              <w:ind w:left="0"/>
              <w:rPr>
                <w:rFonts w:ascii="Times New Roman" w:hAnsi="Times New Roman" w:cs="Times New Roman"/>
                <w:b/>
                <w:sz w:val="24"/>
                <w:szCs w:val="24"/>
                <w:lang w:val="lv-LV"/>
              </w:rPr>
            </w:pPr>
            <w:r w:rsidRPr="000473C7">
              <w:rPr>
                <w:rFonts w:ascii="Times New Roman" w:hAnsi="Times New Roman" w:cs="Times New Roman"/>
                <w:sz w:val="24"/>
                <w:szCs w:val="24"/>
                <w:lang w:val="lv-LV"/>
              </w:rPr>
              <w:t>atbildība aktualizēšana un iedzīvināšana iestādē.</w:t>
            </w:r>
          </w:p>
        </w:tc>
        <w:tc>
          <w:tcPr>
            <w:tcW w:w="4976" w:type="dxa"/>
          </w:tcPr>
          <w:p w14:paraId="63EA30E8" w14:textId="2A6327BF" w:rsidR="009C146C" w:rsidRDefault="00524324" w:rsidP="003C15D9">
            <w:pPr>
              <w:rPr>
                <w:rFonts w:ascii="Times New Roman" w:hAnsi="Times New Roman" w:cs="Times New Roman"/>
                <w:sz w:val="24"/>
                <w:szCs w:val="24"/>
                <w:lang w:val="lv-LV"/>
              </w:rPr>
            </w:pPr>
            <w:r w:rsidRPr="000473C7">
              <w:rPr>
                <w:rFonts w:ascii="Times New Roman" w:hAnsi="Times New Roman" w:cs="Times New Roman"/>
                <w:sz w:val="24"/>
                <w:szCs w:val="24"/>
                <w:lang w:val="lv-LV"/>
              </w:rPr>
              <w:t>Iestādes mājas lapā  izvietota aktuāla informācija un apsveikumi svētkos. T</w:t>
            </w:r>
            <w:r w:rsidRPr="003C15D9">
              <w:rPr>
                <w:rFonts w:ascii="Times New Roman" w:hAnsi="Times New Roman" w:cs="Times New Roman"/>
                <w:sz w:val="24"/>
                <w:szCs w:val="24"/>
                <w:lang w:val="lv-LV"/>
              </w:rPr>
              <w:t>urpināta vienotu Iekšējās kārtības noteikumu prasību ievērošana un izpilde.</w:t>
            </w:r>
            <w:r w:rsidR="007F21A6" w:rsidRPr="003C15D9">
              <w:rPr>
                <w:rFonts w:ascii="Times New Roman" w:hAnsi="Times New Roman" w:cs="Times New Roman"/>
                <w:sz w:val="24"/>
                <w:szCs w:val="24"/>
                <w:lang w:val="lv-LV"/>
              </w:rPr>
              <w:t xml:space="preserve"> Daudz paveikts pie iestādes </w:t>
            </w:r>
          </w:p>
          <w:p w14:paraId="7DE37199" w14:textId="5F540F66" w:rsidR="00524324" w:rsidRPr="003C15D9" w:rsidRDefault="007F21A6" w:rsidP="003C15D9">
            <w:pPr>
              <w:rPr>
                <w:rFonts w:ascii="Times New Roman" w:hAnsi="Times New Roman" w:cs="Times New Roman"/>
                <w:sz w:val="24"/>
                <w:szCs w:val="24"/>
                <w:lang w:val="lv-LV"/>
              </w:rPr>
            </w:pPr>
            <w:r w:rsidRPr="003C15D9">
              <w:rPr>
                <w:rFonts w:ascii="Times New Roman" w:hAnsi="Times New Roman" w:cs="Times New Roman"/>
                <w:sz w:val="24"/>
                <w:szCs w:val="24"/>
                <w:lang w:val="lv-LV"/>
              </w:rPr>
              <w:t xml:space="preserve">apkārtējās vides sakārtošanas.  Iestādīti </w:t>
            </w:r>
            <w:r w:rsidR="003C15D9" w:rsidRPr="003C15D9">
              <w:rPr>
                <w:rFonts w:ascii="Times New Roman" w:hAnsi="Times New Roman" w:cs="Times New Roman"/>
                <w:sz w:val="24"/>
                <w:szCs w:val="24"/>
                <w:lang w:val="lv-LV"/>
              </w:rPr>
              <w:t>jauni daudzgadīgu ziedu</w:t>
            </w:r>
            <w:r w:rsidR="003C15D9">
              <w:rPr>
                <w:rFonts w:ascii="Times New Roman" w:hAnsi="Times New Roman" w:cs="Times New Roman"/>
                <w:sz w:val="24"/>
                <w:szCs w:val="24"/>
                <w:lang w:val="lv-LV"/>
              </w:rPr>
              <w:t xml:space="preserve"> stādi</w:t>
            </w:r>
            <w:r w:rsidR="003C15D9" w:rsidRPr="003C15D9">
              <w:rPr>
                <w:rFonts w:ascii="Times New Roman" w:hAnsi="Times New Roman" w:cs="Times New Roman"/>
                <w:sz w:val="24"/>
                <w:szCs w:val="24"/>
                <w:lang w:val="lv-LV"/>
              </w:rPr>
              <w:t>.</w:t>
            </w:r>
          </w:p>
          <w:p w14:paraId="1989F40B" w14:textId="77777777" w:rsidR="00524324" w:rsidRPr="003C15D9" w:rsidRDefault="00524324" w:rsidP="003C15D9">
            <w:pPr>
              <w:rPr>
                <w:rFonts w:ascii="Times New Roman" w:hAnsi="Times New Roman" w:cs="Times New Roman"/>
                <w:b/>
                <w:sz w:val="24"/>
                <w:szCs w:val="24"/>
                <w:u w:val="single"/>
                <w:lang w:val="lv-LV"/>
              </w:rPr>
            </w:pPr>
            <w:r w:rsidRPr="003C15D9">
              <w:rPr>
                <w:rFonts w:ascii="Times New Roman" w:hAnsi="Times New Roman" w:cs="Times New Roman"/>
                <w:sz w:val="24"/>
                <w:szCs w:val="24"/>
                <w:lang w:val="lv-LV"/>
              </w:rPr>
              <w:t>Turpinātas  iestādes tradīcijas, lai saglabātu un uzturētu labvēlīgu mikroklimatu.</w:t>
            </w:r>
          </w:p>
          <w:p w14:paraId="5C640E67" w14:textId="77777777" w:rsidR="00524324" w:rsidRPr="004B3CE1" w:rsidRDefault="00524324" w:rsidP="003C15D9">
            <w:pPr>
              <w:rPr>
                <w:b/>
                <w:u w:val="single"/>
                <w:lang w:val="lv-LV"/>
              </w:rPr>
            </w:pPr>
            <w:r w:rsidRPr="003C15D9">
              <w:rPr>
                <w:rFonts w:ascii="Times New Roman" w:hAnsi="Times New Roman" w:cs="Times New Roman"/>
                <w:sz w:val="24"/>
                <w:szCs w:val="24"/>
                <w:lang w:val="lv-LV"/>
              </w:rPr>
              <w:t>Iekārtotas un aprīkotas renovētās telpas.</w:t>
            </w:r>
          </w:p>
        </w:tc>
      </w:tr>
      <w:tr w:rsidR="00524324" w:rsidRPr="005D01D8" w14:paraId="2AB2F7F4" w14:textId="77777777" w:rsidTr="00EC6706">
        <w:tc>
          <w:tcPr>
            <w:tcW w:w="810" w:type="dxa"/>
          </w:tcPr>
          <w:p w14:paraId="06E9612C" w14:textId="77777777" w:rsidR="00524324" w:rsidRPr="004B3CE1" w:rsidRDefault="00524324" w:rsidP="00524324">
            <w:pPr>
              <w:pStyle w:val="ListParagraph"/>
              <w:ind w:left="0"/>
              <w:rPr>
                <w:rFonts w:ascii="Times New Roman" w:hAnsi="Times New Roman" w:cs="Times New Roman"/>
                <w:bCs/>
                <w:sz w:val="24"/>
                <w:szCs w:val="24"/>
                <w:lang w:val="lv-LV"/>
              </w:rPr>
            </w:pPr>
            <w:r w:rsidRPr="004B3CE1">
              <w:rPr>
                <w:rFonts w:ascii="Times New Roman" w:hAnsi="Times New Roman" w:cs="Times New Roman"/>
                <w:bCs/>
                <w:sz w:val="24"/>
                <w:szCs w:val="24"/>
                <w:lang w:val="lv-LV"/>
              </w:rPr>
              <w:t>6.</w:t>
            </w:r>
          </w:p>
        </w:tc>
        <w:tc>
          <w:tcPr>
            <w:tcW w:w="2309" w:type="dxa"/>
          </w:tcPr>
          <w:p w14:paraId="424184CA" w14:textId="77777777" w:rsidR="00524324" w:rsidRPr="004B3CE1" w:rsidRDefault="00524324" w:rsidP="00524324">
            <w:pPr>
              <w:pStyle w:val="ListParagraph"/>
              <w:ind w:left="0"/>
              <w:rPr>
                <w:rFonts w:ascii="Times New Roman" w:hAnsi="Times New Roman" w:cs="Times New Roman"/>
                <w:bCs/>
                <w:sz w:val="24"/>
                <w:szCs w:val="24"/>
                <w:lang w:val="lv-LV"/>
              </w:rPr>
            </w:pPr>
            <w:r w:rsidRPr="004B3CE1">
              <w:rPr>
                <w:rFonts w:ascii="Times New Roman" w:hAnsi="Times New Roman" w:cs="Times New Roman"/>
                <w:bCs/>
                <w:sz w:val="24"/>
                <w:szCs w:val="24"/>
                <w:lang w:val="lv-LV"/>
              </w:rPr>
              <w:t>Resursi</w:t>
            </w:r>
          </w:p>
        </w:tc>
        <w:tc>
          <w:tcPr>
            <w:tcW w:w="2551" w:type="dxa"/>
          </w:tcPr>
          <w:p w14:paraId="66900EE0" w14:textId="77777777" w:rsidR="00524324" w:rsidRPr="004B3CE1" w:rsidRDefault="00524324" w:rsidP="00524324">
            <w:pPr>
              <w:pStyle w:val="ListParagraph"/>
              <w:ind w:left="0"/>
              <w:rPr>
                <w:rFonts w:ascii="Times New Roman" w:hAnsi="Times New Roman" w:cs="Times New Roman"/>
                <w:b/>
                <w:sz w:val="24"/>
                <w:szCs w:val="24"/>
                <w:lang w:val="lv-LV"/>
              </w:rPr>
            </w:pPr>
            <w:proofErr w:type="spellStart"/>
            <w:r w:rsidRPr="004B3CE1">
              <w:rPr>
                <w:rFonts w:ascii="Times New Roman" w:hAnsi="Times New Roman" w:cs="Times New Roman"/>
                <w:sz w:val="24"/>
                <w:szCs w:val="24"/>
              </w:rPr>
              <w:t>Iestādes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materiāltehnisko</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resursu</w:t>
            </w:r>
            <w:proofErr w:type="spellEnd"/>
            <w:r w:rsidRPr="004B3CE1">
              <w:rPr>
                <w:rFonts w:ascii="Times New Roman" w:hAnsi="Times New Roman" w:cs="Times New Roman"/>
                <w:sz w:val="24"/>
                <w:szCs w:val="24"/>
              </w:rPr>
              <w:t xml:space="preserve"> un </w:t>
            </w:r>
            <w:proofErr w:type="spellStart"/>
            <w:r w:rsidRPr="004B3CE1">
              <w:rPr>
                <w:rFonts w:ascii="Times New Roman" w:hAnsi="Times New Roman" w:cs="Times New Roman"/>
                <w:sz w:val="24"/>
                <w:szCs w:val="24"/>
              </w:rPr>
              <w:t>iekārtu</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atjaunošana</w:t>
            </w:r>
            <w:proofErr w:type="spellEnd"/>
            <w:r w:rsidRPr="004B3CE1">
              <w:rPr>
                <w:rFonts w:ascii="Times New Roman" w:hAnsi="Times New Roman" w:cs="Times New Roman"/>
                <w:sz w:val="24"/>
                <w:szCs w:val="24"/>
              </w:rPr>
              <w:t>.</w:t>
            </w:r>
          </w:p>
        </w:tc>
        <w:tc>
          <w:tcPr>
            <w:tcW w:w="4976" w:type="dxa"/>
          </w:tcPr>
          <w:p w14:paraId="3F978AE1" w14:textId="6196BEE3" w:rsidR="00524324" w:rsidRPr="003C15D9" w:rsidRDefault="00524324" w:rsidP="003C15D9">
            <w:pPr>
              <w:rPr>
                <w:rFonts w:ascii="Times New Roman" w:hAnsi="Times New Roman" w:cs="Times New Roman"/>
                <w:sz w:val="24"/>
                <w:szCs w:val="24"/>
                <w:lang w:val="lv-LV"/>
              </w:rPr>
            </w:pPr>
            <w:r w:rsidRPr="003C15D9">
              <w:rPr>
                <w:rFonts w:ascii="Times New Roman" w:hAnsi="Times New Roman" w:cs="Times New Roman"/>
                <w:sz w:val="24"/>
                <w:szCs w:val="24"/>
                <w:lang w:val="lv-LV"/>
              </w:rPr>
              <w:t xml:space="preserve">Iegādātas jaunas mēbeles grupu, kabinetu labiekārtošanai, kā arī mācību procesa nodrošināšanai nepieciešamie materiāli. </w:t>
            </w:r>
            <w:r w:rsidR="0058142A">
              <w:rPr>
                <w:rFonts w:ascii="Times New Roman" w:hAnsi="Times New Roman" w:cs="Times New Roman"/>
                <w:sz w:val="24"/>
                <w:szCs w:val="24"/>
                <w:lang w:val="lv-LV"/>
              </w:rPr>
              <w:t>Atjaunoti krēsli zālē.</w:t>
            </w:r>
          </w:p>
          <w:p w14:paraId="33495910" w14:textId="6F25E979" w:rsidR="00524324" w:rsidRPr="000473C7" w:rsidRDefault="00524324" w:rsidP="003C15D9">
            <w:pPr>
              <w:rPr>
                <w:rFonts w:ascii="Times New Roman" w:hAnsi="Times New Roman" w:cs="Times New Roman"/>
                <w:sz w:val="24"/>
                <w:szCs w:val="24"/>
                <w:lang w:val="lv-LV"/>
              </w:rPr>
            </w:pPr>
            <w:r w:rsidRPr="000473C7">
              <w:rPr>
                <w:rFonts w:ascii="Times New Roman" w:hAnsi="Times New Roman" w:cs="Times New Roman"/>
                <w:sz w:val="24"/>
                <w:szCs w:val="24"/>
                <w:lang w:val="lv-LV"/>
              </w:rPr>
              <w:t>Iestāde ir nodrošināta gan ar mācību darbam nepieciešamajiem materiāliem, gan grāmatām, gan ar kancelejas piederumiem.</w:t>
            </w:r>
          </w:p>
          <w:p w14:paraId="33B7BBF8" w14:textId="0847530A" w:rsidR="003C15D9" w:rsidRPr="004B3CE1" w:rsidRDefault="003C15D9" w:rsidP="003C15D9">
            <w:pPr>
              <w:rPr>
                <w:lang w:val="lv-LV"/>
              </w:rPr>
            </w:pPr>
          </w:p>
        </w:tc>
      </w:tr>
      <w:tr w:rsidR="00524324" w:rsidRPr="004B3CE1" w14:paraId="1D483C03" w14:textId="77777777" w:rsidTr="00EC6706">
        <w:tc>
          <w:tcPr>
            <w:tcW w:w="810" w:type="dxa"/>
          </w:tcPr>
          <w:p w14:paraId="2EDF23D5" w14:textId="77777777" w:rsidR="00524324" w:rsidRPr="004B3CE1" w:rsidRDefault="00524324" w:rsidP="00524324">
            <w:pPr>
              <w:pStyle w:val="ListParagraph"/>
              <w:ind w:left="0"/>
              <w:rPr>
                <w:rFonts w:ascii="Times New Roman" w:hAnsi="Times New Roman" w:cs="Times New Roman"/>
                <w:bCs/>
                <w:sz w:val="24"/>
                <w:szCs w:val="24"/>
                <w:lang w:val="lv-LV"/>
              </w:rPr>
            </w:pPr>
            <w:r w:rsidRPr="004B3CE1">
              <w:rPr>
                <w:rFonts w:ascii="Times New Roman" w:hAnsi="Times New Roman" w:cs="Times New Roman"/>
                <w:bCs/>
                <w:sz w:val="24"/>
                <w:szCs w:val="24"/>
                <w:lang w:val="lv-LV"/>
              </w:rPr>
              <w:t>7.</w:t>
            </w:r>
          </w:p>
        </w:tc>
        <w:tc>
          <w:tcPr>
            <w:tcW w:w="2309" w:type="dxa"/>
          </w:tcPr>
          <w:p w14:paraId="416E7433" w14:textId="77777777" w:rsidR="00524324" w:rsidRPr="004B3CE1" w:rsidRDefault="00524324" w:rsidP="00524324">
            <w:pPr>
              <w:pStyle w:val="ListParagraph"/>
              <w:ind w:left="0"/>
              <w:rPr>
                <w:rFonts w:ascii="Times New Roman" w:hAnsi="Times New Roman" w:cs="Times New Roman"/>
                <w:bCs/>
                <w:sz w:val="24"/>
                <w:szCs w:val="24"/>
                <w:lang w:val="lv-LV"/>
              </w:rPr>
            </w:pPr>
            <w:r w:rsidRPr="004B3CE1">
              <w:rPr>
                <w:rFonts w:ascii="Times New Roman" w:hAnsi="Times New Roman" w:cs="Times New Roman"/>
                <w:bCs/>
                <w:sz w:val="24"/>
                <w:szCs w:val="24"/>
                <w:lang w:val="lv-LV"/>
              </w:rPr>
              <w:t>Iestādes darba organizācija, vadība un kvalitātes nodrošināšana.</w:t>
            </w:r>
          </w:p>
        </w:tc>
        <w:tc>
          <w:tcPr>
            <w:tcW w:w="2551" w:type="dxa"/>
          </w:tcPr>
          <w:p w14:paraId="216104A5" w14:textId="77777777" w:rsidR="00524324" w:rsidRDefault="00524324" w:rsidP="00524324">
            <w:pPr>
              <w:pStyle w:val="ListParagraph"/>
              <w:ind w:left="0"/>
              <w:rPr>
                <w:rFonts w:ascii="Times New Roman" w:hAnsi="Times New Roman" w:cs="Times New Roman"/>
                <w:sz w:val="24"/>
                <w:szCs w:val="24"/>
              </w:rPr>
            </w:pPr>
            <w:proofErr w:type="spellStart"/>
            <w:r w:rsidRPr="004B3CE1">
              <w:rPr>
                <w:rFonts w:ascii="Times New Roman" w:hAnsi="Times New Roman" w:cs="Times New Roman"/>
                <w:sz w:val="24"/>
                <w:szCs w:val="24"/>
              </w:rPr>
              <w:t>Kvalitatīvas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informācijas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aprites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nodrošināšana</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savstarpējai</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saziņai</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pedagogam</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ar</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ģimeni</w:t>
            </w:r>
            <w:proofErr w:type="spellEnd"/>
            <w:r w:rsidRPr="004B3CE1">
              <w:rPr>
                <w:rFonts w:ascii="Times New Roman" w:hAnsi="Times New Roman" w:cs="Times New Roman"/>
                <w:sz w:val="24"/>
                <w:szCs w:val="24"/>
              </w:rPr>
              <w:t>.</w:t>
            </w:r>
          </w:p>
          <w:p w14:paraId="456CAFDA" w14:textId="411A19EA" w:rsidR="00121809" w:rsidRPr="004B3CE1" w:rsidRDefault="00121809" w:rsidP="00524324">
            <w:pPr>
              <w:pStyle w:val="ListParagraph"/>
              <w:ind w:left="0"/>
              <w:rPr>
                <w:rFonts w:ascii="Times New Roman" w:hAnsi="Times New Roman" w:cs="Times New Roman"/>
                <w:b/>
                <w:sz w:val="24"/>
                <w:szCs w:val="24"/>
                <w:lang w:val="lv-LV"/>
              </w:rPr>
            </w:pPr>
          </w:p>
        </w:tc>
        <w:tc>
          <w:tcPr>
            <w:tcW w:w="4976" w:type="dxa"/>
          </w:tcPr>
          <w:p w14:paraId="0FA3E300" w14:textId="40897BD5" w:rsidR="00524324" w:rsidRPr="00730897" w:rsidRDefault="00524324" w:rsidP="00F47583">
            <w:pPr>
              <w:pStyle w:val="ListParagraph"/>
              <w:ind w:left="0"/>
              <w:rPr>
                <w:rFonts w:ascii="Times New Roman" w:hAnsi="Times New Roman" w:cs="Times New Roman"/>
                <w:b/>
                <w:sz w:val="24"/>
                <w:szCs w:val="24"/>
                <w:lang w:val="lv-LV"/>
              </w:rPr>
            </w:pPr>
            <w:proofErr w:type="spellStart"/>
            <w:r w:rsidRPr="00730897">
              <w:rPr>
                <w:rFonts w:ascii="Times New Roman" w:hAnsi="Times New Roman" w:cs="Times New Roman"/>
                <w:sz w:val="24"/>
                <w:szCs w:val="24"/>
              </w:rPr>
              <w:t>Izveidots</w:t>
            </w:r>
            <w:proofErr w:type="spellEnd"/>
            <w:r w:rsidRPr="00730897">
              <w:rPr>
                <w:rFonts w:ascii="Times New Roman" w:hAnsi="Times New Roman" w:cs="Times New Roman"/>
                <w:sz w:val="24"/>
                <w:szCs w:val="24"/>
              </w:rPr>
              <w:t xml:space="preserve"> un </w:t>
            </w:r>
            <w:proofErr w:type="spellStart"/>
            <w:r w:rsidRPr="00730897">
              <w:rPr>
                <w:rFonts w:ascii="Times New Roman" w:hAnsi="Times New Roman" w:cs="Times New Roman"/>
                <w:sz w:val="24"/>
                <w:szCs w:val="24"/>
              </w:rPr>
              <w:t>aktualizēts</w:t>
            </w:r>
            <w:proofErr w:type="spellEnd"/>
            <w:r w:rsidRPr="00730897">
              <w:rPr>
                <w:rFonts w:ascii="Times New Roman" w:hAnsi="Times New Roman" w:cs="Times New Roman"/>
                <w:sz w:val="24"/>
                <w:szCs w:val="24"/>
              </w:rPr>
              <w:t xml:space="preserve"> </w:t>
            </w:r>
            <w:proofErr w:type="spellStart"/>
            <w:r w:rsidRPr="00730897">
              <w:rPr>
                <w:rFonts w:ascii="Times New Roman" w:hAnsi="Times New Roman" w:cs="Times New Roman"/>
                <w:sz w:val="24"/>
                <w:szCs w:val="24"/>
              </w:rPr>
              <w:t>pašnovērtējuma</w:t>
            </w:r>
            <w:proofErr w:type="spellEnd"/>
            <w:r w:rsidRPr="00730897">
              <w:rPr>
                <w:rFonts w:ascii="Times New Roman" w:hAnsi="Times New Roman" w:cs="Times New Roman"/>
                <w:sz w:val="24"/>
                <w:szCs w:val="24"/>
              </w:rPr>
              <w:t xml:space="preserve"> </w:t>
            </w:r>
            <w:proofErr w:type="spellStart"/>
            <w:r w:rsidRPr="00730897">
              <w:rPr>
                <w:rFonts w:ascii="Times New Roman" w:hAnsi="Times New Roman" w:cs="Times New Roman"/>
                <w:sz w:val="24"/>
                <w:szCs w:val="24"/>
              </w:rPr>
              <w:t>ziņojums</w:t>
            </w:r>
            <w:proofErr w:type="spellEnd"/>
            <w:r w:rsidRPr="00730897">
              <w:rPr>
                <w:rFonts w:ascii="Times New Roman" w:hAnsi="Times New Roman" w:cs="Times New Roman"/>
                <w:sz w:val="24"/>
                <w:szCs w:val="24"/>
              </w:rPr>
              <w:t xml:space="preserve">. </w:t>
            </w:r>
            <w:r w:rsidR="00B77F37" w:rsidRPr="00730897">
              <w:rPr>
                <w:rFonts w:ascii="Times New Roman" w:eastAsia="Times New Roman" w:hAnsi="Times New Roman" w:cs="Times New Roman"/>
                <w:bCs/>
                <w:sz w:val="24"/>
                <w:szCs w:val="24"/>
                <w:lang w:val="lv-LV"/>
              </w:rPr>
              <w:t>Pašnovērtējuma ziņojuma sagatavošanas un aktualizēšanas process tiek organizēts iestādes vadītājai un vietniecei izglītības jomā aprakstot procesus katrā iestādes darbības jomā.</w:t>
            </w:r>
          </w:p>
        </w:tc>
      </w:tr>
      <w:bookmarkEnd w:id="2"/>
    </w:tbl>
    <w:p w14:paraId="782BB508" w14:textId="47C455E4" w:rsidR="00C167D5" w:rsidRDefault="00C167D5" w:rsidP="00F11F8A">
      <w:pPr>
        <w:spacing w:after="0" w:line="240" w:lineRule="auto"/>
        <w:rPr>
          <w:rFonts w:ascii="Times New Roman" w:hAnsi="Times New Roman" w:cs="Times New Roman"/>
          <w:sz w:val="24"/>
          <w:szCs w:val="24"/>
          <w:lang w:val="lv-LV"/>
        </w:rPr>
      </w:pPr>
    </w:p>
    <w:p w14:paraId="521FD867" w14:textId="2ABDD9AF" w:rsidR="0058142A" w:rsidRDefault="0058142A" w:rsidP="00F11F8A">
      <w:pPr>
        <w:spacing w:after="0" w:line="240" w:lineRule="auto"/>
        <w:rPr>
          <w:rFonts w:ascii="Times New Roman" w:hAnsi="Times New Roman" w:cs="Times New Roman"/>
          <w:sz w:val="24"/>
          <w:szCs w:val="24"/>
          <w:lang w:val="lv-LV"/>
        </w:rPr>
      </w:pPr>
    </w:p>
    <w:p w14:paraId="5054E87D" w14:textId="77777777" w:rsidR="0058142A" w:rsidRPr="004B3CE1" w:rsidRDefault="0058142A" w:rsidP="00F11F8A">
      <w:pPr>
        <w:spacing w:after="0" w:line="240" w:lineRule="auto"/>
        <w:rPr>
          <w:rFonts w:ascii="Times New Roman" w:hAnsi="Times New Roman" w:cs="Times New Roman"/>
          <w:sz w:val="24"/>
          <w:szCs w:val="24"/>
          <w:lang w:val="lv-LV"/>
        </w:rPr>
      </w:pPr>
    </w:p>
    <w:p w14:paraId="14F7AA17" w14:textId="7387DFD7" w:rsidR="00166882" w:rsidRPr="004B3CE1" w:rsidRDefault="00166882" w:rsidP="00586834">
      <w:pPr>
        <w:pStyle w:val="ListParagraph"/>
        <w:numPr>
          <w:ilvl w:val="0"/>
          <w:numId w:val="2"/>
        </w:numPr>
        <w:spacing w:after="0" w:line="240" w:lineRule="auto"/>
        <w:jc w:val="center"/>
        <w:rPr>
          <w:rFonts w:ascii="Times New Roman" w:hAnsi="Times New Roman" w:cs="Times New Roman"/>
          <w:b/>
          <w:bCs/>
          <w:sz w:val="24"/>
          <w:szCs w:val="24"/>
          <w:lang w:val="lv-LV"/>
        </w:rPr>
      </w:pPr>
      <w:r w:rsidRPr="004B3CE1">
        <w:rPr>
          <w:rFonts w:ascii="Times New Roman" w:hAnsi="Times New Roman" w:cs="Times New Roman"/>
          <w:b/>
          <w:bCs/>
          <w:sz w:val="24"/>
          <w:szCs w:val="24"/>
          <w:lang w:val="lv-LV"/>
        </w:rPr>
        <w:t xml:space="preserve">Kritēriju </w:t>
      </w:r>
      <w:proofErr w:type="spellStart"/>
      <w:r w:rsidRPr="004B3CE1">
        <w:rPr>
          <w:rFonts w:ascii="Times New Roman" w:hAnsi="Times New Roman" w:cs="Times New Roman"/>
          <w:b/>
          <w:bCs/>
          <w:sz w:val="24"/>
          <w:szCs w:val="24"/>
          <w:lang w:val="lv-LV"/>
        </w:rPr>
        <w:t>izvērtējums</w:t>
      </w:r>
      <w:proofErr w:type="spellEnd"/>
      <w:r w:rsidRPr="004B3CE1">
        <w:rPr>
          <w:rFonts w:ascii="Times New Roman" w:hAnsi="Times New Roman" w:cs="Times New Roman"/>
          <w:b/>
          <w:bCs/>
          <w:sz w:val="24"/>
          <w:szCs w:val="24"/>
          <w:lang w:val="lv-LV"/>
        </w:rPr>
        <w:t xml:space="preserve"> </w:t>
      </w:r>
    </w:p>
    <w:p w14:paraId="7DE79893" w14:textId="77777777" w:rsidR="00446618" w:rsidRPr="004B3CE1" w:rsidRDefault="00446618" w:rsidP="00166882">
      <w:pPr>
        <w:spacing w:after="0" w:line="240" w:lineRule="auto"/>
        <w:rPr>
          <w:rFonts w:ascii="Times New Roman" w:hAnsi="Times New Roman" w:cs="Times New Roman"/>
          <w:sz w:val="24"/>
          <w:szCs w:val="24"/>
          <w:lang w:val="lv-LV"/>
        </w:rPr>
      </w:pPr>
    </w:p>
    <w:p w14:paraId="2C5557E0" w14:textId="2A25E6F3" w:rsidR="00446618" w:rsidRPr="004B3CE1" w:rsidRDefault="00446618" w:rsidP="00446618">
      <w:pPr>
        <w:pStyle w:val="ListParagraph"/>
        <w:numPr>
          <w:ilvl w:val="1"/>
          <w:numId w:val="2"/>
        </w:numPr>
        <w:spacing w:after="0" w:line="240" w:lineRule="auto"/>
        <w:ind w:left="426"/>
        <w:jc w:val="both"/>
        <w:rPr>
          <w:rFonts w:ascii="Times New Roman" w:hAnsi="Times New Roman" w:cs="Times New Roman"/>
          <w:sz w:val="24"/>
          <w:szCs w:val="24"/>
          <w:lang w:val="lv-LV"/>
        </w:rPr>
      </w:pPr>
      <w:r w:rsidRPr="004B3CE1">
        <w:rPr>
          <w:rFonts w:ascii="Times New Roman" w:hAnsi="Times New Roman" w:cs="Times New Roman"/>
          <w:sz w:val="24"/>
          <w:szCs w:val="24"/>
          <w:lang w:val="lv-LV"/>
        </w:rPr>
        <w:t>Kritērija “Administratīvā efektivitāte” stiprās puses un turpmākas attīstības vajadzības</w:t>
      </w:r>
    </w:p>
    <w:p w14:paraId="0B19B69F" w14:textId="77777777" w:rsidR="007637CF" w:rsidRPr="004B3CE1" w:rsidRDefault="007637CF" w:rsidP="007637CF">
      <w:pPr>
        <w:pStyle w:val="ListParagraph"/>
        <w:spacing w:after="0" w:line="240" w:lineRule="auto"/>
        <w:ind w:left="426"/>
        <w:jc w:val="both"/>
        <w:rPr>
          <w:rFonts w:ascii="Times New Roman" w:hAnsi="Times New Roman" w:cs="Times New Roman"/>
          <w:sz w:val="24"/>
          <w:szCs w:val="24"/>
          <w:lang w:val="lv-LV"/>
        </w:rPr>
      </w:pPr>
    </w:p>
    <w:tbl>
      <w:tblPr>
        <w:tblStyle w:val="TableGrid"/>
        <w:tblW w:w="10632" w:type="dxa"/>
        <w:tblInd w:w="-5" w:type="dxa"/>
        <w:tblLook w:val="04A0" w:firstRow="1" w:lastRow="0" w:firstColumn="1" w:lastColumn="0" w:noHBand="0" w:noVBand="1"/>
      </w:tblPr>
      <w:tblGrid>
        <w:gridCol w:w="5812"/>
        <w:gridCol w:w="4820"/>
      </w:tblGrid>
      <w:tr w:rsidR="00E45E82" w:rsidRPr="004B3CE1" w14:paraId="721B8857" w14:textId="77777777" w:rsidTr="00EC6706">
        <w:tc>
          <w:tcPr>
            <w:tcW w:w="5812" w:type="dxa"/>
          </w:tcPr>
          <w:p w14:paraId="330F0762" w14:textId="77777777" w:rsidR="00E45E82" w:rsidRPr="004B3CE1" w:rsidRDefault="00E45E82" w:rsidP="00775EE2">
            <w:pPr>
              <w:pStyle w:val="ListParagraph"/>
              <w:ind w:left="0"/>
              <w:jc w:val="center"/>
              <w:rPr>
                <w:rFonts w:ascii="Times New Roman" w:eastAsia="Times New Roman" w:hAnsi="Times New Roman" w:cs="Times New Roman"/>
                <w:color w:val="414142"/>
                <w:sz w:val="24"/>
                <w:szCs w:val="24"/>
                <w:lang w:val="lv-LV"/>
              </w:rPr>
            </w:pPr>
            <w:r w:rsidRPr="004B3CE1">
              <w:rPr>
                <w:rFonts w:ascii="Times New Roman" w:eastAsia="Times New Roman" w:hAnsi="Times New Roman" w:cs="Times New Roman"/>
                <w:color w:val="414142"/>
                <w:sz w:val="24"/>
                <w:szCs w:val="24"/>
                <w:lang w:val="lv-LV"/>
              </w:rPr>
              <w:t>Stiprās puses</w:t>
            </w:r>
          </w:p>
        </w:tc>
        <w:tc>
          <w:tcPr>
            <w:tcW w:w="4820" w:type="dxa"/>
          </w:tcPr>
          <w:p w14:paraId="629B1257" w14:textId="77777777" w:rsidR="00E45E82" w:rsidRPr="004B3CE1" w:rsidRDefault="00E45E82" w:rsidP="00775EE2">
            <w:pPr>
              <w:pStyle w:val="ListParagraph"/>
              <w:ind w:left="0"/>
              <w:jc w:val="center"/>
              <w:rPr>
                <w:rFonts w:ascii="Times New Roman" w:eastAsia="Times New Roman" w:hAnsi="Times New Roman" w:cs="Times New Roman"/>
                <w:color w:val="414142"/>
                <w:sz w:val="24"/>
                <w:szCs w:val="24"/>
                <w:lang w:val="lv-LV"/>
              </w:rPr>
            </w:pPr>
            <w:r w:rsidRPr="004B3CE1">
              <w:rPr>
                <w:rFonts w:ascii="Times New Roman" w:eastAsia="Times New Roman" w:hAnsi="Times New Roman" w:cs="Times New Roman"/>
                <w:color w:val="414142"/>
                <w:sz w:val="24"/>
                <w:szCs w:val="24"/>
                <w:lang w:val="lv-LV"/>
              </w:rPr>
              <w:t>Turpmākās attīstības vajadzības</w:t>
            </w:r>
          </w:p>
        </w:tc>
      </w:tr>
      <w:tr w:rsidR="00E45E82" w:rsidRPr="005D01D8" w14:paraId="6E61A732" w14:textId="77777777" w:rsidTr="00EC6706">
        <w:tc>
          <w:tcPr>
            <w:tcW w:w="5812" w:type="dxa"/>
          </w:tcPr>
          <w:p w14:paraId="3F6EE1A5" w14:textId="795A18D4" w:rsidR="00E45E82" w:rsidRPr="004B3CE1" w:rsidRDefault="00A5363C" w:rsidP="007637CF">
            <w:pPr>
              <w:pStyle w:val="ListParagraph"/>
              <w:ind w:left="0"/>
              <w:rPr>
                <w:rFonts w:ascii="Times New Roman" w:hAnsi="Times New Roman" w:cs="Times New Roman"/>
                <w:sz w:val="24"/>
                <w:szCs w:val="24"/>
              </w:rPr>
            </w:pPr>
            <w:proofErr w:type="spellStart"/>
            <w:r w:rsidRPr="004B3CE1">
              <w:rPr>
                <w:rFonts w:ascii="Times New Roman" w:hAnsi="Times New Roman" w:cs="Times New Roman"/>
                <w:sz w:val="24"/>
                <w:szCs w:val="24"/>
              </w:rPr>
              <w:t>Izglītības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iestādes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vadība</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pārrauga</w:t>
            </w:r>
            <w:proofErr w:type="spellEnd"/>
            <w:r w:rsidRPr="004B3CE1">
              <w:rPr>
                <w:rFonts w:ascii="Times New Roman" w:hAnsi="Times New Roman" w:cs="Times New Roman"/>
                <w:sz w:val="24"/>
                <w:szCs w:val="24"/>
              </w:rPr>
              <w:t xml:space="preserve"> un </w:t>
            </w:r>
            <w:proofErr w:type="spellStart"/>
            <w:r w:rsidRPr="004B3CE1">
              <w:rPr>
                <w:rFonts w:ascii="Times New Roman" w:hAnsi="Times New Roman" w:cs="Times New Roman"/>
                <w:sz w:val="24"/>
                <w:szCs w:val="24"/>
              </w:rPr>
              <w:t>nodrošina</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labvēlīgu</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vidi</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izglītības</w:t>
            </w:r>
            <w:proofErr w:type="spellEnd"/>
            <w:r w:rsidRPr="004B3CE1">
              <w:rPr>
                <w:rFonts w:ascii="Times New Roman" w:hAnsi="Times New Roman" w:cs="Times New Roman"/>
                <w:sz w:val="24"/>
                <w:szCs w:val="24"/>
              </w:rPr>
              <w:t xml:space="preserve"> </w:t>
            </w:r>
            <w:proofErr w:type="spellStart"/>
            <w:proofErr w:type="gramStart"/>
            <w:r w:rsidRPr="004B3CE1">
              <w:rPr>
                <w:rFonts w:ascii="Times New Roman" w:hAnsi="Times New Roman" w:cs="Times New Roman"/>
                <w:sz w:val="24"/>
                <w:szCs w:val="24"/>
              </w:rPr>
              <w:t>iestādē</w:t>
            </w:r>
            <w:r w:rsidR="00306A82" w:rsidRPr="004B3CE1">
              <w:rPr>
                <w:rFonts w:ascii="Times New Roman" w:hAnsi="Times New Roman" w:cs="Times New Roman"/>
                <w:sz w:val="24"/>
                <w:szCs w:val="24"/>
              </w:rPr>
              <w:t>.Vadītāja</w:t>
            </w:r>
            <w:proofErr w:type="spellEnd"/>
            <w:proofErr w:type="gramEnd"/>
            <w:r w:rsidR="00306A82"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aktualizē</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iestādes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darbības</w:t>
            </w:r>
            <w:proofErr w:type="spellEnd"/>
            <w:r w:rsidR="004C1357" w:rsidRPr="004B3CE1">
              <w:rPr>
                <w:rFonts w:ascii="Times New Roman" w:hAnsi="Times New Roman" w:cs="Times New Roman"/>
                <w:sz w:val="24"/>
                <w:szCs w:val="24"/>
              </w:rPr>
              <w:t>,</w:t>
            </w:r>
            <w:r w:rsidR="00306A82"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attīstības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jautājumus</w:t>
            </w:r>
            <w:proofErr w:type="spellEnd"/>
            <w:r w:rsidRPr="004B3CE1">
              <w:rPr>
                <w:rFonts w:ascii="Times New Roman" w:hAnsi="Times New Roman" w:cs="Times New Roman"/>
                <w:sz w:val="24"/>
                <w:szCs w:val="24"/>
              </w:rPr>
              <w:t xml:space="preserve">; </w:t>
            </w:r>
            <w:proofErr w:type="spellStart"/>
            <w:r w:rsidR="004C1357" w:rsidRPr="004B3CE1">
              <w:rPr>
                <w:rFonts w:ascii="Times New Roman" w:hAnsi="Times New Roman" w:cs="Times New Roman"/>
                <w:sz w:val="24"/>
                <w:szCs w:val="24"/>
              </w:rPr>
              <w:t>V</w:t>
            </w:r>
            <w:r w:rsidRPr="004B3CE1">
              <w:rPr>
                <w:rFonts w:ascii="Times New Roman" w:hAnsi="Times New Roman" w:cs="Times New Roman"/>
                <w:sz w:val="24"/>
                <w:szCs w:val="24"/>
              </w:rPr>
              <w:t>eicina</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pieredzes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apmaiņu</w:t>
            </w:r>
            <w:proofErr w:type="spellEnd"/>
            <w:r w:rsidR="004C1357"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risina</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problēmsituācijas</w:t>
            </w:r>
            <w:proofErr w:type="spellEnd"/>
            <w:r w:rsidRPr="004B3CE1">
              <w:rPr>
                <w:rFonts w:ascii="Times New Roman" w:hAnsi="Times New Roman" w:cs="Times New Roman"/>
                <w:sz w:val="24"/>
                <w:szCs w:val="24"/>
              </w:rPr>
              <w:t>.</w:t>
            </w:r>
          </w:p>
          <w:p w14:paraId="22D5F621" w14:textId="428D3D21" w:rsidR="00A5363C" w:rsidRPr="004B3CE1" w:rsidRDefault="00A5363C" w:rsidP="007637CF">
            <w:pPr>
              <w:pStyle w:val="ListParagraph"/>
              <w:ind w:left="0"/>
              <w:rPr>
                <w:rFonts w:ascii="Times New Roman" w:eastAsia="Times New Roman" w:hAnsi="Times New Roman" w:cs="Times New Roman"/>
                <w:color w:val="414142"/>
                <w:sz w:val="24"/>
                <w:szCs w:val="24"/>
                <w:lang w:val="lv-LV"/>
              </w:rPr>
            </w:pPr>
          </w:p>
        </w:tc>
        <w:tc>
          <w:tcPr>
            <w:tcW w:w="4820" w:type="dxa"/>
          </w:tcPr>
          <w:p w14:paraId="0550232A" w14:textId="4AD7B15E" w:rsidR="00E45E82" w:rsidRPr="004B3CE1" w:rsidRDefault="00A5363C" w:rsidP="007637CF">
            <w:pPr>
              <w:pStyle w:val="ListParagraph"/>
              <w:ind w:left="0"/>
              <w:rPr>
                <w:rFonts w:ascii="Times New Roman" w:eastAsia="Times New Roman" w:hAnsi="Times New Roman" w:cs="Times New Roman"/>
                <w:color w:val="414142"/>
                <w:sz w:val="24"/>
                <w:szCs w:val="24"/>
                <w:lang w:val="lv-LV"/>
              </w:rPr>
            </w:pPr>
            <w:r w:rsidRPr="000473C7">
              <w:rPr>
                <w:rFonts w:ascii="Times New Roman" w:hAnsi="Times New Roman" w:cs="Times New Roman"/>
                <w:sz w:val="24"/>
                <w:szCs w:val="24"/>
                <w:lang w:val="lv-LV"/>
              </w:rPr>
              <w:t>Veicināt ikviena pedagoga</w:t>
            </w:r>
            <w:r w:rsidR="004C1357" w:rsidRPr="000473C7">
              <w:rPr>
                <w:rFonts w:ascii="Times New Roman" w:hAnsi="Times New Roman" w:cs="Times New Roman"/>
                <w:sz w:val="24"/>
                <w:szCs w:val="24"/>
                <w:lang w:val="lv-LV"/>
              </w:rPr>
              <w:t xml:space="preserve">, </w:t>
            </w:r>
            <w:r w:rsidRPr="000473C7">
              <w:rPr>
                <w:rFonts w:ascii="Times New Roman" w:hAnsi="Times New Roman" w:cs="Times New Roman"/>
                <w:sz w:val="24"/>
                <w:szCs w:val="24"/>
                <w:lang w:val="lv-LV"/>
              </w:rPr>
              <w:t xml:space="preserve"> izglītojamā līdzatbildību visos procesos.</w:t>
            </w:r>
          </w:p>
        </w:tc>
      </w:tr>
      <w:tr w:rsidR="00E45E82" w:rsidRPr="005D01D8" w14:paraId="6E2FE0EF" w14:textId="77777777" w:rsidTr="00EC6706">
        <w:tc>
          <w:tcPr>
            <w:tcW w:w="5812" w:type="dxa"/>
          </w:tcPr>
          <w:p w14:paraId="3CA1E6F4" w14:textId="43671960" w:rsidR="00E45E82" w:rsidRPr="004B3CE1" w:rsidRDefault="00306A82" w:rsidP="007637CF">
            <w:pPr>
              <w:pStyle w:val="ListParagraph"/>
              <w:ind w:left="0"/>
              <w:rPr>
                <w:rFonts w:ascii="Times New Roman" w:hAnsi="Times New Roman" w:cs="Times New Roman"/>
                <w:sz w:val="24"/>
                <w:szCs w:val="24"/>
              </w:rPr>
            </w:pPr>
            <w:proofErr w:type="spellStart"/>
            <w:r w:rsidRPr="004B3CE1">
              <w:rPr>
                <w:rFonts w:ascii="Times New Roman" w:hAnsi="Times New Roman" w:cs="Times New Roman"/>
                <w:sz w:val="24"/>
                <w:szCs w:val="24"/>
              </w:rPr>
              <w:t>Regulāri</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tiek</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pilnveidota</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materiāli</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tehniskā</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bāze</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Savlaicīgi</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izvēlēti</w:t>
            </w:r>
            <w:proofErr w:type="spellEnd"/>
            <w:r w:rsidR="004C1357"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iegādāti</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mācību</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līdzekļi</w:t>
            </w:r>
            <w:proofErr w:type="spellEnd"/>
            <w:r w:rsidR="007637CF" w:rsidRPr="004B3CE1">
              <w:rPr>
                <w:rFonts w:ascii="Times New Roman" w:hAnsi="Times New Roman" w:cs="Times New Roman"/>
                <w:sz w:val="24"/>
                <w:szCs w:val="24"/>
              </w:rPr>
              <w:t xml:space="preserve">, </w:t>
            </w:r>
            <w:proofErr w:type="spellStart"/>
            <w:r w:rsidR="007637CF" w:rsidRPr="004B3CE1">
              <w:rPr>
                <w:rFonts w:ascii="Times New Roman" w:hAnsi="Times New Roman" w:cs="Times New Roman"/>
                <w:sz w:val="24"/>
                <w:szCs w:val="24"/>
              </w:rPr>
              <w:t>mācību</w:t>
            </w:r>
            <w:proofErr w:type="spellEnd"/>
            <w:r w:rsidR="007637CF" w:rsidRPr="004B3CE1">
              <w:rPr>
                <w:rFonts w:ascii="Times New Roman" w:hAnsi="Times New Roman" w:cs="Times New Roman"/>
                <w:sz w:val="24"/>
                <w:szCs w:val="24"/>
              </w:rPr>
              <w:t xml:space="preserve"> </w:t>
            </w:r>
            <w:proofErr w:type="spellStart"/>
            <w:r w:rsidR="007637CF" w:rsidRPr="004B3CE1">
              <w:rPr>
                <w:rFonts w:ascii="Times New Roman" w:hAnsi="Times New Roman" w:cs="Times New Roman"/>
                <w:sz w:val="24"/>
                <w:szCs w:val="24"/>
              </w:rPr>
              <w:t>procesa</w:t>
            </w:r>
            <w:proofErr w:type="spellEnd"/>
            <w:r w:rsidR="007637CF" w:rsidRPr="004B3CE1">
              <w:rPr>
                <w:rFonts w:ascii="Times New Roman" w:hAnsi="Times New Roman" w:cs="Times New Roman"/>
                <w:sz w:val="24"/>
                <w:szCs w:val="24"/>
              </w:rPr>
              <w:t xml:space="preserve"> </w:t>
            </w:r>
            <w:proofErr w:type="spellStart"/>
            <w:r w:rsidR="007637CF" w:rsidRPr="004B3CE1">
              <w:rPr>
                <w:rFonts w:ascii="Times New Roman" w:hAnsi="Times New Roman" w:cs="Times New Roman"/>
                <w:sz w:val="24"/>
                <w:szCs w:val="24"/>
              </w:rPr>
              <w:t>nodrošināšanai</w:t>
            </w:r>
            <w:proofErr w:type="spellEnd"/>
            <w:r w:rsidR="007637CF"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Tiek</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atbalstītas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pedagogu</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iniciatīvas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dažādot</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mācību</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procesu</w:t>
            </w:r>
            <w:proofErr w:type="spellEnd"/>
            <w:r w:rsidRPr="004B3CE1">
              <w:rPr>
                <w:rFonts w:ascii="Times New Roman" w:hAnsi="Times New Roman" w:cs="Times New Roman"/>
                <w:sz w:val="24"/>
                <w:szCs w:val="24"/>
              </w:rPr>
              <w:t>.</w:t>
            </w:r>
          </w:p>
          <w:p w14:paraId="3358180F" w14:textId="11F9F111" w:rsidR="007637CF" w:rsidRPr="004B3CE1" w:rsidRDefault="007637CF" w:rsidP="007637CF">
            <w:pPr>
              <w:pStyle w:val="ListParagraph"/>
              <w:ind w:left="0"/>
              <w:rPr>
                <w:rFonts w:ascii="Times New Roman" w:eastAsia="Times New Roman" w:hAnsi="Times New Roman" w:cs="Times New Roman"/>
                <w:color w:val="414142"/>
                <w:sz w:val="24"/>
                <w:szCs w:val="24"/>
                <w:lang w:val="lv-LV"/>
              </w:rPr>
            </w:pPr>
          </w:p>
        </w:tc>
        <w:tc>
          <w:tcPr>
            <w:tcW w:w="4820" w:type="dxa"/>
          </w:tcPr>
          <w:p w14:paraId="559FCAB2" w14:textId="42B94E3F" w:rsidR="00E45E82" w:rsidRPr="004B3CE1" w:rsidRDefault="00306A82" w:rsidP="007637CF">
            <w:pPr>
              <w:pStyle w:val="ListParagraph"/>
              <w:ind w:left="0"/>
              <w:rPr>
                <w:rFonts w:ascii="Times New Roman" w:eastAsia="Times New Roman" w:hAnsi="Times New Roman" w:cs="Times New Roman"/>
                <w:color w:val="414142"/>
                <w:sz w:val="24"/>
                <w:szCs w:val="24"/>
                <w:lang w:val="lv-LV"/>
              </w:rPr>
            </w:pPr>
            <w:r w:rsidRPr="000473C7">
              <w:rPr>
                <w:rFonts w:ascii="Times New Roman" w:hAnsi="Times New Roman" w:cs="Times New Roman"/>
                <w:sz w:val="24"/>
                <w:szCs w:val="24"/>
                <w:lang w:val="lv-LV"/>
              </w:rPr>
              <w:t>Analizēt</w:t>
            </w:r>
            <w:r w:rsidR="004C1357" w:rsidRPr="000473C7">
              <w:rPr>
                <w:rFonts w:ascii="Times New Roman" w:hAnsi="Times New Roman" w:cs="Times New Roman"/>
                <w:sz w:val="24"/>
                <w:szCs w:val="24"/>
                <w:lang w:val="lv-LV"/>
              </w:rPr>
              <w:t xml:space="preserve">, </w:t>
            </w:r>
            <w:r w:rsidRPr="000473C7">
              <w:rPr>
                <w:rFonts w:ascii="Times New Roman" w:hAnsi="Times New Roman" w:cs="Times New Roman"/>
                <w:sz w:val="24"/>
                <w:szCs w:val="24"/>
                <w:lang w:val="lv-LV"/>
              </w:rPr>
              <w:t>plānot mācību līdzekļu mērķtiecīgu un optimālu izmantošanu</w:t>
            </w:r>
          </w:p>
        </w:tc>
      </w:tr>
    </w:tbl>
    <w:p w14:paraId="2582D71D" w14:textId="77777777" w:rsidR="00E45E82" w:rsidRPr="004B3CE1" w:rsidRDefault="00E45E82" w:rsidP="00E45E82">
      <w:pPr>
        <w:pStyle w:val="ListParagraph"/>
        <w:spacing w:after="0" w:line="240" w:lineRule="auto"/>
        <w:ind w:left="426"/>
        <w:jc w:val="both"/>
        <w:rPr>
          <w:rFonts w:ascii="Times New Roman" w:hAnsi="Times New Roman" w:cs="Times New Roman"/>
          <w:sz w:val="24"/>
          <w:szCs w:val="24"/>
          <w:lang w:val="lv-LV"/>
        </w:rPr>
      </w:pPr>
    </w:p>
    <w:p w14:paraId="68C095E6" w14:textId="77777777" w:rsidR="00446618" w:rsidRPr="004B3CE1" w:rsidRDefault="00446618" w:rsidP="00446618">
      <w:pPr>
        <w:spacing w:after="0" w:line="240" w:lineRule="auto"/>
        <w:jc w:val="both"/>
        <w:rPr>
          <w:rFonts w:ascii="Times New Roman" w:hAnsi="Times New Roman" w:cs="Times New Roman"/>
          <w:sz w:val="24"/>
          <w:szCs w:val="24"/>
          <w:lang w:val="lv-LV"/>
        </w:rPr>
      </w:pPr>
    </w:p>
    <w:p w14:paraId="327D6D1F" w14:textId="747FAA08" w:rsidR="00446618" w:rsidRPr="004B3CE1" w:rsidRDefault="00446618" w:rsidP="00446618">
      <w:pPr>
        <w:pStyle w:val="ListParagraph"/>
        <w:numPr>
          <w:ilvl w:val="1"/>
          <w:numId w:val="2"/>
        </w:numPr>
        <w:spacing w:after="0" w:line="240" w:lineRule="auto"/>
        <w:ind w:left="426"/>
        <w:jc w:val="both"/>
        <w:rPr>
          <w:rFonts w:ascii="Times New Roman" w:hAnsi="Times New Roman" w:cs="Times New Roman"/>
          <w:sz w:val="24"/>
          <w:szCs w:val="24"/>
          <w:lang w:val="lv-LV"/>
        </w:rPr>
      </w:pPr>
      <w:r w:rsidRPr="004B3CE1">
        <w:rPr>
          <w:rFonts w:ascii="Times New Roman" w:hAnsi="Times New Roman" w:cs="Times New Roman"/>
          <w:sz w:val="24"/>
          <w:szCs w:val="24"/>
          <w:lang w:val="lv-LV"/>
        </w:rPr>
        <w:t>Kritērij</w:t>
      </w:r>
      <w:r w:rsidR="004A67A7" w:rsidRPr="004B3CE1">
        <w:rPr>
          <w:rFonts w:ascii="Times New Roman" w:hAnsi="Times New Roman" w:cs="Times New Roman"/>
          <w:sz w:val="24"/>
          <w:szCs w:val="24"/>
          <w:lang w:val="lv-LV"/>
        </w:rPr>
        <w:t>a</w:t>
      </w:r>
      <w:r w:rsidRPr="004B3CE1">
        <w:rPr>
          <w:rFonts w:ascii="Times New Roman" w:hAnsi="Times New Roman" w:cs="Times New Roman"/>
          <w:sz w:val="24"/>
          <w:szCs w:val="24"/>
          <w:lang w:val="lv-LV"/>
        </w:rPr>
        <w:t xml:space="preserve"> “Vadības profesionālā darbība” stiprās puses un turpmākas attīstības vajadzības</w:t>
      </w:r>
    </w:p>
    <w:p w14:paraId="60AADE8E" w14:textId="77777777" w:rsidR="007637CF" w:rsidRPr="004B3CE1" w:rsidRDefault="007637CF" w:rsidP="007637CF">
      <w:pPr>
        <w:pStyle w:val="ListParagraph"/>
        <w:spacing w:after="0" w:line="240" w:lineRule="auto"/>
        <w:ind w:left="426"/>
        <w:jc w:val="both"/>
        <w:rPr>
          <w:rFonts w:ascii="Times New Roman" w:hAnsi="Times New Roman" w:cs="Times New Roman"/>
          <w:sz w:val="24"/>
          <w:szCs w:val="24"/>
          <w:lang w:val="lv-LV"/>
        </w:rPr>
      </w:pPr>
    </w:p>
    <w:tbl>
      <w:tblPr>
        <w:tblStyle w:val="TableGrid"/>
        <w:tblW w:w="10773" w:type="dxa"/>
        <w:tblInd w:w="-5" w:type="dxa"/>
        <w:tblLook w:val="04A0" w:firstRow="1" w:lastRow="0" w:firstColumn="1" w:lastColumn="0" w:noHBand="0" w:noVBand="1"/>
      </w:tblPr>
      <w:tblGrid>
        <w:gridCol w:w="5812"/>
        <w:gridCol w:w="4961"/>
      </w:tblGrid>
      <w:tr w:rsidR="00E45E82" w:rsidRPr="004B3CE1" w14:paraId="763A67EF" w14:textId="77777777" w:rsidTr="009619DA">
        <w:tc>
          <w:tcPr>
            <w:tcW w:w="5812" w:type="dxa"/>
          </w:tcPr>
          <w:p w14:paraId="21460947" w14:textId="77777777" w:rsidR="00E45E82" w:rsidRPr="004B3CE1" w:rsidRDefault="00E45E82" w:rsidP="00775EE2">
            <w:pPr>
              <w:pStyle w:val="ListParagraph"/>
              <w:ind w:left="0"/>
              <w:jc w:val="center"/>
              <w:rPr>
                <w:rFonts w:ascii="Times New Roman" w:eastAsia="Times New Roman" w:hAnsi="Times New Roman" w:cs="Times New Roman"/>
                <w:color w:val="414142"/>
                <w:sz w:val="24"/>
                <w:szCs w:val="24"/>
                <w:lang w:val="lv-LV"/>
              </w:rPr>
            </w:pPr>
            <w:r w:rsidRPr="004B3CE1">
              <w:rPr>
                <w:rFonts w:ascii="Times New Roman" w:eastAsia="Times New Roman" w:hAnsi="Times New Roman" w:cs="Times New Roman"/>
                <w:color w:val="414142"/>
                <w:sz w:val="24"/>
                <w:szCs w:val="24"/>
                <w:lang w:val="lv-LV"/>
              </w:rPr>
              <w:t>Stiprās puses</w:t>
            </w:r>
          </w:p>
        </w:tc>
        <w:tc>
          <w:tcPr>
            <w:tcW w:w="4961" w:type="dxa"/>
          </w:tcPr>
          <w:p w14:paraId="16DEA3B0" w14:textId="77777777" w:rsidR="00E45E82" w:rsidRPr="004B3CE1" w:rsidRDefault="00E45E82" w:rsidP="00775EE2">
            <w:pPr>
              <w:pStyle w:val="ListParagraph"/>
              <w:ind w:left="0"/>
              <w:jc w:val="center"/>
              <w:rPr>
                <w:rFonts w:ascii="Times New Roman" w:eastAsia="Times New Roman" w:hAnsi="Times New Roman" w:cs="Times New Roman"/>
                <w:color w:val="414142"/>
                <w:sz w:val="24"/>
                <w:szCs w:val="24"/>
                <w:lang w:val="lv-LV"/>
              </w:rPr>
            </w:pPr>
            <w:r w:rsidRPr="004B3CE1">
              <w:rPr>
                <w:rFonts w:ascii="Times New Roman" w:eastAsia="Times New Roman" w:hAnsi="Times New Roman" w:cs="Times New Roman"/>
                <w:color w:val="414142"/>
                <w:sz w:val="24"/>
                <w:szCs w:val="24"/>
                <w:lang w:val="lv-LV"/>
              </w:rPr>
              <w:t>Turpmākās attīstības vajadzības</w:t>
            </w:r>
          </w:p>
        </w:tc>
      </w:tr>
      <w:tr w:rsidR="00E45E82" w:rsidRPr="005D01D8" w14:paraId="266EA1C1" w14:textId="77777777" w:rsidTr="009619DA">
        <w:tc>
          <w:tcPr>
            <w:tcW w:w="5812" w:type="dxa"/>
          </w:tcPr>
          <w:p w14:paraId="3C11A31D" w14:textId="77777777" w:rsidR="00E45E82" w:rsidRPr="004B3CE1" w:rsidRDefault="004C1357" w:rsidP="004C1357">
            <w:pPr>
              <w:pStyle w:val="ListParagraph"/>
              <w:ind w:left="0"/>
              <w:rPr>
                <w:rFonts w:ascii="Times New Roman" w:hAnsi="Times New Roman" w:cs="Times New Roman"/>
                <w:sz w:val="24"/>
                <w:szCs w:val="24"/>
              </w:rPr>
            </w:pPr>
            <w:proofErr w:type="spellStart"/>
            <w:r w:rsidRPr="004B3CE1">
              <w:rPr>
                <w:rFonts w:ascii="Times New Roman" w:hAnsi="Times New Roman" w:cs="Times New Roman"/>
                <w:sz w:val="24"/>
                <w:szCs w:val="24"/>
              </w:rPr>
              <w:t>Regulāri</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tiek</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pilnveidota</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profesionālā</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kompetence</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audzināšanas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mācīšanas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mācīšanās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jautājumos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notiek</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pieredzes</w:t>
            </w:r>
            <w:proofErr w:type="spellEnd"/>
            <w:r w:rsidRPr="004B3CE1">
              <w:rPr>
                <w:rFonts w:ascii="Times New Roman" w:hAnsi="Times New Roman" w:cs="Times New Roman"/>
                <w:sz w:val="24"/>
                <w:szCs w:val="24"/>
              </w:rPr>
              <w:t xml:space="preserve"> </w:t>
            </w:r>
            <w:proofErr w:type="spellStart"/>
            <w:r w:rsidR="00764C84" w:rsidRPr="004B3CE1">
              <w:rPr>
                <w:rFonts w:ascii="Times New Roman" w:hAnsi="Times New Roman" w:cs="Times New Roman"/>
                <w:sz w:val="24"/>
                <w:szCs w:val="24"/>
              </w:rPr>
              <w:t>apmaiņa</w:t>
            </w:r>
            <w:proofErr w:type="spellEnd"/>
            <w:r w:rsidR="00764C84" w:rsidRPr="004B3CE1">
              <w:rPr>
                <w:rFonts w:ascii="Times New Roman" w:hAnsi="Times New Roman" w:cs="Times New Roman"/>
                <w:sz w:val="24"/>
                <w:szCs w:val="24"/>
              </w:rPr>
              <w:t>.</w:t>
            </w:r>
          </w:p>
          <w:p w14:paraId="3FA72CA0" w14:textId="637FE218" w:rsidR="00764C84" w:rsidRPr="004B3CE1" w:rsidRDefault="00764C84" w:rsidP="004C1357">
            <w:pPr>
              <w:pStyle w:val="ListParagraph"/>
              <w:ind w:left="0"/>
              <w:rPr>
                <w:rFonts w:ascii="Times New Roman" w:eastAsia="Times New Roman" w:hAnsi="Times New Roman" w:cs="Times New Roman"/>
                <w:color w:val="414142"/>
                <w:sz w:val="24"/>
                <w:szCs w:val="24"/>
                <w:lang w:val="lv-LV"/>
              </w:rPr>
            </w:pPr>
          </w:p>
        </w:tc>
        <w:tc>
          <w:tcPr>
            <w:tcW w:w="4961" w:type="dxa"/>
          </w:tcPr>
          <w:p w14:paraId="0B67C148" w14:textId="7555FFFD" w:rsidR="00E45E82" w:rsidRPr="004B3CE1" w:rsidRDefault="00764C84" w:rsidP="00764C84">
            <w:pPr>
              <w:pStyle w:val="ListParagraph"/>
              <w:ind w:left="0"/>
              <w:rPr>
                <w:rFonts w:ascii="Times New Roman" w:eastAsia="Times New Roman" w:hAnsi="Times New Roman" w:cs="Times New Roman"/>
                <w:color w:val="414142"/>
                <w:sz w:val="24"/>
                <w:szCs w:val="24"/>
                <w:lang w:val="lv-LV"/>
              </w:rPr>
            </w:pPr>
            <w:r w:rsidRPr="000473C7">
              <w:rPr>
                <w:rFonts w:ascii="Times New Roman" w:hAnsi="Times New Roman" w:cs="Times New Roman"/>
                <w:sz w:val="24"/>
                <w:szCs w:val="24"/>
                <w:lang w:val="lv-LV"/>
              </w:rPr>
              <w:t>Sekot līdzi pārmaiņām izglītībā, īstenot tās savā profesionālajā darbībā.</w:t>
            </w:r>
          </w:p>
        </w:tc>
      </w:tr>
      <w:tr w:rsidR="00E45E82" w:rsidRPr="005D01D8" w14:paraId="43FC9407" w14:textId="77777777" w:rsidTr="009619DA">
        <w:tc>
          <w:tcPr>
            <w:tcW w:w="5812" w:type="dxa"/>
          </w:tcPr>
          <w:p w14:paraId="7D401E3C" w14:textId="7134BFDA" w:rsidR="00E45E82" w:rsidRPr="004B3CE1" w:rsidRDefault="00764C84" w:rsidP="00764C84">
            <w:pPr>
              <w:pStyle w:val="ListParagraph"/>
              <w:ind w:left="0"/>
              <w:rPr>
                <w:rFonts w:ascii="Times New Roman" w:eastAsia="Times New Roman" w:hAnsi="Times New Roman" w:cs="Times New Roman"/>
                <w:color w:val="414142"/>
                <w:sz w:val="24"/>
                <w:szCs w:val="24"/>
                <w:lang w:val="lv-LV"/>
              </w:rPr>
            </w:pPr>
            <w:r w:rsidRPr="000473C7">
              <w:rPr>
                <w:rFonts w:ascii="Times New Roman" w:hAnsi="Times New Roman" w:cs="Times New Roman"/>
                <w:sz w:val="24"/>
                <w:szCs w:val="24"/>
                <w:lang w:val="lv-LV"/>
              </w:rPr>
              <w:t xml:space="preserve">Izglītības iestādes vadītāja vienmēr uzņemas atbildību, veido pozitīvu vidi, </w:t>
            </w:r>
            <w:proofErr w:type="spellStart"/>
            <w:r w:rsidRPr="000473C7">
              <w:rPr>
                <w:rFonts w:ascii="Times New Roman" w:hAnsi="Times New Roman" w:cs="Times New Roman"/>
                <w:sz w:val="24"/>
                <w:szCs w:val="24"/>
                <w:lang w:val="lv-LV"/>
              </w:rPr>
              <w:t>cieņpilni</w:t>
            </w:r>
            <w:proofErr w:type="spellEnd"/>
            <w:r w:rsidRPr="000473C7">
              <w:rPr>
                <w:rFonts w:ascii="Times New Roman" w:hAnsi="Times New Roman" w:cs="Times New Roman"/>
                <w:sz w:val="24"/>
                <w:szCs w:val="24"/>
                <w:lang w:val="lv-LV"/>
              </w:rPr>
              <w:t xml:space="preserve"> atrisina konfliktsituācijas</w:t>
            </w:r>
            <w:r w:rsidR="00F4585F">
              <w:rPr>
                <w:rFonts w:ascii="Times New Roman" w:hAnsi="Times New Roman" w:cs="Times New Roman"/>
                <w:sz w:val="24"/>
                <w:szCs w:val="24"/>
                <w:lang w:val="lv-LV"/>
              </w:rPr>
              <w:t>.</w:t>
            </w:r>
          </w:p>
        </w:tc>
        <w:tc>
          <w:tcPr>
            <w:tcW w:w="4961" w:type="dxa"/>
          </w:tcPr>
          <w:p w14:paraId="4C65252B" w14:textId="094A0693" w:rsidR="00E45E82" w:rsidRPr="000473C7" w:rsidRDefault="0003060D" w:rsidP="00764C84">
            <w:pPr>
              <w:pStyle w:val="ListParagraph"/>
              <w:ind w:left="0"/>
              <w:rPr>
                <w:rFonts w:ascii="Times New Roman" w:hAnsi="Times New Roman" w:cs="Times New Roman"/>
                <w:sz w:val="24"/>
                <w:szCs w:val="24"/>
                <w:lang w:val="lv-LV"/>
              </w:rPr>
            </w:pPr>
            <w:r>
              <w:rPr>
                <w:rFonts w:ascii="Times New Roman" w:eastAsia="Times New Roman" w:hAnsi="Times New Roman" w:cs="Times New Roman"/>
                <w:color w:val="414142"/>
                <w:sz w:val="24"/>
                <w:szCs w:val="24"/>
                <w:lang w:val="lv-LV"/>
              </w:rPr>
              <w:t>I</w:t>
            </w:r>
            <w:r w:rsidR="00764C84" w:rsidRPr="000473C7">
              <w:rPr>
                <w:rFonts w:ascii="Times New Roman" w:hAnsi="Times New Roman" w:cs="Times New Roman"/>
                <w:sz w:val="24"/>
                <w:szCs w:val="24"/>
                <w:lang w:val="lv-LV"/>
              </w:rPr>
              <w:t>zglītības iestādes kolektīva labsajūtas līme</w:t>
            </w:r>
            <w:r w:rsidRPr="000473C7">
              <w:rPr>
                <w:rFonts w:ascii="Times New Roman" w:hAnsi="Times New Roman" w:cs="Times New Roman"/>
                <w:sz w:val="24"/>
                <w:szCs w:val="24"/>
                <w:lang w:val="lv-LV"/>
              </w:rPr>
              <w:t>ņa</w:t>
            </w:r>
            <w:r w:rsidR="00764C84" w:rsidRPr="000473C7">
              <w:rPr>
                <w:rFonts w:ascii="Times New Roman" w:hAnsi="Times New Roman" w:cs="Times New Roman"/>
                <w:sz w:val="24"/>
                <w:szCs w:val="24"/>
                <w:lang w:val="lv-LV"/>
              </w:rPr>
              <w:t xml:space="preserve"> un apmierinātīb</w:t>
            </w:r>
            <w:r w:rsidRPr="000473C7">
              <w:rPr>
                <w:rFonts w:ascii="Times New Roman" w:hAnsi="Times New Roman" w:cs="Times New Roman"/>
                <w:sz w:val="24"/>
                <w:szCs w:val="24"/>
                <w:lang w:val="lv-LV"/>
              </w:rPr>
              <w:t>as noskaidrošanai pašnovērtējuma procesā vairāk iesaistīt darbiniekus.</w:t>
            </w:r>
          </w:p>
          <w:p w14:paraId="1FD4DBAF" w14:textId="4DD70199" w:rsidR="0003060D" w:rsidRPr="004B3CE1" w:rsidRDefault="0003060D" w:rsidP="00764C84">
            <w:pPr>
              <w:pStyle w:val="ListParagraph"/>
              <w:ind w:left="0"/>
              <w:rPr>
                <w:rFonts w:ascii="Times New Roman" w:eastAsia="Times New Roman" w:hAnsi="Times New Roman" w:cs="Times New Roman"/>
                <w:color w:val="414142"/>
                <w:sz w:val="24"/>
                <w:szCs w:val="24"/>
                <w:lang w:val="lv-LV"/>
              </w:rPr>
            </w:pPr>
          </w:p>
        </w:tc>
      </w:tr>
      <w:tr w:rsidR="00E45E82" w:rsidRPr="005D01D8" w14:paraId="652110BD" w14:textId="77777777" w:rsidTr="009619DA">
        <w:tc>
          <w:tcPr>
            <w:tcW w:w="5812" w:type="dxa"/>
          </w:tcPr>
          <w:p w14:paraId="2DF0F69B" w14:textId="77777777" w:rsidR="00E45E82" w:rsidRPr="000473C7" w:rsidRDefault="00764C84" w:rsidP="00764C84">
            <w:pPr>
              <w:pStyle w:val="ListParagraph"/>
              <w:ind w:left="0"/>
              <w:rPr>
                <w:rFonts w:ascii="Times New Roman" w:hAnsi="Times New Roman" w:cs="Times New Roman"/>
                <w:sz w:val="24"/>
                <w:szCs w:val="24"/>
                <w:lang w:val="lv-LV"/>
              </w:rPr>
            </w:pPr>
            <w:r w:rsidRPr="000473C7">
              <w:rPr>
                <w:rFonts w:ascii="Times New Roman" w:hAnsi="Times New Roman" w:cs="Times New Roman"/>
                <w:sz w:val="24"/>
                <w:szCs w:val="24"/>
                <w:lang w:val="lv-LV"/>
              </w:rPr>
              <w:t>Vadītāja pārzina vadības stratēģijas, metodes, spēj tās pielietot praksē atbilstoši konkrētajai situācijai, nodrošinot efektīvu izglītības iestādes darbību.</w:t>
            </w:r>
          </w:p>
          <w:p w14:paraId="4BC7A703" w14:textId="13548EA4" w:rsidR="00D90AE0" w:rsidRPr="004B3CE1" w:rsidRDefault="00D90AE0" w:rsidP="00764C84">
            <w:pPr>
              <w:pStyle w:val="ListParagraph"/>
              <w:ind w:left="0"/>
              <w:rPr>
                <w:rFonts w:ascii="Times New Roman" w:eastAsia="Times New Roman" w:hAnsi="Times New Roman" w:cs="Times New Roman"/>
                <w:color w:val="414142"/>
                <w:sz w:val="24"/>
                <w:szCs w:val="24"/>
                <w:lang w:val="lv-LV"/>
              </w:rPr>
            </w:pPr>
          </w:p>
        </w:tc>
        <w:tc>
          <w:tcPr>
            <w:tcW w:w="4961" w:type="dxa"/>
          </w:tcPr>
          <w:p w14:paraId="455EE918" w14:textId="5AA5CFC0" w:rsidR="00E45E82" w:rsidRPr="004B3CE1" w:rsidRDefault="00764C84" w:rsidP="00764C84">
            <w:pPr>
              <w:pStyle w:val="ListParagraph"/>
              <w:ind w:left="0"/>
              <w:rPr>
                <w:rFonts w:ascii="Times New Roman" w:eastAsia="Times New Roman" w:hAnsi="Times New Roman" w:cs="Times New Roman"/>
                <w:color w:val="414142"/>
                <w:sz w:val="24"/>
                <w:szCs w:val="24"/>
                <w:lang w:val="lv-LV"/>
              </w:rPr>
            </w:pPr>
            <w:r w:rsidRPr="000473C7">
              <w:rPr>
                <w:rFonts w:ascii="Times New Roman" w:hAnsi="Times New Roman" w:cs="Times New Roman"/>
                <w:sz w:val="24"/>
                <w:szCs w:val="24"/>
                <w:lang w:val="lv-LV"/>
              </w:rPr>
              <w:t>Pilnveidot profesionālās kompetences personāla pārvaldībā, uz attīstību, sadarbību vērstā organizācijas vadībā.</w:t>
            </w:r>
          </w:p>
        </w:tc>
      </w:tr>
    </w:tbl>
    <w:p w14:paraId="1C70DCDF" w14:textId="77777777" w:rsidR="00446618" w:rsidRPr="004B3CE1" w:rsidRDefault="00446618" w:rsidP="00446618">
      <w:pPr>
        <w:spacing w:after="0" w:line="240" w:lineRule="auto"/>
        <w:jc w:val="both"/>
        <w:rPr>
          <w:rFonts w:ascii="Times New Roman" w:hAnsi="Times New Roman" w:cs="Times New Roman"/>
          <w:sz w:val="24"/>
          <w:szCs w:val="24"/>
          <w:lang w:val="lv-LV"/>
        </w:rPr>
      </w:pPr>
    </w:p>
    <w:p w14:paraId="4C6C8DC1" w14:textId="5A50FCE6" w:rsidR="00E45E82" w:rsidRPr="004B3CE1" w:rsidRDefault="00446618" w:rsidP="00E45E82">
      <w:pPr>
        <w:pStyle w:val="ListParagraph"/>
        <w:numPr>
          <w:ilvl w:val="1"/>
          <w:numId w:val="2"/>
        </w:numPr>
        <w:spacing w:after="0" w:line="240" w:lineRule="auto"/>
        <w:ind w:left="426"/>
        <w:jc w:val="both"/>
        <w:rPr>
          <w:rFonts w:ascii="Times New Roman" w:hAnsi="Times New Roman" w:cs="Times New Roman"/>
          <w:sz w:val="24"/>
          <w:szCs w:val="24"/>
          <w:lang w:val="lv-LV"/>
        </w:rPr>
      </w:pPr>
      <w:r w:rsidRPr="004B3CE1">
        <w:rPr>
          <w:rFonts w:ascii="Times New Roman" w:hAnsi="Times New Roman" w:cs="Times New Roman"/>
          <w:sz w:val="24"/>
          <w:szCs w:val="24"/>
          <w:lang w:val="lv-LV"/>
        </w:rPr>
        <w:t>Kritērij</w:t>
      </w:r>
      <w:r w:rsidR="004A67A7" w:rsidRPr="004B3CE1">
        <w:rPr>
          <w:rFonts w:ascii="Times New Roman" w:hAnsi="Times New Roman" w:cs="Times New Roman"/>
          <w:sz w:val="24"/>
          <w:szCs w:val="24"/>
          <w:lang w:val="lv-LV"/>
        </w:rPr>
        <w:t>a</w:t>
      </w:r>
      <w:r w:rsidRPr="004B3CE1">
        <w:rPr>
          <w:rFonts w:ascii="Times New Roman" w:hAnsi="Times New Roman" w:cs="Times New Roman"/>
          <w:sz w:val="24"/>
          <w:szCs w:val="24"/>
          <w:lang w:val="lv-LV"/>
        </w:rPr>
        <w:t xml:space="preserve"> “Atbalsts un sadarbība” stiprās puses un turpmākas attīstības vajadzības</w:t>
      </w:r>
    </w:p>
    <w:p w14:paraId="7002DA3E" w14:textId="77777777" w:rsidR="00D90AE0" w:rsidRPr="004B3CE1" w:rsidRDefault="00D90AE0" w:rsidP="00D90AE0">
      <w:pPr>
        <w:pStyle w:val="ListParagraph"/>
        <w:spacing w:after="0" w:line="240" w:lineRule="auto"/>
        <w:ind w:left="426"/>
        <w:jc w:val="both"/>
        <w:rPr>
          <w:rFonts w:ascii="Times New Roman" w:hAnsi="Times New Roman" w:cs="Times New Roman"/>
          <w:sz w:val="24"/>
          <w:szCs w:val="24"/>
          <w:lang w:val="lv-LV"/>
        </w:rPr>
      </w:pPr>
    </w:p>
    <w:tbl>
      <w:tblPr>
        <w:tblStyle w:val="TableGrid"/>
        <w:tblW w:w="10773" w:type="dxa"/>
        <w:tblInd w:w="-5" w:type="dxa"/>
        <w:tblLook w:val="04A0" w:firstRow="1" w:lastRow="0" w:firstColumn="1" w:lastColumn="0" w:noHBand="0" w:noVBand="1"/>
      </w:tblPr>
      <w:tblGrid>
        <w:gridCol w:w="5812"/>
        <w:gridCol w:w="4961"/>
      </w:tblGrid>
      <w:tr w:rsidR="00E45E82" w:rsidRPr="004B3CE1" w14:paraId="5A6C3CE9" w14:textId="77777777" w:rsidTr="009619DA">
        <w:tc>
          <w:tcPr>
            <w:tcW w:w="5812" w:type="dxa"/>
          </w:tcPr>
          <w:p w14:paraId="2954A220" w14:textId="77777777" w:rsidR="00E45E82" w:rsidRPr="004B3CE1" w:rsidRDefault="00E45E82" w:rsidP="00775EE2">
            <w:pPr>
              <w:pStyle w:val="ListParagraph"/>
              <w:ind w:left="0"/>
              <w:jc w:val="center"/>
              <w:rPr>
                <w:rFonts w:ascii="Times New Roman" w:eastAsia="Times New Roman" w:hAnsi="Times New Roman" w:cs="Times New Roman"/>
                <w:color w:val="414142"/>
                <w:sz w:val="24"/>
                <w:szCs w:val="24"/>
                <w:lang w:val="lv-LV"/>
              </w:rPr>
            </w:pPr>
            <w:r w:rsidRPr="004B3CE1">
              <w:rPr>
                <w:rFonts w:ascii="Times New Roman" w:eastAsia="Times New Roman" w:hAnsi="Times New Roman" w:cs="Times New Roman"/>
                <w:color w:val="414142"/>
                <w:sz w:val="24"/>
                <w:szCs w:val="24"/>
                <w:lang w:val="lv-LV"/>
              </w:rPr>
              <w:t>Stiprās puses</w:t>
            </w:r>
          </w:p>
        </w:tc>
        <w:tc>
          <w:tcPr>
            <w:tcW w:w="4961" w:type="dxa"/>
          </w:tcPr>
          <w:p w14:paraId="2EDC7473" w14:textId="77777777" w:rsidR="00E45E82" w:rsidRPr="004B3CE1" w:rsidRDefault="00E45E82" w:rsidP="00D90AE0">
            <w:pPr>
              <w:pStyle w:val="ListParagraph"/>
              <w:ind w:left="0"/>
              <w:jc w:val="center"/>
              <w:rPr>
                <w:rFonts w:ascii="Times New Roman" w:eastAsia="Times New Roman" w:hAnsi="Times New Roman" w:cs="Times New Roman"/>
                <w:color w:val="414142"/>
                <w:sz w:val="24"/>
                <w:szCs w:val="24"/>
                <w:lang w:val="lv-LV"/>
              </w:rPr>
            </w:pPr>
            <w:r w:rsidRPr="004B3CE1">
              <w:rPr>
                <w:rFonts w:ascii="Times New Roman" w:eastAsia="Times New Roman" w:hAnsi="Times New Roman" w:cs="Times New Roman"/>
                <w:color w:val="414142"/>
                <w:sz w:val="24"/>
                <w:szCs w:val="24"/>
                <w:lang w:val="lv-LV"/>
              </w:rPr>
              <w:t>Turpmākās attīstības vajadzības</w:t>
            </w:r>
          </w:p>
        </w:tc>
      </w:tr>
      <w:tr w:rsidR="00E45E82" w:rsidRPr="005D01D8" w14:paraId="1DA5949C" w14:textId="77777777" w:rsidTr="009619DA">
        <w:tc>
          <w:tcPr>
            <w:tcW w:w="5812" w:type="dxa"/>
          </w:tcPr>
          <w:p w14:paraId="28134D9D" w14:textId="75558048" w:rsidR="00E45E82" w:rsidRPr="004B3CE1" w:rsidRDefault="00D90AE0" w:rsidP="00D90AE0">
            <w:pPr>
              <w:pStyle w:val="ListParagraph"/>
              <w:ind w:left="0"/>
              <w:rPr>
                <w:rFonts w:ascii="Times New Roman" w:hAnsi="Times New Roman" w:cs="Times New Roman"/>
                <w:sz w:val="24"/>
                <w:szCs w:val="24"/>
              </w:rPr>
            </w:pPr>
            <w:proofErr w:type="spellStart"/>
            <w:r w:rsidRPr="004B3CE1">
              <w:rPr>
                <w:rFonts w:ascii="Times New Roman" w:hAnsi="Times New Roman" w:cs="Times New Roman"/>
                <w:sz w:val="24"/>
                <w:szCs w:val="24"/>
              </w:rPr>
              <w:t>Iestādei</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ir</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veiksmīga</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sadarbība</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ar</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dažādām</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institūcijām</w:t>
            </w:r>
            <w:proofErr w:type="spellEnd"/>
            <w:r w:rsidR="003F3BA9" w:rsidRPr="004B3CE1">
              <w:rPr>
                <w:rFonts w:ascii="Times New Roman" w:hAnsi="Times New Roman" w:cs="Times New Roman"/>
                <w:sz w:val="24"/>
                <w:szCs w:val="24"/>
              </w:rPr>
              <w:t>.</w:t>
            </w:r>
          </w:p>
          <w:p w14:paraId="0569AE62" w14:textId="20C10616" w:rsidR="00D90AE0" w:rsidRPr="004B3CE1" w:rsidRDefault="00D90AE0" w:rsidP="00D90AE0">
            <w:pPr>
              <w:pStyle w:val="ListParagraph"/>
              <w:ind w:left="0"/>
              <w:rPr>
                <w:rFonts w:ascii="Times New Roman" w:eastAsia="Times New Roman" w:hAnsi="Times New Roman" w:cs="Times New Roman"/>
                <w:color w:val="414142"/>
                <w:sz w:val="24"/>
                <w:szCs w:val="24"/>
                <w:lang w:val="lv-LV"/>
              </w:rPr>
            </w:pPr>
          </w:p>
        </w:tc>
        <w:tc>
          <w:tcPr>
            <w:tcW w:w="4961" w:type="dxa"/>
          </w:tcPr>
          <w:p w14:paraId="3748E09B" w14:textId="77777777" w:rsidR="00E45E82" w:rsidRPr="000473C7" w:rsidRDefault="00D90AE0" w:rsidP="00D90AE0">
            <w:pPr>
              <w:pStyle w:val="ListParagraph"/>
              <w:ind w:left="0"/>
              <w:rPr>
                <w:rFonts w:ascii="Times New Roman" w:hAnsi="Times New Roman" w:cs="Times New Roman"/>
                <w:sz w:val="24"/>
                <w:szCs w:val="24"/>
                <w:lang w:val="lv-LV"/>
              </w:rPr>
            </w:pPr>
            <w:r w:rsidRPr="000473C7">
              <w:rPr>
                <w:rFonts w:ascii="Times New Roman" w:hAnsi="Times New Roman" w:cs="Times New Roman"/>
                <w:sz w:val="24"/>
                <w:szCs w:val="24"/>
                <w:lang w:val="lv-LV"/>
              </w:rPr>
              <w:t>Turpināt efektīvu sadarbību ar citām pašvaldības institūcijām arī pēc administratīvi teritoriālās reformas bērnu labklājības un drošības vajadzību atbalsta sniegšanā.</w:t>
            </w:r>
          </w:p>
          <w:p w14:paraId="4253A31E" w14:textId="6C2735D3" w:rsidR="003F3BA9" w:rsidRPr="004B3CE1" w:rsidRDefault="003F3BA9" w:rsidP="00D90AE0">
            <w:pPr>
              <w:pStyle w:val="ListParagraph"/>
              <w:ind w:left="0"/>
              <w:rPr>
                <w:rFonts w:ascii="Times New Roman" w:eastAsia="Times New Roman" w:hAnsi="Times New Roman" w:cs="Times New Roman"/>
                <w:color w:val="414142"/>
                <w:sz w:val="24"/>
                <w:szCs w:val="24"/>
                <w:lang w:val="lv-LV"/>
              </w:rPr>
            </w:pPr>
          </w:p>
        </w:tc>
      </w:tr>
      <w:tr w:rsidR="00E45E82" w:rsidRPr="005D01D8" w14:paraId="6DDC0F9E" w14:textId="77777777" w:rsidTr="009619DA">
        <w:tc>
          <w:tcPr>
            <w:tcW w:w="5812" w:type="dxa"/>
          </w:tcPr>
          <w:p w14:paraId="52BCDCE3" w14:textId="39866E4F" w:rsidR="00E45E82" w:rsidRPr="004B3CE1" w:rsidRDefault="00D90AE0" w:rsidP="00D90AE0">
            <w:pPr>
              <w:pStyle w:val="ListParagraph"/>
              <w:ind w:left="0"/>
              <w:rPr>
                <w:rFonts w:ascii="Times New Roman" w:hAnsi="Times New Roman" w:cs="Times New Roman"/>
                <w:sz w:val="24"/>
                <w:szCs w:val="24"/>
              </w:rPr>
            </w:pPr>
            <w:proofErr w:type="spellStart"/>
            <w:r w:rsidRPr="004B3CE1">
              <w:rPr>
                <w:rFonts w:ascii="Times New Roman" w:hAnsi="Times New Roman" w:cs="Times New Roman"/>
                <w:sz w:val="24"/>
                <w:szCs w:val="24"/>
              </w:rPr>
              <w:t>Izglītības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iestādei</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ir</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vienots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nākotnes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redzējums</w:t>
            </w:r>
            <w:proofErr w:type="spellEnd"/>
            <w:r w:rsidRPr="004B3CE1">
              <w:rPr>
                <w:rFonts w:ascii="Times New Roman" w:hAnsi="Times New Roman" w:cs="Times New Roman"/>
                <w:sz w:val="24"/>
                <w:szCs w:val="24"/>
              </w:rPr>
              <w:t xml:space="preserve"> par </w:t>
            </w:r>
            <w:proofErr w:type="spellStart"/>
            <w:r w:rsidRPr="004B3CE1">
              <w:rPr>
                <w:rFonts w:ascii="Times New Roman" w:hAnsi="Times New Roman" w:cs="Times New Roman"/>
                <w:sz w:val="24"/>
                <w:szCs w:val="24"/>
              </w:rPr>
              <w:t>iestādes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stabilitāti</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ilgtermiņā</w:t>
            </w:r>
            <w:proofErr w:type="spellEnd"/>
            <w:r w:rsidR="003F3BA9" w:rsidRPr="004B3CE1">
              <w:rPr>
                <w:rFonts w:ascii="Times New Roman" w:hAnsi="Times New Roman" w:cs="Times New Roman"/>
                <w:sz w:val="24"/>
                <w:szCs w:val="24"/>
              </w:rPr>
              <w:t>.</w:t>
            </w:r>
          </w:p>
          <w:p w14:paraId="7442EEEC" w14:textId="32110A17" w:rsidR="00D90AE0" w:rsidRPr="004B3CE1" w:rsidRDefault="00D90AE0" w:rsidP="00D90AE0">
            <w:pPr>
              <w:pStyle w:val="ListParagraph"/>
              <w:ind w:left="0"/>
              <w:rPr>
                <w:rFonts w:ascii="Times New Roman" w:eastAsia="Times New Roman" w:hAnsi="Times New Roman" w:cs="Times New Roman"/>
                <w:color w:val="414142"/>
                <w:sz w:val="24"/>
                <w:szCs w:val="24"/>
                <w:lang w:val="lv-LV"/>
              </w:rPr>
            </w:pPr>
          </w:p>
        </w:tc>
        <w:tc>
          <w:tcPr>
            <w:tcW w:w="4961" w:type="dxa"/>
          </w:tcPr>
          <w:p w14:paraId="118ACA48" w14:textId="147ED598" w:rsidR="00E45E82" w:rsidRPr="000473C7" w:rsidRDefault="003F3BA9" w:rsidP="00D90AE0">
            <w:pPr>
              <w:pStyle w:val="ListParagraph"/>
              <w:ind w:left="0"/>
              <w:rPr>
                <w:rFonts w:ascii="Times New Roman" w:hAnsi="Times New Roman" w:cs="Times New Roman"/>
                <w:sz w:val="24"/>
                <w:szCs w:val="24"/>
                <w:lang w:val="lv-LV"/>
              </w:rPr>
            </w:pPr>
            <w:r w:rsidRPr="000473C7">
              <w:rPr>
                <w:rFonts w:ascii="Times New Roman" w:hAnsi="Times New Roman" w:cs="Times New Roman"/>
                <w:sz w:val="24"/>
                <w:szCs w:val="24"/>
                <w:lang w:val="lv-LV"/>
              </w:rPr>
              <w:t>V</w:t>
            </w:r>
            <w:r w:rsidR="00D90AE0" w:rsidRPr="000473C7">
              <w:rPr>
                <w:rFonts w:ascii="Times New Roman" w:hAnsi="Times New Roman" w:cs="Times New Roman"/>
                <w:sz w:val="24"/>
                <w:szCs w:val="24"/>
                <w:lang w:val="lv-LV"/>
              </w:rPr>
              <w:t xml:space="preserve">ērst </w:t>
            </w:r>
            <w:r w:rsidRPr="000473C7">
              <w:rPr>
                <w:rFonts w:ascii="Times New Roman" w:hAnsi="Times New Roman" w:cs="Times New Roman"/>
                <w:sz w:val="24"/>
                <w:szCs w:val="24"/>
                <w:lang w:val="lv-LV"/>
              </w:rPr>
              <w:t>uzmanību</w:t>
            </w:r>
            <w:r w:rsidR="00D90AE0" w:rsidRPr="000473C7">
              <w:rPr>
                <w:rFonts w:ascii="Times New Roman" w:hAnsi="Times New Roman" w:cs="Times New Roman"/>
                <w:sz w:val="24"/>
                <w:szCs w:val="24"/>
                <w:lang w:val="lv-LV"/>
              </w:rPr>
              <w:t xml:space="preserve"> uz izglītojamo radošo spēju attīstību, gan uz pedagogu profesionālo pilnveidi, pieredzes apmaiņu</w:t>
            </w:r>
            <w:r w:rsidR="004F075E" w:rsidRPr="000473C7">
              <w:rPr>
                <w:rFonts w:ascii="Times New Roman" w:hAnsi="Times New Roman" w:cs="Times New Roman"/>
                <w:sz w:val="24"/>
                <w:szCs w:val="24"/>
                <w:lang w:val="lv-LV"/>
              </w:rPr>
              <w:t>.</w:t>
            </w:r>
          </w:p>
          <w:p w14:paraId="46D4D429" w14:textId="526F43D9" w:rsidR="004F075E" w:rsidRPr="004B3CE1" w:rsidRDefault="004F075E" w:rsidP="00D90AE0">
            <w:pPr>
              <w:pStyle w:val="ListParagraph"/>
              <w:ind w:left="0"/>
              <w:rPr>
                <w:rFonts w:ascii="Times New Roman" w:eastAsia="Times New Roman" w:hAnsi="Times New Roman" w:cs="Times New Roman"/>
                <w:color w:val="414142"/>
                <w:sz w:val="24"/>
                <w:szCs w:val="24"/>
                <w:lang w:val="lv-LV"/>
              </w:rPr>
            </w:pPr>
          </w:p>
        </w:tc>
      </w:tr>
      <w:tr w:rsidR="00E45E82" w:rsidRPr="005D01D8" w14:paraId="25DBCBE4" w14:textId="77777777" w:rsidTr="009619DA">
        <w:tc>
          <w:tcPr>
            <w:tcW w:w="5812" w:type="dxa"/>
          </w:tcPr>
          <w:p w14:paraId="000758A6" w14:textId="102D0E88" w:rsidR="00E45E82" w:rsidRPr="004B3CE1" w:rsidRDefault="00D90AE0" w:rsidP="00D90AE0">
            <w:pPr>
              <w:pStyle w:val="ListParagraph"/>
              <w:ind w:left="0"/>
              <w:rPr>
                <w:rFonts w:ascii="Times New Roman" w:hAnsi="Times New Roman" w:cs="Times New Roman"/>
                <w:sz w:val="24"/>
                <w:szCs w:val="24"/>
              </w:rPr>
            </w:pPr>
            <w:proofErr w:type="spellStart"/>
            <w:r w:rsidRPr="004B3CE1">
              <w:rPr>
                <w:rFonts w:ascii="Times New Roman" w:hAnsi="Times New Roman" w:cs="Times New Roman"/>
                <w:sz w:val="24"/>
                <w:szCs w:val="24"/>
              </w:rPr>
              <w:lastRenderedPageBreak/>
              <w:t>Iestādes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attīstības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plānošanas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procesā</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tiek</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iesaistītas</w:t>
            </w:r>
            <w:proofErr w:type="spellEnd"/>
            <w:r w:rsidRPr="004B3CE1">
              <w:rPr>
                <w:rFonts w:ascii="Times New Roman" w:hAnsi="Times New Roman" w:cs="Times New Roman"/>
                <w:sz w:val="24"/>
                <w:szCs w:val="24"/>
              </w:rPr>
              <w:t xml:space="preserve"> visas </w:t>
            </w:r>
            <w:proofErr w:type="spellStart"/>
            <w:proofErr w:type="gramStart"/>
            <w:r w:rsidRPr="004B3CE1">
              <w:rPr>
                <w:rFonts w:ascii="Times New Roman" w:hAnsi="Times New Roman" w:cs="Times New Roman"/>
                <w:sz w:val="24"/>
                <w:szCs w:val="24"/>
              </w:rPr>
              <w:t>puses</w:t>
            </w:r>
            <w:r w:rsidR="003F3BA9" w:rsidRPr="004B3CE1">
              <w:rPr>
                <w:rFonts w:ascii="Times New Roman" w:hAnsi="Times New Roman" w:cs="Times New Roman"/>
                <w:sz w:val="24"/>
                <w:szCs w:val="24"/>
              </w:rPr>
              <w:t>,</w:t>
            </w:r>
            <w:r w:rsidRPr="004B3CE1">
              <w:rPr>
                <w:rFonts w:ascii="Times New Roman" w:hAnsi="Times New Roman" w:cs="Times New Roman"/>
                <w:sz w:val="24"/>
                <w:szCs w:val="24"/>
              </w:rPr>
              <w:t>izsakot</w:t>
            </w:r>
            <w:proofErr w:type="spellEnd"/>
            <w:proofErr w:type="gram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priekšlikumus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iestādes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darbības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kvalitātes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uzlabošanai</w:t>
            </w:r>
            <w:proofErr w:type="spellEnd"/>
            <w:r w:rsidR="003F3BA9" w:rsidRPr="004B3CE1">
              <w:rPr>
                <w:rFonts w:ascii="Times New Roman" w:hAnsi="Times New Roman" w:cs="Times New Roman"/>
                <w:sz w:val="24"/>
                <w:szCs w:val="24"/>
              </w:rPr>
              <w:t>.</w:t>
            </w:r>
          </w:p>
          <w:p w14:paraId="2E5021BA" w14:textId="22C87A44" w:rsidR="00D90AE0" w:rsidRPr="004B3CE1" w:rsidRDefault="00D90AE0" w:rsidP="00D90AE0">
            <w:pPr>
              <w:pStyle w:val="ListParagraph"/>
              <w:ind w:left="0"/>
              <w:rPr>
                <w:rFonts w:ascii="Times New Roman" w:eastAsia="Times New Roman" w:hAnsi="Times New Roman" w:cs="Times New Roman"/>
                <w:color w:val="414142"/>
                <w:sz w:val="24"/>
                <w:szCs w:val="24"/>
                <w:lang w:val="lv-LV"/>
              </w:rPr>
            </w:pPr>
          </w:p>
        </w:tc>
        <w:tc>
          <w:tcPr>
            <w:tcW w:w="4961" w:type="dxa"/>
          </w:tcPr>
          <w:p w14:paraId="532AA3D4" w14:textId="49394464" w:rsidR="00E45E82" w:rsidRPr="004B3CE1" w:rsidRDefault="00D90AE0" w:rsidP="00D90AE0">
            <w:pPr>
              <w:pStyle w:val="ListParagraph"/>
              <w:ind w:left="0"/>
              <w:rPr>
                <w:rFonts w:ascii="Times New Roman" w:eastAsia="Times New Roman" w:hAnsi="Times New Roman" w:cs="Times New Roman"/>
                <w:color w:val="414142"/>
                <w:sz w:val="24"/>
                <w:szCs w:val="24"/>
                <w:lang w:val="lv-LV"/>
              </w:rPr>
            </w:pPr>
            <w:r w:rsidRPr="000473C7">
              <w:rPr>
                <w:rFonts w:ascii="Times New Roman" w:hAnsi="Times New Roman" w:cs="Times New Roman"/>
                <w:sz w:val="24"/>
                <w:szCs w:val="24"/>
                <w:lang w:val="lv-LV"/>
              </w:rPr>
              <w:t>Turpināt skaidrot izglītības iestādē veiksmīgu pārmaiņu</w:t>
            </w:r>
            <w:r w:rsidR="003F3BA9" w:rsidRPr="000473C7">
              <w:rPr>
                <w:rFonts w:ascii="Times New Roman" w:hAnsi="Times New Roman" w:cs="Times New Roman"/>
                <w:sz w:val="24"/>
                <w:szCs w:val="24"/>
                <w:lang w:val="lv-LV"/>
              </w:rPr>
              <w:t>,</w:t>
            </w:r>
            <w:r w:rsidRPr="000473C7">
              <w:rPr>
                <w:rFonts w:ascii="Times New Roman" w:hAnsi="Times New Roman" w:cs="Times New Roman"/>
                <w:sz w:val="24"/>
                <w:szCs w:val="24"/>
                <w:lang w:val="lv-LV"/>
              </w:rPr>
              <w:t xml:space="preserve"> inovāciju pieredzi.</w:t>
            </w:r>
          </w:p>
        </w:tc>
      </w:tr>
      <w:tr w:rsidR="00E45E82" w:rsidRPr="005D01D8" w14:paraId="290C0617" w14:textId="77777777" w:rsidTr="009619DA">
        <w:tc>
          <w:tcPr>
            <w:tcW w:w="5812" w:type="dxa"/>
          </w:tcPr>
          <w:p w14:paraId="4A89EBE2" w14:textId="77777777" w:rsidR="00E45E82" w:rsidRPr="000473C7" w:rsidRDefault="00D90AE0" w:rsidP="00D90AE0">
            <w:pPr>
              <w:pStyle w:val="ListParagraph"/>
              <w:ind w:left="0"/>
              <w:rPr>
                <w:rFonts w:ascii="Times New Roman" w:hAnsi="Times New Roman" w:cs="Times New Roman"/>
                <w:sz w:val="24"/>
                <w:szCs w:val="24"/>
                <w:lang w:val="lv-LV"/>
              </w:rPr>
            </w:pPr>
            <w:r w:rsidRPr="000473C7">
              <w:rPr>
                <w:rFonts w:ascii="Times New Roman" w:hAnsi="Times New Roman" w:cs="Times New Roman"/>
                <w:sz w:val="24"/>
                <w:szCs w:val="24"/>
                <w:lang w:val="lv-LV"/>
              </w:rPr>
              <w:t>Izglītības iestādes vadītājas komunikācija ar vecākiem ir operatīva, atvērta sadarbībai un rīcībai.</w:t>
            </w:r>
          </w:p>
          <w:p w14:paraId="3B291F6A" w14:textId="76F25A95" w:rsidR="00D90AE0" w:rsidRPr="004B3CE1" w:rsidRDefault="00D90AE0" w:rsidP="00D90AE0">
            <w:pPr>
              <w:pStyle w:val="ListParagraph"/>
              <w:ind w:left="0"/>
              <w:rPr>
                <w:rFonts w:ascii="Times New Roman" w:eastAsia="Times New Roman" w:hAnsi="Times New Roman" w:cs="Times New Roman"/>
                <w:color w:val="414142"/>
                <w:sz w:val="24"/>
                <w:szCs w:val="24"/>
                <w:lang w:val="lv-LV"/>
              </w:rPr>
            </w:pPr>
          </w:p>
        </w:tc>
        <w:tc>
          <w:tcPr>
            <w:tcW w:w="4961" w:type="dxa"/>
          </w:tcPr>
          <w:p w14:paraId="4265FA9E" w14:textId="77777777" w:rsidR="00E45E82" w:rsidRPr="000473C7" w:rsidRDefault="00D90AE0" w:rsidP="00D90AE0">
            <w:pPr>
              <w:pStyle w:val="ListParagraph"/>
              <w:ind w:left="0"/>
              <w:rPr>
                <w:rFonts w:ascii="Times New Roman" w:hAnsi="Times New Roman" w:cs="Times New Roman"/>
                <w:sz w:val="24"/>
                <w:szCs w:val="24"/>
                <w:lang w:val="lv-LV"/>
              </w:rPr>
            </w:pPr>
            <w:r w:rsidRPr="000473C7">
              <w:rPr>
                <w:rFonts w:ascii="Times New Roman" w:hAnsi="Times New Roman" w:cs="Times New Roman"/>
                <w:sz w:val="24"/>
                <w:szCs w:val="24"/>
                <w:lang w:val="lv-LV"/>
              </w:rPr>
              <w:t>Sekmēt izpratni par vecāku līdzatbildību izglītības iestādes pārvaldībā un mērķu sasniegšanā.</w:t>
            </w:r>
          </w:p>
          <w:p w14:paraId="33A70232" w14:textId="201E3863" w:rsidR="001E5D96" w:rsidRPr="004B3CE1" w:rsidRDefault="001E5D96" w:rsidP="00D90AE0">
            <w:pPr>
              <w:pStyle w:val="ListParagraph"/>
              <w:ind w:left="0"/>
              <w:rPr>
                <w:rFonts w:ascii="Times New Roman" w:eastAsia="Times New Roman" w:hAnsi="Times New Roman" w:cs="Times New Roman"/>
                <w:color w:val="414142"/>
                <w:sz w:val="24"/>
                <w:szCs w:val="24"/>
                <w:lang w:val="lv-LV"/>
              </w:rPr>
            </w:pPr>
          </w:p>
        </w:tc>
      </w:tr>
    </w:tbl>
    <w:p w14:paraId="1D88EF64" w14:textId="77777777" w:rsidR="00E45E82" w:rsidRPr="004B3CE1" w:rsidRDefault="00E45E82" w:rsidP="00E45E82">
      <w:pPr>
        <w:pStyle w:val="ListParagraph"/>
        <w:spacing w:after="0" w:line="240" w:lineRule="auto"/>
        <w:ind w:left="426"/>
        <w:jc w:val="both"/>
        <w:rPr>
          <w:rFonts w:ascii="Times New Roman" w:hAnsi="Times New Roman" w:cs="Times New Roman"/>
          <w:sz w:val="24"/>
          <w:szCs w:val="24"/>
          <w:lang w:val="lv-LV"/>
        </w:rPr>
      </w:pPr>
    </w:p>
    <w:p w14:paraId="21504971" w14:textId="77777777" w:rsidR="001E5D96" w:rsidRPr="004B3CE1" w:rsidRDefault="001E5D96" w:rsidP="00446618">
      <w:pPr>
        <w:spacing w:after="0" w:line="240" w:lineRule="auto"/>
        <w:jc w:val="both"/>
        <w:rPr>
          <w:rFonts w:ascii="Times New Roman" w:hAnsi="Times New Roman" w:cs="Times New Roman"/>
          <w:sz w:val="24"/>
          <w:szCs w:val="24"/>
          <w:lang w:val="lv-LV"/>
        </w:rPr>
      </w:pPr>
    </w:p>
    <w:p w14:paraId="248F85F6" w14:textId="489670B3" w:rsidR="00446618" w:rsidRPr="004B3CE1" w:rsidRDefault="00446618" w:rsidP="00446618">
      <w:pPr>
        <w:pStyle w:val="ListParagraph"/>
        <w:numPr>
          <w:ilvl w:val="1"/>
          <w:numId w:val="2"/>
        </w:numPr>
        <w:spacing w:after="0" w:line="240" w:lineRule="auto"/>
        <w:ind w:left="426"/>
        <w:jc w:val="both"/>
        <w:rPr>
          <w:rFonts w:ascii="Times New Roman" w:hAnsi="Times New Roman" w:cs="Times New Roman"/>
          <w:sz w:val="24"/>
          <w:szCs w:val="24"/>
          <w:lang w:val="lv-LV"/>
        </w:rPr>
      </w:pPr>
      <w:r w:rsidRPr="004B3CE1">
        <w:rPr>
          <w:rFonts w:ascii="Times New Roman" w:hAnsi="Times New Roman" w:cs="Times New Roman"/>
          <w:sz w:val="24"/>
          <w:szCs w:val="24"/>
          <w:lang w:val="lv-LV"/>
        </w:rPr>
        <w:t>Kritērij</w:t>
      </w:r>
      <w:r w:rsidR="004A67A7" w:rsidRPr="004B3CE1">
        <w:rPr>
          <w:rFonts w:ascii="Times New Roman" w:hAnsi="Times New Roman" w:cs="Times New Roman"/>
          <w:sz w:val="24"/>
          <w:szCs w:val="24"/>
          <w:lang w:val="lv-LV"/>
        </w:rPr>
        <w:t>a</w:t>
      </w:r>
      <w:r w:rsidRPr="004B3CE1">
        <w:rPr>
          <w:rFonts w:ascii="Times New Roman" w:hAnsi="Times New Roman" w:cs="Times New Roman"/>
          <w:sz w:val="24"/>
          <w:szCs w:val="24"/>
          <w:lang w:val="lv-LV"/>
        </w:rPr>
        <w:t xml:space="preserve"> “Pedagogu profesionālā kapacitāte” stiprās puses un turpmākas attīstības vajadzības</w:t>
      </w:r>
    </w:p>
    <w:p w14:paraId="1BEAB947" w14:textId="77777777" w:rsidR="00446618" w:rsidRPr="004B3CE1" w:rsidRDefault="00446618" w:rsidP="00166882">
      <w:pPr>
        <w:spacing w:after="0" w:line="240" w:lineRule="auto"/>
        <w:rPr>
          <w:rFonts w:ascii="Times New Roman" w:hAnsi="Times New Roman" w:cs="Times New Roman"/>
          <w:sz w:val="24"/>
          <w:szCs w:val="24"/>
          <w:lang w:val="lv-LV"/>
        </w:rPr>
      </w:pPr>
    </w:p>
    <w:tbl>
      <w:tblPr>
        <w:tblStyle w:val="TableGrid"/>
        <w:tblW w:w="10773" w:type="dxa"/>
        <w:tblInd w:w="-5" w:type="dxa"/>
        <w:tblLook w:val="04A0" w:firstRow="1" w:lastRow="0" w:firstColumn="1" w:lastColumn="0" w:noHBand="0" w:noVBand="1"/>
      </w:tblPr>
      <w:tblGrid>
        <w:gridCol w:w="5670"/>
        <w:gridCol w:w="5103"/>
      </w:tblGrid>
      <w:tr w:rsidR="00E45E82" w:rsidRPr="004B3CE1" w14:paraId="1F89ABAD" w14:textId="77777777" w:rsidTr="009619DA">
        <w:tc>
          <w:tcPr>
            <w:tcW w:w="5670" w:type="dxa"/>
          </w:tcPr>
          <w:p w14:paraId="3927A4EB" w14:textId="77777777" w:rsidR="00E45E82" w:rsidRPr="004B3CE1" w:rsidRDefault="00E45E82" w:rsidP="00775EE2">
            <w:pPr>
              <w:pStyle w:val="ListParagraph"/>
              <w:ind w:left="0"/>
              <w:jc w:val="center"/>
              <w:rPr>
                <w:rFonts w:ascii="Times New Roman" w:eastAsia="Times New Roman" w:hAnsi="Times New Roman" w:cs="Times New Roman"/>
                <w:color w:val="414142"/>
                <w:sz w:val="24"/>
                <w:szCs w:val="24"/>
                <w:lang w:val="lv-LV"/>
              </w:rPr>
            </w:pPr>
            <w:r w:rsidRPr="004B3CE1">
              <w:rPr>
                <w:rFonts w:ascii="Times New Roman" w:eastAsia="Times New Roman" w:hAnsi="Times New Roman" w:cs="Times New Roman"/>
                <w:color w:val="414142"/>
                <w:sz w:val="24"/>
                <w:szCs w:val="24"/>
                <w:lang w:val="lv-LV"/>
              </w:rPr>
              <w:t>Stiprās puses</w:t>
            </w:r>
          </w:p>
        </w:tc>
        <w:tc>
          <w:tcPr>
            <w:tcW w:w="5103" w:type="dxa"/>
          </w:tcPr>
          <w:p w14:paraId="40EEADAD" w14:textId="77777777" w:rsidR="00E45E82" w:rsidRPr="004B3CE1" w:rsidRDefault="00E45E82" w:rsidP="00775EE2">
            <w:pPr>
              <w:pStyle w:val="ListParagraph"/>
              <w:ind w:left="0"/>
              <w:jc w:val="center"/>
              <w:rPr>
                <w:rFonts w:ascii="Times New Roman" w:eastAsia="Times New Roman" w:hAnsi="Times New Roman" w:cs="Times New Roman"/>
                <w:color w:val="414142"/>
                <w:sz w:val="24"/>
                <w:szCs w:val="24"/>
                <w:lang w:val="lv-LV"/>
              </w:rPr>
            </w:pPr>
            <w:r w:rsidRPr="004B3CE1">
              <w:rPr>
                <w:rFonts w:ascii="Times New Roman" w:eastAsia="Times New Roman" w:hAnsi="Times New Roman" w:cs="Times New Roman"/>
                <w:color w:val="414142"/>
                <w:sz w:val="24"/>
                <w:szCs w:val="24"/>
                <w:lang w:val="lv-LV"/>
              </w:rPr>
              <w:t>Turpmākās attīstības vajadzības</w:t>
            </w:r>
          </w:p>
        </w:tc>
      </w:tr>
      <w:tr w:rsidR="00E45E82" w:rsidRPr="005D01D8" w14:paraId="6660FA8E" w14:textId="77777777" w:rsidTr="009619DA">
        <w:tc>
          <w:tcPr>
            <w:tcW w:w="5670" w:type="dxa"/>
          </w:tcPr>
          <w:p w14:paraId="5EB73EC4" w14:textId="77777777" w:rsidR="00E45E82" w:rsidRPr="004B3CE1" w:rsidRDefault="003F3BA9" w:rsidP="002A5521">
            <w:pPr>
              <w:pStyle w:val="ListParagraph"/>
              <w:ind w:left="0"/>
              <w:rPr>
                <w:rFonts w:ascii="Times New Roman" w:hAnsi="Times New Roman" w:cs="Times New Roman"/>
                <w:sz w:val="24"/>
                <w:szCs w:val="24"/>
              </w:rPr>
            </w:pPr>
            <w:proofErr w:type="spellStart"/>
            <w:r w:rsidRPr="004B3CE1">
              <w:rPr>
                <w:rFonts w:ascii="Times New Roman" w:hAnsi="Times New Roman" w:cs="Times New Roman"/>
                <w:sz w:val="24"/>
                <w:szCs w:val="24"/>
              </w:rPr>
              <w:t>Visu</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darbinieku</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izglītība</w:t>
            </w:r>
            <w:proofErr w:type="spellEnd"/>
            <w:r w:rsidRPr="004B3CE1">
              <w:rPr>
                <w:rFonts w:ascii="Times New Roman" w:hAnsi="Times New Roman" w:cs="Times New Roman"/>
                <w:sz w:val="24"/>
                <w:szCs w:val="24"/>
              </w:rPr>
              <w:t xml:space="preserve"> un </w:t>
            </w:r>
            <w:proofErr w:type="spellStart"/>
            <w:r w:rsidRPr="004B3CE1">
              <w:rPr>
                <w:rFonts w:ascii="Times New Roman" w:hAnsi="Times New Roman" w:cs="Times New Roman"/>
                <w:sz w:val="24"/>
                <w:szCs w:val="24"/>
              </w:rPr>
              <w:t>profesionālā</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kvalifikācija</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atbilst</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normatīvo</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aktu</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prasībām</w:t>
            </w:r>
            <w:proofErr w:type="spellEnd"/>
            <w:r w:rsidR="002A5521" w:rsidRPr="004B3CE1">
              <w:rPr>
                <w:rFonts w:ascii="Times New Roman" w:hAnsi="Times New Roman" w:cs="Times New Roman"/>
                <w:sz w:val="24"/>
                <w:szCs w:val="24"/>
              </w:rPr>
              <w:t>.</w:t>
            </w:r>
          </w:p>
          <w:p w14:paraId="7F8BDFEA" w14:textId="75C697B7" w:rsidR="002A5521" w:rsidRPr="004B3CE1" w:rsidRDefault="002A5521" w:rsidP="002A5521">
            <w:pPr>
              <w:pStyle w:val="ListParagraph"/>
              <w:ind w:left="0"/>
              <w:rPr>
                <w:rFonts w:ascii="Times New Roman" w:eastAsia="Times New Roman" w:hAnsi="Times New Roman" w:cs="Times New Roman"/>
                <w:color w:val="414142"/>
                <w:sz w:val="24"/>
                <w:szCs w:val="24"/>
                <w:lang w:val="lv-LV"/>
              </w:rPr>
            </w:pPr>
          </w:p>
        </w:tc>
        <w:tc>
          <w:tcPr>
            <w:tcW w:w="5103" w:type="dxa"/>
          </w:tcPr>
          <w:p w14:paraId="341A0C92" w14:textId="3CA38B9E" w:rsidR="00E45E82" w:rsidRPr="004B3CE1" w:rsidRDefault="003F3BA9" w:rsidP="002A5521">
            <w:pPr>
              <w:pStyle w:val="ListParagraph"/>
              <w:ind w:left="0"/>
              <w:rPr>
                <w:rFonts w:ascii="Times New Roman" w:eastAsia="Times New Roman" w:hAnsi="Times New Roman" w:cs="Times New Roman"/>
                <w:color w:val="414142"/>
                <w:sz w:val="24"/>
                <w:szCs w:val="24"/>
                <w:lang w:val="lv-LV"/>
              </w:rPr>
            </w:pPr>
            <w:r w:rsidRPr="000473C7">
              <w:rPr>
                <w:rFonts w:ascii="Times New Roman" w:hAnsi="Times New Roman" w:cs="Times New Roman"/>
                <w:sz w:val="24"/>
                <w:szCs w:val="24"/>
                <w:lang w:val="lv-LV"/>
              </w:rPr>
              <w:t>Nodrošināt speciālā pedagoga (speciālās izglītības skolotāja) pakalpojumu.</w:t>
            </w:r>
          </w:p>
        </w:tc>
      </w:tr>
      <w:tr w:rsidR="00E45E82" w:rsidRPr="005D01D8" w14:paraId="38B7095A" w14:textId="77777777" w:rsidTr="009619DA">
        <w:tc>
          <w:tcPr>
            <w:tcW w:w="5670" w:type="dxa"/>
          </w:tcPr>
          <w:p w14:paraId="277DCF4A" w14:textId="77777777" w:rsidR="00E45E82" w:rsidRPr="000473C7" w:rsidRDefault="002A5521" w:rsidP="002A5521">
            <w:pPr>
              <w:pStyle w:val="ListParagraph"/>
              <w:ind w:left="0"/>
              <w:rPr>
                <w:rFonts w:ascii="Times New Roman" w:hAnsi="Times New Roman" w:cs="Times New Roman"/>
                <w:sz w:val="24"/>
                <w:szCs w:val="24"/>
                <w:lang w:val="lv-LV"/>
              </w:rPr>
            </w:pPr>
            <w:r w:rsidRPr="000473C7">
              <w:rPr>
                <w:rFonts w:ascii="Times New Roman" w:hAnsi="Times New Roman" w:cs="Times New Roman"/>
                <w:sz w:val="24"/>
                <w:szCs w:val="24"/>
                <w:lang w:val="lv-LV"/>
              </w:rPr>
              <w:t>I</w:t>
            </w:r>
            <w:r w:rsidR="003F3BA9" w:rsidRPr="000473C7">
              <w:rPr>
                <w:rFonts w:ascii="Times New Roman" w:hAnsi="Times New Roman" w:cs="Times New Roman"/>
                <w:sz w:val="24"/>
                <w:szCs w:val="24"/>
                <w:lang w:val="lv-LV"/>
              </w:rPr>
              <w:t>r izveidota apmeklēto kursu, semināru uzskaites sistēma, apmeklētās aktivitātes tiek ievadītas vienotā datu bāzē.</w:t>
            </w:r>
          </w:p>
          <w:p w14:paraId="3178F84C" w14:textId="36EFC5A3" w:rsidR="002A5521" w:rsidRPr="004B3CE1" w:rsidRDefault="002A5521" w:rsidP="002A5521">
            <w:pPr>
              <w:pStyle w:val="ListParagraph"/>
              <w:ind w:left="0"/>
              <w:rPr>
                <w:rFonts w:ascii="Times New Roman" w:eastAsia="Times New Roman" w:hAnsi="Times New Roman" w:cs="Times New Roman"/>
                <w:color w:val="414142"/>
                <w:sz w:val="24"/>
                <w:szCs w:val="24"/>
                <w:lang w:val="lv-LV"/>
              </w:rPr>
            </w:pPr>
          </w:p>
        </w:tc>
        <w:tc>
          <w:tcPr>
            <w:tcW w:w="5103" w:type="dxa"/>
          </w:tcPr>
          <w:p w14:paraId="08DA45DE" w14:textId="48891F45" w:rsidR="00E45E82" w:rsidRPr="004B3CE1" w:rsidRDefault="002A5521" w:rsidP="002A5521">
            <w:pPr>
              <w:pStyle w:val="ListParagraph"/>
              <w:ind w:left="0"/>
              <w:rPr>
                <w:rFonts w:ascii="Times New Roman" w:eastAsia="Times New Roman" w:hAnsi="Times New Roman" w:cs="Times New Roman"/>
                <w:color w:val="414142"/>
                <w:sz w:val="24"/>
                <w:szCs w:val="24"/>
                <w:lang w:val="lv-LV"/>
              </w:rPr>
            </w:pPr>
            <w:r w:rsidRPr="000473C7">
              <w:rPr>
                <w:rFonts w:ascii="Times New Roman" w:hAnsi="Times New Roman" w:cs="Times New Roman"/>
                <w:sz w:val="24"/>
                <w:szCs w:val="24"/>
                <w:lang w:val="lv-LV"/>
              </w:rPr>
              <w:t xml:space="preserve">Turpināt pilnveidot profesionālo kompetenci atbilstoši </w:t>
            </w:r>
            <w:r w:rsidR="00EC6706" w:rsidRPr="000473C7">
              <w:rPr>
                <w:rFonts w:ascii="Times New Roman" w:hAnsi="Times New Roman" w:cs="Times New Roman"/>
                <w:sz w:val="24"/>
                <w:szCs w:val="24"/>
                <w:lang w:val="lv-LV"/>
              </w:rPr>
              <w:t>iestādes</w:t>
            </w:r>
            <w:r w:rsidRPr="000473C7">
              <w:rPr>
                <w:rFonts w:ascii="Times New Roman" w:hAnsi="Times New Roman" w:cs="Times New Roman"/>
                <w:sz w:val="24"/>
                <w:szCs w:val="24"/>
                <w:lang w:val="lv-LV"/>
              </w:rPr>
              <w:t xml:space="preserve"> attīstības plānam un savas personības pilnveides vajadzībām.</w:t>
            </w:r>
          </w:p>
        </w:tc>
      </w:tr>
      <w:tr w:rsidR="00E45E82" w:rsidRPr="004B3CE1" w14:paraId="002659D6" w14:textId="77777777" w:rsidTr="009619DA">
        <w:trPr>
          <w:trHeight w:val="70"/>
        </w:trPr>
        <w:tc>
          <w:tcPr>
            <w:tcW w:w="5670" w:type="dxa"/>
          </w:tcPr>
          <w:p w14:paraId="60EE81E8" w14:textId="1D468FA7" w:rsidR="002A5521" w:rsidRPr="008A48C3" w:rsidRDefault="004F075E" w:rsidP="008A48C3">
            <w:pPr>
              <w:rPr>
                <w:rFonts w:ascii="Times New Roman" w:hAnsi="Times New Roman" w:cs="Times New Roman"/>
                <w:sz w:val="24"/>
                <w:szCs w:val="24"/>
              </w:rPr>
            </w:pPr>
            <w:proofErr w:type="spellStart"/>
            <w:r w:rsidRPr="008A48C3">
              <w:rPr>
                <w:rFonts w:ascii="Times New Roman" w:hAnsi="Times New Roman" w:cs="Times New Roman"/>
                <w:sz w:val="24"/>
                <w:szCs w:val="24"/>
              </w:rPr>
              <w:t>Pedagogi</w:t>
            </w:r>
            <w:proofErr w:type="spellEnd"/>
            <w:r w:rsidRPr="008A48C3">
              <w:rPr>
                <w:rFonts w:ascii="Times New Roman" w:hAnsi="Times New Roman" w:cs="Times New Roman"/>
                <w:sz w:val="24"/>
                <w:szCs w:val="24"/>
              </w:rPr>
              <w:t xml:space="preserve"> </w:t>
            </w:r>
            <w:proofErr w:type="spellStart"/>
            <w:r w:rsidRPr="008A48C3">
              <w:rPr>
                <w:rFonts w:ascii="Times New Roman" w:hAnsi="Times New Roman" w:cs="Times New Roman"/>
                <w:sz w:val="24"/>
                <w:szCs w:val="24"/>
              </w:rPr>
              <w:t>gatavi</w:t>
            </w:r>
            <w:proofErr w:type="spellEnd"/>
            <w:r w:rsidRPr="008A48C3">
              <w:rPr>
                <w:rFonts w:ascii="Times New Roman" w:hAnsi="Times New Roman" w:cs="Times New Roman"/>
                <w:sz w:val="24"/>
                <w:szCs w:val="24"/>
              </w:rPr>
              <w:t xml:space="preserve"> </w:t>
            </w:r>
            <w:proofErr w:type="spellStart"/>
            <w:proofErr w:type="gramStart"/>
            <w:r w:rsidRPr="008A48C3">
              <w:rPr>
                <w:rFonts w:ascii="Times New Roman" w:hAnsi="Times New Roman" w:cs="Times New Roman"/>
                <w:sz w:val="24"/>
                <w:szCs w:val="24"/>
              </w:rPr>
              <w:t>plašāk</w:t>
            </w:r>
            <w:proofErr w:type="spellEnd"/>
            <w:r w:rsidR="008A48C3" w:rsidRPr="008A48C3">
              <w:rPr>
                <w:rFonts w:ascii="Times New Roman" w:hAnsi="Times New Roman" w:cs="Times New Roman"/>
                <w:sz w:val="24"/>
                <w:szCs w:val="24"/>
              </w:rPr>
              <w:t xml:space="preserve"> </w:t>
            </w:r>
            <w:r w:rsidRPr="008A48C3">
              <w:rPr>
                <w:rFonts w:ascii="Times New Roman" w:hAnsi="Times New Roman" w:cs="Times New Roman"/>
                <w:sz w:val="24"/>
                <w:szCs w:val="24"/>
              </w:rPr>
              <w:t xml:space="preserve"> </w:t>
            </w:r>
            <w:proofErr w:type="spellStart"/>
            <w:r w:rsidRPr="008A48C3">
              <w:rPr>
                <w:rFonts w:ascii="Times New Roman" w:hAnsi="Times New Roman" w:cs="Times New Roman"/>
                <w:sz w:val="24"/>
                <w:szCs w:val="24"/>
              </w:rPr>
              <w:t>izmantot</w:t>
            </w:r>
            <w:proofErr w:type="spellEnd"/>
            <w:proofErr w:type="gramEnd"/>
            <w:r w:rsidRPr="008A48C3">
              <w:rPr>
                <w:rFonts w:ascii="Times New Roman" w:hAnsi="Times New Roman" w:cs="Times New Roman"/>
                <w:sz w:val="24"/>
                <w:szCs w:val="24"/>
              </w:rPr>
              <w:t xml:space="preserve"> </w:t>
            </w:r>
            <w:proofErr w:type="spellStart"/>
            <w:r w:rsidRPr="008A48C3">
              <w:rPr>
                <w:rFonts w:ascii="Times New Roman" w:hAnsi="Times New Roman" w:cs="Times New Roman"/>
                <w:sz w:val="24"/>
                <w:szCs w:val="24"/>
              </w:rPr>
              <w:t>tehnoloģijas</w:t>
            </w:r>
            <w:proofErr w:type="spellEnd"/>
            <w:r w:rsidRPr="008A48C3">
              <w:rPr>
                <w:rFonts w:ascii="Times New Roman" w:hAnsi="Times New Roman" w:cs="Times New Roman"/>
                <w:sz w:val="24"/>
                <w:szCs w:val="24"/>
              </w:rPr>
              <w:t>.</w:t>
            </w:r>
          </w:p>
        </w:tc>
        <w:tc>
          <w:tcPr>
            <w:tcW w:w="5103" w:type="dxa"/>
          </w:tcPr>
          <w:p w14:paraId="2D0232B7" w14:textId="16B031AF" w:rsidR="002A5521" w:rsidRDefault="004C0BF0" w:rsidP="004C0BF0">
            <w:pPr>
              <w:rPr>
                <w:rFonts w:ascii="Times New Roman" w:hAnsi="Times New Roman" w:cs="Times New Roman"/>
                <w:sz w:val="24"/>
                <w:szCs w:val="24"/>
                <w:lang w:val="lv-LV"/>
              </w:rPr>
            </w:pPr>
            <w:r>
              <w:rPr>
                <w:rFonts w:ascii="Times New Roman" w:hAnsi="Times New Roman" w:cs="Times New Roman"/>
                <w:sz w:val="24"/>
                <w:szCs w:val="24"/>
                <w:lang w:val="lv-LV"/>
              </w:rPr>
              <w:t xml:space="preserve">Datori </w:t>
            </w:r>
            <w:r w:rsidR="008A48C3" w:rsidRPr="004C0BF0">
              <w:rPr>
                <w:rFonts w:ascii="Times New Roman" w:hAnsi="Times New Roman" w:cs="Times New Roman"/>
                <w:sz w:val="24"/>
                <w:szCs w:val="24"/>
                <w:lang w:val="lv-LV"/>
              </w:rPr>
              <w:t>pieejami tikai administrācijai, medmāsai un saimniecības vadītājai, kā arī ne visās grupās piejams W</w:t>
            </w:r>
            <w:r w:rsidR="007C2EA9" w:rsidRPr="004C0BF0">
              <w:rPr>
                <w:rFonts w:ascii="Times New Roman" w:hAnsi="Times New Roman" w:cs="Times New Roman"/>
                <w:sz w:val="24"/>
                <w:szCs w:val="24"/>
                <w:lang w:val="lv-LV"/>
              </w:rPr>
              <w:t>i</w:t>
            </w:r>
            <w:r w:rsidR="008A48C3" w:rsidRPr="004C0BF0">
              <w:rPr>
                <w:rFonts w:ascii="Times New Roman" w:hAnsi="Times New Roman" w:cs="Times New Roman"/>
                <w:sz w:val="24"/>
                <w:szCs w:val="24"/>
                <w:lang w:val="lv-LV"/>
              </w:rPr>
              <w:t>-F</w:t>
            </w:r>
            <w:r w:rsidR="007C2EA9" w:rsidRPr="004C0BF0">
              <w:rPr>
                <w:rFonts w:ascii="Times New Roman" w:hAnsi="Times New Roman" w:cs="Times New Roman"/>
                <w:sz w:val="24"/>
                <w:szCs w:val="24"/>
                <w:lang w:val="lv-LV"/>
              </w:rPr>
              <w:t>i</w:t>
            </w:r>
            <w:r w:rsidR="008A48C3" w:rsidRPr="004C0BF0">
              <w:rPr>
                <w:rFonts w:ascii="Times New Roman" w:hAnsi="Times New Roman" w:cs="Times New Roman"/>
                <w:sz w:val="24"/>
                <w:szCs w:val="24"/>
                <w:lang w:val="lv-LV"/>
              </w:rPr>
              <w:t xml:space="preserve">. Pedagogi izmanto darbam privātās </w:t>
            </w:r>
            <w:proofErr w:type="spellStart"/>
            <w:r w:rsidR="008A48C3" w:rsidRPr="004C0BF0">
              <w:rPr>
                <w:rStyle w:val="SubtleEmphasis"/>
                <w:rFonts w:ascii="Times New Roman" w:hAnsi="Times New Roman" w:cs="Times New Roman"/>
                <w:i w:val="0"/>
                <w:iCs w:val="0"/>
                <w:sz w:val="24"/>
                <w:szCs w:val="24"/>
              </w:rPr>
              <w:t>tehnoloģijas</w:t>
            </w:r>
            <w:proofErr w:type="spellEnd"/>
            <w:r w:rsidR="008A48C3" w:rsidRPr="004C0BF0">
              <w:rPr>
                <w:rFonts w:ascii="Times New Roman" w:hAnsi="Times New Roman" w:cs="Times New Roman"/>
                <w:i/>
                <w:iCs/>
                <w:sz w:val="24"/>
                <w:szCs w:val="24"/>
                <w:lang w:val="lv-LV"/>
              </w:rPr>
              <w:t>.</w:t>
            </w:r>
          </w:p>
          <w:p w14:paraId="38FA94AC" w14:textId="4FD4AD1E" w:rsidR="004C0BF0" w:rsidRPr="004C0BF0" w:rsidRDefault="004C0BF0" w:rsidP="004C0BF0">
            <w:pPr>
              <w:rPr>
                <w:rFonts w:ascii="Times New Roman" w:hAnsi="Times New Roman" w:cs="Times New Roman"/>
                <w:sz w:val="24"/>
                <w:szCs w:val="24"/>
                <w:lang w:val="lv-LV"/>
              </w:rPr>
            </w:pPr>
          </w:p>
        </w:tc>
      </w:tr>
      <w:tr w:rsidR="00E45E82" w:rsidRPr="005D01D8" w14:paraId="1BFB3B39" w14:textId="77777777" w:rsidTr="009619DA">
        <w:tc>
          <w:tcPr>
            <w:tcW w:w="5670" w:type="dxa"/>
          </w:tcPr>
          <w:p w14:paraId="09A3FC1B" w14:textId="77777777" w:rsidR="00E45E82" w:rsidRPr="004B3CE1" w:rsidRDefault="002A5521" w:rsidP="002A5521">
            <w:pPr>
              <w:pStyle w:val="ListParagraph"/>
              <w:ind w:left="0"/>
              <w:rPr>
                <w:rFonts w:ascii="Times New Roman" w:hAnsi="Times New Roman" w:cs="Times New Roman"/>
                <w:sz w:val="24"/>
                <w:szCs w:val="24"/>
              </w:rPr>
            </w:pPr>
            <w:proofErr w:type="spellStart"/>
            <w:r w:rsidRPr="004B3CE1">
              <w:rPr>
                <w:rFonts w:ascii="Times New Roman" w:hAnsi="Times New Roman" w:cs="Times New Roman"/>
                <w:sz w:val="24"/>
                <w:szCs w:val="24"/>
              </w:rPr>
              <w:t>Visi</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pedagogi</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regulāri</w:t>
            </w:r>
            <w:proofErr w:type="spellEnd"/>
            <w:r w:rsidRPr="004B3CE1">
              <w:rPr>
                <w:rFonts w:ascii="Times New Roman" w:hAnsi="Times New Roman" w:cs="Times New Roman"/>
                <w:sz w:val="24"/>
                <w:szCs w:val="24"/>
              </w:rPr>
              <w:t xml:space="preserve"> un </w:t>
            </w:r>
            <w:proofErr w:type="spellStart"/>
            <w:r w:rsidRPr="004B3CE1">
              <w:rPr>
                <w:rFonts w:ascii="Times New Roman" w:hAnsi="Times New Roman" w:cs="Times New Roman"/>
                <w:sz w:val="24"/>
                <w:szCs w:val="24"/>
              </w:rPr>
              <w:t>sistemātiski</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pilnveido</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savu</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profesionālo</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meistarību</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apgūstot</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dažādas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tālākizglītības</w:t>
            </w:r>
            <w:proofErr w:type="spellEnd"/>
            <w:r w:rsidRPr="004B3CE1">
              <w:rPr>
                <w:rFonts w:ascii="Times New Roman" w:hAnsi="Times New Roman" w:cs="Times New Roman"/>
                <w:sz w:val="24"/>
                <w:szCs w:val="24"/>
              </w:rPr>
              <w:t xml:space="preserve"> </w:t>
            </w:r>
            <w:proofErr w:type="spellStart"/>
            <w:r w:rsidRPr="004B3CE1">
              <w:rPr>
                <w:rFonts w:ascii="Times New Roman" w:hAnsi="Times New Roman" w:cs="Times New Roman"/>
                <w:sz w:val="24"/>
                <w:szCs w:val="24"/>
              </w:rPr>
              <w:t>programmas</w:t>
            </w:r>
            <w:proofErr w:type="spellEnd"/>
            <w:r w:rsidRPr="004B3CE1">
              <w:rPr>
                <w:rFonts w:ascii="Times New Roman" w:hAnsi="Times New Roman" w:cs="Times New Roman"/>
                <w:sz w:val="24"/>
                <w:szCs w:val="24"/>
              </w:rPr>
              <w:t>.</w:t>
            </w:r>
          </w:p>
          <w:p w14:paraId="5A5127EE" w14:textId="507DEAC2" w:rsidR="002A5521" w:rsidRPr="004B3CE1" w:rsidRDefault="002A5521" w:rsidP="002A5521">
            <w:pPr>
              <w:pStyle w:val="ListParagraph"/>
              <w:ind w:left="0"/>
              <w:rPr>
                <w:rFonts w:ascii="Times New Roman" w:eastAsia="Times New Roman" w:hAnsi="Times New Roman" w:cs="Times New Roman"/>
                <w:color w:val="414142"/>
                <w:sz w:val="24"/>
                <w:szCs w:val="24"/>
                <w:lang w:val="lv-LV"/>
              </w:rPr>
            </w:pPr>
          </w:p>
        </w:tc>
        <w:tc>
          <w:tcPr>
            <w:tcW w:w="5103" w:type="dxa"/>
          </w:tcPr>
          <w:p w14:paraId="7675B059" w14:textId="14180CF1" w:rsidR="00E45E82" w:rsidRPr="004B3CE1" w:rsidRDefault="007C2EA9" w:rsidP="002A5521">
            <w:pPr>
              <w:pStyle w:val="ListParagraph"/>
              <w:ind w:left="0"/>
              <w:rPr>
                <w:rFonts w:ascii="Times New Roman" w:eastAsia="Times New Roman" w:hAnsi="Times New Roman" w:cs="Times New Roman"/>
                <w:color w:val="414142"/>
                <w:sz w:val="24"/>
                <w:szCs w:val="24"/>
                <w:lang w:val="lv-LV"/>
              </w:rPr>
            </w:pPr>
            <w:r w:rsidRPr="000473C7">
              <w:rPr>
                <w:rFonts w:ascii="Times New Roman" w:hAnsi="Times New Roman" w:cs="Times New Roman"/>
                <w:sz w:val="24"/>
                <w:szCs w:val="24"/>
                <w:lang w:val="lv-LV"/>
              </w:rPr>
              <w:t xml:space="preserve">Pašvaldībai arī turpmāk rast iespēju apmaksāt </w:t>
            </w:r>
            <w:r w:rsidR="002A5521" w:rsidRPr="000473C7">
              <w:rPr>
                <w:rFonts w:ascii="Times New Roman" w:hAnsi="Times New Roman" w:cs="Times New Roman"/>
                <w:sz w:val="24"/>
                <w:szCs w:val="24"/>
                <w:lang w:val="lv-LV"/>
              </w:rPr>
              <w:t xml:space="preserve"> </w:t>
            </w:r>
            <w:r w:rsidRPr="000473C7">
              <w:rPr>
                <w:rFonts w:ascii="Times New Roman" w:hAnsi="Times New Roman" w:cs="Times New Roman"/>
                <w:sz w:val="24"/>
                <w:szCs w:val="24"/>
                <w:lang w:val="lv-LV"/>
              </w:rPr>
              <w:t xml:space="preserve">profesionālās pilnveides kursus. </w:t>
            </w:r>
          </w:p>
        </w:tc>
      </w:tr>
    </w:tbl>
    <w:p w14:paraId="3D256F87" w14:textId="77777777" w:rsidR="00E45E82" w:rsidRPr="004B3CE1" w:rsidRDefault="00E45E82" w:rsidP="00166882">
      <w:pPr>
        <w:spacing w:after="0" w:line="240" w:lineRule="auto"/>
        <w:rPr>
          <w:rFonts w:ascii="Times New Roman" w:hAnsi="Times New Roman" w:cs="Times New Roman"/>
          <w:sz w:val="24"/>
          <w:szCs w:val="24"/>
          <w:lang w:val="lv-LV"/>
        </w:rPr>
      </w:pPr>
    </w:p>
    <w:p w14:paraId="3C4DF21A" w14:textId="6504BE0A" w:rsidR="00166882" w:rsidRPr="004B3CE1" w:rsidRDefault="00166882" w:rsidP="00586834">
      <w:pPr>
        <w:pStyle w:val="ListParagraph"/>
        <w:numPr>
          <w:ilvl w:val="0"/>
          <w:numId w:val="2"/>
        </w:numPr>
        <w:spacing w:after="0" w:line="240" w:lineRule="auto"/>
        <w:jc w:val="center"/>
        <w:rPr>
          <w:rFonts w:ascii="Times New Roman" w:hAnsi="Times New Roman" w:cs="Times New Roman"/>
          <w:b/>
          <w:bCs/>
          <w:sz w:val="24"/>
          <w:szCs w:val="24"/>
          <w:lang w:val="lv-LV"/>
        </w:rPr>
      </w:pPr>
      <w:r w:rsidRPr="004B3CE1">
        <w:rPr>
          <w:rFonts w:ascii="Times New Roman" w:hAnsi="Times New Roman" w:cs="Times New Roman"/>
          <w:b/>
          <w:bCs/>
          <w:sz w:val="24"/>
          <w:szCs w:val="24"/>
          <w:lang w:val="lv-LV"/>
        </w:rPr>
        <w:t xml:space="preserve">Informācija par lielākajiem īstenotajiem projektiem par </w:t>
      </w:r>
      <w:r w:rsidR="00446618" w:rsidRPr="004B3CE1">
        <w:rPr>
          <w:rFonts w:ascii="Times New Roman" w:hAnsi="Times New Roman" w:cs="Times New Roman"/>
          <w:b/>
          <w:bCs/>
          <w:sz w:val="24"/>
          <w:szCs w:val="24"/>
          <w:lang w:val="lv-LV"/>
        </w:rPr>
        <w:t>2020./2021.māc.g.</w:t>
      </w:r>
    </w:p>
    <w:p w14:paraId="2883DD57" w14:textId="77777777" w:rsidR="00446618" w:rsidRPr="004B3CE1" w:rsidRDefault="00446618" w:rsidP="00166882">
      <w:pPr>
        <w:spacing w:after="0" w:line="240" w:lineRule="auto"/>
        <w:rPr>
          <w:rFonts w:ascii="Times New Roman" w:hAnsi="Times New Roman" w:cs="Times New Roman"/>
          <w:sz w:val="24"/>
          <w:szCs w:val="24"/>
          <w:lang w:val="lv-LV"/>
        </w:rPr>
      </w:pPr>
    </w:p>
    <w:p w14:paraId="36812B69" w14:textId="35B78DBD" w:rsidR="00166882" w:rsidRDefault="00601FEC" w:rsidP="005F61E8">
      <w:pPr>
        <w:pStyle w:val="ListParagraph"/>
        <w:numPr>
          <w:ilvl w:val="1"/>
          <w:numId w:val="2"/>
        </w:numPr>
        <w:spacing w:after="0" w:line="240" w:lineRule="auto"/>
        <w:ind w:left="426"/>
        <w:rPr>
          <w:rFonts w:ascii="Times New Roman" w:hAnsi="Times New Roman" w:cs="Times New Roman"/>
          <w:sz w:val="24"/>
          <w:szCs w:val="24"/>
          <w:lang w:val="lv-LV"/>
        </w:rPr>
      </w:pPr>
      <w:r w:rsidRPr="003B360A">
        <w:rPr>
          <w:rFonts w:ascii="Times New Roman" w:hAnsi="Times New Roman" w:cs="Times New Roman"/>
          <w:sz w:val="24"/>
          <w:szCs w:val="24"/>
          <w:lang w:val="lv-LV"/>
        </w:rPr>
        <w:t xml:space="preserve"> Lielos projektos neesam piedalījušies. Grupās tika realizēti mini projekti, atbilstoši bērnu vecumam un interesēm</w:t>
      </w:r>
      <w:r w:rsidR="008C6A35" w:rsidRPr="003B360A">
        <w:rPr>
          <w:rFonts w:ascii="Times New Roman" w:hAnsi="Times New Roman" w:cs="Times New Roman"/>
          <w:sz w:val="24"/>
          <w:szCs w:val="24"/>
          <w:lang w:val="lv-LV"/>
        </w:rPr>
        <w:t xml:space="preserve"> </w:t>
      </w:r>
      <w:r w:rsidR="003B360A">
        <w:rPr>
          <w:rFonts w:ascii="Times New Roman" w:hAnsi="Times New Roman" w:cs="Times New Roman"/>
          <w:sz w:val="24"/>
          <w:szCs w:val="24"/>
          <w:lang w:val="lv-LV"/>
        </w:rPr>
        <w:t>par aktuālām tēmām,</w:t>
      </w:r>
      <w:proofErr w:type="spellStart"/>
      <w:r w:rsidR="003B360A">
        <w:rPr>
          <w:rFonts w:ascii="Times New Roman" w:hAnsi="Times New Roman" w:cs="Times New Roman"/>
          <w:sz w:val="24"/>
          <w:szCs w:val="24"/>
          <w:lang w:val="lv-LV"/>
        </w:rPr>
        <w:t>piem</w:t>
      </w:r>
      <w:proofErr w:type="spellEnd"/>
      <w:r w:rsidR="003B360A">
        <w:rPr>
          <w:rFonts w:ascii="Times New Roman" w:hAnsi="Times New Roman" w:cs="Times New Roman"/>
          <w:sz w:val="24"/>
          <w:szCs w:val="24"/>
          <w:lang w:val="lv-LV"/>
        </w:rPr>
        <w:t>.”Rudens,” “Ziema,” “Pavasaris”, “Vasara.</w:t>
      </w:r>
    </w:p>
    <w:p w14:paraId="5DC56E1D" w14:textId="77777777" w:rsidR="00A84CE4" w:rsidRPr="003B360A" w:rsidRDefault="00A84CE4" w:rsidP="00A84CE4">
      <w:pPr>
        <w:pStyle w:val="ListParagraph"/>
        <w:spacing w:after="0" w:line="240" w:lineRule="auto"/>
        <w:ind w:left="426"/>
        <w:rPr>
          <w:rFonts w:ascii="Times New Roman" w:hAnsi="Times New Roman" w:cs="Times New Roman"/>
          <w:sz w:val="24"/>
          <w:szCs w:val="24"/>
          <w:lang w:val="lv-LV"/>
        </w:rPr>
      </w:pPr>
    </w:p>
    <w:p w14:paraId="2F01D1B0" w14:textId="55CDF6A3" w:rsidR="00166882" w:rsidRPr="004B3CE1" w:rsidRDefault="00586834" w:rsidP="00586834">
      <w:pPr>
        <w:pStyle w:val="ListParagraph"/>
        <w:numPr>
          <w:ilvl w:val="0"/>
          <w:numId w:val="2"/>
        </w:numPr>
        <w:spacing w:after="0" w:line="240" w:lineRule="auto"/>
        <w:jc w:val="center"/>
        <w:rPr>
          <w:rFonts w:ascii="Times New Roman" w:hAnsi="Times New Roman" w:cs="Times New Roman"/>
          <w:b/>
          <w:bCs/>
          <w:sz w:val="24"/>
          <w:szCs w:val="24"/>
          <w:lang w:val="lv-LV"/>
        </w:rPr>
      </w:pPr>
      <w:r w:rsidRPr="004B3CE1">
        <w:rPr>
          <w:rFonts w:ascii="Times New Roman" w:hAnsi="Times New Roman" w:cs="Times New Roman"/>
          <w:b/>
          <w:bCs/>
          <w:sz w:val="24"/>
          <w:szCs w:val="24"/>
          <w:lang w:val="lv-LV"/>
        </w:rPr>
        <w:t>I</w:t>
      </w:r>
      <w:r w:rsidR="00166882" w:rsidRPr="004B3CE1">
        <w:rPr>
          <w:rFonts w:ascii="Times New Roman" w:hAnsi="Times New Roman" w:cs="Times New Roman"/>
          <w:b/>
          <w:bCs/>
          <w:sz w:val="24"/>
          <w:szCs w:val="24"/>
          <w:lang w:val="lv-LV"/>
        </w:rPr>
        <w:t>nformācija par institūcijām, ar kurām noslēgti sadarbības līgumi</w:t>
      </w:r>
      <w:r w:rsidR="00AB730A" w:rsidRPr="004B3CE1">
        <w:rPr>
          <w:rFonts w:ascii="Times New Roman" w:hAnsi="Times New Roman" w:cs="Times New Roman"/>
          <w:b/>
          <w:bCs/>
          <w:sz w:val="24"/>
          <w:szCs w:val="24"/>
          <w:lang w:val="lv-LV"/>
        </w:rPr>
        <w:t xml:space="preserve"> </w:t>
      </w:r>
    </w:p>
    <w:p w14:paraId="148CE56A" w14:textId="77777777" w:rsidR="002C4249" w:rsidRPr="00FF38D9" w:rsidRDefault="00AB730A" w:rsidP="00446618">
      <w:pPr>
        <w:pStyle w:val="ListParagraph"/>
        <w:numPr>
          <w:ilvl w:val="1"/>
          <w:numId w:val="2"/>
        </w:numPr>
        <w:spacing w:after="0" w:line="240" w:lineRule="auto"/>
        <w:ind w:left="426"/>
        <w:rPr>
          <w:rFonts w:ascii="Times New Roman" w:hAnsi="Times New Roman" w:cs="Times New Roman"/>
          <w:color w:val="000000" w:themeColor="text1"/>
          <w:sz w:val="24"/>
          <w:szCs w:val="24"/>
          <w:lang w:val="lv-LV"/>
        </w:rPr>
      </w:pPr>
      <w:r w:rsidRPr="004B3CE1">
        <w:rPr>
          <w:rFonts w:ascii="Times New Roman" w:hAnsi="Times New Roman" w:cs="Times New Roman"/>
          <w:sz w:val="24"/>
          <w:szCs w:val="24"/>
          <w:lang w:val="lv-LV"/>
        </w:rPr>
        <w:t xml:space="preserve"> </w:t>
      </w:r>
      <w:r w:rsidRPr="00FF38D9">
        <w:rPr>
          <w:rFonts w:ascii="Times New Roman" w:hAnsi="Times New Roman" w:cs="Times New Roman"/>
          <w:color w:val="000000" w:themeColor="text1"/>
          <w:sz w:val="24"/>
          <w:szCs w:val="24"/>
          <w:lang w:val="lv-LV"/>
        </w:rPr>
        <w:t>(izglītības programmu īstenošanai)</w:t>
      </w:r>
      <w:r w:rsidR="002C4249" w:rsidRPr="00FF38D9">
        <w:rPr>
          <w:rFonts w:ascii="Times New Roman" w:hAnsi="Times New Roman" w:cs="Times New Roman"/>
          <w:color w:val="000000" w:themeColor="text1"/>
          <w:sz w:val="24"/>
          <w:szCs w:val="24"/>
        </w:rPr>
        <w:t xml:space="preserve"> </w:t>
      </w:r>
    </w:p>
    <w:p w14:paraId="579298B6" w14:textId="29CB6489" w:rsidR="00446618" w:rsidRPr="00FF38D9" w:rsidRDefault="002C4249" w:rsidP="002C4249">
      <w:pPr>
        <w:pStyle w:val="ListParagraph"/>
        <w:spacing w:after="0" w:line="240" w:lineRule="auto"/>
        <w:ind w:left="426"/>
        <w:rPr>
          <w:rFonts w:ascii="Times New Roman" w:hAnsi="Times New Roman" w:cs="Times New Roman"/>
          <w:color w:val="000000" w:themeColor="text1"/>
          <w:sz w:val="24"/>
          <w:szCs w:val="24"/>
          <w:lang w:val="lv-LV"/>
        </w:rPr>
      </w:pPr>
      <w:proofErr w:type="spellStart"/>
      <w:r w:rsidRPr="00FF38D9">
        <w:rPr>
          <w:rFonts w:ascii="Times New Roman" w:hAnsi="Times New Roman" w:cs="Times New Roman"/>
          <w:color w:val="000000" w:themeColor="text1"/>
          <w:sz w:val="24"/>
          <w:szCs w:val="24"/>
        </w:rPr>
        <w:t>Iestāde</w:t>
      </w:r>
      <w:proofErr w:type="spellEnd"/>
      <w:r w:rsidRPr="00FF38D9">
        <w:rPr>
          <w:rFonts w:ascii="Times New Roman" w:hAnsi="Times New Roman" w:cs="Times New Roman"/>
          <w:color w:val="000000" w:themeColor="text1"/>
          <w:sz w:val="24"/>
          <w:szCs w:val="24"/>
        </w:rPr>
        <w:t xml:space="preserve"> </w:t>
      </w:r>
      <w:proofErr w:type="spellStart"/>
      <w:r w:rsidRPr="00FF38D9">
        <w:rPr>
          <w:rFonts w:ascii="Times New Roman" w:hAnsi="Times New Roman" w:cs="Times New Roman"/>
          <w:color w:val="000000" w:themeColor="text1"/>
          <w:sz w:val="24"/>
          <w:szCs w:val="24"/>
        </w:rPr>
        <w:t>sadarbojas</w:t>
      </w:r>
      <w:proofErr w:type="spellEnd"/>
      <w:r w:rsidRPr="00FF38D9">
        <w:rPr>
          <w:rFonts w:ascii="Times New Roman" w:hAnsi="Times New Roman" w:cs="Times New Roman"/>
          <w:color w:val="000000" w:themeColor="text1"/>
          <w:sz w:val="24"/>
          <w:szCs w:val="24"/>
        </w:rPr>
        <w:t xml:space="preserve"> </w:t>
      </w:r>
      <w:proofErr w:type="spellStart"/>
      <w:r w:rsidRPr="00FF38D9">
        <w:rPr>
          <w:rFonts w:ascii="Times New Roman" w:hAnsi="Times New Roman" w:cs="Times New Roman"/>
          <w:color w:val="000000" w:themeColor="text1"/>
          <w:sz w:val="24"/>
          <w:szCs w:val="24"/>
        </w:rPr>
        <w:t>ar</w:t>
      </w:r>
      <w:proofErr w:type="spellEnd"/>
      <w:r w:rsidRPr="00FF38D9">
        <w:rPr>
          <w:rFonts w:ascii="Times New Roman" w:hAnsi="Times New Roman" w:cs="Times New Roman"/>
          <w:color w:val="000000" w:themeColor="text1"/>
          <w:sz w:val="24"/>
          <w:szCs w:val="24"/>
        </w:rPr>
        <w:t xml:space="preserve"> </w:t>
      </w:r>
      <w:proofErr w:type="spellStart"/>
      <w:r w:rsidRPr="00FF38D9">
        <w:rPr>
          <w:rFonts w:ascii="Times New Roman" w:hAnsi="Times New Roman" w:cs="Times New Roman"/>
          <w:color w:val="000000" w:themeColor="text1"/>
          <w:sz w:val="24"/>
          <w:szCs w:val="24"/>
        </w:rPr>
        <w:t>Jēkabpils</w:t>
      </w:r>
      <w:proofErr w:type="spellEnd"/>
      <w:r w:rsidRPr="00FF38D9">
        <w:rPr>
          <w:rFonts w:ascii="Times New Roman" w:hAnsi="Times New Roman" w:cs="Times New Roman"/>
          <w:color w:val="000000" w:themeColor="text1"/>
          <w:sz w:val="24"/>
          <w:szCs w:val="24"/>
        </w:rPr>
        <w:t xml:space="preserve"> </w:t>
      </w:r>
      <w:proofErr w:type="spellStart"/>
      <w:r w:rsidRPr="00FF38D9">
        <w:rPr>
          <w:rFonts w:ascii="Times New Roman" w:hAnsi="Times New Roman" w:cs="Times New Roman"/>
          <w:color w:val="000000" w:themeColor="text1"/>
          <w:sz w:val="24"/>
          <w:szCs w:val="24"/>
        </w:rPr>
        <w:t>pilsētas</w:t>
      </w:r>
      <w:proofErr w:type="spellEnd"/>
      <w:r w:rsidRPr="00FF38D9">
        <w:rPr>
          <w:rFonts w:ascii="Times New Roman" w:hAnsi="Times New Roman" w:cs="Times New Roman"/>
          <w:color w:val="000000" w:themeColor="text1"/>
          <w:sz w:val="24"/>
          <w:szCs w:val="24"/>
        </w:rPr>
        <w:t xml:space="preserve"> </w:t>
      </w:r>
      <w:proofErr w:type="spellStart"/>
      <w:r w:rsidRPr="00FF38D9">
        <w:rPr>
          <w:rFonts w:ascii="Times New Roman" w:hAnsi="Times New Roman" w:cs="Times New Roman"/>
          <w:color w:val="000000" w:themeColor="text1"/>
          <w:sz w:val="24"/>
          <w:szCs w:val="24"/>
        </w:rPr>
        <w:t>Administratīvā</w:t>
      </w:r>
      <w:proofErr w:type="spellEnd"/>
      <w:r w:rsidRPr="00FF38D9">
        <w:rPr>
          <w:rFonts w:ascii="Times New Roman" w:hAnsi="Times New Roman" w:cs="Times New Roman"/>
          <w:color w:val="000000" w:themeColor="text1"/>
          <w:sz w:val="24"/>
          <w:szCs w:val="24"/>
        </w:rPr>
        <w:t xml:space="preserve"> </w:t>
      </w:r>
      <w:proofErr w:type="spellStart"/>
      <w:r w:rsidRPr="00FF38D9">
        <w:rPr>
          <w:rFonts w:ascii="Times New Roman" w:hAnsi="Times New Roman" w:cs="Times New Roman"/>
          <w:color w:val="000000" w:themeColor="text1"/>
          <w:sz w:val="24"/>
          <w:szCs w:val="24"/>
        </w:rPr>
        <w:t>departamenta</w:t>
      </w:r>
      <w:proofErr w:type="spellEnd"/>
      <w:r w:rsidRPr="00FF38D9">
        <w:rPr>
          <w:rFonts w:ascii="Times New Roman" w:hAnsi="Times New Roman" w:cs="Times New Roman"/>
          <w:color w:val="000000" w:themeColor="text1"/>
          <w:sz w:val="24"/>
          <w:szCs w:val="24"/>
        </w:rPr>
        <w:t xml:space="preserve"> </w:t>
      </w:r>
      <w:proofErr w:type="spellStart"/>
      <w:r w:rsidRPr="00FF38D9">
        <w:rPr>
          <w:rFonts w:ascii="Times New Roman" w:hAnsi="Times New Roman" w:cs="Times New Roman"/>
          <w:color w:val="000000" w:themeColor="text1"/>
          <w:sz w:val="24"/>
          <w:szCs w:val="24"/>
        </w:rPr>
        <w:t>Iekļaujošās</w:t>
      </w:r>
      <w:proofErr w:type="spellEnd"/>
      <w:r w:rsidRPr="00FF38D9">
        <w:rPr>
          <w:rFonts w:ascii="Times New Roman" w:hAnsi="Times New Roman" w:cs="Times New Roman"/>
          <w:color w:val="000000" w:themeColor="text1"/>
          <w:sz w:val="24"/>
          <w:szCs w:val="24"/>
        </w:rPr>
        <w:t xml:space="preserve"> </w:t>
      </w:r>
      <w:proofErr w:type="spellStart"/>
      <w:r w:rsidRPr="00FF38D9">
        <w:rPr>
          <w:rFonts w:ascii="Times New Roman" w:hAnsi="Times New Roman" w:cs="Times New Roman"/>
          <w:color w:val="000000" w:themeColor="text1"/>
          <w:sz w:val="24"/>
          <w:szCs w:val="24"/>
        </w:rPr>
        <w:t>izglītības</w:t>
      </w:r>
      <w:proofErr w:type="spellEnd"/>
      <w:r w:rsidRPr="00FF38D9">
        <w:rPr>
          <w:rFonts w:ascii="Times New Roman" w:hAnsi="Times New Roman" w:cs="Times New Roman"/>
          <w:color w:val="000000" w:themeColor="text1"/>
          <w:sz w:val="24"/>
          <w:szCs w:val="24"/>
        </w:rPr>
        <w:t xml:space="preserve"> </w:t>
      </w:r>
      <w:proofErr w:type="spellStart"/>
      <w:r w:rsidRPr="00FF38D9">
        <w:rPr>
          <w:rFonts w:ascii="Times New Roman" w:hAnsi="Times New Roman" w:cs="Times New Roman"/>
          <w:color w:val="000000" w:themeColor="text1"/>
          <w:sz w:val="24"/>
          <w:szCs w:val="24"/>
        </w:rPr>
        <w:t>atbalsta</w:t>
      </w:r>
      <w:proofErr w:type="spellEnd"/>
      <w:r w:rsidRPr="00FF38D9">
        <w:rPr>
          <w:rFonts w:ascii="Times New Roman" w:hAnsi="Times New Roman" w:cs="Times New Roman"/>
          <w:color w:val="000000" w:themeColor="text1"/>
          <w:sz w:val="24"/>
          <w:szCs w:val="24"/>
        </w:rPr>
        <w:t xml:space="preserve"> </w:t>
      </w:r>
      <w:proofErr w:type="spellStart"/>
      <w:r w:rsidRPr="00FF38D9">
        <w:rPr>
          <w:rFonts w:ascii="Times New Roman" w:hAnsi="Times New Roman" w:cs="Times New Roman"/>
          <w:color w:val="000000" w:themeColor="text1"/>
          <w:sz w:val="24"/>
          <w:szCs w:val="24"/>
        </w:rPr>
        <w:t>centru</w:t>
      </w:r>
      <w:proofErr w:type="spellEnd"/>
      <w:r w:rsidRPr="00FF38D9">
        <w:rPr>
          <w:rFonts w:ascii="Times New Roman" w:hAnsi="Times New Roman" w:cs="Times New Roman"/>
          <w:color w:val="000000" w:themeColor="text1"/>
          <w:sz w:val="24"/>
          <w:szCs w:val="24"/>
        </w:rPr>
        <w:t>.</w:t>
      </w:r>
      <w:r w:rsidR="00384B3B" w:rsidRPr="00FF38D9">
        <w:rPr>
          <w:rFonts w:ascii="Times New Roman" w:hAnsi="Times New Roman" w:cs="Times New Roman"/>
          <w:color w:val="000000" w:themeColor="text1"/>
          <w:sz w:val="24"/>
          <w:szCs w:val="24"/>
        </w:rPr>
        <w:t xml:space="preserve"> </w:t>
      </w:r>
    </w:p>
    <w:p w14:paraId="4A1D20E3" w14:textId="15179DC9" w:rsidR="00166882" w:rsidRDefault="00166882" w:rsidP="00166882">
      <w:pPr>
        <w:spacing w:after="0" w:line="240" w:lineRule="auto"/>
        <w:jc w:val="center"/>
        <w:rPr>
          <w:rFonts w:ascii="Times New Roman" w:hAnsi="Times New Roman" w:cs="Times New Roman"/>
          <w:sz w:val="24"/>
          <w:szCs w:val="24"/>
          <w:lang w:val="lv-LV"/>
        </w:rPr>
      </w:pPr>
    </w:p>
    <w:p w14:paraId="460CF472" w14:textId="7A0A9DBD" w:rsidR="0058142A" w:rsidRDefault="0058142A" w:rsidP="00166882">
      <w:pPr>
        <w:spacing w:after="0" w:line="240" w:lineRule="auto"/>
        <w:jc w:val="center"/>
        <w:rPr>
          <w:rFonts w:ascii="Times New Roman" w:hAnsi="Times New Roman" w:cs="Times New Roman"/>
          <w:sz w:val="24"/>
          <w:szCs w:val="24"/>
          <w:lang w:val="lv-LV"/>
        </w:rPr>
      </w:pPr>
    </w:p>
    <w:p w14:paraId="0452642F" w14:textId="77777777" w:rsidR="0058142A" w:rsidRPr="004B3CE1" w:rsidRDefault="0058142A" w:rsidP="00166882">
      <w:pPr>
        <w:spacing w:after="0" w:line="240" w:lineRule="auto"/>
        <w:jc w:val="center"/>
        <w:rPr>
          <w:rFonts w:ascii="Times New Roman" w:hAnsi="Times New Roman" w:cs="Times New Roman"/>
          <w:sz w:val="24"/>
          <w:szCs w:val="24"/>
          <w:lang w:val="lv-LV"/>
        </w:rPr>
      </w:pPr>
    </w:p>
    <w:p w14:paraId="73D618FD" w14:textId="0A8ED56D" w:rsidR="00166882" w:rsidRPr="004B3CE1" w:rsidRDefault="00166882" w:rsidP="00586834">
      <w:pPr>
        <w:pStyle w:val="ListParagraph"/>
        <w:numPr>
          <w:ilvl w:val="0"/>
          <w:numId w:val="2"/>
        </w:numPr>
        <w:spacing w:after="0" w:line="240" w:lineRule="auto"/>
        <w:jc w:val="center"/>
        <w:rPr>
          <w:rFonts w:ascii="Times New Roman" w:hAnsi="Times New Roman" w:cs="Times New Roman"/>
          <w:b/>
          <w:bCs/>
          <w:sz w:val="24"/>
          <w:szCs w:val="24"/>
          <w:lang w:val="lv-LV"/>
        </w:rPr>
      </w:pPr>
      <w:r w:rsidRPr="004B3CE1">
        <w:rPr>
          <w:rFonts w:ascii="Times New Roman" w:hAnsi="Times New Roman" w:cs="Times New Roman"/>
          <w:b/>
          <w:bCs/>
          <w:sz w:val="24"/>
          <w:szCs w:val="24"/>
          <w:lang w:val="lv-LV"/>
        </w:rPr>
        <w:t>Audzināšanas darba prioritātes trim gadiem un to ieviešana</w:t>
      </w:r>
    </w:p>
    <w:p w14:paraId="6B5C395D" w14:textId="5EB4B149" w:rsidR="00166882" w:rsidRPr="00FF38D9" w:rsidRDefault="00AB730A" w:rsidP="00446618">
      <w:pPr>
        <w:pStyle w:val="ListParagraph"/>
        <w:numPr>
          <w:ilvl w:val="1"/>
          <w:numId w:val="2"/>
        </w:numPr>
        <w:spacing w:after="0" w:line="240" w:lineRule="auto"/>
        <w:ind w:left="426"/>
        <w:rPr>
          <w:rFonts w:ascii="Times New Roman" w:hAnsi="Times New Roman" w:cs="Times New Roman"/>
          <w:sz w:val="24"/>
          <w:szCs w:val="24"/>
          <w:lang w:val="lv-LV"/>
        </w:rPr>
      </w:pPr>
      <w:r w:rsidRPr="00FF38D9">
        <w:rPr>
          <w:rFonts w:ascii="Times New Roman" w:hAnsi="Times New Roman" w:cs="Times New Roman"/>
          <w:sz w:val="24"/>
          <w:szCs w:val="24"/>
          <w:lang w:val="lv-LV"/>
        </w:rPr>
        <w:t xml:space="preserve"> Prioritātes (bērncentrētas, domājot par izglītojamā personību)</w:t>
      </w:r>
    </w:p>
    <w:p w14:paraId="18EA2B96" w14:textId="671A4390" w:rsidR="00384B3B" w:rsidRPr="00FF38D9" w:rsidRDefault="00384B3B" w:rsidP="00384B3B">
      <w:pPr>
        <w:pStyle w:val="ListParagraph"/>
        <w:spacing w:after="0" w:line="240" w:lineRule="auto"/>
        <w:ind w:left="426"/>
        <w:rPr>
          <w:rFonts w:ascii="Times New Roman" w:hAnsi="Times New Roman" w:cs="Times New Roman"/>
          <w:sz w:val="24"/>
          <w:szCs w:val="24"/>
        </w:rPr>
      </w:pPr>
      <w:r w:rsidRPr="00FF38D9">
        <w:rPr>
          <w:rFonts w:ascii="Times New Roman" w:hAnsi="Times New Roman" w:cs="Times New Roman"/>
          <w:sz w:val="24"/>
          <w:szCs w:val="24"/>
        </w:rPr>
        <w:t xml:space="preserve"> </w:t>
      </w:r>
      <w:proofErr w:type="spellStart"/>
      <w:r w:rsidRPr="00FF38D9">
        <w:rPr>
          <w:rFonts w:ascii="Times New Roman" w:hAnsi="Times New Roman" w:cs="Times New Roman"/>
          <w:sz w:val="24"/>
          <w:szCs w:val="24"/>
        </w:rPr>
        <w:t>Mērķis</w:t>
      </w:r>
      <w:proofErr w:type="spellEnd"/>
      <w:r w:rsidRPr="00FF38D9">
        <w:rPr>
          <w:rFonts w:ascii="Times New Roman" w:hAnsi="Times New Roman" w:cs="Times New Roman"/>
          <w:sz w:val="24"/>
          <w:szCs w:val="24"/>
        </w:rPr>
        <w:t xml:space="preserve">: </w:t>
      </w:r>
      <w:proofErr w:type="spellStart"/>
      <w:r w:rsidRPr="00FF38D9">
        <w:rPr>
          <w:rFonts w:ascii="Times New Roman" w:hAnsi="Times New Roman" w:cs="Times New Roman"/>
          <w:sz w:val="24"/>
          <w:szCs w:val="24"/>
        </w:rPr>
        <w:t>nodrošināt</w:t>
      </w:r>
      <w:proofErr w:type="spellEnd"/>
      <w:r w:rsidRPr="00FF38D9">
        <w:rPr>
          <w:rFonts w:ascii="Times New Roman" w:hAnsi="Times New Roman" w:cs="Times New Roman"/>
          <w:sz w:val="24"/>
          <w:szCs w:val="24"/>
        </w:rPr>
        <w:t xml:space="preserve"> </w:t>
      </w:r>
      <w:proofErr w:type="spellStart"/>
      <w:r w:rsidRPr="00FF38D9">
        <w:rPr>
          <w:rFonts w:ascii="Times New Roman" w:hAnsi="Times New Roman" w:cs="Times New Roman"/>
          <w:sz w:val="24"/>
          <w:szCs w:val="24"/>
        </w:rPr>
        <w:t>iespēju</w:t>
      </w:r>
      <w:proofErr w:type="spellEnd"/>
      <w:r w:rsidRPr="00FF38D9">
        <w:rPr>
          <w:rFonts w:ascii="Times New Roman" w:hAnsi="Times New Roman" w:cs="Times New Roman"/>
          <w:sz w:val="24"/>
          <w:szCs w:val="24"/>
        </w:rPr>
        <w:t xml:space="preserve"> </w:t>
      </w:r>
      <w:proofErr w:type="spellStart"/>
      <w:r w:rsidRPr="00FF38D9">
        <w:rPr>
          <w:rFonts w:ascii="Times New Roman" w:hAnsi="Times New Roman" w:cs="Times New Roman"/>
          <w:sz w:val="24"/>
          <w:szCs w:val="24"/>
        </w:rPr>
        <w:t>katram</w:t>
      </w:r>
      <w:proofErr w:type="spellEnd"/>
      <w:r w:rsidRPr="00FF38D9">
        <w:rPr>
          <w:rFonts w:ascii="Times New Roman" w:hAnsi="Times New Roman" w:cs="Times New Roman"/>
          <w:sz w:val="24"/>
          <w:szCs w:val="24"/>
        </w:rPr>
        <w:t xml:space="preserve"> </w:t>
      </w:r>
      <w:proofErr w:type="spellStart"/>
      <w:r w:rsidRPr="00FF38D9">
        <w:rPr>
          <w:rFonts w:ascii="Times New Roman" w:hAnsi="Times New Roman" w:cs="Times New Roman"/>
          <w:sz w:val="24"/>
          <w:szCs w:val="24"/>
        </w:rPr>
        <w:t>izglītojamam</w:t>
      </w:r>
      <w:proofErr w:type="spellEnd"/>
      <w:r w:rsidRPr="00FF38D9">
        <w:rPr>
          <w:rFonts w:ascii="Times New Roman" w:hAnsi="Times New Roman" w:cs="Times New Roman"/>
          <w:sz w:val="24"/>
          <w:szCs w:val="24"/>
        </w:rPr>
        <w:t xml:space="preserve"> </w:t>
      </w:r>
      <w:proofErr w:type="spellStart"/>
      <w:r w:rsidRPr="00FF38D9">
        <w:rPr>
          <w:rFonts w:ascii="Times New Roman" w:hAnsi="Times New Roman" w:cs="Times New Roman"/>
          <w:sz w:val="24"/>
          <w:szCs w:val="24"/>
        </w:rPr>
        <w:t>kļūt</w:t>
      </w:r>
      <w:proofErr w:type="spellEnd"/>
      <w:r w:rsidRPr="00FF38D9">
        <w:rPr>
          <w:rFonts w:ascii="Times New Roman" w:hAnsi="Times New Roman" w:cs="Times New Roman"/>
          <w:sz w:val="24"/>
          <w:szCs w:val="24"/>
        </w:rPr>
        <w:t xml:space="preserve"> par </w:t>
      </w:r>
      <w:proofErr w:type="spellStart"/>
      <w:r w:rsidRPr="00FF38D9">
        <w:rPr>
          <w:rFonts w:ascii="Times New Roman" w:hAnsi="Times New Roman" w:cs="Times New Roman"/>
          <w:sz w:val="24"/>
          <w:szCs w:val="24"/>
        </w:rPr>
        <w:t>krietnu</w:t>
      </w:r>
      <w:proofErr w:type="spellEnd"/>
      <w:r w:rsidRPr="00FF38D9">
        <w:rPr>
          <w:rFonts w:ascii="Times New Roman" w:hAnsi="Times New Roman" w:cs="Times New Roman"/>
          <w:sz w:val="24"/>
          <w:szCs w:val="24"/>
        </w:rPr>
        <w:t xml:space="preserve"> </w:t>
      </w:r>
      <w:proofErr w:type="spellStart"/>
      <w:r w:rsidRPr="00FF38D9">
        <w:rPr>
          <w:rFonts w:ascii="Times New Roman" w:hAnsi="Times New Roman" w:cs="Times New Roman"/>
          <w:sz w:val="24"/>
          <w:szCs w:val="24"/>
        </w:rPr>
        <w:t>cilvēku</w:t>
      </w:r>
      <w:proofErr w:type="spellEnd"/>
      <w:r w:rsidR="000B53D1" w:rsidRPr="00FF38D9">
        <w:rPr>
          <w:rFonts w:ascii="Times New Roman" w:hAnsi="Times New Roman" w:cs="Times New Roman"/>
          <w:sz w:val="24"/>
          <w:szCs w:val="24"/>
        </w:rPr>
        <w:t xml:space="preserve">, </w:t>
      </w:r>
      <w:proofErr w:type="spellStart"/>
      <w:r w:rsidRPr="00FF38D9">
        <w:rPr>
          <w:rFonts w:ascii="Times New Roman" w:hAnsi="Times New Roman" w:cs="Times New Roman"/>
          <w:sz w:val="24"/>
          <w:szCs w:val="24"/>
        </w:rPr>
        <w:t>veicināt</w:t>
      </w:r>
      <w:proofErr w:type="spellEnd"/>
      <w:r w:rsidRPr="00FF38D9">
        <w:rPr>
          <w:rFonts w:ascii="Times New Roman" w:hAnsi="Times New Roman" w:cs="Times New Roman"/>
          <w:sz w:val="24"/>
          <w:szCs w:val="24"/>
        </w:rPr>
        <w:t xml:space="preserve"> </w:t>
      </w:r>
      <w:proofErr w:type="spellStart"/>
      <w:r w:rsidRPr="00FF38D9">
        <w:rPr>
          <w:rFonts w:ascii="Times New Roman" w:hAnsi="Times New Roman" w:cs="Times New Roman"/>
          <w:sz w:val="24"/>
          <w:szCs w:val="24"/>
        </w:rPr>
        <w:t>izglītojamā</w:t>
      </w:r>
      <w:proofErr w:type="spellEnd"/>
      <w:r w:rsidRPr="00FF38D9">
        <w:rPr>
          <w:rFonts w:ascii="Times New Roman" w:hAnsi="Times New Roman" w:cs="Times New Roman"/>
          <w:sz w:val="24"/>
          <w:szCs w:val="24"/>
        </w:rPr>
        <w:t xml:space="preserve"> </w:t>
      </w:r>
      <w:proofErr w:type="spellStart"/>
      <w:r w:rsidRPr="00FF38D9">
        <w:rPr>
          <w:rFonts w:ascii="Times New Roman" w:hAnsi="Times New Roman" w:cs="Times New Roman"/>
          <w:sz w:val="24"/>
          <w:szCs w:val="24"/>
        </w:rPr>
        <w:t>izpratni</w:t>
      </w:r>
      <w:proofErr w:type="spellEnd"/>
      <w:r w:rsidRPr="00FF38D9">
        <w:rPr>
          <w:rFonts w:ascii="Times New Roman" w:hAnsi="Times New Roman" w:cs="Times New Roman"/>
          <w:sz w:val="24"/>
          <w:szCs w:val="24"/>
        </w:rPr>
        <w:t xml:space="preserve"> par </w:t>
      </w:r>
      <w:proofErr w:type="spellStart"/>
      <w:r w:rsidRPr="00FF38D9">
        <w:rPr>
          <w:rFonts w:ascii="Times New Roman" w:hAnsi="Times New Roman" w:cs="Times New Roman"/>
          <w:sz w:val="24"/>
          <w:szCs w:val="24"/>
        </w:rPr>
        <w:t>vērtībām</w:t>
      </w:r>
      <w:proofErr w:type="spellEnd"/>
      <w:r w:rsidRPr="00FF38D9">
        <w:rPr>
          <w:rFonts w:ascii="Times New Roman" w:hAnsi="Times New Roman" w:cs="Times New Roman"/>
          <w:sz w:val="24"/>
          <w:szCs w:val="24"/>
        </w:rPr>
        <w:t xml:space="preserve"> un </w:t>
      </w:r>
      <w:proofErr w:type="spellStart"/>
      <w:proofErr w:type="gramStart"/>
      <w:r w:rsidRPr="00FF38D9">
        <w:rPr>
          <w:rFonts w:ascii="Times New Roman" w:hAnsi="Times New Roman" w:cs="Times New Roman"/>
          <w:sz w:val="24"/>
          <w:szCs w:val="24"/>
        </w:rPr>
        <w:t>tikumiem</w:t>
      </w:r>
      <w:proofErr w:type="spellEnd"/>
      <w:r w:rsidR="000B53D1" w:rsidRPr="00FF38D9">
        <w:rPr>
          <w:rFonts w:ascii="Times New Roman" w:hAnsi="Times New Roman" w:cs="Times New Roman"/>
          <w:sz w:val="24"/>
          <w:szCs w:val="24"/>
        </w:rPr>
        <w:t>,</w:t>
      </w:r>
      <w:r w:rsidRPr="00FF38D9">
        <w:rPr>
          <w:rFonts w:ascii="Times New Roman" w:hAnsi="Times New Roman" w:cs="Times New Roman"/>
          <w:sz w:val="24"/>
          <w:szCs w:val="24"/>
        </w:rPr>
        <w:t>,</w:t>
      </w:r>
      <w:proofErr w:type="gramEnd"/>
      <w:r w:rsidRPr="00FF38D9">
        <w:rPr>
          <w:rFonts w:ascii="Times New Roman" w:hAnsi="Times New Roman" w:cs="Times New Roman"/>
          <w:sz w:val="24"/>
          <w:szCs w:val="24"/>
        </w:rPr>
        <w:t xml:space="preserve"> </w:t>
      </w:r>
      <w:proofErr w:type="spellStart"/>
      <w:r w:rsidRPr="00FF38D9">
        <w:rPr>
          <w:rFonts w:ascii="Times New Roman" w:hAnsi="Times New Roman" w:cs="Times New Roman"/>
          <w:sz w:val="24"/>
          <w:szCs w:val="24"/>
        </w:rPr>
        <w:t>stiprināt</w:t>
      </w:r>
      <w:proofErr w:type="spellEnd"/>
      <w:r w:rsidRPr="00FF38D9">
        <w:rPr>
          <w:rFonts w:ascii="Times New Roman" w:hAnsi="Times New Roman" w:cs="Times New Roman"/>
          <w:sz w:val="24"/>
          <w:szCs w:val="24"/>
        </w:rPr>
        <w:t xml:space="preserve"> </w:t>
      </w:r>
      <w:proofErr w:type="spellStart"/>
      <w:r w:rsidRPr="00FF38D9">
        <w:rPr>
          <w:rFonts w:ascii="Times New Roman" w:hAnsi="Times New Roman" w:cs="Times New Roman"/>
          <w:sz w:val="24"/>
          <w:szCs w:val="24"/>
        </w:rPr>
        <w:t>piederību</w:t>
      </w:r>
      <w:proofErr w:type="spellEnd"/>
      <w:r w:rsidRPr="00FF38D9">
        <w:rPr>
          <w:rFonts w:ascii="Times New Roman" w:hAnsi="Times New Roman" w:cs="Times New Roman"/>
          <w:sz w:val="24"/>
          <w:szCs w:val="24"/>
        </w:rPr>
        <w:t xml:space="preserve"> </w:t>
      </w:r>
      <w:proofErr w:type="spellStart"/>
      <w:r w:rsidRPr="00FF38D9">
        <w:rPr>
          <w:rFonts w:ascii="Times New Roman" w:hAnsi="Times New Roman" w:cs="Times New Roman"/>
          <w:sz w:val="24"/>
          <w:szCs w:val="24"/>
        </w:rPr>
        <w:t>Latvijas</w:t>
      </w:r>
      <w:proofErr w:type="spellEnd"/>
      <w:r w:rsidRPr="00FF38D9">
        <w:rPr>
          <w:rFonts w:ascii="Times New Roman" w:hAnsi="Times New Roman" w:cs="Times New Roman"/>
          <w:sz w:val="24"/>
          <w:szCs w:val="24"/>
        </w:rPr>
        <w:t xml:space="preserve"> </w:t>
      </w:r>
      <w:proofErr w:type="spellStart"/>
      <w:r w:rsidRPr="00FF38D9">
        <w:rPr>
          <w:rFonts w:ascii="Times New Roman" w:hAnsi="Times New Roman" w:cs="Times New Roman"/>
          <w:sz w:val="24"/>
          <w:szCs w:val="24"/>
        </w:rPr>
        <w:t>valstij</w:t>
      </w:r>
      <w:proofErr w:type="spellEnd"/>
      <w:r w:rsidR="000B53D1" w:rsidRPr="00FF38D9">
        <w:rPr>
          <w:rFonts w:ascii="Times New Roman" w:hAnsi="Times New Roman" w:cs="Times New Roman"/>
          <w:sz w:val="24"/>
          <w:szCs w:val="24"/>
        </w:rPr>
        <w:t>.</w:t>
      </w:r>
    </w:p>
    <w:p w14:paraId="3592BFA8" w14:textId="77777777" w:rsidR="00384B3B" w:rsidRPr="00F4585F" w:rsidRDefault="00384B3B" w:rsidP="00384B3B">
      <w:pPr>
        <w:pStyle w:val="ListParagraph"/>
        <w:spacing w:after="0" w:line="240" w:lineRule="auto"/>
        <w:ind w:left="426"/>
        <w:rPr>
          <w:rFonts w:ascii="Times New Roman" w:hAnsi="Times New Roman" w:cs="Times New Roman"/>
          <w:sz w:val="24"/>
          <w:szCs w:val="24"/>
        </w:rPr>
      </w:pPr>
      <w:r w:rsidRPr="00F4585F">
        <w:rPr>
          <w:rFonts w:ascii="Times New Roman" w:hAnsi="Times New Roman" w:cs="Times New Roman"/>
          <w:sz w:val="24"/>
          <w:szCs w:val="24"/>
        </w:rPr>
        <w:lastRenderedPageBreak/>
        <w:t xml:space="preserve">Laika </w:t>
      </w:r>
      <w:proofErr w:type="spellStart"/>
      <w:r w:rsidRPr="00F4585F">
        <w:rPr>
          <w:rFonts w:ascii="Times New Roman" w:hAnsi="Times New Roman" w:cs="Times New Roman"/>
          <w:sz w:val="24"/>
          <w:szCs w:val="24"/>
        </w:rPr>
        <w:t>periodā</w:t>
      </w:r>
      <w:proofErr w:type="spellEnd"/>
      <w:r w:rsidRPr="00F4585F">
        <w:rPr>
          <w:rFonts w:ascii="Times New Roman" w:hAnsi="Times New Roman" w:cs="Times New Roman"/>
          <w:sz w:val="24"/>
          <w:szCs w:val="24"/>
        </w:rPr>
        <w:t xml:space="preserve"> no 2018.gada </w:t>
      </w:r>
      <w:proofErr w:type="spellStart"/>
      <w:r w:rsidRPr="00F4585F">
        <w:rPr>
          <w:rFonts w:ascii="Times New Roman" w:hAnsi="Times New Roman" w:cs="Times New Roman"/>
          <w:sz w:val="24"/>
          <w:szCs w:val="24"/>
        </w:rPr>
        <w:t>līdz</w:t>
      </w:r>
      <w:proofErr w:type="spellEnd"/>
      <w:r w:rsidRPr="00F4585F">
        <w:rPr>
          <w:rFonts w:ascii="Times New Roman" w:hAnsi="Times New Roman" w:cs="Times New Roman"/>
          <w:sz w:val="24"/>
          <w:szCs w:val="24"/>
        </w:rPr>
        <w:t xml:space="preserve"> 2021.gadam </w:t>
      </w:r>
      <w:proofErr w:type="spellStart"/>
      <w:r w:rsidRPr="00F4585F">
        <w:rPr>
          <w:rFonts w:ascii="Times New Roman" w:hAnsi="Times New Roman" w:cs="Times New Roman"/>
          <w:sz w:val="24"/>
          <w:szCs w:val="24"/>
        </w:rPr>
        <w:t>tika</w:t>
      </w:r>
      <w:proofErr w:type="spellEnd"/>
      <w:r w:rsidRPr="00F4585F">
        <w:rPr>
          <w:rFonts w:ascii="Times New Roman" w:hAnsi="Times New Roman" w:cs="Times New Roman"/>
          <w:sz w:val="24"/>
          <w:szCs w:val="24"/>
        </w:rPr>
        <w:t xml:space="preserve"> </w:t>
      </w:r>
      <w:proofErr w:type="spellStart"/>
      <w:r w:rsidRPr="00F4585F">
        <w:rPr>
          <w:rFonts w:ascii="Times New Roman" w:hAnsi="Times New Roman" w:cs="Times New Roman"/>
          <w:sz w:val="24"/>
          <w:szCs w:val="24"/>
        </w:rPr>
        <w:t>izvirzītas</w:t>
      </w:r>
      <w:proofErr w:type="spellEnd"/>
      <w:r w:rsidRPr="00F4585F">
        <w:rPr>
          <w:rFonts w:ascii="Times New Roman" w:hAnsi="Times New Roman" w:cs="Times New Roman"/>
          <w:sz w:val="24"/>
          <w:szCs w:val="24"/>
        </w:rPr>
        <w:t xml:space="preserve"> </w:t>
      </w:r>
      <w:proofErr w:type="spellStart"/>
      <w:r w:rsidRPr="00F4585F">
        <w:rPr>
          <w:rFonts w:ascii="Times New Roman" w:hAnsi="Times New Roman" w:cs="Times New Roman"/>
          <w:sz w:val="24"/>
          <w:szCs w:val="24"/>
        </w:rPr>
        <w:t>šādas</w:t>
      </w:r>
      <w:proofErr w:type="spellEnd"/>
      <w:r w:rsidRPr="00F4585F">
        <w:rPr>
          <w:rFonts w:ascii="Times New Roman" w:hAnsi="Times New Roman" w:cs="Times New Roman"/>
          <w:sz w:val="24"/>
          <w:szCs w:val="24"/>
        </w:rPr>
        <w:t xml:space="preserve"> </w:t>
      </w:r>
      <w:proofErr w:type="spellStart"/>
      <w:r w:rsidRPr="00F4585F">
        <w:rPr>
          <w:rFonts w:ascii="Times New Roman" w:hAnsi="Times New Roman" w:cs="Times New Roman"/>
          <w:sz w:val="24"/>
          <w:szCs w:val="24"/>
        </w:rPr>
        <w:t>audzināšanas</w:t>
      </w:r>
      <w:proofErr w:type="spellEnd"/>
      <w:r w:rsidRPr="00F4585F">
        <w:rPr>
          <w:rFonts w:ascii="Times New Roman" w:hAnsi="Times New Roman" w:cs="Times New Roman"/>
          <w:sz w:val="24"/>
          <w:szCs w:val="24"/>
        </w:rPr>
        <w:t xml:space="preserve"> </w:t>
      </w:r>
      <w:proofErr w:type="spellStart"/>
      <w:r w:rsidRPr="00F4585F">
        <w:rPr>
          <w:rFonts w:ascii="Times New Roman" w:hAnsi="Times New Roman" w:cs="Times New Roman"/>
          <w:sz w:val="24"/>
          <w:szCs w:val="24"/>
        </w:rPr>
        <w:t>darba</w:t>
      </w:r>
      <w:proofErr w:type="spellEnd"/>
      <w:r w:rsidRPr="00F4585F">
        <w:rPr>
          <w:rFonts w:ascii="Times New Roman" w:hAnsi="Times New Roman" w:cs="Times New Roman"/>
          <w:sz w:val="24"/>
          <w:szCs w:val="24"/>
        </w:rPr>
        <w:t xml:space="preserve"> </w:t>
      </w:r>
      <w:proofErr w:type="spellStart"/>
      <w:r w:rsidRPr="00F4585F">
        <w:rPr>
          <w:rFonts w:ascii="Times New Roman" w:hAnsi="Times New Roman" w:cs="Times New Roman"/>
          <w:sz w:val="24"/>
          <w:szCs w:val="24"/>
        </w:rPr>
        <w:t>prioritātes</w:t>
      </w:r>
      <w:proofErr w:type="spellEnd"/>
      <w:r w:rsidRPr="00F4585F">
        <w:rPr>
          <w:rFonts w:ascii="Times New Roman" w:hAnsi="Times New Roman" w:cs="Times New Roman"/>
          <w:sz w:val="24"/>
          <w:szCs w:val="24"/>
        </w:rPr>
        <w:t xml:space="preserve">: </w:t>
      </w:r>
    </w:p>
    <w:p w14:paraId="0279E014" w14:textId="3B8A36E3" w:rsidR="00384B3B" w:rsidRPr="00F4585F" w:rsidRDefault="00384B3B" w:rsidP="00384B3B">
      <w:pPr>
        <w:pStyle w:val="ListParagraph"/>
        <w:spacing w:after="0" w:line="240" w:lineRule="auto"/>
        <w:ind w:left="426"/>
        <w:rPr>
          <w:rFonts w:ascii="Times New Roman" w:hAnsi="Times New Roman" w:cs="Times New Roman"/>
          <w:sz w:val="24"/>
          <w:szCs w:val="24"/>
        </w:rPr>
      </w:pPr>
      <w:r w:rsidRPr="00F4585F">
        <w:rPr>
          <w:rFonts w:ascii="Times New Roman" w:hAnsi="Times New Roman" w:cs="Times New Roman"/>
          <w:sz w:val="24"/>
          <w:szCs w:val="24"/>
        </w:rPr>
        <w:t>2018./</w:t>
      </w:r>
      <w:proofErr w:type="gramStart"/>
      <w:r w:rsidRPr="00F4585F">
        <w:rPr>
          <w:rFonts w:ascii="Times New Roman" w:hAnsi="Times New Roman" w:cs="Times New Roman"/>
          <w:sz w:val="24"/>
          <w:szCs w:val="24"/>
        </w:rPr>
        <w:t>2019.m.g.</w:t>
      </w:r>
      <w:proofErr w:type="gramEnd"/>
      <w:r w:rsidRPr="00F4585F">
        <w:rPr>
          <w:rFonts w:ascii="Times New Roman" w:hAnsi="Times New Roman" w:cs="Times New Roman"/>
          <w:sz w:val="24"/>
          <w:szCs w:val="24"/>
        </w:rPr>
        <w:t xml:space="preserve"> Patriotisms. Latvijai-100. </w:t>
      </w:r>
    </w:p>
    <w:p w14:paraId="63FCDA0B" w14:textId="6B7EE6FA" w:rsidR="00384B3B" w:rsidRPr="00F4585F" w:rsidRDefault="00384B3B" w:rsidP="00384B3B">
      <w:pPr>
        <w:pStyle w:val="ListParagraph"/>
        <w:spacing w:after="0" w:line="240" w:lineRule="auto"/>
        <w:ind w:left="426"/>
        <w:rPr>
          <w:rFonts w:ascii="Times New Roman" w:hAnsi="Times New Roman" w:cs="Times New Roman"/>
          <w:sz w:val="24"/>
          <w:szCs w:val="24"/>
        </w:rPr>
      </w:pPr>
      <w:r w:rsidRPr="00F4585F">
        <w:rPr>
          <w:rFonts w:ascii="Times New Roman" w:hAnsi="Times New Roman" w:cs="Times New Roman"/>
          <w:sz w:val="24"/>
          <w:szCs w:val="24"/>
        </w:rPr>
        <w:t>2019./</w:t>
      </w:r>
      <w:proofErr w:type="gramStart"/>
      <w:r w:rsidRPr="00F4585F">
        <w:rPr>
          <w:rFonts w:ascii="Times New Roman" w:hAnsi="Times New Roman" w:cs="Times New Roman"/>
          <w:sz w:val="24"/>
          <w:szCs w:val="24"/>
        </w:rPr>
        <w:t>2020.m.g.</w:t>
      </w:r>
      <w:proofErr w:type="gramEnd"/>
      <w:r w:rsidRPr="00F4585F">
        <w:rPr>
          <w:rFonts w:ascii="Times New Roman" w:hAnsi="Times New Roman" w:cs="Times New Roman"/>
          <w:sz w:val="24"/>
          <w:szCs w:val="24"/>
        </w:rPr>
        <w:t xml:space="preserve"> </w:t>
      </w:r>
      <w:proofErr w:type="spellStart"/>
      <w:r w:rsidRPr="00F4585F">
        <w:rPr>
          <w:rFonts w:ascii="Times New Roman" w:hAnsi="Times New Roman" w:cs="Times New Roman"/>
          <w:sz w:val="24"/>
          <w:szCs w:val="24"/>
        </w:rPr>
        <w:t>Drošība</w:t>
      </w:r>
      <w:proofErr w:type="spellEnd"/>
      <w:r w:rsidRPr="00F4585F">
        <w:rPr>
          <w:rFonts w:ascii="Times New Roman" w:hAnsi="Times New Roman" w:cs="Times New Roman"/>
          <w:sz w:val="24"/>
          <w:szCs w:val="24"/>
        </w:rPr>
        <w:t xml:space="preserve">. </w:t>
      </w:r>
    </w:p>
    <w:p w14:paraId="55022BBD" w14:textId="479E870B" w:rsidR="00384B3B" w:rsidRPr="00F4585F" w:rsidRDefault="00384B3B" w:rsidP="00384B3B">
      <w:pPr>
        <w:pStyle w:val="ListParagraph"/>
        <w:spacing w:after="0" w:line="240" w:lineRule="auto"/>
        <w:ind w:left="426"/>
        <w:rPr>
          <w:rFonts w:ascii="Times New Roman" w:hAnsi="Times New Roman" w:cs="Times New Roman"/>
          <w:sz w:val="24"/>
          <w:szCs w:val="24"/>
        </w:rPr>
      </w:pPr>
      <w:r w:rsidRPr="00F4585F">
        <w:rPr>
          <w:rFonts w:ascii="Times New Roman" w:hAnsi="Times New Roman" w:cs="Times New Roman"/>
          <w:sz w:val="24"/>
          <w:szCs w:val="24"/>
        </w:rPr>
        <w:t>2020./</w:t>
      </w:r>
      <w:proofErr w:type="gramStart"/>
      <w:r w:rsidRPr="00F4585F">
        <w:rPr>
          <w:rFonts w:ascii="Times New Roman" w:hAnsi="Times New Roman" w:cs="Times New Roman"/>
          <w:sz w:val="24"/>
          <w:szCs w:val="24"/>
        </w:rPr>
        <w:t>2021.m.g.</w:t>
      </w:r>
      <w:proofErr w:type="gramEnd"/>
      <w:r w:rsidRPr="00F4585F">
        <w:rPr>
          <w:rFonts w:ascii="Times New Roman" w:hAnsi="Times New Roman" w:cs="Times New Roman"/>
          <w:sz w:val="24"/>
          <w:szCs w:val="24"/>
        </w:rPr>
        <w:t xml:space="preserve"> </w:t>
      </w:r>
      <w:proofErr w:type="spellStart"/>
      <w:r w:rsidRPr="00F4585F">
        <w:rPr>
          <w:rFonts w:ascii="Times New Roman" w:hAnsi="Times New Roman" w:cs="Times New Roman"/>
          <w:sz w:val="24"/>
          <w:szCs w:val="24"/>
        </w:rPr>
        <w:t>Personības</w:t>
      </w:r>
      <w:proofErr w:type="spellEnd"/>
      <w:r w:rsidRPr="00F4585F">
        <w:rPr>
          <w:rFonts w:ascii="Times New Roman" w:hAnsi="Times New Roman" w:cs="Times New Roman"/>
          <w:sz w:val="24"/>
          <w:szCs w:val="24"/>
        </w:rPr>
        <w:t xml:space="preserve"> </w:t>
      </w:r>
      <w:proofErr w:type="spellStart"/>
      <w:r w:rsidRPr="00F4585F">
        <w:rPr>
          <w:rFonts w:ascii="Times New Roman" w:hAnsi="Times New Roman" w:cs="Times New Roman"/>
          <w:sz w:val="24"/>
          <w:szCs w:val="24"/>
        </w:rPr>
        <w:t>attīstība</w:t>
      </w:r>
      <w:proofErr w:type="spellEnd"/>
      <w:r w:rsidRPr="00F4585F">
        <w:rPr>
          <w:rFonts w:ascii="Times New Roman" w:hAnsi="Times New Roman" w:cs="Times New Roman"/>
          <w:sz w:val="24"/>
          <w:szCs w:val="24"/>
        </w:rPr>
        <w:t>.</w:t>
      </w:r>
    </w:p>
    <w:p w14:paraId="27AF8F42" w14:textId="77777777" w:rsidR="0058142A" w:rsidRPr="00F4585F" w:rsidRDefault="0058142A" w:rsidP="00384B3B">
      <w:pPr>
        <w:pStyle w:val="ListParagraph"/>
        <w:spacing w:after="0" w:line="240" w:lineRule="auto"/>
        <w:ind w:left="426"/>
        <w:rPr>
          <w:rFonts w:ascii="Times New Roman" w:hAnsi="Times New Roman" w:cs="Times New Roman"/>
          <w:sz w:val="24"/>
          <w:szCs w:val="24"/>
          <w:lang w:val="lv-LV"/>
        </w:rPr>
      </w:pPr>
    </w:p>
    <w:p w14:paraId="62CAAC16" w14:textId="77777777" w:rsidR="00F4585F" w:rsidRDefault="00AB730A" w:rsidP="00446618">
      <w:pPr>
        <w:pStyle w:val="ListParagraph"/>
        <w:numPr>
          <w:ilvl w:val="1"/>
          <w:numId w:val="2"/>
        </w:numPr>
        <w:spacing w:after="0" w:line="240" w:lineRule="auto"/>
        <w:ind w:left="426"/>
        <w:rPr>
          <w:rFonts w:ascii="Times New Roman" w:hAnsi="Times New Roman" w:cs="Times New Roman"/>
          <w:sz w:val="24"/>
          <w:szCs w:val="24"/>
          <w:lang w:val="lv-LV"/>
        </w:rPr>
      </w:pPr>
      <w:r w:rsidRPr="00F4585F">
        <w:rPr>
          <w:rFonts w:ascii="Times New Roman" w:hAnsi="Times New Roman" w:cs="Times New Roman"/>
          <w:sz w:val="24"/>
          <w:szCs w:val="24"/>
          <w:lang w:val="lv-LV"/>
        </w:rPr>
        <w:t xml:space="preserve"> 2-3 teikumi par galvenajiem secinājumiem pēc mācību gada izvērtēšanas</w:t>
      </w:r>
      <w:r w:rsidR="008C1F87" w:rsidRPr="00F4585F">
        <w:rPr>
          <w:rFonts w:ascii="Times New Roman" w:hAnsi="Times New Roman" w:cs="Times New Roman"/>
          <w:sz w:val="24"/>
          <w:szCs w:val="24"/>
          <w:lang w:val="lv-LV"/>
        </w:rPr>
        <w:t xml:space="preserve">. </w:t>
      </w:r>
    </w:p>
    <w:p w14:paraId="20D09EBF" w14:textId="114B6F05" w:rsidR="00AB730A" w:rsidRPr="00F4585F" w:rsidRDefault="008C1F87" w:rsidP="00F4585F">
      <w:pPr>
        <w:pStyle w:val="ListParagraph"/>
        <w:spacing w:after="0" w:line="240" w:lineRule="auto"/>
        <w:ind w:left="426"/>
        <w:rPr>
          <w:rFonts w:ascii="Times New Roman" w:hAnsi="Times New Roman" w:cs="Times New Roman"/>
          <w:sz w:val="24"/>
          <w:szCs w:val="24"/>
          <w:lang w:val="lv-LV"/>
        </w:rPr>
      </w:pPr>
      <w:r w:rsidRPr="00F4585F">
        <w:rPr>
          <w:rFonts w:ascii="Times New Roman" w:hAnsi="Times New Roman" w:cs="Times New Roman"/>
          <w:sz w:val="24"/>
          <w:szCs w:val="24"/>
          <w:lang w:val="lv-LV"/>
        </w:rPr>
        <w:t xml:space="preserve">2020./2021.m.g. sniegts atbalsts </w:t>
      </w:r>
      <w:r w:rsidR="000B53D1" w:rsidRPr="00F4585F">
        <w:rPr>
          <w:rFonts w:ascii="Times New Roman" w:hAnsi="Times New Roman" w:cs="Times New Roman"/>
          <w:sz w:val="24"/>
          <w:szCs w:val="24"/>
          <w:lang w:val="lv-LV"/>
        </w:rPr>
        <w:t>izglītojamajiem</w:t>
      </w:r>
      <w:r w:rsidRPr="00F4585F">
        <w:rPr>
          <w:rFonts w:ascii="Times New Roman" w:hAnsi="Times New Roman" w:cs="Times New Roman"/>
          <w:sz w:val="24"/>
          <w:szCs w:val="24"/>
          <w:lang w:val="lv-LV"/>
        </w:rPr>
        <w:t xml:space="preserve"> mērķtiecīgas pašattīstības procesā. Radīta iespēja </w:t>
      </w:r>
      <w:r w:rsidR="000B53D1" w:rsidRPr="00F4585F">
        <w:rPr>
          <w:rFonts w:ascii="Times New Roman" w:hAnsi="Times New Roman" w:cs="Times New Roman"/>
          <w:sz w:val="24"/>
          <w:szCs w:val="24"/>
          <w:lang w:val="lv-LV"/>
        </w:rPr>
        <w:t>izglītojamajiem</w:t>
      </w:r>
      <w:r w:rsidR="00601FEC" w:rsidRPr="00F4585F">
        <w:rPr>
          <w:rFonts w:ascii="Times New Roman" w:hAnsi="Times New Roman" w:cs="Times New Roman"/>
          <w:sz w:val="24"/>
          <w:szCs w:val="24"/>
          <w:lang w:val="lv-LV"/>
        </w:rPr>
        <w:t xml:space="preserve"> </w:t>
      </w:r>
      <w:r w:rsidRPr="00F4585F">
        <w:rPr>
          <w:rFonts w:ascii="Times New Roman" w:hAnsi="Times New Roman" w:cs="Times New Roman"/>
          <w:sz w:val="24"/>
          <w:szCs w:val="24"/>
          <w:lang w:val="lv-LV"/>
        </w:rPr>
        <w:t>attīstīt sadarbību izglītošanās procesā un ārpus tā</w:t>
      </w:r>
      <w:r w:rsidR="00F4585F" w:rsidRPr="00F4585F">
        <w:rPr>
          <w:rFonts w:ascii="Times New Roman" w:hAnsi="Times New Roman" w:cs="Times New Roman"/>
          <w:sz w:val="24"/>
          <w:szCs w:val="24"/>
          <w:lang w:val="lv-LV"/>
        </w:rPr>
        <w:t xml:space="preserve">. </w:t>
      </w:r>
      <w:r w:rsidR="000B53D1" w:rsidRPr="00F4585F">
        <w:rPr>
          <w:rFonts w:ascii="Times New Roman" w:hAnsi="Times New Roman" w:cs="Times New Roman"/>
          <w:sz w:val="24"/>
          <w:szCs w:val="24"/>
          <w:lang w:val="lv-LV"/>
        </w:rPr>
        <w:t>S</w:t>
      </w:r>
      <w:r w:rsidRPr="00F4585F">
        <w:rPr>
          <w:rFonts w:ascii="Times New Roman" w:hAnsi="Times New Roman" w:cs="Times New Roman"/>
          <w:sz w:val="24"/>
          <w:szCs w:val="24"/>
          <w:lang w:val="lv-LV"/>
        </w:rPr>
        <w:t>ekmēt</w:t>
      </w:r>
      <w:r w:rsidR="00E26693" w:rsidRPr="00F4585F">
        <w:rPr>
          <w:rFonts w:ascii="Times New Roman" w:hAnsi="Times New Roman" w:cs="Times New Roman"/>
          <w:sz w:val="24"/>
          <w:szCs w:val="24"/>
          <w:lang w:val="lv-LV"/>
        </w:rPr>
        <w:t>a</w:t>
      </w:r>
      <w:r w:rsidRPr="00F4585F">
        <w:rPr>
          <w:rFonts w:ascii="Times New Roman" w:hAnsi="Times New Roman" w:cs="Times New Roman"/>
          <w:sz w:val="24"/>
          <w:szCs w:val="24"/>
          <w:lang w:val="lv-LV"/>
        </w:rPr>
        <w:t xml:space="preserve"> </w:t>
      </w:r>
      <w:r w:rsidR="00F4585F" w:rsidRPr="00F4585F">
        <w:rPr>
          <w:rFonts w:ascii="Times New Roman" w:hAnsi="Times New Roman" w:cs="Times New Roman"/>
          <w:sz w:val="24"/>
          <w:szCs w:val="24"/>
          <w:lang w:val="lv-LV"/>
        </w:rPr>
        <w:t>prasme</w:t>
      </w:r>
      <w:r w:rsidR="00F4585F">
        <w:rPr>
          <w:rFonts w:ascii="Times New Roman" w:hAnsi="Times New Roman" w:cs="Times New Roman"/>
          <w:sz w:val="24"/>
          <w:szCs w:val="24"/>
          <w:lang w:val="lv-LV"/>
        </w:rPr>
        <w:t>s</w:t>
      </w:r>
      <w:r w:rsidRPr="00F4585F">
        <w:rPr>
          <w:rFonts w:ascii="Times New Roman" w:hAnsi="Times New Roman" w:cs="Times New Roman"/>
          <w:sz w:val="24"/>
          <w:szCs w:val="24"/>
          <w:lang w:val="lv-LV"/>
        </w:rPr>
        <w:t xml:space="preserve"> </w:t>
      </w:r>
      <w:r w:rsidR="00F4585F">
        <w:rPr>
          <w:rFonts w:ascii="Times New Roman" w:hAnsi="Times New Roman" w:cs="Times New Roman"/>
          <w:sz w:val="24"/>
          <w:szCs w:val="24"/>
          <w:lang w:val="lv-LV"/>
        </w:rPr>
        <w:t>-</w:t>
      </w:r>
      <w:r w:rsidRPr="00F4585F">
        <w:rPr>
          <w:rFonts w:ascii="Times New Roman" w:hAnsi="Times New Roman" w:cs="Times New Roman"/>
          <w:sz w:val="24"/>
          <w:szCs w:val="24"/>
          <w:lang w:val="lv-LV"/>
        </w:rPr>
        <w:t>rīkoties patstāvīgi</w:t>
      </w:r>
      <w:r w:rsidR="00171AA3">
        <w:rPr>
          <w:rFonts w:ascii="Times New Roman" w:hAnsi="Times New Roman" w:cs="Times New Roman"/>
          <w:sz w:val="24"/>
          <w:szCs w:val="24"/>
          <w:lang w:val="lv-LV"/>
        </w:rPr>
        <w:t>,</w:t>
      </w:r>
      <w:r w:rsidR="00F4585F">
        <w:rPr>
          <w:rFonts w:ascii="Times New Roman" w:hAnsi="Times New Roman" w:cs="Times New Roman"/>
          <w:sz w:val="24"/>
          <w:szCs w:val="24"/>
          <w:lang w:val="lv-LV"/>
        </w:rPr>
        <w:t xml:space="preserve"> attīstīšana.</w:t>
      </w:r>
      <w:r w:rsidR="00E26693" w:rsidRPr="00F4585F">
        <w:rPr>
          <w:rFonts w:ascii="Times New Roman" w:hAnsi="Times New Roman" w:cs="Times New Roman"/>
          <w:sz w:val="24"/>
          <w:szCs w:val="24"/>
          <w:lang w:val="lv-LV"/>
        </w:rPr>
        <w:t xml:space="preserve"> Audzināšanas procesā  izkoptas</w:t>
      </w:r>
      <w:r w:rsidRPr="00F4585F">
        <w:rPr>
          <w:rFonts w:ascii="Times New Roman" w:hAnsi="Times New Roman" w:cs="Times New Roman"/>
          <w:sz w:val="24"/>
          <w:szCs w:val="24"/>
          <w:lang w:val="lv-LV"/>
        </w:rPr>
        <w:t xml:space="preserve"> tikumisk</w:t>
      </w:r>
      <w:r w:rsidR="00E26693" w:rsidRPr="00F4585F">
        <w:rPr>
          <w:rFonts w:ascii="Times New Roman" w:hAnsi="Times New Roman" w:cs="Times New Roman"/>
          <w:sz w:val="24"/>
          <w:szCs w:val="24"/>
          <w:lang w:val="lv-LV"/>
        </w:rPr>
        <w:t>ās</w:t>
      </w:r>
      <w:r w:rsidRPr="00F4585F">
        <w:rPr>
          <w:rFonts w:ascii="Times New Roman" w:hAnsi="Times New Roman" w:cs="Times New Roman"/>
          <w:sz w:val="24"/>
          <w:szCs w:val="24"/>
          <w:lang w:val="lv-LV"/>
        </w:rPr>
        <w:t xml:space="preserve"> vērtīb</w:t>
      </w:r>
      <w:r w:rsidR="00E26693" w:rsidRPr="00F4585F">
        <w:rPr>
          <w:rFonts w:ascii="Times New Roman" w:hAnsi="Times New Roman" w:cs="Times New Roman"/>
          <w:sz w:val="24"/>
          <w:szCs w:val="24"/>
          <w:lang w:val="lv-LV"/>
        </w:rPr>
        <w:t xml:space="preserve">as (centība, laipnība, </w:t>
      </w:r>
      <w:r w:rsidR="0012535E" w:rsidRPr="00F4585F">
        <w:rPr>
          <w:rFonts w:ascii="Times New Roman" w:hAnsi="Times New Roman" w:cs="Times New Roman"/>
          <w:sz w:val="24"/>
          <w:szCs w:val="24"/>
          <w:lang w:val="lv-LV"/>
        </w:rPr>
        <w:t>savaldība).</w:t>
      </w:r>
    </w:p>
    <w:p w14:paraId="7F9F8C31" w14:textId="77777777" w:rsidR="00AB730A" w:rsidRPr="004B3CE1" w:rsidRDefault="00AB730A" w:rsidP="00AB730A">
      <w:pPr>
        <w:pStyle w:val="ListParagraph"/>
        <w:spacing w:after="0" w:line="240" w:lineRule="auto"/>
        <w:ind w:left="426"/>
        <w:rPr>
          <w:rFonts w:ascii="Times New Roman" w:hAnsi="Times New Roman" w:cs="Times New Roman"/>
          <w:sz w:val="24"/>
          <w:szCs w:val="24"/>
          <w:lang w:val="lv-LV"/>
        </w:rPr>
      </w:pPr>
    </w:p>
    <w:p w14:paraId="39D94755" w14:textId="573F6A8E" w:rsidR="00166882" w:rsidRPr="004B3CE1" w:rsidRDefault="00166882" w:rsidP="00586834">
      <w:pPr>
        <w:pStyle w:val="ListParagraph"/>
        <w:numPr>
          <w:ilvl w:val="0"/>
          <w:numId w:val="2"/>
        </w:numPr>
        <w:spacing w:after="0" w:line="240" w:lineRule="auto"/>
        <w:jc w:val="center"/>
        <w:rPr>
          <w:rFonts w:ascii="Times New Roman" w:hAnsi="Times New Roman" w:cs="Times New Roman"/>
          <w:b/>
          <w:bCs/>
          <w:sz w:val="24"/>
          <w:szCs w:val="24"/>
          <w:lang w:val="lv-LV"/>
        </w:rPr>
      </w:pPr>
      <w:r w:rsidRPr="004B3CE1">
        <w:rPr>
          <w:rFonts w:ascii="Times New Roman" w:hAnsi="Times New Roman" w:cs="Times New Roman"/>
          <w:b/>
          <w:bCs/>
          <w:sz w:val="24"/>
          <w:szCs w:val="24"/>
          <w:lang w:val="lv-LV"/>
        </w:rPr>
        <w:t>Citi sasniegumi</w:t>
      </w:r>
    </w:p>
    <w:p w14:paraId="0338193C" w14:textId="25A98F88" w:rsidR="00954D73" w:rsidRPr="004B3CE1" w:rsidRDefault="00410F11" w:rsidP="00166882">
      <w:pPr>
        <w:pStyle w:val="ListParagraph"/>
        <w:numPr>
          <w:ilvl w:val="1"/>
          <w:numId w:val="2"/>
        </w:numPr>
        <w:spacing w:after="0" w:line="240" w:lineRule="auto"/>
        <w:ind w:left="426"/>
        <w:rPr>
          <w:rFonts w:ascii="Times New Roman" w:hAnsi="Times New Roman" w:cs="Times New Roman"/>
          <w:sz w:val="24"/>
          <w:szCs w:val="24"/>
          <w:lang w:val="lv-LV"/>
        </w:rPr>
      </w:pPr>
      <w:r w:rsidRPr="004B3CE1">
        <w:rPr>
          <w:rFonts w:ascii="Times New Roman" w:hAnsi="Times New Roman" w:cs="Times New Roman"/>
          <w:sz w:val="24"/>
          <w:szCs w:val="24"/>
          <w:lang w:val="lv-LV"/>
        </w:rPr>
        <w:t xml:space="preserve"> Jebkādi citi sasniegumi, par kuriem vēlas runāt izglītības iestāde (galvenie secinājumi par i</w:t>
      </w:r>
      <w:r w:rsidR="00166882" w:rsidRPr="004B3CE1">
        <w:rPr>
          <w:rFonts w:ascii="Times New Roman" w:hAnsi="Times New Roman" w:cs="Times New Roman"/>
          <w:sz w:val="24"/>
          <w:szCs w:val="24"/>
          <w:lang w:val="lv-LV"/>
        </w:rPr>
        <w:t>zglītības iestādei svarīg</w:t>
      </w:r>
      <w:r w:rsidRPr="004B3CE1">
        <w:rPr>
          <w:rFonts w:ascii="Times New Roman" w:hAnsi="Times New Roman" w:cs="Times New Roman"/>
          <w:sz w:val="24"/>
          <w:szCs w:val="24"/>
          <w:lang w:val="lv-LV"/>
        </w:rPr>
        <w:t>o</w:t>
      </w:r>
      <w:r w:rsidR="00166882" w:rsidRPr="004B3CE1">
        <w:rPr>
          <w:rFonts w:ascii="Times New Roman" w:hAnsi="Times New Roman" w:cs="Times New Roman"/>
          <w:sz w:val="24"/>
          <w:szCs w:val="24"/>
          <w:lang w:val="lv-LV"/>
        </w:rPr>
        <w:t>, specifisk</w:t>
      </w:r>
      <w:r w:rsidRPr="004B3CE1">
        <w:rPr>
          <w:rFonts w:ascii="Times New Roman" w:hAnsi="Times New Roman" w:cs="Times New Roman"/>
          <w:sz w:val="24"/>
          <w:szCs w:val="24"/>
          <w:lang w:val="lv-LV"/>
        </w:rPr>
        <w:t>o</w:t>
      </w:r>
      <w:r w:rsidR="00166882" w:rsidRPr="004B3CE1">
        <w:rPr>
          <w:rFonts w:ascii="Times New Roman" w:hAnsi="Times New Roman" w:cs="Times New Roman"/>
          <w:sz w:val="24"/>
          <w:szCs w:val="24"/>
          <w:lang w:val="lv-LV"/>
        </w:rPr>
        <w:t>)</w:t>
      </w:r>
      <w:r w:rsidR="00AB730A" w:rsidRPr="004B3CE1">
        <w:rPr>
          <w:rFonts w:ascii="Times New Roman" w:hAnsi="Times New Roman" w:cs="Times New Roman"/>
          <w:sz w:val="24"/>
          <w:szCs w:val="24"/>
          <w:lang w:val="lv-LV"/>
        </w:rPr>
        <w:t>.</w:t>
      </w:r>
    </w:p>
    <w:p w14:paraId="77265419" w14:textId="442B772A" w:rsidR="000B2ADA" w:rsidRDefault="000B2ADA" w:rsidP="000B2ADA">
      <w:pPr>
        <w:pStyle w:val="ListParagraph"/>
        <w:spacing w:after="0" w:line="240" w:lineRule="auto"/>
        <w:ind w:left="426"/>
        <w:jc w:val="both"/>
        <w:rPr>
          <w:rFonts w:ascii="Times New Roman" w:hAnsi="Times New Roman" w:cs="Times New Roman"/>
          <w:sz w:val="24"/>
          <w:szCs w:val="24"/>
          <w:lang w:val="lv-LV"/>
        </w:rPr>
      </w:pPr>
      <w:r>
        <w:rPr>
          <w:rFonts w:ascii="Times New Roman" w:hAnsi="Times New Roman" w:cs="Times New Roman"/>
          <w:lang w:val="lv-LV"/>
        </w:rPr>
        <w:t xml:space="preserve">       </w:t>
      </w:r>
    </w:p>
    <w:p w14:paraId="231D3140" w14:textId="6001EE0A" w:rsidR="00166882" w:rsidRPr="002F2358" w:rsidRDefault="002F2358" w:rsidP="002F2358">
      <w:pPr>
        <w:pStyle w:val="ListParagraph"/>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0B2ADA">
        <w:rPr>
          <w:rFonts w:ascii="Times New Roman" w:hAnsi="Times New Roman" w:cs="Times New Roman"/>
          <w:sz w:val="24"/>
          <w:szCs w:val="24"/>
          <w:lang w:val="lv-LV"/>
        </w:rPr>
        <w:t>Priecē tas, ka iestādē strādā radoši un talantīgi darbinieki, kuri svētkos vai mainoties gadalaikiem, pašu rokām veido īpašus noformējumus savā grupā un pēc pašu iniciatīvas piesakās veidot noformējumus zālē, gaiteņos</w:t>
      </w:r>
      <w:r>
        <w:rPr>
          <w:rFonts w:ascii="Times New Roman" w:hAnsi="Times New Roman" w:cs="Times New Roman"/>
          <w:sz w:val="24"/>
          <w:szCs w:val="24"/>
          <w:lang w:val="lv-LV"/>
        </w:rPr>
        <w:t xml:space="preserve">. </w:t>
      </w:r>
      <w:r w:rsidRPr="002F2358">
        <w:rPr>
          <w:rFonts w:ascii="Times New Roman" w:hAnsi="Times New Roman" w:cs="Times New Roman"/>
          <w:sz w:val="24"/>
          <w:szCs w:val="24"/>
          <w:lang w:val="lv-LV"/>
        </w:rPr>
        <w:t>R</w:t>
      </w:r>
      <w:r w:rsidR="000B2ADA" w:rsidRPr="002F2358">
        <w:rPr>
          <w:rFonts w:ascii="Times New Roman" w:hAnsi="Times New Roman" w:cs="Times New Roman"/>
          <w:sz w:val="24"/>
          <w:szCs w:val="24"/>
          <w:lang w:val="lv-LV"/>
        </w:rPr>
        <w:t xml:space="preserve">īkojam izstādes, kurās </w:t>
      </w:r>
      <w:r>
        <w:rPr>
          <w:rFonts w:ascii="Times New Roman" w:hAnsi="Times New Roman" w:cs="Times New Roman"/>
          <w:sz w:val="24"/>
          <w:szCs w:val="24"/>
          <w:lang w:val="lv-LV"/>
        </w:rPr>
        <w:t>ar saviem darbiem piedalās bērni un vecāki ar kopīgi veidotajiem darbiem. Izstādēs piedalās arī tehniskie darbinieki un paši pedagogi. Par piedalīšanos katrs saņem pateicību un nelielu pārsteiguma balviņu.</w:t>
      </w:r>
    </w:p>
    <w:p w14:paraId="31F728D0" w14:textId="77777777" w:rsidR="00166882" w:rsidRPr="00166882" w:rsidRDefault="00166882" w:rsidP="00166882">
      <w:pPr>
        <w:shd w:val="clear" w:color="auto" w:fill="FFFFFF"/>
        <w:spacing w:after="0" w:line="240" w:lineRule="auto"/>
        <w:jc w:val="center"/>
        <w:rPr>
          <w:rFonts w:ascii="Arial" w:eastAsia="Times New Roman" w:hAnsi="Arial" w:cs="Arial"/>
          <w:b/>
          <w:bCs/>
          <w:color w:val="414142"/>
          <w:sz w:val="27"/>
          <w:szCs w:val="27"/>
          <w:lang w:val="lv-LV"/>
        </w:rPr>
      </w:pPr>
    </w:p>
    <w:p w14:paraId="71E56EC1" w14:textId="77777777" w:rsidR="00166882" w:rsidRPr="00954D73" w:rsidRDefault="00166882" w:rsidP="00166882">
      <w:pPr>
        <w:shd w:val="clear" w:color="auto" w:fill="FFFFFF"/>
        <w:spacing w:after="0" w:line="240" w:lineRule="auto"/>
        <w:jc w:val="center"/>
        <w:rPr>
          <w:rFonts w:ascii="Arial" w:eastAsia="Times New Roman" w:hAnsi="Arial" w:cs="Arial"/>
          <w:b/>
          <w:bCs/>
          <w:color w:val="414142"/>
          <w:sz w:val="27"/>
          <w:szCs w:val="27"/>
          <w:lang w:val="lv-LV"/>
        </w:rPr>
      </w:pPr>
    </w:p>
    <w:p w14:paraId="6A278060" w14:textId="5DE5EA40" w:rsidR="00954D73" w:rsidRPr="001B784F" w:rsidRDefault="001B784F" w:rsidP="00F45300">
      <w:pPr>
        <w:spacing w:after="0" w:line="240" w:lineRule="auto"/>
        <w:rPr>
          <w:rFonts w:ascii="Times New Roman" w:hAnsi="Times New Roman" w:cs="Times New Roman"/>
          <w:i/>
          <w:sz w:val="24"/>
          <w:szCs w:val="24"/>
          <w:lang w:val="lv-LV"/>
        </w:rPr>
      </w:pPr>
      <w:r w:rsidRPr="001B784F">
        <w:rPr>
          <w:rFonts w:ascii="Times New Roman" w:hAnsi="Times New Roman" w:cs="Times New Roman"/>
          <w:i/>
          <w:sz w:val="24"/>
          <w:szCs w:val="24"/>
          <w:lang w:val="lv-LV"/>
        </w:rPr>
        <w:t>Jēkabpils novada</w:t>
      </w:r>
    </w:p>
    <w:p w14:paraId="58589302" w14:textId="05DBD35D" w:rsidR="001B784F" w:rsidRPr="001B784F" w:rsidRDefault="001B784F" w:rsidP="00F45300">
      <w:pPr>
        <w:spacing w:after="0" w:line="240" w:lineRule="auto"/>
        <w:rPr>
          <w:rFonts w:ascii="Times New Roman" w:hAnsi="Times New Roman" w:cs="Times New Roman"/>
          <w:i/>
          <w:sz w:val="24"/>
          <w:szCs w:val="24"/>
          <w:lang w:val="lv-LV"/>
        </w:rPr>
      </w:pPr>
      <w:r w:rsidRPr="001B784F">
        <w:rPr>
          <w:rFonts w:ascii="Times New Roman" w:hAnsi="Times New Roman" w:cs="Times New Roman"/>
          <w:i/>
          <w:sz w:val="24"/>
          <w:szCs w:val="24"/>
          <w:lang w:val="lv-LV"/>
        </w:rPr>
        <w:t>Jēkabpils pirmsskolas izglītības iestādes ’’Bērziņš’’</w:t>
      </w:r>
    </w:p>
    <w:p w14:paraId="5D485413" w14:textId="18885817" w:rsidR="001B784F" w:rsidRPr="001B784F" w:rsidRDefault="001B784F" w:rsidP="00F45300">
      <w:pPr>
        <w:spacing w:after="0" w:line="240" w:lineRule="auto"/>
        <w:rPr>
          <w:rFonts w:ascii="Times New Roman" w:hAnsi="Times New Roman" w:cs="Times New Roman"/>
          <w:i/>
          <w:sz w:val="24"/>
          <w:szCs w:val="24"/>
          <w:lang w:val="lv-LV"/>
        </w:rPr>
      </w:pPr>
      <w:r w:rsidRPr="001B784F">
        <w:rPr>
          <w:rFonts w:ascii="Times New Roman" w:hAnsi="Times New Roman" w:cs="Times New Roman"/>
          <w:i/>
          <w:sz w:val="24"/>
          <w:szCs w:val="24"/>
          <w:lang w:val="lv-LV"/>
        </w:rPr>
        <w:t>vadītāja  Zinaida Kotkina</w:t>
      </w:r>
    </w:p>
    <w:p w14:paraId="4264822D" w14:textId="687104EA" w:rsidR="001B784F" w:rsidRPr="001B784F" w:rsidRDefault="001B784F" w:rsidP="00F45300">
      <w:pPr>
        <w:spacing w:after="0" w:line="240" w:lineRule="auto"/>
        <w:rPr>
          <w:rFonts w:ascii="Times New Roman" w:hAnsi="Times New Roman" w:cs="Times New Roman"/>
          <w:i/>
          <w:sz w:val="24"/>
          <w:szCs w:val="24"/>
          <w:lang w:val="lv-LV"/>
        </w:rPr>
      </w:pPr>
      <w:r w:rsidRPr="001B784F">
        <w:rPr>
          <w:rFonts w:ascii="Times New Roman" w:hAnsi="Times New Roman" w:cs="Times New Roman"/>
          <w:i/>
          <w:sz w:val="24"/>
          <w:szCs w:val="24"/>
          <w:lang w:val="lv-LV"/>
        </w:rPr>
        <w:t xml:space="preserve">2021.gada </w:t>
      </w:r>
      <w:r w:rsidR="005D01D8">
        <w:rPr>
          <w:rFonts w:ascii="Times New Roman" w:hAnsi="Times New Roman" w:cs="Times New Roman"/>
          <w:i/>
          <w:sz w:val="24"/>
          <w:szCs w:val="24"/>
          <w:lang w:val="lv-LV"/>
        </w:rPr>
        <w:t>10</w:t>
      </w:r>
      <w:r w:rsidRPr="001B784F">
        <w:rPr>
          <w:rFonts w:ascii="Times New Roman" w:hAnsi="Times New Roman" w:cs="Times New Roman"/>
          <w:i/>
          <w:sz w:val="24"/>
          <w:szCs w:val="24"/>
          <w:lang w:val="lv-LV"/>
        </w:rPr>
        <w:t xml:space="preserve">. </w:t>
      </w:r>
      <w:r w:rsidR="005D01D8">
        <w:rPr>
          <w:rFonts w:ascii="Times New Roman" w:hAnsi="Times New Roman" w:cs="Times New Roman"/>
          <w:i/>
          <w:sz w:val="24"/>
          <w:szCs w:val="24"/>
          <w:lang w:val="lv-LV"/>
        </w:rPr>
        <w:t>decembrī</w:t>
      </w:r>
    </w:p>
    <w:p w14:paraId="0874C509" w14:textId="77777777" w:rsidR="00954D73" w:rsidRPr="00166882" w:rsidRDefault="00954D73" w:rsidP="00166882">
      <w:pPr>
        <w:spacing w:after="0" w:line="240" w:lineRule="auto"/>
        <w:jc w:val="center"/>
        <w:rPr>
          <w:rFonts w:ascii="Times New Roman" w:hAnsi="Times New Roman" w:cs="Times New Roman"/>
          <w:lang w:val="lv-LV"/>
        </w:rPr>
      </w:pPr>
    </w:p>
    <w:p w14:paraId="02B79BCD" w14:textId="77777777" w:rsidR="00954D73" w:rsidRPr="00166882" w:rsidRDefault="00954D73" w:rsidP="00166882">
      <w:pPr>
        <w:spacing w:after="0" w:line="240" w:lineRule="auto"/>
        <w:jc w:val="center"/>
        <w:rPr>
          <w:rFonts w:ascii="Times New Roman" w:hAnsi="Times New Roman" w:cs="Times New Roman"/>
          <w:lang w:val="lv-LV"/>
        </w:rPr>
      </w:pPr>
    </w:p>
    <w:p w14:paraId="58E0BD6B" w14:textId="77777777" w:rsidR="00954D73" w:rsidRPr="00166882" w:rsidRDefault="00954D73" w:rsidP="00166882">
      <w:pPr>
        <w:spacing w:after="0" w:line="240" w:lineRule="auto"/>
        <w:jc w:val="center"/>
        <w:rPr>
          <w:rFonts w:ascii="Times New Roman" w:hAnsi="Times New Roman" w:cs="Times New Roman"/>
          <w:lang w:val="lv-LV"/>
        </w:rPr>
      </w:pPr>
    </w:p>
    <w:p w14:paraId="40CFA9AF" w14:textId="77777777" w:rsidR="00954D73" w:rsidRPr="00166882" w:rsidRDefault="00954D73" w:rsidP="00166882">
      <w:pPr>
        <w:spacing w:after="0" w:line="240" w:lineRule="auto"/>
        <w:jc w:val="center"/>
        <w:rPr>
          <w:rFonts w:ascii="Times New Roman" w:hAnsi="Times New Roman" w:cs="Times New Roman"/>
          <w:lang w:val="lv-LV"/>
        </w:rPr>
      </w:pPr>
    </w:p>
    <w:p w14:paraId="79AD7A0F" w14:textId="77777777" w:rsidR="00954D73" w:rsidRPr="00166882" w:rsidRDefault="00954D73" w:rsidP="00166882">
      <w:pPr>
        <w:spacing w:after="0" w:line="240" w:lineRule="auto"/>
        <w:jc w:val="center"/>
        <w:rPr>
          <w:rFonts w:ascii="Times New Roman" w:hAnsi="Times New Roman" w:cs="Times New Roman"/>
          <w:sz w:val="32"/>
          <w:szCs w:val="32"/>
          <w:lang w:val="lv-LV"/>
        </w:rPr>
      </w:pPr>
    </w:p>
    <w:p w14:paraId="0F308956" w14:textId="77777777" w:rsidR="00954D73" w:rsidRPr="00166882" w:rsidRDefault="00954D73" w:rsidP="00166882">
      <w:pPr>
        <w:spacing w:after="0" w:line="240" w:lineRule="auto"/>
        <w:jc w:val="center"/>
        <w:rPr>
          <w:rFonts w:ascii="Times New Roman" w:hAnsi="Times New Roman" w:cs="Times New Roman"/>
          <w:sz w:val="32"/>
          <w:szCs w:val="32"/>
          <w:lang w:val="lv-LV"/>
        </w:rPr>
      </w:pPr>
    </w:p>
    <w:p w14:paraId="3C3662A1" w14:textId="31EFF284" w:rsidR="005879BF" w:rsidRPr="00F45300" w:rsidRDefault="005879BF" w:rsidP="00F45300">
      <w:pPr>
        <w:spacing w:after="0" w:line="240" w:lineRule="auto"/>
        <w:jc w:val="both"/>
        <w:rPr>
          <w:rFonts w:ascii="Times New Roman" w:eastAsia="Times New Roman" w:hAnsi="Times New Roman" w:cs="Times New Roman"/>
          <w:color w:val="414142"/>
          <w:sz w:val="24"/>
          <w:szCs w:val="24"/>
          <w:lang w:val="lv-LV"/>
        </w:rPr>
      </w:pPr>
    </w:p>
    <w:p w14:paraId="6FA584A1" w14:textId="4F2450EB" w:rsidR="005B099B" w:rsidRDefault="005B099B" w:rsidP="008477FF">
      <w:pPr>
        <w:spacing w:after="0" w:line="240" w:lineRule="auto"/>
        <w:jc w:val="both"/>
        <w:rPr>
          <w:rFonts w:ascii="Times New Roman" w:eastAsia="Times New Roman" w:hAnsi="Times New Roman" w:cs="Times New Roman"/>
          <w:color w:val="414142"/>
          <w:sz w:val="24"/>
          <w:szCs w:val="24"/>
          <w:lang w:val="lv-LV"/>
        </w:rPr>
      </w:pPr>
    </w:p>
    <w:p w14:paraId="4D8FF253" w14:textId="77777777" w:rsidR="008477FF" w:rsidRDefault="008477FF" w:rsidP="008477FF">
      <w:pPr>
        <w:pStyle w:val="ListParagraph"/>
        <w:spacing w:after="0" w:line="240" w:lineRule="auto"/>
        <w:jc w:val="both"/>
        <w:rPr>
          <w:rFonts w:ascii="Times New Roman" w:hAnsi="Times New Roman" w:cs="Times New Roman"/>
          <w:sz w:val="24"/>
          <w:szCs w:val="24"/>
          <w:lang w:val="lv-LV"/>
        </w:rPr>
      </w:pPr>
    </w:p>
    <w:p w14:paraId="3CD69AF9" w14:textId="77777777" w:rsidR="008477FF" w:rsidRPr="008477FF" w:rsidRDefault="008477FF" w:rsidP="008477FF">
      <w:pPr>
        <w:spacing w:after="0" w:line="240" w:lineRule="auto"/>
        <w:ind w:left="360"/>
        <w:jc w:val="both"/>
        <w:rPr>
          <w:rFonts w:ascii="Times New Roman" w:hAnsi="Times New Roman" w:cs="Times New Roman"/>
          <w:sz w:val="24"/>
          <w:szCs w:val="24"/>
          <w:lang w:val="lv-LV"/>
        </w:rPr>
      </w:pPr>
    </w:p>
    <w:p w14:paraId="2037A08B" w14:textId="3295BD64" w:rsidR="005B099B" w:rsidRPr="008477FF" w:rsidRDefault="005B099B" w:rsidP="00EE111D">
      <w:pPr>
        <w:spacing w:after="0" w:line="240" w:lineRule="auto"/>
        <w:jc w:val="both"/>
        <w:rPr>
          <w:rFonts w:ascii="Times New Roman" w:hAnsi="Times New Roman" w:cs="Times New Roman"/>
          <w:sz w:val="24"/>
          <w:szCs w:val="24"/>
          <w:lang w:val="lv-LV"/>
        </w:rPr>
      </w:pPr>
    </w:p>
    <w:p w14:paraId="3EA2A435" w14:textId="77777777" w:rsidR="00EE111D" w:rsidRDefault="00EE111D" w:rsidP="004A67A7">
      <w:pPr>
        <w:spacing w:after="0" w:line="240" w:lineRule="auto"/>
        <w:jc w:val="both"/>
        <w:rPr>
          <w:rFonts w:ascii="Times New Roman" w:eastAsia="Times New Roman" w:hAnsi="Times New Roman" w:cs="Times New Roman"/>
          <w:color w:val="414142"/>
          <w:sz w:val="24"/>
          <w:szCs w:val="24"/>
          <w:lang w:val="lv-LV"/>
        </w:rPr>
      </w:pPr>
    </w:p>
    <w:p w14:paraId="4FD2F918" w14:textId="77777777" w:rsidR="004A67A7" w:rsidRDefault="004A67A7" w:rsidP="004A67A7">
      <w:pPr>
        <w:spacing w:after="0" w:line="240" w:lineRule="auto"/>
        <w:jc w:val="both"/>
        <w:rPr>
          <w:rFonts w:ascii="Times New Roman" w:eastAsia="Times New Roman" w:hAnsi="Times New Roman" w:cs="Times New Roman"/>
          <w:color w:val="414142"/>
          <w:sz w:val="24"/>
          <w:szCs w:val="24"/>
          <w:lang w:val="lv-LV"/>
        </w:rPr>
      </w:pPr>
    </w:p>
    <w:p w14:paraId="7F9839F4" w14:textId="3461ADA0" w:rsidR="005B099B" w:rsidRPr="004A67A7" w:rsidRDefault="005B099B" w:rsidP="00EE111D">
      <w:pPr>
        <w:spacing w:after="0" w:line="240" w:lineRule="auto"/>
        <w:jc w:val="both"/>
        <w:rPr>
          <w:rFonts w:ascii="Times New Roman" w:hAnsi="Times New Roman" w:cs="Times New Roman"/>
          <w:sz w:val="24"/>
          <w:szCs w:val="24"/>
          <w:lang w:val="lv-LV"/>
        </w:rPr>
      </w:pPr>
    </w:p>
    <w:p w14:paraId="47220B74" w14:textId="77777777" w:rsidR="00EE111D" w:rsidRPr="00EE111D" w:rsidRDefault="00EE111D" w:rsidP="00EE111D">
      <w:pPr>
        <w:spacing w:after="0" w:line="240" w:lineRule="auto"/>
        <w:jc w:val="both"/>
        <w:rPr>
          <w:rFonts w:ascii="Times New Roman" w:hAnsi="Times New Roman" w:cs="Times New Roman"/>
          <w:b/>
          <w:bCs/>
          <w:sz w:val="24"/>
          <w:szCs w:val="24"/>
          <w:lang w:val="lv-LV"/>
        </w:rPr>
      </w:pPr>
    </w:p>
    <w:p w14:paraId="1ED950EB" w14:textId="77777777" w:rsidR="004A67A7" w:rsidRDefault="004A67A7" w:rsidP="004A67A7">
      <w:pPr>
        <w:pStyle w:val="ListParagraph"/>
        <w:spacing w:after="0" w:line="240" w:lineRule="auto"/>
        <w:jc w:val="both"/>
        <w:rPr>
          <w:rFonts w:ascii="Times New Roman" w:hAnsi="Times New Roman" w:cs="Times New Roman"/>
          <w:sz w:val="24"/>
          <w:szCs w:val="24"/>
          <w:lang w:val="lv-LV"/>
        </w:rPr>
      </w:pPr>
    </w:p>
    <w:p w14:paraId="5F37364C" w14:textId="77777777" w:rsidR="00D45A74" w:rsidRDefault="00D45A74" w:rsidP="005B099B">
      <w:pPr>
        <w:shd w:val="clear" w:color="auto" w:fill="FFFFFF"/>
        <w:spacing w:after="0" w:line="240" w:lineRule="auto"/>
        <w:ind w:firstLine="300"/>
        <w:rPr>
          <w:rFonts w:ascii="Times New Roman" w:eastAsia="Times New Roman" w:hAnsi="Times New Roman" w:cs="Times New Roman"/>
          <w:color w:val="414142"/>
          <w:sz w:val="24"/>
          <w:szCs w:val="24"/>
          <w:lang w:val="lv-LV"/>
        </w:rPr>
      </w:pPr>
    </w:p>
    <w:p w14:paraId="5DB29F9C" w14:textId="77777777" w:rsidR="00D45A74" w:rsidRDefault="00D45A74" w:rsidP="005B099B">
      <w:pPr>
        <w:shd w:val="clear" w:color="auto" w:fill="FFFFFF"/>
        <w:spacing w:after="0" w:line="240" w:lineRule="auto"/>
        <w:ind w:firstLine="300"/>
        <w:rPr>
          <w:rFonts w:ascii="Times New Roman" w:eastAsia="Times New Roman" w:hAnsi="Times New Roman" w:cs="Times New Roman"/>
          <w:color w:val="414142"/>
          <w:sz w:val="24"/>
          <w:szCs w:val="24"/>
          <w:lang w:val="lv-LV"/>
        </w:rPr>
      </w:pPr>
    </w:p>
    <w:p w14:paraId="69B83A10" w14:textId="77777777" w:rsidR="00D45A74" w:rsidRDefault="00D45A74" w:rsidP="005B099B">
      <w:pPr>
        <w:shd w:val="clear" w:color="auto" w:fill="FFFFFF"/>
        <w:spacing w:after="0" w:line="240" w:lineRule="auto"/>
        <w:ind w:firstLine="300"/>
        <w:rPr>
          <w:rFonts w:ascii="Times New Roman" w:eastAsia="Times New Roman" w:hAnsi="Times New Roman" w:cs="Times New Roman"/>
          <w:color w:val="414142"/>
          <w:sz w:val="24"/>
          <w:szCs w:val="24"/>
          <w:lang w:val="lv-LV"/>
        </w:rPr>
      </w:pPr>
    </w:p>
    <w:p w14:paraId="477A468C" w14:textId="77777777" w:rsidR="00D45A74" w:rsidRDefault="00D45A74" w:rsidP="00A84CE4">
      <w:pPr>
        <w:shd w:val="clear" w:color="auto" w:fill="FFFFFF"/>
        <w:spacing w:after="0" w:line="240" w:lineRule="auto"/>
        <w:rPr>
          <w:rFonts w:ascii="Times New Roman" w:eastAsia="Times New Roman" w:hAnsi="Times New Roman" w:cs="Times New Roman"/>
          <w:color w:val="414142"/>
          <w:sz w:val="24"/>
          <w:szCs w:val="24"/>
          <w:lang w:val="lv-LV"/>
        </w:rPr>
      </w:pPr>
    </w:p>
    <w:p w14:paraId="1C70097E" w14:textId="77777777" w:rsidR="00D45A74" w:rsidRDefault="00D45A74" w:rsidP="005B099B">
      <w:pPr>
        <w:shd w:val="clear" w:color="auto" w:fill="FFFFFF"/>
        <w:spacing w:after="0" w:line="240" w:lineRule="auto"/>
        <w:ind w:firstLine="300"/>
        <w:rPr>
          <w:rFonts w:ascii="Times New Roman" w:eastAsia="Times New Roman" w:hAnsi="Times New Roman" w:cs="Times New Roman"/>
          <w:color w:val="414142"/>
          <w:sz w:val="24"/>
          <w:szCs w:val="24"/>
          <w:lang w:val="lv-LV"/>
        </w:rPr>
      </w:pPr>
    </w:p>
    <w:p w14:paraId="696BC259" w14:textId="77777777" w:rsidR="00D45A74" w:rsidRDefault="00D45A74" w:rsidP="005B099B">
      <w:pPr>
        <w:shd w:val="clear" w:color="auto" w:fill="FFFFFF"/>
        <w:spacing w:after="0" w:line="240" w:lineRule="auto"/>
        <w:ind w:firstLine="300"/>
        <w:rPr>
          <w:rFonts w:ascii="Times New Roman" w:eastAsia="Times New Roman" w:hAnsi="Times New Roman" w:cs="Times New Roman"/>
          <w:color w:val="414142"/>
          <w:sz w:val="24"/>
          <w:szCs w:val="24"/>
          <w:lang w:val="lv-LV"/>
        </w:rPr>
      </w:pPr>
    </w:p>
    <w:p w14:paraId="6BDF0560" w14:textId="77777777" w:rsidR="00D45A74" w:rsidRDefault="00D45A74" w:rsidP="005B099B">
      <w:pPr>
        <w:shd w:val="clear" w:color="auto" w:fill="FFFFFF"/>
        <w:spacing w:after="0" w:line="240" w:lineRule="auto"/>
        <w:ind w:firstLine="300"/>
        <w:rPr>
          <w:rFonts w:ascii="Times New Roman" w:eastAsia="Times New Roman" w:hAnsi="Times New Roman" w:cs="Times New Roman"/>
          <w:color w:val="414142"/>
          <w:sz w:val="24"/>
          <w:szCs w:val="24"/>
          <w:lang w:val="lv-LV"/>
        </w:rPr>
      </w:pPr>
    </w:p>
    <w:p w14:paraId="13DAAA8E" w14:textId="77777777" w:rsidR="00D45A74" w:rsidRDefault="00D45A74" w:rsidP="005B099B">
      <w:pPr>
        <w:shd w:val="clear" w:color="auto" w:fill="FFFFFF"/>
        <w:spacing w:after="0" w:line="240" w:lineRule="auto"/>
        <w:ind w:firstLine="300"/>
        <w:rPr>
          <w:rFonts w:ascii="Times New Roman" w:eastAsia="Times New Roman" w:hAnsi="Times New Roman" w:cs="Times New Roman"/>
          <w:color w:val="414142"/>
          <w:sz w:val="24"/>
          <w:szCs w:val="24"/>
          <w:lang w:val="lv-LV"/>
        </w:rPr>
      </w:pPr>
    </w:p>
    <w:p w14:paraId="618C95EF" w14:textId="77777777" w:rsidR="00D45A74" w:rsidRDefault="00D45A74" w:rsidP="005B099B">
      <w:pPr>
        <w:shd w:val="clear" w:color="auto" w:fill="FFFFFF"/>
        <w:spacing w:after="0" w:line="240" w:lineRule="auto"/>
        <w:ind w:firstLine="300"/>
        <w:rPr>
          <w:rFonts w:ascii="Times New Roman" w:eastAsia="Times New Roman" w:hAnsi="Times New Roman" w:cs="Times New Roman"/>
          <w:color w:val="414142"/>
          <w:sz w:val="24"/>
          <w:szCs w:val="24"/>
          <w:lang w:val="lv-LV"/>
        </w:rPr>
      </w:pPr>
    </w:p>
    <w:p w14:paraId="45297F9F" w14:textId="77777777" w:rsidR="00D45A74" w:rsidRDefault="00D45A74" w:rsidP="005B099B">
      <w:pPr>
        <w:shd w:val="clear" w:color="auto" w:fill="FFFFFF"/>
        <w:spacing w:after="0" w:line="240" w:lineRule="auto"/>
        <w:ind w:firstLine="300"/>
        <w:rPr>
          <w:rFonts w:ascii="Times New Roman" w:eastAsia="Times New Roman" w:hAnsi="Times New Roman" w:cs="Times New Roman"/>
          <w:color w:val="414142"/>
          <w:sz w:val="24"/>
          <w:szCs w:val="24"/>
          <w:lang w:val="lv-LV"/>
        </w:rPr>
      </w:pPr>
    </w:p>
    <w:p w14:paraId="1CF7B90A" w14:textId="77777777" w:rsidR="00D45A74" w:rsidRDefault="00D45A74" w:rsidP="005B099B">
      <w:pPr>
        <w:shd w:val="clear" w:color="auto" w:fill="FFFFFF"/>
        <w:spacing w:after="0" w:line="240" w:lineRule="auto"/>
        <w:ind w:firstLine="300"/>
        <w:rPr>
          <w:rFonts w:ascii="Times New Roman" w:eastAsia="Times New Roman" w:hAnsi="Times New Roman" w:cs="Times New Roman"/>
          <w:color w:val="414142"/>
          <w:sz w:val="24"/>
          <w:szCs w:val="24"/>
          <w:lang w:val="lv-LV"/>
        </w:rPr>
      </w:pPr>
    </w:p>
    <w:p w14:paraId="354DDB6C" w14:textId="77777777" w:rsidR="00D45A74" w:rsidRDefault="00D45A74" w:rsidP="005B099B">
      <w:pPr>
        <w:shd w:val="clear" w:color="auto" w:fill="FFFFFF"/>
        <w:spacing w:after="0" w:line="240" w:lineRule="auto"/>
        <w:ind w:firstLine="300"/>
        <w:rPr>
          <w:rFonts w:ascii="Times New Roman" w:eastAsia="Times New Roman" w:hAnsi="Times New Roman" w:cs="Times New Roman"/>
          <w:color w:val="414142"/>
          <w:sz w:val="24"/>
          <w:szCs w:val="24"/>
          <w:lang w:val="lv-LV"/>
        </w:rPr>
      </w:pPr>
    </w:p>
    <w:p w14:paraId="79FEEDE5" w14:textId="77777777" w:rsidR="00D45A74" w:rsidRDefault="00D45A74" w:rsidP="005B099B">
      <w:pPr>
        <w:shd w:val="clear" w:color="auto" w:fill="FFFFFF"/>
        <w:spacing w:after="0" w:line="240" w:lineRule="auto"/>
        <w:ind w:firstLine="300"/>
        <w:rPr>
          <w:rFonts w:ascii="Times New Roman" w:eastAsia="Times New Roman" w:hAnsi="Times New Roman" w:cs="Times New Roman"/>
          <w:color w:val="414142"/>
          <w:sz w:val="24"/>
          <w:szCs w:val="24"/>
          <w:lang w:val="lv-LV"/>
        </w:rPr>
      </w:pPr>
    </w:p>
    <w:p w14:paraId="524E1832" w14:textId="77777777" w:rsidR="00D45A74" w:rsidRDefault="00D45A74" w:rsidP="005B099B">
      <w:pPr>
        <w:shd w:val="clear" w:color="auto" w:fill="FFFFFF"/>
        <w:spacing w:after="0" w:line="240" w:lineRule="auto"/>
        <w:ind w:firstLine="300"/>
        <w:rPr>
          <w:rFonts w:ascii="Times New Roman" w:eastAsia="Times New Roman" w:hAnsi="Times New Roman" w:cs="Times New Roman"/>
          <w:color w:val="414142"/>
          <w:sz w:val="24"/>
          <w:szCs w:val="24"/>
          <w:lang w:val="lv-LV"/>
        </w:rPr>
      </w:pPr>
    </w:p>
    <w:p w14:paraId="4B1BE976" w14:textId="77777777" w:rsidR="00D45A74" w:rsidRDefault="00D45A74" w:rsidP="005B099B">
      <w:pPr>
        <w:shd w:val="clear" w:color="auto" w:fill="FFFFFF"/>
        <w:spacing w:after="0" w:line="240" w:lineRule="auto"/>
        <w:ind w:firstLine="300"/>
        <w:rPr>
          <w:rFonts w:ascii="Times New Roman" w:eastAsia="Times New Roman" w:hAnsi="Times New Roman" w:cs="Times New Roman"/>
          <w:color w:val="414142"/>
          <w:sz w:val="24"/>
          <w:szCs w:val="24"/>
          <w:lang w:val="lv-LV"/>
        </w:rPr>
      </w:pPr>
    </w:p>
    <w:p w14:paraId="6B18CAFF" w14:textId="77777777" w:rsidR="00D45A74" w:rsidRDefault="00D45A74" w:rsidP="005B099B">
      <w:pPr>
        <w:shd w:val="clear" w:color="auto" w:fill="FFFFFF"/>
        <w:spacing w:after="0" w:line="240" w:lineRule="auto"/>
        <w:ind w:firstLine="300"/>
        <w:rPr>
          <w:rFonts w:ascii="Times New Roman" w:eastAsia="Times New Roman" w:hAnsi="Times New Roman" w:cs="Times New Roman"/>
          <w:color w:val="414142"/>
          <w:sz w:val="24"/>
          <w:szCs w:val="24"/>
          <w:lang w:val="lv-LV"/>
        </w:rPr>
      </w:pPr>
    </w:p>
    <w:p w14:paraId="2FBAA969" w14:textId="77777777" w:rsidR="00D45A74" w:rsidRDefault="00D45A74" w:rsidP="005B099B">
      <w:pPr>
        <w:shd w:val="clear" w:color="auto" w:fill="FFFFFF"/>
        <w:spacing w:after="0" w:line="240" w:lineRule="auto"/>
        <w:ind w:firstLine="300"/>
        <w:rPr>
          <w:rFonts w:ascii="Times New Roman" w:eastAsia="Times New Roman" w:hAnsi="Times New Roman" w:cs="Times New Roman"/>
          <w:color w:val="414142"/>
          <w:sz w:val="24"/>
          <w:szCs w:val="24"/>
          <w:lang w:val="lv-LV"/>
        </w:rPr>
      </w:pPr>
    </w:p>
    <w:p w14:paraId="60CC5D04" w14:textId="04845D57" w:rsidR="008477FF" w:rsidRDefault="00A9045F" w:rsidP="00F45300">
      <w:pPr>
        <w:shd w:val="clear" w:color="auto" w:fill="FFFFFF"/>
        <w:spacing w:after="0" w:line="240" w:lineRule="auto"/>
        <w:ind w:firstLine="300"/>
        <w:rPr>
          <w:rFonts w:ascii="Times New Roman" w:eastAsia="Times New Roman" w:hAnsi="Times New Roman" w:cs="Times New Roman"/>
          <w:color w:val="414142"/>
          <w:sz w:val="24"/>
          <w:szCs w:val="24"/>
          <w:lang w:val="lv-LV"/>
        </w:rPr>
        <w:sectPr w:rsidR="008477FF" w:rsidSect="00F45300">
          <w:pgSz w:w="12240" w:h="15840"/>
          <w:pgMar w:top="1440" w:right="851" w:bottom="1440" w:left="851" w:header="709" w:footer="709" w:gutter="0"/>
          <w:cols w:space="708"/>
          <w:docGrid w:linePitch="360"/>
        </w:sectPr>
      </w:pPr>
      <w:r>
        <w:rPr>
          <w:rFonts w:ascii="Times New Roman" w:eastAsia="Times New Roman" w:hAnsi="Times New Roman" w:cs="Times New Roman"/>
          <w:color w:val="414142"/>
          <w:sz w:val="24"/>
          <w:szCs w:val="24"/>
          <w:lang w:val="lv-LV"/>
        </w:rPr>
        <w:tab/>
      </w:r>
      <w:r>
        <w:rPr>
          <w:rFonts w:ascii="Times New Roman" w:eastAsia="Times New Roman" w:hAnsi="Times New Roman" w:cs="Times New Roman"/>
          <w:color w:val="414142"/>
          <w:sz w:val="24"/>
          <w:szCs w:val="24"/>
          <w:lang w:val="lv-LV"/>
        </w:rPr>
        <w:tab/>
      </w:r>
      <w:r>
        <w:rPr>
          <w:rFonts w:ascii="Times New Roman" w:eastAsia="Times New Roman" w:hAnsi="Times New Roman" w:cs="Times New Roman"/>
          <w:color w:val="414142"/>
          <w:sz w:val="24"/>
          <w:szCs w:val="24"/>
          <w:lang w:val="lv-LV"/>
        </w:rPr>
        <w:tab/>
      </w:r>
      <w:r>
        <w:rPr>
          <w:rFonts w:ascii="Times New Roman" w:eastAsia="Times New Roman" w:hAnsi="Times New Roman" w:cs="Times New Roman"/>
          <w:color w:val="414142"/>
          <w:sz w:val="24"/>
          <w:szCs w:val="24"/>
          <w:lang w:val="lv-LV"/>
        </w:rPr>
        <w:tab/>
      </w:r>
      <w:r>
        <w:rPr>
          <w:rFonts w:ascii="Times New Roman" w:eastAsia="Times New Roman" w:hAnsi="Times New Roman" w:cs="Times New Roman"/>
          <w:color w:val="414142"/>
          <w:sz w:val="24"/>
          <w:szCs w:val="24"/>
          <w:lang w:val="lv-LV"/>
        </w:rPr>
        <w:tab/>
      </w:r>
      <w:r>
        <w:rPr>
          <w:rFonts w:ascii="Times New Roman" w:eastAsia="Times New Roman" w:hAnsi="Times New Roman" w:cs="Times New Roman"/>
          <w:color w:val="414142"/>
          <w:sz w:val="24"/>
          <w:szCs w:val="24"/>
          <w:lang w:val="lv-LV"/>
        </w:rPr>
        <w:tab/>
      </w:r>
      <w:r>
        <w:rPr>
          <w:rFonts w:ascii="Times New Roman" w:eastAsia="Times New Roman" w:hAnsi="Times New Roman" w:cs="Times New Roman"/>
          <w:color w:val="414142"/>
          <w:sz w:val="24"/>
          <w:szCs w:val="24"/>
          <w:lang w:val="lv-LV"/>
        </w:rPr>
        <w:tab/>
      </w:r>
      <w:r>
        <w:rPr>
          <w:rFonts w:ascii="Times New Roman" w:eastAsia="Times New Roman" w:hAnsi="Times New Roman" w:cs="Times New Roman"/>
          <w:color w:val="414142"/>
          <w:sz w:val="24"/>
          <w:szCs w:val="24"/>
          <w:lang w:val="lv-LV"/>
        </w:rPr>
        <w:tab/>
      </w:r>
      <w:r>
        <w:rPr>
          <w:rFonts w:ascii="Times New Roman" w:eastAsia="Times New Roman" w:hAnsi="Times New Roman" w:cs="Times New Roman"/>
          <w:color w:val="414142"/>
          <w:sz w:val="24"/>
          <w:szCs w:val="24"/>
          <w:lang w:val="lv-LV"/>
        </w:rPr>
        <w:tab/>
      </w:r>
      <w:r w:rsidR="00F11F8A">
        <w:rPr>
          <w:rFonts w:ascii="Times New Roman" w:eastAsia="Times New Roman" w:hAnsi="Times New Roman" w:cs="Times New Roman"/>
          <w:color w:val="414142"/>
          <w:sz w:val="24"/>
          <w:szCs w:val="24"/>
          <w:lang w:val="lv-LV"/>
        </w:rPr>
        <w:t xml:space="preserve">     </w:t>
      </w:r>
    </w:p>
    <w:p w14:paraId="05E1E367" w14:textId="77777777" w:rsidR="00954D73" w:rsidRPr="00166882" w:rsidRDefault="00954D73" w:rsidP="00D45A74">
      <w:pPr>
        <w:spacing w:after="0" w:line="240" w:lineRule="auto"/>
        <w:rPr>
          <w:rFonts w:ascii="Times New Roman" w:hAnsi="Times New Roman" w:cs="Times New Roman"/>
          <w:sz w:val="32"/>
          <w:szCs w:val="32"/>
          <w:lang w:val="lv-LV"/>
        </w:rPr>
      </w:pPr>
    </w:p>
    <w:sectPr w:rsidR="00954D73" w:rsidRPr="0016688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25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213765"/>
    <w:multiLevelType w:val="multilevel"/>
    <w:tmpl w:val="D8469D88"/>
    <w:lvl w:ilvl="0">
      <w:start w:val="1"/>
      <w:numFmt w:val="decimal"/>
      <w:lvlText w:val="%1."/>
      <w:lvlJc w:val="left"/>
      <w:pPr>
        <w:ind w:left="390" w:hanging="390"/>
      </w:pPr>
      <w:rPr>
        <w:rFonts w:hint="default"/>
      </w:rPr>
    </w:lvl>
    <w:lvl w:ilvl="1">
      <w:start w:val="1"/>
      <w:numFmt w:val="decimal"/>
      <w:lvlText w:val="%1.%2."/>
      <w:lvlJc w:val="left"/>
      <w:pPr>
        <w:ind w:left="690" w:hanging="39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 w15:restartNumberingAfterBreak="0">
    <w:nsid w:val="0CD1604F"/>
    <w:multiLevelType w:val="hybridMultilevel"/>
    <w:tmpl w:val="DC5AFF34"/>
    <w:lvl w:ilvl="0" w:tplc="2C42493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C5DBB"/>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4E3F5F"/>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8B5967"/>
    <w:multiLevelType w:val="multilevel"/>
    <w:tmpl w:val="F5045A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A1163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271C80"/>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0F529A"/>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7676CF"/>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EF1112"/>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836AD1"/>
    <w:multiLevelType w:val="hybridMultilevel"/>
    <w:tmpl w:val="C3AAF3F2"/>
    <w:lvl w:ilvl="0" w:tplc="2D662E7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 w15:restartNumberingAfterBreak="0">
    <w:nsid w:val="66DE0E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3E3716"/>
    <w:multiLevelType w:val="hybridMultilevel"/>
    <w:tmpl w:val="E4563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4576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27376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505339"/>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F943120"/>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15"/>
  </w:num>
  <w:num w:numId="4">
    <w:abstractNumId w:val="4"/>
  </w:num>
  <w:num w:numId="5">
    <w:abstractNumId w:val="2"/>
  </w:num>
  <w:num w:numId="6">
    <w:abstractNumId w:val="18"/>
  </w:num>
  <w:num w:numId="7">
    <w:abstractNumId w:val="19"/>
  </w:num>
  <w:num w:numId="8">
    <w:abstractNumId w:val="5"/>
  </w:num>
  <w:num w:numId="9">
    <w:abstractNumId w:val="12"/>
  </w:num>
  <w:num w:numId="10">
    <w:abstractNumId w:val="14"/>
  </w:num>
  <w:num w:numId="11">
    <w:abstractNumId w:val="6"/>
  </w:num>
  <w:num w:numId="12">
    <w:abstractNumId w:val="11"/>
  </w:num>
  <w:num w:numId="13">
    <w:abstractNumId w:val="20"/>
  </w:num>
  <w:num w:numId="14">
    <w:abstractNumId w:val="9"/>
  </w:num>
  <w:num w:numId="15">
    <w:abstractNumId w:val="16"/>
  </w:num>
  <w:num w:numId="16">
    <w:abstractNumId w:val="0"/>
  </w:num>
  <w:num w:numId="17">
    <w:abstractNumId w:val="7"/>
  </w:num>
  <w:num w:numId="18">
    <w:abstractNumId w:val="10"/>
  </w:num>
  <w:num w:numId="19">
    <w:abstractNumId w:val="17"/>
  </w:num>
  <w:num w:numId="20">
    <w:abstractNumId w:val="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D73"/>
    <w:rsid w:val="00002CF3"/>
    <w:rsid w:val="00010459"/>
    <w:rsid w:val="00021504"/>
    <w:rsid w:val="0003060D"/>
    <w:rsid w:val="000473C7"/>
    <w:rsid w:val="00051FD6"/>
    <w:rsid w:val="000632B9"/>
    <w:rsid w:val="000B2ADA"/>
    <w:rsid w:val="000B53D1"/>
    <w:rsid w:val="000C5CC0"/>
    <w:rsid w:val="001118D1"/>
    <w:rsid w:val="00121809"/>
    <w:rsid w:val="00123D7A"/>
    <w:rsid w:val="0012535E"/>
    <w:rsid w:val="00166882"/>
    <w:rsid w:val="00171AA3"/>
    <w:rsid w:val="001B784F"/>
    <w:rsid w:val="001C781D"/>
    <w:rsid w:val="001E5D96"/>
    <w:rsid w:val="001E6B87"/>
    <w:rsid w:val="00223216"/>
    <w:rsid w:val="002347C8"/>
    <w:rsid w:val="0024070C"/>
    <w:rsid w:val="00246372"/>
    <w:rsid w:val="002818B5"/>
    <w:rsid w:val="002855C1"/>
    <w:rsid w:val="0029065F"/>
    <w:rsid w:val="002A08AF"/>
    <w:rsid w:val="002A5521"/>
    <w:rsid w:val="002C4249"/>
    <w:rsid w:val="002F2358"/>
    <w:rsid w:val="002F7891"/>
    <w:rsid w:val="00306A82"/>
    <w:rsid w:val="00340C2D"/>
    <w:rsid w:val="00372105"/>
    <w:rsid w:val="0037629E"/>
    <w:rsid w:val="00384B3B"/>
    <w:rsid w:val="003A0CE9"/>
    <w:rsid w:val="003B360A"/>
    <w:rsid w:val="003B4AD2"/>
    <w:rsid w:val="003C15D9"/>
    <w:rsid w:val="003F3BA9"/>
    <w:rsid w:val="00410F11"/>
    <w:rsid w:val="00412AB1"/>
    <w:rsid w:val="00423B4A"/>
    <w:rsid w:val="00446618"/>
    <w:rsid w:val="00450A3E"/>
    <w:rsid w:val="00460D1A"/>
    <w:rsid w:val="004713E6"/>
    <w:rsid w:val="00474667"/>
    <w:rsid w:val="00482A47"/>
    <w:rsid w:val="004A67A7"/>
    <w:rsid w:val="004B3CE1"/>
    <w:rsid w:val="004C0BF0"/>
    <w:rsid w:val="004C1357"/>
    <w:rsid w:val="004F075E"/>
    <w:rsid w:val="00524324"/>
    <w:rsid w:val="00530BBE"/>
    <w:rsid w:val="0058142A"/>
    <w:rsid w:val="00586834"/>
    <w:rsid w:val="005879BF"/>
    <w:rsid w:val="00593DEC"/>
    <w:rsid w:val="00595FDB"/>
    <w:rsid w:val="005A3DE1"/>
    <w:rsid w:val="005B099B"/>
    <w:rsid w:val="005C3375"/>
    <w:rsid w:val="005C50C2"/>
    <w:rsid w:val="005D01D8"/>
    <w:rsid w:val="00601FEC"/>
    <w:rsid w:val="006039D2"/>
    <w:rsid w:val="00636C79"/>
    <w:rsid w:val="00664102"/>
    <w:rsid w:val="006D3676"/>
    <w:rsid w:val="006F4ED1"/>
    <w:rsid w:val="00730897"/>
    <w:rsid w:val="00750564"/>
    <w:rsid w:val="007637CF"/>
    <w:rsid w:val="00764C84"/>
    <w:rsid w:val="00773493"/>
    <w:rsid w:val="0079035A"/>
    <w:rsid w:val="007946F4"/>
    <w:rsid w:val="007A6A3B"/>
    <w:rsid w:val="007C2EA9"/>
    <w:rsid w:val="007C5F5F"/>
    <w:rsid w:val="007E7CFE"/>
    <w:rsid w:val="007F21A6"/>
    <w:rsid w:val="00804645"/>
    <w:rsid w:val="008138FD"/>
    <w:rsid w:val="008477FF"/>
    <w:rsid w:val="008A35C8"/>
    <w:rsid w:val="008A48C3"/>
    <w:rsid w:val="008C1F87"/>
    <w:rsid w:val="008C6A35"/>
    <w:rsid w:val="00954D73"/>
    <w:rsid w:val="009619DA"/>
    <w:rsid w:val="009736B6"/>
    <w:rsid w:val="00985AE4"/>
    <w:rsid w:val="009C146C"/>
    <w:rsid w:val="009D1703"/>
    <w:rsid w:val="00A07E2E"/>
    <w:rsid w:val="00A5363C"/>
    <w:rsid w:val="00A70069"/>
    <w:rsid w:val="00A84CE4"/>
    <w:rsid w:val="00A9045F"/>
    <w:rsid w:val="00AB730A"/>
    <w:rsid w:val="00AD2693"/>
    <w:rsid w:val="00B2466D"/>
    <w:rsid w:val="00B511F2"/>
    <w:rsid w:val="00B77F37"/>
    <w:rsid w:val="00B85078"/>
    <w:rsid w:val="00B93CF6"/>
    <w:rsid w:val="00BE564F"/>
    <w:rsid w:val="00C167D5"/>
    <w:rsid w:val="00C445DC"/>
    <w:rsid w:val="00C82113"/>
    <w:rsid w:val="00CA3920"/>
    <w:rsid w:val="00CA49E7"/>
    <w:rsid w:val="00CB7CAC"/>
    <w:rsid w:val="00D020D6"/>
    <w:rsid w:val="00D315E6"/>
    <w:rsid w:val="00D45A74"/>
    <w:rsid w:val="00D90AE0"/>
    <w:rsid w:val="00D93F40"/>
    <w:rsid w:val="00E26693"/>
    <w:rsid w:val="00E4543B"/>
    <w:rsid w:val="00E45E82"/>
    <w:rsid w:val="00EC6706"/>
    <w:rsid w:val="00ED0D32"/>
    <w:rsid w:val="00ED1E25"/>
    <w:rsid w:val="00EE111D"/>
    <w:rsid w:val="00F11F8A"/>
    <w:rsid w:val="00F23BDE"/>
    <w:rsid w:val="00F45300"/>
    <w:rsid w:val="00F4585F"/>
    <w:rsid w:val="00F47583"/>
    <w:rsid w:val="00F6323B"/>
    <w:rsid w:val="00FF38D9"/>
    <w:rsid w:val="00FF6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BE66E"/>
  <w15:chartTrackingRefBased/>
  <w15:docId w15:val="{EB3D68FC-85F7-41F5-AD2D-F9B4BDB8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16688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6834"/>
    <w:pPr>
      <w:ind w:left="720"/>
      <w:contextualSpacing/>
    </w:pPr>
  </w:style>
  <w:style w:type="table" w:styleId="TableGrid">
    <w:name w:val="Table Grid"/>
    <w:basedOn w:val="TableNormal"/>
    <w:uiPriority w:val="39"/>
    <w:rsid w:val="00B93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10F1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02C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CF3"/>
    <w:rPr>
      <w:rFonts w:ascii="Segoe UI" w:hAnsi="Segoe UI" w:cs="Segoe UI"/>
      <w:sz w:val="18"/>
      <w:szCs w:val="18"/>
    </w:rPr>
  </w:style>
  <w:style w:type="paragraph" w:customStyle="1" w:styleId="Default">
    <w:name w:val="Default"/>
    <w:rsid w:val="009D1703"/>
    <w:pPr>
      <w:autoSpaceDE w:val="0"/>
      <w:autoSpaceDN w:val="0"/>
      <w:adjustRightInd w:val="0"/>
      <w:spacing w:after="0" w:line="240" w:lineRule="auto"/>
    </w:pPr>
    <w:rPr>
      <w:rFonts w:ascii="Calibri" w:eastAsiaTheme="minorEastAsia" w:hAnsi="Calibri" w:cs="Calibri"/>
      <w:color w:val="000000"/>
      <w:sz w:val="24"/>
      <w:szCs w:val="24"/>
      <w:lang w:val="lv-LV"/>
    </w:rPr>
  </w:style>
  <w:style w:type="paragraph" w:styleId="NoSpacing">
    <w:name w:val="No Spacing"/>
    <w:uiPriority w:val="1"/>
    <w:qFormat/>
    <w:rsid w:val="008A48C3"/>
    <w:pPr>
      <w:spacing w:after="0" w:line="240" w:lineRule="auto"/>
    </w:pPr>
  </w:style>
  <w:style w:type="character" w:styleId="SubtleEmphasis">
    <w:name w:val="Subtle Emphasis"/>
    <w:basedOn w:val="DefaultParagraphFont"/>
    <w:uiPriority w:val="19"/>
    <w:qFormat/>
    <w:rsid w:val="004C0BF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366005">
      <w:bodyDiv w:val="1"/>
      <w:marLeft w:val="0"/>
      <w:marRight w:val="0"/>
      <w:marTop w:val="0"/>
      <w:marBottom w:val="0"/>
      <w:divBdr>
        <w:top w:val="none" w:sz="0" w:space="0" w:color="auto"/>
        <w:left w:val="none" w:sz="0" w:space="0" w:color="auto"/>
        <w:bottom w:val="none" w:sz="0" w:space="0" w:color="auto"/>
        <w:right w:val="none" w:sz="0" w:space="0" w:color="auto"/>
      </w:divBdr>
    </w:div>
    <w:div w:id="572547594">
      <w:bodyDiv w:val="1"/>
      <w:marLeft w:val="0"/>
      <w:marRight w:val="0"/>
      <w:marTop w:val="0"/>
      <w:marBottom w:val="0"/>
      <w:divBdr>
        <w:top w:val="none" w:sz="0" w:space="0" w:color="auto"/>
        <w:left w:val="none" w:sz="0" w:space="0" w:color="auto"/>
        <w:bottom w:val="none" w:sz="0" w:space="0" w:color="auto"/>
        <w:right w:val="none" w:sz="0" w:space="0" w:color="auto"/>
      </w:divBdr>
    </w:div>
    <w:div w:id="707684988">
      <w:bodyDiv w:val="1"/>
      <w:marLeft w:val="0"/>
      <w:marRight w:val="0"/>
      <w:marTop w:val="0"/>
      <w:marBottom w:val="0"/>
      <w:divBdr>
        <w:top w:val="none" w:sz="0" w:space="0" w:color="auto"/>
        <w:left w:val="none" w:sz="0" w:space="0" w:color="auto"/>
        <w:bottom w:val="none" w:sz="0" w:space="0" w:color="auto"/>
        <w:right w:val="none" w:sz="0" w:space="0" w:color="auto"/>
      </w:divBdr>
    </w:div>
    <w:div w:id="946078867">
      <w:bodyDiv w:val="1"/>
      <w:marLeft w:val="0"/>
      <w:marRight w:val="0"/>
      <w:marTop w:val="0"/>
      <w:marBottom w:val="0"/>
      <w:divBdr>
        <w:top w:val="none" w:sz="0" w:space="0" w:color="auto"/>
        <w:left w:val="none" w:sz="0" w:space="0" w:color="auto"/>
        <w:bottom w:val="none" w:sz="0" w:space="0" w:color="auto"/>
        <w:right w:val="none" w:sz="0" w:space="0" w:color="auto"/>
      </w:divBdr>
    </w:div>
    <w:div w:id="992565085">
      <w:bodyDiv w:val="1"/>
      <w:marLeft w:val="0"/>
      <w:marRight w:val="0"/>
      <w:marTop w:val="0"/>
      <w:marBottom w:val="0"/>
      <w:divBdr>
        <w:top w:val="none" w:sz="0" w:space="0" w:color="auto"/>
        <w:left w:val="none" w:sz="0" w:space="0" w:color="auto"/>
        <w:bottom w:val="none" w:sz="0" w:space="0" w:color="auto"/>
        <w:right w:val="none" w:sz="0" w:space="0" w:color="auto"/>
      </w:divBdr>
    </w:div>
    <w:div w:id="1406805163">
      <w:bodyDiv w:val="1"/>
      <w:marLeft w:val="0"/>
      <w:marRight w:val="0"/>
      <w:marTop w:val="0"/>
      <w:marBottom w:val="0"/>
      <w:divBdr>
        <w:top w:val="none" w:sz="0" w:space="0" w:color="auto"/>
        <w:left w:val="none" w:sz="0" w:space="0" w:color="auto"/>
        <w:bottom w:val="none" w:sz="0" w:space="0" w:color="auto"/>
        <w:right w:val="none" w:sz="0" w:space="0" w:color="auto"/>
      </w:divBdr>
      <w:divsChild>
        <w:div w:id="328145961">
          <w:marLeft w:val="0"/>
          <w:marRight w:val="0"/>
          <w:marTop w:val="240"/>
          <w:marBottom w:val="0"/>
          <w:divBdr>
            <w:top w:val="none" w:sz="0" w:space="0" w:color="auto"/>
            <w:left w:val="none" w:sz="0" w:space="0" w:color="auto"/>
            <w:bottom w:val="none" w:sz="0" w:space="0" w:color="auto"/>
            <w:right w:val="none" w:sz="0" w:space="0" w:color="auto"/>
          </w:divBdr>
        </w:div>
      </w:divsChild>
    </w:div>
    <w:div w:id="1605964077">
      <w:bodyDiv w:val="1"/>
      <w:marLeft w:val="0"/>
      <w:marRight w:val="0"/>
      <w:marTop w:val="0"/>
      <w:marBottom w:val="0"/>
      <w:divBdr>
        <w:top w:val="none" w:sz="0" w:space="0" w:color="auto"/>
        <w:left w:val="none" w:sz="0" w:space="0" w:color="auto"/>
        <w:bottom w:val="none" w:sz="0" w:space="0" w:color="auto"/>
        <w:right w:val="none" w:sz="0" w:space="0" w:color="auto"/>
      </w:divBdr>
    </w:div>
    <w:div w:id="190698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842FE-BBFD-4377-9A87-961FD611C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2020</Words>
  <Characters>11515</Characters>
  <Application>Microsoft Office Word</Application>
  <DocSecurity>0</DocSecurity>
  <Lines>95</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Rolands.Ozols</dc:creator>
  <cp:keywords/>
  <dc:description/>
  <cp:lastModifiedBy>Zinaida Kotkina</cp:lastModifiedBy>
  <cp:revision>2</cp:revision>
  <cp:lastPrinted>2021-05-19T10:30:00Z</cp:lastPrinted>
  <dcterms:created xsi:type="dcterms:W3CDTF">2022-01-03T10:02:00Z</dcterms:created>
  <dcterms:modified xsi:type="dcterms:W3CDTF">2022-01-03T10:02:00Z</dcterms:modified>
</cp:coreProperties>
</file>