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DD0D" w14:textId="59E4B86D" w:rsidR="00D062F2" w:rsidRPr="00D062F2" w:rsidRDefault="001C2C10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2F2">
        <w:rPr>
          <w:rFonts w:ascii="Times New Roman" w:hAnsi="Times New Roman" w:cs="Times New Roman"/>
          <w:sz w:val="24"/>
          <w:szCs w:val="24"/>
        </w:rPr>
        <w:t>4</w:t>
      </w:r>
      <w:r w:rsidR="00564B0F" w:rsidRPr="00D062F2">
        <w:rPr>
          <w:rFonts w:ascii="Times New Roman" w:hAnsi="Times New Roman" w:cs="Times New Roman"/>
          <w:sz w:val="24"/>
          <w:szCs w:val="24"/>
        </w:rPr>
        <w:t>.</w:t>
      </w:r>
      <w:r w:rsidR="00D062F2" w:rsidRPr="00D062F2">
        <w:t xml:space="preserve"> </w:t>
      </w:r>
      <w:r w:rsidR="00D062F2" w:rsidRPr="00D062F2">
        <w:rPr>
          <w:rFonts w:ascii="Times New Roman" w:hAnsi="Times New Roman" w:cs="Times New Roman"/>
          <w:sz w:val="24"/>
          <w:szCs w:val="24"/>
        </w:rPr>
        <w:t>pielikums</w:t>
      </w:r>
    </w:p>
    <w:p w14:paraId="3DBD15F0" w14:textId="77777777" w:rsidR="00D062F2" w:rsidRPr="00ED518B" w:rsidRDefault="00D062F2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18B">
        <w:rPr>
          <w:rFonts w:ascii="Times New Roman" w:hAnsi="Times New Roman" w:cs="Times New Roman"/>
          <w:sz w:val="24"/>
          <w:szCs w:val="24"/>
        </w:rPr>
        <w:t xml:space="preserve">pie nekustamā īpašuma </w:t>
      </w:r>
    </w:p>
    <w:p w14:paraId="19FF6657" w14:textId="2A0E2012" w:rsidR="00D062F2" w:rsidRPr="00ED518B" w:rsidRDefault="00D062F2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18B">
        <w:rPr>
          <w:rFonts w:ascii="Times New Roman" w:hAnsi="Times New Roman" w:cs="Times New Roman"/>
          <w:sz w:val="24"/>
          <w:szCs w:val="24"/>
        </w:rPr>
        <w:t>Ķieģeļu ielā 19, Jēkabpilī</w:t>
      </w:r>
      <w:r w:rsidR="00FE1D0F" w:rsidRPr="00ED518B">
        <w:rPr>
          <w:rFonts w:ascii="Times New Roman" w:hAnsi="Times New Roman" w:cs="Times New Roman"/>
          <w:sz w:val="24"/>
          <w:szCs w:val="24"/>
        </w:rPr>
        <w:t>, Jēkabpils novadā</w:t>
      </w:r>
      <w:r w:rsidRPr="00ED51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5DC63" w14:textId="6AF86EE7" w:rsidR="00D062F2" w:rsidRPr="00ED518B" w:rsidRDefault="00D062F2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518B">
        <w:rPr>
          <w:rFonts w:ascii="Times New Roman" w:hAnsi="Times New Roman" w:cs="Times New Roman"/>
          <w:sz w:val="24"/>
          <w:szCs w:val="24"/>
        </w:rPr>
        <w:t>nomas tiesību</w:t>
      </w:r>
      <w:r w:rsidR="0083372F" w:rsidRPr="00ED518B">
        <w:rPr>
          <w:rFonts w:ascii="Times New Roman" w:hAnsi="Times New Roman" w:cs="Times New Roman"/>
          <w:sz w:val="24"/>
          <w:szCs w:val="24"/>
        </w:rPr>
        <w:t xml:space="preserve"> pirmās</w:t>
      </w:r>
      <w:r w:rsidRPr="00ED518B">
        <w:rPr>
          <w:rFonts w:ascii="Times New Roman" w:hAnsi="Times New Roman" w:cs="Times New Roman"/>
          <w:sz w:val="24"/>
          <w:szCs w:val="24"/>
        </w:rPr>
        <w:t xml:space="preserve"> izsoles noteikumiem</w:t>
      </w:r>
    </w:p>
    <w:p w14:paraId="50A47D9A" w14:textId="3E7FFB1A" w:rsidR="005D5D24" w:rsidRPr="00ED518B" w:rsidRDefault="005D5D24" w:rsidP="00D062F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517358E2" w14:textId="77777777" w:rsidR="00237190" w:rsidRPr="00ED518B" w:rsidRDefault="00237190" w:rsidP="005D5D2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ED518B">
        <w:rPr>
          <w:rFonts w:ascii="Times New Roman" w:eastAsia="Calibri" w:hAnsi="Times New Roman" w:cs="Times New Roman"/>
          <w:b/>
        </w:rPr>
        <w:t>INFORMĀCIJA</w:t>
      </w:r>
    </w:p>
    <w:p w14:paraId="5125AB12" w14:textId="77777777" w:rsidR="005D5D24" w:rsidRPr="00ED518B" w:rsidRDefault="005D5D24" w:rsidP="005D5D2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ED518B">
        <w:rPr>
          <w:rFonts w:ascii="Times New Roman" w:eastAsia="Calibri" w:hAnsi="Times New Roman" w:cs="Times New Roman"/>
          <w:b/>
        </w:rPr>
        <w:t xml:space="preserve">KAS JĀNORĀDA </w:t>
      </w:r>
      <w:r w:rsidR="00237190" w:rsidRPr="00ED518B">
        <w:rPr>
          <w:rFonts w:ascii="Times New Roman" w:eastAsia="Calibri" w:hAnsi="Times New Roman" w:cs="Times New Roman"/>
          <w:b/>
        </w:rPr>
        <w:t>PLĀNOTĀS DARBĪBAS APRAKSTĀ</w:t>
      </w:r>
    </w:p>
    <w:p w14:paraId="2D20AAA1" w14:textId="77777777" w:rsidR="005D5D24" w:rsidRPr="00ED518B" w:rsidRDefault="005D5D24" w:rsidP="005D5D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593EBB34" w14:textId="77777777" w:rsidR="005D5D24" w:rsidRPr="00ED518B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18B">
        <w:rPr>
          <w:rFonts w:ascii="Times New Roman" w:eastAsia="Calibri" w:hAnsi="Times New Roman" w:cs="Times New Roman"/>
          <w:b/>
          <w:sz w:val="24"/>
          <w:szCs w:val="24"/>
        </w:rPr>
        <w:t>Kopsavilkums</w:t>
      </w:r>
    </w:p>
    <w:p w14:paraId="56A09620" w14:textId="6AB6257C" w:rsidR="005D5D24" w:rsidRPr="00ED518B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18B">
        <w:rPr>
          <w:rFonts w:ascii="Times New Roman" w:eastAsia="Calibri" w:hAnsi="Times New Roman" w:cs="Times New Roman"/>
          <w:sz w:val="24"/>
          <w:szCs w:val="24"/>
        </w:rPr>
        <w:t xml:space="preserve">Nepieciešams norādīt informāciju par </w:t>
      </w:r>
      <w:r w:rsidR="004A1611" w:rsidRPr="00ED518B">
        <w:rPr>
          <w:rFonts w:ascii="Times New Roman" w:eastAsia="Calibri" w:hAnsi="Times New Roman" w:cs="Times New Roman"/>
          <w:sz w:val="24"/>
          <w:szCs w:val="24"/>
        </w:rPr>
        <w:t>pretendentu</w:t>
      </w:r>
      <w:r w:rsidRPr="00ED518B">
        <w:rPr>
          <w:rFonts w:ascii="Times New Roman" w:eastAsia="Calibri" w:hAnsi="Times New Roman" w:cs="Times New Roman"/>
          <w:sz w:val="24"/>
          <w:szCs w:val="24"/>
        </w:rPr>
        <w:t xml:space="preserve">, stratēģiju, kādi galvenie produkti tiek plānoti, kas būs klienti, kādas būs investīcijas un nepieciešamais finansējums, kāds būs plānotais laika grafiks, plānotie finanšu rezultāti. </w:t>
      </w:r>
    </w:p>
    <w:p w14:paraId="69AC3A77" w14:textId="77777777" w:rsidR="005D5D24" w:rsidRPr="00ED518B" w:rsidRDefault="005D5D24" w:rsidP="005D5D2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4BD634" w14:textId="77777777" w:rsidR="005D5D24" w:rsidRPr="00ED518B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25649066"/>
      <w:r w:rsidRPr="00ED518B">
        <w:rPr>
          <w:rFonts w:ascii="Times New Roman" w:eastAsia="Calibri" w:hAnsi="Times New Roman" w:cs="Times New Roman"/>
          <w:b/>
          <w:sz w:val="24"/>
          <w:szCs w:val="24"/>
        </w:rPr>
        <w:t>Investors</w:t>
      </w:r>
    </w:p>
    <w:p w14:paraId="6B653CBD" w14:textId="168FEE6B" w:rsidR="005D5D24" w:rsidRPr="00ED518B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18B">
        <w:rPr>
          <w:rFonts w:ascii="Times New Roman" w:eastAsia="Calibri" w:hAnsi="Times New Roman" w:cs="Times New Roman"/>
          <w:sz w:val="24"/>
          <w:szCs w:val="24"/>
        </w:rPr>
        <w:t xml:space="preserve">Nepieciešama sīkāka informācija par pašu </w:t>
      </w:r>
      <w:r w:rsidR="004A1611" w:rsidRPr="00ED518B">
        <w:rPr>
          <w:rFonts w:ascii="Times New Roman" w:eastAsia="Calibri" w:hAnsi="Times New Roman" w:cs="Times New Roman"/>
          <w:sz w:val="24"/>
          <w:szCs w:val="24"/>
        </w:rPr>
        <w:t>pretendentu</w:t>
      </w:r>
      <w:r w:rsidRPr="00ED518B">
        <w:rPr>
          <w:rFonts w:ascii="Times New Roman" w:eastAsia="Calibri" w:hAnsi="Times New Roman" w:cs="Times New Roman"/>
          <w:sz w:val="24"/>
          <w:szCs w:val="24"/>
        </w:rPr>
        <w:t>, aprakstīt esošo darbību, peļņas vai zaudējumu aprēķinu un bilances aktīvu un pasīvu aprēķinu par pēdējiem trim taksācijas gadiem (201</w:t>
      </w:r>
      <w:r w:rsidR="0083372F" w:rsidRPr="00ED518B">
        <w:rPr>
          <w:rFonts w:ascii="Times New Roman" w:eastAsia="Calibri" w:hAnsi="Times New Roman" w:cs="Times New Roman"/>
          <w:sz w:val="24"/>
          <w:szCs w:val="24"/>
        </w:rPr>
        <w:t>8</w:t>
      </w:r>
      <w:r w:rsidRPr="00ED518B">
        <w:rPr>
          <w:rFonts w:ascii="Times New Roman" w:eastAsia="Calibri" w:hAnsi="Times New Roman" w:cs="Times New Roman"/>
          <w:sz w:val="24"/>
          <w:szCs w:val="24"/>
        </w:rPr>
        <w:t>/</w:t>
      </w:r>
      <w:r w:rsidR="00ED00A0" w:rsidRPr="00ED518B">
        <w:rPr>
          <w:rFonts w:ascii="Times New Roman" w:eastAsia="Calibri" w:hAnsi="Times New Roman" w:cs="Times New Roman"/>
          <w:sz w:val="24"/>
          <w:szCs w:val="24"/>
        </w:rPr>
        <w:t>2019</w:t>
      </w:r>
      <w:r w:rsidRPr="00ED518B">
        <w:rPr>
          <w:rFonts w:ascii="Times New Roman" w:eastAsia="Calibri" w:hAnsi="Times New Roman" w:cs="Times New Roman"/>
          <w:sz w:val="24"/>
          <w:szCs w:val="24"/>
        </w:rPr>
        <w:t>/20</w:t>
      </w:r>
      <w:r w:rsidR="0083372F" w:rsidRPr="00ED518B">
        <w:rPr>
          <w:rFonts w:ascii="Times New Roman" w:eastAsia="Calibri" w:hAnsi="Times New Roman" w:cs="Times New Roman"/>
          <w:sz w:val="24"/>
          <w:szCs w:val="24"/>
        </w:rPr>
        <w:t>20</w:t>
      </w:r>
      <w:r w:rsidRPr="00ED518B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0"/>
    <w:p w14:paraId="25D8132D" w14:textId="77777777" w:rsidR="005D5D24" w:rsidRPr="00ED518B" w:rsidRDefault="005D5D24" w:rsidP="004A161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46A34" w14:textId="77777777" w:rsidR="005D5D24" w:rsidRPr="00ED518B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18B">
        <w:rPr>
          <w:rFonts w:ascii="Times New Roman" w:eastAsia="Calibri" w:hAnsi="Times New Roman" w:cs="Times New Roman"/>
          <w:b/>
          <w:sz w:val="24"/>
          <w:szCs w:val="24"/>
        </w:rPr>
        <w:t>Nozares apraksts</w:t>
      </w:r>
    </w:p>
    <w:p w14:paraId="404B4A52" w14:textId="77777777" w:rsidR="005D5D24" w:rsidRPr="00ED518B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18B">
        <w:rPr>
          <w:rFonts w:ascii="Times New Roman" w:eastAsia="Calibri" w:hAnsi="Times New Roman" w:cs="Times New Roman"/>
          <w:sz w:val="24"/>
          <w:szCs w:val="24"/>
        </w:rPr>
        <w:t>Kādus produktus plānots ražot un to apraksts. Izvēlētās nozares apraksts, potenciālo klientu raksturojums, kāda ir tirgus tendence un kādi ir konkurenti.</w:t>
      </w:r>
    </w:p>
    <w:p w14:paraId="236F0854" w14:textId="77777777" w:rsidR="005D5D24" w:rsidRPr="00ED518B" w:rsidRDefault="005D5D24" w:rsidP="004A161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F3E80" w14:textId="77777777" w:rsidR="005D5D24" w:rsidRPr="00ED518B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18B">
        <w:rPr>
          <w:rFonts w:ascii="Times New Roman" w:eastAsia="Calibri" w:hAnsi="Times New Roman" w:cs="Times New Roman"/>
          <w:b/>
          <w:sz w:val="24"/>
          <w:szCs w:val="24"/>
        </w:rPr>
        <w:t>Saimnieciskās darbības apraksts</w:t>
      </w:r>
    </w:p>
    <w:p w14:paraId="792DB958" w14:textId="77777777" w:rsidR="005D5D24" w:rsidRPr="00ED518B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18B">
        <w:rPr>
          <w:rFonts w:ascii="Times New Roman" w:eastAsia="Calibri" w:hAnsi="Times New Roman" w:cs="Times New Roman"/>
          <w:sz w:val="24"/>
          <w:szCs w:val="24"/>
        </w:rPr>
        <w:t>Plānotās darbības apraksts, kādas tehnoloģijas tiks izmantotas, kādi būs ražošanas procesi (apraksts).</w:t>
      </w:r>
    </w:p>
    <w:p w14:paraId="6A2C671E" w14:textId="77777777" w:rsidR="005D5D24" w:rsidRPr="00ED518B" w:rsidRDefault="005D5D24" w:rsidP="005D5D2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7CD75E" w14:textId="2A046C8F" w:rsidR="005D5D24" w:rsidRPr="00ED518B" w:rsidRDefault="004A1611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18B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5D5D24" w:rsidRPr="00ED518B">
        <w:rPr>
          <w:rFonts w:ascii="Times New Roman" w:eastAsia="Calibri" w:hAnsi="Times New Roman" w:cs="Times New Roman"/>
          <w:b/>
          <w:sz w:val="24"/>
          <w:szCs w:val="24"/>
        </w:rPr>
        <w:t>adība un darbinieki</w:t>
      </w:r>
    </w:p>
    <w:p w14:paraId="045F1974" w14:textId="72AF7FCD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18B">
        <w:rPr>
          <w:rFonts w:ascii="Times New Roman" w:eastAsia="Calibri" w:hAnsi="Times New Roman" w:cs="Times New Roman"/>
          <w:sz w:val="24"/>
          <w:szCs w:val="24"/>
        </w:rPr>
        <w:t xml:space="preserve">Nepieciešams atspoguļot </w:t>
      </w:r>
      <w:r w:rsidR="004A1611" w:rsidRPr="00ED518B">
        <w:rPr>
          <w:rFonts w:ascii="Times New Roman" w:eastAsia="Calibri" w:hAnsi="Times New Roman" w:cs="Times New Roman"/>
          <w:sz w:val="24"/>
          <w:szCs w:val="24"/>
        </w:rPr>
        <w:t>pretendenta</w:t>
      </w:r>
      <w:r w:rsidRPr="00ED518B">
        <w:rPr>
          <w:rFonts w:ascii="Times New Roman" w:eastAsia="Calibri" w:hAnsi="Times New Roman" w:cs="Times New Roman"/>
          <w:sz w:val="24"/>
          <w:szCs w:val="24"/>
        </w:rPr>
        <w:t xml:space="preserve"> vadību un organizatorisko struktūru.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60249F" w14:textId="77777777" w:rsidR="005D5D24" w:rsidRPr="005D5D24" w:rsidRDefault="005D5D24" w:rsidP="00970708">
      <w:pPr>
        <w:tabs>
          <w:tab w:val="left" w:pos="0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69CB6B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Nepieciešamās investīcijas</w:t>
      </w:r>
    </w:p>
    <w:p w14:paraId="13AD91AE" w14:textId="77777777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Kādas investīcijas tiek plānotas, investīciju laika grafiks, projekta finansēšanas avoti un to apraksts.</w:t>
      </w:r>
    </w:p>
    <w:p w14:paraId="04BA7078" w14:textId="77777777" w:rsidR="005D5D24" w:rsidRPr="005D5D24" w:rsidRDefault="005D5D24" w:rsidP="005D5D2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795E2B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Finanšu prognoze</w:t>
      </w:r>
    </w:p>
    <w:p w14:paraId="0687245F" w14:textId="2F5C41B9" w:rsidR="00970708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Kādi ir pieņēmumi: apgrozījumos, pārdotās produkcijas ražošanas izmaksās, pārdošanas un administratīvajās izmaksā. Kāds varētu būt bilances aktīvs un pasīvs, peļņas un za</w:t>
      </w:r>
      <w:r w:rsidR="00970708">
        <w:rPr>
          <w:rFonts w:ascii="Times New Roman" w:eastAsia="Calibri" w:hAnsi="Times New Roman" w:cs="Times New Roman"/>
          <w:sz w:val="24"/>
          <w:szCs w:val="24"/>
        </w:rPr>
        <w:t>udējumu aprēķins, naudas plūsma.</w:t>
      </w:r>
    </w:p>
    <w:p w14:paraId="098B06EA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232AC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6EA981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99C79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A48E66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79A9F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18578" w14:textId="41C87440" w:rsidR="005D5D24" w:rsidRPr="005D5D24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Plānotās darbības aprakstā tajā skaitā jānorāda šāda informācija:</w:t>
      </w:r>
    </w:p>
    <w:p w14:paraId="321A2456" w14:textId="0241F301" w:rsidR="00297615" w:rsidRPr="00297615" w:rsidRDefault="00297615" w:rsidP="00297615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240" w:after="12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</w:t>
      </w:r>
      <w:r w:rsidR="004A1611">
        <w:rPr>
          <w:rFonts w:ascii="Times New Roman" w:eastAsia="Times New Roman" w:hAnsi="Times New Roman" w:cs="Times New Roman"/>
          <w:b/>
          <w:sz w:val="24"/>
          <w:szCs w:val="24"/>
        </w:rPr>
        <w:t>pretendentu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F0C59E" w14:textId="54F5B0DE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A1611">
        <w:rPr>
          <w:rFonts w:ascii="Times New Roman" w:eastAsia="Times New Roman" w:hAnsi="Times New Roman" w:cs="Times New Roman"/>
          <w:sz w:val="24"/>
          <w:szCs w:val="24"/>
        </w:rPr>
        <w:t>veiktās saimnieciskās darbības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apraksts;</w:t>
      </w:r>
    </w:p>
    <w:p w14:paraId="42DA1816" w14:textId="77777777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1.2. sniegto pakalpojumu/ ražotās produkcijas apraksts, kvalitāte (tai skaitā norāda minēto informāciju par saistītajām personām);</w:t>
      </w:r>
    </w:p>
    <w:p w14:paraId="43DAEE17" w14:textId="77777777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1.3. šobrīd pieejamie resursi (rīcībā esošie ilgtermiņa ieguldījumi, pieejamās ēkas un zemes platības, to lietošanas raksturojums un lietošanas mērķis);</w:t>
      </w:r>
    </w:p>
    <w:p w14:paraId="40ECC9FD" w14:textId="708F09D7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1.4. īstermiņa un ilgtermiņa mērķi;</w:t>
      </w:r>
    </w:p>
    <w:p w14:paraId="570DBC63" w14:textId="41ABA28B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041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00A0" w:rsidRPr="008041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>. darbības raksturīgākie finanšu un ekonomiskie rādītāji pēdējos trijos gados (ja attiecināms).</w:t>
      </w:r>
    </w:p>
    <w:p w14:paraId="4500F4C3" w14:textId="77777777" w:rsidR="00297615" w:rsidRPr="00297615" w:rsidRDefault="00297615" w:rsidP="00297615">
      <w:pPr>
        <w:numPr>
          <w:ilvl w:val="0"/>
          <w:numId w:val="2"/>
        </w:numPr>
        <w:tabs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nosaukums - </w:t>
      </w:r>
    </w:p>
    <w:p w14:paraId="50BAABAA" w14:textId="77777777" w:rsidR="00297615" w:rsidRPr="00297615" w:rsidRDefault="00297615" w:rsidP="00297615">
      <w:pPr>
        <w:numPr>
          <w:ilvl w:val="0"/>
          <w:numId w:val="2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Projekta mērķis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14:paraId="245875E5" w14:textId="77777777" w:rsidR="00297615" w:rsidRPr="00297615" w:rsidRDefault="00297615" w:rsidP="00297615">
      <w:pPr>
        <w:keepNext/>
        <w:numPr>
          <w:ilvl w:val="0"/>
          <w:numId w:val="2"/>
        </w:numPr>
        <w:tabs>
          <w:tab w:val="left" w:pos="426"/>
          <w:tab w:val="left" w:pos="709"/>
        </w:tabs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Plānotā projekta ideja un realizācijas izklāsts:</w:t>
      </w:r>
    </w:p>
    <w:p w14:paraId="70AFA390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D22AF32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6A7C996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DED50B6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43E526D" w14:textId="77777777" w:rsidR="00297615" w:rsidRPr="00297615" w:rsidRDefault="00297615" w:rsidP="00297615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projekta īstenošana vieta;</w:t>
      </w:r>
    </w:p>
    <w:p w14:paraId="35ECE043" w14:textId="77777777" w:rsidR="00297615" w:rsidRPr="00297615" w:rsidRDefault="00297615" w:rsidP="00297615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projekta sagaidāmie rezultāti (darbavietas, ilgtermiņa ieguldījumi u.c.);</w:t>
      </w:r>
    </w:p>
    <w:p w14:paraId="5B643AD0" w14:textId="77777777" w:rsidR="00297615" w:rsidRPr="00297615" w:rsidRDefault="00297615" w:rsidP="00297615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resursi (esošās tehnoloģijas, licences, patenti; nepieciešamais darbaspēks un izejvielas);</w:t>
      </w:r>
    </w:p>
    <w:p w14:paraId="2F311A8D" w14:textId="77777777" w:rsidR="00297615" w:rsidRPr="00297615" w:rsidRDefault="00297615" w:rsidP="00297615">
      <w:pPr>
        <w:numPr>
          <w:ilvl w:val="0"/>
          <w:numId w:val="2"/>
        </w:numPr>
        <w:tabs>
          <w:tab w:val="left" w:pos="993"/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Projekta ieviešanas termiņš:__________________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D456A9" w14:textId="77777777" w:rsidR="00297615" w:rsidRPr="00297615" w:rsidRDefault="00297615" w:rsidP="00297615">
      <w:pPr>
        <w:numPr>
          <w:ilvl w:val="0"/>
          <w:numId w:val="2"/>
        </w:numPr>
        <w:tabs>
          <w:tab w:val="left" w:pos="993"/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20"/>
        <w:gridCol w:w="3260"/>
      </w:tblGrid>
      <w:tr w:rsidR="00297615" w:rsidRPr="00297615" w14:paraId="0AC73D6F" w14:textId="77777777" w:rsidTr="00896449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5727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121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63049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Plānoto ilgtermiņa ieguldījumu summa (EUR)</w:t>
            </w:r>
          </w:p>
        </w:tc>
      </w:tr>
      <w:tr w:rsidR="00297615" w:rsidRPr="00297615" w14:paraId="3EB875F0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7CB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0A0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7B6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2370E612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357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18F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CCD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184C836C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2F6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9B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CDD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17A6369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55C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413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94B9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2B660361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3B1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141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004A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079BF9D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AAE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1E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9B4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E55356F" w14:textId="77777777" w:rsidTr="00896449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FFA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C0C5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EFC483" w14:textId="77777777" w:rsidR="00297615" w:rsidRPr="00297615" w:rsidRDefault="00297615" w:rsidP="00297615">
      <w:pPr>
        <w:tabs>
          <w:tab w:val="left" w:pos="1560"/>
        </w:tabs>
        <w:spacing w:before="120" w:after="120"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29E23" w14:textId="3F1F44DF" w:rsidR="00297615" w:rsidRPr="00297615" w:rsidRDefault="004A1611" w:rsidP="00297615">
      <w:pPr>
        <w:numPr>
          <w:ilvl w:val="0"/>
          <w:numId w:val="2"/>
        </w:numPr>
        <w:tabs>
          <w:tab w:val="left" w:pos="1560"/>
        </w:tabs>
        <w:spacing w:before="120" w:after="12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Pretendenta </w:t>
      </w:r>
      <w:r w:rsidR="00297615" w:rsidRPr="00297615">
        <w:rPr>
          <w:rFonts w:ascii="Times New Roman" w:eastAsia="Times New Roman" w:hAnsi="Times New Roman" w:cs="Times New Roman"/>
          <w:b/>
          <w:sz w:val="24"/>
          <w:szCs w:val="24"/>
        </w:rPr>
        <w:t>attīstības plāni:</w:t>
      </w:r>
    </w:p>
    <w:p w14:paraId="6479714A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1FC1627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EEA89B8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6B2307B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CFADA50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E962407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F0E8C7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51ED1AA" w14:textId="77777777" w:rsidR="00297615" w:rsidRPr="00297615" w:rsidRDefault="00297615" w:rsidP="00297615">
      <w:pPr>
        <w:numPr>
          <w:ilvl w:val="1"/>
          <w:numId w:val="4"/>
        </w:numPr>
        <w:spacing w:before="120" w:after="120" w:line="24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plānoto ieguldījumu grafiks nemateriālajos un materiālajos ilgtermiņa ieguldījumos, tai skaitā modernajās tehnoloģijās turpmāko triju gadu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297615" w:rsidRPr="00297615" w14:paraId="7321AF40" w14:textId="77777777" w:rsidTr="00896449">
        <w:trPr>
          <w:cantSplit/>
        </w:trPr>
        <w:tc>
          <w:tcPr>
            <w:tcW w:w="4253" w:type="dxa"/>
            <w:vMerge w:val="restart"/>
          </w:tcPr>
          <w:p w14:paraId="7A5E4983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ieguldījuma veidi, apjomi</w:t>
            </w:r>
          </w:p>
        </w:tc>
        <w:tc>
          <w:tcPr>
            <w:tcW w:w="4678" w:type="dxa"/>
            <w:gridSpan w:val="3"/>
            <w:vAlign w:val="center"/>
          </w:tcPr>
          <w:p w14:paraId="0E371B5E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97615" w:rsidRPr="00297615" w14:paraId="533518C4" w14:textId="77777777" w:rsidTr="00896449">
        <w:trPr>
          <w:cantSplit/>
        </w:trPr>
        <w:tc>
          <w:tcPr>
            <w:tcW w:w="4253" w:type="dxa"/>
            <w:vMerge/>
          </w:tcPr>
          <w:p w14:paraId="6E4D1CBD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546D7B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vAlign w:val="center"/>
          </w:tcPr>
          <w:p w14:paraId="04F8D40A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vAlign w:val="center"/>
          </w:tcPr>
          <w:p w14:paraId="58EB3AA1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97615" w:rsidRPr="00297615" w14:paraId="01ED713E" w14:textId="77777777" w:rsidTr="00896449">
        <w:tc>
          <w:tcPr>
            <w:tcW w:w="4253" w:type="dxa"/>
          </w:tcPr>
          <w:p w14:paraId="3703EEB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nemateriālie ieguldījumi (EUR)</w:t>
            </w:r>
          </w:p>
        </w:tc>
        <w:tc>
          <w:tcPr>
            <w:tcW w:w="1559" w:type="dxa"/>
            <w:vAlign w:val="center"/>
          </w:tcPr>
          <w:p w14:paraId="2CE9E8AE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901AE7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64D287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51EBE78E" w14:textId="77777777" w:rsidTr="00896449">
        <w:tc>
          <w:tcPr>
            <w:tcW w:w="4253" w:type="dxa"/>
          </w:tcPr>
          <w:p w14:paraId="0D1E161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materiālie ieguldījumi (EUR)</w:t>
            </w:r>
          </w:p>
        </w:tc>
        <w:tc>
          <w:tcPr>
            <w:tcW w:w="1559" w:type="dxa"/>
            <w:vAlign w:val="center"/>
          </w:tcPr>
          <w:p w14:paraId="56423D88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3F7EAF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EBECE6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7CA68BC1" w14:textId="77777777" w:rsidTr="00896449">
        <w:trPr>
          <w:trHeight w:val="371"/>
        </w:trPr>
        <w:tc>
          <w:tcPr>
            <w:tcW w:w="4253" w:type="dxa"/>
          </w:tcPr>
          <w:p w14:paraId="621F0EAC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ilgtermiņa ieguldījumi (EUR):</w:t>
            </w:r>
          </w:p>
        </w:tc>
        <w:tc>
          <w:tcPr>
            <w:tcW w:w="1559" w:type="dxa"/>
            <w:vAlign w:val="center"/>
          </w:tcPr>
          <w:p w14:paraId="5C82BF63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F5302E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4607D0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C591C" w14:textId="77777777" w:rsidR="00297615" w:rsidRPr="00297615" w:rsidRDefault="00297615" w:rsidP="00297615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lastRenderedPageBreak/>
        <w:t>plānotais preču ražošanas/ pakalpojumu apjoms turpmāko triju gadu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297615" w:rsidRPr="00297615" w14:paraId="35D57AE9" w14:textId="77777777" w:rsidTr="00896449">
        <w:trPr>
          <w:cantSplit/>
        </w:trPr>
        <w:tc>
          <w:tcPr>
            <w:tcW w:w="4253" w:type="dxa"/>
          </w:tcPr>
          <w:p w14:paraId="38035386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2A8190A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97615" w:rsidRPr="00297615" w14:paraId="394530CF" w14:textId="77777777" w:rsidTr="00896449">
        <w:trPr>
          <w:cantSplit/>
          <w:trHeight w:val="552"/>
        </w:trPr>
        <w:tc>
          <w:tcPr>
            <w:tcW w:w="4253" w:type="dxa"/>
          </w:tcPr>
          <w:p w14:paraId="59D9143C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Preču ražošanas/pakalpojumu apjoms</w:t>
            </w:r>
          </w:p>
        </w:tc>
        <w:tc>
          <w:tcPr>
            <w:tcW w:w="1559" w:type="dxa"/>
            <w:vAlign w:val="center"/>
          </w:tcPr>
          <w:p w14:paraId="77EA2898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vAlign w:val="center"/>
          </w:tcPr>
          <w:p w14:paraId="6D245783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vAlign w:val="center"/>
          </w:tcPr>
          <w:p w14:paraId="263E2604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97615" w:rsidRPr="00297615" w14:paraId="7284FC05" w14:textId="77777777" w:rsidTr="00896449">
        <w:trPr>
          <w:trHeight w:val="552"/>
        </w:trPr>
        <w:tc>
          <w:tcPr>
            <w:tcW w:w="4253" w:type="dxa"/>
          </w:tcPr>
          <w:p w14:paraId="2E6E485F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Sagaidāmo preču ražošanas/ pakalpojumu apjoms (EUR) </w:t>
            </w:r>
          </w:p>
        </w:tc>
        <w:tc>
          <w:tcPr>
            <w:tcW w:w="1559" w:type="dxa"/>
            <w:vAlign w:val="center"/>
          </w:tcPr>
          <w:p w14:paraId="57DB2FD0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C62D76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CAB4BF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C53696" w14:textId="2DA1F688" w:rsidR="00297615" w:rsidRPr="00297615" w:rsidRDefault="00297615" w:rsidP="00297615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plānotais darba vietu skaits (vidējais gadā) turpmāko triju gadu garumā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297615" w:rsidRPr="00297615" w14:paraId="5A924F77" w14:textId="77777777" w:rsidTr="00896449">
        <w:tc>
          <w:tcPr>
            <w:tcW w:w="4253" w:type="dxa"/>
            <w:shd w:val="clear" w:color="auto" w:fill="auto"/>
          </w:tcPr>
          <w:p w14:paraId="12CC128E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39F08104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97615" w:rsidRPr="00297615" w14:paraId="2B5C7E78" w14:textId="77777777" w:rsidTr="00896449">
        <w:tc>
          <w:tcPr>
            <w:tcW w:w="4253" w:type="dxa"/>
            <w:shd w:val="clear" w:color="auto" w:fill="auto"/>
          </w:tcPr>
          <w:p w14:paraId="39FF8057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vietu skaits</w:t>
            </w:r>
          </w:p>
        </w:tc>
        <w:tc>
          <w:tcPr>
            <w:tcW w:w="1559" w:type="dxa"/>
            <w:shd w:val="clear" w:color="auto" w:fill="auto"/>
          </w:tcPr>
          <w:p w14:paraId="19EB69F7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shd w:val="clear" w:color="auto" w:fill="auto"/>
          </w:tcPr>
          <w:p w14:paraId="774CF2D5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shd w:val="clear" w:color="auto" w:fill="auto"/>
          </w:tcPr>
          <w:p w14:paraId="5E0CC7DE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97615" w:rsidRPr="00297615" w14:paraId="7F309787" w14:textId="77777777" w:rsidTr="00896449">
        <w:tc>
          <w:tcPr>
            <w:tcW w:w="4253" w:type="dxa"/>
            <w:shd w:val="clear" w:color="auto" w:fill="auto"/>
          </w:tcPr>
          <w:p w14:paraId="166C8DE0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vietu skaits (vidējais gadā)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B7A67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E3ABD1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34812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3210B4" w14:textId="77777777" w:rsidR="00297615" w:rsidRDefault="00297615" w:rsidP="00297615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F3AF1C" w14:textId="77777777" w:rsidR="00970708" w:rsidRDefault="00970708" w:rsidP="00297615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1ADD8" w14:textId="77777777" w:rsidR="00970708" w:rsidRPr="00297615" w:rsidRDefault="00970708" w:rsidP="00297615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5181"/>
      </w:tblGrid>
      <w:tr w:rsidR="00297615" w:rsidRPr="00297615" w14:paraId="5AAD1DB7" w14:textId="77777777" w:rsidTr="00896449">
        <w:trPr>
          <w:trHeight w:hRule="exact" w:val="271"/>
        </w:trPr>
        <w:tc>
          <w:tcPr>
            <w:tcW w:w="2048" w:type="pct"/>
          </w:tcPr>
          <w:p w14:paraId="49B78A34" w14:textId="77777777" w:rsidR="00297615" w:rsidRPr="00297615" w:rsidRDefault="00297615" w:rsidP="00297615">
            <w:pPr>
              <w:spacing w:after="0" w:line="24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Pr="002976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952" w:type="pct"/>
            <w:vMerge w:val="restart"/>
          </w:tcPr>
          <w:p w14:paraId="213DCB4D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6FEC1BDF" w14:textId="77777777" w:rsidTr="00896449">
        <w:trPr>
          <w:trHeight w:hRule="exact" w:val="269"/>
        </w:trPr>
        <w:tc>
          <w:tcPr>
            <w:tcW w:w="2048" w:type="pct"/>
          </w:tcPr>
          <w:p w14:paraId="3E59E007" w14:textId="77777777" w:rsidR="00297615" w:rsidRPr="00297615" w:rsidRDefault="00297615" w:rsidP="00297615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952" w:type="pct"/>
            <w:vMerge/>
          </w:tcPr>
          <w:p w14:paraId="18F451A0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79443ED" w14:textId="77777777" w:rsidTr="00896449">
        <w:trPr>
          <w:trHeight w:hRule="exact" w:val="269"/>
        </w:trPr>
        <w:tc>
          <w:tcPr>
            <w:tcW w:w="2048" w:type="pct"/>
          </w:tcPr>
          <w:p w14:paraId="4FF6356B" w14:textId="77777777" w:rsidR="00297615" w:rsidRPr="00297615" w:rsidRDefault="00297615" w:rsidP="00297615">
            <w:pPr>
              <w:spacing w:after="0" w:line="24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976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976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z</w:t>
            </w:r>
            <w:r w:rsidRPr="00297615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v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ds</w:t>
            </w:r>
          </w:p>
        </w:tc>
        <w:tc>
          <w:tcPr>
            <w:tcW w:w="2952" w:type="pct"/>
          </w:tcPr>
          <w:p w14:paraId="336C2A01" w14:textId="77777777" w:rsidR="00297615" w:rsidRPr="00297615" w:rsidRDefault="00297615" w:rsidP="0029761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2C825B48" w14:textId="77777777" w:rsidTr="00896449">
        <w:trPr>
          <w:trHeight w:hRule="exact" w:val="269"/>
        </w:trPr>
        <w:tc>
          <w:tcPr>
            <w:tcW w:w="2048" w:type="pct"/>
          </w:tcPr>
          <w:p w14:paraId="6DFEB396" w14:textId="77777777" w:rsidR="00297615" w:rsidRPr="00297615" w:rsidRDefault="00297615" w:rsidP="00297615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m</w:t>
            </w:r>
            <w:r w:rsidRPr="00297615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952" w:type="pct"/>
          </w:tcPr>
          <w:p w14:paraId="5F3C6F30" w14:textId="77777777" w:rsidR="00297615" w:rsidRPr="00297615" w:rsidRDefault="00297615" w:rsidP="0029761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12F902E1" w14:textId="77777777" w:rsidTr="00896449">
        <w:trPr>
          <w:trHeight w:hRule="exact" w:val="268"/>
        </w:trPr>
        <w:tc>
          <w:tcPr>
            <w:tcW w:w="2048" w:type="pct"/>
          </w:tcPr>
          <w:p w14:paraId="1FF4A0A4" w14:textId="77777777" w:rsidR="00297615" w:rsidRPr="00297615" w:rsidRDefault="00297615" w:rsidP="00297615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Da</w:t>
            </w:r>
            <w:r w:rsidRPr="00297615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ums</w:t>
            </w:r>
          </w:p>
        </w:tc>
        <w:tc>
          <w:tcPr>
            <w:tcW w:w="2952" w:type="pct"/>
          </w:tcPr>
          <w:p w14:paraId="06C371FF" w14:textId="77777777" w:rsidR="00297615" w:rsidRPr="00297615" w:rsidRDefault="00297615" w:rsidP="0029761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F030E6" w14:textId="77777777" w:rsidR="00297615" w:rsidRPr="00297615" w:rsidRDefault="00297615" w:rsidP="0029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0EC7B" w14:textId="77777777" w:rsidR="00564B0F" w:rsidRDefault="00564B0F" w:rsidP="0056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4B0F" w:rsidSect="00970708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14D2D"/>
    <w:multiLevelType w:val="hybridMultilevel"/>
    <w:tmpl w:val="03820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0F"/>
    <w:rsid w:val="000009D9"/>
    <w:rsid w:val="00030619"/>
    <w:rsid w:val="0018439A"/>
    <w:rsid w:val="001C2C10"/>
    <w:rsid w:val="00223EED"/>
    <w:rsid w:val="00225913"/>
    <w:rsid w:val="00237190"/>
    <w:rsid w:val="00245524"/>
    <w:rsid w:val="00297615"/>
    <w:rsid w:val="002C1199"/>
    <w:rsid w:val="002E2138"/>
    <w:rsid w:val="002E21E1"/>
    <w:rsid w:val="00356981"/>
    <w:rsid w:val="003822D3"/>
    <w:rsid w:val="00456B0A"/>
    <w:rsid w:val="004A1611"/>
    <w:rsid w:val="00564B0F"/>
    <w:rsid w:val="005B775B"/>
    <w:rsid w:val="005D5D24"/>
    <w:rsid w:val="006809DC"/>
    <w:rsid w:val="00754E54"/>
    <w:rsid w:val="00804108"/>
    <w:rsid w:val="0083372F"/>
    <w:rsid w:val="00970708"/>
    <w:rsid w:val="00BC3605"/>
    <w:rsid w:val="00C3536C"/>
    <w:rsid w:val="00C961BB"/>
    <w:rsid w:val="00D062F2"/>
    <w:rsid w:val="00DF788E"/>
    <w:rsid w:val="00ED00A0"/>
    <w:rsid w:val="00ED518B"/>
    <w:rsid w:val="00EE79C8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8D0D"/>
  <w15:docId w15:val="{7CF73DFB-C5D9-4750-8D91-92136B1D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5D2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D5D24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D5D24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5D5D2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D5D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2F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337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4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2" ma:contentTypeDescription="Izveidot jaunu dokumentu." ma:contentTypeScope="" ma:versionID="d6407ffd23d9241ad7ad3130e5955d1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bcebebc001acf0d0029e56cd3186943a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E44A2-1003-487E-AD9F-190B50C2A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52229-F71C-4D3C-8514-0F337396E3A0}"/>
</file>

<file path=customXml/itemProps3.xml><?xml version="1.0" encoding="utf-8"?>
<ds:datastoreItem xmlns:ds="http://schemas.openxmlformats.org/officeDocument/2006/customXml" ds:itemID="{78FF97AB-8A12-4DCD-A8C7-83F9431EF8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2516</Words>
  <Characters>1435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 Verečinska</cp:lastModifiedBy>
  <cp:revision>2</cp:revision>
  <cp:lastPrinted>2020-06-02T12:59:00Z</cp:lastPrinted>
  <dcterms:created xsi:type="dcterms:W3CDTF">2022-03-28T09:01:00Z</dcterms:created>
  <dcterms:modified xsi:type="dcterms:W3CDTF">2022-03-28T09:01:00Z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