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392F57CD" w:rsidR="0098523D" w:rsidRPr="00A80677" w:rsidRDefault="001B3C57" w:rsidP="0098523D">
      <w:pPr>
        <w:widowControl w:val="0"/>
        <w:suppressAutoHyphens/>
        <w:jc w:val="right"/>
        <w:rPr>
          <w:rFonts w:eastAsia="Lucida Sans Unicode"/>
          <w:lang w:val="lv-LV"/>
        </w:rPr>
      </w:pPr>
      <w:r>
        <w:rPr>
          <w:rFonts w:eastAsia="Lucida Sans Unicode"/>
          <w:lang w:val="lv-LV"/>
        </w:rPr>
        <w:t>28.04</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sidR="00C731A2">
        <w:rPr>
          <w:rFonts w:eastAsia="Lucida Sans Unicode"/>
          <w:lang w:val="lv-LV"/>
        </w:rPr>
        <w:t>336</w:t>
      </w:r>
    </w:p>
    <w:p w14:paraId="2629BB97" w14:textId="7BB383C0"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C731A2">
        <w:rPr>
          <w:rFonts w:eastAsia="Lucida Sans Unicode"/>
          <w:lang w:val="lv-LV"/>
        </w:rPr>
        <w:t>9</w:t>
      </w:r>
      <w:r w:rsidRPr="00A80677">
        <w:rPr>
          <w:rFonts w:eastAsia="Lucida Sans Unicode"/>
          <w:lang w:val="lv-LV"/>
        </w:rPr>
        <w:t xml:space="preserve">, </w:t>
      </w:r>
      <w:r w:rsidR="00C731A2">
        <w:rPr>
          <w:rFonts w:eastAsia="Lucida Sans Unicode"/>
          <w:lang w:val="lv-LV"/>
        </w:rPr>
        <w:t>49</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5925DB82" w:rsidR="0098523D" w:rsidRPr="00A80677" w:rsidRDefault="0098523D" w:rsidP="007E29F3">
      <w:pPr>
        <w:suppressAutoHyphens/>
        <w:jc w:val="center"/>
        <w:rPr>
          <w:b/>
          <w:lang w:val="lv-LV" w:eastAsia="lv-LV"/>
        </w:rPr>
      </w:pPr>
      <w:r w:rsidRPr="00A80677">
        <w:rPr>
          <w:b/>
          <w:lang w:val="lv-LV" w:eastAsia="zh-CN"/>
        </w:rPr>
        <w:t xml:space="preserve">Nekustamā īpašuma </w:t>
      </w:r>
      <w:r w:rsidR="00F60B31">
        <w:rPr>
          <w:b/>
          <w:lang w:val="lv-LV" w:eastAsia="zh-CN"/>
        </w:rPr>
        <w:t>Dzelzceļa</w:t>
      </w:r>
      <w:r w:rsidR="00DC3C65">
        <w:rPr>
          <w:b/>
          <w:lang w:val="lv-LV" w:eastAsia="zh-CN"/>
        </w:rPr>
        <w:t xml:space="preserve"> iela 1</w:t>
      </w:r>
      <w:r w:rsidR="00F60B31">
        <w:rPr>
          <w:b/>
          <w:lang w:val="lv-LV" w:eastAsia="zh-CN"/>
        </w:rPr>
        <w:t>6A</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Pr="00A80677">
        <w:rPr>
          <w:rFonts w:eastAsia="Lucida Sans Unicode"/>
          <w:b/>
          <w:lang w:val="lv-LV"/>
        </w:rPr>
        <w:t>56</w:t>
      </w:r>
      <w:r w:rsidR="00DC3C65">
        <w:rPr>
          <w:rFonts w:eastAsia="Lucida Sans Unicode"/>
          <w:b/>
          <w:lang w:val="lv-LV"/>
        </w:rPr>
        <w:t>0100</w:t>
      </w:r>
      <w:r w:rsidR="00F60B31">
        <w:rPr>
          <w:rFonts w:eastAsia="Lucida Sans Unicode"/>
          <w:b/>
          <w:lang w:val="lv-LV"/>
        </w:rPr>
        <w:t>13389</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43C6DF25"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F60B31">
        <w:rPr>
          <w:lang w:val="lv-LV" w:eastAsia="zh-CN"/>
        </w:rPr>
        <w:t>Dzelzceļa</w:t>
      </w:r>
      <w:r w:rsidR="00DC3C65">
        <w:rPr>
          <w:lang w:val="lv-LV" w:eastAsia="zh-CN"/>
        </w:rPr>
        <w:t xml:space="preserve"> iela 1</w:t>
      </w:r>
      <w:r w:rsidR="00F60B31">
        <w:rPr>
          <w:lang w:val="lv-LV" w:eastAsia="zh-CN"/>
        </w:rPr>
        <w:t>6A</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3F383C" w:rsidRPr="003F383C">
        <w:rPr>
          <w:lang w:val="lv-LV" w:eastAsia="zh-CN"/>
        </w:rPr>
        <w:t>2</w:t>
      </w:r>
      <w:r w:rsidR="003425F1">
        <w:rPr>
          <w:lang w:val="lv-LV" w:eastAsia="zh-CN"/>
        </w:rPr>
        <w:t>3</w:t>
      </w:r>
      <w:r w:rsidR="003F383C" w:rsidRPr="003F383C">
        <w:rPr>
          <w:lang w:val="lv-LV" w:eastAsia="zh-CN"/>
        </w:rPr>
        <w:t>.</w:t>
      </w:r>
      <w:r w:rsidR="003425F1">
        <w:rPr>
          <w:lang w:val="lv-LV" w:eastAsia="zh-CN"/>
        </w:rPr>
        <w:t>12</w:t>
      </w:r>
      <w:r w:rsidR="00F72C5C" w:rsidRPr="003F383C">
        <w:rPr>
          <w:lang w:val="lv-LV" w:eastAsia="zh-CN"/>
        </w:rPr>
        <w:t>.202</w:t>
      </w:r>
      <w:r w:rsidR="003425F1">
        <w:rPr>
          <w:lang w:val="lv-LV" w:eastAsia="zh-CN"/>
        </w:rPr>
        <w:t>1</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3425F1">
        <w:rPr>
          <w:rFonts w:eastAsia="Lucida Sans Unicode" w:cs="Tahoma"/>
          <w:bCs/>
          <w:szCs w:val="22"/>
          <w:lang w:val="lv-LV" w:eastAsia="zh-CN"/>
        </w:rPr>
        <w:t>556</w:t>
      </w:r>
      <w:r w:rsidR="00A00C7A">
        <w:rPr>
          <w:rFonts w:eastAsia="Lucida Sans Unicode" w:cs="Tahoma"/>
          <w:bCs/>
          <w:szCs w:val="22"/>
          <w:lang w:val="lv-LV" w:eastAsia="zh-CN"/>
        </w:rPr>
        <w:t xml:space="preserve"> </w:t>
      </w:r>
      <w:r w:rsidR="00373863" w:rsidRPr="003F383C">
        <w:rPr>
          <w:rFonts w:eastAsia="Lucida Sans Unicode" w:cs="Tahoma"/>
          <w:bCs/>
          <w:szCs w:val="22"/>
          <w:lang w:val="lv-LV" w:eastAsia="zh-CN"/>
        </w:rPr>
        <w:t>“</w:t>
      </w:r>
      <w:r w:rsidR="00373863" w:rsidRPr="00A80677">
        <w:rPr>
          <w:rFonts w:eastAsia="Lucida Sans Unicode" w:cs="Tahoma"/>
          <w:bCs/>
          <w:szCs w:val="22"/>
          <w:lang w:val="lv-LV" w:eastAsia="zh-CN"/>
        </w:rPr>
        <w:t xml:space="preserve">Par </w:t>
      </w:r>
      <w:r w:rsidR="00A00C7A">
        <w:rPr>
          <w:rFonts w:eastAsia="Lucida Sans Unicode" w:cs="Tahoma"/>
          <w:bCs/>
          <w:szCs w:val="22"/>
          <w:lang w:val="lv-LV" w:eastAsia="zh-CN"/>
        </w:rPr>
        <w:t>nekustamā īpašuma atsavināšanu</w:t>
      </w:r>
      <w:r w:rsidR="00F72C5C">
        <w:rPr>
          <w:rFonts w:eastAsia="Lucida Sans Unicode" w:cs="Tahoma"/>
          <w:bCs/>
          <w:szCs w:val="22"/>
          <w:lang w:val="lv-LV" w:eastAsia="zh-CN"/>
        </w:rPr>
        <w:t>”.</w:t>
      </w:r>
    </w:p>
    <w:p w14:paraId="51BE36ED" w14:textId="07693E21"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3425F1">
        <w:rPr>
          <w:color w:val="000000"/>
          <w:lang w:val="lv-LV" w:eastAsia="zh-CN"/>
        </w:rPr>
        <w:t>Dzelzceļa</w:t>
      </w:r>
      <w:r w:rsidR="00A00C7A">
        <w:rPr>
          <w:color w:val="000000"/>
          <w:lang w:val="lv-LV" w:eastAsia="zh-CN"/>
        </w:rPr>
        <w:t xml:space="preserve"> iela 1</w:t>
      </w:r>
      <w:r w:rsidR="003425F1">
        <w:rPr>
          <w:color w:val="000000"/>
          <w:lang w:val="lv-LV" w:eastAsia="zh-CN"/>
        </w:rPr>
        <w:t>6A</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56</w:t>
      </w:r>
      <w:r w:rsidR="007521FF">
        <w:rPr>
          <w:rFonts w:eastAsia="Lucida Sans Unicode"/>
          <w:lang w:val="lv-LV"/>
        </w:rPr>
        <w:t>0100</w:t>
      </w:r>
      <w:r w:rsidR="003425F1">
        <w:rPr>
          <w:rFonts w:eastAsia="Lucida Sans Unicode"/>
          <w:lang w:val="lv-LV"/>
        </w:rPr>
        <w:t>13389</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A80677" w:rsidRDefault="0098523D" w:rsidP="0098523D">
      <w:pPr>
        <w:tabs>
          <w:tab w:val="left" w:pos="3930"/>
        </w:tabs>
        <w:suppressAutoHyphens/>
        <w:jc w:val="center"/>
        <w:rPr>
          <w:b/>
          <w:lang w:val="lv-LV" w:eastAsia="zh-CN"/>
        </w:rPr>
      </w:pPr>
      <w:r w:rsidRPr="00A80677">
        <w:rPr>
          <w:b/>
          <w:lang w:val="lv-LV" w:eastAsia="zh-CN"/>
        </w:rPr>
        <w:t>II. Nekustamais īpašums</w:t>
      </w:r>
    </w:p>
    <w:p w14:paraId="4944BEC1" w14:textId="5125BEAF" w:rsidR="0098523D" w:rsidRPr="00767D3D"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767D3D">
        <w:rPr>
          <w:rFonts w:eastAsia="Lucida Sans Unicode"/>
          <w:lang w:val="lv-LV"/>
        </w:rPr>
        <w:t>Nekustamais īpašum</w:t>
      </w:r>
      <w:r w:rsidR="00EB3DBC" w:rsidRPr="00767D3D">
        <w:rPr>
          <w:rFonts w:eastAsia="Lucida Sans Unicode"/>
          <w:lang w:val="lv-LV"/>
        </w:rPr>
        <w:t>s</w:t>
      </w:r>
      <w:r w:rsidRPr="00767D3D">
        <w:rPr>
          <w:rFonts w:eastAsia="Lucida Sans Unicode"/>
          <w:lang w:val="lv-LV"/>
        </w:rPr>
        <w:t xml:space="preserve"> ar kadastra numuru 56</w:t>
      </w:r>
      <w:r w:rsidR="007521FF">
        <w:rPr>
          <w:rFonts w:eastAsia="Lucida Sans Unicode"/>
          <w:lang w:val="lv-LV"/>
        </w:rPr>
        <w:t>0100</w:t>
      </w:r>
      <w:r w:rsidR="003425F1">
        <w:rPr>
          <w:rFonts w:eastAsia="Lucida Sans Unicode"/>
          <w:lang w:val="lv-LV"/>
        </w:rPr>
        <w:t>13389</w:t>
      </w:r>
      <w:r w:rsidRPr="00767D3D">
        <w:rPr>
          <w:rFonts w:eastAsia="Lucida Sans Unicode"/>
          <w:lang w:val="lv-LV"/>
        </w:rPr>
        <w:t xml:space="preserve"> sastāv</w:t>
      </w:r>
      <w:r w:rsidR="007521FF">
        <w:rPr>
          <w:rFonts w:eastAsia="Lucida Sans Unicode"/>
          <w:lang w:val="lv-LV"/>
        </w:rPr>
        <w:t xml:space="preserve"> no </w:t>
      </w:r>
      <w:r w:rsidRPr="00767D3D">
        <w:rPr>
          <w:rFonts w:eastAsia="Lucida Sans Unicode"/>
          <w:lang w:val="lv-LV"/>
        </w:rPr>
        <w:t xml:space="preserve"> zemes vienības ar kadastra apzīmējumu 56</w:t>
      </w:r>
      <w:r w:rsidR="007521FF">
        <w:rPr>
          <w:rFonts w:eastAsia="Lucida Sans Unicode"/>
          <w:lang w:val="lv-LV"/>
        </w:rPr>
        <w:t>0100</w:t>
      </w:r>
      <w:r w:rsidR="003425F1">
        <w:rPr>
          <w:rFonts w:eastAsia="Lucida Sans Unicode"/>
          <w:lang w:val="lv-LV"/>
        </w:rPr>
        <w:t>13389</w:t>
      </w:r>
      <w:r w:rsidRPr="00767D3D">
        <w:rPr>
          <w:rFonts w:eastAsia="Lucida Sans Unicode"/>
          <w:lang w:val="lv-LV"/>
        </w:rPr>
        <w:t xml:space="preserve">, </w:t>
      </w:r>
      <w:r w:rsidR="003425F1">
        <w:rPr>
          <w:rFonts w:eastAsia="Lucida Sans Unicode"/>
          <w:lang w:val="lv-LV"/>
        </w:rPr>
        <w:t>Dzelzceļa</w:t>
      </w:r>
      <w:r w:rsidR="007521FF">
        <w:rPr>
          <w:rFonts w:eastAsia="Lucida Sans Unicode"/>
          <w:lang w:val="lv-LV"/>
        </w:rPr>
        <w:t xml:space="preserve"> iela 1</w:t>
      </w:r>
      <w:r w:rsidR="003425F1">
        <w:rPr>
          <w:rFonts w:eastAsia="Lucida Sans Unicode"/>
          <w:lang w:val="lv-LV"/>
        </w:rPr>
        <w:t>6A</w:t>
      </w:r>
      <w:r w:rsidR="007521FF">
        <w:rPr>
          <w:rFonts w:eastAsia="Lucida Sans Unicode"/>
          <w:lang w:val="lv-LV"/>
        </w:rPr>
        <w:t>, Jēkabpils</w:t>
      </w:r>
      <w:r w:rsidR="00767D3D" w:rsidRPr="00767D3D">
        <w:rPr>
          <w:rFonts w:eastAsia="Lucida Sans Unicode"/>
          <w:lang w:val="lv-LV"/>
        </w:rPr>
        <w:t xml:space="preserve">, Jēkabpils novads, ar platību </w:t>
      </w:r>
      <w:r w:rsidR="007521FF">
        <w:rPr>
          <w:rFonts w:eastAsia="Lucida Sans Unicode"/>
          <w:lang w:val="lv-LV"/>
        </w:rPr>
        <w:t>0.</w:t>
      </w:r>
      <w:r w:rsidR="000164D5">
        <w:rPr>
          <w:rFonts w:eastAsia="Lucida Sans Unicode"/>
          <w:lang w:val="lv-LV"/>
        </w:rPr>
        <w:t>1134</w:t>
      </w:r>
      <w:r w:rsidR="00767D3D" w:rsidRPr="00767D3D">
        <w:rPr>
          <w:rFonts w:eastAsia="Lucida Sans Unicode"/>
          <w:lang w:val="lv-LV"/>
        </w:rPr>
        <w:t xml:space="preserve"> ha</w:t>
      </w:r>
      <w:r w:rsidR="00F72C5C">
        <w:rPr>
          <w:rFonts w:eastAsia="Lucida Sans Unicode"/>
          <w:lang w:val="lv-LV"/>
        </w:rPr>
        <w:t xml:space="preserve">, </w:t>
      </w:r>
      <w:r w:rsidR="007A304B" w:rsidRPr="00767D3D">
        <w:rPr>
          <w:rFonts w:eastAsia="Lucida Sans Unicode"/>
          <w:lang w:val="lv-LV"/>
        </w:rPr>
        <w:t>(turpmāk – Nekustamais īpašums)</w:t>
      </w:r>
      <w:r w:rsidRPr="00767D3D">
        <w:rPr>
          <w:rFonts w:eastAsia="Lucida Sans Unicode"/>
          <w:lang w:val="lv-LV"/>
        </w:rPr>
        <w:t xml:space="preserve">. </w:t>
      </w:r>
    </w:p>
    <w:p w14:paraId="0491C5C3" w14:textId="77777777" w:rsidR="00E7786B" w:rsidRPr="00A80677" w:rsidRDefault="0098523D" w:rsidP="00E7786B">
      <w:pPr>
        <w:widowControl w:val="0"/>
        <w:suppressAutoHyphens/>
        <w:snapToGrid w:val="0"/>
        <w:ind w:firstLine="709"/>
        <w:jc w:val="both"/>
        <w:rPr>
          <w:rFonts w:eastAsia="Lucida Sans Unicode"/>
          <w:lang w:val="lv-LV"/>
        </w:rPr>
      </w:pPr>
      <w:r w:rsidRPr="00A80677">
        <w:rPr>
          <w:rFonts w:eastAsia="Lucida Sans Unicode"/>
          <w:noProof/>
          <w:lang w:val="lv-LV"/>
        </w:rPr>
        <w:t xml:space="preserve">Nekustamais īpašums ir reģistrēts </w:t>
      </w:r>
      <w:r w:rsidR="0071419D">
        <w:rPr>
          <w:rFonts w:eastAsia="Lucida Sans Unicode"/>
          <w:noProof/>
          <w:lang w:val="lv-LV"/>
        </w:rPr>
        <w:t>Jēkabpils pilsētas</w:t>
      </w:r>
      <w:r w:rsidRPr="00A80677">
        <w:rPr>
          <w:rFonts w:eastAsia="Lucida Sans Unicode"/>
          <w:noProof/>
          <w:lang w:val="lv-LV"/>
        </w:rPr>
        <w:t xml:space="preserve"> zemesgrāmatas nodalījumā Nr.</w:t>
      </w:r>
      <w:r w:rsidR="00767D3D" w:rsidRPr="00767D3D">
        <w:rPr>
          <w:rFonts w:eastAsia="Lucida Sans Unicode"/>
          <w:noProof/>
          <w:lang w:val="lv-LV"/>
        </w:rPr>
        <w:t xml:space="preserve"> </w:t>
      </w:r>
      <w:r w:rsidR="00767D3D">
        <w:rPr>
          <w:rFonts w:eastAsia="Lucida Sans Unicode"/>
          <w:noProof/>
          <w:lang w:val="lv-LV"/>
        </w:rPr>
        <w:t>100000</w:t>
      </w:r>
      <w:r w:rsidR="00984A8F">
        <w:rPr>
          <w:rFonts w:eastAsia="Lucida Sans Unicode"/>
          <w:noProof/>
          <w:lang w:val="lv-LV"/>
        </w:rPr>
        <w:t>62</w:t>
      </w:r>
      <w:r w:rsidR="000164D5">
        <w:rPr>
          <w:rFonts w:eastAsia="Lucida Sans Unicode"/>
          <w:noProof/>
          <w:lang w:val="lv-LV"/>
        </w:rPr>
        <w:t>3739</w:t>
      </w:r>
      <w:r w:rsidRPr="00A80677">
        <w:rPr>
          <w:rFonts w:eastAsia="Lucida Sans Unicode"/>
          <w:noProof/>
          <w:lang w:val="lv-LV"/>
        </w:rPr>
        <w:t xml:space="preserve"> uz Jēkabpils </w:t>
      </w:r>
      <w:r w:rsidR="007A304B" w:rsidRPr="00A80677">
        <w:rPr>
          <w:rFonts w:eastAsia="Lucida Sans Unicode"/>
          <w:noProof/>
          <w:lang w:val="lv-LV"/>
        </w:rPr>
        <w:t>novada</w:t>
      </w:r>
      <w:r w:rsidRPr="00A80677">
        <w:rPr>
          <w:rFonts w:eastAsia="Lucida Sans Unicode"/>
          <w:noProof/>
          <w:lang w:val="lv-LV"/>
        </w:rPr>
        <w:t xml:space="preserve"> pašvaldības vārda. </w:t>
      </w:r>
      <w:r w:rsidR="00977E1F" w:rsidRPr="007F6AC5">
        <w:rPr>
          <w:lang w:val="lv-LV"/>
        </w:rPr>
        <w:t xml:space="preserve">Nekustamā īpašuma apgrūtinājumi: </w:t>
      </w:r>
      <w:r w:rsidR="00E7786B">
        <w:rPr>
          <w:rFonts w:eastAsia="Lucida Sans Unicode"/>
          <w:lang w:val="lv-LV"/>
        </w:rPr>
        <w:t>uz zemes vienības atrodas divas būves ar kadastra apzīmējumiem 5601 001 3389 001 un 5601 001 3389 002. Būves nav reģistrētas Valsts Zems dienesta nekustamā īpašuma valsts kadastra informācijas sistēmā, būvju statuss – būves bez subjektiem, to piederība nav zināma; vietējās nozīmes pilsētbūvniecības pieminekļa teritorija un objekti – 0.1134 ha platībā.</w:t>
      </w:r>
    </w:p>
    <w:p w14:paraId="675C7C31" w14:textId="77777777" w:rsidR="00E7786B" w:rsidRPr="00A80677" w:rsidRDefault="00E7786B" w:rsidP="00E7786B">
      <w:pPr>
        <w:widowControl w:val="0"/>
        <w:suppressAutoHyphens/>
        <w:snapToGrid w:val="0"/>
        <w:ind w:firstLine="709"/>
        <w:jc w:val="both"/>
        <w:rPr>
          <w:rFonts w:eastAsia="Lucida Sans Unicode"/>
          <w:lang w:val="lv-LV"/>
        </w:rPr>
      </w:pPr>
      <w:r w:rsidRPr="00A80677">
        <w:rPr>
          <w:rFonts w:eastAsia="Lucida Sans Unicode"/>
          <w:lang w:val="lv-LV"/>
        </w:rPr>
        <w:t xml:space="preserve">Zemes vienības lietošanas mērķis – </w:t>
      </w:r>
      <w:r>
        <w:rPr>
          <w:rFonts w:eastAsia="Lucida Sans Unicode"/>
          <w:lang w:val="lv-LV"/>
        </w:rPr>
        <w:t>individuālo dzīvojamo māju apbūve.</w:t>
      </w:r>
      <w:r w:rsidRPr="00A80677">
        <w:rPr>
          <w:rFonts w:eastAsia="Lucida Sans Unicode"/>
          <w:lang w:val="lv-LV"/>
        </w:rPr>
        <w:t xml:space="preserve"> Atbilstoši pašvaldības spēkā esošajam </w:t>
      </w:r>
      <w:r>
        <w:rPr>
          <w:rFonts w:eastAsia="Lucida Sans Unicode"/>
          <w:lang w:val="lv-LV"/>
        </w:rPr>
        <w:t>Jēkabpils pilsētas teritorijas</w:t>
      </w:r>
      <w:r w:rsidRPr="00A80677">
        <w:rPr>
          <w:rFonts w:eastAsia="Lucida Sans Unicode"/>
          <w:lang w:val="lv-LV"/>
        </w:rPr>
        <w:t xml:space="preserve"> plānojumam</w:t>
      </w:r>
      <w:r>
        <w:rPr>
          <w:rFonts w:eastAsia="Lucida Sans Unicode"/>
          <w:lang w:val="lv-LV"/>
        </w:rPr>
        <w:t>,</w:t>
      </w:r>
      <w:r w:rsidRPr="00A80677">
        <w:rPr>
          <w:rFonts w:eastAsia="Lucida Sans Unicode"/>
          <w:lang w:val="lv-LV"/>
        </w:rPr>
        <w:t xml:space="preserve"> Nekustamais īpašums atrodas</w:t>
      </w:r>
      <w:r>
        <w:rPr>
          <w:rFonts w:eastAsia="Lucida Sans Unicode"/>
          <w:lang w:val="lv-LV"/>
        </w:rPr>
        <w:t xml:space="preserve"> jaukta centra apbūves</w:t>
      </w:r>
      <w:r w:rsidRPr="00A7779D">
        <w:rPr>
          <w:shd w:val="clear" w:color="auto" w:fill="FFFFFF"/>
          <w:lang w:val="lv-LV" w:eastAsia="zh-CN"/>
        </w:rPr>
        <w:t xml:space="preserve"> </w:t>
      </w:r>
      <w:r>
        <w:rPr>
          <w:shd w:val="clear" w:color="auto" w:fill="FFFFFF"/>
          <w:lang w:val="lv-LV" w:eastAsia="zh-CN"/>
        </w:rPr>
        <w:t>teritorijā.</w:t>
      </w:r>
    </w:p>
    <w:p w14:paraId="62154009" w14:textId="77777777" w:rsidR="00E7786B" w:rsidRPr="00A80677" w:rsidRDefault="00E7786B" w:rsidP="00E7786B">
      <w:pPr>
        <w:widowControl w:val="0"/>
        <w:suppressAutoHyphens/>
        <w:snapToGrid w:val="0"/>
        <w:ind w:firstLine="709"/>
        <w:jc w:val="both"/>
        <w:rPr>
          <w:rFonts w:eastAsia="Lucida Sans Unicode"/>
          <w:noProof/>
          <w:lang w:val="lv-LV"/>
        </w:rPr>
      </w:pPr>
      <w:r w:rsidRPr="00A80677">
        <w:rPr>
          <w:lang w:val="lv-LV" w:eastAsia="zh-CN"/>
        </w:rPr>
        <w:t>Nekustamais īpašums neietilpst Jēkabpils novada</w:t>
      </w:r>
      <w:r>
        <w:rPr>
          <w:lang w:val="lv-LV" w:eastAsia="zh-CN"/>
        </w:rPr>
        <w:t xml:space="preserve"> pašvaldības plānoto </w:t>
      </w:r>
      <w:r w:rsidRPr="00A80677">
        <w:rPr>
          <w:lang w:val="lv-LV" w:eastAsia="zh-CN"/>
        </w:rPr>
        <w:t>investīciju projektu realizācijas zonās</w:t>
      </w:r>
      <w:r>
        <w:rPr>
          <w:lang w:val="lv-LV" w:eastAsia="zh-CN"/>
        </w:rPr>
        <w:t>.</w:t>
      </w:r>
    </w:p>
    <w:p w14:paraId="1BAF0C45" w14:textId="64468A1C" w:rsidR="0098523D" w:rsidRPr="00A80677" w:rsidRDefault="0098523D" w:rsidP="00E7786B">
      <w:pPr>
        <w:snapToGrid w:val="0"/>
        <w:ind w:firstLine="567"/>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2C17E0CA" w14:textId="37A12852" w:rsidR="0098523D" w:rsidRDefault="0098523D" w:rsidP="00176E97">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5870BB">
        <w:rPr>
          <w:rFonts w:eastAsia="Lucida Sans Unicode"/>
          <w:bCs/>
          <w:lang w:val="lv-LV" w:eastAsia="zh-CN"/>
        </w:rPr>
        <w:t>38</w:t>
      </w:r>
      <w:r w:rsidRPr="00A80677">
        <w:rPr>
          <w:rFonts w:eastAsia="Lucida Sans Unicode"/>
          <w:noProof/>
          <w:lang w:val="lv-LV"/>
        </w:rPr>
        <w:t>00</w:t>
      </w:r>
      <w:r w:rsidR="005870BB">
        <w:rPr>
          <w:rFonts w:eastAsia="Lucida Sans Unicode"/>
          <w:noProof/>
          <w:lang w:val="lv-LV"/>
        </w:rPr>
        <w:t>,00</w:t>
      </w:r>
      <w:r w:rsidRPr="00A80677">
        <w:rPr>
          <w:rFonts w:eastAsia="Lucida Sans Unicode"/>
          <w:noProof/>
          <w:lang w:val="lv-LV"/>
        </w:rPr>
        <w:t xml:space="preserve"> </w:t>
      </w:r>
      <w:r w:rsidRPr="00A80677">
        <w:rPr>
          <w:rFonts w:eastAsia="Lucida Sans Unicode"/>
          <w:i/>
          <w:noProof/>
          <w:lang w:val="lv-LV"/>
        </w:rPr>
        <w:t>euro</w:t>
      </w:r>
      <w:r w:rsidRPr="00A80677">
        <w:rPr>
          <w:rFonts w:eastAsia="Lucida Sans Unicode"/>
          <w:noProof/>
          <w:lang w:val="lv-LV"/>
        </w:rPr>
        <w:t xml:space="preserve"> (</w:t>
      </w:r>
      <w:r w:rsidR="005870BB">
        <w:rPr>
          <w:rFonts w:eastAsia="Lucida Sans Unicode"/>
          <w:noProof/>
          <w:lang w:val="lv-LV"/>
        </w:rPr>
        <w:t>trīs</w:t>
      </w:r>
      <w:r w:rsidR="00B62F0F" w:rsidRPr="00A80677">
        <w:rPr>
          <w:rFonts w:eastAsia="Lucida Sans Unicode"/>
          <w:noProof/>
          <w:lang w:val="lv-LV"/>
        </w:rPr>
        <w:t xml:space="preserve"> tūkstoši </w:t>
      </w:r>
      <w:r w:rsidR="005870BB">
        <w:rPr>
          <w:rFonts w:eastAsia="Lucida Sans Unicode"/>
          <w:noProof/>
          <w:lang w:val="lv-LV"/>
        </w:rPr>
        <w:t>asoņi</w:t>
      </w:r>
      <w:r w:rsidR="00847D0D">
        <w:rPr>
          <w:rFonts w:eastAsia="Lucida Sans Unicode"/>
          <w:noProof/>
          <w:lang w:val="lv-LV"/>
        </w:rPr>
        <w:t xml:space="preserve"> simti</w:t>
      </w:r>
      <w:r w:rsidR="00170933">
        <w:rPr>
          <w:rFonts w:eastAsia="Lucida Sans Unicode"/>
          <w:noProof/>
          <w:lang w:val="lv-LV"/>
        </w:rPr>
        <w:t xml:space="preserve"> </w:t>
      </w:r>
      <w:r w:rsidRPr="00A80677">
        <w:rPr>
          <w:rFonts w:eastAsia="Lucida Sans Unicode"/>
          <w:noProof/>
          <w:lang w:val="lv-LV"/>
        </w:rPr>
        <w:t>e</w:t>
      </w:r>
      <w:r w:rsidR="005E4F16" w:rsidRPr="00A80677">
        <w:rPr>
          <w:rFonts w:eastAsia="Lucida Sans Unicode"/>
          <w:noProof/>
          <w:lang w:val="lv-LV"/>
        </w:rPr>
        <w:t>i</w:t>
      </w:r>
      <w:r w:rsidRPr="00A80677">
        <w:rPr>
          <w:rFonts w:eastAsia="Lucida Sans Unicode"/>
          <w:noProof/>
          <w:lang w:val="lv-LV"/>
        </w:rPr>
        <w:t xml:space="preserve">ro un 00 centi). </w:t>
      </w:r>
    </w:p>
    <w:p w14:paraId="1DB7144F" w14:textId="1392EABA" w:rsidR="00170933" w:rsidRDefault="00170933" w:rsidP="00176E97">
      <w:pPr>
        <w:widowControl w:val="0"/>
        <w:tabs>
          <w:tab w:val="left" w:pos="709"/>
          <w:tab w:val="left" w:pos="993"/>
        </w:tabs>
        <w:suppressAutoHyphens/>
        <w:snapToGrid w:val="0"/>
        <w:ind w:firstLine="720"/>
        <w:jc w:val="both"/>
        <w:rPr>
          <w:rFonts w:eastAsia="Lucida Sans Unicode"/>
          <w:noProof/>
          <w:lang w:val="lv-LV"/>
        </w:rPr>
      </w:pPr>
    </w:p>
    <w:p w14:paraId="064394C0" w14:textId="77777777" w:rsidR="00170933" w:rsidRPr="00A80677" w:rsidRDefault="00170933" w:rsidP="00176E97">
      <w:pPr>
        <w:widowControl w:val="0"/>
        <w:tabs>
          <w:tab w:val="left" w:pos="709"/>
          <w:tab w:val="left" w:pos="993"/>
        </w:tabs>
        <w:suppressAutoHyphens/>
        <w:snapToGrid w:val="0"/>
        <w:ind w:firstLine="720"/>
        <w:jc w:val="both"/>
        <w:rPr>
          <w:rFonts w:eastAsia="Lucida Sans Unicode"/>
          <w:noProof/>
          <w:lang w:val="lv-LV"/>
        </w:rPr>
      </w:pPr>
    </w:p>
    <w:p w14:paraId="31AA21C0" w14:textId="77777777" w:rsidR="00442759" w:rsidRPr="00A80677" w:rsidRDefault="00442759" w:rsidP="0098523D">
      <w:pPr>
        <w:widowControl w:val="0"/>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A7F18AC" w14:textId="77777777" w:rsidR="0098523D" w:rsidRPr="00A80677" w:rsidRDefault="0098523D" w:rsidP="0098523D">
      <w:pPr>
        <w:suppressAutoHyphens/>
        <w:ind w:firstLine="709"/>
        <w:jc w:val="center"/>
        <w:rPr>
          <w:b/>
          <w:bCs/>
          <w:lang w:val="lv-LV" w:eastAsia="zh-CN"/>
        </w:rPr>
      </w:pPr>
    </w:p>
    <w:p w14:paraId="38E24811" w14:textId="70872C77" w:rsidR="0098523D" w:rsidRPr="00A80677"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w:t>
      </w:r>
      <w:r w:rsidR="005E4F16" w:rsidRPr="00A80677">
        <w:rPr>
          <w:lang w:val="lv-LV" w:eastAsia="zh-CN"/>
        </w:rPr>
        <w:t>novada pašvaldības</w:t>
      </w:r>
      <w:r w:rsidRPr="00A80677">
        <w:rPr>
          <w:lang w:val="lv-LV" w:eastAsia="zh-CN"/>
        </w:rPr>
        <w:t xml:space="preserve"> laikrakstā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17"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5BF375E3" w14:textId="09A20F91" w:rsidR="0098523D" w:rsidRPr="00A80677" w:rsidRDefault="0098523D" w:rsidP="0098523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4E7C5E">
        <w:rPr>
          <w:color w:val="000000"/>
          <w:lang w:val="lv-LV" w:eastAsia="zh-CN" w:bidi="he-IL"/>
        </w:rPr>
        <w:t>20</w:t>
      </w:r>
      <w:r w:rsidR="00603F53">
        <w:rPr>
          <w:color w:val="000000"/>
          <w:lang w:val="lv-LV" w:eastAsia="zh-CN" w:bidi="he-IL"/>
        </w:rPr>
        <w:t>.0</w:t>
      </w:r>
      <w:r w:rsidR="004E7C5E">
        <w:rPr>
          <w:color w:val="000000"/>
          <w:lang w:val="lv-LV" w:eastAsia="zh-CN" w:bidi="he-IL"/>
        </w:rPr>
        <w:t>6</w:t>
      </w:r>
      <w:r w:rsidR="00603F53">
        <w:rPr>
          <w:color w:val="000000"/>
          <w:lang w:val="lv-LV" w:eastAsia="zh-CN" w:bidi="he-IL"/>
        </w:rPr>
        <w:t>.2022</w:t>
      </w:r>
      <w:r w:rsidRPr="00A80677">
        <w:rPr>
          <w:color w:val="000000"/>
          <w:lang w:val="lv-LV" w:eastAsia="zh-CN" w:bidi="he-IL"/>
        </w:rPr>
        <w:t xml:space="preserve">, izsoles noslēgums – </w:t>
      </w:r>
      <w:r w:rsidR="00C91A42">
        <w:rPr>
          <w:color w:val="000000"/>
          <w:lang w:val="lv-LV" w:eastAsia="zh-CN" w:bidi="he-IL"/>
        </w:rPr>
        <w:t>20</w:t>
      </w:r>
      <w:r w:rsidR="00603F53">
        <w:rPr>
          <w:color w:val="000000"/>
          <w:lang w:val="lv-LV" w:eastAsia="zh-CN" w:bidi="he-IL"/>
        </w:rPr>
        <w:t>.0</w:t>
      </w:r>
      <w:r w:rsidR="00C91A42">
        <w:rPr>
          <w:color w:val="000000"/>
          <w:lang w:val="lv-LV" w:eastAsia="zh-CN" w:bidi="he-IL"/>
        </w:rPr>
        <w:t>7</w:t>
      </w:r>
      <w:r w:rsidR="00603F53">
        <w:rPr>
          <w:color w:val="000000"/>
          <w:lang w:val="lv-LV" w:eastAsia="zh-CN" w:bidi="he-IL"/>
        </w:rPr>
        <w:t>.</w:t>
      </w:r>
      <w:r w:rsidR="00603F53" w:rsidRPr="00603F53">
        <w:rPr>
          <w:color w:val="000000"/>
          <w:lang w:val="lv-LV" w:eastAsia="zh-CN" w:bidi="he-IL"/>
        </w:rPr>
        <w:t>20</w:t>
      </w:r>
      <w:r w:rsidR="00E67352" w:rsidRPr="00603F53">
        <w:rPr>
          <w:color w:val="000000"/>
          <w:lang w:val="lv-LV" w:eastAsia="zh-CN" w:bidi="he-IL"/>
        </w:rPr>
        <w:t>22</w:t>
      </w:r>
      <w:r w:rsidRPr="00603F53">
        <w:rPr>
          <w:color w:val="000000"/>
          <w:lang w:val="lv-LV" w:eastAsia="zh-CN" w:bidi="he-IL"/>
        </w:rPr>
        <w:t>.</w:t>
      </w:r>
      <w:r w:rsidRPr="00A80677">
        <w:rPr>
          <w:color w:val="000000"/>
          <w:lang w:val="lv-LV" w:eastAsia="zh-CN" w:bidi="he-IL"/>
        </w:rPr>
        <w:t xml:space="preserve"> plkst.13.00.</w:t>
      </w:r>
    </w:p>
    <w:p w14:paraId="6D4A9B37" w14:textId="0EC9C28E" w:rsidR="00176E97" w:rsidRPr="00A80677" w:rsidRDefault="0098523D" w:rsidP="00176E97">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w:t>
      </w:r>
      <w:r w:rsidRPr="00603F53">
        <w:rPr>
          <w:color w:val="000000"/>
          <w:lang w:val="lv-LV" w:eastAsia="zh-CN" w:bidi="he-IL"/>
        </w:rPr>
        <w:t>202</w:t>
      </w:r>
      <w:r w:rsidR="00E67352" w:rsidRPr="00603F53">
        <w:rPr>
          <w:color w:val="000000"/>
          <w:lang w:val="lv-LV" w:eastAsia="zh-CN" w:bidi="he-IL"/>
        </w:rPr>
        <w:t xml:space="preserve">2.gada </w:t>
      </w:r>
      <w:r w:rsidR="00C91A42">
        <w:rPr>
          <w:color w:val="000000"/>
          <w:lang w:val="lv-LV" w:eastAsia="zh-CN" w:bidi="he-IL"/>
        </w:rPr>
        <w:t>20</w:t>
      </w:r>
      <w:r w:rsidR="00603F53" w:rsidRPr="00603F53">
        <w:rPr>
          <w:color w:val="000000"/>
          <w:lang w:val="lv-LV" w:eastAsia="zh-CN" w:bidi="he-IL"/>
        </w:rPr>
        <w:t>.</w:t>
      </w:r>
      <w:r w:rsidR="00C91A42">
        <w:rPr>
          <w:color w:val="000000"/>
          <w:lang w:val="lv-LV" w:eastAsia="zh-CN" w:bidi="he-IL"/>
        </w:rPr>
        <w:t xml:space="preserve">jūnija </w:t>
      </w:r>
      <w:r w:rsidRPr="00603F53">
        <w:rPr>
          <w:color w:val="000000"/>
          <w:lang w:val="lv-LV" w:eastAsia="zh-CN" w:bidi="he-IL"/>
        </w:rPr>
        <w:t>plkst</w:t>
      </w:r>
      <w:r w:rsidRPr="00A80677">
        <w:rPr>
          <w:color w:val="000000"/>
          <w:lang w:val="lv-LV" w:eastAsia="zh-CN" w:bidi="he-IL"/>
        </w:rPr>
        <w:t>.13:00 līdz 202</w:t>
      </w:r>
      <w:r w:rsidR="00C85170">
        <w:rPr>
          <w:color w:val="000000"/>
          <w:lang w:val="lv-LV" w:eastAsia="zh-CN" w:bidi="he-IL"/>
        </w:rPr>
        <w:t>2</w:t>
      </w:r>
      <w:r w:rsidRPr="00A80677">
        <w:rPr>
          <w:color w:val="000000"/>
          <w:lang w:val="lv-LV" w:eastAsia="zh-CN" w:bidi="he-IL"/>
        </w:rPr>
        <w:t xml:space="preserve">.gada </w:t>
      </w:r>
      <w:r w:rsidR="004327F5" w:rsidRPr="00A80677">
        <w:rPr>
          <w:color w:val="000000"/>
          <w:lang w:val="lv-LV" w:eastAsia="zh-CN" w:bidi="he-IL"/>
        </w:rPr>
        <w:t xml:space="preserve"> </w:t>
      </w:r>
      <w:r w:rsidR="00AA089B">
        <w:rPr>
          <w:color w:val="000000"/>
          <w:lang w:val="lv-LV" w:eastAsia="zh-CN" w:bidi="he-IL"/>
        </w:rPr>
        <w:t>10</w:t>
      </w:r>
      <w:r w:rsidR="00603F53">
        <w:rPr>
          <w:color w:val="000000"/>
          <w:lang w:val="lv-LV" w:eastAsia="zh-CN" w:bidi="he-IL"/>
        </w:rPr>
        <w:t>.</w:t>
      </w:r>
      <w:r w:rsidR="00AA089B">
        <w:rPr>
          <w:color w:val="000000"/>
          <w:lang w:val="lv-LV" w:eastAsia="zh-CN" w:bidi="he-IL"/>
        </w:rPr>
        <w:t>jūlijam</w:t>
      </w:r>
      <w:r w:rsidR="00C85170">
        <w:rPr>
          <w:color w:val="000000"/>
          <w:lang w:val="lv-LV" w:eastAsia="zh-CN" w:bidi="he-IL"/>
        </w:rPr>
        <w:t xml:space="preserve"> </w:t>
      </w:r>
      <w:r w:rsidRPr="00A80677">
        <w:rPr>
          <w:color w:val="000000"/>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8" w:history="1">
        <w:r w:rsidR="00176E97" w:rsidRPr="00A80677">
          <w:rPr>
            <w:rStyle w:val="Hipersaite"/>
            <w:lang w:val="lv-LV" w:eastAsia="zh-CN" w:bidi="he-IL"/>
          </w:rPr>
          <w:t>www.vestnesis.lv</w:t>
        </w:r>
      </w:hyperlink>
    </w:p>
    <w:p w14:paraId="79FC3010" w14:textId="0397FE68" w:rsidR="00176E97" w:rsidRPr="00A80677" w:rsidRDefault="0098523D" w:rsidP="00176E97">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194A69">
        <w:rPr>
          <w:rFonts w:eastAsia="Lucida Sans Unicode"/>
          <w:color w:val="000000"/>
          <w:lang w:val="lv-LV" w:eastAsia="zh-CN" w:bidi="he-IL"/>
        </w:rPr>
        <w:t>10</w:t>
      </w:r>
      <w:r w:rsidR="00603F53">
        <w:rPr>
          <w:rFonts w:eastAsia="Lucida Sans Unicode"/>
          <w:color w:val="000000"/>
          <w:lang w:val="lv-LV" w:eastAsia="zh-CN" w:bidi="he-IL"/>
        </w:rPr>
        <w:t>.0</w:t>
      </w:r>
      <w:r w:rsidR="00194A69">
        <w:rPr>
          <w:rFonts w:eastAsia="Lucida Sans Unicode"/>
          <w:color w:val="000000"/>
          <w:lang w:val="lv-LV" w:eastAsia="zh-CN" w:bidi="he-IL"/>
        </w:rPr>
        <w:t>7</w:t>
      </w:r>
      <w:r w:rsidR="00603F53">
        <w:rPr>
          <w:rFonts w:eastAsia="Lucida Sans Unicode"/>
          <w:color w:val="000000"/>
          <w:lang w:val="lv-LV" w:eastAsia="zh-CN" w:bidi="he-IL"/>
        </w:rPr>
        <w:t>.</w:t>
      </w:r>
      <w:r w:rsidR="00E67352" w:rsidRPr="00603F53">
        <w:rPr>
          <w:rFonts w:eastAsia="Lucida Sans Unicode"/>
          <w:color w:val="000000"/>
          <w:lang w:val="lv-LV" w:eastAsia="zh-CN" w:bidi="he-IL"/>
        </w:rPr>
        <w:t>2022</w:t>
      </w:r>
      <w:r w:rsidR="00E67352">
        <w:rPr>
          <w:rFonts w:eastAsia="Lucida Sans Unicode"/>
          <w:color w:val="000000"/>
          <w:lang w:val="lv-LV" w:eastAsia="zh-CN" w:bidi="he-IL"/>
        </w:rPr>
        <w:t>.</w:t>
      </w:r>
      <w:r w:rsidR="004D4003"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w:t>
      </w:r>
      <w:r w:rsidR="004D4003" w:rsidRPr="00A80677">
        <w:rPr>
          <w:rFonts w:eastAsia="Lucida Sans Unicode"/>
          <w:color w:val="000000"/>
          <w:lang w:val="lv-LV" w:eastAsia="zh-CN" w:bidi="he-IL"/>
        </w:rPr>
        <w:t xml:space="preserve"> </w:t>
      </w:r>
      <w:r w:rsidRPr="00A80677">
        <w:rPr>
          <w:rFonts w:eastAsia="Lucida Sans Unicode"/>
          <w:color w:val="000000"/>
          <w:lang w:val="lv-LV" w:eastAsia="zh-CN" w:bidi="he-IL"/>
        </w:rPr>
        <w:t>10% apmēra no izsolāmā objekta nosacītās cenas</w:t>
      </w:r>
      <w:r w:rsidR="00C40CB8">
        <w:rPr>
          <w:rFonts w:eastAsia="Lucida Sans Unicode"/>
          <w:color w:val="000000"/>
          <w:lang w:val="lv-LV" w:eastAsia="zh-CN" w:bidi="he-IL"/>
        </w:rPr>
        <w:t>, tas ir,</w:t>
      </w:r>
      <w:r w:rsidRPr="00A80677">
        <w:rPr>
          <w:rFonts w:eastAsia="Lucida Sans Unicode"/>
          <w:color w:val="000000"/>
          <w:lang w:val="lv-LV" w:eastAsia="zh-CN" w:bidi="he-IL"/>
        </w:rPr>
        <w:t xml:space="preserve"> </w:t>
      </w:r>
      <w:r w:rsidR="003E215D">
        <w:rPr>
          <w:rFonts w:eastAsia="Lucida Sans Unicode"/>
          <w:color w:val="000000"/>
          <w:lang w:val="lv-LV" w:eastAsia="zh-CN" w:bidi="he-IL"/>
        </w:rPr>
        <w:t>380</w:t>
      </w:r>
      <w:r w:rsidR="00731016" w:rsidRPr="00A80677">
        <w:rPr>
          <w:rFonts w:eastAsia="Lucida Sans Unicode"/>
          <w:color w:val="000000"/>
          <w:lang w:val="lv-LV" w:eastAsia="zh-CN" w:bidi="he-IL"/>
        </w:rPr>
        <w:t>,</w:t>
      </w:r>
      <w:r w:rsidR="003E215D">
        <w:rPr>
          <w:rFonts w:eastAsia="Lucida Sans Unicode"/>
          <w:color w:val="000000"/>
          <w:lang w:val="lv-LV" w:eastAsia="zh-CN" w:bidi="he-IL"/>
        </w:rPr>
        <w:t>00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7064D3">
        <w:rPr>
          <w:rFonts w:eastAsia="Lucida Sans Unicode"/>
          <w:color w:val="000000"/>
          <w:lang w:val="lv-LV" w:eastAsia="zh-CN" w:bidi="he-IL"/>
        </w:rPr>
        <w:t>trīs</w:t>
      </w:r>
      <w:r w:rsidR="00847D0D">
        <w:rPr>
          <w:rFonts w:eastAsia="Lucida Sans Unicode"/>
          <w:color w:val="000000"/>
          <w:lang w:val="lv-LV" w:eastAsia="zh-CN" w:bidi="he-IL"/>
        </w:rPr>
        <w:t xml:space="preserve"> simti </w:t>
      </w:r>
      <w:r w:rsidR="007064D3">
        <w:rPr>
          <w:rFonts w:eastAsia="Lucida Sans Unicode"/>
          <w:color w:val="000000"/>
          <w:lang w:val="lv-LV" w:eastAsia="zh-CN" w:bidi="he-IL"/>
        </w:rPr>
        <w:t>astoņdes</w:t>
      </w:r>
      <w:r w:rsidR="004672FF">
        <w:rPr>
          <w:rFonts w:eastAsia="Lucida Sans Unicode"/>
          <w:color w:val="000000"/>
          <w:lang w:val="lv-LV" w:eastAsia="zh-CN" w:bidi="he-IL"/>
        </w:rPr>
        <w:t xml:space="preserve">mit </w:t>
      </w:r>
      <w:r w:rsidR="00731016" w:rsidRPr="00A80677">
        <w:rPr>
          <w:rFonts w:eastAsia="Lucida Sans Unicode"/>
          <w:color w:val="000000"/>
          <w:lang w:val="lv-LV" w:eastAsia="zh-CN" w:bidi="he-IL"/>
        </w:rPr>
        <w:t>ei</w:t>
      </w:r>
      <w:r w:rsidRPr="00A80677">
        <w:rPr>
          <w:rFonts w:eastAsia="Lucida Sans Unicode"/>
          <w:color w:val="000000"/>
          <w:lang w:val="lv-LV" w:eastAsia="zh-CN" w:bidi="he-IL"/>
        </w:rPr>
        <w:t>ro</w:t>
      </w:r>
      <w:r w:rsidR="00731016" w:rsidRPr="00A80677">
        <w:rPr>
          <w:rFonts w:eastAsia="Lucida Sans Unicode"/>
          <w:color w:val="000000"/>
          <w:lang w:val="lv-LV" w:eastAsia="zh-CN" w:bidi="he-IL"/>
        </w:rPr>
        <w:t xml:space="preserve"> un </w:t>
      </w:r>
      <w:r w:rsidR="007064D3">
        <w:rPr>
          <w:rFonts w:eastAsia="Lucida Sans Unicode"/>
          <w:color w:val="000000"/>
          <w:lang w:val="lv-LV" w:eastAsia="zh-CN" w:bidi="he-IL"/>
        </w:rPr>
        <w:t>00</w:t>
      </w:r>
      <w:r w:rsidRPr="00A80677">
        <w:rPr>
          <w:rFonts w:eastAsia="Lucida Sans Unicode"/>
          <w:color w:val="000000"/>
          <w:lang w:val="lv-LV" w:eastAsia="zh-CN" w:bidi="he-IL"/>
        </w:rPr>
        <w:t xml:space="preserve"> centi)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w:t>
      </w:r>
      <w:r w:rsidR="00731016" w:rsidRPr="00A80677">
        <w:rPr>
          <w:rFonts w:eastAsia="Lucida Sans Unicode"/>
          <w:color w:val="000000"/>
          <w:lang w:val="lv-LV" w:eastAsia="zh-CN" w:bidi="he-IL"/>
        </w:rPr>
        <w:t>i</w:t>
      </w:r>
      <w:r w:rsidRPr="00A80677">
        <w:rPr>
          <w:rFonts w:eastAsia="Lucida Sans Unicode"/>
          <w:color w:val="000000"/>
          <w:lang w:val="lv-LV" w:eastAsia="zh-CN" w:bidi="he-IL"/>
        </w:rPr>
        <w:t xml:space="preserve">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w:t>
      </w:r>
    </w:p>
    <w:p w14:paraId="79F3A44D" w14:textId="0B29EDD1"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w:t>
      </w:r>
      <w:r w:rsidR="00BB66D3">
        <w:rPr>
          <w:rFonts w:eastAsia="Lucida Sans Unicode"/>
          <w:color w:val="000000"/>
          <w:lang w:val="lv-LV" w:eastAsia="zh-CN" w:bidi="he-IL"/>
        </w:rPr>
        <w:t>1</w:t>
      </w:r>
      <w:r w:rsidR="001C37D9" w:rsidRPr="00A80677">
        <w:rPr>
          <w:rFonts w:eastAsia="Lucida Sans Unicode"/>
          <w:color w:val="000000"/>
          <w:lang w:val="lv-LV" w:eastAsia="zh-CN" w:bidi="he-IL"/>
        </w:rPr>
        <w:t>00</w:t>
      </w:r>
      <w:r w:rsidRPr="00A80677">
        <w:rPr>
          <w:rFonts w:eastAsia="Lucida Sans Unicode"/>
          <w:color w:val="000000"/>
          <w:lang w:val="lv-LV" w:eastAsia="zh-CN" w:bidi="he-IL"/>
        </w:rPr>
        <w:t xml:space="preserve">,00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BB66D3">
        <w:rPr>
          <w:rFonts w:eastAsia="Lucida Sans Unicode"/>
          <w:color w:val="000000"/>
          <w:lang w:val="lv-LV" w:eastAsia="zh-CN" w:bidi="he-IL"/>
        </w:rPr>
        <w:t>viens</w:t>
      </w:r>
      <w:r w:rsidRPr="00A80677">
        <w:rPr>
          <w:rFonts w:eastAsia="Lucida Sans Unicode"/>
          <w:color w:val="000000"/>
          <w:lang w:val="lv-LV" w:eastAsia="zh-CN" w:bidi="he-IL"/>
        </w:rPr>
        <w:t xml:space="preserve"> simt</w:t>
      </w:r>
      <w:r w:rsidR="00BB66D3">
        <w:rPr>
          <w:rFonts w:eastAsia="Lucida Sans Unicode"/>
          <w:color w:val="000000"/>
          <w:lang w:val="lv-LV" w:eastAsia="zh-CN" w:bidi="he-IL"/>
        </w:rPr>
        <w:t>s</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eiro</w:t>
      </w:r>
      <w:r w:rsidRPr="00A80677">
        <w:rPr>
          <w:rFonts w:eastAsia="Lucida Sans Unicode"/>
          <w:color w:val="000000"/>
          <w:lang w:val="lv-LV" w:eastAsia="zh-CN" w:bidi="he-IL"/>
        </w:rPr>
        <w:t xml:space="preserve"> un 00 centi).</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lastRenderedPageBreak/>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A80677"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4412449C" w14:textId="07FC586D"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A80677">
        <w:rPr>
          <w:lang w:val="lv-LV" w:eastAsia="zh-CN"/>
        </w:rPr>
        <w:t>3</w:t>
      </w:r>
      <w:r w:rsidR="00442759"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w:t>
      </w:r>
      <w:r w:rsidR="00BE5165" w:rsidRPr="00A80677">
        <w:rPr>
          <w:lang w:val="lv-LV" w:eastAsia="zh-CN"/>
        </w:rPr>
        <w:t xml:space="preserve"> kā arī 14 dienu laikā no izsoles dienas</w:t>
      </w:r>
      <w:r w:rsidRPr="00A80677">
        <w:rPr>
          <w:shd w:val="clear" w:color="auto" w:fill="FFFFFF"/>
          <w:lang w:val="lv-LV" w:eastAsia="zh-CN"/>
        </w:rPr>
        <w:t xml:space="preserve"> samaksā avansu 10 </w:t>
      </w:r>
      <w:r w:rsidR="00BE5165" w:rsidRPr="00A80677">
        <w:rPr>
          <w:shd w:val="clear" w:color="auto" w:fill="FFFFFF"/>
          <w:lang w:val="lv-LV" w:eastAsia="zh-CN"/>
        </w:rPr>
        <w:t>%</w:t>
      </w:r>
      <w:r w:rsidRPr="00A80677">
        <w:rPr>
          <w:shd w:val="clear" w:color="auto" w:fill="FFFFFF"/>
          <w:lang w:val="lv-LV" w:eastAsia="zh-CN"/>
        </w:rPr>
        <w:t xml:space="preserve"> apmērā no piedāvātās augstākās summas. Iemaksātā nodrošinājuma summa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0A84EFF" w14:textId="180F0962" w:rsidR="00C731A2" w:rsidRPr="003F383C"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proofErr w:type="spellStart"/>
      <w:r w:rsidR="00141360" w:rsidRPr="00A80677">
        <w:rPr>
          <w:bCs/>
        </w:rPr>
        <w:t>R.Ragainis</w:t>
      </w:r>
      <w:proofErr w:type="spellEnd"/>
    </w:p>
    <w:sectPr w:rsidR="00C731A2" w:rsidRPr="003F383C"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E4A2" w14:textId="77777777" w:rsidR="00697D26" w:rsidRDefault="00697D26">
      <w:r>
        <w:separator/>
      </w:r>
    </w:p>
  </w:endnote>
  <w:endnote w:type="continuationSeparator" w:id="0">
    <w:p w14:paraId="1E3D0B8D" w14:textId="77777777" w:rsidR="00697D26" w:rsidRDefault="0069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484" w14:textId="77777777" w:rsidR="00697D26" w:rsidRDefault="00697D26">
      <w:r>
        <w:separator/>
      </w:r>
    </w:p>
  </w:footnote>
  <w:footnote w:type="continuationSeparator" w:id="0">
    <w:p w14:paraId="743B4512" w14:textId="77777777" w:rsidR="00697D26" w:rsidRDefault="0069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124276339">
    <w:abstractNumId w:val="1"/>
  </w:num>
  <w:num w:numId="2" w16cid:durableId="986973791">
    <w:abstractNumId w:val="7"/>
  </w:num>
  <w:num w:numId="3" w16cid:durableId="158428722">
    <w:abstractNumId w:val="2"/>
  </w:num>
  <w:num w:numId="4" w16cid:durableId="473832500">
    <w:abstractNumId w:val="6"/>
  </w:num>
  <w:num w:numId="5" w16cid:durableId="367412298">
    <w:abstractNumId w:val="8"/>
  </w:num>
  <w:num w:numId="6" w16cid:durableId="2057511222">
    <w:abstractNumId w:val="0"/>
  </w:num>
  <w:num w:numId="7" w16cid:durableId="396562045">
    <w:abstractNumId w:val="5"/>
  </w:num>
  <w:num w:numId="8" w16cid:durableId="1921985899">
    <w:abstractNumId w:val="3"/>
  </w:num>
  <w:num w:numId="9" w16cid:durableId="1040472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64D5"/>
    <w:rsid w:val="0002539B"/>
    <w:rsid w:val="00047225"/>
    <w:rsid w:val="00053FEB"/>
    <w:rsid w:val="00065997"/>
    <w:rsid w:val="000706CD"/>
    <w:rsid w:val="000A050F"/>
    <w:rsid w:val="000B094E"/>
    <w:rsid w:val="000B6CAA"/>
    <w:rsid w:val="000C7403"/>
    <w:rsid w:val="000E5BA9"/>
    <w:rsid w:val="00101190"/>
    <w:rsid w:val="00106597"/>
    <w:rsid w:val="00110257"/>
    <w:rsid w:val="00111A79"/>
    <w:rsid w:val="001350AF"/>
    <w:rsid w:val="00141360"/>
    <w:rsid w:val="0014660F"/>
    <w:rsid w:val="00151ACD"/>
    <w:rsid w:val="00156D22"/>
    <w:rsid w:val="00170933"/>
    <w:rsid w:val="00176E97"/>
    <w:rsid w:val="00194A69"/>
    <w:rsid w:val="001B2B87"/>
    <w:rsid w:val="001B3A42"/>
    <w:rsid w:val="001B3C57"/>
    <w:rsid w:val="001C37D9"/>
    <w:rsid w:val="001C5EEB"/>
    <w:rsid w:val="001D50F0"/>
    <w:rsid w:val="001D7F9E"/>
    <w:rsid w:val="001F5964"/>
    <w:rsid w:val="001F6906"/>
    <w:rsid w:val="002338B9"/>
    <w:rsid w:val="00233D17"/>
    <w:rsid w:val="00250BF1"/>
    <w:rsid w:val="00250C94"/>
    <w:rsid w:val="00267F0E"/>
    <w:rsid w:val="002808EF"/>
    <w:rsid w:val="002A03EE"/>
    <w:rsid w:val="002A161C"/>
    <w:rsid w:val="002A3FD2"/>
    <w:rsid w:val="002A78A4"/>
    <w:rsid w:val="002B21B6"/>
    <w:rsid w:val="002C1819"/>
    <w:rsid w:val="002C78E9"/>
    <w:rsid w:val="002C7CA3"/>
    <w:rsid w:val="002F04E7"/>
    <w:rsid w:val="00316D60"/>
    <w:rsid w:val="00321B4B"/>
    <w:rsid w:val="00323DB9"/>
    <w:rsid w:val="0033514E"/>
    <w:rsid w:val="003425F1"/>
    <w:rsid w:val="00343200"/>
    <w:rsid w:val="00346AC8"/>
    <w:rsid w:val="00350E9C"/>
    <w:rsid w:val="00352CEA"/>
    <w:rsid w:val="00353F5E"/>
    <w:rsid w:val="003574E5"/>
    <w:rsid w:val="00362266"/>
    <w:rsid w:val="00362A43"/>
    <w:rsid w:val="0036311A"/>
    <w:rsid w:val="00364CF8"/>
    <w:rsid w:val="00373863"/>
    <w:rsid w:val="00391806"/>
    <w:rsid w:val="0039261A"/>
    <w:rsid w:val="003D4A9B"/>
    <w:rsid w:val="003E0E34"/>
    <w:rsid w:val="003E215D"/>
    <w:rsid w:val="003E48CC"/>
    <w:rsid w:val="003F096D"/>
    <w:rsid w:val="003F383C"/>
    <w:rsid w:val="0040135C"/>
    <w:rsid w:val="0041505D"/>
    <w:rsid w:val="004159CA"/>
    <w:rsid w:val="004327F5"/>
    <w:rsid w:val="00436C09"/>
    <w:rsid w:val="00442759"/>
    <w:rsid w:val="00451C09"/>
    <w:rsid w:val="00456768"/>
    <w:rsid w:val="00456B94"/>
    <w:rsid w:val="00463C71"/>
    <w:rsid w:val="004672FF"/>
    <w:rsid w:val="004738BE"/>
    <w:rsid w:val="0049632D"/>
    <w:rsid w:val="00497E1D"/>
    <w:rsid w:val="004A5C5C"/>
    <w:rsid w:val="004A72A8"/>
    <w:rsid w:val="004B0B38"/>
    <w:rsid w:val="004D19CB"/>
    <w:rsid w:val="004D1DC9"/>
    <w:rsid w:val="004D3426"/>
    <w:rsid w:val="004D364D"/>
    <w:rsid w:val="004D4003"/>
    <w:rsid w:val="004E7AEF"/>
    <w:rsid w:val="004E7C5E"/>
    <w:rsid w:val="004F2E48"/>
    <w:rsid w:val="004F4C9F"/>
    <w:rsid w:val="004F78B0"/>
    <w:rsid w:val="00506EA1"/>
    <w:rsid w:val="005119BE"/>
    <w:rsid w:val="00513FBC"/>
    <w:rsid w:val="00516DF0"/>
    <w:rsid w:val="00517963"/>
    <w:rsid w:val="00522BEB"/>
    <w:rsid w:val="00545031"/>
    <w:rsid w:val="00545811"/>
    <w:rsid w:val="0054768A"/>
    <w:rsid w:val="00554053"/>
    <w:rsid w:val="00556D44"/>
    <w:rsid w:val="00560F76"/>
    <w:rsid w:val="005620F3"/>
    <w:rsid w:val="00565D60"/>
    <w:rsid w:val="00565E06"/>
    <w:rsid w:val="00567863"/>
    <w:rsid w:val="005825E2"/>
    <w:rsid w:val="005870BB"/>
    <w:rsid w:val="0059348C"/>
    <w:rsid w:val="005A3209"/>
    <w:rsid w:val="005A693A"/>
    <w:rsid w:val="005B3EEB"/>
    <w:rsid w:val="005B46F9"/>
    <w:rsid w:val="005B4796"/>
    <w:rsid w:val="005C18FE"/>
    <w:rsid w:val="005C5776"/>
    <w:rsid w:val="005C72F6"/>
    <w:rsid w:val="005E4F16"/>
    <w:rsid w:val="005F4095"/>
    <w:rsid w:val="00603F53"/>
    <w:rsid w:val="0060624B"/>
    <w:rsid w:val="006232F5"/>
    <w:rsid w:val="0062342E"/>
    <w:rsid w:val="00627B17"/>
    <w:rsid w:val="00630139"/>
    <w:rsid w:val="0065326B"/>
    <w:rsid w:val="00661D50"/>
    <w:rsid w:val="006652B0"/>
    <w:rsid w:val="0067659A"/>
    <w:rsid w:val="00680F9B"/>
    <w:rsid w:val="0068122A"/>
    <w:rsid w:val="00690888"/>
    <w:rsid w:val="00691772"/>
    <w:rsid w:val="00697D26"/>
    <w:rsid w:val="006A1A51"/>
    <w:rsid w:val="006A1F55"/>
    <w:rsid w:val="006C1843"/>
    <w:rsid w:val="006D047D"/>
    <w:rsid w:val="006D214B"/>
    <w:rsid w:val="006E44C1"/>
    <w:rsid w:val="006F7E0D"/>
    <w:rsid w:val="007064D3"/>
    <w:rsid w:val="00707E6E"/>
    <w:rsid w:val="007136F0"/>
    <w:rsid w:val="0071419D"/>
    <w:rsid w:val="00731016"/>
    <w:rsid w:val="007521FF"/>
    <w:rsid w:val="00754318"/>
    <w:rsid w:val="00762E11"/>
    <w:rsid w:val="00767D3D"/>
    <w:rsid w:val="00775AAC"/>
    <w:rsid w:val="00776A93"/>
    <w:rsid w:val="00782D46"/>
    <w:rsid w:val="00783F8F"/>
    <w:rsid w:val="00785BEA"/>
    <w:rsid w:val="00786BB5"/>
    <w:rsid w:val="00791CC0"/>
    <w:rsid w:val="00794A45"/>
    <w:rsid w:val="00796EFE"/>
    <w:rsid w:val="007A304B"/>
    <w:rsid w:val="007A3774"/>
    <w:rsid w:val="007C065B"/>
    <w:rsid w:val="007C29A9"/>
    <w:rsid w:val="007C5DDA"/>
    <w:rsid w:val="007D0565"/>
    <w:rsid w:val="007D5AE9"/>
    <w:rsid w:val="007E29F3"/>
    <w:rsid w:val="007E464A"/>
    <w:rsid w:val="007F75A2"/>
    <w:rsid w:val="00811499"/>
    <w:rsid w:val="00814CD1"/>
    <w:rsid w:val="008166BA"/>
    <w:rsid w:val="00823D44"/>
    <w:rsid w:val="00835587"/>
    <w:rsid w:val="00835AC4"/>
    <w:rsid w:val="00835F67"/>
    <w:rsid w:val="00847D0D"/>
    <w:rsid w:val="00856CEE"/>
    <w:rsid w:val="008600BF"/>
    <w:rsid w:val="008808E5"/>
    <w:rsid w:val="00882365"/>
    <w:rsid w:val="00884586"/>
    <w:rsid w:val="008A0736"/>
    <w:rsid w:val="008B0379"/>
    <w:rsid w:val="008B1A74"/>
    <w:rsid w:val="008B74AD"/>
    <w:rsid w:val="008C4125"/>
    <w:rsid w:val="008C6E95"/>
    <w:rsid w:val="008D45EB"/>
    <w:rsid w:val="008E0FF8"/>
    <w:rsid w:val="008E4476"/>
    <w:rsid w:val="008E7429"/>
    <w:rsid w:val="0090170E"/>
    <w:rsid w:val="0091048B"/>
    <w:rsid w:val="009203E1"/>
    <w:rsid w:val="00921D4D"/>
    <w:rsid w:val="0092333A"/>
    <w:rsid w:val="009470AC"/>
    <w:rsid w:val="00950C43"/>
    <w:rsid w:val="00957B5C"/>
    <w:rsid w:val="00963E97"/>
    <w:rsid w:val="00965FC0"/>
    <w:rsid w:val="00971CC5"/>
    <w:rsid w:val="00977E1F"/>
    <w:rsid w:val="00983B40"/>
    <w:rsid w:val="00984A8F"/>
    <w:rsid w:val="0098523D"/>
    <w:rsid w:val="0099060E"/>
    <w:rsid w:val="009913C1"/>
    <w:rsid w:val="009918E1"/>
    <w:rsid w:val="00993515"/>
    <w:rsid w:val="00995183"/>
    <w:rsid w:val="009965C2"/>
    <w:rsid w:val="009B02EF"/>
    <w:rsid w:val="009B2870"/>
    <w:rsid w:val="009C0B62"/>
    <w:rsid w:val="009D2AE6"/>
    <w:rsid w:val="009D7D9D"/>
    <w:rsid w:val="009E57D9"/>
    <w:rsid w:val="009F76B2"/>
    <w:rsid w:val="00A00C7A"/>
    <w:rsid w:val="00A1084C"/>
    <w:rsid w:val="00A33F0C"/>
    <w:rsid w:val="00A370E1"/>
    <w:rsid w:val="00A44A05"/>
    <w:rsid w:val="00A45859"/>
    <w:rsid w:val="00A529B1"/>
    <w:rsid w:val="00A6146C"/>
    <w:rsid w:val="00A622EC"/>
    <w:rsid w:val="00A66190"/>
    <w:rsid w:val="00A71FE1"/>
    <w:rsid w:val="00A72797"/>
    <w:rsid w:val="00A7334F"/>
    <w:rsid w:val="00A7779D"/>
    <w:rsid w:val="00A80677"/>
    <w:rsid w:val="00A90F3F"/>
    <w:rsid w:val="00A94231"/>
    <w:rsid w:val="00AA089B"/>
    <w:rsid w:val="00AA3E1B"/>
    <w:rsid w:val="00AC230A"/>
    <w:rsid w:val="00AC4D76"/>
    <w:rsid w:val="00AD2D05"/>
    <w:rsid w:val="00AE43B3"/>
    <w:rsid w:val="00AE5001"/>
    <w:rsid w:val="00AF2DD1"/>
    <w:rsid w:val="00AF5FB4"/>
    <w:rsid w:val="00B00FE9"/>
    <w:rsid w:val="00B0129C"/>
    <w:rsid w:val="00B064D1"/>
    <w:rsid w:val="00B10CAD"/>
    <w:rsid w:val="00B32719"/>
    <w:rsid w:val="00B3466E"/>
    <w:rsid w:val="00B35A76"/>
    <w:rsid w:val="00B52B33"/>
    <w:rsid w:val="00B55335"/>
    <w:rsid w:val="00B62F0F"/>
    <w:rsid w:val="00B63F3D"/>
    <w:rsid w:val="00B65746"/>
    <w:rsid w:val="00B659BB"/>
    <w:rsid w:val="00B868A8"/>
    <w:rsid w:val="00B91C7D"/>
    <w:rsid w:val="00B9607E"/>
    <w:rsid w:val="00BA1C58"/>
    <w:rsid w:val="00BA1F90"/>
    <w:rsid w:val="00BB1E66"/>
    <w:rsid w:val="00BB66D3"/>
    <w:rsid w:val="00BB75DD"/>
    <w:rsid w:val="00BE5165"/>
    <w:rsid w:val="00BF0251"/>
    <w:rsid w:val="00C031FC"/>
    <w:rsid w:val="00C04205"/>
    <w:rsid w:val="00C14851"/>
    <w:rsid w:val="00C1794E"/>
    <w:rsid w:val="00C23FBC"/>
    <w:rsid w:val="00C32892"/>
    <w:rsid w:val="00C3554C"/>
    <w:rsid w:val="00C40CB8"/>
    <w:rsid w:val="00C60B74"/>
    <w:rsid w:val="00C70EDF"/>
    <w:rsid w:val="00C731A2"/>
    <w:rsid w:val="00C74E35"/>
    <w:rsid w:val="00C85170"/>
    <w:rsid w:val="00C85789"/>
    <w:rsid w:val="00C91A42"/>
    <w:rsid w:val="00C92B88"/>
    <w:rsid w:val="00C930D3"/>
    <w:rsid w:val="00C96621"/>
    <w:rsid w:val="00CE2D37"/>
    <w:rsid w:val="00D10857"/>
    <w:rsid w:val="00D15206"/>
    <w:rsid w:val="00D15F6C"/>
    <w:rsid w:val="00D25752"/>
    <w:rsid w:val="00D25D0E"/>
    <w:rsid w:val="00D35236"/>
    <w:rsid w:val="00D35A7E"/>
    <w:rsid w:val="00D3772A"/>
    <w:rsid w:val="00D430BB"/>
    <w:rsid w:val="00D432AC"/>
    <w:rsid w:val="00D4442A"/>
    <w:rsid w:val="00D61A4E"/>
    <w:rsid w:val="00D62A08"/>
    <w:rsid w:val="00D67C70"/>
    <w:rsid w:val="00D74DF6"/>
    <w:rsid w:val="00D75E9A"/>
    <w:rsid w:val="00D80314"/>
    <w:rsid w:val="00D97089"/>
    <w:rsid w:val="00DA24DD"/>
    <w:rsid w:val="00DA71C3"/>
    <w:rsid w:val="00DB25F2"/>
    <w:rsid w:val="00DC3C65"/>
    <w:rsid w:val="00DE0392"/>
    <w:rsid w:val="00DE0BF1"/>
    <w:rsid w:val="00DE328B"/>
    <w:rsid w:val="00DF128B"/>
    <w:rsid w:val="00E060B6"/>
    <w:rsid w:val="00E10F3C"/>
    <w:rsid w:val="00E17401"/>
    <w:rsid w:val="00E4510D"/>
    <w:rsid w:val="00E63FAF"/>
    <w:rsid w:val="00E67352"/>
    <w:rsid w:val="00E7786B"/>
    <w:rsid w:val="00EA0722"/>
    <w:rsid w:val="00EA1007"/>
    <w:rsid w:val="00EB2039"/>
    <w:rsid w:val="00EB3DBC"/>
    <w:rsid w:val="00EC4570"/>
    <w:rsid w:val="00ED5EB1"/>
    <w:rsid w:val="00EE5AE1"/>
    <w:rsid w:val="00EF6C2F"/>
    <w:rsid w:val="00F118CA"/>
    <w:rsid w:val="00F30539"/>
    <w:rsid w:val="00F51A3D"/>
    <w:rsid w:val="00F60B31"/>
    <w:rsid w:val="00F6472B"/>
    <w:rsid w:val="00F654BA"/>
    <w:rsid w:val="00F72C5C"/>
    <w:rsid w:val="00F82791"/>
    <w:rsid w:val="00F8403D"/>
    <w:rsid w:val="00F9035D"/>
    <w:rsid w:val="00F91177"/>
    <w:rsid w:val="00FA0712"/>
    <w:rsid w:val="00FB6892"/>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1660</Words>
  <Characters>12093</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cp:revision>
  <cp:lastPrinted>2013-07-23T05:58:00Z</cp:lastPrinted>
  <dcterms:created xsi:type="dcterms:W3CDTF">2022-03-29T08:07:00Z</dcterms:created>
  <dcterms:modified xsi:type="dcterms:W3CDTF">2022-05-06T11:39:00Z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