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D9EF" w14:textId="44FD6075" w:rsidR="000D2BF8" w:rsidRPr="000D2BF8" w:rsidRDefault="000D2BF8" w:rsidP="00AB6A86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color w:val="212529"/>
          <w:shd w:val="clear" w:color="auto" w:fill="FFFFFF"/>
        </w:rPr>
      </w:pPr>
    </w:p>
    <w:p w14:paraId="3E25D33C" w14:textId="160E4F3F" w:rsidR="00F307F8" w:rsidRDefault="00AB6A86" w:rsidP="00517FF0">
      <w:pPr>
        <w:pStyle w:val="tv213"/>
        <w:shd w:val="clear" w:color="auto" w:fill="FFFFFF"/>
        <w:spacing w:before="0" w:beforeAutospacing="0" w:after="0" w:afterAutospacing="0" w:line="293" w:lineRule="atLeast"/>
        <w:ind w:firstLine="600"/>
        <w:jc w:val="both"/>
        <w:rPr>
          <w:rStyle w:val="Bullets"/>
          <w:rFonts w:ascii="Times New Roman" w:hAnsi="Times New Roman" w:cs="Times New Roman"/>
        </w:rPr>
      </w:pPr>
      <w:r w:rsidRPr="000D2BF8">
        <w:rPr>
          <w:rStyle w:val="Bullets"/>
          <w:rFonts w:ascii="Times New Roman" w:hAnsi="Times New Roman" w:cs="Times New Roman"/>
        </w:rPr>
        <w:t xml:space="preserve">Jēkabpils novada domes 26.05.2022. lēmumā  Nr.  454 “Par tiešās līdzdalības pārvērtēšanu kapitālsabiedrībās” </w:t>
      </w:r>
      <w:r w:rsidR="00F307F8" w:rsidRPr="000D2BF8">
        <w:rPr>
          <w:rStyle w:val="Bullets"/>
          <w:rFonts w:ascii="Times New Roman" w:hAnsi="Times New Roman" w:cs="Times New Roman"/>
        </w:rPr>
        <w:t>(</w:t>
      </w:r>
      <w:hyperlink r:id="rId5" w:history="1">
        <w:r w:rsidR="00F307F8" w:rsidRPr="004D55E1">
          <w:rPr>
            <w:rStyle w:val="Hyperlink"/>
            <w:rFonts w:eastAsia="OpenSymbol"/>
            <w:i/>
            <w:iCs/>
          </w:rPr>
          <w:t>https://www.jekabpils.l</w:t>
        </w:r>
        <w:r w:rsidR="00F307F8" w:rsidRPr="004D55E1">
          <w:rPr>
            <w:rStyle w:val="Hyperlink"/>
            <w:rFonts w:eastAsia="OpenSymbol"/>
            <w:i/>
            <w:iCs/>
          </w:rPr>
          <w:t>v/lv/media/15437/download</w:t>
        </w:r>
      </w:hyperlink>
      <w:r w:rsidR="00F307F8" w:rsidRPr="000D2BF8">
        <w:rPr>
          <w:rStyle w:val="Bullets"/>
          <w:rFonts w:ascii="Times New Roman" w:hAnsi="Times New Roman" w:cs="Times New Roman"/>
        </w:rPr>
        <w:t>)</w:t>
      </w:r>
    </w:p>
    <w:p w14:paraId="0A442FA3" w14:textId="01184A78" w:rsidR="00AB6A86" w:rsidRPr="00C43F12" w:rsidRDefault="00C43F12" w:rsidP="00C43F1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Dome</w:t>
      </w:r>
      <w:r w:rsidR="00517FF0">
        <w:rPr>
          <w:rFonts w:ascii="Times New Roman" w:eastAsia="Times New Roman" w:hAnsi="Times New Roman" w:cs="Times New Roman"/>
          <w:bCs/>
          <w:sz w:val="24"/>
          <w:szCs w:val="24"/>
        </w:rPr>
        <w:t xml:space="preserve"> nolēma </w:t>
      </w:r>
      <w:r w:rsidR="00AB6A86" w:rsidRPr="00C43F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46CB386" w14:textId="77D99CBA" w:rsidR="004A7767" w:rsidRPr="00517FF0" w:rsidRDefault="00AB6A86" w:rsidP="00517FF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02418315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 xml:space="preserve">Reorganizēt apvienošanas procesā </w:t>
      </w:r>
      <w:bookmarkStart w:id="1" w:name="_Hlk104191072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>SIA “</w:t>
      </w:r>
      <w:proofErr w:type="spellStart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>Spunģēni</w:t>
      </w:r>
      <w:proofErr w:type="spellEnd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 xml:space="preserve">-Daugavieši”, reģistrācijas Nr.45403015460, </w:t>
      </w:r>
      <w:bookmarkEnd w:id="1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 xml:space="preserve">juridiskā adrese: Rīgas iela 150A, Jēkabpils, Jēkabpils novads, LV-5202 pievienojot to </w:t>
      </w:r>
      <w:bookmarkStart w:id="2" w:name="_Hlk102068444"/>
      <w:bookmarkStart w:id="3" w:name="_Hlk102416177"/>
      <w:bookmarkStart w:id="4" w:name="_Hlk104191090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>SIA “Pils rajona Namu pārvalde”</w:t>
      </w:r>
      <w:bookmarkEnd w:id="2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bookmarkEnd w:id="3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>reģistrācijas Nr. 45403004912</w:t>
      </w:r>
      <w:bookmarkEnd w:id="4"/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>, juridiskā adrese: Pils Rajons 219 - 46, Jēkabpils, Jēkabpils novads, LV-5202</w:t>
      </w:r>
      <w:r w:rsidR="004A7767" w:rsidRPr="00517FF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517F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2CB2FBDF" w14:textId="7FC66851" w:rsidR="00AB6A86" w:rsidRPr="004A7767" w:rsidRDefault="004A7767" w:rsidP="004A7767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0D2B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6A86" w:rsidRPr="000D2BF8">
        <w:rPr>
          <w:rFonts w:ascii="Times New Roman" w:eastAsia="Times New Roman" w:hAnsi="Times New Roman" w:cs="Times New Roman"/>
          <w:bCs/>
          <w:sz w:val="24"/>
          <w:szCs w:val="24"/>
        </w:rPr>
        <w:t>Reorganizēt apvienošanas procesā SIA “Rubenītis”, reģistrācijas Nr.45403015761, juridiskā adrese: “Svīres”, Rubeņi, Rubenes pag., Jēkabpils</w:t>
      </w:r>
      <w:r w:rsidR="00AB6A86" w:rsidRPr="004A7767">
        <w:rPr>
          <w:rFonts w:ascii="Times New Roman" w:eastAsia="Times New Roman" w:hAnsi="Times New Roman" w:cs="Times New Roman"/>
          <w:bCs/>
          <w:sz w:val="24"/>
        </w:rPr>
        <w:t xml:space="preserve"> nov., LV-5229, pievienojot to SIA “Viesītes transports”, reģistrācijas Nr.55403015481, juridiskā adrese: Smilšu iela 39, Viesīte, Jēkabpils nov., LV-5237</w:t>
      </w:r>
      <w:r w:rsidRPr="004A7767">
        <w:rPr>
          <w:rFonts w:ascii="Times New Roman" w:eastAsia="Times New Roman" w:hAnsi="Times New Roman" w:cs="Times New Roman"/>
          <w:bCs/>
          <w:sz w:val="24"/>
        </w:rPr>
        <w:t>;</w:t>
      </w:r>
    </w:p>
    <w:p w14:paraId="093B30AD" w14:textId="0883D8A9" w:rsidR="00AB6A86" w:rsidRPr="004A7767" w:rsidRDefault="00AB6A86" w:rsidP="004A7767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4A7767">
        <w:rPr>
          <w:rFonts w:ascii="Times New Roman" w:eastAsia="Times New Roman" w:hAnsi="Times New Roman" w:cs="Times New Roman"/>
          <w:bCs/>
          <w:sz w:val="24"/>
        </w:rPr>
        <w:t>Nesaglabāt līdzdalību:</w:t>
      </w:r>
    </w:p>
    <w:p w14:paraId="3EC716D8" w14:textId="2B685C01" w:rsidR="00AB6A86" w:rsidRPr="004A7767" w:rsidRDefault="00AB6A86" w:rsidP="004A7767">
      <w:pPr>
        <w:pStyle w:val="ListParagraph"/>
        <w:numPr>
          <w:ilvl w:val="2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4A7767">
        <w:rPr>
          <w:rFonts w:ascii="Times New Roman" w:eastAsia="Times New Roman" w:hAnsi="Times New Roman" w:cs="Times New Roman"/>
          <w:bCs/>
          <w:sz w:val="24"/>
        </w:rPr>
        <w:t>SIA “Zasas aptieka”, reģistrācijas Nr. 55403005341, to atsavinot;</w:t>
      </w:r>
    </w:p>
    <w:p w14:paraId="76C42692" w14:textId="77777777" w:rsidR="00AB6A86" w:rsidRPr="004A7767" w:rsidRDefault="00AB6A86" w:rsidP="004A7767">
      <w:pPr>
        <w:pStyle w:val="ListParagraph"/>
        <w:numPr>
          <w:ilvl w:val="2"/>
          <w:numId w:val="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4A7767">
        <w:rPr>
          <w:rFonts w:ascii="Times New Roman" w:eastAsia="Times New Roman" w:hAnsi="Times New Roman" w:cs="Times New Roman"/>
          <w:bCs/>
          <w:sz w:val="24"/>
        </w:rPr>
        <w:t>SIA  “Gārsenes pils”, reģistrācijas Nr. 45403051705, to atsavinot, mainīt SIA “Gārsenes pils”  nosaukumu uz SIA “Gārsene 3”.</w:t>
      </w:r>
    </w:p>
    <w:p w14:paraId="424016AD" w14:textId="24DF815A" w:rsidR="00B83901" w:rsidRPr="004A7767" w:rsidRDefault="00B83901">
      <w:pPr>
        <w:rPr>
          <w:rFonts w:ascii="Times New Roman" w:hAnsi="Times New Roman" w:cs="Times New Roman"/>
        </w:rPr>
      </w:pPr>
    </w:p>
    <w:p w14:paraId="2D721B55" w14:textId="77777777" w:rsidR="004A7767" w:rsidRPr="004A7767" w:rsidRDefault="004A7767">
      <w:pPr>
        <w:rPr>
          <w:rFonts w:ascii="Times New Roman" w:hAnsi="Times New Roman" w:cs="Times New Roman"/>
        </w:rPr>
      </w:pPr>
    </w:p>
    <w:sectPr w:rsidR="004A7767" w:rsidRPr="004A7767" w:rsidSect="00F953AB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E05"/>
    <w:multiLevelType w:val="hybridMultilevel"/>
    <w:tmpl w:val="C364719E"/>
    <w:lvl w:ilvl="0" w:tplc="B59CA9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2DE379B"/>
    <w:multiLevelType w:val="multilevel"/>
    <w:tmpl w:val="2E828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 w15:restartNumberingAfterBreak="0">
    <w:nsid w:val="4B401277"/>
    <w:multiLevelType w:val="multilevel"/>
    <w:tmpl w:val="8DB0FB8A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287279490">
    <w:abstractNumId w:val="0"/>
  </w:num>
  <w:num w:numId="2" w16cid:durableId="1187063069">
    <w:abstractNumId w:val="2"/>
  </w:num>
  <w:num w:numId="3" w16cid:durableId="196195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86"/>
    <w:rsid w:val="000D2BF8"/>
    <w:rsid w:val="002E621C"/>
    <w:rsid w:val="004A7767"/>
    <w:rsid w:val="00517FF0"/>
    <w:rsid w:val="00A96569"/>
    <w:rsid w:val="00AB6A86"/>
    <w:rsid w:val="00B83901"/>
    <w:rsid w:val="00C43F12"/>
    <w:rsid w:val="00F307F8"/>
    <w:rsid w:val="00F615D1"/>
    <w:rsid w:val="00F9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D592"/>
  <w15:chartTrackingRefBased/>
  <w15:docId w15:val="{4463BB25-BE36-4559-8CC0-EAFE63BB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AB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ullets">
    <w:name w:val="Bullets"/>
    <w:qFormat/>
    <w:rsid w:val="00AB6A86"/>
    <w:rPr>
      <w:rFonts w:ascii="OpenSymbol" w:eastAsia="OpenSymbol" w:hAnsi="OpenSymbol" w:cs="OpenSymbol"/>
    </w:rPr>
  </w:style>
  <w:style w:type="paragraph" w:styleId="ListParagraph">
    <w:name w:val="List Paragraph"/>
    <w:basedOn w:val="Normal"/>
    <w:uiPriority w:val="34"/>
    <w:qFormat/>
    <w:rsid w:val="00AB6A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5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ekabpils.lv/lv/media/15437/downloa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744C50C64E40AA9702BE5DF9E018" ma:contentTypeVersion="13" ma:contentTypeDescription="Create a new document." ma:contentTypeScope="" ma:versionID="41022861cced0918b318c75187662fc8">
  <xsd:schema xmlns:xsd="http://www.w3.org/2001/XMLSchema" xmlns:xs="http://www.w3.org/2001/XMLSchema" xmlns:p="http://schemas.microsoft.com/office/2006/metadata/properties" xmlns:ns1="http://schemas.microsoft.com/sharepoint/v3" xmlns:ns2="1f1c6d56-f932-4a10-8d03-5ecf2f0c9147" xmlns:ns3="616e161b-6d3f-4e2e-93f7-ed9b188881af" targetNamespace="http://schemas.microsoft.com/office/2006/metadata/properties" ma:root="true" ma:fieldsID="30767a3c9284c32cb1163618902abf82" ns1:_="" ns2:_="" ns3:_="">
    <xsd:import namespace="http://schemas.microsoft.com/sharepoint/v3"/>
    <xsd:import namespace="1f1c6d56-f932-4a10-8d03-5ecf2f0c9147"/>
    <xsd:import namespace="616e161b-6d3f-4e2e-93f7-ed9b18888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6d56-f932-4a10-8d03-5ecf2f0c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e161b-6d3f-4e2e-93f7-ed9b18888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0A9543-49AA-4460-9609-D118EA0C5EC0}"/>
</file>

<file path=customXml/itemProps2.xml><?xml version="1.0" encoding="utf-8"?>
<ds:datastoreItem xmlns:ds="http://schemas.openxmlformats.org/officeDocument/2006/customXml" ds:itemID="{75861F85-3C7B-420C-B57F-EBEF19037AA1}"/>
</file>

<file path=customXml/itemProps3.xml><?xml version="1.0" encoding="utf-8"?>
<ds:datastoreItem xmlns:ds="http://schemas.openxmlformats.org/officeDocument/2006/customXml" ds:itemID="{A55C7ACB-75B8-4660-AA2D-E362B1536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Dardete</dc:creator>
  <cp:keywords/>
  <dc:description/>
  <cp:lastModifiedBy>Natālija Dardete</cp:lastModifiedBy>
  <cp:revision>6</cp:revision>
  <dcterms:created xsi:type="dcterms:W3CDTF">2022-07-29T07:25:00Z</dcterms:created>
  <dcterms:modified xsi:type="dcterms:W3CDTF">2022-07-29T07:29:00Z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0x010100ABD1744C50C64E40AA9702BE5DF9E018</vt:lpwstr>
  </property>
</Properties>
</file>