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7C014" w14:textId="77777777" w:rsidR="008600D1" w:rsidRDefault="002829A7">
      <w:pPr>
        <w:rPr>
          <w:lang w:val="lv-LV"/>
        </w:rPr>
      </w:pPr>
      <w:r>
        <w:rPr>
          <w:lang w:val="lv-LV"/>
        </w:rPr>
        <w:t>Izglītība</w:t>
      </w:r>
    </w:p>
    <w:p w14:paraId="5980B580" w14:textId="77777777" w:rsidR="002829A7" w:rsidRPr="00DE479F" w:rsidRDefault="002C1773" w:rsidP="00DE479F">
      <w:pPr>
        <w:spacing w:after="0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>Jēkabpils novadā darbojas pirmsskolas, vispārējās, profesionālās ievirzes un interešu izglītības iestādes.</w:t>
      </w:r>
    </w:p>
    <w:p w14:paraId="39BFE177" w14:textId="75D139CA" w:rsidR="0030595E" w:rsidRPr="00DE479F" w:rsidRDefault="0030595E" w:rsidP="00DE479F">
      <w:pPr>
        <w:spacing w:after="0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>Ar 31.08.2022. tika reorganizētas Mežāres pamatskola, Atašienes vidusskola, Vīpes pamatskola</w:t>
      </w:r>
      <w:r w:rsidR="00441AF9">
        <w:rPr>
          <w:rFonts w:ascii="Arial" w:hAnsi="Arial" w:cs="Arial"/>
          <w:sz w:val="20"/>
          <w:szCs w:val="20"/>
          <w:lang w:val="lv-LV"/>
        </w:rPr>
        <w:t>,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pievienojot  Sūnu pamatskolai</w:t>
      </w:r>
      <w:r w:rsidR="006A29A8">
        <w:rPr>
          <w:rFonts w:ascii="Arial" w:hAnsi="Arial" w:cs="Arial"/>
          <w:sz w:val="20"/>
          <w:szCs w:val="20"/>
          <w:lang w:val="lv-LV"/>
        </w:rPr>
        <w:t>.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</w:t>
      </w:r>
      <w:r w:rsidR="006A29A8">
        <w:rPr>
          <w:rFonts w:ascii="Arial" w:hAnsi="Arial" w:cs="Arial"/>
          <w:sz w:val="20"/>
          <w:szCs w:val="20"/>
          <w:lang w:val="lv-LV"/>
        </w:rPr>
        <w:t>Tika izveidota viena izglītības iestāde - Sūnu pamatskola ar izglītības programmu realizācijas vietām Mežārē, Atašienē un Vīpē. Ar 31.08.2022.tika</w:t>
      </w:r>
      <w:r w:rsidR="00562252" w:rsidRPr="00DE479F">
        <w:rPr>
          <w:rFonts w:ascii="Arial" w:hAnsi="Arial" w:cs="Arial"/>
          <w:sz w:val="20"/>
          <w:szCs w:val="20"/>
          <w:lang w:val="lv-LV"/>
        </w:rPr>
        <w:t xml:space="preserve"> reorganizēta </w:t>
      </w:r>
      <w:r w:rsidRPr="00DE479F">
        <w:rPr>
          <w:rFonts w:ascii="Arial" w:hAnsi="Arial" w:cs="Arial"/>
          <w:sz w:val="20"/>
          <w:szCs w:val="20"/>
          <w:lang w:val="lv-LV"/>
        </w:rPr>
        <w:t>Variešu sākumskola</w:t>
      </w:r>
      <w:r w:rsidR="006A29A8">
        <w:rPr>
          <w:rFonts w:ascii="Arial" w:hAnsi="Arial" w:cs="Arial"/>
          <w:sz w:val="20"/>
          <w:szCs w:val="20"/>
          <w:lang w:val="lv-LV"/>
        </w:rPr>
        <w:t>,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pievieno</w:t>
      </w:r>
      <w:r w:rsidR="00562252" w:rsidRPr="00DE479F">
        <w:rPr>
          <w:rFonts w:ascii="Arial" w:hAnsi="Arial" w:cs="Arial"/>
          <w:sz w:val="20"/>
          <w:szCs w:val="20"/>
          <w:lang w:val="lv-LV"/>
        </w:rPr>
        <w:t xml:space="preserve">jot 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Krustpils pamatskolai</w:t>
      </w:r>
      <w:r w:rsidR="006A29A8">
        <w:rPr>
          <w:rFonts w:ascii="Arial" w:hAnsi="Arial" w:cs="Arial"/>
          <w:sz w:val="20"/>
          <w:szCs w:val="20"/>
          <w:lang w:val="lv-LV"/>
        </w:rPr>
        <w:t>.</w:t>
      </w:r>
      <w:r w:rsidR="006A29A8" w:rsidRPr="006A29A8">
        <w:rPr>
          <w:rFonts w:ascii="Arial" w:hAnsi="Arial" w:cs="Arial"/>
          <w:sz w:val="20"/>
          <w:szCs w:val="20"/>
          <w:lang w:val="lv-LV"/>
        </w:rPr>
        <w:t xml:space="preserve"> </w:t>
      </w:r>
      <w:r w:rsidR="006A29A8">
        <w:rPr>
          <w:rFonts w:ascii="Arial" w:hAnsi="Arial" w:cs="Arial"/>
          <w:sz w:val="20"/>
          <w:szCs w:val="20"/>
          <w:lang w:val="lv-LV"/>
        </w:rPr>
        <w:t xml:space="preserve">Tika izveidota viena izglītības iestāde </w:t>
      </w:r>
      <w:r w:rsidR="006A29A8">
        <w:rPr>
          <w:rFonts w:ascii="Arial" w:hAnsi="Arial" w:cs="Arial"/>
          <w:sz w:val="20"/>
          <w:szCs w:val="20"/>
          <w:lang w:val="lv-LV"/>
        </w:rPr>
        <w:t>–</w:t>
      </w:r>
      <w:r w:rsidR="006A29A8">
        <w:rPr>
          <w:rFonts w:ascii="Arial" w:hAnsi="Arial" w:cs="Arial"/>
          <w:sz w:val="20"/>
          <w:szCs w:val="20"/>
          <w:lang w:val="lv-LV"/>
        </w:rPr>
        <w:t xml:space="preserve"> </w:t>
      </w:r>
      <w:r w:rsidR="006A29A8">
        <w:rPr>
          <w:rFonts w:ascii="Arial" w:hAnsi="Arial" w:cs="Arial"/>
          <w:sz w:val="20"/>
          <w:szCs w:val="20"/>
          <w:lang w:val="lv-LV"/>
        </w:rPr>
        <w:t>Krustpils pamatskola</w:t>
      </w:r>
      <w:r w:rsidR="006A29A8">
        <w:rPr>
          <w:rFonts w:ascii="Arial" w:hAnsi="Arial" w:cs="Arial"/>
          <w:sz w:val="20"/>
          <w:szCs w:val="20"/>
          <w:lang w:val="lv-LV"/>
        </w:rPr>
        <w:t xml:space="preserve"> ar izglītības programmu realizācijas viet</w:t>
      </w:r>
      <w:r w:rsidR="006A29A8">
        <w:rPr>
          <w:rFonts w:ascii="Arial" w:hAnsi="Arial" w:cs="Arial"/>
          <w:sz w:val="20"/>
          <w:szCs w:val="20"/>
          <w:lang w:val="lv-LV"/>
        </w:rPr>
        <w:t>u Variešos</w:t>
      </w:r>
      <w:bookmarkStart w:id="0" w:name="_GoBack"/>
      <w:bookmarkEnd w:id="0"/>
      <w:r w:rsidR="006A29A8">
        <w:rPr>
          <w:rFonts w:ascii="Arial" w:hAnsi="Arial" w:cs="Arial"/>
          <w:sz w:val="20"/>
          <w:szCs w:val="20"/>
          <w:lang w:val="lv-LV"/>
        </w:rPr>
        <w:t>.</w:t>
      </w:r>
    </w:p>
    <w:p w14:paraId="113976A3" w14:textId="77777777" w:rsidR="002C1773" w:rsidRPr="00DE479F" w:rsidRDefault="002C1773" w:rsidP="00DE479F">
      <w:pPr>
        <w:spacing w:after="0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2021./2022. mācību gadā Jēkabpils novada  </w:t>
      </w:r>
      <w:r w:rsidR="006E5C20" w:rsidRPr="00DE479F">
        <w:rPr>
          <w:rFonts w:ascii="Arial" w:hAnsi="Arial" w:cs="Arial"/>
          <w:sz w:val="20"/>
          <w:szCs w:val="20"/>
          <w:lang w:val="lv-LV"/>
        </w:rPr>
        <w:t>vispārizglītojošās</w:t>
      </w:r>
      <w:r w:rsidR="0030595E" w:rsidRPr="00DE479F">
        <w:rPr>
          <w:rFonts w:ascii="Arial" w:hAnsi="Arial" w:cs="Arial"/>
          <w:sz w:val="20"/>
          <w:szCs w:val="20"/>
          <w:lang w:val="lv-LV"/>
        </w:rPr>
        <w:t xml:space="preserve"> un pirmsskolas 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izglītības iestādes apmeklēja </w:t>
      </w:r>
      <w:r w:rsidR="0030595E" w:rsidRPr="00DE479F">
        <w:rPr>
          <w:rFonts w:ascii="Arial" w:hAnsi="Arial" w:cs="Arial"/>
          <w:sz w:val="20"/>
          <w:szCs w:val="20"/>
          <w:lang w:val="lv-LV"/>
        </w:rPr>
        <w:t xml:space="preserve"> 6182 izglītojamie.</w:t>
      </w:r>
    </w:p>
    <w:p w14:paraId="64890DF9" w14:textId="77777777" w:rsidR="0021157E" w:rsidRPr="00DE479F" w:rsidRDefault="0021157E" w:rsidP="00DE479F">
      <w:pPr>
        <w:spacing w:after="0"/>
        <w:jc w:val="both"/>
        <w:rPr>
          <w:rFonts w:ascii="Arial" w:hAnsi="Arial" w:cs="Arial"/>
          <w:sz w:val="20"/>
          <w:szCs w:val="20"/>
          <w:lang w:val="lv-LV"/>
        </w:rPr>
      </w:pPr>
    </w:p>
    <w:p w14:paraId="78EA0396" w14:textId="0209100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2021./2022.mācību gadā </w:t>
      </w:r>
      <w:r w:rsidRPr="00DE479F">
        <w:rPr>
          <w:rFonts w:ascii="Arial" w:hAnsi="Arial" w:cs="Arial"/>
          <w:b/>
          <w:sz w:val="20"/>
          <w:szCs w:val="20"/>
          <w:lang w:val="lv-LV"/>
        </w:rPr>
        <w:t>3.klases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valsts diagnosticējošos darbus (mācībvalodā, matemātikā, valsts valodā) kārtoja 390 izglītojamie. Latviešu valodas rezultāti – vidējais rādītājs valstī – 58.47 %,  Jēkabpils novadā – 70.49 %. Matemātikā  valstī – 64.15%,</w:t>
      </w:r>
      <w:r w:rsidR="0021157E" w:rsidRPr="00DE479F">
        <w:rPr>
          <w:rFonts w:ascii="Arial" w:hAnsi="Arial" w:cs="Arial"/>
          <w:sz w:val="20"/>
          <w:szCs w:val="20"/>
          <w:lang w:val="lv-LV"/>
        </w:rPr>
        <w:t>Jēkabpils novadā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– 62,55%.</w:t>
      </w:r>
    </w:p>
    <w:p w14:paraId="4498948B" w14:textId="77777777" w:rsidR="0021157E" w:rsidRPr="00DE479F" w:rsidRDefault="0021157E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2C87667F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Diagnosticējošos darbus </w:t>
      </w:r>
      <w:r w:rsidRPr="00DE479F">
        <w:rPr>
          <w:rFonts w:ascii="Arial" w:hAnsi="Arial" w:cs="Arial"/>
          <w:b/>
          <w:sz w:val="20"/>
          <w:szCs w:val="20"/>
          <w:lang w:val="lv-LV"/>
        </w:rPr>
        <w:t>6.klasē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kārtoja </w:t>
      </w:r>
      <w:r w:rsidRPr="00DE479F">
        <w:rPr>
          <w:rFonts w:ascii="Arial" w:hAnsi="Arial" w:cs="Arial"/>
          <w:color w:val="FF0000"/>
          <w:sz w:val="20"/>
          <w:szCs w:val="20"/>
          <w:lang w:val="lv-LV"/>
        </w:rPr>
        <w:t xml:space="preserve"> </w:t>
      </w:r>
      <w:r w:rsidRPr="00DE479F">
        <w:rPr>
          <w:rFonts w:ascii="Arial" w:hAnsi="Arial" w:cs="Arial"/>
          <w:sz w:val="20"/>
          <w:szCs w:val="20"/>
          <w:lang w:val="lv-LV"/>
        </w:rPr>
        <w:t>357 izglītojamie.</w:t>
      </w:r>
      <w:r w:rsidR="0021157E" w:rsidRPr="00DE479F">
        <w:rPr>
          <w:rFonts w:ascii="Arial" w:hAnsi="Arial" w:cs="Arial"/>
          <w:sz w:val="20"/>
          <w:szCs w:val="20"/>
          <w:lang w:val="lv-LV"/>
        </w:rPr>
        <w:t xml:space="preserve"> 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Latviešu valodas rezultāti – vidējais rādītājs  valstī – 65,55%, Jēkabpils novadā – 66,51%. Matemātikā  valstī – 58.32%, </w:t>
      </w:r>
      <w:r w:rsidR="0021157E" w:rsidRPr="00DE479F">
        <w:rPr>
          <w:rFonts w:ascii="Arial" w:hAnsi="Arial" w:cs="Arial"/>
          <w:sz w:val="20"/>
          <w:szCs w:val="20"/>
          <w:lang w:val="lv-LV"/>
        </w:rPr>
        <w:t xml:space="preserve">Jēkabpils 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novadā – 50.74%. </w:t>
      </w:r>
      <w:proofErr w:type="spellStart"/>
      <w:r w:rsidRPr="00DE479F">
        <w:rPr>
          <w:rFonts w:ascii="Arial" w:hAnsi="Arial" w:cs="Arial"/>
          <w:sz w:val="20"/>
          <w:szCs w:val="20"/>
          <w:lang w:val="lv-LV"/>
        </w:rPr>
        <w:t>Dabaszinībās</w:t>
      </w:r>
      <w:proofErr w:type="spellEnd"/>
      <w:r w:rsidRPr="00DE479F">
        <w:rPr>
          <w:rFonts w:ascii="Arial" w:hAnsi="Arial" w:cs="Arial"/>
          <w:sz w:val="20"/>
          <w:szCs w:val="20"/>
          <w:lang w:val="lv-LV"/>
        </w:rPr>
        <w:t xml:space="preserve"> valstī – 52,1%, </w:t>
      </w:r>
      <w:r w:rsidR="0021157E" w:rsidRPr="00DE479F">
        <w:rPr>
          <w:rFonts w:ascii="Arial" w:hAnsi="Arial" w:cs="Arial"/>
          <w:sz w:val="20"/>
          <w:szCs w:val="20"/>
          <w:lang w:val="lv-LV"/>
        </w:rPr>
        <w:t xml:space="preserve">Jēkabpils 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novadā – 48.7%.</w:t>
      </w:r>
    </w:p>
    <w:p w14:paraId="6173F359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384B75AC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>9.klasē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eksāmenus kārtoja 379 izglītojamie. </w:t>
      </w:r>
    </w:p>
    <w:p w14:paraId="41EE273E" w14:textId="77777777" w:rsidR="00DB0EA9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>Latviešu valodas rezultāti – vidējais rādītājs valstī – 65,49%, Jēkabpils novadā – 65,19%</w:t>
      </w:r>
    </w:p>
    <w:p w14:paraId="6864549B" w14:textId="41710159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Matemātikas eksāmena vidējie rādītāji valstī – 51,54%, </w:t>
      </w:r>
      <w:r w:rsidR="00562252" w:rsidRPr="00DE479F">
        <w:rPr>
          <w:rFonts w:ascii="Arial" w:hAnsi="Arial" w:cs="Arial"/>
          <w:sz w:val="20"/>
          <w:szCs w:val="20"/>
          <w:lang w:val="lv-LV"/>
        </w:rPr>
        <w:t xml:space="preserve">Jēkabpils </w:t>
      </w:r>
      <w:r w:rsidRPr="00DE479F">
        <w:rPr>
          <w:rFonts w:ascii="Arial" w:hAnsi="Arial" w:cs="Arial"/>
          <w:sz w:val="20"/>
          <w:szCs w:val="20"/>
          <w:lang w:val="lv-LV"/>
        </w:rPr>
        <w:t>novadā – 50,06%</w:t>
      </w:r>
      <w:r w:rsidR="00DB0EA9" w:rsidRPr="00DE479F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C0EAB67" w14:textId="57C100CC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 Latvijas vēsturē – valstī 61,61%,</w:t>
      </w:r>
      <w:r w:rsidR="00562252" w:rsidRPr="00DE479F">
        <w:rPr>
          <w:rFonts w:ascii="Arial" w:hAnsi="Arial" w:cs="Arial"/>
          <w:sz w:val="20"/>
          <w:szCs w:val="20"/>
          <w:lang w:val="lv-LV"/>
        </w:rPr>
        <w:t xml:space="preserve">Jēkabpils 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novadā – 60,09%. </w:t>
      </w:r>
    </w:p>
    <w:p w14:paraId="09D27A3E" w14:textId="6FBB8F84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Angļu valodas eksāmenu kārtoja – 265 skolēni, vidējie rādītāji valstī – 74,19%, </w:t>
      </w:r>
      <w:r w:rsidR="00562252" w:rsidRPr="00DE479F">
        <w:rPr>
          <w:rFonts w:ascii="Arial" w:hAnsi="Arial" w:cs="Arial"/>
          <w:sz w:val="20"/>
          <w:szCs w:val="20"/>
          <w:lang w:val="lv-LV"/>
        </w:rPr>
        <w:t xml:space="preserve">Jēkabpils </w:t>
      </w:r>
      <w:r w:rsidRPr="00DE479F">
        <w:rPr>
          <w:rFonts w:ascii="Arial" w:hAnsi="Arial" w:cs="Arial"/>
          <w:sz w:val="20"/>
          <w:szCs w:val="20"/>
          <w:lang w:val="lv-LV"/>
        </w:rPr>
        <w:t>novadā – 75,87%.</w:t>
      </w:r>
    </w:p>
    <w:p w14:paraId="58454853" w14:textId="449A30A4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Krievu valodas eksāmenu kārtoja – 113 skolēni, vidējie rādītāji valstī – 82,86 %, </w:t>
      </w:r>
      <w:r w:rsidR="00562252" w:rsidRPr="00DE479F">
        <w:rPr>
          <w:rFonts w:ascii="Arial" w:hAnsi="Arial" w:cs="Arial"/>
          <w:sz w:val="20"/>
          <w:szCs w:val="20"/>
          <w:lang w:val="lv-LV"/>
        </w:rPr>
        <w:t xml:space="preserve">Jēkabpils </w:t>
      </w:r>
      <w:r w:rsidRPr="00DE479F">
        <w:rPr>
          <w:rFonts w:ascii="Arial" w:hAnsi="Arial" w:cs="Arial"/>
          <w:sz w:val="20"/>
          <w:szCs w:val="20"/>
          <w:lang w:val="lv-LV"/>
        </w:rPr>
        <w:t>novadā – 82,41%.</w:t>
      </w:r>
    </w:p>
    <w:p w14:paraId="6A48DFAA" w14:textId="77777777" w:rsidR="00562252" w:rsidRPr="00DE479F" w:rsidRDefault="00562252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74F46F71" w14:textId="77777777" w:rsidR="002829A7" w:rsidRPr="00DE479F" w:rsidRDefault="0021157E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>2022.gadā Jēkabpils novada skolās fiksēti  881 Centralizēto eksāmenu eksaminācijas fakti.</w:t>
      </w:r>
    </w:p>
    <w:p w14:paraId="60643357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>Latviešu valodā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eksāmenu kārtoja – 273 skolēni, vidējie rādītāji valstī – 52,15%, novadā  - 56,67%.</w:t>
      </w:r>
      <w:r w:rsidR="00DB0EA9" w:rsidRPr="00DE479F">
        <w:rPr>
          <w:rFonts w:ascii="Arial" w:hAnsi="Arial" w:cs="Arial"/>
          <w:sz w:val="20"/>
          <w:szCs w:val="20"/>
          <w:lang w:val="lv-LV"/>
        </w:rPr>
        <w:t xml:space="preserve"> </w:t>
      </w:r>
      <w:r w:rsidRPr="00DE479F">
        <w:rPr>
          <w:rFonts w:ascii="Arial" w:hAnsi="Arial" w:cs="Arial"/>
          <w:sz w:val="20"/>
          <w:szCs w:val="20"/>
          <w:lang w:val="lv-LV"/>
        </w:rPr>
        <w:t>(9 izglītības iestādes).</w:t>
      </w:r>
    </w:p>
    <w:p w14:paraId="7F128304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>Matemātikas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eksāmenu kārtoja 274 izglītojamie, vidējie rādītāji valstī – 37,6%, novadā – 35,06%</w:t>
      </w:r>
      <w:r w:rsidR="00DB0EA9" w:rsidRPr="00DE479F">
        <w:rPr>
          <w:rFonts w:ascii="Arial" w:hAnsi="Arial" w:cs="Arial"/>
          <w:sz w:val="20"/>
          <w:szCs w:val="20"/>
          <w:lang w:val="lv-LV"/>
        </w:rPr>
        <w:t xml:space="preserve"> 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(9 izglītības iestādes).</w:t>
      </w:r>
    </w:p>
    <w:p w14:paraId="04393EAC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>Angļu valodas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eksāmenu kārtoja 236 izglītojamie, vidējie rādītāji valstī – 68,97%, novadā – 71,41% (9 izglītības iestādes).</w:t>
      </w:r>
    </w:p>
    <w:p w14:paraId="2325F6AC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>Krievu valodā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eksāmeni kārtoja 38 izglītojamie, vidējie rādītāji valstī – 77,31%, novadā – 74,64% (9 izglītības iestādes).</w:t>
      </w:r>
    </w:p>
    <w:p w14:paraId="0274E214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>Bioloģijas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eksāmenu kārtoja 25 izglītojamie, vidējie rādītāji valstī – 53,18 %, novadā – 57,83 %   (5 izglītības iestādes – Aknīstes vidusskola, Jēkabpils 2. vidusskola, Jēkabpils 3. vidusskola, Jēkabpils Valsts ģimnāzija, Salas vidusskola).</w:t>
      </w:r>
    </w:p>
    <w:p w14:paraId="5911D894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>Fizikas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eksāmenu kārtoja 17 izglītojamie, vidējie rādītāji valstī – 55.74%, novadā – 54,82% (4 izglītības iestādes – Jēkabpils 2. vidusskola, Jēkabpils 3. vidusskola, Jēkabpils Valsts ģimnāzija, Viesītes vidusskola).</w:t>
      </w:r>
    </w:p>
    <w:p w14:paraId="1CAE9244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 xml:space="preserve">Ķīmijas </w:t>
      </w:r>
      <w:r w:rsidRPr="00DE479F">
        <w:rPr>
          <w:rFonts w:ascii="Arial" w:hAnsi="Arial" w:cs="Arial"/>
          <w:sz w:val="20"/>
          <w:szCs w:val="20"/>
          <w:lang w:val="lv-LV"/>
        </w:rPr>
        <w:t>eksāmenu kārtoja 11 izglītojamie, vidējie rādītāji valstī – 58,15 %, novadā 62,61% (2 izglītības iestādes – Jēkabpils Valsts ģimnāzija, Salas vidusskola).</w:t>
      </w:r>
    </w:p>
    <w:p w14:paraId="702E05C7" w14:textId="77777777" w:rsidR="002829A7" w:rsidRPr="00DE479F" w:rsidRDefault="002829A7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b/>
          <w:sz w:val="20"/>
          <w:szCs w:val="20"/>
          <w:lang w:val="lv-LV"/>
        </w:rPr>
        <w:t>Latvijas un pasaules vēstures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eksāmenu kārtoja – 7 izglītojamie, vidējie rādītāji valstī – 64,78%, novadā 65,03% (3 izglītības iestādes – Jēkabpils 2. vidusskola, Jēkabpils 3. vidusskola, Jēkabpils Valsts ģimnāzija).</w:t>
      </w:r>
    </w:p>
    <w:p w14:paraId="30A0A3A5" w14:textId="77777777" w:rsidR="00DB0EA9" w:rsidRPr="00DE479F" w:rsidRDefault="00DB0EA9" w:rsidP="00DE47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1DB2D0A1" w14:textId="77777777" w:rsidR="00AA21C2" w:rsidRPr="00DE479F" w:rsidRDefault="00AA21C2" w:rsidP="00DE479F">
      <w:pPr>
        <w:pStyle w:val="Bezatstarpm"/>
        <w:jc w:val="both"/>
        <w:rPr>
          <w:rFonts w:ascii="Arial" w:hAnsi="Arial" w:cs="Arial"/>
          <w:sz w:val="20"/>
          <w:szCs w:val="20"/>
        </w:rPr>
      </w:pPr>
      <w:r w:rsidRPr="00DE479F">
        <w:rPr>
          <w:rFonts w:ascii="Arial" w:hAnsi="Arial" w:cs="Arial"/>
          <w:sz w:val="20"/>
          <w:szCs w:val="20"/>
        </w:rPr>
        <w:t xml:space="preserve">Pamatojoties uz Jēkabpils novada domes </w:t>
      </w:r>
      <w:r w:rsidRPr="00DE479F">
        <w:rPr>
          <w:rFonts w:ascii="Arial" w:hAnsi="Arial" w:cs="Arial"/>
          <w:bCs/>
          <w:sz w:val="20"/>
          <w:szCs w:val="20"/>
        </w:rPr>
        <w:t xml:space="preserve">12.05.2022. </w:t>
      </w:r>
      <w:r w:rsidRPr="00DE479F">
        <w:rPr>
          <w:rFonts w:ascii="Arial" w:hAnsi="Arial" w:cs="Arial"/>
          <w:sz w:val="20"/>
          <w:szCs w:val="20"/>
        </w:rPr>
        <w:t>apstiprināto nolikumu</w:t>
      </w:r>
      <w:r w:rsidRPr="00DE479F">
        <w:rPr>
          <w:rFonts w:ascii="Arial" w:hAnsi="Arial" w:cs="Arial"/>
          <w:sz w:val="20"/>
          <w:szCs w:val="20"/>
          <w:lang w:eastAsia="ar-SA"/>
        </w:rPr>
        <w:t xml:space="preserve"> „Jēkabpils novada bērnu un jauniešu vasaras brīvdienu nometņu organizēšanas konkursa nolikums”, 2022.gadā tika atbalstīti 6 saņemtie pieteikumi</w:t>
      </w:r>
      <w:r w:rsidRPr="00DE479F">
        <w:rPr>
          <w:rFonts w:ascii="Arial" w:hAnsi="Arial" w:cs="Arial"/>
          <w:spacing w:val="1"/>
          <w:sz w:val="20"/>
          <w:szCs w:val="20"/>
        </w:rPr>
        <w:t xml:space="preserve"> </w:t>
      </w:r>
      <w:r w:rsidRPr="00DE479F">
        <w:rPr>
          <w:rFonts w:ascii="Arial" w:hAnsi="Arial" w:cs="Arial"/>
          <w:b/>
          <w:sz w:val="20"/>
          <w:szCs w:val="20"/>
          <w:lang w:eastAsia="lv-LV"/>
        </w:rPr>
        <w:t>vasaras brīvdienu nometņu organizēšanai</w:t>
      </w:r>
      <w:r w:rsidRPr="00DE479F">
        <w:rPr>
          <w:rFonts w:ascii="Arial" w:hAnsi="Arial" w:cs="Arial"/>
          <w:sz w:val="20"/>
          <w:szCs w:val="20"/>
          <w:lang w:eastAsia="lv-LV"/>
        </w:rPr>
        <w:t>, katras nometnes rīkošanai piešķirot 1000</w:t>
      </w:r>
      <w:r w:rsidRPr="00DE479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E479F">
        <w:rPr>
          <w:rFonts w:ascii="Arial" w:hAnsi="Arial" w:cs="Arial"/>
          <w:i/>
          <w:sz w:val="20"/>
          <w:szCs w:val="20"/>
        </w:rPr>
        <w:t>euro</w:t>
      </w:r>
      <w:proofErr w:type="spellEnd"/>
      <w:r w:rsidRPr="00DE479F">
        <w:rPr>
          <w:rFonts w:ascii="Arial" w:hAnsi="Arial" w:cs="Arial"/>
          <w:sz w:val="20"/>
          <w:szCs w:val="20"/>
        </w:rPr>
        <w:t>.</w:t>
      </w:r>
      <w:r w:rsidRPr="00DE479F">
        <w:rPr>
          <w:rFonts w:ascii="Arial" w:hAnsi="Arial" w:cs="Arial"/>
          <w:sz w:val="20"/>
          <w:szCs w:val="20"/>
          <w:lang w:eastAsia="lv-LV"/>
        </w:rPr>
        <w:t xml:space="preserve"> </w:t>
      </w:r>
    </w:p>
    <w:p w14:paraId="6FFA623D" w14:textId="77777777" w:rsidR="00AA21C2" w:rsidRPr="00DE479F" w:rsidRDefault="00AA21C2" w:rsidP="00DE479F">
      <w:pPr>
        <w:pStyle w:val="Bezatstarpm"/>
        <w:jc w:val="both"/>
        <w:rPr>
          <w:rFonts w:ascii="Arial" w:hAnsi="Arial" w:cs="Arial"/>
          <w:sz w:val="20"/>
          <w:szCs w:val="20"/>
        </w:rPr>
      </w:pPr>
      <w:r w:rsidRPr="00DE479F">
        <w:rPr>
          <w:rFonts w:ascii="Arial" w:hAnsi="Arial" w:cs="Arial"/>
          <w:sz w:val="20"/>
          <w:szCs w:val="20"/>
        </w:rPr>
        <w:t xml:space="preserve">Kopā 2022.gadā budžetā šim mērķim tika atvēlēti 6000 </w:t>
      </w:r>
      <w:proofErr w:type="spellStart"/>
      <w:r w:rsidRPr="00DE479F">
        <w:rPr>
          <w:rFonts w:ascii="Arial" w:hAnsi="Arial" w:cs="Arial"/>
          <w:i/>
          <w:sz w:val="20"/>
          <w:szCs w:val="20"/>
        </w:rPr>
        <w:t>euro</w:t>
      </w:r>
      <w:proofErr w:type="spellEnd"/>
      <w:r w:rsidRPr="00DE479F">
        <w:rPr>
          <w:rFonts w:ascii="Arial" w:hAnsi="Arial" w:cs="Arial"/>
          <w:sz w:val="20"/>
          <w:szCs w:val="20"/>
        </w:rPr>
        <w:t>.</w:t>
      </w:r>
    </w:p>
    <w:p w14:paraId="7397AF60" w14:textId="77777777" w:rsidR="00AA21C2" w:rsidRPr="00DE479F" w:rsidRDefault="00AA21C2" w:rsidP="00DE479F">
      <w:pPr>
        <w:pStyle w:val="Bezatstarpm"/>
        <w:jc w:val="both"/>
        <w:rPr>
          <w:rFonts w:ascii="Arial" w:hAnsi="Arial" w:cs="Arial"/>
          <w:sz w:val="20"/>
          <w:szCs w:val="20"/>
        </w:rPr>
      </w:pPr>
    </w:p>
    <w:p w14:paraId="1D2FE166" w14:textId="77777777" w:rsidR="00AA21C2" w:rsidRPr="00DE479F" w:rsidRDefault="00AA21C2" w:rsidP="00DE479F">
      <w:pPr>
        <w:pStyle w:val="Bezatstarpm"/>
        <w:jc w:val="both"/>
        <w:rPr>
          <w:rFonts w:ascii="Arial" w:hAnsi="Arial" w:cs="Arial"/>
          <w:bCs/>
          <w:sz w:val="20"/>
          <w:szCs w:val="20"/>
        </w:rPr>
      </w:pPr>
      <w:r w:rsidRPr="00DE479F">
        <w:rPr>
          <w:rFonts w:ascii="Arial" w:hAnsi="Arial" w:cs="Arial"/>
          <w:bCs/>
          <w:sz w:val="20"/>
          <w:szCs w:val="20"/>
        </w:rPr>
        <w:t xml:space="preserve">Jēkabpils novada pašvaldības </w:t>
      </w:r>
      <w:r w:rsidRPr="00DE479F">
        <w:rPr>
          <w:rFonts w:ascii="Arial" w:hAnsi="Arial" w:cs="Arial"/>
          <w:b/>
          <w:bCs/>
          <w:sz w:val="20"/>
          <w:szCs w:val="20"/>
        </w:rPr>
        <w:t>sadarbības grupas bērnu tiesību aizsardzības jomā</w:t>
      </w:r>
      <w:r w:rsidRPr="00DE479F">
        <w:rPr>
          <w:rFonts w:ascii="Arial" w:hAnsi="Arial" w:cs="Arial"/>
          <w:bCs/>
          <w:sz w:val="20"/>
          <w:szCs w:val="20"/>
        </w:rPr>
        <w:t xml:space="preserve"> 3 sanāksmēs </w:t>
      </w:r>
      <w:r w:rsidRPr="00DE479F">
        <w:rPr>
          <w:rFonts w:ascii="Arial" w:hAnsi="Arial" w:cs="Arial"/>
          <w:sz w:val="20"/>
          <w:szCs w:val="20"/>
          <w:lang w:eastAsia="lv-LV"/>
        </w:rPr>
        <w:t xml:space="preserve">skatīti 21 </w:t>
      </w:r>
      <w:proofErr w:type="spellStart"/>
      <w:r w:rsidRPr="00DE479F">
        <w:rPr>
          <w:rFonts w:ascii="Arial" w:hAnsi="Arial" w:cs="Arial"/>
          <w:sz w:val="20"/>
          <w:szCs w:val="20"/>
          <w:lang w:eastAsia="lv-LV"/>
        </w:rPr>
        <w:t>problēmjautājumi</w:t>
      </w:r>
      <w:proofErr w:type="spellEnd"/>
      <w:r w:rsidRPr="00DE479F">
        <w:rPr>
          <w:rFonts w:ascii="Arial" w:hAnsi="Arial" w:cs="Arial"/>
          <w:sz w:val="20"/>
          <w:szCs w:val="20"/>
          <w:lang w:eastAsia="lv-LV"/>
        </w:rPr>
        <w:t xml:space="preserve">, kas saistīti ar bērnu tiesību ievērošanu ģimenēs un izglītības iestādēs. </w:t>
      </w:r>
      <w:r w:rsidRPr="00DE479F">
        <w:rPr>
          <w:rFonts w:ascii="Arial" w:hAnsi="Arial" w:cs="Arial"/>
          <w:bCs/>
          <w:sz w:val="20"/>
          <w:szCs w:val="20"/>
        </w:rPr>
        <w:t>Sēdes sasauktas, pamatojoties uz Jēkabpils novada domes 24.03.2022. pieņemto lēmumu Nr.283 (protokols Nr.6, 102.§)  “Par sadarbības grupu bērnu tiesību aizsardzības jomā”.</w:t>
      </w:r>
    </w:p>
    <w:p w14:paraId="50E6D2B5" w14:textId="77777777" w:rsidR="00AA21C2" w:rsidRPr="00DE479F" w:rsidRDefault="00AA21C2" w:rsidP="00DE479F">
      <w:pPr>
        <w:pStyle w:val="Bezatstarpm"/>
        <w:jc w:val="both"/>
        <w:rPr>
          <w:rFonts w:ascii="Arial" w:hAnsi="Arial" w:cs="Arial"/>
          <w:bCs/>
          <w:sz w:val="20"/>
          <w:szCs w:val="20"/>
        </w:rPr>
      </w:pPr>
    </w:p>
    <w:p w14:paraId="422E3CA0" w14:textId="01F38CD4" w:rsidR="00AA21C2" w:rsidRPr="00DE479F" w:rsidRDefault="00AA21C2" w:rsidP="00DE479F">
      <w:pPr>
        <w:pStyle w:val="Bezatstarpm"/>
        <w:jc w:val="both"/>
        <w:rPr>
          <w:rFonts w:ascii="Arial" w:hAnsi="Arial" w:cs="Arial"/>
          <w:sz w:val="20"/>
          <w:szCs w:val="20"/>
        </w:rPr>
      </w:pPr>
      <w:r w:rsidRPr="00DE479F">
        <w:rPr>
          <w:rFonts w:ascii="Arial" w:hAnsi="Arial" w:cs="Arial"/>
          <w:bCs/>
          <w:sz w:val="20"/>
          <w:szCs w:val="20"/>
        </w:rPr>
        <w:t>Jēkabpils novada dome 25.08.2022. pieņēma lēmumu Nr.801, (protokols Nr.19, 105.§) “</w:t>
      </w:r>
      <w:r w:rsidRPr="00DE479F">
        <w:rPr>
          <w:rFonts w:ascii="Arial" w:eastAsia="Lucida Sans Unicode" w:hAnsi="Arial" w:cs="Arial"/>
          <w:color w:val="000000"/>
          <w:kern w:val="3"/>
          <w:sz w:val="20"/>
          <w:szCs w:val="20"/>
        </w:rPr>
        <w:t>Par izglītojamo ēdināšanu”, kura 3.punktā nolemts</w:t>
      </w:r>
      <w:r w:rsidRPr="00DE479F">
        <w:rPr>
          <w:rFonts w:ascii="Arial" w:hAnsi="Arial" w:cs="Arial"/>
          <w:bCs/>
          <w:sz w:val="20"/>
          <w:szCs w:val="20"/>
        </w:rPr>
        <w:t xml:space="preserve">, </w:t>
      </w:r>
      <w:r w:rsidRPr="00DE479F">
        <w:rPr>
          <w:rFonts w:ascii="Arial" w:hAnsi="Arial" w:cs="Arial"/>
          <w:sz w:val="20"/>
          <w:szCs w:val="20"/>
        </w:rPr>
        <w:t xml:space="preserve">ka no 2022.gada 1.septembra Jēkabpils novada pirmsskolas izglītības </w:t>
      </w:r>
      <w:r w:rsidRPr="00DE479F">
        <w:rPr>
          <w:rFonts w:ascii="Arial" w:hAnsi="Arial" w:cs="Arial"/>
          <w:sz w:val="20"/>
          <w:szCs w:val="20"/>
        </w:rPr>
        <w:lastRenderedPageBreak/>
        <w:t xml:space="preserve">iestādēs un izglītojamajiem, kuri apmeklē Jēkabpils novada izglītības iestādes, kurās īsteno </w:t>
      </w:r>
      <w:r w:rsidRPr="00DE479F">
        <w:rPr>
          <w:rFonts w:ascii="Arial" w:hAnsi="Arial" w:cs="Arial"/>
          <w:b/>
          <w:sz w:val="20"/>
          <w:szCs w:val="20"/>
        </w:rPr>
        <w:t xml:space="preserve">pirmsskolas izglītības programmu ēdināšanas pakalpojuma </w:t>
      </w:r>
      <w:r w:rsidRPr="00DE479F">
        <w:rPr>
          <w:rFonts w:ascii="Arial" w:hAnsi="Arial" w:cs="Arial"/>
          <w:sz w:val="20"/>
          <w:szCs w:val="20"/>
        </w:rPr>
        <w:t>izmaksu segšanai noteikts  100% (100  procenti) pašvaldības budžeta līdzekļiem.</w:t>
      </w:r>
    </w:p>
    <w:p w14:paraId="776E5829" w14:textId="77777777" w:rsidR="00DE479F" w:rsidRPr="00DE479F" w:rsidRDefault="00DE479F" w:rsidP="00DE479F">
      <w:pPr>
        <w:pStyle w:val="Bezatstarpm"/>
        <w:jc w:val="both"/>
        <w:rPr>
          <w:rFonts w:ascii="Arial" w:hAnsi="Arial" w:cs="Arial"/>
          <w:sz w:val="20"/>
          <w:szCs w:val="20"/>
        </w:rPr>
      </w:pPr>
    </w:p>
    <w:p w14:paraId="5B7052B8" w14:textId="753B0566" w:rsidR="00AA21C2" w:rsidRPr="00DE479F" w:rsidRDefault="00DE479F" w:rsidP="00DE479F">
      <w:pPr>
        <w:spacing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color w:val="000000"/>
          <w:sz w:val="20"/>
          <w:szCs w:val="20"/>
          <w:shd w:val="clear" w:color="auto" w:fill="FFFFFF"/>
          <w:lang w:val="lv-LV"/>
        </w:rPr>
        <w:t>2022./2023. mācību gadam pašvaldībā tika saņemti</w:t>
      </w:r>
      <w:r w:rsidRPr="00DE479F">
        <w:rPr>
          <w:rFonts w:ascii="Arial" w:hAnsi="Arial" w:cs="Arial"/>
          <w:color w:val="000000"/>
          <w:sz w:val="20"/>
          <w:szCs w:val="20"/>
          <w:shd w:val="clear" w:color="auto" w:fill="FFFFFF"/>
          <w:lang w:val="lv-LV"/>
        </w:rPr>
        <w:t xml:space="preserve"> 53</w:t>
      </w:r>
      <w:r w:rsidRPr="00DE479F">
        <w:rPr>
          <w:rFonts w:ascii="Arial" w:hAnsi="Arial" w:cs="Arial"/>
          <w:color w:val="000000"/>
          <w:sz w:val="20"/>
          <w:szCs w:val="20"/>
          <w:shd w:val="clear" w:color="auto" w:fill="FFFFFF"/>
          <w:lang w:val="lv-LV"/>
        </w:rPr>
        <w:t xml:space="preserve"> iesniegumi par </w:t>
      </w:r>
      <w:r w:rsidRPr="00DE479F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lv-LV"/>
        </w:rPr>
        <w:t>pašvaldības stipendijas</w:t>
      </w:r>
      <w:r w:rsidRPr="00DE479F">
        <w:rPr>
          <w:rFonts w:ascii="Arial" w:hAnsi="Arial" w:cs="Arial"/>
          <w:color w:val="000000"/>
          <w:sz w:val="20"/>
          <w:szCs w:val="20"/>
          <w:shd w:val="clear" w:color="auto" w:fill="FFFFFF"/>
          <w:lang w:val="lv-LV"/>
        </w:rPr>
        <w:t xml:space="preserve"> piešķiršanu un atbalstīti 31 (studentu stipendijas) un 1 (pedagoga stipendijas) iesniedzējs, piešķirot katram  studenta stipendiju 65 </w:t>
      </w:r>
      <w:proofErr w:type="spellStart"/>
      <w:r w:rsidRPr="00DE479F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euro</w:t>
      </w:r>
      <w:proofErr w:type="spellEnd"/>
      <w:r w:rsidRPr="00DE479F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 </w:t>
      </w:r>
      <w:r w:rsidRPr="00DE479F">
        <w:rPr>
          <w:rFonts w:ascii="Arial" w:hAnsi="Arial" w:cs="Arial"/>
          <w:color w:val="000000"/>
          <w:sz w:val="20"/>
          <w:szCs w:val="20"/>
          <w:shd w:val="clear" w:color="auto" w:fill="FFFFFF"/>
          <w:lang w:val="lv-LV"/>
        </w:rPr>
        <w:t> un pedagoga stipendija 300 </w:t>
      </w:r>
      <w:proofErr w:type="spellStart"/>
      <w:r w:rsidRPr="00DE479F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euro</w:t>
      </w:r>
      <w:proofErr w:type="spellEnd"/>
      <w:r w:rsidRPr="00DE479F">
        <w:rPr>
          <w:rFonts w:ascii="Arial" w:hAnsi="Arial" w:cs="Arial"/>
          <w:color w:val="000000"/>
          <w:sz w:val="20"/>
          <w:szCs w:val="20"/>
          <w:shd w:val="clear" w:color="auto" w:fill="FFFFFF"/>
          <w:lang w:val="lv-LV"/>
        </w:rPr>
        <w:t> mēnesī</w:t>
      </w:r>
    </w:p>
    <w:p w14:paraId="44547297" w14:textId="58A93A43" w:rsidR="00AA21C2" w:rsidRPr="00DE479F" w:rsidRDefault="00DE479F" w:rsidP="00DE479F">
      <w:pPr>
        <w:spacing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Jēkabpils novada Izglītības pārvaldē izskatīti 25 iesniegumi par </w:t>
      </w:r>
      <w:r w:rsidRPr="00DE479F">
        <w:rPr>
          <w:rFonts w:ascii="Arial" w:hAnsi="Arial" w:cs="Arial"/>
          <w:b/>
          <w:sz w:val="20"/>
          <w:szCs w:val="20"/>
          <w:lang w:val="lv-LV"/>
        </w:rPr>
        <w:t>interešu izglītības programmu licencēšanu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un izsniegtas 25 interešu izglītības programmu licences.</w:t>
      </w:r>
    </w:p>
    <w:p w14:paraId="0A6145A8" w14:textId="0E630367" w:rsidR="00AA21C2" w:rsidRPr="00DE479F" w:rsidRDefault="00AA21C2" w:rsidP="00DE479F">
      <w:pPr>
        <w:spacing w:line="276" w:lineRule="auto"/>
        <w:ind w:firstLine="851"/>
        <w:jc w:val="both"/>
        <w:rPr>
          <w:rFonts w:ascii="Arial" w:hAnsi="Arial" w:cs="Arial"/>
          <w:sz w:val="20"/>
          <w:szCs w:val="20"/>
          <w:lang w:val="lv-LV"/>
        </w:rPr>
      </w:pPr>
      <w:r w:rsidRPr="00DE479F">
        <w:rPr>
          <w:rFonts w:ascii="Arial" w:hAnsi="Arial" w:cs="Arial"/>
          <w:sz w:val="20"/>
          <w:szCs w:val="20"/>
          <w:lang w:val="lv-LV"/>
        </w:rPr>
        <w:t xml:space="preserve">Jēkabpils novada Izglītības pārvaldes </w:t>
      </w:r>
      <w:r w:rsidRPr="00DE479F">
        <w:rPr>
          <w:rFonts w:ascii="Arial" w:hAnsi="Arial" w:cs="Arial"/>
          <w:b/>
          <w:sz w:val="20"/>
          <w:szCs w:val="20"/>
          <w:lang w:val="lv-LV"/>
        </w:rPr>
        <w:t>struktūrvienība Jēkabpils Tālākizglītības un informācijas tehnoloģiju centrs (TITC),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kas veic formālas un neformālas  izglītības programmas īstenošanu pieaugušajiem. 2022.gadā  centrs realizēja </w:t>
      </w:r>
      <w:r w:rsidR="0030595E" w:rsidRPr="00DE479F">
        <w:rPr>
          <w:rFonts w:ascii="Arial" w:hAnsi="Arial" w:cs="Arial"/>
          <w:sz w:val="20"/>
          <w:szCs w:val="20"/>
          <w:lang w:val="lv-LV"/>
        </w:rPr>
        <w:t>21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dažāda ilguma kvalifikācijas kursu un semināru programmas, kuras apmeklēja </w:t>
      </w:r>
      <w:r w:rsidR="0030595E" w:rsidRPr="00DE479F">
        <w:rPr>
          <w:rFonts w:ascii="Arial" w:hAnsi="Arial" w:cs="Arial"/>
          <w:sz w:val="20"/>
          <w:szCs w:val="20"/>
          <w:lang w:val="lv-LV"/>
        </w:rPr>
        <w:t>1021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dalībnieki. Kursu un semināru apjoms </w:t>
      </w:r>
      <w:r w:rsidR="0030595E" w:rsidRPr="00DE479F">
        <w:rPr>
          <w:rFonts w:ascii="Arial" w:hAnsi="Arial" w:cs="Arial"/>
          <w:sz w:val="20"/>
          <w:szCs w:val="20"/>
          <w:lang w:val="lv-LV"/>
        </w:rPr>
        <w:t>563</w:t>
      </w:r>
      <w:r w:rsidRPr="00DE479F">
        <w:rPr>
          <w:rFonts w:ascii="Arial" w:hAnsi="Arial" w:cs="Arial"/>
          <w:sz w:val="20"/>
          <w:szCs w:val="20"/>
          <w:lang w:val="lv-LV"/>
        </w:rPr>
        <w:t xml:space="preserve"> stundas.</w:t>
      </w:r>
      <w:r w:rsidR="0030595E" w:rsidRPr="00DE479F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50B9E73E" w14:textId="77777777" w:rsidR="00AA21C2" w:rsidRPr="00DE479F" w:rsidRDefault="00AA21C2" w:rsidP="00DE479F">
      <w:pPr>
        <w:pStyle w:val="Paraststmeklis"/>
        <w:jc w:val="both"/>
        <w:rPr>
          <w:rFonts w:ascii="Arial" w:hAnsi="Arial" w:cs="Arial"/>
          <w:color w:val="000000"/>
          <w:sz w:val="20"/>
          <w:szCs w:val="20"/>
        </w:rPr>
      </w:pPr>
      <w:r w:rsidRPr="00DE479F">
        <w:rPr>
          <w:rFonts w:ascii="Arial" w:hAnsi="Arial" w:cs="Arial"/>
          <w:color w:val="000000"/>
          <w:sz w:val="20"/>
          <w:szCs w:val="20"/>
        </w:rPr>
        <w:t>Jēkabpils novada Izglītības pārvaldes speciālisti – psihologi, logopēds un speciālais pedagogs sniedza 403 individuālās konsultācijas, nodarbības gan bērniem, gan vecākiem.</w:t>
      </w:r>
    </w:p>
    <w:p w14:paraId="06E90B9F" w14:textId="5C7635BB" w:rsidR="00AA21C2" w:rsidRPr="00DE479F" w:rsidRDefault="00AA21C2" w:rsidP="00DE479F">
      <w:pPr>
        <w:pStyle w:val="Paraststmeklis"/>
        <w:jc w:val="both"/>
        <w:rPr>
          <w:rFonts w:ascii="Arial" w:hAnsi="Arial" w:cs="Arial"/>
          <w:color w:val="000000"/>
          <w:sz w:val="20"/>
          <w:szCs w:val="20"/>
        </w:rPr>
      </w:pPr>
      <w:r w:rsidRPr="00DE479F">
        <w:rPr>
          <w:rFonts w:ascii="Arial" w:hAnsi="Arial" w:cs="Arial"/>
          <w:color w:val="000000"/>
          <w:sz w:val="20"/>
          <w:szCs w:val="20"/>
        </w:rPr>
        <w:t xml:space="preserve">Izglītojamo izpētes veiktas 281 izglītojamam no Jēkabpils novada, gan no apkārtējiem novadiem – Madonas, </w:t>
      </w:r>
      <w:r w:rsidR="00562252" w:rsidRPr="00DE479F">
        <w:rPr>
          <w:rFonts w:ascii="Arial" w:hAnsi="Arial" w:cs="Arial"/>
          <w:color w:val="000000"/>
          <w:sz w:val="20"/>
          <w:szCs w:val="20"/>
        </w:rPr>
        <w:t>Aizkraukles</w:t>
      </w:r>
      <w:r w:rsidRPr="00DE479F">
        <w:rPr>
          <w:rFonts w:ascii="Arial" w:hAnsi="Arial" w:cs="Arial"/>
          <w:color w:val="000000"/>
          <w:sz w:val="20"/>
          <w:szCs w:val="20"/>
        </w:rPr>
        <w:t xml:space="preserve">, Līvānu novadiem. Speciālisti (pēc izglītojamā izpētes) izsnieguši 281 atzinumu. Notikušas 63 Jēkabpils novada </w:t>
      </w:r>
      <w:r w:rsidRPr="00DE479F">
        <w:rPr>
          <w:rFonts w:ascii="Arial" w:hAnsi="Arial" w:cs="Arial"/>
          <w:b/>
          <w:color w:val="000000"/>
          <w:sz w:val="20"/>
          <w:szCs w:val="20"/>
        </w:rPr>
        <w:t>pedagoģiski medicīniskās komisijas</w:t>
      </w:r>
      <w:r w:rsidRPr="00DE479F">
        <w:rPr>
          <w:rFonts w:ascii="Arial" w:hAnsi="Arial" w:cs="Arial"/>
          <w:color w:val="000000"/>
          <w:sz w:val="20"/>
          <w:szCs w:val="20"/>
        </w:rPr>
        <w:t xml:space="preserve"> sēdes (PMK), tajās izskatīti 117 izglītojamie, 12 –pirmsskolas izglītības vecuma bērni, 98 – pamatizglītības vecuma bērni, ilgstoši slimojošo izglītojamo izglītošana mājas ieteikts 7 bērniem. </w:t>
      </w:r>
    </w:p>
    <w:p w14:paraId="356F7AED" w14:textId="0535A5A3" w:rsidR="00AA21C2" w:rsidRPr="00DE479F" w:rsidRDefault="00AA21C2" w:rsidP="00DE479F">
      <w:pPr>
        <w:pStyle w:val="Paraststmeklis"/>
        <w:jc w:val="both"/>
        <w:rPr>
          <w:rFonts w:ascii="Arial" w:hAnsi="Arial" w:cs="Arial"/>
          <w:color w:val="000000"/>
          <w:sz w:val="20"/>
          <w:szCs w:val="20"/>
        </w:rPr>
      </w:pPr>
      <w:r w:rsidRPr="00DE479F">
        <w:rPr>
          <w:rFonts w:ascii="Arial" w:hAnsi="Arial" w:cs="Arial"/>
          <w:color w:val="000000"/>
          <w:sz w:val="20"/>
          <w:szCs w:val="20"/>
        </w:rPr>
        <w:t xml:space="preserve"> “Multimodālās agrīnās intervences programmas  STOP 4-7”  intervences novadītas pirmsskolas izglītības iestādēs  - “</w:t>
      </w:r>
      <w:proofErr w:type="spellStart"/>
      <w:r w:rsidRPr="00DE479F">
        <w:rPr>
          <w:rFonts w:ascii="Arial" w:hAnsi="Arial" w:cs="Arial"/>
          <w:color w:val="000000"/>
          <w:sz w:val="20"/>
          <w:szCs w:val="20"/>
        </w:rPr>
        <w:t>Kāpēcītis</w:t>
      </w:r>
      <w:proofErr w:type="spellEnd"/>
      <w:r w:rsidRPr="00DE479F">
        <w:rPr>
          <w:rFonts w:ascii="Arial" w:hAnsi="Arial" w:cs="Arial"/>
          <w:color w:val="000000"/>
          <w:sz w:val="20"/>
          <w:szCs w:val="20"/>
        </w:rPr>
        <w:t xml:space="preserve">”, “Zvaniņš”, Ābelīte.” </w:t>
      </w:r>
    </w:p>
    <w:p w14:paraId="10CB975D" w14:textId="77777777" w:rsidR="00AA21C2" w:rsidRPr="00DE479F" w:rsidRDefault="00AA21C2" w:rsidP="00DE479F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6D7A8647" w14:textId="77777777" w:rsidR="00AA21C2" w:rsidRPr="002C1773" w:rsidRDefault="00AA21C2" w:rsidP="00AA21C2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107E342D" w14:textId="77777777" w:rsidR="002829A7" w:rsidRPr="002C1773" w:rsidRDefault="002829A7" w:rsidP="002829A7">
      <w:pPr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54A468DB" w14:textId="77777777" w:rsidR="002829A7" w:rsidRPr="002C1773" w:rsidRDefault="002829A7">
      <w:pPr>
        <w:rPr>
          <w:rFonts w:ascii="Times New Roman" w:hAnsi="Times New Roman" w:cs="Times New Roman"/>
          <w:sz w:val="20"/>
          <w:szCs w:val="20"/>
          <w:lang w:val="lv-LV"/>
        </w:rPr>
      </w:pPr>
    </w:p>
    <w:sectPr w:rsidR="002829A7" w:rsidRPr="002C1773" w:rsidSect="00DB0EA9">
      <w:pgSz w:w="12240" w:h="15840" w:code="1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A7"/>
    <w:rsid w:val="000A02E7"/>
    <w:rsid w:val="0021157E"/>
    <w:rsid w:val="002829A7"/>
    <w:rsid w:val="002C1773"/>
    <w:rsid w:val="0030595E"/>
    <w:rsid w:val="003522DE"/>
    <w:rsid w:val="00441AF9"/>
    <w:rsid w:val="00562252"/>
    <w:rsid w:val="006A29A8"/>
    <w:rsid w:val="006E5C20"/>
    <w:rsid w:val="008600D1"/>
    <w:rsid w:val="00AA21C2"/>
    <w:rsid w:val="00B27F48"/>
    <w:rsid w:val="00BD168E"/>
    <w:rsid w:val="00DB0EA9"/>
    <w:rsid w:val="00D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1145"/>
  <w15:chartTrackingRefBased/>
  <w15:docId w15:val="{EB4C8AB9-DDBD-49F0-A558-F477D25D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rsid w:val="00AA21C2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Paraststmeklis">
    <w:name w:val="Normal (Web)"/>
    <w:basedOn w:val="Parasts"/>
    <w:uiPriority w:val="99"/>
    <w:rsid w:val="00AA21C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4D4BEE55C6088408D507698F77D375C" ma:contentTypeVersion="12" ma:contentTypeDescription="Izveidot jaunu dokumentu." ma:contentTypeScope="" ma:versionID="94f5d8d5f8e14c5bee6fb2c15ade0fbc">
  <xsd:schema xmlns:xsd="http://www.w3.org/2001/XMLSchema" xmlns:xs="http://www.w3.org/2001/XMLSchema" xmlns:p="http://schemas.microsoft.com/office/2006/metadata/properties" xmlns:ns3="fff032a0-0ad4-4fdd-bad2-3a4f93853f70" xmlns:ns4="f64e6422-27ae-4778-bbd9-d81ed244bbd7" targetNamespace="http://schemas.microsoft.com/office/2006/metadata/properties" ma:root="true" ma:fieldsID="32f174adc5e69aa2c5e1a223548ee86d" ns3:_="" ns4:_="">
    <xsd:import namespace="fff032a0-0ad4-4fdd-bad2-3a4f93853f70"/>
    <xsd:import namespace="f64e6422-27ae-4778-bbd9-d81ed244b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032a0-0ad4-4fdd-bad2-3a4f93853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e6422-27ae-4778-bbd9-d81ed244b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363FD-B265-485B-A2BC-D53F5BA35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032a0-0ad4-4fdd-bad2-3a4f93853f70"/>
    <ds:schemaRef ds:uri="f64e6422-27ae-4778-bbd9-d81ed244b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0E2C8-173F-454F-8FB3-747A8203A3B3}">
  <ds:schemaRefs>
    <ds:schemaRef ds:uri="http://schemas.microsoft.com/office/2006/metadata/properties"/>
    <ds:schemaRef ds:uri="f64e6422-27ae-4778-bbd9-d81ed244bbd7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f032a0-0ad4-4fdd-bad2-3a4f93853f70"/>
  </ds:schemaRefs>
</ds:datastoreItem>
</file>

<file path=customXml/itemProps3.xml><?xml version="1.0" encoding="utf-8"?>
<ds:datastoreItem xmlns:ds="http://schemas.openxmlformats.org/officeDocument/2006/customXml" ds:itemID="{A1C0DDA2-FB48-488D-BDD1-B2A1D900E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3766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Elksne</dc:creator>
  <cp:keywords/>
  <dc:description/>
  <cp:lastModifiedBy>Ineta Elksne</cp:lastModifiedBy>
  <cp:revision>2</cp:revision>
  <cp:lastPrinted>2023-05-23T11:08:00Z</cp:lastPrinted>
  <dcterms:created xsi:type="dcterms:W3CDTF">2023-05-23T11:59:00Z</dcterms:created>
  <dcterms:modified xsi:type="dcterms:W3CDTF">2023-05-23T11:59:00Z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0x010100B4D4BEE55C6088408D507698F77D375C</vt:lpwstr>
  </property>
</Properties>
</file>