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501A" w14:textId="77777777" w:rsidR="00B56E16" w:rsidRDefault="00B56E16" w:rsidP="00B56E16">
      <w:pPr>
        <w:keepNext/>
        <w:tabs>
          <w:tab w:val="num" w:pos="0"/>
        </w:tabs>
        <w:jc w:val="right"/>
        <w:outlineLvl w:val="0"/>
        <w:rPr>
          <w:rFonts w:eastAsia="Lucida Sans Unicode"/>
          <w:bCs/>
          <w:kern w:val="32"/>
        </w:rPr>
      </w:pPr>
      <w:r>
        <w:rPr>
          <w:rFonts w:eastAsia="Lucida Sans Unicode"/>
          <w:bCs/>
          <w:kern w:val="32"/>
        </w:rPr>
        <w:t>1.Pielikums</w:t>
      </w:r>
    </w:p>
    <w:p w14:paraId="7B48A7F2" w14:textId="77777777" w:rsidR="00B56E16" w:rsidRDefault="00B56E16" w:rsidP="00B56E16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APSTIPRINĀTS</w:t>
      </w:r>
    </w:p>
    <w:p w14:paraId="2D5FD917" w14:textId="77777777" w:rsidR="00B56E16" w:rsidRDefault="00B56E16" w:rsidP="00B56E16">
      <w:pPr>
        <w:widowControl w:val="0"/>
        <w:jc w:val="right"/>
        <w:rPr>
          <w:rFonts w:eastAsia="Lucida Sans Unicode"/>
        </w:rPr>
      </w:pPr>
      <w:proofErr w:type="spellStart"/>
      <w:r>
        <w:rPr>
          <w:rFonts w:eastAsia="Lucida Sans Unicode"/>
        </w:rPr>
        <w:t>ar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domes </w:t>
      </w:r>
    </w:p>
    <w:p w14:paraId="511809AB" w14:textId="00F9E2C6" w:rsidR="00B56E16" w:rsidRDefault="00780B21" w:rsidP="00B56E16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22.06</w:t>
      </w:r>
      <w:r w:rsidR="00B56E16">
        <w:rPr>
          <w:rFonts w:eastAsia="Lucida Sans Unicode"/>
        </w:rPr>
        <w:t xml:space="preserve">.2023. </w:t>
      </w:r>
      <w:proofErr w:type="spellStart"/>
      <w:r w:rsidR="00B56E16">
        <w:rPr>
          <w:rFonts w:eastAsia="Lucida Sans Unicode"/>
        </w:rPr>
        <w:t>lēmumu</w:t>
      </w:r>
      <w:proofErr w:type="spellEnd"/>
      <w:r w:rsidR="00B56E16">
        <w:rPr>
          <w:rFonts w:eastAsia="Lucida Sans Unicode"/>
        </w:rPr>
        <w:t xml:space="preserve"> Nr.</w:t>
      </w:r>
      <w:r>
        <w:rPr>
          <w:rFonts w:eastAsia="Lucida Sans Unicode"/>
        </w:rPr>
        <w:t>552</w:t>
      </w:r>
    </w:p>
    <w:p w14:paraId="2237B572" w14:textId="33F0AEAB" w:rsidR="00B56E16" w:rsidRDefault="00B56E16" w:rsidP="00B56E16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(</w:t>
      </w:r>
      <w:proofErr w:type="spellStart"/>
      <w:r>
        <w:rPr>
          <w:rFonts w:eastAsia="Lucida Sans Unicode"/>
        </w:rPr>
        <w:t>protokols</w:t>
      </w:r>
      <w:proofErr w:type="spellEnd"/>
      <w:r>
        <w:rPr>
          <w:rFonts w:eastAsia="Lucida Sans Unicode"/>
        </w:rPr>
        <w:t xml:space="preserve"> Nr.</w:t>
      </w:r>
      <w:r w:rsidR="00780B21">
        <w:rPr>
          <w:rFonts w:eastAsia="Lucida Sans Unicode"/>
        </w:rPr>
        <w:t>1</w:t>
      </w:r>
      <w:r>
        <w:rPr>
          <w:rFonts w:eastAsia="Lucida Sans Unicode"/>
        </w:rPr>
        <w:t>0,</w:t>
      </w:r>
      <w:r w:rsidR="00780B21">
        <w:rPr>
          <w:rFonts w:eastAsia="Lucida Sans Unicode"/>
        </w:rPr>
        <w:t xml:space="preserve"> </w:t>
      </w:r>
      <w:proofErr w:type="gramStart"/>
      <w:r w:rsidR="00780B21">
        <w:rPr>
          <w:rFonts w:eastAsia="Lucida Sans Unicode"/>
        </w:rPr>
        <w:t>26</w:t>
      </w:r>
      <w:r>
        <w:rPr>
          <w:rFonts w:eastAsia="Lucida Sans Unicode"/>
        </w:rPr>
        <w:t>.§</w:t>
      </w:r>
      <w:proofErr w:type="gramEnd"/>
      <w:r>
        <w:rPr>
          <w:rFonts w:eastAsia="Lucida Sans Unicode"/>
        </w:rPr>
        <w:t>)</w:t>
      </w:r>
    </w:p>
    <w:p w14:paraId="4E38A576" w14:textId="77777777" w:rsidR="00B56E16" w:rsidRDefault="00B56E16" w:rsidP="00B56E16">
      <w:pPr>
        <w:jc w:val="center"/>
        <w:rPr>
          <w:b/>
          <w:lang w:eastAsia="zh-CN"/>
        </w:rPr>
      </w:pPr>
    </w:p>
    <w:p w14:paraId="6E3091E8" w14:textId="77777777" w:rsidR="00B56E16" w:rsidRDefault="00B56E16" w:rsidP="00B56E16">
      <w:pPr>
        <w:jc w:val="center"/>
        <w:rPr>
          <w:b/>
          <w:lang w:eastAsia="zh-CN"/>
        </w:rPr>
      </w:pPr>
    </w:p>
    <w:p w14:paraId="585A5CA7" w14:textId="77777777" w:rsidR="00B56E16" w:rsidRDefault="00B56E16" w:rsidP="00B56E16">
      <w:pPr>
        <w:jc w:val="center"/>
        <w:rPr>
          <w:b/>
          <w:lang w:eastAsia="lv-LV"/>
        </w:rPr>
      </w:pPr>
      <w:proofErr w:type="spellStart"/>
      <w:r>
        <w:rPr>
          <w:b/>
          <w:lang w:eastAsia="zh-CN"/>
        </w:rPr>
        <w:t>Nekustamā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Sporta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iela</w:t>
      </w:r>
      <w:proofErr w:type="spellEnd"/>
      <w:r>
        <w:rPr>
          <w:b/>
          <w:lang w:eastAsia="zh-CN"/>
        </w:rPr>
        <w:t xml:space="preserve"> 25-13, </w:t>
      </w:r>
      <w:proofErr w:type="spellStart"/>
      <w:r>
        <w:rPr>
          <w:b/>
          <w:lang w:eastAsia="zh-CN"/>
        </w:rPr>
        <w:t>Viesīte</w:t>
      </w:r>
      <w:proofErr w:type="spellEnd"/>
      <w:r>
        <w:rPr>
          <w:b/>
          <w:lang w:eastAsia="zh-CN"/>
        </w:rPr>
        <w:t xml:space="preserve">, </w:t>
      </w:r>
      <w:proofErr w:type="spellStart"/>
      <w:r>
        <w:rPr>
          <w:b/>
          <w:lang w:eastAsia="zh-CN"/>
        </w:rPr>
        <w:t>Jēkabpils</w:t>
      </w:r>
      <w:proofErr w:type="spellEnd"/>
      <w:r>
        <w:rPr>
          <w:b/>
          <w:lang w:eastAsia="zh-CN"/>
        </w:rPr>
        <w:t xml:space="preserve"> </w:t>
      </w:r>
      <w:proofErr w:type="spellStart"/>
      <w:proofErr w:type="gramStart"/>
      <w:r>
        <w:rPr>
          <w:b/>
          <w:lang w:eastAsia="zh-CN"/>
        </w:rPr>
        <w:t>novads</w:t>
      </w:r>
      <w:proofErr w:type="spellEnd"/>
      <w:r>
        <w:rPr>
          <w:b/>
          <w:lang w:eastAsia="zh-CN"/>
        </w:rPr>
        <w:t xml:space="preserve">,  </w:t>
      </w:r>
      <w:proofErr w:type="spellStart"/>
      <w:r>
        <w:rPr>
          <w:b/>
          <w:lang w:eastAsia="zh-CN"/>
        </w:rPr>
        <w:t>kadastra</w:t>
      </w:r>
      <w:proofErr w:type="spellEnd"/>
      <w:proofErr w:type="gramEnd"/>
      <w:r>
        <w:rPr>
          <w:b/>
          <w:lang w:eastAsia="zh-CN"/>
        </w:rPr>
        <w:t xml:space="preserve"> Nr.</w:t>
      </w:r>
      <w:r>
        <w:rPr>
          <w:lang w:eastAsia="zh-CN"/>
        </w:rPr>
        <w:t xml:space="preserve"> </w:t>
      </w:r>
      <w:r>
        <w:rPr>
          <w:rFonts w:eastAsia="Lucida Sans Unicode"/>
          <w:b/>
          <w:bCs/>
        </w:rPr>
        <w:t>5615 900 0013</w:t>
      </w:r>
      <w:r>
        <w:rPr>
          <w:b/>
          <w:lang w:eastAsia="zh-CN"/>
        </w:rPr>
        <w:t>,</w:t>
      </w:r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izsoles</w:t>
      </w:r>
      <w:proofErr w:type="spellEnd"/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noteikumi</w:t>
      </w:r>
      <w:proofErr w:type="spellEnd"/>
    </w:p>
    <w:p w14:paraId="1DA157C0" w14:textId="77777777" w:rsidR="00B56E16" w:rsidRDefault="00B56E16" w:rsidP="00B56E16">
      <w:pPr>
        <w:jc w:val="center"/>
        <w:rPr>
          <w:b/>
          <w:lang w:eastAsia="lv-LV"/>
        </w:rPr>
      </w:pPr>
    </w:p>
    <w:p w14:paraId="51B01580" w14:textId="77777777" w:rsidR="00B56E16" w:rsidRDefault="00B56E16" w:rsidP="00B56E16">
      <w:pPr>
        <w:keepNext/>
        <w:widowControl w:val="0"/>
        <w:numPr>
          <w:ilvl w:val="2"/>
          <w:numId w:val="5"/>
        </w:numPr>
        <w:tabs>
          <w:tab w:val="num" w:pos="720"/>
        </w:tabs>
        <w:suppressAutoHyphens/>
        <w:ind w:left="720" w:hanging="720"/>
        <w:jc w:val="center"/>
        <w:outlineLvl w:val="2"/>
        <w:rPr>
          <w:b/>
          <w:bCs/>
          <w:sz w:val="26"/>
          <w:szCs w:val="26"/>
          <w:lang w:eastAsia="zh-CN"/>
        </w:rPr>
      </w:pPr>
      <w:r>
        <w:rPr>
          <w:b/>
          <w:bCs/>
          <w:lang w:eastAsia="zh-CN"/>
        </w:rPr>
        <w:t xml:space="preserve">1.  </w:t>
      </w:r>
      <w:proofErr w:type="spellStart"/>
      <w:r>
        <w:rPr>
          <w:b/>
          <w:bCs/>
          <w:lang w:eastAsia="zh-CN"/>
        </w:rPr>
        <w:t>Vispārīgie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noteikumi</w:t>
      </w:r>
      <w:proofErr w:type="spellEnd"/>
    </w:p>
    <w:p w14:paraId="6B35A48B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nosaka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kādā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tiks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nekustamā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Sporta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iela</w:t>
      </w:r>
      <w:proofErr w:type="spellEnd"/>
      <w:r>
        <w:rPr>
          <w:b/>
          <w:bCs/>
          <w:lang w:eastAsia="zh-CN"/>
        </w:rPr>
        <w:t xml:space="preserve"> 25-13, </w:t>
      </w:r>
      <w:proofErr w:type="spellStart"/>
      <w:r>
        <w:rPr>
          <w:b/>
          <w:bCs/>
          <w:lang w:eastAsia="zh-CN"/>
        </w:rPr>
        <w:t>Viesīte</w:t>
      </w:r>
      <w:proofErr w:type="spellEnd"/>
      <w:r>
        <w:rPr>
          <w:b/>
          <w:bCs/>
          <w:lang w:eastAsia="zh-CN"/>
        </w:rPr>
        <w:t xml:space="preserve">, </w:t>
      </w:r>
      <w:proofErr w:type="spellStart"/>
      <w:r>
        <w:rPr>
          <w:b/>
          <w:bCs/>
          <w:lang w:eastAsia="zh-CN"/>
        </w:rPr>
        <w:t>Jēkabpils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novads</w:t>
      </w:r>
      <w:proofErr w:type="spellEnd"/>
      <w:r>
        <w:rPr>
          <w:b/>
          <w:bCs/>
          <w:lang w:eastAsia="zh-CN"/>
        </w:rPr>
        <w:t>, (</w:t>
      </w:r>
      <w:proofErr w:type="spellStart"/>
      <w:r>
        <w:rPr>
          <w:b/>
          <w:bCs/>
          <w:lang w:eastAsia="zh-CN"/>
        </w:rPr>
        <w:t>turpmāk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arī</w:t>
      </w:r>
      <w:proofErr w:type="spellEnd"/>
      <w:r>
        <w:rPr>
          <w:b/>
          <w:bCs/>
          <w:lang w:eastAsia="zh-CN"/>
        </w:rPr>
        <w:t xml:space="preserve"> – </w:t>
      </w:r>
      <w:proofErr w:type="spellStart"/>
      <w:r>
        <w:rPr>
          <w:b/>
          <w:bCs/>
          <w:lang w:eastAsia="zh-CN"/>
        </w:rPr>
        <w:t>Nekustamais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īpašums</w:t>
      </w:r>
      <w:proofErr w:type="spellEnd"/>
      <w:r>
        <w:rPr>
          <w:b/>
          <w:bCs/>
          <w:lang w:eastAsia="zh-CN"/>
        </w:rPr>
        <w:t>)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pārdošana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Izsole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organizēta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novada domes 23.03.2023.</w:t>
      </w:r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lēmumu</w:t>
      </w:r>
      <w:proofErr w:type="spellEnd"/>
      <w:r>
        <w:rPr>
          <w:rFonts w:eastAsia="Lucida Sans Unicode"/>
          <w:bCs/>
          <w:lang w:eastAsia="zh-CN"/>
        </w:rPr>
        <w:t xml:space="preserve"> Nr.204,</w:t>
      </w:r>
      <w:proofErr w:type="gramStart"/>
      <w:r>
        <w:rPr>
          <w:rFonts w:eastAsia="Lucida Sans Unicode"/>
          <w:bCs/>
          <w:lang w:eastAsia="zh-CN"/>
        </w:rPr>
        <w:t>2.p.</w:t>
      </w:r>
      <w:proofErr w:type="gramEnd"/>
      <w:r>
        <w:rPr>
          <w:rFonts w:eastAsia="Lucida Sans Unicode"/>
          <w:bCs/>
          <w:lang w:eastAsia="zh-CN"/>
        </w:rPr>
        <w:t xml:space="preserve"> (</w:t>
      </w:r>
      <w:proofErr w:type="spellStart"/>
      <w:r>
        <w:rPr>
          <w:rFonts w:eastAsia="Lucida Sans Unicode"/>
          <w:bCs/>
          <w:lang w:eastAsia="zh-CN"/>
        </w:rPr>
        <w:t>protokols</w:t>
      </w:r>
      <w:proofErr w:type="spellEnd"/>
      <w:r>
        <w:rPr>
          <w:rFonts w:eastAsia="Lucida Sans Unicode"/>
          <w:bCs/>
          <w:lang w:eastAsia="zh-CN"/>
        </w:rPr>
        <w:t xml:space="preserve"> Nr.4,16.§) “Par </w:t>
      </w:r>
      <w:proofErr w:type="spellStart"/>
      <w:r>
        <w:rPr>
          <w:rFonts w:eastAsia="Lucida Sans Unicode"/>
          <w:bCs/>
          <w:lang w:eastAsia="zh-CN"/>
        </w:rPr>
        <w:t>dzīvokļu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īpašuma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ierakstīšanu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zemesgrāmatā</w:t>
      </w:r>
      <w:proofErr w:type="spellEnd"/>
      <w:r>
        <w:rPr>
          <w:rFonts w:eastAsia="Lucida Sans Unicode"/>
          <w:bCs/>
          <w:lang w:eastAsia="zh-CN"/>
        </w:rPr>
        <w:t xml:space="preserve"> un </w:t>
      </w:r>
      <w:proofErr w:type="spellStart"/>
      <w:r>
        <w:rPr>
          <w:rFonts w:eastAsia="Lucida Sans Unicode"/>
          <w:bCs/>
          <w:lang w:eastAsia="zh-CN"/>
        </w:rPr>
        <w:t>atsavināšanas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procesa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uzsākšanu</w:t>
      </w:r>
      <w:proofErr w:type="spellEnd"/>
      <w:r>
        <w:rPr>
          <w:rFonts w:eastAsia="Lucida Sans Unicode"/>
          <w:bCs/>
          <w:lang w:eastAsia="zh-CN"/>
        </w:rPr>
        <w:t xml:space="preserve"> (</w:t>
      </w:r>
      <w:proofErr w:type="spellStart"/>
      <w:r>
        <w:rPr>
          <w:rFonts w:eastAsia="Lucida Sans Unicode"/>
          <w:bCs/>
          <w:lang w:eastAsia="zh-CN"/>
        </w:rPr>
        <w:t>Viesīte</w:t>
      </w:r>
      <w:proofErr w:type="spellEnd"/>
      <w:r>
        <w:rPr>
          <w:rFonts w:eastAsia="Lucida Sans Unicode"/>
          <w:bCs/>
          <w:lang w:eastAsia="zh-CN"/>
        </w:rPr>
        <w:t xml:space="preserve">)”. </w:t>
      </w:r>
    </w:p>
    <w:p w14:paraId="03F6488F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organizētājs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, </w:t>
      </w:r>
      <w:proofErr w:type="spellStart"/>
      <w:r>
        <w:rPr>
          <w:rFonts w:eastAsia="Lucida Sans Unicode"/>
          <w:bCs/>
          <w:color w:val="000000"/>
          <w:lang w:eastAsia="lv-LV"/>
        </w:rPr>
        <w:t>reģistrācijas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numurs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90000024205.</w:t>
      </w:r>
    </w:p>
    <w:p w14:paraId="1A4A4455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Izsoli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rīko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komisija</w:t>
      </w:r>
      <w:proofErr w:type="spellEnd"/>
      <w:r>
        <w:rPr>
          <w:rFonts w:eastAsia="Lucida Sans Unicode"/>
          <w:bCs/>
          <w:color w:val="000000"/>
          <w:lang w:eastAsia="lv-LV"/>
        </w:rPr>
        <w:t>.</w:t>
      </w:r>
    </w:p>
    <w:p w14:paraId="2E2C3511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Atsavināšanas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veids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/>
          <w:color w:val="000000"/>
          <w:lang w:eastAsia="lv-LV"/>
        </w:rPr>
        <w:t>elektroniskā</w:t>
      </w:r>
      <w:proofErr w:type="spellEnd"/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/>
          <w:color w:val="000000"/>
          <w:lang w:eastAsia="lv-LV"/>
        </w:rPr>
        <w:t>izsole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ar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augšupejošu</w:t>
      </w:r>
      <w:proofErr w:type="spellEnd"/>
      <w:r>
        <w:rPr>
          <w:b/>
          <w:color w:val="000000"/>
          <w:lang w:eastAsia="zh-CN"/>
        </w:rPr>
        <w:t xml:space="preserve"> soli,</w:t>
      </w:r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b/>
          <w:lang w:eastAsia="zh-CN"/>
        </w:rPr>
        <w:t>elektronisko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vietnē</w:t>
      </w:r>
      <w:proofErr w:type="spellEnd"/>
      <w:r>
        <w:rPr>
          <w:b/>
          <w:lang w:eastAsia="zh-CN"/>
        </w:rPr>
        <w:t xml:space="preserve"> (</w:t>
      </w:r>
      <w:proofErr w:type="spellStart"/>
      <w:r>
        <w:rPr>
          <w:b/>
          <w:lang w:eastAsia="zh-CN"/>
        </w:rPr>
        <w:t>turpmāk</w:t>
      </w:r>
      <w:proofErr w:type="spellEnd"/>
      <w:r>
        <w:rPr>
          <w:b/>
          <w:lang w:eastAsia="zh-CN"/>
        </w:rPr>
        <w:t xml:space="preserve"> – EI </w:t>
      </w:r>
      <w:proofErr w:type="spellStart"/>
      <w:r>
        <w:rPr>
          <w:b/>
          <w:lang w:eastAsia="zh-CN"/>
        </w:rPr>
        <w:t>vietne</w:t>
      </w:r>
      <w:proofErr w:type="spellEnd"/>
      <w:r>
        <w:rPr>
          <w:b/>
          <w:lang w:eastAsia="zh-CN"/>
        </w:rPr>
        <w:t xml:space="preserve">) </w:t>
      </w:r>
      <w:r>
        <w:t xml:space="preserve"> </w:t>
      </w:r>
      <w:hyperlink r:id="rId11" w:history="1">
        <w:r>
          <w:rPr>
            <w:rStyle w:val="Hipersaite"/>
            <w:b/>
            <w:lang w:eastAsia="zh-CN"/>
          </w:rPr>
          <w:t>https://izsoles.ta.gov.lv</w:t>
        </w:r>
      </w:hyperlink>
      <w:hyperlink r:id="rId12" w:history="1">
        <w:r>
          <w:rPr>
            <w:rStyle w:val="Hipersaite"/>
            <w:b/>
            <w:color w:val="000000"/>
            <w:lang w:eastAsia="zh-CN"/>
          </w:rPr>
          <w:t>.</w:t>
        </w:r>
      </w:hyperlink>
    </w:p>
    <w:p w14:paraId="70FC8BE3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Objekta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nosacītā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ir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arī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sākotnējā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 – 3</w:t>
      </w:r>
      <w:r>
        <w:rPr>
          <w:b/>
          <w:bCs/>
          <w:color w:val="000000"/>
          <w:lang w:eastAsia="zh-CN"/>
        </w:rPr>
        <w:t xml:space="preserve">900,00 </w:t>
      </w:r>
      <w:r>
        <w:rPr>
          <w:b/>
          <w:bCs/>
          <w:i/>
          <w:iCs/>
          <w:color w:val="000000"/>
          <w:lang w:eastAsia="zh-CN"/>
        </w:rPr>
        <w:t>euro</w:t>
      </w:r>
      <w:r>
        <w:rPr>
          <w:color w:val="000000"/>
          <w:lang w:eastAsia="zh-CN"/>
        </w:rPr>
        <w:t xml:space="preserve"> (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tūkstoši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deviņi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Izsoles</w:t>
      </w:r>
      <w:proofErr w:type="spellEnd"/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solis</w:t>
      </w:r>
      <w:proofErr w:type="spellEnd"/>
      <w:r>
        <w:rPr>
          <w:b/>
          <w:bCs/>
          <w:color w:val="000000"/>
          <w:lang w:eastAsia="zh-CN"/>
        </w:rPr>
        <w:t>: 300,00 euro</w:t>
      </w:r>
      <w:r>
        <w:rPr>
          <w:color w:val="000000"/>
          <w:lang w:eastAsia="zh-CN"/>
        </w:rPr>
        <w:t xml:space="preserve"> (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</w:p>
    <w:p w14:paraId="238F84F1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Maksāšanas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līdzekļi</w:t>
      </w:r>
      <w:proofErr w:type="spellEnd"/>
      <w:r>
        <w:rPr>
          <w:color w:val="000000"/>
          <w:lang w:eastAsia="zh-CN"/>
        </w:rPr>
        <w:t xml:space="preserve">: euro 100% </w:t>
      </w:r>
      <w:proofErr w:type="spellStart"/>
      <w:r>
        <w:rPr>
          <w:color w:val="000000"/>
          <w:lang w:eastAsia="zh-CN"/>
        </w:rPr>
        <w:t>apmērā</w:t>
      </w:r>
      <w:proofErr w:type="spellEnd"/>
      <w:r>
        <w:rPr>
          <w:color w:val="000000"/>
          <w:lang w:eastAsia="zh-CN"/>
        </w:rPr>
        <w:t>.</w:t>
      </w:r>
    </w:p>
    <w:p w14:paraId="53EBE698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noteikumiem</w:t>
      </w:r>
      <w:proofErr w:type="spellEnd"/>
      <w:r>
        <w:rPr>
          <w:color w:val="000000"/>
          <w:lang w:eastAsia="zh-CN"/>
        </w:rPr>
        <w:t xml:space="preserve"> un </w:t>
      </w:r>
      <w:proofErr w:type="spellStart"/>
      <w:r>
        <w:rPr>
          <w:color w:val="000000"/>
          <w:lang w:eastAsia="zh-CN"/>
        </w:rPr>
        <w:t>citiem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dokumentiem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attiecas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uz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izsolāmo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Nekustamo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īpašumu</w:t>
      </w:r>
      <w:proofErr w:type="spellEnd"/>
      <w:r>
        <w:rPr>
          <w:color w:val="000000"/>
          <w:lang w:eastAsia="zh-CN"/>
        </w:rPr>
        <w:t xml:space="preserve">,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pretendenti</w:t>
      </w:r>
      <w:proofErr w:type="spellEnd"/>
      <w:r>
        <w:rPr>
          <w:color w:val="000000"/>
          <w:lang w:eastAsia="zh-CN"/>
        </w:rPr>
        <w:t xml:space="preserve"> var </w:t>
      </w:r>
      <w:proofErr w:type="spellStart"/>
      <w:r>
        <w:rPr>
          <w:color w:val="000000"/>
          <w:lang w:eastAsia="zh-CN"/>
        </w:rPr>
        <w:t>iepazīties</w:t>
      </w:r>
      <w:proofErr w:type="spellEnd"/>
      <w:r>
        <w:rPr>
          <w:color w:val="000000"/>
          <w:lang w:eastAsia="zh-CN"/>
        </w:rPr>
        <w:t xml:space="preserve">: EI </w:t>
      </w:r>
      <w:proofErr w:type="spellStart"/>
      <w:r>
        <w:rPr>
          <w:color w:val="000000"/>
          <w:lang w:eastAsia="zh-CN"/>
        </w:rPr>
        <w:t>vietnē</w:t>
      </w:r>
      <w:proofErr w:type="spellEnd"/>
      <w:r>
        <w:rPr>
          <w:color w:val="000000"/>
          <w:lang w:eastAsia="zh-CN"/>
        </w:rPr>
        <w:t xml:space="preserve"> </w:t>
      </w:r>
      <w:hyperlink r:id="rId13" w:history="1">
        <w:r>
          <w:rPr>
            <w:rStyle w:val="Hipersaite"/>
            <w:b/>
            <w:lang w:eastAsia="zh-CN"/>
          </w:rPr>
          <w:t>https://izsoles.ta.gov.lv</w:t>
        </w:r>
      </w:hyperlink>
      <w:r>
        <w:rPr>
          <w:rStyle w:val="Hipersaite"/>
          <w:b/>
          <w:color w:val="000000"/>
          <w:lang w:eastAsia="zh-CN"/>
        </w:rPr>
        <w:t xml:space="preserve"> </w:t>
      </w:r>
      <w:r>
        <w:rPr>
          <w:rStyle w:val="Hipersaite"/>
          <w:bCs/>
          <w:color w:val="000000"/>
          <w:lang w:eastAsia="zh-CN"/>
        </w:rPr>
        <w:t>(</w:t>
      </w:r>
      <w:proofErr w:type="spellStart"/>
      <w:r>
        <w:rPr>
          <w:rStyle w:val="Hipersaite"/>
          <w:bCs/>
          <w:color w:val="000000"/>
          <w:lang w:eastAsia="zh-CN"/>
        </w:rPr>
        <w:t>sadaļā</w:t>
      </w:r>
      <w:proofErr w:type="spellEnd"/>
      <w:r>
        <w:rPr>
          <w:rStyle w:val="Hipersaite"/>
          <w:bCs/>
          <w:color w:val="000000"/>
          <w:lang w:eastAsia="zh-CN"/>
        </w:rPr>
        <w:t xml:space="preserve"> –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novads</w:t>
      </w:r>
      <w:proofErr w:type="spellEnd"/>
      <w:r>
        <w:rPr>
          <w:rStyle w:val="Hipersaite"/>
          <w:bCs/>
          <w:color w:val="000000"/>
          <w:lang w:eastAsia="zh-CN"/>
        </w:rPr>
        <w:t xml:space="preserve">),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pašvaldības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mājaslapā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hyperlink r:id="rId14" w:history="1">
        <w:r>
          <w:rPr>
            <w:rStyle w:val="Hipersaite"/>
            <w:bCs/>
            <w:lang w:eastAsia="zh-CN"/>
          </w:rPr>
          <w:t>www.jekabpils.lv</w:t>
        </w:r>
      </w:hyperlink>
      <w:r>
        <w:rPr>
          <w:rStyle w:val="Hipersaite"/>
          <w:bCs/>
          <w:color w:val="000000"/>
          <w:lang w:eastAsia="zh-CN"/>
        </w:rPr>
        <w:t xml:space="preserve">; </w:t>
      </w:r>
      <w:proofErr w:type="spellStart"/>
      <w:r>
        <w:rPr>
          <w:rStyle w:val="Hipersaite"/>
          <w:bCs/>
          <w:color w:val="000000"/>
          <w:lang w:eastAsia="zh-CN"/>
        </w:rPr>
        <w:t>kā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arī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Attīstības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pārvaldē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Rīgas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ielā</w:t>
      </w:r>
      <w:proofErr w:type="spellEnd"/>
      <w:r>
        <w:rPr>
          <w:rStyle w:val="Hipersaite"/>
          <w:bCs/>
          <w:color w:val="000000"/>
          <w:lang w:eastAsia="zh-CN"/>
        </w:rPr>
        <w:t xml:space="preserve"> 150A, </w:t>
      </w:r>
      <w:proofErr w:type="spellStart"/>
      <w:r>
        <w:rPr>
          <w:rStyle w:val="Hipersaite"/>
          <w:bCs/>
          <w:color w:val="000000"/>
          <w:lang w:eastAsia="zh-CN"/>
        </w:rPr>
        <w:t>Jēkabpilī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novadā</w:t>
      </w:r>
      <w:proofErr w:type="spellEnd"/>
      <w:r>
        <w:rPr>
          <w:rStyle w:val="Hipersaite"/>
          <w:bCs/>
          <w:color w:val="000000"/>
          <w:lang w:eastAsia="zh-CN"/>
        </w:rPr>
        <w:t xml:space="preserve"> 1.stāvā. </w:t>
      </w:r>
    </w:p>
    <w:p w14:paraId="1BFA3548" w14:textId="77777777" w:rsidR="00B56E16" w:rsidRDefault="00B56E16" w:rsidP="00B56E16">
      <w:pPr>
        <w:tabs>
          <w:tab w:val="left" w:pos="1134"/>
        </w:tabs>
        <w:ind w:left="567" w:hanging="567"/>
        <w:jc w:val="both"/>
        <w:rPr>
          <w:rFonts w:eastAsia="Lucida Sans Unicode"/>
          <w:bCs/>
          <w:strike/>
          <w:color w:val="000000"/>
          <w:lang w:eastAsia="lv-LV"/>
        </w:rPr>
      </w:pPr>
    </w:p>
    <w:p w14:paraId="68DAB963" w14:textId="77777777" w:rsidR="00B56E16" w:rsidRDefault="00B56E16" w:rsidP="00B56E16">
      <w:pPr>
        <w:tabs>
          <w:tab w:val="left" w:pos="3930"/>
        </w:tabs>
        <w:ind w:left="567" w:hanging="567"/>
        <w:rPr>
          <w:sz w:val="12"/>
          <w:szCs w:val="12"/>
          <w:lang w:eastAsia="zh-CN"/>
        </w:rPr>
      </w:pPr>
    </w:p>
    <w:p w14:paraId="2A06E794" w14:textId="77777777" w:rsidR="00B56E16" w:rsidRDefault="00B56E16" w:rsidP="00B56E16">
      <w:pPr>
        <w:pStyle w:val="Sarakstarindkopa"/>
        <w:numPr>
          <w:ilvl w:val="0"/>
          <w:numId w:val="6"/>
        </w:numPr>
        <w:tabs>
          <w:tab w:val="left" w:pos="3930"/>
        </w:tabs>
        <w:ind w:left="567" w:hanging="567"/>
        <w:jc w:val="center"/>
        <w:rPr>
          <w:b/>
          <w:lang w:eastAsia="zh-CN"/>
        </w:rPr>
      </w:pPr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Nekustamais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īpašums</w:t>
      </w:r>
      <w:proofErr w:type="spellEnd"/>
    </w:p>
    <w:p w14:paraId="65EEDFB9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snapToGrid w:val="0"/>
        <w:ind w:left="567" w:hanging="567"/>
        <w:jc w:val="both"/>
        <w:rPr>
          <w:rFonts w:eastAsia="Lucida Sans Unicode"/>
        </w:rPr>
      </w:pPr>
      <w:proofErr w:type="spellStart"/>
      <w:r>
        <w:rPr>
          <w:rFonts w:eastAsia="Lucida Sans Unicode"/>
        </w:rPr>
        <w:t>Izsolāmais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: </w:t>
      </w:r>
      <w:proofErr w:type="spellStart"/>
      <w:r>
        <w:rPr>
          <w:rFonts w:eastAsia="Lucida Sans Unicode"/>
        </w:rPr>
        <w:t>Sporta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iela</w:t>
      </w:r>
      <w:proofErr w:type="spellEnd"/>
      <w:r>
        <w:rPr>
          <w:rFonts w:eastAsia="Lucida Sans Unicode"/>
        </w:rPr>
        <w:t xml:space="preserve"> 25-13, </w:t>
      </w:r>
      <w:proofErr w:type="spellStart"/>
      <w:r>
        <w:rPr>
          <w:rFonts w:eastAsia="Lucida Sans Unicode"/>
        </w:rPr>
        <w:t>Viesīte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novads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kadastra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numurs</w:t>
      </w:r>
      <w:proofErr w:type="spellEnd"/>
      <w:r>
        <w:rPr>
          <w:rFonts w:eastAsia="Lucida Sans Unicode"/>
        </w:rPr>
        <w:t xml:space="preserve"> 5615 900 0013.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sastāv</w:t>
      </w:r>
      <w:proofErr w:type="spellEnd"/>
      <w:r>
        <w:rPr>
          <w:rFonts w:eastAsia="Lucida Sans Unicode"/>
        </w:rPr>
        <w:t xml:space="preserve"> no </w:t>
      </w:r>
      <w:proofErr w:type="spellStart"/>
      <w:r>
        <w:rPr>
          <w:rFonts w:eastAsia="Lucida Sans Unicode"/>
        </w:rPr>
        <w:t>dzīvokļa</w:t>
      </w:r>
      <w:proofErr w:type="spellEnd"/>
      <w:r>
        <w:rPr>
          <w:rFonts w:eastAsia="Lucida Sans Unicode"/>
        </w:rPr>
        <w:t xml:space="preserve"> Nr.13, 77,4</w:t>
      </w:r>
      <w:r>
        <w:rPr>
          <w:rFonts w:eastAsia="Lucida Sans Unicode"/>
          <w:noProof/>
          <w:color w:val="000000" w:themeColor="text1"/>
        </w:rPr>
        <w:t xml:space="preserve"> m</w:t>
      </w:r>
      <w:r>
        <w:rPr>
          <w:rFonts w:eastAsia="Lucida Sans Unicode"/>
          <w:noProof/>
          <w:color w:val="000000" w:themeColor="text1"/>
          <w:vertAlign w:val="superscript"/>
        </w:rPr>
        <w:t>2</w:t>
      </w:r>
      <w:r>
        <w:rPr>
          <w:rFonts w:eastAsia="Lucida Sans Unicode"/>
          <w:noProof/>
          <w:color w:val="000000" w:themeColor="text1"/>
        </w:rPr>
        <w:t xml:space="preserve"> platībā, 774/12408 kopīpašuma domājamām daļām no zemes vienības ar kadastra apzīmējumu 5615 001 0803 un 1(vienas) būves ar kadastra apzīmējumu 5615 001 0803 001.</w:t>
      </w:r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tiesības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nostiprinātas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Viesītes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pilsētas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zemesgrāmatā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nodalījuma</w:t>
      </w:r>
      <w:proofErr w:type="spellEnd"/>
      <w:r>
        <w:rPr>
          <w:rFonts w:eastAsia="Lucida Sans Unicode"/>
        </w:rPr>
        <w:t xml:space="preserve"> Nr.570-13, </w:t>
      </w:r>
      <w:proofErr w:type="spellStart"/>
      <w:r>
        <w:rPr>
          <w:rFonts w:eastAsia="Lucida Sans Unicode"/>
        </w:rPr>
        <w:t>uz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pašvaldības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vārda</w:t>
      </w:r>
      <w:proofErr w:type="spellEnd"/>
      <w:r>
        <w:rPr>
          <w:rFonts w:eastAsia="Lucida Sans Unicode"/>
        </w:rPr>
        <w:t>.</w:t>
      </w:r>
    </w:p>
    <w:p w14:paraId="18099693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Lietu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apgrūtina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>: nav.</w:t>
      </w:r>
    </w:p>
    <w:p w14:paraId="42E23B20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Pirmpirkuma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: nav.</w:t>
      </w:r>
    </w:p>
    <w:p w14:paraId="7C031D87" w14:textId="77777777" w:rsidR="00B56E16" w:rsidRDefault="00B56E16" w:rsidP="00B56E16">
      <w:pPr>
        <w:pStyle w:val="Sarakstarindkopa"/>
        <w:widowControl w:val="0"/>
        <w:snapToGrid w:val="0"/>
        <w:ind w:left="567" w:hanging="567"/>
        <w:jc w:val="both"/>
        <w:rPr>
          <w:rFonts w:eastAsia="Calibri"/>
          <w:lang w:eastAsia="zh-CN"/>
        </w:rPr>
      </w:pPr>
    </w:p>
    <w:p w14:paraId="1E90BB42" w14:textId="77777777" w:rsidR="00B56E16" w:rsidRDefault="00B56E16" w:rsidP="00B56E16">
      <w:pPr>
        <w:pStyle w:val="Sarakstarindkopa"/>
        <w:widowControl w:val="0"/>
        <w:numPr>
          <w:ilvl w:val="0"/>
          <w:numId w:val="6"/>
        </w:numPr>
        <w:snapToGrid w:val="0"/>
        <w:ind w:left="567" w:hanging="567"/>
        <w:jc w:val="center"/>
        <w:rPr>
          <w:rFonts w:eastAsia="Lucida Sans Unicode"/>
          <w:b/>
          <w:bCs/>
          <w:noProof/>
        </w:rPr>
      </w:pPr>
      <w:proofErr w:type="spellStart"/>
      <w:r>
        <w:rPr>
          <w:b/>
          <w:bCs/>
          <w:lang w:eastAsia="zh-CN"/>
        </w:rPr>
        <w:t>Atpakaļpirkuma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tiesība</w:t>
      </w:r>
      <w:proofErr w:type="spellEnd"/>
    </w:p>
    <w:p w14:paraId="316C8627" w14:textId="77777777" w:rsidR="00B56E16" w:rsidRDefault="00B56E16" w:rsidP="00B56E16">
      <w:pPr>
        <w:pStyle w:val="Sarakstarindkopa"/>
        <w:numPr>
          <w:ilvl w:val="1"/>
          <w:numId w:val="6"/>
        </w:numPr>
        <w:snapToGrid w:val="0"/>
        <w:ind w:left="567" w:hanging="567"/>
        <w:jc w:val="both"/>
        <w:rPr>
          <w:rFonts w:eastAsia="Calibri"/>
          <w:lang w:eastAsia="lv-LV"/>
        </w:rPr>
      </w:pP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izmantošanas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nosacījumi</w:t>
      </w:r>
      <w:proofErr w:type="spellEnd"/>
      <w:r>
        <w:rPr>
          <w:lang w:eastAsia="lv-LV"/>
        </w:rPr>
        <w:t xml:space="preserve">: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pamatojoties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uz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vienpusēju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gribas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izpausmi</w:t>
      </w:r>
      <w:proofErr w:type="spellEnd"/>
      <w:r>
        <w:rPr>
          <w:lang w:eastAsia="lv-LV"/>
        </w:rPr>
        <w:t xml:space="preserve">, par to 30 </w:t>
      </w:r>
      <w:proofErr w:type="spellStart"/>
      <w:r>
        <w:rPr>
          <w:lang w:eastAsia="lv-LV"/>
        </w:rPr>
        <w:t>dienas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iepriekš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rakstiski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brīdinot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Pircēju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Veicot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Objekta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vai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tās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daļas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tiek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noteikta</w:t>
      </w:r>
      <w:proofErr w:type="spellEnd"/>
      <w:r>
        <w:rPr>
          <w:lang w:eastAsia="lv-LV"/>
        </w:rPr>
        <w:t xml:space="preserve"> ne </w:t>
      </w:r>
      <w:proofErr w:type="spellStart"/>
      <w:r>
        <w:rPr>
          <w:lang w:eastAsia="lv-LV"/>
        </w:rPr>
        <w:t>lielāka</w:t>
      </w:r>
      <w:proofErr w:type="spellEnd"/>
      <w:r>
        <w:rPr>
          <w:lang w:eastAsia="lv-LV"/>
        </w:rPr>
        <w:t xml:space="preserve"> par </w:t>
      </w:r>
      <w:proofErr w:type="spellStart"/>
      <w:r>
        <w:rPr>
          <w:lang w:eastAsia="lv-LV"/>
        </w:rPr>
        <w:t>nosolīto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ir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tiesīga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realizēt</w:t>
      </w:r>
      <w:proofErr w:type="spellEnd"/>
      <w:r>
        <w:rPr>
          <w:lang w:eastAsia="lv-LV"/>
        </w:rPr>
        <w:t xml:space="preserve"> no </w:t>
      </w:r>
      <w:proofErr w:type="spellStart"/>
      <w:r>
        <w:rPr>
          <w:lang w:eastAsia="lv-LV"/>
        </w:rPr>
        <w:t>brīža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kad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konstatē</w:t>
      </w:r>
      <w:proofErr w:type="spellEnd"/>
      <w:r>
        <w:rPr>
          <w:lang w:eastAsia="lv-LV"/>
        </w:rPr>
        <w:t xml:space="preserve">, ka </w:t>
      </w:r>
      <w:proofErr w:type="spellStart"/>
      <w:r>
        <w:rPr>
          <w:lang w:eastAsia="lv-LV"/>
        </w:rPr>
        <w:t>Pircējs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nepilda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Izsoles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 xml:space="preserve"> un </w:t>
      </w:r>
      <w:proofErr w:type="spellStart"/>
      <w:r>
        <w:rPr>
          <w:lang w:eastAsia="lv-LV"/>
        </w:rPr>
        <w:t>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līguma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>.</w:t>
      </w:r>
    </w:p>
    <w:p w14:paraId="2B636255" w14:textId="77777777" w:rsidR="00B56E16" w:rsidRDefault="00B56E16" w:rsidP="00B56E16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shd w:val="clear" w:color="auto" w:fill="FFFFFF"/>
          <w:lang w:eastAsia="zh-CN"/>
        </w:rPr>
        <w:t>Ja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uz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nomaksu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1EC01A64" w14:textId="77777777" w:rsidR="00B56E16" w:rsidRDefault="00B56E16" w:rsidP="00B56E16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lang w:eastAsia="zh-CN"/>
        </w:rPr>
        <w:t>J</w:t>
      </w:r>
      <w:r>
        <w:rPr>
          <w:shd w:val="clear" w:color="auto" w:fill="FFFFFF"/>
          <w:lang w:eastAsia="zh-CN"/>
        </w:rPr>
        <w:t>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un </w:t>
      </w:r>
      <w:proofErr w:type="spellStart"/>
      <w:r>
        <w:rPr>
          <w:shd w:val="clear" w:color="auto" w:fill="FFFFFF"/>
          <w:lang w:eastAsia="zh-CN"/>
        </w:rPr>
        <w:t>summu</w:t>
      </w:r>
      <w:proofErr w:type="spellEnd"/>
      <w:r>
        <w:rPr>
          <w:shd w:val="clear" w:color="auto" w:fill="FFFFFF"/>
          <w:lang w:eastAsia="zh-CN"/>
        </w:rPr>
        <w:t xml:space="preserve"> </w:t>
      </w: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samaksāt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nepastāv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4AC13B0E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Pārdevējs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pielīgst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sev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atkāpties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neparaksta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nesamaksā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cenu</w:t>
      </w:r>
      <w:proofErr w:type="spellEnd"/>
      <w:r>
        <w:rPr>
          <w:lang w:eastAsia="zh-CN"/>
        </w:rPr>
        <w:t xml:space="preserve">. Kad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atceļ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lieta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atdodama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pārdevējam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līdz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tās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pieaugumiem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ienākumiem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turklāt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rokas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naudu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viņš</w:t>
      </w:r>
      <w:proofErr w:type="spellEnd"/>
      <w:r>
        <w:rPr>
          <w:lang w:eastAsia="zh-CN"/>
        </w:rPr>
        <w:t xml:space="preserve"> to devis, un </w:t>
      </w:r>
      <w:proofErr w:type="spellStart"/>
      <w:r>
        <w:rPr>
          <w:lang w:eastAsia="zh-CN"/>
        </w:rPr>
        <w:lastRenderedPageBreak/>
        <w:t>viņam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jāatlīdzina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aiz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cēlušies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zaudējumi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pamatojoties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Civillikuma</w:t>
      </w:r>
      <w:proofErr w:type="spellEnd"/>
      <w:r>
        <w:rPr>
          <w:lang w:eastAsia="zh-CN"/>
        </w:rPr>
        <w:t xml:space="preserve"> 2047. </w:t>
      </w:r>
      <w:proofErr w:type="gramStart"/>
      <w:r>
        <w:rPr>
          <w:lang w:eastAsia="zh-CN"/>
        </w:rPr>
        <w:t>un 2054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pantu</w:t>
      </w:r>
      <w:proofErr w:type="spellEnd"/>
      <w:r>
        <w:rPr>
          <w:lang w:eastAsia="zh-CN"/>
        </w:rPr>
        <w:t xml:space="preserve">. </w:t>
      </w:r>
    </w:p>
    <w:p w14:paraId="720361EC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Nekustamais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Pašvaldībai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nepieciešams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funkciju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veikšanai</w:t>
      </w:r>
      <w:proofErr w:type="spellEnd"/>
      <w:r>
        <w:rPr>
          <w:lang w:eastAsia="zh-CN"/>
        </w:rPr>
        <w:t>.</w:t>
      </w:r>
    </w:p>
    <w:p w14:paraId="06D092C6" w14:textId="77777777" w:rsidR="00B56E16" w:rsidRDefault="00B56E16" w:rsidP="00B56E16">
      <w:pPr>
        <w:widowControl w:val="0"/>
        <w:tabs>
          <w:tab w:val="left" w:pos="709"/>
          <w:tab w:val="left" w:pos="993"/>
        </w:tabs>
        <w:snapToGrid w:val="0"/>
        <w:ind w:left="567" w:hanging="567"/>
        <w:jc w:val="both"/>
        <w:rPr>
          <w:rFonts w:eastAsia="Lucida Sans Unicode"/>
          <w:noProof/>
          <w:lang w:eastAsia="ar-SA"/>
        </w:rPr>
      </w:pPr>
    </w:p>
    <w:p w14:paraId="0A9B691C" w14:textId="77777777" w:rsidR="00B56E16" w:rsidRDefault="00B56E16" w:rsidP="00B56E16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rFonts w:eastAsia="Calibri"/>
          <w:b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subjekts</w:t>
      </w:r>
      <w:proofErr w:type="spellEnd"/>
    </w:p>
    <w:p w14:paraId="071C0CF9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r>
        <w:rPr>
          <w:bCs/>
          <w:lang w:eastAsia="zh-CN"/>
        </w:rPr>
        <w:t xml:space="preserve">Par </w:t>
      </w: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dalībnieku</w:t>
      </w:r>
      <w:proofErr w:type="spellEnd"/>
      <w:r>
        <w:rPr>
          <w:bCs/>
          <w:lang w:eastAsia="zh-CN"/>
        </w:rPr>
        <w:t xml:space="preserve"> var </w:t>
      </w:r>
      <w:proofErr w:type="spellStart"/>
      <w:r>
        <w:rPr>
          <w:bCs/>
          <w:lang w:eastAsia="zh-CN"/>
        </w:rPr>
        <w:t>kļūt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jebkura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fiziska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juridiska</w:t>
      </w:r>
      <w:proofErr w:type="spellEnd"/>
      <w:r>
        <w:rPr>
          <w:bCs/>
          <w:lang w:eastAsia="zh-CN"/>
        </w:rPr>
        <w:t xml:space="preserve"> persona, </w:t>
      </w:r>
      <w:proofErr w:type="spellStart"/>
      <w:r>
        <w:rPr>
          <w:bCs/>
          <w:lang w:eastAsia="zh-CN"/>
        </w:rPr>
        <w:t>kurai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ir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iegūt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nekustamo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īpašumu</w:t>
      </w:r>
      <w:proofErr w:type="spellEnd"/>
      <w:r>
        <w:rPr>
          <w:bCs/>
          <w:lang w:eastAsia="zh-CN"/>
        </w:rPr>
        <w:t xml:space="preserve"> un </w:t>
      </w:r>
      <w:proofErr w:type="spellStart"/>
      <w:r>
        <w:rPr>
          <w:b/>
          <w:lang w:eastAsia="zh-CN"/>
        </w:rPr>
        <w:t>kura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līdz</w:t>
      </w:r>
      <w:proofErr w:type="spellEnd"/>
      <w:r>
        <w:rPr>
          <w:b/>
          <w:lang w:eastAsia="zh-CN"/>
        </w:rPr>
        <w:t xml:space="preserve"> 17.09.2023 </w:t>
      </w:r>
      <w:proofErr w:type="spellStart"/>
      <w:r>
        <w:rPr>
          <w:b/>
          <w:lang w:eastAsia="zh-CN"/>
        </w:rPr>
        <w:t>ir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iemaksājusi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šo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noteikumu</w:t>
      </w:r>
      <w:proofErr w:type="spellEnd"/>
      <w:r>
        <w:rPr>
          <w:b/>
          <w:lang w:eastAsia="zh-CN"/>
        </w:rPr>
        <w:t xml:space="preserve"> 5.</w:t>
      </w:r>
      <w:proofErr w:type="gramStart"/>
      <w:r>
        <w:rPr>
          <w:b/>
          <w:lang w:eastAsia="zh-CN"/>
        </w:rPr>
        <w:t>1.punktā</w:t>
      </w:r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minēto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nodrošinājumu</w:t>
      </w:r>
      <w:proofErr w:type="spellEnd"/>
      <w:r>
        <w:rPr>
          <w:b/>
          <w:lang w:eastAsia="zh-CN"/>
        </w:rPr>
        <w:t xml:space="preserve"> un </w:t>
      </w:r>
      <w:proofErr w:type="spellStart"/>
      <w:r>
        <w:rPr>
          <w:b/>
          <w:lang w:eastAsia="zh-CN"/>
        </w:rPr>
        <w:t>dalības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maksu</w:t>
      </w:r>
      <w:proofErr w:type="spellEnd"/>
      <w:r>
        <w:rPr>
          <w:bCs/>
          <w:lang w:eastAsia="zh-CN"/>
        </w:rPr>
        <w:t xml:space="preserve">, un </w:t>
      </w:r>
      <w:proofErr w:type="spellStart"/>
      <w:r>
        <w:rPr>
          <w:bCs/>
          <w:lang w:eastAsia="zh-CN"/>
        </w:rPr>
        <w:t>apstiprināta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izsolē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arī</w:t>
      </w:r>
      <w:proofErr w:type="spellEnd"/>
      <w:r>
        <w:rPr>
          <w:bCs/>
          <w:lang w:eastAsia="zh-CN"/>
        </w:rPr>
        <w:t xml:space="preserve"> tai nav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ieņēmumu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dienesta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administrēto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nodevu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valstī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kurā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reģistrēts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tajā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skaitā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sociālās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apdrošināšanas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iemaksu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5A2A6FF7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pasludināta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maksātnespēja</w:t>
      </w:r>
      <w:proofErr w:type="spellEnd"/>
      <w:r>
        <w:rPr>
          <w:bCs/>
          <w:lang w:eastAsia="zh-CN"/>
        </w:rPr>
        <w:t xml:space="preserve">, tam nav </w:t>
      </w:r>
      <w:proofErr w:type="spellStart"/>
      <w:r>
        <w:rPr>
          <w:bCs/>
          <w:lang w:eastAsia="zh-CN"/>
        </w:rPr>
        <w:t>uzsākts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likvidācijas</w:t>
      </w:r>
      <w:proofErr w:type="spellEnd"/>
      <w:r>
        <w:rPr>
          <w:bCs/>
          <w:lang w:eastAsia="zh-CN"/>
        </w:rPr>
        <w:t xml:space="preserve"> process, </w:t>
      </w:r>
      <w:proofErr w:type="spellStart"/>
      <w:r>
        <w:rPr>
          <w:bCs/>
          <w:lang w:eastAsia="zh-CN"/>
        </w:rPr>
        <w:t>tā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saimnieciskā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darbība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apturēta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pārtraukta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uzsākta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tiesvedība</w:t>
      </w:r>
      <w:proofErr w:type="spellEnd"/>
      <w:r>
        <w:rPr>
          <w:bCs/>
          <w:lang w:eastAsia="zh-CN"/>
        </w:rPr>
        <w:t xml:space="preserve"> par </w:t>
      </w:r>
      <w:proofErr w:type="spellStart"/>
      <w:r>
        <w:rPr>
          <w:bCs/>
          <w:lang w:eastAsia="zh-CN"/>
        </w:rPr>
        <w:t>darbības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izbeigšanu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maksātnespēju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bankrotu</w:t>
      </w:r>
      <w:proofErr w:type="spellEnd"/>
      <w:r>
        <w:rPr>
          <w:bCs/>
          <w:lang w:eastAsia="zh-CN"/>
        </w:rPr>
        <w:t>.</w:t>
      </w:r>
    </w:p>
    <w:p w14:paraId="291649D2" w14:textId="77777777" w:rsidR="00B56E16" w:rsidRDefault="00B56E16" w:rsidP="00B56E16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nomas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īres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komunālo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pakalpojumu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u.c.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attiecībā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Jēkabpils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novada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pašvaldību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kapitālsabiedrību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571AD721" w14:textId="77777777" w:rsidR="00B56E16" w:rsidRDefault="00B56E16" w:rsidP="00B56E16">
      <w:pPr>
        <w:widowControl w:val="0"/>
        <w:tabs>
          <w:tab w:val="left" w:pos="1134"/>
        </w:tabs>
        <w:ind w:left="567" w:hanging="567"/>
        <w:jc w:val="both"/>
        <w:rPr>
          <w:b/>
          <w:lang w:eastAsia="zh-CN"/>
        </w:rPr>
      </w:pPr>
    </w:p>
    <w:p w14:paraId="3BBBDEA9" w14:textId="77777777" w:rsidR="00B56E16" w:rsidRDefault="00B56E16" w:rsidP="00B56E16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nodrošinājums</w:t>
      </w:r>
      <w:proofErr w:type="spellEnd"/>
      <w:r>
        <w:rPr>
          <w:b/>
          <w:bCs/>
          <w:lang w:eastAsia="zh-CN"/>
        </w:rPr>
        <w:t xml:space="preserve"> un </w:t>
      </w:r>
      <w:proofErr w:type="spellStart"/>
      <w:r>
        <w:rPr>
          <w:b/>
          <w:bCs/>
          <w:lang w:eastAsia="zh-CN"/>
        </w:rPr>
        <w:t>dalības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maksa</w:t>
      </w:r>
      <w:proofErr w:type="spellEnd"/>
    </w:p>
    <w:p w14:paraId="3159D2C9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kurš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vēlas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piedalīties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līdz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17.09.2023. (</w:t>
      </w:r>
      <w:proofErr w:type="spellStart"/>
      <w:r>
        <w:rPr>
          <w:rFonts w:eastAsia="Lucida Sans Unicode"/>
          <w:b/>
          <w:bCs/>
          <w:lang w:eastAsia="zh-CN" w:bidi="he-IL"/>
        </w:rPr>
        <w:t>ieskaitot</w:t>
      </w:r>
      <w:proofErr w:type="spellEnd"/>
      <w:r>
        <w:rPr>
          <w:rFonts w:eastAsia="Lucida Sans Unicode"/>
          <w:b/>
          <w:bCs/>
          <w:lang w:eastAsia="zh-CN" w:bidi="he-IL"/>
        </w:rPr>
        <w:t>)</w:t>
      </w:r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jāiemaksā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Jēkabpils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novada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pašvaldības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kontā</w:t>
      </w:r>
      <w:proofErr w:type="spellEnd"/>
      <w:r>
        <w:rPr>
          <w:rFonts w:eastAsia="Lucida Sans Unicode"/>
          <w:lang w:eastAsia="zh-CN" w:bidi="he-IL"/>
        </w:rPr>
        <w:t xml:space="preserve"> Nr.LV87 UNLA 0009 0131 30793, AS “SEB </w:t>
      </w:r>
      <w:proofErr w:type="spellStart"/>
      <w:r>
        <w:rPr>
          <w:rFonts w:eastAsia="Lucida Sans Unicode"/>
          <w:lang w:eastAsia="zh-CN" w:bidi="he-IL"/>
        </w:rPr>
        <w:t>banka</w:t>
      </w:r>
      <w:proofErr w:type="spellEnd"/>
      <w:r>
        <w:rPr>
          <w:rFonts w:eastAsia="Lucida Sans Unicode"/>
          <w:lang w:eastAsia="zh-CN" w:bidi="he-IL"/>
        </w:rPr>
        <w:t xml:space="preserve">”, </w:t>
      </w:r>
      <w:proofErr w:type="spellStart"/>
      <w:r>
        <w:rPr>
          <w:rFonts w:eastAsia="Lucida Sans Unicode"/>
          <w:lang w:eastAsia="zh-CN" w:bidi="he-IL"/>
        </w:rPr>
        <w:t>kods</w:t>
      </w:r>
      <w:proofErr w:type="spellEnd"/>
      <w:r>
        <w:rPr>
          <w:rFonts w:eastAsia="Lucida Sans Unicode"/>
          <w:lang w:eastAsia="zh-CN" w:bidi="he-IL"/>
        </w:rPr>
        <w:t xml:space="preserve"> UNLALV2X, </w:t>
      </w:r>
      <w:r>
        <w:rPr>
          <w:rFonts w:eastAsia="Lucida Sans Unicode"/>
          <w:b/>
          <w:bCs/>
          <w:lang w:eastAsia="zh-CN" w:bidi="he-IL"/>
        </w:rPr>
        <w:t xml:space="preserve">10% </w:t>
      </w:r>
      <w:proofErr w:type="spellStart"/>
      <w:r>
        <w:rPr>
          <w:rFonts w:eastAsia="Lucida Sans Unicode"/>
          <w:b/>
          <w:bCs/>
          <w:lang w:eastAsia="zh-CN" w:bidi="he-IL"/>
        </w:rPr>
        <w:t>apmēra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no </w:t>
      </w:r>
      <w:proofErr w:type="spellStart"/>
      <w:r>
        <w:rPr>
          <w:rFonts w:eastAsia="Lucida Sans Unicode"/>
          <w:b/>
          <w:bCs/>
          <w:lang w:eastAsia="zh-CN" w:bidi="he-IL"/>
        </w:rPr>
        <w:t>izsolāmā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nosacītās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cenas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tas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ir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gramStart"/>
      <w:r>
        <w:rPr>
          <w:rFonts w:eastAsia="Lucida Sans Unicode"/>
          <w:b/>
          <w:bCs/>
          <w:lang w:eastAsia="zh-CN" w:bidi="he-IL"/>
        </w:rPr>
        <w:t xml:space="preserve">390,00 </w:t>
      </w:r>
      <w:r>
        <w:rPr>
          <w:rFonts w:eastAsia="Lucida Sans Unicode"/>
          <w:b/>
          <w:bCs/>
          <w:i/>
          <w:lang w:eastAsia="zh-CN" w:bidi="he-IL"/>
        </w:rPr>
        <w:t>euro</w:t>
      </w:r>
      <w:proofErr w:type="gramEnd"/>
      <w:r>
        <w:rPr>
          <w:rFonts w:eastAsia="Lucida Sans Unicode"/>
          <w:lang w:eastAsia="zh-CN" w:bidi="he-IL"/>
        </w:rPr>
        <w:t xml:space="preserve"> (</w:t>
      </w:r>
      <w:proofErr w:type="spellStart"/>
      <w:r>
        <w:rPr>
          <w:rFonts w:eastAsia="Lucida Sans Unicode"/>
          <w:lang w:eastAsia="zh-CN" w:bidi="he-IL"/>
        </w:rPr>
        <w:t>trīs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simti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deviņdesmit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r>
        <w:rPr>
          <w:rFonts w:eastAsia="Lucida Sans Unicode"/>
          <w:b/>
          <w:bCs/>
          <w:lang w:eastAsia="zh-CN" w:bidi="he-IL"/>
        </w:rPr>
        <w:t xml:space="preserve">un 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50,00 </w:t>
      </w:r>
      <w:r>
        <w:rPr>
          <w:rFonts w:eastAsia="Lucida Sans Unicode"/>
          <w:b/>
          <w:bCs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(</w:t>
      </w:r>
      <w:proofErr w:type="spellStart"/>
      <w:r>
        <w:rPr>
          <w:rFonts w:eastAsia="Lucida Sans Unicode"/>
          <w:lang w:eastAsia="zh-CN" w:bidi="he-IL"/>
        </w:rPr>
        <w:t>piecdesmit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proofErr w:type="spellStart"/>
      <w:r>
        <w:rPr>
          <w:rFonts w:eastAsia="Lucida Sans Unicode"/>
          <w:lang w:eastAsia="zh-CN" w:bidi="he-IL"/>
        </w:rPr>
        <w:t>apmērā</w:t>
      </w:r>
      <w:proofErr w:type="spellEnd"/>
      <w:r>
        <w:rPr>
          <w:rFonts w:eastAsia="Lucida Sans Unicode"/>
          <w:lang w:eastAsia="zh-CN" w:bidi="he-IL"/>
        </w:rPr>
        <w:t xml:space="preserve"> un, </w:t>
      </w:r>
      <w:proofErr w:type="spellStart"/>
      <w:r>
        <w:rPr>
          <w:rFonts w:eastAsia="Lucida Sans Unicode"/>
          <w:lang w:eastAsia="zh-CN" w:bidi="he-IL"/>
        </w:rPr>
        <w:t>izmantojot</w:t>
      </w:r>
      <w:proofErr w:type="spellEnd"/>
      <w:r>
        <w:rPr>
          <w:rFonts w:eastAsia="Lucida Sans Unicode"/>
          <w:lang w:eastAsia="zh-CN" w:bidi="he-IL"/>
        </w:rPr>
        <w:t xml:space="preserve"> EI </w:t>
      </w:r>
      <w:proofErr w:type="spellStart"/>
      <w:r>
        <w:rPr>
          <w:rFonts w:eastAsia="Lucida Sans Unicode"/>
          <w:lang w:eastAsia="zh-CN" w:bidi="he-IL"/>
        </w:rPr>
        <w:t>vietni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jānosūta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lūgums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rīkotājam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autorizēt</w:t>
      </w:r>
      <w:proofErr w:type="spellEnd"/>
      <w:r>
        <w:rPr>
          <w:rFonts w:eastAsia="Lucida Sans Unicode"/>
          <w:lang w:eastAsia="zh-CN" w:bidi="he-IL"/>
        </w:rPr>
        <w:t xml:space="preserve"> to </w:t>
      </w:r>
      <w:proofErr w:type="spellStart"/>
      <w:r>
        <w:rPr>
          <w:rFonts w:eastAsia="Lucida Sans Unicode"/>
          <w:lang w:eastAsia="zh-CN" w:bidi="he-IL"/>
        </w:rPr>
        <w:t>dalībai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. </w:t>
      </w:r>
      <w:proofErr w:type="spellStart"/>
      <w:r>
        <w:rPr>
          <w:rFonts w:eastAsia="Lucida Sans Unicode"/>
          <w:lang w:eastAsia="zh-CN" w:bidi="he-IL"/>
        </w:rPr>
        <w:t>Maksājuma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paziņojuma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saturā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iekļaut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norādi</w:t>
      </w:r>
      <w:proofErr w:type="spellEnd"/>
      <w:r>
        <w:rPr>
          <w:rFonts w:eastAsia="Lucida Sans Unicode"/>
          <w:lang w:eastAsia="zh-CN" w:bidi="he-IL"/>
        </w:rPr>
        <w:t xml:space="preserve">: </w:t>
      </w:r>
      <w:r>
        <w:rPr>
          <w:rFonts w:eastAsia="Lucida Sans Unicode"/>
          <w:b/>
          <w:bCs/>
          <w:lang w:eastAsia="zh-CN" w:bidi="he-IL"/>
        </w:rPr>
        <w:t>“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Sporta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iela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25-13, </w:t>
      </w:r>
      <w:proofErr w:type="spellStart"/>
      <w:r>
        <w:rPr>
          <w:rFonts w:eastAsia="Lucida Sans Unicode"/>
          <w:b/>
          <w:bCs/>
          <w:lang w:eastAsia="zh-CN" w:bidi="he-IL"/>
        </w:rPr>
        <w:t>Viesīte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Jēkabpils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novads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” </w:t>
      </w:r>
      <w:proofErr w:type="spellStart"/>
      <w:r>
        <w:rPr>
          <w:rFonts w:eastAsia="Lucida Sans Unicode"/>
          <w:b/>
          <w:bCs/>
          <w:lang w:eastAsia="zh-CN" w:bidi="he-IL"/>
        </w:rPr>
        <w:t>izsoles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b/>
          <w:bCs/>
          <w:lang w:eastAsia="zh-CN" w:bidi="he-IL"/>
        </w:rPr>
        <w:t>/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>.</w:t>
      </w:r>
    </w:p>
    <w:p w14:paraId="5DF8373E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b/>
          <w:bCs/>
          <w:lang w:eastAsia="zh-CN"/>
        </w:rPr>
        <w:t>Papildus</w:t>
      </w:r>
      <w:proofErr w:type="spellEnd"/>
      <w:r>
        <w:rPr>
          <w:lang w:eastAsia="zh-CN"/>
        </w:rPr>
        <w:t xml:space="preserve"> 5.1.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minētajām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</w:t>
      </w:r>
      <w:proofErr w:type="spellStart"/>
      <w:r>
        <w:rPr>
          <w:b/>
          <w:bCs/>
          <w:lang w:eastAsia="zh-CN"/>
        </w:rPr>
        <w:t>veic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maksu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dalību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administratoram</w:t>
      </w:r>
      <w:proofErr w:type="spellEnd"/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20,00 </w:t>
      </w:r>
      <w:r>
        <w:rPr>
          <w:b/>
          <w:bCs/>
          <w:i/>
          <w:iCs/>
          <w:lang w:eastAsia="zh-CN"/>
        </w:rPr>
        <w:t>euro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lietotājam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sagatavotu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rēķinu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</w:t>
      </w:r>
      <w:proofErr w:type="gramStart"/>
      <w:r>
        <w:rPr>
          <w:lang w:eastAsia="zh-CN"/>
        </w:rPr>
        <w:t>5.noteikto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>.</w:t>
      </w:r>
    </w:p>
    <w:p w14:paraId="166C37A4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uzvarējušajam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summa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ieskaitīta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</w:t>
      </w:r>
      <w:proofErr w:type="spellEnd"/>
      <w:r>
        <w:rPr>
          <w:lang w:eastAsia="zh-CN"/>
        </w:rPr>
        <w:t>.</w:t>
      </w:r>
    </w:p>
    <w:p w14:paraId="509F5A8E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nav </w:t>
      </w:r>
      <w:proofErr w:type="spellStart"/>
      <w:r>
        <w:rPr>
          <w:lang w:eastAsia="zh-CN"/>
        </w:rPr>
        <w:t>iemaksājis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kādu</w:t>
      </w:r>
      <w:proofErr w:type="spellEnd"/>
      <w:r>
        <w:rPr>
          <w:lang w:eastAsia="zh-CN"/>
        </w:rPr>
        <w:t xml:space="preserve"> no 5.1. </w:t>
      </w:r>
      <w:proofErr w:type="gramStart"/>
      <w:r>
        <w:rPr>
          <w:lang w:eastAsia="zh-CN"/>
        </w:rPr>
        <w:t>un 5.2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pie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pielaists</w:t>
      </w:r>
      <w:proofErr w:type="spellEnd"/>
      <w:r>
        <w:rPr>
          <w:lang w:eastAsia="zh-CN"/>
        </w:rPr>
        <w:t>.</w:t>
      </w:r>
    </w:p>
    <w:p w14:paraId="0C61DA79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izpildījuši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priekšnoteikumus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atgriezti</w:t>
      </w:r>
      <w:proofErr w:type="spellEnd"/>
      <w:r>
        <w:rPr>
          <w:lang w:eastAsia="zh-CN"/>
        </w:rPr>
        <w:t xml:space="preserve"> 30 (</w:t>
      </w:r>
      <w:proofErr w:type="spellStart"/>
      <w:r>
        <w:rPr>
          <w:lang w:eastAsia="zh-CN"/>
        </w:rPr>
        <w:t>trīsdesmit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pēc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ieskaitot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norādīts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norēķinu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rekvizītos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5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no </w:t>
      </w:r>
      <w:proofErr w:type="spellStart"/>
      <w:r>
        <w:rPr>
          <w:lang w:eastAsia="zh-CN"/>
        </w:rPr>
        <w:t>kuras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saņemti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elektronisko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izsoļu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6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saņemts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lūgums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autorizēt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>).</w:t>
      </w:r>
    </w:p>
    <w:p w14:paraId="2107021D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426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7.</w:t>
      </w:r>
      <w:proofErr w:type="gramStart"/>
      <w:r>
        <w:rPr>
          <w:lang w:eastAsia="zh-CN"/>
        </w:rPr>
        <w:t>6.punktā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minēto</w:t>
      </w:r>
      <w:proofErr w:type="spellEnd"/>
      <w:r>
        <w:rPr>
          <w:lang w:eastAsia="zh-CN"/>
        </w:rPr>
        <w:t>.</w:t>
      </w:r>
    </w:p>
    <w:p w14:paraId="24E8E82E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>:</w:t>
      </w:r>
    </w:p>
    <w:p w14:paraId="161FF7CB" w14:textId="77777777" w:rsidR="00B56E16" w:rsidRDefault="00B56E16" w:rsidP="00B56E16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nevienam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viņiem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pārsolījis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sākumcenu</w:t>
      </w:r>
      <w:proofErr w:type="spellEnd"/>
      <w:r>
        <w:rPr>
          <w:lang w:eastAsia="zh-CN"/>
        </w:rPr>
        <w:t>;</w:t>
      </w:r>
      <w:proofErr w:type="gramEnd"/>
    </w:p>
    <w:p w14:paraId="6371DA5F" w14:textId="77777777" w:rsidR="00B56E16" w:rsidRDefault="00B56E16" w:rsidP="00B56E16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6.10., 8.1.2., 8.1.3. </w:t>
      </w:r>
      <w:proofErr w:type="gramStart"/>
      <w:r>
        <w:rPr>
          <w:lang w:eastAsia="zh-CN"/>
        </w:rPr>
        <w:t>un 8.3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minētajos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gadījumos</w:t>
      </w:r>
      <w:proofErr w:type="spellEnd"/>
      <w:r>
        <w:rPr>
          <w:lang w:eastAsia="zh-CN"/>
        </w:rPr>
        <w:t>;</w:t>
      </w:r>
      <w:proofErr w:type="gramEnd"/>
    </w:p>
    <w:p w14:paraId="21D34E1F" w14:textId="77777777" w:rsidR="00B56E16" w:rsidRDefault="00B56E16" w:rsidP="00B56E16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izņemot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5.5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norādīto</w:t>
      </w:r>
      <w:proofErr w:type="spellEnd"/>
      <w:r>
        <w:rPr>
          <w:lang w:eastAsia="zh-CN"/>
        </w:rPr>
        <w:t>.</w:t>
      </w:r>
    </w:p>
    <w:p w14:paraId="4268CC69" w14:textId="77777777" w:rsidR="00B56E16" w:rsidRDefault="00B56E16" w:rsidP="00B56E16">
      <w:pPr>
        <w:pStyle w:val="Sarakstarindkopa"/>
        <w:widowControl w:val="0"/>
        <w:tabs>
          <w:tab w:val="left" w:pos="1134"/>
        </w:tabs>
        <w:ind w:left="360"/>
        <w:jc w:val="both"/>
        <w:rPr>
          <w:lang w:eastAsia="zh-CN"/>
        </w:rPr>
      </w:pPr>
    </w:p>
    <w:p w14:paraId="4976A71E" w14:textId="77777777" w:rsidR="00B56E16" w:rsidRDefault="00B56E16" w:rsidP="00B56E16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pretendentu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reģistrēšana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dalībnieku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reģistrā</w:t>
      </w:r>
      <w:proofErr w:type="spellEnd"/>
    </w:p>
    <w:p w14:paraId="67F614F8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b/>
          <w:bCs/>
        </w:rPr>
        <w:t>Pretendentu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reģistrācija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notiek</w:t>
      </w:r>
      <w:proofErr w:type="spellEnd"/>
      <w:r>
        <w:rPr>
          <w:b/>
          <w:bCs/>
        </w:rPr>
        <w:t xml:space="preserve"> no 28.08.2023.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</w:t>
      </w:r>
      <w:proofErr w:type="spellStart"/>
      <w:r>
        <w:rPr>
          <w:b/>
          <w:bCs/>
        </w:rPr>
        <w:t>līdz</w:t>
      </w:r>
      <w:proofErr w:type="spellEnd"/>
      <w:r>
        <w:rPr>
          <w:b/>
          <w:bCs/>
        </w:rPr>
        <w:t xml:space="preserve"> 17.09.2023.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23:59 EI </w:t>
      </w:r>
      <w:proofErr w:type="spellStart"/>
      <w:r>
        <w:rPr>
          <w:b/>
          <w:bCs/>
        </w:rPr>
        <w:t>vietnē</w:t>
      </w:r>
      <w:proofErr w:type="spellEnd"/>
      <w:r>
        <w:rPr>
          <w:b/>
          <w:bCs/>
        </w:rPr>
        <w:t xml:space="preserve"> https://izsoles.ta.gov.lv</w:t>
      </w:r>
      <w:r>
        <w:t xml:space="preserve"> </w:t>
      </w:r>
      <w:proofErr w:type="spellStart"/>
      <w:r>
        <w:t>uzturētā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oficiāla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par </w:t>
      </w:r>
      <w:proofErr w:type="spellStart"/>
      <w:r>
        <w:t>izsoli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izdevuma</w:t>
      </w:r>
      <w:proofErr w:type="spellEnd"/>
      <w:r>
        <w:t xml:space="preserve"> "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Vēstnesis</w:t>
      </w:r>
      <w:proofErr w:type="spellEnd"/>
      <w:r>
        <w:t xml:space="preserve">"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gramStart"/>
      <w:r>
        <w:t>www.vestnesis.lv .</w:t>
      </w:r>
      <w:proofErr w:type="gramEnd"/>
      <w:r>
        <w:t xml:space="preserve"> </w:t>
      </w:r>
    </w:p>
    <w:p w14:paraId="668F5D96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lastRenderedPageBreak/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 xml:space="preserve"> - </w:t>
      </w:r>
      <w:proofErr w:type="spellStart"/>
      <w:r>
        <w:t>fiziska</w:t>
      </w:r>
      <w:proofErr w:type="spellEnd"/>
      <w:r>
        <w:t xml:space="preserve"> persona,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fiziskas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juridiskas</w:t>
      </w:r>
      <w:proofErr w:type="spellEnd"/>
      <w:r>
        <w:t xml:space="preserve"> personas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pieteikties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https://izsoles.ta.gov.lv </w:t>
      </w:r>
      <w:proofErr w:type="spellStart"/>
      <w:r>
        <w:t>norāda</w:t>
      </w:r>
      <w:proofErr w:type="spellEnd"/>
      <w:r>
        <w:t xml:space="preserve">: </w:t>
      </w:r>
    </w:p>
    <w:p w14:paraId="2506281F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persona: </w:t>
      </w:r>
    </w:p>
    <w:p w14:paraId="783E04ED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vārdu</w:t>
      </w:r>
      <w:proofErr w:type="spellEnd"/>
      <w:r>
        <w:t xml:space="preserve">, </w:t>
      </w:r>
      <w:proofErr w:type="spellStart"/>
      <w:proofErr w:type="gramStart"/>
      <w:r>
        <w:t>uzvārdu</w:t>
      </w:r>
      <w:proofErr w:type="spellEnd"/>
      <w:r>
        <w:t>;</w:t>
      </w:r>
      <w:proofErr w:type="gramEnd"/>
      <w:r>
        <w:t xml:space="preserve"> </w:t>
      </w:r>
    </w:p>
    <w:p w14:paraId="7E4FE5DD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(persona, </w:t>
      </w:r>
      <w:proofErr w:type="spellStart"/>
      <w:r>
        <w:t>kurai</w:t>
      </w:r>
      <w:proofErr w:type="spellEnd"/>
      <w:r>
        <w:t xml:space="preserve"> nav </w:t>
      </w:r>
      <w:proofErr w:type="spellStart"/>
      <w:r>
        <w:t>piešķirts</w:t>
      </w:r>
      <w:proofErr w:type="spellEnd"/>
      <w:r>
        <w:t xml:space="preserve"> personas </w:t>
      </w:r>
      <w:proofErr w:type="spellStart"/>
      <w:r>
        <w:t>kods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5A325388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57BB792C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proofErr w:type="gramStart"/>
      <w:r>
        <w:t>numuru</w:t>
      </w:r>
      <w:proofErr w:type="spellEnd"/>
      <w:r>
        <w:t>;</w:t>
      </w:r>
      <w:proofErr w:type="gramEnd"/>
      <w:r>
        <w:t xml:space="preserve"> </w:t>
      </w:r>
    </w:p>
    <w:p w14:paraId="4E2474FC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norēķinu</w:t>
      </w:r>
      <w:proofErr w:type="spellEnd"/>
      <w:r>
        <w:t xml:space="preserve"> </w:t>
      </w:r>
      <w:proofErr w:type="spellStart"/>
      <w:r>
        <w:t>rekvizītus</w:t>
      </w:r>
      <w:proofErr w:type="spellEnd"/>
      <w:r>
        <w:t xml:space="preserve"> (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atmaksājama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summa</w:t>
      </w:r>
      <w:proofErr w:type="gramStart"/>
      <w:r>
        <w:t>);</w:t>
      </w:r>
      <w:proofErr w:type="gramEnd"/>
      <w:r>
        <w:t xml:space="preserve"> </w:t>
      </w:r>
    </w:p>
    <w:p w14:paraId="67A8C5E1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kontaktinformāciju</w:t>
      </w:r>
      <w:proofErr w:type="spellEnd"/>
      <w:r>
        <w:t xml:space="preserve"> – </w:t>
      </w:r>
      <w:proofErr w:type="spellStart"/>
      <w:r>
        <w:t>elektroniskā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(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tāds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). </w:t>
      </w:r>
    </w:p>
    <w:p w14:paraId="50BC3CE0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persona,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, </w:t>
      </w:r>
      <w:proofErr w:type="spellStart"/>
      <w:r>
        <w:t>sniedz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par: </w:t>
      </w:r>
    </w:p>
    <w:p w14:paraId="60784C0B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pārstāvamās</w:t>
      </w:r>
      <w:proofErr w:type="spellEnd"/>
      <w:r>
        <w:t xml:space="preserve"> personas </w:t>
      </w:r>
      <w:proofErr w:type="spellStart"/>
      <w:proofErr w:type="gramStart"/>
      <w:r>
        <w:t>veidu</w:t>
      </w:r>
      <w:proofErr w:type="spellEnd"/>
      <w:r>
        <w:t>;</w:t>
      </w:r>
      <w:proofErr w:type="gramEnd"/>
      <w:r>
        <w:t xml:space="preserve"> </w:t>
      </w:r>
    </w:p>
    <w:p w14:paraId="020A26B4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vārdu</w:t>
      </w:r>
      <w:proofErr w:type="spellEnd"/>
      <w:r>
        <w:t xml:space="preserve">, </w:t>
      </w:r>
      <w:proofErr w:type="spellStart"/>
      <w:r>
        <w:t>uzvārdu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5A7B7FA9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</w:t>
      </w:r>
      <w:proofErr w:type="spellStart"/>
      <w:r>
        <w:t>ārzemniekam</w:t>
      </w:r>
      <w:proofErr w:type="spellEnd"/>
      <w:r>
        <w:t xml:space="preserve">)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4EDD600C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1DBA7B30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16149737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notariāli</w:t>
      </w:r>
      <w:proofErr w:type="spellEnd"/>
      <w:r>
        <w:t xml:space="preserve">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noformētu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kas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reģistrēta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pārstāvēt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bez </w:t>
      </w:r>
      <w:proofErr w:type="spellStart"/>
      <w:r>
        <w:t>īpaša</w:t>
      </w:r>
      <w:proofErr w:type="spellEnd"/>
      <w:r>
        <w:t xml:space="preserve"> </w:t>
      </w:r>
      <w:proofErr w:type="spellStart"/>
      <w:r>
        <w:t>pilnvarojuma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proofErr w:type="gramStart"/>
      <w:r>
        <w:t>personu</w:t>
      </w:r>
      <w:proofErr w:type="spellEnd"/>
      <w:r>
        <w:t>;</w:t>
      </w:r>
      <w:proofErr w:type="gramEnd"/>
      <w:r>
        <w:t xml:space="preserve"> </w:t>
      </w:r>
    </w:p>
    <w:p w14:paraId="2EF9C3FE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pilnvarojuma</w:t>
      </w:r>
      <w:proofErr w:type="spellEnd"/>
      <w:r>
        <w:t xml:space="preserve"> </w:t>
      </w:r>
      <w:proofErr w:type="spellStart"/>
      <w:r>
        <w:t>apjomu</w:t>
      </w:r>
      <w:proofErr w:type="spellEnd"/>
      <w:r>
        <w:t xml:space="preserve"> (</w:t>
      </w:r>
      <w:proofErr w:type="spellStart"/>
      <w:r>
        <w:t>pārstāvības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konkrētai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vairākām</w:t>
      </w:r>
      <w:proofErr w:type="spellEnd"/>
      <w:r>
        <w:t xml:space="preserve"> </w:t>
      </w:r>
      <w:proofErr w:type="spellStart"/>
      <w:r>
        <w:t>konkrētām</w:t>
      </w:r>
      <w:proofErr w:type="spellEnd"/>
      <w:r>
        <w:t xml:space="preserve"> </w:t>
      </w:r>
      <w:proofErr w:type="spellStart"/>
      <w:r>
        <w:t>izsolēm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pastāvīgi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3EE0A4CA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attiecīgās</w:t>
      </w:r>
      <w:proofErr w:type="spellEnd"/>
      <w:r>
        <w:t xml:space="preserve"> </w:t>
      </w:r>
      <w:proofErr w:type="spellStart"/>
      <w:r>
        <w:t>lēmējinstitūcijas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</w:t>
      </w:r>
      <w:proofErr w:type="spellStart"/>
      <w:r>
        <w:t>juridiskajai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. </w:t>
      </w:r>
    </w:p>
    <w:p w14:paraId="4B1EB818" w14:textId="77777777" w:rsidR="00B56E16" w:rsidRDefault="00B56E16" w:rsidP="00B56E16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Dokumenti</w:t>
      </w:r>
      <w:proofErr w:type="spellEnd"/>
      <w:r>
        <w:t xml:space="preserve">, kas </w:t>
      </w:r>
      <w:proofErr w:type="spellStart"/>
      <w:r>
        <w:t>minēti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6.2.2.5. </w:t>
      </w:r>
      <w:proofErr w:type="spellStart"/>
      <w:r>
        <w:t>līdz</w:t>
      </w:r>
      <w:proofErr w:type="spellEnd"/>
      <w:r>
        <w:t xml:space="preserve"> 6.2.2.8. </w:t>
      </w:r>
      <w:proofErr w:type="spellStart"/>
      <w:r>
        <w:t>punktos</w:t>
      </w:r>
      <w:proofErr w:type="spellEnd"/>
      <w:r>
        <w:t xml:space="preserve">, </w:t>
      </w:r>
      <w:proofErr w:type="spellStart"/>
      <w:r>
        <w:t>pašvaldībā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jānosūta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</w:t>
      </w:r>
      <w:hyperlink r:id="rId17" w:history="1">
        <w:r>
          <w:rPr>
            <w:rStyle w:val="Hipersaite"/>
          </w:rPr>
          <w:t>santa.lazare@jekabpils.lv</w:t>
        </w:r>
      </w:hyperlink>
      <w:r>
        <w:t xml:space="preserve">,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14:paraId="74893AF8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Reģistrējoties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persona </w:t>
      </w:r>
      <w:proofErr w:type="spellStart"/>
      <w:r>
        <w:t>iepazīstas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 un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par </w:t>
      </w:r>
      <w:proofErr w:type="spellStart"/>
      <w:r>
        <w:t>sevi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pareizību</w:t>
      </w:r>
      <w:proofErr w:type="spellEnd"/>
      <w:r>
        <w:t>.</w:t>
      </w:r>
    </w:p>
    <w:p w14:paraId="4FA83C85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Ziņas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iekļauj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iesniegumu</w:t>
      </w:r>
      <w:proofErr w:type="spellEnd"/>
      <w:r>
        <w:t xml:space="preserve">. </w:t>
      </w:r>
      <w:proofErr w:type="spellStart"/>
      <w:r>
        <w:t>Iesniegumu</w:t>
      </w:r>
      <w:proofErr w:type="spellEnd"/>
      <w:r>
        <w:t xml:space="preserve"> persona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patstāvīgi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"Par e-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" un </w:t>
      </w:r>
      <w:proofErr w:type="spellStart"/>
      <w:r>
        <w:t>identificējoties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no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www.latvija.lv </w:t>
      </w:r>
      <w:proofErr w:type="spellStart"/>
      <w:r>
        <w:t>piedāvātajiem</w:t>
      </w:r>
      <w:proofErr w:type="spellEnd"/>
      <w:r>
        <w:t xml:space="preserve"> </w:t>
      </w:r>
      <w:proofErr w:type="spellStart"/>
      <w:r>
        <w:t>identifikācijas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. </w:t>
      </w:r>
    </w:p>
    <w:p w14:paraId="0426A10C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izsludinātajā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rīkotājam</w:t>
      </w:r>
      <w:proofErr w:type="spellEnd"/>
      <w:r>
        <w:t xml:space="preserve"> </w:t>
      </w:r>
      <w:proofErr w:type="spellStart"/>
      <w:r>
        <w:t>lūgumu</w:t>
      </w:r>
      <w:proofErr w:type="spellEnd"/>
      <w:r>
        <w:t xml:space="preserve"> par </w:t>
      </w:r>
      <w:proofErr w:type="spellStart"/>
      <w:r>
        <w:t>autorizēšanu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un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iemaksā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maksu</w:t>
      </w:r>
      <w:proofErr w:type="spellEnd"/>
      <w:r>
        <w:t xml:space="preserve"> par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administratoram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sagatavotu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. </w:t>
      </w:r>
    </w:p>
    <w:p w14:paraId="58FCFDF5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izpildījis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priekšnoteikumus</w:t>
      </w:r>
      <w:proofErr w:type="spellEnd"/>
      <w:r>
        <w:t xml:space="preserve">,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7 (</w:t>
      </w:r>
      <w:proofErr w:type="spellStart"/>
      <w:r>
        <w:t>septiņu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no EI </w:t>
      </w:r>
      <w:proofErr w:type="spellStart"/>
      <w:r>
        <w:t>vietnes</w:t>
      </w:r>
      <w:proofErr w:type="spellEnd"/>
      <w:r>
        <w:t>.</w:t>
      </w:r>
    </w:p>
    <w:p w14:paraId="7CA78D79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vietne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izveidoto</w:t>
      </w:r>
      <w:proofErr w:type="spellEnd"/>
      <w:r>
        <w:t xml:space="preserve"> </w:t>
      </w:r>
      <w:proofErr w:type="spellStart"/>
      <w:r>
        <w:t>kontu</w:t>
      </w:r>
      <w:proofErr w:type="spellEnd"/>
      <w:r>
        <w:t>.</w:t>
      </w:r>
    </w:p>
    <w:p w14:paraId="42EB4342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Autorizējot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solītājam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unikālu</w:t>
      </w:r>
      <w:proofErr w:type="spellEnd"/>
      <w:r>
        <w:t xml:space="preserve"> </w:t>
      </w:r>
      <w:proofErr w:type="spellStart"/>
      <w:r>
        <w:t>identifikatoru</w:t>
      </w:r>
      <w:proofErr w:type="spellEnd"/>
      <w:r>
        <w:t xml:space="preserve">. </w:t>
      </w:r>
    </w:p>
    <w:p w14:paraId="56800ED2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pretendents </w:t>
      </w:r>
      <w:proofErr w:type="spellStart"/>
      <w:r>
        <w:rPr>
          <w:b/>
          <w:bCs/>
        </w:rPr>
        <w:t>netiek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reģistrēts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: </w:t>
      </w:r>
    </w:p>
    <w:p w14:paraId="09C571F3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r>
        <w:t xml:space="preserve">nav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iestājies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beidzies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proofErr w:type="gramStart"/>
      <w:r>
        <w:t>termiņš</w:t>
      </w:r>
      <w:proofErr w:type="spellEnd"/>
      <w:r>
        <w:t>;</w:t>
      </w:r>
      <w:proofErr w:type="gramEnd"/>
      <w:r>
        <w:t xml:space="preserve"> </w:t>
      </w:r>
    </w:p>
    <w:p w14:paraId="76B11AB7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nav </w:t>
      </w:r>
      <w:proofErr w:type="spellStart"/>
      <w:r>
        <w:t>izpildīti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5.1., 5.2., 6.2.1 </w:t>
      </w:r>
      <w:proofErr w:type="spellStart"/>
      <w:r>
        <w:t>vai</w:t>
      </w:r>
      <w:proofErr w:type="spellEnd"/>
      <w:r>
        <w:t xml:space="preserve"> 6.2.2.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minētie</w:t>
      </w:r>
      <w:proofErr w:type="spellEnd"/>
      <w:r>
        <w:t xml:space="preserve"> </w:t>
      </w:r>
      <w:proofErr w:type="spellStart"/>
      <w:proofErr w:type="gramStart"/>
      <w:r>
        <w:t>norādījumi</w:t>
      </w:r>
      <w:proofErr w:type="spellEnd"/>
      <w:r>
        <w:t>;</w:t>
      </w:r>
      <w:proofErr w:type="gramEnd"/>
      <w:r>
        <w:t xml:space="preserve"> </w:t>
      </w:r>
    </w:p>
    <w:p w14:paraId="035ADB77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lastRenderedPageBreak/>
        <w:t>konstatēts</w:t>
      </w:r>
      <w:proofErr w:type="spellEnd"/>
      <w:r>
        <w:t xml:space="preserve">, ka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4.1. un/</w:t>
      </w:r>
      <w:proofErr w:type="spellStart"/>
      <w:r>
        <w:t>vai</w:t>
      </w:r>
      <w:proofErr w:type="spellEnd"/>
      <w:r>
        <w:t xml:space="preserve"> 4.3.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proofErr w:type="gramStart"/>
      <w:r>
        <w:t>parādsaistības</w:t>
      </w:r>
      <w:proofErr w:type="spellEnd"/>
      <w:r>
        <w:t>;</w:t>
      </w:r>
      <w:proofErr w:type="gramEnd"/>
      <w:r>
        <w:t xml:space="preserve"> </w:t>
      </w:r>
    </w:p>
    <w:p w14:paraId="4FA216CE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konstatēts</w:t>
      </w:r>
      <w:proofErr w:type="spellEnd"/>
      <w:r>
        <w:t xml:space="preserve">, ka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pasludināta</w:t>
      </w:r>
      <w:proofErr w:type="spellEnd"/>
      <w:r>
        <w:t xml:space="preserve"> </w:t>
      </w:r>
      <w:proofErr w:type="spellStart"/>
      <w:r>
        <w:t>maksātnespēja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tiesvedība</w:t>
      </w:r>
      <w:proofErr w:type="spellEnd"/>
      <w:r>
        <w:t xml:space="preserve"> par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maksātnespēju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bankrotu</w:t>
      </w:r>
      <w:proofErr w:type="spellEnd"/>
      <w:r>
        <w:t>.</w:t>
      </w:r>
    </w:p>
    <w:p w14:paraId="1851CDFB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fiziskā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juridiskā</w:t>
      </w:r>
      <w:proofErr w:type="spellEnd"/>
      <w:r>
        <w:t xml:space="preserve"> persona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esošajiem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zemi. </w:t>
      </w:r>
    </w:p>
    <w:p w14:paraId="1557D44D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pārbaudīt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un </w:t>
      </w:r>
      <w:proofErr w:type="spellStart"/>
      <w:r>
        <w:t>jau</w:t>
      </w:r>
      <w:proofErr w:type="spellEnd"/>
      <w:r>
        <w:t xml:space="preserve"> </w:t>
      </w:r>
      <w:proofErr w:type="spellStart"/>
      <w:r>
        <w:t>reģistrēto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sniegtās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.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nav </w:t>
      </w:r>
      <w:proofErr w:type="spellStart"/>
      <w:r>
        <w:t>patiesa</w:t>
      </w:r>
      <w:proofErr w:type="spellEnd"/>
      <w:r>
        <w:t xml:space="preserve">,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izslēdz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reģistra</w:t>
      </w:r>
      <w:proofErr w:type="spellEnd"/>
      <w:r>
        <w:t xml:space="preserve">, pretendents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neatmaksā</w:t>
      </w:r>
      <w:proofErr w:type="spellEnd"/>
      <w:r>
        <w:t xml:space="preserve"> </w:t>
      </w:r>
      <w:proofErr w:type="spellStart"/>
      <w:r>
        <w:t>iemaksāto</w:t>
      </w:r>
      <w:proofErr w:type="spellEnd"/>
      <w:r>
        <w:t xml:space="preserve"> </w:t>
      </w:r>
      <w:proofErr w:type="spellStart"/>
      <w:r>
        <w:t>nodrošinājumu</w:t>
      </w:r>
      <w:proofErr w:type="spellEnd"/>
      <w:r>
        <w:t>.</w:t>
      </w:r>
    </w:p>
    <w:p w14:paraId="657857B3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pretendenta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gribas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</w:t>
      </w:r>
      <w:proofErr w:type="spellStart"/>
      <w:r>
        <w:t>atsavināmo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iepazinies</w:t>
      </w:r>
      <w:proofErr w:type="spellEnd"/>
      <w:r>
        <w:t xml:space="preserve"> un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,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noslēgt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organizētāju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nosolīšanas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>.</w:t>
      </w:r>
    </w:p>
    <w:p w14:paraId="54C9640A" w14:textId="77777777" w:rsidR="00B56E16" w:rsidRDefault="00B56E16" w:rsidP="00B56E16">
      <w:pPr>
        <w:ind w:left="567" w:hanging="567"/>
        <w:jc w:val="both"/>
      </w:pPr>
      <w:r>
        <w:t xml:space="preserve"> </w:t>
      </w:r>
    </w:p>
    <w:p w14:paraId="4D0FB0B1" w14:textId="77777777" w:rsidR="00B56E16" w:rsidRDefault="00B56E16" w:rsidP="00B56E16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norise</w:t>
      </w:r>
      <w:proofErr w:type="spellEnd"/>
    </w:p>
    <w:p w14:paraId="6DFA6711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sākas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https://izsoles.ta.gov.lv </w:t>
      </w:r>
      <w:r>
        <w:rPr>
          <w:b/>
          <w:bCs/>
        </w:rPr>
        <w:t xml:space="preserve">28.08.2023.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un </w:t>
      </w:r>
      <w:proofErr w:type="spellStart"/>
      <w:r>
        <w:rPr>
          <w:b/>
          <w:bCs/>
        </w:rPr>
        <w:t>noslēdzas</w:t>
      </w:r>
      <w:proofErr w:type="spellEnd"/>
      <w:r>
        <w:rPr>
          <w:b/>
          <w:bCs/>
        </w:rPr>
        <w:t xml:space="preserve"> 27.09. 2023.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13:00. </w:t>
      </w:r>
    </w:p>
    <w:p w14:paraId="3A50DF2D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Izsolei</w:t>
      </w:r>
      <w:proofErr w:type="spellEnd"/>
      <w:r>
        <w:t xml:space="preserve"> </w:t>
      </w:r>
      <w:proofErr w:type="spellStart"/>
      <w:r>
        <w:t>reģistrētie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izdarīt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. </w:t>
      </w:r>
    </w:p>
    <w:p w14:paraId="4B8E9FAF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piecu</w:t>
      </w:r>
      <w:proofErr w:type="spellEnd"/>
      <w:r>
        <w:t xml:space="preserve"> </w:t>
      </w:r>
      <w:proofErr w:type="spellStart"/>
      <w:r>
        <w:t>minūšu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par 5 (</w:t>
      </w:r>
      <w:proofErr w:type="spellStart"/>
      <w:r>
        <w:t>piecām</w:t>
      </w:r>
      <w:proofErr w:type="spellEnd"/>
      <w:r>
        <w:t xml:space="preserve">) </w:t>
      </w:r>
      <w:proofErr w:type="spellStart"/>
      <w:r>
        <w:t>minūtēm</w:t>
      </w:r>
      <w:proofErr w:type="spellEnd"/>
      <w:r>
        <w:t xml:space="preserve">. </w:t>
      </w:r>
    </w:p>
    <w:p w14:paraId="3990CA5A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pēdējās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tehniski</w:t>
      </w:r>
      <w:proofErr w:type="spellEnd"/>
      <w:r>
        <w:t xml:space="preserve"> </w:t>
      </w:r>
      <w:proofErr w:type="spellStart"/>
      <w:r>
        <w:t>traucējumi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, </w:t>
      </w:r>
      <w:proofErr w:type="gramStart"/>
      <w:r>
        <w:t>un tie</w:t>
      </w:r>
      <w:proofErr w:type="gramEnd"/>
      <w:r>
        <w:t xml:space="preserve"> nav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pārkāpumiem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13:00. </w:t>
      </w:r>
    </w:p>
    <w:p w14:paraId="02AFA701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nereģistrē</w:t>
      </w:r>
      <w:proofErr w:type="spellEnd"/>
      <w:r>
        <w:t xml:space="preserve"> </w:t>
      </w:r>
      <w:proofErr w:type="gramStart"/>
      <w:r>
        <w:t>un EI</w:t>
      </w:r>
      <w:proofErr w:type="gram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datums, laiks un </w:t>
      </w:r>
      <w:proofErr w:type="spellStart"/>
      <w:r>
        <w:t>pēdējais</w:t>
      </w:r>
      <w:proofErr w:type="spellEnd"/>
      <w:r>
        <w:t xml:space="preserve"> </w:t>
      </w:r>
      <w:proofErr w:type="spellStart"/>
      <w:r>
        <w:t>izdarītais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. </w:t>
      </w:r>
    </w:p>
    <w:p w14:paraId="27A68FB5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Komisija</w:t>
      </w:r>
      <w:proofErr w:type="spellEnd"/>
      <w:r>
        <w:t xml:space="preserve"> var </w:t>
      </w:r>
      <w:proofErr w:type="spellStart"/>
      <w:r>
        <w:t>pārtraukt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pārvaldnieka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par </w:t>
      </w:r>
      <w:proofErr w:type="spellStart"/>
      <w:r>
        <w:t>būtiskiem</w:t>
      </w:r>
      <w:proofErr w:type="spellEnd"/>
      <w:r>
        <w:t xml:space="preserve"> </w:t>
      </w:r>
      <w:proofErr w:type="spellStart"/>
      <w:r>
        <w:t>tehniskiem</w:t>
      </w:r>
      <w:proofErr w:type="spellEnd"/>
      <w:r>
        <w:t xml:space="preserve"> </w:t>
      </w:r>
      <w:proofErr w:type="spellStart"/>
      <w:r>
        <w:t>traucējumiem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.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pārtraukšanu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. </w:t>
      </w:r>
    </w:p>
    <w:p w14:paraId="3BE3CB07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slēgšanas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24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. </w:t>
      </w:r>
    </w:p>
    <w:p w14:paraId="2CF0A5D5" w14:textId="77777777" w:rsidR="00B56E16" w:rsidRDefault="00B56E16" w:rsidP="00B56E16">
      <w:pPr>
        <w:pStyle w:val="Sarakstarindkopa"/>
        <w:ind w:left="567" w:hanging="567"/>
        <w:jc w:val="both"/>
      </w:pPr>
    </w:p>
    <w:p w14:paraId="2716B180" w14:textId="77777777" w:rsidR="00B56E16" w:rsidRDefault="00B56E16" w:rsidP="00B56E16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Samaksas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kārtība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apstiprināšana</w:t>
      </w:r>
      <w:proofErr w:type="spellEnd"/>
    </w:p>
    <w:p w14:paraId="2CA43C2A" w14:textId="77777777" w:rsidR="00B56E16" w:rsidRDefault="00B56E16" w:rsidP="00B56E16">
      <w:pPr>
        <w:pStyle w:val="Sarakstarindkopa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un </w:t>
      </w:r>
      <w:proofErr w:type="spellStart"/>
      <w:r>
        <w:rPr>
          <w:b/>
          <w:bCs/>
        </w:rPr>
        <w:t>līguma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noslēgšana</w:t>
      </w:r>
      <w:proofErr w:type="spellEnd"/>
    </w:p>
    <w:p w14:paraId="33A4E7BB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paredzēta</w:t>
      </w:r>
      <w:proofErr w:type="spellEnd"/>
      <w:r>
        <w:t xml:space="preserve"> </w:t>
      </w:r>
      <w:proofErr w:type="spellStart"/>
      <w:r>
        <w:t>triju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:</w:t>
      </w:r>
    </w:p>
    <w:p w14:paraId="585ACDEB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lang w:eastAsia="zh-CN"/>
        </w:rPr>
        <w:t>nosolītājam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atskaitot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iemaksāto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summu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jāsamaksā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dienas</w:t>
      </w:r>
      <w:proofErr w:type="spellEnd"/>
      <w:r>
        <w:rPr>
          <w:lang w:eastAsia="zh-CN"/>
        </w:rPr>
        <w:t>;</w:t>
      </w:r>
      <w:proofErr w:type="gramEnd"/>
    </w:p>
    <w:p w14:paraId="2E9A9A2C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nosolītājs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atskaitot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iemaksāto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nodrošinājuma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summu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slēdz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līdz</w:t>
      </w:r>
      <w:proofErr w:type="spellEnd"/>
      <w:r>
        <w:t xml:space="preserve"> 4 </w:t>
      </w:r>
      <w:proofErr w:type="spellStart"/>
      <w:r>
        <w:t>mēnešiem</w:t>
      </w:r>
      <w:proofErr w:type="spellEnd"/>
      <w:r>
        <w:t xml:space="preserve">, </w:t>
      </w:r>
      <w:proofErr w:type="spellStart"/>
      <w:r>
        <w:t>maksājot</w:t>
      </w:r>
      <w:proofErr w:type="spellEnd"/>
      <w:r>
        <w:t xml:space="preserve"> </w:t>
      </w:r>
      <w:proofErr w:type="spellStart"/>
      <w:r>
        <w:t>likumiskos</w:t>
      </w:r>
      <w:proofErr w:type="spellEnd"/>
      <w:r>
        <w:t xml:space="preserve"> (6% </w:t>
      </w:r>
      <w:proofErr w:type="spellStart"/>
      <w:proofErr w:type="gramStart"/>
      <w:r>
        <w:t>gadā</w:t>
      </w:r>
      <w:proofErr w:type="spellEnd"/>
      <w:r>
        <w:t xml:space="preserve">  no</w:t>
      </w:r>
      <w:proofErr w:type="gramEnd"/>
      <w:r>
        <w:t xml:space="preserve">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nesamaksātās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) un </w:t>
      </w:r>
      <w:proofErr w:type="spellStart"/>
      <w:r>
        <w:t>līgumiskos</w:t>
      </w:r>
      <w:proofErr w:type="spellEnd"/>
      <w:r>
        <w:t xml:space="preserve"> </w:t>
      </w:r>
      <w:proofErr w:type="spellStart"/>
      <w:r>
        <w:t>procentus</w:t>
      </w:r>
      <w:proofErr w:type="spellEnd"/>
      <w:r>
        <w:t xml:space="preserve"> (0,1% </w:t>
      </w:r>
      <w:proofErr w:type="spellStart"/>
      <w:r>
        <w:t>līgumsods</w:t>
      </w:r>
      <w:proofErr w:type="spellEnd"/>
      <w:r>
        <w:t xml:space="preserve">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nokavēto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no </w:t>
      </w:r>
      <w:proofErr w:type="spellStart"/>
      <w:r>
        <w:t>neatmaksātās</w:t>
      </w:r>
      <w:proofErr w:type="spellEnd"/>
      <w:r>
        <w:t xml:space="preserve"> </w:t>
      </w:r>
      <w:proofErr w:type="spellStart"/>
      <w:r>
        <w:t>summas</w:t>
      </w:r>
      <w:proofErr w:type="spellEnd"/>
      <w:r>
        <w:t>)</w:t>
      </w:r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kā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arī</w:t>
      </w:r>
      <w:proofErr w:type="spellEnd"/>
      <w:r>
        <w:rPr>
          <w:color w:val="000000" w:themeColor="text1"/>
          <w:lang w:eastAsia="zh-CN"/>
        </w:rPr>
        <w:t xml:space="preserve"> 14 </w:t>
      </w:r>
      <w:proofErr w:type="spellStart"/>
      <w:r>
        <w:rPr>
          <w:color w:val="000000" w:themeColor="text1"/>
          <w:lang w:eastAsia="zh-CN"/>
        </w:rPr>
        <w:t>dienu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izsoles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10 %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apmērā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no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piedāvātās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augstākās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Iemaksātā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summa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tiek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ieskaitīta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Nokavējot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noteikto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termiņu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nosolītājs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zaudē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iesniegto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maksājums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atgriežams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izsoles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dalībniekam</w:t>
      </w:r>
      <w:proofErr w:type="spellEnd"/>
      <w:r>
        <w:rPr>
          <w:color w:val="000000" w:themeColor="text1"/>
          <w:shd w:val="clear" w:color="auto" w:fill="FFFFFF"/>
          <w:lang w:eastAsia="zh-CN"/>
        </w:rPr>
        <w:t>.</w:t>
      </w:r>
    </w:p>
    <w:p w14:paraId="7C194FBD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color w:val="000000" w:themeColor="text1"/>
          <w:shd w:val="clear" w:color="auto" w:fill="FFFFFF"/>
          <w:lang w:eastAsia="zh-CN"/>
        </w:rPr>
        <w:t>Fiziskai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personai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kura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rezultātā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iegādājas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vienīgo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ir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slēgt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pirkuma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 5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gadiem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likumiskos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(6 %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proporcionāli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izvēlētajam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 un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procentus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(0,1%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līgumsods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par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katru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10 %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apmērā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piedāvātās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augstākās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Iemaksātā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summa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tiek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ieskaitīta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>.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Fiziskai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personai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noslēgšanās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Jēkabpils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novada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pašvaldībai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rakstisku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apliecinājumu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ka personas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īpašumā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tiesiskajā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valdījumā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nav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citas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lastRenderedPageBreak/>
        <w:t>norāda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noteikto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nosolītājs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zaudē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iesniegto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maksājums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atgriežams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dalībniekam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> </w:t>
      </w:r>
    </w:p>
    <w:p w14:paraId="721509FB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proofErr w:type="gramStart"/>
      <w:r>
        <w:t>cenu</w:t>
      </w:r>
      <w:proofErr w:type="spellEnd"/>
      <w:r>
        <w:t xml:space="preserve">,  </w:t>
      </w:r>
      <w:proofErr w:type="spellStart"/>
      <w:r>
        <w:t>uz</w:t>
      </w:r>
      <w:proofErr w:type="spellEnd"/>
      <w:proofErr w:type="gram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8.1.2., </w:t>
      </w:r>
      <w:proofErr w:type="spellStart"/>
      <w:r>
        <w:t>vai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 un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apmēram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rPr>
          <w:b/>
          <w:bCs/>
        </w:rPr>
        <w:t>maksājumu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apliecinošie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jānosūta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</w:t>
      </w:r>
      <w:proofErr w:type="spellEnd"/>
      <w:r>
        <w:rPr>
          <w:b/>
          <w:bCs/>
        </w:rPr>
        <w:t xml:space="preserve"> e-pasta </w:t>
      </w:r>
      <w:proofErr w:type="spellStart"/>
      <w:r>
        <w:rPr>
          <w:b/>
          <w:bCs/>
        </w:rPr>
        <w:t>adresi</w:t>
      </w:r>
      <w:proofErr w:type="spellEnd"/>
      <w:r>
        <w:rPr>
          <w:b/>
          <w:bCs/>
        </w:rPr>
        <w:t>: santa.lazare@jekabpils.lv.</w:t>
      </w:r>
      <w:r>
        <w:t xml:space="preserve"> </w:t>
      </w:r>
    </w:p>
    <w:p w14:paraId="2C2CD9FF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 </w:t>
      </w:r>
      <w:proofErr w:type="spellStart"/>
      <w:r>
        <w:t>nosolījušais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nav </w:t>
      </w:r>
      <w:proofErr w:type="spellStart"/>
      <w:r>
        <w:t>norēķinājies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.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nodrošinājums</w:t>
      </w:r>
      <w:proofErr w:type="spellEnd"/>
      <w:r>
        <w:t xml:space="preserve"> </w:t>
      </w:r>
      <w:proofErr w:type="spellStart"/>
      <w:r>
        <w:t>attiecīgajam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atmaksāts</w:t>
      </w:r>
      <w:proofErr w:type="spellEnd"/>
      <w:r>
        <w:t>.</w:t>
      </w:r>
    </w:p>
    <w:p w14:paraId="4FB3D032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nosolītājs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nav </w:t>
      </w:r>
      <w:proofErr w:type="spellStart"/>
      <w:r>
        <w:t>samaksājis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atteicies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par to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2 (</w:t>
      </w:r>
      <w:proofErr w:type="spellStart"/>
      <w:r>
        <w:t>divu</w:t>
      </w:r>
      <w:proofErr w:type="spellEnd"/>
      <w:r>
        <w:t xml:space="preserve">) </w:t>
      </w:r>
      <w:proofErr w:type="spellStart"/>
      <w:r>
        <w:t>nedēļu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paziņot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par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pirkšanu</w:t>
      </w:r>
      <w:proofErr w:type="spellEnd"/>
      <w:r>
        <w:t xml:space="preserve"> par </w:t>
      </w:r>
      <w:proofErr w:type="spellStart"/>
      <w:r>
        <w:t>paša</w:t>
      </w:r>
      <w:proofErr w:type="spellEnd"/>
      <w:r>
        <w:t xml:space="preserve"> </w:t>
      </w:r>
      <w:proofErr w:type="spellStart"/>
      <w:r>
        <w:t>solīto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1 (</w:t>
      </w:r>
      <w:proofErr w:type="spellStart"/>
      <w:r>
        <w:t>viena</w:t>
      </w:r>
      <w:proofErr w:type="spellEnd"/>
      <w:r>
        <w:t xml:space="preserve">)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samaksāt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. </w:t>
      </w:r>
    </w:p>
    <w:p w14:paraId="4046EFB9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nenorēķinās</w:t>
      </w:r>
      <w:proofErr w:type="spellEnd"/>
      <w:r>
        <w:t xml:space="preserve"> par </w:t>
      </w:r>
      <w:proofErr w:type="spellStart"/>
      <w:r>
        <w:t>pirkumu</w:t>
      </w:r>
      <w:proofErr w:type="spellEnd"/>
      <w:r>
        <w:t xml:space="preserve">, </w:t>
      </w:r>
      <w:proofErr w:type="spellStart"/>
      <w:r>
        <w:t>izsole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uzskatīta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.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turpmāko</w:t>
      </w:r>
      <w:proofErr w:type="spellEnd"/>
      <w:r>
        <w:t xml:space="preserve">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</w:t>
      </w:r>
    </w:p>
    <w:p w14:paraId="7C6752B6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</w:t>
      </w:r>
      <w:proofErr w:type="spellStart"/>
      <w:r>
        <w:t>pārbaudot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faktus</w:t>
      </w:r>
      <w:proofErr w:type="spellEnd"/>
      <w:r>
        <w:t xml:space="preserve">,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faktiskie</w:t>
      </w:r>
      <w:proofErr w:type="spellEnd"/>
      <w:r>
        <w:t xml:space="preserve"> </w:t>
      </w:r>
      <w:proofErr w:type="spellStart"/>
      <w:r>
        <w:t>apstākļi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, </w:t>
      </w:r>
      <w:proofErr w:type="spellStart"/>
      <w:r>
        <w:t>fiziska</w:t>
      </w:r>
      <w:proofErr w:type="spellEnd"/>
      <w:r>
        <w:t xml:space="preserve"> persona, kas </w:t>
      </w:r>
      <w:proofErr w:type="spellStart"/>
      <w:r>
        <w:t>nosolījusi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,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izvēlās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>.</w:t>
      </w:r>
    </w:p>
    <w:p w14:paraId="22DD0D66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izdarīšanas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 </w:t>
      </w:r>
    </w:p>
    <w:p w14:paraId="1557D082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Pircējs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apstiprināšanas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domes </w:t>
      </w:r>
      <w:proofErr w:type="spellStart"/>
      <w:r>
        <w:t>sēdē</w:t>
      </w:r>
      <w:proofErr w:type="spellEnd"/>
      <w:r>
        <w:t>.</w:t>
      </w:r>
    </w:p>
    <w:p w14:paraId="64E6C585" w14:textId="77777777" w:rsidR="00B56E16" w:rsidRDefault="00B56E16" w:rsidP="00B56E16">
      <w:pPr>
        <w:pStyle w:val="Sarakstarindkopa"/>
        <w:ind w:left="567" w:hanging="567"/>
        <w:jc w:val="both"/>
      </w:pPr>
      <w:r>
        <w:t xml:space="preserve"> </w:t>
      </w:r>
    </w:p>
    <w:p w14:paraId="0434654C" w14:textId="77777777" w:rsidR="00B56E16" w:rsidRDefault="00B56E16" w:rsidP="00B56E16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Nenotikusi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izsole</w:t>
      </w:r>
      <w:proofErr w:type="spellEnd"/>
    </w:p>
    <w:p w14:paraId="691ED040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atzīšanu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: </w:t>
      </w:r>
    </w:p>
    <w:p w14:paraId="5E281791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 nav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dalībnieks</w:t>
      </w:r>
      <w:proofErr w:type="spellEnd"/>
      <w:r>
        <w:t>;</w:t>
      </w:r>
      <w:proofErr w:type="gramEnd"/>
      <w:r>
        <w:t xml:space="preserve"> </w:t>
      </w:r>
    </w:p>
    <w:p w14:paraId="431CFA3B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izsole</w:t>
      </w:r>
      <w:proofErr w:type="spellEnd"/>
      <w:r>
        <w:t xml:space="preserve"> </w:t>
      </w:r>
      <w:proofErr w:type="spellStart"/>
      <w:r>
        <w:t>bijusi</w:t>
      </w:r>
      <w:proofErr w:type="spellEnd"/>
      <w:r>
        <w:t xml:space="preserve"> </w:t>
      </w:r>
      <w:proofErr w:type="spellStart"/>
      <w:r>
        <w:t>izziņota</w:t>
      </w:r>
      <w:proofErr w:type="spellEnd"/>
      <w:r>
        <w:t xml:space="preserve">, </w:t>
      </w:r>
      <w:proofErr w:type="spellStart"/>
      <w:r>
        <w:t>pārkāpjot</w:t>
      </w:r>
      <w:proofErr w:type="spellEnd"/>
      <w:r>
        <w:t xml:space="preserve"> </w:t>
      </w:r>
      <w:proofErr w:type="spellStart"/>
      <w:r>
        <w:t>šos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Publiskas</w:t>
      </w:r>
      <w:proofErr w:type="spellEnd"/>
      <w:r>
        <w:t xml:space="preserve"> personas mantas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proofErr w:type="gramStart"/>
      <w:r>
        <w:t>nosacījumus</w:t>
      </w:r>
      <w:proofErr w:type="spellEnd"/>
      <w:r>
        <w:t>;</w:t>
      </w:r>
      <w:proofErr w:type="gramEnd"/>
      <w:r>
        <w:t xml:space="preserve"> </w:t>
      </w:r>
    </w:p>
    <w:p w14:paraId="49B87A22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tiek</w:t>
      </w:r>
      <w:proofErr w:type="spellEnd"/>
      <w:r>
        <w:t xml:space="preserve"> </w:t>
      </w:r>
      <w:proofErr w:type="spellStart"/>
      <w:r>
        <w:t>noskaidrots</w:t>
      </w:r>
      <w:proofErr w:type="spellEnd"/>
      <w:r>
        <w:t xml:space="preserve">, ka </w:t>
      </w:r>
      <w:proofErr w:type="spellStart"/>
      <w:r>
        <w:t>nepamatoti</w:t>
      </w:r>
      <w:proofErr w:type="spellEnd"/>
      <w:r>
        <w:t xml:space="preserve"> </w:t>
      </w:r>
      <w:proofErr w:type="spellStart"/>
      <w:r>
        <w:t>noraidīta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proofErr w:type="gramStart"/>
      <w:r>
        <w:t>izsolē</w:t>
      </w:r>
      <w:proofErr w:type="spellEnd"/>
      <w:r>
        <w:t>;</w:t>
      </w:r>
      <w:proofErr w:type="gramEnd"/>
    </w:p>
    <w:p w14:paraId="453235E1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nav </w:t>
      </w:r>
      <w:proofErr w:type="spellStart"/>
      <w:r>
        <w:t>pārsolījis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sākumcenu</w:t>
      </w:r>
      <w:proofErr w:type="spellEnd"/>
      <w:r>
        <w:t>;</w:t>
      </w:r>
      <w:proofErr w:type="gramEnd"/>
      <w:r>
        <w:t xml:space="preserve"> </w:t>
      </w:r>
    </w:p>
    <w:p w14:paraId="3249D62D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vienīgais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izsolāmo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nav </w:t>
      </w:r>
      <w:proofErr w:type="spellStart"/>
      <w:r>
        <w:t>parakstījis</w:t>
      </w:r>
      <w:proofErr w:type="spellEnd"/>
      <w:r>
        <w:t xml:space="preserve"> </w:t>
      </w:r>
      <w:proofErr w:type="spellStart"/>
      <w:r>
        <w:t>izsolāmā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>.</w:t>
      </w:r>
    </w:p>
    <w:p w14:paraId="55AA433B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atzīts</w:t>
      </w:r>
      <w:proofErr w:type="spellEnd"/>
      <w:r>
        <w:t xml:space="preserve"> par </w:t>
      </w:r>
      <w:proofErr w:type="spellStart"/>
      <w:r>
        <w:t>nosolītāju</w:t>
      </w:r>
      <w:proofErr w:type="spellEnd"/>
      <w:r>
        <w:t xml:space="preserve">,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proofErr w:type="gramStart"/>
      <w:r>
        <w:t>termiņā</w:t>
      </w:r>
      <w:proofErr w:type="spellEnd"/>
      <w:r>
        <w:t>;</w:t>
      </w:r>
      <w:proofErr w:type="gramEnd"/>
      <w:r>
        <w:t xml:space="preserve"> </w:t>
      </w:r>
    </w:p>
    <w:p w14:paraId="7FE201D3" w14:textId="77777777" w:rsidR="00B56E16" w:rsidRDefault="00B56E16" w:rsidP="00B56E16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izsolāmā</w:t>
      </w:r>
      <w:proofErr w:type="spellEnd"/>
      <w:r>
        <w:t xml:space="preserve">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nosolījusi</w:t>
      </w:r>
      <w:proofErr w:type="spellEnd"/>
      <w:r>
        <w:t xml:space="preserve"> persona,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nebija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>.</w:t>
      </w:r>
    </w:p>
    <w:p w14:paraId="1C6D023A" w14:textId="77777777" w:rsidR="00B56E16" w:rsidRDefault="00B56E16" w:rsidP="00B56E16">
      <w:pPr>
        <w:jc w:val="both"/>
      </w:pPr>
    </w:p>
    <w:p w14:paraId="1CFB273D" w14:textId="77777777" w:rsidR="00B56E16" w:rsidRDefault="00B56E16" w:rsidP="00B56E16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r>
        <w:rPr>
          <w:b/>
          <w:bCs/>
        </w:rPr>
        <w:t xml:space="preserve">Citi </w:t>
      </w:r>
      <w:proofErr w:type="spellStart"/>
      <w:r>
        <w:rPr>
          <w:b/>
          <w:bCs/>
        </w:rPr>
        <w:t>noteikumi</w:t>
      </w:r>
      <w:proofErr w:type="spellEnd"/>
    </w:p>
    <w:p w14:paraId="6A1D2387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nav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noslēgumam</w:t>
      </w:r>
      <w:proofErr w:type="spellEnd"/>
      <w:r>
        <w:t xml:space="preserve"> </w:t>
      </w:r>
      <w:proofErr w:type="spellStart"/>
      <w:r>
        <w:t>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pretendentiem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skaitu</w:t>
      </w:r>
      <w:proofErr w:type="spellEnd"/>
      <w:r>
        <w:t>.</w:t>
      </w:r>
    </w:p>
    <w:p w14:paraId="7AE8E01C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saskaņā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proofErr w:type="gram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 8</w:t>
      </w:r>
      <w:proofErr w:type="gramEnd"/>
      <w:r>
        <w:rPr>
          <w:color w:val="000000" w:themeColor="text1"/>
          <w:lang w:eastAsia="zh-CN"/>
        </w:rPr>
        <w:t xml:space="preserve">.1.3.punktu, tad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pienākums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r>
        <w:rPr>
          <w:b/>
          <w:bCs/>
          <w:color w:val="000000" w:themeColor="text1"/>
          <w:lang w:eastAsia="zh-CN"/>
        </w:rPr>
        <w:t>1 (</w:t>
      </w:r>
      <w:proofErr w:type="spellStart"/>
      <w:r>
        <w:rPr>
          <w:b/>
          <w:bCs/>
          <w:color w:val="000000" w:themeColor="text1"/>
          <w:lang w:eastAsia="zh-CN"/>
        </w:rPr>
        <w:t>viena</w:t>
      </w:r>
      <w:proofErr w:type="spellEnd"/>
      <w:r>
        <w:rPr>
          <w:b/>
          <w:bCs/>
          <w:color w:val="000000" w:themeColor="text1"/>
          <w:lang w:eastAsia="zh-CN"/>
        </w:rPr>
        <w:t xml:space="preserve">) </w:t>
      </w:r>
      <w:proofErr w:type="spellStart"/>
      <w:r>
        <w:rPr>
          <w:b/>
          <w:bCs/>
          <w:color w:val="000000" w:themeColor="text1"/>
          <w:lang w:eastAsia="zh-CN"/>
        </w:rPr>
        <w:t>kalendārā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mēneša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Pārdevēja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pēc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gramStart"/>
      <w:r>
        <w:rPr>
          <w:color w:val="000000" w:themeColor="text1"/>
          <w:lang w:eastAsia="zh-CN"/>
        </w:rPr>
        <w:t xml:space="preserve">par 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proofErr w:type="gram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vārda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, 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apmērā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aizliegumu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ieķīlāt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apgrūtināt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lietu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tiesībām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pircējs</w:t>
      </w:r>
      <w:proofErr w:type="spellEnd"/>
      <w:r>
        <w:rPr>
          <w:color w:val="000000" w:themeColor="text1"/>
          <w:lang w:eastAsia="zh-CN"/>
        </w:rPr>
        <w:t xml:space="preserve"> nav </w:t>
      </w:r>
      <w:proofErr w:type="spellStart"/>
      <w:r>
        <w:rPr>
          <w:color w:val="000000" w:themeColor="text1"/>
          <w:lang w:eastAsia="zh-CN"/>
        </w:rPr>
        <w:t>nodrošinājis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lastRenderedPageBreak/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vienpusēji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prasīt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atcelšanu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vainas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dēļ</w:t>
      </w:r>
      <w:proofErr w:type="spellEnd"/>
      <w:r>
        <w:rPr>
          <w:color w:val="000000" w:themeColor="text1"/>
          <w:lang w:eastAsia="zh-CN"/>
        </w:rPr>
        <w:t xml:space="preserve"> – </w:t>
      </w:r>
      <w:proofErr w:type="spellStart"/>
      <w:r>
        <w:rPr>
          <w:color w:val="000000" w:themeColor="text1"/>
          <w:lang w:eastAsia="zh-CN"/>
        </w:rPr>
        <w:t>šādā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gadījumā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cenas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daļa</w:t>
      </w:r>
      <w:proofErr w:type="spellEnd"/>
      <w:r>
        <w:rPr>
          <w:color w:val="000000" w:themeColor="text1"/>
          <w:lang w:eastAsia="zh-CN"/>
        </w:rPr>
        <w:t xml:space="preserve">, kas tika </w:t>
      </w:r>
      <w:proofErr w:type="spellStart"/>
      <w:r>
        <w:rPr>
          <w:color w:val="000000" w:themeColor="text1"/>
          <w:lang w:eastAsia="zh-CN"/>
        </w:rPr>
        <w:t>iemaksāta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netiek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atmaksāta</w:t>
      </w:r>
      <w:proofErr w:type="spellEnd"/>
      <w:r>
        <w:rPr>
          <w:color w:val="000000" w:themeColor="text1"/>
          <w:lang w:eastAsia="zh-CN"/>
        </w:rPr>
        <w:t>.</w:t>
      </w:r>
    </w:p>
    <w:p w14:paraId="52EA8BDB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uzvarētājs</w:t>
      </w:r>
      <w:proofErr w:type="spellEnd"/>
      <w:r>
        <w:t xml:space="preserve"> no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uzturēšanu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un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maksājumiem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. </w:t>
      </w:r>
    </w:p>
    <w:p w14:paraId="0B0429CD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Izdevumus</w:t>
      </w:r>
      <w:proofErr w:type="spellEnd"/>
      <w:r>
        <w:t xml:space="preserve"> par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, </w:t>
      </w:r>
      <w:proofErr w:type="spellStart"/>
      <w:proofErr w:type="gramStart"/>
      <w:r>
        <w:t>īpašuma</w:t>
      </w:r>
      <w:proofErr w:type="spellEnd"/>
      <w:r>
        <w:t xml:space="preserve">  un</w:t>
      </w:r>
      <w:proofErr w:type="gramEnd"/>
      <w:r>
        <w:t xml:space="preserve"> </w:t>
      </w:r>
      <w:proofErr w:type="spellStart"/>
      <w:r>
        <w:t>ķīlas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nostiprināšanu</w:t>
      </w:r>
      <w:proofErr w:type="spellEnd"/>
      <w:r>
        <w:t xml:space="preserve"> </w:t>
      </w:r>
      <w:proofErr w:type="spellStart"/>
      <w:r>
        <w:t>zemesgrāmatā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Pircējs</w:t>
      </w:r>
      <w:proofErr w:type="spellEnd"/>
      <w:r>
        <w:t xml:space="preserve">. </w:t>
      </w:r>
    </w:p>
    <w:p w14:paraId="39C45DC3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>/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, ka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, </w:t>
      </w:r>
      <w:proofErr w:type="spellStart"/>
      <w:r>
        <w:t>pārbaudot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ziņu</w:t>
      </w:r>
      <w:proofErr w:type="spellEnd"/>
      <w:r>
        <w:t xml:space="preserve"> </w:t>
      </w:r>
      <w:proofErr w:type="spellStart"/>
      <w:r>
        <w:t>patiesumu</w:t>
      </w:r>
      <w:proofErr w:type="spellEnd"/>
      <w:r>
        <w:t xml:space="preserve">. </w:t>
      </w:r>
    </w:p>
    <w:p w14:paraId="3D4DD5D6" w14:textId="77777777" w:rsidR="00B56E16" w:rsidRDefault="00B56E16" w:rsidP="00B56E16">
      <w:pPr>
        <w:pStyle w:val="Sarakstarindkopa"/>
        <w:ind w:left="567" w:hanging="567"/>
        <w:jc w:val="both"/>
      </w:pPr>
    </w:p>
    <w:p w14:paraId="6E113DF8" w14:textId="77777777" w:rsidR="00B56E16" w:rsidRDefault="00B56E16" w:rsidP="00B56E16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apstrīdēšana</w:t>
      </w:r>
      <w:proofErr w:type="spellEnd"/>
    </w:p>
    <w:p w14:paraId="26833B05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lang w:eastAsia="zh-CN"/>
        </w:rPr>
        <w:t>Sūdzības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rīkotāja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darbībām</w:t>
      </w:r>
      <w:proofErr w:type="spellEnd"/>
      <w:r>
        <w:rPr>
          <w:lang w:eastAsia="zh-CN"/>
        </w:rPr>
        <w:t xml:space="preserve"> var </w:t>
      </w:r>
      <w:proofErr w:type="spellStart"/>
      <w:r>
        <w:rPr>
          <w:lang w:eastAsia="zh-CN"/>
        </w:rPr>
        <w:t>iesniegt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pašvaldībā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Brīvības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ielā</w:t>
      </w:r>
      <w:proofErr w:type="spellEnd"/>
      <w:r>
        <w:rPr>
          <w:lang w:eastAsia="zh-CN"/>
        </w:rPr>
        <w:t xml:space="preserve"> 120, </w:t>
      </w:r>
      <w:proofErr w:type="spellStart"/>
      <w:r>
        <w:rPr>
          <w:lang w:eastAsia="zh-CN"/>
        </w:rPr>
        <w:t>Jēkabpilī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novadā</w:t>
      </w:r>
      <w:proofErr w:type="spellEnd"/>
      <w:r>
        <w:rPr>
          <w:lang w:eastAsia="zh-CN"/>
        </w:rPr>
        <w:t>, LV-5201, 2 (</w:t>
      </w:r>
      <w:proofErr w:type="spellStart"/>
      <w:r>
        <w:rPr>
          <w:lang w:eastAsia="zh-CN"/>
        </w:rPr>
        <w:t>divu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darba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>.</w:t>
      </w:r>
    </w:p>
    <w:p w14:paraId="137C0643" w14:textId="77777777" w:rsidR="00B56E16" w:rsidRDefault="00B56E16" w:rsidP="00B56E16">
      <w:pPr>
        <w:pStyle w:val="Sarakstarindkopa"/>
        <w:numPr>
          <w:ilvl w:val="1"/>
          <w:numId w:val="6"/>
        </w:numPr>
        <w:ind w:left="567" w:hanging="567"/>
        <w:jc w:val="both"/>
      </w:pP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nereglamentētajiem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jautājumiem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lēmumus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pieņem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, par to </w:t>
      </w:r>
      <w:proofErr w:type="spellStart"/>
      <w:r>
        <w:rPr>
          <w:lang w:eastAsia="zh-CN"/>
        </w:rPr>
        <w:t>izdarot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attiecīgu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ierakstu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sēdes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protokolā</w:t>
      </w:r>
      <w:proofErr w:type="spellEnd"/>
      <w:r>
        <w:rPr>
          <w:lang w:eastAsia="zh-CN"/>
        </w:rPr>
        <w:t>.</w:t>
      </w:r>
    </w:p>
    <w:p w14:paraId="1808EAD8" w14:textId="77777777" w:rsidR="00B56E16" w:rsidRDefault="00B56E16" w:rsidP="00B56E16">
      <w:pPr>
        <w:rPr>
          <w:b/>
          <w:lang w:eastAsia="zh-CN"/>
        </w:rPr>
      </w:pPr>
    </w:p>
    <w:p w14:paraId="29262448" w14:textId="77777777" w:rsidR="00B56E16" w:rsidRDefault="00B56E16" w:rsidP="00B56E16">
      <w:pPr>
        <w:shd w:val="clear" w:color="auto" w:fill="FFFFFF"/>
        <w:tabs>
          <w:tab w:val="left" w:pos="1276"/>
        </w:tabs>
        <w:ind w:right="17"/>
        <w:jc w:val="both"/>
        <w:rPr>
          <w:lang w:eastAsia="zh-CN"/>
        </w:rPr>
      </w:pPr>
    </w:p>
    <w:p w14:paraId="374AA065" w14:textId="77777777" w:rsidR="00B56E16" w:rsidRDefault="00B56E16" w:rsidP="00B56E16">
      <w:pPr>
        <w:pStyle w:val="satursarnum"/>
        <w:tabs>
          <w:tab w:val="num" w:pos="1418"/>
        </w:tabs>
        <w:spacing w:before="0" w:beforeAutospacing="0" w:after="0" w:afterAutospacing="0"/>
      </w:pPr>
      <w:r>
        <w:t>Sēdes vadītājs</w:t>
      </w:r>
    </w:p>
    <w:p w14:paraId="44F80C0C" w14:textId="5D3C8795" w:rsidR="00B56E16" w:rsidRDefault="00B56E16" w:rsidP="00B56E16">
      <w:pPr>
        <w:pStyle w:val="satursarnum"/>
        <w:tabs>
          <w:tab w:val="num" w:pos="1418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Domes priekšsēdētājs                                               </w:t>
      </w:r>
      <w:r>
        <w:rPr>
          <w:color w:val="212529"/>
          <w:shd w:val="clear" w:color="auto" w:fill="FFFFFF"/>
        </w:rPr>
        <w:tab/>
      </w:r>
      <w:r>
        <w:rPr>
          <w:color w:val="212529"/>
          <w:shd w:val="clear" w:color="auto" w:fill="FFFFFF"/>
        </w:rPr>
        <w:tab/>
      </w:r>
      <w:r>
        <w:rPr>
          <w:color w:val="212529"/>
          <w:shd w:val="clear" w:color="auto" w:fill="FFFFFF"/>
        </w:rPr>
        <w:tab/>
        <w:t>R. Ragainis</w:t>
      </w:r>
    </w:p>
    <w:p w14:paraId="7AF2FB87" w14:textId="77777777" w:rsidR="00B56E16" w:rsidRDefault="00B56E16" w:rsidP="00B56E16">
      <w:pPr>
        <w:pStyle w:val="naisf"/>
        <w:spacing w:before="0" w:after="0"/>
        <w:ind w:right="43" w:firstLine="0"/>
        <w:rPr>
          <w:bCs/>
        </w:rPr>
      </w:pPr>
    </w:p>
    <w:p w14:paraId="56A85BB5" w14:textId="77777777" w:rsidR="00B56E16" w:rsidRDefault="00B56E16" w:rsidP="00B56E16">
      <w:pPr>
        <w:pStyle w:val="naisf"/>
        <w:spacing w:before="0" w:after="0"/>
        <w:ind w:right="43" w:firstLine="0"/>
        <w:rPr>
          <w:bCs/>
        </w:rPr>
      </w:pPr>
    </w:p>
    <w:p w14:paraId="31923C21" w14:textId="10AFF50E" w:rsidR="00B56E16" w:rsidRPr="002F0BEE" w:rsidRDefault="00B56E16" w:rsidP="002F0BEE">
      <w:pPr>
        <w:pStyle w:val="satursarnum"/>
        <w:tabs>
          <w:tab w:val="num" w:pos="1418"/>
        </w:tabs>
        <w:spacing w:before="0" w:beforeAutospacing="0" w:after="0" w:afterAutospacing="0"/>
        <w:jc w:val="center"/>
        <w:rPr>
          <w:b/>
          <w:color w:val="A6A6A6"/>
        </w:rPr>
      </w:pPr>
      <w:r>
        <w:rPr>
          <w:b/>
          <w:color w:val="A6A6A6"/>
        </w:rPr>
        <w:t>DOKUMENTS PARAKSTĪTS AR DROŠU ELEKTRONISKO PARAKSTU UN SATUR LAIKA ZĪMOG</w:t>
      </w:r>
      <w:r w:rsidR="002F0BEE">
        <w:rPr>
          <w:b/>
          <w:color w:val="A6A6A6"/>
        </w:rPr>
        <w:t>U</w:t>
      </w:r>
    </w:p>
    <w:p w14:paraId="3ACE5298" w14:textId="77777777" w:rsidR="00B56E16" w:rsidRDefault="00B56E16" w:rsidP="001B2B87">
      <w:pPr>
        <w:pStyle w:val="naisf"/>
        <w:spacing w:before="0" w:after="0"/>
        <w:ind w:right="43" w:firstLine="0"/>
        <w:rPr>
          <w:bCs/>
        </w:rPr>
      </w:pPr>
    </w:p>
    <w:p w14:paraId="6BF0A152" w14:textId="77777777" w:rsidR="00B56E16" w:rsidRDefault="00B56E16" w:rsidP="001B2B87">
      <w:pPr>
        <w:pStyle w:val="naisf"/>
        <w:spacing w:before="0" w:after="0"/>
        <w:ind w:right="43" w:firstLine="0"/>
        <w:rPr>
          <w:bCs/>
        </w:rPr>
      </w:pPr>
    </w:p>
    <w:p w14:paraId="3739ACBB" w14:textId="77777777" w:rsidR="00993515" w:rsidRPr="007F75A2" w:rsidRDefault="00993515" w:rsidP="004D3426">
      <w:pPr>
        <w:tabs>
          <w:tab w:val="right" w:pos="9356"/>
        </w:tabs>
        <w:rPr>
          <w:color w:val="FF0000"/>
          <w:lang w:val="lv-LV"/>
        </w:rPr>
      </w:pPr>
    </w:p>
    <w:sectPr w:rsidR="00993515" w:rsidRPr="007F75A2" w:rsidSect="00627B17">
      <w:footerReference w:type="default" r:id="rId1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0CF5" w14:textId="77777777" w:rsidR="00C54325" w:rsidRDefault="00C54325">
      <w:r>
        <w:separator/>
      </w:r>
    </w:p>
  </w:endnote>
  <w:endnote w:type="continuationSeparator" w:id="0">
    <w:p w14:paraId="1AC073F6" w14:textId="77777777" w:rsidR="00C54325" w:rsidRDefault="00C5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77777777" w:rsidR="006232F5" w:rsidRDefault="00B56E1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B5A0" w14:textId="77777777" w:rsidR="00C54325" w:rsidRDefault="00C54325">
      <w:r>
        <w:separator/>
      </w:r>
    </w:p>
  </w:footnote>
  <w:footnote w:type="continuationSeparator" w:id="0">
    <w:p w14:paraId="2386E1E2" w14:textId="77777777" w:rsidR="00C54325" w:rsidRDefault="00C54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733408F"/>
    <w:multiLevelType w:val="multilevel"/>
    <w:tmpl w:val="D6003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1">
    <w:nsid w:val="2B9F2D27"/>
    <w:multiLevelType w:val="hybridMultilevel"/>
    <w:tmpl w:val="25E66860"/>
    <w:lvl w:ilvl="0" w:tplc="96DC130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63899FA" w:tentative="1">
      <w:start w:val="1"/>
      <w:numFmt w:val="lowerLetter"/>
      <w:lvlText w:val="%2."/>
      <w:lvlJc w:val="left"/>
      <w:pPr>
        <w:ind w:left="1440" w:hanging="360"/>
      </w:pPr>
    </w:lvl>
    <w:lvl w:ilvl="2" w:tplc="92D4368C" w:tentative="1">
      <w:start w:val="1"/>
      <w:numFmt w:val="lowerRoman"/>
      <w:lvlText w:val="%3."/>
      <w:lvlJc w:val="right"/>
      <w:pPr>
        <w:ind w:left="2160" w:hanging="180"/>
      </w:pPr>
    </w:lvl>
    <w:lvl w:ilvl="3" w:tplc="22D6ECEA" w:tentative="1">
      <w:start w:val="1"/>
      <w:numFmt w:val="decimal"/>
      <w:lvlText w:val="%4."/>
      <w:lvlJc w:val="left"/>
      <w:pPr>
        <w:ind w:left="2880" w:hanging="360"/>
      </w:pPr>
    </w:lvl>
    <w:lvl w:ilvl="4" w:tplc="6D9EA314" w:tentative="1">
      <w:start w:val="1"/>
      <w:numFmt w:val="lowerLetter"/>
      <w:lvlText w:val="%5."/>
      <w:lvlJc w:val="left"/>
      <w:pPr>
        <w:ind w:left="3600" w:hanging="360"/>
      </w:pPr>
    </w:lvl>
    <w:lvl w:ilvl="5" w:tplc="A5FC525A" w:tentative="1">
      <w:start w:val="1"/>
      <w:numFmt w:val="lowerRoman"/>
      <w:lvlText w:val="%6."/>
      <w:lvlJc w:val="right"/>
      <w:pPr>
        <w:ind w:left="4320" w:hanging="180"/>
      </w:pPr>
    </w:lvl>
    <w:lvl w:ilvl="6" w:tplc="B1B047A0" w:tentative="1">
      <w:start w:val="1"/>
      <w:numFmt w:val="decimal"/>
      <w:lvlText w:val="%7."/>
      <w:lvlJc w:val="left"/>
      <w:pPr>
        <w:ind w:left="5040" w:hanging="360"/>
      </w:pPr>
    </w:lvl>
    <w:lvl w:ilvl="7" w:tplc="33C0B4D6" w:tentative="1">
      <w:start w:val="1"/>
      <w:numFmt w:val="lowerLetter"/>
      <w:lvlText w:val="%8."/>
      <w:lvlJc w:val="left"/>
      <w:pPr>
        <w:ind w:left="5760" w:hanging="360"/>
      </w:pPr>
    </w:lvl>
    <w:lvl w:ilvl="8" w:tplc="FB6AA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D601A7"/>
    <w:multiLevelType w:val="hybridMultilevel"/>
    <w:tmpl w:val="067C0252"/>
    <w:lvl w:ilvl="0" w:tplc="A29E39E4">
      <w:start w:val="1"/>
      <w:numFmt w:val="decimal"/>
      <w:lvlText w:val="%1."/>
      <w:lvlJc w:val="left"/>
      <w:pPr>
        <w:ind w:left="720" w:hanging="360"/>
      </w:pPr>
    </w:lvl>
    <w:lvl w:ilvl="1" w:tplc="2D70775C" w:tentative="1">
      <w:start w:val="1"/>
      <w:numFmt w:val="lowerLetter"/>
      <w:lvlText w:val="%2."/>
      <w:lvlJc w:val="left"/>
      <w:pPr>
        <w:ind w:left="1440" w:hanging="360"/>
      </w:pPr>
    </w:lvl>
    <w:lvl w:ilvl="2" w:tplc="916A2846" w:tentative="1">
      <w:start w:val="1"/>
      <w:numFmt w:val="lowerRoman"/>
      <w:lvlText w:val="%3."/>
      <w:lvlJc w:val="right"/>
      <w:pPr>
        <w:ind w:left="2160" w:hanging="180"/>
      </w:pPr>
    </w:lvl>
    <w:lvl w:ilvl="3" w:tplc="582E390E" w:tentative="1">
      <w:start w:val="1"/>
      <w:numFmt w:val="decimal"/>
      <w:lvlText w:val="%4."/>
      <w:lvlJc w:val="left"/>
      <w:pPr>
        <w:ind w:left="2880" w:hanging="360"/>
      </w:pPr>
    </w:lvl>
    <w:lvl w:ilvl="4" w:tplc="3FDAE2DE" w:tentative="1">
      <w:start w:val="1"/>
      <w:numFmt w:val="lowerLetter"/>
      <w:lvlText w:val="%5."/>
      <w:lvlJc w:val="left"/>
      <w:pPr>
        <w:ind w:left="3600" w:hanging="360"/>
      </w:pPr>
    </w:lvl>
    <w:lvl w:ilvl="5" w:tplc="07BC2D30" w:tentative="1">
      <w:start w:val="1"/>
      <w:numFmt w:val="lowerRoman"/>
      <w:lvlText w:val="%6."/>
      <w:lvlJc w:val="right"/>
      <w:pPr>
        <w:ind w:left="4320" w:hanging="180"/>
      </w:pPr>
    </w:lvl>
    <w:lvl w:ilvl="6" w:tplc="F8768B20" w:tentative="1">
      <w:start w:val="1"/>
      <w:numFmt w:val="decimal"/>
      <w:lvlText w:val="%7."/>
      <w:lvlJc w:val="left"/>
      <w:pPr>
        <w:ind w:left="5040" w:hanging="360"/>
      </w:pPr>
    </w:lvl>
    <w:lvl w:ilvl="7" w:tplc="AFF0271C" w:tentative="1">
      <w:start w:val="1"/>
      <w:numFmt w:val="lowerLetter"/>
      <w:lvlText w:val="%8."/>
      <w:lvlJc w:val="left"/>
      <w:pPr>
        <w:ind w:left="5760" w:hanging="360"/>
      </w:pPr>
    </w:lvl>
    <w:lvl w:ilvl="8" w:tplc="C214F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C5347"/>
    <w:multiLevelType w:val="multilevel"/>
    <w:tmpl w:val="A478FA02"/>
    <w:lvl w:ilvl="0">
      <w:start w:val="1"/>
      <w:numFmt w:val="decimal"/>
      <w:lvlText w:val="%1."/>
      <w:lvlJc w:val="left"/>
      <w:pPr>
        <w:ind w:left="465" w:hanging="465"/>
      </w:pPr>
      <w:rPr>
        <w:rFonts w:cs="Tahoma"/>
        <w:color w:val="000000" w:themeColor="text1"/>
      </w:rPr>
    </w:lvl>
    <w:lvl w:ilvl="1">
      <w:start w:val="1"/>
      <w:numFmt w:val="decimal"/>
      <w:lvlText w:val="%2."/>
      <w:lvlJc w:val="left"/>
      <w:pPr>
        <w:ind w:left="825" w:hanging="465"/>
      </w:pPr>
      <w:rPr>
        <w:rFonts w:ascii="Times New Roman" w:eastAsia="Lucida Sans Unicode" w:hAnsi="Times New Roman" w:cs="Tahoma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/>
      </w:rPr>
    </w:lvl>
  </w:abstractNum>
  <w:num w:numId="1" w16cid:durableId="680742844">
    <w:abstractNumId w:val="1"/>
  </w:num>
  <w:num w:numId="2" w16cid:durableId="482623153">
    <w:abstractNumId w:val="4"/>
  </w:num>
  <w:num w:numId="3" w16cid:durableId="20402856">
    <w:abstractNumId w:val="3"/>
  </w:num>
  <w:num w:numId="4" w16cid:durableId="1103380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787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819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0E1BC4"/>
    <w:rsid w:val="001350AF"/>
    <w:rsid w:val="00175DBE"/>
    <w:rsid w:val="001B2B87"/>
    <w:rsid w:val="001B2EC3"/>
    <w:rsid w:val="001D7F9E"/>
    <w:rsid w:val="002338B9"/>
    <w:rsid w:val="002C78E9"/>
    <w:rsid w:val="002C7CA3"/>
    <w:rsid w:val="002F0BEE"/>
    <w:rsid w:val="00350E9C"/>
    <w:rsid w:val="00353F5E"/>
    <w:rsid w:val="00360F65"/>
    <w:rsid w:val="00362266"/>
    <w:rsid w:val="0036311A"/>
    <w:rsid w:val="00391806"/>
    <w:rsid w:val="003F096D"/>
    <w:rsid w:val="00451C09"/>
    <w:rsid w:val="00456768"/>
    <w:rsid w:val="004A5C5C"/>
    <w:rsid w:val="004D3426"/>
    <w:rsid w:val="004E7AEF"/>
    <w:rsid w:val="00513FBC"/>
    <w:rsid w:val="00545031"/>
    <w:rsid w:val="00554053"/>
    <w:rsid w:val="005A693A"/>
    <w:rsid w:val="00602DC1"/>
    <w:rsid w:val="006232F5"/>
    <w:rsid w:val="0062342E"/>
    <w:rsid w:val="00627B17"/>
    <w:rsid w:val="006D214B"/>
    <w:rsid w:val="007041D9"/>
    <w:rsid w:val="00776A93"/>
    <w:rsid w:val="00780B21"/>
    <w:rsid w:val="007F75A2"/>
    <w:rsid w:val="00835AC4"/>
    <w:rsid w:val="0086369C"/>
    <w:rsid w:val="00882365"/>
    <w:rsid w:val="008B1A74"/>
    <w:rsid w:val="008E40AC"/>
    <w:rsid w:val="008E4476"/>
    <w:rsid w:val="00921D4D"/>
    <w:rsid w:val="00965FC0"/>
    <w:rsid w:val="0099060E"/>
    <w:rsid w:val="009913C1"/>
    <w:rsid w:val="00993515"/>
    <w:rsid w:val="009D2AE6"/>
    <w:rsid w:val="009E57D9"/>
    <w:rsid w:val="00A370E1"/>
    <w:rsid w:val="00A45859"/>
    <w:rsid w:val="00AD4041"/>
    <w:rsid w:val="00B10CAD"/>
    <w:rsid w:val="00B56E16"/>
    <w:rsid w:val="00B7785F"/>
    <w:rsid w:val="00B91C7D"/>
    <w:rsid w:val="00BA1F90"/>
    <w:rsid w:val="00BF3E2A"/>
    <w:rsid w:val="00C031FC"/>
    <w:rsid w:val="00C54325"/>
    <w:rsid w:val="00C74E35"/>
    <w:rsid w:val="00D35236"/>
    <w:rsid w:val="00D432AC"/>
    <w:rsid w:val="00D67C70"/>
    <w:rsid w:val="00D7255A"/>
    <w:rsid w:val="00DA71C3"/>
    <w:rsid w:val="00DE328B"/>
    <w:rsid w:val="00E00FE6"/>
    <w:rsid w:val="00E10F3C"/>
    <w:rsid w:val="00E36FA1"/>
    <w:rsid w:val="00E4510D"/>
    <w:rsid w:val="00EF6C2F"/>
    <w:rsid w:val="00F240B8"/>
    <w:rsid w:val="00F416F6"/>
    <w:rsid w:val="00F6472B"/>
    <w:rsid w:val="00F82791"/>
    <w:rsid w:val="00F9035D"/>
    <w:rsid w:val="00FB68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H&amp;P List Paragraph,2,Strip,1List Paragraph,Normal bullet 2,Bullet list,Syle 1"/>
    <w:basedOn w:val="Parasts"/>
    <w:link w:val="SarakstarindkopaRakstz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B56E16"/>
    <w:rPr>
      <w:color w:val="0000FF"/>
      <w:u w:val="single"/>
    </w:rPr>
  </w:style>
  <w:style w:type="character" w:customStyle="1" w:styleId="SarakstarindkopaRakstz">
    <w:name w:val="Saraksta rindkopa Rakstz."/>
    <w:aliases w:val="H&amp;P List Paragraph Rakstz.,2 Rakstz.,Strip Rakstz.,1List Paragraph Rakstz.,Normal bullet 2 Rakstz.,Bullet list Rakstz.,Syle 1 Rakstz."/>
    <w:link w:val="Sarakstarindkopa"/>
    <w:uiPriority w:val="99"/>
    <w:qFormat/>
    <w:locked/>
    <w:rsid w:val="00B56E16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B56E16"/>
    <w:pPr>
      <w:spacing w:before="100" w:beforeAutospacing="1" w:after="100" w:afterAutospacing="1"/>
    </w:pPr>
    <w:rPr>
      <w:lang w:val="lv-LV" w:eastAsia="lv-LV"/>
    </w:rPr>
  </w:style>
  <w:style w:type="character" w:customStyle="1" w:styleId="xcontentpasted0">
    <w:name w:val="x_contentpasted0"/>
    <w:basedOn w:val="Noklusjumarindkopasfonts"/>
    <w:rsid w:val="00B5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zsoles.ta.gov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zsoles.ta.gov.lv/" TargetMode="External"/><Relationship Id="rId17" Type="http://schemas.openxmlformats.org/officeDocument/2006/relationships/hyperlink" Target="mailto:santa.lazare@jekabpils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zsoles.ta.gov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zsoles.ta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zsoles.ta.gov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12029</Words>
  <Characters>6857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Viktorija Rāviņa</cp:lastModifiedBy>
  <cp:revision>12</cp:revision>
  <cp:lastPrinted>2013-07-23T05:58:00Z</cp:lastPrinted>
  <dcterms:created xsi:type="dcterms:W3CDTF">2021-09-29T10:45:00Z</dcterms:created>
  <dcterms:modified xsi:type="dcterms:W3CDTF">2023-06-26T09:43:00Z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