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6E56" w14:textId="54638108" w:rsidR="004D6B3A" w:rsidRPr="001F4127" w:rsidRDefault="004D6B3A" w:rsidP="004D6B3A">
      <w:pPr>
        <w:jc w:val="right"/>
        <w:rPr>
          <w:rFonts w:eastAsia="Lucida Sans Unicode"/>
          <w:bCs/>
          <w:color w:val="000000" w:themeColor="text1"/>
          <w:kern w:val="32"/>
          <w:lang w:val="lv-LV"/>
        </w:rPr>
      </w:pPr>
      <w:r w:rsidRPr="001F4127">
        <w:rPr>
          <w:rFonts w:eastAsia="Lucida Sans Unicode"/>
          <w:bCs/>
          <w:color w:val="000000" w:themeColor="text1"/>
          <w:kern w:val="32"/>
          <w:lang w:val="lv-LV"/>
        </w:rPr>
        <w:t>1.Pielikums</w:t>
      </w:r>
    </w:p>
    <w:p w14:paraId="74EE8200" w14:textId="77777777" w:rsidR="004D6B3A" w:rsidRPr="001F4127" w:rsidRDefault="004D6B3A" w:rsidP="004D6B3A">
      <w:pPr>
        <w:widowControl w:val="0"/>
        <w:suppressAutoHyphens/>
        <w:jc w:val="right"/>
        <w:rPr>
          <w:rFonts w:eastAsia="Lucida Sans Unicode"/>
          <w:color w:val="000000" w:themeColor="text1"/>
          <w:lang w:val="lv-LV"/>
        </w:rPr>
      </w:pPr>
      <w:r w:rsidRPr="001F4127">
        <w:rPr>
          <w:rFonts w:eastAsia="Lucida Sans Unicode"/>
          <w:color w:val="000000" w:themeColor="text1"/>
          <w:lang w:val="lv-LV"/>
        </w:rPr>
        <w:t>APSTIPRINĀTS</w:t>
      </w:r>
    </w:p>
    <w:p w14:paraId="7CFE3301" w14:textId="77777777" w:rsidR="004D6B3A" w:rsidRPr="001F4127" w:rsidRDefault="004D6B3A" w:rsidP="004D6B3A">
      <w:pPr>
        <w:widowControl w:val="0"/>
        <w:suppressAutoHyphens/>
        <w:jc w:val="right"/>
        <w:rPr>
          <w:rFonts w:eastAsia="Lucida Sans Unicode"/>
          <w:color w:val="000000" w:themeColor="text1"/>
          <w:lang w:val="lv-LV"/>
        </w:rPr>
      </w:pPr>
      <w:r w:rsidRPr="001F4127">
        <w:rPr>
          <w:rFonts w:eastAsia="Lucida Sans Unicode"/>
          <w:color w:val="000000" w:themeColor="text1"/>
          <w:lang w:val="lv-LV"/>
        </w:rPr>
        <w:t xml:space="preserve">ar Jēkabpils novada domes </w:t>
      </w:r>
    </w:p>
    <w:p w14:paraId="3EF7BB0E" w14:textId="5A0A9119" w:rsidR="004D6B3A" w:rsidRPr="001F4127" w:rsidRDefault="00F709C6" w:rsidP="004D6B3A">
      <w:pPr>
        <w:widowControl w:val="0"/>
        <w:suppressAutoHyphens/>
        <w:jc w:val="right"/>
        <w:rPr>
          <w:rFonts w:eastAsia="Lucida Sans Unicode"/>
          <w:color w:val="000000" w:themeColor="text1"/>
          <w:lang w:val="lv-LV"/>
        </w:rPr>
      </w:pPr>
      <w:r>
        <w:rPr>
          <w:rFonts w:eastAsia="Lucida Sans Unicode"/>
          <w:color w:val="000000" w:themeColor="text1"/>
          <w:lang w:val="lv-LV"/>
        </w:rPr>
        <w:t>13</w:t>
      </w:r>
      <w:r w:rsidR="004D6B3A" w:rsidRPr="001F4127">
        <w:rPr>
          <w:rFonts w:eastAsia="Lucida Sans Unicode"/>
          <w:color w:val="000000" w:themeColor="text1"/>
          <w:lang w:val="lv-LV"/>
        </w:rPr>
        <w:t>.0</w:t>
      </w:r>
      <w:r w:rsidR="00F65BD1" w:rsidRPr="001F4127">
        <w:rPr>
          <w:rFonts w:eastAsia="Lucida Sans Unicode"/>
          <w:color w:val="000000" w:themeColor="text1"/>
          <w:lang w:val="lv-LV"/>
        </w:rPr>
        <w:t>7</w:t>
      </w:r>
      <w:r w:rsidR="004D6B3A" w:rsidRPr="001F4127">
        <w:rPr>
          <w:rFonts w:eastAsia="Lucida Sans Unicode"/>
          <w:color w:val="000000" w:themeColor="text1"/>
          <w:lang w:val="lv-LV"/>
        </w:rPr>
        <w:t>.2023. lēmumu Nr.</w:t>
      </w:r>
      <w:r>
        <w:rPr>
          <w:rFonts w:eastAsia="Lucida Sans Unicode"/>
          <w:color w:val="000000" w:themeColor="text1"/>
          <w:lang w:val="lv-LV"/>
        </w:rPr>
        <w:t>686</w:t>
      </w:r>
    </w:p>
    <w:p w14:paraId="40CFCE25" w14:textId="4CE26816" w:rsidR="004D6B3A" w:rsidRPr="001F4127" w:rsidRDefault="004D6B3A" w:rsidP="004D6B3A">
      <w:pPr>
        <w:widowControl w:val="0"/>
        <w:suppressAutoHyphens/>
        <w:jc w:val="right"/>
        <w:rPr>
          <w:rFonts w:eastAsia="Lucida Sans Unicode"/>
          <w:color w:val="000000" w:themeColor="text1"/>
          <w:lang w:val="lv-LV"/>
        </w:rPr>
      </w:pPr>
      <w:r w:rsidRPr="001F4127">
        <w:rPr>
          <w:rFonts w:eastAsia="Lucida Sans Unicode"/>
          <w:color w:val="000000" w:themeColor="text1"/>
          <w:lang w:val="lv-LV"/>
        </w:rPr>
        <w:t>(protokols Nr.</w:t>
      </w:r>
      <w:r w:rsidR="00F709C6">
        <w:rPr>
          <w:rFonts w:eastAsia="Lucida Sans Unicode"/>
          <w:color w:val="000000" w:themeColor="text1"/>
          <w:lang w:val="lv-LV"/>
        </w:rPr>
        <w:t>11</w:t>
      </w:r>
      <w:r w:rsidRPr="001F4127">
        <w:rPr>
          <w:rFonts w:eastAsia="Lucida Sans Unicode"/>
          <w:color w:val="000000" w:themeColor="text1"/>
          <w:lang w:val="lv-LV"/>
        </w:rPr>
        <w:t xml:space="preserve">, </w:t>
      </w:r>
      <w:r w:rsidR="00F709C6">
        <w:rPr>
          <w:rFonts w:eastAsia="Lucida Sans Unicode"/>
          <w:color w:val="000000" w:themeColor="text1"/>
          <w:lang w:val="lv-LV"/>
        </w:rPr>
        <w:t>62</w:t>
      </w:r>
      <w:r w:rsidRPr="001F4127">
        <w:rPr>
          <w:rFonts w:eastAsia="Lucida Sans Unicode"/>
          <w:color w:val="000000" w:themeColor="text1"/>
          <w:lang w:val="lv-LV"/>
        </w:rPr>
        <w:t>.§)</w:t>
      </w:r>
    </w:p>
    <w:p w14:paraId="7F2434E8" w14:textId="77777777" w:rsidR="004D6B3A" w:rsidRPr="001F4127" w:rsidRDefault="004D6B3A" w:rsidP="004D6B3A">
      <w:pPr>
        <w:suppressAutoHyphens/>
        <w:jc w:val="right"/>
        <w:rPr>
          <w:rFonts w:cs="Tahoma"/>
          <w:bCs/>
          <w:color w:val="000000" w:themeColor="text1"/>
          <w:szCs w:val="22"/>
          <w:lang w:val="lv-LV" w:eastAsia="zh-CN"/>
        </w:rPr>
      </w:pPr>
    </w:p>
    <w:p w14:paraId="2B0EB5D3" w14:textId="6D7F9BCD" w:rsidR="004D6B3A" w:rsidRPr="001F4127" w:rsidRDefault="004D6B3A" w:rsidP="004D6B3A">
      <w:pPr>
        <w:suppressAutoHyphens/>
        <w:jc w:val="center"/>
        <w:rPr>
          <w:b/>
          <w:color w:val="000000" w:themeColor="text1"/>
          <w:lang w:val="lv-LV" w:eastAsia="zh-CN"/>
        </w:rPr>
      </w:pPr>
      <w:r w:rsidRPr="001F4127">
        <w:rPr>
          <w:b/>
          <w:color w:val="000000" w:themeColor="text1"/>
          <w:lang w:val="lv-LV" w:eastAsia="zh-CN"/>
        </w:rPr>
        <w:t xml:space="preserve">Nekustamā īpašuma </w:t>
      </w:r>
      <w:r w:rsidRPr="001F4127">
        <w:rPr>
          <w:rFonts w:eastAsia="Lucida Sans Unicode"/>
          <w:b/>
          <w:noProof/>
          <w:color w:val="000000" w:themeColor="text1"/>
          <w:lang w:val="lv-LV"/>
        </w:rPr>
        <w:t>“</w:t>
      </w:r>
      <w:r w:rsidR="004D6B6F" w:rsidRPr="001F4127">
        <w:rPr>
          <w:rFonts w:eastAsia="Lucida Sans Unicode"/>
          <w:b/>
          <w:noProof/>
          <w:color w:val="000000" w:themeColor="text1"/>
          <w:lang w:val="lv-LV"/>
        </w:rPr>
        <w:t>Cīrulīši</w:t>
      </w:r>
      <w:r w:rsidRPr="001F4127">
        <w:rPr>
          <w:rFonts w:eastAsia="Lucida Sans Unicode"/>
          <w:b/>
          <w:noProof/>
          <w:color w:val="000000" w:themeColor="text1"/>
          <w:lang w:val="lv-LV"/>
        </w:rPr>
        <w:t xml:space="preserve">”, </w:t>
      </w:r>
      <w:r w:rsidR="004D6B6F" w:rsidRPr="001F4127">
        <w:rPr>
          <w:rFonts w:eastAsia="Lucida Sans Unicode"/>
          <w:b/>
          <w:noProof/>
          <w:color w:val="000000" w:themeColor="text1"/>
          <w:lang w:val="lv-LV"/>
        </w:rPr>
        <w:t>Rubenes</w:t>
      </w:r>
      <w:r w:rsidRPr="001F4127">
        <w:rPr>
          <w:rFonts w:eastAsia="Lucida Sans Unicode"/>
          <w:b/>
          <w:noProof/>
          <w:color w:val="000000" w:themeColor="text1"/>
          <w:lang w:val="lv-LV"/>
        </w:rPr>
        <w:t xml:space="preserve"> pagasts, </w:t>
      </w:r>
      <w:r w:rsidRPr="001F4127">
        <w:rPr>
          <w:b/>
          <w:color w:val="000000" w:themeColor="text1"/>
          <w:lang w:val="lv-LV" w:eastAsia="zh-CN"/>
        </w:rPr>
        <w:t xml:space="preserve">Jēkabpils novads, </w:t>
      </w:r>
    </w:p>
    <w:p w14:paraId="6E6217C5" w14:textId="67D2277F" w:rsidR="004D6B3A" w:rsidRPr="001F4127" w:rsidRDefault="004D6B3A" w:rsidP="004D6B3A">
      <w:pPr>
        <w:suppressAutoHyphens/>
        <w:jc w:val="center"/>
        <w:rPr>
          <w:b/>
          <w:color w:val="000000" w:themeColor="text1"/>
          <w:lang w:val="lv-LV" w:eastAsia="lv-LV"/>
        </w:rPr>
      </w:pPr>
      <w:r w:rsidRPr="001F4127">
        <w:rPr>
          <w:b/>
          <w:color w:val="000000" w:themeColor="text1"/>
          <w:lang w:val="lv-LV" w:eastAsia="zh-CN"/>
        </w:rPr>
        <w:t>kadastra numurs</w:t>
      </w:r>
      <w:r w:rsidRPr="001F4127">
        <w:rPr>
          <w:color w:val="000000" w:themeColor="text1"/>
          <w:lang w:val="lv-LV" w:eastAsia="zh-CN"/>
        </w:rPr>
        <w:t xml:space="preserve"> </w:t>
      </w:r>
      <w:r w:rsidR="001F4127" w:rsidRPr="001F4127">
        <w:rPr>
          <w:rFonts w:eastAsia="Lucida Sans Unicode"/>
          <w:b/>
          <w:color w:val="000000" w:themeColor="text1"/>
          <w:lang w:val="lv-LV"/>
        </w:rPr>
        <w:t>5682 008 0401</w:t>
      </w:r>
      <w:r w:rsidRPr="001F4127">
        <w:rPr>
          <w:b/>
          <w:color w:val="000000" w:themeColor="text1"/>
          <w:lang w:val="lv-LV" w:eastAsia="zh-CN"/>
        </w:rPr>
        <w:t>,</w:t>
      </w:r>
      <w:r w:rsidRPr="001F4127">
        <w:rPr>
          <w:b/>
          <w:color w:val="000000" w:themeColor="text1"/>
          <w:lang w:val="lv-LV" w:eastAsia="lv-LV"/>
        </w:rPr>
        <w:t xml:space="preserve"> izsoles noteikumi</w:t>
      </w:r>
    </w:p>
    <w:p w14:paraId="4436E2A4" w14:textId="24D4C466" w:rsidR="004D6B3A" w:rsidRPr="001F4127" w:rsidRDefault="004D6B3A" w:rsidP="004D6B3A">
      <w:pPr>
        <w:suppressAutoHyphens/>
        <w:jc w:val="center"/>
        <w:rPr>
          <w:b/>
          <w:color w:val="000000" w:themeColor="text1"/>
          <w:lang w:val="lv-LV" w:eastAsia="lv-LV"/>
        </w:rPr>
      </w:pPr>
    </w:p>
    <w:p w14:paraId="76AFB801" w14:textId="77777777" w:rsidR="00F65BD1" w:rsidRPr="001F4127" w:rsidRDefault="00F65BD1" w:rsidP="00F65BD1">
      <w:pPr>
        <w:keepNext/>
        <w:widowControl w:val="0"/>
        <w:numPr>
          <w:ilvl w:val="2"/>
          <w:numId w:val="8"/>
        </w:numPr>
        <w:tabs>
          <w:tab w:val="num" w:pos="720"/>
        </w:tabs>
        <w:suppressAutoHyphens/>
        <w:ind w:left="720" w:hanging="720"/>
        <w:jc w:val="center"/>
        <w:outlineLvl w:val="2"/>
        <w:rPr>
          <w:b/>
          <w:bCs/>
          <w:color w:val="000000" w:themeColor="text1"/>
          <w:lang w:eastAsia="zh-CN"/>
        </w:rPr>
      </w:pPr>
      <w:r w:rsidRPr="001F4127">
        <w:rPr>
          <w:b/>
          <w:bCs/>
          <w:color w:val="000000" w:themeColor="text1"/>
          <w:lang w:eastAsia="zh-CN"/>
        </w:rPr>
        <w:t>1.  Vispārīgie noteikumi</w:t>
      </w:r>
    </w:p>
    <w:p w14:paraId="4E32FA98" w14:textId="5C62ECA5" w:rsidR="00F65BD1" w:rsidRPr="00111534" w:rsidRDefault="00F65BD1" w:rsidP="00F65BD1">
      <w:pPr>
        <w:pStyle w:val="Sarakstarindkopa"/>
        <w:numPr>
          <w:ilvl w:val="1"/>
          <w:numId w:val="9"/>
        </w:numPr>
        <w:tabs>
          <w:tab w:val="left" w:pos="1134"/>
        </w:tabs>
        <w:ind w:left="567" w:hanging="567"/>
        <w:jc w:val="both"/>
        <w:rPr>
          <w:color w:val="000000" w:themeColor="text1"/>
          <w:lang w:val="lv-LV" w:eastAsia="zh-CN"/>
        </w:rPr>
      </w:pPr>
      <w:r w:rsidRPr="00111534">
        <w:rPr>
          <w:color w:val="000000" w:themeColor="text1"/>
          <w:lang w:val="lv-LV" w:eastAsia="zh-CN"/>
        </w:rPr>
        <w:t xml:space="preserve">Šie noteikumi nosaka kārtību, kādā tiks rīkota </w:t>
      </w:r>
      <w:bookmarkStart w:id="0" w:name="_Hlk133591309"/>
      <w:r w:rsidRPr="00111534">
        <w:rPr>
          <w:b/>
          <w:bCs/>
          <w:color w:val="000000" w:themeColor="text1"/>
          <w:lang w:val="lv-LV" w:eastAsia="zh-CN"/>
        </w:rPr>
        <w:t xml:space="preserve">nekustamā īpašuma ar kadastra numuru </w:t>
      </w:r>
      <w:r w:rsidR="001F4127" w:rsidRPr="00111534">
        <w:rPr>
          <w:b/>
          <w:bCs/>
          <w:color w:val="000000" w:themeColor="text1"/>
          <w:lang w:val="lv-LV" w:eastAsia="zh-CN"/>
        </w:rPr>
        <w:t>5682 008 0401</w:t>
      </w:r>
      <w:r w:rsidRPr="00111534">
        <w:rPr>
          <w:b/>
          <w:bCs/>
          <w:color w:val="000000" w:themeColor="text1"/>
          <w:lang w:val="lv-LV" w:eastAsia="zh-CN"/>
        </w:rPr>
        <w:t xml:space="preserve">, </w:t>
      </w:r>
      <w:r w:rsidRPr="00111534">
        <w:rPr>
          <w:rFonts w:eastAsia="Lucida Sans Unicode"/>
          <w:b/>
          <w:noProof/>
          <w:color w:val="000000" w:themeColor="text1"/>
          <w:lang w:val="lv-LV"/>
        </w:rPr>
        <w:t>“</w:t>
      </w:r>
      <w:r w:rsidR="004D6B6F" w:rsidRPr="00111534">
        <w:rPr>
          <w:rFonts w:eastAsia="Lucida Sans Unicode"/>
          <w:b/>
          <w:noProof/>
          <w:color w:val="000000" w:themeColor="text1"/>
          <w:lang w:val="lv-LV"/>
        </w:rPr>
        <w:t>Cīrulīši</w:t>
      </w:r>
      <w:r w:rsidRPr="00111534">
        <w:rPr>
          <w:rFonts w:eastAsia="Lucida Sans Unicode"/>
          <w:b/>
          <w:noProof/>
          <w:color w:val="000000" w:themeColor="text1"/>
          <w:lang w:val="lv-LV"/>
        </w:rPr>
        <w:t xml:space="preserve">”, </w:t>
      </w:r>
      <w:r w:rsidR="004D6B6F" w:rsidRPr="00111534">
        <w:rPr>
          <w:rFonts w:eastAsia="Lucida Sans Unicode"/>
          <w:b/>
          <w:noProof/>
          <w:color w:val="000000" w:themeColor="text1"/>
          <w:lang w:val="lv-LV"/>
        </w:rPr>
        <w:t>Rubenes</w:t>
      </w:r>
      <w:r w:rsidRPr="00111534">
        <w:rPr>
          <w:rFonts w:eastAsia="Lucida Sans Unicode"/>
          <w:b/>
          <w:noProof/>
          <w:color w:val="000000" w:themeColor="text1"/>
          <w:lang w:val="lv-LV"/>
        </w:rPr>
        <w:t xml:space="preserve"> </w:t>
      </w:r>
      <w:r w:rsidRPr="00111534">
        <w:rPr>
          <w:b/>
          <w:bCs/>
          <w:color w:val="000000" w:themeColor="text1"/>
          <w:lang w:val="lv-LV" w:eastAsia="zh-CN"/>
        </w:rPr>
        <w:t>pagasts, Jēkabpils novads</w:t>
      </w:r>
      <w:bookmarkEnd w:id="0"/>
      <w:r w:rsidRPr="00111534">
        <w:rPr>
          <w:b/>
          <w:bCs/>
          <w:color w:val="000000" w:themeColor="text1"/>
          <w:lang w:val="lv-LV" w:eastAsia="zh-CN"/>
        </w:rPr>
        <w:t xml:space="preserve"> (turpmāk arī – Nekustamais īpašums)</w:t>
      </w:r>
      <w:r w:rsidRPr="00111534">
        <w:rPr>
          <w:color w:val="000000" w:themeColor="text1"/>
          <w:lang w:val="lv-LV" w:eastAsia="zh-CN"/>
        </w:rPr>
        <w:t xml:space="preserve">, pārdošana izsolē. Izsole tiek organizēta saskaņā ar Publiskas personas mantas atsavināšanas likumu un Jēkabpils novada domes </w:t>
      </w:r>
      <w:r w:rsidR="00334938">
        <w:rPr>
          <w:color w:val="000000" w:themeColor="text1"/>
          <w:lang w:val="lv-LV" w:eastAsia="zh-CN"/>
        </w:rPr>
        <w:t>13</w:t>
      </w:r>
      <w:r w:rsidRPr="00111534">
        <w:rPr>
          <w:color w:val="000000" w:themeColor="text1"/>
          <w:lang w:val="lv-LV" w:eastAsia="zh-CN"/>
        </w:rPr>
        <w:t>.07.2023.</w:t>
      </w:r>
      <w:r w:rsidRPr="00111534">
        <w:rPr>
          <w:rFonts w:eastAsia="Lucida Sans Unicode"/>
          <w:bCs/>
          <w:color w:val="000000" w:themeColor="text1"/>
          <w:lang w:val="lv-LV" w:eastAsia="zh-CN"/>
        </w:rPr>
        <w:t xml:space="preserve"> lēmumu Nr.</w:t>
      </w:r>
      <w:r w:rsidR="00F709C6">
        <w:rPr>
          <w:rFonts w:eastAsia="Lucida Sans Unicode"/>
          <w:bCs/>
          <w:color w:val="000000" w:themeColor="text1"/>
          <w:lang w:val="lv-LV" w:eastAsia="zh-CN"/>
        </w:rPr>
        <w:t>686</w:t>
      </w:r>
      <w:r w:rsidRPr="00111534">
        <w:rPr>
          <w:rFonts w:eastAsia="Lucida Sans Unicode"/>
          <w:bCs/>
          <w:color w:val="000000" w:themeColor="text1"/>
          <w:lang w:val="lv-LV" w:eastAsia="zh-CN"/>
        </w:rPr>
        <w:t xml:space="preserve"> (protokols Nr</w:t>
      </w:r>
      <w:r w:rsidRPr="00F709C6">
        <w:rPr>
          <w:rFonts w:eastAsia="Lucida Sans Unicode"/>
          <w:bCs/>
          <w:color w:val="000000" w:themeColor="text1"/>
          <w:lang w:val="lv-LV" w:eastAsia="zh-CN"/>
        </w:rPr>
        <w:t>.</w:t>
      </w:r>
      <w:r w:rsidR="00F709C6" w:rsidRPr="00F709C6">
        <w:rPr>
          <w:rFonts w:eastAsia="Lucida Sans Unicode"/>
          <w:bCs/>
          <w:color w:val="000000" w:themeColor="text1"/>
          <w:lang w:val="lv-LV" w:eastAsia="zh-CN"/>
        </w:rPr>
        <w:t>11</w:t>
      </w:r>
      <w:r w:rsidRPr="00F709C6">
        <w:rPr>
          <w:rFonts w:eastAsia="Lucida Sans Unicode"/>
          <w:bCs/>
          <w:color w:val="000000" w:themeColor="text1"/>
          <w:lang w:val="lv-LV" w:eastAsia="zh-CN"/>
        </w:rPr>
        <w:t xml:space="preserve">, </w:t>
      </w:r>
      <w:r w:rsidR="00F709C6">
        <w:rPr>
          <w:rFonts w:eastAsia="Lucida Sans Unicode"/>
          <w:bCs/>
          <w:color w:val="000000" w:themeColor="text1"/>
          <w:lang w:val="lv-LV" w:eastAsia="zh-CN"/>
        </w:rPr>
        <w:t>62</w:t>
      </w:r>
      <w:r w:rsidRPr="00111534">
        <w:rPr>
          <w:rFonts w:eastAsia="Lucida Sans Unicode"/>
          <w:bCs/>
          <w:color w:val="000000" w:themeColor="text1"/>
          <w:lang w:val="lv-LV" w:eastAsia="zh-CN"/>
        </w:rPr>
        <w:t xml:space="preserve">.§) “Par izsoles noteikumu apstiprināšanu”. </w:t>
      </w:r>
    </w:p>
    <w:p w14:paraId="14C4795B" w14:textId="77777777" w:rsidR="00F65BD1" w:rsidRPr="00111534" w:rsidRDefault="00F65BD1" w:rsidP="00F65BD1">
      <w:pPr>
        <w:pStyle w:val="Sarakstarindkopa"/>
        <w:numPr>
          <w:ilvl w:val="1"/>
          <w:numId w:val="9"/>
        </w:numPr>
        <w:tabs>
          <w:tab w:val="left" w:pos="1134"/>
        </w:tabs>
        <w:ind w:left="567" w:hanging="567"/>
        <w:jc w:val="both"/>
        <w:rPr>
          <w:rFonts w:eastAsia="Lucida Sans Unicode"/>
          <w:bCs/>
          <w:color w:val="000000" w:themeColor="text1"/>
          <w:lang w:val="lv-LV" w:eastAsia="lv-LV"/>
        </w:rPr>
      </w:pPr>
      <w:r w:rsidRPr="00111534">
        <w:rPr>
          <w:rFonts w:eastAsia="Lucida Sans Unicode"/>
          <w:bCs/>
          <w:color w:val="000000" w:themeColor="text1"/>
          <w:lang w:val="lv-LV" w:eastAsia="lv-LV"/>
        </w:rPr>
        <w:t>Izsoles organizētājs – Jēkabpils novada pašvaldība, reģistrācijas numurs 90000024205.</w:t>
      </w:r>
    </w:p>
    <w:p w14:paraId="50704D42" w14:textId="77777777" w:rsidR="00F65BD1" w:rsidRPr="00111534" w:rsidRDefault="00F65BD1" w:rsidP="00F65BD1">
      <w:pPr>
        <w:pStyle w:val="Sarakstarindkopa"/>
        <w:numPr>
          <w:ilvl w:val="1"/>
          <w:numId w:val="9"/>
        </w:numPr>
        <w:tabs>
          <w:tab w:val="left" w:pos="1134"/>
        </w:tabs>
        <w:ind w:left="567" w:hanging="567"/>
        <w:jc w:val="both"/>
        <w:rPr>
          <w:rFonts w:eastAsia="Lucida Sans Unicode"/>
          <w:bCs/>
          <w:color w:val="000000" w:themeColor="text1"/>
          <w:lang w:val="lv-LV" w:eastAsia="lv-LV"/>
        </w:rPr>
      </w:pPr>
      <w:r w:rsidRPr="00111534">
        <w:rPr>
          <w:rFonts w:eastAsia="Lucida Sans Unicode"/>
          <w:bCs/>
          <w:color w:val="000000" w:themeColor="text1"/>
          <w:lang w:val="lv-LV" w:eastAsia="lv-LV"/>
        </w:rPr>
        <w:t>Izsoli rīko – Jēkabpils novada pašvaldības Izsoles komisija.</w:t>
      </w:r>
    </w:p>
    <w:p w14:paraId="7F50B577" w14:textId="77777777" w:rsidR="00F65BD1" w:rsidRPr="00111534" w:rsidRDefault="00F65BD1" w:rsidP="00F65BD1">
      <w:pPr>
        <w:pStyle w:val="Sarakstarindkopa"/>
        <w:numPr>
          <w:ilvl w:val="1"/>
          <w:numId w:val="9"/>
        </w:numPr>
        <w:tabs>
          <w:tab w:val="left" w:pos="1134"/>
        </w:tabs>
        <w:ind w:left="567" w:hanging="567"/>
        <w:jc w:val="both"/>
        <w:rPr>
          <w:rFonts w:eastAsia="Lucida Sans Unicode"/>
          <w:bCs/>
          <w:color w:val="000000" w:themeColor="text1"/>
          <w:lang w:val="lv-LV" w:eastAsia="lv-LV"/>
        </w:rPr>
      </w:pPr>
      <w:r w:rsidRPr="00111534">
        <w:rPr>
          <w:rFonts w:eastAsia="Lucida Sans Unicode"/>
          <w:bCs/>
          <w:color w:val="000000" w:themeColor="text1"/>
          <w:lang w:val="lv-LV" w:eastAsia="lv-LV"/>
        </w:rPr>
        <w:t xml:space="preserve">Atsavināšanas veids – </w:t>
      </w:r>
      <w:r w:rsidRPr="00111534">
        <w:rPr>
          <w:rFonts w:eastAsia="Lucida Sans Unicode"/>
          <w:b/>
          <w:color w:val="000000" w:themeColor="text1"/>
          <w:lang w:val="lv-LV" w:eastAsia="lv-LV"/>
        </w:rPr>
        <w:t xml:space="preserve">elektroniskā izsole </w:t>
      </w:r>
      <w:r w:rsidRPr="00111534">
        <w:rPr>
          <w:b/>
          <w:color w:val="000000" w:themeColor="text1"/>
          <w:lang w:val="lv-LV" w:eastAsia="zh-CN"/>
        </w:rPr>
        <w:t xml:space="preserve">elektronisko izsoļu vietnē (turpmāk – EI vietne) </w:t>
      </w:r>
      <w:r w:rsidRPr="00111534">
        <w:rPr>
          <w:color w:val="000000" w:themeColor="text1"/>
          <w:lang w:val="lv-LV"/>
        </w:rPr>
        <w:t xml:space="preserve"> </w:t>
      </w:r>
      <w:hyperlink r:id="rId11" w:history="1">
        <w:r w:rsidRPr="00111534">
          <w:rPr>
            <w:rStyle w:val="Hipersaite"/>
            <w:b/>
            <w:color w:val="000000" w:themeColor="text1"/>
            <w:lang w:val="lv-LV" w:eastAsia="zh-CN"/>
          </w:rPr>
          <w:t>https://izsoles.ta.gov.lv</w:t>
        </w:r>
      </w:hyperlink>
      <w:hyperlink r:id="rId12" w:history="1">
        <w:r w:rsidRPr="00111534">
          <w:rPr>
            <w:rStyle w:val="Hipersaite"/>
            <w:b/>
            <w:color w:val="000000" w:themeColor="text1"/>
            <w:lang w:val="lv-LV" w:eastAsia="zh-CN"/>
          </w:rPr>
          <w:t xml:space="preserve"> </w:t>
        </w:r>
      </w:hyperlink>
      <w:r w:rsidRPr="00111534">
        <w:rPr>
          <w:b/>
          <w:color w:val="000000" w:themeColor="text1"/>
          <w:lang w:val="lv-LV" w:eastAsia="zh-CN"/>
        </w:rPr>
        <w:t>ar augšupejošu soli.</w:t>
      </w:r>
    </w:p>
    <w:p w14:paraId="564E83ED" w14:textId="2A969728" w:rsidR="00F65BD1" w:rsidRPr="00334938" w:rsidRDefault="00F65BD1" w:rsidP="00F65BD1">
      <w:pPr>
        <w:pStyle w:val="Sarakstarindkopa"/>
        <w:numPr>
          <w:ilvl w:val="1"/>
          <w:numId w:val="9"/>
        </w:numPr>
        <w:tabs>
          <w:tab w:val="left" w:pos="1134"/>
        </w:tabs>
        <w:ind w:left="567" w:hanging="567"/>
        <w:jc w:val="both"/>
        <w:rPr>
          <w:rFonts w:eastAsia="Lucida Sans Unicode"/>
          <w:bCs/>
          <w:color w:val="000000" w:themeColor="text1"/>
          <w:lang w:val="lv-LV" w:eastAsia="lv-LV"/>
        </w:rPr>
      </w:pPr>
      <w:r w:rsidRPr="00111534">
        <w:rPr>
          <w:color w:val="000000" w:themeColor="text1"/>
          <w:lang w:val="lv-LV" w:eastAsia="zh-CN"/>
        </w:rPr>
        <w:t xml:space="preserve">Objekta nosacītā cena, kas ir arī izsoles sākotnējā </w:t>
      </w:r>
      <w:r w:rsidRPr="00334938">
        <w:rPr>
          <w:color w:val="000000" w:themeColor="text1"/>
          <w:lang w:val="lv-LV" w:eastAsia="zh-CN"/>
        </w:rPr>
        <w:t xml:space="preserve">cena – </w:t>
      </w:r>
      <w:r w:rsidR="00283A26" w:rsidRPr="00334938">
        <w:rPr>
          <w:b/>
          <w:bCs/>
          <w:color w:val="000000" w:themeColor="text1"/>
          <w:lang w:val="lv-LV" w:eastAsia="zh-CN"/>
        </w:rPr>
        <w:t>8500,00</w:t>
      </w:r>
      <w:r w:rsidRPr="00334938">
        <w:rPr>
          <w:b/>
          <w:bCs/>
          <w:color w:val="000000" w:themeColor="text1"/>
          <w:lang w:val="lv-LV" w:eastAsia="zh-CN"/>
        </w:rPr>
        <w:t xml:space="preserve"> </w:t>
      </w:r>
      <w:r w:rsidR="00334938" w:rsidRPr="00334938">
        <w:rPr>
          <w:b/>
          <w:bCs/>
          <w:color w:val="000000" w:themeColor="text1"/>
          <w:lang w:val="lv-LV" w:eastAsia="zh-CN"/>
        </w:rPr>
        <w:t>EUR</w:t>
      </w:r>
      <w:r w:rsidRPr="00334938">
        <w:rPr>
          <w:color w:val="000000" w:themeColor="text1"/>
          <w:lang w:val="lv-LV" w:eastAsia="zh-CN"/>
        </w:rPr>
        <w:t xml:space="preserve"> (</w:t>
      </w:r>
      <w:r w:rsidR="00283A26" w:rsidRPr="00334938">
        <w:rPr>
          <w:color w:val="000000" w:themeColor="text1"/>
          <w:lang w:val="lv-LV" w:eastAsia="zh-CN"/>
        </w:rPr>
        <w:t xml:space="preserve">astoņi tūkstoši pieci simti </w:t>
      </w:r>
      <w:r w:rsidRPr="00334938">
        <w:rPr>
          <w:color w:val="000000" w:themeColor="text1"/>
          <w:lang w:val="lv-LV" w:eastAsia="zh-CN"/>
        </w:rPr>
        <w:t xml:space="preserve"> </w:t>
      </w:r>
      <w:r w:rsidRPr="00334938">
        <w:rPr>
          <w:i/>
          <w:iCs/>
          <w:color w:val="000000" w:themeColor="text1"/>
          <w:lang w:val="lv-LV" w:eastAsia="zh-CN"/>
        </w:rPr>
        <w:t>eiro</w:t>
      </w:r>
      <w:r w:rsidRPr="00334938">
        <w:rPr>
          <w:color w:val="000000" w:themeColor="text1"/>
          <w:lang w:val="lv-LV" w:eastAsia="zh-CN"/>
        </w:rPr>
        <w:t>, 00 centi).</w:t>
      </w:r>
      <w:r w:rsidRPr="00334938">
        <w:rPr>
          <w:b/>
          <w:bCs/>
          <w:color w:val="000000" w:themeColor="text1"/>
          <w:lang w:val="lv-LV" w:eastAsia="zh-CN"/>
        </w:rPr>
        <w:t xml:space="preserve"> Izsoles solis: 300,00 </w:t>
      </w:r>
      <w:r w:rsidR="00334938">
        <w:rPr>
          <w:b/>
          <w:bCs/>
          <w:color w:val="000000" w:themeColor="text1"/>
          <w:lang w:val="lv-LV" w:eastAsia="zh-CN"/>
        </w:rPr>
        <w:t>EUR</w:t>
      </w:r>
      <w:r w:rsidRPr="00334938">
        <w:rPr>
          <w:color w:val="000000" w:themeColor="text1"/>
          <w:lang w:val="lv-LV" w:eastAsia="zh-CN"/>
        </w:rPr>
        <w:t xml:space="preserve"> (trīs simti </w:t>
      </w:r>
      <w:r w:rsidRPr="00334938">
        <w:rPr>
          <w:i/>
          <w:iCs/>
          <w:color w:val="000000" w:themeColor="text1"/>
          <w:lang w:val="lv-LV" w:eastAsia="zh-CN"/>
        </w:rPr>
        <w:t>eiro</w:t>
      </w:r>
      <w:r w:rsidRPr="00334938">
        <w:rPr>
          <w:color w:val="000000" w:themeColor="text1"/>
          <w:lang w:val="lv-LV" w:eastAsia="zh-CN"/>
        </w:rPr>
        <w:t>, 00 centi).</w:t>
      </w:r>
    </w:p>
    <w:p w14:paraId="1D27F1F1" w14:textId="77777777" w:rsidR="00F65BD1" w:rsidRPr="00111534" w:rsidRDefault="00F65BD1" w:rsidP="00F65BD1">
      <w:pPr>
        <w:pStyle w:val="Sarakstarindkopa"/>
        <w:numPr>
          <w:ilvl w:val="1"/>
          <w:numId w:val="9"/>
        </w:numPr>
        <w:tabs>
          <w:tab w:val="left" w:pos="1134"/>
        </w:tabs>
        <w:ind w:left="567" w:hanging="567"/>
        <w:jc w:val="both"/>
        <w:rPr>
          <w:rFonts w:eastAsia="Lucida Sans Unicode"/>
          <w:bCs/>
          <w:color w:val="000000" w:themeColor="text1"/>
          <w:lang w:val="lv-LV" w:eastAsia="lv-LV"/>
        </w:rPr>
      </w:pPr>
      <w:r w:rsidRPr="00111534">
        <w:rPr>
          <w:color w:val="000000" w:themeColor="text1"/>
          <w:lang w:val="lv-LV" w:eastAsia="zh-CN"/>
        </w:rPr>
        <w:t xml:space="preserve">Maksāšanas līdzekļi: </w:t>
      </w:r>
      <w:r w:rsidRPr="00C97B3A">
        <w:rPr>
          <w:i/>
          <w:iCs/>
          <w:color w:val="000000" w:themeColor="text1"/>
          <w:lang w:val="lv-LV" w:eastAsia="zh-CN"/>
        </w:rPr>
        <w:t>euro</w:t>
      </w:r>
      <w:r w:rsidRPr="00111534">
        <w:rPr>
          <w:color w:val="000000" w:themeColor="text1"/>
          <w:lang w:val="lv-LV" w:eastAsia="zh-CN"/>
        </w:rPr>
        <w:t xml:space="preserve"> 100% apmērā.</w:t>
      </w:r>
    </w:p>
    <w:p w14:paraId="20797209" w14:textId="77777777" w:rsidR="00F65BD1" w:rsidRPr="00111534" w:rsidRDefault="00F65BD1" w:rsidP="00F65BD1">
      <w:pPr>
        <w:pStyle w:val="Sarakstarindkopa"/>
        <w:numPr>
          <w:ilvl w:val="1"/>
          <w:numId w:val="9"/>
        </w:numPr>
        <w:tabs>
          <w:tab w:val="left" w:pos="1134"/>
        </w:tabs>
        <w:ind w:left="567" w:hanging="567"/>
        <w:jc w:val="both"/>
        <w:rPr>
          <w:rStyle w:val="Hipersaite"/>
          <w:rFonts w:eastAsia="Lucida Sans Unicode"/>
          <w:bCs/>
          <w:color w:val="000000" w:themeColor="text1"/>
          <w:lang w:val="lv-LV" w:eastAsia="lv-LV"/>
        </w:rPr>
      </w:pPr>
      <w:r w:rsidRPr="00111534">
        <w:rPr>
          <w:color w:val="000000" w:themeColor="text1"/>
          <w:lang w:val="lv-LV" w:eastAsia="zh-CN"/>
        </w:rPr>
        <w:t xml:space="preserve"> Ar izsoles noteikumiem un citiem dokumentiem, kas attiecas uz izsolāmo Nekustamo īpašumu, izsoles pretendenti var iepazīties: EI vietnē </w:t>
      </w:r>
      <w:hyperlink r:id="rId13" w:history="1">
        <w:r w:rsidRPr="00111534">
          <w:rPr>
            <w:rStyle w:val="Hipersaite"/>
            <w:b/>
            <w:color w:val="000000" w:themeColor="text1"/>
            <w:lang w:val="lv-LV" w:eastAsia="zh-CN"/>
          </w:rPr>
          <w:t>https://izsoles.ta.gov.lv</w:t>
        </w:r>
      </w:hyperlink>
      <w:hyperlink r:id="rId14" w:history="1"/>
      <w:r w:rsidRPr="00111534">
        <w:rPr>
          <w:rStyle w:val="Hipersaite"/>
          <w:b/>
          <w:color w:val="000000" w:themeColor="text1"/>
          <w:lang w:val="lv-LV" w:eastAsia="zh-CN"/>
        </w:rPr>
        <w:t xml:space="preserve"> </w:t>
      </w:r>
      <w:r w:rsidRPr="00111534">
        <w:rPr>
          <w:rStyle w:val="Hipersaite"/>
          <w:bCs/>
          <w:color w:val="000000" w:themeColor="text1"/>
          <w:lang w:val="lv-LV" w:eastAsia="zh-CN"/>
        </w:rPr>
        <w:t xml:space="preserve">(sadaļā – Jēkabpils novads), Jēkabpils novada pašvaldības mājaslapā </w:t>
      </w:r>
      <w:hyperlink r:id="rId15" w:history="1">
        <w:r w:rsidRPr="00111534">
          <w:rPr>
            <w:rStyle w:val="Hipersaite"/>
            <w:bCs/>
            <w:color w:val="000000" w:themeColor="text1"/>
            <w:lang w:val="lv-LV" w:eastAsia="zh-CN"/>
          </w:rPr>
          <w:t>www.jekabpils.lv</w:t>
        </w:r>
      </w:hyperlink>
      <w:r w:rsidRPr="00111534">
        <w:rPr>
          <w:rStyle w:val="Hipersaite"/>
          <w:bCs/>
          <w:color w:val="000000" w:themeColor="text1"/>
          <w:lang w:val="lv-LV" w:eastAsia="zh-CN"/>
        </w:rPr>
        <w:t xml:space="preserve">; kā arī Jēkabpils novada Attīstības pārvaldē, Rīgas ielā 150A, Jēkabpilī, Jēkabpils novadā 1.stāvā. </w:t>
      </w:r>
    </w:p>
    <w:p w14:paraId="117F4FEE" w14:textId="77777777" w:rsidR="00F65BD1" w:rsidRPr="00AA3E2F" w:rsidRDefault="00F65BD1" w:rsidP="004D6B3A">
      <w:pPr>
        <w:suppressAutoHyphens/>
        <w:jc w:val="center"/>
        <w:rPr>
          <w:b/>
          <w:color w:val="0070C0"/>
          <w:lang w:val="lv-LV" w:eastAsia="lv-LV"/>
        </w:rPr>
      </w:pPr>
    </w:p>
    <w:p w14:paraId="53378670" w14:textId="77777777" w:rsidR="00F65BD1" w:rsidRPr="00111534" w:rsidRDefault="00F65BD1" w:rsidP="00F65BD1">
      <w:pPr>
        <w:pStyle w:val="Sarakstarindkopa"/>
        <w:numPr>
          <w:ilvl w:val="0"/>
          <w:numId w:val="9"/>
        </w:numPr>
        <w:tabs>
          <w:tab w:val="left" w:pos="3930"/>
        </w:tabs>
        <w:ind w:left="284" w:hanging="284"/>
        <w:jc w:val="center"/>
        <w:rPr>
          <w:b/>
          <w:color w:val="000000" w:themeColor="text1"/>
          <w:lang w:val="lv-LV" w:eastAsia="zh-CN"/>
        </w:rPr>
      </w:pPr>
      <w:r w:rsidRPr="00111534">
        <w:rPr>
          <w:b/>
          <w:color w:val="000000" w:themeColor="text1"/>
          <w:lang w:val="lv-LV" w:eastAsia="zh-CN"/>
        </w:rPr>
        <w:t>Nekustamais īpašums</w:t>
      </w:r>
    </w:p>
    <w:p w14:paraId="142D631D" w14:textId="4032EF98" w:rsidR="00F65BD1" w:rsidRPr="00111534" w:rsidRDefault="00F65BD1" w:rsidP="00F65BD1">
      <w:pPr>
        <w:pStyle w:val="Sarakstarindkopa"/>
        <w:widowControl w:val="0"/>
        <w:numPr>
          <w:ilvl w:val="1"/>
          <w:numId w:val="9"/>
        </w:numPr>
        <w:tabs>
          <w:tab w:val="left" w:pos="1134"/>
        </w:tabs>
        <w:snapToGrid w:val="0"/>
        <w:ind w:left="567" w:hanging="567"/>
        <w:jc w:val="both"/>
        <w:rPr>
          <w:rFonts w:eastAsia="Lucida Sans Unicode"/>
          <w:color w:val="000000" w:themeColor="text1"/>
          <w:lang w:val="lv-LV"/>
        </w:rPr>
      </w:pPr>
      <w:r w:rsidRPr="00111534">
        <w:rPr>
          <w:rFonts w:eastAsia="Lucida Sans Unicode"/>
          <w:color w:val="000000" w:themeColor="text1"/>
          <w:lang w:val="lv-LV"/>
        </w:rPr>
        <w:t xml:space="preserve">Izsolāmais Nekustamais īpašums: </w:t>
      </w:r>
      <w:bookmarkStart w:id="1" w:name="_Hlk133591593"/>
      <w:r w:rsidRPr="00111534">
        <w:rPr>
          <w:rFonts w:eastAsia="Lucida Sans Unicode"/>
          <w:color w:val="000000" w:themeColor="text1"/>
          <w:lang w:val="lv-LV"/>
        </w:rPr>
        <w:t>nekustamais īpašums “</w:t>
      </w:r>
      <w:r w:rsidR="004D6B6F" w:rsidRPr="00111534">
        <w:rPr>
          <w:rFonts w:eastAsia="Lucida Sans Unicode"/>
          <w:color w:val="000000" w:themeColor="text1"/>
          <w:lang w:val="lv-LV"/>
        </w:rPr>
        <w:t>Cīrulīši</w:t>
      </w:r>
      <w:r w:rsidRPr="00111534">
        <w:rPr>
          <w:rFonts w:eastAsia="Lucida Sans Unicode"/>
          <w:color w:val="000000" w:themeColor="text1"/>
          <w:lang w:val="lv-LV"/>
        </w:rPr>
        <w:t xml:space="preserve">”, </w:t>
      </w:r>
      <w:r w:rsidR="004D6B6F" w:rsidRPr="00111534">
        <w:rPr>
          <w:rFonts w:eastAsia="Lucida Sans Unicode"/>
          <w:color w:val="000000" w:themeColor="text1"/>
          <w:lang w:val="lv-LV"/>
        </w:rPr>
        <w:t>Rubenes</w:t>
      </w:r>
      <w:r w:rsidRPr="00111534">
        <w:rPr>
          <w:rFonts w:eastAsia="Lucida Sans Unicode"/>
          <w:color w:val="000000" w:themeColor="text1"/>
          <w:lang w:val="lv-LV"/>
        </w:rPr>
        <w:t xml:space="preserve"> pagasts, Jēkabpils novads, ar kadastra numuru </w:t>
      </w:r>
      <w:r w:rsidR="001F4127" w:rsidRPr="00111534">
        <w:rPr>
          <w:rFonts w:eastAsia="Lucida Sans Unicode"/>
          <w:color w:val="000000" w:themeColor="text1"/>
          <w:lang w:val="lv-LV"/>
        </w:rPr>
        <w:t>5682 008 0401</w:t>
      </w:r>
      <w:r w:rsidRPr="00111534">
        <w:rPr>
          <w:rFonts w:eastAsia="Lucida Sans Unicode"/>
          <w:color w:val="000000" w:themeColor="text1"/>
          <w:lang w:val="lv-LV"/>
        </w:rPr>
        <w:t xml:space="preserve">, sastāv no zemes vienības ar kadastra apzīmējumu </w:t>
      </w:r>
      <w:r w:rsidR="00E10321" w:rsidRPr="00111534">
        <w:rPr>
          <w:rFonts w:eastAsia="Lucida Sans Unicode"/>
          <w:color w:val="000000" w:themeColor="text1"/>
          <w:lang w:val="lv-LV"/>
        </w:rPr>
        <w:t>5682 008 0401</w:t>
      </w:r>
      <w:r w:rsidRPr="00111534">
        <w:rPr>
          <w:rFonts w:eastAsia="Lucida Sans Unicode"/>
          <w:color w:val="000000" w:themeColor="text1"/>
          <w:lang w:val="lv-LV"/>
        </w:rPr>
        <w:t xml:space="preserve"> – </w:t>
      </w:r>
      <w:r w:rsidR="00111534" w:rsidRPr="00111534">
        <w:rPr>
          <w:rFonts w:eastAsia="Lucida Sans Unicode"/>
          <w:color w:val="000000" w:themeColor="text1"/>
          <w:lang w:val="lv-LV"/>
        </w:rPr>
        <w:t>5,92</w:t>
      </w:r>
      <w:r w:rsidRPr="00111534">
        <w:rPr>
          <w:rFonts w:eastAsia="Lucida Sans Unicode"/>
          <w:color w:val="000000" w:themeColor="text1"/>
          <w:lang w:val="lv-LV"/>
        </w:rPr>
        <w:t xml:space="preserve"> ha platībā. </w:t>
      </w:r>
      <w:r w:rsidR="005A4B9F">
        <w:rPr>
          <w:rFonts w:eastAsia="Lucida Sans Unicode"/>
          <w:color w:val="000000" w:themeColor="text1"/>
          <w:lang w:val="lv-LV"/>
        </w:rPr>
        <w:t xml:space="preserve"> </w:t>
      </w:r>
      <w:r w:rsidR="005A4B9F" w:rsidRPr="005A4B9F">
        <w:rPr>
          <w:rFonts w:eastAsia="Lucida Sans Unicode"/>
          <w:color w:val="000000" w:themeColor="text1"/>
          <w:lang w:val="lv-LV"/>
        </w:rPr>
        <w:t>Zemes vienība ar kadastra apzīmējumu 5682 008 0401 ir neapbūvēta saskaņā ar Zemes pārvaldības likuma 1.panta pirmās daļas 10.punktu. Uz zemes vienības atrodas nekustamā īpašuma valsts kadastra informācijas sistēmā pirmsreģistrētas būves ar kadastra apzīmējumiem 5682 008 0401 001 un 5682 008 0401 002. Būvju piederība nav noskaidrota, to piederības statuss – “būve bez subjekta”.</w:t>
      </w:r>
    </w:p>
    <w:bookmarkEnd w:id="1"/>
    <w:p w14:paraId="2C3FFCA5" w14:textId="67CD2F9A" w:rsidR="00F65BD1" w:rsidRPr="00111534" w:rsidRDefault="00F65BD1" w:rsidP="00F65BD1">
      <w:pPr>
        <w:pStyle w:val="Sarakstarindkopa"/>
        <w:widowControl w:val="0"/>
        <w:numPr>
          <w:ilvl w:val="1"/>
          <w:numId w:val="9"/>
        </w:numPr>
        <w:tabs>
          <w:tab w:val="left" w:pos="1134"/>
        </w:tabs>
        <w:snapToGrid w:val="0"/>
        <w:ind w:left="567" w:hanging="567"/>
        <w:jc w:val="both"/>
        <w:rPr>
          <w:rFonts w:eastAsia="Lucida Sans Unicode"/>
          <w:color w:val="000000" w:themeColor="text1"/>
          <w:lang w:val="lv-LV"/>
        </w:rPr>
      </w:pPr>
      <w:r w:rsidRPr="00111534">
        <w:rPr>
          <w:rFonts w:eastAsia="Lucida Sans Unicode"/>
          <w:color w:val="000000" w:themeColor="text1"/>
          <w:lang w:val="lv-LV"/>
        </w:rPr>
        <w:t xml:space="preserve">Īpašuma tiesības nostiprinātas Zemgales rajona tiesas </w:t>
      </w:r>
      <w:r w:rsidR="004D6B6F" w:rsidRPr="00111534">
        <w:rPr>
          <w:rFonts w:eastAsia="Lucida Sans Unicode"/>
          <w:color w:val="000000" w:themeColor="text1"/>
          <w:lang w:val="lv-LV"/>
        </w:rPr>
        <w:t>Rubenes</w:t>
      </w:r>
      <w:r w:rsidRPr="00111534">
        <w:rPr>
          <w:rFonts w:eastAsia="Lucida Sans Unicode"/>
          <w:color w:val="000000" w:themeColor="text1"/>
          <w:lang w:val="lv-LV"/>
        </w:rPr>
        <w:t xml:space="preserve"> pagasta zemesgrāmatas nodalījumā Nr.</w:t>
      </w:r>
      <w:r w:rsidR="001E2EE7" w:rsidRPr="00111534">
        <w:rPr>
          <w:color w:val="000000" w:themeColor="text1"/>
          <w:lang w:val="lv-LV" w:eastAsia="lv-LV"/>
        </w:rPr>
        <w:t>100000688776</w:t>
      </w:r>
      <w:r w:rsidRPr="00111534">
        <w:rPr>
          <w:rFonts w:eastAsia="Lucida Sans Unicode"/>
          <w:color w:val="000000" w:themeColor="text1"/>
          <w:lang w:val="lv-LV"/>
        </w:rPr>
        <w:t xml:space="preserve"> uz Jēkabpils novada pašvaldības vārda.</w:t>
      </w:r>
    </w:p>
    <w:p w14:paraId="2DCC06C1" w14:textId="2DD8BD7E" w:rsidR="00F65BD1" w:rsidRPr="00AA3E2F" w:rsidRDefault="00F65BD1" w:rsidP="00F65BD1">
      <w:pPr>
        <w:pStyle w:val="Sarakstarindkopa"/>
        <w:widowControl w:val="0"/>
        <w:numPr>
          <w:ilvl w:val="1"/>
          <w:numId w:val="9"/>
        </w:numPr>
        <w:snapToGrid w:val="0"/>
        <w:ind w:left="567" w:hanging="567"/>
        <w:jc w:val="both"/>
        <w:rPr>
          <w:rFonts w:eastAsia="Lucida Sans Unicode"/>
          <w:strike/>
          <w:noProof/>
          <w:color w:val="0070C0"/>
          <w:lang w:val="lv-LV"/>
        </w:rPr>
      </w:pPr>
      <w:r w:rsidRPr="00111534">
        <w:rPr>
          <w:noProof/>
          <w:color w:val="000000" w:themeColor="text1"/>
          <w:lang w:val="lv-LV"/>
        </w:rPr>
        <w:t xml:space="preserve">Zemes vienības nekustamā īpašuma </w:t>
      </w:r>
      <w:r w:rsidRPr="00111534">
        <w:rPr>
          <w:b/>
          <w:bCs/>
          <w:noProof/>
          <w:color w:val="000000" w:themeColor="text1"/>
          <w:lang w:val="lv-LV"/>
        </w:rPr>
        <w:t>lietošanas mērķis</w:t>
      </w:r>
      <w:r w:rsidRPr="00111534">
        <w:rPr>
          <w:noProof/>
          <w:color w:val="000000" w:themeColor="text1"/>
          <w:lang w:val="lv-LV"/>
        </w:rPr>
        <w:t xml:space="preserve"> – </w:t>
      </w:r>
      <w:r w:rsidRPr="00111534">
        <w:rPr>
          <w:rFonts w:eastAsia="Lucida Sans Unicode"/>
          <w:color w:val="000000" w:themeColor="text1"/>
          <w:lang w:val="lv-LV"/>
        </w:rPr>
        <w:t>zeme, uz kuras galvenā saimnieciskā darbība ir lauksaimniecība (NĪLM kods 0101)</w:t>
      </w:r>
      <w:r w:rsidRPr="00111534">
        <w:rPr>
          <w:noProof/>
          <w:color w:val="000000" w:themeColor="text1"/>
          <w:lang w:val="lv-LV"/>
        </w:rPr>
        <w:t xml:space="preserve">. Atbilstoši Jēkabpils novada pašvaldības spēkā </w:t>
      </w:r>
      <w:r w:rsidRPr="002335CD">
        <w:rPr>
          <w:noProof/>
          <w:color w:val="000000" w:themeColor="text1"/>
          <w:lang w:val="lv-LV"/>
        </w:rPr>
        <w:t xml:space="preserve">esošajam teritorijas plānojumam, zemes vienība </w:t>
      </w:r>
      <w:r w:rsidRPr="002335CD">
        <w:rPr>
          <w:b/>
          <w:bCs/>
          <w:noProof/>
          <w:color w:val="000000" w:themeColor="text1"/>
          <w:lang w:val="lv-LV"/>
        </w:rPr>
        <w:t>atrodas plānotajā (atļautajā) teritorijā</w:t>
      </w:r>
      <w:r w:rsidRPr="002335CD">
        <w:rPr>
          <w:noProof/>
          <w:color w:val="000000" w:themeColor="text1"/>
          <w:lang w:val="lv-LV"/>
        </w:rPr>
        <w:t xml:space="preserve"> – </w:t>
      </w:r>
      <w:bookmarkStart w:id="2" w:name="_Hlk138083550"/>
      <w:r w:rsidR="002335CD" w:rsidRPr="002335CD">
        <w:rPr>
          <w:rFonts w:eastAsia="Lucida Sans Unicode"/>
          <w:color w:val="000000" w:themeColor="text1"/>
          <w:lang w:val="lv-LV"/>
        </w:rPr>
        <w:t>lauku zemes teritorijā L</w:t>
      </w:r>
      <w:bookmarkEnd w:id="2"/>
      <w:r w:rsidRPr="002335CD">
        <w:rPr>
          <w:color w:val="000000" w:themeColor="text1"/>
          <w:lang w:val="lv-LV" w:eastAsia="zh-CN"/>
        </w:rPr>
        <w:t>.</w:t>
      </w:r>
    </w:p>
    <w:p w14:paraId="5613EA7B" w14:textId="77777777" w:rsidR="00814056" w:rsidRPr="00682CF6" w:rsidRDefault="00F65BD1" w:rsidP="00F65BD1">
      <w:pPr>
        <w:pStyle w:val="Sarakstarindkopa"/>
        <w:widowControl w:val="0"/>
        <w:numPr>
          <w:ilvl w:val="1"/>
          <w:numId w:val="9"/>
        </w:numPr>
        <w:snapToGrid w:val="0"/>
        <w:ind w:left="567" w:hanging="567"/>
        <w:jc w:val="both"/>
        <w:rPr>
          <w:rFonts w:eastAsia="Lucida Sans Unicode"/>
          <w:strike/>
          <w:noProof/>
          <w:color w:val="000000" w:themeColor="text1"/>
          <w:lang w:val="lv-LV"/>
        </w:rPr>
      </w:pPr>
      <w:r w:rsidRPr="00682CF6">
        <w:rPr>
          <w:color w:val="000000" w:themeColor="text1"/>
          <w:lang w:val="lv-LV" w:eastAsia="zh-CN"/>
        </w:rPr>
        <w:t>Lietu tiesības, kas apgrūtina Nekustamo īpašumu:</w:t>
      </w:r>
    </w:p>
    <w:p w14:paraId="072BF887" w14:textId="185AAC95" w:rsidR="00F65BD1" w:rsidRPr="001277D8" w:rsidRDefault="00682CF6" w:rsidP="00814056">
      <w:pPr>
        <w:pStyle w:val="Sarakstarindkopa"/>
        <w:widowControl w:val="0"/>
        <w:numPr>
          <w:ilvl w:val="2"/>
          <w:numId w:val="9"/>
        </w:numPr>
        <w:snapToGrid w:val="0"/>
        <w:ind w:left="1276"/>
        <w:jc w:val="both"/>
        <w:rPr>
          <w:rFonts w:eastAsia="Lucida Sans Unicode"/>
          <w:noProof/>
          <w:color w:val="0070C0"/>
          <w:lang w:val="lv-LV"/>
        </w:rPr>
      </w:pPr>
      <w:r w:rsidRPr="00682CF6">
        <w:rPr>
          <w:rFonts w:eastAsia="Lucida Sans Unicode"/>
          <w:noProof/>
          <w:color w:val="000000" w:themeColor="text1"/>
          <w:lang w:val="lv-LV"/>
        </w:rPr>
        <w:t xml:space="preserve">Ar fizisku personu 22.12.2020. noslēgtais </w:t>
      </w:r>
      <w:r w:rsidR="00814056" w:rsidRPr="00682CF6">
        <w:rPr>
          <w:rFonts w:eastAsia="Lucida Sans Unicode"/>
          <w:noProof/>
          <w:color w:val="000000" w:themeColor="text1"/>
          <w:lang w:val="lv-LV"/>
        </w:rPr>
        <w:t xml:space="preserve">Zemes nomas līgums </w:t>
      </w:r>
      <w:r w:rsidR="00C65283" w:rsidRPr="008D3E79">
        <w:rPr>
          <w:rFonts w:eastAsia="Lucida Sans Unicode"/>
          <w:noProof/>
        </w:rPr>
        <w:t xml:space="preserve">reģistrēts ar </w:t>
      </w:r>
      <w:r w:rsidR="00814056" w:rsidRPr="00682CF6">
        <w:rPr>
          <w:rFonts w:eastAsia="Lucida Sans Unicode"/>
          <w:noProof/>
          <w:color w:val="000000" w:themeColor="text1"/>
          <w:lang w:val="lv-LV"/>
        </w:rPr>
        <w:t xml:space="preserve">Nr. JNP/20/15-24/16, </w:t>
      </w:r>
      <w:r w:rsidR="00DF1B44">
        <w:rPr>
          <w:rFonts w:eastAsia="Lucida Sans Unicode"/>
          <w:noProof/>
          <w:color w:val="000000" w:themeColor="text1"/>
          <w:lang w:val="lv-LV"/>
        </w:rPr>
        <w:t>spēkā līdz 31.</w:t>
      </w:r>
      <w:r w:rsidR="00DF1B44" w:rsidRPr="00DF1B44">
        <w:rPr>
          <w:rFonts w:eastAsia="Lucida Sans Unicode"/>
          <w:noProof/>
          <w:color w:val="000000" w:themeColor="text1"/>
          <w:lang w:val="lv-LV"/>
        </w:rPr>
        <w:t>10.</w:t>
      </w:r>
      <w:r w:rsidR="00814056" w:rsidRPr="00DF1B44">
        <w:rPr>
          <w:rFonts w:eastAsia="Lucida Sans Unicode"/>
          <w:noProof/>
          <w:color w:val="000000" w:themeColor="text1"/>
          <w:lang w:val="lv-LV"/>
        </w:rPr>
        <w:t>2023.</w:t>
      </w:r>
    </w:p>
    <w:p w14:paraId="016A3ADC" w14:textId="7AD973E3" w:rsidR="001277D8" w:rsidRPr="001B4BC3" w:rsidRDefault="00857509" w:rsidP="00153EF2">
      <w:pPr>
        <w:pStyle w:val="Sarakstarindkopa"/>
        <w:widowControl w:val="0"/>
        <w:numPr>
          <w:ilvl w:val="2"/>
          <w:numId w:val="9"/>
        </w:numPr>
        <w:snapToGrid w:val="0"/>
        <w:ind w:left="1276" w:hanging="709"/>
        <w:jc w:val="both"/>
        <w:rPr>
          <w:rFonts w:eastAsia="Lucida Sans Unicode"/>
          <w:noProof/>
          <w:lang w:val="lv-LV"/>
        </w:rPr>
      </w:pPr>
      <w:r w:rsidRPr="001B4BC3">
        <w:rPr>
          <w:rFonts w:eastAsia="Lucida Sans Unicode"/>
          <w:noProof/>
          <w:lang w:val="lv-LV"/>
        </w:rPr>
        <w:t>Ar</w:t>
      </w:r>
      <w:r w:rsidR="00870FF4" w:rsidRPr="001B4BC3">
        <w:rPr>
          <w:rFonts w:eastAsia="Lucida Sans Unicode"/>
          <w:noProof/>
          <w:lang w:val="lv-LV"/>
        </w:rPr>
        <w:t xml:space="preserve"> </w:t>
      </w:r>
      <w:r w:rsidR="00154277" w:rsidRPr="001B4BC3">
        <w:rPr>
          <w:rFonts w:eastAsia="Lucida Sans Unicode"/>
          <w:noProof/>
          <w:lang w:val="lv-LV"/>
        </w:rPr>
        <w:t xml:space="preserve">Biedrību “Mednieku klubs “LĀČI””, reģistrācijas Nr. 50008095711, </w:t>
      </w:r>
      <w:r w:rsidR="00F6281C" w:rsidRPr="001B4BC3">
        <w:rPr>
          <w:rFonts w:eastAsia="Lucida Sans Unicode"/>
          <w:noProof/>
          <w:lang w:val="lv-LV"/>
        </w:rPr>
        <w:t>11</w:t>
      </w:r>
      <w:r w:rsidR="000B4191" w:rsidRPr="001B4BC3">
        <w:rPr>
          <w:rFonts w:eastAsia="Lucida Sans Unicode"/>
          <w:noProof/>
          <w:lang w:val="lv-LV"/>
        </w:rPr>
        <w:t>.</w:t>
      </w:r>
      <w:r w:rsidR="00F6281C" w:rsidRPr="001B4BC3">
        <w:rPr>
          <w:rFonts w:eastAsia="Lucida Sans Unicode"/>
          <w:noProof/>
          <w:lang w:val="lv-LV"/>
        </w:rPr>
        <w:t>09</w:t>
      </w:r>
      <w:r w:rsidR="000B4191" w:rsidRPr="001B4BC3">
        <w:rPr>
          <w:rFonts w:eastAsia="Lucida Sans Unicode"/>
          <w:noProof/>
          <w:lang w:val="lv-LV"/>
        </w:rPr>
        <w:t>.2019.</w:t>
      </w:r>
      <w:r w:rsidR="00BB346B" w:rsidRPr="001B4BC3">
        <w:rPr>
          <w:rFonts w:eastAsia="Lucida Sans Unicode"/>
          <w:noProof/>
          <w:lang w:val="lv-LV"/>
        </w:rPr>
        <w:t xml:space="preserve"> noslēgtais</w:t>
      </w:r>
      <w:r w:rsidR="00C32DB3" w:rsidRPr="001B4BC3">
        <w:rPr>
          <w:rFonts w:eastAsia="Lucida Sans Unicode"/>
          <w:noProof/>
          <w:lang w:val="lv-LV"/>
        </w:rPr>
        <w:t xml:space="preserve"> l</w:t>
      </w:r>
      <w:r w:rsidR="000B4191" w:rsidRPr="001B4BC3">
        <w:rPr>
          <w:rFonts w:eastAsia="Lucida Sans Unicode"/>
          <w:noProof/>
          <w:lang w:val="lv-LV"/>
        </w:rPr>
        <w:t xml:space="preserve">īgums par medību tiesību </w:t>
      </w:r>
      <w:r w:rsidR="00C32DB3" w:rsidRPr="001B4BC3">
        <w:rPr>
          <w:rFonts w:eastAsia="Lucida Sans Unicode"/>
          <w:noProof/>
          <w:lang w:val="lv-LV"/>
        </w:rPr>
        <w:t>nodošanu</w:t>
      </w:r>
      <w:r w:rsidR="000B4191" w:rsidRPr="001B4BC3">
        <w:rPr>
          <w:rFonts w:eastAsia="Lucida Sans Unicode"/>
          <w:noProof/>
          <w:lang w:val="lv-LV"/>
        </w:rPr>
        <w:t xml:space="preserve">, reģistrēts ar </w:t>
      </w:r>
      <w:r w:rsidR="00C65283" w:rsidRPr="001B4BC3">
        <w:rPr>
          <w:rFonts w:eastAsia="Lucida Sans Unicode"/>
          <w:noProof/>
          <w:lang w:val="lv-LV"/>
        </w:rPr>
        <w:t>Nr.</w:t>
      </w:r>
      <w:r w:rsidR="000B4191" w:rsidRPr="001B4BC3">
        <w:rPr>
          <w:rFonts w:eastAsia="Lucida Sans Unicode"/>
          <w:noProof/>
          <w:lang w:val="lv-LV"/>
        </w:rPr>
        <w:t xml:space="preserve"> </w:t>
      </w:r>
      <w:r w:rsidR="00C65283" w:rsidRPr="001B4BC3">
        <w:rPr>
          <w:rFonts w:eastAsia="Lucida Sans Unicode"/>
          <w:noProof/>
          <w:lang w:val="lv-LV"/>
        </w:rPr>
        <w:t>JNP/2-8/19/16</w:t>
      </w:r>
      <w:r w:rsidR="00C32DB3" w:rsidRPr="001B4BC3">
        <w:rPr>
          <w:rFonts w:eastAsia="Lucida Sans Unicode"/>
          <w:noProof/>
          <w:lang w:val="lv-LV"/>
        </w:rPr>
        <w:t>.</w:t>
      </w:r>
      <w:r w:rsidRPr="001B4BC3">
        <w:rPr>
          <w:rFonts w:eastAsia="Lucida Sans Unicode"/>
          <w:noProof/>
          <w:lang w:val="lv-LV"/>
        </w:rPr>
        <w:t xml:space="preserve"> </w:t>
      </w:r>
      <w:r w:rsidR="000B4191" w:rsidRPr="001B4BC3">
        <w:rPr>
          <w:rFonts w:eastAsia="Lucida Sans Unicode"/>
          <w:noProof/>
          <w:lang w:val="lv-LV"/>
        </w:rPr>
        <w:t>Pašvaldība medību tiesību lietotāju rakstveid</w:t>
      </w:r>
      <w:r w:rsidR="00C32DB3" w:rsidRPr="001B4BC3">
        <w:rPr>
          <w:rFonts w:eastAsia="Lucida Sans Unicode"/>
          <w:noProof/>
          <w:lang w:val="lv-LV"/>
        </w:rPr>
        <w:t>ā</w:t>
      </w:r>
      <w:r w:rsidR="000B4191" w:rsidRPr="001B4BC3">
        <w:rPr>
          <w:rFonts w:eastAsia="Lucida Sans Unicode"/>
          <w:noProof/>
          <w:lang w:val="lv-LV"/>
        </w:rPr>
        <w:t xml:space="preserve"> informē par atsavināšanas procesu 15 dienu laikā pēc atsavināšanas procesa pabeigšanas, pēc kā tiek noslēgta vienošanās par esošā līguma izbeigšanu.</w:t>
      </w:r>
    </w:p>
    <w:p w14:paraId="3CEA016D" w14:textId="77777777" w:rsidR="00F65BD1" w:rsidRPr="002335CD" w:rsidRDefault="00F65BD1" w:rsidP="00F65BD1">
      <w:pPr>
        <w:pStyle w:val="Sarakstarindkopa"/>
        <w:widowControl w:val="0"/>
        <w:numPr>
          <w:ilvl w:val="1"/>
          <w:numId w:val="9"/>
        </w:numPr>
        <w:snapToGrid w:val="0"/>
        <w:ind w:left="567" w:hanging="567"/>
        <w:jc w:val="both"/>
        <w:rPr>
          <w:rFonts w:eastAsia="Lucida Sans Unicode"/>
          <w:strike/>
          <w:noProof/>
          <w:color w:val="000000" w:themeColor="text1"/>
          <w:lang w:val="lv-LV"/>
        </w:rPr>
      </w:pPr>
      <w:r w:rsidRPr="002335CD">
        <w:rPr>
          <w:color w:val="000000" w:themeColor="text1"/>
          <w:lang w:val="lv-LV" w:eastAsia="zh-CN"/>
        </w:rPr>
        <w:t>Pirmpirkuma tiesības: nav.</w:t>
      </w:r>
    </w:p>
    <w:p w14:paraId="5A6133A4" w14:textId="5E06F0D2" w:rsidR="00F65BD1" w:rsidRPr="00AA3E2F" w:rsidRDefault="00F65BD1" w:rsidP="004D6B3A">
      <w:pPr>
        <w:suppressAutoHyphens/>
        <w:jc w:val="center"/>
        <w:rPr>
          <w:b/>
          <w:color w:val="0070C0"/>
          <w:lang w:val="lv-LV" w:eastAsia="lv-LV"/>
        </w:rPr>
      </w:pPr>
    </w:p>
    <w:p w14:paraId="233E8A9C" w14:textId="77777777" w:rsidR="00F65BD1" w:rsidRPr="008B3000" w:rsidRDefault="00F65BD1" w:rsidP="00F65BD1">
      <w:pPr>
        <w:pStyle w:val="Sarakstarindkopa"/>
        <w:widowControl w:val="0"/>
        <w:numPr>
          <w:ilvl w:val="0"/>
          <w:numId w:val="9"/>
        </w:numPr>
        <w:snapToGrid w:val="0"/>
        <w:ind w:left="284" w:hanging="284"/>
        <w:jc w:val="center"/>
        <w:rPr>
          <w:rFonts w:eastAsia="Lucida Sans Unicode"/>
          <w:b/>
          <w:bCs/>
          <w:noProof/>
          <w:color w:val="000000" w:themeColor="text1"/>
          <w:lang w:val="lv-LV"/>
        </w:rPr>
      </w:pPr>
      <w:r w:rsidRPr="008B3000">
        <w:rPr>
          <w:b/>
          <w:bCs/>
          <w:color w:val="000000" w:themeColor="text1"/>
          <w:lang w:val="lv-LV" w:eastAsia="zh-CN"/>
        </w:rPr>
        <w:t>Atpakaļpirkuma tiesība</w:t>
      </w:r>
    </w:p>
    <w:p w14:paraId="315848F5" w14:textId="77777777" w:rsidR="00F65BD1" w:rsidRPr="008B3000" w:rsidRDefault="00F65BD1" w:rsidP="00F65BD1">
      <w:pPr>
        <w:pStyle w:val="Sarakstarindkopa"/>
        <w:numPr>
          <w:ilvl w:val="1"/>
          <w:numId w:val="9"/>
        </w:numPr>
        <w:snapToGrid w:val="0"/>
        <w:ind w:left="567" w:hanging="567"/>
        <w:jc w:val="both"/>
        <w:rPr>
          <w:color w:val="000000" w:themeColor="text1"/>
          <w:lang w:val="lv-LV" w:eastAsia="lv-LV"/>
        </w:rPr>
      </w:pPr>
      <w:r w:rsidRPr="008B3000">
        <w:rPr>
          <w:color w:val="000000" w:themeColor="text1"/>
          <w:lang w:val="lv-LV" w:eastAsia="lv-LV"/>
        </w:rPr>
        <w:t xml:space="preserve">Atpakaļpirkuma tiesības izmantošanas nosacījumi: Pašvaldība atpakaļpirkuma tiesības realizē, pamatojoties uz vienpusēju gribas izpausmi, par to 30 dienas iepriekš rakstiski </w:t>
      </w:r>
      <w:r w:rsidRPr="008B3000">
        <w:rPr>
          <w:color w:val="000000" w:themeColor="text1"/>
          <w:lang w:val="lv-LV" w:eastAsia="lv-LV"/>
        </w:rPr>
        <w:lastRenderedPageBreak/>
        <w:t>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2F3A105" w14:textId="77777777" w:rsidR="00F65BD1" w:rsidRPr="008B3000" w:rsidRDefault="00F65BD1" w:rsidP="00F65BD1">
      <w:pPr>
        <w:pStyle w:val="Sarakstarindkopa"/>
        <w:numPr>
          <w:ilvl w:val="2"/>
          <w:numId w:val="9"/>
        </w:numPr>
        <w:shd w:val="clear" w:color="auto" w:fill="FFFFFF"/>
        <w:tabs>
          <w:tab w:val="left" w:pos="1276"/>
        </w:tabs>
        <w:ind w:left="1134" w:right="17" w:hanging="567"/>
        <w:jc w:val="both"/>
        <w:rPr>
          <w:color w:val="000000" w:themeColor="text1"/>
          <w:lang w:val="lv-LV" w:eastAsia="zh-CN"/>
        </w:rPr>
      </w:pPr>
      <w:r w:rsidRPr="008B3000">
        <w:rPr>
          <w:color w:val="000000" w:themeColor="text1"/>
          <w:shd w:val="clear" w:color="auto" w:fill="FFFFFF"/>
          <w:lang w:val="lv-LV" w:eastAsia="zh-CN"/>
        </w:rPr>
        <w:t xml:space="preserve">Ja objekta nosolītājs izvēlas slēgt pirkuma līgumu uz nomaksu, tad Jēkabpils novada pašvaldībai pastāv </w:t>
      </w:r>
      <w:r w:rsidRPr="008B3000">
        <w:rPr>
          <w:color w:val="000000" w:themeColor="text1"/>
          <w:lang w:val="lv-LV" w:eastAsia="zh-CN"/>
        </w:rPr>
        <w:t>atpakaļpirkuma tiesības.</w:t>
      </w:r>
    </w:p>
    <w:p w14:paraId="7774F143" w14:textId="77777777" w:rsidR="00F65BD1" w:rsidRPr="008B3000" w:rsidRDefault="00F65BD1" w:rsidP="00F65BD1">
      <w:pPr>
        <w:pStyle w:val="Sarakstarindkopa"/>
        <w:numPr>
          <w:ilvl w:val="2"/>
          <w:numId w:val="9"/>
        </w:numPr>
        <w:shd w:val="clear" w:color="auto" w:fill="FFFFFF"/>
        <w:tabs>
          <w:tab w:val="left" w:pos="1276"/>
        </w:tabs>
        <w:ind w:left="1134" w:right="17" w:hanging="567"/>
        <w:jc w:val="both"/>
        <w:rPr>
          <w:color w:val="000000" w:themeColor="text1"/>
          <w:lang w:val="lv-LV" w:eastAsia="zh-CN"/>
        </w:rPr>
      </w:pPr>
      <w:r w:rsidRPr="008B3000">
        <w:rPr>
          <w:color w:val="000000" w:themeColor="text1"/>
          <w:lang w:val="lv-LV" w:eastAsia="zh-CN"/>
        </w:rPr>
        <w:t>J</w:t>
      </w:r>
      <w:r w:rsidRPr="008B3000">
        <w:rPr>
          <w:color w:val="000000" w:themeColor="text1"/>
          <w:shd w:val="clear" w:color="auto" w:fill="FFFFFF"/>
          <w:lang w:val="lv-LV" w:eastAsia="zh-CN"/>
        </w:rPr>
        <w:t xml:space="preserve">a objekta nosolītājs izvēlas slēgt pirkuma līgumu un summu </w:t>
      </w:r>
      <w:r w:rsidRPr="008B3000">
        <w:rPr>
          <w:color w:val="000000" w:themeColor="text1"/>
          <w:lang w:val="lv-LV" w:eastAsia="zh-CN"/>
        </w:rPr>
        <w:t>par nosolīto nekustamo īpašumu samaksāt 14 dienu laikā no izsoles dienas</w:t>
      </w:r>
      <w:r w:rsidRPr="008B3000">
        <w:rPr>
          <w:color w:val="000000" w:themeColor="text1"/>
          <w:shd w:val="clear" w:color="auto" w:fill="FFFFFF"/>
          <w:lang w:val="lv-LV" w:eastAsia="zh-CN"/>
        </w:rPr>
        <w:t xml:space="preserve">, tad Jēkabpils novada pašvaldībai nepastāv </w:t>
      </w:r>
      <w:r w:rsidRPr="008B3000">
        <w:rPr>
          <w:color w:val="000000" w:themeColor="text1"/>
          <w:lang w:val="lv-LV" w:eastAsia="zh-CN"/>
        </w:rPr>
        <w:t>atpakaļpirkuma tiesības.</w:t>
      </w:r>
    </w:p>
    <w:p w14:paraId="5C589D3C" w14:textId="77777777" w:rsidR="00F65BD1" w:rsidRPr="008B3000" w:rsidRDefault="00F65BD1" w:rsidP="00F65BD1">
      <w:pPr>
        <w:pStyle w:val="Sarakstarindkopa"/>
        <w:numPr>
          <w:ilvl w:val="1"/>
          <w:numId w:val="9"/>
        </w:numPr>
        <w:tabs>
          <w:tab w:val="left" w:pos="1134"/>
        </w:tabs>
        <w:ind w:left="567" w:hanging="567"/>
        <w:jc w:val="both"/>
        <w:rPr>
          <w:color w:val="000000" w:themeColor="text1"/>
          <w:lang w:val="lv-LV" w:eastAsia="zh-CN"/>
        </w:rPr>
      </w:pPr>
      <w:r w:rsidRPr="008B3000">
        <w:rPr>
          <w:color w:val="000000" w:themeColor="text1"/>
          <w:lang w:val="lv-LV"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E94F76A" w14:textId="77777777" w:rsidR="00F65BD1" w:rsidRPr="008B3000" w:rsidRDefault="00F65BD1" w:rsidP="00F65BD1">
      <w:pPr>
        <w:pStyle w:val="Sarakstarindkopa"/>
        <w:numPr>
          <w:ilvl w:val="1"/>
          <w:numId w:val="9"/>
        </w:numPr>
        <w:tabs>
          <w:tab w:val="left" w:pos="1134"/>
        </w:tabs>
        <w:ind w:left="567" w:hanging="567"/>
        <w:jc w:val="both"/>
        <w:rPr>
          <w:color w:val="000000" w:themeColor="text1"/>
          <w:lang w:val="lv-LV" w:eastAsia="zh-CN"/>
        </w:rPr>
      </w:pPr>
      <w:r w:rsidRPr="008B3000">
        <w:rPr>
          <w:color w:val="000000" w:themeColor="text1"/>
          <w:lang w:val="lv-LV" w:eastAsia="zh-CN"/>
        </w:rPr>
        <w:t>Nekustamais īpašums Pašvaldībai nav nepieciešams funkciju veikšanai.</w:t>
      </w:r>
    </w:p>
    <w:p w14:paraId="43E47792" w14:textId="77777777" w:rsidR="00F65BD1" w:rsidRPr="001B4BC3" w:rsidRDefault="00F65BD1" w:rsidP="00F65BD1">
      <w:pPr>
        <w:widowControl w:val="0"/>
        <w:tabs>
          <w:tab w:val="left" w:pos="709"/>
          <w:tab w:val="left" w:pos="993"/>
        </w:tabs>
        <w:snapToGrid w:val="0"/>
        <w:ind w:left="567" w:hanging="567"/>
        <w:jc w:val="both"/>
        <w:rPr>
          <w:rFonts w:eastAsia="Lucida Sans Unicode"/>
          <w:noProof/>
          <w:color w:val="000000" w:themeColor="text1"/>
          <w:lang w:val="lv-LV"/>
        </w:rPr>
      </w:pPr>
    </w:p>
    <w:p w14:paraId="2ECC029E" w14:textId="77777777" w:rsidR="00F65BD1" w:rsidRPr="008B3000" w:rsidRDefault="00F65BD1" w:rsidP="00F65BD1">
      <w:pPr>
        <w:pStyle w:val="Sarakstarindkopa"/>
        <w:widowControl w:val="0"/>
        <w:numPr>
          <w:ilvl w:val="0"/>
          <w:numId w:val="9"/>
        </w:numPr>
        <w:tabs>
          <w:tab w:val="left" w:pos="1134"/>
        </w:tabs>
        <w:ind w:left="284" w:hanging="284"/>
        <w:jc w:val="center"/>
        <w:rPr>
          <w:b/>
          <w:color w:val="000000" w:themeColor="text1"/>
          <w:lang w:val="lv-LV" w:eastAsia="zh-CN"/>
        </w:rPr>
      </w:pPr>
      <w:r w:rsidRPr="008B3000">
        <w:rPr>
          <w:b/>
          <w:color w:val="000000" w:themeColor="text1"/>
          <w:lang w:val="lv-LV" w:eastAsia="zh-CN"/>
        </w:rPr>
        <w:t>Izsoles subjekts</w:t>
      </w:r>
    </w:p>
    <w:p w14:paraId="638D346C" w14:textId="348989E0" w:rsidR="00F65BD1" w:rsidRPr="008B3000" w:rsidRDefault="00F65BD1" w:rsidP="00F65BD1">
      <w:pPr>
        <w:pStyle w:val="Sarakstarindkopa"/>
        <w:numPr>
          <w:ilvl w:val="1"/>
          <w:numId w:val="9"/>
        </w:numPr>
        <w:tabs>
          <w:tab w:val="left" w:pos="567"/>
        </w:tabs>
        <w:ind w:left="567" w:hanging="567"/>
        <w:jc w:val="both"/>
        <w:rPr>
          <w:bCs/>
          <w:color w:val="000000" w:themeColor="text1"/>
          <w:lang w:val="lv-LV" w:eastAsia="zh-CN" w:bidi="he-IL"/>
        </w:rPr>
      </w:pPr>
      <w:r w:rsidRPr="008B3000">
        <w:rPr>
          <w:bCs/>
          <w:color w:val="000000" w:themeColor="text1"/>
          <w:lang w:val="lv-LV" w:eastAsia="zh-CN"/>
        </w:rPr>
        <w:t xml:space="preserve">Par izsoles dalībnieku var kļūt jebkura fiziskā vai juridiskā persona, kurai ir tiesības iegūt Latvijas Republikā nekustamo īpašumu, tajā skaitā, lauksaimniecībā izmantojamo zemi, un kura </w:t>
      </w:r>
      <w:r w:rsidRPr="00617403">
        <w:rPr>
          <w:b/>
          <w:color w:val="000000" w:themeColor="text1"/>
          <w:lang w:val="lv-LV" w:eastAsia="zh-CN"/>
        </w:rPr>
        <w:t xml:space="preserve">līdz </w:t>
      </w:r>
      <w:r w:rsidR="00C55AF7">
        <w:rPr>
          <w:b/>
          <w:color w:val="000000" w:themeColor="text1"/>
          <w:lang w:val="lv-LV" w:eastAsia="zh-CN"/>
        </w:rPr>
        <w:t>28.09.2023</w:t>
      </w:r>
      <w:r w:rsidRPr="00617403">
        <w:rPr>
          <w:bCs/>
          <w:color w:val="000000" w:themeColor="text1"/>
          <w:lang w:val="lv-LV" w:eastAsia="zh-CN"/>
        </w:rPr>
        <w:t xml:space="preserve">. </w:t>
      </w:r>
      <w:r w:rsidRPr="008B3000">
        <w:rPr>
          <w:bCs/>
          <w:color w:val="000000" w:themeColor="text1"/>
          <w:lang w:val="lv-LV" w:eastAsia="zh-CN"/>
        </w:rPr>
        <w:t>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w:t>
      </w:r>
      <w:r w:rsidR="00AA169C" w:rsidRPr="008B39CA">
        <w:rPr>
          <w:bCs/>
          <w:i/>
          <w:iCs/>
          <w:color w:val="000000" w:themeColor="text1"/>
          <w:lang w:val="lv-LV" w:eastAsia="zh-CN"/>
        </w:rPr>
        <w:t xml:space="preserve"> </w:t>
      </w:r>
      <w:r w:rsidR="008B39CA" w:rsidRPr="008B39CA">
        <w:rPr>
          <w:bCs/>
          <w:i/>
          <w:iCs/>
          <w:color w:val="000000" w:themeColor="text1"/>
          <w:lang w:val="lv-LV" w:eastAsia="zh-CN"/>
        </w:rPr>
        <w:t>euro</w:t>
      </w:r>
      <w:r w:rsidRPr="008B3000">
        <w:rPr>
          <w:bCs/>
          <w:color w:val="000000" w:themeColor="text1"/>
          <w:lang w:val="lv-LV" w:eastAsia="zh-CN"/>
        </w:rPr>
        <w:t>.</w:t>
      </w:r>
    </w:p>
    <w:p w14:paraId="3B2108F3" w14:textId="77777777" w:rsidR="00F65BD1" w:rsidRPr="008B3000" w:rsidRDefault="00F65BD1" w:rsidP="00F65BD1">
      <w:pPr>
        <w:pStyle w:val="Sarakstarindkopa"/>
        <w:numPr>
          <w:ilvl w:val="1"/>
          <w:numId w:val="9"/>
        </w:numPr>
        <w:tabs>
          <w:tab w:val="left" w:pos="567"/>
        </w:tabs>
        <w:ind w:left="567" w:hanging="567"/>
        <w:jc w:val="both"/>
        <w:rPr>
          <w:bCs/>
          <w:color w:val="000000" w:themeColor="text1"/>
          <w:lang w:val="lv-LV" w:eastAsia="zh-CN" w:bidi="he-IL"/>
        </w:rPr>
      </w:pPr>
      <w:r w:rsidRPr="008B3000">
        <w:rPr>
          <w:bCs/>
          <w:color w:val="000000" w:themeColor="text1"/>
          <w:lang w:val="lv-LV"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7D611376" w14:textId="3F247644" w:rsidR="00F65BD1" w:rsidRPr="008B3000" w:rsidRDefault="00F65BD1" w:rsidP="00F65BD1">
      <w:pPr>
        <w:pStyle w:val="Sarakstarindkopa"/>
        <w:numPr>
          <w:ilvl w:val="1"/>
          <w:numId w:val="9"/>
        </w:numPr>
        <w:tabs>
          <w:tab w:val="left" w:pos="567"/>
        </w:tabs>
        <w:ind w:left="567" w:hanging="567"/>
        <w:jc w:val="both"/>
        <w:rPr>
          <w:bCs/>
          <w:color w:val="000000" w:themeColor="text1"/>
          <w:lang w:val="lv-LV" w:eastAsia="zh-CN" w:bidi="he-IL"/>
        </w:rPr>
      </w:pPr>
      <w:r w:rsidRPr="008B3000">
        <w:rPr>
          <w:bCs/>
          <w:color w:val="000000" w:themeColor="text1"/>
          <w:lang w:val="lv-LV" w:eastAsia="zh-CN"/>
        </w:rPr>
        <w:t xml:space="preserve">Izsoles pretendentam nedrīkst būt maksājumu (nodokļu, nomas vai īres maksājumu, komunālo pakalpojumu u.c.) parādi attiecībā pret Jēkabpils novada pašvaldību vai tās kapitālsabiedrību, kas kopsummā pārsniedz 150,00 </w:t>
      </w:r>
      <w:r w:rsidR="008B39CA" w:rsidRPr="008B39CA">
        <w:rPr>
          <w:bCs/>
          <w:i/>
          <w:iCs/>
          <w:color w:val="000000" w:themeColor="text1"/>
          <w:lang w:val="lv-LV" w:eastAsia="zh-CN"/>
        </w:rPr>
        <w:t>euro</w:t>
      </w:r>
      <w:r w:rsidRPr="008B3000">
        <w:rPr>
          <w:bCs/>
          <w:color w:val="000000" w:themeColor="text1"/>
          <w:lang w:val="lv-LV" w:eastAsia="zh-CN"/>
        </w:rPr>
        <w:t>.</w:t>
      </w:r>
    </w:p>
    <w:p w14:paraId="1034971F" w14:textId="77777777" w:rsidR="00F65BD1" w:rsidRPr="001B4BC3" w:rsidRDefault="00F65BD1" w:rsidP="00F65BD1">
      <w:pPr>
        <w:widowControl w:val="0"/>
        <w:tabs>
          <w:tab w:val="left" w:pos="1134"/>
        </w:tabs>
        <w:ind w:left="567" w:hanging="567"/>
        <w:jc w:val="both"/>
        <w:rPr>
          <w:b/>
          <w:color w:val="0070C0"/>
          <w:lang w:val="lv-LV" w:eastAsia="zh-CN"/>
        </w:rPr>
      </w:pPr>
    </w:p>
    <w:p w14:paraId="22C66AA3" w14:textId="77777777" w:rsidR="00F675DE" w:rsidRPr="008B3000" w:rsidRDefault="00F675DE" w:rsidP="00F675DE">
      <w:pPr>
        <w:pStyle w:val="Sarakstarindkopa"/>
        <w:widowControl w:val="0"/>
        <w:numPr>
          <w:ilvl w:val="0"/>
          <w:numId w:val="9"/>
        </w:numPr>
        <w:tabs>
          <w:tab w:val="left" w:pos="1134"/>
        </w:tabs>
        <w:ind w:left="567" w:hanging="567"/>
        <w:jc w:val="center"/>
        <w:rPr>
          <w:b/>
          <w:bCs/>
          <w:color w:val="000000" w:themeColor="text1"/>
          <w:lang w:val="lv-LV" w:eastAsia="zh-CN"/>
        </w:rPr>
      </w:pPr>
      <w:r w:rsidRPr="008B3000">
        <w:rPr>
          <w:b/>
          <w:bCs/>
          <w:color w:val="000000" w:themeColor="text1"/>
          <w:lang w:val="lv-LV" w:eastAsia="zh-CN"/>
        </w:rPr>
        <w:t>Izsoles nodrošinājums un dalības maksa</w:t>
      </w:r>
    </w:p>
    <w:p w14:paraId="30F5AAB6" w14:textId="08B9ABC4"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8B3000">
        <w:rPr>
          <w:color w:val="000000" w:themeColor="text1"/>
          <w:lang w:val="lv-LV" w:eastAsia="zh-CN"/>
        </w:rPr>
        <w:t xml:space="preserve">Izsoles pretendentam, </w:t>
      </w:r>
      <w:r w:rsidRPr="008B3000">
        <w:rPr>
          <w:rFonts w:eastAsia="Lucida Sans Unicode"/>
          <w:color w:val="000000" w:themeColor="text1"/>
          <w:lang w:val="lv-LV" w:eastAsia="zh-CN" w:bidi="he-IL"/>
        </w:rPr>
        <w:t xml:space="preserve">kurš vēlas piedalīties izsolē, </w:t>
      </w:r>
      <w:r w:rsidRPr="00617403">
        <w:rPr>
          <w:rFonts w:eastAsia="Lucida Sans Unicode"/>
          <w:b/>
          <w:bCs/>
          <w:color w:val="000000" w:themeColor="text1"/>
          <w:lang w:val="lv-LV" w:eastAsia="zh-CN" w:bidi="he-IL"/>
        </w:rPr>
        <w:t xml:space="preserve">līdz </w:t>
      </w:r>
      <w:r w:rsidR="00C55AF7">
        <w:rPr>
          <w:b/>
          <w:color w:val="000000" w:themeColor="text1"/>
          <w:lang w:val="lv-LV" w:eastAsia="zh-CN"/>
        </w:rPr>
        <w:t>28.09.2023</w:t>
      </w:r>
      <w:r w:rsidRPr="00617403">
        <w:rPr>
          <w:rFonts w:eastAsia="Lucida Sans Unicode"/>
          <w:b/>
          <w:bCs/>
          <w:color w:val="000000" w:themeColor="text1"/>
          <w:lang w:val="lv-LV" w:eastAsia="zh-CN" w:bidi="he-IL"/>
        </w:rPr>
        <w:t>. (ieskaitot)</w:t>
      </w:r>
      <w:r w:rsidRPr="00617403">
        <w:rPr>
          <w:rFonts w:eastAsia="Lucida Sans Unicode"/>
          <w:color w:val="000000" w:themeColor="text1"/>
          <w:lang w:val="lv-LV" w:eastAsia="zh-CN" w:bidi="he-IL"/>
        </w:rPr>
        <w:t xml:space="preserve"> jāiemaksā </w:t>
      </w:r>
      <w:r w:rsidRPr="00617403">
        <w:rPr>
          <w:rFonts w:eastAsia="Lucida Sans Unicode"/>
          <w:b/>
          <w:bCs/>
          <w:color w:val="000000" w:themeColor="text1"/>
          <w:lang w:val="lv-LV" w:eastAsia="zh-CN" w:bidi="he-IL"/>
        </w:rPr>
        <w:t>nodrošinājums</w:t>
      </w:r>
      <w:r w:rsidRPr="00617403">
        <w:rPr>
          <w:rFonts w:eastAsia="Lucida Sans Unicode"/>
          <w:color w:val="000000" w:themeColor="text1"/>
          <w:lang w:val="lv-LV" w:eastAsia="zh-CN" w:bidi="he-IL"/>
        </w:rPr>
        <w:t xml:space="preserve"> Jēkabpils novada pašvaldības kontā Nr.LV87 UNLA 0009 0131 30793, AS “SEB banka”, kods UNLALV2X, </w:t>
      </w:r>
      <w:r w:rsidRPr="00617403">
        <w:rPr>
          <w:rFonts w:eastAsia="Lucida Sans Unicode"/>
          <w:b/>
          <w:bCs/>
          <w:color w:val="000000" w:themeColor="text1"/>
          <w:lang w:val="lv-LV" w:eastAsia="zh-CN" w:bidi="he-IL"/>
        </w:rPr>
        <w:t xml:space="preserve">10% apmēra no izsolāmā nekustamā īpašuma nosacītās cenas, </w:t>
      </w:r>
      <w:r w:rsidRPr="00AA169C">
        <w:rPr>
          <w:rFonts w:eastAsia="Lucida Sans Unicode"/>
          <w:b/>
          <w:bCs/>
          <w:color w:val="000000" w:themeColor="text1"/>
          <w:lang w:val="lv-LV" w:eastAsia="zh-CN" w:bidi="he-IL"/>
        </w:rPr>
        <w:t xml:space="preserve">tas ir, </w:t>
      </w:r>
      <w:r w:rsidR="00AA169C" w:rsidRPr="00AA169C">
        <w:rPr>
          <w:rFonts w:eastAsia="Lucida Sans Unicode"/>
          <w:b/>
          <w:bCs/>
          <w:color w:val="000000" w:themeColor="text1"/>
          <w:lang w:val="lv-LV" w:eastAsia="zh-CN" w:bidi="he-IL"/>
        </w:rPr>
        <w:t>850,00</w:t>
      </w:r>
      <w:r w:rsidRPr="00AA169C">
        <w:rPr>
          <w:rFonts w:eastAsia="Lucida Sans Unicode"/>
          <w:b/>
          <w:bCs/>
          <w:color w:val="000000" w:themeColor="text1"/>
          <w:lang w:val="lv-LV" w:eastAsia="zh-CN" w:bidi="he-IL"/>
        </w:rPr>
        <w:t xml:space="preserve"> </w:t>
      </w:r>
      <w:r w:rsidR="00AA169C" w:rsidRPr="00AA169C">
        <w:rPr>
          <w:rFonts w:eastAsia="Lucida Sans Unicode"/>
          <w:b/>
          <w:bCs/>
          <w:color w:val="000000" w:themeColor="text1"/>
          <w:lang w:val="lv-LV" w:eastAsia="zh-CN" w:bidi="he-IL"/>
        </w:rPr>
        <w:t xml:space="preserve">EUR </w:t>
      </w:r>
      <w:r w:rsidRPr="00AA169C">
        <w:rPr>
          <w:rFonts w:eastAsia="Lucida Sans Unicode"/>
          <w:color w:val="000000" w:themeColor="text1"/>
          <w:lang w:val="lv-LV" w:eastAsia="zh-CN" w:bidi="he-IL"/>
        </w:rPr>
        <w:t>(</w:t>
      </w:r>
      <w:r w:rsidR="00AA169C" w:rsidRPr="00AA169C">
        <w:rPr>
          <w:rFonts w:eastAsia="Lucida Sans Unicode"/>
          <w:color w:val="000000" w:themeColor="text1"/>
          <w:lang w:val="lv-LV" w:eastAsia="zh-CN" w:bidi="he-IL"/>
        </w:rPr>
        <w:t>astoņi tūkstoši pieci simti</w:t>
      </w:r>
      <w:r w:rsidR="009D0627" w:rsidRPr="00AA169C">
        <w:rPr>
          <w:rFonts w:eastAsia="Lucida Sans Unicode"/>
          <w:color w:val="000000" w:themeColor="text1"/>
          <w:lang w:val="lv-LV" w:eastAsia="zh-CN" w:bidi="he-IL"/>
        </w:rPr>
        <w:t xml:space="preserve"> </w:t>
      </w:r>
      <w:r w:rsidRPr="00AA169C">
        <w:rPr>
          <w:rFonts w:eastAsia="Lucida Sans Unicode"/>
          <w:i/>
          <w:color w:val="000000" w:themeColor="text1"/>
          <w:lang w:val="lv-LV" w:eastAsia="zh-CN" w:bidi="he-IL"/>
        </w:rPr>
        <w:t>e</w:t>
      </w:r>
      <w:r w:rsidR="00AA169C">
        <w:rPr>
          <w:rFonts w:eastAsia="Lucida Sans Unicode"/>
          <w:i/>
          <w:color w:val="000000" w:themeColor="text1"/>
          <w:lang w:val="lv-LV" w:eastAsia="zh-CN" w:bidi="he-IL"/>
        </w:rPr>
        <w:t>iro</w:t>
      </w:r>
      <w:r w:rsidRPr="00AA169C">
        <w:rPr>
          <w:rFonts w:eastAsia="Lucida Sans Unicode"/>
          <w:color w:val="000000" w:themeColor="text1"/>
          <w:lang w:val="lv-LV" w:eastAsia="zh-CN" w:bidi="he-IL"/>
        </w:rPr>
        <w:t xml:space="preserve"> un 00 centi) </w:t>
      </w:r>
      <w:r w:rsidRPr="00AA169C">
        <w:rPr>
          <w:rFonts w:eastAsia="Lucida Sans Unicode"/>
          <w:b/>
          <w:bCs/>
          <w:color w:val="000000" w:themeColor="text1"/>
          <w:lang w:val="lv-LV" w:eastAsia="zh-CN" w:bidi="he-IL"/>
        </w:rPr>
        <w:t xml:space="preserve">un dalības </w:t>
      </w:r>
      <w:r w:rsidRPr="00617403">
        <w:rPr>
          <w:rFonts w:eastAsia="Lucida Sans Unicode"/>
          <w:b/>
          <w:bCs/>
          <w:color w:val="000000" w:themeColor="text1"/>
          <w:lang w:val="lv-LV" w:eastAsia="zh-CN" w:bidi="he-IL"/>
        </w:rPr>
        <w:t xml:space="preserve">maksa 50,00 </w:t>
      </w:r>
      <w:r w:rsidR="00AA169C">
        <w:rPr>
          <w:rFonts w:eastAsia="Lucida Sans Unicode"/>
          <w:b/>
          <w:bCs/>
          <w:color w:val="000000" w:themeColor="text1"/>
          <w:lang w:val="lv-LV" w:eastAsia="zh-CN" w:bidi="he-IL"/>
        </w:rPr>
        <w:t xml:space="preserve">EUR </w:t>
      </w:r>
      <w:r w:rsidRPr="00617403">
        <w:rPr>
          <w:rFonts w:eastAsia="Lucida Sans Unicode"/>
          <w:color w:val="000000" w:themeColor="text1"/>
          <w:lang w:val="lv-LV" w:eastAsia="zh-CN" w:bidi="he-IL"/>
        </w:rPr>
        <w:t xml:space="preserve">(piecdesmit </w:t>
      </w:r>
      <w:r w:rsidRPr="00617403">
        <w:rPr>
          <w:rFonts w:eastAsia="Lucida Sans Unicode"/>
          <w:i/>
          <w:color w:val="000000" w:themeColor="text1"/>
          <w:lang w:val="lv-LV" w:eastAsia="zh-CN" w:bidi="he-IL"/>
        </w:rPr>
        <w:t>e</w:t>
      </w:r>
      <w:r w:rsidR="00AA169C">
        <w:rPr>
          <w:rFonts w:eastAsia="Lucida Sans Unicode"/>
          <w:i/>
          <w:color w:val="000000" w:themeColor="text1"/>
          <w:lang w:val="lv-LV" w:eastAsia="zh-CN" w:bidi="he-IL"/>
        </w:rPr>
        <w:t>i</w:t>
      </w:r>
      <w:r w:rsidRPr="00617403">
        <w:rPr>
          <w:rFonts w:eastAsia="Lucida Sans Unicode"/>
          <w:i/>
          <w:color w:val="000000" w:themeColor="text1"/>
          <w:lang w:val="lv-LV" w:eastAsia="zh-CN" w:bidi="he-IL"/>
        </w:rPr>
        <w:t>ro</w:t>
      </w:r>
      <w:r w:rsidRPr="00617403">
        <w:rPr>
          <w:rFonts w:eastAsia="Lucida Sans Unicode"/>
          <w:color w:val="000000" w:themeColor="text1"/>
          <w:lang w:val="lv-LV" w:eastAsia="zh-CN" w:bidi="he-IL"/>
        </w:rPr>
        <w:t xml:space="preserve"> un 00 centi) apmērā un, izmantojot EI vietni, jānosūta lūgums izsoles rīkotājam autorizēt to dalībai izsolē. Maksājuma paziņojuma saturā iekļaut norādi: </w:t>
      </w:r>
      <w:r w:rsidRPr="00617403">
        <w:rPr>
          <w:rFonts w:eastAsia="Lucida Sans Unicode"/>
          <w:b/>
          <w:bCs/>
          <w:color w:val="000000" w:themeColor="text1"/>
          <w:lang w:val="lv-LV" w:eastAsia="zh-CN" w:bidi="he-IL"/>
        </w:rPr>
        <w:t xml:space="preserve">“Nekustamā īpašuma ar kadastra numuru </w:t>
      </w:r>
      <w:r w:rsidR="001F4127" w:rsidRPr="00617403">
        <w:rPr>
          <w:rFonts w:eastAsia="Lucida Sans Unicode"/>
          <w:b/>
          <w:bCs/>
          <w:color w:val="000000" w:themeColor="text1"/>
          <w:lang w:val="lv-LV" w:eastAsia="zh-CN" w:bidi="he-IL"/>
        </w:rPr>
        <w:t>5682 008 0401</w:t>
      </w:r>
      <w:r w:rsidR="009D0627" w:rsidRPr="00617403">
        <w:rPr>
          <w:rFonts w:eastAsia="Lucida Sans Unicode"/>
          <w:b/>
          <w:bCs/>
          <w:color w:val="000000" w:themeColor="text1"/>
          <w:lang w:val="lv-LV" w:eastAsia="zh-CN" w:bidi="he-IL"/>
        </w:rPr>
        <w:t>, “</w:t>
      </w:r>
      <w:r w:rsidR="004D6B6F" w:rsidRPr="00617403">
        <w:rPr>
          <w:rFonts w:eastAsia="Lucida Sans Unicode"/>
          <w:b/>
          <w:bCs/>
          <w:color w:val="000000" w:themeColor="text1"/>
          <w:lang w:val="lv-LV" w:eastAsia="zh-CN" w:bidi="he-IL"/>
        </w:rPr>
        <w:t>Cīrulīši</w:t>
      </w:r>
      <w:r w:rsidR="009D0627" w:rsidRPr="00617403">
        <w:rPr>
          <w:rFonts w:eastAsia="Lucida Sans Unicode"/>
          <w:b/>
          <w:bCs/>
          <w:color w:val="000000" w:themeColor="text1"/>
          <w:lang w:val="lv-LV" w:eastAsia="zh-CN" w:bidi="he-IL"/>
        </w:rPr>
        <w:t xml:space="preserve">”, </w:t>
      </w:r>
      <w:r w:rsidR="004D6B6F" w:rsidRPr="00617403">
        <w:rPr>
          <w:rFonts w:eastAsia="Lucida Sans Unicode"/>
          <w:b/>
          <w:bCs/>
          <w:color w:val="000000" w:themeColor="text1"/>
          <w:lang w:val="lv-LV" w:eastAsia="zh-CN" w:bidi="he-IL"/>
        </w:rPr>
        <w:t>Rubenes</w:t>
      </w:r>
      <w:r w:rsidR="009D0627" w:rsidRPr="00617403">
        <w:rPr>
          <w:rFonts w:eastAsia="Lucida Sans Unicode"/>
          <w:b/>
          <w:bCs/>
          <w:color w:val="000000" w:themeColor="text1"/>
          <w:lang w:val="lv-LV" w:eastAsia="zh-CN" w:bidi="he-IL"/>
        </w:rPr>
        <w:t xml:space="preserve"> pagasts, Jēkabpils novads</w:t>
      </w:r>
      <w:r w:rsidRPr="00617403">
        <w:rPr>
          <w:rFonts w:eastAsia="Lucida Sans Unicode"/>
          <w:b/>
          <w:bCs/>
          <w:color w:val="000000" w:themeColor="text1"/>
          <w:lang w:val="lv-LV" w:eastAsia="zh-CN" w:bidi="he-IL"/>
        </w:rPr>
        <w:t>” izsoles nodrošinājums/dalības maksa.</w:t>
      </w:r>
    </w:p>
    <w:p w14:paraId="5BA2C422" w14:textId="4A08894A"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b/>
          <w:bCs/>
          <w:color w:val="000000" w:themeColor="text1"/>
          <w:lang w:val="lv-LV" w:eastAsia="zh-CN"/>
        </w:rPr>
        <w:t>Papildus</w:t>
      </w:r>
      <w:r w:rsidRPr="00617403">
        <w:rPr>
          <w:color w:val="000000" w:themeColor="text1"/>
          <w:lang w:val="lv-LV" w:eastAsia="zh-CN"/>
        </w:rPr>
        <w:t xml:space="preserve"> 5.1. punktā minētajām maksām, izsoles pretendents </w:t>
      </w:r>
      <w:r w:rsidRPr="00617403">
        <w:rPr>
          <w:b/>
          <w:bCs/>
          <w:color w:val="000000" w:themeColor="text1"/>
          <w:lang w:val="lv-LV" w:eastAsia="zh-CN"/>
        </w:rPr>
        <w:t>veic maksu</w:t>
      </w:r>
      <w:r w:rsidRPr="00617403">
        <w:rPr>
          <w:color w:val="000000" w:themeColor="text1"/>
          <w:lang w:val="lv-LV" w:eastAsia="zh-CN"/>
        </w:rPr>
        <w:t xml:space="preserve"> par dalību izsolē EI vietnes administratoram </w:t>
      </w:r>
      <w:r w:rsidRPr="00617403">
        <w:rPr>
          <w:b/>
          <w:bCs/>
          <w:color w:val="000000" w:themeColor="text1"/>
          <w:lang w:val="lv-LV" w:eastAsia="zh-CN"/>
        </w:rPr>
        <w:t xml:space="preserve">20,00 </w:t>
      </w:r>
      <w:r w:rsidR="00AA169C" w:rsidRPr="00AA169C">
        <w:rPr>
          <w:b/>
          <w:bCs/>
          <w:color w:val="000000" w:themeColor="text1"/>
          <w:lang w:val="lv-LV" w:eastAsia="zh-CN"/>
        </w:rPr>
        <w:t>EUR</w:t>
      </w:r>
      <w:r w:rsidR="00AA169C">
        <w:rPr>
          <w:b/>
          <w:bCs/>
          <w:i/>
          <w:iCs/>
          <w:color w:val="000000" w:themeColor="text1"/>
          <w:lang w:val="lv-LV" w:eastAsia="zh-CN"/>
        </w:rPr>
        <w:t xml:space="preserve"> </w:t>
      </w:r>
      <w:r w:rsidRPr="00617403">
        <w:rPr>
          <w:color w:val="000000" w:themeColor="text1"/>
          <w:lang w:val="lv-LV" w:eastAsia="zh-CN"/>
        </w:rPr>
        <w:t>saskaņā ar EI vietnē reģistrētam lietotājam sagatavotu rēķinu, saskaņā ar izsoles noteikumu 6.5.noteikto kārtību.</w:t>
      </w:r>
    </w:p>
    <w:p w14:paraId="0E4B3927" w14:textId="77777777"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color w:val="000000" w:themeColor="text1"/>
          <w:lang w:val="lv-LV" w:eastAsia="zh-CN"/>
        </w:rPr>
        <w:t xml:space="preserve"> Izsolē uzvarējušajam dalībniekam nodrošinājuma summa tiek ieskaitīta Nekustamā īpašuma pirkuma maksā.</w:t>
      </w:r>
    </w:p>
    <w:p w14:paraId="76DC36C0" w14:textId="3B9B14E3"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color w:val="000000" w:themeColor="text1"/>
          <w:lang w:val="lv-LV" w:eastAsia="zh-CN"/>
        </w:rPr>
        <w:t>Ja izsoles pretendents nav iemaksājis kādu no 5.1. un 5.2. punktos minēto maksājumu, pie izsoles netiek pielaists.</w:t>
      </w:r>
    </w:p>
    <w:p w14:paraId="792D5CAE" w14:textId="4CE656C1"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color w:val="000000" w:themeColor="text1"/>
          <w:lang w:val="lv-LV"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617403">
          <w:rPr>
            <w:rStyle w:val="Hipersaite"/>
            <w:rFonts w:eastAsia="Lucida Sans Unicode"/>
            <w:bCs/>
            <w:color w:val="000000" w:themeColor="text1"/>
            <w:lang w:val="lv-LV" w:eastAsia="zh-CN"/>
          </w:rPr>
          <w:t>https://izsoles.ta.gov.lv</w:t>
        </w:r>
      </w:hyperlink>
      <w:r w:rsidRPr="00617403">
        <w:rPr>
          <w:color w:val="000000" w:themeColor="text1"/>
          <w:lang w:val="lv-LV" w:eastAsia="zh-CN"/>
        </w:rPr>
        <w:t xml:space="preserve">, vai kredītiestādes kontā, no kuras maksājumi saņemti (ja elektronisko izsoļu vietnē </w:t>
      </w:r>
      <w:hyperlink r:id="rId17" w:history="1">
        <w:r w:rsidRPr="00617403">
          <w:rPr>
            <w:rStyle w:val="Hipersaite"/>
            <w:rFonts w:eastAsia="Lucida Sans Unicode"/>
            <w:bCs/>
            <w:color w:val="000000" w:themeColor="text1"/>
            <w:lang w:val="lv-LV" w:eastAsia="zh-CN"/>
          </w:rPr>
          <w:t>https://izsoles.ta.gov.lv</w:t>
        </w:r>
      </w:hyperlink>
      <w:r w:rsidRPr="00617403">
        <w:rPr>
          <w:color w:val="000000" w:themeColor="text1"/>
          <w:lang w:val="lv-LV" w:eastAsia="zh-CN"/>
        </w:rPr>
        <w:t xml:space="preserve"> nav saņemts lūgums autorizēt to dalībai izsolē).</w:t>
      </w:r>
    </w:p>
    <w:p w14:paraId="5C498601" w14:textId="77777777" w:rsidR="00F675DE" w:rsidRPr="00617403" w:rsidRDefault="00F675DE" w:rsidP="00F675DE">
      <w:pPr>
        <w:pStyle w:val="Sarakstarindkopa"/>
        <w:widowControl w:val="0"/>
        <w:numPr>
          <w:ilvl w:val="1"/>
          <w:numId w:val="9"/>
        </w:numPr>
        <w:tabs>
          <w:tab w:val="left" w:pos="426"/>
        </w:tabs>
        <w:ind w:left="567" w:hanging="567"/>
        <w:jc w:val="both"/>
        <w:rPr>
          <w:color w:val="000000" w:themeColor="text1"/>
          <w:lang w:val="lv-LV" w:eastAsia="zh-CN"/>
        </w:rPr>
      </w:pPr>
      <w:r w:rsidRPr="00617403">
        <w:rPr>
          <w:color w:val="000000" w:themeColor="text1"/>
          <w:lang w:val="lv-LV" w:eastAsia="zh-CN"/>
        </w:rPr>
        <w:t xml:space="preserve">  Nodrošinājums izsoles dalībniekiem tiek atmaksāts saskaņā ar šo Izsoles noteikumu 7.6.punktā minēto.</w:t>
      </w:r>
    </w:p>
    <w:p w14:paraId="0BA6CBE1" w14:textId="77777777"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color w:val="000000" w:themeColor="text1"/>
          <w:lang w:val="lv-LV" w:eastAsia="zh-CN"/>
        </w:rPr>
        <w:lastRenderedPageBreak/>
        <w:t>Nodrošinājums netiek atmaksāts:</w:t>
      </w:r>
    </w:p>
    <w:p w14:paraId="18E81F5A" w14:textId="77777777" w:rsidR="00F675DE" w:rsidRPr="00617403" w:rsidRDefault="00F675DE" w:rsidP="00F675DE">
      <w:pPr>
        <w:pStyle w:val="Sarakstarindkopa"/>
        <w:widowControl w:val="0"/>
        <w:numPr>
          <w:ilvl w:val="2"/>
          <w:numId w:val="9"/>
        </w:numPr>
        <w:tabs>
          <w:tab w:val="left" w:pos="1134"/>
        </w:tabs>
        <w:ind w:left="1134" w:hanging="567"/>
        <w:jc w:val="both"/>
        <w:rPr>
          <w:color w:val="000000" w:themeColor="text1"/>
          <w:lang w:val="lv-LV" w:eastAsia="zh-CN"/>
        </w:rPr>
      </w:pPr>
      <w:r w:rsidRPr="00617403">
        <w:rPr>
          <w:color w:val="000000" w:themeColor="text1"/>
          <w:lang w:val="lv-LV" w:eastAsia="zh-CN"/>
        </w:rPr>
        <w:t xml:space="preserve"> nevienam no izsoles dalībniekiem, ja neviens no viņiem nav pārsolījis izsoles sākumcenu;</w:t>
      </w:r>
    </w:p>
    <w:p w14:paraId="1C078468" w14:textId="77777777" w:rsidR="00F675DE" w:rsidRPr="00617403" w:rsidRDefault="00F675DE" w:rsidP="00F675DE">
      <w:pPr>
        <w:pStyle w:val="Sarakstarindkopa"/>
        <w:widowControl w:val="0"/>
        <w:numPr>
          <w:ilvl w:val="2"/>
          <w:numId w:val="9"/>
        </w:numPr>
        <w:tabs>
          <w:tab w:val="left" w:pos="1134"/>
        </w:tabs>
        <w:ind w:left="1134" w:hanging="567"/>
        <w:jc w:val="both"/>
        <w:rPr>
          <w:color w:val="000000" w:themeColor="text1"/>
          <w:lang w:val="lv-LV" w:eastAsia="zh-CN"/>
        </w:rPr>
      </w:pPr>
      <w:r w:rsidRPr="00617403">
        <w:rPr>
          <w:color w:val="000000" w:themeColor="text1"/>
          <w:lang w:val="lv-LV" w:eastAsia="zh-CN"/>
        </w:rPr>
        <w:t>šo Izsoles noteikumu 6.10., 8.1.2., 8.3. punktos minētajos gadījumos;</w:t>
      </w:r>
    </w:p>
    <w:p w14:paraId="676F52E9" w14:textId="77777777" w:rsidR="00F675DE" w:rsidRPr="00617403" w:rsidRDefault="00F675DE" w:rsidP="00F675DE">
      <w:pPr>
        <w:pStyle w:val="Sarakstarindkopa"/>
        <w:widowControl w:val="0"/>
        <w:numPr>
          <w:ilvl w:val="1"/>
          <w:numId w:val="9"/>
        </w:numPr>
        <w:tabs>
          <w:tab w:val="left" w:pos="1134"/>
        </w:tabs>
        <w:ind w:left="567" w:hanging="567"/>
        <w:jc w:val="both"/>
        <w:rPr>
          <w:color w:val="000000" w:themeColor="text1"/>
          <w:lang w:val="lv-LV" w:eastAsia="zh-CN"/>
        </w:rPr>
      </w:pPr>
      <w:r w:rsidRPr="00617403">
        <w:rPr>
          <w:color w:val="000000" w:themeColor="text1"/>
          <w:lang w:val="lv-LV" w:eastAsia="zh-CN"/>
        </w:rPr>
        <w:t>Dalības maksa netiek atgriezta, izņemot šo noteikumu 5.5 punktā norādīto.</w:t>
      </w:r>
    </w:p>
    <w:p w14:paraId="34CC9946" w14:textId="77777777" w:rsidR="00F675DE" w:rsidRPr="00AA3E2F" w:rsidRDefault="00F675DE" w:rsidP="00F675DE">
      <w:pPr>
        <w:pStyle w:val="Sarakstarindkopa"/>
        <w:widowControl w:val="0"/>
        <w:tabs>
          <w:tab w:val="left" w:pos="1134"/>
        </w:tabs>
        <w:ind w:left="360"/>
        <w:jc w:val="both"/>
        <w:rPr>
          <w:color w:val="0070C0"/>
          <w:lang w:val="lv-LV" w:eastAsia="zh-CN"/>
        </w:rPr>
      </w:pPr>
    </w:p>
    <w:p w14:paraId="2820EA19" w14:textId="77777777" w:rsidR="00F675DE" w:rsidRPr="00C55AF7" w:rsidRDefault="00F675DE" w:rsidP="00F675DE">
      <w:pPr>
        <w:pStyle w:val="Sarakstarindkopa"/>
        <w:widowControl w:val="0"/>
        <w:numPr>
          <w:ilvl w:val="0"/>
          <w:numId w:val="9"/>
        </w:numPr>
        <w:tabs>
          <w:tab w:val="left" w:pos="1134"/>
        </w:tabs>
        <w:jc w:val="center"/>
        <w:rPr>
          <w:b/>
          <w:bCs/>
          <w:color w:val="000000" w:themeColor="text1"/>
          <w:lang w:val="lv-LV" w:eastAsia="zh-CN"/>
        </w:rPr>
      </w:pPr>
      <w:r w:rsidRPr="00C55AF7">
        <w:rPr>
          <w:b/>
          <w:color w:val="000000" w:themeColor="text1"/>
          <w:lang w:val="lv-LV" w:eastAsia="zh-CN"/>
        </w:rPr>
        <w:t>Izsoles pretendentu reģistrēšana Izsoļu dalībnieku reģistrā</w:t>
      </w:r>
    </w:p>
    <w:p w14:paraId="11C1887E" w14:textId="2C45DD4F" w:rsidR="00F675DE" w:rsidRPr="00C55AF7" w:rsidRDefault="00F675DE" w:rsidP="00F675DE">
      <w:pPr>
        <w:pStyle w:val="Sarakstarindkopa"/>
        <w:numPr>
          <w:ilvl w:val="1"/>
          <w:numId w:val="9"/>
        </w:numPr>
        <w:ind w:left="567" w:hanging="567"/>
        <w:jc w:val="both"/>
        <w:rPr>
          <w:color w:val="000000" w:themeColor="text1"/>
          <w:lang w:val="lv-LV"/>
        </w:rPr>
      </w:pPr>
      <w:r w:rsidRPr="00C55AF7">
        <w:rPr>
          <w:b/>
          <w:bCs/>
          <w:color w:val="000000" w:themeColor="text1"/>
          <w:lang w:val="lv-LV"/>
        </w:rPr>
        <w:t xml:space="preserve">Pretendentu reģistrācija notiek no </w:t>
      </w:r>
      <w:r w:rsidR="00C55AF7" w:rsidRPr="00C55AF7">
        <w:rPr>
          <w:b/>
          <w:bCs/>
          <w:color w:val="000000" w:themeColor="text1"/>
          <w:lang w:val="lv-LV"/>
        </w:rPr>
        <w:t>08.09.2023</w:t>
      </w:r>
      <w:r w:rsidRPr="00C55AF7">
        <w:rPr>
          <w:b/>
          <w:bCs/>
          <w:color w:val="000000" w:themeColor="text1"/>
          <w:lang w:val="lv-LV"/>
        </w:rPr>
        <w:t xml:space="preserve">. plkst. 13:00 līdz </w:t>
      </w:r>
      <w:r w:rsidR="00C55AF7" w:rsidRPr="00C55AF7">
        <w:rPr>
          <w:b/>
          <w:bCs/>
          <w:color w:val="000000" w:themeColor="text1"/>
          <w:lang w:val="lv-LV"/>
        </w:rPr>
        <w:t>28.09.2023</w:t>
      </w:r>
      <w:r w:rsidRPr="00C55AF7">
        <w:rPr>
          <w:b/>
          <w:bCs/>
          <w:color w:val="000000" w:themeColor="text1"/>
          <w:lang w:val="lv-LV"/>
        </w:rPr>
        <w:t>. plkst. 23:59 EI vietnē https://izsoles.ta.gov.lv</w:t>
      </w:r>
      <w:r w:rsidRPr="00C55AF7">
        <w:rPr>
          <w:color w:val="000000" w:themeColor="text1"/>
          <w:lang w:val="lv-LV"/>
        </w:rPr>
        <w:t xml:space="preserve"> uzturētā Izsoļu dalībnieku reģistrā pēc oficiāla paziņojuma par izsoli publicēšanas Latvijas Republikas oficiālajā izdevuma "Latvijas Vēstnesis" tīmekļa vietnē www.vestnesis.lv . </w:t>
      </w:r>
    </w:p>
    <w:p w14:paraId="489E0138"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Izsoles pretendenti - fiziska persona, kura vēlas savā vai citas fiziskas vai juridiskas personas vārdā pieteikties izsolei, EI vietnē https://izsoles.ta.gov.lv norāda: </w:t>
      </w:r>
    </w:p>
    <w:p w14:paraId="70A1AB11" w14:textId="77777777" w:rsidR="00F675DE" w:rsidRPr="00C55AF7" w:rsidRDefault="00F675DE" w:rsidP="00F675DE">
      <w:pPr>
        <w:pStyle w:val="Sarakstarindkopa"/>
        <w:numPr>
          <w:ilvl w:val="2"/>
          <w:numId w:val="9"/>
        </w:numPr>
        <w:ind w:left="1134" w:hanging="567"/>
        <w:jc w:val="both"/>
        <w:rPr>
          <w:b/>
          <w:bCs/>
          <w:color w:val="000000" w:themeColor="text1"/>
          <w:lang w:val="lv-LV"/>
        </w:rPr>
      </w:pPr>
      <w:r w:rsidRPr="00C55AF7">
        <w:rPr>
          <w:b/>
          <w:bCs/>
          <w:color w:val="000000" w:themeColor="text1"/>
          <w:lang w:val="lv-LV"/>
        </w:rPr>
        <w:t xml:space="preserve">Fiziska persona: </w:t>
      </w:r>
    </w:p>
    <w:p w14:paraId="052C9055"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vārdu, uzvārdu; </w:t>
      </w:r>
    </w:p>
    <w:p w14:paraId="19A9C8C0"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personas kodu vai dzimšanas datumu (persona, kurai nav piešķirts personas kods); </w:t>
      </w:r>
    </w:p>
    <w:p w14:paraId="21872640"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kontaktadresi; </w:t>
      </w:r>
    </w:p>
    <w:p w14:paraId="58D31713"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personu apliecinoša dokumenta veidu un numuru; </w:t>
      </w:r>
    </w:p>
    <w:p w14:paraId="35292C17"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norēķinu rekvizītus (kredītiestādes konta numurs, uz kuru personai atmaksājama nodrošinājuma summa); </w:t>
      </w:r>
    </w:p>
    <w:p w14:paraId="078D2F52"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personas papildu kontaktinformāciju – elektroniskā pasta adresi un tālruņa numuru (ja tāds ir). </w:t>
      </w:r>
    </w:p>
    <w:p w14:paraId="4E5D22C6" w14:textId="77777777" w:rsidR="00F675DE" w:rsidRPr="00C55AF7" w:rsidRDefault="00F675DE" w:rsidP="00F675DE">
      <w:pPr>
        <w:pStyle w:val="Sarakstarindkopa"/>
        <w:numPr>
          <w:ilvl w:val="2"/>
          <w:numId w:val="9"/>
        </w:numPr>
        <w:ind w:left="1134" w:hanging="567"/>
        <w:jc w:val="both"/>
        <w:rPr>
          <w:color w:val="000000" w:themeColor="text1"/>
          <w:lang w:val="lv-LV"/>
        </w:rPr>
      </w:pPr>
      <w:r w:rsidRPr="00C55AF7">
        <w:rPr>
          <w:b/>
          <w:bCs/>
          <w:color w:val="000000" w:themeColor="text1"/>
          <w:lang w:val="lv-LV"/>
        </w:rPr>
        <w:t>Fiziska persona, kura pārstāv</w:t>
      </w:r>
      <w:r w:rsidRPr="00C55AF7">
        <w:rPr>
          <w:color w:val="000000" w:themeColor="text1"/>
          <w:lang w:val="lv-LV"/>
        </w:rPr>
        <w:t xml:space="preserve"> citu fizisku vai juridisku personu, papildus apakšpunktā norādītajam, sniedz informāciju par: </w:t>
      </w:r>
    </w:p>
    <w:p w14:paraId="660BD26E"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pārstāvamās personas veidu; </w:t>
      </w:r>
    </w:p>
    <w:p w14:paraId="6E94B141"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vārdu, uzvārdu fiziskai personai vai nosaukumu juridiskai personai; </w:t>
      </w:r>
    </w:p>
    <w:p w14:paraId="59610F03"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personas kodu vai dzimšanas datumu (ārzemniekam) fiziskai personai vai reģistrācijas numuru juridiskai personai; </w:t>
      </w:r>
    </w:p>
    <w:p w14:paraId="7B89BE6D"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kontaktadresi; </w:t>
      </w:r>
    </w:p>
    <w:p w14:paraId="6E5B61B8"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personu apliecinoša dokumenta veidu un numuru fiziskai personai; </w:t>
      </w:r>
    </w:p>
    <w:p w14:paraId="42C0AF14"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5096702"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informāciju par pilnvarojuma apjomu (pārstāvības tiesības konkrētai izsolei, vairākām konkrētām izsolēm, uz noteiktu laiku, pastāvīgi); </w:t>
      </w:r>
    </w:p>
    <w:p w14:paraId="04C1A247"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attiecīgās lēmējinstitūcijas lēmumu par Nekustamā īpašuma iegādi juridiskajai personai. </w:t>
      </w:r>
    </w:p>
    <w:p w14:paraId="137B3CA9" w14:textId="77777777" w:rsidR="00F675DE" w:rsidRPr="00C55AF7" w:rsidRDefault="00F675DE" w:rsidP="00F675DE">
      <w:pPr>
        <w:pStyle w:val="Sarakstarindkopa"/>
        <w:numPr>
          <w:ilvl w:val="3"/>
          <w:numId w:val="9"/>
        </w:numPr>
        <w:ind w:left="1560" w:hanging="851"/>
        <w:jc w:val="both"/>
        <w:rPr>
          <w:color w:val="000000" w:themeColor="text1"/>
          <w:lang w:val="lv-LV"/>
        </w:rPr>
      </w:pPr>
      <w:r w:rsidRPr="00C55AF7">
        <w:rPr>
          <w:color w:val="000000" w:themeColor="text1"/>
          <w:lang w:val="lv-LV"/>
        </w:rPr>
        <w:t xml:space="preserve">Dokumenti, kas minēti šo noteikumu 6.2.2.5. līdz 6.2.2.8. punktos, pašvaldībā jāiesniedz elektroniski, parakstot tos ar drošu elektronisko parakstu un jānosūta tos uz elektronisko pasta adresi </w:t>
      </w:r>
      <w:hyperlink r:id="rId18" w:history="1">
        <w:r w:rsidRPr="00C55AF7">
          <w:rPr>
            <w:rStyle w:val="Hipersaite"/>
            <w:color w:val="000000" w:themeColor="text1"/>
            <w:lang w:val="lv-LV"/>
          </w:rPr>
          <w:t>santa.lazare@jekabpils.lv</w:t>
        </w:r>
      </w:hyperlink>
      <w:r w:rsidRPr="00C55AF7">
        <w:rPr>
          <w:color w:val="000000" w:themeColor="text1"/>
          <w:lang w:val="lv-LV"/>
        </w:rPr>
        <w:t>, norādītajā pretendentu pieteikšanās termiņā.</w:t>
      </w:r>
    </w:p>
    <w:p w14:paraId="79D2E214"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 Reģistrējoties Izsoļu dalībnieku reģistrā, persona iepazīstas ar EI vietnes lietošanas noteikumiem un apliecina noteikumu ievērošanu, kā arī par sevi sniegto datu pareizību.</w:t>
      </w:r>
    </w:p>
    <w:p w14:paraId="2A380C6F"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341B8D8"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Reģistrēts lietotājs, kurš vēlas piedalīties izsludinātajā izsolē, EI vietnē nosūta izsoles rīkotājam lūgumu par autorizēšanu dalībai konkrētā izsolē un izsoles sludinājumā norādītajā izsoles rīkotāja kontā iemaksā izsoles nodrošinājuma summu sludinājumā noteiktajā apmērā, </w:t>
      </w:r>
      <w:r w:rsidRPr="00C55AF7">
        <w:rPr>
          <w:color w:val="000000" w:themeColor="text1"/>
          <w:lang w:val="lv-LV"/>
        </w:rPr>
        <w:lastRenderedPageBreak/>
        <w:t xml:space="preserve">kā arī sedz maksu par dalību izsolē vietnes administratoram normatīvajos aktos noteiktajā apmērā saskaņā ar elektronisko izsoļu vietnē reģistrētam lietotājam sagatavotu rēķinu. </w:t>
      </w:r>
    </w:p>
    <w:p w14:paraId="4B5D0AFD"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Izsoles komisija apstiprina izsoles pretendentu, kurš izpildījis izsoles priekšnoteikumus, dalībai izsolē 7 (septiņu) dienu laikā, pēc paziņojuma saņemšanas no EI vietnes.</w:t>
      </w:r>
    </w:p>
    <w:p w14:paraId="4B7B618E"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Informāciju par apstiprināšanu dalībai izsolē, EI vietne reģistrētam lietotājam automātiski nosūta elektroniski uz EI vietnē reģistrētam lietotājam izveidoto kontu.</w:t>
      </w:r>
    </w:p>
    <w:p w14:paraId="575A4FAA"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Autorizējot personu izsolei, katram solītājam EI vietnes sistēma automātiski izveido unikālu identifikatoru. </w:t>
      </w:r>
    </w:p>
    <w:p w14:paraId="3EAF06BF" w14:textId="77777777" w:rsidR="00F675DE" w:rsidRPr="00C55AF7" w:rsidRDefault="00F675DE" w:rsidP="00F675DE">
      <w:pPr>
        <w:pStyle w:val="Sarakstarindkopa"/>
        <w:numPr>
          <w:ilvl w:val="1"/>
          <w:numId w:val="9"/>
        </w:numPr>
        <w:ind w:left="426" w:hanging="426"/>
        <w:rPr>
          <w:b/>
          <w:bCs/>
          <w:color w:val="000000" w:themeColor="text1"/>
          <w:lang w:val="lv-LV"/>
        </w:rPr>
      </w:pPr>
      <w:r w:rsidRPr="00C55AF7">
        <w:rPr>
          <w:b/>
          <w:bCs/>
          <w:color w:val="000000" w:themeColor="text1"/>
          <w:lang w:val="lv-LV"/>
        </w:rPr>
        <w:t>Izsoles pretendents netiek reģistrēts, ja:</w:t>
      </w:r>
    </w:p>
    <w:p w14:paraId="5BA2ACFE"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nav vēl iestājies vai ir beidzies pretendentu reģistrācijas termiņš; </w:t>
      </w:r>
    </w:p>
    <w:p w14:paraId="0AD383CA"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ja nav izpildīti visi šo noteikumu 5.1., 5.2., 6.2.1 vai 6.2.2. punktā minētie norādījumi; </w:t>
      </w:r>
    </w:p>
    <w:p w14:paraId="6F7384FE"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konstatēts, ka pretendentam ir izsoles noteikumu 4.1. un/vai 4.3. punktā minētās parādsaistības; </w:t>
      </w:r>
    </w:p>
    <w:p w14:paraId="3DC1EF59"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konstatēts, ka izsoles pretendentam ir pasludināta maksātnespēja, tā saimnieciskā darbība ir apturēta vai pārtraukta, vai ir uzsākta tiesvedība par darbības izbeigšanu, maksātnespēju vai bankrotu.</w:t>
      </w:r>
    </w:p>
    <w:p w14:paraId="5407F289"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fiziskā vai juridiskā persona saskaņā ar spēkā esošajiem normatīvajiem aktiem nevar iegūt savā īpašumā zemi. </w:t>
      </w:r>
    </w:p>
    <w:p w14:paraId="4FF05D5E"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33AB2B1"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0DE61E73" w14:textId="77777777" w:rsidR="00F675DE" w:rsidRPr="00C55AF7" w:rsidRDefault="00F675DE" w:rsidP="00F675DE">
      <w:pPr>
        <w:pStyle w:val="Sarakstarindkopa"/>
        <w:ind w:left="567"/>
        <w:jc w:val="both"/>
        <w:rPr>
          <w:color w:val="000000" w:themeColor="text1"/>
          <w:lang w:val="lv-LV"/>
        </w:rPr>
      </w:pPr>
    </w:p>
    <w:p w14:paraId="502AD5B4" w14:textId="77777777" w:rsidR="00F675DE" w:rsidRPr="00C55AF7" w:rsidRDefault="00F675DE" w:rsidP="00F675DE">
      <w:pPr>
        <w:pStyle w:val="Sarakstarindkopa"/>
        <w:widowControl w:val="0"/>
        <w:numPr>
          <w:ilvl w:val="0"/>
          <w:numId w:val="9"/>
        </w:numPr>
        <w:tabs>
          <w:tab w:val="left" w:pos="1134"/>
        </w:tabs>
        <w:jc w:val="center"/>
        <w:rPr>
          <w:b/>
          <w:bCs/>
          <w:color w:val="000000" w:themeColor="text1"/>
          <w:lang w:val="lv-LV" w:eastAsia="zh-CN"/>
        </w:rPr>
      </w:pPr>
      <w:r w:rsidRPr="00C55AF7">
        <w:rPr>
          <w:b/>
          <w:bCs/>
          <w:color w:val="000000" w:themeColor="text1"/>
          <w:lang w:val="lv-LV" w:eastAsia="zh-CN"/>
        </w:rPr>
        <w:t>Izsoles norise</w:t>
      </w:r>
    </w:p>
    <w:p w14:paraId="16552F83" w14:textId="45753CB0" w:rsidR="00F675DE" w:rsidRPr="00C55AF7" w:rsidRDefault="00F675DE" w:rsidP="00F675DE">
      <w:pPr>
        <w:pStyle w:val="Sarakstarindkopa"/>
        <w:numPr>
          <w:ilvl w:val="1"/>
          <w:numId w:val="9"/>
        </w:numPr>
        <w:ind w:left="567" w:hanging="567"/>
        <w:jc w:val="both"/>
        <w:rPr>
          <w:b/>
          <w:bCs/>
          <w:color w:val="000000" w:themeColor="text1"/>
          <w:lang w:val="lv-LV"/>
        </w:rPr>
      </w:pPr>
      <w:r w:rsidRPr="00C55AF7">
        <w:rPr>
          <w:b/>
          <w:bCs/>
          <w:color w:val="000000" w:themeColor="text1"/>
          <w:lang w:val="lv-LV"/>
        </w:rPr>
        <w:t>Izsole sākas</w:t>
      </w:r>
      <w:r w:rsidRPr="00C55AF7">
        <w:rPr>
          <w:color w:val="000000" w:themeColor="text1"/>
          <w:lang w:val="lv-LV"/>
        </w:rPr>
        <w:t xml:space="preserve"> EI vietnē https://izsoles.ta.gov.lv </w:t>
      </w:r>
      <w:r w:rsidR="00C55AF7" w:rsidRPr="00C55AF7">
        <w:rPr>
          <w:b/>
          <w:bCs/>
          <w:color w:val="000000" w:themeColor="text1"/>
          <w:lang w:val="lv-LV"/>
        </w:rPr>
        <w:t>08.09.2023</w:t>
      </w:r>
      <w:r w:rsidRPr="00C55AF7">
        <w:rPr>
          <w:b/>
          <w:bCs/>
          <w:color w:val="000000" w:themeColor="text1"/>
          <w:lang w:val="lv-LV"/>
        </w:rPr>
        <w:t xml:space="preserve">. plkst. 13:00 </w:t>
      </w:r>
      <w:r w:rsidRPr="00AA169C">
        <w:rPr>
          <w:b/>
          <w:bCs/>
          <w:color w:val="000000" w:themeColor="text1"/>
          <w:lang w:val="lv-LV"/>
        </w:rPr>
        <w:t xml:space="preserve">un noslēdzas </w:t>
      </w:r>
      <w:r w:rsidR="00C55AF7" w:rsidRPr="00C55AF7">
        <w:rPr>
          <w:b/>
          <w:bCs/>
          <w:color w:val="000000" w:themeColor="text1"/>
          <w:lang w:val="lv-LV"/>
        </w:rPr>
        <w:t>09.10.2023</w:t>
      </w:r>
      <w:r w:rsidRPr="00C55AF7">
        <w:rPr>
          <w:b/>
          <w:bCs/>
          <w:color w:val="000000" w:themeColor="text1"/>
          <w:lang w:val="lv-LV"/>
        </w:rPr>
        <w:t xml:space="preserve">. plkst. 13:00. </w:t>
      </w:r>
    </w:p>
    <w:p w14:paraId="5D0C7540"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Izsolei autorizētie dalībnieki drīkst izdarīt solījumus visā izsoles norises laikā. </w:t>
      </w:r>
    </w:p>
    <w:p w14:paraId="41FB0F16"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Ja pēdējo piecu minūšu laikā pirms izsoles noslēgšanai noteiktā laika tiek reģistrēts solījums, izsoles laiks automātiski tiek pagarināts par 5 (piecām) minūtēm. </w:t>
      </w:r>
    </w:p>
    <w:p w14:paraId="577E9BFA"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F32AF9F"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Pēc izsoles noslēgšanas solījumus nereģistrē un EI vietnē tiek norādīts izsoles noslēguma datums, laiks un pēdējais izdarītais solījums. </w:t>
      </w:r>
    </w:p>
    <w:p w14:paraId="46882C85"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7120C846"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Pēc izsoles slēgšanas, sistēma automātiski 24 stundu laikā sagatavo izsoles aktu. </w:t>
      </w:r>
    </w:p>
    <w:p w14:paraId="11B01D18" w14:textId="77777777" w:rsidR="00F675DE" w:rsidRPr="00C55AF7" w:rsidRDefault="00F675DE" w:rsidP="00F675DE">
      <w:pPr>
        <w:pStyle w:val="Sarakstarindkopa"/>
        <w:ind w:left="567" w:hanging="567"/>
        <w:jc w:val="both"/>
        <w:rPr>
          <w:color w:val="000000" w:themeColor="text1"/>
          <w:lang w:val="lv-LV"/>
        </w:rPr>
      </w:pPr>
    </w:p>
    <w:p w14:paraId="2C58D858" w14:textId="77777777" w:rsidR="00F675DE" w:rsidRPr="00C55AF7" w:rsidRDefault="00F675DE" w:rsidP="00F675DE">
      <w:pPr>
        <w:pStyle w:val="Sarakstarindkopa"/>
        <w:numPr>
          <w:ilvl w:val="0"/>
          <w:numId w:val="9"/>
        </w:numPr>
        <w:ind w:left="284" w:hanging="284"/>
        <w:jc w:val="center"/>
        <w:rPr>
          <w:b/>
          <w:bCs/>
          <w:color w:val="000000" w:themeColor="text1"/>
          <w:lang w:val="lv-LV"/>
        </w:rPr>
      </w:pPr>
      <w:r w:rsidRPr="00C55AF7">
        <w:rPr>
          <w:b/>
          <w:bCs/>
          <w:color w:val="000000" w:themeColor="text1"/>
          <w:lang w:val="lv-LV"/>
        </w:rPr>
        <w:t xml:space="preserve">Samaksas kārtība, Izsoles rezultātu apstiprināšana </w:t>
      </w:r>
      <w:r w:rsidRPr="001B4BC3">
        <w:rPr>
          <w:b/>
          <w:bCs/>
          <w:color w:val="000000" w:themeColor="text1"/>
          <w:lang w:val="lv-LV"/>
        </w:rPr>
        <w:t>un līguma noslēgšana</w:t>
      </w:r>
    </w:p>
    <w:p w14:paraId="67706B67"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 Tiek paredzēta divu veidu samaksas kārtība:</w:t>
      </w:r>
    </w:p>
    <w:p w14:paraId="5ED53A8A" w14:textId="77777777" w:rsidR="00F675DE" w:rsidRPr="00C55AF7" w:rsidRDefault="00F675DE" w:rsidP="00F675DE">
      <w:pPr>
        <w:pStyle w:val="Sarakstarindkopa"/>
        <w:numPr>
          <w:ilvl w:val="2"/>
          <w:numId w:val="9"/>
        </w:numPr>
        <w:ind w:left="1134" w:hanging="567"/>
        <w:jc w:val="both"/>
        <w:rPr>
          <w:color w:val="000000" w:themeColor="text1"/>
          <w:lang w:val="lv-LV"/>
        </w:rPr>
      </w:pPr>
      <w:r w:rsidRPr="00C55AF7">
        <w:rPr>
          <w:color w:val="000000" w:themeColor="text1"/>
          <w:lang w:val="lv-LV"/>
        </w:rPr>
        <w:t xml:space="preserve">Nekustamā īpašuma </w:t>
      </w:r>
      <w:r w:rsidRPr="00C55AF7">
        <w:rPr>
          <w:color w:val="000000" w:themeColor="text1"/>
          <w:lang w:val="lv-LV" w:eastAsia="zh-CN"/>
        </w:rPr>
        <w:t>nosolītājam, atskaitot iemaksāto nodrošinājuma summu, jāsamaksā par nosolīto nekustamo īpašumu 14 dienu laikā no izsoles dienas vai</w:t>
      </w:r>
    </w:p>
    <w:p w14:paraId="35339E18" w14:textId="77777777" w:rsidR="00F675DE" w:rsidRPr="00C55AF7" w:rsidRDefault="00F675DE" w:rsidP="00F675DE">
      <w:pPr>
        <w:pStyle w:val="Sarakstarindkopa"/>
        <w:numPr>
          <w:ilvl w:val="2"/>
          <w:numId w:val="9"/>
        </w:numPr>
        <w:ind w:left="1134" w:hanging="567"/>
        <w:jc w:val="both"/>
        <w:rPr>
          <w:color w:val="000000" w:themeColor="text1"/>
          <w:lang w:val="lv-LV"/>
        </w:rPr>
      </w:pPr>
      <w:r w:rsidRPr="00C55AF7">
        <w:rPr>
          <w:color w:val="000000" w:themeColor="text1"/>
          <w:lang w:val="lv-LV"/>
        </w:rPr>
        <w:t xml:space="preserve">Nekustamā īpašuma </w:t>
      </w:r>
      <w:r w:rsidRPr="00C55AF7">
        <w:rPr>
          <w:color w:val="000000" w:themeColor="text1"/>
          <w:lang w:val="lv-LV" w:eastAsia="zh-CN"/>
        </w:rPr>
        <w:t>nosolītājs, atskaitot iemaksāto nodrošinājuma summu, slēdz pirkuma nomaksas līgumu līdz</w:t>
      </w:r>
      <w:r w:rsidRPr="00C55AF7">
        <w:rPr>
          <w:color w:val="000000" w:themeColor="text1"/>
          <w:lang w:val="lv-LV"/>
        </w:rPr>
        <w:t xml:space="preserve"> 4 mēnešiem, maksājot likumiskos (6% gadā  no vēl nesamaksātās pirkuma maksas daļas) un līgumiskos procentus (0,1% līgumsods par katru nokavēto dienu no neatmaksātās summas)</w:t>
      </w:r>
      <w:r w:rsidRPr="00C55AF7">
        <w:rPr>
          <w:color w:val="000000" w:themeColor="text1"/>
          <w:lang w:val="lv-LV" w:eastAsia="zh-CN"/>
        </w:rPr>
        <w:t>, kā arī 14 dienu laikā no izsoles dienas</w:t>
      </w:r>
      <w:r w:rsidRPr="00C55AF7">
        <w:rPr>
          <w:color w:val="000000" w:themeColor="text1"/>
          <w:shd w:val="clear" w:color="auto" w:fill="FFFFFF"/>
          <w:lang w:val="lv-LV" w:eastAsia="zh-CN"/>
        </w:rPr>
        <w:t xml:space="preserve"> samaksā avansu 10 % apmērā no piedāvātās augstākās summas. Iemaksātā </w:t>
      </w:r>
      <w:r w:rsidRPr="00C55AF7">
        <w:rPr>
          <w:color w:val="000000" w:themeColor="text1"/>
          <w:shd w:val="clear" w:color="auto" w:fill="FFFFFF"/>
          <w:lang w:val="lv-LV" w:eastAsia="zh-CN"/>
        </w:rPr>
        <w:lastRenderedPageBreak/>
        <w:t>nodrošinājuma summa tiek ieskaitīta avansa summā. Nokavējot noteikto samaksas termiņu, nosolītājs zaudē iesniegto nodrošinājumu, avansa maksājums atgriežams izsoles dalībniekam.</w:t>
      </w:r>
    </w:p>
    <w:p w14:paraId="1844D005"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C55AF7">
        <w:rPr>
          <w:b/>
          <w:bCs/>
          <w:color w:val="000000" w:themeColor="text1"/>
          <w:lang w:val="lv-LV"/>
        </w:rPr>
        <w:t>maksājumu apliecinošie dokumenti jānosūta uz e-pasta adresi: santa.lazare@jekabpils.lv.</w:t>
      </w:r>
      <w:r w:rsidRPr="00C55AF7">
        <w:rPr>
          <w:color w:val="000000" w:themeColor="text1"/>
          <w:lang w:val="lv-LV"/>
        </w:rPr>
        <w:t xml:space="preserve"> </w:t>
      </w:r>
    </w:p>
    <w:p w14:paraId="22ED065E"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A1A009D"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52967747"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Ja 8.4. punktā noteiktais izsoles dalībnieks no īpašuma pirkuma atsakās vai norādītajā termiņā nenorēķinās par pirkumu, izsole tiek uzskatīta par nenotikušu. Lēmumu par turpmāko atsavināšanas procesu pieņem Jēkabpils novada dome.</w:t>
      </w:r>
    </w:p>
    <w:p w14:paraId="716ABC87"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Izsoles rezultātus 30 (trīsdesmit) dienu laikā no 8.1. punktā vai 8.4. punktā noteiktā maksājuma izdarīšanas dienas apstiprina Jēkabpils novada dome. </w:t>
      </w:r>
    </w:p>
    <w:p w14:paraId="26CF69CD"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Pircējs pirkuma līgumu paraksta 30 (trīsdesmit) dienu laikā pēc izsoles rezultātu apstiprināšanas Jēkabpils novada domes sēdē.</w:t>
      </w:r>
    </w:p>
    <w:p w14:paraId="7E1AA088" w14:textId="77777777" w:rsidR="00F675DE" w:rsidRPr="00C55AF7" w:rsidRDefault="00F675DE" w:rsidP="00F675DE">
      <w:pPr>
        <w:pStyle w:val="Sarakstarindkopa"/>
        <w:ind w:left="567" w:hanging="567"/>
        <w:jc w:val="both"/>
        <w:rPr>
          <w:color w:val="000000" w:themeColor="text1"/>
          <w:lang w:val="lv-LV"/>
        </w:rPr>
      </w:pPr>
      <w:r w:rsidRPr="00C55AF7">
        <w:rPr>
          <w:color w:val="000000" w:themeColor="text1"/>
          <w:lang w:val="lv-LV"/>
        </w:rPr>
        <w:t xml:space="preserve"> </w:t>
      </w:r>
    </w:p>
    <w:p w14:paraId="5E8D710C" w14:textId="77777777" w:rsidR="00F675DE" w:rsidRPr="00C55AF7" w:rsidRDefault="00F675DE" w:rsidP="00F675DE">
      <w:pPr>
        <w:pStyle w:val="Sarakstarindkopa"/>
        <w:numPr>
          <w:ilvl w:val="0"/>
          <w:numId w:val="9"/>
        </w:numPr>
        <w:ind w:left="284" w:hanging="284"/>
        <w:jc w:val="center"/>
        <w:rPr>
          <w:b/>
          <w:bCs/>
          <w:color w:val="000000" w:themeColor="text1"/>
          <w:lang w:val="lv-LV"/>
        </w:rPr>
      </w:pPr>
      <w:r w:rsidRPr="00C55AF7">
        <w:rPr>
          <w:b/>
          <w:bCs/>
          <w:color w:val="000000" w:themeColor="text1"/>
          <w:lang w:val="lv-LV"/>
        </w:rPr>
        <w:t>Nenotikusi izsole</w:t>
      </w:r>
    </w:p>
    <w:p w14:paraId="7336CC12"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Jēkabpils novada dome pieņem lēmumu par izsoles atzīšanu par nenotikušu, ja: </w:t>
      </w:r>
    </w:p>
    <w:p w14:paraId="183FD244"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uz izsoli nav reģistrēts neviens izsoles dalībnieks; </w:t>
      </w:r>
    </w:p>
    <w:p w14:paraId="63723AC4"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izsole bijusi izziņota, pārkāpjot šos noteikumus vai Publiskas personas mantas atsavināšanas likuma nosacījumus; </w:t>
      </w:r>
    </w:p>
    <w:p w14:paraId="304556A8"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tiek noskaidrots, ka nepamatoti noraidīta kāda dalībnieka piedalīšanās izsolē;</w:t>
      </w:r>
    </w:p>
    <w:p w14:paraId="6F1A429F"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neviens izsoles dalībnieks nav pārsolījis izsoles sākumcenu; </w:t>
      </w:r>
    </w:p>
    <w:p w14:paraId="5D7AB490"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vienīgais izsoles dalībnieks, kurš nosolījis izsolāmo īpašumu, nav parakstījis izsolāmā īpašuma pirkuma līgumu.</w:t>
      </w:r>
    </w:p>
    <w:p w14:paraId="476DDA3E"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 xml:space="preserve">neviens no izsoles dalībniekiem, kurš atzīts par nosolītāju, neveic pirkuma maksas samaksu šajos noteikumos norādītajā termiņā; </w:t>
      </w:r>
    </w:p>
    <w:p w14:paraId="5C5A65DF" w14:textId="77777777" w:rsidR="00F675DE" w:rsidRPr="00C55AF7" w:rsidRDefault="00F675DE" w:rsidP="00F675DE">
      <w:pPr>
        <w:pStyle w:val="Sarakstarindkopa"/>
        <w:numPr>
          <w:ilvl w:val="2"/>
          <w:numId w:val="9"/>
        </w:numPr>
        <w:ind w:left="1276" w:hanging="709"/>
        <w:jc w:val="both"/>
        <w:rPr>
          <w:color w:val="000000" w:themeColor="text1"/>
          <w:lang w:val="lv-LV"/>
        </w:rPr>
      </w:pPr>
      <w:r w:rsidRPr="00C55AF7">
        <w:rPr>
          <w:color w:val="000000" w:themeColor="text1"/>
          <w:lang w:val="lv-LV"/>
        </w:rPr>
        <w:t>izsolāmā nekustamā īpašuma augstāko cenu nosolījusi persona, kurai nebija tiesību piedalīties izsolē.</w:t>
      </w:r>
    </w:p>
    <w:p w14:paraId="130304B1" w14:textId="77777777" w:rsidR="00F675DE" w:rsidRPr="00C55AF7" w:rsidRDefault="00F675DE" w:rsidP="00F675DE">
      <w:pPr>
        <w:pStyle w:val="Sarakstarindkopa"/>
        <w:ind w:left="1276"/>
        <w:jc w:val="both"/>
        <w:rPr>
          <w:color w:val="000000" w:themeColor="text1"/>
          <w:lang w:val="lv-LV"/>
        </w:rPr>
      </w:pPr>
    </w:p>
    <w:p w14:paraId="75D7A442" w14:textId="77777777" w:rsidR="00F675DE" w:rsidRPr="00C55AF7" w:rsidRDefault="00F675DE" w:rsidP="00F675DE">
      <w:pPr>
        <w:pStyle w:val="Sarakstarindkopa"/>
        <w:numPr>
          <w:ilvl w:val="0"/>
          <w:numId w:val="9"/>
        </w:numPr>
        <w:ind w:left="426" w:hanging="426"/>
        <w:jc w:val="center"/>
        <w:rPr>
          <w:b/>
          <w:bCs/>
          <w:color w:val="000000" w:themeColor="text1"/>
          <w:lang w:val="lv-LV"/>
        </w:rPr>
      </w:pPr>
      <w:r w:rsidRPr="00C55AF7">
        <w:rPr>
          <w:b/>
          <w:bCs/>
          <w:color w:val="000000" w:themeColor="text1"/>
          <w:lang w:val="lv-LV"/>
        </w:rPr>
        <w:t>Citi noteikumi</w:t>
      </w:r>
    </w:p>
    <w:p w14:paraId="6CC56D63"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Izsoles komisija nav tiesīga līdz izsoles sākumam sniegt informāciju par izsoles pretendentiem.</w:t>
      </w:r>
    </w:p>
    <w:p w14:paraId="6D026114"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Izsoles uzvarētājs no pirkuma līguma noslēgšanas brīža ir atbildīgs par Nekustamā īpašuma uzturēšanu kārtībā un nekustamā īpašuma nodokļa maksājumiem atbilstoši Latvijas Republikas normatīvo aktu prasībām. </w:t>
      </w:r>
    </w:p>
    <w:p w14:paraId="0F532EAF"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Izdevumus par pirkuma līguma noslēgšanu un īpašuma tiesību nostiprināšanu zemesgrāmatā sedz Pircējs. </w:t>
      </w:r>
    </w:p>
    <w:p w14:paraId="0532B124"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04C26316"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w:t>
      </w:r>
      <w:r w:rsidRPr="00C55AF7">
        <w:rPr>
          <w:color w:val="000000" w:themeColor="text1"/>
          <w:lang w:val="lv-LV"/>
        </w:rPr>
        <w:lastRenderedPageBreak/>
        <w:t xml:space="preserve">paredzētajā termiņā, pirkuma līgums zaudē spēku un Pārdevējs neatmaksā Pircējam Pirkuma summu. </w:t>
      </w:r>
    </w:p>
    <w:p w14:paraId="305FEE87"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rPr>
        <w:t xml:space="preserve">Izsoles pretendenti, dalībnieki piekrīt, ka Jēkabpils novada pašvaldības Izsoles komisija veic personas datu apstrādi, pārbaudot sniegto ziņu patiesumu. </w:t>
      </w:r>
    </w:p>
    <w:p w14:paraId="6B4E78F9" w14:textId="77777777" w:rsidR="00F675DE" w:rsidRPr="00C55AF7" w:rsidRDefault="00F675DE" w:rsidP="00F675DE">
      <w:pPr>
        <w:pStyle w:val="Sarakstarindkopa"/>
        <w:ind w:left="567" w:hanging="567"/>
        <w:jc w:val="both"/>
        <w:rPr>
          <w:color w:val="000000" w:themeColor="text1"/>
          <w:lang w:val="lv-LV"/>
        </w:rPr>
      </w:pPr>
    </w:p>
    <w:p w14:paraId="3C83D0AF" w14:textId="77777777" w:rsidR="00F675DE" w:rsidRPr="00C55AF7" w:rsidRDefault="00F675DE" w:rsidP="00F675DE">
      <w:pPr>
        <w:pStyle w:val="Sarakstarindkopa"/>
        <w:numPr>
          <w:ilvl w:val="0"/>
          <w:numId w:val="9"/>
        </w:numPr>
        <w:ind w:left="426" w:hanging="426"/>
        <w:jc w:val="center"/>
        <w:rPr>
          <w:b/>
          <w:bCs/>
          <w:color w:val="000000" w:themeColor="text1"/>
          <w:lang w:val="lv-LV"/>
        </w:rPr>
      </w:pPr>
      <w:r w:rsidRPr="00C55AF7">
        <w:rPr>
          <w:b/>
          <w:bCs/>
          <w:color w:val="000000" w:themeColor="text1"/>
          <w:lang w:val="lv-LV"/>
        </w:rPr>
        <w:t>Izsoles rezultātu apstrīdēšana</w:t>
      </w:r>
    </w:p>
    <w:p w14:paraId="27E99687"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eastAsia="zh-CN"/>
        </w:rPr>
        <w:t>Sūdzības par izsoles rīkotāja darbībām var iesniegt Jēkabpils novada pašvaldībā, Brīvības ielā 120, Jēkabpilī, Jēkabpils novadā, LV-5201, 2 (divu) darba dienu laikā no izsoles noslēguma dienas.</w:t>
      </w:r>
    </w:p>
    <w:p w14:paraId="4740816C" w14:textId="77777777" w:rsidR="00F675DE" w:rsidRPr="00C55AF7" w:rsidRDefault="00F675DE" w:rsidP="00F675DE">
      <w:pPr>
        <w:pStyle w:val="Sarakstarindkopa"/>
        <w:numPr>
          <w:ilvl w:val="1"/>
          <w:numId w:val="9"/>
        </w:numPr>
        <w:ind w:left="567" w:hanging="567"/>
        <w:jc w:val="both"/>
        <w:rPr>
          <w:color w:val="000000" w:themeColor="text1"/>
          <w:lang w:val="lv-LV"/>
        </w:rPr>
      </w:pPr>
      <w:r w:rsidRPr="00C55AF7">
        <w:rPr>
          <w:color w:val="000000" w:themeColor="text1"/>
          <w:lang w:val="lv-LV" w:eastAsia="zh-CN"/>
        </w:rPr>
        <w:t>Par šajos noteikumos nereglamentētajiem jautājumiem lēmumus pieņem Izsoles komisija, saskaņā ar Publiskas personas mantas atsavināšanas likumu, par to izdarot attiecīgu ierakstu komisijas sēdes protokolā.</w:t>
      </w:r>
    </w:p>
    <w:p w14:paraId="10B1F7E9" w14:textId="77777777" w:rsidR="00F675DE" w:rsidRPr="00C55AF7" w:rsidRDefault="00F675DE" w:rsidP="00F675DE">
      <w:pPr>
        <w:pStyle w:val="Sarakstarindkopa"/>
        <w:ind w:left="567"/>
        <w:jc w:val="both"/>
        <w:rPr>
          <w:color w:val="000000" w:themeColor="text1"/>
          <w:lang w:val="lv-LV"/>
        </w:rPr>
      </w:pPr>
    </w:p>
    <w:p w14:paraId="168059CC" w14:textId="77777777" w:rsidR="00F675DE" w:rsidRPr="00C55AF7" w:rsidRDefault="00F675DE" w:rsidP="00F675DE">
      <w:pPr>
        <w:pStyle w:val="naisf"/>
        <w:spacing w:before="0" w:after="0"/>
        <w:ind w:right="43" w:firstLine="0"/>
        <w:rPr>
          <w:bCs/>
          <w:color w:val="000000" w:themeColor="text1"/>
        </w:rPr>
      </w:pPr>
      <w:r w:rsidRPr="00C55AF7">
        <w:rPr>
          <w:bCs/>
          <w:color w:val="000000" w:themeColor="text1"/>
        </w:rPr>
        <w:t>Jēkabpils novada domes priekšsēdētājs</w:t>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t xml:space="preserve">     </w:t>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t xml:space="preserve">    </w:t>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r>
      <w:r w:rsidRPr="00C55AF7">
        <w:rPr>
          <w:bCs/>
          <w:color w:val="000000" w:themeColor="text1"/>
        </w:rPr>
        <w:tab/>
        <w:t xml:space="preserve"> R.Ragainis</w:t>
      </w:r>
    </w:p>
    <w:p w14:paraId="5501AAC5" w14:textId="77777777" w:rsidR="00F675DE" w:rsidRPr="00AA3E2F" w:rsidRDefault="00F675DE" w:rsidP="00F675DE">
      <w:pPr>
        <w:pStyle w:val="naisf"/>
        <w:spacing w:before="0" w:after="0"/>
        <w:ind w:right="43" w:firstLine="0"/>
        <w:rPr>
          <w:bCs/>
          <w:color w:val="0070C0"/>
        </w:rPr>
      </w:pPr>
    </w:p>
    <w:p w14:paraId="2366DFF6" w14:textId="182D8B08" w:rsidR="00965FC0" w:rsidRPr="00B03AEA" w:rsidRDefault="00F675DE" w:rsidP="00B03AEA">
      <w:pPr>
        <w:pStyle w:val="satursarnum"/>
        <w:tabs>
          <w:tab w:val="num" w:pos="1418"/>
        </w:tabs>
        <w:spacing w:before="0" w:beforeAutospacing="0" w:after="0" w:afterAutospacing="0"/>
        <w:jc w:val="center"/>
        <w:rPr>
          <w:b/>
          <w:color w:val="0070C0"/>
        </w:rPr>
      </w:pPr>
      <w:r w:rsidRPr="00C55AF7">
        <w:rPr>
          <w:b/>
          <w:color w:val="A6A6A6" w:themeColor="background1" w:themeShade="A6"/>
        </w:rPr>
        <w:t>DOKUMENTS PARAKSTĪTS AR DROŠU ELEKTRONISKO PARAKSTU UN SATUR LAIKA ZĪMOG</w:t>
      </w:r>
      <w:r w:rsidR="00B03AEA">
        <w:rPr>
          <w:b/>
          <w:color w:val="A6A6A6" w:themeColor="background1" w:themeShade="A6"/>
        </w:rPr>
        <w:t>U</w:t>
      </w:r>
    </w:p>
    <w:sectPr w:rsidR="00965FC0" w:rsidRPr="00B03AEA" w:rsidSect="00627B17">
      <w:footerReference w:type="default" r:id="rId1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3122" w14:textId="77777777" w:rsidR="004A4076" w:rsidRDefault="004A4076">
      <w:r>
        <w:separator/>
      </w:r>
    </w:p>
  </w:endnote>
  <w:endnote w:type="continuationSeparator" w:id="0">
    <w:p w14:paraId="7863692E" w14:textId="77777777" w:rsidR="004A4076" w:rsidRDefault="004A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4D6B3A">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B8E1" w14:textId="77777777" w:rsidR="004A4076" w:rsidRDefault="004A4076">
      <w:r>
        <w:separator/>
      </w:r>
    </w:p>
  </w:footnote>
  <w:footnote w:type="continuationSeparator" w:id="0">
    <w:p w14:paraId="3C6C7540" w14:textId="77777777" w:rsidR="004A4076" w:rsidRDefault="004A4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733408F"/>
    <w:multiLevelType w:val="multilevel"/>
    <w:tmpl w:val="13528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000000" w:themeColor="text1"/>
      </w:rPr>
    </w:lvl>
    <w:lvl w:ilvl="2">
      <w:start w:val="1"/>
      <w:numFmt w:val="decimal"/>
      <w:lvlText w:val="%1.%2.%3."/>
      <w:lvlJc w:val="left"/>
      <w:pPr>
        <w:ind w:left="862" w:hanging="720"/>
      </w:pPr>
      <w:rPr>
        <w:rFonts w:hint="default"/>
        <w:b w:val="0"/>
        <w:bCs w:val="0"/>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03DA1F0C">
      <w:start w:val="3"/>
      <w:numFmt w:val="decimal"/>
      <w:lvlText w:val="%1."/>
      <w:lvlJc w:val="left"/>
      <w:pPr>
        <w:ind w:left="720" w:hanging="360"/>
      </w:pPr>
      <w:rPr>
        <w:rFonts w:cs="Times New Roman" w:hint="default"/>
      </w:rPr>
    </w:lvl>
    <w:lvl w:ilvl="1" w:tplc="6758F0D0" w:tentative="1">
      <w:start w:val="1"/>
      <w:numFmt w:val="lowerLetter"/>
      <w:lvlText w:val="%2."/>
      <w:lvlJc w:val="left"/>
      <w:pPr>
        <w:ind w:left="1440" w:hanging="360"/>
      </w:pPr>
    </w:lvl>
    <w:lvl w:ilvl="2" w:tplc="02967C22" w:tentative="1">
      <w:start w:val="1"/>
      <w:numFmt w:val="lowerRoman"/>
      <w:lvlText w:val="%3."/>
      <w:lvlJc w:val="right"/>
      <w:pPr>
        <w:ind w:left="2160" w:hanging="180"/>
      </w:pPr>
    </w:lvl>
    <w:lvl w:ilvl="3" w:tplc="8ECA6408" w:tentative="1">
      <w:start w:val="1"/>
      <w:numFmt w:val="decimal"/>
      <w:lvlText w:val="%4."/>
      <w:lvlJc w:val="left"/>
      <w:pPr>
        <w:ind w:left="2880" w:hanging="360"/>
      </w:pPr>
    </w:lvl>
    <w:lvl w:ilvl="4" w:tplc="E2100586" w:tentative="1">
      <w:start w:val="1"/>
      <w:numFmt w:val="lowerLetter"/>
      <w:lvlText w:val="%5."/>
      <w:lvlJc w:val="left"/>
      <w:pPr>
        <w:ind w:left="3600" w:hanging="360"/>
      </w:pPr>
    </w:lvl>
    <w:lvl w:ilvl="5" w:tplc="4FA83704" w:tentative="1">
      <w:start w:val="1"/>
      <w:numFmt w:val="lowerRoman"/>
      <w:lvlText w:val="%6."/>
      <w:lvlJc w:val="right"/>
      <w:pPr>
        <w:ind w:left="4320" w:hanging="180"/>
      </w:pPr>
    </w:lvl>
    <w:lvl w:ilvl="6" w:tplc="DED2AD30" w:tentative="1">
      <w:start w:val="1"/>
      <w:numFmt w:val="decimal"/>
      <w:lvlText w:val="%7."/>
      <w:lvlJc w:val="left"/>
      <w:pPr>
        <w:ind w:left="5040" w:hanging="360"/>
      </w:pPr>
    </w:lvl>
    <w:lvl w:ilvl="7" w:tplc="7AB87284" w:tentative="1">
      <w:start w:val="1"/>
      <w:numFmt w:val="lowerLetter"/>
      <w:lvlText w:val="%8."/>
      <w:lvlJc w:val="left"/>
      <w:pPr>
        <w:ind w:left="5760" w:hanging="360"/>
      </w:pPr>
    </w:lvl>
    <w:lvl w:ilvl="8" w:tplc="C0B6B40A" w:tentative="1">
      <w:start w:val="1"/>
      <w:numFmt w:val="lowerRoman"/>
      <w:lvlText w:val="%9."/>
      <w:lvlJc w:val="right"/>
      <w:pPr>
        <w:ind w:left="6480" w:hanging="180"/>
      </w:pPr>
    </w:lvl>
  </w:abstractNum>
  <w:abstractNum w:abstractNumId="4" w15:restartNumberingAfterBreak="0">
    <w:nsid w:val="4E600971"/>
    <w:multiLevelType w:val="multilevel"/>
    <w:tmpl w:val="A77244B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BF6CAE"/>
    <w:multiLevelType w:val="multilevel"/>
    <w:tmpl w:val="4C5492E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1">
    <w:nsid w:val="5ED601A7"/>
    <w:multiLevelType w:val="hybridMultilevel"/>
    <w:tmpl w:val="067C0252"/>
    <w:lvl w:ilvl="0" w:tplc="8F727A10">
      <w:start w:val="1"/>
      <w:numFmt w:val="decimal"/>
      <w:lvlText w:val="%1."/>
      <w:lvlJc w:val="left"/>
      <w:pPr>
        <w:ind w:left="720" w:hanging="360"/>
      </w:pPr>
    </w:lvl>
    <w:lvl w:ilvl="1" w:tplc="35EC1E3A" w:tentative="1">
      <w:start w:val="1"/>
      <w:numFmt w:val="lowerLetter"/>
      <w:lvlText w:val="%2."/>
      <w:lvlJc w:val="left"/>
      <w:pPr>
        <w:ind w:left="1440" w:hanging="360"/>
      </w:pPr>
    </w:lvl>
    <w:lvl w:ilvl="2" w:tplc="FA461352" w:tentative="1">
      <w:start w:val="1"/>
      <w:numFmt w:val="lowerRoman"/>
      <w:lvlText w:val="%3."/>
      <w:lvlJc w:val="right"/>
      <w:pPr>
        <w:ind w:left="2160" w:hanging="180"/>
      </w:pPr>
    </w:lvl>
    <w:lvl w:ilvl="3" w:tplc="70A62A7C" w:tentative="1">
      <w:start w:val="1"/>
      <w:numFmt w:val="decimal"/>
      <w:lvlText w:val="%4."/>
      <w:lvlJc w:val="left"/>
      <w:pPr>
        <w:ind w:left="2880" w:hanging="360"/>
      </w:pPr>
    </w:lvl>
    <w:lvl w:ilvl="4" w:tplc="61069A90" w:tentative="1">
      <w:start w:val="1"/>
      <w:numFmt w:val="lowerLetter"/>
      <w:lvlText w:val="%5."/>
      <w:lvlJc w:val="left"/>
      <w:pPr>
        <w:ind w:left="3600" w:hanging="360"/>
      </w:pPr>
    </w:lvl>
    <w:lvl w:ilvl="5" w:tplc="11761E14" w:tentative="1">
      <w:start w:val="1"/>
      <w:numFmt w:val="lowerRoman"/>
      <w:lvlText w:val="%6."/>
      <w:lvlJc w:val="right"/>
      <w:pPr>
        <w:ind w:left="4320" w:hanging="180"/>
      </w:pPr>
    </w:lvl>
    <w:lvl w:ilvl="6" w:tplc="274AABE8" w:tentative="1">
      <w:start w:val="1"/>
      <w:numFmt w:val="decimal"/>
      <w:lvlText w:val="%7."/>
      <w:lvlJc w:val="left"/>
      <w:pPr>
        <w:ind w:left="5040" w:hanging="360"/>
      </w:pPr>
    </w:lvl>
    <w:lvl w:ilvl="7" w:tplc="7F1A76E8" w:tentative="1">
      <w:start w:val="1"/>
      <w:numFmt w:val="lowerLetter"/>
      <w:lvlText w:val="%8."/>
      <w:lvlJc w:val="left"/>
      <w:pPr>
        <w:ind w:left="5760" w:hanging="360"/>
      </w:pPr>
    </w:lvl>
    <w:lvl w:ilvl="8" w:tplc="42B4776C" w:tentative="1">
      <w:start w:val="1"/>
      <w:numFmt w:val="lowerRoman"/>
      <w:lvlText w:val="%9."/>
      <w:lvlJc w:val="right"/>
      <w:pPr>
        <w:ind w:left="6480" w:hanging="180"/>
      </w:pPr>
    </w:lvl>
  </w:abstractNum>
  <w:abstractNum w:abstractNumId="7" w15:restartNumberingAfterBreak="0">
    <w:nsid w:val="72B42D00"/>
    <w:multiLevelType w:val="multilevel"/>
    <w:tmpl w:val="10DC28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143546667">
    <w:abstractNumId w:val="1"/>
  </w:num>
  <w:num w:numId="2" w16cid:durableId="144858575">
    <w:abstractNumId w:val="6"/>
  </w:num>
  <w:num w:numId="3" w16cid:durableId="39483039">
    <w:abstractNumId w:val="3"/>
  </w:num>
  <w:num w:numId="4" w16cid:durableId="1794400401">
    <w:abstractNumId w:val="8"/>
  </w:num>
  <w:num w:numId="5" w16cid:durableId="1496217465">
    <w:abstractNumId w:val="7"/>
  </w:num>
  <w:num w:numId="6" w16cid:durableId="287979273">
    <w:abstractNumId w:val="0"/>
  </w:num>
  <w:num w:numId="7" w16cid:durableId="145511387">
    <w:abstractNumId w:val="5"/>
  </w:num>
  <w:num w:numId="8"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329595">
    <w:abstractNumId w:val="2"/>
  </w:num>
  <w:num w:numId="10" w16cid:durableId="96261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370E7"/>
    <w:rsid w:val="00037673"/>
    <w:rsid w:val="00053FEB"/>
    <w:rsid w:val="00067C21"/>
    <w:rsid w:val="000706CD"/>
    <w:rsid w:val="000B3C87"/>
    <w:rsid w:val="000B4191"/>
    <w:rsid w:val="000C612E"/>
    <w:rsid w:val="000D15D3"/>
    <w:rsid w:val="000D17B3"/>
    <w:rsid w:val="00101798"/>
    <w:rsid w:val="00111534"/>
    <w:rsid w:val="001277D8"/>
    <w:rsid w:val="001350AF"/>
    <w:rsid w:val="00153EF2"/>
    <w:rsid w:val="00154277"/>
    <w:rsid w:val="001544F1"/>
    <w:rsid w:val="00175DBE"/>
    <w:rsid w:val="001B2B87"/>
    <w:rsid w:val="001B4BC3"/>
    <w:rsid w:val="001C5EE7"/>
    <w:rsid w:val="001D1BD0"/>
    <w:rsid w:val="001D7F9E"/>
    <w:rsid w:val="001E2EE7"/>
    <w:rsid w:val="001F4127"/>
    <w:rsid w:val="0023026F"/>
    <w:rsid w:val="002335CD"/>
    <w:rsid w:val="002338B9"/>
    <w:rsid w:val="00265A47"/>
    <w:rsid w:val="00277B0D"/>
    <w:rsid w:val="00283A26"/>
    <w:rsid w:val="00291291"/>
    <w:rsid w:val="002C78E9"/>
    <w:rsid w:val="002C7CA3"/>
    <w:rsid w:val="0032136E"/>
    <w:rsid w:val="00334938"/>
    <w:rsid w:val="00350E9C"/>
    <w:rsid w:val="00353F5E"/>
    <w:rsid w:val="00360F65"/>
    <w:rsid w:val="00362266"/>
    <w:rsid w:val="0036311A"/>
    <w:rsid w:val="00367168"/>
    <w:rsid w:val="0038231D"/>
    <w:rsid w:val="00391806"/>
    <w:rsid w:val="003F096D"/>
    <w:rsid w:val="003F45E9"/>
    <w:rsid w:val="00442E69"/>
    <w:rsid w:val="00451C09"/>
    <w:rsid w:val="00456768"/>
    <w:rsid w:val="0047488D"/>
    <w:rsid w:val="004A4076"/>
    <w:rsid w:val="004A5C5C"/>
    <w:rsid w:val="004D3426"/>
    <w:rsid w:val="004D6B3A"/>
    <w:rsid w:val="004D6B6F"/>
    <w:rsid w:val="004E7AEF"/>
    <w:rsid w:val="004F5950"/>
    <w:rsid w:val="00513FBC"/>
    <w:rsid w:val="00525B4A"/>
    <w:rsid w:val="00545031"/>
    <w:rsid w:val="00554053"/>
    <w:rsid w:val="00554E72"/>
    <w:rsid w:val="005A4B9F"/>
    <w:rsid w:val="005A693A"/>
    <w:rsid w:val="005F1C65"/>
    <w:rsid w:val="00602DC1"/>
    <w:rsid w:val="00617403"/>
    <w:rsid w:val="006232F5"/>
    <w:rsid w:val="0062342E"/>
    <w:rsid w:val="00627B17"/>
    <w:rsid w:val="00634AC0"/>
    <w:rsid w:val="00637239"/>
    <w:rsid w:val="00674C3A"/>
    <w:rsid w:val="00682CF6"/>
    <w:rsid w:val="006D214B"/>
    <w:rsid w:val="006E3E5A"/>
    <w:rsid w:val="00776A93"/>
    <w:rsid w:val="007B2A8E"/>
    <w:rsid w:val="007E7E08"/>
    <w:rsid w:val="007F75A2"/>
    <w:rsid w:val="007F7E5E"/>
    <w:rsid w:val="00814056"/>
    <w:rsid w:val="00835AC4"/>
    <w:rsid w:val="0084127B"/>
    <w:rsid w:val="00857509"/>
    <w:rsid w:val="00870FF4"/>
    <w:rsid w:val="008768D0"/>
    <w:rsid w:val="00882365"/>
    <w:rsid w:val="008A5AC2"/>
    <w:rsid w:val="008B1A74"/>
    <w:rsid w:val="008B3000"/>
    <w:rsid w:val="008B39CA"/>
    <w:rsid w:val="008E4476"/>
    <w:rsid w:val="00921D4D"/>
    <w:rsid w:val="00956542"/>
    <w:rsid w:val="00965FC0"/>
    <w:rsid w:val="0099060E"/>
    <w:rsid w:val="009913C1"/>
    <w:rsid w:val="00993515"/>
    <w:rsid w:val="009A1933"/>
    <w:rsid w:val="009D0627"/>
    <w:rsid w:val="009D2AE6"/>
    <w:rsid w:val="009E57D9"/>
    <w:rsid w:val="00A348B5"/>
    <w:rsid w:val="00A370E1"/>
    <w:rsid w:val="00A45859"/>
    <w:rsid w:val="00AA169C"/>
    <w:rsid w:val="00AA3E2F"/>
    <w:rsid w:val="00B03AEA"/>
    <w:rsid w:val="00B10CAD"/>
    <w:rsid w:val="00B30491"/>
    <w:rsid w:val="00B37165"/>
    <w:rsid w:val="00B517A5"/>
    <w:rsid w:val="00B758EF"/>
    <w:rsid w:val="00B91C7D"/>
    <w:rsid w:val="00BA1F90"/>
    <w:rsid w:val="00BB346B"/>
    <w:rsid w:val="00BF3E2A"/>
    <w:rsid w:val="00C031FC"/>
    <w:rsid w:val="00C07717"/>
    <w:rsid w:val="00C15065"/>
    <w:rsid w:val="00C32DB3"/>
    <w:rsid w:val="00C41EB8"/>
    <w:rsid w:val="00C542B5"/>
    <w:rsid w:val="00C55AF7"/>
    <w:rsid w:val="00C65283"/>
    <w:rsid w:val="00C73FFC"/>
    <w:rsid w:val="00C74E35"/>
    <w:rsid w:val="00C97B3A"/>
    <w:rsid w:val="00CA08C2"/>
    <w:rsid w:val="00CD1041"/>
    <w:rsid w:val="00D35236"/>
    <w:rsid w:val="00D432AC"/>
    <w:rsid w:val="00D67C70"/>
    <w:rsid w:val="00D7255A"/>
    <w:rsid w:val="00D72B9E"/>
    <w:rsid w:val="00DA71C3"/>
    <w:rsid w:val="00DB1AC6"/>
    <w:rsid w:val="00DD0E85"/>
    <w:rsid w:val="00DD4CA5"/>
    <w:rsid w:val="00DE328B"/>
    <w:rsid w:val="00DF1B44"/>
    <w:rsid w:val="00E00FE6"/>
    <w:rsid w:val="00E02891"/>
    <w:rsid w:val="00E10321"/>
    <w:rsid w:val="00E10F3C"/>
    <w:rsid w:val="00E36FA1"/>
    <w:rsid w:val="00E4510D"/>
    <w:rsid w:val="00E82C58"/>
    <w:rsid w:val="00EF6C2F"/>
    <w:rsid w:val="00F240B8"/>
    <w:rsid w:val="00F416F6"/>
    <w:rsid w:val="00F6251E"/>
    <w:rsid w:val="00F6281C"/>
    <w:rsid w:val="00F6472B"/>
    <w:rsid w:val="00F65BD1"/>
    <w:rsid w:val="00F675DE"/>
    <w:rsid w:val="00F709C6"/>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paragraph" w:styleId="Virsraksts4">
    <w:name w:val="heading 4"/>
    <w:basedOn w:val="Parasts"/>
    <w:next w:val="Parasts"/>
    <w:link w:val="Virsraksts4Rakstz"/>
    <w:unhideWhenUsed/>
    <w:qFormat/>
    <w:rsid w:val="004D6B3A"/>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4D6B3A"/>
    <w:rPr>
      <w:color w:val="0563C1" w:themeColor="hyperlink"/>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D6B3A"/>
    <w:rPr>
      <w:sz w:val="24"/>
      <w:szCs w:val="24"/>
      <w:lang w:val="en-GB" w:eastAsia="en-US"/>
    </w:rPr>
  </w:style>
  <w:style w:type="paragraph" w:styleId="Paraststmeklis">
    <w:name w:val="Normal (Web)"/>
    <w:basedOn w:val="Parasts"/>
    <w:uiPriority w:val="99"/>
    <w:unhideWhenUsed/>
    <w:rsid w:val="004D6B3A"/>
    <w:pPr>
      <w:spacing w:before="100" w:beforeAutospacing="1" w:after="100" w:afterAutospacing="1"/>
    </w:pPr>
    <w:rPr>
      <w:lang w:val="lv-LV" w:eastAsia="lv-LV"/>
    </w:rPr>
  </w:style>
  <w:style w:type="character" w:customStyle="1" w:styleId="Virsraksts4Rakstz">
    <w:name w:val="Virsraksts 4 Rakstz."/>
    <w:basedOn w:val="Noklusjumarindkopasfonts"/>
    <w:link w:val="Virsraksts4"/>
    <w:rsid w:val="004D6B3A"/>
    <w:rPr>
      <w:rFonts w:ascii="Calibri" w:hAnsi="Calibri"/>
      <w:b/>
      <w:bCs/>
      <w:sz w:val="28"/>
      <w:szCs w:val="28"/>
      <w:lang w:val="en-GB" w:eastAsia="en-US"/>
    </w:rPr>
  </w:style>
  <w:style w:type="paragraph" w:customStyle="1" w:styleId="satursarnum">
    <w:name w:val="satursarnum"/>
    <w:basedOn w:val="Parasts"/>
    <w:uiPriority w:val="99"/>
    <w:rsid w:val="004D6B3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6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santa.lazare@jekabpils.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2372</Words>
  <Characters>16222</Characters>
  <Application>Microsoft Office Word</Application>
  <DocSecurity>0</DocSecurity>
  <Lines>135</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85</cp:revision>
  <cp:lastPrinted>2013-07-23T05:58:00Z</cp:lastPrinted>
  <dcterms:created xsi:type="dcterms:W3CDTF">2021-09-29T10:45:00Z</dcterms:created>
  <dcterms:modified xsi:type="dcterms:W3CDTF">2023-07-14T12:16:00Z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