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E929" w14:textId="77777777" w:rsidR="00FB4712" w:rsidRPr="007D34FE" w:rsidRDefault="00FB4712" w:rsidP="00FB4712">
      <w:pPr>
        <w:widowControl/>
        <w:autoSpaceDE/>
        <w:autoSpaceDN/>
        <w:jc w:val="center"/>
        <w:rPr>
          <w:rFonts w:eastAsia="Calibri"/>
          <w:b/>
          <w:iCs/>
          <w:sz w:val="28"/>
          <w:szCs w:val="28"/>
        </w:rPr>
      </w:pPr>
      <w:r w:rsidRPr="007D34FE">
        <w:rPr>
          <w:rFonts w:eastAsia="Calibri"/>
          <w:b/>
          <w:iCs/>
          <w:sz w:val="28"/>
          <w:szCs w:val="28"/>
        </w:rPr>
        <w:t>SIA “RUBENĪTIS”</w:t>
      </w:r>
    </w:p>
    <w:p w14:paraId="27E58BAF" w14:textId="77777777" w:rsidR="00FB4712" w:rsidRPr="00FB4712" w:rsidRDefault="00FB4712" w:rsidP="00FB4712">
      <w:pPr>
        <w:widowControl/>
        <w:pBdr>
          <w:bottom w:val="single" w:sz="4" w:space="1" w:color="auto"/>
        </w:pBdr>
        <w:autoSpaceDE/>
        <w:autoSpaceDN/>
        <w:jc w:val="center"/>
        <w:rPr>
          <w:rFonts w:eastAsia="Calibri"/>
        </w:rPr>
      </w:pPr>
      <w:proofErr w:type="spellStart"/>
      <w:r w:rsidRPr="00FB4712">
        <w:rPr>
          <w:rFonts w:eastAsia="Calibri"/>
        </w:rPr>
        <w:t>Reģ</w:t>
      </w:r>
      <w:proofErr w:type="spellEnd"/>
      <w:r w:rsidRPr="00FB4712">
        <w:rPr>
          <w:rFonts w:eastAsia="Calibri"/>
        </w:rPr>
        <w:t>. Nr. 45403015761,“Svīres”, Rubeņi, Rubenes pagasts, Jēkabpils novads, LV-5229</w:t>
      </w:r>
    </w:p>
    <w:p w14:paraId="4AE28A44" w14:textId="77777777" w:rsidR="007029A2" w:rsidRDefault="007029A2" w:rsidP="003473CA">
      <w:pPr>
        <w:pStyle w:val="NoSpacing"/>
        <w:ind w:left="284" w:hanging="284"/>
        <w:jc w:val="center"/>
        <w:rPr>
          <w:b/>
          <w:bCs/>
          <w:sz w:val="24"/>
          <w:szCs w:val="24"/>
        </w:rPr>
      </w:pPr>
    </w:p>
    <w:p w14:paraId="2B6E3928" w14:textId="77777777" w:rsidR="00F34FFD" w:rsidRDefault="00150D2B" w:rsidP="003473CA">
      <w:pPr>
        <w:pStyle w:val="NoSpacing"/>
        <w:ind w:left="284" w:hanging="284"/>
        <w:jc w:val="center"/>
        <w:rPr>
          <w:b/>
          <w:bCs/>
          <w:spacing w:val="-2"/>
          <w:sz w:val="24"/>
          <w:szCs w:val="24"/>
        </w:rPr>
      </w:pPr>
      <w:r w:rsidRPr="007029A2">
        <w:rPr>
          <w:b/>
          <w:bCs/>
          <w:sz w:val="24"/>
          <w:szCs w:val="24"/>
        </w:rPr>
        <w:t>PUBLISKOJAMĀ</w:t>
      </w:r>
      <w:r w:rsidRPr="007029A2">
        <w:rPr>
          <w:b/>
          <w:bCs/>
          <w:spacing w:val="-12"/>
          <w:sz w:val="24"/>
          <w:szCs w:val="24"/>
        </w:rPr>
        <w:t xml:space="preserve"> </w:t>
      </w:r>
      <w:r w:rsidRPr="007029A2">
        <w:rPr>
          <w:b/>
          <w:bCs/>
          <w:sz w:val="24"/>
          <w:szCs w:val="24"/>
        </w:rPr>
        <w:t>INFORMĀCIJA</w:t>
      </w:r>
      <w:r w:rsidRPr="007029A2">
        <w:rPr>
          <w:b/>
          <w:bCs/>
          <w:spacing w:val="-10"/>
          <w:sz w:val="24"/>
          <w:szCs w:val="24"/>
        </w:rPr>
        <w:t xml:space="preserve"> </w:t>
      </w:r>
      <w:r w:rsidRPr="007029A2">
        <w:rPr>
          <w:b/>
          <w:bCs/>
          <w:sz w:val="24"/>
          <w:szCs w:val="24"/>
        </w:rPr>
        <w:t>PAR</w:t>
      </w:r>
      <w:r w:rsidRPr="007029A2">
        <w:rPr>
          <w:b/>
          <w:bCs/>
          <w:spacing w:val="-10"/>
          <w:sz w:val="24"/>
          <w:szCs w:val="24"/>
        </w:rPr>
        <w:t xml:space="preserve"> </w:t>
      </w:r>
      <w:r w:rsidRPr="007029A2">
        <w:rPr>
          <w:b/>
          <w:bCs/>
          <w:spacing w:val="-2"/>
          <w:sz w:val="24"/>
          <w:szCs w:val="24"/>
        </w:rPr>
        <w:t>KAPITĀLSABIEDRĪBU</w:t>
      </w:r>
      <w:r w:rsidR="00A01708">
        <w:rPr>
          <w:rStyle w:val="FootnoteReference"/>
          <w:b/>
          <w:bCs/>
          <w:spacing w:val="-2"/>
          <w:sz w:val="24"/>
          <w:szCs w:val="24"/>
        </w:rPr>
        <w:footnoteReference w:id="1"/>
      </w:r>
      <w:r w:rsidR="00717E55">
        <w:rPr>
          <w:b/>
          <w:bCs/>
          <w:spacing w:val="-2"/>
          <w:sz w:val="24"/>
          <w:szCs w:val="24"/>
        </w:rPr>
        <w:t xml:space="preserve"> </w:t>
      </w:r>
    </w:p>
    <w:p w14:paraId="10136197" w14:textId="32AC2B99" w:rsidR="00DF3598" w:rsidRPr="007029A2" w:rsidRDefault="00F34FFD" w:rsidP="003473CA">
      <w:pPr>
        <w:pStyle w:val="NoSpacing"/>
        <w:ind w:left="284" w:hanging="284"/>
        <w:jc w:val="center"/>
        <w:rPr>
          <w:b/>
          <w:bCs/>
          <w:spacing w:val="-2"/>
          <w:sz w:val="24"/>
          <w:szCs w:val="24"/>
        </w:rPr>
      </w:pPr>
      <w:r>
        <w:rPr>
          <w:b/>
          <w:bCs/>
          <w:spacing w:val="-2"/>
          <w:sz w:val="24"/>
          <w:szCs w:val="24"/>
        </w:rPr>
        <w:t xml:space="preserve">(aktualizēts </w:t>
      </w:r>
      <w:r w:rsidR="00B76F8E">
        <w:rPr>
          <w:b/>
          <w:bCs/>
          <w:spacing w:val="-2"/>
          <w:sz w:val="24"/>
          <w:szCs w:val="24"/>
        </w:rPr>
        <w:t>31.01.2023</w:t>
      </w:r>
      <w:r w:rsidR="00717E55">
        <w:rPr>
          <w:b/>
          <w:bCs/>
          <w:spacing w:val="-2"/>
          <w:sz w:val="24"/>
          <w:szCs w:val="24"/>
        </w:rPr>
        <w:t>.</w:t>
      </w:r>
      <w:r>
        <w:rPr>
          <w:b/>
          <w:bCs/>
          <w:spacing w:val="-2"/>
          <w:sz w:val="24"/>
          <w:szCs w:val="24"/>
        </w:rPr>
        <w:t>)</w:t>
      </w:r>
    </w:p>
    <w:p w14:paraId="67672956" w14:textId="7BA9C4FF" w:rsidR="00E658F5" w:rsidRPr="007029A2" w:rsidRDefault="00E658F5" w:rsidP="003473CA">
      <w:pPr>
        <w:pStyle w:val="NoSpacing"/>
        <w:ind w:left="284" w:hanging="284"/>
        <w:jc w:val="center"/>
        <w:rPr>
          <w:b/>
          <w:bCs/>
          <w:spacing w:val="-2"/>
          <w:sz w:val="24"/>
          <w:szCs w:val="24"/>
        </w:rPr>
      </w:pPr>
    </w:p>
    <w:sdt>
      <w:sdtPr>
        <w:rPr>
          <w:rFonts w:ascii="Times New Roman" w:eastAsia="Times New Roman" w:hAnsi="Times New Roman" w:cs="Times New Roman"/>
          <w:color w:val="auto"/>
          <w:sz w:val="22"/>
          <w:szCs w:val="22"/>
          <w:lang w:eastAsia="en-US"/>
        </w:rPr>
        <w:id w:val="1180620189"/>
        <w:docPartObj>
          <w:docPartGallery w:val="Table of Contents"/>
          <w:docPartUnique/>
        </w:docPartObj>
      </w:sdtPr>
      <w:sdtEndPr>
        <w:rPr>
          <w:sz w:val="24"/>
          <w:szCs w:val="24"/>
        </w:rPr>
      </w:sdtEndPr>
      <w:sdtContent>
        <w:p w14:paraId="5345C090" w14:textId="46541827" w:rsidR="00C64F79" w:rsidRPr="00CE181F" w:rsidRDefault="00C64F79" w:rsidP="00CE181F">
          <w:pPr>
            <w:pStyle w:val="TOCHeading"/>
            <w:shd w:val="clear" w:color="auto" w:fill="FFFFFF" w:themeFill="background1"/>
            <w:spacing w:before="0" w:after="240"/>
            <w:ind w:left="426" w:hanging="426"/>
            <w:jc w:val="center"/>
            <w:rPr>
              <w:rFonts w:ascii="Times New Roman" w:hAnsi="Times New Roman" w:cs="Times New Roman"/>
              <w:b/>
              <w:bCs/>
              <w:color w:val="auto"/>
              <w:sz w:val="24"/>
              <w:szCs w:val="24"/>
            </w:rPr>
          </w:pPr>
          <w:r w:rsidRPr="00CE181F">
            <w:rPr>
              <w:rFonts w:ascii="Times New Roman" w:hAnsi="Times New Roman" w:cs="Times New Roman"/>
              <w:b/>
              <w:bCs/>
              <w:color w:val="auto"/>
              <w:sz w:val="24"/>
              <w:szCs w:val="24"/>
            </w:rPr>
            <w:t>Saturs</w:t>
          </w:r>
        </w:p>
        <w:p w14:paraId="74338F07" w14:textId="25723C6D" w:rsidR="005D5827" w:rsidRPr="005D5827" w:rsidRDefault="00C64F79"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r w:rsidRPr="005D5827">
            <w:rPr>
              <w:rFonts w:ascii="Times New Roman" w:hAnsi="Times New Roman" w:cs="Times New Roman"/>
              <w:b w:val="0"/>
              <w:bCs w:val="0"/>
              <w:sz w:val="24"/>
              <w:szCs w:val="24"/>
            </w:rPr>
            <w:fldChar w:fldCharType="begin"/>
          </w:r>
          <w:r w:rsidRPr="005D5827">
            <w:rPr>
              <w:rFonts w:ascii="Times New Roman" w:hAnsi="Times New Roman" w:cs="Times New Roman"/>
              <w:b w:val="0"/>
              <w:bCs w:val="0"/>
              <w:sz w:val="24"/>
              <w:szCs w:val="24"/>
            </w:rPr>
            <w:instrText xml:space="preserve"> TOC \o "1-1" \h \z \u </w:instrText>
          </w:r>
          <w:r w:rsidRPr="005D5827">
            <w:rPr>
              <w:rFonts w:ascii="Times New Roman" w:hAnsi="Times New Roman" w:cs="Times New Roman"/>
              <w:b w:val="0"/>
              <w:bCs w:val="0"/>
              <w:sz w:val="24"/>
              <w:szCs w:val="24"/>
            </w:rPr>
            <w:fldChar w:fldCharType="separate"/>
          </w:r>
          <w:hyperlink w:anchor="_Toc110497073" w:history="1">
            <w:r w:rsidR="005D5827" w:rsidRPr="005D5827">
              <w:rPr>
                <w:rStyle w:val="Hyperlink"/>
                <w:rFonts w:ascii="Times New Roman" w:hAnsi="Times New Roman" w:cs="Times New Roman"/>
                <w:b w:val="0"/>
                <w:bCs w:val="0"/>
                <w:noProof/>
                <w:sz w:val="24"/>
                <w:szCs w:val="24"/>
              </w:rPr>
              <w:t>1.</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Vispārīgā informācija par kapitālsabiedrību</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_Toc110497073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2</w:t>
            </w:r>
            <w:r w:rsidR="005D5827" w:rsidRPr="005D5827">
              <w:rPr>
                <w:rFonts w:ascii="Times New Roman" w:hAnsi="Times New Roman" w:cs="Times New Roman"/>
                <w:b w:val="0"/>
                <w:bCs w:val="0"/>
                <w:noProof/>
                <w:webHidden/>
                <w:sz w:val="24"/>
                <w:szCs w:val="24"/>
              </w:rPr>
              <w:fldChar w:fldCharType="end"/>
            </w:r>
          </w:hyperlink>
        </w:p>
        <w:p w14:paraId="7902F5A0" w14:textId="1FDA86C3" w:rsidR="005D5827" w:rsidRPr="005D5827" w:rsidRDefault="00000000"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4" w:history="1">
            <w:r w:rsidR="005D5827" w:rsidRPr="005D5827">
              <w:rPr>
                <w:rStyle w:val="Hyperlink"/>
                <w:rFonts w:ascii="Times New Roman" w:hAnsi="Times New Roman" w:cs="Times New Roman"/>
                <w:b w:val="0"/>
                <w:bCs w:val="0"/>
                <w:noProof/>
                <w:sz w:val="24"/>
                <w:szCs w:val="24"/>
              </w:rPr>
              <w:t>2.</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Ziņas</w:t>
            </w:r>
            <w:r w:rsidR="005D5827" w:rsidRPr="005D5827">
              <w:rPr>
                <w:rStyle w:val="Hyperlink"/>
                <w:rFonts w:ascii="Times New Roman" w:hAnsi="Times New Roman" w:cs="Times New Roman"/>
                <w:b w:val="0"/>
                <w:bCs w:val="0"/>
                <w:noProof/>
                <w:spacing w:val="-8"/>
                <w:sz w:val="24"/>
                <w:szCs w:val="24"/>
              </w:rPr>
              <w:t xml:space="preserve"> </w:t>
            </w:r>
            <w:r w:rsidR="005D5827" w:rsidRPr="005D5827">
              <w:rPr>
                <w:rStyle w:val="Hyperlink"/>
                <w:rFonts w:ascii="Times New Roman" w:hAnsi="Times New Roman" w:cs="Times New Roman"/>
                <w:b w:val="0"/>
                <w:bCs w:val="0"/>
                <w:noProof/>
                <w:sz w:val="24"/>
                <w:szCs w:val="24"/>
              </w:rPr>
              <w:t>par</w:t>
            </w:r>
            <w:r w:rsidR="005D5827" w:rsidRPr="005D5827">
              <w:rPr>
                <w:rStyle w:val="Hyperlink"/>
                <w:rFonts w:ascii="Times New Roman" w:hAnsi="Times New Roman" w:cs="Times New Roman"/>
                <w:b w:val="0"/>
                <w:bCs w:val="0"/>
                <w:noProof/>
                <w:spacing w:val="-9"/>
                <w:sz w:val="24"/>
                <w:szCs w:val="24"/>
              </w:rPr>
              <w:t xml:space="preserve"> </w:t>
            </w:r>
            <w:r w:rsidR="005D5827" w:rsidRPr="005D5827">
              <w:rPr>
                <w:rStyle w:val="Hyperlink"/>
                <w:rFonts w:ascii="Times New Roman" w:hAnsi="Times New Roman" w:cs="Times New Roman"/>
                <w:b w:val="0"/>
                <w:bCs w:val="0"/>
                <w:noProof/>
                <w:sz w:val="24"/>
                <w:szCs w:val="24"/>
              </w:rPr>
              <w:t>kapitālsabiedrības</w:t>
            </w:r>
            <w:r w:rsidR="005D5827" w:rsidRPr="005D5827">
              <w:rPr>
                <w:rStyle w:val="Hyperlink"/>
                <w:rFonts w:ascii="Times New Roman" w:hAnsi="Times New Roman" w:cs="Times New Roman"/>
                <w:b w:val="0"/>
                <w:bCs w:val="0"/>
                <w:noProof/>
                <w:spacing w:val="-11"/>
                <w:sz w:val="24"/>
                <w:szCs w:val="24"/>
              </w:rPr>
              <w:t xml:space="preserve"> </w:t>
            </w:r>
            <w:r w:rsidR="005D5827" w:rsidRPr="005D5827">
              <w:rPr>
                <w:rStyle w:val="Hyperlink"/>
                <w:rFonts w:ascii="Times New Roman" w:hAnsi="Times New Roman" w:cs="Times New Roman"/>
                <w:b w:val="0"/>
                <w:bCs w:val="0"/>
                <w:noProof/>
                <w:sz w:val="24"/>
                <w:szCs w:val="24"/>
              </w:rPr>
              <w:t>darbības</w:t>
            </w:r>
            <w:r w:rsidR="005D5827" w:rsidRPr="005D5827">
              <w:rPr>
                <w:rStyle w:val="Hyperlink"/>
                <w:rFonts w:ascii="Times New Roman" w:hAnsi="Times New Roman" w:cs="Times New Roman"/>
                <w:b w:val="0"/>
                <w:bCs w:val="0"/>
                <w:noProof/>
                <w:spacing w:val="-11"/>
                <w:sz w:val="24"/>
                <w:szCs w:val="24"/>
              </w:rPr>
              <w:t xml:space="preserve"> </w:t>
            </w:r>
            <w:r w:rsidR="005D5827" w:rsidRPr="005D5827">
              <w:rPr>
                <w:rStyle w:val="Hyperlink"/>
                <w:rFonts w:ascii="Times New Roman" w:hAnsi="Times New Roman" w:cs="Times New Roman"/>
                <w:b w:val="0"/>
                <w:bCs w:val="0"/>
                <w:noProof/>
                <w:sz w:val="24"/>
                <w:szCs w:val="24"/>
              </w:rPr>
              <w:t>un komercdarbības veidiem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_Toc110497074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2</w:t>
            </w:r>
            <w:r w:rsidR="005D5827" w:rsidRPr="005D5827">
              <w:rPr>
                <w:rFonts w:ascii="Times New Roman" w:hAnsi="Times New Roman" w:cs="Times New Roman"/>
                <w:b w:val="0"/>
                <w:bCs w:val="0"/>
                <w:noProof/>
                <w:webHidden/>
                <w:sz w:val="24"/>
                <w:szCs w:val="24"/>
              </w:rPr>
              <w:fldChar w:fldCharType="end"/>
            </w:r>
          </w:hyperlink>
        </w:p>
        <w:p w14:paraId="01960586" w14:textId="798A080C" w:rsidR="005D5827" w:rsidRPr="005D5827" w:rsidRDefault="00000000"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5" w:history="1">
            <w:r w:rsidR="005D5827" w:rsidRPr="005D5827">
              <w:rPr>
                <w:rStyle w:val="Hyperlink"/>
                <w:rFonts w:ascii="Times New Roman" w:hAnsi="Times New Roman" w:cs="Times New Roman"/>
                <w:b w:val="0"/>
                <w:bCs w:val="0"/>
                <w:noProof/>
                <w:sz w:val="24"/>
                <w:szCs w:val="24"/>
              </w:rPr>
              <w:t>3.</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Kapitālsabiedrības</w:t>
            </w:r>
            <w:r w:rsidR="005D5827" w:rsidRPr="005D5827">
              <w:rPr>
                <w:rStyle w:val="Hyperlink"/>
                <w:rFonts w:ascii="Times New Roman" w:hAnsi="Times New Roman" w:cs="Times New Roman"/>
                <w:b w:val="0"/>
                <w:bCs w:val="0"/>
                <w:noProof/>
                <w:spacing w:val="-10"/>
                <w:sz w:val="24"/>
                <w:szCs w:val="24"/>
              </w:rPr>
              <w:t xml:space="preserve"> </w:t>
            </w:r>
            <w:r w:rsidR="005D5827" w:rsidRPr="005D5827">
              <w:rPr>
                <w:rStyle w:val="Hyperlink"/>
                <w:rFonts w:ascii="Times New Roman" w:hAnsi="Times New Roman" w:cs="Times New Roman"/>
                <w:b w:val="0"/>
                <w:bCs w:val="0"/>
                <w:noProof/>
                <w:sz w:val="24"/>
                <w:szCs w:val="24"/>
              </w:rPr>
              <w:t>finanšu</w:t>
            </w:r>
            <w:r w:rsidR="005D5827" w:rsidRPr="005D5827">
              <w:rPr>
                <w:rStyle w:val="Hyperlink"/>
                <w:rFonts w:ascii="Times New Roman" w:hAnsi="Times New Roman" w:cs="Times New Roman"/>
                <w:b w:val="0"/>
                <w:bCs w:val="0"/>
                <w:noProof/>
                <w:spacing w:val="-10"/>
                <w:sz w:val="24"/>
                <w:szCs w:val="24"/>
              </w:rPr>
              <w:t xml:space="preserve"> </w:t>
            </w:r>
            <w:r w:rsidR="005D5827" w:rsidRPr="005D5827">
              <w:rPr>
                <w:rStyle w:val="Hyperlink"/>
                <w:rFonts w:ascii="Times New Roman" w:hAnsi="Times New Roman" w:cs="Times New Roman"/>
                <w:b w:val="0"/>
                <w:bCs w:val="0"/>
                <w:noProof/>
                <w:sz w:val="24"/>
                <w:szCs w:val="24"/>
              </w:rPr>
              <w:t>mērķu</w:t>
            </w:r>
            <w:r w:rsidR="005D5827" w:rsidRPr="005D5827">
              <w:rPr>
                <w:rStyle w:val="Hyperlink"/>
                <w:rFonts w:ascii="Times New Roman" w:hAnsi="Times New Roman" w:cs="Times New Roman"/>
                <w:b w:val="0"/>
                <w:bCs w:val="0"/>
                <w:noProof/>
                <w:spacing w:val="-9"/>
                <w:sz w:val="24"/>
                <w:szCs w:val="24"/>
              </w:rPr>
              <w:t xml:space="preserve"> </w:t>
            </w:r>
            <w:r w:rsidR="005D5827" w:rsidRPr="005D5827">
              <w:rPr>
                <w:rStyle w:val="Hyperlink"/>
                <w:rFonts w:ascii="Times New Roman" w:hAnsi="Times New Roman" w:cs="Times New Roman"/>
                <w:b w:val="0"/>
                <w:bCs w:val="0"/>
                <w:noProof/>
                <w:sz w:val="24"/>
                <w:szCs w:val="24"/>
              </w:rPr>
              <w:t>un</w:t>
            </w:r>
            <w:r w:rsidR="005D5827" w:rsidRPr="005D5827">
              <w:rPr>
                <w:rStyle w:val="Hyperlink"/>
                <w:rFonts w:ascii="Times New Roman" w:hAnsi="Times New Roman" w:cs="Times New Roman"/>
                <w:b w:val="0"/>
                <w:bCs w:val="0"/>
                <w:noProof/>
                <w:spacing w:val="-10"/>
                <w:sz w:val="24"/>
                <w:szCs w:val="24"/>
              </w:rPr>
              <w:t xml:space="preserve"> </w:t>
            </w:r>
            <w:r w:rsidR="005D5827" w:rsidRPr="005D5827">
              <w:rPr>
                <w:rStyle w:val="Hyperlink"/>
                <w:rFonts w:ascii="Times New Roman" w:hAnsi="Times New Roman" w:cs="Times New Roman"/>
                <w:b w:val="0"/>
                <w:bCs w:val="0"/>
                <w:noProof/>
                <w:sz w:val="24"/>
                <w:szCs w:val="24"/>
              </w:rPr>
              <w:t>nefinanšu mērķu īstenošanas rezultāti</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_Toc110497075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2</w:t>
            </w:r>
            <w:r w:rsidR="005D5827" w:rsidRPr="005D5827">
              <w:rPr>
                <w:rFonts w:ascii="Times New Roman" w:hAnsi="Times New Roman" w:cs="Times New Roman"/>
                <w:b w:val="0"/>
                <w:bCs w:val="0"/>
                <w:noProof/>
                <w:webHidden/>
                <w:sz w:val="24"/>
                <w:szCs w:val="24"/>
              </w:rPr>
              <w:fldChar w:fldCharType="end"/>
            </w:r>
          </w:hyperlink>
        </w:p>
        <w:p w14:paraId="735E85AC" w14:textId="4F0D9FAB" w:rsidR="005D5827" w:rsidRPr="005D5827" w:rsidRDefault="00000000"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6" w:history="1">
            <w:r w:rsidR="005D5827" w:rsidRPr="005D5827">
              <w:rPr>
                <w:rStyle w:val="Hyperlink"/>
                <w:rFonts w:ascii="Times New Roman" w:hAnsi="Times New Roman" w:cs="Times New Roman"/>
                <w:b w:val="0"/>
                <w:bCs w:val="0"/>
                <w:noProof/>
                <w:sz w:val="24"/>
                <w:szCs w:val="24"/>
              </w:rPr>
              <w:t>4.</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Veiktās iemaksas valsts un pašvaldības budžetos (tai skaitā dividendes, atskaitījumi, nodokļu maksājumi) par pēdējiem pieciem gadiem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_Toc110497076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3</w:t>
            </w:r>
            <w:r w:rsidR="005D5827" w:rsidRPr="005D5827">
              <w:rPr>
                <w:rFonts w:ascii="Times New Roman" w:hAnsi="Times New Roman" w:cs="Times New Roman"/>
                <w:b w:val="0"/>
                <w:bCs w:val="0"/>
                <w:noProof/>
                <w:webHidden/>
                <w:sz w:val="24"/>
                <w:szCs w:val="24"/>
              </w:rPr>
              <w:fldChar w:fldCharType="end"/>
            </w:r>
          </w:hyperlink>
        </w:p>
        <w:p w14:paraId="0C3B06D5" w14:textId="1EB99042" w:rsidR="005D5827" w:rsidRPr="005D5827" w:rsidRDefault="00000000"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7" w:history="1">
            <w:r w:rsidR="005D5827" w:rsidRPr="005D5827">
              <w:rPr>
                <w:rStyle w:val="Hyperlink"/>
                <w:rFonts w:ascii="Times New Roman" w:hAnsi="Times New Roman" w:cs="Times New Roman"/>
                <w:b w:val="0"/>
                <w:bCs w:val="0"/>
                <w:noProof/>
                <w:sz w:val="24"/>
                <w:szCs w:val="24"/>
              </w:rPr>
              <w:t>5.</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 xml:space="preserve">Informācija </w:t>
            </w:r>
            <w:r w:rsidR="005D5827">
              <w:rPr>
                <w:rStyle w:val="Hyperlink"/>
                <w:rFonts w:ascii="Times New Roman" w:hAnsi="Times New Roman" w:cs="Times New Roman"/>
                <w:b w:val="0"/>
                <w:bCs w:val="0"/>
                <w:noProof/>
                <w:sz w:val="24"/>
                <w:szCs w:val="24"/>
              </w:rPr>
              <w:t xml:space="preserve"> </w:t>
            </w:r>
            <w:r w:rsidR="005D5827" w:rsidRPr="005D5827">
              <w:rPr>
                <w:rStyle w:val="Hyperlink"/>
                <w:rFonts w:ascii="Times New Roman" w:hAnsi="Times New Roman" w:cs="Times New Roman"/>
                <w:b w:val="0"/>
                <w:bCs w:val="0"/>
                <w:noProof/>
                <w:sz w:val="24"/>
                <w:szCs w:val="24"/>
              </w:rPr>
              <w:t xml:space="preserve">par </w:t>
            </w:r>
            <w:r w:rsidR="005D5827">
              <w:rPr>
                <w:rStyle w:val="Hyperlink"/>
                <w:rFonts w:ascii="Times New Roman" w:hAnsi="Times New Roman" w:cs="Times New Roman"/>
                <w:b w:val="0"/>
                <w:bCs w:val="0"/>
                <w:noProof/>
                <w:sz w:val="24"/>
                <w:szCs w:val="24"/>
              </w:rPr>
              <w:t xml:space="preserve"> </w:t>
            </w:r>
            <w:r w:rsidR="005D5827" w:rsidRPr="005D5827">
              <w:rPr>
                <w:rStyle w:val="Hyperlink"/>
                <w:rFonts w:ascii="Times New Roman" w:hAnsi="Times New Roman" w:cs="Times New Roman"/>
                <w:b w:val="0"/>
                <w:bCs w:val="0"/>
                <w:noProof/>
                <w:sz w:val="24"/>
                <w:szCs w:val="24"/>
              </w:rPr>
              <w:t xml:space="preserve">saņemto </w:t>
            </w:r>
            <w:r w:rsidR="005D5827">
              <w:rPr>
                <w:rStyle w:val="Hyperlink"/>
                <w:rFonts w:ascii="Times New Roman" w:hAnsi="Times New Roman" w:cs="Times New Roman"/>
                <w:b w:val="0"/>
                <w:bCs w:val="0"/>
                <w:noProof/>
                <w:sz w:val="24"/>
                <w:szCs w:val="24"/>
              </w:rPr>
              <w:t xml:space="preserve"> </w:t>
            </w:r>
            <w:r w:rsidR="005D5827" w:rsidRPr="005D5827">
              <w:rPr>
                <w:rStyle w:val="Hyperlink"/>
                <w:rFonts w:ascii="Times New Roman" w:hAnsi="Times New Roman" w:cs="Times New Roman"/>
                <w:b w:val="0"/>
                <w:bCs w:val="0"/>
                <w:noProof/>
                <w:sz w:val="24"/>
                <w:szCs w:val="24"/>
              </w:rPr>
              <w:t xml:space="preserve">valsts </w:t>
            </w:r>
            <w:r w:rsidR="005D5827">
              <w:rPr>
                <w:rStyle w:val="Hyperlink"/>
                <w:rFonts w:ascii="Times New Roman" w:hAnsi="Times New Roman" w:cs="Times New Roman"/>
                <w:b w:val="0"/>
                <w:bCs w:val="0"/>
                <w:noProof/>
                <w:sz w:val="24"/>
                <w:szCs w:val="24"/>
              </w:rPr>
              <w:t xml:space="preserve"> </w:t>
            </w:r>
            <w:r w:rsidR="005D5827" w:rsidRPr="005D5827">
              <w:rPr>
                <w:rStyle w:val="Hyperlink"/>
                <w:rFonts w:ascii="Times New Roman" w:hAnsi="Times New Roman" w:cs="Times New Roman"/>
                <w:b w:val="0"/>
                <w:bCs w:val="0"/>
                <w:noProof/>
                <w:sz w:val="24"/>
                <w:szCs w:val="24"/>
              </w:rPr>
              <w:t xml:space="preserve">vai </w:t>
            </w:r>
            <w:r w:rsidR="005D5827">
              <w:rPr>
                <w:rStyle w:val="Hyperlink"/>
                <w:rFonts w:ascii="Times New Roman" w:hAnsi="Times New Roman" w:cs="Times New Roman"/>
                <w:b w:val="0"/>
                <w:bCs w:val="0"/>
                <w:noProof/>
                <w:sz w:val="24"/>
                <w:szCs w:val="24"/>
              </w:rPr>
              <w:t xml:space="preserve"> </w:t>
            </w:r>
            <w:r w:rsidR="005D5827" w:rsidRPr="005D5827">
              <w:rPr>
                <w:rStyle w:val="Hyperlink"/>
                <w:rFonts w:ascii="Times New Roman" w:hAnsi="Times New Roman" w:cs="Times New Roman"/>
                <w:b w:val="0"/>
                <w:bCs w:val="0"/>
                <w:noProof/>
                <w:sz w:val="24"/>
                <w:szCs w:val="24"/>
              </w:rPr>
              <w:t>pašvaldības budžeta finansējumu un tā izlietojumu (ja attiecināms) par pēdējiem pieciem gadiem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_Toc110497077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3</w:t>
            </w:r>
            <w:r w:rsidR="005D5827" w:rsidRPr="005D5827">
              <w:rPr>
                <w:rFonts w:ascii="Times New Roman" w:hAnsi="Times New Roman" w:cs="Times New Roman"/>
                <w:b w:val="0"/>
                <w:bCs w:val="0"/>
                <w:noProof/>
                <w:webHidden/>
                <w:sz w:val="24"/>
                <w:szCs w:val="24"/>
              </w:rPr>
              <w:fldChar w:fldCharType="end"/>
            </w:r>
          </w:hyperlink>
        </w:p>
        <w:p w14:paraId="4F81D53F" w14:textId="639DED1F" w:rsidR="005D5827" w:rsidRPr="005D5827" w:rsidRDefault="00000000"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8" w:history="1">
            <w:r w:rsidR="005D5827" w:rsidRPr="005D5827">
              <w:rPr>
                <w:rStyle w:val="Hyperlink"/>
                <w:rFonts w:ascii="Times New Roman" w:hAnsi="Times New Roman" w:cs="Times New Roman"/>
                <w:b w:val="0"/>
                <w:bCs w:val="0"/>
                <w:noProof/>
                <w:sz w:val="24"/>
                <w:szCs w:val="24"/>
              </w:rPr>
              <w:t>6.</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Kapitālsabiedrības izstrādātie pārskati</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_Toc110497078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4</w:t>
            </w:r>
            <w:r w:rsidR="005D5827" w:rsidRPr="005D5827">
              <w:rPr>
                <w:rFonts w:ascii="Times New Roman" w:hAnsi="Times New Roman" w:cs="Times New Roman"/>
                <w:b w:val="0"/>
                <w:bCs w:val="0"/>
                <w:noProof/>
                <w:webHidden/>
                <w:sz w:val="24"/>
                <w:szCs w:val="24"/>
              </w:rPr>
              <w:fldChar w:fldCharType="end"/>
            </w:r>
          </w:hyperlink>
        </w:p>
        <w:p w14:paraId="42DEB0BF" w14:textId="36974DEF" w:rsidR="005D5827" w:rsidRPr="005D5827" w:rsidRDefault="00000000"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9" w:history="1">
            <w:r w:rsidR="005D5827" w:rsidRPr="005D5827">
              <w:rPr>
                <w:rStyle w:val="Hyperlink"/>
                <w:rFonts w:ascii="Times New Roman" w:hAnsi="Times New Roman" w:cs="Times New Roman"/>
                <w:b w:val="0"/>
                <w:bCs w:val="0"/>
                <w:noProof/>
                <w:sz w:val="24"/>
                <w:szCs w:val="24"/>
              </w:rPr>
              <w:t>7.</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 par īpašuma struktūru (tai skaitā līdzdalība citās sabiedrībās)</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_Toc110497079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4</w:t>
            </w:r>
            <w:r w:rsidR="005D5827" w:rsidRPr="005D5827">
              <w:rPr>
                <w:rFonts w:ascii="Times New Roman" w:hAnsi="Times New Roman" w:cs="Times New Roman"/>
                <w:b w:val="0"/>
                <w:bCs w:val="0"/>
                <w:noProof/>
                <w:webHidden/>
                <w:sz w:val="24"/>
                <w:szCs w:val="24"/>
              </w:rPr>
              <w:fldChar w:fldCharType="end"/>
            </w:r>
          </w:hyperlink>
        </w:p>
        <w:p w14:paraId="742F6793" w14:textId="5F02EA79" w:rsidR="005D5827" w:rsidRPr="005D5827" w:rsidRDefault="00000000"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0" w:history="1">
            <w:r w:rsidR="005D5827" w:rsidRPr="005D5827">
              <w:rPr>
                <w:rStyle w:val="Hyperlink"/>
                <w:rFonts w:ascii="Times New Roman" w:hAnsi="Times New Roman" w:cs="Times New Roman"/>
                <w:b w:val="0"/>
                <w:bCs w:val="0"/>
                <w:noProof/>
                <w:sz w:val="24"/>
                <w:szCs w:val="24"/>
              </w:rPr>
              <w:t>8.</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w:t>
            </w:r>
            <w:r w:rsidR="005D5827" w:rsidRPr="005D5827">
              <w:rPr>
                <w:rStyle w:val="Hyperlink"/>
                <w:rFonts w:ascii="Times New Roman" w:hAnsi="Times New Roman" w:cs="Times New Roman"/>
                <w:b w:val="0"/>
                <w:bCs w:val="0"/>
                <w:noProof/>
                <w:spacing w:val="-8"/>
                <w:sz w:val="24"/>
                <w:szCs w:val="24"/>
              </w:rPr>
              <w:t xml:space="preserve"> </w:t>
            </w:r>
            <w:r w:rsidR="005D5827" w:rsidRPr="005D5827">
              <w:rPr>
                <w:rStyle w:val="Hyperlink"/>
                <w:rFonts w:ascii="Times New Roman" w:hAnsi="Times New Roman" w:cs="Times New Roman"/>
                <w:b w:val="0"/>
                <w:bCs w:val="0"/>
                <w:noProof/>
                <w:sz w:val="24"/>
                <w:szCs w:val="24"/>
              </w:rPr>
              <w:t>par</w:t>
            </w:r>
            <w:r w:rsidR="005D5827" w:rsidRPr="005D5827">
              <w:rPr>
                <w:rStyle w:val="Hyperlink"/>
                <w:rFonts w:ascii="Times New Roman" w:hAnsi="Times New Roman" w:cs="Times New Roman"/>
                <w:b w:val="0"/>
                <w:bCs w:val="0"/>
                <w:noProof/>
                <w:spacing w:val="-6"/>
                <w:sz w:val="24"/>
                <w:szCs w:val="24"/>
              </w:rPr>
              <w:t xml:space="preserve"> </w:t>
            </w:r>
            <w:r w:rsidR="005D5827" w:rsidRPr="005D5827">
              <w:rPr>
                <w:rStyle w:val="Hyperlink"/>
                <w:rFonts w:ascii="Times New Roman" w:hAnsi="Times New Roman" w:cs="Times New Roman"/>
                <w:b w:val="0"/>
                <w:bCs w:val="0"/>
                <w:noProof/>
                <w:sz w:val="24"/>
                <w:szCs w:val="24"/>
              </w:rPr>
              <w:t>organizatorisko</w:t>
            </w:r>
            <w:r w:rsidR="005D5827" w:rsidRPr="005D5827">
              <w:rPr>
                <w:rStyle w:val="Hyperlink"/>
                <w:rFonts w:ascii="Times New Roman" w:hAnsi="Times New Roman" w:cs="Times New Roman"/>
                <w:b w:val="0"/>
                <w:bCs w:val="0"/>
                <w:noProof/>
                <w:spacing w:val="-4"/>
                <w:sz w:val="24"/>
                <w:szCs w:val="24"/>
              </w:rPr>
              <w:t xml:space="preserve"> </w:t>
            </w:r>
            <w:r w:rsidR="005D5827" w:rsidRPr="005D5827">
              <w:rPr>
                <w:rStyle w:val="Hyperlink"/>
                <w:rFonts w:ascii="Times New Roman" w:hAnsi="Times New Roman" w:cs="Times New Roman"/>
                <w:b w:val="0"/>
                <w:bCs w:val="0"/>
                <w:noProof/>
                <w:spacing w:val="-2"/>
                <w:sz w:val="24"/>
                <w:szCs w:val="24"/>
              </w:rPr>
              <w:t>struktūru</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_Toc110497080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4</w:t>
            </w:r>
            <w:r w:rsidR="005D5827" w:rsidRPr="005D5827">
              <w:rPr>
                <w:rFonts w:ascii="Times New Roman" w:hAnsi="Times New Roman" w:cs="Times New Roman"/>
                <w:b w:val="0"/>
                <w:bCs w:val="0"/>
                <w:noProof/>
                <w:webHidden/>
                <w:sz w:val="24"/>
                <w:szCs w:val="24"/>
              </w:rPr>
              <w:fldChar w:fldCharType="end"/>
            </w:r>
          </w:hyperlink>
        </w:p>
        <w:p w14:paraId="59A56A96" w14:textId="6FAD94A8" w:rsidR="005D5827" w:rsidRPr="005D5827" w:rsidRDefault="00000000"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1" w:history="1">
            <w:r w:rsidR="005D5827" w:rsidRPr="005D5827">
              <w:rPr>
                <w:rStyle w:val="Hyperlink"/>
                <w:rFonts w:ascii="Times New Roman" w:hAnsi="Times New Roman" w:cs="Times New Roman"/>
                <w:b w:val="0"/>
                <w:bCs w:val="0"/>
                <w:noProof/>
                <w:sz w:val="24"/>
                <w:szCs w:val="24"/>
              </w:rPr>
              <w:t>9.</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 par katra saņemtā un veiktā ziedojuma (dāvinājuma) summu par pēdējiem pieciem gadiem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_Toc110497081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4</w:t>
            </w:r>
            <w:r w:rsidR="005D5827" w:rsidRPr="005D5827">
              <w:rPr>
                <w:rFonts w:ascii="Times New Roman" w:hAnsi="Times New Roman" w:cs="Times New Roman"/>
                <w:b w:val="0"/>
                <w:bCs w:val="0"/>
                <w:noProof/>
                <w:webHidden/>
                <w:sz w:val="24"/>
                <w:szCs w:val="24"/>
              </w:rPr>
              <w:fldChar w:fldCharType="end"/>
            </w:r>
          </w:hyperlink>
        </w:p>
        <w:p w14:paraId="39F6E3D2" w14:textId="3E196C7E" w:rsidR="005D5827" w:rsidRPr="005D5827" w:rsidRDefault="00000000"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2" w:history="1">
            <w:r w:rsidR="005D5827" w:rsidRPr="005D5827">
              <w:rPr>
                <w:rStyle w:val="Hyperlink"/>
                <w:rFonts w:ascii="Times New Roman" w:hAnsi="Times New Roman" w:cs="Times New Roman"/>
                <w:b w:val="0"/>
                <w:bCs w:val="0"/>
                <w:noProof/>
                <w:sz w:val="24"/>
                <w:szCs w:val="24"/>
              </w:rPr>
              <w:t>10.</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 par iepirkumiem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_Toc110497082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5</w:t>
            </w:r>
            <w:r w:rsidR="005D5827" w:rsidRPr="005D5827">
              <w:rPr>
                <w:rFonts w:ascii="Times New Roman" w:hAnsi="Times New Roman" w:cs="Times New Roman"/>
                <w:b w:val="0"/>
                <w:bCs w:val="0"/>
                <w:noProof/>
                <w:webHidden/>
                <w:sz w:val="24"/>
                <w:szCs w:val="24"/>
              </w:rPr>
              <w:fldChar w:fldCharType="end"/>
            </w:r>
          </w:hyperlink>
        </w:p>
        <w:p w14:paraId="4F8EB545" w14:textId="7857C83A" w:rsidR="005D5827" w:rsidRPr="005D5827" w:rsidRDefault="00000000"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3" w:history="1">
            <w:r w:rsidR="005D5827" w:rsidRPr="005D5827">
              <w:rPr>
                <w:rStyle w:val="Hyperlink"/>
                <w:rFonts w:ascii="Times New Roman" w:hAnsi="Times New Roman" w:cs="Times New Roman"/>
                <w:b w:val="0"/>
                <w:bCs w:val="0"/>
                <w:noProof/>
                <w:sz w:val="24"/>
                <w:szCs w:val="24"/>
              </w:rPr>
              <w:t>11.</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Statūti</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_Toc110497083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5</w:t>
            </w:r>
            <w:r w:rsidR="005D5827" w:rsidRPr="005D5827">
              <w:rPr>
                <w:rFonts w:ascii="Times New Roman" w:hAnsi="Times New Roman" w:cs="Times New Roman"/>
                <w:b w:val="0"/>
                <w:bCs w:val="0"/>
                <w:noProof/>
                <w:webHidden/>
                <w:sz w:val="24"/>
                <w:szCs w:val="24"/>
              </w:rPr>
              <w:fldChar w:fldCharType="end"/>
            </w:r>
          </w:hyperlink>
        </w:p>
        <w:p w14:paraId="30CD0AEF" w14:textId="160F42CB" w:rsidR="005D5827" w:rsidRPr="005D5827" w:rsidRDefault="00000000"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4" w:history="1">
            <w:r w:rsidR="005D5827" w:rsidRPr="005D5827">
              <w:rPr>
                <w:rStyle w:val="Hyperlink"/>
                <w:rFonts w:ascii="Times New Roman" w:hAnsi="Times New Roman" w:cs="Times New Roman"/>
                <w:b w:val="0"/>
                <w:bCs w:val="0"/>
                <w:noProof/>
                <w:sz w:val="24"/>
                <w:szCs w:val="24"/>
              </w:rPr>
              <w:t>12.</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Valdes nolikums vai cits tam pielīdzināms dokuments, kas regulē tās darbību</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_Toc110497084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5</w:t>
            </w:r>
            <w:r w:rsidR="005D5827" w:rsidRPr="005D5827">
              <w:rPr>
                <w:rFonts w:ascii="Times New Roman" w:hAnsi="Times New Roman" w:cs="Times New Roman"/>
                <w:b w:val="0"/>
                <w:bCs w:val="0"/>
                <w:noProof/>
                <w:webHidden/>
                <w:sz w:val="24"/>
                <w:szCs w:val="24"/>
              </w:rPr>
              <w:fldChar w:fldCharType="end"/>
            </w:r>
          </w:hyperlink>
        </w:p>
        <w:p w14:paraId="452937C2" w14:textId="6BA462E9" w:rsidR="005D5827" w:rsidRPr="005D5827" w:rsidRDefault="00000000"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5" w:history="1">
            <w:r w:rsidR="005D5827" w:rsidRPr="005D5827">
              <w:rPr>
                <w:rStyle w:val="Hyperlink"/>
                <w:rFonts w:ascii="Times New Roman" w:hAnsi="Times New Roman" w:cs="Times New Roman"/>
                <w:b w:val="0"/>
                <w:bCs w:val="0"/>
                <w:noProof/>
                <w:sz w:val="24"/>
                <w:szCs w:val="24"/>
              </w:rPr>
              <w:t>13.</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 par valdes locekļiem (CV par katru atsevišķi)</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_Toc110497085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5</w:t>
            </w:r>
            <w:r w:rsidR="005D5827" w:rsidRPr="005D5827">
              <w:rPr>
                <w:rFonts w:ascii="Times New Roman" w:hAnsi="Times New Roman" w:cs="Times New Roman"/>
                <w:b w:val="0"/>
                <w:bCs w:val="0"/>
                <w:noProof/>
                <w:webHidden/>
                <w:sz w:val="24"/>
                <w:szCs w:val="24"/>
              </w:rPr>
              <w:fldChar w:fldCharType="end"/>
            </w:r>
          </w:hyperlink>
        </w:p>
        <w:p w14:paraId="594CEB83" w14:textId="46F95A7A" w:rsidR="005D5827" w:rsidRPr="005D5827" w:rsidRDefault="00000000"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6" w:history="1">
            <w:r w:rsidR="005D5827" w:rsidRPr="005D5827">
              <w:rPr>
                <w:rStyle w:val="Hyperlink"/>
                <w:rFonts w:ascii="Times New Roman" w:hAnsi="Times New Roman" w:cs="Times New Roman"/>
                <w:b w:val="0"/>
                <w:bCs w:val="0"/>
                <w:noProof/>
                <w:sz w:val="24"/>
                <w:szCs w:val="24"/>
              </w:rPr>
              <w:t>14.</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 par visām paziņotajām kapitālsabiedrības dalībnieku sapulcēm, tai skaitā par darba kārtību un lēmumiem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_Toc110497086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5</w:t>
            </w:r>
            <w:r w:rsidR="005D5827" w:rsidRPr="005D5827">
              <w:rPr>
                <w:rFonts w:ascii="Times New Roman" w:hAnsi="Times New Roman" w:cs="Times New Roman"/>
                <w:b w:val="0"/>
                <w:bCs w:val="0"/>
                <w:noProof/>
                <w:webHidden/>
                <w:sz w:val="24"/>
                <w:szCs w:val="24"/>
              </w:rPr>
              <w:fldChar w:fldCharType="end"/>
            </w:r>
          </w:hyperlink>
        </w:p>
        <w:p w14:paraId="76F3D8DA" w14:textId="007D83F2" w:rsidR="005D5827" w:rsidRPr="005D5827" w:rsidRDefault="00000000"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7" w:history="1">
            <w:r w:rsidR="005D5827" w:rsidRPr="005D5827">
              <w:rPr>
                <w:rStyle w:val="Hyperlink"/>
                <w:rFonts w:ascii="Times New Roman" w:hAnsi="Times New Roman" w:cs="Times New Roman"/>
                <w:b w:val="0"/>
                <w:bCs w:val="0"/>
                <w:noProof/>
                <w:sz w:val="24"/>
                <w:szCs w:val="24"/>
              </w:rPr>
              <w:t>15.</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Atalgojuma</w:t>
            </w:r>
            <w:r w:rsidR="005D5827" w:rsidRPr="005D5827">
              <w:rPr>
                <w:rStyle w:val="Hyperlink"/>
                <w:rFonts w:ascii="Times New Roman" w:hAnsi="Times New Roman" w:cs="Times New Roman"/>
                <w:b w:val="0"/>
                <w:bCs w:val="0"/>
                <w:noProof/>
                <w:spacing w:val="-4"/>
                <w:sz w:val="24"/>
                <w:szCs w:val="24"/>
              </w:rPr>
              <w:t xml:space="preserve"> </w:t>
            </w:r>
            <w:r w:rsidR="005D5827" w:rsidRPr="005D5827">
              <w:rPr>
                <w:rStyle w:val="Hyperlink"/>
                <w:rFonts w:ascii="Times New Roman" w:hAnsi="Times New Roman" w:cs="Times New Roman"/>
                <w:b w:val="0"/>
                <w:bCs w:val="0"/>
                <w:noProof/>
                <w:sz w:val="24"/>
                <w:szCs w:val="24"/>
              </w:rPr>
              <w:t>un</w:t>
            </w:r>
            <w:r w:rsidR="005D5827" w:rsidRPr="005D5827">
              <w:rPr>
                <w:rStyle w:val="Hyperlink"/>
                <w:rFonts w:ascii="Times New Roman" w:hAnsi="Times New Roman" w:cs="Times New Roman"/>
                <w:b w:val="0"/>
                <w:bCs w:val="0"/>
                <w:noProof/>
                <w:spacing w:val="-1"/>
                <w:sz w:val="24"/>
                <w:szCs w:val="24"/>
              </w:rPr>
              <w:t xml:space="preserve"> </w:t>
            </w:r>
            <w:r w:rsidR="005D5827" w:rsidRPr="005D5827">
              <w:rPr>
                <w:rStyle w:val="Hyperlink"/>
                <w:rFonts w:ascii="Times New Roman" w:hAnsi="Times New Roman" w:cs="Times New Roman"/>
                <w:b w:val="0"/>
                <w:bCs w:val="0"/>
                <w:noProof/>
                <w:sz w:val="24"/>
                <w:szCs w:val="24"/>
              </w:rPr>
              <w:t>personāla</w:t>
            </w:r>
            <w:r w:rsidR="005D5827" w:rsidRPr="005D5827">
              <w:rPr>
                <w:rStyle w:val="Hyperlink"/>
                <w:rFonts w:ascii="Times New Roman" w:hAnsi="Times New Roman" w:cs="Times New Roman"/>
                <w:b w:val="0"/>
                <w:bCs w:val="0"/>
                <w:noProof/>
                <w:spacing w:val="-3"/>
                <w:sz w:val="24"/>
                <w:szCs w:val="24"/>
              </w:rPr>
              <w:t xml:space="preserve"> </w:t>
            </w:r>
            <w:r w:rsidR="005D5827" w:rsidRPr="005D5827">
              <w:rPr>
                <w:rStyle w:val="Hyperlink"/>
                <w:rFonts w:ascii="Times New Roman" w:hAnsi="Times New Roman" w:cs="Times New Roman"/>
                <w:b w:val="0"/>
                <w:bCs w:val="0"/>
                <w:noProof/>
                <w:sz w:val="24"/>
                <w:szCs w:val="24"/>
              </w:rPr>
              <w:t>politikas</w:t>
            </w:r>
            <w:r w:rsidR="005D5827" w:rsidRPr="005D5827">
              <w:rPr>
                <w:rStyle w:val="Hyperlink"/>
                <w:rFonts w:ascii="Times New Roman" w:hAnsi="Times New Roman" w:cs="Times New Roman"/>
                <w:b w:val="0"/>
                <w:bCs w:val="0"/>
                <w:noProof/>
                <w:spacing w:val="-4"/>
                <w:sz w:val="24"/>
                <w:szCs w:val="24"/>
              </w:rPr>
              <w:t xml:space="preserve"> </w:t>
            </w:r>
            <w:r w:rsidR="005D5827" w:rsidRPr="005D5827">
              <w:rPr>
                <w:rStyle w:val="Hyperlink"/>
                <w:rFonts w:ascii="Times New Roman" w:hAnsi="Times New Roman" w:cs="Times New Roman"/>
                <w:b w:val="0"/>
                <w:bCs w:val="0"/>
                <w:noProof/>
                <w:spacing w:val="-2"/>
                <w:sz w:val="24"/>
                <w:szCs w:val="24"/>
              </w:rPr>
              <w:t>principi un informācija par katra valdes locekļa atalgojumu</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_Toc110497087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5</w:t>
            </w:r>
            <w:r w:rsidR="005D5827" w:rsidRPr="005D5827">
              <w:rPr>
                <w:rFonts w:ascii="Times New Roman" w:hAnsi="Times New Roman" w:cs="Times New Roman"/>
                <w:b w:val="0"/>
                <w:bCs w:val="0"/>
                <w:noProof/>
                <w:webHidden/>
                <w:sz w:val="24"/>
                <w:szCs w:val="24"/>
              </w:rPr>
              <w:fldChar w:fldCharType="end"/>
            </w:r>
          </w:hyperlink>
        </w:p>
        <w:p w14:paraId="03D3225A" w14:textId="33A92BAD" w:rsidR="005D5827" w:rsidRPr="005D5827" w:rsidRDefault="00000000"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8" w:history="1">
            <w:r w:rsidR="005D5827" w:rsidRPr="005D5827">
              <w:rPr>
                <w:rStyle w:val="Hyperlink"/>
                <w:rFonts w:ascii="Times New Roman" w:hAnsi="Times New Roman" w:cs="Times New Roman"/>
                <w:b w:val="0"/>
                <w:bCs w:val="0"/>
                <w:noProof/>
                <w:sz w:val="24"/>
                <w:szCs w:val="24"/>
              </w:rPr>
              <w:t>16.</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Kapitālsabiedrības</w:t>
            </w:r>
            <w:r w:rsidR="005D5827" w:rsidRPr="005D5827">
              <w:rPr>
                <w:rStyle w:val="Hyperlink"/>
                <w:rFonts w:ascii="Times New Roman" w:hAnsi="Times New Roman" w:cs="Times New Roman"/>
                <w:b w:val="0"/>
                <w:bCs w:val="0"/>
                <w:noProof/>
                <w:spacing w:val="-15"/>
                <w:sz w:val="24"/>
                <w:szCs w:val="24"/>
              </w:rPr>
              <w:t xml:space="preserve"> </w:t>
            </w:r>
            <w:r w:rsidR="005D5827" w:rsidRPr="005D5827">
              <w:rPr>
                <w:rStyle w:val="Hyperlink"/>
                <w:rFonts w:ascii="Times New Roman" w:hAnsi="Times New Roman" w:cs="Times New Roman"/>
                <w:b w:val="0"/>
                <w:bCs w:val="0"/>
                <w:noProof/>
                <w:sz w:val="24"/>
                <w:szCs w:val="24"/>
              </w:rPr>
              <w:t>ziedošanas</w:t>
            </w:r>
            <w:r w:rsidR="005D5827" w:rsidRPr="005D5827">
              <w:rPr>
                <w:rStyle w:val="Hyperlink"/>
                <w:rFonts w:ascii="Times New Roman" w:hAnsi="Times New Roman" w:cs="Times New Roman"/>
                <w:b w:val="0"/>
                <w:bCs w:val="0"/>
                <w:noProof/>
                <w:spacing w:val="-15"/>
                <w:sz w:val="24"/>
                <w:szCs w:val="24"/>
              </w:rPr>
              <w:t xml:space="preserve"> </w:t>
            </w:r>
            <w:r w:rsidR="005D5827" w:rsidRPr="005D5827">
              <w:rPr>
                <w:rStyle w:val="Hyperlink"/>
                <w:rFonts w:ascii="Times New Roman" w:hAnsi="Times New Roman" w:cs="Times New Roman"/>
                <w:b w:val="0"/>
                <w:bCs w:val="0"/>
                <w:noProof/>
                <w:sz w:val="24"/>
                <w:szCs w:val="24"/>
              </w:rPr>
              <w:t>(dāvināšanas) stratēģija un ziedošanas (dāvināšanas) kārtība</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_Toc110497088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B76F8E">
              <w:rPr>
                <w:rFonts w:ascii="Times New Roman" w:hAnsi="Times New Roman" w:cs="Times New Roman"/>
                <w:b w:val="0"/>
                <w:bCs w:val="0"/>
                <w:noProof/>
                <w:webHidden/>
                <w:sz w:val="24"/>
                <w:szCs w:val="24"/>
              </w:rPr>
              <w:t>6</w:t>
            </w:r>
            <w:r w:rsidR="005D5827" w:rsidRPr="005D5827">
              <w:rPr>
                <w:rFonts w:ascii="Times New Roman" w:hAnsi="Times New Roman" w:cs="Times New Roman"/>
                <w:b w:val="0"/>
                <w:bCs w:val="0"/>
                <w:noProof/>
                <w:webHidden/>
                <w:sz w:val="24"/>
                <w:szCs w:val="24"/>
              </w:rPr>
              <w:fldChar w:fldCharType="end"/>
            </w:r>
          </w:hyperlink>
        </w:p>
        <w:p w14:paraId="35F93F50" w14:textId="55D9939C" w:rsidR="00C64F79" w:rsidRPr="005D5827" w:rsidRDefault="00C64F79" w:rsidP="005D5827">
          <w:pPr>
            <w:shd w:val="clear" w:color="auto" w:fill="FFFFFF" w:themeFill="background1"/>
            <w:tabs>
              <w:tab w:val="left" w:pos="709"/>
              <w:tab w:val="right" w:leader="dot" w:pos="9214"/>
            </w:tabs>
            <w:spacing w:line="360" w:lineRule="auto"/>
            <w:ind w:left="709" w:hanging="425"/>
            <w:rPr>
              <w:sz w:val="24"/>
              <w:szCs w:val="24"/>
            </w:rPr>
          </w:pPr>
          <w:r w:rsidRPr="005D5827">
            <w:rPr>
              <w:sz w:val="24"/>
              <w:szCs w:val="24"/>
            </w:rPr>
            <w:fldChar w:fldCharType="end"/>
          </w:r>
        </w:p>
      </w:sdtContent>
    </w:sdt>
    <w:p w14:paraId="4A07DCCF" w14:textId="77777777" w:rsidR="00DF3598" w:rsidRDefault="00DF3598" w:rsidP="000C2E8F">
      <w:pPr>
        <w:sectPr w:rsidR="00DF3598" w:rsidSect="005D5827">
          <w:type w:val="continuous"/>
          <w:pgSz w:w="11910" w:h="16840"/>
          <w:pgMar w:top="567" w:right="1278" w:bottom="993" w:left="1701" w:header="720" w:footer="720" w:gutter="0"/>
          <w:cols w:space="720"/>
        </w:sectPr>
      </w:pPr>
    </w:p>
    <w:p w14:paraId="689FEC91" w14:textId="77777777" w:rsidR="00F21CA2" w:rsidRPr="00F21CA2" w:rsidRDefault="00F21CA2" w:rsidP="006B1E24">
      <w:pPr>
        <w:pStyle w:val="ListParagraph"/>
        <w:numPr>
          <w:ilvl w:val="0"/>
          <w:numId w:val="8"/>
        </w:numPr>
        <w:spacing w:after="240"/>
        <w:ind w:left="284" w:hanging="284"/>
        <w:jc w:val="left"/>
        <w:outlineLvl w:val="0"/>
        <w:rPr>
          <w:b/>
          <w:bCs/>
          <w:sz w:val="24"/>
          <w:szCs w:val="24"/>
        </w:rPr>
      </w:pPr>
      <w:bookmarkStart w:id="0" w:name="_Toc110497073"/>
      <w:r w:rsidRPr="00F21CA2">
        <w:rPr>
          <w:b/>
          <w:bCs/>
          <w:sz w:val="24"/>
          <w:szCs w:val="24"/>
        </w:rPr>
        <w:lastRenderedPageBreak/>
        <w:t>Vispārīgā informācija par kapitālsabiedrību</w:t>
      </w:r>
      <w:bookmarkEnd w:id="0"/>
    </w:p>
    <w:p w14:paraId="020AD011" w14:textId="77777777" w:rsidR="00717E55" w:rsidRDefault="00FB4712" w:rsidP="00717E55">
      <w:pPr>
        <w:pStyle w:val="NoSpacing"/>
        <w:spacing w:after="240" w:line="276" w:lineRule="auto"/>
        <w:jc w:val="both"/>
        <w:rPr>
          <w:rFonts w:eastAsia="Arial"/>
          <w:sz w:val="24"/>
          <w:szCs w:val="24"/>
          <w:lang w:bidi="lv-LV"/>
        </w:rPr>
      </w:pPr>
      <w:r w:rsidRPr="00FB4712">
        <w:rPr>
          <w:rFonts w:eastAsia="Arial"/>
          <w:sz w:val="24"/>
          <w:szCs w:val="24"/>
          <w:lang w:bidi="lv-LV"/>
        </w:rPr>
        <w:t xml:space="preserve">Sabiedrība ar ierobežotu atbildību “Rubenītis” (turpmāk tekstā – SIA “Rubenītis”, Sabiedrība), reģistrācijas numurs 45403015761, dibināta 2005.gada 15.augustā, juridiskā adrese: "Svīres", Rubeņi, Rubenes pagasts, Jēkabpils novads, LV-5229. SIA “Rubenītis” līdz 2021.gada 30.jūnijam piederēja bijušajai Jēkabpils novada pašvaldībai, ar 2021.gada 1.jūliju 100% kapitāla daļas pieder </w:t>
      </w:r>
      <w:proofErr w:type="spellStart"/>
      <w:r w:rsidRPr="00FB4712">
        <w:rPr>
          <w:rFonts w:eastAsia="Arial"/>
          <w:sz w:val="24"/>
          <w:szCs w:val="24"/>
          <w:lang w:bidi="lv-LV"/>
        </w:rPr>
        <w:t>jaunizveidotajai</w:t>
      </w:r>
      <w:proofErr w:type="spellEnd"/>
      <w:r w:rsidRPr="00FB4712">
        <w:rPr>
          <w:rFonts w:eastAsia="Arial"/>
          <w:sz w:val="24"/>
          <w:szCs w:val="24"/>
          <w:lang w:bidi="lv-LV"/>
        </w:rPr>
        <w:t xml:space="preserve"> Jēkabpils novada pašvaldībai</w:t>
      </w:r>
      <w:r w:rsidRPr="00FB4712">
        <w:rPr>
          <w:sz w:val="24"/>
          <w:szCs w:val="24"/>
          <w:vertAlign w:val="superscript"/>
          <w:lang w:eastAsia="lv-LV"/>
        </w:rPr>
        <w:footnoteReference w:id="2"/>
      </w:r>
      <w:r w:rsidRPr="00FB4712">
        <w:rPr>
          <w:rFonts w:eastAsia="Arial"/>
          <w:sz w:val="24"/>
          <w:szCs w:val="24"/>
          <w:lang w:bidi="lv-LV"/>
        </w:rPr>
        <w:t>.</w:t>
      </w:r>
      <w:r>
        <w:rPr>
          <w:rFonts w:eastAsia="Arial"/>
          <w:sz w:val="24"/>
          <w:szCs w:val="24"/>
          <w:lang w:bidi="lv-LV"/>
        </w:rPr>
        <w:t xml:space="preserve"> </w:t>
      </w:r>
    </w:p>
    <w:p w14:paraId="4CAF2F89" w14:textId="0C682D19" w:rsidR="00FB4712" w:rsidRDefault="00FB4712" w:rsidP="00717E55">
      <w:pPr>
        <w:pStyle w:val="NoSpacing"/>
        <w:spacing w:after="240" w:line="276" w:lineRule="auto"/>
        <w:jc w:val="both"/>
        <w:rPr>
          <w:rFonts w:eastAsia="Arial"/>
          <w:sz w:val="24"/>
          <w:szCs w:val="24"/>
          <w:lang w:bidi="lv-LV"/>
        </w:rPr>
      </w:pPr>
      <w:r w:rsidRPr="00FB4712">
        <w:rPr>
          <w:rFonts w:eastAsia="Arial"/>
          <w:sz w:val="24"/>
          <w:szCs w:val="24"/>
          <w:lang w:bidi="lv-LV"/>
        </w:rPr>
        <w:t>Kapitālsabiedrības reģistrētais un apmaksātais pamatkapitāls ir 85</w:t>
      </w:r>
      <w:r w:rsidR="00FA225B">
        <w:rPr>
          <w:rFonts w:eastAsia="Arial"/>
          <w:sz w:val="24"/>
          <w:szCs w:val="24"/>
          <w:lang w:bidi="lv-LV"/>
        </w:rPr>
        <w:t> </w:t>
      </w:r>
      <w:r w:rsidRPr="00FB4712">
        <w:rPr>
          <w:rFonts w:eastAsia="Arial"/>
          <w:sz w:val="24"/>
          <w:szCs w:val="24"/>
          <w:lang w:bidi="lv-LV"/>
        </w:rPr>
        <w:t>548</w:t>
      </w:r>
      <w:r>
        <w:rPr>
          <w:rFonts w:eastAsia="Arial"/>
          <w:sz w:val="24"/>
          <w:szCs w:val="24"/>
          <w:lang w:bidi="lv-LV"/>
        </w:rPr>
        <w:t> </w:t>
      </w:r>
      <w:r w:rsidRPr="00FB4712">
        <w:rPr>
          <w:rFonts w:eastAsia="Arial"/>
          <w:sz w:val="24"/>
          <w:szCs w:val="24"/>
          <w:lang w:bidi="lv-LV"/>
        </w:rPr>
        <w:t>EUR, ko veido 85</w:t>
      </w:r>
      <w:r w:rsidR="008F1E87">
        <w:rPr>
          <w:rFonts w:eastAsia="Arial"/>
          <w:sz w:val="24"/>
          <w:szCs w:val="24"/>
          <w:lang w:bidi="lv-LV"/>
        </w:rPr>
        <w:t> </w:t>
      </w:r>
      <w:r w:rsidRPr="00FB4712">
        <w:rPr>
          <w:rFonts w:eastAsia="Arial"/>
          <w:sz w:val="24"/>
          <w:szCs w:val="24"/>
          <w:lang w:bidi="lv-LV"/>
        </w:rPr>
        <w:t>548</w:t>
      </w:r>
      <w:r w:rsidR="008F1E87">
        <w:rPr>
          <w:rFonts w:eastAsia="Arial"/>
          <w:sz w:val="24"/>
          <w:szCs w:val="24"/>
          <w:lang w:bidi="lv-LV"/>
        </w:rPr>
        <w:t> </w:t>
      </w:r>
      <w:r w:rsidRPr="00FB4712">
        <w:rPr>
          <w:rFonts w:eastAsia="Arial"/>
          <w:sz w:val="24"/>
          <w:szCs w:val="24"/>
          <w:lang w:bidi="lv-LV"/>
        </w:rPr>
        <w:t>kapitāldaļas.</w:t>
      </w:r>
      <w:r>
        <w:rPr>
          <w:rFonts w:eastAsia="Arial"/>
          <w:sz w:val="24"/>
          <w:szCs w:val="24"/>
          <w:lang w:bidi="lv-LV"/>
        </w:rPr>
        <w:t xml:space="preserve"> </w:t>
      </w:r>
      <w:r w:rsidRPr="00FB4712">
        <w:rPr>
          <w:rFonts w:eastAsia="Arial"/>
          <w:sz w:val="24"/>
          <w:szCs w:val="24"/>
          <w:lang w:bidi="lv-LV"/>
        </w:rPr>
        <w:t xml:space="preserve">SIA “Rubenītis” galvenais darbības veids ir sauszemes pasažieru pārvadājumi. </w:t>
      </w:r>
    </w:p>
    <w:p w14:paraId="3CCDD373" w14:textId="6D49271D" w:rsidR="00F21CA2" w:rsidRDefault="009F6A2B" w:rsidP="00F750FA">
      <w:pPr>
        <w:widowControl/>
        <w:autoSpaceDE/>
        <w:autoSpaceDN/>
        <w:snapToGrid w:val="0"/>
        <w:spacing w:after="120" w:line="276" w:lineRule="auto"/>
        <w:jc w:val="both"/>
        <w:rPr>
          <w:rFonts w:cs="Tahoma"/>
          <w:bCs/>
          <w:sz w:val="24"/>
          <w:szCs w:val="24"/>
          <w:lang w:eastAsia="lv-LV" w:bidi="lv-LV"/>
        </w:rPr>
      </w:pPr>
      <w:r w:rsidRPr="002833AA">
        <w:rPr>
          <w:sz w:val="24"/>
          <w:szCs w:val="24"/>
          <w:shd w:val="clear" w:color="auto" w:fill="FFFFFF"/>
        </w:rPr>
        <w:t xml:space="preserve">Ar Jēkabpils novada pašvaldība 2022.gada 26.maijā (lēmuma Nr.454 “Par tiešās līdzdalības pārvērtēšanu kapitālsabiedrībās (protokols </w:t>
      </w:r>
      <w:r w:rsidRPr="002833AA">
        <w:rPr>
          <w:rFonts w:eastAsia="Calibri"/>
          <w:kern w:val="1"/>
          <w:sz w:val="24"/>
          <w:szCs w:val="24"/>
          <w:lang w:eastAsia="hi-IN" w:bidi="hi-IN"/>
        </w:rPr>
        <w:t>Nr.11, 57.§) 6.punkts</w:t>
      </w:r>
      <w:r w:rsidR="00C43123">
        <w:rPr>
          <w:rFonts w:eastAsia="Calibri"/>
          <w:kern w:val="1"/>
          <w:sz w:val="24"/>
          <w:szCs w:val="24"/>
          <w:lang w:eastAsia="hi-IN" w:bidi="hi-IN"/>
        </w:rPr>
        <w:t>)</w:t>
      </w:r>
      <w:r w:rsidRPr="002833AA">
        <w:rPr>
          <w:rFonts w:eastAsia="Calibri"/>
          <w:kern w:val="1"/>
          <w:sz w:val="24"/>
          <w:szCs w:val="24"/>
          <w:lang w:eastAsia="hi-IN" w:bidi="hi-IN"/>
        </w:rPr>
        <w:t xml:space="preserve"> pieņēma lēmumu </w:t>
      </w:r>
      <w:r w:rsidRPr="002833AA">
        <w:rPr>
          <w:sz w:val="24"/>
          <w:szCs w:val="24"/>
          <w:shd w:val="clear" w:color="auto" w:fill="FFFFFF"/>
        </w:rPr>
        <w:t>r</w:t>
      </w:r>
      <w:r w:rsidRPr="002833AA">
        <w:rPr>
          <w:rFonts w:cs="Tahoma"/>
          <w:bCs/>
          <w:sz w:val="24"/>
          <w:szCs w:val="24"/>
        </w:rPr>
        <w:t xml:space="preserve">eorganizēt apvienošanas procesā SIA “Rubenītis”, reģistrācijas Nr.45403015761, juridiskā adrese: “Svīres”, Rubeņi, Rubenes pag., Jēkabpils nov., LV-5229, pievienojot to SIA “Viesītes transports”, reģistrācijas Nr.55403015481, juridiskā adrese: Smilšu iela 39, Viesīte, Jēkabpils nov., LV-5237, nosakot, ka </w:t>
      </w:r>
      <w:r w:rsidR="00F750FA">
        <w:rPr>
          <w:rFonts w:cs="Tahoma"/>
          <w:bCs/>
          <w:sz w:val="24"/>
          <w:szCs w:val="24"/>
        </w:rPr>
        <w:t>p</w:t>
      </w:r>
      <w:r w:rsidRPr="002833AA">
        <w:rPr>
          <w:rFonts w:cs="Tahoma"/>
          <w:bCs/>
          <w:sz w:val="24"/>
          <w:szCs w:val="24"/>
          <w:lang w:eastAsia="lv-LV" w:bidi="lv-LV"/>
        </w:rPr>
        <w:t xml:space="preserve">ievienojamās sabiedrības darījumi iegūstošās sabiedrības grāmatvedībā tiks uzskatīti par iegūstošās sabiedrības darījumiem </w:t>
      </w:r>
      <w:r w:rsidR="002833AA" w:rsidRPr="002833AA">
        <w:rPr>
          <w:rFonts w:cs="Tahoma"/>
          <w:bCs/>
          <w:sz w:val="24"/>
          <w:szCs w:val="24"/>
          <w:lang w:eastAsia="lv-LV" w:bidi="lv-LV"/>
        </w:rPr>
        <w:t>a</w:t>
      </w:r>
      <w:r w:rsidRPr="002833AA">
        <w:rPr>
          <w:rFonts w:cs="Tahoma"/>
          <w:bCs/>
          <w:sz w:val="24"/>
          <w:szCs w:val="24"/>
          <w:lang w:eastAsia="lv-LV" w:bidi="lv-LV"/>
        </w:rPr>
        <w:t>r 01.01.2023. vai diena, kad pabeigta apvienošana, atkarībā kurš termiņš iestājas ātrāk</w:t>
      </w:r>
      <w:r w:rsidR="002833AA" w:rsidRPr="002833AA">
        <w:rPr>
          <w:rFonts w:cs="Tahoma"/>
          <w:bCs/>
          <w:sz w:val="24"/>
          <w:szCs w:val="24"/>
          <w:lang w:eastAsia="lv-LV" w:bidi="lv-LV"/>
        </w:rPr>
        <w:t>.</w:t>
      </w:r>
    </w:p>
    <w:p w14:paraId="09513889" w14:textId="77777777" w:rsidR="00F750FA" w:rsidRPr="00F750FA" w:rsidRDefault="00F750FA" w:rsidP="00F750FA">
      <w:pPr>
        <w:widowControl/>
        <w:autoSpaceDE/>
        <w:autoSpaceDN/>
        <w:spacing w:line="276" w:lineRule="auto"/>
        <w:jc w:val="both"/>
        <w:rPr>
          <w:sz w:val="24"/>
          <w:szCs w:val="24"/>
        </w:rPr>
      </w:pPr>
      <w:r w:rsidRPr="00F750FA">
        <w:rPr>
          <w:sz w:val="24"/>
          <w:szCs w:val="24"/>
        </w:rPr>
        <w:t>Reorganizācijas līgums par SIA “Rubenītis”, reģistrācijas numurs 45403015761, pievienošanu SIA “Viesītes transports”, reģistrācijas numurs 55403015481, parakstīts 2023.gada 17.janvārī.</w:t>
      </w:r>
    </w:p>
    <w:p w14:paraId="4C321BA7" w14:textId="395BB859" w:rsidR="00E64545" w:rsidRDefault="00E64545" w:rsidP="00717E55">
      <w:pPr>
        <w:widowControl/>
        <w:autoSpaceDE/>
        <w:autoSpaceDN/>
        <w:snapToGrid w:val="0"/>
        <w:spacing w:line="276" w:lineRule="auto"/>
        <w:contextualSpacing/>
        <w:jc w:val="both"/>
        <w:rPr>
          <w:rFonts w:cs="Tahoma"/>
          <w:bCs/>
          <w:sz w:val="24"/>
          <w:szCs w:val="24"/>
          <w:lang w:eastAsia="lv-LV" w:bidi="lv-LV"/>
        </w:rPr>
      </w:pPr>
    </w:p>
    <w:p w14:paraId="060353AC" w14:textId="71E541AD" w:rsidR="00E64545" w:rsidRPr="00E64545" w:rsidRDefault="00E64545" w:rsidP="00717E55">
      <w:pPr>
        <w:widowControl/>
        <w:autoSpaceDE/>
        <w:autoSpaceDN/>
        <w:snapToGrid w:val="0"/>
        <w:spacing w:line="276" w:lineRule="auto"/>
        <w:contextualSpacing/>
        <w:jc w:val="both"/>
        <w:rPr>
          <w:rFonts w:cs="Tahoma"/>
          <w:bCs/>
          <w:sz w:val="24"/>
          <w:szCs w:val="24"/>
          <w:lang w:eastAsia="lv-LV" w:bidi="lv-LV"/>
        </w:rPr>
      </w:pPr>
      <w:r w:rsidRPr="00E64545">
        <w:rPr>
          <w:rFonts w:cs="Tahoma"/>
          <w:bCs/>
          <w:sz w:val="24"/>
          <w:szCs w:val="24"/>
          <w:lang w:eastAsia="lv-LV" w:bidi="lv-LV"/>
        </w:rPr>
        <w:t>Saskaņā ar to, ka Sabiedrībai nav izveidota mājas lapa informācija sniegta tādā apmērā kādā saņemta no SIA “</w:t>
      </w:r>
      <w:r w:rsidR="007D66CB">
        <w:rPr>
          <w:rFonts w:cs="Tahoma"/>
          <w:bCs/>
          <w:sz w:val="24"/>
          <w:szCs w:val="24"/>
          <w:lang w:eastAsia="lv-LV" w:bidi="lv-LV"/>
        </w:rPr>
        <w:t>Rubenītis</w:t>
      </w:r>
      <w:r w:rsidRPr="00E64545">
        <w:rPr>
          <w:rFonts w:cs="Tahoma"/>
          <w:bCs/>
          <w:sz w:val="24"/>
          <w:szCs w:val="24"/>
          <w:lang w:eastAsia="lv-LV" w:bidi="lv-LV"/>
        </w:rPr>
        <w:t>” un Sabiedrības iepriekšējā īpašnieka.</w:t>
      </w:r>
    </w:p>
    <w:p w14:paraId="2AAED72E" w14:textId="046E5C03" w:rsidR="00DF3598" w:rsidRPr="00974539" w:rsidRDefault="00F712AB" w:rsidP="002833AA">
      <w:pPr>
        <w:pStyle w:val="ListParagraph"/>
        <w:numPr>
          <w:ilvl w:val="0"/>
          <w:numId w:val="8"/>
        </w:numPr>
        <w:spacing w:before="240" w:after="240"/>
        <w:ind w:left="284" w:hanging="284"/>
        <w:jc w:val="both"/>
        <w:outlineLvl w:val="0"/>
        <w:rPr>
          <w:b/>
          <w:bCs/>
          <w:sz w:val="24"/>
          <w:szCs w:val="24"/>
        </w:rPr>
      </w:pPr>
      <w:bookmarkStart w:id="1" w:name="_Toc110497074"/>
      <w:r w:rsidRPr="00974539">
        <w:rPr>
          <w:b/>
          <w:bCs/>
          <w:sz w:val="24"/>
          <w:szCs w:val="24"/>
        </w:rPr>
        <w:t>Ziņas</w:t>
      </w:r>
      <w:r w:rsidRPr="00974539">
        <w:rPr>
          <w:b/>
          <w:bCs/>
          <w:spacing w:val="-8"/>
          <w:sz w:val="24"/>
          <w:szCs w:val="24"/>
        </w:rPr>
        <w:t xml:space="preserve"> </w:t>
      </w:r>
      <w:r w:rsidRPr="00974539">
        <w:rPr>
          <w:b/>
          <w:bCs/>
          <w:sz w:val="24"/>
          <w:szCs w:val="24"/>
        </w:rPr>
        <w:t>par</w:t>
      </w:r>
      <w:r w:rsidRPr="00974539">
        <w:rPr>
          <w:b/>
          <w:bCs/>
          <w:spacing w:val="-9"/>
          <w:sz w:val="24"/>
          <w:szCs w:val="24"/>
        </w:rPr>
        <w:t xml:space="preserve"> </w:t>
      </w:r>
      <w:r w:rsidRPr="00974539">
        <w:rPr>
          <w:b/>
          <w:bCs/>
          <w:sz w:val="24"/>
          <w:szCs w:val="24"/>
        </w:rPr>
        <w:t>kapitālsabiedrības</w:t>
      </w:r>
      <w:r w:rsidRPr="00974539">
        <w:rPr>
          <w:b/>
          <w:bCs/>
          <w:spacing w:val="-11"/>
          <w:sz w:val="24"/>
          <w:szCs w:val="24"/>
        </w:rPr>
        <w:t xml:space="preserve"> </w:t>
      </w:r>
      <w:r w:rsidRPr="00974539">
        <w:rPr>
          <w:b/>
          <w:bCs/>
          <w:sz w:val="24"/>
          <w:szCs w:val="24"/>
        </w:rPr>
        <w:t>darbības</w:t>
      </w:r>
      <w:r w:rsidRPr="00974539">
        <w:rPr>
          <w:b/>
          <w:bCs/>
          <w:spacing w:val="-11"/>
          <w:sz w:val="24"/>
          <w:szCs w:val="24"/>
        </w:rPr>
        <w:t xml:space="preserve"> </w:t>
      </w:r>
      <w:r w:rsidRPr="00974539">
        <w:rPr>
          <w:b/>
          <w:bCs/>
          <w:sz w:val="24"/>
          <w:szCs w:val="24"/>
        </w:rPr>
        <w:t>un komercdarbības veidiem</w:t>
      </w:r>
      <w:bookmarkEnd w:id="1"/>
      <w:r w:rsidR="00D0380B">
        <w:rPr>
          <w:b/>
          <w:bCs/>
          <w:sz w:val="24"/>
          <w:szCs w:val="24"/>
        </w:rPr>
        <w:t xml:space="preserve"> (līdz 16.01.2023.)</w:t>
      </w:r>
    </w:p>
    <w:p w14:paraId="594A3C68" w14:textId="4D508500" w:rsidR="00CC5D0D" w:rsidRPr="00717E55" w:rsidRDefault="000C58C7" w:rsidP="00717E55">
      <w:pPr>
        <w:pStyle w:val="ListParagraph"/>
        <w:numPr>
          <w:ilvl w:val="1"/>
          <w:numId w:val="7"/>
        </w:numPr>
        <w:spacing w:line="276" w:lineRule="auto"/>
        <w:ind w:left="567" w:hanging="567"/>
        <w:jc w:val="both"/>
        <w:rPr>
          <w:sz w:val="24"/>
        </w:rPr>
      </w:pPr>
      <w:r w:rsidRPr="00717E55">
        <w:rPr>
          <w:sz w:val="24"/>
        </w:rPr>
        <w:t>Pārējais pasažieru sauszemes transports (49.3)</w:t>
      </w:r>
      <w:r w:rsidR="00F712AB" w:rsidRPr="00717E55">
        <w:rPr>
          <w:sz w:val="24"/>
        </w:rPr>
        <w:t>;</w:t>
      </w:r>
    </w:p>
    <w:p w14:paraId="3DED789A" w14:textId="5E4DAF00" w:rsidR="00F712AB" w:rsidRPr="00717E55" w:rsidRDefault="000C58C7" w:rsidP="00717E55">
      <w:pPr>
        <w:pStyle w:val="ListParagraph"/>
        <w:numPr>
          <w:ilvl w:val="1"/>
          <w:numId w:val="7"/>
        </w:numPr>
        <w:spacing w:line="276" w:lineRule="auto"/>
        <w:ind w:left="567" w:hanging="567"/>
        <w:jc w:val="both"/>
        <w:rPr>
          <w:sz w:val="24"/>
        </w:rPr>
      </w:pPr>
      <w:r w:rsidRPr="00717E55">
        <w:rPr>
          <w:sz w:val="24"/>
        </w:rPr>
        <w:t>Pilsētas un piepilsētas pasažieru sauszemes pārvadājumi (49.31)</w:t>
      </w:r>
      <w:r w:rsidR="00F712AB" w:rsidRPr="00717E55">
        <w:rPr>
          <w:sz w:val="24"/>
        </w:rPr>
        <w:t>;</w:t>
      </w:r>
    </w:p>
    <w:p w14:paraId="14A7045C" w14:textId="7552DA56" w:rsidR="00AA5B76" w:rsidRPr="00717E55" w:rsidRDefault="000C58C7" w:rsidP="00717E55">
      <w:pPr>
        <w:pStyle w:val="ListParagraph"/>
        <w:numPr>
          <w:ilvl w:val="1"/>
          <w:numId w:val="7"/>
        </w:numPr>
        <w:spacing w:line="276" w:lineRule="auto"/>
        <w:ind w:left="567" w:hanging="567"/>
        <w:jc w:val="both"/>
        <w:rPr>
          <w:sz w:val="24"/>
        </w:rPr>
      </w:pPr>
      <w:r w:rsidRPr="00717E55">
        <w:rPr>
          <w:sz w:val="24"/>
        </w:rPr>
        <w:t>Citur nekvalificēts pasažieru sauszemes transports (49.39)</w:t>
      </w:r>
      <w:r w:rsidR="00F712AB" w:rsidRPr="00717E55">
        <w:rPr>
          <w:sz w:val="24"/>
        </w:rPr>
        <w:t>;</w:t>
      </w:r>
    </w:p>
    <w:p w14:paraId="188A4102" w14:textId="5B127436" w:rsidR="00E96943" w:rsidRPr="00717E55" w:rsidRDefault="000C58C7" w:rsidP="00717E55">
      <w:pPr>
        <w:pStyle w:val="ListParagraph"/>
        <w:numPr>
          <w:ilvl w:val="1"/>
          <w:numId w:val="7"/>
        </w:numPr>
        <w:spacing w:line="276" w:lineRule="auto"/>
        <w:ind w:left="567" w:hanging="567"/>
        <w:jc w:val="both"/>
        <w:rPr>
          <w:sz w:val="24"/>
        </w:rPr>
      </w:pPr>
      <w:r w:rsidRPr="00717E55">
        <w:rPr>
          <w:sz w:val="24"/>
        </w:rPr>
        <w:t>Automobiļu un citu vieglo transportlīdzekļu iznomāšana un ekspluatācijas līzings (77.11);</w:t>
      </w:r>
    </w:p>
    <w:p w14:paraId="220B10F0" w14:textId="7C524FCB" w:rsidR="003473CA" w:rsidRPr="00717E55" w:rsidRDefault="000C58C7" w:rsidP="00717E55">
      <w:pPr>
        <w:pStyle w:val="ListParagraph"/>
        <w:numPr>
          <w:ilvl w:val="1"/>
          <w:numId w:val="7"/>
        </w:numPr>
        <w:spacing w:line="276" w:lineRule="auto"/>
        <w:ind w:left="567" w:hanging="567"/>
        <w:jc w:val="both"/>
        <w:rPr>
          <w:sz w:val="24"/>
        </w:rPr>
      </w:pPr>
      <w:r w:rsidRPr="00717E55">
        <w:rPr>
          <w:sz w:val="24"/>
        </w:rPr>
        <w:t>Citur nekvalificētu pārējo mašīnu, iekārtu un materiālo līdzekļu iznomāšana</w:t>
      </w:r>
      <w:r w:rsidR="00717E55">
        <w:rPr>
          <w:sz w:val="24"/>
        </w:rPr>
        <w:t xml:space="preserve"> </w:t>
      </w:r>
      <w:r w:rsidRPr="00717E55">
        <w:rPr>
          <w:sz w:val="24"/>
        </w:rPr>
        <w:t>un ekspluatācijas līzings (77.39);</w:t>
      </w:r>
    </w:p>
    <w:p w14:paraId="4A3506D2" w14:textId="408115C0" w:rsidR="000C58C7" w:rsidRPr="00717E55" w:rsidRDefault="000C58C7" w:rsidP="00717E55">
      <w:pPr>
        <w:pStyle w:val="ListParagraph"/>
        <w:numPr>
          <w:ilvl w:val="1"/>
          <w:numId w:val="7"/>
        </w:numPr>
        <w:spacing w:line="276" w:lineRule="auto"/>
        <w:ind w:left="567" w:hanging="567"/>
        <w:jc w:val="both"/>
        <w:rPr>
          <w:sz w:val="24"/>
        </w:rPr>
      </w:pPr>
      <w:r w:rsidRPr="00717E55">
        <w:rPr>
          <w:sz w:val="24"/>
        </w:rPr>
        <w:t>Pārējā sociālā aprūpe bez izmitināšanas (88.9);</w:t>
      </w:r>
    </w:p>
    <w:p w14:paraId="332C4CE1" w14:textId="47C04B74" w:rsidR="000C58C7" w:rsidRPr="00717E55" w:rsidRDefault="000C58C7" w:rsidP="00717E55">
      <w:pPr>
        <w:pStyle w:val="ListParagraph"/>
        <w:numPr>
          <w:ilvl w:val="1"/>
          <w:numId w:val="7"/>
        </w:numPr>
        <w:spacing w:after="240" w:line="276" w:lineRule="auto"/>
        <w:ind w:left="567" w:hanging="567"/>
        <w:jc w:val="both"/>
        <w:rPr>
          <w:sz w:val="24"/>
        </w:rPr>
      </w:pPr>
      <w:r w:rsidRPr="00717E55">
        <w:rPr>
          <w:sz w:val="24"/>
        </w:rPr>
        <w:t>Citur nekvalificēti sociālās aprūpes pakalpojumi (88.99).</w:t>
      </w:r>
    </w:p>
    <w:p w14:paraId="79CA7CFA" w14:textId="6E575CCB" w:rsidR="00DF3598" w:rsidRPr="003473CA" w:rsidRDefault="00F712AB" w:rsidP="006B1E24">
      <w:pPr>
        <w:pStyle w:val="ListParagraph"/>
        <w:numPr>
          <w:ilvl w:val="0"/>
          <w:numId w:val="8"/>
        </w:numPr>
        <w:spacing w:after="240" w:line="276" w:lineRule="auto"/>
        <w:ind w:left="284" w:hanging="284"/>
        <w:jc w:val="both"/>
        <w:outlineLvl w:val="0"/>
        <w:rPr>
          <w:b/>
          <w:bCs/>
          <w:sz w:val="28"/>
          <w:szCs w:val="24"/>
        </w:rPr>
      </w:pPr>
      <w:bookmarkStart w:id="2" w:name="_Toc110497075"/>
      <w:r w:rsidRPr="003473CA">
        <w:rPr>
          <w:b/>
          <w:bCs/>
          <w:sz w:val="24"/>
          <w:szCs w:val="24"/>
        </w:rPr>
        <w:t>Kapitālsabiedrības</w:t>
      </w:r>
      <w:r w:rsidRPr="003473CA">
        <w:rPr>
          <w:b/>
          <w:bCs/>
          <w:spacing w:val="-10"/>
          <w:sz w:val="24"/>
          <w:szCs w:val="24"/>
        </w:rPr>
        <w:t xml:space="preserve"> </w:t>
      </w:r>
      <w:r w:rsidRPr="003473CA">
        <w:rPr>
          <w:b/>
          <w:bCs/>
          <w:sz w:val="24"/>
          <w:szCs w:val="24"/>
        </w:rPr>
        <w:t>finanšu</w:t>
      </w:r>
      <w:r w:rsidRPr="003473CA">
        <w:rPr>
          <w:b/>
          <w:bCs/>
          <w:spacing w:val="-10"/>
          <w:sz w:val="24"/>
          <w:szCs w:val="24"/>
        </w:rPr>
        <w:t xml:space="preserve"> </w:t>
      </w:r>
      <w:r w:rsidRPr="003473CA">
        <w:rPr>
          <w:b/>
          <w:bCs/>
          <w:sz w:val="24"/>
          <w:szCs w:val="24"/>
        </w:rPr>
        <w:t>mērķu</w:t>
      </w:r>
      <w:r w:rsidRPr="003473CA">
        <w:rPr>
          <w:b/>
          <w:bCs/>
          <w:spacing w:val="-9"/>
          <w:sz w:val="24"/>
          <w:szCs w:val="24"/>
        </w:rPr>
        <w:t xml:space="preserve"> </w:t>
      </w:r>
      <w:r w:rsidRPr="003473CA">
        <w:rPr>
          <w:b/>
          <w:bCs/>
          <w:sz w:val="24"/>
          <w:szCs w:val="24"/>
        </w:rPr>
        <w:t>un</w:t>
      </w:r>
      <w:r w:rsidRPr="003473CA">
        <w:rPr>
          <w:b/>
          <w:bCs/>
          <w:spacing w:val="-10"/>
          <w:sz w:val="24"/>
          <w:szCs w:val="24"/>
        </w:rPr>
        <w:t xml:space="preserve"> </w:t>
      </w:r>
      <w:proofErr w:type="spellStart"/>
      <w:r w:rsidRPr="003473CA">
        <w:rPr>
          <w:b/>
          <w:bCs/>
          <w:sz w:val="24"/>
          <w:szCs w:val="24"/>
        </w:rPr>
        <w:t>nefinanšu</w:t>
      </w:r>
      <w:proofErr w:type="spellEnd"/>
      <w:r w:rsidRPr="003473CA">
        <w:rPr>
          <w:b/>
          <w:bCs/>
          <w:sz w:val="24"/>
          <w:szCs w:val="24"/>
        </w:rPr>
        <w:t xml:space="preserve"> mērķu īstenošanas rezultāti</w:t>
      </w:r>
      <w:bookmarkEnd w:id="2"/>
    </w:p>
    <w:p w14:paraId="4F77CAA7" w14:textId="28B078E3" w:rsidR="00717E55" w:rsidRDefault="0029081A" w:rsidP="00717E55">
      <w:pPr>
        <w:spacing w:before="240" w:after="240" w:line="276" w:lineRule="auto"/>
        <w:jc w:val="both"/>
        <w:rPr>
          <w:iCs/>
          <w:spacing w:val="-2"/>
          <w:sz w:val="24"/>
        </w:rPr>
      </w:pPr>
      <w:r w:rsidRPr="0029081A">
        <w:rPr>
          <w:rFonts w:eastAsia="Arial"/>
          <w:sz w:val="24"/>
          <w:szCs w:val="24"/>
          <w:lang w:bidi="lv-LV"/>
        </w:rPr>
        <w:t>Sabiedrībai ar ierobežotu atbildību “</w:t>
      </w:r>
      <w:r w:rsidR="002833AA">
        <w:rPr>
          <w:rFonts w:eastAsia="Arial"/>
          <w:sz w:val="24"/>
          <w:szCs w:val="24"/>
          <w:lang w:bidi="lv-LV"/>
        </w:rPr>
        <w:t>Rubenītis</w:t>
      </w:r>
      <w:r w:rsidRPr="0029081A">
        <w:rPr>
          <w:rFonts w:eastAsia="Arial"/>
          <w:sz w:val="24"/>
          <w:szCs w:val="24"/>
          <w:lang w:bidi="lv-LV"/>
        </w:rPr>
        <w:t xml:space="preserve">” nav apstiprināta vidēja termiņa darbības stratēģija, līdz ar to kapitālsabiedrības </w:t>
      </w:r>
      <w:r w:rsidRPr="0029081A">
        <w:rPr>
          <w:sz w:val="24"/>
          <w:szCs w:val="24"/>
          <w:shd w:val="clear" w:color="auto" w:fill="FFFFFF"/>
        </w:rPr>
        <w:t xml:space="preserve">finanšu mērķu (saskaņā ar apstiprinātu gada pārskatu) un </w:t>
      </w:r>
      <w:proofErr w:type="spellStart"/>
      <w:r w:rsidRPr="0029081A">
        <w:rPr>
          <w:sz w:val="24"/>
          <w:szCs w:val="24"/>
          <w:shd w:val="clear" w:color="auto" w:fill="FFFFFF"/>
        </w:rPr>
        <w:t>nefinanšu</w:t>
      </w:r>
      <w:proofErr w:type="spellEnd"/>
      <w:r w:rsidRPr="0029081A">
        <w:rPr>
          <w:sz w:val="24"/>
          <w:szCs w:val="24"/>
          <w:shd w:val="clear" w:color="auto" w:fill="FFFFFF"/>
        </w:rPr>
        <w:t xml:space="preserve"> mērķu īstenošanas rezultātu par pēdējiem pieciem gadiem </w:t>
      </w:r>
      <w:proofErr w:type="spellStart"/>
      <w:r w:rsidRPr="0029081A">
        <w:rPr>
          <w:sz w:val="24"/>
          <w:szCs w:val="24"/>
          <w:shd w:val="clear" w:color="auto" w:fill="FFFFFF"/>
        </w:rPr>
        <w:t>izvērtējums</w:t>
      </w:r>
      <w:proofErr w:type="spellEnd"/>
      <w:r w:rsidRPr="0029081A">
        <w:rPr>
          <w:sz w:val="24"/>
          <w:szCs w:val="24"/>
          <w:shd w:val="clear" w:color="auto" w:fill="FFFFFF"/>
        </w:rPr>
        <w:t xml:space="preserve"> nav </w:t>
      </w:r>
      <w:r w:rsidR="00717E55">
        <w:rPr>
          <w:sz w:val="24"/>
          <w:szCs w:val="24"/>
          <w:shd w:val="clear" w:color="auto" w:fill="FFFFFF"/>
        </w:rPr>
        <w:t xml:space="preserve">attiecināms. </w:t>
      </w:r>
      <w:bookmarkStart w:id="3" w:name="_Hlk110429341"/>
      <w:r w:rsidR="00717E55">
        <w:rPr>
          <w:iCs/>
          <w:spacing w:val="-2"/>
          <w:sz w:val="24"/>
        </w:rPr>
        <w:t>Cita informācija no Sabiedrības un Sabiedrības iepriekšējā īpašnieka nav saņemta.</w:t>
      </w:r>
    </w:p>
    <w:bookmarkEnd w:id="3"/>
    <w:p w14:paraId="0476FE3D" w14:textId="0B7C18B4" w:rsidR="00F750FA" w:rsidRPr="00F750FA" w:rsidRDefault="00F750FA" w:rsidP="00F750FA">
      <w:pPr>
        <w:widowControl/>
        <w:autoSpaceDE/>
        <w:autoSpaceDN/>
        <w:spacing w:line="276" w:lineRule="auto"/>
        <w:jc w:val="both"/>
        <w:rPr>
          <w:sz w:val="24"/>
          <w:szCs w:val="24"/>
        </w:rPr>
      </w:pPr>
      <w:r>
        <w:rPr>
          <w:iCs/>
          <w:spacing w:val="-1"/>
          <w:sz w:val="24"/>
          <w:szCs w:val="24"/>
        </w:rPr>
        <w:lastRenderedPageBreak/>
        <w:t>P</w:t>
      </w:r>
      <w:r w:rsidR="00717E55" w:rsidRPr="00717E55">
        <w:rPr>
          <w:iCs/>
          <w:spacing w:val="-1"/>
          <w:sz w:val="24"/>
          <w:szCs w:val="24"/>
        </w:rPr>
        <w:t xml:space="preserve">amatojoties uz </w:t>
      </w:r>
      <w:r w:rsidR="00717E55" w:rsidRPr="00717E55">
        <w:rPr>
          <w:sz w:val="24"/>
          <w:szCs w:val="24"/>
          <w:shd w:val="clear" w:color="auto" w:fill="FFFFFF"/>
        </w:rPr>
        <w:t xml:space="preserve">Jēkabpils novada domes 2022.gada 26.maija lēmuma Nr.454 “Par tiešās līdzdalības pārvērtēšanu kapitālsabiedrībās” (protokols </w:t>
      </w:r>
      <w:r w:rsidR="00717E55" w:rsidRPr="00717E55">
        <w:rPr>
          <w:rFonts w:eastAsia="Calibri"/>
          <w:kern w:val="1"/>
          <w:sz w:val="24"/>
          <w:szCs w:val="24"/>
          <w:lang w:eastAsia="hi-IN" w:bidi="hi-IN"/>
        </w:rPr>
        <w:t>Nr.11, 57.§) 6.punktu uzsākts Sabiedrības</w:t>
      </w:r>
      <w:r w:rsidR="001A7477">
        <w:rPr>
          <w:rFonts w:eastAsia="Calibri"/>
          <w:kern w:val="1"/>
          <w:sz w:val="24"/>
          <w:szCs w:val="24"/>
          <w:lang w:eastAsia="hi-IN" w:bidi="hi-IN"/>
        </w:rPr>
        <w:t xml:space="preserve"> reorganizācijas</w:t>
      </w:r>
      <w:r w:rsidR="00717E55">
        <w:rPr>
          <w:rFonts w:eastAsia="Calibri"/>
          <w:kern w:val="1"/>
          <w:sz w:val="24"/>
          <w:szCs w:val="24"/>
          <w:lang w:eastAsia="hi-IN" w:bidi="hi-IN"/>
        </w:rPr>
        <w:t xml:space="preserve"> process</w:t>
      </w:r>
      <w:r w:rsidR="00717E55" w:rsidRPr="00717E55">
        <w:rPr>
          <w:rFonts w:eastAsia="Calibri"/>
          <w:kern w:val="1"/>
          <w:sz w:val="24"/>
          <w:szCs w:val="24"/>
          <w:lang w:eastAsia="hi-IN" w:bidi="hi-IN"/>
        </w:rPr>
        <w:t>.</w:t>
      </w:r>
      <w:r w:rsidRPr="00F750FA">
        <w:rPr>
          <w:sz w:val="24"/>
          <w:szCs w:val="24"/>
        </w:rPr>
        <w:t xml:space="preserve"> Reorganizācijas līgums par SIA “Rubenītis”, reģistrācijas numurs 45403015761, pievienošanu SIA “Viesītes transports”, reģistrācijas numurs 55403015481, parakstīts 2023.gada 17.janvārī.</w:t>
      </w:r>
    </w:p>
    <w:p w14:paraId="2F305779" w14:textId="307284A0" w:rsidR="0029081A" w:rsidRPr="00BC5E91" w:rsidRDefault="00D6780A" w:rsidP="00F750FA">
      <w:pPr>
        <w:pStyle w:val="ListParagraph"/>
        <w:numPr>
          <w:ilvl w:val="0"/>
          <w:numId w:val="8"/>
        </w:numPr>
        <w:spacing w:before="240" w:after="240"/>
        <w:ind w:left="284" w:hanging="284"/>
        <w:jc w:val="both"/>
        <w:outlineLvl w:val="0"/>
        <w:rPr>
          <w:b/>
          <w:bCs/>
          <w:sz w:val="24"/>
          <w:szCs w:val="24"/>
        </w:rPr>
      </w:pPr>
      <w:bookmarkStart w:id="4" w:name="_Toc110497076"/>
      <w:r w:rsidRPr="00BC5E91">
        <w:rPr>
          <w:b/>
          <w:bCs/>
          <w:sz w:val="24"/>
          <w:szCs w:val="24"/>
        </w:rPr>
        <w:t>Veiktās iemaksas valsts un pašvaldības budžetos</w:t>
      </w:r>
      <w:r w:rsidR="001B7389" w:rsidRPr="00BC5E91">
        <w:rPr>
          <w:b/>
          <w:bCs/>
          <w:sz w:val="24"/>
          <w:szCs w:val="24"/>
        </w:rPr>
        <w:t xml:space="preserve"> (tai skaitā dividendes, atskaitījumi, nodokļu maksājumi)</w:t>
      </w:r>
      <w:r w:rsidR="00DC3BAE">
        <w:rPr>
          <w:b/>
          <w:bCs/>
          <w:sz w:val="24"/>
          <w:szCs w:val="24"/>
        </w:rPr>
        <w:t xml:space="preserve"> par pēdējiem pieciem gadiem</w:t>
      </w:r>
      <w:bookmarkEnd w:id="4"/>
    </w:p>
    <w:tbl>
      <w:tblPr>
        <w:tblStyle w:val="TableGrid"/>
        <w:tblW w:w="9204" w:type="dxa"/>
        <w:jc w:val="center"/>
        <w:tblLook w:val="04A0" w:firstRow="1" w:lastRow="0" w:firstColumn="1" w:lastColumn="0" w:noHBand="0" w:noVBand="1"/>
      </w:tblPr>
      <w:tblGrid>
        <w:gridCol w:w="2184"/>
        <w:gridCol w:w="1170"/>
        <w:gridCol w:w="1170"/>
        <w:gridCol w:w="1170"/>
        <w:gridCol w:w="1170"/>
        <w:gridCol w:w="1170"/>
        <w:gridCol w:w="1170"/>
      </w:tblGrid>
      <w:tr w:rsidR="00F750FA" w:rsidRPr="001A7477" w14:paraId="720B5BA1" w14:textId="32686BA6" w:rsidTr="00F750FA">
        <w:trPr>
          <w:jc w:val="center"/>
        </w:trPr>
        <w:tc>
          <w:tcPr>
            <w:tcW w:w="2562" w:type="dxa"/>
            <w:tcBorders>
              <w:bottom w:val="single" w:sz="4" w:space="0" w:color="auto"/>
            </w:tcBorders>
            <w:shd w:val="clear" w:color="auto" w:fill="auto"/>
          </w:tcPr>
          <w:p w14:paraId="4B2B4A5A" w14:textId="77777777" w:rsidR="00F750FA" w:rsidRPr="001A7477" w:rsidRDefault="00F750FA" w:rsidP="00075239">
            <w:pPr>
              <w:jc w:val="center"/>
            </w:pPr>
          </w:p>
        </w:tc>
        <w:tc>
          <w:tcPr>
            <w:tcW w:w="1170" w:type="dxa"/>
            <w:tcBorders>
              <w:bottom w:val="single" w:sz="4" w:space="0" w:color="auto"/>
            </w:tcBorders>
            <w:shd w:val="clear" w:color="auto" w:fill="auto"/>
          </w:tcPr>
          <w:p w14:paraId="56D048B8" w14:textId="7A736296" w:rsidR="00F750FA" w:rsidRPr="001A7477" w:rsidRDefault="00F750FA" w:rsidP="00075239">
            <w:pPr>
              <w:jc w:val="center"/>
            </w:pPr>
            <w:bookmarkStart w:id="5" w:name="_Toc109912130"/>
            <w:r w:rsidRPr="001A7477">
              <w:t>2017.gads, EUR</w:t>
            </w:r>
            <w:bookmarkEnd w:id="5"/>
          </w:p>
        </w:tc>
        <w:tc>
          <w:tcPr>
            <w:tcW w:w="1170" w:type="dxa"/>
            <w:tcBorders>
              <w:bottom w:val="single" w:sz="4" w:space="0" w:color="auto"/>
            </w:tcBorders>
            <w:shd w:val="clear" w:color="auto" w:fill="auto"/>
          </w:tcPr>
          <w:p w14:paraId="0F829583" w14:textId="3B101584" w:rsidR="00F750FA" w:rsidRPr="001A7477" w:rsidRDefault="00F750FA" w:rsidP="00075239">
            <w:pPr>
              <w:jc w:val="center"/>
            </w:pPr>
            <w:bookmarkStart w:id="6" w:name="_Toc109912131"/>
            <w:r w:rsidRPr="001A7477">
              <w:t>2018.gads, EUR</w:t>
            </w:r>
            <w:bookmarkEnd w:id="6"/>
          </w:p>
        </w:tc>
        <w:tc>
          <w:tcPr>
            <w:tcW w:w="1170" w:type="dxa"/>
            <w:tcBorders>
              <w:bottom w:val="single" w:sz="4" w:space="0" w:color="auto"/>
            </w:tcBorders>
            <w:shd w:val="clear" w:color="auto" w:fill="auto"/>
          </w:tcPr>
          <w:p w14:paraId="1FAE6DD3" w14:textId="535E6A6A" w:rsidR="00F750FA" w:rsidRPr="001A7477" w:rsidRDefault="00F750FA" w:rsidP="00075239">
            <w:pPr>
              <w:jc w:val="center"/>
            </w:pPr>
            <w:bookmarkStart w:id="7" w:name="_Toc109912132"/>
            <w:r w:rsidRPr="001A7477">
              <w:t>2019.gads, EUR</w:t>
            </w:r>
            <w:bookmarkEnd w:id="7"/>
          </w:p>
        </w:tc>
        <w:tc>
          <w:tcPr>
            <w:tcW w:w="1170" w:type="dxa"/>
            <w:tcBorders>
              <w:bottom w:val="single" w:sz="4" w:space="0" w:color="auto"/>
            </w:tcBorders>
            <w:shd w:val="clear" w:color="auto" w:fill="auto"/>
          </w:tcPr>
          <w:p w14:paraId="01B80A14" w14:textId="0FECBC5F" w:rsidR="00F750FA" w:rsidRPr="001A7477" w:rsidRDefault="00F750FA" w:rsidP="00075239">
            <w:pPr>
              <w:jc w:val="center"/>
            </w:pPr>
            <w:bookmarkStart w:id="8" w:name="_Toc109912133"/>
            <w:r w:rsidRPr="001A7477">
              <w:t>2020.gads, EUR</w:t>
            </w:r>
            <w:bookmarkEnd w:id="8"/>
          </w:p>
        </w:tc>
        <w:tc>
          <w:tcPr>
            <w:tcW w:w="1170" w:type="dxa"/>
            <w:tcBorders>
              <w:bottom w:val="single" w:sz="4" w:space="0" w:color="auto"/>
            </w:tcBorders>
            <w:shd w:val="clear" w:color="auto" w:fill="auto"/>
          </w:tcPr>
          <w:p w14:paraId="0C674D41" w14:textId="02C6D8D9" w:rsidR="00F750FA" w:rsidRPr="001A7477" w:rsidRDefault="00F750FA" w:rsidP="00075239">
            <w:pPr>
              <w:jc w:val="center"/>
            </w:pPr>
            <w:bookmarkStart w:id="9" w:name="_Toc109912134"/>
            <w:r w:rsidRPr="001A7477">
              <w:t>2021.gads, EUR</w:t>
            </w:r>
            <w:bookmarkEnd w:id="9"/>
          </w:p>
        </w:tc>
        <w:tc>
          <w:tcPr>
            <w:tcW w:w="792" w:type="dxa"/>
            <w:tcBorders>
              <w:bottom w:val="single" w:sz="4" w:space="0" w:color="auto"/>
            </w:tcBorders>
          </w:tcPr>
          <w:p w14:paraId="6AF685E3" w14:textId="6E2577F2" w:rsidR="00F750FA" w:rsidRPr="001A7477" w:rsidRDefault="00F750FA" w:rsidP="00075239">
            <w:pPr>
              <w:jc w:val="center"/>
            </w:pPr>
            <w:r>
              <w:t>2022.gads, EUR</w:t>
            </w:r>
          </w:p>
        </w:tc>
      </w:tr>
      <w:tr w:rsidR="00F750FA" w:rsidRPr="001A7477" w14:paraId="3E71A042" w14:textId="3A887D15" w:rsidTr="00F750FA">
        <w:trPr>
          <w:jc w:val="center"/>
        </w:trPr>
        <w:tc>
          <w:tcPr>
            <w:tcW w:w="2562" w:type="dxa"/>
            <w:tcBorders>
              <w:bottom w:val="single" w:sz="12" w:space="0" w:color="auto"/>
            </w:tcBorders>
            <w:shd w:val="clear" w:color="auto" w:fill="auto"/>
          </w:tcPr>
          <w:p w14:paraId="38C715FB" w14:textId="52592725" w:rsidR="00F750FA" w:rsidRPr="001A7477" w:rsidRDefault="00F750FA" w:rsidP="00075239">
            <w:r w:rsidRPr="001A7477">
              <w:t>Izmaksātās dividendes</w:t>
            </w:r>
          </w:p>
        </w:tc>
        <w:tc>
          <w:tcPr>
            <w:tcW w:w="1170" w:type="dxa"/>
            <w:tcBorders>
              <w:bottom w:val="single" w:sz="12" w:space="0" w:color="auto"/>
            </w:tcBorders>
            <w:shd w:val="clear" w:color="auto" w:fill="auto"/>
          </w:tcPr>
          <w:p w14:paraId="48A31B78" w14:textId="1DA4891C" w:rsidR="00F750FA" w:rsidRPr="001A7477" w:rsidRDefault="00F750FA" w:rsidP="001A7477">
            <w:pPr>
              <w:jc w:val="right"/>
            </w:pPr>
            <w:r>
              <w:t>-</w:t>
            </w:r>
          </w:p>
        </w:tc>
        <w:tc>
          <w:tcPr>
            <w:tcW w:w="1170" w:type="dxa"/>
            <w:tcBorders>
              <w:bottom w:val="single" w:sz="12" w:space="0" w:color="auto"/>
            </w:tcBorders>
            <w:shd w:val="clear" w:color="auto" w:fill="auto"/>
          </w:tcPr>
          <w:p w14:paraId="3461A9E7" w14:textId="5635254E" w:rsidR="00F750FA" w:rsidRPr="001A7477" w:rsidRDefault="00F750FA" w:rsidP="001A7477">
            <w:pPr>
              <w:jc w:val="right"/>
            </w:pPr>
            <w:r>
              <w:t>-</w:t>
            </w:r>
          </w:p>
        </w:tc>
        <w:tc>
          <w:tcPr>
            <w:tcW w:w="1170" w:type="dxa"/>
            <w:tcBorders>
              <w:bottom w:val="single" w:sz="12" w:space="0" w:color="auto"/>
            </w:tcBorders>
            <w:shd w:val="clear" w:color="auto" w:fill="auto"/>
          </w:tcPr>
          <w:p w14:paraId="21BFDE8F" w14:textId="0D4B008F" w:rsidR="00F750FA" w:rsidRPr="001A7477" w:rsidRDefault="00F750FA" w:rsidP="001A7477">
            <w:pPr>
              <w:jc w:val="right"/>
            </w:pPr>
            <w:r>
              <w:t>-</w:t>
            </w:r>
          </w:p>
        </w:tc>
        <w:tc>
          <w:tcPr>
            <w:tcW w:w="1170" w:type="dxa"/>
            <w:tcBorders>
              <w:bottom w:val="single" w:sz="12" w:space="0" w:color="auto"/>
            </w:tcBorders>
            <w:shd w:val="clear" w:color="auto" w:fill="auto"/>
          </w:tcPr>
          <w:p w14:paraId="58C9CD0B" w14:textId="3BB03536" w:rsidR="00F750FA" w:rsidRPr="001A7477" w:rsidRDefault="00F750FA" w:rsidP="001A7477">
            <w:pPr>
              <w:jc w:val="right"/>
            </w:pPr>
            <w:r>
              <w:t>-</w:t>
            </w:r>
          </w:p>
        </w:tc>
        <w:tc>
          <w:tcPr>
            <w:tcW w:w="1170" w:type="dxa"/>
            <w:tcBorders>
              <w:bottom w:val="single" w:sz="12" w:space="0" w:color="auto"/>
            </w:tcBorders>
            <w:shd w:val="clear" w:color="auto" w:fill="auto"/>
          </w:tcPr>
          <w:p w14:paraId="50CC0892" w14:textId="6AB7DBA9" w:rsidR="00F750FA" w:rsidRPr="001A7477" w:rsidRDefault="00F750FA" w:rsidP="001A7477">
            <w:pPr>
              <w:jc w:val="right"/>
            </w:pPr>
            <w:r>
              <w:t>-</w:t>
            </w:r>
          </w:p>
        </w:tc>
        <w:tc>
          <w:tcPr>
            <w:tcW w:w="792" w:type="dxa"/>
            <w:tcBorders>
              <w:bottom w:val="single" w:sz="12" w:space="0" w:color="auto"/>
            </w:tcBorders>
          </w:tcPr>
          <w:p w14:paraId="21336CF7" w14:textId="68EB7AF5" w:rsidR="00F750FA" w:rsidRDefault="00F750FA" w:rsidP="001A7477">
            <w:pPr>
              <w:jc w:val="right"/>
            </w:pPr>
            <w:r>
              <w:t>-</w:t>
            </w:r>
          </w:p>
        </w:tc>
      </w:tr>
      <w:tr w:rsidR="00F750FA" w:rsidRPr="001A7477" w14:paraId="40E1548E" w14:textId="2696D21D" w:rsidTr="00F750FA">
        <w:trPr>
          <w:jc w:val="center"/>
        </w:trPr>
        <w:tc>
          <w:tcPr>
            <w:tcW w:w="2562" w:type="dxa"/>
            <w:tcBorders>
              <w:top w:val="single" w:sz="12" w:space="0" w:color="auto"/>
            </w:tcBorders>
            <w:shd w:val="clear" w:color="auto" w:fill="auto"/>
          </w:tcPr>
          <w:p w14:paraId="281DC7F0" w14:textId="7F82FE33" w:rsidR="00F750FA" w:rsidRPr="001A7477" w:rsidRDefault="00F750FA" w:rsidP="00075239">
            <w:r w:rsidRPr="001A7477">
              <w:t>Iedzīvotāju ienākuma nodoklis</w:t>
            </w:r>
          </w:p>
        </w:tc>
        <w:tc>
          <w:tcPr>
            <w:tcW w:w="1170" w:type="dxa"/>
            <w:tcBorders>
              <w:top w:val="single" w:sz="12" w:space="0" w:color="auto"/>
            </w:tcBorders>
            <w:shd w:val="clear" w:color="auto" w:fill="auto"/>
          </w:tcPr>
          <w:p w14:paraId="198C125D" w14:textId="15AFA823" w:rsidR="00F750FA" w:rsidRPr="001A7477" w:rsidRDefault="00F750FA" w:rsidP="001A7477">
            <w:pPr>
              <w:jc w:val="right"/>
            </w:pPr>
            <w:r w:rsidRPr="001A7477">
              <w:t>1887</w:t>
            </w:r>
          </w:p>
        </w:tc>
        <w:tc>
          <w:tcPr>
            <w:tcW w:w="1170" w:type="dxa"/>
            <w:tcBorders>
              <w:top w:val="single" w:sz="12" w:space="0" w:color="auto"/>
            </w:tcBorders>
            <w:shd w:val="clear" w:color="auto" w:fill="auto"/>
          </w:tcPr>
          <w:p w14:paraId="2DA93AE6" w14:textId="5FAB0AB1" w:rsidR="00F750FA" w:rsidRPr="001A7477" w:rsidRDefault="00F750FA" w:rsidP="001A7477">
            <w:pPr>
              <w:jc w:val="right"/>
            </w:pPr>
            <w:r w:rsidRPr="001A7477">
              <w:t>1017</w:t>
            </w:r>
          </w:p>
        </w:tc>
        <w:tc>
          <w:tcPr>
            <w:tcW w:w="1170" w:type="dxa"/>
            <w:tcBorders>
              <w:top w:val="single" w:sz="12" w:space="0" w:color="auto"/>
            </w:tcBorders>
            <w:shd w:val="clear" w:color="auto" w:fill="auto"/>
          </w:tcPr>
          <w:p w14:paraId="50455D79" w14:textId="5CFE9133" w:rsidR="00F750FA" w:rsidRPr="001A7477" w:rsidRDefault="00F750FA" w:rsidP="001A7477">
            <w:pPr>
              <w:jc w:val="right"/>
            </w:pPr>
            <w:r w:rsidRPr="001A7477">
              <w:t>902</w:t>
            </w:r>
          </w:p>
        </w:tc>
        <w:tc>
          <w:tcPr>
            <w:tcW w:w="1170" w:type="dxa"/>
            <w:tcBorders>
              <w:top w:val="single" w:sz="12" w:space="0" w:color="auto"/>
            </w:tcBorders>
            <w:shd w:val="clear" w:color="auto" w:fill="auto"/>
          </w:tcPr>
          <w:p w14:paraId="101FD595" w14:textId="039B16F0" w:rsidR="00F750FA" w:rsidRPr="001A7477" w:rsidRDefault="00F750FA" w:rsidP="001A7477">
            <w:pPr>
              <w:jc w:val="right"/>
            </w:pPr>
            <w:r w:rsidRPr="001A7477">
              <w:t>577</w:t>
            </w:r>
          </w:p>
        </w:tc>
        <w:tc>
          <w:tcPr>
            <w:tcW w:w="1170" w:type="dxa"/>
            <w:tcBorders>
              <w:top w:val="single" w:sz="12" w:space="0" w:color="auto"/>
            </w:tcBorders>
            <w:shd w:val="clear" w:color="auto" w:fill="auto"/>
          </w:tcPr>
          <w:p w14:paraId="30517AD0" w14:textId="734045A7" w:rsidR="00F750FA" w:rsidRPr="001A7477" w:rsidRDefault="00F750FA" w:rsidP="001A7477">
            <w:pPr>
              <w:jc w:val="right"/>
            </w:pPr>
            <w:r w:rsidRPr="001A7477">
              <w:t>594</w:t>
            </w:r>
          </w:p>
        </w:tc>
        <w:tc>
          <w:tcPr>
            <w:tcW w:w="792" w:type="dxa"/>
            <w:tcBorders>
              <w:top w:val="single" w:sz="12" w:space="0" w:color="auto"/>
            </w:tcBorders>
          </w:tcPr>
          <w:p w14:paraId="03075ACF" w14:textId="51B2313B" w:rsidR="00F750FA" w:rsidRPr="001A7477" w:rsidRDefault="00F750FA" w:rsidP="001A7477">
            <w:pPr>
              <w:jc w:val="right"/>
            </w:pPr>
            <w:r>
              <w:t>1492</w:t>
            </w:r>
          </w:p>
        </w:tc>
      </w:tr>
      <w:tr w:rsidR="00F750FA" w:rsidRPr="001A7477" w14:paraId="4B2A172F" w14:textId="7C1165A3" w:rsidTr="00F750FA">
        <w:trPr>
          <w:jc w:val="center"/>
        </w:trPr>
        <w:tc>
          <w:tcPr>
            <w:tcW w:w="2562" w:type="dxa"/>
            <w:shd w:val="clear" w:color="auto" w:fill="auto"/>
          </w:tcPr>
          <w:p w14:paraId="1F75A102" w14:textId="554CBDE2" w:rsidR="00F750FA" w:rsidRPr="001A7477" w:rsidRDefault="00F750FA" w:rsidP="00075239">
            <w:r w:rsidRPr="001A7477">
              <w:t>Uzņēmuma ienākuma nodoklis</w:t>
            </w:r>
          </w:p>
        </w:tc>
        <w:tc>
          <w:tcPr>
            <w:tcW w:w="1170" w:type="dxa"/>
            <w:shd w:val="clear" w:color="auto" w:fill="auto"/>
          </w:tcPr>
          <w:p w14:paraId="7EAE7FE5" w14:textId="72DE2189" w:rsidR="00F750FA" w:rsidRPr="001A7477" w:rsidRDefault="00F750FA" w:rsidP="001A7477">
            <w:pPr>
              <w:jc w:val="right"/>
            </w:pPr>
            <w:r>
              <w:t>-</w:t>
            </w:r>
          </w:p>
        </w:tc>
        <w:tc>
          <w:tcPr>
            <w:tcW w:w="1170" w:type="dxa"/>
            <w:shd w:val="clear" w:color="auto" w:fill="auto"/>
          </w:tcPr>
          <w:p w14:paraId="076D80E9" w14:textId="3A8040A0" w:rsidR="00F750FA" w:rsidRPr="001A7477" w:rsidRDefault="00F750FA" w:rsidP="001A7477">
            <w:pPr>
              <w:jc w:val="right"/>
            </w:pPr>
            <w:r>
              <w:t>-</w:t>
            </w:r>
          </w:p>
        </w:tc>
        <w:tc>
          <w:tcPr>
            <w:tcW w:w="1170" w:type="dxa"/>
            <w:shd w:val="clear" w:color="auto" w:fill="auto"/>
          </w:tcPr>
          <w:p w14:paraId="0EF722EB" w14:textId="496A03D9" w:rsidR="00F750FA" w:rsidRPr="001A7477" w:rsidRDefault="00F750FA" w:rsidP="001A7477">
            <w:pPr>
              <w:jc w:val="right"/>
            </w:pPr>
            <w:r>
              <w:t>-</w:t>
            </w:r>
          </w:p>
        </w:tc>
        <w:tc>
          <w:tcPr>
            <w:tcW w:w="1170" w:type="dxa"/>
            <w:shd w:val="clear" w:color="auto" w:fill="auto"/>
          </w:tcPr>
          <w:p w14:paraId="3A0354A8" w14:textId="5A9C0994" w:rsidR="00F750FA" w:rsidRPr="001A7477" w:rsidRDefault="00F750FA" w:rsidP="001A7477">
            <w:pPr>
              <w:jc w:val="right"/>
            </w:pPr>
            <w:r>
              <w:t>-</w:t>
            </w:r>
          </w:p>
        </w:tc>
        <w:tc>
          <w:tcPr>
            <w:tcW w:w="1170" w:type="dxa"/>
            <w:shd w:val="clear" w:color="auto" w:fill="auto"/>
          </w:tcPr>
          <w:p w14:paraId="2CD38F38" w14:textId="08707198" w:rsidR="00F750FA" w:rsidRPr="001A7477" w:rsidRDefault="00F750FA" w:rsidP="001A7477">
            <w:pPr>
              <w:jc w:val="right"/>
            </w:pPr>
            <w:r w:rsidRPr="001A7477">
              <w:t>-</w:t>
            </w:r>
          </w:p>
        </w:tc>
        <w:tc>
          <w:tcPr>
            <w:tcW w:w="792" w:type="dxa"/>
          </w:tcPr>
          <w:p w14:paraId="42750C23" w14:textId="3C17773B" w:rsidR="00F750FA" w:rsidRPr="001A7477" w:rsidRDefault="00F750FA" w:rsidP="001A7477">
            <w:pPr>
              <w:jc w:val="right"/>
            </w:pPr>
            <w:r>
              <w:t>-</w:t>
            </w:r>
          </w:p>
        </w:tc>
      </w:tr>
      <w:tr w:rsidR="00F750FA" w:rsidRPr="001A7477" w14:paraId="69D452F1" w14:textId="01F5641C" w:rsidTr="00F750FA">
        <w:trPr>
          <w:jc w:val="center"/>
        </w:trPr>
        <w:tc>
          <w:tcPr>
            <w:tcW w:w="2562" w:type="dxa"/>
            <w:shd w:val="clear" w:color="auto" w:fill="auto"/>
          </w:tcPr>
          <w:p w14:paraId="28C836A0" w14:textId="4EDBBB0D" w:rsidR="00F750FA" w:rsidRPr="001A7477" w:rsidRDefault="00F750FA" w:rsidP="00075239">
            <w:r w:rsidRPr="001A7477">
              <w:t>Pievienotās vērtības nodoklis</w:t>
            </w:r>
          </w:p>
        </w:tc>
        <w:tc>
          <w:tcPr>
            <w:tcW w:w="1170" w:type="dxa"/>
            <w:shd w:val="clear" w:color="auto" w:fill="auto"/>
          </w:tcPr>
          <w:p w14:paraId="23E455B8" w14:textId="53B3B66B" w:rsidR="00F750FA" w:rsidRPr="001A7477" w:rsidRDefault="00F750FA" w:rsidP="001A7477">
            <w:pPr>
              <w:jc w:val="right"/>
            </w:pPr>
            <w:r w:rsidRPr="001A7477">
              <w:t>1853</w:t>
            </w:r>
          </w:p>
        </w:tc>
        <w:tc>
          <w:tcPr>
            <w:tcW w:w="1170" w:type="dxa"/>
            <w:shd w:val="clear" w:color="auto" w:fill="auto"/>
          </w:tcPr>
          <w:p w14:paraId="09B93329" w14:textId="579F5898" w:rsidR="00F750FA" w:rsidRPr="001A7477" w:rsidRDefault="00F750FA" w:rsidP="001A7477">
            <w:pPr>
              <w:jc w:val="right"/>
            </w:pPr>
            <w:r w:rsidRPr="001A7477">
              <w:t>3512</w:t>
            </w:r>
          </w:p>
        </w:tc>
        <w:tc>
          <w:tcPr>
            <w:tcW w:w="1170" w:type="dxa"/>
            <w:shd w:val="clear" w:color="auto" w:fill="auto"/>
          </w:tcPr>
          <w:p w14:paraId="20EC7208" w14:textId="60F90A04" w:rsidR="00F750FA" w:rsidRPr="001A7477" w:rsidRDefault="00F750FA" w:rsidP="001A7477">
            <w:pPr>
              <w:jc w:val="right"/>
            </w:pPr>
            <w:r w:rsidRPr="001A7477">
              <w:t>3993</w:t>
            </w:r>
          </w:p>
        </w:tc>
        <w:tc>
          <w:tcPr>
            <w:tcW w:w="1170" w:type="dxa"/>
            <w:shd w:val="clear" w:color="auto" w:fill="auto"/>
          </w:tcPr>
          <w:p w14:paraId="29DF50FC" w14:textId="5847C22D" w:rsidR="00F750FA" w:rsidRPr="001A7477" w:rsidRDefault="00F750FA" w:rsidP="001A7477">
            <w:pPr>
              <w:jc w:val="right"/>
            </w:pPr>
            <w:r w:rsidRPr="001A7477">
              <w:t>2507</w:t>
            </w:r>
          </w:p>
        </w:tc>
        <w:tc>
          <w:tcPr>
            <w:tcW w:w="1170" w:type="dxa"/>
            <w:shd w:val="clear" w:color="auto" w:fill="auto"/>
          </w:tcPr>
          <w:p w14:paraId="7732903C" w14:textId="28F228BB" w:rsidR="00F750FA" w:rsidRPr="001A7477" w:rsidRDefault="00F750FA" w:rsidP="001A7477">
            <w:pPr>
              <w:jc w:val="right"/>
            </w:pPr>
            <w:r w:rsidRPr="001A7477">
              <w:t>1313</w:t>
            </w:r>
          </w:p>
        </w:tc>
        <w:tc>
          <w:tcPr>
            <w:tcW w:w="792" w:type="dxa"/>
          </w:tcPr>
          <w:p w14:paraId="3E0E3B39" w14:textId="30045B1C" w:rsidR="00F750FA" w:rsidRPr="001A7477" w:rsidRDefault="00F750FA" w:rsidP="001A7477">
            <w:pPr>
              <w:jc w:val="right"/>
            </w:pPr>
            <w:r>
              <w:t>2419</w:t>
            </w:r>
          </w:p>
        </w:tc>
      </w:tr>
      <w:tr w:rsidR="00F750FA" w:rsidRPr="001A7477" w14:paraId="618EC86E" w14:textId="3E051866" w:rsidTr="00F750FA">
        <w:trPr>
          <w:jc w:val="center"/>
        </w:trPr>
        <w:tc>
          <w:tcPr>
            <w:tcW w:w="2562" w:type="dxa"/>
            <w:shd w:val="clear" w:color="auto" w:fill="auto"/>
          </w:tcPr>
          <w:p w14:paraId="117EDF37" w14:textId="40E4C805" w:rsidR="00F750FA" w:rsidRPr="001A7477" w:rsidRDefault="00F750FA" w:rsidP="00075239">
            <w:r w:rsidRPr="001A7477">
              <w:t>Valsts sociālās apdrošināšanas obligātās iemaksas</w:t>
            </w:r>
          </w:p>
        </w:tc>
        <w:tc>
          <w:tcPr>
            <w:tcW w:w="1170" w:type="dxa"/>
            <w:shd w:val="clear" w:color="auto" w:fill="auto"/>
          </w:tcPr>
          <w:p w14:paraId="4B45F787" w14:textId="52EAAACB" w:rsidR="00F750FA" w:rsidRPr="001A7477" w:rsidRDefault="00F750FA" w:rsidP="001A7477">
            <w:pPr>
              <w:jc w:val="right"/>
            </w:pPr>
            <w:r w:rsidRPr="001A7477">
              <w:t>4207</w:t>
            </w:r>
          </w:p>
        </w:tc>
        <w:tc>
          <w:tcPr>
            <w:tcW w:w="1170" w:type="dxa"/>
            <w:shd w:val="clear" w:color="auto" w:fill="auto"/>
          </w:tcPr>
          <w:p w14:paraId="5635D8DF" w14:textId="119CAABB" w:rsidR="00F750FA" w:rsidRPr="001A7477" w:rsidRDefault="00F750FA" w:rsidP="001A7477">
            <w:pPr>
              <w:jc w:val="right"/>
            </w:pPr>
            <w:r w:rsidRPr="001A7477">
              <w:t>3096</w:t>
            </w:r>
          </w:p>
        </w:tc>
        <w:tc>
          <w:tcPr>
            <w:tcW w:w="1170" w:type="dxa"/>
            <w:shd w:val="clear" w:color="auto" w:fill="auto"/>
          </w:tcPr>
          <w:p w14:paraId="6ACDD341" w14:textId="5815EFF3" w:rsidR="00F750FA" w:rsidRPr="001A7477" w:rsidRDefault="00F750FA" w:rsidP="001A7477">
            <w:pPr>
              <w:jc w:val="right"/>
            </w:pPr>
            <w:r w:rsidRPr="001A7477">
              <w:t>2881</w:t>
            </w:r>
          </w:p>
        </w:tc>
        <w:tc>
          <w:tcPr>
            <w:tcW w:w="1170" w:type="dxa"/>
            <w:shd w:val="clear" w:color="auto" w:fill="auto"/>
          </w:tcPr>
          <w:p w14:paraId="752E4232" w14:textId="39BFE9D8" w:rsidR="00F750FA" w:rsidRPr="001A7477" w:rsidRDefault="00F750FA" w:rsidP="001A7477">
            <w:pPr>
              <w:jc w:val="right"/>
            </w:pPr>
            <w:r w:rsidRPr="001A7477">
              <w:t>1724</w:t>
            </w:r>
          </w:p>
        </w:tc>
        <w:tc>
          <w:tcPr>
            <w:tcW w:w="1170" w:type="dxa"/>
            <w:shd w:val="clear" w:color="auto" w:fill="auto"/>
          </w:tcPr>
          <w:p w14:paraId="0AAE736D" w14:textId="6D116154" w:rsidR="00F750FA" w:rsidRPr="001A7477" w:rsidRDefault="00F750FA" w:rsidP="001A7477">
            <w:pPr>
              <w:jc w:val="right"/>
            </w:pPr>
            <w:r w:rsidRPr="001A7477">
              <w:t>1988</w:t>
            </w:r>
          </w:p>
        </w:tc>
        <w:tc>
          <w:tcPr>
            <w:tcW w:w="792" w:type="dxa"/>
          </w:tcPr>
          <w:p w14:paraId="6485D067" w14:textId="070DF42A" w:rsidR="00F750FA" w:rsidRPr="001A7477" w:rsidRDefault="00F750FA" w:rsidP="001A7477">
            <w:pPr>
              <w:jc w:val="right"/>
            </w:pPr>
            <w:r>
              <w:t>3192</w:t>
            </w:r>
          </w:p>
        </w:tc>
      </w:tr>
      <w:tr w:rsidR="00F750FA" w:rsidRPr="001A7477" w14:paraId="191E35E3" w14:textId="38D08DC3" w:rsidTr="00F750FA">
        <w:trPr>
          <w:jc w:val="center"/>
        </w:trPr>
        <w:tc>
          <w:tcPr>
            <w:tcW w:w="2562" w:type="dxa"/>
            <w:shd w:val="clear" w:color="auto" w:fill="auto"/>
          </w:tcPr>
          <w:p w14:paraId="3DAC07C4" w14:textId="7244F872" w:rsidR="00F750FA" w:rsidRPr="001A7477" w:rsidRDefault="00F750FA" w:rsidP="00075239">
            <w:r w:rsidRPr="001A7477">
              <w:t>Dabas resursu nodoklis</w:t>
            </w:r>
          </w:p>
        </w:tc>
        <w:tc>
          <w:tcPr>
            <w:tcW w:w="1170" w:type="dxa"/>
            <w:shd w:val="clear" w:color="auto" w:fill="auto"/>
          </w:tcPr>
          <w:p w14:paraId="0BB2C1F3" w14:textId="6455F990" w:rsidR="00F750FA" w:rsidRPr="001A7477" w:rsidRDefault="00F750FA" w:rsidP="001A7477">
            <w:pPr>
              <w:jc w:val="right"/>
            </w:pPr>
            <w:r>
              <w:t>-</w:t>
            </w:r>
          </w:p>
        </w:tc>
        <w:tc>
          <w:tcPr>
            <w:tcW w:w="1170" w:type="dxa"/>
            <w:shd w:val="clear" w:color="auto" w:fill="auto"/>
          </w:tcPr>
          <w:p w14:paraId="63C72F4A" w14:textId="1E43328B" w:rsidR="00F750FA" w:rsidRPr="001A7477" w:rsidRDefault="00F750FA" w:rsidP="001A7477">
            <w:pPr>
              <w:jc w:val="right"/>
            </w:pPr>
            <w:r>
              <w:t>-</w:t>
            </w:r>
          </w:p>
        </w:tc>
        <w:tc>
          <w:tcPr>
            <w:tcW w:w="1170" w:type="dxa"/>
            <w:shd w:val="clear" w:color="auto" w:fill="auto"/>
          </w:tcPr>
          <w:p w14:paraId="6B6E0392" w14:textId="20244BF4" w:rsidR="00F750FA" w:rsidRPr="001A7477" w:rsidRDefault="00F750FA" w:rsidP="001A7477">
            <w:pPr>
              <w:jc w:val="right"/>
            </w:pPr>
            <w:r>
              <w:t>-</w:t>
            </w:r>
          </w:p>
        </w:tc>
        <w:tc>
          <w:tcPr>
            <w:tcW w:w="1170" w:type="dxa"/>
            <w:shd w:val="clear" w:color="auto" w:fill="auto"/>
          </w:tcPr>
          <w:p w14:paraId="768BE222" w14:textId="4D59749E" w:rsidR="00F750FA" w:rsidRPr="001A7477" w:rsidRDefault="00F750FA" w:rsidP="001A7477">
            <w:pPr>
              <w:jc w:val="right"/>
            </w:pPr>
            <w:r>
              <w:t>-</w:t>
            </w:r>
          </w:p>
        </w:tc>
        <w:tc>
          <w:tcPr>
            <w:tcW w:w="1170" w:type="dxa"/>
            <w:shd w:val="clear" w:color="auto" w:fill="auto"/>
          </w:tcPr>
          <w:p w14:paraId="6F6F3A58" w14:textId="1B583AA2" w:rsidR="00F750FA" w:rsidRPr="001A7477" w:rsidRDefault="00F750FA" w:rsidP="001A7477">
            <w:pPr>
              <w:jc w:val="right"/>
            </w:pPr>
            <w:r w:rsidRPr="001A7477">
              <w:t>-</w:t>
            </w:r>
          </w:p>
        </w:tc>
        <w:tc>
          <w:tcPr>
            <w:tcW w:w="792" w:type="dxa"/>
          </w:tcPr>
          <w:p w14:paraId="33DB3EDE" w14:textId="3D5CA97A" w:rsidR="00F750FA" w:rsidRPr="001A7477" w:rsidRDefault="00F750FA" w:rsidP="001A7477">
            <w:pPr>
              <w:jc w:val="right"/>
            </w:pPr>
            <w:r>
              <w:t>-</w:t>
            </w:r>
          </w:p>
        </w:tc>
      </w:tr>
      <w:tr w:rsidR="00F750FA" w:rsidRPr="001A7477" w14:paraId="4A2D77FC" w14:textId="0106137B" w:rsidTr="00F750FA">
        <w:trPr>
          <w:jc w:val="center"/>
        </w:trPr>
        <w:tc>
          <w:tcPr>
            <w:tcW w:w="2562" w:type="dxa"/>
            <w:shd w:val="clear" w:color="auto" w:fill="auto"/>
          </w:tcPr>
          <w:p w14:paraId="3705F8F1" w14:textId="6B5A12C5" w:rsidR="00F750FA" w:rsidRPr="001A7477" w:rsidRDefault="00F750FA" w:rsidP="00075239">
            <w:r w:rsidRPr="001A7477">
              <w:t>Nekustamā īpašuma nodoklis</w:t>
            </w:r>
          </w:p>
        </w:tc>
        <w:tc>
          <w:tcPr>
            <w:tcW w:w="1170" w:type="dxa"/>
            <w:shd w:val="clear" w:color="auto" w:fill="auto"/>
          </w:tcPr>
          <w:p w14:paraId="7B2C0738" w14:textId="52916373" w:rsidR="00F750FA" w:rsidRPr="001A7477" w:rsidRDefault="00F750FA" w:rsidP="001A7477">
            <w:pPr>
              <w:jc w:val="right"/>
            </w:pPr>
            <w:r>
              <w:t>-</w:t>
            </w:r>
          </w:p>
        </w:tc>
        <w:tc>
          <w:tcPr>
            <w:tcW w:w="1170" w:type="dxa"/>
            <w:shd w:val="clear" w:color="auto" w:fill="auto"/>
          </w:tcPr>
          <w:p w14:paraId="631DEF18" w14:textId="1BD3F4FA" w:rsidR="00F750FA" w:rsidRPr="001A7477" w:rsidRDefault="00F750FA" w:rsidP="001A7477">
            <w:pPr>
              <w:jc w:val="right"/>
            </w:pPr>
            <w:r>
              <w:t>-</w:t>
            </w:r>
          </w:p>
        </w:tc>
        <w:tc>
          <w:tcPr>
            <w:tcW w:w="1170" w:type="dxa"/>
            <w:shd w:val="clear" w:color="auto" w:fill="auto"/>
          </w:tcPr>
          <w:p w14:paraId="0E6A6063" w14:textId="274618A9" w:rsidR="00F750FA" w:rsidRPr="001A7477" w:rsidRDefault="00F750FA" w:rsidP="001A7477">
            <w:pPr>
              <w:jc w:val="right"/>
            </w:pPr>
            <w:r>
              <w:t>-</w:t>
            </w:r>
          </w:p>
        </w:tc>
        <w:tc>
          <w:tcPr>
            <w:tcW w:w="1170" w:type="dxa"/>
            <w:shd w:val="clear" w:color="auto" w:fill="auto"/>
          </w:tcPr>
          <w:p w14:paraId="22006253" w14:textId="3356AB14" w:rsidR="00F750FA" w:rsidRPr="001A7477" w:rsidRDefault="00F750FA" w:rsidP="001A7477">
            <w:pPr>
              <w:jc w:val="right"/>
            </w:pPr>
            <w:r>
              <w:t>-</w:t>
            </w:r>
          </w:p>
        </w:tc>
        <w:tc>
          <w:tcPr>
            <w:tcW w:w="1170" w:type="dxa"/>
            <w:shd w:val="clear" w:color="auto" w:fill="auto"/>
          </w:tcPr>
          <w:p w14:paraId="03C8D203" w14:textId="291D6926" w:rsidR="00F750FA" w:rsidRPr="001A7477" w:rsidRDefault="00F750FA" w:rsidP="001A7477">
            <w:pPr>
              <w:jc w:val="right"/>
            </w:pPr>
            <w:r w:rsidRPr="001A7477">
              <w:t>-</w:t>
            </w:r>
          </w:p>
        </w:tc>
        <w:tc>
          <w:tcPr>
            <w:tcW w:w="792" w:type="dxa"/>
          </w:tcPr>
          <w:p w14:paraId="6125FD65" w14:textId="26DE8C55" w:rsidR="00F750FA" w:rsidRPr="001A7477" w:rsidRDefault="00F750FA" w:rsidP="001A7477">
            <w:pPr>
              <w:jc w:val="right"/>
            </w:pPr>
            <w:r>
              <w:t>-</w:t>
            </w:r>
          </w:p>
        </w:tc>
      </w:tr>
      <w:tr w:rsidR="00F750FA" w:rsidRPr="001A7477" w14:paraId="6AD8394D" w14:textId="67C90DC7" w:rsidTr="00F750FA">
        <w:trPr>
          <w:jc w:val="center"/>
        </w:trPr>
        <w:tc>
          <w:tcPr>
            <w:tcW w:w="2562" w:type="dxa"/>
            <w:shd w:val="clear" w:color="auto" w:fill="auto"/>
          </w:tcPr>
          <w:p w14:paraId="110F7997" w14:textId="2BB6019D" w:rsidR="00F750FA" w:rsidRPr="001A7477" w:rsidRDefault="00F750FA" w:rsidP="00075239">
            <w:r w:rsidRPr="001A7477">
              <w:t>Uzņēmējdarbības riska nodeva</w:t>
            </w:r>
          </w:p>
        </w:tc>
        <w:tc>
          <w:tcPr>
            <w:tcW w:w="1170" w:type="dxa"/>
            <w:shd w:val="clear" w:color="auto" w:fill="auto"/>
          </w:tcPr>
          <w:p w14:paraId="19B84271" w14:textId="09ABFF95" w:rsidR="00F750FA" w:rsidRPr="001A7477" w:rsidRDefault="00F750FA" w:rsidP="001A7477">
            <w:pPr>
              <w:jc w:val="right"/>
            </w:pPr>
            <w:r w:rsidRPr="001A7477">
              <w:t>13</w:t>
            </w:r>
          </w:p>
        </w:tc>
        <w:tc>
          <w:tcPr>
            <w:tcW w:w="1170" w:type="dxa"/>
            <w:shd w:val="clear" w:color="auto" w:fill="auto"/>
          </w:tcPr>
          <w:p w14:paraId="4CD99F73" w14:textId="7DA33493" w:rsidR="00F750FA" w:rsidRPr="001A7477" w:rsidRDefault="00F750FA" w:rsidP="001A7477">
            <w:pPr>
              <w:jc w:val="right"/>
            </w:pPr>
            <w:r w:rsidRPr="001A7477">
              <w:t>10</w:t>
            </w:r>
          </w:p>
        </w:tc>
        <w:tc>
          <w:tcPr>
            <w:tcW w:w="1170" w:type="dxa"/>
            <w:shd w:val="clear" w:color="auto" w:fill="auto"/>
          </w:tcPr>
          <w:p w14:paraId="53C6D3AC" w14:textId="6C56CC3C" w:rsidR="00F750FA" w:rsidRPr="001A7477" w:rsidRDefault="00F750FA" w:rsidP="001A7477">
            <w:pPr>
              <w:jc w:val="right"/>
            </w:pPr>
            <w:r w:rsidRPr="001A7477">
              <w:t>9</w:t>
            </w:r>
          </w:p>
        </w:tc>
        <w:tc>
          <w:tcPr>
            <w:tcW w:w="1170" w:type="dxa"/>
            <w:shd w:val="clear" w:color="auto" w:fill="auto"/>
          </w:tcPr>
          <w:p w14:paraId="0DB33F9C" w14:textId="58E619EC" w:rsidR="00F750FA" w:rsidRPr="001A7477" w:rsidRDefault="00F750FA" w:rsidP="001A7477">
            <w:pPr>
              <w:jc w:val="right"/>
            </w:pPr>
            <w:r w:rsidRPr="001A7477">
              <w:t>9</w:t>
            </w:r>
          </w:p>
        </w:tc>
        <w:tc>
          <w:tcPr>
            <w:tcW w:w="1170" w:type="dxa"/>
            <w:shd w:val="clear" w:color="auto" w:fill="auto"/>
          </w:tcPr>
          <w:p w14:paraId="309BFA25" w14:textId="68E977F7" w:rsidR="00F750FA" w:rsidRPr="001A7477" w:rsidRDefault="00F750FA" w:rsidP="001A7477">
            <w:pPr>
              <w:jc w:val="right"/>
            </w:pPr>
            <w:r w:rsidRPr="001A7477">
              <w:t>9</w:t>
            </w:r>
          </w:p>
        </w:tc>
        <w:tc>
          <w:tcPr>
            <w:tcW w:w="792" w:type="dxa"/>
          </w:tcPr>
          <w:p w14:paraId="27227C83" w14:textId="42BA58A5" w:rsidR="00F750FA" w:rsidRPr="001A7477" w:rsidRDefault="00F750FA" w:rsidP="001A7477">
            <w:pPr>
              <w:jc w:val="right"/>
            </w:pPr>
            <w:r>
              <w:t>9</w:t>
            </w:r>
          </w:p>
        </w:tc>
      </w:tr>
      <w:tr w:rsidR="00F750FA" w:rsidRPr="001A7477" w14:paraId="0A1C05FC" w14:textId="70E38499" w:rsidTr="00F750FA">
        <w:trPr>
          <w:jc w:val="center"/>
        </w:trPr>
        <w:tc>
          <w:tcPr>
            <w:tcW w:w="2562" w:type="dxa"/>
            <w:tcBorders>
              <w:bottom w:val="single" w:sz="4" w:space="0" w:color="auto"/>
            </w:tcBorders>
            <w:shd w:val="clear" w:color="auto" w:fill="auto"/>
          </w:tcPr>
          <w:p w14:paraId="35C96E25" w14:textId="4F758B6D" w:rsidR="00F750FA" w:rsidRPr="001A7477" w:rsidRDefault="00F750FA" w:rsidP="00075239">
            <w:r w:rsidRPr="001A7477">
              <w:t>Transporta līdzekļu ekspluatācijas un vieglo transportlīdzekļu nodoklis</w:t>
            </w:r>
          </w:p>
        </w:tc>
        <w:tc>
          <w:tcPr>
            <w:tcW w:w="1170" w:type="dxa"/>
            <w:tcBorders>
              <w:bottom w:val="single" w:sz="4" w:space="0" w:color="auto"/>
            </w:tcBorders>
            <w:shd w:val="clear" w:color="auto" w:fill="auto"/>
          </w:tcPr>
          <w:p w14:paraId="0B934568" w14:textId="1BAAC0EC" w:rsidR="00F750FA" w:rsidRPr="001A7477" w:rsidRDefault="00F750FA" w:rsidP="001A7477">
            <w:pPr>
              <w:jc w:val="right"/>
            </w:pPr>
            <w:r w:rsidRPr="001A7477">
              <w:t>265</w:t>
            </w:r>
          </w:p>
        </w:tc>
        <w:tc>
          <w:tcPr>
            <w:tcW w:w="1170" w:type="dxa"/>
            <w:tcBorders>
              <w:bottom w:val="single" w:sz="4" w:space="0" w:color="auto"/>
            </w:tcBorders>
            <w:shd w:val="clear" w:color="auto" w:fill="auto"/>
          </w:tcPr>
          <w:p w14:paraId="2BDA5098" w14:textId="00043F4B" w:rsidR="00F750FA" w:rsidRPr="001A7477" w:rsidRDefault="00F750FA" w:rsidP="001A7477">
            <w:pPr>
              <w:jc w:val="right"/>
            </w:pPr>
            <w:r w:rsidRPr="001A7477">
              <w:t>145</w:t>
            </w:r>
          </w:p>
        </w:tc>
        <w:tc>
          <w:tcPr>
            <w:tcW w:w="1170" w:type="dxa"/>
            <w:tcBorders>
              <w:bottom w:val="single" w:sz="4" w:space="0" w:color="auto"/>
            </w:tcBorders>
            <w:shd w:val="clear" w:color="auto" w:fill="auto"/>
          </w:tcPr>
          <w:p w14:paraId="71529854" w14:textId="6E8FF1C2" w:rsidR="00F750FA" w:rsidRPr="001A7477" w:rsidRDefault="00F750FA" w:rsidP="001A7477">
            <w:pPr>
              <w:jc w:val="right"/>
            </w:pPr>
            <w:r w:rsidRPr="001A7477">
              <w:t>145</w:t>
            </w:r>
          </w:p>
        </w:tc>
        <w:tc>
          <w:tcPr>
            <w:tcW w:w="1170" w:type="dxa"/>
            <w:tcBorders>
              <w:bottom w:val="single" w:sz="4" w:space="0" w:color="auto"/>
            </w:tcBorders>
            <w:shd w:val="clear" w:color="auto" w:fill="auto"/>
          </w:tcPr>
          <w:p w14:paraId="08AAC8CD" w14:textId="0B1469D8" w:rsidR="00F750FA" w:rsidRPr="001A7477" w:rsidRDefault="00F750FA" w:rsidP="001A7477">
            <w:pPr>
              <w:jc w:val="right"/>
            </w:pPr>
            <w:r w:rsidRPr="001A7477">
              <w:t>145</w:t>
            </w:r>
          </w:p>
        </w:tc>
        <w:tc>
          <w:tcPr>
            <w:tcW w:w="1170" w:type="dxa"/>
            <w:tcBorders>
              <w:bottom w:val="single" w:sz="4" w:space="0" w:color="auto"/>
            </w:tcBorders>
            <w:shd w:val="clear" w:color="auto" w:fill="auto"/>
          </w:tcPr>
          <w:p w14:paraId="1AE624BC" w14:textId="7F686D17" w:rsidR="00F750FA" w:rsidRPr="001A7477" w:rsidRDefault="00F750FA" w:rsidP="001A7477">
            <w:pPr>
              <w:jc w:val="right"/>
            </w:pPr>
            <w:r w:rsidRPr="001A7477">
              <w:t>480</w:t>
            </w:r>
          </w:p>
        </w:tc>
        <w:tc>
          <w:tcPr>
            <w:tcW w:w="792" w:type="dxa"/>
            <w:tcBorders>
              <w:bottom w:val="single" w:sz="4" w:space="0" w:color="auto"/>
            </w:tcBorders>
          </w:tcPr>
          <w:p w14:paraId="6362E887" w14:textId="7F5C32A1" w:rsidR="00F750FA" w:rsidRPr="001A7477" w:rsidRDefault="00F750FA" w:rsidP="001A7477">
            <w:pPr>
              <w:jc w:val="right"/>
            </w:pPr>
            <w:r>
              <w:t>480</w:t>
            </w:r>
          </w:p>
        </w:tc>
      </w:tr>
      <w:tr w:rsidR="00F750FA" w:rsidRPr="001A7477" w14:paraId="27566AF7" w14:textId="234648AB" w:rsidTr="00F750FA">
        <w:trPr>
          <w:jc w:val="center"/>
        </w:trPr>
        <w:tc>
          <w:tcPr>
            <w:tcW w:w="2562" w:type="dxa"/>
            <w:tcBorders>
              <w:bottom w:val="single" w:sz="12" w:space="0" w:color="auto"/>
            </w:tcBorders>
            <w:shd w:val="clear" w:color="auto" w:fill="auto"/>
          </w:tcPr>
          <w:p w14:paraId="701E452C" w14:textId="231BCA9C" w:rsidR="00F750FA" w:rsidRPr="001A7477" w:rsidRDefault="00F750FA" w:rsidP="00075239">
            <w:r w:rsidRPr="001A7477">
              <w:t>Citas nodevas un iemaksas</w:t>
            </w:r>
          </w:p>
        </w:tc>
        <w:tc>
          <w:tcPr>
            <w:tcW w:w="1170" w:type="dxa"/>
            <w:tcBorders>
              <w:bottom w:val="single" w:sz="12" w:space="0" w:color="auto"/>
            </w:tcBorders>
            <w:shd w:val="clear" w:color="auto" w:fill="auto"/>
          </w:tcPr>
          <w:p w14:paraId="5450A4C4" w14:textId="3B42AF30" w:rsidR="00F750FA" w:rsidRPr="001A7477" w:rsidRDefault="00F750FA" w:rsidP="001A7477">
            <w:pPr>
              <w:jc w:val="right"/>
            </w:pPr>
            <w:r>
              <w:t>-</w:t>
            </w:r>
          </w:p>
        </w:tc>
        <w:tc>
          <w:tcPr>
            <w:tcW w:w="1170" w:type="dxa"/>
            <w:tcBorders>
              <w:bottom w:val="single" w:sz="12" w:space="0" w:color="auto"/>
            </w:tcBorders>
            <w:shd w:val="clear" w:color="auto" w:fill="auto"/>
          </w:tcPr>
          <w:p w14:paraId="34CDCFBE" w14:textId="78644F4A" w:rsidR="00F750FA" w:rsidRPr="001A7477" w:rsidRDefault="00F750FA" w:rsidP="001A7477">
            <w:pPr>
              <w:jc w:val="right"/>
            </w:pPr>
            <w:r>
              <w:t>-</w:t>
            </w:r>
          </w:p>
        </w:tc>
        <w:tc>
          <w:tcPr>
            <w:tcW w:w="1170" w:type="dxa"/>
            <w:tcBorders>
              <w:bottom w:val="single" w:sz="12" w:space="0" w:color="auto"/>
            </w:tcBorders>
            <w:shd w:val="clear" w:color="auto" w:fill="auto"/>
          </w:tcPr>
          <w:p w14:paraId="56A76C03" w14:textId="551742A3" w:rsidR="00F750FA" w:rsidRPr="001A7477" w:rsidRDefault="00F750FA" w:rsidP="001A7477">
            <w:pPr>
              <w:jc w:val="right"/>
            </w:pPr>
            <w:r>
              <w:t>-</w:t>
            </w:r>
          </w:p>
        </w:tc>
        <w:tc>
          <w:tcPr>
            <w:tcW w:w="1170" w:type="dxa"/>
            <w:tcBorders>
              <w:bottom w:val="single" w:sz="12" w:space="0" w:color="auto"/>
            </w:tcBorders>
            <w:shd w:val="clear" w:color="auto" w:fill="auto"/>
          </w:tcPr>
          <w:p w14:paraId="6FE78D92" w14:textId="59B6CE5A" w:rsidR="00F750FA" w:rsidRPr="001A7477" w:rsidRDefault="00F750FA" w:rsidP="001A7477">
            <w:pPr>
              <w:jc w:val="right"/>
            </w:pPr>
            <w:r>
              <w:t>-</w:t>
            </w:r>
          </w:p>
        </w:tc>
        <w:tc>
          <w:tcPr>
            <w:tcW w:w="1170" w:type="dxa"/>
            <w:tcBorders>
              <w:bottom w:val="single" w:sz="12" w:space="0" w:color="auto"/>
            </w:tcBorders>
            <w:shd w:val="clear" w:color="auto" w:fill="auto"/>
          </w:tcPr>
          <w:p w14:paraId="212F1C1E" w14:textId="76B6214A" w:rsidR="00F750FA" w:rsidRPr="001A7477" w:rsidRDefault="00F750FA" w:rsidP="001A7477">
            <w:pPr>
              <w:jc w:val="right"/>
            </w:pPr>
            <w:r w:rsidRPr="001A7477">
              <w:t>-</w:t>
            </w:r>
          </w:p>
        </w:tc>
        <w:tc>
          <w:tcPr>
            <w:tcW w:w="792" w:type="dxa"/>
            <w:tcBorders>
              <w:bottom w:val="single" w:sz="12" w:space="0" w:color="auto"/>
            </w:tcBorders>
          </w:tcPr>
          <w:p w14:paraId="5A5E8A35" w14:textId="0F0F5183" w:rsidR="00F750FA" w:rsidRPr="001A7477" w:rsidRDefault="00F750FA" w:rsidP="001A7477">
            <w:pPr>
              <w:jc w:val="right"/>
            </w:pPr>
            <w:r>
              <w:t>-</w:t>
            </w:r>
          </w:p>
        </w:tc>
      </w:tr>
      <w:tr w:rsidR="00F750FA" w:rsidRPr="001A7477" w14:paraId="34276B42" w14:textId="78D14520" w:rsidTr="00F750FA">
        <w:trPr>
          <w:jc w:val="center"/>
        </w:trPr>
        <w:tc>
          <w:tcPr>
            <w:tcW w:w="2562" w:type="dxa"/>
            <w:tcBorders>
              <w:top w:val="single" w:sz="12" w:space="0" w:color="auto"/>
            </w:tcBorders>
            <w:shd w:val="clear" w:color="auto" w:fill="auto"/>
          </w:tcPr>
          <w:p w14:paraId="4F9DAAD6" w14:textId="5F536FAE" w:rsidR="00F750FA" w:rsidRPr="001A7477" w:rsidRDefault="00F750FA" w:rsidP="000C2E8F">
            <w:pPr>
              <w:jc w:val="right"/>
            </w:pPr>
            <w:r w:rsidRPr="001A7477">
              <w:t>Kopā nodokļi , nodevas, EUR:</w:t>
            </w:r>
          </w:p>
        </w:tc>
        <w:tc>
          <w:tcPr>
            <w:tcW w:w="1170" w:type="dxa"/>
            <w:tcBorders>
              <w:top w:val="single" w:sz="12" w:space="0" w:color="auto"/>
            </w:tcBorders>
            <w:shd w:val="clear" w:color="auto" w:fill="auto"/>
          </w:tcPr>
          <w:p w14:paraId="6EAFAC88" w14:textId="7A7DF6B2" w:rsidR="00F750FA" w:rsidRPr="001A7477" w:rsidRDefault="00F750FA" w:rsidP="001A7477">
            <w:pPr>
              <w:jc w:val="right"/>
            </w:pPr>
            <w:r w:rsidRPr="001A7477">
              <w:t>82</w:t>
            </w:r>
            <w:r>
              <w:t>2</w:t>
            </w:r>
            <w:r w:rsidRPr="001A7477">
              <w:t>5</w:t>
            </w:r>
          </w:p>
        </w:tc>
        <w:tc>
          <w:tcPr>
            <w:tcW w:w="1170" w:type="dxa"/>
            <w:tcBorders>
              <w:top w:val="single" w:sz="12" w:space="0" w:color="auto"/>
            </w:tcBorders>
            <w:shd w:val="clear" w:color="auto" w:fill="auto"/>
          </w:tcPr>
          <w:p w14:paraId="647AC09C" w14:textId="01FBA189" w:rsidR="00F750FA" w:rsidRPr="001A7477" w:rsidRDefault="00F750FA" w:rsidP="001A7477">
            <w:pPr>
              <w:jc w:val="right"/>
            </w:pPr>
            <w:r w:rsidRPr="001A7477">
              <w:t>7780</w:t>
            </w:r>
          </w:p>
        </w:tc>
        <w:tc>
          <w:tcPr>
            <w:tcW w:w="1170" w:type="dxa"/>
            <w:tcBorders>
              <w:top w:val="single" w:sz="12" w:space="0" w:color="auto"/>
            </w:tcBorders>
            <w:shd w:val="clear" w:color="auto" w:fill="auto"/>
          </w:tcPr>
          <w:p w14:paraId="543C0D64" w14:textId="51018920" w:rsidR="00F750FA" w:rsidRPr="001A7477" w:rsidRDefault="00F750FA" w:rsidP="001A7477">
            <w:pPr>
              <w:jc w:val="right"/>
            </w:pPr>
            <w:r w:rsidRPr="001A7477">
              <w:t>7930</w:t>
            </w:r>
          </w:p>
        </w:tc>
        <w:tc>
          <w:tcPr>
            <w:tcW w:w="1170" w:type="dxa"/>
            <w:tcBorders>
              <w:top w:val="single" w:sz="12" w:space="0" w:color="auto"/>
            </w:tcBorders>
            <w:shd w:val="clear" w:color="auto" w:fill="auto"/>
          </w:tcPr>
          <w:p w14:paraId="1EDAA4AD" w14:textId="5DF68086" w:rsidR="00F750FA" w:rsidRPr="001A7477" w:rsidRDefault="00F750FA" w:rsidP="001A7477">
            <w:pPr>
              <w:jc w:val="right"/>
            </w:pPr>
            <w:r w:rsidRPr="001A7477">
              <w:t>49</w:t>
            </w:r>
            <w:r>
              <w:t>62</w:t>
            </w:r>
          </w:p>
        </w:tc>
        <w:tc>
          <w:tcPr>
            <w:tcW w:w="1170" w:type="dxa"/>
            <w:tcBorders>
              <w:top w:val="single" w:sz="12" w:space="0" w:color="auto"/>
            </w:tcBorders>
            <w:shd w:val="clear" w:color="auto" w:fill="auto"/>
          </w:tcPr>
          <w:p w14:paraId="44EC312D" w14:textId="4ECFB3B9" w:rsidR="00F750FA" w:rsidRPr="001A7477" w:rsidRDefault="00F750FA" w:rsidP="001A7477">
            <w:pPr>
              <w:jc w:val="right"/>
            </w:pPr>
            <w:r w:rsidRPr="001A7477">
              <w:t>4384</w:t>
            </w:r>
          </w:p>
        </w:tc>
        <w:tc>
          <w:tcPr>
            <w:tcW w:w="792" w:type="dxa"/>
            <w:tcBorders>
              <w:top w:val="single" w:sz="12" w:space="0" w:color="auto"/>
            </w:tcBorders>
          </w:tcPr>
          <w:p w14:paraId="0F55D291" w14:textId="735C1F30" w:rsidR="00F750FA" w:rsidRPr="001A7477" w:rsidRDefault="00F750FA" w:rsidP="001A7477">
            <w:pPr>
              <w:jc w:val="right"/>
            </w:pPr>
            <w:r>
              <w:t>7592</w:t>
            </w:r>
          </w:p>
        </w:tc>
      </w:tr>
    </w:tbl>
    <w:p w14:paraId="4B5F9694" w14:textId="1D3D8392" w:rsidR="00BC5E91" w:rsidRPr="00CD3612" w:rsidRDefault="00B53C93" w:rsidP="006B1E24">
      <w:pPr>
        <w:pStyle w:val="ListParagraph"/>
        <w:numPr>
          <w:ilvl w:val="0"/>
          <w:numId w:val="8"/>
        </w:numPr>
        <w:spacing w:before="240"/>
        <w:ind w:left="284" w:hanging="284"/>
        <w:jc w:val="both"/>
        <w:outlineLvl w:val="0"/>
        <w:rPr>
          <w:b/>
          <w:bCs/>
          <w:sz w:val="24"/>
          <w:szCs w:val="24"/>
        </w:rPr>
      </w:pPr>
      <w:bookmarkStart w:id="10" w:name="_Toc110497077"/>
      <w:r w:rsidRPr="00CD3612">
        <w:rPr>
          <w:b/>
          <w:bCs/>
          <w:sz w:val="24"/>
          <w:szCs w:val="24"/>
        </w:rPr>
        <w:t>Informācija par saņemto valsts vai pašvaldības budžeta finansējumu</w:t>
      </w:r>
      <w:r w:rsidR="00DC3BAE" w:rsidRPr="00CD3612">
        <w:rPr>
          <w:b/>
          <w:bCs/>
          <w:sz w:val="24"/>
          <w:szCs w:val="24"/>
        </w:rPr>
        <w:t xml:space="preserve"> un tā izlietojumu (ja attiecināms) par pēdējiem pieciem gadiem</w:t>
      </w:r>
      <w:bookmarkEnd w:id="10"/>
    </w:p>
    <w:p w14:paraId="7031EBB3" w14:textId="43F8D7FF" w:rsidR="00BC5E91" w:rsidRPr="00BC5E91" w:rsidRDefault="00BC5E91" w:rsidP="008F1117">
      <w:pPr>
        <w:spacing w:before="240" w:line="276" w:lineRule="auto"/>
        <w:jc w:val="both"/>
        <w:rPr>
          <w:sz w:val="24"/>
          <w:szCs w:val="24"/>
        </w:rPr>
      </w:pPr>
      <w:r w:rsidRPr="00BC5E91">
        <w:rPr>
          <w:sz w:val="24"/>
          <w:szCs w:val="24"/>
        </w:rPr>
        <w:t>S</w:t>
      </w:r>
      <w:r>
        <w:rPr>
          <w:sz w:val="24"/>
          <w:szCs w:val="24"/>
        </w:rPr>
        <w:t>abiedrība ar ierobežotu atbildību</w:t>
      </w:r>
      <w:r w:rsidRPr="00BC5E91">
        <w:rPr>
          <w:sz w:val="24"/>
          <w:szCs w:val="24"/>
        </w:rPr>
        <w:t xml:space="preserve"> “</w:t>
      </w:r>
      <w:r w:rsidR="00956364">
        <w:rPr>
          <w:sz w:val="24"/>
          <w:szCs w:val="24"/>
        </w:rPr>
        <w:t>Rubenītis</w:t>
      </w:r>
      <w:r w:rsidRPr="00BC5E91">
        <w:rPr>
          <w:sz w:val="24"/>
          <w:szCs w:val="24"/>
        </w:rPr>
        <w:t xml:space="preserve">” </w:t>
      </w:r>
      <w:r w:rsidR="00F417E9">
        <w:rPr>
          <w:sz w:val="24"/>
          <w:szCs w:val="24"/>
        </w:rPr>
        <w:t>laika periodā no 2017.gada 1.janvāra līdz 202</w:t>
      </w:r>
      <w:r w:rsidR="00D0380B">
        <w:rPr>
          <w:sz w:val="24"/>
          <w:szCs w:val="24"/>
        </w:rPr>
        <w:t>2</w:t>
      </w:r>
      <w:r w:rsidR="00F417E9">
        <w:rPr>
          <w:sz w:val="24"/>
          <w:szCs w:val="24"/>
        </w:rPr>
        <w:t xml:space="preserve">.gada 31.decembrim </w:t>
      </w:r>
      <w:r w:rsidRPr="00BC5E91">
        <w:rPr>
          <w:sz w:val="24"/>
          <w:szCs w:val="24"/>
        </w:rPr>
        <w:t xml:space="preserve">finansējumu </w:t>
      </w:r>
      <w:r w:rsidR="00F417E9" w:rsidRPr="00BC5E91">
        <w:rPr>
          <w:sz w:val="24"/>
          <w:szCs w:val="24"/>
        </w:rPr>
        <w:t xml:space="preserve">saimnieciskajai darbībai </w:t>
      </w:r>
      <w:r w:rsidRPr="00BC5E91">
        <w:rPr>
          <w:sz w:val="24"/>
          <w:szCs w:val="24"/>
        </w:rPr>
        <w:t>no valsts vai pašvaldības budžeta saņēm</w:t>
      </w:r>
      <w:r>
        <w:rPr>
          <w:sz w:val="24"/>
          <w:szCs w:val="24"/>
        </w:rPr>
        <w:t>usi</w:t>
      </w:r>
      <w:r w:rsidR="00956364">
        <w:rPr>
          <w:sz w:val="24"/>
          <w:szCs w:val="24"/>
        </w:rPr>
        <w:t xml:space="preserve"> 2020.gadā 7 700 </w:t>
      </w:r>
      <w:proofErr w:type="spellStart"/>
      <w:r w:rsidR="00956364" w:rsidRPr="00956364">
        <w:rPr>
          <w:i/>
          <w:iCs/>
          <w:sz w:val="24"/>
          <w:szCs w:val="24"/>
        </w:rPr>
        <w:t>euro</w:t>
      </w:r>
      <w:proofErr w:type="spellEnd"/>
      <w:r w:rsidR="00956364">
        <w:rPr>
          <w:sz w:val="24"/>
          <w:szCs w:val="24"/>
        </w:rPr>
        <w:t xml:space="preserve"> apmērā, ka mantisku ieguldījumu Sabiedrības pamatkapitālā.</w:t>
      </w:r>
    </w:p>
    <w:tbl>
      <w:tblPr>
        <w:tblStyle w:val="TableGrid"/>
        <w:tblpPr w:leftFromText="180" w:rightFromText="180" w:vertAnchor="text" w:horzAnchor="margin" w:tblpXSpec="center" w:tblpY="168"/>
        <w:tblW w:w="8811" w:type="dxa"/>
        <w:tblLook w:val="04A0" w:firstRow="1" w:lastRow="0" w:firstColumn="1" w:lastColumn="0" w:noHBand="0" w:noVBand="1"/>
      </w:tblPr>
      <w:tblGrid>
        <w:gridCol w:w="1555"/>
        <w:gridCol w:w="1371"/>
        <w:gridCol w:w="5873"/>
        <w:gridCol w:w="12"/>
      </w:tblGrid>
      <w:tr w:rsidR="006C4163" w:rsidRPr="007D66CB" w14:paraId="5D6289AC" w14:textId="77777777" w:rsidTr="008F1117">
        <w:trPr>
          <w:gridAfter w:val="1"/>
          <w:wAfter w:w="12" w:type="dxa"/>
        </w:trPr>
        <w:tc>
          <w:tcPr>
            <w:tcW w:w="1555" w:type="dxa"/>
          </w:tcPr>
          <w:p w14:paraId="246EB756" w14:textId="77777777" w:rsidR="006C4163" w:rsidRPr="007D66CB" w:rsidRDefault="006C4163" w:rsidP="006B1E24">
            <w:pPr>
              <w:jc w:val="center"/>
            </w:pPr>
            <w:r w:rsidRPr="007D66CB">
              <w:t>Gads</w:t>
            </w:r>
          </w:p>
        </w:tc>
        <w:tc>
          <w:tcPr>
            <w:tcW w:w="1371" w:type="dxa"/>
          </w:tcPr>
          <w:p w14:paraId="467C164A" w14:textId="77777777" w:rsidR="006C4163" w:rsidRPr="007D66CB" w:rsidRDefault="006C4163" w:rsidP="006B1E24">
            <w:pPr>
              <w:jc w:val="center"/>
            </w:pPr>
            <w:r w:rsidRPr="007D66CB">
              <w:t>Summa, EUR</w:t>
            </w:r>
          </w:p>
        </w:tc>
        <w:tc>
          <w:tcPr>
            <w:tcW w:w="5873" w:type="dxa"/>
          </w:tcPr>
          <w:p w14:paraId="216FE9A1" w14:textId="77777777" w:rsidR="006C4163" w:rsidRPr="007D66CB" w:rsidRDefault="006C4163" w:rsidP="006B1E24">
            <w:pPr>
              <w:jc w:val="center"/>
            </w:pPr>
            <w:r w:rsidRPr="007D66CB">
              <w:t>Izlietojums</w:t>
            </w:r>
          </w:p>
        </w:tc>
      </w:tr>
      <w:tr w:rsidR="006C4163" w:rsidRPr="007D66CB" w14:paraId="7E131F6C" w14:textId="77777777" w:rsidTr="008F1117">
        <w:tc>
          <w:tcPr>
            <w:tcW w:w="8811" w:type="dxa"/>
            <w:gridSpan w:val="4"/>
          </w:tcPr>
          <w:p w14:paraId="28487090" w14:textId="77777777" w:rsidR="006C4163" w:rsidRPr="007D66CB" w:rsidRDefault="006C4163" w:rsidP="006B1E24">
            <w:r w:rsidRPr="007D66CB">
              <w:t>Pašvaldības ieguldījums pamatkapitālā</w:t>
            </w:r>
          </w:p>
        </w:tc>
      </w:tr>
      <w:tr w:rsidR="006C4163" w:rsidRPr="007D66CB" w14:paraId="1E6654B4" w14:textId="77777777" w:rsidTr="008F1117">
        <w:trPr>
          <w:gridAfter w:val="1"/>
          <w:wAfter w:w="12" w:type="dxa"/>
        </w:trPr>
        <w:tc>
          <w:tcPr>
            <w:tcW w:w="1555" w:type="dxa"/>
          </w:tcPr>
          <w:p w14:paraId="3EA96DA4" w14:textId="77777777" w:rsidR="006C4163" w:rsidRPr="007D66CB" w:rsidRDefault="006C4163" w:rsidP="006B1E24">
            <w:r w:rsidRPr="007D66CB">
              <w:t>2017.gads</w:t>
            </w:r>
          </w:p>
        </w:tc>
        <w:tc>
          <w:tcPr>
            <w:tcW w:w="1371" w:type="dxa"/>
          </w:tcPr>
          <w:p w14:paraId="04E00CB7" w14:textId="77777777" w:rsidR="006C4163" w:rsidRPr="007D66CB" w:rsidRDefault="006C4163" w:rsidP="006B1E24">
            <w:pPr>
              <w:jc w:val="center"/>
            </w:pPr>
            <w:r w:rsidRPr="007D66CB">
              <w:t>-</w:t>
            </w:r>
          </w:p>
        </w:tc>
        <w:tc>
          <w:tcPr>
            <w:tcW w:w="5873" w:type="dxa"/>
          </w:tcPr>
          <w:p w14:paraId="22547DAF" w14:textId="77777777" w:rsidR="006C4163" w:rsidRPr="007D66CB" w:rsidRDefault="006C4163" w:rsidP="006B1E24">
            <w:pPr>
              <w:jc w:val="center"/>
            </w:pPr>
            <w:r w:rsidRPr="007D66CB">
              <w:t>n/a</w:t>
            </w:r>
          </w:p>
        </w:tc>
      </w:tr>
      <w:tr w:rsidR="006C4163" w:rsidRPr="007D66CB" w14:paraId="2750A5D2" w14:textId="77777777" w:rsidTr="008F1117">
        <w:trPr>
          <w:gridAfter w:val="1"/>
          <w:wAfter w:w="12" w:type="dxa"/>
        </w:trPr>
        <w:tc>
          <w:tcPr>
            <w:tcW w:w="1555" w:type="dxa"/>
          </w:tcPr>
          <w:p w14:paraId="56CC44B9" w14:textId="77777777" w:rsidR="006C4163" w:rsidRPr="007D66CB" w:rsidRDefault="006C4163" w:rsidP="006B1E24">
            <w:r w:rsidRPr="007D66CB">
              <w:t>2018.gads</w:t>
            </w:r>
          </w:p>
        </w:tc>
        <w:tc>
          <w:tcPr>
            <w:tcW w:w="1371" w:type="dxa"/>
          </w:tcPr>
          <w:p w14:paraId="7575440C" w14:textId="77777777" w:rsidR="006C4163" w:rsidRPr="007D66CB" w:rsidRDefault="006C4163" w:rsidP="006B1E24">
            <w:pPr>
              <w:jc w:val="center"/>
            </w:pPr>
            <w:r w:rsidRPr="007D66CB">
              <w:t>-</w:t>
            </w:r>
          </w:p>
        </w:tc>
        <w:tc>
          <w:tcPr>
            <w:tcW w:w="5873" w:type="dxa"/>
          </w:tcPr>
          <w:p w14:paraId="2EC06E35" w14:textId="77777777" w:rsidR="006C4163" w:rsidRPr="007D66CB" w:rsidRDefault="006C4163" w:rsidP="006B1E24">
            <w:pPr>
              <w:jc w:val="center"/>
            </w:pPr>
            <w:r w:rsidRPr="007D66CB">
              <w:t>n/a</w:t>
            </w:r>
          </w:p>
        </w:tc>
      </w:tr>
      <w:tr w:rsidR="006C4163" w:rsidRPr="007D66CB" w14:paraId="394060FA" w14:textId="77777777" w:rsidTr="008F1117">
        <w:trPr>
          <w:gridAfter w:val="1"/>
          <w:wAfter w:w="12" w:type="dxa"/>
        </w:trPr>
        <w:tc>
          <w:tcPr>
            <w:tcW w:w="1555" w:type="dxa"/>
          </w:tcPr>
          <w:p w14:paraId="5BF63677" w14:textId="77777777" w:rsidR="006C4163" w:rsidRPr="007D66CB" w:rsidRDefault="006C4163" w:rsidP="006B1E24">
            <w:r w:rsidRPr="007D66CB">
              <w:t>2019.gads</w:t>
            </w:r>
          </w:p>
        </w:tc>
        <w:tc>
          <w:tcPr>
            <w:tcW w:w="1371" w:type="dxa"/>
          </w:tcPr>
          <w:p w14:paraId="0F945085" w14:textId="77777777" w:rsidR="006C4163" w:rsidRPr="007D66CB" w:rsidRDefault="006C4163" w:rsidP="006B1E24">
            <w:pPr>
              <w:jc w:val="center"/>
            </w:pPr>
            <w:r w:rsidRPr="007D66CB">
              <w:t>-</w:t>
            </w:r>
          </w:p>
        </w:tc>
        <w:tc>
          <w:tcPr>
            <w:tcW w:w="5873" w:type="dxa"/>
          </w:tcPr>
          <w:p w14:paraId="47E1B743" w14:textId="77777777" w:rsidR="006C4163" w:rsidRPr="007D66CB" w:rsidRDefault="006C4163" w:rsidP="006B1E24">
            <w:pPr>
              <w:jc w:val="center"/>
            </w:pPr>
            <w:r w:rsidRPr="007D66CB">
              <w:t>n/a</w:t>
            </w:r>
          </w:p>
        </w:tc>
      </w:tr>
      <w:tr w:rsidR="006C4163" w:rsidRPr="007D66CB" w14:paraId="300495FB" w14:textId="77777777" w:rsidTr="008F1117">
        <w:trPr>
          <w:gridAfter w:val="1"/>
          <w:wAfter w:w="12" w:type="dxa"/>
        </w:trPr>
        <w:tc>
          <w:tcPr>
            <w:tcW w:w="1555" w:type="dxa"/>
          </w:tcPr>
          <w:p w14:paraId="75D53647" w14:textId="77777777" w:rsidR="006C4163" w:rsidRPr="007D66CB" w:rsidRDefault="006C4163" w:rsidP="006B1E24">
            <w:r w:rsidRPr="007D66CB">
              <w:t>2020.gads</w:t>
            </w:r>
          </w:p>
        </w:tc>
        <w:tc>
          <w:tcPr>
            <w:tcW w:w="1371" w:type="dxa"/>
          </w:tcPr>
          <w:p w14:paraId="0F902B5F" w14:textId="1AE7F55C" w:rsidR="006C4163" w:rsidRPr="007D66CB" w:rsidRDefault="00AB25A4" w:rsidP="001B6A6C">
            <w:pPr>
              <w:jc w:val="center"/>
            </w:pPr>
            <w:r w:rsidRPr="007D66CB">
              <w:t>7700</w:t>
            </w:r>
          </w:p>
        </w:tc>
        <w:tc>
          <w:tcPr>
            <w:tcW w:w="5873" w:type="dxa"/>
          </w:tcPr>
          <w:p w14:paraId="28DC8C71" w14:textId="0B9C4A09" w:rsidR="006C4163" w:rsidRPr="007D66CB" w:rsidRDefault="00AB25A4" w:rsidP="006B1E24">
            <w:pPr>
              <w:jc w:val="center"/>
            </w:pPr>
            <w:r w:rsidRPr="007D66CB">
              <w:t xml:space="preserve">Mantisks ieguldījums – autobuss </w:t>
            </w:r>
            <w:proofErr w:type="spellStart"/>
            <w:r w:rsidRPr="007D66CB">
              <w:t>Mercedes</w:t>
            </w:r>
            <w:proofErr w:type="spellEnd"/>
            <w:r w:rsidRPr="007D66CB">
              <w:t xml:space="preserve"> Benz </w:t>
            </w:r>
          </w:p>
        </w:tc>
      </w:tr>
      <w:tr w:rsidR="006C4163" w:rsidRPr="007D66CB" w14:paraId="79EF3E68" w14:textId="77777777" w:rsidTr="008F1117">
        <w:trPr>
          <w:gridAfter w:val="1"/>
          <w:wAfter w:w="12" w:type="dxa"/>
        </w:trPr>
        <w:tc>
          <w:tcPr>
            <w:tcW w:w="1555" w:type="dxa"/>
          </w:tcPr>
          <w:p w14:paraId="3AFA8A3D" w14:textId="77777777" w:rsidR="006C4163" w:rsidRPr="007D66CB" w:rsidRDefault="006C4163" w:rsidP="006B1E24">
            <w:r w:rsidRPr="007D66CB">
              <w:t>2021.gads</w:t>
            </w:r>
          </w:p>
        </w:tc>
        <w:tc>
          <w:tcPr>
            <w:tcW w:w="1371" w:type="dxa"/>
          </w:tcPr>
          <w:p w14:paraId="389607A6" w14:textId="77777777" w:rsidR="006C4163" w:rsidRPr="007D66CB" w:rsidRDefault="006C4163" w:rsidP="006B1E24">
            <w:pPr>
              <w:jc w:val="center"/>
            </w:pPr>
            <w:r w:rsidRPr="007D66CB">
              <w:t>-</w:t>
            </w:r>
          </w:p>
        </w:tc>
        <w:tc>
          <w:tcPr>
            <w:tcW w:w="5873" w:type="dxa"/>
          </w:tcPr>
          <w:p w14:paraId="6EB03BB3" w14:textId="77777777" w:rsidR="006C4163" w:rsidRPr="007D66CB" w:rsidRDefault="006C4163" w:rsidP="006B1E24">
            <w:pPr>
              <w:jc w:val="center"/>
            </w:pPr>
            <w:r w:rsidRPr="007D66CB">
              <w:t>n/a</w:t>
            </w:r>
          </w:p>
        </w:tc>
      </w:tr>
      <w:tr w:rsidR="006C4163" w:rsidRPr="007D66CB" w14:paraId="4F9303D9" w14:textId="77777777" w:rsidTr="008F1117">
        <w:tc>
          <w:tcPr>
            <w:tcW w:w="8811" w:type="dxa"/>
            <w:gridSpan w:val="4"/>
          </w:tcPr>
          <w:p w14:paraId="6A3A09B3" w14:textId="3B4F1EAC" w:rsidR="006C4163" w:rsidRPr="007D66CB" w:rsidRDefault="006C4163" w:rsidP="006B1E24">
            <w:r w:rsidRPr="007D66CB">
              <w:t>SIA “</w:t>
            </w:r>
            <w:r w:rsidR="0097429D" w:rsidRPr="007D66CB">
              <w:t>Rubenītis</w:t>
            </w:r>
            <w:r w:rsidRPr="007D66CB">
              <w:t>” peļņas izlietojums</w:t>
            </w:r>
          </w:p>
        </w:tc>
      </w:tr>
      <w:tr w:rsidR="006C4163" w:rsidRPr="007D66CB" w14:paraId="6825FF7F" w14:textId="77777777" w:rsidTr="008F1117">
        <w:trPr>
          <w:gridAfter w:val="1"/>
          <w:wAfter w:w="12" w:type="dxa"/>
        </w:trPr>
        <w:tc>
          <w:tcPr>
            <w:tcW w:w="1555" w:type="dxa"/>
          </w:tcPr>
          <w:p w14:paraId="56078448" w14:textId="33A4E33D" w:rsidR="006C4163" w:rsidRPr="007D66CB" w:rsidRDefault="008F1117" w:rsidP="006B1E24">
            <w:r>
              <w:t xml:space="preserve">par </w:t>
            </w:r>
            <w:r w:rsidR="006C4163" w:rsidRPr="007D66CB">
              <w:t>2017.gad</w:t>
            </w:r>
            <w:r>
              <w:t>u</w:t>
            </w:r>
          </w:p>
        </w:tc>
        <w:tc>
          <w:tcPr>
            <w:tcW w:w="1371" w:type="dxa"/>
          </w:tcPr>
          <w:p w14:paraId="796A9FEF" w14:textId="0FC71418" w:rsidR="006C4163" w:rsidRPr="007D66CB" w:rsidRDefault="0097429D" w:rsidP="00B606ED">
            <w:pPr>
              <w:jc w:val="center"/>
            </w:pPr>
            <w:r w:rsidRPr="007D66CB">
              <w:t>-</w:t>
            </w:r>
          </w:p>
        </w:tc>
        <w:tc>
          <w:tcPr>
            <w:tcW w:w="5873" w:type="dxa"/>
          </w:tcPr>
          <w:p w14:paraId="0A86959B" w14:textId="2E025AC0" w:rsidR="006C4163" w:rsidRPr="007D66CB" w:rsidRDefault="0097429D" w:rsidP="0097429D">
            <w:pPr>
              <w:jc w:val="center"/>
            </w:pPr>
            <w:r w:rsidRPr="007D66CB">
              <w:t>n/a</w:t>
            </w:r>
          </w:p>
        </w:tc>
      </w:tr>
      <w:tr w:rsidR="006C4163" w:rsidRPr="007D66CB" w14:paraId="44CDA085" w14:textId="77777777" w:rsidTr="008F1117">
        <w:trPr>
          <w:gridAfter w:val="1"/>
          <w:wAfter w:w="12" w:type="dxa"/>
        </w:trPr>
        <w:tc>
          <w:tcPr>
            <w:tcW w:w="1555" w:type="dxa"/>
          </w:tcPr>
          <w:p w14:paraId="14C7A114" w14:textId="596CA273" w:rsidR="006C4163" w:rsidRPr="007D66CB" w:rsidRDefault="008F1117" w:rsidP="006B1E24">
            <w:r>
              <w:t xml:space="preserve">par </w:t>
            </w:r>
            <w:r w:rsidR="006C4163" w:rsidRPr="007D66CB">
              <w:t>2018.gad</w:t>
            </w:r>
            <w:r>
              <w:t>u</w:t>
            </w:r>
          </w:p>
        </w:tc>
        <w:tc>
          <w:tcPr>
            <w:tcW w:w="1371" w:type="dxa"/>
          </w:tcPr>
          <w:p w14:paraId="497B2BFF" w14:textId="4AFB425A" w:rsidR="006C4163" w:rsidRPr="007D66CB" w:rsidRDefault="00956364" w:rsidP="00B606ED">
            <w:pPr>
              <w:jc w:val="center"/>
            </w:pPr>
            <w:r w:rsidRPr="007D66CB">
              <w:t>-</w:t>
            </w:r>
          </w:p>
        </w:tc>
        <w:tc>
          <w:tcPr>
            <w:tcW w:w="5873" w:type="dxa"/>
          </w:tcPr>
          <w:p w14:paraId="1553A42A" w14:textId="5767B02C" w:rsidR="006C4163" w:rsidRPr="007D66CB" w:rsidRDefault="00956364" w:rsidP="0097429D">
            <w:pPr>
              <w:jc w:val="center"/>
            </w:pPr>
            <w:r w:rsidRPr="007D66CB">
              <w:t>n/a</w:t>
            </w:r>
          </w:p>
        </w:tc>
      </w:tr>
      <w:tr w:rsidR="006C4163" w:rsidRPr="007D66CB" w14:paraId="1B4D8A14" w14:textId="77777777" w:rsidTr="008F1117">
        <w:trPr>
          <w:gridAfter w:val="1"/>
          <w:wAfter w:w="12" w:type="dxa"/>
        </w:trPr>
        <w:tc>
          <w:tcPr>
            <w:tcW w:w="1555" w:type="dxa"/>
          </w:tcPr>
          <w:p w14:paraId="1F93F02D" w14:textId="349F4BDD" w:rsidR="006C4163" w:rsidRPr="007D66CB" w:rsidRDefault="008F1117" w:rsidP="006B1E24">
            <w:r>
              <w:lastRenderedPageBreak/>
              <w:t xml:space="preserve">par </w:t>
            </w:r>
            <w:r w:rsidR="006C4163" w:rsidRPr="007D66CB">
              <w:t>2019.gad</w:t>
            </w:r>
            <w:r>
              <w:t>u</w:t>
            </w:r>
          </w:p>
        </w:tc>
        <w:tc>
          <w:tcPr>
            <w:tcW w:w="1371" w:type="dxa"/>
          </w:tcPr>
          <w:p w14:paraId="0971AA5E" w14:textId="276B5C88" w:rsidR="006C4163" w:rsidRPr="007D66CB" w:rsidRDefault="0097429D" w:rsidP="00B606ED">
            <w:pPr>
              <w:jc w:val="center"/>
            </w:pPr>
            <w:r w:rsidRPr="007D66CB">
              <w:t>-</w:t>
            </w:r>
          </w:p>
        </w:tc>
        <w:tc>
          <w:tcPr>
            <w:tcW w:w="5873" w:type="dxa"/>
          </w:tcPr>
          <w:p w14:paraId="68A19E94" w14:textId="300ECB7A" w:rsidR="006C4163" w:rsidRPr="007D66CB" w:rsidRDefault="0097429D" w:rsidP="0097429D">
            <w:pPr>
              <w:jc w:val="center"/>
            </w:pPr>
            <w:r w:rsidRPr="007D66CB">
              <w:t>n/a</w:t>
            </w:r>
          </w:p>
        </w:tc>
      </w:tr>
      <w:tr w:rsidR="006C4163" w:rsidRPr="007D66CB" w14:paraId="7143D775" w14:textId="77777777" w:rsidTr="008F1117">
        <w:trPr>
          <w:gridAfter w:val="1"/>
          <w:wAfter w:w="12" w:type="dxa"/>
        </w:trPr>
        <w:tc>
          <w:tcPr>
            <w:tcW w:w="1555" w:type="dxa"/>
          </w:tcPr>
          <w:p w14:paraId="08B6F3D7" w14:textId="2D0E636C" w:rsidR="006C4163" w:rsidRPr="007D66CB" w:rsidRDefault="008F1117" w:rsidP="006B1E24">
            <w:r>
              <w:t xml:space="preserve">par </w:t>
            </w:r>
            <w:r w:rsidR="006C4163" w:rsidRPr="007D66CB">
              <w:t>2020.gad</w:t>
            </w:r>
            <w:r>
              <w:t>u</w:t>
            </w:r>
          </w:p>
        </w:tc>
        <w:tc>
          <w:tcPr>
            <w:tcW w:w="1371" w:type="dxa"/>
          </w:tcPr>
          <w:p w14:paraId="6DB53906" w14:textId="3D30A3EF" w:rsidR="006C4163" w:rsidRPr="007D66CB" w:rsidRDefault="0097429D" w:rsidP="00B606ED">
            <w:pPr>
              <w:jc w:val="center"/>
            </w:pPr>
            <w:r w:rsidRPr="007D66CB">
              <w:t>-</w:t>
            </w:r>
          </w:p>
        </w:tc>
        <w:tc>
          <w:tcPr>
            <w:tcW w:w="5873" w:type="dxa"/>
          </w:tcPr>
          <w:p w14:paraId="5C5984AD" w14:textId="13E018B4" w:rsidR="006C4163" w:rsidRPr="007D66CB" w:rsidRDefault="0097429D" w:rsidP="0097429D">
            <w:pPr>
              <w:jc w:val="center"/>
              <w:rPr>
                <w:highlight w:val="yellow"/>
              </w:rPr>
            </w:pPr>
            <w:r w:rsidRPr="007D66CB">
              <w:t>n/a</w:t>
            </w:r>
          </w:p>
        </w:tc>
      </w:tr>
      <w:tr w:rsidR="006C4163" w:rsidRPr="007D66CB" w14:paraId="548C69DC" w14:textId="77777777" w:rsidTr="008F1117">
        <w:trPr>
          <w:gridAfter w:val="1"/>
          <w:wAfter w:w="12" w:type="dxa"/>
        </w:trPr>
        <w:tc>
          <w:tcPr>
            <w:tcW w:w="1555" w:type="dxa"/>
          </w:tcPr>
          <w:p w14:paraId="52AD91F3" w14:textId="1BE25DCA" w:rsidR="006C4163" w:rsidRPr="007D66CB" w:rsidRDefault="008F1117" w:rsidP="006B1E24">
            <w:r>
              <w:t xml:space="preserve">par </w:t>
            </w:r>
            <w:r w:rsidR="006C4163" w:rsidRPr="007D66CB">
              <w:t>2021.gad</w:t>
            </w:r>
            <w:r>
              <w:t>u</w:t>
            </w:r>
          </w:p>
        </w:tc>
        <w:tc>
          <w:tcPr>
            <w:tcW w:w="1371" w:type="dxa"/>
          </w:tcPr>
          <w:p w14:paraId="67C4E739" w14:textId="432184C1" w:rsidR="006C4163" w:rsidRPr="007D66CB" w:rsidRDefault="0097429D" w:rsidP="00B606ED">
            <w:pPr>
              <w:jc w:val="center"/>
            </w:pPr>
            <w:r w:rsidRPr="007D66CB">
              <w:t>-</w:t>
            </w:r>
          </w:p>
        </w:tc>
        <w:tc>
          <w:tcPr>
            <w:tcW w:w="5873" w:type="dxa"/>
          </w:tcPr>
          <w:p w14:paraId="07E76EA5" w14:textId="071473D5" w:rsidR="006C4163" w:rsidRPr="007D66CB" w:rsidRDefault="0097429D" w:rsidP="0097429D">
            <w:pPr>
              <w:jc w:val="center"/>
            </w:pPr>
            <w:r w:rsidRPr="007D66CB">
              <w:t>n/a</w:t>
            </w:r>
          </w:p>
        </w:tc>
      </w:tr>
      <w:tr w:rsidR="00F750FA" w:rsidRPr="007D66CB" w14:paraId="2D7BC48A" w14:textId="77777777" w:rsidTr="008F1117">
        <w:trPr>
          <w:gridAfter w:val="1"/>
          <w:wAfter w:w="12" w:type="dxa"/>
        </w:trPr>
        <w:tc>
          <w:tcPr>
            <w:tcW w:w="1555" w:type="dxa"/>
          </w:tcPr>
          <w:p w14:paraId="3D3494BB" w14:textId="4A3118CB" w:rsidR="00F750FA" w:rsidRDefault="00F750FA" w:rsidP="006B1E24">
            <w:r>
              <w:t>par 2022.gadu</w:t>
            </w:r>
          </w:p>
        </w:tc>
        <w:tc>
          <w:tcPr>
            <w:tcW w:w="1371" w:type="dxa"/>
          </w:tcPr>
          <w:p w14:paraId="253AA2F3" w14:textId="5890FF62" w:rsidR="00F750FA" w:rsidRPr="007D66CB" w:rsidRDefault="00F750FA" w:rsidP="00B606ED">
            <w:pPr>
              <w:jc w:val="center"/>
            </w:pPr>
            <w:r>
              <w:t>-</w:t>
            </w:r>
          </w:p>
        </w:tc>
        <w:tc>
          <w:tcPr>
            <w:tcW w:w="5873" w:type="dxa"/>
          </w:tcPr>
          <w:p w14:paraId="558A1606" w14:textId="30E8E466" w:rsidR="00F750FA" w:rsidRPr="007D66CB" w:rsidRDefault="00F750FA" w:rsidP="0097429D">
            <w:pPr>
              <w:jc w:val="center"/>
            </w:pPr>
            <w:r>
              <w:t>n/a</w:t>
            </w:r>
          </w:p>
        </w:tc>
      </w:tr>
    </w:tbl>
    <w:p w14:paraId="4EA15054" w14:textId="7CF7E173" w:rsidR="00EA16F9" w:rsidRPr="00CD3612" w:rsidRDefault="00EA16F9" w:rsidP="006B1E24">
      <w:pPr>
        <w:pStyle w:val="ListParagraph"/>
        <w:numPr>
          <w:ilvl w:val="0"/>
          <w:numId w:val="8"/>
        </w:numPr>
        <w:spacing w:before="240" w:after="240"/>
        <w:ind w:left="284" w:hanging="284"/>
        <w:jc w:val="both"/>
        <w:outlineLvl w:val="0"/>
        <w:rPr>
          <w:b/>
          <w:bCs/>
          <w:sz w:val="24"/>
          <w:szCs w:val="24"/>
        </w:rPr>
      </w:pPr>
      <w:bookmarkStart w:id="11" w:name="_Toc110497078"/>
      <w:r w:rsidRPr="00CD3612">
        <w:rPr>
          <w:b/>
          <w:bCs/>
          <w:sz w:val="24"/>
          <w:szCs w:val="24"/>
        </w:rPr>
        <w:t>Kapitālsabiedrības izstrādātie pārskati</w:t>
      </w:r>
      <w:bookmarkEnd w:id="11"/>
    </w:p>
    <w:p w14:paraId="1D937C03" w14:textId="101482E8" w:rsidR="00EA16F9" w:rsidRDefault="00444681" w:rsidP="00B606ED">
      <w:pPr>
        <w:spacing w:line="276" w:lineRule="auto"/>
        <w:jc w:val="both"/>
        <w:rPr>
          <w:b/>
          <w:bCs/>
          <w:i/>
          <w:color w:val="FF0000"/>
          <w:spacing w:val="-2"/>
          <w:sz w:val="24"/>
        </w:rPr>
      </w:pPr>
      <w:r w:rsidRPr="00444681">
        <w:rPr>
          <w:sz w:val="24"/>
          <w:szCs w:val="24"/>
          <w:shd w:val="clear" w:color="auto" w:fill="FFFFFF"/>
        </w:rPr>
        <w:t>Zvērināta revidenta nepārbaudīt</w:t>
      </w:r>
      <w:r>
        <w:rPr>
          <w:sz w:val="24"/>
          <w:szCs w:val="24"/>
          <w:shd w:val="clear" w:color="auto" w:fill="FFFFFF"/>
        </w:rPr>
        <w:t>i</w:t>
      </w:r>
      <w:r w:rsidRPr="00444681">
        <w:rPr>
          <w:sz w:val="24"/>
          <w:szCs w:val="24"/>
          <w:shd w:val="clear" w:color="auto" w:fill="FFFFFF"/>
        </w:rPr>
        <w:t xml:space="preserve"> </w:t>
      </w:r>
      <w:proofErr w:type="spellStart"/>
      <w:r w:rsidRPr="00444681">
        <w:rPr>
          <w:sz w:val="24"/>
          <w:szCs w:val="24"/>
          <w:shd w:val="clear" w:color="auto" w:fill="FFFFFF"/>
        </w:rPr>
        <w:t>starpperiodu</w:t>
      </w:r>
      <w:proofErr w:type="spellEnd"/>
      <w:r w:rsidRPr="00444681">
        <w:rPr>
          <w:sz w:val="24"/>
          <w:szCs w:val="24"/>
          <w:shd w:val="clear" w:color="auto" w:fill="FFFFFF"/>
        </w:rPr>
        <w:t xml:space="preserve"> pārskat</w:t>
      </w:r>
      <w:r>
        <w:rPr>
          <w:sz w:val="24"/>
          <w:szCs w:val="24"/>
          <w:shd w:val="clear" w:color="auto" w:fill="FFFFFF"/>
        </w:rPr>
        <w:t>i</w:t>
      </w:r>
      <w:r w:rsidRPr="00444681">
        <w:rPr>
          <w:sz w:val="24"/>
          <w:szCs w:val="24"/>
          <w:shd w:val="clear" w:color="auto" w:fill="FFFFFF"/>
        </w:rPr>
        <w:t xml:space="preserve"> par trim, sešiem un deviņiem mēnešiem</w:t>
      </w:r>
      <w:r w:rsidRPr="00444681">
        <w:rPr>
          <w:iCs/>
          <w:spacing w:val="-1"/>
          <w:sz w:val="32"/>
          <w:szCs w:val="28"/>
          <w:highlight w:val="yellow"/>
        </w:rPr>
        <w:t xml:space="preserve"> </w:t>
      </w:r>
      <w:r w:rsidRPr="00B606ED">
        <w:rPr>
          <w:iCs/>
          <w:spacing w:val="-1"/>
          <w:sz w:val="24"/>
        </w:rPr>
        <w:t>l</w:t>
      </w:r>
      <w:r w:rsidR="00EA16F9" w:rsidRPr="00B606ED">
        <w:rPr>
          <w:iCs/>
          <w:spacing w:val="-1"/>
          <w:sz w:val="24"/>
        </w:rPr>
        <w:t xml:space="preserve">aika periodā no 2017.gada 1.janvāra līdz 2021.gada 31.decembrim </w:t>
      </w:r>
      <w:r w:rsidRPr="00B606ED">
        <w:rPr>
          <w:iCs/>
          <w:spacing w:val="-1"/>
          <w:sz w:val="24"/>
        </w:rPr>
        <w:t>s</w:t>
      </w:r>
      <w:r w:rsidR="00EA16F9" w:rsidRPr="00B606ED">
        <w:rPr>
          <w:iCs/>
          <w:sz w:val="24"/>
        </w:rPr>
        <w:t>abiedrīb</w:t>
      </w:r>
      <w:r w:rsidRPr="00B606ED">
        <w:rPr>
          <w:iCs/>
          <w:sz w:val="24"/>
        </w:rPr>
        <w:t>ā</w:t>
      </w:r>
      <w:r w:rsidR="00EA16F9" w:rsidRPr="00B606ED">
        <w:rPr>
          <w:iCs/>
          <w:sz w:val="24"/>
        </w:rPr>
        <w:t xml:space="preserve"> ar ierobežotu atbildību “</w:t>
      </w:r>
      <w:r w:rsidR="00510413" w:rsidRPr="00B606ED">
        <w:rPr>
          <w:iCs/>
          <w:sz w:val="24"/>
        </w:rPr>
        <w:t>Rubenītis</w:t>
      </w:r>
      <w:r w:rsidR="00EA16F9" w:rsidRPr="00B606ED">
        <w:rPr>
          <w:iCs/>
          <w:sz w:val="24"/>
        </w:rPr>
        <w:t>”</w:t>
      </w:r>
      <w:r w:rsidR="00EA16F9" w:rsidRPr="00B606ED">
        <w:rPr>
          <w:iCs/>
          <w:spacing w:val="-1"/>
          <w:sz w:val="24"/>
        </w:rPr>
        <w:t xml:space="preserve"> </w:t>
      </w:r>
      <w:r w:rsidR="00F417E9" w:rsidRPr="00B606ED">
        <w:rPr>
          <w:iCs/>
          <w:spacing w:val="-1"/>
          <w:sz w:val="24"/>
        </w:rPr>
        <w:t xml:space="preserve">netika </w:t>
      </w:r>
      <w:r w:rsidRPr="00B606ED">
        <w:rPr>
          <w:iCs/>
          <w:spacing w:val="-1"/>
          <w:sz w:val="24"/>
        </w:rPr>
        <w:t>gatavoti</w:t>
      </w:r>
      <w:r w:rsidR="00EA16F9" w:rsidRPr="00B606ED">
        <w:rPr>
          <w:iCs/>
          <w:spacing w:val="-2"/>
          <w:sz w:val="24"/>
        </w:rPr>
        <w:t>.</w:t>
      </w:r>
      <w:r w:rsidR="00EA16F9">
        <w:rPr>
          <w:iCs/>
          <w:spacing w:val="-2"/>
          <w:sz w:val="24"/>
        </w:rPr>
        <w:t xml:space="preserve"> </w:t>
      </w:r>
    </w:p>
    <w:p w14:paraId="3E093C3B" w14:textId="0D1FB344" w:rsidR="00EA16F9" w:rsidRPr="00ED3089" w:rsidRDefault="00EA16F9" w:rsidP="00B606ED">
      <w:pPr>
        <w:spacing w:before="240" w:line="276" w:lineRule="auto"/>
        <w:jc w:val="both"/>
        <w:rPr>
          <w:iCs/>
          <w:spacing w:val="-2"/>
          <w:sz w:val="24"/>
        </w:rPr>
      </w:pPr>
      <w:r>
        <w:rPr>
          <w:iCs/>
          <w:spacing w:val="-2"/>
          <w:sz w:val="24"/>
        </w:rPr>
        <w:t>Laika periodā no 2017.gada 1.janvāra līdz 2020.gada decembrim sabiedrības ar ierobežotu atbildību “</w:t>
      </w:r>
      <w:r w:rsidR="00510413">
        <w:rPr>
          <w:iCs/>
          <w:spacing w:val="-2"/>
          <w:sz w:val="24"/>
        </w:rPr>
        <w:t>Rubenītis</w:t>
      </w:r>
      <w:r>
        <w:rPr>
          <w:iCs/>
          <w:spacing w:val="-2"/>
          <w:sz w:val="24"/>
        </w:rPr>
        <w:t>” gada pārskatiem nav veikts zvērināta revidenta audits.</w:t>
      </w:r>
      <w:r w:rsidR="00DC3BAE" w:rsidRPr="00DC3BAE">
        <w:rPr>
          <w:iCs/>
          <w:spacing w:val="-2"/>
          <w:sz w:val="24"/>
        </w:rPr>
        <w:t xml:space="preserve"> </w:t>
      </w:r>
      <w:r w:rsidR="00DC3BAE">
        <w:rPr>
          <w:iCs/>
          <w:spacing w:val="-2"/>
          <w:sz w:val="24"/>
        </w:rPr>
        <w:t>Z</w:t>
      </w:r>
      <w:r w:rsidR="00DC3BAE" w:rsidRPr="00AD06B9">
        <w:rPr>
          <w:iCs/>
          <w:spacing w:val="-2"/>
          <w:sz w:val="24"/>
        </w:rPr>
        <w:t>vērināta revidenta audits</w:t>
      </w:r>
      <w:r w:rsidR="00DC3BAE">
        <w:rPr>
          <w:iCs/>
          <w:spacing w:val="-2"/>
          <w:sz w:val="24"/>
        </w:rPr>
        <w:t xml:space="preserve"> veikts gada pārskatam par 2021.</w:t>
      </w:r>
      <w:r w:rsidR="001B6A6C">
        <w:rPr>
          <w:iCs/>
          <w:spacing w:val="-2"/>
          <w:sz w:val="24"/>
        </w:rPr>
        <w:t> </w:t>
      </w:r>
      <w:r w:rsidR="00D0380B">
        <w:rPr>
          <w:iCs/>
          <w:spacing w:val="-2"/>
          <w:sz w:val="24"/>
        </w:rPr>
        <w:t>un 2022.</w:t>
      </w:r>
      <w:r w:rsidR="00DC3BAE">
        <w:rPr>
          <w:iCs/>
          <w:spacing w:val="-2"/>
          <w:sz w:val="24"/>
        </w:rPr>
        <w:t xml:space="preserve">gadu. Cita informācija no Sabiedrības un Sabiedrības iepriekšējā īpašnieka nav </w:t>
      </w:r>
      <w:r w:rsidR="00B606ED">
        <w:rPr>
          <w:iCs/>
          <w:spacing w:val="-2"/>
          <w:sz w:val="24"/>
        </w:rPr>
        <w:t>saņemta</w:t>
      </w:r>
      <w:r w:rsidR="00DC3BAE">
        <w:rPr>
          <w:iCs/>
          <w:spacing w:val="-2"/>
          <w:sz w:val="24"/>
        </w:rPr>
        <w:t>.</w:t>
      </w:r>
    </w:p>
    <w:p w14:paraId="035885AB" w14:textId="100B359E" w:rsidR="00EA16F9" w:rsidRPr="00B606ED" w:rsidRDefault="00EA16F9" w:rsidP="00B606ED">
      <w:pPr>
        <w:spacing w:before="120" w:line="360" w:lineRule="auto"/>
        <w:rPr>
          <w:spacing w:val="-2"/>
          <w:sz w:val="24"/>
          <w:szCs w:val="24"/>
        </w:rPr>
      </w:pPr>
      <w:r w:rsidRPr="00B606ED">
        <w:rPr>
          <w:rFonts w:ascii="Symbol" w:hAnsi="Symbol"/>
          <w:sz w:val="32"/>
          <w:szCs w:val="12"/>
        </w:rPr>
        <w:t></w:t>
      </w:r>
      <w:r w:rsidRPr="00B606ED">
        <w:rPr>
          <w:spacing w:val="-77"/>
          <w:sz w:val="52"/>
        </w:rPr>
        <w:t xml:space="preserve"> </w:t>
      </w:r>
      <w:r w:rsidRPr="00B606ED">
        <w:rPr>
          <w:sz w:val="24"/>
          <w:szCs w:val="24"/>
        </w:rPr>
        <w:t>AKTĪVAS</w:t>
      </w:r>
      <w:r w:rsidRPr="00B606ED">
        <w:rPr>
          <w:spacing w:val="-8"/>
          <w:sz w:val="24"/>
          <w:szCs w:val="24"/>
        </w:rPr>
        <w:t xml:space="preserve"> </w:t>
      </w:r>
      <w:r w:rsidRPr="00B606ED">
        <w:rPr>
          <w:sz w:val="24"/>
          <w:szCs w:val="24"/>
        </w:rPr>
        <w:t>SAITES</w:t>
      </w:r>
      <w:r w:rsidRPr="00B606ED">
        <w:rPr>
          <w:spacing w:val="-6"/>
          <w:sz w:val="24"/>
          <w:szCs w:val="24"/>
        </w:rPr>
        <w:t xml:space="preserve"> </w:t>
      </w:r>
      <w:r w:rsidRPr="00B606ED">
        <w:rPr>
          <w:sz w:val="24"/>
          <w:szCs w:val="24"/>
        </w:rPr>
        <w:t>uz</w:t>
      </w:r>
      <w:r w:rsidRPr="00B606ED">
        <w:rPr>
          <w:spacing w:val="-3"/>
          <w:sz w:val="24"/>
          <w:szCs w:val="24"/>
        </w:rPr>
        <w:t xml:space="preserve"> PDF</w:t>
      </w:r>
      <w:r w:rsidRPr="00B606ED">
        <w:rPr>
          <w:spacing w:val="-4"/>
          <w:sz w:val="24"/>
          <w:szCs w:val="24"/>
        </w:rPr>
        <w:t xml:space="preserve"> </w:t>
      </w:r>
      <w:r w:rsidR="00FB71D6" w:rsidRPr="00B606ED">
        <w:rPr>
          <w:spacing w:val="-2"/>
          <w:sz w:val="24"/>
          <w:szCs w:val="24"/>
        </w:rPr>
        <w:t>d</w:t>
      </w:r>
      <w:r w:rsidRPr="00B606ED">
        <w:rPr>
          <w:spacing w:val="-2"/>
          <w:sz w:val="24"/>
          <w:szCs w:val="24"/>
        </w:rPr>
        <w:t>okumentiem</w:t>
      </w:r>
    </w:p>
    <w:p w14:paraId="760CA99D" w14:textId="65028C01" w:rsidR="00EA16F9" w:rsidRPr="00B606ED" w:rsidRDefault="00000000" w:rsidP="007D66CB">
      <w:pPr>
        <w:spacing w:line="360" w:lineRule="auto"/>
        <w:rPr>
          <w:sz w:val="24"/>
          <w:szCs w:val="24"/>
          <w:u w:val="single"/>
        </w:rPr>
      </w:pPr>
      <w:hyperlink r:id="rId8">
        <w:r w:rsidR="00EA16F9" w:rsidRPr="00B606ED">
          <w:rPr>
            <w:color w:val="0462C1"/>
            <w:spacing w:val="-2"/>
            <w:sz w:val="24"/>
            <w:szCs w:val="24"/>
            <w:u w:val="single"/>
          </w:rPr>
          <w:t>Zvērināta revidenta nepārbaudīts gada pārskats par 2017.gadu</w:t>
        </w:r>
      </w:hyperlink>
    </w:p>
    <w:p w14:paraId="5ED3EA96" w14:textId="0205B129" w:rsidR="00EA16F9" w:rsidRPr="00B606ED" w:rsidRDefault="00000000" w:rsidP="007D66CB">
      <w:pPr>
        <w:spacing w:line="360" w:lineRule="auto"/>
        <w:rPr>
          <w:sz w:val="24"/>
          <w:szCs w:val="24"/>
          <w:u w:val="single"/>
        </w:rPr>
      </w:pPr>
      <w:hyperlink r:id="rId9">
        <w:r w:rsidR="00EA16F9" w:rsidRPr="00B606ED">
          <w:rPr>
            <w:color w:val="0462C1"/>
            <w:spacing w:val="-2"/>
            <w:sz w:val="24"/>
            <w:szCs w:val="24"/>
            <w:u w:val="single"/>
          </w:rPr>
          <w:t>Zvērināta revidenta nepārbaudīts gada pārskats par 2018.gadu</w:t>
        </w:r>
      </w:hyperlink>
    </w:p>
    <w:p w14:paraId="02DB74C2" w14:textId="78C9874F" w:rsidR="00EA16F9" w:rsidRPr="00B606ED" w:rsidRDefault="00000000" w:rsidP="007D66CB">
      <w:pPr>
        <w:spacing w:line="360" w:lineRule="auto"/>
        <w:rPr>
          <w:sz w:val="24"/>
          <w:szCs w:val="24"/>
          <w:u w:val="single"/>
        </w:rPr>
      </w:pPr>
      <w:hyperlink r:id="rId10">
        <w:r w:rsidR="00EA16F9" w:rsidRPr="00B606ED">
          <w:rPr>
            <w:color w:val="0462C1"/>
            <w:spacing w:val="-2"/>
            <w:sz w:val="24"/>
            <w:szCs w:val="24"/>
            <w:u w:val="single"/>
          </w:rPr>
          <w:t>Zvērināta revidenta nepārbaudīts gada pārskats par 2019.gadu</w:t>
        </w:r>
      </w:hyperlink>
    </w:p>
    <w:p w14:paraId="381AD80C" w14:textId="75279E82" w:rsidR="00EA16F9" w:rsidRPr="00B606ED" w:rsidRDefault="00000000" w:rsidP="007D66CB">
      <w:pPr>
        <w:spacing w:line="360" w:lineRule="auto"/>
        <w:rPr>
          <w:sz w:val="24"/>
          <w:szCs w:val="24"/>
          <w:u w:val="single"/>
        </w:rPr>
      </w:pPr>
      <w:hyperlink r:id="rId11">
        <w:r w:rsidR="00EA16F9" w:rsidRPr="00B606ED">
          <w:rPr>
            <w:color w:val="0462C1"/>
            <w:spacing w:val="-2"/>
            <w:sz w:val="24"/>
            <w:szCs w:val="24"/>
            <w:u w:val="single"/>
          </w:rPr>
          <w:t>Zvērināta revidenta nepārbaudīts gada pārskats par 2020.gadu</w:t>
        </w:r>
      </w:hyperlink>
    </w:p>
    <w:p w14:paraId="553FDD65" w14:textId="75E95B70" w:rsidR="00EA16F9" w:rsidRDefault="00000000" w:rsidP="007D66CB">
      <w:pPr>
        <w:spacing w:line="360" w:lineRule="auto"/>
        <w:rPr>
          <w:color w:val="0462C1"/>
          <w:spacing w:val="-2"/>
          <w:sz w:val="24"/>
          <w:szCs w:val="24"/>
          <w:u w:val="single"/>
        </w:rPr>
      </w:pPr>
      <w:hyperlink r:id="rId12">
        <w:r w:rsidR="00EA16F9" w:rsidRPr="00B606ED">
          <w:rPr>
            <w:color w:val="0462C1"/>
            <w:spacing w:val="-2"/>
            <w:sz w:val="24"/>
            <w:szCs w:val="24"/>
            <w:u w:val="single"/>
          </w:rPr>
          <w:t>Zvērināta revidenta pārbaudīts gada pārskats par 2021.gadu</w:t>
        </w:r>
      </w:hyperlink>
    </w:p>
    <w:p w14:paraId="115B26A1" w14:textId="3967DA91" w:rsidR="00F750FA" w:rsidRDefault="00000000" w:rsidP="007D66CB">
      <w:pPr>
        <w:spacing w:line="360" w:lineRule="auto"/>
        <w:rPr>
          <w:color w:val="0462C1"/>
          <w:spacing w:val="-2"/>
          <w:sz w:val="24"/>
          <w:szCs w:val="24"/>
          <w:u w:val="single"/>
        </w:rPr>
      </w:pPr>
      <w:hyperlink r:id="rId13" w:history="1">
        <w:r w:rsidR="00F750FA" w:rsidRPr="002D501C">
          <w:rPr>
            <w:rStyle w:val="Hyperlink"/>
            <w:spacing w:val="-2"/>
            <w:sz w:val="24"/>
            <w:szCs w:val="24"/>
          </w:rPr>
          <w:t>Zvērināta revidenta pārbaudīts gada pārskats par 2022.gadu</w:t>
        </w:r>
      </w:hyperlink>
    </w:p>
    <w:p w14:paraId="22DACF40" w14:textId="2A7B7E9C" w:rsidR="002D501C" w:rsidRPr="00B606ED" w:rsidRDefault="00000000" w:rsidP="007D66CB">
      <w:pPr>
        <w:spacing w:line="360" w:lineRule="auto"/>
        <w:rPr>
          <w:sz w:val="24"/>
          <w:szCs w:val="24"/>
          <w:u w:val="single"/>
        </w:rPr>
      </w:pPr>
      <w:hyperlink r:id="rId14" w:history="1">
        <w:r w:rsidR="002D501C" w:rsidRPr="002D501C">
          <w:rPr>
            <w:rStyle w:val="Hyperlink"/>
            <w:spacing w:val="-2"/>
            <w:sz w:val="24"/>
            <w:szCs w:val="24"/>
          </w:rPr>
          <w:t>Zvērināta revidenta atzinums pie gada pārskata par 2022.gadu</w:t>
        </w:r>
      </w:hyperlink>
    </w:p>
    <w:p w14:paraId="7E51CBF1" w14:textId="2928F68D" w:rsidR="00444681" w:rsidRPr="00444681" w:rsidRDefault="00444681" w:rsidP="006B1E24">
      <w:pPr>
        <w:pStyle w:val="ListParagraph"/>
        <w:numPr>
          <w:ilvl w:val="0"/>
          <w:numId w:val="8"/>
        </w:numPr>
        <w:spacing w:before="240" w:after="240"/>
        <w:ind w:left="284" w:hanging="284"/>
        <w:jc w:val="both"/>
        <w:outlineLvl w:val="0"/>
        <w:rPr>
          <w:b/>
          <w:bCs/>
          <w:sz w:val="24"/>
          <w:szCs w:val="24"/>
        </w:rPr>
      </w:pPr>
      <w:bookmarkStart w:id="12" w:name="_Toc110497079"/>
      <w:r w:rsidRPr="00444681">
        <w:rPr>
          <w:b/>
          <w:bCs/>
          <w:sz w:val="24"/>
          <w:szCs w:val="24"/>
        </w:rPr>
        <w:t>Informācija par īpašuma struktūru</w:t>
      </w:r>
      <w:r w:rsidR="00F750FA">
        <w:rPr>
          <w:b/>
          <w:bCs/>
          <w:sz w:val="24"/>
          <w:szCs w:val="24"/>
        </w:rPr>
        <w:t xml:space="preserve">, </w:t>
      </w:r>
      <w:r w:rsidRPr="00444681">
        <w:rPr>
          <w:b/>
          <w:bCs/>
          <w:sz w:val="24"/>
          <w:szCs w:val="24"/>
        </w:rPr>
        <w:t>tai skaitā līdzdalība citās sabiedrībās</w:t>
      </w:r>
      <w:bookmarkEnd w:id="12"/>
      <w:r w:rsidR="00F750FA">
        <w:rPr>
          <w:b/>
          <w:bCs/>
          <w:sz w:val="24"/>
          <w:szCs w:val="24"/>
        </w:rPr>
        <w:t xml:space="preserve"> (līdz 16.01.2023.)</w:t>
      </w:r>
    </w:p>
    <w:p w14:paraId="45C22477" w14:textId="335CBB0F" w:rsidR="00444681" w:rsidRDefault="00444681" w:rsidP="00B606ED">
      <w:pPr>
        <w:pStyle w:val="BodyText"/>
        <w:spacing w:after="240" w:line="276" w:lineRule="auto"/>
        <w:jc w:val="both"/>
      </w:pPr>
      <w:r>
        <w:rPr>
          <w:spacing w:val="-4"/>
        </w:rPr>
        <w:t>Sabiedrība ar ierobežotu atbildību “</w:t>
      </w:r>
      <w:r w:rsidR="00810384">
        <w:rPr>
          <w:spacing w:val="-4"/>
        </w:rPr>
        <w:t>Rubenītis</w:t>
      </w:r>
      <w:r>
        <w:rPr>
          <w:spacing w:val="-2"/>
        </w:rPr>
        <w:t xml:space="preserve">” </w:t>
      </w:r>
      <w:r>
        <w:rPr>
          <w:spacing w:val="-6"/>
        </w:rPr>
        <w:t xml:space="preserve">ir </w:t>
      </w:r>
      <w:r>
        <w:t xml:space="preserve">Jēkabpils novada </w:t>
      </w:r>
      <w:r>
        <w:rPr>
          <w:spacing w:val="-2"/>
        </w:rPr>
        <w:t xml:space="preserve">pašvaldības </w:t>
      </w:r>
      <w:r>
        <w:rPr>
          <w:spacing w:val="-4"/>
        </w:rPr>
        <w:t xml:space="preserve">100 % </w:t>
      </w:r>
      <w:r>
        <w:t>kapitālsabiedrība. Kapitālsabiedrībai nav līdzdalības citās sabiedrībās.</w:t>
      </w:r>
    </w:p>
    <w:p w14:paraId="14B501A3" w14:textId="71E9DF2E" w:rsidR="00DC3BAE" w:rsidRPr="00CD3612" w:rsidRDefault="00DC3BAE" w:rsidP="006B1E24">
      <w:pPr>
        <w:pStyle w:val="ListParagraph"/>
        <w:numPr>
          <w:ilvl w:val="0"/>
          <w:numId w:val="8"/>
        </w:numPr>
        <w:spacing w:before="240" w:after="240"/>
        <w:ind w:left="284" w:hanging="284"/>
        <w:jc w:val="both"/>
        <w:outlineLvl w:val="0"/>
        <w:rPr>
          <w:b/>
          <w:bCs/>
          <w:sz w:val="24"/>
          <w:szCs w:val="24"/>
        </w:rPr>
      </w:pPr>
      <w:bookmarkStart w:id="13" w:name="_Toc110497080"/>
      <w:r w:rsidRPr="00CD3612">
        <w:rPr>
          <w:b/>
          <w:bCs/>
          <w:sz w:val="24"/>
          <w:szCs w:val="24"/>
        </w:rPr>
        <w:t>Informācija</w:t>
      </w:r>
      <w:r w:rsidRPr="00CD3612">
        <w:rPr>
          <w:b/>
          <w:bCs/>
          <w:spacing w:val="-8"/>
          <w:sz w:val="24"/>
          <w:szCs w:val="24"/>
        </w:rPr>
        <w:t xml:space="preserve"> </w:t>
      </w:r>
      <w:r w:rsidRPr="00CD3612">
        <w:rPr>
          <w:b/>
          <w:bCs/>
          <w:sz w:val="24"/>
          <w:szCs w:val="24"/>
        </w:rPr>
        <w:t>par</w:t>
      </w:r>
      <w:r w:rsidRPr="00CD3612">
        <w:rPr>
          <w:b/>
          <w:bCs/>
          <w:spacing w:val="-6"/>
          <w:sz w:val="24"/>
          <w:szCs w:val="24"/>
        </w:rPr>
        <w:t xml:space="preserve"> </w:t>
      </w:r>
      <w:r w:rsidRPr="00CD3612">
        <w:rPr>
          <w:b/>
          <w:bCs/>
          <w:sz w:val="24"/>
          <w:szCs w:val="24"/>
        </w:rPr>
        <w:t>organizatorisko</w:t>
      </w:r>
      <w:r w:rsidRPr="00CD3612">
        <w:rPr>
          <w:b/>
          <w:bCs/>
          <w:spacing w:val="-4"/>
          <w:sz w:val="24"/>
          <w:szCs w:val="24"/>
        </w:rPr>
        <w:t xml:space="preserve"> </w:t>
      </w:r>
      <w:r w:rsidRPr="00CD3612">
        <w:rPr>
          <w:b/>
          <w:bCs/>
          <w:spacing w:val="-2"/>
          <w:sz w:val="24"/>
          <w:szCs w:val="24"/>
        </w:rPr>
        <w:t>struktūru</w:t>
      </w:r>
      <w:bookmarkEnd w:id="13"/>
      <w:r w:rsidR="00F750FA">
        <w:rPr>
          <w:b/>
          <w:bCs/>
          <w:spacing w:val="-2"/>
          <w:sz w:val="24"/>
          <w:szCs w:val="24"/>
        </w:rPr>
        <w:t xml:space="preserve"> </w:t>
      </w:r>
    </w:p>
    <w:p w14:paraId="7F0C8AE0" w14:textId="4DB991A5" w:rsidR="00DC3BAE" w:rsidRPr="00F21F23" w:rsidRDefault="00DC3BAE" w:rsidP="00B606ED">
      <w:pPr>
        <w:spacing w:line="360" w:lineRule="auto"/>
        <w:jc w:val="center"/>
        <w:rPr>
          <w:b/>
          <w:bCs/>
          <w:i/>
          <w:iCs/>
          <w:color w:val="FF0000"/>
          <w:spacing w:val="-2"/>
        </w:rPr>
      </w:pPr>
      <w:r w:rsidRPr="00B606ED">
        <w:rPr>
          <w:b/>
          <w:bCs/>
        </w:rPr>
        <w:t>SIA</w:t>
      </w:r>
      <w:r w:rsidRPr="00B606ED">
        <w:rPr>
          <w:b/>
          <w:bCs/>
          <w:spacing w:val="-7"/>
        </w:rPr>
        <w:t xml:space="preserve"> </w:t>
      </w:r>
      <w:r w:rsidRPr="00B606ED">
        <w:rPr>
          <w:b/>
          <w:bCs/>
        </w:rPr>
        <w:t>“</w:t>
      </w:r>
      <w:r w:rsidR="000C58C7" w:rsidRPr="00B606ED">
        <w:rPr>
          <w:b/>
          <w:bCs/>
        </w:rPr>
        <w:t>RUBENĪTIS</w:t>
      </w:r>
      <w:r w:rsidRPr="00B606ED">
        <w:rPr>
          <w:b/>
          <w:bCs/>
        </w:rPr>
        <w:t>”</w:t>
      </w:r>
      <w:r w:rsidRPr="00B606ED">
        <w:rPr>
          <w:b/>
          <w:bCs/>
          <w:spacing w:val="-5"/>
        </w:rPr>
        <w:t xml:space="preserve"> </w:t>
      </w:r>
      <w:r w:rsidRPr="00B606ED">
        <w:rPr>
          <w:b/>
          <w:bCs/>
        </w:rPr>
        <w:t>organizatoriskā</w:t>
      </w:r>
      <w:r w:rsidRPr="00B606ED">
        <w:rPr>
          <w:b/>
          <w:bCs/>
          <w:spacing w:val="-6"/>
        </w:rPr>
        <w:t xml:space="preserve"> </w:t>
      </w:r>
      <w:r w:rsidRPr="00B606ED">
        <w:rPr>
          <w:b/>
          <w:bCs/>
          <w:spacing w:val="-2"/>
        </w:rPr>
        <w:t>struktūra</w:t>
      </w:r>
    </w:p>
    <w:p w14:paraId="1F38AA37" w14:textId="77777777" w:rsidR="00DC3BAE" w:rsidRPr="00C878DE" w:rsidRDefault="00DC3BAE" w:rsidP="00CD3612">
      <w:r>
        <w:rPr>
          <w:noProof/>
        </w:rPr>
        <w:drawing>
          <wp:inline distT="0" distB="0" distL="0" distR="0" wp14:anchorId="5BE6B6C0" wp14:editId="24AACE0A">
            <wp:extent cx="5780599" cy="1256306"/>
            <wp:effectExtent l="0" t="0" r="0" b="20320"/>
            <wp:docPr id="70" name="Shēma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697238A" w14:textId="65F70D53" w:rsidR="00DC3BAE" w:rsidRPr="00F21F23" w:rsidRDefault="00DC3BAE" w:rsidP="006B1E24">
      <w:pPr>
        <w:pStyle w:val="ListParagraph"/>
        <w:numPr>
          <w:ilvl w:val="0"/>
          <w:numId w:val="8"/>
        </w:numPr>
        <w:spacing w:before="240" w:after="240"/>
        <w:ind w:left="284" w:hanging="284"/>
        <w:jc w:val="both"/>
        <w:outlineLvl w:val="0"/>
        <w:rPr>
          <w:b/>
          <w:bCs/>
          <w:sz w:val="24"/>
          <w:szCs w:val="24"/>
        </w:rPr>
      </w:pPr>
      <w:bookmarkStart w:id="14" w:name="_Toc110497081"/>
      <w:r w:rsidRPr="00F21F23">
        <w:rPr>
          <w:b/>
          <w:bCs/>
          <w:sz w:val="24"/>
          <w:szCs w:val="24"/>
        </w:rPr>
        <w:t>Informācija par katra saņemtā un veikt</w:t>
      </w:r>
      <w:r w:rsidR="007029A2">
        <w:rPr>
          <w:b/>
          <w:bCs/>
          <w:sz w:val="24"/>
          <w:szCs w:val="24"/>
        </w:rPr>
        <w:t>ā</w:t>
      </w:r>
      <w:r w:rsidRPr="00F21F23">
        <w:rPr>
          <w:b/>
          <w:bCs/>
          <w:sz w:val="24"/>
          <w:szCs w:val="24"/>
        </w:rPr>
        <w:t xml:space="preserve"> ziedojuma (dāvinājuma) summu par pēdējiem pieciem gadiem</w:t>
      </w:r>
      <w:bookmarkEnd w:id="14"/>
    </w:p>
    <w:p w14:paraId="2F3B30D0" w14:textId="705C744B" w:rsidR="00DC3BAE" w:rsidRPr="00A56AED" w:rsidRDefault="00DC3BAE" w:rsidP="00B606ED">
      <w:pPr>
        <w:spacing w:line="276" w:lineRule="auto"/>
        <w:jc w:val="both"/>
        <w:rPr>
          <w:iCs/>
          <w:sz w:val="24"/>
        </w:rPr>
      </w:pPr>
      <w:r w:rsidRPr="00A56AED">
        <w:rPr>
          <w:iCs/>
          <w:sz w:val="24"/>
        </w:rPr>
        <w:t>S</w:t>
      </w:r>
      <w:r>
        <w:rPr>
          <w:iCs/>
          <w:sz w:val="24"/>
        </w:rPr>
        <w:t>abiedrība ar ierobežotu atbildību “</w:t>
      </w:r>
      <w:r w:rsidR="00810384">
        <w:rPr>
          <w:iCs/>
          <w:sz w:val="24"/>
        </w:rPr>
        <w:t>Rubenītis</w:t>
      </w:r>
      <w:r>
        <w:rPr>
          <w:iCs/>
          <w:sz w:val="24"/>
        </w:rPr>
        <w:t>”</w:t>
      </w:r>
      <w:r w:rsidRPr="00A56AED">
        <w:rPr>
          <w:iCs/>
          <w:spacing w:val="-1"/>
          <w:sz w:val="24"/>
        </w:rPr>
        <w:t xml:space="preserve"> </w:t>
      </w:r>
      <w:r>
        <w:rPr>
          <w:iCs/>
          <w:spacing w:val="-2"/>
          <w:sz w:val="24"/>
        </w:rPr>
        <w:t>laika periodā no 2017.gada 1.janvāra līdz 202</w:t>
      </w:r>
      <w:r w:rsidR="00F750FA">
        <w:rPr>
          <w:iCs/>
          <w:spacing w:val="-2"/>
          <w:sz w:val="24"/>
        </w:rPr>
        <w:t>3</w:t>
      </w:r>
      <w:r>
        <w:rPr>
          <w:iCs/>
          <w:spacing w:val="-2"/>
          <w:sz w:val="24"/>
        </w:rPr>
        <w:t xml:space="preserve">.gada </w:t>
      </w:r>
      <w:r w:rsidR="00F750FA">
        <w:rPr>
          <w:iCs/>
          <w:spacing w:val="-2"/>
          <w:sz w:val="24"/>
        </w:rPr>
        <w:t>16</w:t>
      </w:r>
      <w:r>
        <w:rPr>
          <w:iCs/>
          <w:spacing w:val="-2"/>
          <w:sz w:val="24"/>
        </w:rPr>
        <w:t>.</w:t>
      </w:r>
      <w:r w:rsidR="00F750FA">
        <w:rPr>
          <w:iCs/>
          <w:spacing w:val="-2"/>
          <w:sz w:val="24"/>
        </w:rPr>
        <w:t xml:space="preserve">janvārim </w:t>
      </w:r>
      <w:r>
        <w:rPr>
          <w:iCs/>
          <w:spacing w:val="-2"/>
          <w:sz w:val="24"/>
        </w:rPr>
        <w:t xml:space="preserve">nav </w:t>
      </w:r>
      <w:r w:rsidR="00F417E9">
        <w:rPr>
          <w:iCs/>
          <w:spacing w:val="-2"/>
          <w:sz w:val="24"/>
        </w:rPr>
        <w:t xml:space="preserve">veikusi ziedojumus (dāvinājumus) un nav </w:t>
      </w:r>
      <w:r>
        <w:rPr>
          <w:iCs/>
          <w:spacing w:val="-2"/>
          <w:sz w:val="24"/>
        </w:rPr>
        <w:t>saņēmusi ziedojumus no fiziskām un juridiskām personām.</w:t>
      </w:r>
    </w:p>
    <w:p w14:paraId="4BE870EC" w14:textId="771AF86F" w:rsidR="00F417E9" w:rsidRPr="00F21F23" w:rsidRDefault="00F417E9" w:rsidP="00F750FA">
      <w:pPr>
        <w:pStyle w:val="ListParagraph"/>
        <w:numPr>
          <w:ilvl w:val="0"/>
          <w:numId w:val="8"/>
        </w:numPr>
        <w:spacing w:before="1320" w:after="240"/>
        <w:ind w:left="425" w:hanging="425"/>
        <w:jc w:val="both"/>
        <w:outlineLvl w:val="0"/>
        <w:rPr>
          <w:b/>
          <w:bCs/>
          <w:sz w:val="24"/>
          <w:szCs w:val="24"/>
        </w:rPr>
      </w:pPr>
      <w:bookmarkStart w:id="15" w:name="_Toc110497082"/>
      <w:r w:rsidRPr="00F21F23">
        <w:rPr>
          <w:b/>
          <w:bCs/>
          <w:sz w:val="24"/>
          <w:szCs w:val="24"/>
        </w:rPr>
        <w:lastRenderedPageBreak/>
        <w:t>Informācija par iepirkumiem</w:t>
      </w:r>
      <w:bookmarkEnd w:id="15"/>
      <w:r w:rsidRPr="00F21F23">
        <w:rPr>
          <w:b/>
          <w:bCs/>
          <w:sz w:val="24"/>
          <w:szCs w:val="24"/>
        </w:rPr>
        <w:t xml:space="preserve"> </w:t>
      </w:r>
    </w:p>
    <w:p w14:paraId="2F40E9E6" w14:textId="7CF552DE" w:rsidR="00F417E9" w:rsidRPr="00F21F23" w:rsidRDefault="00F417E9" w:rsidP="00B606ED">
      <w:pPr>
        <w:spacing w:line="276" w:lineRule="auto"/>
        <w:jc w:val="both"/>
        <w:rPr>
          <w:sz w:val="24"/>
          <w:szCs w:val="24"/>
        </w:rPr>
      </w:pPr>
      <w:r w:rsidRPr="00F21F23">
        <w:rPr>
          <w:sz w:val="24"/>
          <w:szCs w:val="24"/>
        </w:rPr>
        <w:t>Laika periodā no 2017.gada 1.jānvāra līdz 202</w:t>
      </w:r>
      <w:r w:rsidR="00F750FA">
        <w:rPr>
          <w:sz w:val="24"/>
          <w:szCs w:val="24"/>
        </w:rPr>
        <w:t>3</w:t>
      </w:r>
      <w:r w:rsidRPr="00F21F23">
        <w:rPr>
          <w:sz w:val="24"/>
          <w:szCs w:val="24"/>
        </w:rPr>
        <w:t xml:space="preserve">.gada </w:t>
      </w:r>
      <w:r w:rsidR="00F750FA">
        <w:rPr>
          <w:sz w:val="24"/>
          <w:szCs w:val="24"/>
        </w:rPr>
        <w:t>16</w:t>
      </w:r>
      <w:r w:rsidRPr="00F21F23">
        <w:rPr>
          <w:sz w:val="24"/>
          <w:szCs w:val="24"/>
        </w:rPr>
        <w:t>.</w:t>
      </w:r>
      <w:r w:rsidR="00F750FA">
        <w:rPr>
          <w:sz w:val="24"/>
          <w:szCs w:val="24"/>
        </w:rPr>
        <w:t xml:space="preserve">janvārim </w:t>
      </w:r>
      <w:r w:rsidRPr="00F21F23">
        <w:rPr>
          <w:sz w:val="24"/>
          <w:szCs w:val="24"/>
        </w:rPr>
        <w:t>sabiedrība ar ierobežotu atbildību “</w:t>
      </w:r>
      <w:r w:rsidR="00810384">
        <w:rPr>
          <w:sz w:val="24"/>
          <w:szCs w:val="24"/>
        </w:rPr>
        <w:t>Rubenītis</w:t>
      </w:r>
      <w:r w:rsidRPr="00F21F23">
        <w:rPr>
          <w:sz w:val="24"/>
          <w:szCs w:val="24"/>
        </w:rPr>
        <w:t>” nav veikusi iepirkumus</w:t>
      </w:r>
      <w:r w:rsidR="00FB71D6" w:rsidRPr="00F21F23">
        <w:rPr>
          <w:rStyle w:val="FootnoteReference"/>
          <w:sz w:val="24"/>
          <w:szCs w:val="24"/>
        </w:rPr>
        <w:footnoteReference w:id="3"/>
      </w:r>
      <w:r w:rsidR="00FB71D6" w:rsidRPr="00F21F23">
        <w:rPr>
          <w:sz w:val="24"/>
          <w:szCs w:val="24"/>
        </w:rPr>
        <w:t>.</w:t>
      </w:r>
    </w:p>
    <w:p w14:paraId="5C28D79A" w14:textId="2A95EE5B" w:rsidR="00FB71D6" w:rsidRPr="00F21F23" w:rsidRDefault="00FB71D6" w:rsidP="006B1E24">
      <w:pPr>
        <w:pStyle w:val="ListParagraph"/>
        <w:numPr>
          <w:ilvl w:val="0"/>
          <w:numId w:val="8"/>
        </w:numPr>
        <w:spacing w:before="240" w:after="240"/>
        <w:ind w:left="426" w:hanging="426"/>
        <w:jc w:val="both"/>
        <w:outlineLvl w:val="0"/>
        <w:rPr>
          <w:b/>
          <w:bCs/>
          <w:sz w:val="24"/>
          <w:szCs w:val="24"/>
        </w:rPr>
      </w:pPr>
      <w:bookmarkStart w:id="17" w:name="_Toc110497083"/>
      <w:r w:rsidRPr="00F21F23">
        <w:rPr>
          <w:b/>
          <w:bCs/>
          <w:sz w:val="24"/>
          <w:szCs w:val="24"/>
        </w:rPr>
        <w:t>Statūti</w:t>
      </w:r>
      <w:bookmarkEnd w:id="17"/>
      <w:r w:rsidR="00F750FA">
        <w:rPr>
          <w:b/>
          <w:bCs/>
          <w:sz w:val="24"/>
          <w:szCs w:val="24"/>
        </w:rPr>
        <w:t xml:space="preserve"> </w:t>
      </w:r>
    </w:p>
    <w:p w14:paraId="25E421E3" w14:textId="67DA3632" w:rsidR="00FB71D6" w:rsidRPr="00B606ED" w:rsidRDefault="00FB71D6" w:rsidP="00B606ED">
      <w:pPr>
        <w:spacing w:before="120" w:line="360" w:lineRule="auto"/>
        <w:rPr>
          <w:spacing w:val="-2"/>
          <w:sz w:val="24"/>
          <w:szCs w:val="24"/>
        </w:rPr>
      </w:pPr>
      <w:r w:rsidRPr="00B606ED">
        <w:rPr>
          <w:rFonts w:ascii="Symbol" w:hAnsi="Symbol"/>
          <w:sz w:val="24"/>
          <w:szCs w:val="24"/>
        </w:rPr>
        <w:t></w:t>
      </w:r>
      <w:r w:rsidRPr="00B606ED">
        <w:rPr>
          <w:spacing w:val="-77"/>
          <w:sz w:val="24"/>
          <w:szCs w:val="24"/>
        </w:rPr>
        <w:t xml:space="preserve"> </w:t>
      </w:r>
      <w:r w:rsidRPr="00B606ED">
        <w:rPr>
          <w:sz w:val="24"/>
          <w:szCs w:val="24"/>
        </w:rPr>
        <w:t>AKTĪVA</w:t>
      </w:r>
      <w:r w:rsidRPr="00B606ED">
        <w:rPr>
          <w:spacing w:val="-8"/>
          <w:sz w:val="24"/>
          <w:szCs w:val="24"/>
        </w:rPr>
        <w:t xml:space="preserve"> </w:t>
      </w:r>
      <w:r w:rsidRPr="00B606ED">
        <w:rPr>
          <w:sz w:val="24"/>
          <w:szCs w:val="24"/>
        </w:rPr>
        <w:t>SAITE</w:t>
      </w:r>
      <w:r w:rsidRPr="00B606ED">
        <w:rPr>
          <w:spacing w:val="-6"/>
          <w:sz w:val="24"/>
          <w:szCs w:val="24"/>
        </w:rPr>
        <w:t xml:space="preserve"> </w:t>
      </w:r>
      <w:r w:rsidRPr="00B606ED">
        <w:rPr>
          <w:sz w:val="24"/>
          <w:szCs w:val="24"/>
        </w:rPr>
        <w:t>uz</w:t>
      </w:r>
      <w:r w:rsidRPr="00B606ED">
        <w:rPr>
          <w:spacing w:val="-3"/>
          <w:sz w:val="24"/>
          <w:szCs w:val="24"/>
        </w:rPr>
        <w:t xml:space="preserve"> PDF</w:t>
      </w:r>
      <w:r w:rsidRPr="00B606ED">
        <w:rPr>
          <w:spacing w:val="-4"/>
          <w:sz w:val="24"/>
          <w:szCs w:val="24"/>
        </w:rPr>
        <w:t xml:space="preserve"> </w:t>
      </w:r>
      <w:r w:rsidRPr="00B606ED">
        <w:rPr>
          <w:spacing w:val="-2"/>
          <w:sz w:val="24"/>
          <w:szCs w:val="24"/>
        </w:rPr>
        <w:t>dokumentu</w:t>
      </w:r>
    </w:p>
    <w:p w14:paraId="4008D005" w14:textId="64FEFF43" w:rsidR="00B606ED" w:rsidRPr="00B606ED" w:rsidRDefault="00000000" w:rsidP="00B606ED">
      <w:pPr>
        <w:rPr>
          <w:sz w:val="24"/>
          <w:szCs w:val="24"/>
        </w:rPr>
      </w:pPr>
      <w:hyperlink r:id="rId20" w:history="1">
        <w:r w:rsidR="00FA225B">
          <w:rPr>
            <w:rStyle w:val="Hyperlink"/>
            <w:sz w:val="24"/>
            <w:szCs w:val="24"/>
          </w:rPr>
          <w:t>SIA "Rubenītis" statūti</w:t>
        </w:r>
      </w:hyperlink>
    </w:p>
    <w:p w14:paraId="72C35B31" w14:textId="604F4969" w:rsidR="00FB71D6" w:rsidRPr="00F21F23" w:rsidRDefault="00FB71D6" w:rsidP="006B1E24">
      <w:pPr>
        <w:pStyle w:val="ListParagraph"/>
        <w:numPr>
          <w:ilvl w:val="0"/>
          <w:numId w:val="8"/>
        </w:numPr>
        <w:spacing w:before="240" w:after="240"/>
        <w:ind w:left="426" w:hanging="426"/>
        <w:jc w:val="both"/>
        <w:outlineLvl w:val="0"/>
        <w:rPr>
          <w:b/>
          <w:bCs/>
          <w:sz w:val="24"/>
          <w:szCs w:val="24"/>
        </w:rPr>
      </w:pPr>
      <w:bookmarkStart w:id="18" w:name="_Toc110497084"/>
      <w:r w:rsidRPr="00F21F23">
        <w:rPr>
          <w:b/>
          <w:bCs/>
          <w:sz w:val="24"/>
          <w:szCs w:val="24"/>
        </w:rPr>
        <w:t>Valdes nolikums vai cits tam pielīdzināms dokuments, kas regulē tās darbību</w:t>
      </w:r>
      <w:bookmarkEnd w:id="18"/>
      <w:r w:rsidR="00F750FA">
        <w:rPr>
          <w:b/>
          <w:bCs/>
          <w:sz w:val="24"/>
          <w:szCs w:val="24"/>
        </w:rPr>
        <w:t xml:space="preserve"> </w:t>
      </w:r>
    </w:p>
    <w:p w14:paraId="1D0D3315" w14:textId="1FD6393C" w:rsidR="00FA225B" w:rsidRDefault="00FB71D6" w:rsidP="00AF758B">
      <w:pPr>
        <w:spacing w:before="120" w:line="276" w:lineRule="auto"/>
        <w:jc w:val="both"/>
        <w:rPr>
          <w:sz w:val="24"/>
          <w:szCs w:val="24"/>
        </w:rPr>
      </w:pPr>
      <w:r w:rsidRPr="00F21F23">
        <w:rPr>
          <w:sz w:val="24"/>
          <w:szCs w:val="24"/>
        </w:rPr>
        <w:t>Sabiedrībai ar ierobežotu atbildību “</w:t>
      </w:r>
      <w:r w:rsidR="00A82D30">
        <w:rPr>
          <w:sz w:val="24"/>
          <w:szCs w:val="24"/>
        </w:rPr>
        <w:t>Rubenītis</w:t>
      </w:r>
      <w:r w:rsidRPr="00F21F23">
        <w:rPr>
          <w:sz w:val="24"/>
          <w:szCs w:val="24"/>
        </w:rPr>
        <w:t xml:space="preserve">” nav izstrādāts valdes nolikums vai cits tam pielīdzināms dokuments. </w:t>
      </w:r>
      <w:r w:rsidR="00FA225B">
        <w:rPr>
          <w:iCs/>
          <w:spacing w:val="-2"/>
          <w:sz w:val="24"/>
        </w:rPr>
        <w:t>Cita informācija no Sabiedrības un Sabiedrības iepriekšējā īpašnieka nav saņemta.</w:t>
      </w:r>
    </w:p>
    <w:p w14:paraId="0CC46BE8" w14:textId="712F7E9C" w:rsidR="00A9136C" w:rsidRPr="00F21F23" w:rsidRDefault="00A9136C" w:rsidP="006B1E24">
      <w:pPr>
        <w:pStyle w:val="ListParagraph"/>
        <w:numPr>
          <w:ilvl w:val="0"/>
          <w:numId w:val="8"/>
        </w:numPr>
        <w:spacing w:before="240" w:after="240"/>
        <w:ind w:left="426" w:hanging="426"/>
        <w:jc w:val="both"/>
        <w:outlineLvl w:val="0"/>
        <w:rPr>
          <w:b/>
          <w:bCs/>
          <w:sz w:val="24"/>
          <w:szCs w:val="24"/>
        </w:rPr>
      </w:pPr>
      <w:bookmarkStart w:id="19" w:name="_Toc110497085"/>
      <w:r w:rsidRPr="00F21F23">
        <w:rPr>
          <w:b/>
          <w:bCs/>
          <w:sz w:val="24"/>
          <w:szCs w:val="24"/>
        </w:rPr>
        <w:t>Informācija par valdes locekļiem</w:t>
      </w:r>
      <w:r w:rsidR="00C43123">
        <w:rPr>
          <w:b/>
          <w:bCs/>
          <w:sz w:val="24"/>
          <w:szCs w:val="24"/>
        </w:rPr>
        <w:t xml:space="preserve"> (</w:t>
      </w:r>
      <w:r w:rsidRPr="00F21F23">
        <w:rPr>
          <w:b/>
          <w:bCs/>
          <w:sz w:val="24"/>
          <w:szCs w:val="24"/>
        </w:rPr>
        <w:t>CV par katru atsevišķi</w:t>
      </w:r>
      <w:bookmarkEnd w:id="19"/>
      <w:r w:rsidR="00C43123">
        <w:rPr>
          <w:b/>
          <w:bCs/>
          <w:sz w:val="24"/>
          <w:szCs w:val="24"/>
        </w:rPr>
        <w:t>)</w:t>
      </w:r>
    </w:p>
    <w:p w14:paraId="415A4434" w14:textId="77777777" w:rsidR="00FA225B" w:rsidRPr="00FA225B" w:rsidRDefault="00FA225B" w:rsidP="00FA225B">
      <w:pPr>
        <w:spacing w:before="120" w:line="360" w:lineRule="auto"/>
        <w:rPr>
          <w:spacing w:val="-2"/>
          <w:sz w:val="24"/>
          <w:szCs w:val="24"/>
        </w:rPr>
      </w:pPr>
      <w:r w:rsidRPr="00FA225B">
        <w:rPr>
          <w:rFonts w:ascii="Symbol" w:hAnsi="Symbol"/>
          <w:sz w:val="24"/>
          <w:szCs w:val="24"/>
        </w:rPr>
        <w:t></w:t>
      </w:r>
      <w:r w:rsidRPr="00FA225B">
        <w:rPr>
          <w:spacing w:val="-77"/>
          <w:sz w:val="24"/>
          <w:szCs w:val="24"/>
        </w:rPr>
        <w:t xml:space="preserve"> </w:t>
      </w:r>
      <w:r w:rsidRPr="00FA225B">
        <w:rPr>
          <w:sz w:val="24"/>
          <w:szCs w:val="24"/>
        </w:rPr>
        <w:t>AKTĪVA</w:t>
      </w:r>
      <w:r w:rsidRPr="00FA225B">
        <w:rPr>
          <w:spacing w:val="-8"/>
          <w:sz w:val="24"/>
          <w:szCs w:val="24"/>
        </w:rPr>
        <w:t xml:space="preserve"> </w:t>
      </w:r>
      <w:r w:rsidRPr="00FA225B">
        <w:rPr>
          <w:sz w:val="24"/>
          <w:szCs w:val="24"/>
        </w:rPr>
        <w:t>SAITE</w:t>
      </w:r>
      <w:r w:rsidRPr="00FA225B">
        <w:rPr>
          <w:spacing w:val="-6"/>
          <w:sz w:val="24"/>
          <w:szCs w:val="24"/>
        </w:rPr>
        <w:t xml:space="preserve"> </w:t>
      </w:r>
      <w:r w:rsidRPr="00FA225B">
        <w:rPr>
          <w:sz w:val="24"/>
          <w:szCs w:val="24"/>
        </w:rPr>
        <w:t>uz</w:t>
      </w:r>
      <w:r w:rsidRPr="00FA225B">
        <w:rPr>
          <w:spacing w:val="-3"/>
          <w:sz w:val="24"/>
          <w:szCs w:val="24"/>
        </w:rPr>
        <w:t xml:space="preserve"> PDF</w:t>
      </w:r>
      <w:r w:rsidRPr="00FA225B">
        <w:rPr>
          <w:spacing w:val="-4"/>
          <w:sz w:val="24"/>
          <w:szCs w:val="24"/>
        </w:rPr>
        <w:t xml:space="preserve"> </w:t>
      </w:r>
      <w:r w:rsidRPr="00FA225B">
        <w:rPr>
          <w:spacing w:val="-2"/>
          <w:sz w:val="24"/>
          <w:szCs w:val="24"/>
        </w:rPr>
        <w:t>dokumentu</w:t>
      </w:r>
    </w:p>
    <w:p w14:paraId="3EF74819" w14:textId="3749BE30" w:rsidR="00FA225B" w:rsidRPr="00FA225B" w:rsidRDefault="00000000" w:rsidP="00FA225B">
      <w:pPr>
        <w:spacing w:line="360" w:lineRule="auto"/>
        <w:rPr>
          <w:sz w:val="24"/>
          <w:szCs w:val="24"/>
        </w:rPr>
      </w:pPr>
      <w:hyperlink r:id="rId21" w:history="1">
        <w:r w:rsidR="00FA225B">
          <w:rPr>
            <w:rStyle w:val="Hyperlink"/>
            <w:sz w:val="24"/>
            <w:szCs w:val="24"/>
          </w:rPr>
          <w:t xml:space="preserve">CV </w:t>
        </w:r>
        <w:proofErr w:type="spellStart"/>
        <w:r w:rsidR="00FA225B">
          <w:rPr>
            <w:rStyle w:val="Hyperlink"/>
            <w:sz w:val="24"/>
            <w:szCs w:val="24"/>
          </w:rPr>
          <w:t>D.Kantāne</w:t>
        </w:r>
        <w:proofErr w:type="spellEnd"/>
      </w:hyperlink>
    </w:p>
    <w:p w14:paraId="6801A5AB" w14:textId="46190DFF" w:rsidR="00A9136C" w:rsidRPr="00F21F23" w:rsidRDefault="00A9136C" w:rsidP="006B1E24">
      <w:pPr>
        <w:pStyle w:val="ListParagraph"/>
        <w:numPr>
          <w:ilvl w:val="0"/>
          <w:numId w:val="8"/>
        </w:numPr>
        <w:spacing w:before="240" w:after="240"/>
        <w:ind w:left="426" w:hanging="426"/>
        <w:jc w:val="both"/>
        <w:outlineLvl w:val="0"/>
        <w:rPr>
          <w:b/>
          <w:bCs/>
          <w:sz w:val="24"/>
          <w:szCs w:val="24"/>
        </w:rPr>
      </w:pPr>
      <w:bookmarkStart w:id="20" w:name="_Toc110497086"/>
      <w:r w:rsidRPr="00F21F23">
        <w:rPr>
          <w:b/>
          <w:bCs/>
          <w:sz w:val="24"/>
          <w:szCs w:val="24"/>
        </w:rPr>
        <w:t>Informācija par visām paziņotajām kapitālsabiedrības dalībnieku sapulcēm, tai skaitā par darba kārtību un lēmumiem</w:t>
      </w:r>
      <w:bookmarkEnd w:id="20"/>
      <w:r w:rsidR="00F750FA">
        <w:rPr>
          <w:b/>
          <w:bCs/>
          <w:sz w:val="24"/>
          <w:szCs w:val="24"/>
        </w:rPr>
        <w:t xml:space="preserve"> </w:t>
      </w:r>
    </w:p>
    <w:p w14:paraId="3DFC08E8" w14:textId="18AD3DC4" w:rsidR="00A9136C" w:rsidRPr="00B606ED" w:rsidRDefault="00A9136C" w:rsidP="007D66CB">
      <w:pPr>
        <w:spacing w:before="120" w:line="360" w:lineRule="auto"/>
        <w:rPr>
          <w:spacing w:val="-2"/>
          <w:sz w:val="24"/>
          <w:szCs w:val="24"/>
        </w:rPr>
      </w:pPr>
      <w:r w:rsidRPr="00B606ED">
        <w:rPr>
          <w:rFonts w:ascii="Symbol" w:hAnsi="Symbol"/>
          <w:sz w:val="24"/>
          <w:szCs w:val="24"/>
        </w:rPr>
        <w:t></w:t>
      </w:r>
      <w:r w:rsidRPr="00B606ED">
        <w:rPr>
          <w:spacing w:val="-77"/>
          <w:sz w:val="24"/>
          <w:szCs w:val="24"/>
        </w:rPr>
        <w:t xml:space="preserve"> </w:t>
      </w:r>
      <w:r w:rsidRPr="00B606ED">
        <w:rPr>
          <w:sz w:val="24"/>
          <w:szCs w:val="24"/>
        </w:rPr>
        <w:t>AKTĪVA</w:t>
      </w:r>
      <w:r w:rsidRPr="00B606ED">
        <w:rPr>
          <w:spacing w:val="-8"/>
          <w:sz w:val="24"/>
          <w:szCs w:val="24"/>
        </w:rPr>
        <w:t xml:space="preserve"> </w:t>
      </w:r>
      <w:r w:rsidRPr="00B606ED">
        <w:rPr>
          <w:sz w:val="24"/>
          <w:szCs w:val="24"/>
        </w:rPr>
        <w:t>SAITE</w:t>
      </w:r>
      <w:r w:rsidRPr="00B606ED">
        <w:rPr>
          <w:spacing w:val="-6"/>
          <w:sz w:val="24"/>
          <w:szCs w:val="24"/>
        </w:rPr>
        <w:t xml:space="preserve"> </w:t>
      </w:r>
      <w:r w:rsidRPr="00B606ED">
        <w:rPr>
          <w:sz w:val="24"/>
          <w:szCs w:val="24"/>
        </w:rPr>
        <w:t>uz</w:t>
      </w:r>
      <w:r w:rsidRPr="00B606ED">
        <w:rPr>
          <w:spacing w:val="-3"/>
          <w:sz w:val="24"/>
          <w:szCs w:val="24"/>
        </w:rPr>
        <w:t xml:space="preserve"> PDF</w:t>
      </w:r>
      <w:r w:rsidRPr="00B606ED">
        <w:rPr>
          <w:spacing w:val="-4"/>
          <w:sz w:val="24"/>
          <w:szCs w:val="24"/>
        </w:rPr>
        <w:t xml:space="preserve"> </w:t>
      </w:r>
      <w:r w:rsidRPr="00B606ED">
        <w:rPr>
          <w:spacing w:val="-2"/>
          <w:sz w:val="24"/>
          <w:szCs w:val="24"/>
        </w:rPr>
        <w:t>dokument</w:t>
      </w:r>
      <w:r w:rsidR="007359EC">
        <w:rPr>
          <w:spacing w:val="-2"/>
          <w:sz w:val="24"/>
          <w:szCs w:val="24"/>
        </w:rPr>
        <w:t>iem</w:t>
      </w:r>
    </w:p>
    <w:p w14:paraId="08EE81EE" w14:textId="73F6BA73" w:rsidR="00A9136C" w:rsidRPr="00B606ED" w:rsidRDefault="00000000" w:rsidP="007D66CB">
      <w:pPr>
        <w:spacing w:line="360" w:lineRule="auto"/>
        <w:rPr>
          <w:sz w:val="24"/>
          <w:szCs w:val="24"/>
        </w:rPr>
      </w:pPr>
      <w:hyperlink r:id="rId22" w:history="1">
        <w:r w:rsidR="00B56B04" w:rsidRPr="00B606ED">
          <w:rPr>
            <w:rStyle w:val="Hyperlink"/>
            <w:sz w:val="24"/>
            <w:szCs w:val="24"/>
          </w:rPr>
          <w:t>Dalībnieku sapulces protokols 2020.05.25.</w:t>
        </w:r>
      </w:hyperlink>
    </w:p>
    <w:p w14:paraId="245E1456" w14:textId="14B5261E" w:rsidR="00A9136C" w:rsidRDefault="00000000" w:rsidP="007D66CB">
      <w:pPr>
        <w:spacing w:line="360" w:lineRule="auto"/>
        <w:rPr>
          <w:rStyle w:val="Hyperlink"/>
          <w:sz w:val="24"/>
          <w:szCs w:val="24"/>
        </w:rPr>
      </w:pPr>
      <w:hyperlink r:id="rId23" w:history="1">
        <w:r w:rsidR="005D5827">
          <w:rPr>
            <w:rStyle w:val="Hyperlink"/>
            <w:sz w:val="24"/>
            <w:szCs w:val="24"/>
          </w:rPr>
          <w:t>Domes lēmums par pamatkapitāla palielināšanu 2020.05.28.</w:t>
        </w:r>
      </w:hyperlink>
    </w:p>
    <w:p w14:paraId="1990C964" w14:textId="205ABC10" w:rsidR="00AF758B" w:rsidRPr="00B606ED" w:rsidRDefault="00000000" w:rsidP="00AF758B">
      <w:pPr>
        <w:spacing w:line="360" w:lineRule="auto"/>
        <w:rPr>
          <w:sz w:val="24"/>
          <w:szCs w:val="24"/>
        </w:rPr>
      </w:pPr>
      <w:hyperlink r:id="rId24" w:history="1">
        <w:r w:rsidR="00AF758B">
          <w:rPr>
            <w:rStyle w:val="Hyperlink"/>
            <w:sz w:val="24"/>
            <w:szCs w:val="24"/>
          </w:rPr>
          <w:t>Dalībnieku sapulces protokols 2021.04.07.</w:t>
        </w:r>
      </w:hyperlink>
    </w:p>
    <w:p w14:paraId="628ABE3E" w14:textId="119B7EF6" w:rsidR="00AF758B" w:rsidRDefault="00000000" w:rsidP="00AF758B">
      <w:pPr>
        <w:spacing w:line="360" w:lineRule="auto"/>
        <w:rPr>
          <w:rStyle w:val="Hyperlink"/>
          <w:sz w:val="24"/>
          <w:szCs w:val="24"/>
        </w:rPr>
      </w:pPr>
      <w:hyperlink r:id="rId25" w:history="1">
        <w:r w:rsidR="00AF758B">
          <w:rPr>
            <w:rStyle w:val="Hyperlink"/>
            <w:sz w:val="24"/>
            <w:szCs w:val="24"/>
          </w:rPr>
          <w:t>Dalībnieku sapulces protokols 2022.01.28.</w:t>
        </w:r>
      </w:hyperlink>
    </w:p>
    <w:p w14:paraId="11ACC6F8" w14:textId="4B94A29A" w:rsidR="00AF758B" w:rsidRPr="00B606ED" w:rsidRDefault="00000000" w:rsidP="00AF758B">
      <w:pPr>
        <w:spacing w:line="360" w:lineRule="auto"/>
        <w:rPr>
          <w:sz w:val="24"/>
          <w:szCs w:val="24"/>
        </w:rPr>
      </w:pPr>
      <w:hyperlink r:id="rId26" w:history="1">
        <w:r w:rsidR="00AF758B">
          <w:rPr>
            <w:rStyle w:val="Hyperlink"/>
            <w:sz w:val="24"/>
            <w:szCs w:val="24"/>
          </w:rPr>
          <w:t>Dalībnieku sapulces protokols 2022.04.19.</w:t>
        </w:r>
      </w:hyperlink>
    </w:p>
    <w:p w14:paraId="2C59C0EE" w14:textId="0892AECA" w:rsidR="00AF758B" w:rsidRDefault="00000000" w:rsidP="00AF758B">
      <w:pPr>
        <w:spacing w:line="360" w:lineRule="auto"/>
        <w:rPr>
          <w:rStyle w:val="Hyperlink"/>
          <w:sz w:val="24"/>
          <w:szCs w:val="24"/>
        </w:rPr>
      </w:pPr>
      <w:hyperlink r:id="rId27" w:history="1">
        <w:r w:rsidR="00AF758B">
          <w:rPr>
            <w:rStyle w:val="Hyperlink"/>
            <w:sz w:val="24"/>
            <w:szCs w:val="24"/>
          </w:rPr>
          <w:t>Dalībnieku sapulces protokols 2022.06.08.</w:t>
        </w:r>
      </w:hyperlink>
    </w:p>
    <w:p w14:paraId="7E482F01" w14:textId="324BC5C3" w:rsidR="00F34FFD" w:rsidRPr="00DC76A5" w:rsidRDefault="00DC76A5" w:rsidP="00AF758B">
      <w:pPr>
        <w:spacing w:line="360" w:lineRule="auto"/>
        <w:rPr>
          <w:rStyle w:val="Hyperlink"/>
          <w:sz w:val="24"/>
          <w:szCs w:val="24"/>
        </w:rPr>
      </w:pPr>
      <w:r>
        <w:rPr>
          <w:rStyle w:val="Hyperlink"/>
          <w:sz w:val="24"/>
          <w:szCs w:val="24"/>
        </w:rPr>
        <w:fldChar w:fldCharType="begin"/>
      </w:r>
      <w:r w:rsidR="004324EC">
        <w:rPr>
          <w:rStyle w:val="Hyperlink"/>
          <w:sz w:val="24"/>
          <w:szCs w:val="24"/>
        </w:rPr>
        <w:instrText>HYPERLINK "https://www.jekabpils.lv/lv/media/20493/download?attachment"</w:instrText>
      </w:r>
      <w:r w:rsidR="004324EC">
        <w:rPr>
          <w:rStyle w:val="Hyperlink"/>
          <w:sz w:val="24"/>
          <w:szCs w:val="24"/>
        </w:rPr>
      </w:r>
      <w:r>
        <w:rPr>
          <w:rStyle w:val="Hyperlink"/>
          <w:sz w:val="24"/>
          <w:szCs w:val="24"/>
        </w:rPr>
        <w:fldChar w:fldCharType="separate"/>
      </w:r>
      <w:r w:rsidR="00F34FFD" w:rsidRPr="00DC76A5">
        <w:rPr>
          <w:rStyle w:val="Hyperlink"/>
          <w:sz w:val="24"/>
          <w:szCs w:val="24"/>
        </w:rPr>
        <w:t>Dalībnieku sapulces protokols 2022.08.15.</w:t>
      </w:r>
    </w:p>
    <w:p w14:paraId="71999BE5" w14:textId="3F2AD1C4" w:rsidR="00F34FFD" w:rsidRDefault="00DC76A5" w:rsidP="00AF758B">
      <w:pPr>
        <w:spacing w:line="360" w:lineRule="auto"/>
        <w:rPr>
          <w:rStyle w:val="Hyperlink"/>
          <w:sz w:val="24"/>
          <w:szCs w:val="24"/>
        </w:rPr>
      </w:pPr>
      <w:r>
        <w:rPr>
          <w:rStyle w:val="Hyperlink"/>
          <w:sz w:val="24"/>
          <w:szCs w:val="24"/>
        </w:rPr>
        <w:fldChar w:fldCharType="end"/>
      </w:r>
      <w:hyperlink r:id="rId28" w:history="1">
        <w:r w:rsidR="00F34FFD" w:rsidRPr="00DC76A5">
          <w:rPr>
            <w:rStyle w:val="Hyperlink"/>
            <w:sz w:val="24"/>
            <w:szCs w:val="24"/>
          </w:rPr>
          <w:t>Dalībnieku sapulces protokols 2022.10.03.</w:t>
        </w:r>
      </w:hyperlink>
    </w:p>
    <w:p w14:paraId="22E616E1" w14:textId="58990121" w:rsidR="00F34FFD" w:rsidRDefault="00000000" w:rsidP="00AF758B">
      <w:pPr>
        <w:spacing w:line="360" w:lineRule="auto"/>
        <w:rPr>
          <w:rStyle w:val="Hyperlink"/>
          <w:sz w:val="24"/>
          <w:szCs w:val="24"/>
        </w:rPr>
      </w:pPr>
      <w:hyperlink r:id="rId29" w:history="1">
        <w:r w:rsidR="00F34FFD" w:rsidRPr="00DC76A5">
          <w:rPr>
            <w:rStyle w:val="Hyperlink"/>
            <w:sz w:val="24"/>
            <w:szCs w:val="24"/>
          </w:rPr>
          <w:t>Dalībnieku sapulces protokols 2022.11.28.</w:t>
        </w:r>
      </w:hyperlink>
    </w:p>
    <w:p w14:paraId="55F1ADCB" w14:textId="162E3A32" w:rsidR="00D0380B" w:rsidRDefault="00000000" w:rsidP="00AF758B">
      <w:pPr>
        <w:spacing w:line="360" w:lineRule="auto"/>
        <w:rPr>
          <w:rStyle w:val="Hyperlink"/>
          <w:sz w:val="24"/>
          <w:szCs w:val="24"/>
        </w:rPr>
      </w:pPr>
      <w:hyperlink r:id="rId30" w:history="1">
        <w:r w:rsidR="00D0380B" w:rsidRPr="002D501C">
          <w:rPr>
            <w:rStyle w:val="Hyperlink"/>
            <w:sz w:val="24"/>
            <w:szCs w:val="24"/>
          </w:rPr>
          <w:t xml:space="preserve">Dalībnieku sapulces protokols </w:t>
        </w:r>
        <w:r w:rsidR="002D501C" w:rsidRPr="002D501C">
          <w:rPr>
            <w:rStyle w:val="Hyperlink"/>
            <w:sz w:val="24"/>
            <w:szCs w:val="24"/>
          </w:rPr>
          <w:t>2023.01.</w:t>
        </w:r>
        <w:r w:rsidR="00D0380B" w:rsidRPr="002D501C">
          <w:rPr>
            <w:rStyle w:val="Hyperlink"/>
            <w:sz w:val="24"/>
            <w:szCs w:val="24"/>
          </w:rPr>
          <w:t>16.</w:t>
        </w:r>
      </w:hyperlink>
    </w:p>
    <w:p w14:paraId="6C93F8FA" w14:textId="51C87AF0" w:rsidR="00D0380B" w:rsidRDefault="00000000" w:rsidP="00AF758B">
      <w:pPr>
        <w:spacing w:line="360" w:lineRule="auto"/>
        <w:rPr>
          <w:rStyle w:val="Hyperlink"/>
          <w:sz w:val="24"/>
          <w:szCs w:val="24"/>
        </w:rPr>
      </w:pPr>
      <w:hyperlink r:id="rId31" w:history="1">
        <w:r w:rsidR="00D0380B" w:rsidRPr="002D501C">
          <w:rPr>
            <w:rStyle w:val="Hyperlink"/>
            <w:sz w:val="24"/>
            <w:szCs w:val="24"/>
          </w:rPr>
          <w:t xml:space="preserve">Dalībnieku sapulces protokols </w:t>
        </w:r>
        <w:r w:rsidR="002D501C" w:rsidRPr="002D501C">
          <w:rPr>
            <w:rStyle w:val="Hyperlink"/>
            <w:sz w:val="24"/>
            <w:szCs w:val="24"/>
          </w:rPr>
          <w:t>2023.04.12.</w:t>
        </w:r>
      </w:hyperlink>
    </w:p>
    <w:p w14:paraId="4F746A0B" w14:textId="283685A1" w:rsidR="00DF3598" w:rsidRPr="00075239" w:rsidRDefault="00E26CE3" w:rsidP="006B1E24">
      <w:pPr>
        <w:pStyle w:val="ListParagraph"/>
        <w:numPr>
          <w:ilvl w:val="0"/>
          <w:numId w:val="8"/>
        </w:numPr>
        <w:spacing w:before="240" w:after="240"/>
        <w:ind w:left="426" w:hanging="426"/>
        <w:jc w:val="both"/>
        <w:outlineLvl w:val="0"/>
        <w:rPr>
          <w:b/>
          <w:bCs/>
          <w:sz w:val="24"/>
          <w:szCs w:val="24"/>
        </w:rPr>
      </w:pPr>
      <w:bookmarkStart w:id="21" w:name="_Toc110497087"/>
      <w:r w:rsidRPr="00075239">
        <w:rPr>
          <w:b/>
          <w:bCs/>
          <w:sz w:val="24"/>
          <w:szCs w:val="24"/>
        </w:rPr>
        <w:t>Atalgojuma</w:t>
      </w:r>
      <w:r w:rsidRPr="00075239">
        <w:rPr>
          <w:b/>
          <w:bCs/>
          <w:spacing w:val="-4"/>
          <w:sz w:val="24"/>
          <w:szCs w:val="24"/>
        </w:rPr>
        <w:t xml:space="preserve"> </w:t>
      </w:r>
      <w:r w:rsidRPr="00075239">
        <w:rPr>
          <w:b/>
          <w:bCs/>
          <w:sz w:val="24"/>
          <w:szCs w:val="24"/>
        </w:rPr>
        <w:t>un</w:t>
      </w:r>
      <w:r w:rsidRPr="00075239">
        <w:rPr>
          <w:b/>
          <w:bCs/>
          <w:spacing w:val="-1"/>
          <w:sz w:val="24"/>
          <w:szCs w:val="24"/>
        </w:rPr>
        <w:t xml:space="preserve"> </w:t>
      </w:r>
      <w:r w:rsidRPr="00075239">
        <w:rPr>
          <w:b/>
          <w:bCs/>
          <w:sz w:val="24"/>
          <w:szCs w:val="24"/>
        </w:rPr>
        <w:t>personāla</w:t>
      </w:r>
      <w:r w:rsidRPr="00075239">
        <w:rPr>
          <w:b/>
          <w:bCs/>
          <w:spacing w:val="-3"/>
          <w:sz w:val="24"/>
          <w:szCs w:val="24"/>
        </w:rPr>
        <w:t xml:space="preserve"> </w:t>
      </w:r>
      <w:r w:rsidRPr="00075239">
        <w:rPr>
          <w:b/>
          <w:bCs/>
          <w:sz w:val="24"/>
          <w:szCs w:val="24"/>
        </w:rPr>
        <w:t>politikas</w:t>
      </w:r>
      <w:r w:rsidRPr="00075239">
        <w:rPr>
          <w:b/>
          <w:bCs/>
          <w:spacing w:val="-4"/>
          <w:sz w:val="24"/>
          <w:szCs w:val="24"/>
        </w:rPr>
        <w:t xml:space="preserve"> </w:t>
      </w:r>
      <w:r w:rsidRPr="00075239">
        <w:rPr>
          <w:b/>
          <w:bCs/>
          <w:spacing w:val="-2"/>
          <w:sz w:val="24"/>
          <w:szCs w:val="24"/>
        </w:rPr>
        <w:t>principi</w:t>
      </w:r>
      <w:r w:rsidR="00794E58" w:rsidRPr="00075239">
        <w:rPr>
          <w:b/>
          <w:bCs/>
          <w:spacing w:val="-2"/>
          <w:sz w:val="24"/>
          <w:szCs w:val="24"/>
        </w:rPr>
        <w:t xml:space="preserve"> un informācija par katra valdes locekļa atalgojumu</w:t>
      </w:r>
      <w:bookmarkEnd w:id="21"/>
    </w:p>
    <w:p w14:paraId="6FB2D5C8" w14:textId="035F7189" w:rsidR="00FA64D8" w:rsidRPr="007359EC" w:rsidRDefault="00F36B17" w:rsidP="009C226A">
      <w:pPr>
        <w:spacing w:line="276" w:lineRule="auto"/>
        <w:jc w:val="both"/>
        <w:rPr>
          <w:sz w:val="24"/>
          <w:szCs w:val="24"/>
        </w:rPr>
      </w:pPr>
      <w:r w:rsidRPr="007359EC">
        <w:rPr>
          <w:iCs/>
          <w:sz w:val="24"/>
        </w:rPr>
        <w:t>Sabiedrības ar ierobežotu atbildību “</w:t>
      </w:r>
      <w:r w:rsidR="00B56B04" w:rsidRPr="007359EC">
        <w:rPr>
          <w:iCs/>
          <w:sz w:val="24"/>
        </w:rPr>
        <w:t>Rubenītis</w:t>
      </w:r>
      <w:r w:rsidRPr="007359EC">
        <w:rPr>
          <w:iCs/>
          <w:sz w:val="24"/>
        </w:rPr>
        <w:t>”</w:t>
      </w:r>
      <w:r w:rsidRPr="007359EC">
        <w:rPr>
          <w:iCs/>
          <w:spacing w:val="-1"/>
          <w:sz w:val="24"/>
        </w:rPr>
        <w:t xml:space="preserve"> atalgojuma un personāla politika </w:t>
      </w:r>
      <w:r w:rsidR="00FA64D8" w:rsidRPr="007359EC">
        <w:rPr>
          <w:iCs/>
          <w:spacing w:val="-1"/>
          <w:sz w:val="24"/>
        </w:rPr>
        <w:t xml:space="preserve">tiek </w:t>
      </w:r>
      <w:r w:rsidR="00FA64D8" w:rsidRPr="007359EC">
        <w:rPr>
          <w:sz w:val="24"/>
          <w:szCs w:val="24"/>
        </w:rPr>
        <w:t xml:space="preserve">balstīta uz šādiem pamatprincipiem: </w:t>
      </w:r>
    </w:p>
    <w:p w14:paraId="3AC05AFC" w14:textId="74A48A53" w:rsidR="00FA64D8" w:rsidRPr="007359EC" w:rsidRDefault="007359EC" w:rsidP="009C226A">
      <w:pPr>
        <w:pStyle w:val="ListParagraph"/>
        <w:widowControl/>
        <w:numPr>
          <w:ilvl w:val="0"/>
          <w:numId w:val="14"/>
        </w:numPr>
        <w:autoSpaceDE/>
        <w:autoSpaceDN/>
        <w:spacing w:after="160" w:line="276" w:lineRule="auto"/>
        <w:ind w:left="284" w:hanging="284"/>
        <w:contextualSpacing/>
        <w:jc w:val="both"/>
        <w:rPr>
          <w:sz w:val="24"/>
          <w:szCs w:val="24"/>
        </w:rPr>
      </w:pPr>
      <w:r>
        <w:rPr>
          <w:sz w:val="24"/>
          <w:szCs w:val="24"/>
        </w:rPr>
        <w:t>t</w:t>
      </w:r>
      <w:r w:rsidR="00FA64D8" w:rsidRPr="007359EC">
        <w:rPr>
          <w:sz w:val="24"/>
          <w:szCs w:val="24"/>
        </w:rPr>
        <w:t>aisnīga</w:t>
      </w:r>
      <w:r>
        <w:rPr>
          <w:sz w:val="24"/>
          <w:szCs w:val="24"/>
        </w:rPr>
        <w:t xml:space="preserve"> – </w:t>
      </w:r>
      <w:r w:rsidR="00FA64D8" w:rsidRPr="007359EC">
        <w:rPr>
          <w:sz w:val="24"/>
          <w:szCs w:val="24"/>
        </w:rPr>
        <w:t>veidota</w:t>
      </w:r>
      <w:r>
        <w:rPr>
          <w:sz w:val="24"/>
          <w:szCs w:val="24"/>
        </w:rPr>
        <w:t xml:space="preserve"> </w:t>
      </w:r>
      <w:r w:rsidR="00FA64D8" w:rsidRPr="007359EC">
        <w:rPr>
          <w:sz w:val="24"/>
          <w:szCs w:val="24"/>
        </w:rPr>
        <w:t xml:space="preserve">pēc viena principa visā Sabiedrībā. Atalgojums ir atbilstošs darbinieka kvalifikācijai un ieguldījumam; </w:t>
      </w:r>
    </w:p>
    <w:p w14:paraId="006F3CCF" w14:textId="711B578C" w:rsidR="00FA64D8" w:rsidRPr="007359EC" w:rsidRDefault="00FA64D8" w:rsidP="009C226A">
      <w:pPr>
        <w:pStyle w:val="ListParagraph"/>
        <w:widowControl/>
        <w:numPr>
          <w:ilvl w:val="0"/>
          <w:numId w:val="14"/>
        </w:numPr>
        <w:autoSpaceDE/>
        <w:autoSpaceDN/>
        <w:spacing w:after="160" w:line="276" w:lineRule="auto"/>
        <w:ind w:left="284" w:hanging="284"/>
        <w:contextualSpacing/>
        <w:jc w:val="both"/>
        <w:rPr>
          <w:sz w:val="24"/>
          <w:szCs w:val="24"/>
        </w:rPr>
      </w:pPr>
      <w:r w:rsidRPr="007359EC">
        <w:rPr>
          <w:sz w:val="24"/>
          <w:szCs w:val="24"/>
        </w:rPr>
        <w:lastRenderedPageBreak/>
        <w:t>konkurētspējīga</w:t>
      </w:r>
      <w:r w:rsidR="007359EC">
        <w:rPr>
          <w:sz w:val="24"/>
          <w:szCs w:val="24"/>
        </w:rPr>
        <w:t> – a</w:t>
      </w:r>
      <w:r w:rsidRPr="007359EC">
        <w:rPr>
          <w:sz w:val="24"/>
          <w:szCs w:val="24"/>
        </w:rPr>
        <w:t>talgojuma</w:t>
      </w:r>
      <w:r w:rsidR="007359EC">
        <w:rPr>
          <w:sz w:val="24"/>
          <w:szCs w:val="24"/>
        </w:rPr>
        <w:t xml:space="preserve"> </w:t>
      </w:r>
      <w:r w:rsidRPr="007359EC">
        <w:rPr>
          <w:sz w:val="24"/>
          <w:szCs w:val="24"/>
        </w:rPr>
        <w:t xml:space="preserve">līmenis ir atbilstošs darba tirgus tendencēm; </w:t>
      </w:r>
    </w:p>
    <w:p w14:paraId="467C7AB6" w14:textId="68FF8E1C" w:rsidR="00FA64D8" w:rsidRPr="007359EC" w:rsidRDefault="00FA64D8" w:rsidP="009C226A">
      <w:pPr>
        <w:pStyle w:val="ListParagraph"/>
        <w:widowControl/>
        <w:numPr>
          <w:ilvl w:val="0"/>
          <w:numId w:val="14"/>
        </w:numPr>
        <w:autoSpaceDE/>
        <w:autoSpaceDN/>
        <w:spacing w:after="160" w:line="276" w:lineRule="auto"/>
        <w:ind w:left="284" w:hanging="284"/>
        <w:contextualSpacing/>
        <w:jc w:val="both"/>
        <w:rPr>
          <w:sz w:val="24"/>
          <w:szCs w:val="24"/>
        </w:rPr>
      </w:pPr>
      <w:r w:rsidRPr="007359EC">
        <w:rPr>
          <w:sz w:val="24"/>
          <w:szCs w:val="24"/>
        </w:rPr>
        <w:t>caurskatāma</w:t>
      </w:r>
      <w:r w:rsidR="007359EC">
        <w:rPr>
          <w:sz w:val="24"/>
          <w:szCs w:val="24"/>
        </w:rPr>
        <w:t> </w:t>
      </w:r>
      <w:r w:rsidRPr="007359EC">
        <w:rPr>
          <w:sz w:val="24"/>
          <w:szCs w:val="24"/>
        </w:rPr>
        <w:t xml:space="preserve">– saprotama visiem Sabiedrības darbiniekiem; </w:t>
      </w:r>
    </w:p>
    <w:p w14:paraId="307C63B9" w14:textId="0B7C8579" w:rsidR="00FA64D8" w:rsidRPr="007359EC" w:rsidRDefault="00FA64D8" w:rsidP="009C226A">
      <w:pPr>
        <w:pStyle w:val="ListParagraph"/>
        <w:widowControl/>
        <w:numPr>
          <w:ilvl w:val="0"/>
          <w:numId w:val="14"/>
        </w:numPr>
        <w:autoSpaceDE/>
        <w:autoSpaceDN/>
        <w:spacing w:after="160" w:line="276" w:lineRule="auto"/>
        <w:ind w:left="284" w:hanging="284"/>
        <w:contextualSpacing/>
        <w:jc w:val="both"/>
        <w:rPr>
          <w:sz w:val="24"/>
          <w:szCs w:val="24"/>
        </w:rPr>
      </w:pPr>
      <w:r w:rsidRPr="007359EC">
        <w:rPr>
          <w:sz w:val="24"/>
          <w:szCs w:val="24"/>
        </w:rPr>
        <w:t>motivējoša</w:t>
      </w:r>
      <w:r w:rsidR="007359EC">
        <w:rPr>
          <w:sz w:val="24"/>
          <w:szCs w:val="24"/>
        </w:rPr>
        <w:t> </w:t>
      </w:r>
      <w:r w:rsidRPr="007359EC">
        <w:rPr>
          <w:sz w:val="24"/>
          <w:szCs w:val="24"/>
        </w:rPr>
        <w:t xml:space="preserve">– veicina kvalifikācijas celšanu un motivē darbinieku darīt vairāk, ātrāk un kvalitatīvāk. </w:t>
      </w:r>
    </w:p>
    <w:p w14:paraId="2A68EF19" w14:textId="77777777" w:rsidR="009C226A" w:rsidRDefault="009C226A" w:rsidP="009C226A">
      <w:pPr>
        <w:spacing w:before="120" w:line="360" w:lineRule="auto"/>
        <w:rPr>
          <w:spacing w:val="-2"/>
          <w:sz w:val="24"/>
          <w:szCs w:val="24"/>
        </w:rPr>
      </w:pPr>
      <w:r w:rsidRPr="009C226A">
        <w:rPr>
          <w:rFonts w:ascii="Symbol" w:hAnsi="Symbol"/>
          <w:sz w:val="24"/>
          <w:szCs w:val="24"/>
        </w:rPr>
        <w:t></w:t>
      </w:r>
      <w:r w:rsidRPr="009C226A">
        <w:rPr>
          <w:spacing w:val="-77"/>
          <w:sz w:val="24"/>
          <w:szCs w:val="24"/>
        </w:rPr>
        <w:t xml:space="preserve"> </w:t>
      </w:r>
      <w:r w:rsidRPr="009C226A">
        <w:rPr>
          <w:sz w:val="24"/>
          <w:szCs w:val="24"/>
        </w:rPr>
        <w:t>AKTĪVA</w:t>
      </w:r>
      <w:r w:rsidRPr="009C226A">
        <w:rPr>
          <w:spacing w:val="-8"/>
          <w:sz w:val="24"/>
          <w:szCs w:val="24"/>
        </w:rPr>
        <w:t xml:space="preserve"> </w:t>
      </w:r>
      <w:r w:rsidRPr="009C226A">
        <w:rPr>
          <w:sz w:val="24"/>
          <w:szCs w:val="24"/>
        </w:rPr>
        <w:t>SAITE</w:t>
      </w:r>
      <w:r w:rsidRPr="009C226A">
        <w:rPr>
          <w:spacing w:val="-6"/>
          <w:sz w:val="24"/>
          <w:szCs w:val="24"/>
        </w:rPr>
        <w:t xml:space="preserve"> </w:t>
      </w:r>
      <w:r w:rsidRPr="009C226A">
        <w:rPr>
          <w:sz w:val="24"/>
          <w:szCs w:val="24"/>
        </w:rPr>
        <w:t>uz</w:t>
      </w:r>
      <w:r w:rsidRPr="009C226A">
        <w:rPr>
          <w:spacing w:val="-3"/>
          <w:sz w:val="24"/>
          <w:szCs w:val="24"/>
        </w:rPr>
        <w:t xml:space="preserve"> PDF</w:t>
      </w:r>
      <w:r w:rsidRPr="009C226A">
        <w:rPr>
          <w:spacing w:val="-4"/>
          <w:sz w:val="24"/>
          <w:szCs w:val="24"/>
        </w:rPr>
        <w:t xml:space="preserve"> </w:t>
      </w:r>
      <w:r w:rsidRPr="009C226A">
        <w:rPr>
          <w:spacing w:val="-2"/>
          <w:sz w:val="24"/>
          <w:szCs w:val="24"/>
        </w:rPr>
        <w:t>dokument</w:t>
      </w:r>
      <w:r>
        <w:rPr>
          <w:spacing w:val="-2"/>
          <w:sz w:val="24"/>
          <w:szCs w:val="24"/>
        </w:rPr>
        <w:t>u</w:t>
      </w:r>
    </w:p>
    <w:p w14:paraId="7C97525E" w14:textId="3FCA03CC" w:rsidR="009C226A" w:rsidRPr="009C226A" w:rsidRDefault="00000000" w:rsidP="009C226A">
      <w:pPr>
        <w:spacing w:line="360" w:lineRule="auto"/>
        <w:rPr>
          <w:sz w:val="24"/>
          <w:szCs w:val="24"/>
        </w:rPr>
      </w:pPr>
      <w:hyperlink r:id="rId32" w:history="1">
        <w:r w:rsidR="009C226A">
          <w:rPr>
            <w:rStyle w:val="Hyperlink"/>
            <w:sz w:val="24"/>
            <w:szCs w:val="24"/>
          </w:rPr>
          <w:t>Personāla un atalgojuma politika</w:t>
        </w:r>
      </w:hyperlink>
    </w:p>
    <w:p w14:paraId="38237ABE" w14:textId="4EB1300E" w:rsidR="00722B02" w:rsidRPr="00075239" w:rsidRDefault="00722B02" w:rsidP="009C226A">
      <w:pPr>
        <w:jc w:val="center"/>
        <w:rPr>
          <w:b/>
          <w:bCs/>
          <w:sz w:val="24"/>
          <w:szCs w:val="20"/>
        </w:rPr>
      </w:pPr>
      <w:r w:rsidRPr="00075239">
        <w:rPr>
          <w:b/>
          <w:bCs/>
          <w:sz w:val="24"/>
          <w:szCs w:val="20"/>
        </w:rPr>
        <w:t>Darba</w:t>
      </w:r>
      <w:r w:rsidRPr="00075239">
        <w:rPr>
          <w:b/>
          <w:bCs/>
          <w:spacing w:val="-7"/>
          <w:sz w:val="24"/>
          <w:szCs w:val="20"/>
        </w:rPr>
        <w:t xml:space="preserve"> </w:t>
      </w:r>
      <w:r w:rsidRPr="00075239">
        <w:rPr>
          <w:b/>
          <w:bCs/>
          <w:sz w:val="24"/>
          <w:szCs w:val="20"/>
        </w:rPr>
        <w:t>samaksas</w:t>
      </w:r>
      <w:r w:rsidRPr="00075239">
        <w:rPr>
          <w:b/>
          <w:bCs/>
          <w:spacing w:val="-4"/>
          <w:sz w:val="24"/>
          <w:szCs w:val="20"/>
        </w:rPr>
        <w:t xml:space="preserve"> </w:t>
      </w:r>
      <w:r w:rsidRPr="00075239">
        <w:rPr>
          <w:b/>
          <w:bCs/>
          <w:sz w:val="24"/>
          <w:szCs w:val="20"/>
        </w:rPr>
        <w:t>apmērs</w:t>
      </w:r>
      <w:r w:rsidRPr="00075239">
        <w:rPr>
          <w:b/>
          <w:bCs/>
          <w:spacing w:val="-4"/>
          <w:sz w:val="24"/>
          <w:szCs w:val="20"/>
        </w:rPr>
        <w:t xml:space="preserve"> </w:t>
      </w:r>
      <w:r w:rsidRPr="00075239">
        <w:rPr>
          <w:b/>
          <w:bCs/>
          <w:sz w:val="24"/>
          <w:szCs w:val="20"/>
        </w:rPr>
        <w:t>sadalījumā</w:t>
      </w:r>
      <w:r w:rsidRPr="00075239">
        <w:rPr>
          <w:b/>
          <w:bCs/>
          <w:spacing w:val="-5"/>
          <w:sz w:val="24"/>
          <w:szCs w:val="20"/>
        </w:rPr>
        <w:t xml:space="preserve"> </w:t>
      </w:r>
      <w:r w:rsidRPr="00075239">
        <w:rPr>
          <w:b/>
          <w:bCs/>
          <w:sz w:val="24"/>
          <w:szCs w:val="20"/>
        </w:rPr>
        <w:t>pa</w:t>
      </w:r>
      <w:r w:rsidRPr="00075239">
        <w:rPr>
          <w:b/>
          <w:bCs/>
          <w:spacing w:val="-5"/>
          <w:sz w:val="24"/>
          <w:szCs w:val="20"/>
        </w:rPr>
        <w:t xml:space="preserve"> </w:t>
      </w:r>
      <w:r w:rsidRPr="00075239">
        <w:rPr>
          <w:b/>
          <w:bCs/>
          <w:sz w:val="24"/>
          <w:szCs w:val="20"/>
        </w:rPr>
        <w:t>amatu</w:t>
      </w:r>
      <w:r w:rsidRPr="00075239">
        <w:rPr>
          <w:b/>
          <w:bCs/>
          <w:spacing w:val="-7"/>
          <w:sz w:val="24"/>
          <w:szCs w:val="20"/>
        </w:rPr>
        <w:t xml:space="preserve"> </w:t>
      </w:r>
      <w:r w:rsidRPr="00075239">
        <w:rPr>
          <w:b/>
          <w:bCs/>
          <w:spacing w:val="-2"/>
          <w:sz w:val="24"/>
          <w:szCs w:val="20"/>
        </w:rPr>
        <w:t>grupām</w:t>
      </w:r>
      <w:r w:rsidR="00D0380B">
        <w:rPr>
          <w:b/>
          <w:bCs/>
          <w:spacing w:val="-2"/>
          <w:sz w:val="24"/>
          <w:szCs w:val="20"/>
        </w:rPr>
        <w:t xml:space="preserve"> </w:t>
      </w:r>
    </w:p>
    <w:tbl>
      <w:tblPr>
        <w:tblStyle w:val="TableGrid"/>
        <w:tblpPr w:leftFromText="180" w:rightFromText="180" w:vertAnchor="text" w:horzAnchor="margin" w:tblpXSpec="center" w:tblpY="110"/>
        <w:tblW w:w="0" w:type="auto"/>
        <w:tblLook w:val="04A0" w:firstRow="1" w:lastRow="0" w:firstColumn="1" w:lastColumn="0" w:noHBand="0" w:noVBand="1"/>
      </w:tblPr>
      <w:tblGrid>
        <w:gridCol w:w="1838"/>
        <w:gridCol w:w="4536"/>
      </w:tblGrid>
      <w:tr w:rsidR="00722B02" w:rsidRPr="00FE314E" w14:paraId="1A370FB7" w14:textId="77777777" w:rsidTr="00075239">
        <w:tc>
          <w:tcPr>
            <w:tcW w:w="1838" w:type="dxa"/>
          </w:tcPr>
          <w:p w14:paraId="4DCC6155" w14:textId="77777777" w:rsidR="00722B02" w:rsidRPr="009C226A" w:rsidRDefault="00722B02" w:rsidP="00075239">
            <w:pPr>
              <w:jc w:val="center"/>
              <w:rPr>
                <w:b/>
                <w:bCs/>
                <w:spacing w:val="-2"/>
              </w:rPr>
            </w:pPr>
            <w:r w:rsidRPr="009C226A">
              <w:rPr>
                <w:b/>
                <w:bCs/>
                <w:spacing w:val="-2"/>
              </w:rPr>
              <w:t>Amatu grupas</w:t>
            </w:r>
          </w:p>
        </w:tc>
        <w:tc>
          <w:tcPr>
            <w:tcW w:w="4536" w:type="dxa"/>
          </w:tcPr>
          <w:p w14:paraId="34BEE3D4" w14:textId="77777777" w:rsidR="00722B02" w:rsidRPr="009C226A" w:rsidRDefault="00722B02" w:rsidP="00075239">
            <w:pPr>
              <w:jc w:val="center"/>
              <w:rPr>
                <w:b/>
                <w:bCs/>
                <w:spacing w:val="-2"/>
              </w:rPr>
            </w:pPr>
            <w:r w:rsidRPr="009C226A">
              <w:rPr>
                <w:b/>
                <w:bCs/>
                <w:spacing w:val="-2"/>
              </w:rPr>
              <w:t>Minimālā un maksimālā bruto darba alga</w:t>
            </w:r>
          </w:p>
        </w:tc>
      </w:tr>
      <w:tr w:rsidR="00722B02" w:rsidRPr="00FE314E" w14:paraId="1B631041" w14:textId="77777777" w:rsidTr="00075239">
        <w:tc>
          <w:tcPr>
            <w:tcW w:w="1838" w:type="dxa"/>
          </w:tcPr>
          <w:p w14:paraId="4D628ED6" w14:textId="77777777" w:rsidR="00722B02" w:rsidRPr="009C226A" w:rsidRDefault="00722B02" w:rsidP="00075239">
            <w:pPr>
              <w:jc w:val="center"/>
              <w:rPr>
                <w:spacing w:val="-2"/>
              </w:rPr>
            </w:pPr>
            <w:r w:rsidRPr="009C226A">
              <w:rPr>
                <w:spacing w:val="-2"/>
              </w:rPr>
              <w:t>Grāmatvedis</w:t>
            </w:r>
          </w:p>
        </w:tc>
        <w:tc>
          <w:tcPr>
            <w:tcW w:w="4536" w:type="dxa"/>
          </w:tcPr>
          <w:p w14:paraId="590E79CA" w14:textId="7BE49092" w:rsidR="00722B02" w:rsidRPr="009C226A" w:rsidRDefault="00FA64D8" w:rsidP="00075239">
            <w:pPr>
              <w:jc w:val="center"/>
              <w:rPr>
                <w:spacing w:val="-2"/>
              </w:rPr>
            </w:pPr>
            <w:r w:rsidRPr="009C226A">
              <w:rPr>
                <w:spacing w:val="-2"/>
              </w:rPr>
              <w:t>145-250</w:t>
            </w:r>
            <w:r w:rsidR="009C226A">
              <w:rPr>
                <w:spacing w:val="-2"/>
              </w:rPr>
              <w:t> </w:t>
            </w:r>
            <w:r w:rsidR="00722B02" w:rsidRPr="009C226A">
              <w:rPr>
                <w:spacing w:val="-2"/>
              </w:rPr>
              <w:t>EUR/mēnesī</w:t>
            </w:r>
          </w:p>
        </w:tc>
      </w:tr>
      <w:tr w:rsidR="00722B02" w:rsidRPr="00FE314E" w14:paraId="6F178DF7" w14:textId="77777777" w:rsidTr="00075239">
        <w:tc>
          <w:tcPr>
            <w:tcW w:w="1838" w:type="dxa"/>
          </w:tcPr>
          <w:p w14:paraId="4273473C" w14:textId="3561224A" w:rsidR="00722B02" w:rsidRPr="009C226A" w:rsidRDefault="00FA64D8" w:rsidP="00075239">
            <w:pPr>
              <w:jc w:val="center"/>
              <w:rPr>
                <w:spacing w:val="-2"/>
              </w:rPr>
            </w:pPr>
            <w:r w:rsidRPr="009C226A">
              <w:rPr>
                <w:spacing w:val="-2"/>
              </w:rPr>
              <w:t>Šoferis</w:t>
            </w:r>
          </w:p>
        </w:tc>
        <w:tc>
          <w:tcPr>
            <w:tcW w:w="4536" w:type="dxa"/>
          </w:tcPr>
          <w:p w14:paraId="5B80966C" w14:textId="18D5EA4F" w:rsidR="00722B02" w:rsidRPr="009C226A" w:rsidRDefault="00FA64D8" w:rsidP="00075239">
            <w:pPr>
              <w:jc w:val="center"/>
              <w:rPr>
                <w:spacing w:val="-2"/>
              </w:rPr>
            </w:pPr>
            <w:r w:rsidRPr="009C226A">
              <w:rPr>
                <w:spacing w:val="-2"/>
              </w:rPr>
              <w:t>500</w:t>
            </w:r>
            <w:r w:rsidR="009C226A">
              <w:rPr>
                <w:spacing w:val="-2"/>
              </w:rPr>
              <w:t> </w:t>
            </w:r>
            <w:r w:rsidR="00722B02" w:rsidRPr="009C226A">
              <w:rPr>
                <w:spacing w:val="-2"/>
              </w:rPr>
              <w:t>EUR/mēnesī</w:t>
            </w:r>
          </w:p>
        </w:tc>
      </w:tr>
      <w:tr w:rsidR="00722B02" w:rsidRPr="00FE314E" w14:paraId="3FC0B641" w14:textId="77777777" w:rsidTr="00075239">
        <w:tc>
          <w:tcPr>
            <w:tcW w:w="1838" w:type="dxa"/>
          </w:tcPr>
          <w:p w14:paraId="3C1F53CF" w14:textId="77777777" w:rsidR="00722B02" w:rsidRPr="009C226A" w:rsidRDefault="00722B02" w:rsidP="00075239">
            <w:pPr>
              <w:jc w:val="center"/>
              <w:rPr>
                <w:spacing w:val="-2"/>
              </w:rPr>
            </w:pPr>
            <w:r w:rsidRPr="009C226A">
              <w:rPr>
                <w:spacing w:val="-2"/>
              </w:rPr>
              <w:t>Valde</w:t>
            </w:r>
          </w:p>
        </w:tc>
        <w:tc>
          <w:tcPr>
            <w:tcW w:w="4536" w:type="dxa"/>
          </w:tcPr>
          <w:p w14:paraId="18DF0B49" w14:textId="1B5B8A15" w:rsidR="00722B02" w:rsidRPr="009C226A" w:rsidRDefault="00FA64D8" w:rsidP="00075239">
            <w:pPr>
              <w:jc w:val="center"/>
              <w:rPr>
                <w:spacing w:val="-2"/>
              </w:rPr>
            </w:pPr>
            <w:r w:rsidRPr="009C226A">
              <w:rPr>
                <w:spacing w:val="-2"/>
              </w:rPr>
              <w:t>500</w:t>
            </w:r>
            <w:r w:rsidR="009C226A">
              <w:rPr>
                <w:spacing w:val="-2"/>
              </w:rPr>
              <w:t> E</w:t>
            </w:r>
            <w:r w:rsidR="00722B02" w:rsidRPr="009C226A">
              <w:rPr>
                <w:spacing w:val="-2"/>
              </w:rPr>
              <w:t>UR/mēnesī</w:t>
            </w:r>
          </w:p>
        </w:tc>
      </w:tr>
    </w:tbl>
    <w:p w14:paraId="66DC1D5C" w14:textId="77777777" w:rsidR="00722B02" w:rsidRDefault="00722B02" w:rsidP="00075239">
      <w:pPr>
        <w:rPr>
          <w:sz w:val="24"/>
          <w:szCs w:val="20"/>
        </w:rPr>
      </w:pPr>
    </w:p>
    <w:p w14:paraId="52201642" w14:textId="77777777" w:rsidR="00722B02" w:rsidRDefault="00722B02" w:rsidP="00075239">
      <w:pPr>
        <w:rPr>
          <w:sz w:val="24"/>
          <w:szCs w:val="20"/>
        </w:rPr>
      </w:pPr>
    </w:p>
    <w:p w14:paraId="08148757" w14:textId="5F1CA112" w:rsidR="00DF3598" w:rsidRDefault="00DF3598" w:rsidP="00075239">
      <w:pPr>
        <w:rPr>
          <w:spacing w:val="-2"/>
          <w:sz w:val="24"/>
          <w:szCs w:val="20"/>
        </w:rPr>
      </w:pPr>
    </w:p>
    <w:p w14:paraId="685C17FD" w14:textId="284F25F5" w:rsidR="00722B02" w:rsidRDefault="00722B02" w:rsidP="00075239">
      <w:pPr>
        <w:rPr>
          <w:spacing w:val="-2"/>
          <w:sz w:val="24"/>
          <w:szCs w:val="20"/>
        </w:rPr>
      </w:pPr>
    </w:p>
    <w:p w14:paraId="5C7BE962" w14:textId="23EC8B73" w:rsidR="00DF3598" w:rsidRPr="00075239" w:rsidRDefault="00A56AED" w:rsidP="006B1E24">
      <w:pPr>
        <w:pStyle w:val="ListParagraph"/>
        <w:numPr>
          <w:ilvl w:val="0"/>
          <w:numId w:val="8"/>
        </w:numPr>
        <w:spacing w:before="240" w:after="240"/>
        <w:ind w:left="426" w:hanging="426"/>
        <w:jc w:val="both"/>
        <w:outlineLvl w:val="0"/>
        <w:rPr>
          <w:b/>
          <w:bCs/>
          <w:sz w:val="24"/>
          <w:szCs w:val="24"/>
        </w:rPr>
      </w:pPr>
      <w:bookmarkStart w:id="22" w:name="_Toc110497088"/>
      <w:r w:rsidRPr="00075239">
        <w:rPr>
          <w:b/>
          <w:bCs/>
          <w:sz w:val="24"/>
          <w:szCs w:val="24"/>
        </w:rPr>
        <w:t>Kapitālsabiedrības</w:t>
      </w:r>
      <w:r w:rsidRPr="00075239">
        <w:rPr>
          <w:b/>
          <w:bCs/>
          <w:spacing w:val="-15"/>
          <w:sz w:val="24"/>
          <w:szCs w:val="24"/>
        </w:rPr>
        <w:t xml:space="preserve"> </w:t>
      </w:r>
      <w:r w:rsidRPr="00075239">
        <w:rPr>
          <w:b/>
          <w:bCs/>
          <w:sz w:val="24"/>
          <w:szCs w:val="24"/>
        </w:rPr>
        <w:t>ziedošanas</w:t>
      </w:r>
      <w:r w:rsidRPr="00075239">
        <w:rPr>
          <w:b/>
          <w:bCs/>
          <w:spacing w:val="-15"/>
          <w:sz w:val="24"/>
          <w:szCs w:val="24"/>
        </w:rPr>
        <w:t xml:space="preserve"> </w:t>
      </w:r>
      <w:r w:rsidRPr="00075239">
        <w:rPr>
          <w:b/>
          <w:bCs/>
          <w:sz w:val="24"/>
          <w:szCs w:val="24"/>
        </w:rPr>
        <w:t xml:space="preserve">(dāvināšanas) stratēģija un ziedošanas </w:t>
      </w:r>
      <w:r w:rsidR="00722B02" w:rsidRPr="00075239">
        <w:rPr>
          <w:b/>
          <w:bCs/>
          <w:sz w:val="24"/>
          <w:szCs w:val="24"/>
        </w:rPr>
        <w:t xml:space="preserve">(dāvināšanas) </w:t>
      </w:r>
      <w:r w:rsidRPr="00075239">
        <w:rPr>
          <w:b/>
          <w:bCs/>
          <w:sz w:val="24"/>
          <w:szCs w:val="24"/>
        </w:rPr>
        <w:t>kārtība</w:t>
      </w:r>
      <w:bookmarkEnd w:id="22"/>
    </w:p>
    <w:p w14:paraId="0E115828" w14:textId="5D4D481B" w:rsidR="00AD06B9" w:rsidRPr="007C22CE" w:rsidRDefault="00AD06B9" w:rsidP="00075239">
      <w:pPr>
        <w:jc w:val="both"/>
        <w:rPr>
          <w:iCs/>
          <w:sz w:val="24"/>
        </w:rPr>
      </w:pPr>
      <w:r w:rsidRPr="007C22CE">
        <w:rPr>
          <w:iCs/>
          <w:sz w:val="24"/>
        </w:rPr>
        <w:t>Sabiedrība ar ierobežotu atbildību “</w:t>
      </w:r>
      <w:r w:rsidR="00B56B04">
        <w:rPr>
          <w:iCs/>
          <w:sz w:val="24"/>
        </w:rPr>
        <w:t>Rubenītis</w:t>
      </w:r>
      <w:r w:rsidRPr="007C22CE">
        <w:rPr>
          <w:iCs/>
          <w:sz w:val="24"/>
        </w:rPr>
        <w:t>”</w:t>
      </w:r>
      <w:r w:rsidRPr="007C22CE">
        <w:rPr>
          <w:iCs/>
          <w:spacing w:val="-1"/>
          <w:sz w:val="24"/>
        </w:rPr>
        <w:t xml:space="preserve"> </w:t>
      </w:r>
      <w:r>
        <w:rPr>
          <w:iCs/>
          <w:spacing w:val="-1"/>
          <w:sz w:val="24"/>
        </w:rPr>
        <w:t>statūti neparedz veikt ziedojumus.</w:t>
      </w:r>
    </w:p>
    <w:sectPr w:rsidR="00AD06B9" w:rsidRPr="007C22CE" w:rsidSect="0039654A">
      <w:footerReference w:type="default" r:id="rId33"/>
      <w:pgSz w:w="11910" w:h="16840"/>
      <w:pgMar w:top="709" w:right="995" w:bottom="1200" w:left="1701"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EF85" w14:textId="77777777" w:rsidR="00E1015A" w:rsidRDefault="00E1015A">
      <w:r>
        <w:separator/>
      </w:r>
    </w:p>
  </w:endnote>
  <w:endnote w:type="continuationSeparator" w:id="0">
    <w:p w14:paraId="6A008D27" w14:textId="77777777" w:rsidR="00E1015A" w:rsidRDefault="00E1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0405" w14:textId="01326BE8" w:rsidR="00DF3598" w:rsidRDefault="00150D2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86DD15F" wp14:editId="50A9125D">
              <wp:simplePos x="0" y="0"/>
              <wp:positionH relativeFrom="page">
                <wp:posOffset>3672205</wp:posOffset>
              </wp:positionH>
              <wp:positionV relativeFrom="page">
                <wp:posOffset>9916160</wp:posOffset>
              </wp:positionV>
              <wp:extent cx="23241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4B40" w14:textId="77777777" w:rsidR="00DF3598" w:rsidRDefault="00150D2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DD15F" id="_x0000_t202" coordsize="21600,21600" o:spt="202" path="m,l,21600r21600,l21600,xe">
              <v:stroke joinstyle="miter"/>
              <v:path gradientshapeok="t" o:connecttype="rect"/>
            </v:shapetype>
            <v:shape id="docshape1" o:spid="_x0000_s1026" type="#_x0000_t202" style="position:absolute;margin-left:289.15pt;margin-top:780.8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" filled="f" stroked="f">
              <v:textbox inset="0,0,0,0">
                <w:txbxContent>
                  <w:p w14:paraId="121C4B40" w14:textId="77777777" w:rsidR="00DF3598" w:rsidRDefault="00150D2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0E34" w14:textId="77777777" w:rsidR="00E1015A" w:rsidRDefault="00E1015A">
      <w:r>
        <w:separator/>
      </w:r>
    </w:p>
  </w:footnote>
  <w:footnote w:type="continuationSeparator" w:id="0">
    <w:p w14:paraId="78E03C50" w14:textId="77777777" w:rsidR="00E1015A" w:rsidRDefault="00E1015A">
      <w:r>
        <w:continuationSeparator/>
      </w:r>
    </w:p>
  </w:footnote>
  <w:footnote w:id="1">
    <w:p w14:paraId="7CB041B1" w14:textId="558B3873" w:rsidR="00A01708" w:rsidRPr="00717E55" w:rsidRDefault="00A01708">
      <w:pPr>
        <w:pStyle w:val="FootnoteText"/>
        <w:rPr>
          <w:rFonts w:ascii="Times New Roman" w:hAnsi="Times New Roman" w:cs="Times New Roman"/>
          <w:sz w:val="18"/>
          <w:szCs w:val="18"/>
        </w:rPr>
      </w:pPr>
      <w:r w:rsidRPr="00717E55">
        <w:rPr>
          <w:rStyle w:val="FootnoteReference"/>
          <w:rFonts w:ascii="Times New Roman" w:hAnsi="Times New Roman" w:cs="Times New Roman"/>
          <w:sz w:val="18"/>
          <w:szCs w:val="18"/>
        </w:rPr>
        <w:footnoteRef/>
      </w:r>
      <w:r w:rsidRPr="00717E55">
        <w:rPr>
          <w:rFonts w:ascii="Times New Roman" w:hAnsi="Times New Roman" w:cs="Times New Roman"/>
          <w:sz w:val="18"/>
          <w:szCs w:val="18"/>
        </w:rPr>
        <w:t xml:space="preserve"> Publiskas personas kapitāla un kapitālsabiedrību pārvaldības likuma 58.pantā noteiktās informācijas publiskošanas prasības</w:t>
      </w:r>
    </w:p>
  </w:footnote>
  <w:footnote w:id="2">
    <w:p w14:paraId="5C1CF779" w14:textId="77777777" w:rsidR="00FB4712" w:rsidRPr="00FB4712" w:rsidRDefault="00FB4712" w:rsidP="00FB4712">
      <w:pPr>
        <w:pStyle w:val="FootnoteText"/>
        <w:jc w:val="both"/>
        <w:rPr>
          <w:rFonts w:ascii="Times New Roman" w:hAnsi="Times New Roman" w:cs="Times New Roman"/>
          <w:sz w:val="18"/>
          <w:szCs w:val="18"/>
        </w:rPr>
      </w:pPr>
      <w:r w:rsidRPr="00FB4712">
        <w:rPr>
          <w:rStyle w:val="FootnoteReference"/>
          <w:rFonts w:ascii="Times New Roman" w:hAnsi="Times New Roman" w:cs="Times New Roman"/>
          <w:sz w:val="18"/>
          <w:szCs w:val="18"/>
        </w:rPr>
        <w:footnoteRef/>
      </w:r>
      <w:r w:rsidRPr="00FB4712">
        <w:rPr>
          <w:rFonts w:ascii="Times New Roman" w:hAnsi="Times New Roman" w:cs="Times New Roman"/>
          <w:sz w:val="18"/>
          <w:szCs w:val="18"/>
        </w:rPr>
        <w:t xml:space="preserve"> Administratīvi teritoriālās reformas rezultātā, pamatojoties uz Administratīvo teritoriju un apdzīvoto vietu likuma Pārejas noteikumu 6.punktu, ar 2021.gada 1.jūliju Jēkabpils novada pašvaldība, reģistrācijas Nr.90000024205, ir Jēkabpils pilsētas pašvaldības, Aknīstes novada pašvaldības, Jēkabpils novada pašvaldības, Krustpils novada pašvaldības, Salas novada pašvaldības un Viesītes novada pašvaldības institūciju, finanšu, mantas, tiesību un saistību pārņēmēja.</w:t>
      </w:r>
    </w:p>
    <w:p w14:paraId="5E4EB2E6" w14:textId="77777777" w:rsidR="00FB4712" w:rsidRPr="00FB4712" w:rsidRDefault="00FB4712" w:rsidP="00FB4712">
      <w:pPr>
        <w:pStyle w:val="FootnoteText"/>
        <w:jc w:val="both"/>
        <w:rPr>
          <w:rFonts w:ascii="Times New Roman" w:hAnsi="Times New Roman" w:cs="Times New Roman"/>
          <w:sz w:val="18"/>
          <w:szCs w:val="18"/>
        </w:rPr>
      </w:pPr>
    </w:p>
  </w:footnote>
  <w:footnote w:id="3">
    <w:p w14:paraId="05A5EF97" w14:textId="7971FD26" w:rsidR="00FB71D6" w:rsidRPr="00810384" w:rsidRDefault="00FB71D6">
      <w:pPr>
        <w:pStyle w:val="FootnoteText"/>
        <w:rPr>
          <w:rFonts w:ascii="Times New Roman" w:hAnsi="Times New Roman" w:cs="Times New Roman"/>
          <w:sz w:val="18"/>
          <w:szCs w:val="18"/>
        </w:rPr>
      </w:pPr>
      <w:r w:rsidRPr="00810384">
        <w:rPr>
          <w:rStyle w:val="FootnoteReference"/>
          <w:rFonts w:ascii="Times New Roman" w:hAnsi="Times New Roman" w:cs="Times New Roman"/>
          <w:sz w:val="18"/>
          <w:szCs w:val="18"/>
        </w:rPr>
        <w:footnoteRef/>
      </w:r>
      <w:bookmarkStart w:id="16" w:name="_Hlk110003568"/>
      <w:r w:rsidR="00A82D30" w:rsidRPr="00A82D30">
        <w:rPr>
          <w:rFonts w:ascii="Times New Roman" w:hAnsi="Times New Roman" w:cs="Times New Roman"/>
          <w:sz w:val="18"/>
          <w:szCs w:val="18"/>
        </w:rPr>
        <w:fldChar w:fldCharType="begin"/>
      </w:r>
      <w:r w:rsidR="00A82D30" w:rsidRPr="00A82D30">
        <w:rPr>
          <w:rFonts w:ascii="Times New Roman" w:hAnsi="Times New Roman" w:cs="Times New Roman"/>
          <w:sz w:val="18"/>
          <w:szCs w:val="18"/>
        </w:rPr>
        <w:instrText xml:space="preserve"> HYPERLINK "https://www.eis.gov.lv/EKEIS/Supplier" </w:instrText>
      </w:r>
      <w:r w:rsidR="00A82D30" w:rsidRPr="00A82D30">
        <w:rPr>
          <w:rFonts w:ascii="Times New Roman" w:hAnsi="Times New Roman" w:cs="Times New Roman"/>
          <w:sz w:val="18"/>
          <w:szCs w:val="18"/>
        </w:rPr>
      </w:r>
      <w:r w:rsidR="00A82D30" w:rsidRPr="00A82D30">
        <w:rPr>
          <w:rFonts w:ascii="Times New Roman" w:hAnsi="Times New Roman" w:cs="Times New Roman"/>
          <w:sz w:val="18"/>
          <w:szCs w:val="18"/>
        </w:rPr>
        <w:fldChar w:fldCharType="separate"/>
      </w:r>
      <w:r w:rsidR="00A82D30" w:rsidRPr="00A82D30">
        <w:rPr>
          <w:rStyle w:val="Hyperlink"/>
          <w:rFonts w:ascii="Times New Roman" w:hAnsi="Times New Roman" w:cs="Times New Roman"/>
          <w:sz w:val="18"/>
          <w:szCs w:val="18"/>
        </w:rPr>
        <w:t>Elektronisko iepirkumu sistēma (eis.gov.lv)</w:t>
      </w:r>
      <w:r w:rsidR="00A82D30" w:rsidRPr="00A82D30">
        <w:rPr>
          <w:rFonts w:ascii="Times New Roman" w:hAnsi="Times New Roman" w:cs="Times New Roman"/>
          <w:sz w:val="18"/>
          <w:szCs w:val="18"/>
        </w:rPr>
        <w:fldChar w:fldCharType="end"/>
      </w:r>
      <w:bookmarkEnd w:id="1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F2"/>
    <w:multiLevelType w:val="hybridMultilevel"/>
    <w:tmpl w:val="962A7874"/>
    <w:lvl w:ilvl="0" w:tplc="883A8688">
      <w:numFmt w:val="bullet"/>
      <w:lvlText w:val=""/>
      <w:lvlJc w:val="left"/>
      <w:pPr>
        <w:ind w:left="2078" w:hanging="360"/>
      </w:pPr>
      <w:rPr>
        <w:rFonts w:ascii="Symbol" w:eastAsia="Symbol" w:hAnsi="Symbol" w:cs="Symbol" w:hint="default"/>
        <w:b w:val="0"/>
        <w:bCs w:val="0"/>
        <w:i w:val="0"/>
        <w:iCs w:val="0"/>
        <w:w w:val="100"/>
        <w:sz w:val="24"/>
        <w:szCs w:val="24"/>
        <w:lang w:val="lv-LV" w:eastAsia="en-US" w:bidi="ar-SA"/>
      </w:rPr>
    </w:lvl>
    <w:lvl w:ilvl="1" w:tplc="A232C7CC">
      <w:numFmt w:val="bullet"/>
      <w:lvlText w:val="•"/>
      <w:lvlJc w:val="left"/>
      <w:pPr>
        <w:ind w:left="2992" w:hanging="360"/>
      </w:pPr>
      <w:rPr>
        <w:rFonts w:hint="default"/>
        <w:lang w:val="lv-LV" w:eastAsia="en-US" w:bidi="ar-SA"/>
      </w:rPr>
    </w:lvl>
    <w:lvl w:ilvl="2" w:tplc="5532F6FE">
      <w:numFmt w:val="bullet"/>
      <w:lvlText w:val="•"/>
      <w:lvlJc w:val="left"/>
      <w:pPr>
        <w:ind w:left="3905" w:hanging="360"/>
      </w:pPr>
      <w:rPr>
        <w:rFonts w:hint="default"/>
        <w:lang w:val="lv-LV" w:eastAsia="en-US" w:bidi="ar-SA"/>
      </w:rPr>
    </w:lvl>
    <w:lvl w:ilvl="3" w:tplc="FD344AF8">
      <w:numFmt w:val="bullet"/>
      <w:lvlText w:val="•"/>
      <w:lvlJc w:val="left"/>
      <w:pPr>
        <w:ind w:left="4817" w:hanging="360"/>
      </w:pPr>
      <w:rPr>
        <w:rFonts w:hint="default"/>
        <w:lang w:val="lv-LV" w:eastAsia="en-US" w:bidi="ar-SA"/>
      </w:rPr>
    </w:lvl>
    <w:lvl w:ilvl="4" w:tplc="97B8D686">
      <w:numFmt w:val="bullet"/>
      <w:lvlText w:val="•"/>
      <w:lvlJc w:val="left"/>
      <w:pPr>
        <w:ind w:left="5730" w:hanging="360"/>
      </w:pPr>
      <w:rPr>
        <w:rFonts w:hint="default"/>
        <w:lang w:val="lv-LV" w:eastAsia="en-US" w:bidi="ar-SA"/>
      </w:rPr>
    </w:lvl>
    <w:lvl w:ilvl="5" w:tplc="6900B96E">
      <w:numFmt w:val="bullet"/>
      <w:lvlText w:val="•"/>
      <w:lvlJc w:val="left"/>
      <w:pPr>
        <w:ind w:left="6643" w:hanging="360"/>
      </w:pPr>
      <w:rPr>
        <w:rFonts w:hint="default"/>
        <w:lang w:val="lv-LV" w:eastAsia="en-US" w:bidi="ar-SA"/>
      </w:rPr>
    </w:lvl>
    <w:lvl w:ilvl="6" w:tplc="3DF8AED0">
      <w:numFmt w:val="bullet"/>
      <w:lvlText w:val="•"/>
      <w:lvlJc w:val="left"/>
      <w:pPr>
        <w:ind w:left="7555" w:hanging="360"/>
      </w:pPr>
      <w:rPr>
        <w:rFonts w:hint="default"/>
        <w:lang w:val="lv-LV" w:eastAsia="en-US" w:bidi="ar-SA"/>
      </w:rPr>
    </w:lvl>
    <w:lvl w:ilvl="7" w:tplc="DE366F1A">
      <w:numFmt w:val="bullet"/>
      <w:lvlText w:val="•"/>
      <w:lvlJc w:val="left"/>
      <w:pPr>
        <w:ind w:left="8468" w:hanging="360"/>
      </w:pPr>
      <w:rPr>
        <w:rFonts w:hint="default"/>
        <w:lang w:val="lv-LV" w:eastAsia="en-US" w:bidi="ar-SA"/>
      </w:rPr>
    </w:lvl>
    <w:lvl w:ilvl="8" w:tplc="B94E7E32">
      <w:numFmt w:val="bullet"/>
      <w:lvlText w:val="•"/>
      <w:lvlJc w:val="left"/>
      <w:pPr>
        <w:ind w:left="9381" w:hanging="360"/>
      </w:pPr>
      <w:rPr>
        <w:rFonts w:hint="default"/>
        <w:lang w:val="lv-LV" w:eastAsia="en-US" w:bidi="ar-SA"/>
      </w:rPr>
    </w:lvl>
  </w:abstractNum>
  <w:abstractNum w:abstractNumId="1" w15:restartNumberingAfterBreak="0">
    <w:nsid w:val="18593138"/>
    <w:multiLevelType w:val="multilevel"/>
    <w:tmpl w:val="F2703578"/>
    <w:lvl w:ilvl="0">
      <w:start w:val="2"/>
      <w:numFmt w:val="decimal"/>
      <w:lvlText w:val="%1"/>
      <w:lvlJc w:val="left"/>
      <w:pPr>
        <w:ind w:left="107" w:hanging="432"/>
      </w:pPr>
      <w:rPr>
        <w:rFonts w:hint="default"/>
        <w:lang w:val="lv-LV" w:eastAsia="en-US" w:bidi="ar-SA"/>
      </w:rPr>
    </w:lvl>
    <w:lvl w:ilvl="1">
      <w:start w:val="1"/>
      <w:numFmt w:val="decimal"/>
      <w:lvlText w:val="%1.%2."/>
      <w:lvlJc w:val="left"/>
      <w:pPr>
        <w:ind w:left="107" w:hanging="432"/>
      </w:pPr>
      <w:rPr>
        <w:rFonts w:ascii="Times New Roman" w:eastAsia="Times New Roman" w:hAnsi="Times New Roman" w:cs="Times New Roman" w:hint="default"/>
        <w:b w:val="0"/>
        <w:bCs w:val="0"/>
        <w:i w:val="0"/>
        <w:iCs w:val="0"/>
        <w:spacing w:val="0"/>
        <w:w w:val="99"/>
        <w:sz w:val="20"/>
        <w:szCs w:val="20"/>
        <w:lang w:val="lv-LV" w:eastAsia="en-US" w:bidi="ar-SA"/>
      </w:rPr>
    </w:lvl>
    <w:lvl w:ilvl="2">
      <w:numFmt w:val="bullet"/>
      <w:lvlText w:val="-"/>
      <w:lvlJc w:val="left"/>
      <w:pPr>
        <w:ind w:left="107" w:hanging="116"/>
      </w:pPr>
      <w:rPr>
        <w:rFonts w:ascii="Times New Roman" w:eastAsia="Times New Roman" w:hAnsi="Times New Roman" w:cs="Times New Roman" w:hint="default"/>
        <w:b w:val="0"/>
        <w:bCs w:val="0"/>
        <w:i w:val="0"/>
        <w:iCs w:val="0"/>
        <w:w w:val="99"/>
        <w:sz w:val="20"/>
        <w:szCs w:val="20"/>
        <w:lang w:val="lv-LV" w:eastAsia="en-US" w:bidi="ar-SA"/>
      </w:rPr>
    </w:lvl>
    <w:lvl w:ilvl="3">
      <w:numFmt w:val="bullet"/>
      <w:lvlText w:val="•"/>
      <w:lvlJc w:val="left"/>
      <w:pPr>
        <w:ind w:left="897" w:hanging="116"/>
      </w:pPr>
      <w:rPr>
        <w:rFonts w:hint="default"/>
        <w:lang w:val="lv-LV" w:eastAsia="en-US" w:bidi="ar-SA"/>
      </w:rPr>
    </w:lvl>
    <w:lvl w:ilvl="4">
      <w:numFmt w:val="bullet"/>
      <w:lvlText w:val="•"/>
      <w:lvlJc w:val="left"/>
      <w:pPr>
        <w:ind w:left="1163" w:hanging="116"/>
      </w:pPr>
      <w:rPr>
        <w:rFonts w:hint="default"/>
        <w:lang w:val="lv-LV" w:eastAsia="en-US" w:bidi="ar-SA"/>
      </w:rPr>
    </w:lvl>
    <w:lvl w:ilvl="5">
      <w:numFmt w:val="bullet"/>
      <w:lvlText w:val="•"/>
      <w:lvlJc w:val="left"/>
      <w:pPr>
        <w:ind w:left="1429" w:hanging="116"/>
      </w:pPr>
      <w:rPr>
        <w:rFonts w:hint="default"/>
        <w:lang w:val="lv-LV" w:eastAsia="en-US" w:bidi="ar-SA"/>
      </w:rPr>
    </w:lvl>
    <w:lvl w:ilvl="6">
      <w:numFmt w:val="bullet"/>
      <w:lvlText w:val="•"/>
      <w:lvlJc w:val="left"/>
      <w:pPr>
        <w:ind w:left="1694" w:hanging="116"/>
      </w:pPr>
      <w:rPr>
        <w:rFonts w:hint="default"/>
        <w:lang w:val="lv-LV" w:eastAsia="en-US" w:bidi="ar-SA"/>
      </w:rPr>
    </w:lvl>
    <w:lvl w:ilvl="7">
      <w:numFmt w:val="bullet"/>
      <w:lvlText w:val="•"/>
      <w:lvlJc w:val="left"/>
      <w:pPr>
        <w:ind w:left="1960" w:hanging="116"/>
      </w:pPr>
      <w:rPr>
        <w:rFonts w:hint="default"/>
        <w:lang w:val="lv-LV" w:eastAsia="en-US" w:bidi="ar-SA"/>
      </w:rPr>
    </w:lvl>
    <w:lvl w:ilvl="8">
      <w:numFmt w:val="bullet"/>
      <w:lvlText w:val="•"/>
      <w:lvlJc w:val="left"/>
      <w:pPr>
        <w:ind w:left="2226" w:hanging="116"/>
      </w:pPr>
      <w:rPr>
        <w:rFonts w:hint="default"/>
        <w:lang w:val="lv-LV" w:eastAsia="en-US" w:bidi="ar-SA"/>
      </w:rPr>
    </w:lvl>
  </w:abstractNum>
  <w:abstractNum w:abstractNumId="2" w15:restartNumberingAfterBreak="0">
    <w:nsid w:val="19811D79"/>
    <w:multiLevelType w:val="hybridMultilevel"/>
    <w:tmpl w:val="9EDAB8F2"/>
    <w:lvl w:ilvl="0" w:tplc="BFD4CE66">
      <w:start w:val="1"/>
      <w:numFmt w:val="decimal"/>
      <w:lvlText w:val="%1."/>
      <w:lvlJc w:val="left"/>
      <w:pPr>
        <w:ind w:left="1718" w:hanging="360"/>
        <w:jc w:val="right"/>
      </w:pPr>
      <w:rPr>
        <w:rFonts w:ascii="Times New Roman" w:eastAsia="Times New Roman" w:hAnsi="Times New Roman" w:cs="Times New Roman" w:hint="default"/>
        <w:b w:val="0"/>
        <w:bCs w:val="0"/>
        <w:i w:val="0"/>
        <w:iCs w:val="0"/>
        <w:w w:val="100"/>
        <w:sz w:val="24"/>
        <w:szCs w:val="24"/>
        <w:lang w:val="lv-LV" w:eastAsia="en-US" w:bidi="ar-SA"/>
      </w:rPr>
    </w:lvl>
    <w:lvl w:ilvl="1" w:tplc="A1A0FAEE">
      <w:numFmt w:val="bullet"/>
      <w:lvlText w:val=""/>
      <w:lvlJc w:val="left"/>
      <w:pPr>
        <w:ind w:left="2078" w:hanging="360"/>
      </w:pPr>
      <w:rPr>
        <w:rFonts w:ascii="Symbol" w:eastAsia="Symbol" w:hAnsi="Symbol" w:cs="Symbol" w:hint="default"/>
        <w:b w:val="0"/>
        <w:bCs w:val="0"/>
        <w:i w:val="0"/>
        <w:iCs w:val="0"/>
        <w:w w:val="100"/>
        <w:sz w:val="24"/>
        <w:szCs w:val="24"/>
        <w:lang w:val="lv-LV" w:eastAsia="en-US" w:bidi="ar-SA"/>
      </w:rPr>
    </w:lvl>
    <w:lvl w:ilvl="2" w:tplc="04DA995C">
      <w:numFmt w:val="bullet"/>
      <w:lvlText w:val="•"/>
      <w:lvlJc w:val="left"/>
      <w:pPr>
        <w:ind w:left="2440" w:hanging="360"/>
      </w:pPr>
      <w:rPr>
        <w:rFonts w:hint="default"/>
        <w:lang w:val="lv-LV" w:eastAsia="en-US" w:bidi="ar-SA"/>
      </w:rPr>
    </w:lvl>
    <w:lvl w:ilvl="3" w:tplc="EE886ADC">
      <w:numFmt w:val="bullet"/>
      <w:lvlText w:val="•"/>
      <w:lvlJc w:val="left"/>
      <w:pPr>
        <w:ind w:left="2500" w:hanging="360"/>
      </w:pPr>
      <w:rPr>
        <w:rFonts w:hint="default"/>
        <w:lang w:val="lv-LV" w:eastAsia="en-US" w:bidi="ar-SA"/>
      </w:rPr>
    </w:lvl>
    <w:lvl w:ilvl="4" w:tplc="D91CBB82">
      <w:numFmt w:val="bullet"/>
      <w:lvlText w:val="•"/>
      <w:lvlJc w:val="left"/>
      <w:pPr>
        <w:ind w:left="3743" w:hanging="360"/>
      </w:pPr>
      <w:rPr>
        <w:rFonts w:hint="default"/>
        <w:lang w:val="lv-LV" w:eastAsia="en-US" w:bidi="ar-SA"/>
      </w:rPr>
    </w:lvl>
    <w:lvl w:ilvl="5" w:tplc="DAEADBEC">
      <w:numFmt w:val="bullet"/>
      <w:lvlText w:val="•"/>
      <w:lvlJc w:val="left"/>
      <w:pPr>
        <w:ind w:left="4987" w:hanging="360"/>
      </w:pPr>
      <w:rPr>
        <w:rFonts w:hint="default"/>
        <w:lang w:val="lv-LV" w:eastAsia="en-US" w:bidi="ar-SA"/>
      </w:rPr>
    </w:lvl>
    <w:lvl w:ilvl="6" w:tplc="A17E07FC">
      <w:numFmt w:val="bullet"/>
      <w:lvlText w:val="•"/>
      <w:lvlJc w:val="left"/>
      <w:pPr>
        <w:ind w:left="6231" w:hanging="360"/>
      </w:pPr>
      <w:rPr>
        <w:rFonts w:hint="default"/>
        <w:lang w:val="lv-LV" w:eastAsia="en-US" w:bidi="ar-SA"/>
      </w:rPr>
    </w:lvl>
    <w:lvl w:ilvl="7" w:tplc="930A6776">
      <w:numFmt w:val="bullet"/>
      <w:lvlText w:val="•"/>
      <w:lvlJc w:val="left"/>
      <w:pPr>
        <w:ind w:left="7475" w:hanging="360"/>
      </w:pPr>
      <w:rPr>
        <w:rFonts w:hint="default"/>
        <w:lang w:val="lv-LV" w:eastAsia="en-US" w:bidi="ar-SA"/>
      </w:rPr>
    </w:lvl>
    <w:lvl w:ilvl="8" w:tplc="8B4C82CE">
      <w:numFmt w:val="bullet"/>
      <w:lvlText w:val="•"/>
      <w:lvlJc w:val="left"/>
      <w:pPr>
        <w:ind w:left="8718" w:hanging="360"/>
      </w:pPr>
      <w:rPr>
        <w:rFonts w:hint="default"/>
        <w:lang w:val="lv-LV" w:eastAsia="en-US" w:bidi="ar-SA"/>
      </w:rPr>
    </w:lvl>
  </w:abstractNum>
  <w:abstractNum w:abstractNumId="3" w15:restartNumberingAfterBreak="0">
    <w:nsid w:val="25CA7E52"/>
    <w:multiLevelType w:val="hybridMultilevel"/>
    <w:tmpl w:val="C92A0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972E43"/>
    <w:multiLevelType w:val="multilevel"/>
    <w:tmpl w:val="0426001F"/>
    <w:lvl w:ilvl="0">
      <w:start w:val="1"/>
      <w:numFmt w:val="decimal"/>
      <w:lvlText w:val="%1."/>
      <w:lvlJc w:val="left"/>
      <w:pPr>
        <w:ind w:left="360" w:hanging="360"/>
      </w:pPr>
      <w:rPr>
        <w:rFonts w:hint="default"/>
        <w:b w:val="0"/>
        <w:bCs w:val="0"/>
        <w:i w:val="0"/>
        <w:iCs w:val="0"/>
        <w:w w:val="100"/>
        <w:sz w:val="24"/>
        <w:szCs w:val="24"/>
        <w:lang w:val="lv-LV" w:eastAsia="en-US" w:bidi="ar-SA"/>
      </w:rPr>
    </w:lvl>
    <w:lvl w:ilvl="1">
      <w:start w:val="1"/>
      <w:numFmt w:val="decimal"/>
      <w:lvlText w:val="%1.%2."/>
      <w:lvlJc w:val="left"/>
      <w:pPr>
        <w:ind w:left="792" w:hanging="432"/>
      </w:pPr>
      <w:rPr>
        <w:rFonts w:hint="default"/>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5" w15:restartNumberingAfterBreak="0">
    <w:nsid w:val="32663DC2"/>
    <w:multiLevelType w:val="hybridMultilevel"/>
    <w:tmpl w:val="1186A2CE"/>
    <w:lvl w:ilvl="0" w:tplc="42F410A6">
      <w:start w:val="1"/>
      <w:numFmt w:val="decimal"/>
      <w:lvlText w:val="%1."/>
      <w:lvlJc w:val="left"/>
      <w:pPr>
        <w:ind w:left="1785" w:hanging="428"/>
      </w:pPr>
      <w:rPr>
        <w:rFonts w:ascii="Times New Roman" w:eastAsia="Times New Roman" w:hAnsi="Times New Roman" w:cs="Times New Roman" w:hint="default"/>
        <w:b/>
        <w:bCs/>
        <w:i w:val="0"/>
        <w:iCs w:val="0"/>
        <w:color w:val="2D74B5"/>
        <w:spacing w:val="0"/>
        <w:w w:val="99"/>
        <w:sz w:val="20"/>
        <w:szCs w:val="20"/>
        <w:lang w:val="lv-LV" w:eastAsia="en-US" w:bidi="ar-SA"/>
      </w:rPr>
    </w:lvl>
    <w:lvl w:ilvl="1" w:tplc="302EB8B2">
      <w:numFmt w:val="bullet"/>
      <w:lvlText w:val="•"/>
      <w:lvlJc w:val="left"/>
      <w:pPr>
        <w:ind w:left="2722" w:hanging="428"/>
      </w:pPr>
      <w:rPr>
        <w:rFonts w:hint="default"/>
        <w:lang w:val="lv-LV" w:eastAsia="en-US" w:bidi="ar-SA"/>
      </w:rPr>
    </w:lvl>
    <w:lvl w:ilvl="2" w:tplc="1B30609A">
      <w:numFmt w:val="bullet"/>
      <w:lvlText w:val="•"/>
      <w:lvlJc w:val="left"/>
      <w:pPr>
        <w:ind w:left="3665" w:hanging="428"/>
      </w:pPr>
      <w:rPr>
        <w:rFonts w:hint="default"/>
        <w:lang w:val="lv-LV" w:eastAsia="en-US" w:bidi="ar-SA"/>
      </w:rPr>
    </w:lvl>
    <w:lvl w:ilvl="3" w:tplc="4B3811AA">
      <w:numFmt w:val="bullet"/>
      <w:lvlText w:val="•"/>
      <w:lvlJc w:val="left"/>
      <w:pPr>
        <w:ind w:left="4607" w:hanging="428"/>
      </w:pPr>
      <w:rPr>
        <w:rFonts w:hint="default"/>
        <w:lang w:val="lv-LV" w:eastAsia="en-US" w:bidi="ar-SA"/>
      </w:rPr>
    </w:lvl>
    <w:lvl w:ilvl="4" w:tplc="04E8ADA4">
      <w:numFmt w:val="bullet"/>
      <w:lvlText w:val="•"/>
      <w:lvlJc w:val="left"/>
      <w:pPr>
        <w:ind w:left="5550" w:hanging="428"/>
      </w:pPr>
      <w:rPr>
        <w:rFonts w:hint="default"/>
        <w:lang w:val="lv-LV" w:eastAsia="en-US" w:bidi="ar-SA"/>
      </w:rPr>
    </w:lvl>
    <w:lvl w:ilvl="5" w:tplc="01A4375E">
      <w:numFmt w:val="bullet"/>
      <w:lvlText w:val="•"/>
      <w:lvlJc w:val="left"/>
      <w:pPr>
        <w:ind w:left="6493" w:hanging="428"/>
      </w:pPr>
      <w:rPr>
        <w:rFonts w:hint="default"/>
        <w:lang w:val="lv-LV" w:eastAsia="en-US" w:bidi="ar-SA"/>
      </w:rPr>
    </w:lvl>
    <w:lvl w:ilvl="6" w:tplc="9BF48762">
      <w:numFmt w:val="bullet"/>
      <w:lvlText w:val="•"/>
      <w:lvlJc w:val="left"/>
      <w:pPr>
        <w:ind w:left="7435" w:hanging="428"/>
      </w:pPr>
      <w:rPr>
        <w:rFonts w:hint="default"/>
        <w:lang w:val="lv-LV" w:eastAsia="en-US" w:bidi="ar-SA"/>
      </w:rPr>
    </w:lvl>
    <w:lvl w:ilvl="7" w:tplc="3C46D790">
      <w:numFmt w:val="bullet"/>
      <w:lvlText w:val="•"/>
      <w:lvlJc w:val="left"/>
      <w:pPr>
        <w:ind w:left="8378" w:hanging="428"/>
      </w:pPr>
      <w:rPr>
        <w:rFonts w:hint="default"/>
        <w:lang w:val="lv-LV" w:eastAsia="en-US" w:bidi="ar-SA"/>
      </w:rPr>
    </w:lvl>
    <w:lvl w:ilvl="8" w:tplc="550403F4">
      <w:numFmt w:val="bullet"/>
      <w:lvlText w:val="•"/>
      <w:lvlJc w:val="left"/>
      <w:pPr>
        <w:ind w:left="9321" w:hanging="428"/>
      </w:pPr>
      <w:rPr>
        <w:rFonts w:hint="default"/>
        <w:lang w:val="lv-LV" w:eastAsia="en-US" w:bidi="ar-SA"/>
      </w:rPr>
    </w:lvl>
  </w:abstractNum>
  <w:abstractNum w:abstractNumId="6" w15:restartNumberingAfterBreak="0">
    <w:nsid w:val="35955173"/>
    <w:multiLevelType w:val="hybridMultilevel"/>
    <w:tmpl w:val="020E2A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8109A6"/>
    <w:multiLevelType w:val="hybridMultilevel"/>
    <w:tmpl w:val="904C4208"/>
    <w:lvl w:ilvl="0" w:tplc="775CA626">
      <w:start w:val="1"/>
      <w:numFmt w:val="decimal"/>
      <w:lvlText w:val="%1."/>
      <w:lvlJc w:val="left"/>
      <w:pPr>
        <w:ind w:left="2078" w:hanging="360"/>
      </w:pPr>
      <w:rPr>
        <w:rFonts w:ascii="Calibri" w:eastAsia="Calibri" w:hAnsi="Calibri" w:cs="Calibri" w:hint="default"/>
        <w:b w:val="0"/>
        <w:bCs w:val="0"/>
        <w:i w:val="0"/>
        <w:iCs w:val="0"/>
        <w:w w:val="100"/>
        <w:sz w:val="22"/>
        <w:szCs w:val="22"/>
        <w:lang w:val="lv-LV" w:eastAsia="en-US" w:bidi="ar-SA"/>
      </w:rPr>
    </w:lvl>
    <w:lvl w:ilvl="1" w:tplc="6D700546">
      <w:numFmt w:val="bullet"/>
      <w:lvlText w:val="•"/>
      <w:lvlJc w:val="left"/>
      <w:pPr>
        <w:ind w:left="2992" w:hanging="360"/>
      </w:pPr>
      <w:rPr>
        <w:rFonts w:hint="default"/>
        <w:lang w:val="lv-LV" w:eastAsia="en-US" w:bidi="ar-SA"/>
      </w:rPr>
    </w:lvl>
    <w:lvl w:ilvl="2" w:tplc="99A4B804">
      <w:numFmt w:val="bullet"/>
      <w:lvlText w:val="•"/>
      <w:lvlJc w:val="left"/>
      <w:pPr>
        <w:ind w:left="3905" w:hanging="360"/>
      </w:pPr>
      <w:rPr>
        <w:rFonts w:hint="default"/>
        <w:lang w:val="lv-LV" w:eastAsia="en-US" w:bidi="ar-SA"/>
      </w:rPr>
    </w:lvl>
    <w:lvl w:ilvl="3" w:tplc="04ACA852">
      <w:numFmt w:val="bullet"/>
      <w:lvlText w:val="•"/>
      <w:lvlJc w:val="left"/>
      <w:pPr>
        <w:ind w:left="4817" w:hanging="360"/>
      </w:pPr>
      <w:rPr>
        <w:rFonts w:hint="default"/>
        <w:lang w:val="lv-LV" w:eastAsia="en-US" w:bidi="ar-SA"/>
      </w:rPr>
    </w:lvl>
    <w:lvl w:ilvl="4" w:tplc="C8C608D0">
      <w:numFmt w:val="bullet"/>
      <w:lvlText w:val="•"/>
      <w:lvlJc w:val="left"/>
      <w:pPr>
        <w:ind w:left="5730" w:hanging="360"/>
      </w:pPr>
      <w:rPr>
        <w:rFonts w:hint="default"/>
        <w:lang w:val="lv-LV" w:eastAsia="en-US" w:bidi="ar-SA"/>
      </w:rPr>
    </w:lvl>
    <w:lvl w:ilvl="5" w:tplc="89B09BE8">
      <w:numFmt w:val="bullet"/>
      <w:lvlText w:val="•"/>
      <w:lvlJc w:val="left"/>
      <w:pPr>
        <w:ind w:left="6643" w:hanging="360"/>
      </w:pPr>
      <w:rPr>
        <w:rFonts w:hint="default"/>
        <w:lang w:val="lv-LV" w:eastAsia="en-US" w:bidi="ar-SA"/>
      </w:rPr>
    </w:lvl>
    <w:lvl w:ilvl="6" w:tplc="8C46DF9C">
      <w:numFmt w:val="bullet"/>
      <w:lvlText w:val="•"/>
      <w:lvlJc w:val="left"/>
      <w:pPr>
        <w:ind w:left="7555" w:hanging="360"/>
      </w:pPr>
      <w:rPr>
        <w:rFonts w:hint="default"/>
        <w:lang w:val="lv-LV" w:eastAsia="en-US" w:bidi="ar-SA"/>
      </w:rPr>
    </w:lvl>
    <w:lvl w:ilvl="7" w:tplc="26E45DD4">
      <w:numFmt w:val="bullet"/>
      <w:lvlText w:val="•"/>
      <w:lvlJc w:val="left"/>
      <w:pPr>
        <w:ind w:left="8468" w:hanging="360"/>
      </w:pPr>
      <w:rPr>
        <w:rFonts w:hint="default"/>
        <w:lang w:val="lv-LV" w:eastAsia="en-US" w:bidi="ar-SA"/>
      </w:rPr>
    </w:lvl>
    <w:lvl w:ilvl="8" w:tplc="F656F0CC">
      <w:numFmt w:val="bullet"/>
      <w:lvlText w:val="•"/>
      <w:lvlJc w:val="left"/>
      <w:pPr>
        <w:ind w:left="9381" w:hanging="360"/>
      </w:pPr>
      <w:rPr>
        <w:rFonts w:hint="default"/>
        <w:lang w:val="lv-LV" w:eastAsia="en-US" w:bidi="ar-SA"/>
      </w:rPr>
    </w:lvl>
  </w:abstractNum>
  <w:abstractNum w:abstractNumId="8" w15:restartNumberingAfterBreak="0">
    <w:nsid w:val="4B401277"/>
    <w:multiLevelType w:val="multilevel"/>
    <w:tmpl w:val="8DB0FB8A"/>
    <w:lvl w:ilvl="0">
      <w:start w:val="1"/>
      <w:numFmt w:val="decimal"/>
      <w:lvlText w:val="%1."/>
      <w:lvlJc w:val="left"/>
      <w:pPr>
        <w:ind w:left="1417" w:hanging="708"/>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5E3D24B6"/>
    <w:multiLevelType w:val="hybridMultilevel"/>
    <w:tmpl w:val="1E3E734E"/>
    <w:lvl w:ilvl="0" w:tplc="F58494B8">
      <w:start w:val="1"/>
      <w:numFmt w:val="decimal"/>
      <w:lvlText w:val="%1."/>
      <w:lvlJc w:val="left"/>
      <w:pPr>
        <w:ind w:left="1358" w:hanging="240"/>
      </w:pPr>
      <w:rPr>
        <w:rFonts w:ascii="Times New Roman" w:eastAsia="Times New Roman" w:hAnsi="Times New Roman" w:cs="Times New Roman" w:hint="default"/>
        <w:b/>
        <w:bCs/>
        <w:i/>
        <w:iCs/>
        <w:w w:val="100"/>
        <w:sz w:val="24"/>
        <w:szCs w:val="24"/>
        <w:lang w:val="lv-LV" w:eastAsia="en-US" w:bidi="ar-SA"/>
      </w:rPr>
    </w:lvl>
    <w:lvl w:ilvl="1" w:tplc="E06C52B8">
      <w:start w:val="1"/>
      <w:numFmt w:val="decimal"/>
      <w:lvlText w:val="%2)"/>
      <w:lvlJc w:val="left"/>
      <w:pPr>
        <w:ind w:left="2325" w:hanging="260"/>
      </w:pPr>
      <w:rPr>
        <w:rFonts w:ascii="Times New Roman" w:eastAsia="Times New Roman" w:hAnsi="Times New Roman" w:cs="Times New Roman" w:hint="default"/>
        <w:b w:val="0"/>
        <w:bCs w:val="0"/>
        <w:i w:val="0"/>
        <w:iCs w:val="0"/>
        <w:w w:val="100"/>
        <w:sz w:val="24"/>
        <w:szCs w:val="24"/>
        <w:lang w:val="lv-LV" w:eastAsia="en-US" w:bidi="ar-SA"/>
      </w:rPr>
    </w:lvl>
    <w:lvl w:ilvl="2" w:tplc="C68697F8">
      <w:start w:val="1"/>
      <w:numFmt w:val="lowerLetter"/>
      <w:lvlText w:val="%3)"/>
      <w:lvlJc w:val="left"/>
      <w:pPr>
        <w:ind w:left="3022" w:hanging="246"/>
      </w:pPr>
      <w:rPr>
        <w:rFonts w:ascii="Times New Roman" w:eastAsia="Times New Roman" w:hAnsi="Times New Roman" w:cs="Times New Roman" w:hint="default"/>
        <w:b w:val="0"/>
        <w:bCs w:val="0"/>
        <w:i w:val="0"/>
        <w:iCs w:val="0"/>
        <w:spacing w:val="-1"/>
        <w:w w:val="100"/>
        <w:sz w:val="24"/>
        <w:szCs w:val="24"/>
        <w:lang w:val="lv-LV" w:eastAsia="en-US" w:bidi="ar-SA"/>
      </w:rPr>
    </w:lvl>
    <w:lvl w:ilvl="3" w:tplc="AA7603A2">
      <w:numFmt w:val="bullet"/>
      <w:lvlText w:val="•"/>
      <w:lvlJc w:val="left"/>
      <w:pPr>
        <w:ind w:left="4043" w:hanging="246"/>
      </w:pPr>
      <w:rPr>
        <w:rFonts w:hint="default"/>
        <w:lang w:val="lv-LV" w:eastAsia="en-US" w:bidi="ar-SA"/>
      </w:rPr>
    </w:lvl>
    <w:lvl w:ilvl="4" w:tplc="C60C302C">
      <w:numFmt w:val="bullet"/>
      <w:lvlText w:val="•"/>
      <w:lvlJc w:val="left"/>
      <w:pPr>
        <w:ind w:left="5066" w:hanging="246"/>
      </w:pPr>
      <w:rPr>
        <w:rFonts w:hint="default"/>
        <w:lang w:val="lv-LV" w:eastAsia="en-US" w:bidi="ar-SA"/>
      </w:rPr>
    </w:lvl>
    <w:lvl w:ilvl="5" w:tplc="6BEE23A4">
      <w:numFmt w:val="bullet"/>
      <w:lvlText w:val="•"/>
      <w:lvlJc w:val="left"/>
      <w:pPr>
        <w:ind w:left="6089" w:hanging="246"/>
      </w:pPr>
      <w:rPr>
        <w:rFonts w:hint="default"/>
        <w:lang w:val="lv-LV" w:eastAsia="en-US" w:bidi="ar-SA"/>
      </w:rPr>
    </w:lvl>
    <w:lvl w:ilvl="6" w:tplc="D4C083EC">
      <w:numFmt w:val="bullet"/>
      <w:lvlText w:val="•"/>
      <w:lvlJc w:val="left"/>
      <w:pPr>
        <w:ind w:left="7113" w:hanging="246"/>
      </w:pPr>
      <w:rPr>
        <w:rFonts w:hint="default"/>
        <w:lang w:val="lv-LV" w:eastAsia="en-US" w:bidi="ar-SA"/>
      </w:rPr>
    </w:lvl>
    <w:lvl w:ilvl="7" w:tplc="6A9A170A">
      <w:numFmt w:val="bullet"/>
      <w:lvlText w:val="•"/>
      <w:lvlJc w:val="left"/>
      <w:pPr>
        <w:ind w:left="8136" w:hanging="246"/>
      </w:pPr>
      <w:rPr>
        <w:rFonts w:hint="default"/>
        <w:lang w:val="lv-LV" w:eastAsia="en-US" w:bidi="ar-SA"/>
      </w:rPr>
    </w:lvl>
    <w:lvl w:ilvl="8" w:tplc="48822846">
      <w:numFmt w:val="bullet"/>
      <w:lvlText w:val="•"/>
      <w:lvlJc w:val="left"/>
      <w:pPr>
        <w:ind w:left="9159" w:hanging="246"/>
      </w:pPr>
      <w:rPr>
        <w:rFonts w:hint="default"/>
        <w:lang w:val="lv-LV" w:eastAsia="en-US" w:bidi="ar-SA"/>
      </w:rPr>
    </w:lvl>
  </w:abstractNum>
  <w:abstractNum w:abstractNumId="10" w15:restartNumberingAfterBreak="0">
    <w:nsid w:val="61AA05FB"/>
    <w:multiLevelType w:val="multilevel"/>
    <w:tmpl w:val="AE660D1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8D01C7"/>
    <w:multiLevelType w:val="hybridMultilevel"/>
    <w:tmpl w:val="A4F00316"/>
    <w:lvl w:ilvl="0" w:tplc="9DE26148">
      <w:start w:val="1"/>
      <w:numFmt w:val="decimal"/>
      <w:lvlText w:val="%1."/>
      <w:lvlJc w:val="left"/>
      <w:pPr>
        <w:ind w:left="4130" w:hanging="361"/>
        <w:jc w:val="right"/>
      </w:pPr>
      <w:rPr>
        <w:rFonts w:ascii="Times New Roman" w:eastAsia="Times New Roman" w:hAnsi="Times New Roman" w:cs="Times New Roman" w:hint="default"/>
        <w:b/>
        <w:bCs/>
        <w:i w:val="0"/>
        <w:iCs w:val="0"/>
        <w:w w:val="100"/>
        <w:sz w:val="24"/>
        <w:szCs w:val="24"/>
        <w:lang w:val="lv-LV" w:eastAsia="en-US" w:bidi="ar-SA"/>
      </w:rPr>
    </w:lvl>
    <w:lvl w:ilvl="1" w:tplc="5D92351A">
      <w:numFmt w:val="bullet"/>
      <w:lvlText w:val="•"/>
      <w:lvlJc w:val="left"/>
      <w:pPr>
        <w:ind w:left="4846" w:hanging="361"/>
      </w:pPr>
      <w:rPr>
        <w:rFonts w:hint="default"/>
        <w:lang w:val="lv-LV" w:eastAsia="en-US" w:bidi="ar-SA"/>
      </w:rPr>
    </w:lvl>
    <w:lvl w:ilvl="2" w:tplc="A81A8A46">
      <w:numFmt w:val="bullet"/>
      <w:lvlText w:val="•"/>
      <w:lvlJc w:val="left"/>
      <w:pPr>
        <w:ind w:left="5553" w:hanging="361"/>
      </w:pPr>
      <w:rPr>
        <w:rFonts w:hint="default"/>
        <w:lang w:val="lv-LV" w:eastAsia="en-US" w:bidi="ar-SA"/>
      </w:rPr>
    </w:lvl>
    <w:lvl w:ilvl="3" w:tplc="1E82A942">
      <w:numFmt w:val="bullet"/>
      <w:lvlText w:val="•"/>
      <w:lvlJc w:val="left"/>
      <w:pPr>
        <w:ind w:left="6259" w:hanging="361"/>
      </w:pPr>
      <w:rPr>
        <w:rFonts w:hint="default"/>
        <w:lang w:val="lv-LV" w:eastAsia="en-US" w:bidi="ar-SA"/>
      </w:rPr>
    </w:lvl>
    <w:lvl w:ilvl="4" w:tplc="DA268F44">
      <w:numFmt w:val="bullet"/>
      <w:lvlText w:val="•"/>
      <w:lvlJc w:val="left"/>
      <w:pPr>
        <w:ind w:left="6966" w:hanging="361"/>
      </w:pPr>
      <w:rPr>
        <w:rFonts w:hint="default"/>
        <w:lang w:val="lv-LV" w:eastAsia="en-US" w:bidi="ar-SA"/>
      </w:rPr>
    </w:lvl>
    <w:lvl w:ilvl="5" w:tplc="BD2CDEB6">
      <w:numFmt w:val="bullet"/>
      <w:lvlText w:val="•"/>
      <w:lvlJc w:val="left"/>
      <w:pPr>
        <w:ind w:left="7673" w:hanging="361"/>
      </w:pPr>
      <w:rPr>
        <w:rFonts w:hint="default"/>
        <w:lang w:val="lv-LV" w:eastAsia="en-US" w:bidi="ar-SA"/>
      </w:rPr>
    </w:lvl>
    <w:lvl w:ilvl="6" w:tplc="899240B6">
      <w:numFmt w:val="bullet"/>
      <w:lvlText w:val="•"/>
      <w:lvlJc w:val="left"/>
      <w:pPr>
        <w:ind w:left="8379" w:hanging="361"/>
      </w:pPr>
      <w:rPr>
        <w:rFonts w:hint="default"/>
        <w:lang w:val="lv-LV" w:eastAsia="en-US" w:bidi="ar-SA"/>
      </w:rPr>
    </w:lvl>
    <w:lvl w:ilvl="7" w:tplc="01EE684A">
      <w:numFmt w:val="bullet"/>
      <w:lvlText w:val="•"/>
      <w:lvlJc w:val="left"/>
      <w:pPr>
        <w:ind w:left="9086" w:hanging="361"/>
      </w:pPr>
      <w:rPr>
        <w:rFonts w:hint="default"/>
        <w:lang w:val="lv-LV" w:eastAsia="en-US" w:bidi="ar-SA"/>
      </w:rPr>
    </w:lvl>
    <w:lvl w:ilvl="8" w:tplc="391403E0">
      <w:numFmt w:val="bullet"/>
      <w:lvlText w:val="•"/>
      <w:lvlJc w:val="left"/>
      <w:pPr>
        <w:ind w:left="9793" w:hanging="361"/>
      </w:pPr>
      <w:rPr>
        <w:rFonts w:hint="default"/>
        <w:lang w:val="lv-LV" w:eastAsia="en-US" w:bidi="ar-SA"/>
      </w:rPr>
    </w:lvl>
  </w:abstractNum>
  <w:abstractNum w:abstractNumId="12" w15:restartNumberingAfterBreak="0">
    <w:nsid w:val="714B19CD"/>
    <w:multiLevelType w:val="hybridMultilevel"/>
    <w:tmpl w:val="1A6CDFBA"/>
    <w:lvl w:ilvl="0" w:tplc="95685D1A">
      <w:start w:val="1"/>
      <w:numFmt w:val="decimal"/>
      <w:lvlText w:val="%1."/>
      <w:lvlJc w:val="left"/>
      <w:pPr>
        <w:ind w:left="1358" w:hanging="181"/>
      </w:pPr>
      <w:rPr>
        <w:rFonts w:ascii="Times New Roman" w:eastAsia="Times New Roman" w:hAnsi="Times New Roman" w:cs="Times New Roman" w:hint="default"/>
        <w:b w:val="0"/>
        <w:bCs w:val="0"/>
        <w:i/>
        <w:iCs/>
        <w:w w:val="100"/>
        <w:sz w:val="22"/>
        <w:szCs w:val="22"/>
        <w:lang w:val="lv-LV" w:eastAsia="en-US" w:bidi="ar-SA"/>
      </w:rPr>
    </w:lvl>
    <w:lvl w:ilvl="1" w:tplc="4BEAD9C8">
      <w:numFmt w:val="bullet"/>
      <w:lvlText w:val=""/>
      <w:lvlJc w:val="left"/>
      <w:pPr>
        <w:ind w:left="2078" w:hanging="360"/>
      </w:pPr>
      <w:rPr>
        <w:rFonts w:ascii="Symbol" w:eastAsia="Symbol" w:hAnsi="Symbol" w:cs="Symbol" w:hint="default"/>
        <w:b w:val="0"/>
        <w:bCs w:val="0"/>
        <w:i w:val="0"/>
        <w:iCs w:val="0"/>
        <w:w w:val="100"/>
        <w:sz w:val="22"/>
        <w:szCs w:val="22"/>
        <w:lang w:val="lv-LV" w:eastAsia="en-US" w:bidi="ar-SA"/>
      </w:rPr>
    </w:lvl>
    <w:lvl w:ilvl="2" w:tplc="870EA6DA">
      <w:numFmt w:val="bullet"/>
      <w:lvlText w:val="•"/>
      <w:lvlJc w:val="left"/>
      <w:pPr>
        <w:ind w:left="3094" w:hanging="360"/>
      </w:pPr>
      <w:rPr>
        <w:rFonts w:hint="default"/>
        <w:lang w:val="lv-LV" w:eastAsia="en-US" w:bidi="ar-SA"/>
      </w:rPr>
    </w:lvl>
    <w:lvl w:ilvl="3" w:tplc="8A461898">
      <w:numFmt w:val="bullet"/>
      <w:lvlText w:val="•"/>
      <w:lvlJc w:val="left"/>
      <w:pPr>
        <w:ind w:left="4108" w:hanging="360"/>
      </w:pPr>
      <w:rPr>
        <w:rFonts w:hint="default"/>
        <w:lang w:val="lv-LV" w:eastAsia="en-US" w:bidi="ar-SA"/>
      </w:rPr>
    </w:lvl>
    <w:lvl w:ilvl="4" w:tplc="0318F2D0">
      <w:numFmt w:val="bullet"/>
      <w:lvlText w:val="•"/>
      <w:lvlJc w:val="left"/>
      <w:pPr>
        <w:ind w:left="5122" w:hanging="360"/>
      </w:pPr>
      <w:rPr>
        <w:rFonts w:hint="default"/>
        <w:lang w:val="lv-LV" w:eastAsia="en-US" w:bidi="ar-SA"/>
      </w:rPr>
    </w:lvl>
    <w:lvl w:ilvl="5" w:tplc="DE5AA430">
      <w:numFmt w:val="bullet"/>
      <w:lvlText w:val="•"/>
      <w:lvlJc w:val="left"/>
      <w:pPr>
        <w:ind w:left="6136" w:hanging="360"/>
      </w:pPr>
      <w:rPr>
        <w:rFonts w:hint="default"/>
        <w:lang w:val="lv-LV" w:eastAsia="en-US" w:bidi="ar-SA"/>
      </w:rPr>
    </w:lvl>
    <w:lvl w:ilvl="6" w:tplc="5F2EEBD0">
      <w:numFmt w:val="bullet"/>
      <w:lvlText w:val="•"/>
      <w:lvlJc w:val="left"/>
      <w:pPr>
        <w:ind w:left="7150" w:hanging="360"/>
      </w:pPr>
      <w:rPr>
        <w:rFonts w:hint="default"/>
        <w:lang w:val="lv-LV" w:eastAsia="en-US" w:bidi="ar-SA"/>
      </w:rPr>
    </w:lvl>
    <w:lvl w:ilvl="7" w:tplc="34CE0F08">
      <w:numFmt w:val="bullet"/>
      <w:lvlText w:val="•"/>
      <w:lvlJc w:val="left"/>
      <w:pPr>
        <w:ind w:left="8164" w:hanging="360"/>
      </w:pPr>
      <w:rPr>
        <w:rFonts w:hint="default"/>
        <w:lang w:val="lv-LV" w:eastAsia="en-US" w:bidi="ar-SA"/>
      </w:rPr>
    </w:lvl>
    <w:lvl w:ilvl="8" w:tplc="ECDC530A">
      <w:numFmt w:val="bullet"/>
      <w:lvlText w:val="•"/>
      <w:lvlJc w:val="left"/>
      <w:pPr>
        <w:ind w:left="9178" w:hanging="360"/>
      </w:pPr>
      <w:rPr>
        <w:rFonts w:hint="default"/>
        <w:lang w:val="lv-LV" w:eastAsia="en-US" w:bidi="ar-SA"/>
      </w:rPr>
    </w:lvl>
  </w:abstractNum>
  <w:abstractNum w:abstractNumId="13" w15:restartNumberingAfterBreak="0">
    <w:nsid w:val="76CA0721"/>
    <w:multiLevelType w:val="hybridMultilevel"/>
    <w:tmpl w:val="9424A28A"/>
    <w:lvl w:ilvl="0" w:tplc="18560F0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52853">
    <w:abstractNumId w:val="0"/>
  </w:num>
  <w:num w:numId="2" w16cid:durableId="142158861">
    <w:abstractNumId w:val="2"/>
  </w:num>
  <w:num w:numId="3" w16cid:durableId="1467353669">
    <w:abstractNumId w:val="9"/>
  </w:num>
  <w:num w:numId="4" w16cid:durableId="655457039">
    <w:abstractNumId w:val="1"/>
  </w:num>
  <w:num w:numId="5" w16cid:durableId="313224812">
    <w:abstractNumId w:val="12"/>
  </w:num>
  <w:num w:numId="6" w16cid:durableId="1981766228">
    <w:abstractNumId w:val="7"/>
  </w:num>
  <w:num w:numId="7" w16cid:durableId="1800880606">
    <w:abstractNumId w:val="4"/>
  </w:num>
  <w:num w:numId="8" w16cid:durableId="1342899975">
    <w:abstractNumId w:val="11"/>
  </w:num>
  <w:num w:numId="9" w16cid:durableId="84425952">
    <w:abstractNumId w:val="5"/>
  </w:num>
  <w:num w:numId="10" w16cid:durableId="890849208">
    <w:abstractNumId w:val="10"/>
  </w:num>
  <w:num w:numId="11" w16cid:durableId="283343326">
    <w:abstractNumId w:val="3"/>
  </w:num>
  <w:num w:numId="12" w16cid:durableId="959842872">
    <w:abstractNumId w:val="6"/>
  </w:num>
  <w:num w:numId="13" w16cid:durableId="163984099">
    <w:abstractNumId w:val="8"/>
  </w:num>
  <w:num w:numId="14" w16cid:durableId="1355497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98"/>
    <w:rsid w:val="00046911"/>
    <w:rsid w:val="00075239"/>
    <w:rsid w:val="00093D5C"/>
    <w:rsid w:val="000C2E8F"/>
    <w:rsid w:val="000C58C7"/>
    <w:rsid w:val="000D4A25"/>
    <w:rsid w:val="00146F4F"/>
    <w:rsid w:val="00150D2B"/>
    <w:rsid w:val="001A15FE"/>
    <w:rsid w:val="001A7477"/>
    <w:rsid w:val="001B6A6C"/>
    <w:rsid w:val="001B7389"/>
    <w:rsid w:val="001C2EFD"/>
    <w:rsid w:val="00221E5E"/>
    <w:rsid w:val="002604C4"/>
    <w:rsid w:val="002833AA"/>
    <w:rsid w:val="0029081A"/>
    <w:rsid w:val="002B23E9"/>
    <w:rsid w:val="002B7718"/>
    <w:rsid w:val="002D501C"/>
    <w:rsid w:val="002F2BFE"/>
    <w:rsid w:val="00320594"/>
    <w:rsid w:val="003473CA"/>
    <w:rsid w:val="0039654A"/>
    <w:rsid w:val="003F5E1D"/>
    <w:rsid w:val="004324EC"/>
    <w:rsid w:val="00444681"/>
    <w:rsid w:val="0047217F"/>
    <w:rsid w:val="00473E11"/>
    <w:rsid w:val="00497FB9"/>
    <w:rsid w:val="00510413"/>
    <w:rsid w:val="00515C87"/>
    <w:rsid w:val="00550CF9"/>
    <w:rsid w:val="0055508D"/>
    <w:rsid w:val="005D5827"/>
    <w:rsid w:val="006B1E24"/>
    <w:rsid w:val="006C4163"/>
    <w:rsid w:val="006D329E"/>
    <w:rsid w:val="006E22AF"/>
    <w:rsid w:val="007029A2"/>
    <w:rsid w:val="007146C9"/>
    <w:rsid w:val="00717E55"/>
    <w:rsid w:val="00722B02"/>
    <w:rsid w:val="007359EC"/>
    <w:rsid w:val="00794E58"/>
    <w:rsid w:val="007C22CE"/>
    <w:rsid w:val="007D34FE"/>
    <w:rsid w:val="007D66CB"/>
    <w:rsid w:val="00810384"/>
    <w:rsid w:val="00865698"/>
    <w:rsid w:val="008F1117"/>
    <w:rsid w:val="008F1E87"/>
    <w:rsid w:val="00956364"/>
    <w:rsid w:val="0097429D"/>
    <w:rsid w:val="00974539"/>
    <w:rsid w:val="009A0FEA"/>
    <w:rsid w:val="009C226A"/>
    <w:rsid w:val="009F6A2B"/>
    <w:rsid w:val="00A01708"/>
    <w:rsid w:val="00A23B84"/>
    <w:rsid w:val="00A314F1"/>
    <w:rsid w:val="00A56AED"/>
    <w:rsid w:val="00A64293"/>
    <w:rsid w:val="00A82D30"/>
    <w:rsid w:val="00A9136C"/>
    <w:rsid w:val="00AA5B76"/>
    <w:rsid w:val="00AB25A4"/>
    <w:rsid w:val="00AD06B9"/>
    <w:rsid w:val="00AF758B"/>
    <w:rsid w:val="00B12108"/>
    <w:rsid w:val="00B275F6"/>
    <w:rsid w:val="00B52713"/>
    <w:rsid w:val="00B53C93"/>
    <w:rsid w:val="00B56B04"/>
    <w:rsid w:val="00B606ED"/>
    <w:rsid w:val="00B76F8E"/>
    <w:rsid w:val="00BA49AA"/>
    <w:rsid w:val="00BC5E91"/>
    <w:rsid w:val="00BF49E5"/>
    <w:rsid w:val="00C25BD9"/>
    <w:rsid w:val="00C43123"/>
    <w:rsid w:val="00C64F79"/>
    <w:rsid w:val="00C878DE"/>
    <w:rsid w:val="00CA6A4A"/>
    <w:rsid w:val="00CC5D0D"/>
    <w:rsid w:val="00CD3612"/>
    <w:rsid w:val="00CE181F"/>
    <w:rsid w:val="00D02470"/>
    <w:rsid w:val="00D0380B"/>
    <w:rsid w:val="00D6780A"/>
    <w:rsid w:val="00D946B4"/>
    <w:rsid w:val="00DB4F02"/>
    <w:rsid w:val="00DC3BAE"/>
    <w:rsid w:val="00DC76A5"/>
    <w:rsid w:val="00DD2C9A"/>
    <w:rsid w:val="00DF3598"/>
    <w:rsid w:val="00E1015A"/>
    <w:rsid w:val="00E26CE3"/>
    <w:rsid w:val="00E605A6"/>
    <w:rsid w:val="00E64545"/>
    <w:rsid w:val="00E658F5"/>
    <w:rsid w:val="00E96943"/>
    <w:rsid w:val="00EA14A0"/>
    <w:rsid w:val="00EA16F9"/>
    <w:rsid w:val="00ED3089"/>
    <w:rsid w:val="00EF1E12"/>
    <w:rsid w:val="00F110D1"/>
    <w:rsid w:val="00F15D0F"/>
    <w:rsid w:val="00F16D4C"/>
    <w:rsid w:val="00F21CA2"/>
    <w:rsid w:val="00F21F23"/>
    <w:rsid w:val="00F34FFD"/>
    <w:rsid w:val="00F36B17"/>
    <w:rsid w:val="00F417E9"/>
    <w:rsid w:val="00F702FF"/>
    <w:rsid w:val="00F712AB"/>
    <w:rsid w:val="00F750FA"/>
    <w:rsid w:val="00FA225B"/>
    <w:rsid w:val="00FA64D8"/>
    <w:rsid w:val="00FB4712"/>
    <w:rsid w:val="00FB71D6"/>
    <w:rsid w:val="00FE31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BEAF"/>
  <w15:docId w15:val="{C4EAD1B3-E746-470F-B808-E461F487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spacing w:before="78"/>
      <w:ind w:left="2171" w:hanging="361"/>
      <w:outlineLvl w:val="0"/>
    </w:pPr>
    <w:rPr>
      <w:b/>
      <w:bCs/>
      <w:sz w:val="24"/>
      <w:szCs w:val="24"/>
    </w:rPr>
  </w:style>
  <w:style w:type="paragraph" w:styleId="Heading2">
    <w:name w:val="heading 2"/>
    <w:basedOn w:val="Normal"/>
    <w:uiPriority w:val="9"/>
    <w:unhideWhenUsed/>
    <w:qFormat/>
    <w:pPr>
      <w:ind w:left="2078" w:hanging="360"/>
      <w:outlineLvl w:val="1"/>
    </w:pPr>
    <w:rPr>
      <w:b/>
      <w:bCs/>
      <w:sz w:val="24"/>
      <w:szCs w:val="24"/>
      <w:u w:val="single" w:color="000000"/>
    </w:rPr>
  </w:style>
  <w:style w:type="paragraph" w:styleId="Heading3">
    <w:name w:val="heading 3"/>
    <w:basedOn w:val="Normal"/>
    <w:uiPriority w:val="9"/>
    <w:unhideWhenUsed/>
    <w:qFormat/>
    <w:pPr>
      <w:ind w:left="135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240" w:after="120"/>
    </w:pPr>
    <w:rPr>
      <w:rFonts w:asciiTheme="minorHAnsi" w:hAnsiTheme="minorHAnsi" w:cstheme="minorHAnsi"/>
      <w:b/>
      <w:bCs/>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ind w:left="1487" w:right="1667"/>
      <w:jc w:val="center"/>
    </w:pPr>
    <w:rPr>
      <w:b/>
      <w:bCs/>
      <w:sz w:val="28"/>
      <w:szCs w:val="28"/>
      <w:u w:val="single" w:color="000000"/>
    </w:rPr>
  </w:style>
  <w:style w:type="paragraph" w:styleId="ListParagraph">
    <w:name w:val="List Paragraph"/>
    <w:basedOn w:val="Normal"/>
    <w:uiPriority w:val="34"/>
    <w:qFormat/>
    <w:pPr>
      <w:ind w:left="2078" w:hanging="360"/>
    </w:pPr>
  </w:style>
  <w:style w:type="paragraph" w:customStyle="1" w:styleId="TableParagraph">
    <w:name w:val="Table Paragraph"/>
    <w:basedOn w:val="Normal"/>
    <w:uiPriority w:val="1"/>
    <w:qFormat/>
    <w:pPr>
      <w:ind w:left="107"/>
    </w:pPr>
  </w:style>
  <w:style w:type="paragraph" w:styleId="NoSpacing">
    <w:name w:val="No Spacing"/>
    <w:link w:val="NoSpacingChar"/>
    <w:uiPriority w:val="1"/>
    <w:qFormat/>
    <w:rsid w:val="00150D2B"/>
    <w:rPr>
      <w:rFonts w:ascii="Times New Roman" w:eastAsia="Times New Roman" w:hAnsi="Times New Roman" w:cs="Times New Roman"/>
      <w:lang w:val="lv-LV"/>
    </w:rPr>
  </w:style>
  <w:style w:type="paragraph" w:styleId="TOCHeading">
    <w:name w:val="TOC Heading"/>
    <w:basedOn w:val="Heading1"/>
    <w:next w:val="Normal"/>
    <w:uiPriority w:val="39"/>
    <w:unhideWhenUsed/>
    <w:qFormat/>
    <w:rsid w:val="00CC5D0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lv-LV"/>
    </w:rPr>
  </w:style>
  <w:style w:type="paragraph" w:styleId="TOC2">
    <w:name w:val="toc 2"/>
    <w:basedOn w:val="Normal"/>
    <w:next w:val="Normal"/>
    <w:autoRedefine/>
    <w:uiPriority w:val="39"/>
    <w:unhideWhenUsed/>
    <w:rsid w:val="00C64F79"/>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CC5D0D"/>
    <w:pPr>
      <w:ind w:left="440"/>
    </w:pPr>
    <w:rPr>
      <w:rFonts w:asciiTheme="minorHAnsi" w:hAnsiTheme="minorHAnsi" w:cstheme="minorHAnsi"/>
      <w:sz w:val="20"/>
      <w:szCs w:val="20"/>
    </w:rPr>
  </w:style>
  <w:style w:type="character" w:styleId="Hyperlink">
    <w:name w:val="Hyperlink"/>
    <w:basedOn w:val="DefaultParagraphFont"/>
    <w:uiPriority w:val="99"/>
    <w:unhideWhenUsed/>
    <w:rsid w:val="00CC5D0D"/>
    <w:rPr>
      <w:color w:val="0000FF" w:themeColor="hyperlink"/>
      <w:u w:val="single"/>
    </w:rPr>
  </w:style>
  <w:style w:type="table" w:styleId="TableGrid">
    <w:name w:val="Table Grid"/>
    <w:basedOn w:val="TableNormal"/>
    <w:uiPriority w:val="39"/>
    <w:rsid w:val="00E65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6F4F"/>
    <w:rPr>
      <w:color w:val="605E5C"/>
      <w:shd w:val="clear" w:color="auto" w:fill="E1DFDD"/>
    </w:rPr>
  </w:style>
  <w:style w:type="paragraph" w:styleId="Header">
    <w:name w:val="header"/>
    <w:basedOn w:val="Normal"/>
    <w:link w:val="HeaderChar"/>
    <w:uiPriority w:val="99"/>
    <w:unhideWhenUsed/>
    <w:rsid w:val="006C4163"/>
    <w:pPr>
      <w:tabs>
        <w:tab w:val="center" w:pos="4153"/>
        <w:tab w:val="right" w:pos="8306"/>
      </w:tabs>
    </w:pPr>
  </w:style>
  <w:style w:type="character" w:customStyle="1" w:styleId="HeaderChar">
    <w:name w:val="Header Char"/>
    <w:basedOn w:val="DefaultParagraphFont"/>
    <w:link w:val="Header"/>
    <w:uiPriority w:val="99"/>
    <w:rsid w:val="006C4163"/>
    <w:rPr>
      <w:rFonts w:ascii="Times New Roman" w:eastAsia="Times New Roman" w:hAnsi="Times New Roman" w:cs="Times New Roman"/>
      <w:lang w:val="lv-LV"/>
    </w:rPr>
  </w:style>
  <w:style w:type="paragraph" w:styleId="Footer">
    <w:name w:val="footer"/>
    <w:basedOn w:val="Normal"/>
    <w:link w:val="FooterChar"/>
    <w:uiPriority w:val="99"/>
    <w:unhideWhenUsed/>
    <w:rsid w:val="006C4163"/>
    <w:pPr>
      <w:tabs>
        <w:tab w:val="center" w:pos="4153"/>
        <w:tab w:val="right" w:pos="8306"/>
      </w:tabs>
    </w:pPr>
  </w:style>
  <w:style w:type="character" w:customStyle="1" w:styleId="FooterChar">
    <w:name w:val="Footer Char"/>
    <w:basedOn w:val="DefaultParagraphFont"/>
    <w:link w:val="Footer"/>
    <w:uiPriority w:val="99"/>
    <w:rsid w:val="006C4163"/>
    <w:rPr>
      <w:rFonts w:ascii="Times New Roman" w:eastAsia="Times New Roman" w:hAnsi="Times New Roman" w:cs="Times New Roman"/>
      <w:lang w:val="lv-LV"/>
    </w:rPr>
  </w:style>
  <w:style w:type="paragraph" w:styleId="FootnoteText">
    <w:name w:val="footnote text"/>
    <w:basedOn w:val="Normal"/>
    <w:link w:val="FootnoteTextChar"/>
    <w:uiPriority w:val="99"/>
    <w:unhideWhenUsed/>
    <w:rsid w:val="00F21CA2"/>
    <w:pPr>
      <w:widowControl/>
      <w:autoSpaceDE/>
      <w:autoSpaceDN/>
    </w:pPr>
    <w:rPr>
      <w:rFonts w:asciiTheme="minorHAnsi" w:eastAsiaTheme="minorEastAsia" w:hAnsiTheme="minorHAnsi" w:cstheme="minorBidi"/>
      <w:sz w:val="20"/>
      <w:szCs w:val="20"/>
      <w:lang w:eastAsia="lv-LV"/>
    </w:rPr>
  </w:style>
  <w:style w:type="character" w:customStyle="1" w:styleId="FootnoteTextChar">
    <w:name w:val="Footnote Text Char"/>
    <w:basedOn w:val="DefaultParagraphFont"/>
    <w:link w:val="FootnoteText"/>
    <w:uiPriority w:val="99"/>
    <w:rsid w:val="00F21CA2"/>
    <w:rPr>
      <w:rFonts w:eastAsiaTheme="minorEastAsia"/>
      <w:sz w:val="20"/>
      <w:szCs w:val="20"/>
      <w:lang w:val="lv-LV" w:eastAsia="lv-LV"/>
    </w:rPr>
  </w:style>
  <w:style w:type="character" w:styleId="FootnoteReference">
    <w:name w:val="footnote reference"/>
    <w:basedOn w:val="DefaultParagraphFont"/>
    <w:uiPriority w:val="99"/>
    <w:semiHidden/>
    <w:unhideWhenUsed/>
    <w:rsid w:val="00F21CA2"/>
    <w:rPr>
      <w:vertAlign w:val="superscript"/>
    </w:rPr>
  </w:style>
  <w:style w:type="character" w:customStyle="1" w:styleId="NoSpacingChar">
    <w:name w:val="No Spacing Char"/>
    <w:link w:val="NoSpacing"/>
    <w:uiPriority w:val="1"/>
    <w:rsid w:val="00F21CA2"/>
    <w:rPr>
      <w:rFonts w:ascii="Times New Roman" w:eastAsia="Times New Roman" w:hAnsi="Times New Roman" w:cs="Times New Roman"/>
      <w:lang w:val="lv-LV"/>
    </w:rPr>
  </w:style>
  <w:style w:type="character" w:customStyle="1" w:styleId="Bullets">
    <w:name w:val="Bullets"/>
    <w:qFormat/>
    <w:rsid w:val="00F21CA2"/>
    <w:rPr>
      <w:rFonts w:ascii="OpenSymbol" w:eastAsia="OpenSymbol" w:hAnsi="OpenSymbol" w:cs="OpenSymbol"/>
    </w:rPr>
  </w:style>
  <w:style w:type="character" w:styleId="FollowedHyperlink">
    <w:name w:val="FollowedHyperlink"/>
    <w:basedOn w:val="DefaultParagraphFont"/>
    <w:uiPriority w:val="99"/>
    <w:semiHidden/>
    <w:unhideWhenUsed/>
    <w:rsid w:val="00A9136C"/>
    <w:rPr>
      <w:color w:val="800080" w:themeColor="followedHyperlink"/>
      <w:u w:val="single"/>
    </w:rPr>
  </w:style>
  <w:style w:type="paragraph" w:styleId="TOC4">
    <w:name w:val="toc 4"/>
    <w:basedOn w:val="Normal"/>
    <w:next w:val="Normal"/>
    <w:autoRedefine/>
    <w:uiPriority w:val="39"/>
    <w:unhideWhenUsed/>
    <w:rsid w:val="00974539"/>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974539"/>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974539"/>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974539"/>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974539"/>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974539"/>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jekabpils.lv/lv/media/24828/download?attachment" TargetMode="External"/><Relationship Id="rId18" Type="http://schemas.openxmlformats.org/officeDocument/2006/relationships/diagramColors" Target="diagrams/colors1.xml"/><Relationship Id="rId26" Type="http://schemas.openxmlformats.org/officeDocument/2006/relationships/hyperlink" Target="https://www.jekabpils.lv/lv/media/17384/download" TargetMode="External"/><Relationship Id="rId3" Type="http://schemas.openxmlformats.org/officeDocument/2006/relationships/styles" Target="styles.xml"/><Relationship Id="rId21" Type="http://schemas.openxmlformats.org/officeDocument/2006/relationships/hyperlink" Target="https://www.jekabpils.lv/lv/media/17369/downloa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ekabpils.lv/lv/media/17366/download" TargetMode="External"/><Relationship Id="rId17" Type="http://schemas.openxmlformats.org/officeDocument/2006/relationships/diagramQuickStyle" Target="diagrams/quickStyle1.xml"/><Relationship Id="rId25" Type="http://schemas.openxmlformats.org/officeDocument/2006/relationships/hyperlink" Target="https://www.jekabpils.lv/lv/media/17381/download"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jekabpils.lv/lv/media/17393/download" TargetMode="External"/><Relationship Id="rId29" Type="http://schemas.openxmlformats.org/officeDocument/2006/relationships/hyperlink" Target="https://www.jekabpils.lv/lv/media/20499/download?attach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kabpils.lv/lv/media/17363/download" TargetMode="External"/><Relationship Id="rId24" Type="http://schemas.openxmlformats.org/officeDocument/2006/relationships/hyperlink" Target="https://www.jekabpils.lv/lv/media/17378/download" TargetMode="External"/><Relationship Id="rId32" Type="http://schemas.openxmlformats.org/officeDocument/2006/relationships/hyperlink" Target="https://www.jekabpils.lv/lv/media/17390/download"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www.jekabpils.lv/lv/media/17372/download" TargetMode="External"/><Relationship Id="rId28" Type="http://schemas.openxmlformats.org/officeDocument/2006/relationships/hyperlink" Target="https://www.jekabpils.lv/lv/media/20496/download?attachment" TargetMode="External"/><Relationship Id="rId10" Type="http://schemas.openxmlformats.org/officeDocument/2006/relationships/hyperlink" Target="https://www.jekabpils.lv/lv/media/17360/download" TargetMode="External"/><Relationship Id="rId19" Type="http://schemas.microsoft.com/office/2007/relationships/diagramDrawing" Target="diagrams/drawing1.xml"/><Relationship Id="rId31" Type="http://schemas.openxmlformats.org/officeDocument/2006/relationships/hyperlink" Target="https://www.jekabpils.lv/lv/media/24822/download?attachment" TargetMode="External"/><Relationship Id="rId4" Type="http://schemas.openxmlformats.org/officeDocument/2006/relationships/settings" Target="settings.xml"/><Relationship Id="rId9" Type="http://schemas.openxmlformats.org/officeDocument/2006/relationships/hyperlink" Target="https://www.jekabpils.lv/lv/media/17357/download" TargetMode="External"/><Relationship Id="rId14" Type="http://schemas.openxmlformats.org/officeDocument/2006/relationships/hyperlink" Target="https://www.jekabpils.lv/lv/media/24825/download?attachment" TargetMode="External"/><Relationship Id="rId22" Type="http://schemas.openxmlformats.org/officeDocument/2006/relationships/hyperlink" Target="https://www.jekabpils.lv/lv/media/17375/download" TargetMode="External"/><Relationship Id="rId27" Type="http://schemas.openxmlformats.org/officeDocument/2006/relationships/hyperlink" Target="https://www.jekabpils.lv/lv/media/17387/download" TargetMode="External"/><Relationship Id="rId30" Type="http://schemas.openxmlformats.org/officeDocument/2006/relationships/hyperlink" Target="https://www.jekabpils.lv/lv/media/24819/download?attachment" TargetMode="External"/><Relationship Id="rId35" Type="http://schemas.openxmlformats.org/officeDocument/2006/relationships/theme" Target="theme/theme1.xml"/><Relationship Id="rId8" Type="http://schemas.openxmlformats.org/officeDocument/2006/relationships/hyperlink" Target="https://www.jekabpils.lv/lv/media/17354/download"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516F48-2593-49FA-A673-FDD32F16B684}"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lv-LV"/>
        </a:p>
      </dgm:t>
    </dgm:pt>
    <dgm:pt modelId="{31EE51B8-3B73-43FB-987F-F0093E8ED157}">
      <dgm:prSet phldrT="[Teksts]"/>
      <dgm:spPr/>
      <dgm:t>
        <a:bodyPr/>
        <a:lstStyle/>
        <a:p>
          <a:pPr algn="ctr"/>
          <a:r>
            <a:rPr lang="lv-LV">
              <a:latin typeface="Times New Roman" panose="02020603050405020304" pitchFamily="18" charset="0"/>
              <a:cs typeface="Times New Roman" panose="02020603050405020304" pitchFamily="18" charset="0"/>
            </a:rPr>
            <a:t>Valde</a:t>
          </a:r>
        </a:p>
      </dgm:t>
    </dgm:pt>
    <dgm:pt modelId="{0D6B1F03-E892-4CCB-AF04-C210C122BAE9}" type="parTrans" cxnId="{3B358CC5-4777-45F9-B6AA-50D1635EC957}">
      <dgm:prSet/>
      <dgm:spPr/>
      <dgm:t>
        <a:bodyPr/>
        <a:lstStyle/>
        <a:p>
          <a:pPr algn="ctr"/>
          <a:endParaRPr lang="lv-LV">
            <a:latin typeface="Times New Roman" panose="02020603050405020304" pitchFamily="18" charset="0"/>
            <a:cs typeface="Times New Roman" panose="02020603050405020304" pitchFamily="18" charset="0"/>
          </a:endParaRPr>
        </a:p>
      </dgm:t>
    </dgm:pt>
    <dgm:pt modelId="{CAF12D81-270B-4988-A645-2DF01E85BC53}" type="sibTrans" cxnId="{3B358CC5-4777-45F9-B6AA-50D1635EC957}">
      <dgm:prSet/>
      <dgm:spPr/>
      <dgm:t>
        <a:bodyPr/>
        <a:lstStyle/>
        <a:p>
          <a:pPr algn="ctr"/>
          <a:endParaRPr lang="lv-LV">
            <a:latin typeface="Times New Roman" panose="02020603050405020304" pitchFamily="18" charset="0"/>
            <a:cs typeface="Times New Roman" panose="02020603050405020304" pitchFamily="18" charset="0"/>
          </a:endParaRPr>
        </a:p>
      </dgm:t>
    </dgm:pt>
    <dgm:pt modelId="{05DA6DC7-5F4A-4E91-A461-CA49FEAC05D1}">
      <dgm:prSet phldrT="[Teksts]"/>
      <dgm:spPr/>
      <dgm:t>
        <a:bodyPr/>
        <a:lstStyle/>
        <a:p>
          <a:pPr algn="ctr"/>
          <a:r>
            <a:rPr lang="lv-LV">
              <a:latin typeface="Times New Roman" panose="02020603050405020304" pitchFamily="18" charset="0"/>
              <a:cs typeface="Times New Roman" panose="02020603050405020304" pitchFamily="18" charset="0"/>
            </a:rPr>
            <a:t>Grāmatvedis</a:t>
          </a:r>
        </a:p>
      </dgm:t>
    </dgm:pt>
    <dgm:pt modelId="{A9C6A263-97D7-4E35-8E29-D4DFAF1CD1C8}" type="parTrans" cxnId="{06421754-07A9-4393-A9D7-B37B6B2FDBF4}">
      <dgm:prSet/>
      <dgm:spPr/>
      <dgm:t>
        <a:bodyPr/>
        <a:lstStyle/>
        <a:p>
          <a:pPr algn="ctr"/>
          <a:endParaRPr lang="lv-LV">
            <a:latin typeface="Times New Roman" panose="02020603050405020304" pitchFamily="18" charset="0"/>
            <a:cs typeface="Times New Roman" panose="02020603050405020304" pitchFamily="18" charset="0"/>
          </a:endParaRPr>
        </a:p>
      </dgm:t>
    </dgm:pt>
    <dgm:pt modelId="{498ABBA5-6E0D-4E97-8E59-4C2F4EE1C8EC}" type="sibTrans" cxnId="{06421754-07A9-4393-A9D7-B37B6B2FDBF4}">
      <dgm:prSet/>
      <dgm:spPr/>
      <dgm:t>
        <a:bodyPr/>
        <a:lstStyle/>
        <a:p>
          <a:pPr algn="ctr"/>
          <a:endParaRPr lang="lv-LV">
            <a:latin typeface="Times New Roman" panose="02020603050405020304" pitchFamily="18" charset="0"/>
            <a:cs typeface="Times New Roman" panose="02020603050405020304" pitchFamily="18" charset="0"/>
          </a:endParaRPr>
        </a:p>
      </dgm:t>
    </dgm:pt>
    <dgm:pt modelId="{FC8EF003-D42D-4607-A7D1-C452B6BA664F}">
      <dgm:prSet phldrT="[Teksts]"/>
      <dgm:spPr/>
      <dgm:t>
        <a:bodyPr/>
        <a:lstStyle/>
        <a:p>
          <a:pPr algn="ctr"/>
          <a:r>
            <a:rPr lang="lv-LV">
              <a:latin typeface="Times New Roman" panose="02020603050405020304" pitchFamily="18" charset="0"/>
              <a:cs typeface="Times New Roman" panose="02020603050405020304" pitchFamily="18" charset="0"/>
            </a:rPr>
            <a:t>Autobusa vadītājs</a:t>
          </a:r>
        </a:p>
      </dgm:t>
    </dgm:pt>
    <dgm:pt modelId="{5120ECF6-E971-4382-877A-9089B1BC0CB9}" type="parTrans" cxnId="{10DB1E74-DAB0-4FCB-875F-6450C1D90D93}">
      <dgm:prSet/>
      <dgm:spPr/>
      <dgm:t>
        <a:bodyPr/>
        <a:lstStyle/>
        <a:p>
          <a:pPr algn="ctr"/>
          <a:endParaRPr lang="lv-LV">
            <a:latin typeface="Times New Roman" panose="02020603050405020304" pitchFamily="18" charset="0"/>
            <a:cs typeface="Times New Roman" panose="02020603050405020304" pitchFamily="18" charset="0"/>
          </a:endParaRPr>
        </a:p>
      </dgm:t>
    </dgm:pt>
    <dgm:pt modelId="{A7D823E5-D283-448A-8D0D-3D3414A2CAF6}" type="sibTrans" cxnId="{10DB1E74-DAB0-4FCB-875F-6450C1D90D93}">
      <dgm:prSet/>
      <dgm:spPr/>
      <dgm:t>
        <a:bodyPr/>
        <a:lstStyle/>
        <a:p>
          <a:pPr algn="ctr"/>
          <a:endParaRPr lang="lv-LV">
            <a:latin typeface="Times New Roman" panose="02020603050405020304" pitchFamily="18" charset="0"/>
            <a:cs typeface="Times New Roman" panose="02020603050405020304" pitchFamily="18" charset="0"/>
          </a:endParaRPr>
        </a:p>
      </dgm:t>
    </dgm:pt>
    <dgm:pt modelId="{6763F289-6ECA-4453-A41E-67D1DE4278CC}" type="pres">
      <dgm:prSet presAssocID="{8C516F48-2593-49FA-A673-FDD32F16B684}" presName="hierChild1" presStyleCnt="0">
        <dgm:presLayoutVars>
          <dgm:chPref val="1"/>
          <dgm:dir/>
          <dgm:animOne val="branch"/>
          <dgm:animLvl val="lvl"/>
          <dgm:resizeHandles/>
        </dgm:presLayoutVars>
      </dgm:prSet>
      <dgm:spPr/>
    </dgm:pt>
    <dgm:pt modelId="{B450450C-C5D8-48C2-9B97-8140A43F7CAE}" type="pres">
      <dgm:prSet presAssocID="{31EE51B8-3B73-43FB-987F-F0093E8ED157}" presName="hierRoot1" presStyleCnt="0"/>
      <dgm:spPr/>
    </dgm:pt>
    <dgm:pt modelId="{50D49FDD-575C-4984-A6D0-F7E08B9B0ED2}" type="pres">
      <dgm:prSet presAssocID="{31EE51B8-3B73-43FB-987F-F0093E8ED157}" presName="composite" presStyleCnt="0"/>
      <dgm:spPr/>
    </dgm:pt>
    <dgm:pt modelId="{8473F614-89D6-4520-BB14-EBDE51C71938}" type="pres">
      <dgm:prSet presAssocID="{31EE51B8-3B73-43FB-987F-F0093E8ED157}" presName="background" presStyleLbl="node0" presStyleIdx="0" presStyleCnt="1"/>
      <dgm:spPr/>
    </dgm:pt>
    <dgm:pt modelId="{0557507B-DAC9-40ED-9D43-1090B185ECFE}" type="pres">
      <dgm:prSet presAssocID="{31EE51B8-3B73-43FB-987F-F0093E8ED157}" presName="text" presStyleLbl="fgAcc0" presStyleIdx="0" presStyleCnt="1">
        <dgm:presLayoutVars>
          <dgm:chPref val="3"/>
        </dgm:presLayoutVars>
      </dgm:prSet>
      <dgm:spPr/>
    </dgm:pt>
    <dgm:pt modelId="{A0CF757D-6ED6-4E9F-AD73-C9AF37686B54}" type="pres">
      <dgm:prSet presAssocID="{31EE51B8-3B73-43FB-987F-F0093E8ED157}" presName="hierChild2" presStyleCnt="0"/>
      <dgm:spPr/>
    </dgm:pt>
    <dgm:pt modelId="{30D5BAA4-AE46-4C33-ADB8-C7184891A5C9}" type="pres">
      <dgm:prSet presAssocID="{A9C6A263-97D7-4E35-8E29-D4DFAF1CD1C8}" presName="Name10" presStyleLbl="parChTrans1D2" presStyleIdx="0" presStyleCnt="2"/>
      <dgm:spPr/>
    </dgm:pt>
    <dgm:pt modelId="{2CDA05BC-29B2-460E-990E-6FA3FA3F43AF}" type="pres">
      <dgm:prSet presAssocID="{05DA6DC7-5F4A-4E91-A461-CA49FEAC05D1}" presName="hierRoot2" presStyleCnt="0"/>
      <dgm:spPr/>
    </dgm:pt>
    <dgm:pt modelId="{1CC2B23A-004E-4CAD-B93B-A55B3512F007}" type="pres">
      <dgm:prSet presAssocID="{05DA6DC7-5F4A-4E91-A461-CA49FEAC05D1}" presName="composite2" presStyleCnt="0"/>
      <dgm:spPr/>
    </dgm:pt>
    <dgm:pt modelId="{4FF5C5EE-F42F-4E1D-BE68-3473B4AF7EF2}" type="pres">
      <dgm:prSet presAssocID="{05DA6DC7-5F4A-4E91-A461-CA49FEAC05D1}" presName="background2" presStyleLbl="node2" presStyleIdx="0" presStyleCnt="2"/>
      <dgm:spPr/>
    </dgm:pt>
    <dgm:pt modelId="{27A2BDDF-ADCC-4047-9202-37E2BBE7BE3D}" type="pres">
      <dgm:prSet presAssocID="{05DA6DC7-5F4A-4E91-A461-CA49FEAC05D1}" presName="text2" presStyleLbl="fgAcc2" presStyleIdx="0" presStyleCnt="2">
        <dgm:presLayoutVars>
          <dgm:chPref val="3"/>
        </dgm:presLayoutVars>
      </dgm:prSet>
      <dgm:spPr/>
    </dgm:pt>
    <dgm:pt modelId="{B8E3A7C1-D879-4D65-A026-70D34B8B1883}" type="pres">
      <dgm:prSet presAssocID="{05DA6DC7-5F4A-4E91-A461-CA49FEAC05D1}" presName="hierChild3" presStyleCnt="0"/>
      <dgm:spPr/>
    </dgm:pt>
    <dgm:pt modelId="{91F298DD-F54B-409F-B5C1-CF7B752275D7}" type="pres">
      <dgm:prSet presAssocID="{5120ECF6-E971-4382-877A-9089B1BC0CB9}" presName="Name10" presStyleLbl="parChTrans1D2" presStyleIdx="1" presStyleCnt="2"/>
      <dgm:spPr/>
    </dgm:pt>
    <dgm:pt modelId="{C69AA95B-A025-481D-8360-39693C2A79F3}" type="pres">
      <dgm:prSet presAssocID="{FC8EF003-D42D-4607-A7D1-C452B6BA664F}" presName="hierRoot2" presStyleCnt="0"/>
      <dgm:spPr/>
    </dgm:pt>
    <dgm:pt modelId="{84BE5B2D-310A-43D1-840B-84D468472F28}" type="pres">
      <dgm:prSet presAssocID="{FC8EF003-D42D-4607-A7D1-C452B6BA664F}" presName="composite2" presStyleCnt="0"/>
      <dgm:spPr/>
    </dgm:pt>
    <dgm:pt modelId="{AA2FB8DA-5F99-47B2-9FFC-DADB740749FA}" type="pres">
      <dgm:prSet presAssocID="{FC8EF003-D42D-4607-A7D1-C452B6BA664F}" presName="background2" presStyleLbl="node2" presStyleIdx="1" presStyleCnt="2"/>
      <dgm:spPr/>
    </dgm:pt>
    <dgm:pt modelId="{F43E5D6D-87E3-44AD-A4F9-1C2D02C9A944}" type="pres">
      <dgm:prSet presAssocID="{FC8EF003-D42D-4607-A7D1-C452B6BA664F}" presName="text2" presStyleLbl="fgAcc2" presStyleIdx="1" presStyleCnt="2">
        <dgm:presLayoutVars>
          <dgm:chPref val="3"/>
        </dgm:presLayoutVars>
      </dgm:prSet>
      <dgm:spPr/>
    </dgm:pt>
    <dgm:pt modelId="{0287796C-17A9-40F7-A4F8-EEBAB2AF3D8F}" type="pres">
      <dgm:prSet presAssocID="{FC8EF003-D42D-4607-A7D1-C452B6BA664F}" presName="hierChild3" presStyleCnt="0"/>
      <dgm:spPr/>
    </dgm:pt>
  </dgm:ptLst>
  <dgm:cxnLst>
    <dgm:cxn modelId="{43212745-AB32-4BF6-BE1B-956B95F66D5A}" type="presOf" srcId="{A9C6A263-97D7-4E35-8E29-D4DFAF1CD1C8}" destId="{30D5BAA4-AE46-4C33-ADB8-C7184891A5C9}" srcOrd="0" destOrd="0" presId="urn:microsoft.com/office/officeart/2005/8/layout/hierarchy1"/>
    <dgm:cxn modelId="{418BF26A-5B6E-4786-B2AE-F9006B69FE51}" type="presOf" srcId="{5120ECF6-E971-4382-877A-9089B1BC0CB9}" destId="{91F298DD-F54B-409F-B5C1-CF7B752275D7}" srcOrd="0" destOrd="0" presId="urn:microsoft.com/office/officeart/2005/8/layout/hierarchy1"/>
    <dgm:cxn modelId="{2DAABA4C-8D49-4EF2-AC9D-274C0439FF19}" type="presOf" srcId="{FC8EF003-D42D-4607-A7D1-C452B6BA664F}" destId="{F43E5D6D-87E3-44AD-A4F9-1C2D02C9A944}" srcOrd="0" destOrd="0" presId="urn:microsoft.com/office/officeart/2005/8/layout/hierarchy1"/>
    <dgm:cxn modelId="{06421754-07A9-4393-A9D7-B37B6B2FDBF4}" srcId="{31EE51B8-3B73-43FB-987F-F0093E8ED157}" destId="{05DA6DC7-5F4A-4E91-A461-CA49FEAC05D1}" srcOrd="0" destOrd="0" parTransId="{A9C6A263-97D7-4E35-8E29-D4DFAF1CD1C8}" sibTransId="{498ABBA5-6E0D-4E97-8E59-4C2F4EE1C8EC}"/>
    <dgm:cxn modelId="{10DB1E74-DAB0-4FCB-875F-6450C1D90D93}" srcId="{31EE51B8-3B73-43FB-987F-F0093E8ED157}" destId="{FC8EF003-D42D-4607-A7D1-C452B6BA664F}" srcOrd="1" destOrd="0" parTransId="{5120ECF6-E971-4382-877A-9089B1BC0CB9}" sibTransId="{A7D823E5-D283-448A-8D0D-3D3414A2CAF6}"/>
    <dgm:cxn modelId="{F37D797C-8630-4FC4-9325-3574A138C79F}" type="presOf" srcId="{05DA6DC7-5F4A-4E91-A461-CA49FEAC05D1}" destId="{27A2BDDF-ADCC-4047-9202-37E2BBE7BE3D}" srcOrd="0" destOrd="0" presId="urn:microsoft.com/office/officeart/2005/8/layout/hierarchy1"/>
    <dgm:cxn modelId="{C135B79C-1580-47AE-AB8A-B2B48B01D3E0}" type="presOf" srcId="{8C516F48-2593-49FA-A673-FDD32F16B684}" destId="{6763F289-6ECA-4453-A41E-67D1DE4278CC}" srcOrd="0" destOrd="0" presId="urn:microsoft.com/office/officeart/2005/8/layout/hierarchy1"/>
    <dgm:cxn modelId="{3B358CC5-4777-45F9-B6AA-50D1635EC957}" srcId="{8C516F48-2593-49FA-A673-FDD32F16B684}" destId="{31EE51B8-3B73-43FB-987F-F0093E8ED157}" srcOrd="0" destOrd="0" parTransId="{0D6B1F03-E892-4CCB-AF04-C210C122BAE9}" sibTransId="{CAF12D81-270B-4988-A645-2DF01E85BC53}"/>
    <dgm:cxn modelId="{73E31DF3-AA5C-4930-877D-10806E1C9B54}" type="presOf" srcId="{31EE51B8-3B73-43FB-987F-F0093E8ED157}" destId="{0557507B-DAC9-40ED-9D43-1090B185ECFE}" srcOrd="0" destOrd="0" presId="urn:microsoft.com/office/officeart/2005/8/layout/hierarchy1"/>
    <dgm:cxn modelId="{70F9D5C6-0083-4390-B4DF-6E3D0508C026}" type="presParOf" srcId="{6763F289-6ECA-4453-A41E-67D1DE4278CC}" destId="{B450450C-C5D8-48C2-9B97-8140A43F7CAE}" srcOrd="0" destOrd="0" presId="urn:microsoft.com/office/officeart/2005/8/layout/hierarchy1"/>
    <dgm:cxn modelId="{8C5C237D-AE4C-4E19-8118-AA61AD56188D}" type="presParOf" srcId="{B450450C-C5D8-48C2-9B97-8140A43F7CAE}" destId="{50D49FDD-575C-4984-A6D0-F7E08B9B0ED2}" srcOrd="0" destOrd="0" presId="urn:microsoft.com/office/officeart/2005/8/layout/hierarchy1"/>
    <dgm:cxn modelId="{3D562445-8B2E-4E5A-8B64-ACE18FA2D594}" type="presParOf" srcId="{50D49FDD-575C-4984-A6D0-F7E08B9B0ED2}" destId="{8473F614-89D6-4520-BB14-EBDE51C71938}" srcOrd="0" destOrd="0" presId="urn:microsoft.com/office/officeart/2005/8/layout/hierarchy1"/>
    <dgm:cxn modelId="{87D03CC5-4C5B-4233-9DD2-5313D2F9A975}" type="presParOf" srcId="{50D49FDD-575C-4984-A6D0-F7E08B9B0ED2}" destId="{0557507B-DAC9-40ED-9D43-1090B185ECFE}" srcOrd="1" destOrd="0" presId="urn:microsoft.com/office/officeart/2005/8/layout/hierarchy1"/>
    <dgm:cxn modelId="{0A665E9F-009C-4DB5-A4BB-BB155C989A87}" type="presParOf" srcId="{B450450C-C5D8-48C2-9B97-8140A43F7CAE}" destId="{A0CF757D-6ED6-4E9F-AD73-C9AF37686B54}" srcOrd="1" destOrd="0" presId="urn:microsoft.com/office/officeart/2005/8/layout/hierarchy1"/>
    <dgm:cxn modelId="{9395A775-A648-4634-A024-0D030F7B558B}" type="presParOf" srcId="{A0CF757D-6ED6-4E9F-AD73-C9AF37686B54}" destId="{30D5BAA4-AE46-4C33-ADB8-C7184891A5C9}" srcOrd="0" destOrd="0" presId="urn:microsoft.com/office/officeart/2005/8/layout/hierarchy1"/>
    <dgm:cxn modelId="{6715C7BD-7E70-41D1-AF14-971C6C2919DE}" type="presParOf" srcId="{A0CF757D-6ED6-4E9F-AD73-C9AF37686B54}" destId="{2CDA05BC-29B2-460E-990E-6FA3FA3F43AF}" srcOrd="1" destOrd="0" presId="urn:microsoft.com/office/officeart/2005/8/layout/hierarchy1"/>
    <dgm:cxn modelId="{25A9649C-217B-412B-AA88-0B7EAD77976D}" type="presParOf" srcId="{2CDA05BC-29B2-460E-990E-6FA3FA3F43AF}" destId="{1CC2B23A-004E-4CAD-B93B-A55B3512F007}" srcOrd="0" destOrd="0" presId="urn:microsoft.com/office/officeart/2005/8/layout/hierarchy1"/>
    <dgm:cxn modelId="{30D42AF3-3C10-4C0D-A7D4-1EB19ECF60B8}" type="presParOf" srcId="{1CC2B23A-004E-4CAD-B93B-A55B3512F007}" destId="{4FF5C5EE-F42F-4E1D-BE68-3473B4AF7EF2}" srcOrd="0" destOrd="0" presId="urn:microsoft.com/office/officeart/2005/8/layout/hierarchy1"/>
    <dgm:cxn modelId="{92E9B406-AFBB-43FA-BD66-3109DB405C42}" type="presParOf" srcId="{1CC2B23A-004E-4CAD-B93B-A55B3512F007}" destId="{27A2BDDF-ADCC-4047-9202-37E2BBE7BE3D}" srcOrd="1" destOrd="0" presId="urn:microsoft.com/office/officeart/2005/8/layout/hierarchy1"/>
    <dgm:cxn modelId="{B447BD20-817C-49C2-A5FA-66B09344D186}" type="presParOf" srcId="{2CDA05BC-29B2-460E-990E-6FA3FA3F43AF}" destId="{B8E3A7C1-D879-4D65-A026-70D34B8B1883}" srcOrd="1" destOrd="0" presId="urn:microsoft.com/office/officeart/2005/8/layout/hierarchy1"/>
    <dgm:cxn modelId="{9FEA7343-1FB1-4683-8E49-E7B8EE394A3A}" type="presParOf" srcId="{A0CF757D-6ED6-4E9F-AD73-C9AF37686B54}" destId="{91F298DD-F54B-409F-B5C1-CF7B752275D7}" srcOrd="2" destOrd="0" presId="urn:microsoft.com/office/officeart/2005/8/layout/hierarchy1"/>
    <dgm:cxn modelId="{A28DA3D4-B819-4410-85FE-982228FC7F70}" type="presParOf" srcId="{A0CF757D-6ED6-4E9F-AD73-C9AF37686B54}" destId="{C69AA95B-A025-481D-8360-39693C2A79F3}" srcOrd="3" destOrd="0" presId="urn:microsoft.com/office/officeart/2005/8/layout/hierarchy1"/>
    <dgm:cxn modelId="{0D163D3B-6227-4690-86B2-FE30079F0C9E}" type="presParOf" srcId="{C69AA95B-A025-481D-8360-39693C2A79F3}" destId="{84BE5B2D-310A-43D1-840B-84D468472F28}" srcOrd="0" destOrd="0" presId="urn:microsoft.com/office/officeart/2005/8/layout/hierarchy1"/>
    <dgm:cxn modelId="{5C4EA00A-D860-4081-BD70-94322DD5644B}" type="presParOf" srcId="{84BE5B2D-310A-43D1-840B-84D468472F28}" destId="{AA2FB8DA-5F99-47B2-9FFC-DADB740749FA}" srcOrd="0" destOrd="0" presId="urn:microsoft.com/office/officeart/2005/8/layout/hierarchy1"/>
    <dgm:cxn modelId="{E1794042-ABE2-43CF-87E2-3DA930707FD6}" type="presParOf" srcId="{84BE5B2D-310A-43D1-840B-84D468472F28}" destId="{F43E5D6D-87E3-44AD-A4F9-1C2D02C9A944}" srcOrd="1" destOrd="0" presId="urn:microsoft.com/office/officeart/2005/8/layout/hierarchy1"/>
    <dgm:cxn modelId="{F0445181-1D3B-42E6-8D76-AC6A9AD152F3}" type="presParOf" srcId="{C69AA95B-A025-481D-8360-39693C2A79F3}" destId="{0287796C-17A9-40F7-A4F8-EEBAB2AF3D8F}"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F298DD-F54B-409F-B5C1-CF7B752275D7}">
      <dsp:nvSpPr>
        <dsp:cNvPr id="0" name=""/>
        <dsp:cNvSpPr/>
      </dsp:nvSpPr>
      <dsp:spPr>
        <a:xfrm>
          <a:off x="2848455" y="478873"/>
          <a:ext cx="460288" cy="219055"/>
        </a:xfrm>
        <a:custGeom>
          <a:avLst/>
          <a:gdLst/>
          <a:ahLst/>
          <a:cxnLst/>
          <a:rect l="0" t="0" r="0" b="0"/>
          <a:pathLst>
            <a:path>
              <a:moveTo>
                <a:pt x="0" y="0"/>
              </a:moveTo>
              <a:lnTo>
                <a:pt x="0" y="149279"/>
              </a:lnTo>
              <a:lnTo>
                <a:pt x="460288" y="149279"/>
              </a:lnTo>
              <a:lnTo>
                <a:pt x="460288" y="21905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D5BAA4-AE46-4C33-ADB8-C7184891A5C9}">
      <dsp:nvSpPr>
        <dsp:cNvPr id="0" name=""/>
        <dsp:cNvSpPr/>
      </dsp:nvSpPr>
      <dsp:spPr>
        <a:xfrm>
          <a:off x="2388166" y="478873"/>
          <a:ext cx="460288" cy="219055"/>
        </a:xfrm>
        <a:custGeom>
          <a:avLst/>
          <a:gdLst/>
          <a:ahLst/>
          <a:cxnLst/>
          <a:rect l="0" t="0" r="0" b="0"/>
          <a:pathLst>
            <a:path>
              <a:moveTo>
                <a:pt x="460288" y="0"/>
              </a:moveTo>
              <a:lnTo>
                <a:pt x="460288" y="149279"/>
              </a:lnTo>
              <a:lnTo>
                <a:pt x="0" y="149279"/>
              </a:lnTo>
              <a:lnTo>
                <a:pt x="0" y="21905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73F614-89D6-4520-BB14-EBDE51C71938}">
      <dsp:nvSpPr>
        <dsp:cNvPr id="0" name=""/>
        <dsp:cNvSpPr/>
      </dsp:nvSpPr>
      <dsp:spPr>
        <a:xfrm>
          <a:off x="2471855" y="591"/>
          <a:ext cx="753199" cy="4782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57507B-DAC9-40ED-9D43-1090B185ECFE}">
      <dsp:nvSpPr>
        <dsp:cNvPr id="0" name=""/>
        <dsp:cNvSpPr/>
      </dsp:nvSpPr>
      <dsp:spPr>
        <a:xfrm>
          <a:off x="2555544" y="80095"/>
          <a:ext cx="753199" cy="47828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Valde</a:t>
          </a:r>
        </a:p>
      </dsp:txBody>
      <dsp:txXfrm>
        <a:off x="2569552" y="94103"/>
        <a:ext cx="725183" cy="450265"/>
      </dsp:txXfrm>
    </dsp:sp>
    <dsp:sp modelId="{4FF5C5EE-F42F-4E1D-BE68-3473B4AF7EF2}">
      <dsp:nvSpPr>
        <dsp:cNvPr id="0" name=""/>
        <dsp:cNvSpPr/>
      </dsp:nvSpPr>
      <dsp:spPr>
        <a:xfrm>
          <a:off x="2011566" y="697928"/>
          <a:ext cx="753199" cy="47828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A2BDDF-ADCC-4047-9202-37E2BBE7BE3D}">
      <dsp:nvSpPr>
        <dsp:cNvPr id="0" name=""/>
        <dsp:cNvSpPr/>
      </dsp:nvSpPr>
      <dsp:spPr>
        <a:xfrm>
          <a:off x="2095255" y="777432"/>
          <a:ext cx="753199" cy="47828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Grāmatvedis</a:t>
          </a:r>
        </a:p>
      </dsp:txBody>
      <dsp:txXfrm>
        <a:off x="2109263" y="791440"/>
        <a:ext cx="725183" cy="450265"/>
      </dsp:txXfrm>
    </dsp:sp>
    <dsp:sp modelId="{AA2FB8DA-5F99-47B2-9FFC-DADB740749FA}">
      <dsp:nvSpPr>
        <dsp:cNvPr id="0" name=""/>
        <dsp:cNvSpPr/>
      </dsp:nvSpPr>
      <dsp:spPr>
        <a:xfrm>
          <a:off x="2932143" y="697928"/>
          <a:ext cx="753199" cy="47828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3E5D6D-87E3-44AD-A4F9-1C2D02C9A944}">
      <dsp:nvSpPr>
        <dsp:cNvPr id="0" name=""/>
        <dsp:cNvSpPr/>
      </dsp:nvSpPr>
      <dsp:spPr>
        <a:xfrm>
          <a:off x="3015832" y="777432"/>
          <a:ext cx="753199" cy="47828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Autobusa vadītājs</a:t>
          </a:r>
        </a:p>
      </dsp:txBody>
      <dsp:txXfrm>
        <a:off x="3029840" y="791440"/>
        <a:ext cx="725183" cy="4502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D3D7B-8E63-4936-B78A-0A8F3248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7956</Words>
  <Characters>4536</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dc:creator>
  <cp:lastModifiedBy>Kaspars Sēlis</cp:lastModifiedBy>
  <cp:revision>11</cp:revision>
  <dcterms:created xsi:type="dcterms:W3CDTF">2022-12-19T11:12:00Z</dcterms:created>
  <dcterms:modified xsi:type="dcterms:W3CDTF">2023-08-21T07:17:00Z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2013</vt:lpwstr>
  </property>
  <property fmtid="{D5CDD505-2E9C-101B-9397-08002B2CF9AE}" pid="4" name="LastSaved">
    <vt:filetime>2022-07-27T00:00:00Z</vt:filetime>
  </property>
  <property fmtid="{D5CDD505-2E9C-101B-9397-08002B2CF9AE}" pid="5" name="Producer">
    <vt:lpwstr>Microsoft® Word 2013</vt:lpwstr>
  </property>
</Properties>
</file>