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64D5" w14:textId="77777777" w:rsidR="00B22677" w:rsidRPr="00166882" w:rsidRDefault="00B22677" w:rsidP="00B22677">
      <w:pPr>
        <w:spacing w:after="0" w:line="240" w:lineRule="auto"/>
        <w:rPr>
          <w:rFonts w:ascii="Times New Roman" w:hAnsi="Times New Roman" w:cs="Times New Roman"/>
          <w:lang w:val="lv-LV"/>
        </w:rPr>
      </w:pPr>
    </w:p>
    <w:p w14:paraId="4B322641" w14:textId="77777777" w:rsidR="00B22677" w:rsidRPr="00166882" w:rsidRDefault="00B22677" w:rsidP="00B22677">
      <w:pPr>
        <w:spacing w:after="0" w:line="240" w:lineRule="auto"/>
        <w:rPr>
          <w:rFonts w:ascii="Times New Roman" w:hAnsi="Times New Roman" w:cs="Times New Roman"/>
          <w:lang w:val="lv-LV"/>
        </w:rPr>
      </w:pPr>
    </w:p>
    <w:p w14:paraId="5DF27483" w14:textId="77777777" w:rsidR="00B22677" w:rsidRPr="00166882" w:rsidRDefault="00B22677" w:rsidP="00B22677">
      <w:pPr>
        <w:spacing w:after="0" w:line="240" w:lineRule="auto"/>
        <w:rPr>
          <w:rFonts w:ascii="Times New Roman" w:hAnsi="Times New Roman" w:cs="Times New Roman"/>
          <w:lang w:val="lv-LV"/>
        </w:rPr>
      </w:pPr>
    </w:p>
    <w:p w14:paraId="396CAAD2" w14:textId="77777777" w:rsidR="00B22677" w:rsidRPr="00166882" w:rsidRDefault="00B22677" w:rsidP="00B22677">
      <w:pPr>
        <w:spacing w:after="0" w:line="240" w:lineRule="auto"/>
        <w:rPr>
          <w:rFonts w:ascii="Times New Roman" w:hAnsi="Times New Roman" w:cs="Times New Roman"/>
          <w:lang w:val="lv-LV"/>
        </w:rPr>
      </w:pPr>
    </w:p>
    <w:p w14:paraId="18E1FCFA" w14:textId="77777777" w:rsidR="00B22677" w:rsidRPr="00166882" w:rsidRDefault="00B22677" w:rsidP="00B22677">
      <w:pPr>
        <w:spacing w:after="0" w:line="240" w:lineRule="auto"/>
        <w:rPr>
          <w:rFonts w:ascii="Times New Roman" w:hAnsi="Times New Roman" w:cs="Times New Roman"/>
          <w:lang w:val="lv-LV"/>
        </w:rPr>
      </w:pPr>
    </w:p>
    <w:p w14:paraId="30B2CFA0" w14:textId="77777777" w:rsidR="00B22677" w:rsidRPr="00166882" w:rsidRDefault="00B22677" w:rsidP="00B22677">
      <w:pPr>
        <w:spacing w:after="0" w:line="240" w:lineRule="auto"/>
        <w:rPr>
          <w:rFonts w:ascii="Times New Roman" w:hAnsi="Times New Roman" w:cs="Times New Roman"/>
          <w:lang w:val="lv-LV"/>
        </w:rPr>
      </w:pPr>
    </w:p>
    <w:p w14:paraId="56D3E791" w14:textId="77777777"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166882" w:rsidRDefault="00B22677" w:rsidP="00B22677">
      <w:pPr>
        <w:spacing w:after="0" w:line="240" w:lineRule="auto"/>
        <w:rPr>
          <w:rFonts w:ascii="Times New Roman" w:hAnsi="Times New Roman" w:cs="Times New Roman"/>
          <w:lang w:val="lv-LV"/>
        </w:rPr>
      </w:pPr>
    </w:p>
    <w:p w14:paraId="137C0F9F" w14:textId="77777777" w:rsidR="00B22677" w:rsidRPr="00166882" w:rsidRDefault="00B22677" w:rsidP="00B22677">
      <w:pPr>
        <w:spacing w:after="0" w:line="240" w:lineRule="auto"/>
        <w:rPr>
          <w:rFonts w:ascii="Times New Roman" w:hAnsi="Times New Roman" w:cs="Times New Roman"/>
          <w:lang w:val="lv-LV"/>
        </w:rPr>
      </w:pPr>
    </w:p>
    <w:p w14:paraId="19701178" w14:textId="189D1F50" w:rsidR="00B22677" w:rsidRPr="00166882" w:rsidRDefault="00E63623"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Krustpils pamatskolas</w:t>
      </w:r>
      <w:r w:rsidR="00B22677" w:rsidRPr="00954D73">
        <w:rPr>
          <w:rFonts w:ascii="Times New Roman" w:eastAsia="Times New Roman" w:hAnsi="Times New Roman" w:cs="Times New Roman"/>
          <w:b/>
          <w:bCs/>
          <w:color w:val="414142"/>
          <w:sz w:val="48"/>
          <w:szCs w:val="48"/>
          <w:lang w:val="lv-LV"/>
        </w:rPr>
        <w:t xml:space="preserve"> pašnovērtējuma ziņojums</w:t>
      </w:r>
    </w:p>
    <w:p w14:paraId="7B5ADFBD" w14:textId="77777777" w:rsidR="00B22677" w:rsidRPr="00166882"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684649DF" w14:textId="77777777" w:rsidR="00B22677" w:rsidRPr="00954D73"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B22677" w:rsidRPr="00954D73" w14:paraId="525CDA83" w14:textId="77777777" w:rsidTr="755A7722">
        <w:trPr>
          <w:trHeight w:val="200"/>
        </w:trPr>
        <w:tc>
          <w:tcPr>
            <w:tcW w:w="2100" w:type="pct"/>
            <w:tcBorders>
              <w:top w:val="nil"/>
              <w:left w:val="nil"/>
              <w:bottom w:val="single" w:sz="6" w:space="0" w:color="414142"/>
              <w:right w:val="nil"/>
            </w:tcBorders>
            <w:hideMark/>
          </w:tcPr>
          <w:p w14:paraId="6B8CE5B9" w14:textId="73293E85" w:rsidR="00B22677" w:rsidRPr="00954D73" w:rsidRDefault="755A7722" w:rsidP="755A7722">
            <w:pPr>
              <w:spacing w:after="0" w:line="240" w:lineRule="auto"/>
              <w:ind w:left="720"/>
              <w:rPr>
                <w:rFonts w:ascii="Times New Roman" w:eastAsia="Times New Roman" w:hAnsi="Times New Roman" w:cs="Times New Roman"/>
                <w:color w:val="414142"/>
                <w:sz w:val="20"/>
                <w:szCs w:val="20"/>
                <w:lang w:val="lv-LV"/>
              </w:rPr>
            </w:pPr>
            <w:r w:rsidRPr="755A7722">
              <w:rPr>
                <w:rFonts w:ascii="Times New Roman" w:eastAsia="Times New Roman" w:hAnsi="Times New Roman" w:cs="Times New Roman"/>
                <w:color w:val="414142"/>
                <w:sz w:val="20"/>
                <w:szCs w:val="20"/>
                <w:lang w:val="lv-LV"/>
              </w:rPr>
              <w:t>Jēkabpils,  30.08.2023.</w:t>
            </w:r>
          </w:p>
        </w:tc>
        <w:tc>
          <w:tcPr>
            <w:tcW w:w="2900" w:type="pct"/>
            <w:tcBorders>
              <w:top w:val="nil"/>
              <w:left w:val="nil"/>
              <w:bottom w:val="nil"/>
              <w:right w:val="nil"/>
            </w:tcBorders>
            <w:hideMark/>
          </w:tcPr>
          <w:p w14:paraId="1755D1C3" w14:textId="77777777" w:rsidR="00B22677" w:rsidRPr="00954D73" w:rsidRDefault="00B2267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B22677" w:rsidRPr="00954D73" w14:paraId="1A4CC56E" w14:textId="77777777" w:rsidTr="755A7722">
        <w:tc>
          <w:tcPr>
            <w:tcW w:w="2100" w:type="pct"/>
            <w:tcBorders>
              <w:top w:val="single" w:sz="6" w:space="0" w:color="414142"/>
              <w:left w:val="nil"/>
              <w:bottom w:val="nil"/>
              <w:right w:val="nil"/>
            </w:tcBorders>
            <w:hideMark/>
          </w:tcPr>
          <w:p w14:paraId="4F37C807" w14:textId="77777777" w:rsidR="00B22677" w:rsidRPr="00954D73" w:rsidRDefault="00B22677">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2A0198B9" w14:textId="77777777" w:rsidR="00B22677" w:rsidRPr="00954D73" w:rsidRDefault="00B2267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689AC8D7" w14:textId="77777777" w:rsidR="0086368F" w:rsidRDefault="0086368F" w:rsidP="00327D10">
      <w:pPr>
        <w:spacing w:after="0" w:line="240" w:lineRule="auto"/>
        <w:rPr>
          <w:rFonts w:ascii="Times New Roman" w:hAnsi="Times New Roman" w:cs="Times New Roman"/>
          <w:lang w:val="lv-LV"/>
        </w:rPr>
      </w:pPr>
    </w:p>
    <w:p w14:paraId="4D86E515" w14:textId="77777777" w:rsidR="0086368F" w:rsidRDefault="0086368F" w:rsidP="00B22677">
      <w:pPr>
        <w:spacing w:after="0" w:line="240" w:lineRule="auto"/>
        <w:jc w:val="center"/>
        <w:rPr>
          <w:rFonts w:ascii="Times New Roman" w:hAnsi="Times New Roman" w:cs="Times New Roman"/>
          <w:lang w:val="lv-LV"/>
        </w:rPr>
      </w:pPr>
    </w:p>
    <w:p w14:paraId="1FD1C822" w14:textId="77777777" w:rsidR="0086368F" w:rsidRPr="00166882" w:rsidRDefault="0086368F" w:rsidP="00B22677">
      <w:pPr>
        <w:spacing w:after="0" w:line="240" w:lineRule="auto"/>
        <w:jc w:val="center"/>
        <w:rPr>
          <w:rFonts w:ascii="Times New Roman" w:hAnsi="Times New Roman" w:cs="Times New Roman"/>
          <w:lang w:val="lv-LV"/>
        </w:rPr>
      </w:pPr>
    </w:p>
    <w:p w14:paraId="4BD713A0" w14:textId="77777777" w:rsidR="00B22677" w:rsidRPr="00166882" w:rsidRDefault="00B22677" w:rsidP="00B22677">
      <w:pPr>
        <w:spacing w:after="0" w:line="240" w:lineRule="auto"/>
        <w:jc w:val="center"/>
        <w:rPr>
          <w:rFonts w:ascii="Times New Roman" w:hAnsi="Times New Roman" w:cs="Times New Roman"/>
          <w:lang w:val="lv-LV"/>
        </w:rPr>
      </w:pPr>
    </w:p>
    <w:p w14:paraId="1518CED3" w14:textId="77777777" w:rsidR="00B22677" w:rsidRPr="00166882" w:rsidRDefault="00B22677" w:rsidP="00B22677">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73C32521" w14:textId="77777777" w:rsidR="00B22677" w:rsidRPr="00166882" w:rsidRDefault="00B22677" w:rsidP="00B22677">
      <w:pPr>
        <w:spacing w:after="0" w:line="240" w:lineRule="auto"/>
        <w:jc w:val="center"/>
        <w:rPr>
          <w:rFonts w:ascii="Times New Roman" w:hAnsi="Times New Roman" w:cs="Times New Roman"/>
          <w:lang w:val="lv-LV"/>
        </w:rPr>
      </w:pPr>
    </w:p>
    <w:p w14:paraId="207450D6" w14:textId="77777777" w:rsidR="00B22677" w:rsidRPr="00166882" w:rsidRDefault="00B22677" w:rsidP="00B22677">
      <w:pPr>
        <w:spacing w:after="0" w:line="240" w:lineRule="auto"/>
        <w:jc w:val="center"/>
        <w:rPr>
          <w:rFonts w:ascii="Times New Roman" w:hAnsi="Times New Roman" w:cs="Times New Roman"/>
          <w:lang w:val="lv-LV"/>
        </w:rPr>
      </w:pPr>
    </w:p>
    <w:p w14:paraId="294DE04F" w14:textId="77777777" w:rsidR="00B22677" w:rsidRPr="00166882" w:rsidRDefault="00B22677" w:rsidP="00B22677">
      <w:pPr>
        <w:spacing w:after="0" w:line="240" w:lineRule="auto"/>
        <w:jc w:val="center"/>
        <w:rPr>
          <w:rFonts w:ascii="Times New Roman" w:hAnsi="Times New Roman" w:cs="Times New Roman"/>
          <w:lang w:val="lv-LV"/>
        </w:rPr>
      </w:pPr>
    </w:p>
    <w:p w14:paraId="2BA303E0" w14:textId="77777777" w:rsidR="00B22677" w:rsidRPr="00166882" w:rsidRDefault="00B22677" w:rsidP="00B22677">
      <w:pPr>
        <w:spacing w:after="0" w:line="240" w:lineRule="auto"/>
        <w:jc w:val="center"/>
        <w:rPr>
          <w:rFonts w:ascii="Times New Roman" w:hAnsi="Times New Roman" w:cs="Times New Roman"/>
          <w:lang w:val="lv-LV"/>
        </w:rPr>
      </w:pPr>
    </w:p>
    <w:p w14:paraId="27D885AA" w14:textId="77777777" w:rsidR="00B22677" w:rsidRDefault="00B22677" w:rsidP="00B22677">
      <w:pPr>
        <w:spacing w:after="0" w:line="240" w:lineRule="auto"/>
        <w:jc w:val="center"/>
        <w:rPr>
          <w:rFonts w:ascii="Times New Roman" w:hAnsi="Times New Roman" w:cs="Times New Roman"/>
          <w:sz w:val="32"/>
          <w:szCs w:val="32"/>
          <w:lang w:val="lv-LV"/>
        </w:rPr>
      </w:pPr>
    </w:p>
    <w:p w14:paraId="4EECC521" w14:textId="77777777" w:rsidR="00327D10" w:rsidRPr="00166882" w:rsidRDefault="00327D10" w:rsidP="00B22677">
      <w:pPr>
        <w:spacing w:after="0" w:line="240" w:lineRule="auto"/>
        <w:jc w:val="center"/>
        <w:rPr>
          <w:rFonts w:ascii="Times New Roman" w:hAnsi="Times New Roman" w:cs="Times New Roman"/>
          <w:sz w:val="32"/>
          <w:szCs w:val="32"/>
          <w:lang w:val="lv-LV"/>
        </w:rPr>
      </w:pPr>
    </w:p>
    <w:p w14:paraId="388C83B4"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01A56C08" w14:textId="77777777" w:rsidR="00B22677" w:rsidRPr="00166882" w:rsidRDefault="00B22677" w:rsidP="00B22677">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422E2800" w14:textId="77777777" w:rsidR="00B22677" w:rsidRPr="00586834" w:rsidRDefault="00B22677" w:rsidP="00B22677">
      <w:pPr>
        <w:pStyle w:val="ListParagraph"/>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7FC17192" w14:textId="77777777" w:rsidR="00B22677" w:rsidRDefault="00B22677" w:rsidP="00B22677">
      <w:pPr>
        <w:spacing w:after="0" w:line="240" w:lineRule="auto"/>
        <w:rPr>
          <w:rFonts w:ascii="Times New Roman" w:hAnsi="Times New Roman" w:cs="Times New Roman"/>
          <w:sz w:val="24"/>
          <w:szCs w:val="24"/>
          <w:lang w:val="lv-LV"/>
        </w:rPr>
      </w:pPr>
    </w:p>
    <w:p w14:paraId="3B2EF715" w14:textId="34E0AE2C" w:rsidR="00B22677" w:rsidRPr="00B93CF6" w:rsidRDefault="00B22677" w:rsidP="00B22677">
      <w:pPr>
        <w:pStyle w:val="ListParagraph"/>
        <w:numPr>
          <w:ilvl w:val="1"/>
          <w:numId w:val="17"/>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w:t>
      </w:r>
      <w:r w:rsidR="00823678">
        <w:rPr>
          <w:rFonts w:ascii="Times New Roman" w:hAnsi="Times New Roman" w:cs="Times New Roman"/>
          <w:lang w:val="lv-LV"/>
        </w:rPr>
        <w:t>2</w:t>
      </w:r>
      <w:r>
        <w:rPr>
          <w:rFonts w:ascii="Times New Roman" w:hAnsi="Times New Roman" w:cs="Times New Roman"/>
          <w:lang w:val="lv-LV"/>
        </w:rPr>
        <w:t>./202</w:t>
      </w:r>
      <w:r w:rsidR="00823678">
        <w:rPr>
          <w:rFonts w:ascii="Times New Roman" w:hAnsi="Times New Roman" w:cs="Times New Roman"/>
          <w:lang w:val="lv-LV"/>
        </w:rPr>
        <w:t>3</w:t>
      </w:r>
      <w:r>
        <w:rPr>
          <w:rFonts w:ascii="Times New Roman" w:hAnsi="Times New Roman" w:cs="Times New Roman"/>
          <w:lang w:val="lv-LV"/>
        </w:rPr>
        <w:t>. mācību gadā</w:t>
      </w:r>
    </w:p>
    <w:tbl>
      <w:tblPr>
        <w:tblW w:w="918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3"/>
        <w:gridCol w:w="1365"/>
        <w:gridCol w:w="1241"/>
        <w:gridCol w:w="993"/>
        <w:gridCol w:w="1117"/>
        <w:gridCol w:w="1365"/>
        <w:gridCol w:w="1489"/>
      </w:tblGrid>
      <w:tr w:rsidR="00B22677" w:rsidRPr="00412AB1" w14:paraId="3D14C994" w14:textId="77777777" w:rsidTr="00B710CC">
        <w:trPr>
          <w:trHeight w:val="222"/>
        </w:trPr>
        <w:tc>
          <w:tcPr>
            <w:tcW w:w="1613"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412AB1" w:rsidRDefault="00B2267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3E4B1086" w14:textId="77777777" w:rsidR="00B22677" w:rsidRPr="00412AB1" w:rsidRDefault="00B22677">
            <w:pPr>
              <w:spacing w:line="300" w:lineRule="exact"/>
              <w:jc w:val="center"/>
              <w:rPr>
                <w:rFonts w:ascii="Times New Roman" w:hAnsi="Times New Roman" w:cs="Times New Roman"/>
                <w:sz w:val="20"/>
                <w:szCs w:val="20"/>
                <w:lang w:val="lv-LV"/>
              </w:rPr>
            </w:pPr>
          </w:p>
        </w:tc>
        <w:tc>
          <w:tcPr>
            <w:tcW w:w="1365" w:type="dxa"/>
            <w:vMerge w:val="restart"/>
            <w:tcBorders>
              <w:top w:val="single" w:sz="4" w:space="0" w:color="auto"/>
              <w:left w:val="single" w:sz="4" w:space="0" w:color="auto"/>
              <w:right w:val="single" w:sz="4" w:space="0" w:color="auto"/>
            </w:tcBorders>
          </w:tcPr>
          <w:p w14:paraId="60C5B4A0" w14:textId="77777777" w:rsidR="00B22677" w:rsidRPr="00412AB1" w:rsidRDefault="00B2267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1BAF5710" w14:textId="77777777" w:rsidR="00B22677" w:rsidRPr="00412AB1" w:rsidRDefault="00B2267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30ABBABC" w14:textId="77777777" w:rsidR="00B22677" w:rsidRPr="00412AB1" w:rsidRDefault="00B2267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4727816F" w14:textId="77777777" w:rsidR="00B22677" w:rsidRPr="00412AB1" w:rsidRDefault="00B22677">
            <w:pPr>
              <w:spacing w:line="300" w:lineRule="exact"/>
              <w:jc w:val="center"/>
              <w:rPr>
                <w:rFonts w:ascii="Times New Roman" w:hAnsi="Times New Roman" w:cs="Times New Roman"/>
                <w:sz w:val="20"/>
                <w:szCs w:val="20"/>
                <w:lang w:val="lv-LV"/>
              </w:rPr>
            </w:pPr>
          </w:p>
        </w:tc>
        <w:tc>
          <w:tcPr>
            <w:tcW w:w="1241" w:type="dxa"/>
            <w:vMerge w:val="restart"/>
            <w:tcBorders>
              <w:left w:val="single" w:sz="4" w:space="0" w:color="auto"/>
            </w:tcBorders>
          </w:tcPr>
          <w:p w14:paraId="519D4F92" w14:textId="77777777" w:rsidR="00B22677" w:rsidRDefault="00B2267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1B02827C" w14:textId="77777777" w:rsidR="00B22677" w:rsidRPr="00412AB1" w:rsidRDefault="00B2267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110" w:type="dxa"/>
            <w:gridSpan w:val="2"/>
          </w:tcPr>
          <w:p w14:paraId="4A549ED8" w14:textId="77777777" w:rsidR="00B22677" w:rsidRPr="00412AB1" w:rsidRDefault="00B2267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365" w:type="dxa"/>
            <w:vMerge w:val="restart"/>
          </w:tcPr>
          <w:p w14:paraId="2B5EAF78" w14:textId="7244E1CB" w:rsidR="00B22677" w:rsidRPr="00412AB1" w:rsidRDefault="00B2267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xml:space="preserve">.) vai uzsākot </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2</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(01.09.202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w:t>
            </w:r>
            <w:r w:rsidRPr="00412AB1">
              <w:rPr>
                <w:rFonts w:ascii="Times New Roman" w:hAnsi="Times New Roman" w:cs="Times New Roman"/>
                <w:sz w:val="20"/>
                <w:szCs w:val="20"/>
                <w:lang w:val="lv-LV"/>
              </w:rPr>
              <w:t xml:space="preserve"> </w:t>
            </w:r>
          </w:p>
        </w:tc>
        <w:tc>
          <w:tcPr>
            <w:tcW w:w="1489" w:type="dxa"/>
            <w:vMerge w:val="restart"/>
          </w:tcPr>
          <w:p w14:paraId="6A7E50C1" w14:textId="015F7B2C" w:rsidR="00B22677" w:rsidRDefault="00B2267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sekmīgu 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vai noslēdzot 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.māc.g.</w:t>
            </w:r>
          </w:p>
          <w:p w14:paraId="0AECE4DE" w14:textId="2559CEEC" w:rsidR="00B22677" w:rsidRPr="00412AB1" w:rsidRDefault="00B2267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w:t>
            </w:r>
          </w:p>
        </w:tc>
      </w:tr>
      <w:tr w:rsidR="00B22677" w:rsidRPr="00412AB1" w14:paraId="7F916243" w14:textId="77777777" w:rsidTr="00B710CC">
        <w:trPr>
          <w:trHeight w:val="767"/>
        </w:trPr>
        <w:tc>
          <w:tcPr>
            <w:tcW w:w="1613" w:type="dxa"/>
            <w:vMerge/>
            <w:tcBorders>
              <w:left w:val="single" w:sz="4" w:space="0" w:color="auto"/>
              <w:bottom w:val="single" w:sz="4" w:space="0" w:color="auto"/>
              <w:right w:val="single" w:sz="4" w:space="0" w:color="auto"/>
            </w:tcBorders>
          </w:tcPr>
          <w:p w14:paraId="6185FDB1" w14:textId="77777777" w:rsidR="00B22677" w:rsidRPr="00412AB1" w:rsidRDefault="00B22677">
            <w:pPr>
              <w:spacing w:line="300" w:lineRule="exact"/>
              <w:jc w:val="center"/>
              <w:rPr>
                <w:rFonts w:ascii="Times New Roman" w:hAnsi="Times New Roman" w:cs="Times New Roman"/>
                <w:sz w:val="20"/>
                <w:szCs w:val="20"/>
                <w:lang w:val="lv-LV"/>
              </w:rPr>
            </w:pPr>
          </w:p>
        </w:tc>
        <w:tc>
          <w:tcPr>
            <w:tcW w:w="1365" w:type="dxa"/>
            <w:vMerge/>
            <w:tcBorders>
              <w:left w:val="single" w:sz="4" w:space="0" w:color="auto"/>
              <w:bottom w:val="single" w:sz="4" w:space="0" w:color="auto"/>
              <w:right w:val="single" w:sz="4" w:space="0" w:color="auto"/>
            </w:tcBorders>
          </w:tcPr>
          <w:p w14:paraId="6C6261B7" w14:textId="77777777" w:rsidR="00B22677" w:rsidRPr="00412AB1" w:rsidRDefault="00B22677">
            <w:pPr>
              <w:spacing w:line="300" w:lineRule="exact"/>
              <w:jc w:val="center"/>
              <w:rPr>
                <w:rFonts w:ascii="Times New Roman" w:hAnsi="Times New Roman" w:cs="Times New Roman"/>
                <w:sz w:val="20"/>
                <w:szCs w:val="20"/>
                <w:lang w:val="lv-LV"/>
              </w:rPr>
            </w:pPr>
          </w:p>
        </w:tc>
        <w:tc>
          <w:tcPr>
            <w:tcW w:w="1241" w:type="dxa"/>
            <w:vMerge/>
            <w:tcBorders>
              <w:left w:val="single" w:sz="4" w:space="0" w:color="auto"/>
            </w:tcBorders>
          </w:tcPr>
          <w:p w14:paraId="154B9156" w14:textId="77777777" w:rsidR="00B22677" w:rsidRPr="00412AB1" w:rsidRDefault="00B22677">
            <w:pPr>
              <w:spacing w:line="300" w:lineRule="exact"/>
              <w:jc w:val="center"/>
              <w:rPr>
                <w:rFonts w:ascii="Times New Roman" w:hAnsi="Times New Roman" w:cs="Times New Roman"/>
                <w:sz w:val="20"/>
                <w:szCs w:val="20"/>
                <w:lang w:val="lv-LV"/>
              </w:rPr>
            </w:pPr>
          </w:p>
        </w:tc>
        <w:tc>
          <w:tcPr>
            <w:tcW w:w="993" w:type="dxa"/>
          </w:tcPr>
          <w:p w14:paraId="0F133A6E" w14:textId="77777777" w:rsidR="00B22677" w:rsidRPr="00412AB1" w:rsidRDefault="00B2267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117" w:type="dxa"/>
          </w:tcPr>
          <w:p w14:paraId="6FB54B8D" w14:textId="77777777" w:rsidR="00B22677" w:rsidRPr="00412AB1" w:rsidRDefault="00B2267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192045E7" w14:textId="77777777" w:rsidR="00B22677" w:rsidRPr="00412AB1" w:rsidRDefault="00B2267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06267521" w14:textId="77777777" w:rsidR="00B22677" w:rsidRPr="00412AB1" w:rsidRDefault="00B22677">
            <w:pPr>
              <w:spacing w:line="300" w:lineRule="exact"/>
              <w:jc w:val="center"/>
              <w:rPr>
                <w:rFonts w:ascii="Times New Roman" w:hAnsi="Times New Roman" w:cs="Times New Roman"/>
                <w:sz w:val="20"/>
                <w:szCs w:val="20"/>
                <w:lang w:val="lv-LV"/>
              </w:rPr>
            </w:pPr>
          </w:p>
        </w:tc>
        <w:tc>
          <w:tcPr>
            <w:tcW w:w="1365" w:type="dxa"/>
            <w:vMerge/>
          </w:tcPr>
          <w:p w14:paraId="0C682E09" w14:textId="77777777" w:rsidR="00B22677" w:rsidRPr="00412AB1" w:rsidRDefault="00B22677">
            <w:pPr>
              <w:spacing w:line="300" w:lineRule="exact"/>
              <w:jc w:val="center"/>
              <w:rPr>
                <w:rFonts w:ascii="Times New Roman" w:hAnsi="Times New Roman" w:cs="Times New Roman"/>
                <w:sz w:val="20"/>
                <w:szCs w:val="20"/>
                <w:lang w:val="lv-LV"/>
              </w:rPr>
            </w:pPr>
          </w:p>
        </w:tc>
        <w:tc>
          <w:tcPr>
            <w:tcW w:w="1489" w:type="dxa"/>
            <w:vMerge/>
          </w:tcPr>
          <w:p w14:paraId="13BAC7D8" w14:textId="77777777" w:rsidR="00B22677" w:rsidRPr="00412AB1" w:rsidRDefault="00B22677">
            <w:pPr>
              <w:spacing w:line="300" w:lineRule="exact"/>
              <w:jc w:val="center"/>
              <w:rPr>
                <w:rFonts w:ascii="Times New Roman" w:hAnsi="Times New Roman" w:cs="Times New Roman"/>
                <w:sz w:val="20"/>
                <w:szCs w:val="20"/>
                <w:lang w:val="lv-LV"/>
              </w:rPr>
            </w:pPr>
          </w:p>
        </w:tc>
      </w:tr>
      <w:tr w:rsidR="00DA7B35" w:rsidRPr="00412AB1" w14:paraId="7B01BB7C" w14:textId="77777777" w:rsidTr="00B710CC">
        <w:trPr>
          <w:trHeight w:val="767"/>
        </w:trPr>
        <w:tc>
          <w:tcPr>
            <w:tcW w:w="1613" w:type="dxa"/>
            <w:tcBorders>
              <w:left w:val="single" w:sz="4" w:space="0" w:color="auto"/>
              <w:right w:val="single" w:sz="4" w:space="0" w:color="auto"/>
            </w:tcBorders>
          </w:tcPr>
          <w:p w14:paraId="6EAE637E" w14:textId="0C30068D" w:rsidR="00DA7B35" w:rsidRPr="00087ABC" w:rsidRDefault="00502DD6">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Vispārējās pirmskolas izglītības programma</w:t>
            </w:r>
          </w:p>
        </w:tc>
        <w:tc>
          <w:tcPr>
            <w:tcW w:w="1365" w:type="dxa"/>
            <w:tcBorders>
              <w:left w:val="single" w:sz="4" w:space="0" w:color="auto"/>
              <w:right w:val="single" w:sz="4" w:space="0" w:color="auto"/>
            </w:tcBorders>
          </w:tcPr>
          <w:p w14:paraId="332BC98B" w14:textId="29A96745" w:rsidR="00DA7B35" w:rsidRDefault="001F39FD">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01011111</w:t>
            </w:r>
          </w:p>
        </w:tc>
        <w:tc>
          <w:tcPr>
            <w:tcW w:w="1241" w:type="dxa"/>
            <w:tcBorders>
              <w:left w:val="single" w:sz="4" w:space="0" w:color="auto"/>
            </w:tcBorders>
          </w:tcPr>
          <w:p w14:paraId="31DF9B36" w14:textId="77777777" w:rsidR="00DA7B35" w:rsidRPr="00412AB1" w:rsidRDefault="00DA7B35">
            <w:pPr>
              <w:spacing w:line="300" w:lineRule="exact"/>
              <w:jc w:val="center"/>
              <w:rPr>
                <w:rFonts w:ascii="Times New Roman" w:hAnsi="Times New Roman" w:cs="Times New Roman"/>
                <w:sz w:val="20"/>
                <w:szCs w:val="20"/>
                <w:lang w:val="lv-LV"/>
              </w:rPr>
            </w:pPr>
          </w:p>
        </w:tc>
        <w:tc>
          <w:tcPr>
            <w:tcW w:w="993" w:type="dxa"/>
          </w:tcPr>
          <w:p w14:paraId="6A52258E" w14:textId="3DFB3289" w:rsidR="00DA7B35" w:rsidRDefault="001F39FD">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V-6630</w:t>
            </w:r>
          </w:p>
        </w:tc>
        <w:tc>
          <w:tcPr>
            <w:tcW w:w="1117" w:type="dxa"/>
          </w:tcPr>
          <w:p w14:paraId="6C77A89A" w14:textId="25C8CC9C" w:rsidR="00DA7B35" w:rsidRDefault="00633ED3">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02.08.2013</w:t>
            </w:r>
          </w:p>
        </w:tc>
        <w:tc>
          <w:tcPr>
            <w:tcW w:w="1365" w:type="dxa"/>
          </w:tcPr>
          <w:p w14:paraId="458C0AFD" w14:textId="58C70477" w:rsidR="00DA7B35" w:rsidRPr="00412AB1" w:rsidRDefault="006575F9">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43</w:t>
            </w:r>
          </w:p>
        </w:tc>
        <w:tc>
          <w:tcPr>
            <w:tcW w:w="1489" w:type="dxa"/>
          </w:tcPr>
          <w:p w14:paraId="288E6D3E" w14:textId="77777777" w:rsidR="00DA7B35" w:rsidRPr="00412AB1" w:rsidRDefault="00DA7B35">
            <w:pPr>
              <w:spacing w:line="300" w:lineRule="exact"/>
              <w:jc w:val="center"/>
              <w:rPr>
                <w:rFonts w:ascii="Times New Roman" w:hAnsi="Times New Roman" w:cs="Times New Roman"/>
                <w:sz w:val="20"/>
                <w:szCs w:val="20"/>
                <w:lang w:val="lv-LV"/>
              </w:rPr>
            </w:pPr>
          </w:p>
        </w:tc>
      </w:tr>
      <w:tr w:rsidR="00FA6A69" w:rsidRPr="00412AB1" w14:paraId="26307C1B" w14:textId="77777777" w:rsidTr="00B710CC">
        <w:trPr>
          <w:trHeight w:val="767"/>
        </w:trPr>
        <w:tc>
          <w:tcPr>
            <w:tcW w:w="1613" w:type="dxa"/>
            <w:tcBorders>
              <w:left w:val="single" w:sz="4" w:space="0" w:color="auto"/>
              <w:right w:val="single" w:sz="4" w:space="0" w:color="auto"/>
            </w:tcBorders>
          </w:tcPr>
          <w:p w14:paraId="130C68CF" w14:textId="77777777" w:rsidR="00FA6A69" w:rsidRPr="00087ABC" w:rsidRDefault="00FA6A69" w:rsidP="00D2603A">
            <w:pPr>
              <w:spacing w:after="0" w:line="360" w:lineRule="auto"/>
              <w:contextualSpacing/>
              <w:rPr>
                <w:rFonts w:ascii="Times New Roman" w:hAnsi="Times New Roman" w:cs="Times New Roman"/>
                <w:sz w:val="20"/>
                <w:szCs w:val="20"/>
                <w:lang w:val="lv-LV"/>
              </w:rPr>
            </w:pPr>
            <w:r w:rsidRPr="00087ABC">
              <w:rPr>
                <w:rFonts w:ascii="Times New Roman" w:hAnsi="Times New Roman" w:cs="Times New Roman"/>
                <w:sz w:val="20"/>
                <w:szCs w:val="20"/>
                <w:lang w:val="lv-LV"/>
              </w:rPr>
              <w:t>Pamatizglītības</w:t>
            </w:r>
          </w:p>
          <w:p w14:paraId="5E1D8252" w14:textId="77777777" w:rsidR="00FA6A69" w:rsidRPr="00412AB1" w:rsidRDefault="00FA6A69" w:rsidP="00D2603A">
            <w:pPr>
              <w:spacing w:after="0" w:line="360" w:lineRule="auto"/>
              <w:contextualSpacing/>
              <w:rPr>
                <w:rFonts w:ascii="Times New Roman" w:hAnsi="Times New Roman" w:cs="Times New Roman"/>
                <w:sz w:val="20"/>
                <w:szCs w:val="20"/>
                <w:lang w:val="lv-LV"/>
              </w:rPr>
            </w:pPr>
            <w:r w:rsidRPr="00087ABC">
              <w:rPr>
                <w:rFonts w:ascii="Times New Roman" w:hAnsi="Times New Roman" w:cs="Times New Roman"/>
                <w:sz w:val="20"/>
                <w:szCs w:val="20"/>
                <w:lang w:val="lv-LV"/>
              </w:rPr>
              <w:t>programma/</w:t>
            </w:r>
          </w:p>
        </w:tc>
        <w:tc>
          <w:tcPr>
            <w:tcW w:w="1365" w:type="dxa"/>
            <w:tcBorders>
              <w:left w:val="single" w:sz="4" w:space="0" w:color="auto"/>
              <w:right w:val="single" w:sz="4" w:space="0" w:color="auto"/>
            </w:tcBorders>
          </w:tcPr>
          <w:p w14:paraId="0B22790F" w14:textId="77777777" w:rsidR="00FA6A69" w:rsidRPr="00412AB1" w:rsidRDefault="00FA6A69">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21011111</w:t>
            </w:r>
          </w:p>
        </w:tc>
        <w:tc>
          <w:tcPr>
            <w:tcW w:w="1241" w:type="dxa"/>
            <w:tcBorders>
              <w:left w:val="single" w:sz="4" w:space="0" w:color="auto"/>
            </w:tcBorders>
          </w:tcPr>
          <w:p w14:paraId="448AE11B" w14:textId="77777777" w:rsidR="00FA6A69" w:rsidRPr="00412AB1" w:rsidRDefault="00FA6A69">
            <w:pPr>
              <w:spacing w:line="300" w:lineRule="exact"/>
              <w:jc w:val="center"/>
              <w:rPr>
                <w:rFonts w:ascii="Times New Roman" w:hAnsi="Times New Roman" w:cs="Times New Roman"/>
                <w:sz w:val="20"/>
                <w:szCs w:val="20"/>
                <w:lang w:val="lv-LV"/>
              </w:rPr>
            </w:pPr>
          </w:p>
        </w:tc>
        <w:tc>
          <w:tcPr>
            <w:tcW w:w="993" w:type="dxa"/>
          </w:tcPr>
          <w:p w14:paraId="49FF739B" w14:textId="77777777" w:rsidR="00FA6A69" w:rsidRPr="00412AB1" w:rsidRDefault="00FA6A69">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V_2636</w:t>
            </w:r>
          </w:p>
        </w:tc>
        <w:tc>
          <w:tcPr>
            <w:tcW w:w="1117" w:type="dxa"/>
          </w:tcPr>
          <w:p w14:paraId="13D4DED9" w14:textId="77777777" w:rsidR="00FA6A69" w:rsidRPr="00412AB1" w:rsidRDefault="00FA6A69">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12.06.2020./uz nenoteiktu laiku</w:t>
            </w:r>
          </w:p>
        </w:tc>
        <w:tc>
          <w:tcPr>
            <w:tcW w:w="1365" w:type="dxa"/>
          </w:tcPr>
          <w:p w14:paraId="54F73539" w14:textId="07842ABE" w:rsidR="00FA6A69" w:rsidRPr="00412AB1" w:rsidRDefault="00037528">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184</w:t>
            </w:r>
          </w:p>
        </w:tc>
        <w:tc>
          <w:tcPr>
            <w:tcW w:w="1489" w:type="dxa"/>
          </w:tcPr>
          <w:p w14:paraId="4B5F6848" w14:textId="4931F4C4" w:rsidR="00FA6A69" w:rsidRPr="00412AB1" w:rsidRDefault="00FA6A69">
            <w:pPr>
              <w:spacing w:line="300" w:lineRule="exact"/>
              <w:jc w:val="center"/>
              <w:rPr>
                <w:rFonts w:ascii="Times New Roman" w:hAnsi="Times New Roman" w:cs="Times New Roman"/>
                <w:sz w:val="20"/>
                <w:szCs w:val="20"/>
                <w:lang w:val="lv-LV"/>
              </w:rPr>
            </w:pPr>
          </w:p>
        </w:tc>
      </w:tr>
      <w:tr w:rsidR="00FA6A69" w:rsidRPr="00087ABC" w14:paraId="43B439BA" w14:textId="77777777" w:rsidTr="00B710CC">
        <w:trPr>
          <w:trHeight w:val="767"/>
        </w:trPr>
        <w:tc>
          <w:tcPr>
            <w:tcW w:w="1613" w:type="dxa"/>
            <w:tcBorders>
              <w:left w:val="single" w:sz="4" w:space="0" w:color="auto"/>
              <w:right w:val="single" w:sz="4" w:space="0" w:color="auto"/>
            </w:tcBorders>
          </w:tcPr>
          <w:p w14:paraId="3CF88995" w14:textId="77777777" w:rsidR="00FA6A69" w:rsidRPr="00087ABC" w:rsidRDefault="00FA6A69">
            <w:pPr>
              <w:spacing w:line="300" w:lineRule="exact"/>
              <w:rPr>
                <w:rFonts w:ascii="Times New Roman" w:hAnsi="Times New Roman" w:cs="Times New Roman"/>
                <w:sz w:val="20"/>
                <w:szCs w:val="20"/>
                <w:lang w:val="lv-LV"/>
              </w:rPr>
            </w:pPr>
            <w:r w:rsidRPr="00087ABC">
              <w:rPr>
                <w:rFonts w:ascii="Times New Roman" w:hAnsi="Times New Roman" w:cs="Times New Roman"/>
                <w:sz w:val="20"/>
                <w:szCs w:val="20"/>
                <w:lang w:val="lv-LV"/>
              </w:rPr>
              <w:t>Speciālās pamatizglītības programma izglītojamajiem ar mācīšanās traucējumiem/</w:t>
            </w:r>
          </w:p>
        </w:tc>
        <w:tc>
          <w:tcPr>
            <w:tcW w:w="1365" w:type="dxa"/>
            <w:tcBorders>
              <w:left w:val="single" w:sz="4" w:space="0" w:color="auto"/>
              <w:right w:val="single" w:sz="4" w:space="0" w:color="auto"/>
            </w:tcBorders>
          </w:tcPr>
          <w:p w14:paraId="3049D668" w14:textId="77777777" w:rsidR="00FA6A69" w:rsidRPr="00087ABC" w:rsidRDefault="00FA6A69">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21015611</w:t>
            </w:r>
          </w:p>
        </w:tc>
        <w:tc>
          <w:tcPr>
            <w:tcW w:w="1241" w:type="dxa"/>
            <w:tcBorders>
              <w:left w:val="single" w:sz="4" w:space="0" w:color="auto"/>
            </w:tcBorders>
          </w:tcPr>
          <w:p w14:paraId="1BB31246" w14:textId="77777777" w:rsidR="00FA6A69" w:rsidRPr="00087ABC" w:rsidRDefault="00FA6A69">
            <w:pPr>
              <w:spacing w:line="300" w:lineRule="exact"/>
              <w:jc w:val="center"/>
              <w:rPr>
                <w:rFonts w:ascii="Times New Roman" w:hAnsi="Times New Roman" w:cs="Times New Roman"/>
                <w:sz w:val="20"/>
                <w:szCs w:val="20"/>
                <w:lang w:val="lv-LV"/>
              </w:rPr>
            </w:pPr>
          </w:p>
        </w:tc>
        <w:tc>
          <w:tcPr>
            <w:tcW w:w="993" w:type="dxa"/>
          </w:tcPr>
          <w:p w14:paraId="6068B465" w14:textId="77777777" w:rsidR="00FA6A69" w:rsidRPr="00087ABC" w:rsidRDefault="00FA6A69">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V_2637</w:t>
            </w:r>
          </w:p>
        </w:tc>
        <w:tc>
          <w:tcPr>
            <w:tcW w:w="1117" w:type="dxa"/>
          </w:tcPr>
          <w:p w14:paraId="448F1787" w14:textId="77777777" w:rsidR="00FA6A69" w:rsidRPr="00087ABC" w:rsidRDefault="00FA6A69">
            <w:pPr>
              <w:spacing w:line="300" w:lineRule="exact"/>
              <w:rPr>
                <w:rFonts w:ascii="Times New Roman" w:hAnsi="Times New Roman" w:cs="Times New Roman"/>
                <w:sz w:val="20"/>
                <w:szCs w:val="20"/>
                <w:lang w:val="lv-LV"/>
              </w:rPr>
            </w:pPr>
            <w:r w:rsidRPr="00087ABC">
              <w:rPr>
                <w:rFonts w:ascii="Times New Roman" w:hAnsi="Times New Roman" w:cs="Times New Roman"/>
                <w:sz w:val="20"/>
                <w:szCs w:val="20"/>
              </w:rPr>
              <w:t xml:space="preserve">12.06.2020./ </w:t>
            </w:r>
            <w:proofErr w:type="spellStart"/>
            <w:r w:rsidRPr="00087ABC">
              <w:rPr>
                <w:rFonts w:ascii="Times New Roman" w:hAnsi="Times New Roman" w:cs="Times New Roman"/>
                <w:sz w:val="20"/>
                <w:szCs w:val="20"/>
              </w:rPr>
              <w:t>uz</w:t>
            </w:r>
            <w:proofErr w:type="spellEnd"/>
            <w:r w:rsidRPr="00087ABC">
              <w:rPr>
                <w:rFonts w:ascii="Times New Roman" w:hAnsi="Times New Roman" w:cs="Times New Roman"/>
                <w:sz w:val="20"/>
                <w:szCs w:val="20"/>
              </w:rPr>
              <w:t xml:space="preserve"> </w:t>
            </w:r>
            <w:proofErr w:type="spellStart"/>
            <w:r w:rsidRPr="00087ABC">
              <w:rPr>
                <w:rFonts w:ascii="Times New Roman" w:hAnsi="Times New Roman" w:cs="Times New Roman"/>
                <w:sz w:val="20"/>
                <w:szCs w:val="20"/>
              </w:rPr>
              <w:t>nenoteiktu</w:t>
            </w:r>
            <w:proofErr w:type="spellEnd"/>
            <w:r w:rsidRPr="00087ABC">
              <w:rPr>
                <w:rFonts w:ascii="Times New Roman" w:hAnsi="Times New Roman" w:cs="Times New Roman"/>
                <w:sz w:val="20"/>
                <w:szCs w:val="20"/>
              </w:rPr>
              <w:t xml:space="preserve"> </w:t>
            </w:r>
            <w:proofErr w:type="spellStart"/>
            <w:r w:rsidRPr="00087ABC">
              <w:rPr>
                <w:rFonts w:ascii="Times New Roman" w:hAnsi="Times New Roman" w:cs="Times New Roman"/>
                <w:sz w:val="20"/>
                <w:szCs w:val="20"/>
              </w:rPr>
              <w:t>laiku</w:t>
            </w:r>
            <w:proofErr w:type="spellEnd"/>
          </w:p>
        </w:tc>
        <w:tc>
          <w:tcPr>
            <w:tcW w:w="1365" w:type="dxa"/>
          </w:tcPr>
          <w:p w14:paraId="08B5E2E6" w14:textId="658C345C" w:rsidR="00FA6A69" w:rsidRPr="00087ABC" w:rsidRDefault="00037528">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14</w:t>
            </w:r>
          </w:p>
        </w:tc>
        <w:tc>
          <w:tcPr>
            <w:tcW w:w="1489" w:type="dxa"/>
          </w:tcPr>
          <w:p w14:paraId="04D6E8F9" w14:textId="0FEC9BDC" w:rsidR="00FA6A69" w:rsidRPr="00087ABC" w:rsidRDefault="00FA6A69">
            <w:pPr>
              <w:spacing w:line="300" w:lineRule="exact"/>
              <w:jc w:val="center"/>
              <w:rPr>
                <w:rFonts w:ascii="Times New Roman" w:hAnsi="Times New Roman" w:cs="Times New Roman"/>
                <w:sz w:val="20"/>
                <w:szCs w:val="20"/>
                <w:lang w:val="lv-LV"/>
              </w:rPr>
            </w:pPr>
          </w:p>
        </w:tc>
      </w:tr>
      <w:tr w:rsidR="00FA6A69" w:rsidRPr="00087ABC" w14:paraId="7424513F" w14:textId="77777777" w:rsidTr="00B710CC">
        <w:trPr>
          <w:trHeight w:val="767"/>
        </w:trPr>
        <w:tc>
          <w:tcPr>
            <w:tcW w:w="1613" w:type="dxa"/>
            <w:tcBorders>
              <w:left w:val="single" w:sz="4" w:space="0" w:color="auto"/>
              <w:right w:val="single" w:sz="4" w:space="0" w:color="auto"/>
            </w:tcBorders>
          </w:tcPr>
          <w:p w14:paraId="3FEE1B18" w14:textId="77777777" w:rsidR="00FA6A69" w:rsidRPr="003D05BB" w:rsidRDefault="00FA6A69">
            <w:pPr>
              <w:spacing w:line="300" w:lineRule="exact"/>
              <w:rPr>
                <w:rFonts w:ascii="Times New Roman" w:hAnsi="Times New Roman" w:cs="Times New Roman"/>
                <w:sz w:val="20"/>
                <w:szCs w:val="20"/>
                <w:lang w:val="lv-LV"/>
              </w:rPr>
            </w:pPr>
            <w:r w:rsidRPr="003D05BB">
              <w:rPr>
                <w:rFonts w:ascii="Times New Roman" w:hAnsi="Times New Roman" w:cs="Times New Roman"/>
                <w:sz w:val="20"/>
                <w:szCs w:val="20"/>
                <w:lang w:val="lv-LV"/>
              </w:rPr>
              <w:t>Speciālās pamatizglītības programma izglītojamajiem ar garīgās attīstības traucējumiem</w:t>
            </w:r>
          </w:p>
        </w:tc>
        <w:tc>
          <w:tcPr>
            <w:tcW w:w="1365" w:type="dxa"/>
            <w:tcBorders>
              <w:left w:val="single" w:sz="4" w:space="0" w:color="auto"/>
              <w:right w:val="single" w:sz="4" w:space="0" w:color="auto"/>
            </w:tcBorders>
          </w:tcPr>
          <w:p w14:paraId="1709B370" w14:textId="77777777" w:rsidR="00FA6A69" w:rsidRPr="00087ABC" w:rsidRDefault="00FA6A69">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21015811</w:t>
            </w:r>
          </w:p>
        </w:tc>
        <w:tc>
          <w:tcPr>
            <w:tcW w:w="1241" w:type="dxa"/>
            <w:tcBorders>
              <w:left w:val="single" w:sz="4" w:space="0" w:color="auto"/>
            </w:tcBorders>
          </w:tcPr>
          <w:p w14:paraId="6A3592AC" w14:textId="77777777" w:rsidR="00FA6A69" w:rsidRPr="00087ABC" w:rsidRDefault="00FA6A69">
            <w:pPr>
              <w:spacing w:line="300" w:lineRule="exact"/>
              <w:jc w:val="center"/>
              <w:rPr>
                <w:rFonts w:ascii="Times New Roman" w:hAnsi="Times New Roman" w:cs="Times New Roman"/>
                <w:sz w:val="20"/>
                <w:szCs w:val="20"/>
                <w:lang w:val="lv-LV"/>
              </w:rPr>
            </w:pPr>
          </w:p>
        </w:tc>
        <w:tc>
          <w:tcPr>
            <w:tcW w:w="993" w:type="dxa"/>
          </w:tcPr>
          <w:p w14:paraId="587554AB" w14:textId="77777777" w:rsidR="00FA6A69" w:rsidRPr="00087ABC" w:rsidRDefault="00FA6A69">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V_2638</w:t>
            </w:r>
          </w:p>
        </w:tc>
        <w:tc>
          <w:tcPr>
            <w:tcW w:w="1117" w:type="dxa"/>
          </w:tcPr>
          <w:p w14:paraId="49AE2265" w14:textId="77777777" w:rsidR="00FA6A69" w:rsidRPr="00087ABC" w:rsidRDefault="00FA6A69">
            <w:pPr>
              <w:spacing w:line="300" w:lineRule="exact"/>
              <w:rPr>
                <w:rFonts w:ascii="Times New Roman" w:hAnsi="Times New Roman" w:cs="Times New Roman"/>
                <w:sz w:val="20"/>
                <w:szCs w:val="20"/>
                <w:lang w:val="lv-LV"/>
              </w:rPr>
            </w:pPr>
            <w:r w:rsidRPr="003D05BB">
              <w:rPr>
                <w:rFonts w:ascii="Times New Roman" w:hAnsi="Times New Roman" w:cs="Times New Roman"/>
                <w:sz w:val="20"/>
                <w:szCs w:val="20"/>
              </w:rPr>
              <w:t xml:space="preserve">12.06.2020./ </w:t>
            </w:r>
            <w:proofErr w:type="spellStart"/>
            <w:r w:rsidRPr="003D05BB">
              <w:rPr>
                <w:rFonts w:ascii="Times New Roman" w:hAnsi="Times New Roman" w:cs="Times New Roman"/>
                <w:sz w:val="20"/>
                <w:szCs w:val="20"/>
              </w:rPr>
              <w:t>uz</w:t>
            </w:r>
            <w:proofErr w:type="spellEnd"/>
            <w:r w:rsidRPr="003D05BB">
              <w:rPr>
                <w:rFonts w:ascii="Times New Roman" w:hAnsi="Times New Roman" w:cs="Times New Roman"/>
                <w:sz w:val="20"/>
                <w:szCs w:val="20"/>
              </w:rPr>
              <w:t xml:space="preserve"> </w:t>
            </w:r>
            <w:proofErr w:type="spellStart"/>
            <w:r w:rsidRPr="003D05BB">
              <w:rPr>
                <w:rFonts w:ascii="Times New Roman" w:hAnsi="Times New Roman" w:cs="Times New Roman"/>
                <w:sz w:val="20"/>
                <w:szCs w:val="20"/>
              </w:rPr>
              <w:t>nenoteiktu</w:t>
            </w:r>
            <w:proofErr w:type="spellEnd"/>
            <w:r w:rsidRPr="003D05BB">
              <w:rPr>
                <w:rFonts w:ascii="Times New Roman" w:hAnsi="Times New Roman" w:cs="Times New Roman"/>
                <w:sz w:val="20"/>
                <w:szCs w:val="20"/>
              </w:rPr>
              <w:t xml:space="preserve"> </w:t>
            </w:r>
            <w:proofErr w:type="spellStart"/>
            <w:r w:rsidRPr="003D05BB">
              <w:rPr>
                <w:rFonts w:ascii="Times New Roman" w:hAnsi="Times New Roman" w:cs="Times New Roman"/>
                <w:sz w:val="20"/>
                <w:szCs w:val="20"/>
              </w:rPr>
              <w:t>laiku</w:t>
            </w:r>
            <w:proofErr w:type="spellEnd"/>
          </w:p>
        </w:tc>
        <w:tc>
          <w:tcPr>
            <w:tcW w:w="1365" w:type="dxa"/>
          </w:tcPr>
          <w:p w14:paraId="62E835D3" w14:textId="7437C6F0" w:rsidR="00FA6A69" w:rsidRPr="00087ABC" w:rsidRDefault="00037528">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17</w:t>
            </w:r>
          </w:p>
        </w:tc>
        <w:tc>
          <w:tcPr>
            <w:tcW w:w="1489" w:type="dxa"/>
          </w:tcPr>
          <w:p w14:paraId="7FDA48B5" w14:textId="77DC4127" w:rsidR="00FA6A69" w:rsidRPr="00087ABC" w:rsidRDefault="00FA6A69">
            <w:pPr>
              <w:spacing w:line="300" w:lineRule="exact"/>
              <w:jc w:val="center"/>
              <w:rPr>
                <w:rFonts w:ascii="Times New Roman" w:hAnsi="Times New Roman" w:cs="Times New Roman"/>
                <w:sz w:val="20"/>
                <w:szCs w:val="20"/>
                <w:lang w:val="lv-LV"/>
              </w:rPr>
            </w:pPr>
          </w:p>
        </w:tc>
      </w:tr>
    </w:tbl>
    <w:p w14:paraId="49833C08" w14:textId="77777777" w:rsidR="00B22677" w:rsidRDefault="00B22677" w:rsidP="00B22677">
      <w:pPr>
        <w:spacing w:after="0" w:line="240" w:lineRule="auto"/>
        <w:rPr>
          <w:rFonts w:ascii="Times New Roman" w:hAnsi="Times New Roman" w:cs="Times New Roman"/>
          <w:sz w:val="24"/>
          <w:szCs w:val="24"/>
          <w:lang w:val="lv-LV"/>
        </w:rPr>
      </w:pPr>
    </w:p>
    <w:p w14:paraId="4AA2D599" w14:textId="77777777" w:rsidR="00B22677" w:rsidRPr="00E4771D" w:rsidRDefault="755A7722" w:rsidP="755A7722">
      <w:pPr>
        <w:pStyle w:val="ListParagraph"/>
        <w:numPr>
          <w:ilvl w:val="1"/>
          <w:numId w:val="17"/>
        </w:numPr>
        <w:spacing w:after="0" w:line="240" w:lineRule="auto"/>
        <w:ind w:left="426"/>
        <w:jc w:val="both"/>
        <w:rPr>
          <w:rFonts w:ascii="Times New Roman" w:hAnsi="Times New Roman" w:cs="Times New Roman"/>
          <w:color w:val="000000" w:themeColor="text1"/>
          <w:sz w:val="24"/>
          <w:szCs w:val="24"/>
          <w:lang w:val="lv-LV"/>
        </w:rPr>
      </w:pPr>
      <w:r w:rsidRPr="00E4771D">
        <w:rPr>
          <w:rFonts w:ascii="Times New Roman" w:hAnsi="Times New Roman" w:cs="Times New Roman"/>
          <w:color w:val="000000" w:themeColor="text1"/>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63E92E7D" w14:textId="422AABC5" w:rsidR="00B22677" w:rsidRPr="00E4771D" w:rsidRDefault="755A7722" w:rsidP="755A7722">
      <w:pPr>
        <w:pStyle w:val="ListParagraph"/>
        <w:numPr>
          <w:ilvl w:val="2"/>
          <w:numId w:val="17"/>
        </w:numPr>
        <w:spacing w:after="0" w:line="240" w:lineRule="auto"/>
        <w:jc w:val="both"/>
        <w:rPr>
          <w:rFonts w:ascii="Times New Roman" w:hAnsi="Times New Roman" w:cs="Times New Roman"/>
          <w:color w:val="000000" w:themeColor="text1"/>
          <w:sz w:val="24"/>
          <w:szCs w:val="24"/>
          <w:lang w:val="lv-LV"/>
        </w:rPr>
      </w:pPr>
      <w:r w:rsidRPr="00E4771D">
        <w:rPr>
          <w:rFonts w:ascii="Times New Roman" w:hAnsi="Times New Roman" w:cs="Times New Roman"/>
          <w:color w:val="000000" w:themeColor="text1"/>
          <w:sz w:val="24"/>
          <w:szCs w:val="24"/>
          <w:lang w:val="lv-LV"/>
        </w:rPr>
        <w:t>dzīvesvietas maiņa (cik daudzi izglītojamie izglītības iestādē 2022./2023. mācību gada laikā)</w:t>
      </w:r>
      <w:r w:rsidR="00D163CD" w:rsidRPr="00E4771D">
        <w:rPr>
          <w:rFonts w:ascii="Times New Roman" w:hAnsi="Times New Roman" w:cs="Times New Roman"/>
          <w:color w:val="000000" w:themeColor="text1"/>
          <w:sz w:val="24"/>
          <w:szCs w:val="24"/>
          <w:lang w:val="lv-LV"/>
        </w:rPr>
        <w:t xml:space="preserve"> - </w:t>
      </w:r>
      <w:r w:rsidR="007C519B">
        <w:rPr>
          <w:rFonts w:ascii="Times New Roman" w:hAnsi="Times New Roman" w:cs="Times New Roman"/>
          <w:color w:val="000000" w:themeColor="text1"/>
          <w:sz w:val="24"/>
          <w:szCs w:val="24"/>
          <w:lang w:val="lv-LV"/>
        </w:rPr>
        <w:t>17</w:t>
      </w:r>
    </w:p>
    <w:p w14:paraId="03A95E6F" w14:textId="22E38512" w:rsidR="00B22677" w:rsidRPr="00E4771D" w:rsidRDefault="755A7722" w:rsidP="755A7722">
      <w:pPr>
        <w:pStyle w:val="ListParagraph"/>
        <w:numPr>
          <w:ilvl w:val="2"/>
          <w:numId w:val="17"/>
        </w:numPr>
        <w:spacing w:after="0" w:line="240" w:lineRule="auto"/>
        <w:jc w:val="both"/>
        <w:rPr>
          <w:rFonts w:ascii="Times New Roman" w:hAnsi="Times New Roman" w:cs="Times New Roman"/>
          <w:color w:val="000000" w:themeColor="text1"/>
          <w:sz w:val="24"/>
          <w:szCs w:val="24"/>
          <w:lang w:val="lv-LV"/>
        </w:rPr>
      </w:pPr>
      <w:r w:rsidRPr="00E4771D">
        <w:rPr>
          <w:rFonts w:ascii="Times New Roman" w:hAnsi="Times New Roman" w:cs="Times New Roman"/>
          <w:color w:val="000000" w:themeColor="text1"/>
          <w:sz w:val="24"/>
          <w:szCs w:val="24"/>
          <w:lang w:val="lv-LV"/>
        </w:rPr>
        <w:t>vēlme mainīt izglītības iestādi (cik daudzi izglītojamie izglītības iestādē 2022./2023. mācību gada laikā, galvenie iestādes maiņas iemesli)</w:t>
      </w:r>
      <w:r w:rsidR="00D163CD" w:rsidRPr="00E4771D">
        <w:rPr>
          <w:rFonts w:ascii="Times New Roman" w:hAnsi="Times New Roman" w:cs="Times New Roman"/>
          <w:color w:val="000000" w:themeColor="text1"/>
          <w:sz w:val="24"/>
          <w:szCs w:val="24"/>
          <w:lang w:val="lv-LV"/>
        </w:rPr>
        <w:t xml:space="preserve"> </w:t>
      </w:r>
      <w:r w:rsidR="00E31B8D">
        <w:rPr>
          <w:rFonts w:ascii="Times New Roman" w:hAnsi="Times New Roman" w:cs="Times New Roman"/>
          <w:color w:val="000000" w:themeColor="text1"/>
          <w:sz w:val="24"/>
          <w:szCs w:val="24"/>
          <w:lang w:val="lv-LV"/>
        </w:rPr>
        <w:t>–</w:t>
      </w:r>
      <w:r w:rsidR="00D163CD" w:rsidRPr="00E4771D">
        <w:rPr>
          <w:rFonts w:ascii="Times New Roman" w:hAnsi="Times New Roman" w:cs="Times New Roman"/>
          <w:color w:val="000000" w:themeColor="text1"/>
          <w:sz w:val="24"/>
          <w:szCs w:val="24"/>
          <w:lang w:val="lv-LV"/>
        </w:rPr>
        <w:t xml:space="preserve"> </w:t>
      </w:r>
      <w:r w:rsidR="00D74FE3">
        <w:rPr>
          <w:rFonts w:ascii="Times New Roman" w:hAnsi="Times New Roman" w:cs="Times New Roman"/>
          <w:color w:val="000000" w:themeColor="text1"/>
          <w:sz w:val="24"/>
          <w:szCs w:val="24"/>
          <w:lang w:val="lv-LV"/>
        </w:rPr>
        <w:t>6</w:t>
      </w:r>
      <w:r w:rsidR="00E31B8D">
        <w:rPr>
          <w:rFonts w:ascii="Times New Roman" w:hAnsi="Times New Roman" w:cs="Times New Roman"/>
          <w:color w:val="000000" w:themeColor="text1"/>
          <w:sz w:val="24"/>
          <w:szCs w:val="24"/>
          <w:lang w:val="lv-LV"/>
        </w:rPr>
        <w:t xml:space="preserve"> (1</w:t>
      </w:r>
      <w:r w:rsidR="00C24DC0">
        <w:rPr>
          <w:rFonts w:ascii="Times New Roman" w:hAnsi="Times New Roman" w:cs="Times New Roman"/>
          <w:color w:val="000000" w:themeColor="text1"/>
          <w:sz w:val="24"/>
          <w:szCs w:val="24"/>
          <w:lang w:val="lv-LV"/>
        </w:rPr>
        <w:t xml:space="preserve"> skolēnam </w:t>
      </w:r>
      <w:r w:rsidR="008D4136">
        <w:rPr>
          <w:rFonts w:ascii="Times New Roman" w:hAnsi="Times New Roman" w:cs="Times New Roman"/>
          <w:color w:val="000000" w:themeColor="text1"/>
          <w:sz w:val="24"/>
          <w:szCs w:val="24"/>
          <w:lang w:val="lv-LV"/>
        </w:rPr>
        <w:t xml:space="preserve">mamma bija skolotāja, kas mainīja citu darbavietu un līdz ar </w:t>
      </w:r>
      <w:r w:rsidR="008D4136">
        <w:rPr>
          <w:rFonts w:ascii="Times New Roman" w:hAnsi="Times New Roman" w:cs="Times New Roman"/>
          <w:color w:val="000000" w:themeColor="text1"/>
          <w:sz w:val="24"/>
          <w:szCs w:val="24"/>
          <w:lang w:val="lv-LV"/>
        </w:rPr>
        <w:lastRenderedPageBreak/>
        <w:t xml:space="preserve">to arī bērnu </w:t>
      </w:r>
      <w:r w:rsidR="00C61174">
        <w:rPr>
          <w:rFonts w:ascii="Times New Roman" w:hAnsi="Times New Roman" w:cs="Times New Roman"/>
          <w:color w:val="000000" w:themeColor="text1"/>
          <w:sz w:val="24"/>
          <w:szCs w:val="24"/>
          <w:lang w:val="lv-LV"/>
        </w:rPr>
        <w:t xml:space="preserve">pārcēla uz citu izglītības iestādi;  </w:t>
      </w:r>
      <w:r w:rsidR="00010951">
        <w:rPr>
          <w:rFonts w:ascii="Times New Roman" w:hAnsi="Times New Roman" w:cs="Times New Roman"/>
          <w:color w:val="000000" w:themeColor="text1"/>
          <w:sz w:val="24"/>
          <w:szCs w:val="24"/>
          <w:lang w:val="lv-LV"/>
        </w:rPr>
        <w:t xml:space="preserve">2 </w:t>
      </w:r>
      <w:r w:rsidR="00DD7B92">
        <w:rPr>
          <w:rFonts w:ascii="Times New Roman" w:hAnsi="Times New Roman" w:cs="Times New Roman"/>
          <w:color w:val="000000" w:themeColor="text1"/>
          <w:sz w:val="24"/>
          <w:szCs w:val="24"/>
          <w:lang w:val="lv-LV"/>
        </w:rPr>
        <w:t xml:space="preserve">skolēni mainīja skolu, jo vecākā māsa nomainīja skolu personisku iemeslu dēļ; </w:t>
      </w:r>
      <w:r w:rsidR="00C24DC0">
        <w:rPr>
          <w:rFonts w:ascii="Times New Roman" w:hAnsi="Times New Roman" w:cs="Times New Roman"/>
          <w:color w:val="000000" w:themeColor="text1"/>
          <w:sz w:val="24"/>
          <w:szCs w:val="24"/>
          <w:lang w:val="lv-LV"/>
        </w:rPr>
        <w:t>3 – dažādu personisku iemeslu dēļ)</w:t>
      </w:r>
    </w:p>
    <w:p w14:paraId="139886D1" w14:textId="0C88D0BF" w:rsidR="00B22677" w:rsidRPr="00E4771D" w:rsidRDefault="755A7722" w:rsidP="755A7722">
      <w:pPr>
        <w:pStyle w:val="ListParagraph"/>
        <w:numPr>
          <w:ilvl w:val="2"/>
          <w:numId w:val="17"/>
        </w:numPr>
        <w:spacing w:after="0" w:line="240" w:lineRule="auto"/>
        <w:jc w:val="both"/>
        <w:rPr>
          <w:rFonts w:ascii="Times New Roman" w:hAnsi="Times New Roman" w:cs="Times New Roman"/>
          <w:color w:val="000000" w:themeColor="text1"/>
          <w:sz w:val="24"/>
          <w:szCs w:val="24"/>
          <w:lang w:val="lv-LV"/>
        </w:rPr>
      </w:pPr>
      <w:r w:rsidRPr="00E4771D">
        <w:rPr>
          <w:rFonts w:ascii="Times New Roman" w:hAnsi="Times New Roman" w:cs="Times New Roman"/>
          <w:color w:val="000000" w:themeColor="text1"/>
          <w:sz w:val="24"/>
          <w:szCs w:val="24"/>
          <w:lang w:val="lv-LV"/>
        </w:rPr>
        <w:t>cits iemesls (cik daudzi izglītojamie izglītības iestādē, iestādes maiņas iemesls)</w:t>
      </w:r>
      <w:r w:rsidR="00D163CD" w:rsidRPr="00E4771D">
        <w:rPr>
          <w:rFonts w:ascii="Times New Roman" w:hAnsi="Times New Roman" w:cs="Times New Roman"/>
          <w:color w:val="000000" w:themeColor="text1"/>
          <w:sz w:val="24"/>
          <w:szCs w:val="24"/>
          <w:lang w:val="lv-LV"/>
        </w:rPr>
        <w:t xml:space="preserve"> </w:t>
      </w:r>
      <w:r w:rsidR="00813BF0">
        <w:rPr>
          <w:rFonts w:ascii="Times New Roman" w:hAnsi="Times New Roman" w:cs="Times New Roman"/>
          <w:color w:val="000000" w:themeColor="text1"/>
          <w:sz w:val="24"/>
          <w:szCs w:val="24"/>
          <w:lang w:val="lv-LV"/>
        </w:rPr>
        <w:t>–</w:t>
      </w:r>
      <w:r w:rsidR="00D163CD" w:rsidRPr="00E4771D">
        <w:rPr>
          <w:rFonts w:ascii="Times New Roman" w:hAnsi="Times New Roman" w:cs="Times New Roman"/>
          <w:color w:val="000000" w:themeColor="text1"/>
          <w:sz w:val="24"/>
          <w:szCs w:val="24"/>
          <w:lang w:val="lv-LV"/>
        </w:rPr>
        <w:t xml:space="preserve"> </w:t>
      </w:r>
      <w:r w:rsidR="00813BF0">
        <w:rPr>
          <w:rFonts w:ascii="Times New Roman" w:hAnsi="Times New Roman" w:cs="Times New Roman"/>
          <w:color w:val="000000" w:themeColor="text1"/>
          <w:sz w:val="24"/>
          <w:szCs w:val="24"/>
          <w:lang w:val="lv-LV"/>
        </w:rPr>
        <w:t>3 (tālmācības skola uzvedības problēmu dēļ</w:t>
      </w:r>
      <w:r w:rsidR="00C24DC0">
        <w:rPr>
          <w:rFonts w:ascii="Times New Roman" w:hAnsi="Times New Roman" w:cs="Times New Roman"/>
          <w:color w:val="000000" w:themeColor="text1"/>
          <w:sz w:val="24"/>
          <w:szCs w:val="24"/>
          <w:lang w:val="lv-LV"/>
        </w:rPr>
        <w:t>, kad nebija iespēja mācīties klātienē</w:t>
      </w:r>
      <w:r w:rsidR="00D17A2D">
        <w:rPr>
          <w:rFonts w:ascii="Times New Roman" w:hAnsi="Times New Roman" w:cs="Times New Roman"/>
          <w:color w:val="000000" w:themeColor="text1"/>
          <w:sz w:val="24"/>
          <w:szCs w:val="24"/>
          <w:lang w:val="lv-LV"/>
        </w:rPr>
        <w:t>)</w:t>
      </w:r>
      <w:r w:rsidR="00756743">
        <w:rPr>
          <w:rFonts w:ascii="Times New Roman" w:hAnsi="Times New Roman" w:cs="Times New Roman"/>
          <w:color w:val="000000" w:themeColor="text1"/>
          <w:sz w:val="24"/>
          <w:szCs w:val="24"/>
          <w:lang w:val="lv-LV"/>
        </w:rPr>
        <w:t xml:space="preserve">; </w:t>
      </w:r>
      <w:r w:rsidR="00E31B8D">
        <w:rPr>
          <w:rFonts w:ascii="Times New Roman" w:hAnsi="Times New Roman" w:cs="Times New Roman"/>
          <w:color w:val="000000" w:themeColor="text1"/>
          <w:sz w:val="24"/>
          <w:szCs w:val="24"/>
          <w:lang w:val="lv-LV"/>
        </w:rPr>
        <w:t>1</w:t>
      </w:r>
      <w:r w:rsidR="00756743">
        <w:rPr>
          <w:rFonts w:ascii="Times New Roman" w:hAnsi="Times New Roman" w:cs="Times New Roman"/>
          <w:color w:val="000000" w:themeColor="text1"/>
          <w:sz w:val="24"/>
          <w:szCs w:val="24"/>
          <w:lang w:val="lv-LV"/>
        </w:rPr>
        <w:t xml:space="preserve"> (skolēns ar vecākiem pārcēlās uz citu valsti)</w:t>
      </w:r>
    </w:p>
    <w:p w14:paraId="03238C84" w14:textId="71838EE6" w:rsidR="00E76747" w:rsidRDefault="00E76747" w:rsidP="00E76747">
      <w:pPr>
        <w:spacing w:after="0" w:line="240" w:lineRule="auto"/>
        <w:jc w:val="both"/>
        <w:rPr>
          <w:rFonts w:ascii="Times New Roman" w:hAnsi="Times New Roman" w:cs="Times New Roman"/>
          <w:color w:val="000000" w:themeColor="text1"/>
          <w:sz w:val="24"/>
          <w:szCs w:val="24"/>
          <w:lang w:val="lv-LV"/>
        </w:rPr>
      </w:pPr>
      <w:r w:rsidRPr="00E4771D">
        <w:rPr>
          <w:rFonts w:ascii="Times New Roman" w:hAnsi="Times New Roman" w:cs="Times New Roman"/>
          <w:color w:val="000000" w:themeColor="text1"/>
          <w:sz w:val="24"/>
          <w:szCs w:val="24"/>
          <w:lang w:val="lv-LV"/>
        </w:rPr>
        <w:t>Secināj</w:t>
      </w:r>
      <w:r w:rsidR="00D163CD" w:rsidRPr="00E4771D">
        <w:rPr>
          <w:rFonts w:ascii="Times New Roman" w:hAnsi="Times New Roman" w:cs="Times New Roman"/>
          <w:color w:val="000000" w:themeColor="text1"/>
          <w:sz w:val="24"/>
          <w:szCs w:val="24"/>
          <w:lang w:val="lv-LV"/>
        </w:rPr>
        <w:t>umi:</w:t>
      </w:r>
      <w:r w:rsidR="00935209">
        <w:rPr>
          <w:rFonts w:ascii="Times New Roman" w:hAnsi="Times New Roman" w:cs="Times New Roman"/>
          <w:color w:val="000000" w:themeColor="text1"/>
          <w:sz w:val="24"/>
          <w:szCs w:val="24"/>
          <w:lang w:val="lv-LV"/>
        </w:rPr>
        <w:t xml:space="preserve"> </w:t>
      </w:r>
    </w:p>
    <w:p w14:paraId="3666DD80" w14:textId="52B5DDB8" w:rsidR="00935209" w:rsidRDefault="00935209" w:rsidP="00935209">
      <w:pPr>
        <w:pStyle w:val="ListParagraph"/>
        <w:numPr>
          <w:ilvl w:val="0"/>
          <w:numId w:val="24"/>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Skolēni pārsvarā maina izglītības iestādi, jo vecāki dažādu iemeslu dēļ maina dzīvesvietu un līdz ar to arī bērni tiek pārcelti </w:t>
      </w:r>
      <w:r w:rsidR="00A56A92">
        <w:rPr>
          <w:rFonts w:ascii="Times New Roman" w:hAnsi="Times New Roman" w:cs="Times New Roman"/>
          <w:color w:val="000000" w:themeColor="text1"/>
          <w:sz w:val="24"/>
          <w:szCs w:val="24"/>
          <w:lang w:val="lv-LV"/>
        </w:rPr>
        <w:t>uz tuvāko izglītības iestādi.</w:t>
      </w:r>
    </w:p>
    <w:p w14:paraId="0FF75614" w14:textId="28C362F6" w:rsidR="00A56A92" w:rsidRDefault="00A56A92" w:rsidP="00935209">
      <w:pPr>
        <w:pStyle w:val="ListParagraph"/>
        <w:numPr>
          <w:ilvl w:val="0"/>
          <w:numId w:val="24"/>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Katrs gadī</w:t>
      </w:r>
      <w:r w:rsidR="00BF3F72">
        <w:rPr>
          <w:rFonts w:ascii="Times New Roman" w:hAnsi="Times New Roman" w:cs="Times New Roman"/>
          <w:color w:val="000000" w:themeColor="text1"/>
          <w:sz w:val="24"/>
          <w:szCs w:val="24"/>
          <w:lang w:val="lv-LV"/>
        </w:rPr>
        <w:t>jums tiek izrunāts ar vecākiem un sekots līdzi skolēnu plūsmai.</w:t>
      </w:r>
    </w:p>
    <w:p w14:paraId="3C18CF8A" w14:textId="62573681" w:rsidR="00BF3F72" w:rsidRPr="00935209" w:rsidRDefault="00BF3F72" w:rsidP="00935209">
      <w:pPr>
        <w:pStyle w:val="ListParagraph"/>
        <w:numPr>
          <w:ilvl w:val="0"/>
          <w:numId w:val="24"/>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Skolā 2022./2023. </w:t>
      </w:r>
      <w:proofErr w:type="spellStart"/>
      <w:r>
        <w:rPr>
          <w:rFonts w:ascii="Times New Roman" w:hAnsi="Times New Roman" w:cs="Times New Roman"/>
          <w:color w:val="000000" w:themeColor="text1"/>
          <w:sz w:val="24"/>
          <w:szCs w:val="24"/>
          <w:lang w:val="lv-LV"/>
        </w:rPr>
        <w:t>m.g</w:t>
      </w:r>
      <w:proofErr w:type="spellEnd"/>
      <w:r>
        <w:rPr>
          <w:rFonts w:ascii="Times New Roman" w:hAnsi="Times New Roman" w:cs="Times New Roman"/>
          <w:color w:val="000000" w:themeColor="text1"/>
          <w:sz w:val="24"/>
          <w:szCs w:val="24"/>
          <w:lang w:val="lv-LV"/>
        </w:rPr>
        <w:t>. vairāk skolēnu iestājās nekā izstā</w:t>
      </w:r>
      <w:r w:rsidR="006B783A">
        <w:rPr>
          <w:rFonts w:ascii="Times New Roman" w:hAnsi="Times New Roman" w:cs="Times New Roman"/>
          <w:color w:val="000000" w:themeColor="text1"/>
          <w:sz w:val="24"/>
          <w:szCs w:val="24"/>
          <w:lang w:val="lv-LV"/>
        </w:rPr>
        <w:t xml:space="preserve">jās. </w:t>
      </w:r>
    </w:p>
    <w:p w14:paraId="39F4D196" w14:textId="77777777" w:rsidR="00D163CD" w:rsidRPr="00E76747" w:rsidRDefault="00D163CD" w:rsidP="00E76747">
      <w:pPr>
        <w:spacing w:after="0" w:line="240" w:lineRule="auto"/>
        <w:jc w:val="both"/>
        <w:rPr>
          <w:rFonts w:ascii="Times New Roman" w:hAnsi="Times New Roman" w:cs="Times New Roman"/>
          <w:color w:val="FF0000"/>
          <w:sz w:val="24"/>
          <w:szCs w:val="24"/>
          <w:lang w:val="lv-LV"/>
        </w:rPr>
      </w:pPr>
    </w:p>
    <w:p w14:paraId="5D78C622"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p w14:paraId="7D55E7C1" w14:textId="77777777"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tbl>
      <w:tblPr>
        <w:tblStyle w:val="TableGrid"/>
        <w:tblpPr w:leftFromText="180" w:rightFromText="180" w:vertAnchor="text" w:horzAnchor="margin" w:tblpXSpec="center" w:tblpY="41"/>
        <w:tblW w:w="9067" w:type="dxa"/>
        <w:tblLook w:val="04A0" w:firstRow="1" w:lastRow="0" w:firstColumn="1" w:lastColumn="0" w:noHBand="0" w:noVBand="1"/>
      </w:tblPr>
      <w:tblGrid>
        <w:gridCol w:w="993"/>
        <w:gridCol w:w="4075"/>
        <w:gridCol w:w="886"/>
        <w:gridCol w:w="3113"/>
      </w:tblGrid>
      <w:tr w:rsidR="00347A64" w:rsidRPr="00733D05" w14:paraId="4F3ADFD5" w14:textId="77777777" w:rsidTr="00347A64">
        <w:tc>
          <w:tcPr>
            <w:tcW w:w="993" w:type="dxa"/>
          </w:tcPr>
          <w:p w14:paraId="5FBD9F47" w14:textId="77777777" w:rsidR="00347A64" w:rsidRPr="00636C79" w:rsidRDefault="00347A64" w:rsidP="00347A64">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089452C5" w14:textId="77777777" w:rsidR="00347A64" w:rsidRPr="00636C79" w:rsidRDefault="00347A64" w:rsidP="00347A64">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886" w:type="dxa"/>
          </w:tcPr>
          <w:p w14:paraId="3D37F93A" w14:textId="77777777" w:rsidR="00347A64" w:rsidRPr="00636C79" w:rsidRDefault="00347A64" w:rsidP="00347A64">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113" w:type="dxa"/>
          </w:tcPr>
          <w:p w14:paraId="2760FF9D" w14:textId="77777777" w:rsidR="00347A64" w:rsidRPr="00636C79" w:rsidRDefault="00347A64" w:rsidP="00347A64">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347A64" w:rsidRPr="00E63623" w14:paraId="07F35589" w14:textId="77777777" w:rsidTr="00347A64">
        <w:tc>
          <w:tcPr>
            <w:tcW w:w="993" w:type="dxa"/>
          </w:tcPr>
          <w:p w14:paraId="20A9D841" w14:textId="77777777" w:rsidR="00347A64" w:rsidRPr="00636C79" w:rsidRDefault="00347A64" w:rsidP="00347A64">
            <w:pPr>
              <w:pStyle w:val="ListParagraph"/>
              <w:numPr>
                <w:ilvl w:val="0"/>
                <w:numId w:val="18"/>
              </w:numPr>
              <w:rPr>
                <w:rFonts w:ascii="Times New Roman" w:hAnsi="Times New Roman" w:cs="Times New Roman"/>
                <w:sz w:val="24"/>
                <w:szCs w:val="24"/>
                <w:lang w:val="lv-LV"/>
              </w:rPr>
            </w:pPr>
          </w:p>
        </w:tc>
        <w:tc>
          <w:tcPr>
            <w:tcW w:w="4075" w:type="dxa"/>
          </w:tcPr>
          <w:p w14:paraId="2EDA0257" w14:textId="77777777" w:rsidR="00347A64" w:rsidRPr="00636C79" w:rsidRDefault="00347A64" w:rsidP="00347A64">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31.05.2023.)</w:t>
            </w:r>
          </w:p>
        </w:tc>
        <w:tc>
          <w:tcPr>
            <w:tcW w:w="886" w:type="dxa"/>
          </w:tcPr>
          <w:p w14:paraId="7C989D71" w14:textId="77777777" w:rsidR="00347A64" w:rsidRPr="00636C79" w:rsidRDefault="00347A64" w:rsidP="00347A64">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3113" w:type="dxa"/>
          </w:tcPr>
          <w:p w14:paraId="05DCF017" w14:textId="77777777" w:rsidR="00347A64" w:rsidRPr="00636C79" w:rsidRDefault="00347A64" w:rsidP="00347A64">
            <w:pPr>
              <w:pStyle w:val="ListParagraph"/>
              <w:ind w:left="0"/>
              <w:rPr>
                <w:rFonts w:ascii="Times New Roman" w:hAnsi="Times New Roman" w:cs="Times New Roman"/>
                <w:sz w:val="24"/>
                <w:szCs w:val="24"/>
                <w:lang w:val="lv-LV"/>
              </w:rPr>
            </w:pPr>
          </w:p>
        </w:tc>
      </w:tr>
      <w:tr w:rsidR="00347A64" w:rsidRPr="00164110" w14:paraId="36D7CB92" w14:textId="77777777" w:rsidTr="00347A64">
        <w:tc>
          <w:tcPr>
            <w:tcW w:w="993" w:type="dxa"/>
          </w:tcPr>
          <w:p w14:paraId="1D251E92" w14:textId="77777777" w:rsidR="00347A64" w:rsidRPr="00636C79" w:rsidRDefault="00347A64" w:rsidP="00347A64">
            <w:pPr>
              <w:pStyle w:val="ListParagraph"/>
              <w:numPr>
                <w:ilvl w:val="0"/>
                <w:numId w:val="18"/>
              </w:numPr>
              <w:rPr>
                <w:rFonts w:ascii="Times New Roman" w:hAnsi="Times New Roman" w:cs="Times New Roman"/>
                <w:sz w:val="24"/>
                <w:szCs w:val="24"/>
                <w:lang w:val="lv-LV"/>
              </w:rPr>
            </w:pPr>
          </w:p>
        </w:tc>
        <w:tc>
          <w:tcPr>
            <w:tcW w:w="4075" w:type="dxa"/>
          </w:tcPr>
          <w:p w14:paraId="34128A8D" w14:textId="77777777" w:rsidR="00347A64" w:rsidRPr="00636C79" w:rsidRDefault="00347A64" w:rsidP="00347A64">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31.05.2023.)</w:t>
            </w:r>
          </w:p>
        </w:tc>
        <w:tc>
          <w:tcPr>
            <w:tcW w:w="886" w:type="dxa"/>
          </w:tcPr>
          <w:p w14:paraId="465A0FF3" w14:textId="77777777" w:rsidR="00347A64" w:rsidRPr="00636C79" w:rsidRDefault="00347A64" w:rsidP="00347A64">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7</w:t>
            </w:r>
          </w:p>
        </w:tc>
        <w:tc>
          <w:tcPr>
            <w:tcW w:w="3113" w:type="dxa"/>
          </w:tcPr>
          <w:p w14:paraId="0822B71F" w14:textId="77777777" w:rsidR="00347A64" w:rsidRPr="00636C79" w:rsidRDefault="00347A64" w:rsidP="00347A64">
            <w:pPr>
              <w:pStyle w:val="ListParagraph"/>
              <w:ind w:left="0"/>
              <w:jc w:val="both"/>
              <w:rPr>
                <w:rFonts w:ascii="Times New Roman" w:hAnsi="Times New Roman" w:cs="Times New Roman"/>
                <w:sz w:val="24"/>
                <w:szCs w:val="24"/>
                <w:lang w:val="lv-LV"/>
              </w:rPr>
            </w:pPr>
            <w:r w:rsidRPr="755A7722">
              <w:rPr>
                <w:rFonts w:ascii="Times New Roman" w:hAnsi="Times New Roman" w:cs="Times New Roman"/>
                <w:sz w:val="24"/>
                <w:szCs w:val="24"/>
                <w:lang w:val="lv-LV"/>
              </w:rPr>
              <w:t xml:space="preserve">2 logopēdi, 2 psihologi, 2 medmāsas, 1 sociālais pedagogs, 1 </w:t>
            </w:r>
            <w:proofErr w:type="spellStart"/>
            <w:r w:rsidRPr="755A7722">
              <w:rPr>
                <w:rFonts w:ascii="Times New Roman" w:hAnsi="Times New Roman" w:cs="Times New Roman"/>
                <w:sz w:val="24"/>
                <w:szCs w:val="24"/>
                <w:lang w:val="lv-LV"/>
              </w:rPr>
              <w:t>audiologopēds</w:t>
            </w:r>
            <w:proofErr w:type="spellEnd"/>
            <w:r w:rsidRPr="755A7722">
              <w:rPr>
                <w:rFonts w:ascii="Times New Roman" w:hAnsi="Times New Roman" w:cs="Times New Roman"/>
                <w:sz w:val="24"/>
                <w:szCs w:val="24"/>
                <w:lang w:val="lv-LV"/>
              </w:rPr>
              <w:t>. Nepieciešams nodrošināt speciālā pedagoga (speciālās izglītības skolotāja) pakalpojumu saskaņā ar normatīvajos dokumentos noteiktajām prasībām.</w:t>
            </w:r>
          </w:p>
        </w:tc>
      </w:tr>
    </w:tbl>
    <w:p w14:paraId="63A8DC69" w14:textId="77777777" w:rsidR="00B22677" w:rsidRPr="00276381" w:rsidRDefault="00B22677" w:rsidP="00B22677">
      <w:pPr>
        <w:pStyle w:val="ListParagraph"/>
        <w:spacing w:after="0" w:line="240" w:lineRule="auto"/>
        <w:ind w:left="426"/>
        <w:jc w:val="both"/>
        <w:rPr>
          <w:rFonts w:ascii="Times New Roman" w:hAnsi="Times New Roman" w:cs="Times New Roman"/>
          <w:sz w:val="24"/>
          <w:szCs w:val="24"/>
          <w:lang w:val="lv-LV"/>
        </w:rPr>
      </w:pPr>
    </w:p>
    <w:p w14:paraId="4F1C793C" w14:textId="77777777" w:rsidR="00B22677" w:rsidRDefault="00B22677" w:rsidP="00B22677">
      <w:pPr>
        <w:pStyle w:val="ListParagraph"/>
        <w:spacing w:after="0" w:line="240" w:lineRule="auto"/>
        <w:rPr>
          <w:rFonts w:ascii="Times New Roman" w:hAnsi="Times New Roman" w:cs="Times New Roman"/>
          <w:b/>
          <w:bCs/>
          <w:sz w:val="24"/>
          <w:szCs w:val="24"/>
          <w:lang w:val="lv-LV"/>
        </w:rPr>
      </w:pPr>
    </w:p>
    <w:p w14:paraId="1D2692ED" w14:textId="77777777" w:rsidR="00B22677" w:rsidRPr="00B22677" w:rsidRDefault="00B22677" w:rsidP="00B22677">
      <w:pPr>
        <w:spacing w:after="0" w:line="240" w:lineRule="auto"/>
        <w:ind w:left="360"/>
        <w:jc w:val="center"/>
        <w:rPr>
          <w:rFonts w:ascii="Times New Roman" w:hAnsi="Times New Roman" w:cs="Times New Roman"/>
          <w:b/>
          <w:bCs/>
          <w:sz w:val="24"/>
          <w:szCs w:val="24"/>
          <w:lang w:val="lv-LV"/>
        </w:rPr>
      </w:pPr>
    </w:p>
    <w:p w14:paraId="327B6C9F" w14:textId="1263E3CB" w:rsidR="00B22677" w:rsidRPr="00B22677" w:rsidRDefault="00B22677" w:rsidP="00B22677">
      <w:pPr>
        <w:pStyle w:val="ListParagraph"/>
        <w:numPr>
          <w:ilvl w:val="0"/>
          <w:numId w:val="17"/>
        </w:numPr>
        <w:spacing w:after="0" w:line="240" w:lineRule="auto"/>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14:paraId="4402DEA9" w14:textId="77777777" w:rsidR="00B22677" w:rsidRPr="00446618" w:rsidRDefault="00B22677" w:rsidP="00B22677">
      <w:pPr>
        <w:spacing w:after="0" w:line="240" w:lineRule="auto"/>
        <w:ind w:left="360"/>
        <w:rPr>
          <w:rFonts w:ascii="Times New Roman" w:hAnsi="Times New Roman" w:cs="Times New Roman"/>
          <w:b/>
          <w:bCs/>
          <w:sz w:val="24"/>
          <w:szCs w:val="24"/>
          <w:lang w:val="lv-LV"/>
        </w:rPr>
      </w:pPr>
    </w:p>
    <w:p w14:paraId="3D24DD80" w14:textId="3C233943" w:rsidR="00B22677" w:rsidRPr="001975DC" w:rsidRDefault="00B22677" w:rsidP="001975DC">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r w:rsidR="001975DC">
        <w:rPr>
          <w:rFonts w:ascii="Times New Roman" w:hAnsi="Times New Roman" w:cs="Times New Roman"/>
          <w:sz w:val="24"/>
          <w:szCs w:val="24"/>
          <w:lang w:val="lv-LV"/>
        </w:rPr>
        <w:t>“</w:t>
      </w:r>
      <w:r w:rsidR="001975DC" w:rsidRPr="007721CA">
        <w:rPr>
          <w:rFonts w:ascii="Times New Roman" w:hAnsi="Times New Roman" w:cs="Times New Roman"/>
          <w:sz w:val="24"/>
          <w:szCs w:val="24"/>
          <w:lang w:val="lv-LV"/>
        </w:rPr>
        <w:t>Mēs nodrošinām kvalitatīvu pamatskolas un iekļaujošo Izglītību, balstoties uz izglītojamā individuālajām zināšanām, prasmēm, spējām un talantiem, rosinot lepoties ar saviem panākumiem un nebaidīties par savām neveiks</w:t>
      </w:r>
      <w:r w:rsidR="001975DC">
        <w:rPr>
          <w:rFonts w:ascii="Times New Roman" w:hAnsi="Times New Roman" w:cs="Times New Roman"/>
          <w:sz w:val="24"/>
          <w:szCs w:val="24"/>
          <w:lang w:val="lv-LV"/>
        </w:rPr>
        <w:t>mēm un kļūdā.”</w:t>
      </w:r>
    </w:p>
    <w:p w14:paraId="4A5244C0" w14:textId="5AC2C83E" w:rsidR="00B22677" w:rsidRPr="00487506" w:rsidRDefault="00B22677" w:rsidP="00487506">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 xml:space="preserve">Izglītības iestādes </w:t>
      </w:r>
      <w:r>
        <w:rPr>
          <w:rFonts w:ascii="Times New Roman" w:hAnsi="Times New Roman" w:cs="Times New Roman"/>
          <w:sz w:val="24"/>
          <w:szCs w:val="24"/>
          <w:lang w:val="lv-LV"/>
        </w:rPr>
        <w:t>v</w:t>
      </w:r>
      <w:r w:rsidRPr="00446618">
        <w:rPr>
          <w:rFonts w:ascii="Times New Roman" w:hAnsi="Times New Roman" w:cs="Times New Roman"/>
          <w:sz w:val="24"/>
          <w:szCs w:val="24"/>
          <w:lang w:val="lv-LV"/>
        </w:rPr>
        <w:t xml:space="preserve">īzija  </w:t>
      </w:r>
      <w:r>
        <w:rPr>
          <w:rFonts w:ascii="Times New Roman" w:hAnsi="Times New Roman" w:cs="Times New Roman"/>
          <w:sz w:val="24"/>
          <w:szCs w:val="24"/>
          <w:lang w:val="lv-LV"/>
        </w:rPr>
        <w:t xml:space="preserve">par izglītojamo – </w:t>
      </w:r>
      <w:r w:rsidR="00487506" w:rsidRPr="006A1BFE">
        <w:rPr>
          <w:rFonts w:ascii="Times New Roman" w:hAnsi="Times New Roman" w:cs="Times New Roman"/>
          <w:sz w:val="24"/>
          <w:szCs w:val="24"/>
          <w:lang w:val="lv-LV"/>
        </w:rPr>
        <w:t>“Krustpils pamatskola ir izglītības iestāde, uz kuru izglītojamais vēlas nākt, jo tajā IKVIENAM ir iespēja augt, attīstīties un pilnveidoties drošā, radošā un mājīgā vidē.</w:t>
      </w:r>
    </w:p>
    <w:p w14:paraId="51245E01" w14:textId="28230EDF" w:rsidR="00B22677" w:rsidRDefault="00B22677" w:rsidP="00B22677">
      <w:pPr>
        <w:pStyle w:val="ListParagraph"/>
        <w:numPr>
          <w:ilvl w:val="1"/>
          <w:numId w:val="17"/>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vērtības </w:t>
      </w:r>
      <w:proofErr w:type="spellStart"/>
      <w:r>
        <w:rPr>
          <w:rFonts w:ascii="Times New Roman" w:hAnsi="Times New Roman" w:cs="Times New Roman"/>
          <w:sz w:val="24"/>
          <w:szCs w:val="24"/>
          <w:lang w:val="lv-LV"/>
        </w:rPr>
        <w:t>cilvēkcentrētā</w:t>
      </w:r>
      <w:proofErr w:type="spellEnd"/>
      <w:r>
        <w:rPr>
          <w:rFonts w:ascii="Times New Roman" w:hAnsi="Times New Roman" w:cs="Times New Roman"/>
          <w:sz w:val="24"/>
          <w:szCs w:val="24"/>
          <w:lang w:val="lv-LV"/>
        </w:rPr>
        <w:t xml:space="preserve"> veidā – </w:t>
      </w:r>
      <w:r w:rsidR="00CB6863">
        <w:rPr>
          <w:rFonts w:ascii="Times New Roman" w:hAnsi="Times New Roman" w:cs="Times New Roman"/>
          <w:sz w:val="24"/>
          <w:szCs w:val="24"/>
          <w:lang w:val="lv-LV"/>
        </w:rPr>
        <w:t>drošība, atbildība, cieņa.</w:t>
      </w:r>
    </w:p>
    <w:p w14:paraId="7B37278C" w14:textId="0E4553A7" w:rsidR="00B22677" w:rsidRDefault="00B22677" w:rsidP="00B22677">
      <w:pPr>
        <w:pStyle w:val="ListParagraph"/>
        <w:numPr>
          <w:ilvl w:val="1"/>
          <w:numId w:val="17"/>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202</w:t>
      </w:r>
      <w:r w:rsidR="003D28D3">
        <w:rPr>
          <w:rFonts w:ascii="Times New Roman" w:hAnsi="Times New Roman" w:cs="Times New Roman"/>
          <w:sz w:val="24"/>
          <w:szCs w:val="24"/>
          <w:lang w:val="lv-LV"/>
        </w:rPr>
        <w:t>2</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 xml:space="preserve">. mācību gada </w:t>
      </w:r>
      <w:r w:rsidRPr="005B099B">
        <w:rPr>
          <w:rFonts w:ascii="Times New Roman" w:hAnsi="Times New Roman" w:cs="Times New Roman"/>
          <w:sz w:val="24"/>
          <w:szCs w:val="24"/>
          <w:lang w:val="lv-LV"/>
        </w:rPr>
        <w:t>darba prioritātes</w:t>
      </w:r>
      <w:r>
        <w:rPr>
          <w:rFonts w:ascii="Times New Roman" w:hAnsi="Times New Roman" w:cs="Times New Roman"/>
          <w:sz w:val="24"/>
          <w:szCs w:val="24"/>
          <w:lang w:val="lv-LV"/>
        </w:rPr>
        <w:t xml:space="preserve"> </w:t>
      </w:r>
      <w:r w:rsidRPr="005B099B">
        <w:rPr>
          <w:rFonts w:ascii="Times New Roman" w:hAnsi="Times New Roman" w:cs="Times New Roman"/>
          <w:sz w:val="24"/>
          <w:szCs w:val="24"/>
          <w:lang w:val="lv-LV"/>
        </w:rPr>
        <w:t>un sasniegt</w:t>
      </w:r>
      <w:r>
        <w:rPr>
          <w:rFonts w:ascii="Times New Roman" w:hAnsi="Times New Roman" w:cs="Times New Roman"/>
          <w:sz w:val="24"/>
          <w:szCs w:val="24"/>
          <w:lang w:val="lv-LV"/>
        </w:rPr>
        <w:t>ie</w:t>
      </w:r>
      <w:r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p>
    <w:p w14:paraId="0DF5283D"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p w14:paraId="6ECE2DAB" w14:textId="77777777" w:rsidR="00744BA9" w:rsidRDefault="00744BA9" w:rsidP="00B22677">
      <w:pPr>
        <w:pStyle w:val="ListParagraph"/>
        <w:spacing w:after="0" w:line="240" w:lineRule="auto"/>
        <w:ind w:left="426"/>
        <w:rPr>
          <w:rFonts w:ascii="Times New Roman" w:hAnsi="Times New Roman" w:cs="Times New Roman"/>
          <w:sz w:val="24"/>
          <w:szCs w:val="24"/>
          <w:lang w:val="lv-LV"/>
        </w:rPr>
      </w:pPr>
    </w:p>
    <w:p w14:paraId="4930E38D" w14:textId="77777777" w:rsidR="00744BA9" w:rsidRPr="00744BA9" w:rsidRDefault="00744BA9" w:rsidP="00744BA9">
      <w:pPr>
        <w:spacing w:after="0" w:line="240" w:lineRule="auto"/>
        <w:rPr>
          <w:rFonts w:ascii="Times New Roman" w:hAnsi="Times New Roman" w:cs="Times New Roman"/>
          <w:sz w:val="24"/>
          <w:szCs w:val="24"/>
          <w:lang w:val="lv-LV"/>
        </w:rPr>
      </w:pPr>
    </w:p>
    <w:tbl>
      <w:tblPr>
        <w:tblStyle w:val="TableGrid"/>
        <w:tblW w:w="9073" w:type="dxa"/>
        <w:tblInd w:w="-289" w:type="dxa"/>
        <w:tblLook w:val="04A0" w:firstRow="1" w:lastRow="0" w:firstColumn="1" w:lastColumn="0" w:noHBand="0" w:noVBand="1"/>
      </w:tblPr>
      <w:tblGrid>
        <w:gridCol w:w="1844"/>
        <w:gridCol w:w="3260"/>
        <w:gridCol w:w="3969"/>
      </w:tblGrid>
      <w:tr w:rsidR="00B22677" w:rsidRPr="00164110" w14:paraId="3201378A" w14:textId="77777777" w:rsidTr="00735934">
        <w:tc>
          <w:tcPr>
            <w:tcW w:w="1844" w:type="dxa"/>
          </w:tcPr>
          <w:p w14:paraId="111561BD" w14:textId="77777777" w:rsidR="00B22677" w:rsidRDefault="00B2267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lastRenderedPageBreak/>
              <w:t>Prioritāte</w:t>
            </w:r>
          </w:p>
        </w:tc>
        <w:tc>
          <w:tcPr>
            <w:tcW w:w="3260" w:type="dxa"/>
          </w:tcPr>
          <w:p w14:paraId="7C533E43" w14:textId="77777777" w:rsidR="00B22677" w:rsidRDefault="00B2267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969" w:type="dxa"/>
          </w:tcPr>
          <w:p w14:paraId="20888FCC" w14:textId="77777777" w:rsidR="00B22677" w:rsidRDefault="00B2267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EA724F" w:rsidRPr="00164110" w14:paraId="020EF3DE" w14:textId="77777777" w:rsidTr="00735934">
        <w:tc>
          <w:tcPr>
            <w:tcW w:w="1844" w:type="dxa"/>
            <w:vMerge w:val="restart"/>
          </w:tcPr>
          <w:p w14:paraId="131D735A" w14:textId="254F1C15" w:rsidR="00F1710A" w:rsidRDefault="00F1710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 1</w:t>
            </w:r>
          </w:p>
          <w:p w14:paraId="73BC65F9" w14:textId="1AC6A86E" w:rsidR="00EA724F" w:rsidRPr="00EA724F" w:rsidRDefault="0065390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Karjeras izglītības īstenošana, veicinot apzinātu </w:t>
            </w:r>
            <w:r w:rsidR="005871F2">
              <w:rPr>
                <w:rFonts w:ascii="Times New Roman" w:hAnsi="Times New Roman" w:cs="Times New Roman"/>
                <w:sz w:val="24"/>
                <w:szCs w:val="24"/>
                <w:lang w:val="lv-LV"/>
              </w:rPr>
              <w:t>izvēli par</w:t>
            </w:r>
            <w:r w:rsidR="009A159A">
              <w:rPr>
                <w:rFonts w:ascii="Times New Roman" w:hAnsi="Times New Roman" w:cs="Times New Roman"/>
                <w:sz w:val="24"/>
                <w:szCs w:val="24"/>
                <w:lang w:val="lv-LV"/>
              </w:rPr>
              <w:t xml:space="preserve"> turpmāko izglītību un ar to saistīto izglītību</w:t>
            </w:r>
            <w:r w:rsidR="00F17DF9">
              <w:rPr>
                <w:rFonts w:ascii="Times New Roman" w:hAnsi="Times New Roman" w:cs="Times New Roman"/>
                <w:sz w:val="24"/>
                <w:szCs w:val="24"/>
                <w:lang w:val="lv-LV"/>
              </w:rPr>
              <w:t>, tās iegu</w:t>
            </w:r>
            <w:r w:rsidR="008D6976">
              <w:rPr>
                <w:rFonts w:ascii="Times New Roman" w:hAnsi="Times New Roman" w:cs="Times New Roman"/>
                <w:sz w:val="24"/>
                <w:szCs w:val="24"/>
                <w:lang w:val="lv-LV"/>
              </w:rPr>
              <w:t>ves iespējām</w:t>
            </w:r>
          </w:p>
        </w:tc>
        <w:tc>
          <w:tcPr>
            <w:tcW w:w="3260" w:type="dxa"/>
          </w:tcPr>
          <w:p w14:paraId="1873CEA3" w14:textId="3D606BCA" w:rsidR="00EA724F" w:rsidRDefault="755A7722" w:rsidP="005D0970">
            <w:pPr>
              <w:pStyle w:val="ListParagraph"/>
              <w:ind w:left="0"/>
              <w:rPr>
                <w:rFonts w:ascii="Times New Roman" w:hAnsi="Times New Roman" w:cs="Times New Roman"/>
                <w:sz w:val="24"/>
                <w:szCs w:val="24"/>
                <w:lang w:val="lv-LV"/>
              </w:rPr>
            </w:pPr>
            <w:r w:rsidRPr="755A7722">
              <w:rPr>
                <w:rFonts w:ascii="Times New Roman" w:hAnsi="Times New Roman" w:cs="Times New Roman"/>
                <w:sz w:val="24"/>
                <w:szCs w:val="24"/>
                <w:lang w:val="lv-LV"/>
              </w:rPr>
              <w:t>a) kvalitatīvi</w:t>
            </w:r>
          </w:p>
          <w:p w14:paraId="4F2A5878" w14:textId="3424D3FD" w:rsidR="00EA724F" w:rsidRPr="006E19F9" w:rsidRDefault="755A7722" w:rsidP="005D0970">
            <w:pPr>
              <w:contextualSpacing/>
              <w:jc w:val="both"/>
              <w:rPr>
                <w:lang w:val="lv-LV"/>
              </w:rPr>
            </w:pPr>
            <w:r w:rsidRPr="755A7722">
              <w:rPr>
                <w:rFonts w:ascii="Times New Roman" w:eastAsia="Times New Roman" w:hAnsi="Times New Roman" w:cs="Times New Roman"/>
                <w:sz w:val="24"/>
                <w:szCs w:val="24"/>
                <w:lang w:val="lv-LV"/>
              </w:rPr>
              <w:t>1) par 20% pieaug izglītojamo izpratne, kādēļ ir svarīgi plānot nākotni un kādēļ nepieciešama patstāvīga izglītošanās;</w:t>
            </w:r>
          </w:p>
          <w:p w14:paraId="2523CBB7" w14:textId="2F2DA1CB" w:rsidR="00EA724F" w:rsidRPr="00BA64A1" w:rsidRDefault="755A7722" w:rsidP="005D0970">
            <w:pPr>
              <w:contextualSpacing/>
              <w:jc w:val="both"/>
              <w:rPr>
                <w:lang w:val="lv-LV"/>
              </w:rPr>
            </w:pPr>
            <w:r w:rsidRPr="755A7722">
              <w:rPr>
                <w:rFonts w:ascii="Times New Roman" w:eastAsia="Times New Roman" w:hAnsi="Times New Roman" w:cs="Times New Roman"/>
                <w:sz w:val="24"/>
                <w:szCs w:val="24"/>
                <w:lang w:val="lv-LV"/>
              </w:rPr>
              <w:t>2) mācību procesā un citās aktivitātēs tiek īstenota plaša sasaiste ar darba vidi un izglītības iespējām dažādās mācību jomās;</w:t>
            </w:r>
          </w:p>
          <w:p w14:paraId="1DA0EE2E" w14:textId="0CB9BBBF" w:rsidR="00EA724F" w:rsidRDefault="755A7722" w:rsidP="005D0970">
            <w:pPr>
              <w:pStyle w:val="ListParagraph"/>
              <w:ind w:left="0"/>
              <w:rPr>
                <w:lang w:val="lv-LV"/>
              </w:rPr>
            </w:pPr>
            <w:r w:rsidRPr="755A7722">
              <w:rPr>
                <w:rFonts w:ascii="Times New Roman" w:eastAsia="Times New Roman" w:hAnsi="Times New Roman" w:cs="Times New Roman"/>
                <w:sz w:val="24"/>
                <w:szCs w:val="24"/>
                <w:lang w:val="lv-LV"/>
              </w:rPr>
              <w:t>3) par 30% pieaug izglītojamo interese par darba pasaules daudzveidību</w:t>
            </w:r>
          </w:p>
        </w:tc>
        <w:tc>
          <w:tcPr>
            <w:tcW w:w="3969" w:type="dxa"/>
          </w:tcPr>
          <w:p w14:paraId="5A8154D8" w14:textId="42E4DFB2" w:rsidR="00EA724F" w:rsidRDefault="755A7722" w:rsidP="005D0970">
            <w:pPr>
              <w:contextualSpacing/>
              <w:jc w:val="both"/>
              <w:rPr>
                <w:rFonts w:ascii="Times New Roman" w:eastAsia="Times New Roman" w:hAnsi="Times New Roman" w:cs="Times New Roman"/>
                <w:sz w:val="24"/>
                <w:szCs w:val="24"/>
                <w:lang w:val="lv-LV"/>
              </w:rPr>
            </w:pPr>
            <w:r w:rsidRPr="755A7722">
              <w:rPr>
                <w:rFonts w:ascii="Times New Roman" w:eastAsia="Times New Roman" w:hAnsi="Times New Roman" w:cs="Times New Roman"/>
                <w:sz w:val="24"/>
                <w:szCs w:val="24"/>
                <w:lang w:val="lv-LV"/>
              </w:rPr>
              <w:t>Sasniegts. Anketu rezultāti mācību gada sākuma un mācību gada beigās apliecina, 56% izglītojamo atzīst, ka ir pilnveidota izpratne par karjeras plānošanas nozīmi.</w:t>
            </w:r>
          </w:p>
          <w:p w14:paraId="37C6F25E" w14:textId="3409FFC5" w:rsidR="00EA724F" w:rsidRDefault="755A7722" w:rsidP="005D0970">
            <w:pPr>
              <w:contextualSpacing/>
              <w:jc w:val="both"/>
              <w:rPr>
                <w:rFonts w:ascii="Times New Roman" w:eastAsia="Times New Roman" w:hAnsi="Times New Roman" w:cs="Times New Roman"/>
                <w:sz w:val="24"/>
                <w:szCs w:val="24"/>
                <w:lang w:val="lv-LV"/>
              </w:rPr>
            </w:pPr>
            <w:r w:rsidRPr="755A7722">
              <w:rPr>
                <w:rFonts w:ascii="Times New Roman" w:eastAsia="Times New Roman" w:hAnsi="Times New Roman" w:cs="Times New Roman"/>
                <w:sz w:val="24"/>
                <w:szCs w:val="24"/>
                <w:lang w:val="lv-LV"/>
              </w:rPr>
              <w:t xml:space="preserve">Sasniegts. Mācību procesā organizēti daudzveidīgi </w:t>
            </w:r>
            <w:proofErr w:type="spellStart"/>
            <w:r w:rsidRPr="755A7722">
              <w:rPr>
                <w:rFonts w:ascii="Times New Roman" w:eastAsia="Times New Roman" w:hAnsi="Times New Roman" w:cs="Times New Roman"/>
                <w:sz w:val="24"/>
                <w:szCs w:val="24"/>
                <w:lang w:val="lv-LV"/>
              </w:rPr>
              <w:t>karjerizglītības</w:t>
            </w:r>
            <w:proofErr w:type="spellEnd"/>
            <w:r w:rsidRPr="755A7722">
              <w:rPr>
                <w:rFonts w:ascii="Times New Roman" w:eastAsia="Times New Roman" w:hAnsi="Times New Roman" w:cs="Times New Roman"/>
                <w:sz w:val="24"/>
                <w:szCs w:val="24"/>
                <w:lang w:val="lv-LV"/>
              </w:rPr>
              <w:t xml:space="preserve"> pasākumi.</w:t>
            </w:r>
          </w:p>
          <w:p w14:paraId="41DE23C4" w14:textId="023AFF6B" w:rsidR="00EA724F" w:rsidRDefault="755A7722" w:rsidP="005D0970">
            <w:pPr>
              <w:contextualSpacing/>
              <w:jc w:val="both"/>
              <w:rPr>
                <w:lang w:val="lv-LV"/>
              </w:rPr>
            </w:pPr>
            <w:r w:rsidRPr="755A7722">
              <w:rPr>
                <w:rFonts w:ascii="Times New Roman" w:eastAsia="Times New Roman" w:hAnsi="Times New Roman" w:cs="Times New Roman"/>
                <w:sz w:val="24"/>
                <w:szCs w:val="24"/>
                <w:lang w:val="lv-LV"/>
              </w:rPr>
              <w:t>Sasniegts. Anketu rezultāti mācību gada sākuma un mācību gada beigās apliecina, 38 % izglītojamo atzīst, ka ir veicināta interese par darba pasaules daudzveidību.</w:t>
            </w:r>
          </w:p>
        </w:tc>
      </w:tr>
      <w:tr w:rsidR="00EA724F" w:rsidRPr="00164110" w14:paraId="357814CC" w14:textId="77777777" w:rsidTr="00735934">
        <w:tc>
          <w:tcPr>
            <w:tcW w:w="1844" w:type="dxa"/>
            <w:vMerge/>
          </w:tcPr>
          <w:p w14:paraId="12AE4113" w14:textId="77777777" w:rsidR="00EA724F" w:rsidRDefault="00EA724F">
            <w:pPr>
              <w:pStyle w:val="ListParagraph"/>
              <w:ind w:left="0"/>
              <w:rPr>
                <w:rFonts w:ascii="Times New Roman" w:hAnsi="Times New Roman" w:cs="Times New Roman"/>
                <w:sz w:val="24"/>
                <w:szCs w:val="24"/>
                <w:lang w:val="lv-LV"/>
              </w:rPr>
            </w:pPr>
          </w:p>
        </w:tc>
        <w:tc>
          <w:tcPr>
            <w:tcW w:w="3260" w:type="dxa"/>
          </w:tcPr>
          <w:p w14:paraId="4C9F873F" w14:textId="58379654" w:rsidR="00EA724F" w:rsidRDefault="755A7722" w:rsidP="005D0970">
            <w:pPr>
              <w:pStyle w:val="ListParagraph"/>
              <w:ind w:left="0"/>
              <w:rPr>
                <w:rFonts w:ascii="Times New Roman" w:hAnsi="Times New Roman" w:cs="Times New Roman"/>
                <w:sz w:val="24"/>
                <w:szCs w:val="24"/>
                <w:lang w:val="lv-LV"/>
              </w:rPr>
            </w:pPr>
            <w:r w:rsidRPr="755A7722">
              <w:rPr>
                <w:rFonts w:ascii="Times New Roman" w:hAnsi="Times New Roman" w:cs="Times New Roman"/>
                <w:sz w:val="24"/>
                <w:szCs w:val="24"/>
                <w:lang w:val="lv-LV"/>
              </w:rPr>
              <w:t>b) kvantitatīvi</w:t>
            </w:r>
          </w:p>
          <w:p w14:paraId="67D1361A" w14:textId="37B2B164" w:rsidR="00EA724F" w:rsidRPr="006E19F9" w:rsidRDefault="755A7722" w:rsidP="005D0970">
            <w:pPr>
              <w:contextualSpacing/>
              <w:jc w:val="both"/>
            </w:pPr>
            <w:r w:rsidRPr="755A7722">
              <w:rPr>
                <w:rFonts w:ascii="Times New Roman" w:eastAsia="Times New Roman" w:hAnsi="Times New Roman" w:cs="Times New Roman"/>
                <w:sz w:val="24"/>
                <w:szCs w:val="24"/>
                <w:lang w:val="lv-LV"/>
              </w:rPr>
              <w:t>1) 100% izglītojamo cenšas izzināt sevi, savas intereses un spējas;</w:t>
            </w:r>
          </w:p>
          <w:p w14:paraId="20FBBD48" w14:textId="6069AE6C" w:rsidR="00EA724F" w:rsidRPr="006E19F9" w:rsidRDefault="755A7722" w:rsidP="005D0970">
            <w:pPr>
              <w:contextualSpacing/>
              <w:jc w:val="both"/>
              <w:rPr>
                <w:lang w:val="lv-LV"/>
              </w:rPr>
            </w:pPr>
            <w:r w:rsidRPr="755A7722">
              <w:rPr>
                <w:rFonts w:ascii="Times New Roman" w:eastAsia="Times New Roman" w:hAnsi="Times New Roman" w:cs="Times New Roman"/>
                <w:sz w:val="24"/>
                <w:szCs w:val="24"/>
                <w:lang w:val="lv-LV"/>
              </w:rPr>
              <w:t xml:space="preserve">2) izglītības iestāde </w:t>
            </w:r>
            <w:proofErr w:type="spellStart"/>
            <w:r w:rsidRPr="755A7722">
              <w:rPr>
                <w:rFonts w:ascii="Times New Roman" w:eastAsia="Times New Roman" w:hAnsi="Times New Roman" w:cs="Times New Roman"/>
                <w:sz w:val="24"/>
                <w:szCs w:val="24"/>
                <w:lang w:val="lv-LV"/>
              </w:rPr>
              <w:t>karjerizglītības</w:t>
            </w:r>
            <w:proofErr w:type="spellEnd"/>
            <w:r w:rsidRPr="755A7722">
              <w:rPr>
                <w:rFonts w:ascii="Times New Roman" w:eastAsia="Times New Roman" w:hAnsi="Times New Roman" w:cs="Times New Roman"/>
                <w:sz w:val="24"/>
                <w:szCs w:val="24"/>
                <w:lang w:val="lv-LV"/>
              </w:rPr>
              <w:t xml:space="preserve"> darbā iesaista dažādu jomu pārstāvjus, organizējot tikšanās ar dažādu nozaru speciālistiem;</w:t>
            </w:r>
          </w:p>
          <w:p w14:paraId="79828980" w14:textId="4DD6CBA8" w:rsidR="00EA724F" w:rsidRPr="00EE2FD5" w:rsidRDefault="755A7722" w:rsidP="005D0970">
            <w:pPr>
              <w:contextualSpacing/>
              <w:jc w:val="both"/>
              <w:rPr>
                <w:lang w:val="lv-LV"/>
              </w:rPr>
            </w:pPr>
            <w:r w:rsidRPr="755A7722">
              <w:rPr>
                <w:rFonts w:ascii="Times New Roman" w:eastAsia="Times New Roman" w:hAnsi="Times New Roman" w:cs="Times New Roman"/>
                <w:sz w:val="24"/>
                <w:szCs w:val="24"/>
                <w:lang w:val="lv-LV"/>
              </w:rPr>
              <w:t xml:space="preserve">3) visu klašu skolēni piedalās Karjeras dienā un Ēnu dienā, mācību ekskursijās un citos </w:t>
            </w:r>
            <w:proofErr w:type="spellStart"/>
            <w:r w:rsidRPr="755A7722">
              <w:rPr>
                <w:rFonts w:ascii="Times New Roman" w:eastAsia="Times New Roman" w:hAnsi="Times New Roman" w:cs="Times New Roman"/>
                <w:sz w:val="24"/>
                <w:szCs w:val="24"/>
                <w:lang w:val="lv-LV"/>
              </w:rPr>
              <w:t>karjerizglītojošos</w:t>
            </w:r>
            <w:proofErr w:type="spellEnd"/>
            <w:r w:rsidRPr="755A7722">
              <w:rPr>
                <w:rFonts w:ascii="Times New Roman" w:eastAsia="Times New Roman" w:hAnsi="Times New Roman" w:cs="Times New Roman"/>
                <w:sz w:val="24"/>
                <w:szCs w:val="24"/>
                <w:lang w:val="lv-LV"/>
              </w:rPr>
              <w:t xml:space="preserve"> pasākumos;</w:t>
            </w:r>
          </w:p>
          <w:p w14:paraId="42033CF0" w14:textId="19460DD4" w:rsidR="00EA724F" w:rsidRDefault="755A7722" w:rsidP="005D0970">
            <w:pPr>
              <w:pStyle w:val="ListParagraph"/>
              <w:ind w:left="0"/>
              <w:rPr>
                <w:lang w:val="lv-LV"/>
              </w:rPr>
            </w:pPr>
            <w:r w:rsidRPr="755A7722">
              <w:rPr>
                <w:rFonts w:ascii="Times New Roman" w:eastAsia="Times New Roman" w:hAnsi="Times New Roman" w:cs="Times New Roman"/>
                <w:sz w:val="24"/>
                <w:szCs w:val="24"/>
                <w:lang w:val="lv-LV"/>
              </w:rPr>
              <w:t xml:space="preserve">4) bērnu vecāki iesaistās </w:t>
            </w:r>
            <w:proofErr w:type="spellStart"/>
            <w:r w:rsidRPr="755A7722">
              <w:rPr>
                <w:rFonts w:ascii="Times New Roman" w:eastAsia="Times New Roman" w:hAnsi="Times New Roman" w:cs="Times New Roman"/>
                <w:sz w:val="24"/>
                <w:szCs w:val="24"/>
                <w:lang w:val="lv-LV"/>
              </w:rPr>
              <w:t>karjerizglītošanas</w:t>
            </w:r>
            <w:proofErr w:type="spellEnd"/>
            <w:r w:rsidRPr="755A7722">
              <w:rPr>
                <w:rFonts w:ascii="Times New Roman" w:eastAsia="Times New Roman" w:hAnsi="Times New Roman" w:cs="Times New Roman"/>
                <w:sz w:val="24"/>
                <w:szCs w:val="24"/>
                <w:lang w:val="lv-LV"/>
              </w:rPr>
              <w:t xml:space="preserve"> darbā</w:t>
            </w:r>
          </w:p>
        </w:tc>
        <w:tc>
          <w:tcPr>
            <w:tcW w:w="3969" w:type="dxa"/>
          </w:tcPr>
          <w:p w14:paraId="42723256" w14:textId="51C5B370" w:rsidR="00EA724F" w:rsidRDefault="755A7722" w:rsidP="005D0970">
            <w:pPr>
              <w:pStyle w:val="ListParagraph"/>
              <w:ind w:left="0"/>
              <w:jc w:val="both"/>
              <w:rPr>
                <w:lang w:val="lv-LV"/>
              </w:rPr>
            </w:pPr>
            <w:r w:rsidRPr="755A7722">
              <w:rPr>
                <w:rFonts w:ascii="Times New Roman" w:eastAsia="Times New Roman" w:hAnsi="Times New Roman" w:cs="Times New Roman"/>
                <w:sz w:val="24"/>
                <w:szCs w:val="24"/>
                <w:lang w:val="lv-LV"/>
              </w:rPr>
              <w:t>Sasniegts. Visi izglītojamie mācību gada laikā ir pilnveidojuši prasmes izzināt sevi, savas intereses un spējas.</w:t>
            </w:r>
          </w:p>
          <w:p w14:paraId="22DDCA91" w14:textId="3F574903" w:rsidR="00EA724F" w:rsidRDefault="755A7722" w:rsidP="005D0970">
            <w:pPr>
              <w:pStyle w:val="ListParagraph"/>
              <w:ind w:left="0"/>
              <w:jc w:val="both"/>
              <w:rPr>
                <w:rFonts w:ascii="Times New Roman" w:eastAsia="Times New Roman" w:hAnsi="Times New Roman" w:cs="Times New Roman"/>
                <w:sz w:val="24"/>
                <w:szCs w:val="24"/>
                <w:lang w:val="lv-LV"/>
              </w:rPr>
            </w:pPr>
            <w:r w:rsidRPr="755A7722">
              <w:rPr>
                <w:rFonts w:ascii="Times New Roman" w:eastAsia="Times New Roman" w:hAnsi="Times New Roman" w:cs="Times New Roman"/>
                <w:sz w:val="24"/>
                <w:szCs w:val="24"/>
                <w:lang w:val="lv-LV"/>
              </w:rPr>
              <w:t xml:space="preserve">Sasniegts. </w:t>
            </w:r>
            <w:proofErr w:type="spellStart"/>
            <w:r w:rsidRPr="755A7722">
              <w:rPr>
                <w:rFonts w:ascii="Times New Roman" w:eastAsia="Times New Roman" w:hAnsi="Times New Roman" w:cs="Times New Roman"/>
                <w:sz w:val="24"/>
                <w:szCs w:val="24"/>
                <w:lang w:val="lv-LV"/>
              </w:rPr>
              <w:t>Karjerizglītības</w:t>
            </w:r>
            <w:proofErr w:type="spellEnd"/>
            <w:r w:rsidRPr="755A7722">
              <w:rPr>
                <w:rFonts w:ascii="Times New Roman" w:eastAsia="Times New Roman" w:hAnsi="Times New Roman" w:cs="Times New Roman"/>
                <w:sz w:val="24"/>
                <w:szCs w:val="24"/>
                <w:lang w:val="lv-LV"/>
              </w:rPr>
              <w:t xml:space="preserve"> darbā izglītības iestāde iesaistījusi dažādu jomu pārstāvjus, organizējot tikšanās ar dažādu nozaru speciālistiem.</w:t>
            </w:r>
          </w:p>
          <w:p w14:paraId="6CFA8215" w14:textId="00CF110C" w:rsidR="00EA724F" w:rsidRDefault="755A7722" w:rsidP="005D0970">
            <w:pPr>
              <w:pStyle w:val="ListParagraph"/>
              <w:ind w:left="0"/>
              <w:jc w:val="both"/>
              <w:rPr>
                <w:rFonts w:ascii="Times New Roman" w:eastAsia="Times New Roman" w:hAnsi="Times New Roman" w:cs="Times New Roman"/>
                <w:sz w:val="24"/>
                <w:szCs w:val="24"/>
                <w:lang w:val="lv-LV"/>
              </w:rPr>
            </w:pPr>
            <w:r w:rsidRPr="755A7722">
              <w:rPr>
                <w:rFonts w:ascii="Times New Roman" w:eastAsia="Times New Roman" w:hAnsi="Times New Roman" w:cs="Times New Roman"/>
                <w:sz w:val="24"/>
                <w:szCs w:val="24"/>
                <w:lang w:val="lv-LV"/>
              </w:rPr>
              <w:t xml:space="preserve">Sasniegts. Visu klašu skolēni piedalījušies Karjeras dienā, mācību ekskursijās un citos </w:t>
            </w:r>
            <w:proofErr w:type="spellStart"/>
            <w:r w:rsidRPr="755A7722">
              <w:rPr>
                <w:rFonts w:ascii="Times New Roman" w:eastAsia="Times New Roman" w:hAnsi="Times New Roman" w:cs="Times New Roman"/>
                <w:sz w:val="24"/>
                <w:szCs w:val="24"/>
                <w:lang w:val="lv-LV"/>
              </w:rPr>
              <w:t>karjerizglītojošos</w:t>
            </w:r>
            <w:proofErr w:type="spellEnd"/>
            <w:r w:rsidRPr="755A7722">
              <w:rPr>
                <w:rFonts w:ascii="Times New Roman" w:eastAsia="Times New Roman" w:hAnsi="Times New Roman" w:cs="Times New Roman"/>
                <w:sz w:val="24"/>
                <w:szCs w:val="24"/>
                <w:lang w:val="lv-LV"/>
              </w:rPr>
              <w:t xml:space="preserve"> pasākumos.</w:t>
            </w:r>
          </w:p>
          <w:p w14:paraId="1145952A" w14:textId="19ED2986" w:rsidR="00EA724F" w:rsidRDefault="755A7722" w:rsidP="005D0970">
            <w:pPr>
              <w:pStyle w:val="ListParagraph"/>
              <w:ind w:left="0"/>
              <w:jc w:val="both"/>
              <w:rPr>
                <w:lang w:val="lv-LV"/>
              </w:rPr>
            </w:pPr>
            <w:r w:rsidRPr="755A7722">
              <w:rPr>
                <w:rFonts w:ascii="Times New Roman" w:eastAsia="Times New Roman" w:hAnsi="Times New Roman" w:cs="Times New Roman"/>
                <w:sz w:val="24"/>
                <w:szCs w:val="24"/>
                <w:lang w:val="lv-LV"/>
              </w:rPr>
              <w:t xml:space="preserve">Daļēji sasniegts. Izglītojamo vecāki  iesaistījušies </w:t>
            </w:r>
            <w:proofErr w:type="spellStart"/>
            <w:r w:rsidRPr="755A7722">
              <w:rPr>
                <w:rFonts w:ascii="Times New Roman" w:eastAsia="Times New Roman" w:hAnsi="Times New Roman" w:cs="Times New Roman"/>
                <w:sz w:val="24"/>
                <w:szCs w:val="24"/>
                <w:lang w:val="lv-LV"/>
              </w:rPr>
              <w:t>karjerizglītošanas</w:t>
            </w:r>
            <w:proofErr w:type="spellEnd"/>
            <w:r w:rsidRPr="755A7722">
              <w:rPr>
                <w:rFonts w:ascii="Times New Roman" w:eastAsia="Times New Roman" w:hAnsi="Times New Roman" w:cs="Times New Roman"/>
                <w:sz w:val="24"/>
                <w:szCs w:val="24"/>
                <w:lang w:val="lv-LV"/>
              </w:rPr>
              <w:t xml:space="preserve"> darbā.</w:t>
            </w:r>
          </w:p>
        </w:tc>
      </w:tr>
      <w:tr w:rsidR="00613DCB" w:rsidRPr="00164110" w14:paraId="49F00775" w14:textId="77777777" w:rsidTr="00735934">
        <w:tc>
          <w:tcPr>
            <w:tcW w:w="1844" w:type="dxa"/>
            <w:vMerge w:val="restart"/>
          </w:tcPr>
          <w:p w14:paraId="4E52AA11" w14:textId="04D850EB" w:rsidR="00FC1B1A" w:rsidRPr="00BA64A1" w:rsidRDefault="00FC1B1A">
            <w:pPr>
              <w:pStyle w:val="ListParagraph"/>
              <w:ind w:left="0"/>
              <w:rPr>
                <w:rFonts w:ascii="Times New Roman" w:hAnsi="Times New Roman" w:cs="Times New Roman"/>
                <w:sz w:val="24"/>
                <w:szCs w:val="24"/>
                <w:lang w:val="lv-LV"/>
              </w:rPr>
            </w:pPr>
            <w:r w:rsidRPr="00BA64A1">
              <w:rPr>
                <w:rFonts w:ascii="Times New Roman" w:hAnsi="Times New Roman" w:cs="Times New Roman"/>
                <w:sz w:val="24"/>
                <w:szCs w:val="24"/>
                <w:lang w:val="lv-LV"/>
              </w:rPr>
              <w:t>Nr. 2</w:t>
            </w:r>
          </w:p>
          <w:p w14:paraId="5AC293D9" w14:textId="134594B8" w:rsidR="00613DCB" w:rsidRDefault="00B661A5">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Skolēnu, vecāku, skolotāju un sabiedrības iesaistīšana skolas darba </w:t>
            </w:r>
            <w:proofErr w:type="spellStart"/>
            <w:r>
              <w:rPr>
                <w:rFonts w:ascii="Times New Roman" w:hAnsi="Times New Roman" w:cs="Times New Roman"/>
                <w:sz w:val="24"/>
                <w:szCs w:val="24"/>
                <w:lang w:val="lv-LV"/>
              </w:rPr>
              <w:t>pašvērtēšanā</w:t>
            </w:r>
            <w:proofErr w:type="spellEnd"/>
            <w:r>
              <w:rPr>
                <w:rFonts w:ascii="Times New Roman" w:hAnsi="Times New Roman" w:cs="Times New Roman"/>
                <w:sz w:val="24"/>
                <w:szCs w:val="24"/>
                <w:lang w:val="lv-LV"/>
              </w:rPr>
              <w:t xml:space="preserve"> un tālāko attīstības vajadzību virzīšanā.</w:t>
            </w:r>
          </w:p>
        </w:tc>
        <w:tc>
          <w:tcPr>
            <w:tcW w:w="3260" w:type="dxa"/>
          </w:tcPr>
          <w:p w14:paraId="2170A5D6" w14:textId="0FAE4D5F" w:rsidR="755A7722" w:rsidRPr="00BA64A1" w:rsidRDefault="755A7722" w:rsidP="005D0970">
            <w:pPr>
              <w:contextualSpacing/>
              <w:jc w:val="both"/>
              <w:rPr>
                <w:rFonts w:ascii="Times New Roman" w:eastAsia="Times New Roman" w:hAnsi="Times New Roman" w:cs="Times New Roman"/>
                <w:sz w:val="24"/>
                <w:szCs w:val="24"/>
                <w:lang w:val="lv-LV"/>
              </w:rPr>
            </w:pPr>
            <w:r w:rsidRPr="00BA64A1">
              <w:rPr>
                <w:rFonts w:ascii="Times New Roman" w:eastAsia="Times New Roman" w:hAnsi="Times New Roman" w:cs="Times New Roman"/>
                <w:sz w:val="24"/>
                <w:szCs w:val="24"/>
                <w:lang w:val="lv-LV"/>
              </w:rPr>
              <w:t>a) kvalitatīvi</w:t>
            </w:r>
          </w:p>
          <w:p w14:paraId="6D5DB4B1" w14:textId="30D7B948" w:rsidR="755A7722" w:rsidRDefault="755A7722" w:rsidP="005D0970">
            <w:pPr>
              <w:contextualSpacing/>
              <w:jc w:val="both"/>
            </w:pPr>
            <w:r w:rsidRPr="00BA64A1">
              <w:rPr>
                <w:rFonts w:ascii="Times New Roman" w:eastAsia="Times New Roman" w:hAnsi="Times New Roman" w:cs="Times New Roman"/>
                <w:sz w:val="24"/>
                <w:szCs w:val="24"/>
                <w:lang w:val="lv-LV"/>
              </w:rPr>
              <w:t xml:space="preserve">1) izveidota pārdomāta, labi organizēta informācijas apmaiņa skolēnu, vecāku, skolotāju un sabiedrības vidū. </w:t>
            </w:r>
            <w:proofErr w:type="spellStart"/>
            <w:r w:rsidRPr="755A7722">
              <w:rPr>
                <w:rFonts w:ascii="Times New Roman" w:eastAsia="Times New Roman" w:hAnsi="Times New Roman" w:cs="Times New Roman"/>
                <w:color w:val="000000" w:themeColor="text1"/>
                <w:sz w:val="24"/>
                <w:szCs w:val="24"/>
              </w:rPr>
              <w:t>Ir</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noteikta</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vadības</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organizatoriskā</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struktūra</w:t>
            </w:r>
            <w:proofErr w:type="spellEnd"/>
            <w:r w:rsidRPr="755A7722">
              <w:rPr>
                <w:rFonts w:ascii="Times New Roman" w:eastAsia="Times New Roman" w:hAnsi="Times New Roman" w:cs="Times New Roman"/>
                <w:color w:val="000000" w:themeColor="text1"/>
                <w:sz w:val="24"/>
                <w:szCs w:val="24"/>
              </w:rPr>
              <w:t xml:space="preserve">, kas </w:t>
            </w:r>
            <w:proofErr w:type="spellStart"/>
            <w:r w:rsidRPr="755A7722">
              <w:rPr>
                <w:rFonts w:ascii="Times New Roman" w:eastAsia="Times New Roman" w:hAnsi="Times New Roman" w:cs="Times New Roman"/>
                <w:color w:val="000000" w:themeColor="text1"/>
                <w:sz w:val="24"/>
                <w:szCs w:val="24"/>
              </w:rPr>
              <w:t>aptver</w:t>
            </w:r>
            <w:proofErr w:type="spellEnd"/>
            <w:r w:rsidRPr="755A7722">
              <w:rPr>
                <w:rFonts w:ascii="Times New Roman" w:eastAsia="Times New Roman" w:hAnsi="Times New Roman" w:cs="Times New Roman"/>
                <w:color w:val="000000" w:themeColor="text1"/>
                <w:sz w:val="24"/>
                <w:szCs w:val="24"/>
              </w:rPr>
              <w:t xml:space="preserve"> visas </w:t>
            </w:r>
            <w:proofErr w:type="spellStart"/>
            <w:r w:rsidRPr="755A7722">
              <w:rPr>
                <w:rFonts w:ascii="Times New Roman" w:eastAsia="Times New Roman" w:hAnsi="Times New Roman" w:cs="Times New Roman"/>
                <w:color w:val="000000" w:themeColor="text1"/>
                <w:sz w:val="24"/>
                <w:szCs w:val="24"/>
              </w:rPr>
              <w:t>darbības</w:t>
            </w:r>
            <w:proofErr w:type="spellEnd"/>
            <w:r w:rsidRPr="755A7722">
              <w:rPr>
                <w:rFonts w:ascii="Times New Roman" w:eastAsia="Times New Roman" w:hAnsi="Times New Roman" w:cs="Times New Roman"/>
                <w:color w:val="000000" w:themeColor="text1"/>
                <w:sz w:val="24"/>
                <w:szCs w:val="24"/>
              </w:rPr>
              <w:t xml:space="preserve"> </w:t>
            </w:r>
            <w:proofErr w:type="spellStart"/>
            <w:proofErr w:type="gramStart"/>
            <w:r w:rsidRPr="755A7722">
              <w:rPr>
                <w:rFonts w:ascii="Times New Roman" w:eastAsia="Times New Roman" w:hAnsi="Times New Roman" w:cs="Times New Roman"/>
                <w:color w:val="000000" w:themeColor="text1"/>
                <w:sz w:val="24"/>
                <w:szCs w:val="24"/>
              </w:rPr>
              <w:t>jomas</w:t>
            </w:r>
            <w:proofErr w:type="spellEnd"/>
            <w:r w:rsidRPr="755A7722">
              <w:rPr>
                <w:rFonts w:ascii="Times New Roman" w:eastAsia="Times New Roman" w:hAnsi="Times New Roman" w:cs="Times New Roman"/>
                <w:color w:val="000000" w:themeColor="text1"/>
                <w:sz w:val="24"/>
                <w:szCs w:val="24"/>
              </w:rPr>
              <w:t>;</w:t>
            </w:r>
            <w:proofErr w:type="gramEnd"/>
          </w:p>
          <w:p w14:paraId="789F8863" w14:textId="29B1FBB9" w:rsidR="755A7722" w:rsidRDefault="755A7722" w:rsidP="005D0970">
            <w:pPr>
              <w:contextualSpacing/>
              <w:jc w:val="both"/>
            </w:pPr>
            <w:r w:rsidRPr="755A7722">
              <w:rPr>
                <w:rFonts w:ascii="Times New Roman" w:eastAsia="Times New Roman" w:hAnsi="Times New Roman" w:cs="Times New Roman"/>
                <w:color w:val="000000" w:themeColor="text1"/>
                <w:sz w:val="24"/>
                <w:szCs w:val="24"/>
              </w:rPr>
              <w:t xml:space="preserve">2) </w:t>
            </w:r>
            <w:proofErr w:type="spellStart"/>
            <w:r w:rsidRPr="755A7722">
              <w:rPr>
                <w:rFonts w:ascii="Times New Roman" w:eastAsia="Times New Roman" w:hAnsi="Times New Roman" w:cs="Times New Roman"/>
                <w:color w:val="000000" w:themeColor="text1"/>
                <w:sz w:val="24"/>
                <w:szCs w:val="24"/>
              </w:rPr>
              <w:t>skaidri</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strukturēta</w:t>
            </w:r>
            <w:proofErr w:type="spellEnd"/>
            <w:r w:rsidRPr="755A7722">
              <w:rPr>
                <w:rFonts w:ascii="Times New Roman" w:eastAsia="Times New Roman" w:hAnsi="Times New Roman" w:cs="Times New Roman"/>
                <w:color w:val="000000" w:themeColor="text1"/>
                <w:sz w:val="24"/>
                <w:szCs w:val="24"/>
              </w:rPr>
              <w:t xml:space="preserve"> un </w:t>
            </w:r>
            <w:proofErr w:type="spellStart"/>
            <w:r w:rsidRPr="755A7722">
              <w:rPr>
                <w:rFonts w:ascii="Times New Roman" w:eastAsia="Times New Roman" w:hAnsi="Times New Roman" w:cs="Times New Roman"/>
                <w:color w:val="000000" w:themeColor="text1"/>
                <w:sz w:val="24"/>
                <w:szCs w:val="24"/>
              </w:rPr>
              <w:t>plānota</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pašvērtēšanas</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sistēma</w:t>
            </w:r>
            <w:proofErr w:type="spellEnd"/>
            <w:r w:rsidRPr="755A7722">
              <w:rPr>
                <w:rFonts w:ascii="Times New Roman" w:eastAsia="Times New Roman" w:hAnsi="Times New Roman" w:cs="Times New Roman"/>
                <w:color w:val="000000" w:themeColor="text1"/>
                <w:sz w:val="24"/>
                <w:szCs w:val="24"/>
              </w:rPr>
              <w:t xml:space="preserve">, ko </w:t>
            </w:r>
            <w:proofErr w:type="spellStart"/>
            <w:r w:rsidRPr="755A7722">
              <w:rPr>
                <w:rFonts w:ascii="Times New Roman" w:eastAsia="Times New Roman" w:hAnsi="Times New Roman" w:cs="Times New Roman"/>
                <w:color w:val="000000" w:themeColor="text1"/>
                <w:sz w:val="24"/>
                <w:szCs w:val="24"/>
              </w:rPr>
              <w:t>mācību</w:t>
            </w:r>
            <w:proofErr w:type="spellEnd"/>
            <w:r w:rsidRPr="755A7722">
              <w:rPr>
                <w:rFonts w:ascii="Times New Roman" w:eastAsia="Times New Roman" w:hAnsi="Times New Roman" w:cs="Times New Roman"/>
                <w:color w:val="000000" w:themeColor="text1"/>
                <w:sz w:val="24"/>
                <w:szCs w:val="24"/>
              </w:rPr>
              <w:t xml:space="preserve"> gada </w:t>
            </w:r>
            <w:proofErr w:type="spellStart"/>
            <w:r w:rsidRPr="755A7722">
              <w:rPr>
                <w:rFonts w:ascii="Times New Roman" w:eastAsia="Times New Roman" w:hAnsi="Times New Roman" w:cs="Times New Roman"/>
                <w:color w:val="000000" w:themeColor="text1"/>
                <w:sz w:val="24"/>
                <w:szCs w:val="24"/>
              </w:rPr>
              <w:t>beigās</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pēc</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noteiktiem</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kritērijiem</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veic</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sz w:val="24"/>
                <w:szCs w:val="24"/>
              </w:rPr>
              <w:t>Saturisk</w:t>
            </w:r>
            <w:r w:rsidR="00BA64A1">
              <w:rPr>
                <w:rFonts w:ascii="Times New Roman" w:eastAsia="Times New Roman" w:hAnsi="Times New Roman" w:cs="Times New Roman"/>
                <w:sz w:val="24"/>
                <w:szCs w:val="24"/>
              </w:rPr>
              <w:t>o</w:t>
            </w:r>
            <w:proofErr w:type="spellEnd"/>
            <w:r w:rsidR="00BA64A1">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jomu</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mācību</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priekšmetu</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apvienības</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klašu</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lastRenderedPageBreak/>
              <w:t>audzinātāji</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katrs</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skolotājs</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skolas</w:t>
            </w:r>
            <w:proofErr w:type="spellEnd"/>
            <w:r w:rsidRPr="755A7722">
              <w:rPr>
                <w:rFonts w:ascii="Times New Roman" w:eastAsia="Times New Roman" w:hAnsi="Times New Roman" w:cs="Times New Roman"/>
                <w:color w:val="000000" w:themeColor="text1"/>
                <w:sz w:val="24"/>
                <w:szCs w:val="24"/>
              </w:rPr>
              <w:t xml:space="preserve"> </w:t>
            </w:r>
            <w:proofErr w:type="spellStart"/>
            <w:proofErr w:type="gramStart"/>
            <w:r w:rsidRPr="755A7722">
              <w:rPr>
                <w:rFonts w:ascii="Times New Roman" w:eastAsia="Times New Roman" w:hAnsi="Times New Roman" w:cs="Times New Roman"/>
                <w:color w:val="000000" w:themeColor="text1"/>
                <w:sz w:val="24"/>
                <w:szCs w:val="24"/>
              </w:rPr>
              <w:t>administrācija</w:t>
            </w:r>
            <w:proofErr w:type="spellEnd"/>
            <w:r w:rsidRPr="755A7722">
              <w:rPr>
                <w:rFonts w:ascii="Times New Roman" w:eastAsia="Times New Roman" w:hAnsi="Times New Roman" w:cs="Times New Roman"/>
                <w:color w:val="000000" w:themeColor="text1"/>
                <w:sz w:val="24"/>
                <w:szCs w:val="24"/>
              </w:rPr>
              <w:t>;</w:t>
            </w:r>
            <w:proofErr w:type="gramEnd"/>
          </w:p>
          <w:p w14:paraId="272E4BE3" w14:textId="442DDF04" w:rsidR="755A7722" w:rsidRDefault="755A7722" w:rsidP="005D0970">
            <w:pPr>
              <w:contextualSpacing/>
              <w:jc w:val="both"/>
            </w:pPr>
            <w:r w:rsidRPr="755A7722">
              <w:rPr>
                <w:rFonts w:ascii="Times New Roman" w:eastAsia="Times New Roman" w:hAnsi="Times New Roman" w:cs="Times New Roman"/>
                <w:color w:val="000000" w:themeColor="text1"/>
                <w:sz w:val="24"/>
                <w:szCs w:val="24"/>
              </w:rPr>
              <w:t xml:space="preserve">3) </w:t>
            </w:r>
            <w:proofErr w:type="spellStart"/>
            <w:r w:rsidRPr="755A7722">
              <w:rPr>
                <w:rFonts w:ascii="Times New Roman" w:eastAsia="Times New Roman" w:hAnsi="Times New Roman" w:cs="Times New Roman"/>
                <w:color w:val="000000" w:themeColor="text1"/>
                <w:sz w:val="24"/>
                <w:szCs w:val="24"/>
              </w:rPr>
              <w:t>katrs</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skolas</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darbinieks</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veic</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sava</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darba</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izvērtēšanu</w:t>
            </w:r>
            <w:proofErr w:type="spellEnd"/>
            <w:r w:rsidRPr="755A7722">
              <w:rPr>
                <w:rFonts w:ascii="Times New Roman" w:eastAsia="Times New Roman" w:hAnsi="Times New Roman" w:cs="Times New Roman"/>
                <w:color w:val="000000" w:themeColor="text1"/>
                <w:sz w:val="24"/>
                <w:szCs w:val="24"/>
              </w:rPr>
              <w:t xml:space="preserve"> un </w:t>
            </w:r>
            <w:proofErr w:type="spellStart"/>
            <w:r w:rsidRPr="755A7722">
              <w:rPr>
                <w:rFonts w:ascii="Times New Roman" w:eastAsia="Times New Roman" w:hAnsi="Times New Roman" w:cs="Times New Roman"/>
                <w:color w:val="000000" w:themeColor="text1"/>
                <w:sz w:val="24"/>
                <w:szCs w:val="24"/>
              </w:rPr>
              <w:t>piedalās</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skolas</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darbības</w:t>
            </w:r>
            <w:proofErr w:type="spellEnd"/>
            <w:r w:rsidRPr="755A7722">
              <w:rPr>
                <w:rFonts w:ascii="Times New Roman" w:eastAsia="Times New Roman" w:hAnsi="Times New Roman" w:cs="Times New Roman"/>
                <w:color w:val="000000" w:themeColor="text1"/>
                <w:sz w:val="24"/>
                <w:szCs w:val="24"/>
              </w:rPr>
              <w:t xml:space="preserve"> </w:t>
            </w:r>
            <w:proofErr w:type="spellStart"/>
            <w:r w:rsidRPr="755A7722">
              <w:rPr>
                <w:rFonts w:ascii="Times New Roman" w:eastAsia="Times New Roman" w:hAnsi="Times New Roman" w:cs="Times New Roman"/>
                <w:color w:val="000000" w:themeColor="text1"/>
                <w:sz w:val="24"/>
                <w:szCs w:val="24"/>
              </w:rPr>
              <w:t>vērtēšanā</w:t>
            </w:r>
            <w:proofErr w:type="spellEnd"/>
            <w:r w:rsidRPr="755A7722">
              <w:rPr>
                <w:rFonts w:ascii="Times New Roman" w:eastAsia="Times New Roman" w:hAnsi="Times New Roman" w:cs="Times New Roman"/>
                <w:color w:val="000000" w:themeColor="text1"/>
                <w:sz w:val="24"/>
                <w:szCs w:val="24"/>
              </w:rPr>
              <w:t xml:space="preserve"> </w:t>
            </w:r>
            <w:r w:rsidRPr="755A7722">
              <w:rPr>
                <w:rFonts w:ascii="Times New Roman" w:eastAsia="Times New Roman" w:hAnsi="Times New Roman" w:cs="Times New Roman"/>
                <w:sz w:val="24"/>
                <w:szCs w:val="24"/>
              </w:rPr>
              <w:t xml:space="preserve">un </w:t>
            </w:r>
            <w:proofErr w:type="spellStart"/>
            <w:r w:rsidRPr="755A7722">
              <w:rPr>
                <w:rFonts w:ascii="Times New Roman" w:eastAsia="Times New Roman" w:hAnsi="Times New Roman" w:cs="Times New Roman"/>
                <w:sz w:val="24"/>
                <w:szCs w:val="24"/>
              </w:rPr>
              <w:t>tālāko</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attīstības</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vajadzību</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izvirzīšanā</w:t>
            </w:r>
            <w:proofErr w:type="spellEnd"/>
          </w:p>
          <w:p w14:paraId="59F44E13" w14:textId="1A079B62" w:rsidR="755A7722" w:rsidRDefault="755A7722" w:rsidP="005D0970">
            <w:pPr>
              <w:contextualSpacing/>
              <w:jc w:val="both"/>
            </w:pPr>
            <w:r w:rsidRPr="755A7722">
              <w:rPr>
                <w:rFonts w:ascii="Times New Roman" w:eastAsia="Times New Roman" w:hAnsi="Times New Roman" w:cs="Times New Roman"/>
                <w:sz w:val="24"/>
                <w:szCs w:val="24"/>
              </w:rPr>
              <w:t xml:space="preserve">4) </w:t>
            </w:r>
            <w:proofErr w:type="spellStart"/>
            <w:r w:rsidRPr="755A7722">
              <w:rPr>
                <w:rFonts w:ascii="Times New Roman" w:eastAsia="Times New Roman" w:hAnsi="Times New Roman" w:cs="Times New Roman"/>
                <w:sz w:val="24"/>
                <w:szCs w:val="24"/>
              </w:rPr>
              <w:t>pašvērtēšanā</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tiek</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izvērtēta</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ikgadējo</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prioritāšu</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īstenošana</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izglītības</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programmu</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kvalitātes</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mērķi</w:t>
            </w:r>
            <w:proofErr w:type="spellEnd"/>
            <w:r w:rsidRPr="755A7722">
              <w:rPr>
                <w:rFonts w:ascii="Times New Roman" w:eastAsia="Times New Roman" w:hAnsi="Times New Roman" w:cs="Times New Roman"/>
                <w:sz w:val="24"/>
                <w:szCs w:val="24"/>
              </w:rPr>
              <w:t xml:space="preserve"> un </w:t>
            </w:r>
            <w:proofErr w:type="spellStart"/>
            <w:r w:rsidRPr="755A7722">
              <w:rPr>
                <w:rFonts w:ascii="Times New Roman" w:eastAsia="Times New Roman" w:hAnsi="Times New Roman" w:cs="Times New Roman"/>
                <w:sz w:val="24"/>
                <w:szCs w:val="24"/>
              </w:rPr>
              <w:t>audzināšanas</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prioritāro</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darba</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virzienu</w:t>
            </w:r>
            <w:proofErr w:type="spellEnd"/>
            <w:r w:rsidRPr="755A7722">
              <w:rPr>
                <w:rFonts w:ascii="Times New Roman" w:eastAsia="Times New Roman" w:hAnsi="Times New Roman" w:cs="Times New Roman"/>
                <w:sz w:val="24"/>
                <w:szCs w:val="24"/>
              </w:rPr>
              <w:t xml:space="preserve"> </w:t>
            </w:r>
            <w:proofErr w:type="spellStart"/>
            <w:r w:rsidRPr="755A7722">
              <w:rPr>
                <w:rFonts w:ascii="Times New Roman" w:eastAsia="Times New Roman" w:hAnsi="Times New Roman" w:cs="Times New Roman"/>
                <w:sz w:val="24"/>
                <w:szCs w:val="24"/>
              </w:rPr>
              <w:t>ieviešana</w:t>
            </w:r>
            <w:proofErr w:type="spellEnd"/>
          </w:p>
        </w:tc>
        <w:tc>
          <w:tcPr>
            <w:tcW w:w="3969" w:type="dxa"/>
          </w:tcPr>
          <w:p w14:paraId="5E1E2547" w14:textId="48D201DE" w:rsidR="00613DCB" w:rsidRDefault="00613DCB" w:rsidP="005D0970">
            <w:pPr>
              <w:contextualSpacing/>
              <w:jc w:val="both"/>
              <w:rPr>
                <w:rFonts w:ascii="Times New Roman" w:eastAsia="Times New Roman" w:hAnsi="Times New Roman" w:cs="Times New Roman"/>
                <w:sz w:val="24"/>
                <w:szCs w:val="24"/>
                <w:lang w:val="lv-LV"/>
              </w:rPr>
            </w:pPr>
          </w:p>
          <w:p w14:paraId="3DD2CD7A" w14:textId="4A58B1C1" w:rsidR="00613DCB" w:rsidRDefault="755A7722" w:rsidP="005D0970">
            <w:pPr>
              <w:contextualSpacing/>
              <w:jc w:val="both"/>
              <w:rPr>
                <w:rFonts w:ascii="Times New Roman" w:eastAsia="Times New Roman" w:hAnsi="Times New Roman" w:cs="Times New Roman"/>
                <w:sz w:val="24"/>
                <w:szCs w:val="24"/>
                <w:lang w:val="lv-LV"/>
              </w:rPr>
            </w:pPr>
            <w:r w:rsidRPr="755A7722">
              <w:rPr>
                <w:rFonts w:ascii="Times New Roman" w:eastAsia="Times New Roman" w:hAnsi="Times New Roman" w:cs="Times New Roman"/>
                <w:sz w:val="24"/>
                <w:szCs w:val="24"/>
                <w:lang w:val="lv-LV"/>
              </w:rPr>
              <w:t xml:space="preserve">Sasniegts. 2022./2023.m.g. organizētas </w:t>
            </w:r>
            <w:proofErr w:type="spellStart"/>
            <w:r w:rsidRPr="755A7722">
              <w:rPr>
                <w:rFonts w:ascii="Times New Roman" w:eastAsia="Times New Roman" w:hAnsi="Times New Roman" w:cs="Times New Roman"/>
                <w:sz w:val="24"/>
                <w:szCs w:val="24"/>
                <w:lang w:val="lv-LV"/>
              </w:rPr>
              <w:t>mērķgrupu</w:t>
            </w:r>
            <w:proofErr w:type="spellEnd"/>
            <w:r w:rsidRPr="755A7722">
              <w:rPr>
                <w:rFonts w:ascii="Times New Roman" w:eastAsia="Times New Roman" w:hAnsi="Times New Roman" w:cs="Times New Roman"/>
                <w:sz w:val="24"/>
                <w:szCs w:val="24"/>
                <w:lang w:val="lv-LV"/>
              </w:rPr>
              <w:t xml:space="preserve">, klašu, skolas vecāku sapulces abās izglītību programmu realizācijas vietās, Pedagoģiskais kolektīvs regulāri ticies iknedēļas darba sanāksmēs, Sasniegts. 100% darbinieku atzīst, ka izglītības iestādē ir </w:t>
            </w:r>
            <w:r w:rsidRPr="00BA64A1">
              <w:rPr>
                <w:rFonts w:ascii="Times New Roman" w:eastAsia="Times New Roman" w:hAnsi="Times New Roman" w:cs="Times New Roman"/>
                <w:color w:val="000000" w:themeColor="text1"/>
                <w:sz w:val="24"/>
                <w:szCs w:val="24"/>
                <w:lang w:val="lv-LV"/>
              </w:rPr>
              <w:t xml:space="preserve">skaidri strukturēta un plānota </w:t>
            </w:r>
            <w:proofErr w:type="spellStart"/>
            <w:r w:rsidRPr="00BA64A1">
              <w:rPr>
                <w:rFonts w:ascii="Times New Roman" w:eastAsia="Times New Roman" w:hAnsi="Times New Roman" w:cs="Times New Roman"/>
                <w:color w:val="000000" w:themeColor="text1"/>
                <w:sz w:val="24"/>
                <w:szCs w:val="24"/>
                <w:lang w:val="lv-LV"/>
              </w:rPr>
              <w:t>pašvērtēšanas</w:t>
            </w:r>
            <w:proofErr w:type="spellEnd"/>
            <w:r w:rsidRPr="00BA64A1">
              <w:rPr>
                <w:rFonts w:ascii="Times New Roman" w:eastAsia="Times New Roman" w:hAnsi="Times New Roman" w:cs="Times New Roman"/>
                <w:color w:val="000000" w:themeColor="text1"/>
                <w:sz w:val="24"/>
                <w:szCs w:val="24"/>
                <w:lang w:val="lv-LV"/>
              </w:rPr>
              <w:t xml:space="preserve"> sistēma, ko mācību gada beigās pēc noteiktiem kritērijiem veic </w:t>
            </w:r>
            <w:r w:rsidRPr="00BA64A1">
              <w:rPr>
                <w:rFonts w:ascii="Times New Roman" w:eastAsia="Times New Roman" w:hAnsi="Times New Roman" w:cs="Times New Roman"/>
                <w:sz w:val="24"/>
                <w:szCs w:val="24"/>
                <w:lang w:val="lv-LV"/>
              </w:rPr>
              <w:t>Saturisko  jomu mācību priekšmetu apvienības</w:t>
            </w:r>
            <w:r w:rsidRPr="00BA64A1">
              <w:rPr>
                <w:rFonts w:ascii="Times New Roman" w:eastAsia="Times New Roman" w:hAnsi="Times New Roman" w:cs="Times New Roman"/>
                <w:color w:val="000000" w:themeColor="text1"/>
                <w:sz w:val="24"/>
                <w:szCs w:val="24"/>
                <w:lang w:val="lv-LV"/>
              </w:rPr>
              <w:t>, klašu audzinātāji, katrs pedagogs, skolas administrācija.</w:t>
            </w:r>
          </w:p>
          <w:p w14:paraId="50BEFCAB" w14:textId="0F953819" w:rsidR="00613DCB" w:rsidRDefault="755A7722" w:rsidP="005D0970">
            <w:pPr>
              <w:contextualSpacing/>
              <w:jc w:val="both"/>
              <w:rPr>
                <w:rFonts w:ascii="Times New Roman" w:eastAsia="Times New Roman" w:hAnsi="Times New Roman" w:cs="Times New Roman"/>
                <w:sz w:val="24"/>
                <w:szCs w:val="24"/>
                <w:lang w:val="lv-LV"/>
              </w:rPr>
            </w:pPr>
            <w:r w:rsidRPr="755A7722">
              <w:rPr>
                <w:rFonts w:ascii="Times New Roman" w:eastAsia="Times New Roman" w:hAnsi="Times New Roman" w:cs="Times New Roman"/>
                <w:sz w:val="24"/>
                <w:szCs w:val="24"/>
                <w:lang w:val="lv-LV"/>
              </w:rPr>
              <w:lastRenderedPageBreak/>
              <w:t>Sasniegts. Kopīgoti dokumenti, piekļuve izglītības iestādes iekšējiem dokumentiem. Pedagogi, SJ, administrācija, atbalsta personāls</w:t>
            </w:r>
            <w:r w:rsidRPr="00BA64A1">
              <w:rPr>
                <w:rFonts w:ascii="Times New Roman" w:eastAsia="Times New Roman" w:hAnsi="Times New Roman" w:cs="Times New Roman"/>
                <w:sz w:val="24"/>
                <w:szCs w:val="24"/>
                <w:lang w:val="lv-LV"/>
              </w:rPr>
              <w:t xml:space="preserve"> ir izvērtējis </w:t>
            </w:r>
            <w:bookmarkStart w:id="0" w:name="_Int_TWwBir2Q"/>
            <w:r w:rsidRPr="00BA64A1">
              <w:rPr>
                <w:rFonts w:ascii="Times New Roman" w:eastAsia="Times New Roman" w:hAnsi="Times New Roman" w:cs="Times New Roman"/>
                <w:sz w:val="24"/>
                <w:szCs w:val="24"/>
                <w:lang w:val="lv-LV"/>
              </w:rPr>
              <w:t>2022./</w:t>
            </w:r>
            <w:bookmarkEnd w:id="0"/>
            <w:r w:rsidRPr="00BA64A1">
              <w:rPr>
                <w:rFonts w:ascii="Times New Roman" w:eastAsia="Times New Roman" w:hAnsi="Times New Roman" w:cs="Times New Roman"/>
                <w:sz w:val="24"/>
                <w:szCs w:val="24"/>
                <w:lang w:val="lv-LV"/>
              </w:rPr>
              <w:t xml:space="preserve">2023. </w:t>
            </w:r>
            <w:proofErr w:type="spellStart"/>
            <w:r w:rsidRPr="00BA64A1">
              <w:rPr>
                <w:rFonts w:ascii="Times New Roman" w:eastAsia="Times New Roman" w:hAnsi="Times New Roman" w:cs="Times New Roman"/>
                <w:sz w:val="24"/>
                <w:szCs w:val="24"/>
                <w:lang w:val="lv-LV"/>
              </w:rPr>
              <w:t>m.g</w:t>
            </w:r>
            <w:proofErr w:type="spellEnd"/>
            <w:r w:rsidRPr="00BA64A1">
              <w:rPr>
                <w:rFonts w:ascii="Times New Roman" w:eastAsia="Times New Roman" w:hAnsi="Times New Roman" w:cs="Times New Roman"/>
                <w:sz w:val="24"/>
                <w:szCs w:val="24"/>
                <w:lang w:val="lv-LV"/>
              </w:rPr>
              <w:t>. izvirzīto prioritāšu īstenošanu, un piedalījies darba pie Attīstības plāna izstrādes 2023.-2026.gadam.</w:t>
            </w:r>
          </w:p>
        </w:tc>
      </w:tr>
      <w:tr w:rsidR="00613DCB" w:rsidRPr="00164110" w14:paraId="5DFFF9EA" w14:textId="77777777" w:rsidTr="00735934">
        <w:tc>
          <w:tcPr>
            <w:tcW w:w="1844" w:type="dxa"/>
            <w:vMerge/>
          </w:tcPr>
          <w:p w14:paraId="185AFD75" w14:textId="77777777" w:rsidR="00613DCB" w:rsidRDefault="00613DCB">
            <w:pPr>
              <w:pStyle w:val="ListParagraph"/>
              <w:ind w:left="0"/>
              <w:rPr>
                <w:rFonts w:ascii="Times New Roman" w:hAnsi="Times New Roman" w:cs="Times New Roman"/>
                <w:sz w:val="24"/>
                <w:szCs w:val="24"/>
                <w:lang w:val="lv-LV"/>
              </w:rPr>
            </w:pPr>
          </w:p>
        </w:tc>
        <w:tc>
          <w:tcPr>
            <w:tcW w:w="3260" w:type="dxa"/>
          </w:tcPr>
          <w:p w14:paraId="08EB55D2" w14:textId="3B4C3DD5" w:rsidR="00613DCB" w:rsidRDefault="755A7722" w:rsidP="005D0970">
            <w:pPr>
              <w:contextualSpacing/>
              <w:jc w:val="both"/>
              <w:rPr>
                <w:rFonts w:ascii="Times New Roman" w:hAnsi="Times New Roman" w:cs="Times New Roman"/>
                <w:sz w:val="24"/>
                <w:szCs w:val="24"/>
                <w:lang w:val="lv-LV"/>
              </w:rPr>
            </w:pPr>
            <w:r w:rsidRPr="755A7722">
              <w:rPr>
                <w:rFonts w:ascii="Times New Roman" w:hAnsi="Times New Roman" w:cs="Times New Roman"/>
                <w:sz w:val="24"/>
                <w:szCs w:val="24"/>
                <w:lang w:val="lv-LV"/>
              </w:rPr>
              <w:t>b) kvantitatīvi</w:t>
            </w:r>
          </w:p>
          <w:p w14:paraId="335B0320" w14:textId="137565CC" w:rsidR="00613DCB" w:rsidRDefault="755A7722" w:rsidP="005D0970">
            <w:pPr>
              <w:contextualSpacing/>
              <w:jc w:val="both"/>
              <w:rPr>
                <w:rFonts w:ascii="Times New Roman" w:hAnsi="Times New Roman" w:cs="Times New Roman"/>
                <w:sz w:val="24"/>
                <w:szCs w:val="24"/>
                <w:lang w:val="lv-LV"/>
              </w:rPr>
            </w:pPr>
            <w:r w:rsidRPr="755A7722">
              <w:rPr>
                <w:rFonts w:ascii="Times New Roman" w:eastAsia="Times New Roman" w:hAnsi="Times New Roman" w:cs="Times New Roman"/>
                <w:color w:val="000000" w:themeColor="text1"/>
                <w:sz w:val="24"/>
                <w:szCs w:val="24"/>
                <w:lang w:val="lv-LV"/>
              </w:rPr>
              <w:t>1) lielākā daļa darbinieku atzīst, ka vadības un personāla sadarbība ir kvalitatīva</w:t>
            </w:r>
          </w:p>
          <w:p w14:paraId="6A3E24E3" w14:textId="34A2B1E8" w:rsidR="00613DCB" w:rsidRPr="00BA64A1" w:rsidRDefault="755A7722" w:rsidP="005D0970">
            <w:pPr>
              <w:contextualSpacing/>
              <w:jc w:val="both"/>
              <w:rPr>
                <w:lang w:val="lv-LV"/>
              </w:rPr>
            </w:pPr>
            <w:r w:rsidRPr="755A7722">
              <w:rPr>
                <w:rFonts w:ascii="Times New Roman" w:eastAsia="Times New Roman" w:hAnsi="Times New Roman" w:cs="Times New Roman"/>
                <w:color w:val="000000" w:themeColor="text1"/>
                <w:sz w:val="24"/>
                <w:szCs w:val="24"/>
                <w:lang w:val="lv-LV"/>
              </w:rPr>
              <w:t>2) izglītības iestādē ir definēta misija, vīzija un vērtības, kuras atklāj pedagogu un izglītojamo redzējumu par mācīšanos, sasniedzamajiem rezultātiem izglītības iestādē kopumā un katram iesaistītajam</w:t>
            </w:r>
          </w:p>
          <w:p w14:paraId="1F2CEFFD" w14:textId="04E7FE05" w:rsidR="00613DCB" w:rsidRPr="00BA64A1" w:rsidRDefault="755A7722" w:rsidP="005D0970">
            <w:pPr>
              <w:contextualSpacing/>
              <w:jc w:val="both"/>
              <w:rPr>
                <w:lang w:val="lv-LV"/>
              </w:rPr>
            </w:pPr>
            <w:r w:rsidRPr="755A7722">
              <w:rPr>
                <w:rFonts w:ascii="Times New Roman" w:eastAsia="Times New Roman" w:hAnsi="Times New Roman" w:cs="Times New Roman"/>
                <w:color w:val="000000" w:themeColor="text1"/>
                <w:sz w:val="24"/>
                <w:szCs w:val="24"/>
                <w:lang w:val="lv-LV"/>
              </w:rPr>
              <w:t>3) par 20 % pieaug visu gatavība iesaistīties pārmaiņu īstenošanā izglītības iestādē;</w:t>
            </w:r>
          </w:p>
          <w:p w14:paraId="75BA1ED5" w14:textId="237DCDE5" w:rsidR="00613DCB" w:rsidRDefault="755A7722" w:rsidP="005D0970">
            <w:pPr>
              <w:pStyle w:val="ListParagraph"/>
              <w:ind w:left="0"/>
              <w:rPr>
                <w:lang w:val="lv-LV"/>
              </w:rPr>
            </w:pPr>
            <w:r w:rsidRPr="755A7722">
              <w:rPr>
                <w:rFonts w:ascii="Times New Roman" w:eastAsia="Times New Roman" w:hAnsi="Times New Roman" w:cs="Times New Roman"/>
                <w:color w:val="000000" w:themeColor="text1"/>
                <w:sz w:val="24"/>
                <w:szCs w:val="24"/>
                <w:lang w:val="lv-LV"/>
              </w:rPr>
              <w:t xml:space="preserve">4) ir bijušas 3 darba sanāksmes par </w:t>
            </w:r>
            <w:proofErr w:type="spellStart"/>
            <w:r w:rsidRPr="755A7722">
              <w:rPr>
                <w:rFonts w:ascii="Times New Roman" w:eastAsia="Times New Roman" w:hAnsi="Times New Roman" w:cs="Times New Roman"/>
                <w:color w:val="000000" w:themeColor="text1"/>
                <w:sz w:val="24"/>
                <w:szCs w:val="24"/>
                <w:lang w:val="lv-LV"/>
              </w:rPr>
              <w:t>pašvērtēšanu</w:t>
            </w:r>
            <w:proofErr w:type="spellEnd"/>
            <w:r w:rsidRPr="755A7722">
              <w:rPr>
                <w:rFonts w:ascii="Times New Roman" w:eastAsia="Times New Roman" w:hAnsi="Times New Roman" w:cs="Times New Roman"/>
                <w:color w:val="000000" w:themeColor="text1"/>
                <w:sz w:val="24"/>
                <w:szCs w:val="24"/>
                <w:lang w:val="lv-LV"/>
              </w:rPr>
              <w:t xml:space="preserve"> izglītības iestādē</w:t>
            </w:r>
          </w:p>
        </w:tc>
        <w:tc>
          <w:tcPr>
            <w:tcW w:w="3969" w:type="dxa"/>
          </w:tcPr>
          <w:p w14:paraId="14ECE082" w14:textId="2C46B9A4" w:rsidR="00613DCB" w:rsidRDefault="755A7722" w:rsidP="005D0970">
            <w:pPr>
              <w:contextualSpacing/>
              <w:jc w:val="both"/>
              <w:rPr>
                <w:rFonts w:ascii="Times New Roman" w:hAnsi="Times New Roman" w:cs="Times New Roman"/>
                <w:sz w:val="24"/>
                <w:szCs w:val="24"/>
                <w:lang w:val="lv-LV"/>
              </w:rPr>
            </w:pPr>
            <w:r w:rsidRPr="755A7722">
              <w:rPr>
                <w:rFonts w:ascii="Times New Roman" w:eastAsia="Times New Roman" w:hAnsi="Times New Roman" w:cs="Times New Roman"/>
                <w:sz w:val="24"/>
                <w:szCs w:val="24"/>
                <w:lang w:val="lv-LV"/>
              </w:rPr>
              <w:t xml:space="preserve">Sasniegts. 100% darbinieku atzīst, ka izglītības iestādē </w:t>
            </w:r>
            <w:r w:rsidRPr="755A7722">
              <w:rPr>
                <w:rFonts w:ascii="Times New Roman" w:eastAsia="Times New Roman" w:hAnsi="Times New Roman" w:cs="Times New Roman"/>
                <w:color w:val="000000" w:themeColor="text1"/>
                <w:sz w:val="24"/>
                <w:szCs w:val="24"/>
                <w:lang w:val="lv-LV"/>
              </w:rPr>
              <w:t>vadības un personāla sadarbība ir kvalitatīva.</w:t>
            </w:r>
          </w:p>
          <w:p w14:paraId="03BE28D2" w14:textId="58ABD711" w:rsidR="00613DCB" w:rsidRPr="00BA64A1" w:rsidRDefault="755A7722" w:rsidP="005D0970">
            <w:pPr>
              <w:contextualSpacing/>
              <w:jc w:val="both"/>
              <w:rPr>
                <w:lang w:val="lv-LV"/>
              </w:rPr>
            </w:pPr>
            <w:r w:rsidRPr="755A7722">
              <w:rPr>
                <w:rFonts w:ascii="Times New Roman" w:eastAsia="Times New Roman" w:hAnsi="Times New Roman" w:cs="Times New Roman"/>
                <w:sz w:val="24"/>
                <w:szCs w:val="24"/>
                <w:lang w:val="lv-LV"/>
              </w:rPr>
              <w:t>Sasniegts. I</w:t>
            </w:r>
            <w:r w:rsidRPr="755A7722">
              <w:rPr>
                <w:rFonts w:ascii="Times New Roman" w:eastAsia="Times New Roman" w:hAnsi="Times New Roman" w:cs="Times New Roman"/>
                <w:color w:val="000000" w:themeColor="text1"/>
                <w:sz w:val="24"/>
                <w:szCs w:val="24"/>
                <w:lang w:val="lv-LV"/>
              </w:rPr>
              <w:t>zglītības iestādē ir definēta misija, vīzija un vērtības, kuras atklāj pedagogu un izglītojamo redzējumu par mācīšanos, izglītības iestādē kopumā un katram iesaistītajam.</w:t>
            </w:r>
          </w:p>
          <w:p w14:paraId="16D64E81" w14:textId="0F31DCA7" w:rsidR="00613DCB" w:rsidRDefault="755A7722" w:rsidP="005D0970">
            <w:pPr>
              <w:contextualSpacing/>
              <w:jc w:val="both"/>
              <w:rPr>
                <w:rFonts w:ascii="Times New Roman" w:eastAsia="Times New Roman" w:hAnsi="Times New Roman" w:cs="Times New Roman"/>
                <w:sz w:val="24"/>
                <w:szCs w:val="24"/>
                <w:lang w:val="lv-LV"/>
              </w:rPr>
            </w:pPr>
            <w:r w:rsidRPr="755A7722">
              <w:rPr>
                <w:rFonts w:ascii="Times New Roman" w:eastAsia="Times New Roman" w:hAnsi="Times New Roman" w:cs="Times New Roman"/>
                <w:sz w:val="24"/>
                <w:szCs w:val="24"/>
                <w:lang w:val="lv-LV"/>
              </w:rPr>
              <w:t>Sasniegts. Skolā aktīvi darbojas Skolas padome, pašpārvalde. Tiek atbalstītas iniciatīvas un ierosinājumi.</w:t>
            </w:r>
          </w:p>
          <w:p w14:paraId="003DCD77" w14:textId="666FEA8A" w:rsidR="00613DCB" w:rsidRDefault="755A7722" w:rsidP="005D0970">
            <w:pPr>
              <w:contextualSpacing/>
              <w:jc w:val="both"/>
              <w:rPr>
                <w:lang w:val="lv-LV"/>
              </w:rPr>
            </w:pPr>
            <w:r w:rsidRPr="755A7722">
              <w:rPr>
                <w:rFonts w:ascii="Times New Roman" w:eastAsia="Times New Roman" w:hAnsi="Times New Roman" w:cs="Times New Roman"/>
                <w:sz w:val="24"/>
                <w:szCs w:val="24"/>
                <w:lang w:val="lv-LV"/>
              </w:rPr>
              <w:t xml:space="preserve">Sasniegts. </w:t>
            </w:r>
            <w:r w:rsidRPr="755A7722">
              <w:rPr>
                <w:rFonts w:ascii="Times New Roman" w:eastAsia="Times New Roman" w:hAnsi="Times New Roman" w:cs="Times New Roman"/>
                <w:color w:val="000000" w:themeColor="text1"/>
                <w:sz w:val="24"/>
                <w:szCs w:val="24"/>
                <w:lang w:val="lv-LV"/>
              </w:rPr>
              <w:t xml:space="preserve">2022./2023.m.g. ir bijušas 5 darba sanāksmes par </w:t>
            </w:r>
            <w:proofErr w:type="spellStart"/>
            <w:r w:rsidRPr="755A7722">
              <w:rPr>
                <w:rFonts w:ascii="Times New Roman" w:eastAsia="Times New Roman" w:hAnsi="Times New Roman" w:cs="Times New Roman"/>
                <w:color w:val="000000" w:themeColor="text1"/>
                <w:sz w:val="24"/>
                <w:szCs w:val="24"/>
                <w:lang w:val="lv-LV"/>
              </w:rPr>
              <w:t>pašvērtēšanu</w:t>
            </w:r>
            <w:proofErr w:type="spellEnd"/>
            <w:r w:rsidRPr="755A7722">
              <w:rPr>
                <w:rFonts w:ascii="Times New Roman" w:eastAsia="Times New Roman" w:hAnsi="Times New Roman" w:cs="Times New Roman"/>
                <w:color w:val="000000" w:themeColor="text1"/>
                <w:sz w:val="24"/>
                <w:szCs w:val="24"/>
                <w:lang w:val="lv-LV"/>
              </w:rPr>
              <w:t xml:space="preserve"> izglītības iestādē un Attīstības plāna izstrādē.</w:t>
            </w:r>
          </w:p>
        </w:tc>
      </w:tr>
    </w:tbl>
    <w:p w14:paraId="40235BE1"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p w14:paraId="27888EBF" w14:textId="308B1CD4" w:rsidR="00B22677" w:rsidRDefault="00B22677" w:rsidP="00B22677">
      <w:pPr>
        <w:pStyle w:val="ListParagraph"/>
        <w:numPr>
          <w:ilvl w:val="1"/>
          <w:numId w:val="17"/>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4</w:t>
      </w:r>
      <w:r>
        <w:rPr>
          <w:rFonts w:ascii="Times New Roman" w:hAnsi="Times New Roman" w:cs="Times New Roman"/>
          <w:sz w:val="24"/>
          <w:szCs w:val="24"/>
          <w:lang w:val="lv-LV"/>
        </w:rPr>
        <w:t>. mācību gadā (kvalitatīvi un kvantitatīvi)</w:t>
      </w:r>
    </w:p>
    <w:p w14:paraId="3CD8FE38" w14:textId="77777777" w:rsidR="00B22677" w:rsidRPr="00446618" w:rsidRDefault="00B22677" w:rsidP="00B22677">
      <w:pPr>
        <w:pStyle w:val="ListParagraph"/>
        <w:spacing w:after="0" w:line="240" w:lineRule="auto"/>
        <w:ind w:left="426"/>
        <w:rPr>
          <w:rFonts w:ascii="Times New Roman" w:hAnsi="Times New Roman" w:cs="Times New Roman"/>
          <w:sz w:val="24"/>
          <w:szCs w:val="24"/>
          <w:lang w:val="lv-LV"/>
        </w:rPr>
      </w:pPr>
    </w:p>
    <w:tbl>
      <w:tblPr>
        <w:tblStyle w:val="TableGrid"/>
        <w:tblW w:w="0" w:type="auto"/>
        <w:tblInd w:w="-5" w:type="dxa"/>
        <w:tblLook w:val="04A0" w:firstRow="1" w:lastRow="0" w:firstColumn="1" w:lastColumn="0" w:noHBand="0" w:noVBand="1"/>
      </w:tblPr>
      <w:tblGrid>
        <w:gridCol w:w="2345"/>
        <w:gridCol w:w="3673"/>
        <w:gridCol w:w="2617"/>
      </w:tblGrid>
      <w:tr w:rsidR="00B22677" w:rsidRPr="00164110" w14:paraId="3650DA08" w14:textId="77777777" w:rsidTr="006E19F9">
        <w:tc>
          <w:tcPr>
            <w:tcW w:w="2694" w:type="dxa"/>
          </w:tcPr>
          <w:p w14:paraId="6B9D7319" w14:textId="77777777" w:rsidR="00B22677" w:rsidRDefault="00B2267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4677" w:type="dxa"/>
          </w:tcPr>
          <w:p w14:paraId="12556E3C" w14:textId="77777777" w:rsidR="00B22677" w:rsidRDefault="00B2267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119" w:type="dxa"/>
          </w:tcPr>
          <w:p w14:paraId="7272B9DA" w14:textId="77777777" w:rsidR="00B22677" w:rsidRDefault="00B2267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B22677" w14:paraId="2595AA17" w14:textId="77777777" w:rsidTr="006E19F9">
        <w:tc>
          <w:tcPr>
            <w:tcW w:w="2694" w:type="dxa"/>
            <w:vMerge w:val="restart"/>
          </w:tcPr>
          <w:p w14:paraId="2C567B0D" w14:textId="02DA08ED" w:rsidR="00B22677" w:rsidRDefault="755A7722" w:rsidP="755A7722">
            <w:pPr>
              <w:pStyle w:val="ListParagraph"/>
              <w:ind w:left="0"/>
              <w:rPr>
                <w:rFonts w:ascii="Times New Roman" w:hAnsi="Times New Roman" w:cs="Times New Roman"/>
                <w:sz w:val="24"/>
                <w:szCs w:val="24"/>
                <w:lang w:val="lv-LV"/>
              </w:rPr>
            </w:pPr>
            <w:r w:rsidRPr="755A7722">
              <w:rPr>
                <w:rFonts w:ascii="Times New Roman" w:hAnsi="Times New Roman" w:cs="Times New Roman"/>
                <w:sz w:val="24"/>
                <w:szCs w:val="24"/>
                <w:lang w:val="lv-LV"/>
              </w:rPr>
              <w:t xml:space="preserve">Nr.1 </w:t>
            </w:r>
          </w:p>
          <w:p w14:paraId="623F0523" w14:textId="58E876FD" w:rsidR="00B22677" w:rsidRDefault="755A7722" w:rsidP="755A7722">
            <w:pPr>
              <w:pStyle w:val="ListParagraph"/>
              <w:ind w:left="0"/>
              <w:rPr>
                <w:rFonts w:ascii="Times New Roman" w:hAnsi="Times New Roman" w:cs="Times New Roman"/>
                <w:sz w:val="24"/>
                <w:szCs w:val="24"/>
                <w:lang w:val="lv-LV"/>
              </w:rPr>
            </w:pPr>
            <w:r w:rsidRPr="755A7722">
              <w:rPr>
                <w:rFonts w:ascii="Times New Roman" w:hAnsi="Times New Roman" w:cs="Times New Roman"/>
                <w:sz w:val="24"/>
                <w:szCs w:val="24"/>
                <w:lang w:val="lv-LV"/>
              </w:rPr>
              <w:t>Mācīšana un mācīšanās:</w:t>
            </w:r>
          </w:p>
          <w:p w14:paraId="6061E8BB" w14:textId="20C66654" w:rsidR="00B22677" w:rsidRDefault="00B22677" w:rsidP="755A7722">
            <w:pPr>
              <w:jc w:val="both"/>
              <w:rPr>
                <w:rFonts w:ascii="Times New Roman" w:eastAsia="Times New Roman" w:hAnsi="Times New Roman" w:cs="Times New Roman"/>
                <w:b/>
                <w:bCs/>
                <w:color w:val="000000" w:themeColor="text1"/>
                <w:sz w:val="24"/>
                <w:szCs w:val="24"/>
                <w:lang w:val="lv-LV"/>
              </w:rPr>
            </w:pPr>
          </w:p>
          <w:p w14:paraId="1458B01B" w14:textId="05A33EF7" w:rsidR="00B22677" w:rsidRPr="00BA64A1" w:rsidRDefault="755A7722" w:rsidP="755A7722">
            <w:pPr>
              <w:jc w:val="center"/>
              <w:rPr>
                <w:lang w:val="lv-LV"/>
              </w:rPr>
            </w:pPr>
            <w:r w:rsidRPr="755A7722">
              <w:rPr>
                <w:rFonts w:ascii="Times New Roman" w:eastAsia="Times New Roman" w:hAnsi="Times New Roman" w:cs="Times New Roman"/>
                <w:b/>
                <w:bCs/>
                <w:color w:val="000000" w:themeColor="text1"/>
                <w:sz w:val="24"/>
                <w:szCs w:val="24"/>
                <w:lang w:val="lv-LV"/>
              </w:rPr>
              <w:t xml:space="preserve">Skolēnam saprotama ikdienas mācīšanās rezultātu vērtēšana, </w:t>
            </w:r>
            <w:r w:rsidRPr="755A7722">
              <w:rPr>
                <w:rFonts w:ascii="Times New Roman" w:eastAsia="Times New Roman" w:hAnsi="Times New Roman" w:cs="Times New Roman"/>
                <w:b/>
                <w:bCs/>
                <w:color w:val="000000" w:themeColor="text1"/>
                <w:sz w:val="24"/>
                <w:szCs w:val="24"/>
                <w:lang w:val="lv-LV"/>
              </w:rPr>
              <w:lastRenderedPageBreak/>
              <w:t xml:space="preserve">izglītojamo spējām un vajadzībām atbilstošas izaugsmes veicināšana, tajā skaitā  </w:t>
            </w:r>
            <w:proofErr w:type="spellStart"/>
            <w:r w:rsidRPr="755A7722">
              <w:rPr>
                <w:rFonts w:ascii="Times New Roman" w:eastAsia="Times New Roman" w:hAnsi="Times New Roman" w:cs="Times New Roman"/>
                <w:b/>
                <w:bCs/>
                <w:color w:val="000000" w:themeColor="text1"/>
                <w:sz w:val="24"/>
                <w:szCs w:val="24"/>
                <w:lang w:val="lv-LV"/>
              </w:rPr>
              <w:t>pašvadītu</w:t>
            </w:r>
            <w:proofErr w:type="spellEnd"/>
            <w:r w:rsidRPr="755A7722">
              <w:rPr>
                <w:rFonts w:ascii="Times New Roman" w:eastAsia="Times New Roman" w:hAnsi="Times New Roman" w:cs="Times New Roman"/>
                <w:b/>
                <w:bCs/>
                <w:color w:val="000000" w:themeColor="text1"/>
                <w:sz w:val="24"/>
                <w:szCs w:val="24"/>
                <w:lang w:val="lv-LV"/>
              </w:rPr>
              <w:t xml:space="preserve"> mācīšanās prasmju attīstīšana</w:t>
            </w:r>
          </w:p>
          <w:p w14:paraId="56C925DE" w14:textId="0E030713" w:rsidR="00B22677" w:rsidRDefault="00B22677">
            <w:pPr>
              <w:pStyle w:val="ListParagraph"/>
              <w:ind w:left="0"/>
              <w:rPr>
                <w:rFonts w:ascii="Times New Roman" w:hAnsi="Times New Roman" w:cs="Times New Roman"/>
                <w:sz w:val="24"/>
                <w:szCs w:val="24"/>
                <w:lang w:val="lv-LV"/>
              </w:rPr>
            </w:pPr>
          </w:p>
        </w:tc>
        <w:tc>
          <w:tcPr>
            <w:tcW w:w="4677" w:type="dxa"/>
          </w:tcPr>
          <w:p w14:paraId="2849A87E" w14:textId="5F7946CF" w:rsidR="755A7722" w:rsidRDefault="755A7722" w:rsidP="755A7722">
            <w:pPr>
              <w:jc w:val="both"/>
              <w:rPr>
                <w:rFonts w:ascii="Times New Roman" w:hAnsi="Times New Roman" w:cs="Times New Roman"/>
                <w:sz w:val="24"/>
                <w:szCs w:val="24"/>
                <w:lang w:val="lv-LV"/>
              </w:rPr>
            </w:pPr>
            <w:r w:rsidRPr="755A7722">
              <w:rPr>
                <w:rFonts w:ascii="Times New Roman" w:hAnsi="Times New Roman" w:cs="Times New Roman"/>
                <w:sz w:val="24"/>
                <w:szCs w:val="24"/>
                <w:lang w:val="lv-LV"/>
              </w:rPr>
              <w:lastRenderedPageBreak/>
              <w:t>) kvalitatīvi</w:t>
            </w:r>
          </w:p>
          <w:p w14:paraId="2EA62D02" w14:textId="76CF30DD" w:rsidR="755A7722" w:rsidRPr="00BA64A1" w:rsidRDefault="755A7722" w:rsidP="755A7722">
            <w:pPr>
              <w:jc w:val="both"/>
              <w:rPr>
                <w:lang w:val="lv-LV"/>
              </w:rPr>
            </w:pPr>
            <w:r w:rsidRPr="00BA64A1">
              <w:rPr>
                <w:rFonts w:ascii="Times New Roman" w:eastAsia="Times New Roman" w:hAnsi="Times New Roman" w:cs="Times New Roman"/>
                <w:color w:val="000000" w:themeColor="text1"/>
                <w:sz w:val="24"/>
                <w:szCs w:val="24"/>
                <w:lang w:val="lv-LV"/>
              </w:rPr>
              <w:t xml:space="preserve">Izglītības iestādē ir noteiktas un tiek ievērotas vienotas prasības mācību sasniegumu vērtēšanai. </w:t>
            </w:r>
          </w:p>
          <w:p w14:paraId="2F4ED6E1" w14:textId="1B87A5F9" w:rsidR="755A7722" w:rsidRPr="00BA64A1" w:rsidRDefault="755A7722" w:rsidP="755A7722">
            <w:pPr>
              <w:jc w:val="both"/>
              <w:rPr>
                <w:lang w:val="lv-LV"/>
              </w:rPr>
            </w:pPr>
            <w:r w:rsidRPr="00BA64A1">
              <w:rPr>
                <w:rFonts w:ascii="Times New Roman" w:eastAsia="Times New Roman" w:hAnsi="Times New Roman" w:cs="Times New Roman"/>
                <w:color w:val="000000" w:themeColor="text1"/>
                <w:sz w:val="24"/>
                <w:szCs w:val="24"/>
                <w:lang w:val="lv-LV"/>
              </w:rPr>
              <w:t>Aktualizēta mācību sasniegumu vērtēšanas kārtība.</w:t>
            </w:r>
          </w:p>
          <w:p w14:paraId="35588CB6" w14:textId="546BFFA3" w:rsidR="755A7722" w:rsidRPr="00BA64A1" w:rsidRDefault="755A7722" w:rsidP="755A7722">
            <w:pPr>
              <w:jc w:val="both"/>
              <w:rPr>
                <w:lang w:val="lv-LV"/>
              </w:rPr>
            </w:pPr>
            <w:r w:rsidRPr="00BA64A1">
              <w:rPr>
                <w:rFonts w:ascii="Times New Roman" w:eastAsia="Times New Roman" w:hAnsi="Times New Roman" w:cs="Times New Roman"/>
                <w:color w:val="000000" w:themeColor="text1"/>
                <w:sz w:val="24"/>
                <w:szCs w:val="24"/>
                <w:lang w:val="lv-LV"/>
              </w:rPr>
              <w:t xml:space="preserve">Izglītojamiem, uzsākot mācības pie tēmas apguves, ir zināmas prasības </w:t>
            </w:r>
            <w:r w:rsidRPr="00BA64A1">
              <w:rPr>
                <w:rFonts w:ascii="Times New Roman" w:eastAsia="Times New Roman" w:hAnsi="Times New Roman" w:cs="Times New Roman"/>
                <w:color w:val="000000" w:themeColor="text1"/>
                <w:sz w:val="24"/>
                <w:szCs w:val="24"/>
                <w:lang w:val="lv-LV"/>
              </w:rPr>
              <w:lastRenderedPageBreak/>
              <w:t xml:space="preserve">vērtējuma saņemšanai un tās tiek respektētas. </w:t>
            </w:r>
          </w:p>
          <w:p w14:paraId="22DD17E5" w14:textId="26C9C659" w:rsidR="755A7722" w:rsidRPr="00BA64A1" w:rsidRDefault="755A7722" w:rsidP="755A7722">
            <w:pPr>
              <w:jc w:val="both"/>
              <w:rPr>
                <w:lang w:val="lv-LV"/>
              </w:rPr>
            </w:pPr>
            <w:r w:rsidRPr="00BA64A1">
              <w:rPr>
                <w:rFonts w:ascii="Times New Roman" w:eastAsia="Times New Roman" w:hAnsi="Times New Roman" w:cs="Times New Roman"/>
                <w:color w:val="000000" w:themeColor="text1"/>
                <w:sz w:val="24"/>
                <w:szCs w:val="24"/>
                <w:lang w:val="lv-LV"/>
              </w:rPr>
              <w:t xml:space="preserve">Izglītojamo snieguma vērtēšanā ietverti caurviju prasmju (kritiskā domāšana un </w:t>
            </w:r>
            <w:proofErr w:type="spellStart"/>
            <w:r w:rsidRPr="00BA64A1">
              <w:rPr>
                <w:rFonts w:ascii="Times New Roman" w:eastAsia="Times New Roman" w:hAnsi="Times New Roman" w:cs="Times New Roman"/>
                <w:color w:val="000000" w:themeColor="text1"/>
                <w:sz w:val="24"/>
                <w:szCs w:val="24"/>
                <w:lang w:val="lv-LV"/>
              </w:rPr>
              <w:t>problēmrisināšana</w:t>
            </w:r>
            <w:proofErr w:type="spellEnd"/>
            <w:r w:rsidRPr="00BA64A1">
              <w:rPr>
                <w:rFonts w:ascii="Times New Roman" w:eastAsia="Times New Roman" w:hAnsi="Times New Roman" w:cs="Times New Roman"/>
                <w:color w:val="000000" w:themeColor="text1"/>
                <w:sz w:val="24"/>
                <w:szCs w:val="24"/>
                <w:lang w:val="lv-LV"/>
              </w:rPr>
              <w:t xml:space="preserve">; jaunrade un </w:t>
            </w:r>
            <w:proofErr w:type="spellStart"/>
            <w:r w:rsidRPr="00BA64A1">
              <w:rPr>
                <w:rFonts w:ascii="Times New Roman" w:eastAsia="Times New Roman" w:hAnsi="Times New Roman" w:cs="Times New Roman"/>
                <w:color w:val="000000" w:themeColor="text1"/>
                <w:sz w:val="24"/>
                <w:szCs w:val="24"/>
                <w:lang w:val="lv-LV"/>
              </w:rPr>
              <w:t>uzņēmējspēja</w:t>
            </w:r>
            <w:proofErr w:type="spellEnd"/>
            <w:r w:rsidRPr="00BA64A1">
              <w:rPr>
                <w:rFonts w:ascii="Times New Roman" w:eastAsia="Times New Roman" w:hAnsi="Times New Roman" w:cs="Times New Roman"/>
                <w:color w:val="000000" w:themeColor="text1"/>
                <w:sz w:val="24"/>
                <w:szCs w:val="24"/>
                <w:lang w:val="lv-LV"/>
              </w:rPr>
              <w:t xml:space="preserve">; </w:t>
            </w:r>
            <w:proofErr w:type="spellStart"/>
            <w:r w:rsidRPr="00BA64A1">
              <w:rPr>
                <w:rFonts w:ascii="Times New Roman" w:eastAsia="Times New Roman" w:hAnsi="Times New Roman" w:cs="Times New Roman"/>
                <w:color w:val="000000" w:themeColor="text1"/>
                <w:sz w:val="24"/>
                <w:szCs w:val="24"/>
                <w:lang w:val="lv-LV"/>
              </w:rPr>
              <w:t>pašvadīta</w:t>
            </w:r>
            <w:proofErr w:type="spellEnd"/>
            <w:r w:rsidRPr="00BA64A1">
              <w:rPr>
                <w:rFonts w:ascii="Times New Roman" w:eastAsia="Times New Roman" w:hAnsi="Times New Roman" w:cs="Times New Roman"/>
                <w:color w:val="000000" w:themeColor="text1"/>
                <w:sz w:val="24"/>
                <w:szCs w:val="24"/>
                <w:lang w:val="lv-LV"/>
              </w:rPr>
              <w:t xml:space="preserve"> mācīšanās; sadarbība; pilsoniskā līdzdalība; digitālā </w:t>
            </w:r>
            <w:proofErr w:type="spellStart"/>
            <w:r w:rsidRPr="00BA64A1">
              <w:rPr>
                <w:rFonts w:ascii="Times New Roman" w:eastAsia="Times New Roman" w:hAnsi="Times New Roman" w:cs="Times New Roman"/>
                <w:color w:val="000000" w:themeColor="text1"/>
                <w:sz w:val="24"/>
                <w:szCs w:val="24"/>
                <w:lang w:val="lv-LV"/>
              </w:rPr>
              <w:t>pratība</w:t>
            </w:r>
            <w:proofErr w:type="spellEnd"/>
            <w:r w:rsidRPr="00BA64A1">
              <w:rPr>
                <w:rFonts w:ascii="Times New Roman" w:eastAsia="Times New Roman" w:hAnsi="Times New Roman" w:cs="Times New Roman"/>
                <w:color w:val="000000" w:themeColor="text1"/>
                <w:sz w:val="24"/>
                <w:szCs w:val="24"/>
                <w:lang w:val="lv-LV"/>
              </w:rPr>
              <w:t>) vērtēšanas nosacījumi.</w:t>
            </w:r>
          </w:p>
          <w:p w14:paraId="790149AD" w14:textId="78918F4C" w:rsidR="755A7722" w:rsidRPr="00BA64A1" w:rsidRDefault="755A7722" w:rsidP="755A7722">
            <w:pPr>
              <w:jc w:val="both"/>
              <w:rPr>
                <w:lang w:val="lv-LV"/>
              </w:rPr>
            </w:pPr>
            <w:r w:rsidRPr="00BA64A1">
              <w:rPr>
                <w:rFonts w:ascii="Times New Roman" w:eastAsia="Times New Roman" w:hAnsi="Times New Roman" w:cs="Times New Roman"/>
                <w:color w:val="000000" w:themeColor="text1"/>
                <w:sz w:val="24"/>
                <w:szCs w:val="24"/>
                <w:lang w:val="lv-LV"/>
              </w:rPr>
              <w:t xml:space="preserve">Pilnveidota izglītojamo </w:t>
            </w:r>
            <w:proofErr w:type="spellStart"/>
            <w:r w:rsidRPr="00BA64A1">
              <w:rPr>
                <w:rFonts w:ascii="Times New Roman" w:eastAsia="Times New Roman" w:hAnsi="Times New Roman" w:cs="Times New Roman"/>
                <w:color w:val="000000" w:themeColor="text1"/>
                <w:sz w:val="24"/>
                <w:szCs w:val="24"/>
                <w:lang w:val="lv-LV"/>
              </w:rPr>
              <w:t>pašvērtēšanas</w:t>
            </w:r>
            <w:proofErr w:type="spellEnd"/>
            <w:r w:rsidRPr="00BA64A1">
              <w:rPr>
                <w:rFonts w:ascii="Times New Roman" w:eastAsia="Times New Roman" w:hAnsi="Times New Roman" w:cs="Times New Roman"/>
                <w:color w:val="000000" w:themeColor="text1"/>
                <w:sz w:val="24"/>
                <w:szCs w:val="24"/>
                <w:lang w:val="lv-LV"/>
              </w:rPr>
              <w:t xml:space="preserve"> sistēma, akcentējot skolēna darba ieguldījuma </w:t>
            </w:r>
            <w:proofErr w:type="spellStart"/>
            <w:r w:rsidRPr="00BA64A1">
              <w:rPr>
                <w:rFonts w:ascii="Times New Roman" w:eastAsia="Times New Roman" w:hAnsi="Times New Roman" w:cs="Times New Roman"/>
                <w:color w:val="000000" w:themeColor="text1"/>
                <w:sz w:val="24"/>
                <w:szCs w:val="24"/>
                <w:lang w:val="lv-LV"/>
              </w:rPr>
              <w:t>izvērtējumu</w:t>
            </w:r>
            <w:proofErr w:type="spellEnd"/>
            <w:r w:rsidRPr="00BA64A1">
              <w:rPr>
                <w:rFonts w:ascii="Times New Roman" w:eastAsia="Times New Roman" w:hAnsi="Times New Roman" w:cs="Times New Roman"/>
                <w:color w:val="000000" w:themeColor="text1"/>
                <w:sz w:val="24"/>
                <w:szCs w:val="24"/>
                <w:lang w:val="lv-LV"/>
              </w:rPr>
              <w:t xml:space="preserve">.      </w:t>
            </w:r>
          </w:p>
          <w:p w14:paraId="35B81695" w14:textId="2B6E20BE" w:rsidR="755A7722" w:rsidRPr="00BA64A1" w:rsidRDefault="755A7722" w:rsidP="755A7722">
            <w:pPr>
              <w:jc w:val="both"/>
              <w:rPr>
                <w:lang w:val="lv-LV"/>
              </w:rPr>
            </w:pPr>
            <w:r w:rsidRPr="00BA64A1">
              <w:rPr>
                <w:rFonts w:ascii="Times New Roman" w:eastAsia="Times New Roman" w:hAnsi="Times New Roman" w:cs="Times New Roman"/>
                <w:color w:val="000000" w:themeColor="text1"/>
                <w:sz w:val="24"/>
                <w:szCs w:val="24"/>
                <w:lang w:val="lv-LV"/>
              </w:rPr>
              <w:t xml:space="preserve">Kompleksa snieguma mērīšana kļūst par neatņemamu sastāvdaļu gan ikdienas mācību procesā, gan arī  pārbaudes darbos.                                    </w:t>
            </w:r>
          </w:p>
        </w:tc>
        <w:tc>
          <w:tcPr>
            <w:tcW w:w="3119" w:type="dxa"/>
            <w:vMerge w:val="restart"/>
          </w:tcPr>
          <w:p w14:paraId="346954F7" w14:textId="26DBC471" w:rsidR="00B22677" w:rsidRPr="00BA64A1" w:rsidRDefault="755A7722" w:rsidP="755A7722">
            <w:pPr>
              <w:jc w:val="center"/>
              <w:rPr>
                <w:lang w:val="lv-LV"/>
              </w:rPr>
            </w:pPr>
            <w:r w:rsidRPr="755A7722">
              <w:rPr>
                <w:rFonts w:ascii="Times New Roman" w:eastAsia="Times New Roman" w:hAnsi="Times New Roman" w:cs="Times New Roman"/>
                <w:b/>
                <w:bCs/>
                <w:smallCaps/>
                <w:color w:val="000000" w:themeColor="text1"/>
                <w:sz w:val="24"/>
                <w:szCs w:val="24"/>
                <w:lang w:val="lv-LV"/>
              </w:rPr>
              <w:lastRenderedPageBreak/>
              <w:t>SR:</w:t>
            </w:r>
          </w:p>
          <w:p w14:paraId="3A4F357F" w14:textId="41AF5011" w:rsidR="00B22677" w:rsidRPr="00BA64A1" w:rsidRDefault="755A7722" w:rsidP="755A7722">
            <w:pPr>
              <w:jc w:val="both"/>
              <w:rPr>
                <w:lang w:val="lv-LV"/>
              </w:rPr>
            </w:pPr>
            <w:r w:rsidRPr="755A7722">
              <w:rPr>
                <w:rFonts w:ascii="Times New Roman" w:eastAsia="Times New Roman" w:hAnsi="Times New Roman" w:cs="Times New Roman"/>
                <w:smallCaps/>
                <w:color w:val="000000" w:themeColor="text1"/>
                <w:sz w:val="24"/>
                <w:szCs w:val="24"/>
                <w:lang w:val="lv-LV"/>
              </w:rPr>
              <w:t xml:space="preserve"> </w:t>
            </w:r>
            <w:r w:rsidRPr="755A7722">
              <w:rPr>
                <w:rFonts w:ascii="Times New Roman" w:eastAsia="Times New Roman" w:hAnsi="Times New Roman" w:cs="Times New Roman"/>
                <w:color w:val="000000" w:themeColor="text1"/>
                <w:sz w:val="24"/>
                <w:szCs w:val="24"/>
                <w:lang w:val="lv-LV"/>
              </w:rPr>
              <w:t>Precizēta izglītojamo mācību sasniegumu vērtēšanas kārtībās noteikto mācību sniegumu vērtēšanas norise, vadība un atspoguļošana</w:t>
            </w:r>
          </w:p>
          <w:p w14:paraId="22C6D6BA" w14:textId="2BEB24C3" w:rsidR="00B22677" w:rsidRDefault="00B22677" w:rsidP="755A7722">
            <w:pPr>
              <w:jc w:val="both"/>
              <w:rPr>
                <w:rFonts w:ascii="Times New Roman" w:eastAsia="Times New Roman" w:hAnsi="Times New Roman" w:cs="Times New Roman"/>
                <w:color w:val="000000" w:themeColor="text1"/>
                <w:sz w:val="24"/>
                <w:szCs w:val="24"/>
                <w:lang w:val="lv-LV"/>
              </w:rPr>
            </w:pPr>
          </w:p>
          <w:p w14:paraId="19DF9A21" w14:textId="3AF9A66D" w:rsidR="00B22677" w:rsidRPr="00BA64A1" w:rsidRDefault="755A7722" w:rsidP="755A7722">
            <w:pPr>
              <w:jc w:val="both"/>
              <w:rPr>
                <w:lang w:val="lv-LV"/>
              </w:rPr>
            </w:pPr>
            <w:r w:rsidRPr="755A7722">
              <w:rPr>
                <w:rFonts w:ascii="Times New Roman" w:eastAsia="Times New Roman" w:hAnsi="Times New Roman" w:cs="Times New Roman"/>
                <w:b/>
                <w:bCs/>
                <w:smallCaps/>
                <w:color w:val="000000" w:themeColor="text1"/>
                <w:sz w:val="24"/>
                <w:szCs w:val="24"/>
                <w:lang w:val="lv-LV"/>
              </w:rPr>
              <w:t>Veicamās darbības:</w:t>
            </w:r>
          </w:p>
          <w:p w14:paraId="2F42D0FF" w14:textId="5CDA8791" w:rsidR="00B22677" w:rsidRPr="00BA64A1" w:rsidRDefault="755A7722" w:rsidP="755A7722">
            <w:pPr>
              <w:pStyle w:val="ListParagraph"/>
              <w:ind w:left="0"/>
              <w:jc w:val="both"/>
              <w:rPr>
                <w:lang w:val="lv-LV"/>
              </w:rPr>
            </w:pPr>
            <w:r w:rsidRPr="755A7722">
              <w:rPr>
                <w:rFonts w:ascii="Times New Roman" w:eastAsia="Times New Roman" w:hAnsi="Times New Roman" w:cs="Times New Roman"/>
                <w:sz w:val="24"/>
                <w:szCs w:val="24"/>
                <w:lang w:val="lv-LV"/>
              </w:rPr>
              <w:t>Mācību sasniegumu vērtēšanas kārtības izstrādāšana, pamatojoties uz ārējiem normatīviem aktiem. Iekšējā dokumenta aktualizēšana visām mācību procesā iesaistītajām pusēm un īstenošana.</w:t>
            </w:r>
          </w:p>
          <w:p w14:paraId="3E14F633" w14:textId="6F48F5EE" w:rsidR="00B22677" w:rsidRDefault="00B22677" w:rsidP="755A7722">
            <w:pPr>
              <w:pStyle w:val="ListParagraph"/>
              <w:ind w:left="0"/>
              <w:jc w:val="both"/>
              <w:rPr>
                <w:rFonts w:ascii="Times New Roman" w:eastAsia="Times New Roman" w:hAnsi="Times New Roman" w:cs="Times New Roman"/>
                <w:sz w:val="24"/>
                <w:szCs w:val="24"/>
                <w:lang w:val="lv-LV"/>
              </w:rPr>
            </w:pPr>
          </w:p>
          <w:p w14:paraId="1B3AFED6" w14:textId="554E9CF7" w:rsidR="00B22677" w:rsidRDefault="755A7722" w:rsidP="755A7722">
            <w:pPr>
              <w:jc w:val="both"/>
            </w:pPr>
            <w:r w:rsidRPr="755A7722">
              <w:rPr>
                <w:rFonts w:ascii="Times New Roman" w:eastAsia="Times New Roman" w:hAnsi="Times New Roman" w:cs="Times New Roman"/>
                <w:b/>
                <w:bCs/>
                <w:smallCaps/>
                <w:color w:val="000000" w:themeColor="text1"/>
                <w:sz w:val="24"/>
                <w:szCs w:val="24"/>
                <w:lang w:val="lv-LV"/>
              </w:rPr>
              <w:t>Dati, kas par to liecina:</w:t>
            </w:r>
          </w:p>
          <w:p w14:paraId="2FEC030F" w14:textId="4F47C529" w:rsidR="00B22677" w:rsidRDefault="755A7722" w:rsidP="755A7722">
            <w:pPr>
              <w:jc w:val="both"/>
            </w:pPr>
            <w:r w:rsidRPr="755A7722">
              <w:rPr>
                <w:rFonts w:ascii="Times New Roman" w:eastAsia="Times New Roman" w:hAnsi="Times New Roman" w:cs="Times New Roman"/>
                <w:color w:val="000000" w:themeColor="text1"/>
                <w:sz w:val="24"/>
                <w:szCs w:val="24"/>
                <w:lang w:val="lv-LV"/>
              </w:rPr>
              <w:t xml:space="preserve">Mācību sasniegumu vērtēšanas kārtība. PP sēdes protokols. Stundu vērošanas protokoli. </w:t>
            </w:r>
            <w:r w:rsidRPr="755A7722">
              <w:rPr>
                <w:rFonts w:ascii="Times New Roman" w:eastAsia="Times New Roman" w:hAnsi="Times New Roman" w:cs="Times New Roman"/>
                <w:sz w:val="24"/>
                <w:szCs w:val="24"/>
                <w:lang w:val="lv-LV"/>
              </w:rPr>
              <w:t xml:space="preserve">Aptaujas. </w:t>
            </w:r>
          </w:p>
          <w:p w14:paraId="15598024" w14:textId="5FEF91CD" w:rsidR="00B22677" w:rsidRDefault="755A7722" w:rsidP="755A7722">
            <w:pPr>
              <w:pStyle w:val="ListParagraph"/>
              <w:ind w:left="0"/>
              <w:jc w:val="both"/>
              <w:rPr>
                <w:lang w:val="lv-LV"/>
              </w:rPr>
            </w:pPr>
            <w:r w:rsidRPr="755A7722">
              <w:rPr>
                <w:rFonts w:ascii="Times New Roman" w:eastAsia="Times New Roman" w:hAnsi="Times New Roman" w:cs="Times New Roman"/>
                <w:sz w:val="24"/>
                <w:szCs w:val="24"/>
                <w:lang w:val="lv-LV"/>
              </w:rPr>
              <w:t>Pārbaudes darbi. Ieraksti E-klasē.</w:t>
            </w:r>
          </w:p>
        </w:tc>
      </w:tr>
      <w:tr w:rsidR="00B22677" w:rsidRPr="00164110" w14:paraId="379EB8D8" w14:textId="77777777" w:rsidTr="006E19F9">
        <w:tc>
          <w:tcPr>
            <w:tcW w:w="2694" w:type="dxa"/>
            <w:vMerge/>
          </w:tcPr>
          <w:p w14:paraId="79AAF2FE" w14:textId="77777777" w:rsidR="00B22677" w:rsidRDefault="00B22677">
            <w:pPr>
              <w:pStyle w:val="ListParagraph"/>
              <w:ind w:left="0"/>
              <w:rPr>
                <w:rFonts w:ascii="Times New Roman" w:hAnsi="Times New Roman" w:cs="Times New Roman"/>
                <w:sz w:val="24"/>
                <w:szCs w:val="24"/>
                <w:lang w:val="lv-LV"/>
              </w:rPr>
            </w:pPr>
          </w:p>
        </w:tc>
        <w:tc>
          <w:tcPr>
            <w:tcW w:w="4677" w:type="dxa"/>
          </w:tcPr>
          <w:p w14:paraId="780D284E" w14:textId="7B8B390E" w:rsidR="00B22677" w:rsidRDefault="755A7722" w:rsidP="755A7722">
            <w:pPr>
              <w:pStyle w:val="ListParagraph"/>
              <w:ind w:left="0"/>
              <w:rPr>
                <w:rFonts w:ascii="Times New Roman" w:hAnsi="Times New Roman" w:cs="Times New Roman"/>
                <w:sz w:val="24"/>
                <w:szCs w:val="24"/>
                <w:lang w:val="lv-LV"/>
              </w:rPr>
            </w:pPr>
            <w:r w:rsidRPr="755A7722">
              <w:rPr>
                <w:rFonts w:ascii="Times New Roman" w:hAnsi="Times New Roman" w:cs="Times New Roman"/>
                <w:sz w:val="24"/>
                <w:szCs w:val="24"/>
                <w:lang w:val="lv-LV"/>
              </w:rPr>
              <w:t>b) kvantitatīvi</w:t>
            </w:r>
          </w:p>
          <w:p w14:paraId="5D6AFF07" w14:textId="5F2AC298" w:rsidR="00B22677" w:rsidRDefault="755A7722" w:rsidP="755A7722">
            <w:pPr>
              <w:jc w:val="both"/>
              <w:rPr>
                <w:rFonts w:ascii="Times New Roman" w:hAnsi="Times New Roman" w:cs="Times New Roman"/>
                <w:sz w:val="24"/>
                <w:szCs w:val="24"/>
                <w:lang w:val="lv-LV"/>
              </w:rPr>
            </w:pPr>
            <w:r w:rsidRPr="755A7722">
              <w:rPr>
                <w:rFonts w:ascii="Times New Roman" w:hAnsi="Times New Roman" w:cs="Times New Roman"/>
                <w:sz w:val="24"/>
                <w:szCs w:val="24"/>
                <w:lang w:val="lv-LV"/>
              </w:rPr>
              <w:t xml:space="preserve">Būtiski </w:t>
            </w:r>
            <w:r w:rsidRPr="755A7722">
              <w:rPr>
                <w:rFonts w:ascii="Times New Roman" w:eastAsia="Times New Roman" w:hAnsi="Times New Roman" w:cs="Times New Roman"/>
                <w:color w:val="000000" w:themeColor="text1"/>
                <w:sz w:val="24"/>
                <w:szCs w:val="24"/>
                <w:lang w:val="lv-LV"/>
              </w:rPr>
              <w:t xml:space="preserve">palielinās </w:t>
            </w:r>
            <w:proofErr w:type="spellStart"/>
            <w:r w:rsidRPr="755A7722">
              <w:rPr>
                <w:rFonts w:ascii="Times New Roman" w:eastAsia="Times New Roman" w:hAnsi="Times New Roman" w:cs="Times New Roman"/>
                <w:color w:val="000000" w:themeColor="text1"/>
                <w:sz w:val="24"/>
                <w:szCs w:val="24"/>
                <w:lang w:val="lv-LV"/>
              </w:rPr>
              <w:t>formatīvās</w:t>
            </w:r>
            <w:proofErr w:type="spellEnd"/>
            <w:r w:rsidRPr="755A7722">
              <w:rPr>
                <w:rFonts w:ascii="Times New Roman" w:eastAsia="Times New Roman" w:hAnsi="Times New Roman" w:cs="Times New Roman"/>
                <w:color w:val="000000" w:themeColor="text1"/>
                <w:sz w:val="24"/>
                <w:szCs w:val="24"/>
                <w:lang w:val="lv-LV"/>
              </w:rPr>
              <w:t xml:space="preserve"> vērtēšanas jeb vērtēšanas, lai uzlabotu mācīšanos, loma ikdienā.</w:t>
            </w:r>
          </w:p>
          <w:p w14:paraId="2E38F4C8" w14:textId="019596AA" w:rsidR="00B22677" w:rsidRDefault="755A7722" w:rsidP="755A7722">
            <w:pPr>
              <w:pStyle w:val="ListParagraph"/>
              <w:ind w:left="0"/>
              <w:jc w:val="both"/>
              <w:rPr>
                <w:lang w:val="lv-LV"/>
              </w:rPr>
            </w:pPr>
            <w:r w:rsidRPr="755A7722">
              <w:rPr>
                <w:rFonts w:ascii="Times New Roman" w:eastAsia="Times New Roman" w:hAnsi="Times New Roman" w:cs="Times New Roman"/>
                <w:color w:val="000000" w:themeColor="text1"/>
                <w:sz w:val="24"/>
                <w:szCs w:val="24"/>
                <w:lang w:val="lv-LV"/>
              </w:rPr>
              <w:t>90% vērotā pedagoģiskā procesa laikā ir gūta pārliecība par vērtēšanu kā pedagoģiskā procesa sastāvdaļu.</w:t>
            </w:r>
          </w:p>
        </w:tc>
        <w:tc>
          <w:tcPr>
            <w:tcW w:w="3119" w:type="dxa"/>
            <w:vMerge/>
          </w:tcPr>
          <w:p w14:paraId="5A1375E5" w14:textId="77777777" w:rsidR="00B22677" w:rsidRDefault="00B22677">
            <w:pPr>
              <w:pStyle w:val="ListParagraph"/>
              <w:ind w:left="0"/>
              <w:rPr>
                <w:rFonts w:ascii="Times New Roman" w:hAnsi="Times New Roman" w:cs="Times New Roman"/>
                <w:sz w:val="24"/>
                <w:szCs w:val="24"/>
                <w:lang w:val="lv-LV"/>
              </w:rPr>
            </w:pPr>
          </w:p>
        </w:tc>
      </w:tr>
      <w:tr w:rsidR="00B22677" w14:paraId="1285D555" w14:textId="77777777" w:rsidTr="006E19F9">
        <w:tc>
          <w:tcPr>
            <w:tcW w:w="2694" w:type="dxa"/>
            <w:vMerge w:val="restart"/>
          </w:tcPr>
          <w:p w14:paraId="7DEBF459" w14:textId="48457DB8" w:rsidR="00B22677" w:rsidRDefault="755A7722" w:rsidP="755A7722">
            <w:pPr>
              <w:pStyle w:val="ListParagraph"/>
              <w:ind w:left="0"/>
              <w:rPr>
                <w:rFonts w:ascii="Times New Roman" w:hAnsi="Times New Roman" w:cs="Times New Roman"/>
                <w:sz w:val="24"/>
                <w:szCs w:val="24"/>
                <w:lang w:val="lv-LV"/>
              </w:rPr>
            </w:pPr>
            <w:r w:rsidRPr="755A7722">
              <w:rPr>
                <w:rFonts w:ascii="Times New Roman" w:hAnsi="Times New Roman" w:cs="Times New Roman"/>
                <w:sz w:val="24"/>
                <w:szCs w:val="24"/>
                <w:lang w:val="lv-LV"/>
              </w:rPr>
              <w:t>Nr.2</w:t>
            </w:r>
          </w:p>
          <w:p w14:paraId="6933F2BE" w14:textId="6FBCA1AB" w:rsidR="00B22677" w:rsidRDefault="755A7722" w:rsidP="755A7722">
            <w:pPr>
              <w:pStyle w:val="ListParagraph"/>
              <w:ind w:left="0"/>
              <w:rPr>
                <w:rFonts w:ascii="Times New Roman" w:hAnsi="Times New Roman" w:cs="Times New Roman"/>
                <w:sz w:val="24"/>
                <w:szCs w:val="24"/>
                <w:lang w:val="lv-LV"/>
              </w:rPr>
            </w:pPr>
            <w:r w:rsidRPr="755A7722">
              <w:rPr>
                <w:rFonts w:ascii="Times New Roman" w:hAnsi="Times New Roman" w:cs="Times New Roman"/>
                <w:sz w:val="24"/>
                <w:szCs w:val="24"/>
                <w:lang w:val="lv-LV"/>
              </w:rPr>
              <w:t>Vadības profesionālā kapacitāte:</w:t>
            </w:r>
          </w:p>
          <w:p w14:paraId="487AF724" w14:textId="0B24A60D" w:rsidR="00B22677" w:rsidRDefault="00B22677" w:rsidP="755A7722">
            <w:pPr>
              <w:pStyle w:val="ListParagraph"/>
              <w:ind w:left="0"/>
              <w:rPr>
                <w:rFonts w:ascii="Times New Roman" w:hAnsi="Times New Roman" w:cs="Times New Roman"/>
                <w:sz w:val="24"/>
                <w:szCs w:val="24"/>
                <w:lang w:val="lv-LV"/>
              </w:rPr>
            </w:pPr>
          </w:p>
          <w:p w14:paraId="7ED89E63" w14:textId="10BBBFCA" w:rsidR="00B22677" w:rsidRDefault="755A7722" w:rsidP="755A7722">
            <w:pPr>
              <w:jc w:val="center"/>
              <w:rPr>
                <w:rFonts w:ascii="Times New Roman" w:eastAsia="Times New Roman" w:hAnsi="Times New Roman" w:cs="Times New Roman"/>
                <w:b/>
                <w:bCs/>
                <w:sz w:val="24"/>
                <w:szCs w:val="24"/>
                <w:lang w:val="lv-LV"/>
              </w:rPr>
            </w:pPr>
            <w:r w:rsidRPr="755A7722">
              <w:rPr>
                <w:rFonts w:ascii="Times New Roman" w:eastAsia="Times New Roman" w:hAnsi="Times New Roman" w:cs="Times New Roman"/>
                <w:b/>
                <w:bCs/>
                <w:sz w:val="24"/>
                <w:szCs w:val="24"/>
                <w:lang w:val="lv-LV"/>
              </w:rPr>
              <w:t>Profesionālās kapacitātes uzlabošana pārmaiņu vadības nodrošināšanai</w:t>
            </w:r>
          </w:p>
          <w:p w14:paraId="5F260A76" w14:textId="62D6520E" w:rsidR="00B22677" w:rsidRDefault="00B22677">
            <w:pPr>
              <w:pStyle w:val="ListParagraph"/>
              <w:ind w:left="0"/>
              <w:rPr>
                <w:rFonts w:ascii="Times New Roman" w:hAnsi="Times New Roman" w:cs="Times New Roman"/>
                <w:sz w:val="24"/>
                <w:szCs w:val="24"/>
                <w:lang w:val="lv-LV"/>
              </w:rPr>
            </w:pPr>
          </w:p>
        </w:tc>
        <w:tc>
          <w:tcPr>
            <w:tcW w:w="4677" w:type="dxa"/>
          </w:tcPr>
          <w:p w14:paraId="502E0C27" w14:textId="5570A74A" w:rsidR="00B22677" w:rsidRDefault="755A7722" w:rsidP="755A7722">
            <w:pPr>
              <w:pStyle w:val="ListParagraph"/>
              <w:ind w:left="0"/>
              <w:rPr>
                <w:rFonts w:ascii="Times New Roman" w:hAnsi="Times New Roman" w:cs="Times New Roman"/>
                <w:sz w:val="24"/>
                <w:szCs w:val="24"/>
                <w:lang w:val="lv-LV"/>
              </w:rPr>
            </w:pPr>
            <w:r w:rsidRPr="755A7722">
              <w:rPr>
                <w:rFonts w:ascii="Times New Roman" w:hAnsi="Times New Roman" w:cs="Times New Roman"/>
                <w:sz w:val="24"/>
                <w:szCs w:val="24"/>
                <w:lang w:val="lv-LV"/>
              </w:rPr>
              <w:t>a) kvalitatīvi</w:t>
            </w:r>
          </w:p>
          <w:p w14:paraId="163B7911" w14:textId="6AE2ED53" w:rsidR="00B22677" w:rsidRDefault="755A7722" w:rsidP="755A7722">
            <w:pPr>
              <w:jc w:val="both"/>
              <w:rPr>
                <w:rFonts w:ascii="Times New Roman" w:hAnsi="Times New Roman" w:cs="Times New Roman"/>
                <w:sz w:val="24"/>
                <w:szCs w:val="24"/>
                <w:lang w:val="lv-LV"/>
              </w:rPr>
            </w:pPr>
            <w:r w:rsidRPr="755A7722">
              <w:rPr>
                <w:rFonts w:ascii="Times New Roman" w:eastAsia="Times New Roman" w:hAnsi="Times New Roman" w:cs="Times New Roman"/>
                <w:sz w:val="24"/>
                <w:szCs w:val="24"/>
                <w:lang w:val="lv-LV"/>
              </w:rPr>
              <w:t xml:space="preserve">Vadības komandai ir vienota izpratne par izglītības kvalitāti, tiek veikta uz datiem balstīta turpmākās attīstības plānošana. </w:t>
            </w:r>
          </w:p>
          <w:p w14:paraId="3EC55000" w14:textId="5ED14430" w:rsidR="00B22677" w:rsidRDefault="755A7722" w:rsidP="755A7722">
            <w:pPr>
              <w:jc w:val="both"/>
            </w:pPr>
            <w:r w:rsidRPr="755A7722">
              <w:rPr>
                <w:rFonts w:ascii="Times New Roman" w:eastAsia="Times New Roman" w:hAnsi="Times New Roman" w:cs="Times New Roman"/>
                <w:sz w:val="24"/>
                <w:szCs w:val="24"/>
                <w:lang w:val="lv-LV"/>
              </w:rPr>
              <w:t xml:space="preserve">Vadības komandai ir vienota izpratne par darba prioritātēm, atbildību, sadalījumu. </w:t>
            </w:r>
          </w:p>
          <w:p w14:paraId="451E51D9" w14:textId="0F8DB409" w:rsidR="00B22677" w:rsidRDefault="755A7722" w:rsidP="755A7722">
            <w:pPr>
              <w:jc w:val="both"/>
            </w:pPr>
            <w:r w:rsidRPr="755A7722">
              <w:rPr>
                <w:rFonts w:ascii="Times New Roman" w:eastAsia="Times New Roman" w:hAnsi="Times New Roman" w:cs="Times New Roman"/>
                <w:sz w:val="24"/>
                <w:szCs w:val="24"/>
                <w:lang w:val="lv-LV"/>
              </w:rPr>
              <w:t xml:space="preserve">Sistemātiski tiek iedzīvinātas izglītības iestādes vērtības un notiek komunikācija iestādes iekšējā un publiskā vidē. </w:t>
            </w:r>
          </w:p>
          <w:p w14:paraId="516C4275" w14:textId="61B94F1C" w:rsidR="00B22677" w:rsidRDefault="755A7722" w:rsidP="755A7722">
            <w:pPr>
              <w:pStyle w:val="ListParagraph"/>
              <w:ind w:left="0"/>
              <w:jc w:val="both"/>
              <w:rPr>
                <w:lang w:val="lv-LV"/>
              </w:rPr>
            </w:pPr>
            <w:r w:rsidRPr="755A7722">
              <w:rPr>
                <w:rFonts w:ascii="Times New Roman" w:eastAsia="Times New Roman" w:hAnsi="Times New Roman" w:cs="Times New Roman"/>
                <w:sz w:val="24"/>
                <w:szCs w:val="24"/>
                <w:lang w:val="lv-LV"/>
              </w:rPr>
              <w:t>Notiek skolas vadības un pedagogu individuālas sarunas par mācību stundas kvalitāti un progresu skolas mērķu sasniegšanā.</w:t>
            </w:r>
          </w:p>
        </w:tc>
        <w:tc>
          <w:tcPr>
            <w:tcW w:w="3119" w:type="dxa"/>
            <w:vMerge w:val="restart"/>
          </w:tcPr>
          <w:p w14:paraId="5D54E9C8" w14:textId="78ACBC7F" w:rsidR="00B22677" w:rsidRPr="00BA64A1" w:rsidRDefault="755A7722" w:rsidP="755A7722">
            <w:pPr>
              <w:jc w:val="center"/>
              <w:rPr>
                <w:lang w:val="lv-LV"/>
              </w:rPr>
            </w:pPr>
            <w:r w:rsidRPr="755A7722">
              <w:rPr>
                <w:rFonts w:ascii="Times New Roman" w:eastAsia="Times New Roman" w:hAnsi="Times New Roman" w:cs="Times New Roman"/>
                <w:b/>
                <w:bCs/>
                <w:smallCaps/>
                <w:color w:val="000000" w:themeColor="text1"/>
                <w:sz w:val="24"/>
                <w:szCs w:val="24"/>
                <w:lang w:val="lv-LV"/>
              </w:rPr>
              <w:t>SR:</w:t>
            </w:r>
          </w:p>
          <w:p w14:paraId="1B153ED7" w14:textId="0BCB9DC0" w:rsidR="00B22677" w:rsidRDefault="755A7722" w:rsidP="755A7722">
            <w:pPr>
              <w:pStyle w:val="ListParagraph"/>
              <w:ind w:left="0"/>
              <w:jc w:val="both"/>
              <w:rPr>
                <w:lang w:val="lv-LV"/>
              </w:rPr>
            </w:pPr>
            <w:r w:rsidRPr="755A7722">
              <w:rPr>
                <w:rFonts w:ascii="Times New Roman" w:eastAsia="Times New Roman" w:hAnsi="Times New Roman" w:cs="Times New Roman"/>
                <w:sz w:val="24"/>
                <w:szCs w:val="24"/>
                <w:lang w:val="lv-LV"/>
              </w:rPr>
              <w:t>Saliedēts, uz attīstību un inovācijām vērsts skolas vadības komandas darbs</w:t>
            </w:r>
          </w:p>
          <w:p w14:paraId="71D601A3" w14:textId="2868DD95" w:rsidR="00B22677" w:rsidRDefault="00B22677" w:rsidP="755A7722">
            <w:pPr>
              <w:pStyle w:val="ListParagraph"/>
              <w:ind w:left="0"/>
              <w:rPr>
                <w:rFonts w:ascii="Times New Roman" w:eastAsia="Times New Roman" w:hAnsi="Times New Roman" w:cs="Times New Roman"/>
                <w:sz w:val="24"/>
                <w:szCs w:val="24"/>
                <w:lang w:val="lv-LV"/>
              </w:rPr>
            </w:pPr>
          </w:p>
          <w:p w14:paraId="7FE1D630" w14:textId="46A50838" w:rsidR="00B22677" w:rsidRPr="00BA64A1" w:rsidRDefault="755A7722" w:rsidP="755A7722">
            <w:pPr>
              <w:jc w:val="both"/>
              <w:rPr>
                <w:lang w:val="lv-LV"/>
              </w:rPr>
            </w:pPr>
            <w:r w:rsidRPr="755A7722">
              <w:rPr>
                <w:rFonts w:ascii="Times New Roman" w:eastAsia="Times New Roman" w:hAnsi="Times New Roman" w:cs="Times New Roman"/>
                <w:b/>
                <w:bCs/>
                <w:smallCaps/>
                <w:color w:val="000000" w:themeColor="text1"/>
                <w:sz w:val="24"/>
                <w:szCs w:val="24"/>
                <w:lang w:val="lv-LV"/>
              </w:rPr>
              <w:t>Veicamās darbības:</w:t>
            </w:r>
          </w:p>
          <w:p w14:paraId="6AD375DF" w14:textId="1FD285AE" w:rsidR="00B22677" w:rsidRPr="00BA64A1" w:rsidRDefault="755A7722" w:rsidP="755A7722">
            <w:pPr>
              <w:jc w:val="both"/>
              <w:rPr>
                <w:lang w:val="lv-LV"/>
              </w:rPr>
            </w:pPr>
            <w:r w:rsidRPr="755A7722">
              <w:rPr>
                <w:rFonts w:ascii="Times New Roman" w:eastAsia="Times New Roman" w:hAnsi="Times New Roman" w:cs="Times New Roman"/>
                <w:sz w:val="24"/>
                <w:szCs w:val="24"/>
                <w:lang w:val="lv-LV"/>
              </w:rPr>
              <w:t xml:space="preserve">Mērķtiecīgs un regulārs vadības komandas darbs atbalsta pasākumu pedagogiem nodrošināšanā, kvalitatīvai jaunā izglītības satura ieviešanai. Izglītības iestādes darba analīze un turpmākās attīstības plānošana. </w:t>
            </w:r>
          </w:p>
          <w:p w14:paraId="4C72E4D6" w14:textId="2307B3FC" w:rsidR="00B22677" w:rsidRPr="00BA64A1" w:rsidRDefault="755A7722" w:rsidP="755A7722">
            <w:pPr>
              <w:jc w:val="both"/>
              <w:rPr>
                <w:lang w:val="lv-LV"/>
              </w:rPr>
            </w:pPr>
            <w:r w:rsidRPr="755A7722">
              <w:rPr>
                <w:rFonts w:ascii="Times New Roman" w:eastAsia="Times New Roman" w:hAnsi="Times New Roman" w:cs="Times New Roman"/>
                <w:sz w:val="24"/>
                <w:szCs w:val="24"/>
                <w:lang w:val="lv-LV"/>
              </w:rPr>
              <w:t>Office 365 iespēju apgūšana komunikācijas un dokumentu pārvaldībā.</w:t>
            </w:r>
          </w:p>
          <w:p w14:paraId="40CFE680" w14:textId="261C4038" w:rsidR="00B22677" w:rsidRDefault="755A7722" w:rsidP="755A7722">
            <w:pPr>
              <w:pStyle w:val="ListParagraph"/>
              <w:ind w:left="0"/>
              <w:jc w:val="both"/>
              <w:rPr>
                <w:lang w:val="lv-LV"/>
              </w:rPr>
            </w:pPr>
            <w:r w:rsidRPr="755A7722">
              <w:rPr>
                <w:rFonts w:ascii="Times New Roman" w:eastAsia="Times New Roman" w:hAnsi="Times New Roman" w:cs="Times New Roman"/>
                <w:sz w:val="24"/>
                <w:szCs w:val="24"/>
                <w:lang w:val="lv-LV"/>
              </w:rPr>
              <w:t>Dalīšanās pieredzē.</w:t>
            </w:r>
          </w:p>
          <w:p w14:paraId="7C3B99C7" w14:textId="297EAC5F" w:rsidR="00B22677" w:rsidRDefault="755A7722" w:rsidP="755A7722">
            <w:pPr>
              <w:jc w:val="both"/>
            </w:pPr>
            <w:r w:rsidRPr="755A7722">
              <w:rPr>
                <w:rFonts w:ascii="Times New Roman" w:eastAsia="Times New Roman" w:hAnsi="Times New Roman" w:cs="Times New Roman"/>
                <w:b/>
                <w:bCs/>
                <w:smallCaps/>
                <w:color w:val="000000" w:themeColor="text1"/>
                <w:sz w:val="24"/>
                <w:szCs w:val="24"/>
                <w:lang w:val="lv-LV"/>
              </w:rPr>
              <w:lastRenderedPageBreak/>
              <w:t>Dati, kas par to liecina:</w:t>
            </w:r>
          </w:p>
          <w:p w14:paraId="413E6A6E" w14:textId="2044E5E3" w:rsidR="00B22677" w:rsidRDefault="755A7722" w:rsidP="755A7722">
            <w:pPr>
              <w:pStyle w:val="ListParagraph"/>
              <w:ind w:left="0"/>
              <w:jc w:val="both"/>
            </w:pPr>
            <w:r w:rsidRPr="755A7722">
              <w:rPr>
                <w:rFonts w:ascii="Times New Roman" w:eastAsia="Times New Roman" w:hAnsi="Times New Roman" w:cs="Times New Roman"/>
                <w:sz w:val="24"/>
                <w:szCs w:val="24"/>
                <w:lang w:val="lv-LV"/>
              </w:rPr>
              <w:t>Iestādes vadības komandas darba izvērtēšanas un plānošanas dokumenti. Aptaujas.</w:t>
            </w:r>
          </w:p>
        </w:tc>
      </w:tr>
      <w:tr w:rsidR="00B22677" w:rsidRPr="00164110" w14:paraId="56D134F5" w14:textId="77777777" w:rsidTr="006E19F9">
        <w:tc>
          <w:tcPr>
            <w:tcW w:w="2694" w:type="dxa"/>
            <w:vMerge/>
          </w:tcPr>
          <w:p w14:paraId="3355C96A" w14:textId="77777777" w:rsidR="00B22677" w:rsidRDefault="00B22677">
            <w:pPr>
              <w:pStyle w:val="ListParagraph"/>
              <w:ind w:left="0"/>
              <w:rPr>
                <w:rFonts w:ascii="Times New Roman" w:hAnsi="Times New Roman" w:cs="Times New Roman"/>
                <w:sz w:val="24"/>
                <w:szCs w:val="24"/>
                <w:lang w:val="lv-LV"/>
              </w:rPr>
            </w:pPr>
          </w:p>
        </w:tc>
        <w:tc>
          <w:tcPr>
            <w:tcW w:w="4677" w:type="dxa"/>
          </w:tcPr>
          <w:p w14:paraId="0B728BFF" w14:textId="7874A903" w:rsidR="00B22677" w:rsidRDefault="755A7722" w:rsidP="755A7722">
            <w:pPr>
              <w:pStyle w:val="ListParagraph"/>
              <w:ind w:left="0"/>
              <w:rPr>
                <w:rFonts w:ascii="Times New Roman" w:hAnsi="Times New Roman" w:cs="Times New Roman"/>
                <w:sz w:val="24"/>
                <w:szCs w:val="24"/>
                <w:lang w:val="lv-LV"/>
              </w:rPr>
            </w:pPr>
            <w:r w:rsidRPr="755A7722">
              <w:rPr>
                <w:rFonts w:ascii="Times New Roman" w:hAnsi="Times New Roman" w:cs="Times New Roman"/>
                <w:sz w:val="24"/>
                <w:szCs w:val="24"/>
                <w:lang w:val="lv-LV"/>
              </w:rPr>
              <w:t>b) kvantitatīvi</w:t>
            </w:r>
          </w:p>
          <w:p w14:paraId="2E6E1FA4" w14:textId="453955E0" w:rsidR="00B22677" w:rsidRPr="00BA64A1" w:rsidRDefault="755A7722" w:rsidP="755A7722">
            <w:pPr>
              <w:jc w:val="both"/>
              <w:rPr>
                <w:lang w:val="lv-LV"/>
              </w:rPr>
            </w:pPr>
            <w:r w:rsidRPr="755A7722">
              <w:rPr>
                <w:rFonts w:ascii="Times New Roman" w:eastAsia="Times New Roman" w:hAnsi="Times New Roman" w:cs="Times New Roman"/>
                <w:sz w:val="24"/>
                <w:szCs w:val="24"/>
                <w:lang w:val="lv-LV"/>
              </w:rPr>
              <w:t xml:space="preserve">Kvalitatīvi veikta izglītības iestādes darba plānošana un pašnovērtējums. </w:t>
            </w:r>
          </w:p>
          <w:p w14:paraId="7D1CAF70" w14:textId="2F7F38DE" w:rsidR="00B22677" w:rsidRDefault="755A7722" w:rsidP="755A7722">
            <w:pPr>
              <w:pStyle w:val="ListParagraph"/>
              <w:ind w:left="0"/>
              <w:jc w:val="both"/>
              <w:rPr>
                <w:lang w:val="lv-LV"/>
              </w:rPr>
            </w:pPr>
            <w:r w:rsidRPr="755A7722">
              <w:rPr>
                <w:rFonts w:ascii="Times New Roman" w:eastAsia="Times New Roman" w:hAnsi="Times New Roman" w:cs="Times New Roman"/>
                <w:sz w:val="24"/>
                <w:szCs w:val="24"/>
                <w:lang w:val="lv-LV"/>
              </w:rPr>
              <w:t xml:space="preserve">Vadības komandas veido izziņas un inovāciju organizācijas kultūru iestādē, ko raksturo visu pušu </w:t>
            </w:r>
            <w:r w:rsidRPr="755A7722">
              <w:rPr>
                <w:rFonts w:ascii="Times New Roman" w:eastAsia="Times New Roman" w:hAnsi="Times New Roman" w:cs="Times New Roman"/>
                <w:sz w:val="24"/>
                <w:szCs w:val="24"/>
                <w:lang w:val="lv-LV"/>
              </w:rPr>
              <w:lastRenderedPageBreak/>
              <w:t xml:space="preserve">(dibinātājs, personāls, izglītojamie, vecāki, kopiena) </w:t>
            </w:r>
            <w:proofErr w:type="spellStart"/>
            <w:r w:rsidRPr="755A7722">
              <w:rPr>
                <w:rFonts w:ascii="Times New Roman" w:eastAsia="Times New Roman" w:hAnsi="Times New Roman" w:cs="Times New Roman"/>
                <w:sz w:val="24"/>
                <w:szCs w:val="24"/>
                <w:lang w:val="lv-LV"/>
              </w:rPr>
              <w:t>atvērtība</w:t>
            </w:r>
            <w:proofErr w:type="spellEnd"/>
            <w:r w:rsidRPr="755A7722">
              <w:rPr>
                <w:rFonts w:ascii="Times New Roman" w:eastAsia="Times New Roman" w:hAnsi="Times New Roman" w:cs="Times New Roman"/>
                <w:sz w:val="24"/>
                <w:szCs w:val="24"/>
                <w:lang w:val="lv-LV"/>
              </w:rPr>
              <w:t xml:space="preserve"> pārmaiņām, izpratne par to nepieciešamību un gatavība uzņemties atbildību par pārmaiņu ieviešanu.</w:t>
            </w:r>
          </w:p>
        </w:tc>
        <w:tc>
          <w:tcPr>
            <w:tcW w:w="3119" w:type="dxa"/>
            <w:vMerge/>
          </w:tcPr>
          <w:p w14:paraId="508343E9" w14:textId="77777777" w:rsidR="00B22677" w:rsidRDefault="00B22677">
            <w:pPr>
              <w:pStyle w:val="ListParagraph"/>
              <w:ind w:left="0"/>
              <w:rPr>
                <w:rFonts w:ascii="Times New Roman" w:hAnsi="Times New Roman" w:cs="Times New Roman"/>
                <w:sz w:val="24"/>
                <w:szCs w:val="24"/>
                <w:lang w:val="lv-LV"/>
              </w:rPr>
            </w:pPr>
          </w:p>
        </w:tc>
      </w:tr>
    </w:tbl>
    <w:p w14:paraId="32E989C0" w14:textId="77777777" w:rsidR="00B22677" w:rsidRPr="00166882" w:rsidRDefault="00B22677" w:rsidP="00B22677">
      <w:pPr>
        <w:spacing w:after="0" w:line="240" w:lineRule="auto"/>
        <w:jc w:val="center"/>
        <w:rPr>
          <w:rFonts w:ascii="Times New Roman" w:hAnsi="Times New Roman" w:cs="Times New Roman"/>
          <w:b/>
          <w:bCs/>
          <w:sz w:val="24"/>
          <w:szCs w:val="24"/>
          <w:lang w:val="lv-LV"/>
        </w:rPr>
      </w:pPr>
    </w:p>
    <w:p w14:paraId="4456500F"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p w14:paraId="3E4A29F7" w14:textId="77777777" w:rsidR="00B22677" w:rsidRPr="00586834" w:rsidRDefault="00B22677" w:rsidP="00B22677">
      <w:pPr>
        <w:pStyle w:val="ListParagraph"/>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14:paraId="3E38AC64" w14:textId="77777777" w:rsidR="00B22677" w:rsidRDefault="00B22677" w:rsidP="00B22677">
      <w:pPr>
        <w:spacing w:after="0" w:line="240" w:lineRule="auto"/>
        <w:rPr>
          <w:rFonts w:ascii="Times New Roman" w:hAnsi="Times New Roman" w:cs="Times New Roman"/>
          <w:sz w:val="24"/>
          <w:szCs w:val="24"/>
          <w:lang w:val="lv-LV"/>
        </w:rPr>
      </w:pPr>
    </w:p>
    <w:p w14:paraId="1F3A52FE" w14:textId="46A0A418"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Kritērija “</w:t>
      </w:r>
      <w:r w:rsidR="003D28D3">
        <w:rPr>
          <w:rFonts w:ascii="Times New Roman" w:hAnsi="Times New Roman" w:cs="Times New Roman"/>
          <w:sz w:val="24"/>
          <w:szCs w:val="24"/>
          <w:lang w:val="lv-LV"/>
        </w:rPr>
        <w:t>Izglītības turpināšana un nodarbinātība</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8"/>
        <w:gridCol w:w="4311"/>
      </w:tblGrid>
      <w:tr w:rsidR="00A615B1" w:rsidRPr="00A615B1" w14:paraId="5D529828" w14:textId="77777777" w:rsidTr="00A615B1">
        <w:trPr>
          <w:trHeight w:val="300"/>
        </w:trPr>
        <w:tc>
          <w:tcPr>
            <w:tcW w:w="4605" w:type="dxa"/>
            <w:tcBorders>
              <w:top w:val="single" w:sz="6" w:space="0" w:color="auto"/>
              <w:left w:val="single" w:sz="6" w:space="0" w:color="auto"/>
              <w:bottom w:val="single" w:sz="6" w:space="0" w:color="auto"/>
              <w:right w:val="single" w:sz="6" w:space="0" w:color="auto"/>
            </w:tcBorders>
            <w:shd w:val="clear" w:color="auto" w:fill="auto"/>
            <w:hideMark/>
          </w:tcPr>
          <w:p w14:paraId="0372A774" w14:textId="77777777" w:rsidR="00A615B1" w:rsidRPr="00A615B1" w:rsidRDefault="00A615B1" w:rsidP="00A615B1">
            <w:pPr>
              <w:spacing w:after="0" w:line="240" w:lineRule="auto"/>
              <w:jc w:val="center"/>
              <w:textAlignment w:val="baseline"/>
              <w:rPr>
                <w:rFonts w:ascii="Segoe UI" w:eastAsia="Times New Roman" w:hAnsi="Segoe UI" w:cs="Segoe UI"/>
                <w:sz w:val="18"/>
                <w:szCs w:val="18"/>
                <w:lang w:val="lv-LV" w:eastAsia="lv-LV"/>
              </w:rPr>
            </w:pPr>
            <w:r w:rsidRPr="00A615B1">
              <w:rPr>
                <w:rFonts w:ascii="Times New Roman" w:eastAsia="Times New Roman" w:hAnsi="Times New Roman" w:cs="Times New Roman"/>
                <w:sz w:val="24"/>
                <w:szCs w:val="24"/>
                <w:lang w:val="lv-LV" w:eastAsia="lv-LV"/>
              </w:rPr>
              <w:t>Stiprās puses </w:t>
            </w:r>
          </w:p>
        </w:tc>
        <w:tc>
          <w:tcPr>
            <w:tcW w:w="4605" w:type="dxa"/>
            <w:tcBorders>
              <w:top w:val="single" w:sz="6" w:space="0" w:color="auto"/>
              <w:left w:val="single" w:sz="6" w:space="0" w:color="auto"/>
              <w:bottom w:val="single" w:sz="6" w:space="0" w:color="auto"/>
              <w:right w:val="single" w:sz="6" w:space="0" w:color="auto"/>
            </w:tcBorders>
            <w:shd w:val="clear" w:color="auto" w:fill="auto"/>
            <w:hideMark/>
          </w:tcPr>
          <w:p w14:paraId="608EB214" w14:textId="77777777" w:rsidR="00A615B1" w:rsidRPr="00A615B1" w:rsidRDefault="00A615B1" w:rsidP="00A615B1">
            <w:pPr>
              <w:spacing w:after="0" w:line="240" w:lineRule="auto"/>
              <w:jc w:val="center"/>
              <w:textAlignment w:val="baseline"/>
              <w:rPr>
                <w:rFonts w:ascii="Segoe UI" w:eastAsia="Times New Roman" w:hAnsi="Segoe UI" w:cs="Segoe UI"/>
                <w:sz w:val="18"/>
                <w:szCs w:val="18"/>
                <w:lang w:val="lv-LV" w:eastAsia="lv-LV"/>
              </w:rPr>
            </w:pPr>
            <w:r w:rsidRPr="00A615B1">
              <w:rPr>
                <w:rFonts w:ascii="Times New Roman" w:eastAsia="Times New Roman" w:hAnsi="Times New Roman" w:cs="Times New Roman"/>
                <w:sz w:val="24"/>
                <w:szCs w:val="24"/>
                <w:lang w:val="lv-LV" w:eastAsia="lv-LV"/>
              </w:rPr>
              <w:t>Turpmākās attīstības vajadzības </w:t>
            </w:r>
          </w:p>
        </w:tc>
      </w:tr>
      <w:tr w:rsidR="00A615B1" w:rsidRPr="00164110" w14:paraId="113BEC1C" w14:textId="77777777" w:rsidTr="00A615B1">
        <w:trPr>
          <w:trHeight w:val="300"/>
        </w:trPr>
        <w:tc>
          <w:tcPr>
            <w:tcW w:w="4605" w:type="dxa"/>
            <w:tcBorders>
              <w:top w:val="single" w:sz="6" w:space="0" w:color="auto"/>
              <w:left w:val="single" w:sz="6" w:space="0" w:color="auto"/>
              <w:bottom w:val="single" w:sz="6" w:space="0" w:color="auto"/>
              <w:right w:val="single" w:sz="6" w:space="0" w:color="auto"/>
            </w:tcBorders>
            <w:shd w:val="clear" w:color="auto" w:fill="auto"/>
            <w:hideMark/>
          </w:tcPr>
          <w:p w14:paraId="44A43024" w14:textId="77777777" w:rsidR="00A615B1" w:rsidRPr="00A615B1" w:rsidRDefault="00A615B1" w:rsidP="00A615B1">
            <w:pPr>
              <w:spacing w:after="0" w:line="240" w:lineRule="auto"/>
              <w:jc w:val="both"/>
              <w:textAlignment w:val="baseline"/>
              <w:rPr>
                <w:rFonts w:ascii="Segoe UI" w:eastAsia="Times New Roman" w:hAnsi="Segoe UI" w:cs="Segoe UI"/>
                <w:sz w:val="18"/>
                <w:szCs w:val="18"/>
                <w:lang w:val="lv-LV" w:eastAsia="lv-LV"/>
              </w:rPr>
            </w:pPr>
            <w:r w:rsidRPr="00A615B1">
              <w:rPr>
                <w:rFonts w:ascii="Times New Roman" w:eastAsia="Times New Roman" w:hAnsi="Times New Roman" w:cs="Times New Roman"/>
                <w:color w:val="000000"/>
                <w:sz w:val="24"/>
                <w:szCs w:val="24"/>
                <w:lang w:val="lv-LV" w:eastAsia="lv-LV"/>
              </w:rPr>
              <w:t xml:space="preserve">Izglītības iestādē tiek veikts mērķtiecīgs darbs ar izglītojamiem, kam ir zemi mācību sasniegumi, lai nodrošinātu viņu izglītības turpināšanu, sadarbojoties visiem iesaistītajiem (pedagogs, izglītojamais, vecāki, atbalsta personāls). Izglītības iestādē ir tikai viens izglītojamais, kas atstāts uz otru gadu tajā pašā klasē. Izglītības iestāde veic daudzveidīgu preventīvu darbu, lai novērstu </w:t>
            </w:r>
            <w:proofErr w:type="spellStart"/>
            <w:r w:rsidRPr="00A615B1">
              <w:rPr>
                <w:rFonts w:ascii="Times New Roman" w:eastAsia="Times New Roman" w:hAnsi="Times New Roman" w:cs="Times New Roman"/>
                <w:color w:val="000000"/>
                <w:sz w:val="24"/>
                <w:szCs w:val="24"/>
                <w:lang w:val="lv-LV" w:eastAsia="lv-LV"/>
              </w:rPr>
              <w:t>otrgadniecības</w:t>
            </w:r>
            <w:proofErr w:type="spellEnd"/>
            <w:r w:rsidRPr="00A615B1">
              <w:rPr>
                <w:rFonts w:ascii="Times New Roman" w:eastAsia="Times New Roman" w:hAnsi="Times New Roman" w:cs="Times New Roman"/>
                <w:color w:val="000000"/>
                <w:sz w:val="24"/>
                <w:szCs w:val="24"/>
                <w:lang w:val="lv-LV" w:eastAsia="lv-LV"/>
              </w:rPr>
              <w:t xml:space="preserve"> iespējamību. </w:t>
            </w:r>
            <w:r w:rsidRPr="00A615B1">
              <w:rPr>
                <w:rFonts w:ascii="Calibri" w:eastAsia="Times New Roman" w:hAnsi="Calibri" w:cs="Calibri"/>
                <w:lang w:val="lv-LV" w:eastAsia="lv-LV"/>
              </w:rPr>
              <w:t>  </w:t>
            </w:r>
          </w:p>
        </w:tc>
        <w:tc>
          <w:tcPr>
            <w:tcW w:w="4605" w:type="dxa"/>
            <w:tcBorders>
              <w:top w:val="single" w:sz="6" w:space="0" w:color="auto"/>
              <w:left w:val="single" w:sz="6" w:space="0" w:color="auto"/>
              <w:bottom w:val="single" w:sz="6" w:space="0" w:color="auto"/>
              <w:right w:val="single" w:sz="6" w:space="0" w:color="auto"/>
            </w:tcBorders>
            <w:shd w:val="clear" w:color="auto" w:fill="auto"/>
            <w:hideMark/>
          </w:tcPr>
          <w:p w14:paraId="69D7A759" w14:textId="77777777" w:rsidR="00A615B1" w:rsidRPr="00A615B1" w:rsidRDefault="00A615B1" w:rsidP="00A615B1">
            <w:pPr>
              <w:spacing w:after="0" w:line="240" w:lineRule="auto"/>
              <w:jc w:val="both"/>
              <w:textAlignment w:val="baseline"/>
              <w:rPr>
                <w:rFonts w:ascii="Segoe UI" w:eastAsia="Times New Roman" w:hAnsi="Segoe UI" w:cs="Segoe UI"/>
                <w:sz w:val="18"/>
                <w:szCs w:val="18"/>
                <w:lang w:val="lv-LV" w:eastAsia="lv-LV"/>
              </w:rPr>
            </w:pPr>
            <w:r w:rsidRPr="00A615B1">
              <w:rPr>
                <w:rFonts w:ascii="Times New Roman" w:eastAsia="Times New Roman" w:hAnsi="Times New Roman" w:cs="Times New Roman"/>
                <w:color w:val="000000"/>
                <w:sz w:val="24"/>
                <w:szCs w:val="24"/>
                <w:lang w:val="lv-LV" w:eastAsia="lv-LV"/>
              </w:rPr>
              <w:t>Mērķtiecīgs darbs ar izglītojamiem, lai ne tikai sekmīgi tiktu apgūti mācību priekšmeti, bet arī visi absolventi sekmīgi nokārtotu centralizētos eksāmenus. </w:t>
            </w:r>
          </w:p>
        </w:tc>
      </w:tr>
      <w:tr w:rsidR="00A615B1" w:rsidRPr="00164110" w14:paraId="0E35B14A" w14:textId="77777777" w:rsidTr="00A615B1">
        <w:trPr>
          <w:trHeight w:val="300"/>
        </w:trPr>
        <w:tc>
          <w:tcPr>
            <w:tcW w:w="4605" w:type="dxa"/>
            <w:tcBorders>
              <w:top w:val="single" w:sz="6" w:space="0" w:color="auto"/>
              <w:left w:val="single" w:sz="6" w:space="0" w:color="auto"/>
              <w:bottom w:val="single" w:sz="6" w:space="0" w:color="auto"/>
              <w:right w:val="single" w:sz="6" w:space="0" w:color="auto"/>
            </w:tcBorders>
            <w:shd w:val="clear" w:color="auto" w:fill="auto"/>
            <w:hideMark/>
          </w:tcPr>
          <w:p w14:paraId="42DD9B6E" w14:textId="77777777" w:rsidR="00A615B1" w:rsidRPr="00A615B1" w:rsidRDefault="00A615B1" w:rsidP="00A615B1">
            <w:pPr>
              <w:spacing w:after="0" w:line="240" w:lineRule="auto"/>
              <w:jc w:val="both"/>
              <w:textAlignment w:val="baseline"/>
              <w:rPr>
                <w:rFonts w:ascii="Segoe UI" w:eastAsia="Times New Roman" w:hAnsi="Segoe UI" w:cs="Segoe UI"/>
                <w:sz w:val="18"/>
                <w:szCs w:val="18"/>
                <w:lang w:val="lv-LV" w:eastAsia="lv-LV"/>
              </w:rPr>
            </w:pPr>
            <w:r w:rsidRPr="00A615B1">
              <w:rPr>
                <w:rFonts w:ascii="Times New Roman" w:eastAsia="Times New Roman" w:hAnsi="Times New Roman" w:cs="Times New Roman"/>
                <w:color w:val="000000"/>
                <w:sz w:val="24"/>
                <w:szCs w:val="24"/>
                <w:lang w:val="lv-LV" w:eastAsia="lv-LV"/>
              </w:rPr>
              <w:t>Izglītības iestāde mācību noslēgumā izzina absolventu un/vai viņu vecāku vērtējumu par mācībām, izvērtē iegūto informāciju un nepieciešamības gadījumā pilnveido savu darbību atbilstoši saņemtajai atgriezeniskajai saitei. </w:t>
            </w:r>
          </w:p>
        </w:tc>
        <w:tc>
          <w:tcPr>
            <w:tcW w:w="4605" w:type="dxa"/>
            <w:tcBorders>
              <w:top w:val="single" w:sz="6" w:space="0" w:color="auto"/>
              <w:left w:val="single" w:sz="6" w:space="0" w:color="auto"/>
              <w:bottom w:val="single" w:sz="6" w:space="0" w:color="auto"/>
              <w:right w:val="single" w:sz="6" w:space="0" w:color="auto"/>
            </w:tcBorders>
            <w:shd w:val="clear" w:color="auto" w:fill="auto"/>
            <w:hideMark/>
          </w:tcPr>
          <w:p w14:paraId="4AA099B6" w14:textId="77777777" w:rsidR="00A615B1" w:rsidRPr="00A615B1" w:rsidRDefault="00A615B1" w:rsidP="00A615B1">
            <w:pPr>
              <w:spacing w:after="0" w:line="240" w:lineRule="auto"/>
              <w:jc w:val="both"/>
              <w:textAlignment w:val="baseline"/>
              <w:rPr>
                <w:rFonts w:ascii="Segoe UI" w:eastAsia="Times New Roman" w:hAnsi="Segoe UI" w:cs="Segoe UI"/>
                <w:sz w:val="18"/>
                <w:szCs w:val="18"/>
                <w:lang w:val="lv-LV" w:eastAsia="lv-LV"/>
              </w:rPr>
            </w:pPr>
            <w:r w:rsidRPr="00A615B1">
              <w:rPr>
                <w:rFonts w:ascii="Times New Roman" w:eastAsia="Times New Roman" w:hAnsi="Times New Roman" w:cs="Times New Roman"/>
                <w:color w:val="414142"/>
                <w:sz w:val="24"/>
                <w:szCs w:val="24"/>
                <w:lang w:val="lv-LV" w:eastAsia="lv-LV"/>
              </w:rPr>
              <w:t> </w:t>
            </w:r>
          </w:p>
        </w:tc>
      </w:tr>
      <w:tr w:rsidR="00A615B1" w:rsidRPr="00164110" w14:paraId="12ECD274" w14:textId="77777777" w:rsidTr="00A615B1">
        <w:trPr>
          <w:trHeight w:val="300"/>
        </w:trPr>
        <w:tc>
          <w:tcPr>
            <w:tcW w:w="4605" w:type="dxa"/>
            <w:tcBorders>
              <w:top w:val="single" w:sz="6" w:space="0" w:color="auto"/>
              <w:left w:val="single" w:sz="6" w:space="0" w:color="auto"/>
              <w:bottom w:val="single" w:sz="6" w:space="0" w:color="auto"/>
              <w:right w:val="single" w:sz="6" w:space="0" w:color="auto"/>
            </w:tcBorders>
            <w:shd w:val="clear" w:color="auto" w:fill="auto"/>
            <w:hideMark/>
          </w:tcPr>
          <w:p w14:paraId="3CDF1303" w14:textId="77777777" w:rsidR="00A615B1" w:rsidRPr="00A615B1" w:rsidRDefault="00A615B1" w:rsidP="00A615B1">
            <w:pPr>
              <w:spacing w:after="0" w:line="240" w:lineRule="auto"/>
              <w:jc w:val="both"/>
              <w:textAlignment w:val="baseline"/>
              <w:rPr>
                <w:rFonts w:ascii="Segoe UI" w:eastAsia="Times New Roman" w:hAnsi="Segoe UI" w:cs="Segoe UI"/>
                <w:sz w:val="18"/>
                <w:szCs w:val="18"/>
                <w:lang w:val="lv-LV" w:eastAsia="lv-LV"/>
              </w:rPr>
            </w:pPr>
            <w:r w:rsidRPr="00A615B1">
              <w:rPr>
                <w:rFonts w:ascii="Times New Roman" w:eastAsia="Times New Roman" w:hAnsi="Times New Roman" w:cs="Times New Roman"/>
                <w:color w:val="000000"/>
                <w:sz w:val="24"/>
                <w:szCs w:val="24"/>
                <w:lang w:val="lv-LV" w:eastAsia="lv-LV"/>
              </w:rPr>
              <w:t>Izglītības iestādē nav novērojama sistēmiska izglītojamo mācību pārtraukšana pirmā mācību gada laikā pēc mācību uzsākšanas un turpmākajos gados, bet eksistē atsevišķi gadījumi izglītības iestādes maiņai dažādu objektīvu iemeslu dēļ (piemēram, dzīvesvietas maiņa u.tml.). </w:t>
            </w:r>
          </w:p>
        </w:tc>
        <w:tc>
          <w:tcPr>
            <w:tcW w:w="4605" w:type="dxa"/>
            <w:tcBorders>
              <w:top w:val="single" w:sz="6" w:space="0" w:color="auto"/>
              <w:left w:val="single" w:sz="6" w:space="0" w:color="auto"/>
              <w:bottom w:val="single" w:sz="6" w:space="0" w:color="auto"/>
              <w:right w:val="single" w:sz="6" w:space="0" w:color="auto"/>
            </w:tcBorders>
            <w:shd w:val="clear" w:color="auto" w:fill="auto"/>
            <w:hideMark/>
          </w:tcPr>
          <w:p w14:paraId="54E93D98" w14:textId="77777777" w:rsidR="00A615B1" w:rsidRPr="00A615B1" w:rsidRDefault="00A615B1" w:rsidP="00A615B1">
            <w:pPr>
              <w:spacing w:after="0" w:line="240" w:lineRule="auto"/>
              <w:jc w:val="both"/>
              <w:textAlignment w:val="baseline"/>
              <w:rPr>
                <w:rFonts w:ascii="Segoe UI" w:eastAsia="Times New Roman" w:hAnsi="Segoe UI" w:cs="Segoe UI"/>
                <w:sz w:val="18"/>
                <w:szCs w:val="18"/>
                <w:lang w:val="lv-LV" w:eastAsia="lv-LV"/>
              </w:rPr>
            </w:pPr>
            <w:r w:rsidRPr="00A615B1">
              <w:rPr>
                <w:rFonts w:ascii="Times New Roman" w:eastAsia="Times New Roman" w:hAnsi="Times New Roman" w:cs="Times New Roman"/>
                <w:color w:val="414142"/>
                <w:sz w:val="24"/>
                <w:szCs w:val="24"/>
                <w:lang w:val="lv-LV" w:eastAsia="lv-LV"/>
              </w:rPr>
              <w:t> </w:t>
            </w:r>
          </w:p>
        </w:tc>
      </w:tr>
      <w:tr w:rsidR="00A615B1" w:rsidRPr="00164110" w14:paraId="6268FC9A" w14:textId="77777777" w:rsidTr="00A615B1">
        <w:trPr>
          <w:trHeight w:val="300"/>
        </w:trPr>
        <w:tc>
          <w:tcPr>
            <w:tcW w:w="4605" w:type="dxa"/>
            <w:tcBorders>
              <w:top w:val="single" w:sz="6" w:space="0" w:color="auto"/>
              <w:left w:val="single" w:sz="6" w:space="0" w:color="auto"/>
              <w:bottom w:val="single" w:sz="6" w:space="0" w:color="auto"/>
              <w:right w:val="single" w:sz="6" w:space="0" w:color="auto"/>
            </w:tcBorders>
            <w:shd w:val="clear" w:color="auto" w:fill="auto"/>
            <w:hideMark/>
          </w:tcPr>
          <w:p w14:paraId="225264A4" w14:textId="77777777" w:rsidR="00A615B1" w:rsidRPr="00A615B1" w:rsidRDefault="00A615B1" w:rsidP="00A615B1">
            <w:pPr>
              <w:spacing w:after="0" w:line="240" w:lineRule="auto"/>
              <w:jc w:val="both"/>
              <w:textAlignment w:val="baseline"/>
              <w:rPr>
                <w:rFonts w:ascii="Segoe UI" w:eastAsia="Times New Roman" w:hAnsi="Segoe UI" w:cs="Segoe UI"/>
                <w:sz w:val="18"/>
                <w:szCs w:val="18"/>
                <w:lang w:val="lv-LV" w:eastAsia="lv-LV"/>
              </w:rPr>
            </w:pPr>
            <w:r w:rsidRPr="00A615B1">
              <w:rPr>
                <w:rFonts w:ascii="Times New Roman" w:eastAsia="Times New Roman" w:hAnsi="Times New Roman" w:cs="Times New Roman"/>
                <w:color w:val="000000"/>
                <w:sz w:val="24"/>
                <w:szCs w:val="24"/>
                <w:lang w:val="lv-LV" w:eastAsia="lv-LV"/>
              </w:rPr>
              <w:t xml:space="preserve">Izglītības iestāde mērķtiecīgi, regulāri un sistēmiski iepazīstina izglītojamos ar dažādiem karjeras izglītības jautājumiem atbilstoši izglītības programmai, vecumposma iezīmēm, dod iespēju iepazīt dažādas profesijas, to raksturīgās iezīmes. Karjeras izglītība tiek īstenota gan kā integrēta izglītības programmas daļa dažādos mācību priekšmetos, gan ir pieejamas </w:t>
            </w:r>
            <w:r w:rsidRPr="00A615B1">
              <w:rPr>
                <w:rFonts w:ascii="Times New Roman" w:eastAsia="Times New Roman" w:hAnsi="Times New Roman" w:cs="Times New Roman"/>
                <w:color w:val="000000"/>
                <w:sz w:val="24"/>
                <w:szCs w:val="24"/>
                <w:lang w:val="lv-LV" w:eastAsia="lv-LV"/>
              </w:rPr>
              <w:lastRenderedPageBreak/>
              <w:t>karjeras konsultanta sniegtās konsultācijas par turpmākās izglītības ieguves iespējām un/vai personības raksturīgām iezīmēm. Izglītības iestāde dod plašas iespējas iepazīt citas izglītības iestādes (piemēram, profesionālā vidējā izglītība, citas izglītības iestādes u.tml.), lai izglītojamie apzināti pieņemtu lēmumu par izglītības turpināšanu. </w:t>
            </w:r>
          </w:p>
        </w:tc>
        <w:tc>
          <w:tcPr>
            <w:tcW w:w="4605" w:type="dxa"/>
            <w:tcBorders>
              <w:top w:val="single" w:sz="6" w:space="0" w:color="auto"/>
              <w:left w:val="single" w:sz="6" w:space="0" w:color="auto"/>
              <w:bottom w:val="single" w:sz="6" w:space="0" w:color="auto"/>
              <w:right w:val="single" w:sz="6" w:space="0" w:color="auto"/>
            </w:tcBorders>
            <w:shd w:val="clear" w:color="auto" w:fill="auto"/>
            <w:hideMark/>
          </w:tcPr>
          <w:p w14:paraId="4DEB9968" w14:textId="77777777" w:rsidR="00A615B1" w:rsidRPr="00A615B1" w:rsidRDefault="00A615B1" w:rsidP="00A615B1">
            <w:pPr>
              <w:spacing w:after="0" w:line="240" w:lineRule="auto"/>
              <w:jc w:val="both"/>
              <w:textAlignment w:val="baseline"/>
              <w:rPr>
                <w:rFonts w:ascii="Segoe UI" w:eastAsia="Times New Roman" w:hAnsi="Segoe UI" w:cs="Segoe UI"/>
                <w:sz w:val="18"/>
                <w:szCs w:val="18"/>
                <w:lang w:val="lv-LV" w:eastAsia="lv-LV"/>
              </w:rPr>
            </w:pPr>
            <w:r w:rsidRPr="00A615B1">
              <w:rPr>
                <w:rFonts w:ascii="Times New Roman" w:eastAsia="Times New Roman" w:hAnsi="Times New Roman" w:cs="Times New Roman"/>
                <w:color w:val="414142"/>
                <w:sz w:val="24"/>
                <w:szCs w:val="24"/>
                <w:lang w:val="lv-LV" w:eastAsia="lv-LV"/>
              </w:rPr>
              <w:lastRenderedPageBreak/>
              <w:t> </w:t>
            </w:r>
          </w:p>
        </w:tc>
      </w:tr>
      <w:tr w:rsidR="00A615B1" w:rsidRPr="00164110" w14:paraId="2FFE0529" w14:textId="77777777" w:rsidTr="00A615B1">
        <w:trPr>
          <w:trHeight w:val="300"/>
        </w:trPr>
        <w:tc>
          <w:tcPr>
            <w:tcW w:w="4605" w:type="dxa"/>
            <w:tcBorders>
              <w:top w:val="single" w:sz="6" w:space="0" w:color="auto"/>
              <w:left w:val="single" w:sz="6" w:space="0" w:color="auto"/>
              <w:bottom w:val="single" w:sz="6" w:space="0" w:color="auto"/>
              <w:right w:val="single" w:sz="6" w:space="0" w:color="auto"/>
            </w:tcBorders>
            <w:shd w:val="clear" w:color="auto" w:fill="auto"/>
            <w:hideMark/>
          </w:tcPr>
          <w:p w14:paraId="70AF8745" w14:textId="77777777" w:rsidR="00A615B1" w:rsidRPr="00A615B1" w:rsidRDefault="00A615B1" w:rsidP="00A615B1">
            <w:pPr>
              <w:spacing w:after="0" w:line="240" w:lineRule="auto"/>
              <w:jc w:val="both"/>
              <w:textAlignment w:val="baseline"/>
              <w:rPr>
                <w:rFonts w:ascii="Segoe UI" w:eastAsia="Times New Roman" w:hAnsi="Segoe UI" w:cs="Segoe UI"/>
                <w:sz w:val="18"/>
                <w:szCs w:val="18"/>
                <w:lang w:val="lv-LV" w:eastAsia="lv-LV"/>
              </w:rPr>
            </w:pPr>
            <w:r w:rsidRPr="00A615B1">
              <w:rPr>
                <w:rFonts w:ascii="Times New Roman" w:eastAsia="Times New Roman" w:hAnsi="Times New Roman" w:cs="Times New Roman"/>
                <w:color w:val="000000"/>
                <w:sz w:val="24"/>
                <w:szCs w:val="24"/>
                <w:lang w:val="lv-LV" w:eastAsia="lv-LV"/>
              </w:rPr>
              <w:t>Izglītības iestāde izzina savu absolventu turpmākās mācības/studijas un profesionālo darbību, izmanto šo informāciju sava darba izvērtēšanai.  </w:t>
            </w:r>
          </w:p>
        </w:tc>
        <w:tc>
          <w:tcPr>
            <w:tcW w:w="4605" w:type="dxa"/>
            <w:tcBorders>
              <w:top w:val="single" w:sz="6" w:space="0" w:color="auto"/>
              <w:left w:val="single" w:sz="6" w:space="0" w:color="auto"/>
              <w:bottom w:val="single" w:sz="6" w:space="0" w:color="auto"/>
              <w:right w:val="single" w:sz="6" w:space="0" w:color="auto"/>
            </w:tcBorders>
            <w:shd w:val="clear" w:color="auto" w:fill="auto"/>
            <w:hideMark/>
          </w:tcPr>
          <w:p w14:paraId="18E54E6A" w14:textId="77777777" w:rsidR="00A615B1" w:rsidRPr="00A615B1" w:rsidRDefault="00A615B1" w:rsidP="00A615B1">
            <w:pPr>
              <w:spacing w:after="0" w:line="240" w:lineRule="auto"/>
              <w:jc w:val="both"/>
              <w:textAlignment w:val="baseline"/>
              <w:rPr>
                <w:rFonts w:ascii="Segoe UI" w:eastAsia="Times New Roman" w:hAnsi="Segoe UI" w:cs="Segoe UI"/>
                <w:sz w:val="18"/>
                <w:szCs w:val="18"/>
                <w:lang w:val="lv-LV" w:eastAsia="lv-LV"/>
              </w:rPr>
            </w:pPr>
            <w:r w:rsidRPr="00A615B1">
              <w:rPr>
                <w:rFonts w:ascii="Times New Roman" w:eastAsia="Times New Roman" w:hAnsi="Times New Roman" w:cs="Times New Roman"/>
                <w:color w:val="414142"/>
                <w:sz w:val="24"/>
                <w:szCs w:val="24"/>
                <w:lang w:val="lv-LV" w:eastAsia="lv-LV"/>
              </w:rPr>
              <w:t> </w:t>
            </w:r>
          </w:p>
        </w:tc>
      </w:tr>
    </w:tbl>
    <w:p w14:paraId="7091314D" w14:textId="77777777" w:rsidR="00A615B1" w:rsidRPr="00A615B1" w:rsidRDefault="00A615B1" w:rsidP="00A615B1">
      <w:pPr>
        <w:spacing w:after="0" w:line="240" w:lineRule="auto"/>
        <w:ind w:left="66"/>
        <w:jc w:val="both"/>
        <w:rPr>
          <w:rFonts w:ascii="Times New Roman" w:hAnsi="Times New Roman" w:cs="Times New Roman"/>
          <w:sz w:val="24"/>
          <w:szCs w:val="24"/>
          <w:lang w:val="lv-LV"/>
        </w:rPr>
      </w:pPr>
    </w:p>
    <w:p w14:paraId="1B8EABDF"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p w14:paraId="29BE0010" w14:textId="77777777" w:rsidR="00B22677" w:rsidRDefault="00B22677" w:rsidP="00B22677">
      <w:pPr>
        <w:spacing w:after="0" w:line="240" w:lineRule="auto"/>
        <w:jc w:val="both"/>
        <w:rPr>
          <w:rFonts w:ascii="Times New Roman" w:hAnsi="Times New Roman" w:cs="Times New Roman"/>
          <w:sz w:val="24"/>
          <w:szCs w:val="24"/>
          <w:lang w:val="lv-LV"/>
        </w:rPr>
      </w:pPr>
    </w:p>
    <w:p w14:paraId="79153A7A" w14:textId="7B80549D" w:rsidR="00B22677" w:rsidRPr="00313579" w:rsidRDefault="2E8D8490" w:rsidP="2E8D8490">
      <w:pPr>
        <w:pStyle w:val="ListParagraph"/>
        <w:numPr>
          <w:ilvl w:val="1"/>
          <w:numId w:val="17"/>
        </w:numPr>
        <w:spacing w:after="0" w:line="240" w:lineRule="auto"/>
        <w:ind w:left="426"/>
        <w:jc w:val="both"/>
        <w:rPr>
          <w:rFonts w:ascii="Times New Roman" w:hAnsi="Times New Roman" w:cs="Times New Roman"/>
          <w:color w:val="000000" w:themeColor="text1"/>
          <w:sz w:val="24"/>
          <w:szCs w:val="24"/>
          <w:lang w:val="lv-LV"/>
        </w:rPr>
      </w:pPr>
      <w:r w:rsidRPr="00313579">
        <w:rPr>
          <w:rFonts w:ascii="Times New Roman" w:hAnsi="Times New Roman" w:cs="Times New Roman"/>
          <w:color w:val="000000" w:themeColor="text1"/>
          <w:sz w:val="24"/>
          <w:szCs w:val="24"/>
          <w:lang w:val="lv-LV"/>
        </w:rPr>
        <w:t xml:space="preserve"> Kritērija “Mācīšana un mācīšanās” stiprās puses un turpmākās attīstības vajadzības</w:t>
      </w:r>
    </w:p>
    <w:p w14:paraId="3E716444"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W w:w="86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8"/>
        <w:gridCol w:w="4301"/>
      </w:tblGrid>
      <w:tr w:rsidR="00D92F9E" w:rsidRPr="00E12CA9" w14:paraId="17A0A463" w14:textId="77777777" w:rsidTr="00D92F9E">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14:paraId="56D63BAD" w14:textId="77777777" w:rsidR="00E12CA9" w:rsidRPr="00E12CA9" w:rsidRDefault="00E12CA9" w:rsidP="00E12CA9">
            <w:pPr>
              <w:spacing w:after="0" w:line="240" w:lineRule="auto"/>
              <w:jc w:val="center"/>
              <w:textAlignment w:val="baseline"/>
              <w:rPr>
                <w:rFonts w:ascii="Segoe UI" w:eastAsia="Times New Roman" w:hAnsi="Segoe UI" w:cs="Segoe UI"/>
                <w:sz w:val="18"/>
                <w:szCs w:val="18"/>
                <w:lang w:val="lv-LV" w:eastAsia="lv-LV"/>
              </w:rPr>
            </w:pPr>
            <w:r w:rsidRPr="00E12CA9">
              <w:rPr>
                <w:rFonts w:ascii="Times New Roman" w:eastAsia="Times New Roman" w:hAnsi="Times New Roman" w:cs="Times New Roman"/>
                <w:sz w:val="24"/>
                <w:szCs w:val="24"/>
                <w:lang w:val="lv-LV" w:eastAsia="lv-LV"/>
              </w:rPr>
              <w:t>Stiprās puses </w:t>
            </w:r>
          </w:p>
        </w:tc>
        <w:tc>
          <w:tcPr>
            <w:tcW w:w="4301" w:type="dxa"/>
            <w:tcBorders>
              <w:top w:val="single" w:sz="6" w:space="0" w:color="auto"/>
              <w:left w:val="single" w:sz="6" w:space="0" w:color="auto"/>
              <w:bottom w:val="single" w:sz="6" w:space="0" w:color="auto"/>
              <w:right w:val="single" w:sz="6" w:space="0" w:color="auto"/>
            </w:tcBorders>
            <w:shd w:val="clear" w:color="auto" w:fill="auto"/>
            <w:hideMark/>
          </w:tcPr>
          <w:p w14:paraId="73BC3DED" w14:textId="77777777" w:rsidR="00E12CA9" w:rsidRPr="00E12CA9" w:rsidRDefault="00E12CA9" w:rsidP="00E12CA9">
            <w:pPr>
              <w:spacing w:after="0" w:line="240" w:lineRule="auto"/>
              <w:jc w:val="center"/>
              <w:textAlignment w:val="baseline"/>
              <w:rPr>
                <w:rFonts w:ascii="Segoe UI" w:eastAsia="Times New Roman" w:hAnsi="Segoe UI" w:cs="Segoe UI"/>
                <w:sz w:val="18"/>
                <w:szCs w:val="18"/>
                <w:lang w:val="lv-LV" w:eastAsia="lv-LV"/>
              </w:rPr>
            </w:pPr>
            <w:r w:rsidRPr="00E12CA9">
              <w:rPr>
                <w:rFonts w:ascii="Times New Roman" w:eastAsia="Times New Roman" w:hAnsi="Times New Roman" w:cs="Times New Roman"/>
                <w:sz w:val="24"/>
                <w:szCs w:val="24"/>
                <w:lang w:val="lv-LV" w:eastAsia="lv-LV"/>
              </w:rPr>
              <w:t>Turpmākās attīstības vajadzības </w:t>
            </w:r>
          </w:p>
        </w:tc>
      </w:tr>
      <w:tr w:rsidR="00D92F9E" w:rsidRPr="00164110" w14:paraId="3DB27DFA" w14:textId="77777777" w:rsidTr="00D92F9E">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14:paraId="08CF240A" w14:textId="77777777" w:rsidR="00E12CA9" w:rsidRPr="00E12CA9" w:rsidRDefault="00E12CA9" w:rsidP="00E12CA9">
            <w:pPr>
              <w:spacing w:after="0" w:line="240" w:lineRule="auto"/>
              <w:jc w:val="both"/>
              <w:textAlignment w:val="baseline"/>
              <w:rPr>
                <w:rFonts w:ascii="Segoe UI" w:eastAsia="Times New Roman" w:hAnsi="Segoe UI" w:cs="Segoe UI"/>
                <w:sz w:val="18"/>
                <w:szCs w:val="18"/>
                <w:lang w:val="lv-LV" w:eastAsia="lv-LV"/>
              </w:rPr>
            </w:pPr>
            <w:r w:rsidRPr="00E12CA9">
              <w:rPr>
                <w:rFonts w:ascii="Times New Roman" w:eastAsia="Times New Roman" w:hAnsi="Times New Roman" w:cs="Times New Roman"/>
                <w:sz w:val="24"/>
                <w:szCs w:val="24"/>
                <w:lang w:val="lv-LV" w:eastAsia="lv-LV"/>
              </w:rPr>
              <w:t>Izglītības iestādē ir izveidota / tiek veidota mērķtiecīga sistēma mācīšanas un mācīšanās procesa kvalitātes izvērtēšanai un pilnveidei. Izglītības iestādē katru semestri tiek veikta mācību stundu/nodarbību vērošana ne mazāk kā 40% pedagogu, lai iegūtu objektīvu informāciju par mācīšanas un mācīšanās procesa kvalitāti, ko pamatā veic izglītības iestādes administrācija / vadība, dažkārt pedagogi savstarpējā stundu vērošanā.  </w:t>
            </w:r>
          </w:p>
        </w:tc>
        <w:tc>
          <w:tcPr>
            <w:tcW w:w="4301" w:type="dxa"/>
            <w:tcBorders>
              <w:top w:val="single" w:sz="6" w:space="0" w:color="auto"/>
              <w:left w:val="single" w:sz="6" w:space="0" w:color="auto"/>
              <w:bottom w:val="single" w:sz="6" w:space="0" w:color="auto"/>
              <w:right w:val="single" w:sz="6" w:space="0" w:color="auto"/>
            </w:tcBorders>
            <w:shd w:val="clear" w:color="auto" w:fill="auto"/>
            <w:hideMark/>
          </w:tcPr>
          <w:p w14:paraId="0DA63E58" w14:textId="77777777" w:rsidR="00E12CA9" w:rsidRPr="00E12CA9" w:rsidRDefault="00E12CA9" w:rsidP="00E12CA9">
            <w:pPr>
              <w:spacing w:after="0" w:line="240" w:lineRule="auto"/>
              <w:jc w:val="both"/>
              <w:textAlignment w:val="baseline"/>
              <w:rPr>
                <w:rFonts w:ascii="Segoe UI" w:eastAsia="Times New Roman" w:hAnsi="Segoe UI" w:cs="Segoe UI"/>
                <w:sz w:val="18"/>
                <w:szCs w:val="18"/>
                <w:lang w:val="lv-LV" w:eastAsia="lv-LV"/>
              </w:rPr>
            </w:pPr>
            <w:r w:rsidRPr="00E12CA9">
              <w:rPr>
                <w:rFonts w:ascii="Times New Roman" w:eastAsia="Times New Roman" w:hAnsi="Times New Roman" w:cs="Times New Roman"/>
                <w:color w:val="414142"/>
                <w:sz w:val="24"/>
                <w:szCs w:val="24"/>
                <w:lang w:val="lv-LV" w:eastAsia="lv-LV"/>
              </w:rPr>
              <w:t> </w:t>
            </w:r>
          </w:p>
        </w:tc>
      </w:tr>
      <w:tr w:rsidR="00D92F9E" w:rsidRPr="00164110" w14:paraId="35AE3263" w14:textId="77777777" w:rsidTr="00D92F9E">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14:paraId="0397A8A8" w14:textId="77777777" w:rsidR="00E12CA9" w:rsidRPr="00E12CA9" w:rsidRDefault="00E12CA9" w:rsidP="002E198B">
            <w:pPr>
              <w:spacing w:after="0" w:line="240" w:lineRule="auto"/>
              <w:jc w:val="both"/>
              <w:textAlignment w:val="baseline"/>
              <w:rPr>
                <w:rFonts w:ascii="Segoe UI" w:eastAsia="Times New Roman" w:hAnsi="Segoe UI" w:cs="Segoe UI"/>
                <w:sz w:val="18"/>
                <w:szCs w:val="18"/>
                <w:lang w:val="lv-LV" w:eastAsia="lv-LV"/>
              </w:rPr>
            </w:pPr>
            <w:r w:rsidRPr="00E12CA9">
              <w:rPr>
                <w:rFonts w:ascii="Times New Roman" w:eastAsia="Times New Roman" w:hAnsi="Times New Roman" w:cs="Times New Roman"/>
                <w:color w:val="000000"/>
                <w:sz w:val="24"/>
                <w:szCs w:val="24"/>
                <w:lang w:val="lv-LV" w:eastAsia="lv-LV"/>
              </w:rPr>
              <w:t xml:space="preserve">Pedagogi plāno mācību un audzināšanas procesu un to īsteno pārsvarā efektīvi (50-75% vērotajās mācību stundās / nodarbībās). Pedagogi nosaka mācību stundu/nodarbību sasniedzamos rezultātus. Izglītojamiem tie ir saprotami. Mācību stundai/nodarbībai parasti ir trīs daļas – ierosināšana, apjēgšana un refleksija. Pedagogi palīdz izglītojamiem izprast, kā mācīties, modelē mācīšanos, skaidro, kā izpildīt konkrētus mācību uzdevumus, palīdz veidot jaunus ieradumus. Mācību stundā/ nodarbībās tiek izmantotas dažādas mācību metodes, metodiskie paņēmieni un jēgpilni uzdevumi, kuri mērķtiecīgi virza uz mācību stundas/nodarbības sasniedzamo rezultātu. Pedagogi sniedz izglītojamiem atgriezenisko saiti, dažkārt izglītojamie sniedz </w:t>
            </w:r>
            <w:r w:rsidRPr="00E12CA9">
              <w:rPr>
                <w:rFonts w:ascii="Times New Roman" w:eastAsia="Times New Roman" w:hAnsi="Times New Roman" w:cs="Times New Roman"/>
                <w:color w:val="000000"/>
                <w:sz w:val="24"/>
                <w:szCs w:val="24"/>
                <w:lang w:val="lv-LV" w:eastAsia="lv-LV"/>
              </w:rPr>
              <w:lastRenderedPageBreak/>
              <w:t>atgriezenisko saiti viens otram. Sniedzot vai saņemot atgriezenisko saiti, pedagogs attīsta izglītojamo prasmi domāt par savu mācīšanos un apzināti apgūt mācīšanās prasmes. Izglītojamiem ir izpratne par to, kas raksturo pilnveidojamu, labu un ļoti labu mācīšanos. </w:t>
            </w:r>
          </w:p>
        </w:tc>
        <w:tc>
          <w:tcPr>
            <w:tcW w:w="4301" w:type="dxa"/>
            <w:tcBorders>
              <w:top w:val="single" w:sz="6" w:space="0" w:color="auto"/>
              <w:left w:val="single" w:sz="6" w:space="0" w:color="auto"/>
              <w:bottom w:val="single" w:sz="6" w:space="0" w:color="auto"/>
              <w:right w:val="single" w:sz="6" w:space="0" w:color="auto"/>
            </w:tcBorders>
            <w:shd w:val="clear" w:color="auto" w:fill="auto"/>
            <w:hideMark/>
          </w:tcPr>
          <w:p w14:paraId="6C2DD76C" w14:textId="77777777" w:rsidR="00E12CA9" w:rsidRPr="00E12CA9" w:rsidRDefault="00E12CA9" w:rsidP="00E12CA9">
            <w:pPr>
              <w:spacing w:after="0" w:line="240" w:lineRule="auto"/>
              <w:jc w:val="both"/>
              <w:textAlignment w:val="baseline"/>
              <w:rPr>
                <w:rFonts w:ascii="Segoe UI" w:eastAsia="Times New Roman" w:hAnsi="Segoe UI" w:cs="Segoe UI"/>
                <w:sz w:val="18"/>
                <w:szCs w:val="18"/>
                <w:lang w:val="lv-LV" w:eastAsia="lv-LV"/>
              </w:rPr>
            </w:pPr>
            <w:r w:rsidRPr="00E12CA9">
              <w:rPr>
                <w:rFonts w:ascii="Times New Roman" w:eastAsia="Times New Roman" w:hAnsi="Times New Roman" w:cs="Times New Roman"/>
                <w:color w:val="414142"/>
                <w:sz w:val="24"/>
                <w:szCs w:val="24"/>
                <w:lang w:val="lv-LV" w:eastAsia="lv-LV"/>
              </w:rPr>
              <w:lastRenderedPageBreak/>
              <w:t> </w:t>
            </w:r>
          </w:p>
        </w:tc>
      </w:tr>
      <w:tr w:rsidR="00D92F9E" w:rsidRPr="00E12CA9" w14:paraId="60E872A1" w14:textId="77777777" w:rsidTr="00D92F9E">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14:paraId="76CFC605" w14:textId="77777777" w:rsidR="00E12CA9" w:rsidRPr="00E12CA9" w:rsidRDefault="00E12CA9" w:rsidP="00E12CA9">
            <w:pPr>
              <w:spacing w:after="0" w:line="240" w:lineRule="auto"/>
              <w:jc w:val="both"/>
              <w:textAlignment w:val="baseline"/>
              <w:rPr>
                <w:rFonts w:ascii="Segoe UI" w:eastAsia="Times New Roman" w:hAnsi="Segoe UI" w:cs="Segoe UI"/>
                <w:sz w:val="18"/>
                <w:szCs w:val="18"/>
                <w:lang w:val="lv-LV" w:eastAsia="lv-LV"/>
              </w:rPr>
            </w:pPr>
            <w:r w:rsidRPr="00E12CA9">
              <w:rPr>
                <w:rFonts w:ascii="Times New Roman" w:eastAsia="Times New Roman" w:hAnsi="Times New Roman" w:cs="Times New Roman"/>
                <w:sz w:val="24"/>
                <w:szCs w:val="24"/>
                <w:lang w:val="lv-LV" w:eastAsia="lv-LV"/>
              </w:rPr>
              <w:t xml:space="preserve">Mācību stundās/nodarbībās pārsvarā (50-75% vērotajās mācību stundās / nodarbībās) tiek veikta mācību un audzināšanas procesa diferenciācija un individualizācija, to pielāgojot atbilstoši izglītojamo spējām, vajadzībām un interesēm. Mācību un audzināšanas procesā tiek pielāgoti sasniedzamie rezultāti, mācību satura apguves secība, mācību stundas/nodarbības struktūra, tiek izmantotas dažādas mācību stratēģijas, metodes un metodiskie paņēmieni. Pedagogi ņem vērā izglītojamo gatavību mācībām, piedāvājot dažāda izziņas līmeņa uzdevumus, pēc iespējas ņem vērā izglītojamo intereses, kā arī izglītojamo mācīšanās vajadzības (laiku, atgādnes, izglītības vides iekārtojumu u.tml.). </w:t>
            </w:r>
            <w:r w:rsidRPr="00E12CA9">
              <w:rPr>
                <w:rFonts w:ascii="Times New Roman" w:eastAsia="Times New Roman" w:hAnsi="Times New Roman" w:cs="Times New Roman"/>
                <w:sz w:val="24"/>
                <w:szCs w:val="24"/>
                <w:lang w:eastAsia="lv-LV"/>
              </w:rPr>
              <w:t xml:space="preserve">Izglītības process </w:t>
            </w:r>
            <w:proofErr w:type="spellStart"/>
            <w:r w:rsidRPr="00E12CA9">
              <w:rPr>
                <w:rFonts w:ascii="Times New Roman" w:eastAsia="Times New Roman" w:hAnsi="Times New Roman" w:cs="Times New Roman"/>
                <w:sz w:val="24"/>
                <w:szCs w:val="24"/>
                <w:lang w:eastAsia="lv-LV"/>
              </w:rPr>
              <w:t>pamatā</w:t>
            </w:r>
            <w:proofErr w:type="spellEnd"/>
            <w:r w:rsidRPr="00E12CA9">
              <w:rPr>
                <w:rFonts w:ascii="Times New Roman" w:eastAsia="Times New Roman" w:hAnsi="Times New Roman" w:cs="Times New Roman"/>
                <w:sz w:val="24"/>
                <w:szCs w:val="24"/>
                <w:lang w:eastAsia="lv-LV"/>
              </w:rPr>
              <w:t xml:space="preserve"> </w:t>
            </w:r>
            <w:proofErr w:type="spellStart"/>
            <w:r w:rsidRPr="00E12CA9">
              <w:rPr>
                <w:rFonts w:ascii="Times New Roman" w:eastAsia="Times New Roman" w:hAnsi="Times New Roman" w:cs="Times New Roman"/>
                <w:sz w:val="24"/>
                <w:szCs w:val="24"/>
                <w:lang w:eastAsia="lv-LV"/>
              </w:rPr>
              <w:t>ir</w:t>
            </w:r>
            <w:proofErr w:type="spellEnd"/>
            <w:r w:rsidRPr="00E12CA9">
              <w:rPr>
                <w:rFonts w:ascii="Times New Roman" w:eastAsia="Times New Roman" w:hAnsi="Times New Roman" w:cs="Times New Roman"/>
                <w:sz w:val="24"/>
                <w:szCs w:val="24"/>
                <w:lang w:eastAsia="lv-LV"/>
              </w:rPr>
              <w:t xml:space="preserve"> </w:t>
            </w:r>
            <w:proofErr w:type="spellStart"/>
            <w:r w:rsidRPr="00E12CA9">
              <w:rPr>
                <w:rFonts w:ascii="Times New Roman" w:eastAsia="Times New Roman" w:hAnsi="Times New Roman" w:cs="Times New Roman"/>
                <w:sz w:val="24"/>
                <w:szCs w:val="24"/>
                <w:lang w:eastAsia="lv-LV"/>
              </w:rPr>
              <w:t>izglītojamo</w:t>
            </w:r>
            <w:proofErr w:type="spellEnd"/>
            <w:r w:rsidRPr="00E12CA9">
              <w:rPr>
                <w:rFonts w:ascii="Times New Roman" w:eastAsia="Times New Roman" w:hAnsi="Times New Roman" w:cs="Times New Roman"/>
                <w:sz w:val="24"/>
                <w:szCs w:val="24"/>
                <w:lang w:eastAsia="lv-LV"/>
              </w:rPr>
              <w:t xml:space="preserve"> </w:t>
            </w:r>
            <w:proofErr w:type="spellStart"/>
            <w:r w:rsidRPr="00E12CA9">
              <w:rPr>
                <w:rFonts w:ascii="Times New Roman" w:eastAsia="Times New Roman" w:hAnsi="Times New Roman" w:cs="Times New Roman"/>
                <w:sz w:val="24"/>
                <w:szCs w:val="24"/>
                <w:lang w:eastAsia="lv-LV"/>
              </w:rPr>
              <w:t>centrēts</w:t>
            </w:r>
            <w:proofErr w:type="spellEnd"/>
            <w:r w:rsidRPr="00E12CA9">
              <w:rPr>
                <w:rFonts w:ascii="Times New Roman" w:eastAsia="Times New Roman" w:hAnsi="Times New Roman" w:cs="Times New Roman"/>
                <w:sz w:val="24"/>
                <w:szCs w:val="24"/>
                <w:lang w:eastAsia="lv-LV"/>
              </w:rPr>
              <w:t xml:space="preserve"> un/</w:t>
            </w:r>
            <w:proofErr w:type="spellStart"/>
            <w:r w:rsidRPr="00E12CA9">
              <w:rPr>
                <w:rFonts w:ascii="Times New Roman" w:eastAsia="Times New Roman" w:hAnsi="Times New Roman" w:cs="Times New Roman"/>
                <w:sz w:val="24"/>
                <w:szCs w:val="24"/>
                <w:lang w:eastAsia="lv-LV"/>
              </w:rPr>
              <w:t>vai</w:t>
            </w:r>
            <w:proofErr w:type="spellEnd"/>
            <w:r w:rsidRPr="00E12CA9">
              <w:rPr>
                <w:rFonts w:ascii="Times New Roman" w:eastAsia="Times New Roman" w:hAnsi="Times New Roman" w:cs="Times New Roman"/>
                <w:sz w:val="24"/>
                <w:szCs w:val="24"/>
                <w:lang w:eastAsia="lv-LV"/>
              </w:rPr>
              <w:t xml:space="preserve"> </w:t>
            </w:r>
            <w:proofErr w:type="spellStart"/>
            <w:r w:rsidRPr="00E12CA9">
              <w:rPr>
                <w:rFonts w:ascii="Times New Roman" w:eastAsia="Times New Roman" w:hAnsi="Times New Roman" w:cs="Times New Roman"/>
                <w:sz w:val="24"/>
                <w:szCs w:val="24"/>
                <w:lang w:eastAsia="lv-LV"/>
              </w:rPr>
              <w:t>pedagogcentrēts</w:t>
            </w:r>
            <w:proofErr w:type="spellEnd"/>
            <w:r w:rsidRPr="00E12CA9">
              <w:rPr>
                <w:rFonts w:ascii="Times New Roman" w:eastAsia="Times New Roman" w:hAnsi="Times New Roman" w:cs="Times New Roman"/>
                <w:sz w:val="24"/>
                <w:szCs w:val="24"/>
                <w:lang w:eastAsia="lv-LV"/>
              </w:rPr>
              <w:t>.</w:t>
            </w:r>
            <w:r w:rsidRPr="00E12CA9">
              <w:rPr>
                <w:rFonts w:ascii="Times New Roman" w:eastAsia="Times New Roman" w:hAnsi="Times New Roman" w:cs="Times New Roman"/>
                <w:sz w:val="24"/>
                <w:szCs w:val="24"/>
                <w:lang w:val="lv-LV" w:eastAsia="lv-LV"/>
              </w:rPr>
              <w:t> </w:t>
            </w:r>
          </w:p>
        </w:tc>
        <w:tc>
          <w:tcPr>
            <w:tcW w:w="4301" w:type="dxa"/>
            <w:tcBorders>
              <w:top w:val="single" w:sz="6" w:space="0" w:color="auto"/>
              <w:left w:val="single" w:sz="6" w:space="0" w:color="auto"/>
              <w:bottom w:val="single" w:sz="6" w:space="0" w:color="auto"/>
              <w:right w:val="single" w:sz="6" w:space="0" w:color="auto"/>
            </w:tcBorders>
            <w:shd w:val="clear" w:color="auto" w:fill="auto"/>
            <w:hideMark/>
          </w:tcPr>
          <w:p w14:paraId="1BECA7A7" w14:textId="77777777" w:rsidR="00E12CA9" w:rsidRPr="00E12CA9" w:rsidRDefault="00E12CA9" w:rsidP="00E12CA9">
            <w:pPr>
              <w:spacing w:after="0" w:line="240" w:lineRule="auto"/>
              <w:jc w:val="both"/>
              <w:textAlignment w:val="baseline"/>
              <w:rPr>
                <w:rFonts w:ascii="Segoe UI" w:eastAsia="Times New Roman" w:hAnsi="Segoe UI" w:cs="Segoe UI"/>
                <w:sz w:val="18"/>
                <w:szCs w:val="18"/>
                <w:lang w:val="lv-LV" w:eastAsia="lv-LV"/>
              </w:rPr>
            </w:pPr>
            <w:r w:rsidRPr="00E12CA9">
              <w:rPr>
                <w:rFonts w:ascii="Times New Roman" w:eastAsia="Times New Roman" w:hAnsi="Times New Roman" w:cs="Times New Roman"/>
                <w:color w:val="414142"/>
                <w:sz w:val="24"/>
                <w:szCs w:val="24"/>
                <w:lang w:val="lv-LV" w:eastAsia="lv-LV"/>
              </w:rPr>
              <w:t> </w:t>
            </w:r>
          </w:p>
        </w:tc>
      </w:tr>
      <w:tr w:rsidR="00D92F9E" w:rsidRPr="00164110" w14:paraId="34E381D2" w14:textId="77777777" w:rsidTr="00D92F9E">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14:paraId="508276D5" w14:textId="77777777" w:rsidR="00E12CA9" w:rsidRPr="00E12CA9" w:rsidRDefault="00E12CA9" w:rsidP="00E12CA9">
            <w:pPr>
              <w:spacing w:after="0" w:line="240" w:lineRule="auto"/>
              <w:jc w:val="both"/>
              <w:textAlignment w:val="baseline"/>
              <w:rPr>
                <w:rFonts w:ascii="Segoe UI" w:eastAsia="Times New Roman" w:hAnsi="Segoe UI" w:cs="Segoe UI"/>
                <w:sz w:val="18"/>
                <w:szCs w:val="18"/>
                <w:lang w:val="lv-LV" w:eastAsia="lv-LV"/>
              </w:rPr>
            </w:pPr>
            <w:r w:rsidRPr="00E12CA9">
              <w:rPr>
                <w:rFonts w:ascii="Times New Roman" w:eastAsia="Times New Roman" w:hAnsi="Times New Roman" w:cs="Times New Roman"/>
                <w:sz w:val="24"/>
                <w:szCs w:val="24"/>
                <w:lang w:val="lv-LV" w:eastAsia="lv-LV"/>
              </w:rPr>
              <w:t xml:space="preserve">Izglītības iestāde ir izstrādājusi mācību sasniegumu vērtēšanas kārtību, kas nodrošina katra izglītojamā izaugsmi. Tā ir sistēmiska, iekļaujoša, atklāta un metodiski daudzveidīga. Pedagogi pamatā izprot mācību sasniegumu vērtēšanas kārtību un ievēro to. Izglītojamie un vecāki ir informēti par mācību sasniegumu vērtēšanas kārtību, tai skaitā par iespējām uzlabot sniegumu, izprot </w:t>
            </w:r>
            <w:proofErr w:type="spellStart"/>
            <w:r w:rsidRPr="00E12CA9">
              <w:rPr>
                <w:rFonts w:ascii="Times New Roman" w:eastAsia="Times New Roman" w:hAnsi="Times New Roman" w:cs="Times New Roman"/>
                <w:sz w:val="24"/>
                <w:szCs w:val="24"/>
                <w:lang w:val="lv-LV" w:eastAsia="lv-LV"/>
              </w:rPr>
              <w:t>formatīvās</w:t>
            </w:r>
            <w:proofErr w:type="spellEnd"/>
            <w:r w:rsidRPr="00E12CA9">
              <w:rPr>
                <w:rFonts w:ascii="Times New Roman" w:eastAsia="Times New Roman" w:hAnsi="Times New Roman" w:cs="Times New Roman"/>
                <w:sz w:val="24"/>
                <w:szCs w:val="24"/>
                <w:lang w:val="lv-LV" w:eastAsia="lv-LV"/>
              </w:rPr>
              <w:t xml:space="preserve"> un </w:t>
            </w:r>
            <w:proofErr w:type="spellStart"/>
            <w:r w:rsidRPr="00E12CA9">
              <w:rPr>
                <w:rFonts w:ascii="Times New Roman" w:eastAsia="Times New Roman" w:hAnsi="Times New Roman" w:cs="Times New Roman"/>
                <w:sz w:val="24"/>
                <w:szCs w:val="24"/>
                <w:lang w:val="lv-LV" w:eastAsia="lv-LV"/>
              </w:rPr>
              <w:t>summatīvās</w:t>
            </w:r>
            <w:proofErr w:type="spellEnd"/>
            <w:r w:rsidRPr="00E12CA9">
              <w:rPr>
                <w:rFonts w:ascii="Times New Roman" w:eastAsia="Times New Roman" w:hAnsi="Times New Roman" w:cs="Times New Roman"/>
                <w:sz w:val="24"/>
                <w:szCs w:val="24"/>
                <w:lang w:val="lv-LV" w:eastAsia="lv-LV"/>
              </w:rPr>
              <w:t xml:space="preserve"> vērtēšanas atšķirības un sasniedzamos rezultātus. Izglītības iestādes vadība sekmīgi risina </w:t>
            </w:r>
            <w:proofErr w:type="spellStart"/>
            <w:r w:rsidRPr="00E12CA9">
              <w:rPr>
                <w:rFonts w:ascii="Times New Roman" w:eastAsia="Times New Roman" w:hAnsi="Times New Roman" w:cs="Times New Roman"/>
                <w:sz w:val="24"/>
                <w:szCs w:val="24"/>
                <w:lang w:val="lv-LV" w:eastAsia="lv-LV"/>
              </w:rPr>
              <w:t>problēmsituācijas</w:t>
            </w:r>
            <w:proofErr w:type="spellEnd"/>
            <w:r w:rsidRPr="00E12CA9">
              <w:rPr>
                <w:rFonts w:ascii="Times New Roman" w:eastAsia="Times New Roman" w:hAnsi="Times New Roman" w:cs="Times New Roman"/>
                <w:sz w:val="24"/>
                <w:szCs w:val="24"/>
                <w:lang w:val="lv-LV" w:eastAsia="lv-LV"/>
              </w:rPr>
              <w:t>, kuras rodas saistībā ar mācību sasniegumu vērtēšanu. </w:t>
            </w:r>
          </w:p>
        </w:tc>
        <w:tc>
          <w:tcPr>
            <w:tcW w:w="4301" w:type="dxa"/>
            <w:tcBorders>
              <w:top w:val="single" w:sz="6" w:space="0" w:color="auto"/>
              <w:left w:val="single" w:sz="6" w:space="0" w:color="auto"/>
              <w:bottom w:val="single" w:sz="6" w:space="0" w:color="auto"/>
              <w:right w:val="single" w:sz="6" w:space="0" w:color="auto"/>
            </w:tcBorders>
            <w:shd w:val="clear" w:color="auto" w:fill="auto"/>
            <w:hideMark/>
          </w:tcPr>
          <w:p w14:paraId="3815BC3F" w14:textId="6B6AFCF4" w:rsidR="00E12CA9" w:rsidRPr="00E12CA9" w:rsidRDefault="00E12CA9" w:rsidP="00E12CA9">
            <w:pPr>
              <w:spacing w:after="0" w:line="240" w:lineRule="auto"/>
              <w:jc w:val="both"/>
              <w:textAlignment w:val="baseline"/>
              <w:rPr>
                <w:rFonts w:ascii="Segoe UI" w:eastAsia="Times New Roman" w:hAnsi="Segoe UI" w:cs="Segoe UI"/>
                <w:sz w:val="18"/>
                <w:szCs w:val="18"/>
                <w:lang w:val="lv-LV" w:eastAsia="lv-LV"/>
              </w:rPr>
            </w:pPr>
            <w:r w:rsidRPr="00E12CA9">
              <w:rPr>
                <w:rFonts w:ascii="Times New Roman" w:eastAsia="Times New Roman" w:hAnsi="Times New Roman" w:cs="Times New Roman"/>
                <w:color w:val="414142"/>
                <w:sz w:val="24"/>
                <w:szCs w:val="24"/>
                <w:lang w:val="lv-LV" w:eastAsia="lv-LV"/>
              </w:rPr>
              <w:t> </w:t>
            </w:r>
            <w:r w:rsidR="00BC2D7C" w:rsidRPr="00BC2D7C">
              <w:rPr>
                <w:rFonts w:ascii="Times New Roman" w:eastAsia="Times New Roman" w:hAnsi="Times New Roman" w:cs="Times New Roman"/>
                <w:color w:val="000000" w:themeColor="text1"/>
                <w:sz w:val="24"/>
                <w:szCs w:val="24"/>
                <w:lang w:val="lv-LV" w:eastAsia="lv-LV"/>
              </w:rPr>
              <w:t xml:space="preserve">Pilnveidot pieeju </w:t>
            </w:r>
            <w:proofErr w:type="spellStart"/>
            <w:r w:rsidR="00BC2D7C" w:rsidRPr="00BC2D7C">
              <w:rPr>
                <w:rFonts w:ascii="Times New Roman" w:eastAsia="Times New Roman" w:hAnsi="Times New Roman" w:cs="Times New Roman"/>
                <w:color w:val="000000" w:themeColor="text1"/>
                <w:sz w:val="24"/>
                <w:szCs w:val="24"/>
                <w:lang w:val="lv-LV" w:eastAsia="lv-LV"/>
              </w:rPr>
              <w:t>summatīvās</w:t>
            </w:r>
            <w:proofErr w:type="spellEnd"/>
            <w:r w:rsidR="00BC2D7C" w:rsidRPr="00BC2D7C">
              <w:rPr>
                <w:rFonts w:ascii="Times New Roman" w:eastAsia="Times New Roman" w:hAnsi="Times New Roman" w:cs="Times New Roman"/>
                <w:color w:val="000000" w:themeColor="text1"/>
                <w:sz w:val="24"/>
                <w:szCs w:val="24"/>
                <w:lang w:val="lv-LV" w:eastAsia="lv-LV"/>
              </w:rPr>
              <w:t xml:space="preserve"> vērtēšanas izmantošanai.</w:t>
            </w:r>
            <w:r w:rsidR="00643E91">
              <w:rPr>
                <w:rFonts w:ascii="Times New Roman" w:eastAsia="Times New Roman" w:hAnsi="Times New Roman" w:cs="Times New Roman"/>
                <w:color w:val="000000" w:themeColor="text1"/>
                <w:sz w:val="24"/>
                <w:szCs w:val="24"/>
                <w:lang w:val="lv-LV" w:eastAsia="lv-LV"/>
              </w:rPr>
              <w:t xml:space="preserve"> </w:t>
            </w:r>
            <w:r w:rsidR="00227784">
              <w:rPr>
                <w:rFonts w:ascii="Times New Roman" w:eastAsia="Times New Roman" w:hAnsi="Times New Roman" w:cs="Times New Roman"/>
                <w:color w:val="000000" w:themeColor="text1"/>
                <w:sz w:val="24"/>
                <w:szCs w:val="24"/>
                <w:lang w:val="lv-LV" w:eastAsia="lv-LV"/>
              </w:rPr>
              <w:t xml:space="preserve">Sagatavoties un no 2024.gada 1.septembra īstenot </w:t>
            </w:r>
            <w:r w:rsidR="00227784" w:rsidRPr="00227784">
              <w:rPr>
                <w:rFonts w:ascii="Times New Roman" w:eastAsia="Times New Roman" w:hAnsi="Times New Roman" w:cs="Times New Roman"/>
                <w:color w:val="000000" w:themeColor="text1"/>
                <w:sz w:val="24"/>
                <w:szCs w:val="24"/>
                <w:lang w:val="lv-LV" w:eastAsia="lv-LV"/>
              </w:rPr>
              <w:t>vērtēšanas pieejas izmaiņ</w:t>
            </w:r>
            <w:r w:rsidR="00D92F9E">
              <w:rPr>
                <w:rFonts w:ascii="Times New Roman" w:eastAsia="Times New Roman" w:hAnsi="Times New Roman" w:cs="Times New Roman"/>
                <w:color w:val="000000" w:themeColor="text1"/>
                <w:sz w:val="24"/>
                <w:szCs w:val="24"/>
                <w:lang w:val="lv-LV" w:eastAsia="lv-LV"/>
              </w:rPr>
              <w:t xml:space="preserve">as atbilstoši </w:t>
            </w:r>
            <w:r w:rsidR="00D92F9E" w:rsidRPr="00D92F9E">
              <w:rPr>
                <w:rFonts w:ascii="Times New Roman" w:eastAsia="Times New Roman" w:hAnsi="Times New Roman" w:cs="Times New Roman"/>
                <w:color w:val="000000" w:themeColor="text1"/>
                <w:sz w:val="24"/>
                <w:szCs w:val="24"/>
                <w:lang w:val="lv-LV" w:eastAsia="lv-LV"/>
              </w:rPr>
              <w:t>Ministru kabineta noteikumi</w:t>
            </w:r>
            <w:r w:rsidR="00D92F9E">
              <w:rPr>
                <w:rFonts w:ascii="Times New Roman" w:eastAsia="Times New Roman" w:hAnsi="Times New Roman" w:cs="Times New Roman"/>
                <w:color w:val="000000" w:themeColor="text1"/>
                <w:sz w:val="24"/>
                <w:szCs w:val="24"/>
                <w:lang w:val="lv-LV" w:eastAsia="lv-LV"/>
              </w:rPr>
              <w:t>em</w:t>
            </w:r>
            <w:r w:rsidR="00D92F9E" w:rsidRPr="00D92F9E">
              <w:rPr>
                <w:rFonts w:ascii="Times New Roman" w:eastAsia="Times New Roman" w:hAnsi="Times New Roman" w:cs="Times New Roman"/>
                <w:color w:val="000000" w:themeColor="text1"/>
                <w:sz w:val="24"/>
                <w:szCs w:val="24"/>
                <w:lang w:val="lv-LV" w:eastAsia="lv-LV"/>
              </w:rPr>
              <w:t xml:space="preserve"> “Grozījumi Ministru kabineta 2018. gada 27. novembra noteikumos Nr. 747 “Noteikumi par valsts pamatizglītības standartu un pamatizglītības programmu paraugiem””</w:t>
            </w:r>
            <w:r w:rsidR="00D92F9E">
              <w:rPr>
                <w:rFonts w:ascii="Times New Roman" w:eastAsia="Times New Roman" w:hAnsi="Times New Roman" w:cs="Times New Roman"/>
                <w:color w:val="000000" w:themeColor="text1"/>
                <w:sz w:val="24"/>
                <w:szCs w:val="24"/>
                <w:lang w:val="lv-LV" w:eastAsia="lv-LV"/>
              </w:rPr>
              <w:t>.</w:t>
            </w:r>
          </w:p>
        </w:tc>
      </w:tr>
      <w:tr w:rsidR="00D92F9E" w:rsidRPr="00164110" w14:paraId="078314AA" w14:textId="77777777" w:rsidTr="00D92F9E">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14:paraId="16F83354" w14:textId="77777777" w:rsidR="00E12CA9" w:rsidRPr="00E12CA9" w:rsidRDefault="00E12CA9" w:rsidP="00E12CA9">
            <w:pPr>
              <w:spacing w:after="0" w:line="240" w:lineRule="auto"/>
              <w:jc w:val="both"/>
              <w:textAlignment w:val="baseline"/>
              <w:rPr>
                <w:rFonts w:ascii="Segoe UI" w:eastAsia="Times New Roman" w:hAnsi="Segoe UI" w:cs="Segoe UI"/>
                <w:sz w:val="18"/>
                <w:szCs w:val="18"/>
                <w:lang w:val="lv-LV" w:eastAsia="lv-LV"/>
              </w:rPr>
            </w:pPr>
            <w:r w:rsidRPr="00E12CA9">
              <w:rPr>
                <w:rFonts w:ascii="Times New Roman" w:eastAsia="Times New Roman" w:hAnsi="Times New Roman" w:cs="Times New Roman"/>
                <w:sz w:val="24"/>
                <w:szCs w:val="24"/>
                <w:lang w:val="lv-LV" w:eastAsia="lv-LV"/>
              </w:rPr>
              <w:t xml:space="preserve">Izglītības iestādē ir sistēma, kā tiek diagnosticēts un sniegts individualizēts un/vai personalizēts atbalsts izglītojamiem. Tās nodrošināšanā iesaistās pedagogi un atbalsta personāls, tomēr atbalsts pamatā tiek nodrošināts izglītojamiem ar speciālām vajadzībām vai izglītojamiem ar mācīšanās </w:t>
            </w:r>
            <w:r w:rsidRPr="00E12CA9">
              <w:rPr>
                <w:rFonts w:ascii="Times New Roman" w:eastAsia="Times New Roman" w:hAnsi="Times New Roman" w:cs="Times New Roman"/>
                <w:sz w:val="24"/>
                <w:szCs w:val="24"/>
                <w:lang w:val="lv-LV" w:eastAsia="lv-LV"/>
              </w:rPr>
              <w:lastRenderedPageBreak/>
              <w:t>grūtībām, vai arī talantīgiem izglītojamiem. Pedagogi sadarbojas ar atbalsta personālu ikdienas mācību un audzināšanas procesā, ņem vērā atbalsta personāla sniegto informāciju un ieteikumus un pielāgo mācības konkrētiem izglītojamiem. Informācija par izglītojamiem, kam tiek sniegts atbalsts,  tiek apkopota, to veic atbalsta personāls vai izglītības iestādes noteiktā atbildīgā persona (piemēram, klases/grupas audzinātājs). Izglītības iestāde regulāri izvērtē sniegtā atbalsta efektivitāti, pilnveido atbalsta sistēmu. </w:t>
            </w:r>
          </w:p>
        </w:tc>
        <w:tc>
          <w:tcPr>
            <w:tcW w:w="4301" w:type="dxa"/>
            <w:tcBorders>
              <w:top w:val="single" w:sz="6" w:space="0" w:color="auto"/>
              <w:left w:val="single" w:sz="6" w:space="0" w:color="auto"/>
              <w:bottom w:val="single" w:sz="6" w:space="0" w:color="auto"/>
              <w:right w:val="single" w:sz="6" w:space="0" w:color="auto"/>
            </w:tcBorders>
            <w:shd w:val="clear" w:color="auto" w:fill="auto"/>
            <w:hideMark/>
          </w:tcPr>
          <w:p w14:paraId="4AD5CF6B" w14:textId="77777777" w:rsidR="00E12CA9" w:rsidRPr="00E12CA9" w:rsidRDefault="00E12CA9" w:rsidP="00E12CA9">
            <w:pPr>
              <w:spacing w:after="0" w:line="240" w:lineRule="auto"/>
              <w:jc w:val="both"/>
              <w:textAlignment w:val="baseline"/>
              <w:rPr>
                <w:rFonts w:ascii="Segoe UI" w:eastAsia="Times New Roman" w:hAnsi="Segoe UI" w:cs="Segoe UI"/>
                <w:sz w:val="18"/>
                <w:szCs w:val="18"/>
                <w:lang w:val="lv-LV" w:eastAsia="lv-LV"/>
              </w:rPr>
            </w:pPr>
            <w:r w:rsidRPr="00E12CA9">
              <w:rPr>
                <w:rFonts w:ascii="Times New Roman" w:eastAsia="Times New Roman" w:hAnsi="Times New Roman" w:cs="Times New Roman"/>
                <w:color w:val="414142"/>
                <w:sz w:val="24"/>
                <w:szCs w:val="24"/>
                <w:lang w:val="lv-LV" w:eastAsia="lv-LV"/>
              </w:rPr>
              <w:lastRenderedPageBreak/>
              <w:t> </w:t>
            </w:r>
          </w:p>
        </w:tc>
      </w:tr>
    </w:tbl>
    <w:p w14:paraId="1B7E826B" w14:textId="77777777" w:rsidR="00B22677" w:rsidRPr="00C61EF9" w:rsidRDefault="00B22677" w:rsidP="00B22677">
      <w:pPr>
        <w:spacing w:after="0" w:line="240" w:lineRule="auto"/>
        <w:jc w:val="both"/>
        <w:rPr>
          <w:rFonts w:ascii="Times New Roman" w:hAnsi="Times New Roman" w:cs="Times New Roman"/>
          <w:color w:val="000000" w:themeColor="text1"/>
          <w:sz w:val="24"/>
          <w:szCs w:val="24"/>
          <w:lang w:val="lv-LV"/>
        </w:rPr>
      </w:pPr>
    </w:p>
    <w:p w14:paraId="5F5E0BC6" w14:textId="42513294" w:rsidR="00B22677" w:rsidRPr="00C61EF9" w:rsidRDefault="2E8D8490" w:rsidP="00B22677">
      <w:pPr>
        <w:pStyle w:val="ListParagraph"/>
        <w:numPr>
          <w:ilvl w:val="1"/>
          <w:numId w:val="17"/>
        </w:numPr>
        <w:spacing w:after="0" w:line="240" w:lineRule="auto"/>
        <w:ind w:left="426"/>
        <w:jc w:val="both"/>
        <w:rPr>
          <w:rFonts w:ascii="Times New Roman" w:hAnsi="Times New Roman" w:cs="Times New Roman"/>
          <w:color w:val="000000" w:themeColor="text1"/>
          <w:sz w:val="24"/>
          <w:szCs w:val="24"/>
          <w:lang w:val="lv-LV"/>
        </w:rPr>
      </w:pPr>
      <w:r w:rsidRPr="00C61EF9">
        <w:rPr>
          <w:rFonts w:ascii="Times New Roman" w:hAnsi="Times New Roman" w:cs="Times New Roman"/>
          <w:color w:val="000000" w:themeColor="text1"/>
          <w:sz w:val="24"/>
          <w:szCs w:val="24"/>
          <w:lang w:val="lv-LV"/>
        </w:rPr>
        <w:t xml:space="preserve"> Kritērija “Izglītības programmu īstenošana” stiprās puses un turpmākās attīstības vajadzības</w:t>
      </w:r>
    </w:p>
    <w:p w14:paraId="35F6A105"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8505" w:type="dxa"/>
        <w:tblInd w:w="-5" w:type="dxa"/>
        <w:tblLook w:val="04A0" w:firstRow="1" w:lastRow="0" w:firstColumn="1" w:lastColumn="0" w:noHBand="0" w:noVBand="1"/>
      </w:tblPr>
      <w:tblGrid>
        <w:gridCol w:w="4962"/>
        <w:gridCol w:w="3543"/>
      </w:tblGrid>
      <w:tr w:rsidR="00B22677" w14:paraId="0178D7E5" w14:textId="77777777" w:rsidTr="002F2723">
        <w:tc>
          <w:tcPr>
            <w:tcW w:w="4962" w:type="dxa"/>
          </w:tcPr>
          <w:p w14:paraId="518BFA7B" w14:textId="77777777" w:rsidR="00B22677" w:rsidRPr="0095033A" w:rsidRDefault="00B2267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3543" w:type="dxa"/>
          </w:tcPr>
          <w:p w14:paraId="02152D55" w14:textId="77777777" w:rsidR="00B22677" w:rsidRPr="0095033A" w:rsidRDefault="00B2267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22677" w:rsidRPr="008477FF" w14:paraId="78204885" w14:textId="77777777" w:rsidTr="002F2723">
        <w:tc>
          <w:tcPr>
            <w:tcW w:w="4962" w:type="dxa"/>
          </w:tcPr>
          <w:p w14:paraId="13FF20A6" w14:textId="7C784A43" w:rsidR="00B22677" w:rsidRPr="004B4A77" w:rsidRDefault="00BE2409">
            <w:pPr>
              <w:pStyle w:val="ListParagraph"/>
              <w:ind w:left="0"/>
              <w:jc w:val="both"/>
              <w:rPr>
                <w:rFonts w:ascii="Times New Roman" w:eastAsia="Times New Roman" w:hAnsi="Times New Roman" w:cs="Times New Roman"/>
                <w:color w:val="000000" w:themeColor="text1"/>
                <w:sz w:val="24"/>
                <w:szCs w:val="24"/>
                <w:lang w:val="lv-LV"/>
              </w:rPr>
            </w:pPr>
            <w:r w:rsidRPr="004B4A77">
              <w:rPr>
                <w:rFonts w:ascii="Times New Roman" w:eastAsia="Times New Roman" w:hAnsi="Times New Roman" w:cs="Times New Roman"/>
                <w:bCs/>
                <w:color w:val="000000" w:themeColor="text1"/>
                <w:sz w:val="24"/>
                <w:szCs w:val="24"/>
                <w:lang w:eastAsia="lv-LV"/>
              </w:rPr>
              <w:t xml:space="preserve">Izglītības </w:t>
            </w:r>
            <w:proofErr w:type="spellStart"/>
            <w:r w:rsidRPr="004B4A77">
              <w:rPr>
                <w:rFonts w:ascii="Times New Roman" w:eastAsia="Times New Roman" w:hAnsi="Times New Roman" w:cs="Times New Roman"/>
                <w:bCs/>
                <w:color w:val="000000" w:themeColor="text1"/>
                <w:sz w:val="24"/>
                <w:szCs w:val="24"/>
                <w:lang w:eastAsia="lv-LV"/>
              </w:rPr>
              <w:t>iestāde</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ir</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aktualizējusi</w:t>
            </w:r>
            <w:proofErr w:type="spellEnd"/>
            <w:r w:rsidRPr="004B4A77">
              <w:rPr>
                <w:rFonts w:ascii="Times New Roman" w:eastAsia="Times New Roman" w:hAnsi="Times New Roman" w:cs="Times New Roman"/>
                <w:bCs/>
                <w:color w:val="000000" w:themeColor="text1"/>
                <w:sz w:val="24"/>
                <w:szCs w:val="24"/>
                <w:lang w:eastAsia="lv-LV"/>
              </w:rPr>
              <w:t xml:space="preserve"> un </w:t>
            </w:r>
            <w:proofErr w:type="spellStart"/>
            <w:r w:rsidRPr="004B4A77">
              <w:rPr>
                <w:rFonts w:ascii="Times New Roman" w:eastAsia="Times New Roman" w:hAnsi="Times New Roman" w:cs="Times New Roman"/>
                <w:bCs/>
                <w:color w:val="000000" w:themeColor="text1"/>
                <w:sz w:val="24"/>
                <w:szCs w:val="24"/>
                <w:lang w:eastAsia="lv-LV"/>
              </w:rPr>
              <w:t>nodrošinājusi</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šādas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informācijas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pieejamību</w:t>
            </w:r>
            <w:proofErr w:type="spellEnd"/>
            <w:r w:rsidRPr="004B4A77">
              <w:rPr>
                <w:rFonts w:ascii="Times New Roman" w:eastAsia="Times New Roman" w:hAnsi="Times New Roman" w:cs="Times New Roman"/>
                <w:bCs/>
                <w:color w:val="000000" w:themeColor="text1"/>
                <w:sz w:val="24"/>
                <w:szCs w:val="24"/>
                <w:lang w:eastAsia="lv-LV"/>
              </w:rPr>
              <w:t xml:space="preserve"> VIIS: (</w:t>
            </w:r>
            <w:proofErr w:type="spellStart"/>
            <w:r w:rsidRPr="004B4A77">
              <w:rPr>
                <w:rFonts w:ascii="Times New Roman" w:eastAsia="Times New Roman" w:hAnsi="Times New Roman" w:cs="Times New Roman"/>
                <w:bCs/>
                <w:color w:val="000000" w:themeColor="text1"/>
                <w:sz w:val="24"/>
                <w:szCs w:val="24"/>
                <w:lang w:eastAsia="lv-LV"/>
              </w:rPr>
              <w:t>i</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izglītības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iestādes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nolikums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kurā</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iekļauta</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aktuālā</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informācija</w:t>
            </w:r>
            <w:proofErr w:type="spellEnd"/>
            <w:r w:rsidRPr="004B4A77">
              <w:rPr>
                <w:rFonts w:ascii="Times New Roman" w:eastAsia="Times New Roman" w:hAnsi="Times New Roman" w:cs="Times New Roman"/>
                <w:bCs/>
                <w:color w:val="000000" w:themeColor="text1"/>
                <w:sz w:val="24"/>
                <w:szCs w:val="24"/>
                <w:lang w:eastAsia="lv-LV"/>
              </w:rPr>
              <w:t xml:space="preserve"> par </w:t>
            </w:r>
            <w:proofErr w:type="spellStart"/>
            <w:r w:rsidRPr="004B4A77">
              <w:rPr>
                <w:rFonts w:ascii="Times New Roman" w:eastAsia="Times New Roman" w:hAnsi="Times New Roman" w:cs="Times New Roman"/>
                <w:bCs/>
                <w:color w:val="000000" w:themeColor="text1"/>
                <w:sz w:val="24"/>
                <w:szCs w:val="24"/>
                <w:lang w:eastAsia="lv-LV"/>
              </w:rPr>
              <w:t>izglītības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iestādes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darbību</w:t>
            </w:r>
            <w:proofErr w:type="spellEnd"/>
            <w:r w:rsidRPr="004B4A77">
              <w:rPr>
                <w:rFonts w:ascii="Times New Roman" w:eastAsia="Times New Roman" w:hAnsi="Times New Roman" w:cs="Times New Roman"/>
                <w:bCs/>
                <w:color w:val="000000" w:themeColor="text1"/>
                <w:sz w:val="24"/>
                <w:szCs w:val="24"/>
                <w:lang w:eastAsia="lv-LV"/>
              </w:rPr>
              <w:t xml:space="preserve"> un </w:t>
            </w:r>
            <w:proofErr w:type="spellStart"/>
            <w:r w:rsidRPr="004B4A77">
              <w:rPr>
                <w:rFonts w:ascii="Times New Roman" w:eastAsia="Times New Roman" w:hAnsi="Times New Roman" w:cs="Times New Roman"/>
                <w:bCs/>
                <w:color w:val="000000" w:themeColor="text1"/>
                <w:sz w:val="24"/>
                <w:szCs w:val="24"/>
                <w:lang w:eastAsia="lv-LV"/>
              </w:rPr>
              <w:t>izglītības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programmas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īstenošanu</w:t>
            </w:r>
            <w:proofErr w:type="spellEnd"/>
            <w:r w:rsidRPr="004B4A77">
              <w:rPr>
                <w:rFonts w:ascii="Times New Roman" w:eastAsia="Times New Roman" w:hAnsi="Times New Roman" w:cs="Times New Roman"/>
                <w:bCs/>
                <w:color w:val="000000" w:themeColor="text1"/>
                <w:sz w:val="24"/>
                <w:szCs w:val="24"/>
                <w:lang w:eastAsia="lv-LV"/>
              </w:rPr>
              <w:t xml:space="preserve">, (ii) </w:t>
            </w:r>
            <w:proofErr w:type="spellStart"/>
            <w:r w:rsidRPr="004B4A77">
              <w:rPr>
                <w:rFonts w:ascii="Times New Roman" w:eastAsia="Times New Roman" w:hAnsi="Times New Roman" w:cs="Times New Roman"/>
                <w:bCs/>
                <w:color w:val="000000" w:themeColor="text1"/>
                <w:sz w:val="24"/>
                <w:szCs w:val="24"/>
                <w:lang w:eastAsia="lv-LV"/>
              </w:rPr>
              <w:t>informācija</w:t>
            </w:r>
            <w:proofErr w:type="spellEnd"/>
            <w:r w:rsidRPr="004B4A77">
              <w:rPr>
                <w:rFonts w:ascii="Times New Roman" w:eastAsia="Times New Roman" w:hAnsi="Times New Roman" w:cs="Times New Roman"/>
                <w:bCs/>
                <w:color w:val="000000" w:themeColor="text1"/>
                <w:sz w:val="24"/>
                <w:szCs w:val="24"/>
                <w:lang w:eastAsia="lv-LV"/>
              </w:rPr>
              <w:t xml:space="preserve"> par </w:t>
            </w:r>
            <w:proofErr w:type="spellStart"/>
            <w:r w:rsidRPr="004B4A77">
              <w:rPr>
                <w:rFonts w:ascii="Times New Roman" w:eastAsia="Times New Roman" w:hAnsi="Times New Roman" w:cs="Times New Roman"/>
                <w:bCs/>
                <w:color w:val="000000" w:themeColor="text1"/>
                <w:sz w:val="24"/>
                <w:szCs w:val="24"/>
                <w:lang w:eastAsia="lv-LV"/>
              </w:rPr>
              <w:t>izglītības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iestādes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īstenoto</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izglītības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programmu</w:t>
            </w:r>
            <w:proofErr w:type="spellEnd"/>
            <w:r w:rsidRPr="004B4A77">
              <w:rPr>
                <w:rFonts w:ascii="Times New Roman" w:eastAsia="Times New Roman" w:hAnsi="Times New Roman" w:cs="Times New Roman"/>
                <w:bCs/>
                <w:color w:val="000000" w:themeColor="text1"/>
                <w:sz w:val="24"/>
                <w:szCs w:val="24"/>
                <w:lang w:eastAsia="lv-LV"/>
              </w:rPr>
              <w:t xml:space="preserve"> un </w:t>
            </w:r>
            <w:proofErr w:type="spellStart"/>
            <w:r w:rsidRPr="004B4A77">
              <w:rPr>
                <w:rFonts w:ascii="Times New Roman" w:eastAsia="Times New Roman" w:hAnsi="Times New Roman" w:cs="Times New Roman"/>
                <w:bCs/>
                <w:color w:val="000000" w:themeColor="text1"/>
                <w:sz w:val="24"/>
                <w:szCs w:val="24"/>
                <w:lang w:eastAsia="lv-LV"/>
              </w:rPr>
              <w:t>apstiprināto</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mācību</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plānu</w:t>
            </w:r>
            <w:proofErr w:type="spellEnd"/>
            <w:r w:rsidRPr="004B4A77">
              <w:rPr>
                <w:rFonts w:ascii="Times New Roman" w:eastAsia="Times New Roman" w:hAnsi="Times New Roman" w:cs="Times New Roman"/>
                <w:bCs/>
                <w:color w:val="000000" w:themeColor="text1"/>
                <w:sz w:val="24"/>
                <w:szCs w:val="24"/>
                <w:lang w:eastAsia="lv-LV"/>
              </w:rPr>
              <w:t xml:space="preserve">, (iii) </w:t>
            </w:r>
            <w:proofErr w:type="spellStart"/>
            <w:r w:rsidRPr="004B4A77">
              <w:rPr>
                <w:rFonts w:ascii="Times New Roman" w:eastAsia="Times New Roman" w:hAnsi="Times New Roman" w:cs="Times New Roman"/>
                <w:bCs/>
                <w:color w:val="000000" w:themeColor="text1"/>
                <w:sz w:val="24"/>
                <w:szCs w:val="24"/>
                <w:lang w:eastAsia="lv-LV"/>
              </w:rPr>
              <w:t>informācija</w:t>
            </w:r>
            <w:proofErr w:type="spellEnd"/>
            <w:r w:rsidRPr="004B4A77">
              <w:rPr>
                <w:rFonts w:ascii="Times New Roman" w:eastAsia="Times New Roman" w:hAnsi="Times New Roman" w:cs="Times New Roman"/>
                <w:bCs/>
                <w:color w:val="000000" w:themeColor="text1"/>
                <w:sz w:val="24"/>
                <w:szCs w:val="24"/>
                <w:lang w:eastAsia="lv-LV"/>
              </w:rPr>
              <w:t xml:space="preserve"> par </w:t>
            </w:r>
            <w:proofErr w:type="spellStart"/>
            <w:r w:rsidRPr="004B4A77">
              <w:rPr>
                <w:rFonts w:ascii="Times New Roman" w:eastAsia="Times New Roman" w:hAnsi="Times New Roman" w:cs="Times New Roman"/>
                <w:bCs/>
                <w:color w:val="000000" w:themeColor="text1"/>
                <w:sz w:val="24"/>
                <w:szCs w:val="24"/>
                <w:lang w:eastAsia="lv-LV"/>
              </w:rPr>
              <w:t>izglītojamo</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neattaisnotajiem</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kavējumiem</w:t>
            </w:r>
            <w:proofErr w:type="spellEnd"/>
            <w:r w:rsidRPr="004B4A77">
              <w:rPr>
                <w:rFonts w:ascii="Times New Roman" w:eastAsia="Times New Roman" w:hAnsi="Times New Roman" w:cs="Times New Roman"/>
                <w:bCs/>
                <w:color w:val="000000" w:themeColor="text1"/>
                <w:sz w:val="24"/>
                <w:szCs w:val="24"/>
                <w:lang w:eastAsia="lv-LV"/>
              </w:rPr>
              <w:t xml:space="preserve">. Izglītības </w:t>
            </w:r>
            <w:proofErr w:type="spellStart"/>
            <w:r w:rsidRPr="004B4A77">
              <w:rPr>
                <w:rFonts w:ascii="Times New Roman" w:eastAsia="Times New Roman" w:hAnsi="Times New Roman" w:cs="Times New Roman"/>
                <w:bCs/>
                <w:color w:val="000000" w:themeColor="text1"/>
                <w:sz w:val="24"/>
                <w:szCs w:val="24"/>
                <w:lang w:eastAsia="lv-LV"/>
              </w:rPr>
              <w:t>iestāde</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savā</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vai</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tās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dibinātāja</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tīmekļa</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vietnē</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ir</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ievietojusi</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izglītības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iestādes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pašnovērtējuma</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ziņojuma</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publiskojamo</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daļu</w:t>
            </w:r>
            <w:proofErr w:type="spellEnd"/>
            <w:r w:rsidRPr="004B4A77">
              <w:rPr>
                <w:rFonts w:ascii="Times New Roman" w:eastAsia="Times New Roman" w:hAnsi="Times New Roman" w:cs="Times New Roman"/>
                <w:bCs/>
                <w:color w:val="000000" w:themeColor="text1"/>
                <w:sz w:val="24"/>
                <w:szCs w:val="24"/>
                <w:lang w:eastAsia="lv-LV"/>
              </w:rPr>
              <w:t>.</w:t>
            </w:r>
          </w:p>
        </w:tc>
        <w:tc>
          <w:tcPr>
            <w:tcW w:w="3543" w:type="dxa"/>
          </w:tcPr>
          <w:p w14:paraId="3D942A1C" w14:textId="77777777" w:rsidR="00B22677" w:rsidRPr="008477FF" w:rsidRDefault="00B22677">
            <w:pPr>
              <w:pStyle w:val="ListParagraph"/>
              <w:ind w:left="0"/>
              <w:jc w:val="both"/>
              <w:rPr>
                <w:rFonts w:ascii="Times New Roman" w:eastAsia="Times New Roman" w:hAnsi="Times New Roman" w:cs="Times New Roman"/>
                <w:color w:val="414142"/>
                <w:sz w:val="24"/>
                <w:szCs w:val="24"/>
                <w:lang w:val="lv-LV"/>
              </w:rPr>
            </w:pPr>
          </w:p>
        </w:tc>
      </w:tr>
      <w:tr w:rsidR="00B22677" w:rsidRPr="008477FF" w14:paraId="663B8105" w14:textId="77777777" w:rsidTr="002F2723">
        <w:tc>
          <w:tcPr>
            <w:tcW w:w="4962" w:type="dxa"/>
          </w:tcPr>
          <w:p w14:paraId="098B0C42" w14:textId="32DE8C5C" w:rsidR="00B22677" w:rsidRPr="004B4A77" w:rsidRDefault="009439DE">
            <w:pPr>
              <w:pStyle w:val="ListParagraph"/>
              <w:ind w:left="0"/>
              <w:jc w:val="both"/>
              <w:rPr>
                <w:rFonts w:ascii="Times New Roman" w:eastAsia="Times New Roman" w:hAnsi="Times New Roman" w:cs="Times New Roman"/>
                <w:color w:val="000000" w:themeColor="text1"/>
                <w:sz w:val="24"/>
                <w:szCs w:val="24"/>
                <w:lang w:val="lv-LV"/>
              </w:rPr>
            </w:pPr>
            <w:r w:rsidRPr="004B4A77">
              <w:rPr>
                <w:rFonts w:ascii="Times New Roman" w:eastAsia="Calibri" w:hAnsi="Times New Roman" w:cs="Times New Roman"/>
                <w:color w:val="000000" w:themeColor="text1"/>
                <w:sz w:val="24"/>
                <w:szCs w:val="24"/>
              </w:rPr>
              <w:t xml:space="preserve">Izglītības </w:t>
            </w:r>
            <w:proofErr w:type="spellStart"/>
            <w:r w:rsidRPr="004B4A77">
              <w:rPr>
                <w:rFonts w:ascii="Times New Roman" w:eastAsia="Calibri" w:hAnsi="Times New Roman" w:cs="Times New Roman"/>
                <w:color w:val="000000" w:themeColor="text1"/>
                <w:sz w:val="24"/>
                <w:szCs w:val="24"/>
              </w:rPr>
              <w:t>iestāde</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īsteno</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mūsdienīgu</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aktuālu</w:t>
            </w:r>
            <w:proofErr w:type="spellEnd"/>
            <w:r w:rsidRPr="004B4A77">
              <w:rPr>
                <w:rFonts w:ascii="Times New Roman" w:eastAsia="Calibri" w:hAnsi="Times New Roman" w:cs="Times New Roman"/>
                <w:color w:val="000000" w:themeColor="text1"/>
                <w:sz w:val="24"/>
                <w:szCs w:val="24"/>
              </w:rPr>
              <w:t xml:space="preserve"> un </w:t>
            </w:r>
            <w:proofErr w:type="spellStart"/>
            <w:r w:rsidRPr="004B4A77">
              <w:rPr>
                <w:rFonts w:ascii="Times New Roman" w:eastAsia="Calibri" w:hAnsi="Times New Roman" w:cs="Times New Roman"/>
                <w:color w:val="000000" w:themeColor="text1"/>
                <w:sz w:val="24"/>
                <w:szCs w:val="24"/>
              </w:rPr>
              <w:t>pieprasītu</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izglītības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programmu</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Izstrādājot</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vai</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aktualizējot</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izglītības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programmu</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tiek</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ņemtas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vērā</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tiesību</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aktos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noteiktās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prasības</w:t>
            </w:r>
            <w:proofErr w:type="spellEnd"/>
            <w:r w:rsidRPr="004B4A77">
              <w:rPr>
                <w:rFonts w:ascii="Times New Roman" w:eastAsia="Calibri" w:hAnsi="Times New Roman" w:cs="Times New Roman"/>
                <w:color w:val="000000" w:themeColor="text1"/>
                <w:sz w:val="24"/>
                <w:szCs w:val="24"/>
              </w:rPr>
              <w:t xml:space="preserve"> un </w:t>
            </w:r>
            <w:proofErr w:type="spellStart"/>
            <w:r w:rsidRPr="004B4A77">
              <w:rPr>
                <w:rFonts w:ascii="Times New Roman" w:eastAsia="Calibri" w:hAnsi="Times New Roman" w:cs="Times New Roman"/>
                <w:color w:val="000000" w:themeColor="text1"/>
                <w:sz w:val="24"/>
                <w:szCs w:val="24"/>
              </w:rPr>
              <w:t>citi</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faktori</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piemēram</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izglītojamo</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aktuālās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vajadzības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intereses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prasmes</w:t>
            </w:r>
            <w:proofErr w:type="spellEnd"/>
            <w:r w:rsidRPr="004B4A77">
              <w:rPr>
                <w:rFonts w:ascii="Times New Roman" w:eastAsia="Calibri" w:hAnsi="Times New Roman" w:cs="Times New Roman"/>
                <w:color w:val="000000" w:themeColor="text1"/>
                <w:sz w:val="24"/>
                <w:szCs w:val="24"/>
              </w:rPr>
              <w:t xml:space="preserve"> un </w:t>
            </w:r>
            <w:proofErr w:type="spellStart"/>
            <w:r w:rsidRPr="004B4A77">
              <w:rPr>
                <w:rFonts w:ascii="Times New Roman" w:eastAsia="Calibri" w:hAnsi="Times New Roman" w:cs="Times New Roman"/>
                <w:color w:val="000000" w:themeColor="text1"/>
                <w:sz w:val="24"/>
                <w:szCs w:val="24"/>
              </w:rPr>
              <w:t>priekšzināšanas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jaunākās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izglītības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attīstības</w:t>
            </w:r>
            <w:proofErr w:type="spellEnd"/>
            <w:r w:rsidRPr="004B4A77">
              <w:rPr>
                <w:rFonts w:ascii="Times New Roman" w:eastAsia="Calibri" w:hAnsi="Times New Roman" w:cs="Times New Roman"/>
                <w:color w:val="000000" w:themeColor="text1"/>
                <w:sz w:val="24"/>
                <w:szCs w:val="24"/>
              </w:rPr>
              <w:t xml:space="preserve"> tendences, </w:t>
            </w:r>
            <w:proofErr w:type="spellStart"/>
            <w:r w:rsidRPr="004B4A77">
              <w:rPr>
                <w:rFonts w:ascii="Times New Roman" w:eastAsia="Calibri" w:hAnsi="Times New Roman" w:cs="Times New Roman"/>
                <w:color w:val="000000" w:themeColor="text1"/>
                <w:sz w:val="24"/>
                <w:szCs w:val="24"/>
              </w:rPr>
              <w:t>izmaiņas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darba</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tirgus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vajadzībās</w:t>
            </w:r>
            <w:proofErr w:type="spellEnd"/>
            <w:r w:rsidRPr="004B4A77">
              <w:rPr>
                <w:rFonts w:ascii="Times New Roman" w:eastAsia="Calibri" w:hAnsi="Times New Roman" w:cs="Times New Roman"/>
                <w:color w:val="000000" w:themeColor="text1"/>
                <w:sz w:val="24"/>
                <w:szCs w:val="24"/>
              </w:rPr>
              <w:t xml:space="preserve"> un </w:t>
            </w:r>
            <w:proofErr w:type="spellStart"/>
            <w:r w:rsidRPr="004B4A77">
              <w:rPr>
                <w:rFonts w:ascii="Times New Roman" w:eastAsia="Calibri" w:hAnsi="Times New Roman" w:cs="Times New Roman"/>
                <w:color w:val="000000" w:themeColor="text1"/>
                <w:sz w:val="24"/>
                <w:szCs w:val="24"/>
              </w:rPr>
              <w:t>nozaru</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attīstībā</w:t>
            </w:r>
            <w:proofErr w:type="spellEnd"/>
            <w:r w:rsidRPr="004B4A77">
              <w:rPr>
                <w:rFonts w:ascii="Times New Roman" w:eastAsia="Calibri" w:hAnsi="Times New Roman" w:cs="Times New Roman"/>
                <w:color w:val="000000" w:themeColor="text1"/>
                <w:sz w:val="24"/>
                <w:szCs w:val="24"/>
              </w:rPr>
              <w:t xml:space="preserve">). Izglītības </w:t>
            </w:r>
            <w:proofErr w:type="spellStart"/>
            <w:r w:rsidRPr="004B4A77">
              <w:rPr>
                <w:rFonts w:ascii="Times New Roman" w:eastAsia="Calibri" w:hAnsi="Times New Roman" w:cs="Times New Roman"/>
                <w:color w:val="000000" w:themeColor="text1"/>
                <w:sz w:val="24"/>
                <w:szCs w:val="24"/>
              </w:rPr>
              <w:t>programmas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aktualizēšanā</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tiek</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izmantoti</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dažādi</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aktuālie</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pētījumi</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pedagoģijā</w:t>
            </w:r>
            <w:proofErr w:type="spellEnd"/>
            <w:r w:rsidRPr="004B4A77">
              <w:rPr>
                <w:rFonts w:ascii="Times New Roman" w:eastAsia="Calibri" w:hAnsi="Times New Roman" w:cs="Times New Roman"/>
                <w:color w:val="000000" w:themeColor="text1"/>
                <w:sz w:val="24"/>
                <w:szCs w:val="24"/>
              </w:rPr>
              <w:t xml:space="preserve"> un/</w:t>
            </w:r>
            <w:proofErr w:type="spellStart"/>
            <w:r w:rsidRPr="004B4A77">
              <w:rPr>
                <w:rFonts w:ascii="Times New Roman" w:eastAsia="Calibri" w:hAnsi="Times New Roman" w:cs="Times New Roman"/>
                <w:color w:val="000000" w:themeColor="text1"/>
                <w:sz w:val="24"/>
                <w:szCs w:val="24"/>
              </w:rPr>
              <w:t>vai</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nozarē</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profesionāļu</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redzējums</w:t>
            </w:r>
            <w:proofErr w:type="spellEnd"/>
            <w:r w:rsidRPr="004B4A77">
              <w:rPr>
                <w:rFonts w:ascii="Times New Roman" w:eastAsia="Calibri" w:hAnsi="Times New Roman" w:cs="Times New Roman"/>
                <w:color w:val="000000" w:themeColor="text1"/>
                <w:sz w:val="24"/>
                <w:szCs w:val="24"/>
              </w:rPr>
              <w:t xml:space="preserve"> un </w:t>
            </w:r>
            <w:proofErr w:type="spellStart"/>
            <w:r w:rsidRPr="004B4A77">
              <w:rPr>
                <w:rFonts w:ascii="Times New Roman" w:eastAsia="Calibri" w:hAnsi="Times New Roman" w:cs="Times New Roman"/>
                <w:color w:val="000000" w:themeColor="text1"/>
                <w:sz w:val="24"/>
                <w:szCs w:val="24"/>
              </w:rPr>
              <w:t>viedoklis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tādējādi</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izglītības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programma</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izglītojamiem</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nodrošina</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iespējas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apgūt</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mūsdienīgas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nepieciešamās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zināšanas</w:t>
            </w:r>
            <w:proofErr w:type="spellEnd"/>
            <w:r w:rsidRPr="004B4A77">
              <w:rPr>
                <w:rFonts w:ascii="Times New Roman" w:eastAsia="Calibri" w:hAnsi="Times New Roman" w:cs="Times New Roman"/>
                <w:color w:val="000000" w:themeColor="text1"/>
                <w:sz w:val="24"/>
                <w:szCs w:val="24"/>
              </w:rPr>
              <w:t xml:space="preserve">, </w:t>
            </w:r>
            <w:proofErr w:type="spellStart"/>
            <w:r w:rsidRPr="004B4A77">
              <w:rPr>
                <w:rFonts w:ascii="Times New Roman" w:eastAsia="Calibri" w:hAnsi="Times New Roman" w:cs="Times New Roman"/>
                <w:color w:val="000000" w:themeColor="text1"/>
                <w:sz w:val="24"/>
                <w:szCs w:val="24"/>
              </w:rPr>
              <w:t>prasmes</w:t>
            </w:r>
            <w:proofErr w:type="spellEnd"/>
            <w:r w:rsidRPr="004B4A77">
              <w:rPr>
                <w:rFonts w:ascii="Times New Roman" w:eastAsia="Calibri" w:hAnsi="Times New Roman" w:cs="Times New Roman"/>
                <w:color w:val="000000" w:themeColor="text1"/>
                <w:sz w:val="24"/>
                <w:szCs w:val="24"/>
              </w:rPr>
              <w:t xml:space="preserve"> un </w:t>
            </w:r>
            <w:proofErr w:type="spellStart"/>
            <w:r w:rsidRPr="004B4A77">
              <w:rPr>
                <w:rFonts w:ascii="Times New Roman" w:eastAsia="Calibri" w:hAnsi="Times New Roman" w:cs="Times New Roman"/>
                <w:color w:val="000000" w:themeColor="text1"/>
                <w:sz w:val="24"/>
                <w:szCs w:val="24"/>
              </w:rPr>
              <w:t>kompetences</w:t>
            </w:r>
            <w:proofErr w:type="spellEnd"/>
            <w:r w:rsidRPr="004B4A77">
              <w:rPr>
                <w:rFonts w:ascii="Times New Roman" w:eastAsia="Calibri" w:hAnsi="Times New Roman" w:cs="Times New Roman"/>
                <w:color w:val="000000" w:themeColor="text1"/>
                <w:sz w:val="24"/>
                <w:szCs w:val="24"/>
              </w:rPr>
              <w:t>.</w:t>
            </w:r>
          </w:p>
        </w:tc>
        <w:tc>
          <w:tcPr>
            <w:tcW w:w="3543" w:type="dxa"/>
          </w:tcPr>
          <w:p w14:paraId="3661EFDB" w14:textId="77777777" w:rsidR="00B22677" w:rsidRPr="008477FF" w:rsidRDefault="00B22677">
            <w:pPr>
              <w:pStyle w:val="ListParagraph"/>
              <w:ind w:left="0"/>
              <w:jc w:val="both"/>
              <w:rPr>
                <w:rFonts w:ascii="Times New Roman" w:eastAsia="Times New Roman" w:hAnsi="Times New Roman" w:cs="Times New Roman"/>
                <w:color w:val="414142"/>
                <w:sz w:val="24"/>
                <w:szCs w:val="24"/>
                <w:lang w:val="lv-LV"/>
              </w:rPr>
            </w:pPr>
          </w:p>
        </w:tc>
      </w:tr>
      <w:tr w:rsidR="00B22677" w:rsidRPr="008477FF" w14:paraId="39975AB1" w14:textId="77777777" w:rsidTr="002F2723">
        <w:tc>
          <w:tcPr>
            <w:tcW w:w="4962" w:type="dxa"/>
          </w:tcPr>
          <w:p w14:paraId="13D17C34" w14:textId="7FE6255C" w:rsidR="00B22677" w:rsidRPr="004B4A77" w:rsidRDefault="00DA1EE6">
            <w:pPr>
              <w:pStyle w:val="ListParagraph"/>
              <w:ind w:left="0"/>
              <w:jc w:val="both"/>
              <w:rPr>
                <w:rFonts w:ascii="Times New Roman" w:eastAsia="Times New Roman" w:hAnsi="Times New Roman" w:cs="Times New Roman"/>
                <w:color w:val="000000" w:themeColor="text1"/>
                <w:sz w:val="24"/>
                <w:szCs w:val="24"/>
                <w:lang w:val="lv-LV"/>
              </w:rPr>
            </w:pPr>
            <w:r w:rsidRPr="004B4A77">
              <w:rPr>
                <w:rFonts w:ascii="Times New Roman" w:hAnsi="Times New Roman" w:cs="Times New Roman"/>
                <w:color w:val="000000" w:themeColor="text1"/>
                <w:sz w:val="24"/>
                <w:szCs w:val="24"/>
              </w:rPr>
              <w:t xml:space="preserve">Izglītības </w:t>
            </w:r>
            <w:proofErr w:type="spellStart"/>
            <w:r w:rsidRPr="004B4A77">
              <w:rPr>
                <w:rFonts w:ascii="Times New Roman" w:hAnsi="Times New Roman" w:cs="Times New Roman"/>
                <w:color w:val="000000" w:themeColor="text1"/>
                <w:sz w:val="24"/>
                <w:szCs w:val="24"/>
              </w:rPr>
              <w:t>iestādē</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lielākajai</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daļai</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iesaistīto</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piemēram</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administrācijai</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pedagogiem</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atbalsta</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lastRenderedPageBreak/>
              <w:t>personālam</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dibinātājam</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vecākiem</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ir</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vienota</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izpratne</w:t>
            </w:r>
            <w:proofErr w:type="spellEnd"/>
            <w:r w:rsidRPr="004B4A77">
              <w:rPr>
                <w:rFonts w:ascii="Times New Roman" w:hAnsi="Times New Roman" w:cs="Times New Roman"/>
                <w:color w:val="000000" w:themeColor="text1"/>
                <w:sz w:val="24"/>
                <w:szCs w:val="24"/>
              </w:rPr>
              <w:t xml:space="preserve"> par </w:t>
            </w:r>
            <w:proofErr w:type="spellStart"/>
            <w:r w:rsidRPr="004B4A77">
              <w:rPr>
                <w:rFonts w:ascii="Times New Roman" w:hAnsi="Times New Roman" w:cs="Times New Roman"/>
                <w:color w:val="000000" w:themeColor="text1"/>
                <w:sz w:val="24"/>
                <w:szCs w:val="24"/>
              </w:rPr>
              <w:t>tās</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īstenotās</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izglītības</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programmas</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mērķiem</w:t>
            </w:r>
            <w:proofErr w:type="spellEnd"/>
            <w:r w:rsidRPr="004B4A77">
              <w:rPr>
                <w:rFonts w:ascii="Times New Roman" w:hAnsi="Times New Roman" w:cs="Times New Roman"/>
                <w:color w:val="000000" w:themeColor="text1"/>
                <w:sz w:val="24"/>
                <w:szCs w:val="24"/>
              </w:rPr>
              <w:t xml:space="preserve"> un 1-3 </w:t>
            </w:r>
            <w:proofErr w:type="spellStart"/>
            <w:r w:rsidRPr="004B4A77">
              <w:rPr>
                <w:rFonts w:ascii="Times New Roman" w:hAnsi="Times New Roman" w:cs="Times New Roman"/>
                <w:color w:val="000000" w:themeColor="text1"/>
                <w:sz w:val="24"/>
                <w:szCs w:val="24"/>
              </w:rPr>
              <w:t>gadu</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laikā</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sasniedzamajiem</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rezultātiem</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atbilstoši</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izglītības</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satura</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apguves</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plānojumam</w:t>
            </w:r>
            <w:proofErr w:type="spellEnd"/>
            <w:r w:rsidRPr="004B4A77">
              <w:rPr>
                <w:rFonts w:ascii="Times New Roman" w:hAnsi="Times New Roman" w:cs="Times New Roman"/>
                <w:color w:val="000000" w:themeColor="text1"/>
                <w:sz w:val="24"/>
                <w:szCs w:val="24"/>
              </w:rPr>
              <w:t xml:space="preserve">. Izglītības </w:t>
            </w:r>
            <w:proofErr w:type="spellStart"/>
            <w:r w:rsidRPr="004B4A77">
              <w:rPr>
                <w:rFonts w:ascii="Times New Roman" w:hAnsi="Times New Roman" w:cs="Times New Roman"/>
                <w:color w:val="000000" w:themeColor="text1"/>
                <w:sz w:val="24"/>
                <w:szCs w:val="24"/>
              </w:rPr>
              <w:t>iestāde</w:t>
            </w:r>
            <w:proofErr w:type="spellEnd"/>
            <w:r w:rsidRPr="004B4A77">
              <w:rPr>
                <w:rFonts w:ascii="Times New Roman" w:hAnsi="Times New Roman" w:cs="Times New Roman"/>
                <w:color w:val="000000" w:themeColor="text1"/>
                <w:sz w:val="24"/>
                <w:szCs w:val="24"/>
              </w:rPr>
              <w:t xml:space="preserve"> ne </w:t>
            </w:r>
            <w:proofErr w:type="spellStart"/>
            <w:r w:rsidRPr="004B4A77">
              <w:rPr>
                <w:rFonts w:ascii="Times New Roman" w:hAnsi="Times New Roman" w:cs="Times New Roman"/>
                <w:color w:val="000000" w:themeColor="text1"/>
                <w:sz w:val="24"/>
                <w:szCs w:val="24"/>
              </w:rPr>
              <w:t>retāk</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kā</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reizi</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gadā</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izvērtē</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izglītības</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satura</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apguves</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kvalitāti</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ņem</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vērā</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izglītojamo</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ikdienas</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mācību</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sasniegumus</w:t>
            </w:r>
            <w:proofErr w:type="spellEnd"/>
            <w:r w:rsidRPr="004B4A77">
              <w:rPr>
                <w:rFonts w:ascii="Times New Roman" w:hAnsi="Times New Roman" w:cs="Times New Roman"/>
                <w:color w:val="000000" w:themeColor="text1"/>
                <w:sz w:val="24"/>
                <w:szCs w:val="24"/>
              </w:rPr>
              <w:t xml:space="preserve">, bet </w:t>
            </w:r>
            <w:proofErr w:type="spellStart"/>
            <w:r w:rsidRPr="004B4A77">
              <w:rPr>
                <w:rFonts w:ascii="Times New Roman" w:hAnsi="Times New Roman" w:cs="Times New Roman"/>
                <w:color w:val="000000" w:themeColor="text1"/>
                <w:sz w:val="24"/>
                <w:szCs w:val="24"/>
              </w:rPr>
              <w:t>konstatēto</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nepieciešamo</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pārmaiņu</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ieviešana</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izglītības</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procesa</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īstenošanā</w:t>
            </w:r>
            <w:proofErr w:type="spellEnd"/>
            <w:r w:rsidRPr="004B4A77">
              <w:rPr>
                <w:rFonts w:ascii="Times New Roman" w:hAnsi="Times New Roman" w:cs="Times New Roman"/>
                <w:color w:val="000000" w:themeColor="text1"/>
                <w:sz w:val="24"/>
                <w:szCs w:val="24"/>
              </w:rPr>
              <w:t xml:space="preserve"> ne </w:t>
            </w:r>
            <w:proofErr w:type="spellStart"/>
            <w:r w:rsidRPr="004B4A77">
              <w:rPr>
                <w:rFonts w:ascii="Times New Roman" w:hAnsi="Times New Roman" w:cs="Times New Roman"/>
                <w:color w:val="000000" w:themeColor="text1"/>
                <w:sz w:val="24"/>
                <w:szCs w:val="24"/>
              </w:rPr>
              <w:t>vienmēr</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ir</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regulāra</w:t>
            </w:r>
            <w:proofErr w:type="spellEnd"/>
            <w:r w:rsidRPr="004B4A77">
              <w:rPr>
                <w:rFonts w:ascii="Times New Roman" w:hAnsi="Times New Roman" w:cs="Times New Roman"/>
                <w:color w:val="000000" w:themeColor="text1"/>
                <w:sz w:val="24"/>
                <w:szCs w:val="24"/>
              </w:rPr>
              <w:t xml:space="preserve"> un/</w:t>
            </w:r>
            <w:proofErr w:type="spellStart"/>
            <w:r w:rsidRPr="004B4A77">
              <w:rPr>
                <w:rFonts w:ascii="Times New Roman" w:hAnsi="Times New Roman" w:cs="Times New Roman"/>
                <w:color w:val="000000" w:themeColor="text1"/>
                <w:sz w:val="24"/>
                <w:szCs w:val="24"/>
              </w:rPr>
              <w:t>vai</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tās</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ievieš</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lielākā</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daļa</w:t>
            </w:r>
            <w:proofErr w:type="spellEnd"/>
            <w:r w:rsidRPr="004B4A77">
              <w:rPr>
                <w:rFonts w:ascii="Times New Roman" w:hAnsi="Times New Roman" w:cs="Times New Roman"/>
                <w:color w:val="000000" w:themeColor="text1"/>
                <w:sz w:val="24"/>
                <w:szCs w:val="24"/>
              </w:rPr>
              <w:t xml:space="preserve"> </w:t>
            </w:r>
            <w:proofErr w:type="spellStart"/>
            <w:r w:rsidRPr="004B4A77">
              <w:rPr>
                <w:rFonts w:ascii="Times New Roman" w:hAnsi="Times New Roman" w:cs="Times New Roman"/>
                <w:color w:val="000000" w:themeColor="text1"/>
                <w:sz w:val="24"/>
                <w:szCs w:val="24"/>
              </w:rPr>
              <w:t>pedagogi</w:t>
            </w:r>
            <w:proofErr w:type="spellEnd"/>
            <w:r w:rsidRPr="004B4A77">
              <w:rPr>
                <w:rFonts w:ascii="Times New Roman" w:hAnsi="Times New Roman" w:cs="Times New Roman"/>
                <w:color w:val="000000" w:themeColor="text1"/>
                <w:sz w:val="24"/>
                <w:szCs w:val="24"/>
              </w:rPr>
              <w:t>.</w:t>
            </w:r>
          </w:p>
        </w:tc>
        <w:tc>
          <w:tcPr>
            <w:tcW w:w="3543" w:type="dxa"/>
          </w:tcPr>
          <w:p w14:paraId="66969322" w14:textId="77777777" w:rsidR="00B22677" w:rsidRPr="008477FF" w:rsidRDefault="00B22677">
            <w:pPr>
              <w:pStyle w:val="ListParagraph"/>
              <w:ind w:left="0"/>
              <w:jc w:val="both"/>
              <w:rPr>
                <w:rFonts w:ascii="Times New Roman" w:eastAsia="Times New Roman" w:hAnsi="Times New Roman" w:cs="Times New Roman"/>
                <w:color w:val="414142"/>
                <w:sz w:val="24"/>
                <w:szCs w:val="24"/>
                <w:lang w:val="lv-LV"/>
              </w:rPr>
            </w:pPr>
          </w:p>
        </w:tc>
      </w:tr>
      <w:tr w:rsidR="00B22677" w:rsidRPr="00C61EF9" w14:paraId="452985B0" w14:textId="77777777" w:rsidTr="002F2723">
        <w:tc>
          <w:tcPr>
            <w:tcW w:w="4962" w:type="dxa"/>
          </w:tcPr>
          <w:p w14:paraId="7E7EFBE2" w14:textId="203796AD" w:rsidR="00B22677" w:rsidRPr="004B4A77" w:rsidRDefault="00D17874">
            <w:pPr>
              <w:pStyle w:val="ListParagraph"/>
              <w:ind w:left="0"/>
              <w:jc w:val="both"/>
              <w:rPr>
                <w:rFonts w:ascii="Times New Roman" w:eastAsia="Times New Roman" w:hAnsi="Times New Roman" w:cs="Times New Roman"/>
                <w:color w:val="000000" w:themeColor="text1"/>
                <w:sz w:val="24"/>
                <w:szCs w:val="24"/>
                <w:lang w:val="lv-LV"/>
              </w:rPr>
            </w:pPr>
            <w:proofErr w:type="spellStart"/>
            <w:r w:rsidRPr="004B4A77">
              <w:rPr>
                <w:rFonts w:ascii="Times New Roman" w:eastAsia="Times New Roman" w:hAnsi="Times New Roman" w:cs="Times New Roman"/>
                <w:bCs/>
                <w:color w:val="000000" w:themeColor="text1"/>
                <w:sz w:val="24"/>
                <w:szCs w:val="24"/>
                <w:lang w:eastAsia="lv-LV"/>
              </w:rPr>
              <w:t>Lielākā</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daļa</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pedagogu</w:t>
            </w:r>
            <w:proofErr w:type="spellEnd"/>
            <w:r w:rsidRPr="004B4A77">
              <w:rPr>
                <w:rFonts w:ascii="Times New Roman" w:eastAsia="Times New Roman" w:hAnsi="Times New Roman" w:cs="Times New Roman"/>
                <w:bCs/>
                <w:color w:val="000000" w:themeColor="text1"/>
                <w:sz w:val="24"/>
                <w:szCs w:val="24"/>
                <w:lang w:eastAsia="lv-LV"/>
              </w:rPr>
              <w:t xml:space="preserve"> (ne </w:t>
            </w:r>
            <w:proofErr w:type="spellStart"/>
            <w:r w:rsidRPr="004B4A77">
              <w:rPr>
                <w:rFonts w:ascii="Times New Roman" w:eastAsia="Times New Roman" w:hAnsi="Times New Roman" w:cs="Times New Roman"/>
                <w:bCs/>
                <w:color w:val="000000" w:themeColor="text1"/>
                <w:sz w:val="24"/>
                <w:szCs w:val="24"/>
                <w:lang w:eastAsia="lv-LV"/>
              </w:rPr>
              <w:t>mazāk</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kā</w:t>
            </w:r>
            <w:proofErr w:type="spellEnd"/>
            <w:r w:rsidRPr="004B4A77">
              <w:rPr>
                <w:rFonts w:ascii="Times New Roman" w:eastAsia="Times New Roman" w:hAnsi="Times New Roman" w:cs="Times New Roman"/>
                <w:bCs/>
                <w:color w:val="000000" w:themeColor="text1"/>
                <w:sz w:val="24"/>
                <w:szCs w:val="24"/>
                <w:lang w:eastAsia="lv-LV"/>
              </w:rPr>
              <w:t xml:space="preserve"> 70%) </w:t>
            </w:r>
            <w:proofErr w:type="spellStart"/>
            <w:r w:rsidRPr="004B4A77">
              <w:rPr>
                <w:rFonts w:ascii="Times New Roman" w:eastAsia="Times New Roman" w:hAnsi="Times New Roman" w:cs="Times New Roman"/>
                <w:bCs/>
                <w:color w:val="000000" w:themeColor="text1"/>
                <w:sz w:val="24"/>
                <w:szCs w:val="24"/>
                <w:lang w:eastAsia="lv-LV"/>
              </w:rPr>
              <w:t>plānveidīgi</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sadarbojas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izglītības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programmas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īstenošanā</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nodrošinot</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izglītības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programmas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mērķu</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sasniegšanu</w:t>
            </w:r>
            <w:proofErr w:type="spellEnd"/>
            <w:r w:rsidRPr="004B4A77">
              <w:rPr>
                <w:rFonts w:ascii="Times New Roman" w:eastAsia="Times New Roman" w:hAnsi="Times New Roman" w:cs="Times New Roman"/>
                <w:bCs/>
                <w:color w:val="000000" w:themeColor="text1"/>
                <w:sz w:val="24"/>
                <w:szCs w:val="24"/>
                <w:lang w:eastAsia="lv-LV"/>
              </w:rPr>
              <w:t xml:space="preserve">, tai </w:t>
            </w:r>
            <w:proofErr w:type="spellStart"/>
            <w:r w:rsidRPr="004B4A77">
              <w:rPr>
                <w:rFonts w:ascii="Times New Roman" w:eastAsia="Times New Roman" w:hAnsi="Times New Roman" w:cs="Times New Roman"/>
                <w:bCs/>
                <w:color w:val="000000" w:themeColor="text1"/>
                <w:sz w:val="24"/>
                <w:szCs w:val="24"/>
                <w:lang w:eastAsia="lv-LV"/>
              </w:rPr>
              <w:t>skaitā</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nepieciešamo</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starppriekšmetu</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saikni</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starpdisciplināro</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mācīšanos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caurviju</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prasmju</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vērtību</w:t>
            </w:r>
            <w:proofErr w:type="spellEnd"/>
            <w:r w:rsidRPr="004B4A77">
              <w:rPr>
                <w:rFonts w:ascii="Times New Roman" w:eastAsia="Times New Roman" w:hAnsi="Times New Roman" w:cs="Times New Roman"/>
                <w:bCs/>
                <w:color w:val="000000" w:themeColor="text1"/>
                <w:sz w:val="24"/>
                <w:szCs w:val="24"/>
                <w:lang w:eastAsia="lv-LV"/>
              </w:rPr>
              <w:t xml:space="preserve"> un </w:t>
            </w:r>
            <w:proofErr w:type="spellStart"/>
            <w:r w:rsidRPr="004B4A77">
              <w:rPr>
                <w:rFonts w:ascii="Times New Roman" w:eastAsia="Times New Roman" w:hAnsi="Times New Roman" w:cs="Times New Roman"/>
                <w:bCs/>
                <w:color w:val="000000" w:themeColor="text1"/>
                <w:sz w:val="24"/>
                <w:szCs w:val="24"/>
                <w:lang w:eastAsia="lv-LV"/>
              </w:rPr>
              <w:t>tikumu</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apguvi</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izglītības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iestādē</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definēto</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audzināšanas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prioritāro</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darbības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virzienu</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trīs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gadiem</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secīgu</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ieviešanu</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Lielākā</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daļa</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pedagogu</w:t>
            </w:r>
            <w:proofErr w:type="spellEnd"/>
            <w:r w:rsidRPr="004B4A77">
              <w:rPr>
                <w:rFonts w:ascii="Times New Roman" w:eastAsia="Times New Roman" w:hAnsi="Times New Roman" w:cs="Times New Roman"/>
                <w:bCs/>
                <w:color w:val="000000" w:themeColor="text1"/>
                <w:sz w:val="24"/>
                <w:szCs w:val="24"/>
                <w:lang w:eastAsia="lv-LV"/>
              </w:rPr>
              <w:t xml:space="preserve"> (ne </w:t>
            </w:r>
            <w:proofErr w:type="spellStart"/>
            <w:r w:rsidRPr="004B4A77">
              <w:rPr>
                <w:rFonts w:ascii="Times New Roman" w:eastAsia="Times New Roman" w:hAnsi="Times New Roman" w:cs="Times New Roman"/>
                <w:bCs/>
                <w:color w:val="000000" w:themeColor="text1"/>
                <w:sz w:val="24"/>
                <w:szCs w:val="24"/>
                <w:lang w:eastAsia="lv-LV"/>
              </w:rPr>
              <w:t>mazāk</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kā</w:t>
            </w:r>
            <w:proofErr w:type="spellEnd"/>
            <w:r w:rsidRPr="004B4A77">
              <w:rPr>
                <w:rFonts w:ascii="Times New Roman" w:eastAsia="Times New Roman" w:hAnsi="Times New Roman" w:cs="Times New Roman"/>
                <w:bCs/>
                <w:color w:val="000000" w:themeColor="text1"/>
                <w:sz w:val="24"/>
                <w:szCs w:val="24"/>
                <w:lang w:eastAsia="lv-LV"/>
              </w:rPr>
              <w:t xml:space="preserve"> 70%) </w:t>
            </w:r>
            <w:proofErr w:type="spellStart"/>
            <w:r w:rsidRPr="004B4A77">
              <w:rPr>
                <w:rFonts w:ascii="Times New Roman" w:eastAsia="Times New Roman" w:hAnsi="Times New Roman" w:cs="Times New Roman"/>
                <w:bCs/>
                <w:color w:val="000000" w:themeColor="text1"/>
                <w:sz w:val="24"/>
                <w:szCs w:val="24"/>
                <w:lang w:eastAsia="lv-LV"/>
              </w:rPr>
              <w:t>izprot</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savu</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lomu</w:t>
            </w:r>
            <w:proofErr w:type="spellEnd"/>
            <w:r w:rsidRPr="004B4A77">
              <w:rPr>
                <w:rFonts w:ascii="Times New Roman" w:eastAsia="Times New Roman" w:hAnsi="Times New Roman" w:cs="Times New Roman"/>
                <w:bCs/>
                <w:color w:val="000000" w:themeColor="text1"/>
                <w:sz w:val="24"/>
                <w:szCs w:val="24"/>
                <w:lang w:eastAsia="lv-LV"/>
              </w:rPr>
              <w:t xml:space="preserve"> un </w:t>
            </w:r>
            <w:proofErr w:type="spellStart"/>
            <w:r w:rsidRPr="004B4A77">
              <w:rPr>
                <w:rFonts w:ascii="Times New Roman" w:eastAsia="Times New Roman" w:hAnsi="Times New Roman" w:cs="Times New Roman"/>
                <w:bCs/>
                <w:color w:val="000000" w:themeColor="text1"/>
                <w:sz w:val="24"/>
                <w:szCs w:val="24"/>
                <w:lang w:eastAsia="lv-LV"/>
              </w:rPr>
              <w:t>vietu</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izglītības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programmas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īstenošanā</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uzticas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saviem</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kolēģiem</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spēj</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minēt</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piemērus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savstarpējai</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sadarbībai</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skaidrot</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kā</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konkrētajā</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mācību</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gadā</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īstenojamais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mācību</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saturs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iekļaujas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kopējā</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izglītības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programmas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mērķu</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sasniegšanā</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Atbilstoši</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izglītības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programmai</w:t>
            </w:r>
            <w:proofErr w:type="spellEnd"/>
            <w:r w:rsidRPr="004B4A77">
              <w:rPr>
                <w:rFonts w:ascii="Times New Roman" w:eastAsia="Times New Roman" w:hAnsi="Times New Roman" w:cs="Times New Roman"/>
                <w:bCs/>
                <w:color w:val="000000" w:themeColor="text1"/>
                <w:sz w:val="24"/>
                <w:szCs w:val="24"/>
                <w:lang w:eastAsia="lv-LV"/>
              </w:rPr>
              <w:t xml:space="preserve"> un </w:t>
            </w:r>
            <w:proofErr w:type="spellStart"/>
            <w:r w:rsidRPr="004B4A77">
              <w:rPr>
                <w:rFonts w:ascii="Times New Roman" w:eastAsia="Times New Roman" w:hAnsi="Times New Roman" w:cs="Times New Roman"/>
                <w:bCs/>
                <w:color w:val="000000" w:themeColor="text1"/>
                <w:sz w:val="24"/>
                <w:szCs w:val="24"/>
                <w:lang w:eastAsia="lv-LV"/>
              </w:rPr>
              <w:t>tās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specifikai</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izglītojamiem</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veidojas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vai</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ir</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izpratne</w:t>
            </w:r>
            <w:proofErr w:type="spellEnd"/>
            <w:r w:rsidRPr="004B4A77">
              <w:rPr>
                <w:rFonts w:ascii="Times New Roman" w:eastAsia="Times New Roman" w:hAnsi="Times New Roman" w:cs="Times New Roman"/>
                <w:bCs/>
                <w:color w:val="000000" w:themeColor="text1"/>
                <w:sz w:val="24"/>
                <w:szCs w:val="24"/>
                <w:lang w:eastAsia="lv-LV"/>
              </w:rPr>
              <w:t xml:space="preserve"> par </w:t>
            </w:r>
            <w:proofErr w:type="spellStart"/>
            <w:r w:rsidRPr="004B4A77">
              <w:rPr>
                <w:rFonts w:ascii="Times New Roman" w:eastAsia="Times New Roman" w:hAnsi="Times New Roman" w:cs="Times New Roman"/>
                <w:bCs/>
                <w:color w:val="000000" w:themeColor="text1"/>
                <w:sz w:val="24"/>
                <w:szCs w:val="24"/>
                <w:lang w:eastAsia="lv-LV"/>
              </w:rPr>
              <w:t>attieksmi</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pret</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valsts</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simboliem</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patriotismu</w:t>
            </w:r>
            <w:proofErr w:type="spellEnd"/>
            <w:r w:rsidRPr="004B4A77">
              <w:rPr>
                <w:rFonts w:ascii="Times New Roman" w:eastAsia="Times New Roman" w:hAnsi="Times New Roman" w:cs="Times New Roman"/>
                <w:bCs/>
                <w:color w:val="000000" w:themeColor="text1"/>
                <w:sz w:val="24"/>
                <w:szCs w:val="24"/>
                <w:lang w:eastAsia="lv-LV"/>
              </w:rPr>
              <w:t xml:space="preserve"> un </w:t>
            </w:r>
            <w:proofErr w:type="spellStart"/>
            <w:r w:rsidRPr="004B4A77">
              <w:rPr>
                <w:rFonts w:ascii="Times New Roman" w:eastAsia="Times New Roman" w:hAnsi="Times New Roman" w:cs="Times New Roman"/>
                <w:bCs/>
                <w:color w:val="000000" w:themeColor="text1"/>
                <w:sz w:val="24"/>
                <w:szCs w:val="24"/>
                <w:lang w:eastAsia="lv-LV"/>
              </w:rPr>
              <w:t>lojalitāti</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Latvijai</w:t>
            </w:r>
            <w:proofErr w:type="spellEnd"/>
            <w:r w:rsidRPr="004B4A77">
              <w:rPr>
                <w:rFonts w:ascii="Times New Roman" w:eastAsia="Times New Roman" w:hAnsi="Times New Roman" w:cs="Times New Roman"/>
                <w:bCs/>
                <w:color w:val="000000" w:themeColor="text1"/>
                <w:sz w:val="24"/>
                <w:szCs w:val="24"/>
                <w:lang w:eastAsia="lv-LV"/>
              </w:rPr>
              <w:t>.</w:t>
            </w:r>
          </w:p>
        </w:tc>
        <w:tc>
          <w:tcPr>
            <w:tcW w:w="3543" w:type="dxa"/>
          </w:tcPr>
          <w:p w14:paraId="68920728" w14:textId="137E96F1" w:rsidR="00B22677" w:rsidRPr="008477FF" w:rsidRDefault="00B22677">
            <w:pPr>
              <w:pStyle w:val="ListParagraph"/>
              <w:ind w:left="0"/>
              <w:jc w:val="both"/>
              <w:rPr>
                <w:rFonts w:ascii="Times New Roman" w:eastAsia="Times New Roman" w:hAnsi="Times New Roman" w:cs="Times New Roman"/>
                <w:color w:val="414142"/>
                <w:sz w:val="24"/>
                <w:szCs w:val="24"/>
                <w:lang w:val="lv-LV"/>
              </w:rPr>
            </w:pPr>
          </w:p>
        </w:tc>
      </w:tr>
      <w:tr w:rsidR="00B22677" w:rsidRPr="00164110" w14:paraId="4772E153" w14:textId="77777777" w:rsidTr="002F2723">
        <w:tc>
          <w:tcPr>
            <w:tcW w:w="4962" w:type="dxa"/>
          </w:tcPr>
          <w:p w14:paraId="64FA89F3" w14:textId="1AAAEB96" w:rsidR="00B22677" w:rsidRPr="004B4A77" w:rsidRDefault="002D603C">
            <w:pPr>
              <w:pStyle w:val="ListParagraph"/>
              <w:ind w:left="0"/>
              <w:jc w:val="both"/>
              <w:rPr>
                <w:rFonts w:ascii="Times New Roman" w:eastAsia="Times New Roman" w:hAnsi="Times New Roman" w:cs="Times New Roman"/>
                <w:color w:val="000000" w:themeColor="text1"/>
                <w:sz w:val="24"/>
                <w:szCs w:val="24"/>
                <w:lang w:val="lv-LV"/>
              </w:rPr>
            </w:pPr>
            <w:r w:rsidRPr="004B4A77">
              <w:rPr>
                <w:rFonts w:ascii="Times New Roman" w:eastAsia="Times New Roman" w:hAnsi="Times New Roman" w:cs="Times New Roman"/>
                <w:bCs/>
                <w:color w:val="000000" w:themeColor="text1"/>
                <w:sz w:val="24"/>
                <w:szCs w:val="24"/>
                <w:lang w:val="lv-LV" w:eastAsia="lv-LV"/>
              </w:rPr>
              <w:t xml:space="preserve">Izglītības iestāde ir izvērtējusi darba plānā iekļauto pasākumu efektivitāti. Izglītības iestādē organizētie mācību un/vai </w:t>
            </w:r>
            <w:proofErr w:type="spellStart"/>
            <w:r w:rsidRPr="004B4A77">
              <w:rPr>
                <w:rFonts w:ascii="Times New Roman" w:eastAsia="Times New Roman" w:hAnsi="Times New Roman" w:cs="Times New Roman"/>
                <w:bCs/>
                <w:color w:val="000000" w:themeColor="text1"/>
                <w:sz w:val="24"/>
                <w:szCs w:val="24"/>
                <w:lang w:val="lv-LV" w:eastAsia="lv-LV"/>
              </w:rPr>
              <w:t>ārpusstundu</w:t>
            </w:r>
            <w:proofErr w:type="spellEnd"/>
            <w:r w:rsidRPr="004B4A77">
              <w:rPr>
                <w:rFonts w:ascii="Times New Roman" w:eastAsia="Times New Roman" w:hAnsi="Times New Roman" w:cs="Times New Roman"/>
                <w:bCs/>
                <w:color w:val="000000" w:themeColor="text1"/>
                <w:sz w:val="24"/>
                <w:szCs w:val="24"/>
                <w:lang w:val="lv-LV" w:eastAsia="lv-LV"/>
              </w:rPr>
              <w:t xml:space="preserve"> pasākumi ir pārdomāti, nodrošina izglītības programmas mērķu sasniegšanu un papildina ikdienas mācību un audzināšanas procesu. Pedagogiem ir vienota izpratne par to, kādēļ tiek rīkots konkrētais pasākums (piemēram, koncerts, ekskursija, konkurss, sporta diena utt.), kāds ir tā mērķis. Izglītības iestādē atbildība par mācību un/vai </w:t>
            </w:r>
            <w:proofErr w:type="spellStart"/>
            <w:r w:rsidRPr="004B4A77">
              <w:rPr>
                <w:rFonts w:ascii="Times New Roman" w:eastAsia="Times New Roman" w:hAnsi="Times New Roman" w:cs="Times New Roman"/>
                <w:bCs/>
                <w:color w:val="000000" w:themeColor="text1"/>
                <w:sz w:val="24"/>
                <w:szCs w:val="24"/>
                <w:lang w:val="lv-LV" w:eastAsia="lv-LV"/>
              </w:rPr>
              <w:t>ārpusstundu</w:t>
            </w:r>
            <w:proofErr w:type="spellEnd"/>
            <w:r w:rsidRPr="004B4A77">
              <w:rPr>
                <w:rFonts w:ascii="Times New Roman" w:eastAsia="Times New Roman" w:hAnsi="Times New Roman" w:cs="Times New Roman"/>
                <w:bCs/>
                <w:color w:val="000000" w:themeColor="text1"/>
                <w:sz w:val="24"/>
                <w:szCs w:val="24"/>
                <w:lang w:val="lv-LV" w:eastAsia="lv-LV"/>
              </w:rPr>
              <w:t xml:space="preserve"> pasākumiem tiek deleģēta, pedagogi un izglītojamie </w:t>
            </w:r>
            <w:proofErr w:type="spellStart"/>
            <w:r w:rsidRPr="004B4A77">
              <w:rPr>
                <w:rFonts w:ascii="Times New Roman" w:eastAsia="Times New Roman" w:hAnsi="Times New Roman" w:cs="Times New Roman"/>
                <w:bCs/>
                <w:color w:val="000000" w:themeColor="text1"/>
                <w:sz w:val="24"/>
                <w:szCs w:val="24"/>
                <w:lang w:val="lv-LV" w:eastAsia="lv-LV"/>
              </w:rPr>
              <w:t>proaktīvi</w:t>
            </w:r>
            <w:proofErr w:type="spellEnd"/>
            <w:r w:rsidRPr="004B4A77">
              <w:rPr>
                <w:rFonts w:ascii="Times New Roman" w:eastAsia="Times New Roman" w:hAnsi="Times New Roman" w:cs="Times New Roman"/>
                <w:bCs/>
                <w:color w:val="000000" w:themeColor="text1"/>
                <w:sz w:val="24"/>
                <w:szCs w:val="24"/>
                <w:lang w:val="lv-LV" w:eastAsia="lv-LV"/>
              </w:rPr>
              <w:t xml:space="preserve"> iesaistās šo pasākumu sagatavošanā un īstenošanā.</w:t>
            </w:r>
          </w:p>
        </w:tc>
        <w:tc>
          <w:tcPr>
            <w:tcW w:w="3543" w:type="dxa"/>
          </w:tcPr>
          <w:p w14:paraId="7A8B2762" w14:textId="77777777" w:rsidR="00B22677" w:rsidRPr="008477FF" w:rsidRDefault="00B22677">
            <w:pPr>
              <w:pStyle w:val="ListParagraph"/>
              <w:ind w:left="0"/>
              <w:jc w:val="both"/>
              <w:rPr>
                <w:rFonts w:ascii="Times New Roman" w:eastAsia="Times New Roman" w:hAnsi="Times New Roman" w:cs="Times New Roman"/>
                <w:color w:val="414142"/>
                <w:sz w:val="24"/>
                <w:szCs w:val="24"/>
                <w:lang w:val="lv-LV"/>
              </w:rPr>
            </w:pPr>
          </w:p>
        </w:tc>
      </w:tr>
      <w:tr w:rsidR="00B22677" w:rsidRPr="00164110" w14:paraId="71A2870B" w14:textId="77777777" w:rsidTr="002F2723">
        <w:tc>
          <w:tcPr>
            <w:tcW w:w="4962" w:type="dxa"/>
          </w:tcPr>
          <w:p w14:paraId="1D3AF769" w14:textId="31BC8AFC" w:rsidR="00B22677" w:rsidRPr="004B4A77" w:rsidRDefault="00EE6084">
            <w:pPr>
              <w:pStyle w:val="ListParagraph"/>
              <w:ind w:left="0"/>
              <w:jc w:val="both"/>
              <w:rPr>
                <w:rFonts w:ascii="Times New Roman" w:eastAsia="Times New Roman" w:hAnsi="Times New Roman" w:cs="Times New Roman"/>
                <w:color w:val="000000" w:themeColor="text1"/>
                <w:sz w:val="24"/>
                <w:szCs w:val="24"/>
                <w:lang w:val="lv-LV"/>
              </w:rPr>
            </w:pPr>
            <w:r w:rsidRPr="004B4A77">
              <w:rPr>
                <w:rFonts w:ascii="Times New Roman" w:eastAsia="Times New Roman" w:hAnsi="Times New Roman" w:cs="Times New Roman"/>
                <w:bCs/>
                <w:color w:val="000000" w:themeColor="text1"/>
                <w:sz w:val="24"/>
                <w:szCs w:val="24"/>
                <w:lang w:val="lv-LV" w:eastAsia="lv-LV"/>
              </w:rPr>
              <w:t xml:space="preserve">Mācību gada  un mācību posmu sākuma un beigu laiks vienmēr tiek izmantots efektīvi un produktīvi, lai sasniegtu mācību mērķus, to </w:t>
            </w:r>
            <w:r w:rsidRPr="004B4A77">
              <w:rPr>
                <w:rFonts w:ascii="Times New Roman" w:eastAsia="Times New Roman" w:hAnsi="Times New Roman" w:cs="Times New Roman"/>
                <w:bCs/>
                <w:color w:val="000000" w:themeColor="text1"/>
                <w:sz w:val="24"/>
                <w:szCs w:val="24"/>
                <w:lang w:val="lv-LV" w:eastAsia="lv-LV"/>
              </w:rPr>
              <w:lastRenderedPageBreak/>
              <w:t>apliecina izglītības iestādes darba plānojums un šajā laikā paveiktais. Izglītības iestādes darba organizācija ir plānota tā, lai izglītojamiem un pedagogiem ir iespējams savlaicīgi ierasties uz mācību stundām/nodarbībām, sagatavoties tām un visu paredzēto laiku veltīt produktīvam mācību darbam. Izglītības iestādes vadība iesaistās un risina gadījumus, kad tiek konstatētas problēmas, pēc nepieciešamības uzklausot visas iesaistītās puses (piemēram, pedagogus, izglītojamos u.tml.).</w:t>
            </w:r>
          </w:p>
        </w:tc>
        <w:tc>
          <w:tcPr>
            <w:tcW w:w="3543" w:type="dxa"/>
          </w:tcPr>
          <w:p w14:paraId="7A322AD8" w14:textId="77777777" w:rsidR="00B22677" w:rsidRPr="008477FF" w:rsidRDefault="00B22677">
            <w:pPr>
              <w:pStyle w:val="ListParagraph"/>
              <w:ind w:left="0"/>
              <w:jc w:val="both"/>
              <w:rPr>
                <w:rFonts w:ascii="Times New Roman" w:eastAsia="Times New Roman" w:hAnsi="Times New Roman" w:cs="Times New Roman"/>
                <w:color w:val="414142"/>
                <w:sz w:val="24"/>
                <w:szCs w:val="24"/>
                <w:lang w:val="lv-LV"/>
              </w:rPr>
            </w:pPr>
          </w:p>
        </w:tc>
      </w:tr>
      <w:tr w:rsidR="006E377C" w:rsidRPr="008700D0" w14:paraId="34DB7EFC" w14:textId="77777777" w:rsidTr="002F2723">
        <w:tc>
          <w:tcPr>
            <w:tcW w:w="4962" w:type="dxa"/>
          </w:tcPr>
          <w:p w14:paraId="0F0AAFFA" w14:textId="646D2FDD" w:rsidR="006E377C" w:rsidRPr="004B4A77" w:rsidRDefault="006E377C" w:rsidP="006E377C">
            <w:pPr>
              <w:pStyle w:val="ListParagraph"/>
              <w:ind w:left="0"/>
              <w:jc w:val="both"/>
              <w:rPr>
                <w:rFonts w:ascii="Times New Roman" w:eastAsia="Times New Roman" w:hAnsi="Times New Roman" w:cs="Times New Roman"/>
                <w:bCs/>
                <w:color w:val="000000" w:themeColor="text1"/>
                <w:sz w:val="24"/>
                <w:szCs w:val="24"/>
                <w:lang w:val="lv-LV" w:eastAsia="lv-LV"/>
              </w:rPr>
            </w:pPr>
            <w:r w:rsidRPr="004B4A77">
              <w:rPr>
                <w:rFonts w:ascii="Times New Roman" w:eastAsia="Times New Roman" w:hAnsi="Times New Roman" w:cs="Times New Roman"/>
                <w:bCs/>
                <w:color w:val="000000" w:themeColor="text1"/>
                <w:sz w:val="24"/>
                <w:szCs w:val="24"/>
                <w:lang w:val="lv-LV" w:eastAsia="lv-LV"/>
              </w:rPr>
              <w:t xml:space="preserve">Izglītības iestāde ievēro normatīvajos aktos noteiktās prasības speciālās izglītības programmas īstenošanā, tai skaitā ir pieejams nepieciešamais atbalsta personāls, pedagogiem ir nodrošināta nepieciešamā kvalifikācija un profesionālās kompetences pilnveide, izglītojamam tiek izstrādāts un sekmīgi īstenots individuālais izglītības programmas apguves plāns,  kurš laiku pa laikam tiek precizēts un aktualizēts. </w:t>
            </w:r>
            <w:r w:rsidRPr="004B4A77">
              <w:rPr>
                <w:rFonts w:ascii="Times New Roman" w:eastAsia="Times New Roman" w:hAnsi="Times New Roman" w:cs="Times New Roman"/>
                <w:bCs/>
                <w:color w:val="000000" w:themeColor="text1"/>
                <w:sz w:val="24"/>
                <w:szCs w:val="24"/>
                <w:lang w:eastAsia="lv-LV"/>
              </w:rPr>
              <w:t xml:space="preserve">Izglītības </w:t>
            </w:r>
            <w:proofErr w:type="spellStart"/>
            <w:r w:rsidRPr="004B4A77">
              <w:rPr>
                <w:rFonts w:ascii="Times New Roman" w:eastAsia="Times New Roman" w:hAnsi="Times New Roman" w:cs="Times New Roman"/>
                <w:bCs/>
                <w:color w:val="000000" w:themeColor="text1"/>
                <w:sz w:val="24"/>
                <w:szCs w:val="24"/>
                <w:lang w:eastAsia="lv-LV"/>
              </w:rPr>
              <w:t>programma</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tiek</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īstenota</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sadarbībā</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ar</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izglītojamā</w:t>
            </w:r>
            <w:proofErr w:type="spellEnd"/>
            <w:r w:rsidRPr="004B4A77">
              <w:rPr>
                <w:rFonts w:ascii="Times New Roman" w:eastAsia="Times New Roman" w:hAnsi="Times New Roman" w:cs="Times New Roman"/>
                <w:bCs/>
                <w:color w:val="000000" w:themeColor="text1"/>
                <w:sz w:val="24"/>
                <w:szCs w:val="24"/>
                <w:lang w:eastAsia="lv-LV"/>
              </w:rPr>
              <w:t xml:space="preserve"> </w:t>
            </w:r>
            <w:proofErr w:type="spellStart"/>
            <w:r w:rsidRPr="004B4A77">
              <w:rPr>
                <w:rFonts w:ascii="Times New Roman" w:eastAsia="Times New Roman" w:hAnsi="Times New Roman" w:cs="Times New Roman"/>
                <w:bCs/>
                <w:color w:val="000000" w:themeColor="text1"/>
                <w:sz w:val="24"/>
                <w:szCs w:val="24"/>
                <w:lang w:eastAsia="lv-LV"/>
              </w:rPr>
              <w:t>vecākiem</w:t>
            </w:r>
            <w:proofErr w:type="spellEnd"/>
            <w:r w:rsidRPr="004B4A77">
              <w:rPr>
                <w:rFonts w:ascii="Times New Roman" w:eastAsia="Times New Roman" w:hAnsi="Times New Roman" w:cs="Times New Roman"/>
                <w:bCs/>
                <w:color w:val="000000" w:themeColor="text1"/>
                <w:sz w:val="24"/>
                <w:szCs w:val="24"/>
                <w:lang w:eastAsia="lv-LV"/>
              </w:rPr>
              <w:t>.</w:t>
            </w:r>
          </w:p>
        </w:tc>
        <w:tc>
          <w:tcPr>
            <w:tcW w:w="3543" w:type="dxa"/>
          </w:tcPr>
          <w:p w14:paraId="280DCF6E" w14:textId="77777777" w:rsidR="006E377C" w:rsidRPr="008477FF" w:rsidRDefault="006E377C" w:rsidP="006E377C">
            <w:pPr>
              <w:pStyle w:val="ListParagraph"/>
              <w:ind w:left="0"/>
              <w:jc w:val="both"/>
              <w:rPr>
                <w:rFonts w:ascii="Times New Roman" w:eastAsia="Times New Roman" w:hAnsi="Times New Roman" w:cs="Times New Roman"/>
                <w:color w:val="414142"/>
                <w:sz w:val="24"/>
                <w:szCs w:val="24"/>
                <w:lang w:val="lv-LV"/>
              </w:rPr>
            </w:pPr>
          </w:p>
        </w:tc>
      </w:tr>
      <w:tr w:rsidR="00E05B41" w:rsidRPr="00164110" w14:paraId="5CF96E19" w14:textId="77777777" w:rsidTr="002F2723">
        <w:tc>
          <w:tcPr>
            <w:tcW w:w="4962" w:type="dxa"/>
          </w:tcPr>
          <w:p w14:paraId="0291EBDD" w14:textId="4F3D1191" w:rsidR="00E05B41" w:rsidRPr="004B4A77" w:rsidRDefault="00E05B41" w:rsidP="00E05B41">
            <w:pPr>
              <w:pStyle w:val="ListParagraph"/>
              <w:ind w:left="0"/>
              <w:jc w:val="both"/>
              <w:rPr>
                <w:rFonts w:ascii="Times New Roman" w:eastAsia="Times New Roman" w:hAnsi="Times New Roman" w:cs="Times New Roman"/>
                <w:bCs/>
                <w:color w:val="000000" w:themeColor="text1"/>
                <w:sz w:val="24"/>
                <w:szCs w:val="24"/>
                <w:lang w:val="lv-LV" w:eastAsia="lv-LV"/>
              </w:rPr>
            </w:pPr>
            <w:r w:rsidRPr="004B4A77">
              <w:rPr>
                <w:rFonts w:ascii="Times New Roman" w:eastAsia="Times New Roman" w:hAnsi="Times New Roman" w:cs="Times New Roman"/>
                <w:bCs/>
                <w:color w:val="000000" w:themeColor="text1"/>
                <w:sz w:val="24"/>
                <w:szCs w:val="24"/>
                <w:lang w:val="lv-LV" w:eastAsia="lv-LV"/>
              </w:rPr>
              <w:t xml:space="preserve">Izglītības iestāde nodrošina kvalitatīvu izglītības programmas apguvi dažādās tās izglītības programmas īstenošanas vietās (struktūrvienībās/filiālēs), un to apliecina izglītības iestādes </w:t>
            </w:r>
            <w:proofErr w:type="spellStart"/>
            <w:r w:rsidRPr="004B4A77">
              <w:rPr>
                <w:rFonts w:ascii="Times New Roman" w:eastAsia="Times New Roman" w:hAnsi="Times New Roman" w:cs="Times New Roman"/>
                <w:bCs/>
                <w:color w:val="000000" w:themeColor="text1"/>
                <w:sz w:val="24"/>
                <w:szCs w:val="24"/>
                <w:lang w:val="lv-LV" w:eastAsia="lv-LV"/>
              </w:rPr>
              <w:t>pašvērtēšanas</w:t>
            </w:r>
            <w:proofErr w:type="spellEnd"/>
            <w:r w:rsidRPr="004B4A77">
              <w:rPr>
                <w:rFonts w:ascii="Times New Roman" w:eastAsia="Times New Roman" w:hAnsi="Times New Roman" w:cs="Times New Roman"/>
                <w:bCs/>
                <w:color w:val="000000" w:themeColor="text1"/>
                <w:sz w:val="24"/>
                <w:szCs w:val="24"/>
                <w:lang w:val="lv-LV" w:eastAsia="lv-LV"/>
              </w:rPr>
              <w:t xml:space="preserve"> rezultāti, definētie izglītības programmas kvalitātes mērķi un sasniegtie rezultāti. Izglītības iestādes pedagogi sadarbojas izglītības programmas īstenošanā un metodiskajā darbā, īstenojot vienotu organizatorisko, didaktisko un metodisko pieeju visā izglītības iestādē/izglītības programmas īstenošanas vietās. Dažādās izglītības programmas īstenošanas vietās (struktūrvienībās/filiālēs) ir atšķirīgs nodrošinājums ar resursiem un infrastruktūru, bet tas ir atbilstošs, lai kvalitatīvi īstenotu izglītības programmu.</w:t>
            </w:r>
          </w:p>
        </w:tc>
        <w:tc>
          <w:tcPr>
            <w:tcW w:w="3543" w:type="dxa"/>
          </w:tcPr>
          <w:p w14:paraId="331237F5" w14:textId="33C58D54" w:rsidR="00E05B41" w:rsidRPr="008477FF" w:rsidRDefault="00672E2D" w:rsidP="00E05B41">
            <w:pPr>
              <w:pStyle w:val="ListParagraph"/>
              <w:ind w:left="0"/>
              <w:jc w:val="both"/>
              <w:rPr>
                <w:rFonts w:ascii="Times New Roman" w:eastAsia="Times New Roman" w:hAnsi="Times New Roman" w:cs="Times New Roman"/>
                <w:color w:val="414142"/>
                <w:sz w:val="24"/>
                <w:szCs w:val="24"/>
                <w:lang w:val="lv-LV"/>
              </w:rPr>
            </w:pPr>
            <w:r w:rsidRPr="00A9300A">
              <w:rPr>
                <w:rFonts w:ascii="Times New Roman" w:eastAsia="Times New Roman" w:hAnsi="Times New Roman" w:cs="Times New Roman"/>
                <w:color w:val="000000" w:themeColor="text1"/>
                <w:sz w:val="24"/>
                <w:szCs w:val="24"/>
                <w:lang w:val="lv-LV"/>
              </w:rPr>
              <w:t>Mācību sasniegumu vērtēšanas kārtības izstrādāšana, pamatojoties uz ārējiem normatīviem aktiem. Iekšējā dokumenta aktualizēšana visām mācību procesā iesaistītajām pusēm un īstenošana.</w:t>
            </w:r>
          </w:p>
        </w:tc>
      </w:tr>
    </w:tbl>
    <w:p w14:paraId="0323A477" w14:textId="77777777" w:rsidR="00B22677" w:rsidRPr="00E45E82" w:rsidRDefault="00B22677" w:rsidP="00B22677">
      <w:pPr>
        <w:pStyle w:val="ListParagraph"/>
        <w:spacing w:after="0" w:line="240" w:lineRule="auto"/>
        <w:ind w:left="426"/>
        <w:jc w:val="both"/>
        <w:rPr>
          <w:rFonts w:ascii="Times New Roman" w:hAnsi="Times New Roman" w:cs="Times New Roman"/>
          <w:sz w:val="24"/>
          <w:szCs w:val="24"/>
          <w:lang w:val="lv-LV"/>
        </w:rPr>
      </w:pPr>
    </w:p>
    <w:p w14:paraId="09691943" w14:textId="77777777" w:rsidR="00B22677" w:rsidRDefault="00B22677" w:rsidP="00B22677">
      <w:pPr>
        <w:spacing w:after="0" w:line="240" w:lineRule="auto"/>
        <w:jc w:val="both"/>
        <w:rPr>
          <w:rFonts w:ascii="Times New Roman" w:hAnsi="Times New Roman" w:cs="Times New Roman"/>
          <w:sz w:val="24"/>
          <w:szCs w:val="24"/>
          <w:lang w:val="lv-LV"/>
        </w:rPr>
      </w:pPr>
    </w:p>
    <w:p w14:paraId="52C4C8D0" w14:textId="29E1A9A4" w:rsidR="00B22677" w:rsidRPr="009B7B1A" w:rsidRDefault="00B22677" w:rsidP="00B22677">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lielākajiem īstenotajiem projektiem par 202</w:t>
      </w:r>
      <w:r w:rsidR="003D28D3">
        <w:rPr>
          <w:rFonts w:ascii="Times New Roman" w:hAnsi="Times New Roman" w:cs="Times New Roman"/>
          <w:b/>
          <w:bCs/>
          <w:sz w:val="24"/>
          <w:szCs w:val="24"/>
          <w:lang w:val="lv-LV"/>
        </w:rPr>
        <w:t>2</w:t>
      </w:r>
      <w:r w:rsidRPr="009B7B1A">
        <w:rPr>
          <w:rFonts w:ascii="Times New Roman" w:hAnsi="Times New Roman" w:cs="Times New Roman"/>
          <w:b/>
          <w:bCs/>
          <w:sz w:val="24"/>
          <w:szCs w:val="24"/>
          <w:lang w:val="lv-LV"/>
        </w:rPr>
        <w:t>./202</w:t>
      </w:r>
      <w:r w:rsidR="003D28D3">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 mācību gadā</w:t>
      </w:r>
    </w:p>
    <w:tbl>
      <w:tblPr>
        <w:tblStyle w:val="TableGrid"/>
        <w:tblW w:w="8500" w:type="dxa"/>
        <w:tblLook w:val="04A0" w:firstRow="1" w:lastRow="0" w:firstColumn="1" w:lastColumn="0" w:noHBand="0" w:noVBand="1"/>
      </w:tblPr>
      <w:tblGrid>
        <w:gridCol w:w="3114"/>
        <w:gridCol w:w="5386"/>
      </w:tblGrid>
      <w:tr w:rsidR="006F1A34" w14:paraId="5BE77902" w14:textId="77777777" w:rsidTr="002F2723">
        <w:tc>
          <w:tcPr>
            <w:tcW w:w="3114" w:type="dxa"/>
          </w:tcPr>
          <w:p w14:paraId="68F6EDC7" w14:textId="71F1AAC6" w:rsidR="006F1A34" w:rsidRDefault="00AF173C" w:rsidP="00B22677">
            <w:pPr>
              <w:rPr>
                <w:rFonts w:ascii="Times New Roman" w:hAnsi="Times New Roman" w:cs="Times New Roman"/>
                <w:sz w:val="24"/>
                <w:szCs w:val="24"/>
                <w:lang w:val="lv-LV"/>
              </w:rPr>
            </w:pPr>
            <w:r>
              <w:rPr>
                <w:rFonts w:ascii="Times New Roman" w:hAnsi="Times New Roman" w:cs="Times New Roman"/>
                <w:sz w:val="24"/>
                <w:szCs w:val="24"/>
                <w:lang w:val="lv-LV"/>
              </w:rPr>
              <w:t>Projekta nosaukums, īsa anotācija</w:t>
            </w:r>
          </w:p>
        </w:tc>
        <w:tc>
          <w:tcPr>
            <w:tcW w:w="5386" w:type="dxa"/>
          </w:tcPr>
          <w:p w14:paraId="640CD8D6" w14:textId="28895836" w:rsidR="006F1A34" w:rsidRDefault="00AF173C" w:rsidP="00B22677">
            <w:pPr>
              <w:rPr>
                <w:rFonts w:ascii="Times New Roman" w:hAnsi="Times New Roman" w:cs="Times New Roman"/>
                <w:sz w:val="24"/>
                <w:szCs w:val="24"/>
                <w:lang w:val="lv-LV"/>
              </w:rPr>
            </w:pPr>
            <w:r>
              <w:rPr>
                <w:rFonts w:ascii="Times New Roman" w:hAnsi="Times New Roman" w:cs="Times New Roman"/>
                <w:sz w:val="24"/>
                <w:szCs w:val="24"/>
                <w:lang w:val="lv-LV"/>
              </w:rPr>
              <w:t>Skolas ieguvumi projektā</w:t>
            </w:r>
          </w:p>
        </w:tc>
      </w:tr>
      <w:tr w:rsidR="00AF173C" w:rsidRPr="00164110" w14:paraId="1914A83F" w14:textId="77777777" w:rsidTr="002F2723">
        <w:tc>
          <w:tcPr>
            <w:tcW w:w="3114" w:type="dxa"/>
          </w:tcPr>
          <w:p w14:paraId="3A5910EA" w14:textId="62598797" w:rsidR="00AF173C" w:rsidRDefault="09A2B711" w:rsidP="09A2B711">
            <w:pPr>
              <w:rPr>
                <w:rFonts w:ascii="Times New Roman" w:hAnsi="Times New Roman" w:cs="Times New Roman"/>
                <w:sz w:val="24"/>
                <w:szCs w:val="24"/>
                <w:lang w:val="lv-LV"/>
              </w:rPr>
            </w:pPr>
            <w:r w:rsidRPr="09A2B711">
              <w:rPr>
                <w:rFonts w:ascii="Times New Roman" w:hAnsi="Times New Roman" w:cs="Times New Roman"/>
                <w:sz w:val="24"/>
                <w:szCs w:val="24"/>
                <w:lang w:val="lv-LV"/>
              </w:rPr>
              <w:t>Programma “Latvijas skolas soma”</w:t>
            </w:r>
          </w:p>
        </w:tc>
        <w:tc>
          <w:tcPr>
            <w:tcW w:w="5386" w:type="dxa"/>
          </w:tcPr>
          <w:p w14:paraId="05EABB00" w14:textId="6E26F7BF" w:rsidR="00AF173C" w:rsidRDefault="78B29901" w:rsidP="00B22677">
            <w:pPr>
              <w:rPr>
                <w:rFonts w:ascii="Times New Roman" w:hAnsi="Times New Roman" w:cs="Times New Roman"/>
                <w:sz w:val="24"/>
                <w:szCs w:val="24"/>
                <w:lang w:val="lv-LV"/>
              </w:rPr>
            </w:pPr>
            <w:r w:rsidRPr="78B29901">
              <w:rPr>
                <w:rFonts w:ascii="Times New Roman" w:hAnsi="Times New Roman" w:cs="Times New Roman"/>
                <w:sz w:val="24"/>
                <w:szCs w:val="24"/>
                <w:lang w:val="lv-LV"/>
              </w:rPr>
              <w:t xml:space="preserve">Mācību gada laikā skolēni papildināja savas zināšanas 10 dažādās aktivitātēs (izglītojošas </w:t>
            </w:r>
            <w:proofErr w:type="spellStart"/>
            <w:r w:rsidRPr="78B29901">
              <w:rPr>
                <w:rFonts w:ascii="Times New Roman" w:hAnsi="Times New Roman" w:cs="Times New Roman"/>
                <w:sz w:val="24"/>
                <w:szCs w:val="24"/>
                <w:lang w:val="lv-LV"/>
              </w:rPr>
              <w:lastRenderedPageBreak/>
              <w:t>koncertlekcijas</w:t>
            </w:r>
            <w:proofErr w:type="spellEnd"/>
            <w:r w:rsidRPr="78B29901">
              <w:rPr>
                <w:rFonts w:ascii="Times New Roman" w:hAnsi="Times New Roman" w:cs="Times New Roman"/>
                <w:sz w:val="24"/>
                <w:szCs w:val="24"/>
                <w:lang w:val="lv-LV"/>
              </w:rPr>
              <w:t>, literārā un vēsturiskā mantojuma iepazīšana, patriotiska satura nodarbības, kino māksla). Gūtās zināšanas un prasmes tika saistītas ar mācību priekšmetos apgūstamo (mūzikā, vēsturē, literatūrā, fizikā, sociālajās zinībās, sportā, klases stundās).</w:t>
            </w:r>
          </w:p>
        </w:tc>
      </w:tr>
      <w:tr w:rsidR="002530A3" w:rsidRPr="00164110" w14:paraId="618F3A9D" w14:textId="77777777" w:rsidTr="002F2723">
        <w:tc>
          <w:tcPr>
            <w:tcW w:w="3114" w:type="dxa"/>
          </w:tcPr>
          <w:p w14:paraId="0ADEBC7E" w14:textId="593F3886" w:rsidR="002530A3" w:rsidRDefault="755A7722" w:rsidP="755A7722">
            <w:pPr>
              <w:rPr>
                <w:rFonts w:ascii="Times New Roman" w:hAnsi="Times New Roman" w:cs="Times New Roman"/>
                <w:color w:val="FF0000"/>
                <w:sz w:val="24"/>
                <w:szCs w:val="24"/>
                <w:lang w:val="lv-LV"/>
              </w:rPr>
            </w:pPr>
            <w:r w:rsidRPr="00E56916">
              <w:rPr>
                <w:rFonts w:ascii="Times New Roman" w:hAnsi="Times New Roman" w:cs="Times New Roman"/>
                <w:color w:val="000000" w:themeColor="text1"/>
                <w:sz w:val="24"/>
                <w:szCs w:val="24"/>
                <w:lang w:val="lv-LV"/>
              </w:rPr>
              <w:lastRenderedPageBreak/>
              <w:t>ES fonda projekts Nr. 8.3.4.0/16/I/001 “Atbalsts priekšlaicīgas mācību pārtraukšanas mazināšanai” (projekts “</w:t>
            </w:r>
            <w:proofErr w:type="spellStart"/>
            <w:r w:rsidRPr="00E56916">
              <w:rPr>
                <w:rFonts w:ascii="Times New Roman" w:hAnsi="Times New Roman" w:cs="Times New Roman"/>
                <w:color w:val="000000" w:themeColor="text1"/>
                <w:sz w:val="24"/>
                <w:szCs w:val="24"/>
                <w:lang w:val="lv-LV"/>
              </w:rPr>
              <w:t>PuMPuRS</w:t>
            </w:r>
            <w:proofErr w:type="spellEnd"/>
            <w:r w:rsidRPr="00E56916">
              <w:rPr>
                <w:rFonts w:ascii="Times New Roman" w:hAnsi="Times New Roman" w:cs="Times New Roman"/>
                <w:color w:val="000000" w:themeColor="text1"/>
                <w:sz w:val="24"/>
                <w:szCs w:val="24"/>
                <w:lang w:val="lv-LV"/>
              </w:rPr>
              <w:t>”)</w:t>
            </w:r>
          </w:p>
        </w:tc>
        <w:tc>
          <w:tcPr>
            <w:tcW w:w="5386" w:type="dxa"/>
          </w:tcPr>
          <w:p w14:paraId="1DF1D543" w14:textId="067F502A" w:rsidR="002530A3" w:rsidRPr="00C8574C" w:rsidRDefault="09A2B711" w:rsidP="755A7722">
            <w:pPr>
              <w:jc w:val="both"/>
              <w:rPr>
                <w:rFonts w:ascii="Times New Roman" w:eastAsia="Times New Roman" w:hAnsi="Times New Roman" w:cs="Times New Roman"/>
                <w:color w:val="000000" w:themeColor="text1"/>
                <w:sz w:val="24"/>
                <w:szCs w:val="24"/>
                <w:lang w:val="lv-LV"/>
              </w:rPr>
            </w:pPr>
            <w:r w:rsidRPr="09A2B711">
              <w:rPr>
                <w:rFonts w:ascii="Times New Roman" w:eastAsia="Times New Roman" w:hAnsi="Times New Roman" w:cs="Times New Roman"/>
                <w:sz w:val="24"/>
                <w:szCs w:val="24"/>
                <w:lang w:val="lv-LV"/>
              </w:rPr>
              <w:t>Tika sniegts konsultatīvais atbalsts izglītojamiem, kuriem uzlabojās mācību process, runa un dikcija, izdevās iegūt sekmīgus vērtējumus attiecīgajos mācību priekšmetos, cēlās izglītojamo motivācija un pašvērtējums.</w:t>
            </w:r>
          </w:p>
        </w:tc>
      </w:tr>
      <w:tr w:rsidR="00AD7773" w:rsidRPr="00164110" w14:paraId="55C16011" w14:textId="77777777" w:rsidTr="002F2723">
        <w:tc>
          <w:tcPr>
            <w:tcW w:w="3114" w:type="dxa"/>
          </w:tcPr>
          <w:p w14:paraId="3CA3A0BB" w14:textId="48FD6205" w:rsidR="00AD7773" w:rsidRDefault="00AD7773" w:rsidP="00B22677">
            <w:pPr>
              <w:rPr>
                <w:rFonts w:ascii="Times New Roman" w:hAnsi="Times New Roman" w:cs="Times New Roman"/>
                <w:sz w:val="24"/>
                <w:szCs w:val="24"/>
                <w:lang w:val="lv-LV"/>
              </w:rPr>
            </w:pPr>
            <w:r>
              <w:rPr>
                <w:rFonts w:ascii="Times New Roman" w:hAnsi="Times New Roman" w:cs="Times New Roman"/>
                <w:sz w:val="24"/>
                <w:szCs w:val="24"/>
                <w:lang w:val="lv-LV"/>
              </w:rPr>
              <w:t>Atbalsts izglītojamo individuālo kompetenču attīstībai 8.3.2.2/</w:t>
            </w:r>
            <w:r w:rsidR="009032E1">
              <w:rPr>
                <w:rFonts w:ascii="Times New Roman" w:hAnsi="Times New Roman" w:cs="Times New Roman"/>
                <w:sz w:val="24"/>
                <w:szCs w:val="24"/>
                <w:lang w:val="lv-LV"/>
              </w:rPr>
              <w:t>I/001</w:t>
            </w:r>
          </w:p>
        </w:tc>
        <w:tc>
          <w:tcPr>
            <w:tcW w:w="5386" w:type="dxa"/>
          </w:tcPr>
          <w:p w14:paraId="341D4450" w14:textId="6C0AE3B9" w:rsidR="00AD7773" w:rsidRDefault="755A7722" w:rsidP="755A7722">
            <w:pPr>
              <w:jc w:val="both"/>
              <w:rPr>
                <w:rFonts w:ascii="Times New Roman" w:eastAsia="Times New Roman" w:hAnsi="Times New Roman" w:cs="Times New Roman"/>
                <w:sz w:val="24"/>
                <w:szCs w:val="24"/>
                <w:lang w:val="lv-LV"/>
              </w:rPr>
            </w:pPr>
            <w:r w:rsidRPr="755A7722">
              <w:rPr>
                <w:rFonts w:ascii="Times New Roman" w:eastAsia="Times New Roman" w:hAnsi="Times New Roman" w:cs="Times New Roman"/>
                <w:color w:val="000000" w:themeColor="text1"/>
                <w:sz w:val="24"/>
                <w:szCs w:val="24"/>
                <w:lang w:val="lv-LV"/>
              </w:rPr>
              <w:t xml:space="preserve">Projekta finansētie pedagoga palīgi palīdz vispārējās izglītības iestādes pedagogiem darbā ar izglītojamiem, kuriem ir mācīšanās traucējumi, īstenot izglītības programmu  konkrētajā mācību priekšmetā  atbilstoši Valsts izglītības standartam un atbilstoši katra izglītojamā veselības stāvoklim un attīstības līmenim. Pasākuma mērķa grupa ir sasniegta. Projekta finansētie pedagoga palīgi ir neatsverams izglītības iestādes atbalsts iekļaujošās izglītības īstenošanā. </w:t>
            </w:r>
          </w:p>
          <w:p w14:paraId="6C5A0D69" w14:textId="31741793" w:rsidR="00AD7773" w:rsidRPr="00BA64A1" w:rsidRDefault="755A7722" w:rsidP="755A7722">
            <w:pPr>
              <w:jc w:val="both"/>
              <w:rPr>
                <w:lang w:val="lv-LV"/>
              </w:rPr>
            </w:pPr>
            <w:r w:rsidRPr="755A7722">
              <w:rPr>
                <w:rFonts w:ascii="Times New Roman" w:eastAsia="Times New Roman" w:hAnsi="Times New Roman" w:cs="Times New Roman"/>
                <w:color w:val="000000" w:themeColor="text1"/>
                <w:sz w:val="24"/>
                <w:szCs w:val="24"/>
                <w:lang w:val="lv-LV"/>
              </w:rPr>
              <w:t xml:space="preserve">Projekta ietvaros Krustpils pamatskolā izglītojamo individuālo kompetenču attīstībai tika īstenots pedagogu palīgu atbalsts stundās individualizētam atbalstam darbam 1.-6.klasēs. “Pedagogu palīgi”/ “otrais pedagogs” – pasākuma ietvaros tika nodrošināts pedagogu darbs mācību stundu laikā. </w:t>
            </w:r>
          </w:p>
        </w:tc>
      </w:tr>
      <w:tr w:rsidR="009032E1" w:rsidRPr="00164110" w14:paraId="2A9F8911" w14:textId="77777777" w:rsidTr="002F2723">
        <w:tc>
          <w:tcPr>
            <w:tcW w:w="3114" w:type="dxa"/>
          </w:tcPr>
          <w:p w14:paraId="0C93309C" w14:textId="32266909" w:rsidR="009032E1" w:rsidRDefault="009032E1" w:rsidP="00B22677">
            <w:pPr>
              <w:rPr>
                <w:rFonts w:ascii="Times New Roman" w:hAnsi="Times New Roman" w:cs="Times New Roman"/>
                <w:sz w:val="24"/>
                <w:szCs w:val="24"/>
                <w:lang w:val="lv-LV"/>
              </w:rPr>
            </w:pPr>
            <w:r>
              <w:rPr>
                <w:rFonts w:ascii="Times New Roman" w:hAnsi="Times New Roman" w:cs="Times New Roman"/>
                <w:sz w:val="24"/>
                <w:szCs w:val="24"/>
                <w:lang w:val="lv-LV"/>
              </w:rPr>
              <w:t>Latvijas Olimpiskā komiteja (LOK projekts – Sporto visa klase (piedalās 4.klase))</w:t>
            </w:r>
          </w:p>
        </w:tc>
        <w:tc>
          <w:tcPr>
            <w:tcW w:w="5386" w:type="dxa"/>
          </w:tcPr>
          <w:p w14:paraId="05BC79F6" w14:textId="6F16F39C" w:rsidR="009032E1" w:rsidRDefault="00A709B9" w:rsidP="00B22677">
            <w:pPr>
              <w:rPr>
                <w:rFonts w:ascii="Times New Roman" w:hAnsi="Times New Roman" w:cs="Times New Roman"/>
                <w:sz w:val="24"/>
                <w:szCs w:val="24"/>
                <w:lang w:val="lv-LV"/>
              </w:rPr>
            </w:pPr>
            <w:r>
              <w:rPr>
                <w:rFonts w:ascii="Times New Roman" w:hAnsi="Times New Roman" w:cs="Times New Roman"/>
                <w:sz w:val="24"/>
                <w:szCs w:val="24"/>
                <w:lang w:val="lv-LV"/>
              </w:rPr>
              <w:t>Nodarbības projekta ietvaros notiek saskaņā ar Latvijas Sport pedagoģijas akadēmijas (LSPA) izs</w:t>
            </w:r>
            <w:r w:rsidR="008F3AF7">
              <w:rPr>
                <w:rFonts w:ascii="Times New Roman" w:hAnsi="Times New Roman" w:cs="Times New Roman"/>
                <w:sz w:val="24"/>
                <w:szCs w:val="24"/>
                <w:lang w:val="lv-LV"/>
              </w:rPr>
              <w:t xml:space="preserve">trādātu metodisko materiālu. Projekta ietvaros skolēniem notiek 2 (divas) papildus </w:t>
            </w:r>
            <w:r w:rsidR="0089394E">
              <w:rPr>
                <w:rFonts w:ascii="Times New Roman" w:hAnsi="Times New Roman" w:cs="Times New Roman"/>
                <w:sz w:val="24"/>
                <w:szCs w:val="24"/>
                <w:lang w:val="lv-LV"/>
              </w:rPr>
              <w:t xml:space="preserve">sporta </w:t>
            </w:r>
            <w:r w:rsidR="008F3AF7">
              <w:rPr>
                <w:rFonts w:ascii="Times New Roman" w:hAnsi="Times New Roman" w:cs="Times New Roman"/>
                <w:sz w:val="24"/>
                <w:szCs w:val="24"/>
                <w:lang w:val="lv-LV"/>
              </w:rPr>
              <w:t>nodarbības</w:t>
            </w:r>
            <w:r w:rsidR="0089394E">
              <w:rPr>
                <w:rFonts w:ascii="Times New Roman" w:hAnsi="Times New Roman" w:cs="Times New Roman"/>
                <w:sz w:val="24"/>
                <w:szCs w:val="24"/>
                <w:lang w:val="lv-LV"/>
              </w:rPr>
              <w:t xml:space="preserve"> nedēļā, kas ir iekļautas mācību nodarbību sarakstā.</w:t>
            </w:r>
          </w:p>
        </w:tc>
      </w:tr>
    </w:tbl>
    <w:p w14:paraId="1C2EEAEE" w14:textId="77777777" w:rsidR="00B22677" w:rsidRPr="00166882" w:rsidRDefault="00B22677" w:rsidP="00B22677">
      <w:pPr>
        <w:spacing w:after="0" w:line="240" w:lineRule="auto"/>
        <w:rPr>
          <w:rFonts w:ascii="Times New Roman" w:hAnsi="Times New Roman" w:cs="Times New Roman"/>
          <w:sz w:val="24"/>
          <w:szCs w:val="24"/>
          <w:lang w:val="lv-LV"/>
        </w:rPr>
      </w:pPr>
    </w:p>
    <w:p w14:paraId="064FAB8C" w14:textId="2B9957D3" w:rsidR="00B22677" w:rsidRPr="00146409" w:rsidRDefault="00B22677" w:rsidP="00146409">
      <w:pPr>
        <w:pStyle w:val="ListParagraph"/>
        <w:numPr>
          <w:ilvl w:val="0"/>
          <w:numId w:val="20"/>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r>
        <w:rPr>
          <w:rFonts w:ascii="Times New Roman" w:hAnsi="Times New Roman" w:cs="Times New Roman"/>
          <w:b/>
          <w:bCs/>
          <w:sz w:val="24"/>
          <w:szCs w:val="24"/>
          <w:lang w:val="lv-LV"/>
        </w:rPr>
        <w:t xml:space="preserve"> </w:t>
      </w:r>
    </w:p>
    <w:p w14:paraId="3974DA4C" w14:textId="7178FF43" w:rsidR="00B22677" w:rsidRPr="00077DCB" w:rsidRDefault="09A2B711" w:rsidP="00B22677">
      <w:pPr>
        <w:pStyle w:val="ListParagraph"/>
        <w:numPr>
          <w:ilvl w:val="1"/>
          <w:numId w:val="21"/>
        </w:numPr>
        <w:spacing w:after="0" w:line="240" w:lineRule="auto"/>
        <w:rPr>
          <w:rFonts w:ascii="Times New Roman" w:hAnsi="Times New Roman" w:cs="Times New Roman"/>
          <w:sz w:val="24"/>
          <w:szCs w:val="24"/>
          <w:lang w:val="lv-LV"/>
        </w:rPr>
      </w:pPr>
      <w:r w:rsidRPr="09A2B711">
        <w:rPr>
          <w:rFonts w:ascii="Times New Roman" w:hAnsi="Times New Roman" w:cs="Times New Roman"/>
          <w:sz w:val="24"/>
          <w:szCs w:val="24"/>
          <w:lang w:val="lv-LV"/>
        </w:rPr>
        <w:t xml:space="preserve"> </w:t>
      </w:r>
      <w:proofErr w:type="spellStart"/>
      <w:r w:rsidRPr="09A2B711">
        <w:rPr>
          <w:rFonts w:ascii="Times New Roman" w:hAnsi="Times New Roman" w:cs="Times New Roman"/>
          <w:sz w:val="24"/>
          <w:szCs w:val="24"/>
          <w:lang w:val="lv-LV"/>
        </w:rPr>
        <w:t>Skolvadības</w:t>
      </w:r>
      <w:proofErr w:type="spellEnd"/>
      <w:r w:rsidRPr="09A2B711">
        <w:rPr>
          <w:rFonts w:ascii="Times New Roman" w:hAnsi="Times New Roman" w:cs="Times New Roman"/>
          <w:sz w:val="24"/>
          <w:szCs w:val="24"/>
          <w:lang w:val="lv-LV"/>
        </w:rPr>
        <w:t xml:space="preserve"> sistēma E-klase</w:t>
      </w:r>
    </w:p>
    <w:p w14:paraId="6F76D3AC" w14:textId="15E9492E" w:rsidR="09A2B711" w:rsidRDefault="09A2B711" w:rsidP="09A2B711">
      <w:pPr>
        <w:pStyle w:val="ListParagraph"/>
        <w:numPr>
          <w:ilvl w:val="1"/>
          <w:numId w:val="21"/>
        </w:numPr>
        <w:spacing w:after="0" w:line="240" w:lineRule="auto"/>
        <w:rPr>
          <w:rFonts w:ascii="Times New Roman" w:hAnsi="Times New Roman" w:cs="Times New Roman"/>
          <w:sz w:val="24"/>
          <w:szCs w:val="24"/>
          <w:lang w:val="lv-LV"/>
        </w:rPr>
      </w:pPr>
      <w:r w:rsidRPr="09A2B711">
        <w:rPr>
          <w:rFonts w:ascii="Times New Roman" w:hAnsi="Times New Roman" w:cs="Times New Roman"/>
          <w:sz w:val="24"/>
          <w:szCs w:val="24"/>
          <w:lang w:val="lv-LV"/>
        </w:rPr>
        <w:t>Mācību platforma Soma.lv</w:t>
      </w:r>
    </w:p>
    <w:p w14:paraId="3B164CB8" w14:textId="29FFDB21" w:rsidR="09A2B711" w:rsidRDefault="09A2B711" w:rsidP="09A2B711">
      <w:pPr>
        <w:pStyle w:val="ListParagraph"/>
        <w:numPr>
          <w:ilvl w:val="1"/>
          <w:numId w:val="21"/>
        </w:numPr>
        <w:spacing w:after="0" w:line="240" w:lineRule="auto"/>
        <w:rPr>
          <w:rFonts w:ascii="Times New Roman" w:hAnsi="Times New Roman" w:cs="Times New Roman"/>
          <w:sz w:val="24"/>
          <w:szCs w:val="24"/>
          <w:lang w:val="lv-LV"/>
        </w:rPr>
      </w:pPr>
      <w:r w:rsidRPr="09A2B711">
        <w:rPr>
          <w:rFonts w:ascii="Times New Roman" w:hAnsi="Times New Roman" w:cs="Times New Roman"/>
          <w:sz w:val="24"/>
          <w:szCs w:val="24"/>
          <w:lang w:val="lv-LV"/>
        </w:rPr>
        <w:t>Uzdevumi.lv</w:t>
      </w:r>
    </w:p>
    <w:p w14:paraId="567E3935" w14:textId="337391E2" w:rsidR="09A2B711" w:rsidRPr="00146409" w:rsidRDefault="09A2B711" w:rsidP="09A2B711">
      <w:pPr>
        <w:pStyle w:val="ListParagraph"/>
        <w:numPr>
          <w:ilvl w:val="1"/>
          <w:numId w:val="21"/>
        </w:numPr>
        <w:spacing w:after="0" w:line="240" w:lineRule="auto"/>
        <w:rPr>
          <w:rFonts w:ascii="Times New Roman" w:hAnsi="Times New Roman" w:cs="Times New Roman"/>
          <w:sz w:val="24"/>
          <w:szCs w:val="24"/>
          <w:lang w:val="lv-LV"/>
        </w:rPr>
      </w:pPr>
      <w:r w:rsidRPr="09A2B711">
        <w:rPr>
          <w:rFonts w:ascii="Times New Roman" w:hAnsi="Times New Roman" w:cs="Times New Roman"/>
          <w:sz w:val="24"/>
          <w:szCs w:val="24"/>
          <w:lang w:val="lv-LV"/>
        </w:rPr>
        <w:t>Izdevums Skolas Vārds (digitāla versija</w:t>
      </w:r>
      <w:r w:rsidR="00347A64">
        <w:rPr>
          <w:rFonts w:ascii="Times New Roman" w:hAnsi="Times New Roman" w:cs="Times New Roman"/>
          <w:sz w:val="24"/>
          <w:szCs w:val="24"/>
          <w:lang w:val="lv-LV"/>
        </w:rPr>
        <w:t>)</w:t>
      </w:r>
    </w:p>
    <w:p w14:paraId="14E1D27C" w14:textId="77777777" w:rsidR="00B22677" w:rsidRPr="00166882" w:rsidRDefault="00B22677" w:rsidP="00B22677">
      <w:pPr>
        <w:spacing w:after="0" w:line="240" w:lineRule="auto"/>
        <w:jc w:val="center"/>
        <w:rPr>
          <w:rFonts w:ascii="Times New Roman" w:hAnsi="Times New Roman" w:cs="Times New Roman"/>
          <w:sz w:val="24"/>
          <w:szCs w:val="24"/>
          <w:lang w:val="lv-LV"/>
        </w:rPr>
      </w:pPr>
    </w:p>
    <w:p w14:paraId="67BF16BE" w14:textId="2B63A63F" w:rsidR="00B22677" w:rsidRPr="00347A64" w:rsidRDefault="00B22677" w:rsidP="00347A64">
      <w:pPr>
        <w:pStyle w:val="ListParagraph"/>
        <w:numPr>
          <w:ilvl w:val="0"/>
          <w:numId w:val="2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6F22736F" w14:textId="17B688F7" w:rsidR="00B22677" w:rsidRDefault="09A2B711" w:rsidP="09A2B711">
      <w:pPr>
        <w:pStyle w:val="ListParagraph"/>
        <w:numPr>
          <w:ilvl w:val="1"/>
          <w:numId w:val="21"/>
        </w:numPr>
        <w:spacing w:after="0" w:line="240" w:lineRule="auto"/>
        <w:ind w:left="426"/>
        <w:jc w:val="both"/>
        <w:rPr>
          <w:rFonts w:ascii="Times New Roman" w:eastAsia="Times New Roman" w:hAnsi="Times New Roman" w:cs="Times New Roman"/>
          <w:lang w:val="lv-LV"/>
        </w:rPr>
      </w:pPr>
      <w:r w:rsidRPr="09A2B711">
        <w:rPr>
          <w:rFonts w:ascii="Times New Roman" w:hAnsi="Times New Roman" w:cs="Times New Roman"/>
          <w:sz w:val="24"/>
          <w:szCs w:val="24"/>
          <w:lang w:val="lv-LV"/>
        </w:rPr>
        <w:t xml:space="preserve"> 2023./2024.m.g. </w:t>
      </w:r>
      <w:r w:rsidRPr="09A2B711">
        <w:rPr>
          <w:rFonts w:ascii="Times New Roman" w:eastAsia="Times New Roman" w:hAnsi="Times New Roman" w:cs="Times New Roman"/>
          <w:lang w:val="lv-LV"/>
        </w:rPr>
        <w:t>Motivēt skolēnus profesijas un nodarbinātības izvēlei atbilstoši savām interesēm, spējām, sabiedrības un darba tirgus piedāvājumam un vajadzībām</w:t>
      </w:r>
    </w:p>
    <w:p w14:paraId="1E564F31" w14:textId="3DD712B9" w:rsidR="00B22677" w:rsidRDefault="09A2B711" w:rsidP="09A2B711">
      <w:pPr>
        <w:spacing w:after="0" w:line="240" w:lineRule="auto"/>
        <w:jc w:val="both"/>
        <w:rPr>
          <w:rFonts w:ascii="Times New Roman" w:hAnsi="Times New Roman" w:cs="Times New Roman"/>
          <w:sz w:val="24"/>
          <w:szCs w:val="24"/>
          <w:lang w:val="lv-LV"/>
        </w:rPr>
      </w:pPr>
      <w:r w:rsidRPr="09A2B711">
        <w:rPr>
          <w:rFonts w:ascii="Times New Roman" w:hAnsi="Times New Roman" w:cs="Times New Roman"/>
          <w:sz w:val="24"/>
          <w:szCs w:val="24"/>
          <w:lang w:val="lv-LV"/>
        </w:rPr>
        <w:t xml:space="preserve">2024./2025.m.g. </w:t>
      </w:r>
      <w:r w:rsidRPr="09A2B711">
        <w:rPr>
          <w:rFonts w:ascii="Times New Roman" w:eastAsia="Times New Roman" w:hAnsi="Times New Roman" w:cs="Times New Roman"/>
          <w:sz w:val="24"/>
          <w:szCs w:val="24"/>
          <w:lang w:val="lv-LV"/>
        </w:rPr>
        <w:t>Attīstīt  ieradumu analizēt savu pieredzi un  kritisko spriestspēju par sabiedriskajiem procesiem, veidot tolerantu attieksmi pret citādo sev līdzās</w:t>
      </w:r>
    </w:p>
    <w:p w14:paraId="4628506D" w14:textId="5E116CD8" w:rsidR="00B22677" w:rsidRDefault="09A2B711" w:rsidP="09A2B711">
      <w:pPr>
        <w:spacing w:after="0" w:line="240" w:lineRule="auto"/>
        <w:jc w:val="both"/>
        <w:rPr>
          <w:rFonts w:ascii="Times New Roman" w:hAnsi="Times New Roman" w:cs="Times New Roman"/>
          <w:sz w:val="24"/>
          <w:szCs w:val="24"/>
          <w:lang w:val="lv-LV"/>
        </w:rPr>
      </w:pPr>
      <w:r w:rsidRPr="09A2B711">
        <w:rPr>
          <w:rFonts w:ascii="Times New Roman" w:hAnsi="Times New Roman" w:cs="Times New Roman"/>
          <w:sz w:val="24"/>
          <w:szCs w:val="24"/>
          <w:lang w:val="lv-LV"/>
        </w:rPr>
        <w:t xml:space="preserve">2025./2026.m.g. </w:t>
      </w:r>
      <w:r w:rsidRPr="09A2B711">
        <w:rPr>
          <w:rFonts w:ascii="Times New Roman" w:eastAsia="Times New Roman" w:hAnsi="Times New Roman" w:cs="Times New Roman"/>
          <w:sz w:val="24"/>
          <w:szCs w:val="24"/>
          <w:lang w:val="lv-LV"/>
        </w:rPr>
        <w:t>Attīstīt prasmes novērtēt drošību un rīkoties dažādās situācijās, sekmēt skolēnu atbildību lēmumu pieņemšanā savas un līdzcilvēku drošības nodrošināšanā</w:t>
      </w:r>
    </w:p>
    <w:p w14:paraId="28D86C70" w14:textId="182BAA4F" w:rsidR="00B22677" w:rsidRDefault="00B22677" w:rsidP="09A2B711">
      <w:pPr>
        <w:spacing w:after="0" w:line="240" w:lineRule="auto"/>
        <w:rPr>
          <w:rFonts w:ascii="Times New Roman" w:hAnsi="Times New Roman" w:cs="Times New Roman"/>
          <w:sz w:val="24"/>
          <w:szCs w:val="24"/>
          <w:lang w:val="lv-LV"/>
        </w:rPr>
      </w:pPr>
    </w:p>
    <w:p w14:paraId="4404C491" w14:textId="6D766238" w:rsidR="09A2B711" w:rsidRPr="00130F81" w:rsidRDefault="78B29901" w:rsidP="78B29901">
      <w:pPr>
        <w:pStyle w:val="ListParagraph"/>
        <w:numPr>
          <w:ilvl w:val="1"/>
          <w:numId w:val="21"/>
        </w:numPr>
        <w:spacing w:after="0" w:line="240" w:lineRule="auto"/>
        <w:ind w:left="0" w:firstLine="0"/>
        <w:jc w:val="both"/>
        <w:rPr>
          <w:rFonts w:ascii="Times New Roman" w:hAnsi="Times New Roman" w:cs="Times New Roman"/>
          <w:color w:val="000000" w:themeColor="text1"/>
          <w:sz w:val="24"/>
          <w:szCs w:val="24"/>
          <w:lang w:val="lv-LV"/>
        </w:rPr>
      </w:pPr>
      <w:r w:rsidRPr="00130F81">
        <w:rPr>
          <w:rFonts w:ascii="Times New Roman" w:hAnsi="Times New Roman" w:cs="Times New Roman"/>
          <w:color w:val="000000" w:themeColor="text1"/>
          <w:sz w:val="24"/>
          <w:szCs w:val="24"/>
          <w:lang w:val="lv-LV"/>
        </w:rPr>
        <w:t xml:space="preserve">  Kopumā skolas un ārpusskolas atbalsta sistēmas darbinieki 2022./2023.m.g.  tika piesaistīti 40 1.-9.klases skolēnu mācību un uzvedības problēmu risināšanā, kā rezultātā samazinājās skolēnu ar nepietiekamiem vērtējumiem skaits. Veiksmīgi tika organizēta klašu audzinātāju sadarbība ar skolēnu vecākiem, izvēloties efektīvākās sadarbības formas katrā klasē.  Skolēniem sevis pilnveidošanai tika piedāvātās 14 </w:t>
      </w:r>
      <w:proofErr w:type="spellStart"/>
      <w:r w:rsidRPr="00130F81">
        <w:rPr>
          <w:rFonts w:ascii="Times New Roman" w:hAnsi="Times New Roman" w:cs="Times New Roman"/>
          <w:color w:val="000000" w:themeColor="text1"/>
          <w:sz w:val="24"/>
          <w:szCs w:val="24"/>
          <w:lang w:val="lv-LV"/>
        </w:rPr>
        <w:t>ārpusstundu</w:t>
      </w:r>
      <w:proofErr w:type="spellEnd"/>
      <w:r w:rsidRPr="00130F81">
        <w:rPr>
          <w:rFonts w:ascii="Times New Roman" w:hAnsi="Times New Roman" w:cs="Times New Roman"/>
          <w:color w:val="000000" w:themeColor="text1"/>
          <w:sz w:val="24"/>
          <w:szCs w:val="24"/>
          <w:lang w:val="lv-LV"/>
        </w:rPr>
        <w:t xml:space="preserve"> nodarbības (6 mākslinieciskās pašdarbības pulciņi, 5 tehniskās jaunrades pulciņi, 2 jaunatnes klubi- Mazpulks, Jaunsargi, 1 sporta pulciņš ).  </w:t>
      </w:r>
    </w:p>
    <w:p w14:paraId="0EF64CA0" w14:textId="14CDA57D" w:rsidR="09A2B711" w:rsidRPr="00130F81" w:rsidRDefault="78B29901" w:rsidP="78B29901">
      <w:pPr>
        <w:spacing w:after="0" w:line="240" w:lineRule="auto"/>
        <w:jc w:val="both"/>
        <w:rPr>
          <w:rFonts w:ascii="Times New Roman" w:hAnsi="Times New Roman" w:cs="Times New Roman"/>
          <w:color w:val="000000" w:themeColor="text1"/>
          <w:sz w:val="24"/>
          <w:szCs w:val="24"/>
          <w:lang w:val="lv-LV"/>
        </w:rPr>
      </w:pPr>
      <w:r w:rsidRPr="00130F81">
        <w:rPr>
          <w:rFonts w:ascii="Times New Roman" w:hAnsi="Times New Roman" w:cs="Times New Roman"/>
          <w:b/>
          <w:bCs/>
          <w:color w:val="000000" w:themeColor="text1"/>
          <w:sz w:val="24"/>
          <w:szCs w:val="24"/>
          <w:lang w:val="lv-LV"/>
        </w:rPr>
        <w:t>Ieteikumi 2023./2024.m.g.</w:t>
      </w:r>
    </w:p>
    <w:p w14:paraId="06B0C73C" w14:textId="217AF0F2" w:rsidR="09A2B711" w:rsidRPr="00130F81" w:rsidRDefault="78B29901" w:rsidP="78B29901">
      <w:pPr>
        <w:spacing w:after="0" w:line="240" w:lineRule="auto"/>
        <w:jc w:val="both"/>
        <w:rPr>
          <w:rFonts w:ascii="Times New Roman" w:hAnsi="Times New Roman" w:cs="Times New Roman"/>
          <w:color w:val="000000" w:themeColor="text1"/>
          <w:sz w:val="24"/>
          <w:szCs w:val="24"/>
          <w:lang w:val="lv-LV"/>
        </w:rPr>
      </w:pPr>
      <w:r w:rsidRPr="00130F81">
        <w:rPr>
          <w:rFonts w:ascii="Times New Roman" w:hAnsi="Times New Roman" w:cs="Times New Roman"/>
          <w:color w:val="000000" w:themeColor="text1"/>
          <w:sz w:val="24"/>
          <w:szCs w:val="24"/>
          <w:lang w:val="lv-LV"/>
        </w:rPr>
        <w:t xml:space="preserve">1. Jāuzlabo skolā esošo atbalsta resursu sadarbība mērķtiecīgākai virzībai uz </w:t>
      </w:r>
      <w:proofErr w:type="spellStart"/>
      <w:r w:rsidRPr="00130F81">
        <w:rPr>
          <w:rFonts w:ascii="Times New Roman" w:hAnsi="Times New Roman" w:cs="Times New Roman"/>
          <w:color w:val="000000" w:themeColor="text1"/>
          <w:sz w:val="24"/>
          <w:szCs w:val="24"/>
          <w:lang w:val="lv-LV"/>
        </w:rPr>
        <w:t>iepējamajiem</w:t>
      </w:r>
      <w:proofErr w:type="spellEnd"/>
      <w:r w:rsidRPr="00130F81">
        <w:rPr>
          <w:rFonts w:ascii="Times New Roman" w:hAnsi="Times New Roman" w:cs="Times New Roman"/>
          <w:color w:val="000000" w:themeColor="text1"/>
          <w:sz w:val="24"/>
          <w:szCs w:val="24"/>
          <w:lang w:val="lv-LV"/>
        </w:rPr>
        <w:t xml:space="preserve"> uzlabojumiem, sniedzot atbalstu skolēniem ar mācību un audzināšanas problēmām un viņu vecākiem.</w:t>
      </w:r>
    </w:p>
    <w:p w14:paraId="784CF1B9" w14:textId="4634B583" w:rsidR="78B29901" w:rsidRPr="00130F81" w:rsidRDefault="78B29901" w:rsidP="78B29901">
      <w:pPr>
        <w:spacing w:after="0" w:line="240" w:lineRule="auto"/>
        <w:jc w:val="both"/>
        <w:rPr>
          <w:rFonts w:ascii="Times New Roman" w:hAnsi="Times New Roman" w:cs="Times New Roman"/>
          <w:color w:val="000000" w:themeColor="text1"/>
          <w:sz w:val="24"/>
          <w:szCs w:val="24"/>
          <w:lang w:val="lv-LV"/>
        </w:rPr>
      </w:pPr>
      <w:r w:rsidRPr="00130F81">
        <w:rPr>
          <w:rFonts w:ascii="Times New Roman" w:hAnsi="Times New Roman" w:cs="Times New Roman"/>
          <w:color w:val="000000" w:themeColor="text1"/>
          <w:sz w:val="24"/>
          <w:szCs w:val="24"/>
          <w:lang w:val="lv-LV"/>
        </w:rPr>
        <w:t>2.  Radīt iespēju visu pulciņu dalībniekiem iepazīstināt citus skolēnus ar savu veikumu, lai piesaistītu skolēnus, veicinātu dalībnieku noturību pulciņos.</w:t>
      </w:r>
    </w:p>
    <w:p w14:paraId="467A6B28" w14:textId="77777777" w:rsidR="00B22677" w:rsidRPr="00446618" w:rsidRDefault="00B22677" w:rsidP="00B22677">
      <w:pPr>
        <w:pStyle w:val="ListParagraph"/>
        <w:spacing w:after="0" w:line="240" w:lineRule="auto"/>
        <w:ind w:left="426"/>
        <w:rPr>
          <w:rFonts w:ascii="Times New Roman" w:hAnsi="Times New Roman" w:cs="Times New Roman"/>
          <w:sz w:val="24"/>
          <w:szCs w:val="24"/>
          <w:lang w:val="lv-LV"/>
        </w:rPr>
      </w:pPr>
    </w:p>
    <w:p w14:paraId="4ACCD5EA" w14:textId="7424F6D6" w:rsidR="00B22677" w:rsidRPr="006007C2" w:rsidRDefault="00B22677" w:rsidP="006007C2">
      <w:pPr>
        <w:pStyle w:val="ListParagraph"/>
        <w:numPr>
          <w:ilvl w:val="0"/>
          <w:numId w:val="2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07D9B30D" w14:textId="3B3ACE51" w:rsidR="00A85ACF" w:rsidRDefault="755A7722" w:rsidP="755A7722">
      <w:pPr>
        <w:pStyle w:val="ListParagraph"/>
        <w:numPr>
          <w:ilvl w:val="1"/>
          <w:numId w:val="21"/>
        </w:numPr>
        <w:spacing w:after="0" w:line="240" w:lineRule="auto"/>
        <w:ind w:left="426"/>
        <w:jc w:val="both"/>
        <w:rPr>
          <w:rFonts w:ascii="Times New Roman" w:hAnsi="Times New Roman" w:cs="Times New Roman"/>
          <w:sz w:val="24"/>
          <w:szCs w:val="24"/>
          <w:lang w:val="lv-LV"/>
        </w:rPr>
      </w:pPr>
      <w:r w:rsidRPr="755A7722">
        <w:rPr>
          <w:rFonts w:ascii="Times New Roman" w:hAnsi="Times New Roman" w:cs="Times New Roman"/>
          <w:sz w:val="24"/>
          <w:szCs w:val="24"/>
          <w:lang w:val="lv-LV"/>
        </w:rPr>
        <w:t xml:space="preserve"> Jebkādi citi sasniegumi, par kuriem vēlas informēt izglītības iestāde (galvenie secinājumi par izglītības iestādei svarīgo, specifisko).</w:t>
      </w:r>
    </w:p>
    <w:p w14:paraId="6B303318" w14:textId="11756DA0" w:rsidR="755A7722" w:rsidRDefault="755A7722" w:rsidP="755A7722">
      <w:pPr>
        <w:spacing w:after="0" w:line="240" w:lineRule="auto"/>
        <w:jc w:val="both"/>
        <w:rPr>
          <w:rFonts w:ascii="Times New Roman" w:eastAsia="Times New Roman" w:hAnsi="Times New Roman" w:cs="Times New Roman"/>
          <w:sz w:val="24"/>
          <w:szCs w:val="24"/>
          <w:lang w:val="lv-LV"/>
        </w:rPr>
      </w:pPr>
      <w:r w:rsidRPr="755A7722">
        <w:rPr>
          <w:rFonts w:ascii="Times New Roman" w:hAnsi="Times New Roman" w:cs="Times New Roman"/>
          <w:sz w:val="24"/>
          <w:szCs w:val="24"/>
          <w:lang w:val="lv-LV"/>
        </w:rPr>
        <w:t>Krustpils pamatskolas izglītojamie guvuši atzīstamus panākumus valsts mērogā i</w:t>
      </w:r>
      <w:r w:rsidRPr="755A7722">
        <w:rPr>
          <w:rFonts w:ascii="Times New Roman" w:eastAsia="Times New Roman" w:hAnsi="Times New Roman" w:cs="Times New Roman"/>
          <w:sz w:val="24"/>
          <w:szCs w:val="24"/>
          <w:lang w:val="lv-LV"/>
        </w:rPr>
        <w:t xml:space="preserve">nterešu izglītības jomā. Pēdējo gadu laikā regulāri izpelnās atzinību vokālais ansamblis "Saulstariņš” un kapela "Krauķi”,  ar ļoti labiem rezultātiem startējot gan reģionālajos, gan valsts mēroga konkursos un skatēs. Augstākie panākumi 2022./2023.m.g.- 3.vieta Jāņa Zābera piemiņai veltītajā zēnu konkursā "Aiviekstes lakstīgalas 2023" 6-8 gadu vecuma grupā Krustpils pamatskolas 2.b klases skolēnam un I pakāpe folkloras kopai "Krauķi" folkloras virziena konkursā "Pulkā </w:t>
      </w:r>
      <w:proofErr w:type="spellStart"/>
      <w:r w:rsidRPr="755A7722">
        <w:rPr>
          <w:rFonts w:ascii="Times New Roman" w:eastAsia="Times New Roman" w:hAnsi="Times New Roman" w:cs="Times New Roman"/>
          <w:sz w:val="24"/>
          <w:szCs w:val="24"/>
          <w:lang w:val="lv-LV"/>
        </w:rPr>
        <w:t>eimu</w:t>
      </w:r>
      <w:proofErr w:type="spellEnd"/>
      <w:r w:rsidRPr="755A7722">
        <w:rPr>
          <w:rFonts w:ascii="Times New Roman" w:eastAsia="Times New Roman" w:hAnsi="Times New Roman" w:cs="Times New Roman"/>
          <w:sz w:val="24"/>
          <w:szCs w:val="24"/>
          <w:lang w:val="lv-LV"/>
        </w:rPr>
        <w:t>, pulkā teku".</w:t>
      </w:r>
    </w:p>
    <w:p w14:paraId="774BB6AA" w14:textId="77777777" w:rsidR="00B22677" w:rsidRDefault="755A7722" w:rsidP="00B22677">
      <w:pPr>
        <w:pStyle w:val="ListParagraph"/>
        <w:numPr>
          <w:ilvl w:val="1"/>
          <w:numId w:val="21"/>
        </w:numPr>
        <w:spacing w:after="0" w:line="240" w:lineRule="auto"/>
        <w:ind w:left="426"/>
        <w:jc w:val="both"/>
        <w:rPr>
          <w:rFonts w:ascii="Times New Roman" w:hAnsi="Times New Roman" w:cs="Times New Roman"/>
          <w:sz w:val="24"/>
          <w:szCs w:val="24"/>
          <w:lang w:val="lv-LV"/>
        </w:rPr>
      </w:pPr>
      <w:r w:rsidRPr="755A7722">
        <w:rPr>
          <w:rFonts w:ascii="Times New Roman" w:hAnsi="Times New Roman" w:cs="Times New Roman"/>
          <w:sz w:val="24"/>
          <w:szCs w:val="24"/>
          <w:lang w:val="lv-LV"/>
        </w:rPr>
        <w:t xml:space="preserve"> Izglītības iestādes informācija par galvenajiem secinājumiem:</w:t>
      </w:r>
    </w:p>
    <w:tbl>
      <w:tblPr>
        <w:tblStyle w:val="TableGrid"/>
        <w:tblpPr w:leftFromText="180" w:rightFromText="180" w:vertAnchor="text" w:horzAnchor="margin" w:tblpXSpec="center" w:tblpY="725"/>
        <w:tblW w:w="9099" w:type="dxa"/>
        <w:tblLook w:val="04A0" w:firstRow="1" w:lastRow="0" w:firstColumn="1" w:lastColumn="0" w:noHBand="0" w:noVBand="1"/>
      </w:tblPr>
      <w:tblGrid>
        <w:gridCol w:w="1272"/>
        <w:gridCol w:w="1077"/>
        <w:gridCol w:w="598"/>
        <w:gridCol w:w="671"/>
        <w:gridCol w:w="671"/>
        <w:gridCol w:w="671"/>
        <w:gridCol w:w="671"/>
        <w:gridCol w:w="671"/>
        <w:gridCol w:w="671"/>
        <w:gridCol w:w="671"/>
        <w:gridCol w:w="671"/>
        <w:gridCol w:w="784"/>
      </w:tblGrid>
      <w:tr w:rsidR="00F57857" w:rsidRPr="00CB2F4E" w14:paraId="57FD0E27" w14:textId="77777777" w:rsidTr="00F57857">
        <w:trPr>
          <w:trHeight w:val="699"/>
        </w:trPr>
        <w:tc>
          <w:tcPr>
            <w:tcW w:w="1272" w:type="dxa"/>
            <w:noWrap/>
            <w:hideMark/>
          </w:tcPr>
          <w:p w14:paraId="5932F5FA" w14:textId="77777777" w:rsidR="00F57857" w:rsidRPr="00CB2F4E" w:rsidRDefault="00F57857" w:rsidP="00F57857">
            <w:pPr>
              <w:rPr>
                <w:rFonts w:ascii="Times New Roman" w:hAnsi="Times New Roman" w:cs="Times New Roman"/>
                <w:b/>
                <w:bCs/>
              </w:rPr>
            </w:pPr>
            <w:proofErr w:type="spellStart"/>
            <w:r w:rsidRPr="00CB2F4E">
              <w:rPr>
                <w:rFonts w:ascii="Times New Roman" w:hAnsi="Times New Roman" w:cs="Times New Roman"/>
                <w:b/>
                <w:bCs/>
              </w:rPr>
              <w:t>Eksāmens</w:t>
            </w:r>
            <w:proofErr w:type="spellEnd"/>
          </w:p>
        </w:tc>
        <w:tc>
          <w:tcPr>
            <w:tcW w:w="1077" w:type="dxa"/>
            <w:noWrap/>
            <w:hideMark/>
          </w:tcPr>
          <w:p w14:paraId="13135F73" w14:textId="77777777" w:rsidR="00F57857" w:rsidRPr="00CB2F4E" w:rsidRDefault="00F57857" w:rsidP="00F57857">
            <w:pPr>
              <w:rPr>
                <w:rFonts w:ascii="Times New Roman" w:hAnsi="Times New Roman" w:cs="Times New Roman"/>
                <w:b/>
                <w:bCs/>
              </w:rPr>
            </w:pPr>
            <w:proofErr w:type="spellStart"/>
            <w:r w:rsidRPr="00CB2F4E">
              <w:rPr>
                <w:rFonts w:ascii="Times New Roman" w:hAnsi="Times New Roman" w:cs="Times New Roman"/>
                <w:b/>
                <w:bCs/>
              </w:rPr>
              <w:t>Iestādes</w:t>
            </w:r>
            <w:proofErr w:type="spellEnd"/>
            <w:r w:rsidRPr="00CB2F4E">
              <w:rPr>
                <w:rFonts w:ascii="Times New Roman" w:hAnsi="Times New Roman" w:cs="Times New Roman"/>
                <w:b/>
                <w:bCs/>
              </w:rPr>
              <w:t xml:space="preserve"> </w:t>
            </w:r>
            <w:proofErr w:type="spellStart"/>
            <w:r w:rsidRPr="00CB2F4E">
              <w:rPr>
                <w:rFonts w:ascii="Times New Roman" w:hAnsi="Times New Roman" w:cs="Times New Roman"/>
                <w:b/>
                <w:bCs/>
              </w:rPr>
              <w:t>vidējais</w:t>
            </w:r>
            <w:proofErr w:type="spellEnd"/>
            <w:r w:rsidRPr="00CB2F4E">
              <w:rPr>
                <w:rFonts w:ascii="Times New Roman" w:hAnsi="Times New Roman" w:cs="Times New Roman"/>
                <w:b/>
                <w:bCs/>
              </w:rPr>
              <w:t xml:space="preserve"> </w:t>
            </w:r>
          </w:p>
        </w:tc>
        <w:tc>
          <w:tcPr>
            <w:tcW w:w="598" w:type="dxa"/>
            <w:noWrap/>
            <w:hideMark/>
          </w:tcPr>
          <w:p w14:paraId="69417A45" w14:textId="77777777" w:rsidR="00F57857" w:rsidRPr="00CB2F4E" w:rsidRDefault="00F57857" w:rsidP="00F57857">
            <w:pPr>
              <w:rPr>
                <w:rFonts w:ascii="Times New Roman" w:hAnsi="Times New Roman" w:cs="Times New Roman"/>
                <w:b/>
                <w:bCs/>
              </w:rPr>
            </w:pPr>
            <w:r w:rsidRPr="00CB2F4E">
              <w:rPr>
                <w:rFonts w:ascii="Times New Roman" w:hAnsi="Times New Roman" w:cs="Times New Roman"/>
                <w:b/>
                <w:bCs/>
              </w:rPr>
              <w:t>0-9%</w:t>
            </w:r>
          </w:p>
        </w:tc>
        <w:tc>
          <w:tcPr>
            <w:tcW w:w="671" w:type="dxa"/>
            <w:noWrap/>
            <w:hideMark/>
          </w:tcPr>
          <w:p w14:paraId="0FFC8B73" w14:textId="77777777" w:rsidR="00F57857" w:rsidRPr="00CB2F4E" w:rsidRDefault="00F57857" w:rsidP="00F57857">
            <w:pPr>
              <w:rPr>
                <w:rFonts w:ascii="Times New Roman" w:hAnsi="Times New Roman" w:cs="Times New Roman"/>
                <w:b/>
                <w:bCs/>
              </w:rPr>
            </w:pPr>
            <w:r w:rsidRPr="00CB2F4E">
              <w:rPr>
                <w:rFonts w:ascii="Times New Roman" w:hAnsi="Times New Roman" w:cs="Times New Roman"/>
                <w:b/>
                <w:bCs/>
              </w:rPr>
              <w:t>10-19%</w:t>
            </w:r>
          </w:p>
        </w:tc>
        <w:tc>
          <w:tcPr>
            <w:tcW w:w="671" w:type="dxa"/>
            <w:noWrap/>
            <w:hideMark/>
          </w:tcPr>
          <w:p w14:paraId="667E8135" w14:textId="77777777" w:rsidR="00F57857" w:rsidRPr="00CB2F4E" w:rsidRDefault="00F57857" w:rsidP="00F57857">
            <w:pPr>
              <w:rPr>
                <w:rFonts w:ascii="Times New Roman" w:hAnsi="Times New Roman" w:cs="Times New Roman"/>
                <w:b/>
                <w:bCs/>
              </w:rPr>
            </w:pPr>
            <w:r w:rsidRPr="00CB2F4E">
              <w:rPr>
                <w:rFonts w:ascii="Times New Roman" w:hAnsi="Times New Roman" w:cs="Times New Roman"/>
                <w:b/>
                <w:bCs/>
              </w:rPr>
              <w:t>20-29%</w:t>
            </w:r>
          </w:p>
        </w:tc>
        <w:tc>
          <w:tcPr>
            <w:tcW w:w="671" w:type="dxa"/>
            <w:noWrap/>
            <w:hideMark/>
          </w:tcPr>
          <w:p w14:paraId="1E2FC491" w14:textId="77777777" w:rsidR="00F57857" w:rsidRPr="00CB2F4E" w:rsidRDefault="00F57857" w:rsidP="00F57857">
            <w:pPr>
              <w:rPr>
                <w:rFonts w:ascii="Times New Roman" w:hAnsi="Times New Roman" w:cs="Times New Roman"/>
                <w:b/>
                <w:bCs/>
              </w:rPr>
            </w:pPr>
            <w:r w:rsidRPr="00CB2F4E">
              <w:rPr>
                <w:rFonts w:ascii="Times New Roman" w:hAnsi="Times New Roman" w:cs="Times New Roman"/>
                <w:b/>
                <w:bCs/>
              </w:rPr>
              <w:t>30-39%</w:t>
            </w:r>
          </w:p>
        </w:tc>
        <w:tc>
          <w:tcPr>
            <w:tcW w:w="671" w:type="dxa"/>
            <w:noWrap/>
            <w:hideMark/>
          </w:tcPr>
          <w:p w14:paraId="2994C140" w14:textId="77777777" w:rsidR="00F57857" w:rsidRPr="00CB2F4E" w:rsidRDefault="00F57857" w:rsidP="00F57857">
            <w:pPr>
              <w:rPr>
                <w:rFonts w:ascii="Times New Roman" w:hAnsi="Times New Roman" w:cs="Times New Roman"/>
                <w:b/>
                <w:bCs/>
              </w:rPr>
            </w:pPr>
            <w:r w:rsidRPr="00CB2F4E">
              <w:rPr>
                <w:rFonts w:ascii="Times New Roman" w:hAnsi="Times New Roman" w:cs="Times New Roman"/>
                <w:b/>
                <w:bCs/>
              </w:rPr>
              <w:t>40-49%</w:t>
            </w:r>
          </w:p>
        </w:tc>
        <w:tc>
          <w:tcPr>
            <w:tcW w:w="671" w:type="dxa"/>
            <w:noWrap/>
            <w:hideMark/>
          </w:tcPr>
          <w:p w14:paraId="4AC66E2B" w14:textId="77777777" w:rsidR="00F57857" w:rsidRPr="00CB2F4E" w:rsidRDefault="00F57857" w:rsidP="00F57857">
            <w:pPr>
              <w:rPr>
                <w:rFonts w:ascii="Times New Roman" w:hAnsi="Times New Roman" w:cs="Times New Roman"/>
                <w:b/>
                <w:bCs/>
              </w:rPr>
            </w:pPr>
            <w:r w:rsidRPr="00CB2F4E">
              <w:rPr>
                <w:rFonts w:ascii="Times New Roman" w:hAnsi="Times New Roman" w:cs="Times New Roman"/>
                <w:b/>
                <w:bCs/>
              </w:rPr>
              <w:t>50-59%</w:t>
            </w:r>
          </w:p>
        </w:tc>
        <w:tc>
          <w:tcPr>
            <w:tcW w:w="671" w:type="dxa"/>
            <w:noWrap/>
            <w:hideMark/>
          </w:tcPr>
          <w:p w14:paraId="397D511F" w14:textId="77777777" w:rsidR="00F57857" w:rsidRPr="00CB2F4E" w:rsidRDefault="00F57857" w:rsidP="00F57857">
            <w:pPr>
              <w:rPr>
                <w:rFonts w:ascii="Times New Roman" w:hAnsi="Times New Roman" w:cs="Times New Roman"/>
                <w:b/>
                <w:bCs/>
              </w:rPr>
            </w:pPr>
            <w:r w:rsidRPr="00CB2F4E">
              <w:rPr>
                <w:rFonts w:ascii="Times New Roman" w:hAnsi="Times New Roman" w:cs="Times New Roman"/>
                <w:b/>
                <w:bCs/>
              </w:rPr>
              <w:t>60-69%</w:t>
            </w:r>
          </w:p>
        </w:tc>
        <w:tc>
          <w:tcPr>
            <w:tcW w:w="671" w:type="dxa"/>
            <w:noWrap/>
            <w:hideMark/>
          </w:tcPr>
          <w:p w14:paraId="179DE283" w14:textId="77777777" w:rsidR="00F57857" w:rsidRPr="00CB2F4E" w:rsidRDefault="00F57857" w:rsidP="00F57857">
            <w:pPr>
              <w:rPr>
                <w:rFonts w:ascii="Times New Roman" w:hAnsi="Times New Roman" w:cs="Times New Roman"/>
                <w:b/>
                <w:bCs/>
              </w:rPr>
            </w:pPr>
            <w:r w:rsidRPr="00CB2F4E">
              <w:rPr>
                <w:rFonts w:ascii="Times New Roman" w:hAnsi="Times New Roman" w:cs="Times New Roman"/>
                <w:b/>
                <w:bCs/>
              </w:rPr>
              <w:t>70-79%</w:t>
            </w:r>
          </w:p>
        </w:tc>
        <w:tc>
          <w:tcPr>
            <w:tcW w:w="671" w:type="dxa"/>
            <w:noWrap/>
            <w:hideMark/>
          </w:tcPr>
          <w:p w14:paraId="1F0783AC" w14:textId="77777777" w:rsidR="00F57857" w:rsidRPr="00CB2F4E" w:rsidRDefault="00F57857" w:rsidP="00F57857">
            <w:pPr>
              <w:rPr>
                <w:rFonts w:ascii="Times New Roman" w:hAnsi="Times New Roman" w:cs="Times New Roman"/>
                <w:b/>
                <w:bCs/>
              </w:rPr>
            </w:pPr>
            <w:r w:rsidRPr="00CB2F4E">
              <w:rPr>
                <w:rFonts w:ascii="Times New Roman" w:hAnsi="Times New Roman" w:cs="Times New Roman"/>
                <w:b/>
                <w:bCs/>
              </w:rPr>
              <w:t>80-89%</w:t>
            </w:r>
          </w:p>
        </w:tc>
        <w:tc>
          <w:tcPr>
            <w:tcW w:w="784" w:type="dxa"/>
            <w:noWrap/>
            <w:hideMark/>
          </w:tcPr>
          <w:p w14:paraId="7E532D48" w14:textId="77777777" w:rsidR="00F57857" w:rsidRPr="00CB2F4E" w:rsidRDefault="00F57857" w:rsidP="00F57857">
            <w:pPr>
              <w:rPr>
                <w:rFonts w:ascii="Times New Roman" w:hAnsi="Times New Roman" w:cs="Times New Roman"/>
                <w:b/>
                <w:bCs/>
              </w:rPr>
            </w:pPr>
            <w:r w:rsidRPr="00CB2F4E">
              <w:rPr>
                <w:rFonts w:ascii="Times New Roman" w:hAnsi="Times New Roman" w:cs="Times New Roman"/>
                <w:b/>
                <w:bCs/>
              </w:rPr>
              <w:t>90-100%</w:t>
            </w:r>
          </w:p>
        </w:tc>
      </w:tr>
      <w:tr w:rsidR="00F57857" w:rsidRPr="00CB2F4E" w14:paraId="6A2E90B0" w14:textId="77777777" w:rsidTr="00F57857">
        <w:trPr>
          <w:trHeight w:val="1151"/>
        </w:trPr>
        <w:tc>
          <w:tcPr>
            <w:tcW w:w="1272" w:type="dxa"/>
            <w:noWrap/>
            <w:hideMark/>
          </w:tcPr>
          <w:p w14:paraId="2214D6B2" w14:textId="77777777" w:rsidR="00F57857" w:rsidRPr="00CB2F4E" w:rsidRDefault="00F57857" w:rsidP="00F57857">
            <w:pPr>
              <w:rPr>
                <w:rFonts w:ascii="Times New Roman" w:eastAsia="Times New Roman" w:hAnsi="Times New Roman" w:cs="Times New Roman"/>
                <w:color w:val="000000"/>
                <w:lang w:eastAsia="lv-LV"/>
              </w:rPr>
            </w:pPr>
            <w:proofErr w:type="spellStart"/>
            <w:r w:rsidRPr="00CB2F4E">
              <w:rPr>
                <w:rFonts w:ascii="Times New Roman" w:eastAsia="Times New Roman" w:hAnsi="Times New Roman" w:cs="Times New Roman"/>
                <w:color w:val="000000"/>
                <w:lang w:eastAsia="lv-LV"/>
              </w:rPr>
              <w:t>Eksāmens</w:t>
            </w:r>
            <w:proofErr w:type="spellEnd"/>
            <w:r w:rsidRPr="00CB2F4E">
              <w:rPr>
                <w:rFonts w:ascii="Times New Roman" w:eastAsia="Times New Roman" w:hAnsi="Times New Roman" w:cs="Times New Roman"/>
                <w:color w:val="000000"/>
                <w:lang w:eastAsia="lv-LV"/>
              </w:rPr>
              <w:t xml:space="preserve"> </w:t>
            </w:r>
            <w:proofErr w:type="spellStart"/>
            <w:r w:rsidRPr="00CB2F4E">
              <w:rPr>
                <w:rFonts w:ascii="Times New Roman" w:eastAsia="Times New Roman" w:hAnsi="Times New Roman" w:cs="Times New Roman"/>
                <w:color w:val="000000"/>
                <w:lang w:eastAsia="lv-LV"/>
              </w:rPr>
              <w:t>matemātikā</w:t>
            </w:r>
            <w:proofErr w:type="spellEnd"/>
            <w:r w:rsidRPr="00CB2F4E">
              <w:rPr>
                <w:rFonts w:ascii="Times New Roman" w:eastAsia="Times New Roman" w:hAnsi="Times New Roman" w:cs="Times New Roman"/>
                <w:color w:val="000000"/>
                <w:lang w:eastAsia="lv-LV"/>
              </w:rPr>
              <w:t xml:space="preserve"> </w:t>
            </w:r>
            <w:proofErr w:type="gramStart"/>
            <w:r w:rsidRPr="00CB2F4E">
              <w:rPr>
                <w:rFonts w:ascii="Times New Roman" w:eastAsia="Times New Roman" w:hAnsi="Times New Roman" w:cs="Times New Roman"/>
                <w:color w:val="000000"/>
                <w:lang w:eastAsia="lv-LV"/>
              </w:rPr>
              <w:t>9.klasei</w:t>
            </w:r>
            <w:proofErr w:type="gramEnd"/>
          </w:p>
        </w:tc>
        <w:tc>
          <w:tcPr>
            <w:tcW w:w="1077" w:type="dxa"/>
            <w:noWrap/>
            <w:hideMark/>
          </w:tcPr>
          <w:p w14:paraId="147D2D0E"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31.8</w:t>
            </w:r>
          </w:p>
        </w:tc>
        <w:tc>
          <w:tcPr>
            <w:tcW w:w="598" w:type="dxa"/>
            <w:noWrap/>
            <w:hideMark/>
          </w:tcPr>
          <w:p w14:paraId="21362304"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2</w:t>
            </w:r>
          </w:p>
        </w:tc>
        <w:tc>
          <w:tcPr>
            <w:tcW w:w="671" w:type="dxa"/>
            <w:noWrap/>
            <w:hideMark/>
          </w:tcPr>
          <w:p w14:paraId="34EA1B62"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5</w:t>
            </w:r>
          </w:p>
        </w:tc>
        <w:tc>
          <w:tcPr>
            <w:tcW w:w="671" w:type="dxa"/>
            <w:noWrap/>
            <w:hideMark/>
          </w:tcPr>
          <w:p w14:paraId="14294AA8"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5</w:t>
            </w:r>
          </w:p>
        </w:tc>
        <w:tc>
          <w:tcPr>
            <w:tcW w:w="671" w:type="dxa"/>
            <w:noWrap/>
            <w:hideMark/>
          </w:tcPr>
          <w:p w14:paraId="0F21D086"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2</w:t>
            </w:r>
          </w:p>
        </w:tc>
        <w:tc>
          <w:tcPr>
            <w:tcW w:w="671" w:type="dxa"/>
            <w:noWrap/>
            <w:hideMark/>
          </w:tcPr>
          <w:p w14:paraId="1F494EB7"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1</w:t>
            </w:r>
          </w:p>
        </w:tc>
        <w:tc>
          <w:tcPr>
            <w:tcW w:w="671" w:type="dxa"/>
            <w:noWrap/>
            <w:hideMark/>
          </w:tcPr>
          <w:p w14:paraId="5A5D987F"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2</w:t>
            </w:r>
          </w:p>
        </w:tc>
        <w:tc>
          <w:tcPr>
            <w:tcW w:w="671" w:type="dxa"/>
            <w:noWrap/>
            <w:hideMark/>
          </w:tcPr>
          <w:p w14:paraId="53B02E0E"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1</w:t>
            </w:r>
          </w:p>
        </w:tc>
        <w:tc>
          <w:tcPr>
            <w:tcW w:w="671" w:type="dxa"/>
            <w:noWrap/>
            <w:hideMark/>
          </w:tcPr>
          <w:p w14:paraId="28E3BAD6"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2</w:t>
            </w:r>
          </w:p>
        </w:tc>
        <w:tc>
          <w:tcPr>
            <w:tcW w:w="671" w:type="dxa"/>
            <w:noWrap/>
            <w:hideMark/>
          </w:tcPr>
          <w:p w14:paraId="43835EDC" w14:textId="77777777" w:rsidR="00F57857" w:rsidRPr="00CB2F4E" w:rsidRDefault="00F57857" w:rsidP="00F57857">
            <w:pPr>
              <w:jc w:val="right"/>
              <w:rPr>
                <w:rFonts w:ascii="Times New Roman" w:eastAsia="Times New Roman" w:hAnsi="Times New Roman" w:cs="Times New Roman"/>
                <w:color w:val="000000"/>
                <w:lang w:eastAsia="lv-LV"/>
              </w:rPr>
            </w:pPr>
          </w:p>
        </w:tc>
        <w:tc>
          <w:tcPr>
            <w:tcW w:w="784" w:type="dxa"/>
            <w:noWrap/>
            <w:hideMark/>
          </w:tcPr>
          <w:p w14:paraId="21DB03D4" w14:textId="77777777" w:rsidR="00F57857" w:rsidRPr="00CB2F4E" w:rsidRDefault="00F57857" w:rsidP="00F57857">
            <w:pPr>
              <w:rPr>
                <w:rFonts w:ascii="Times New Roman" w:eastAsia="Times New Roman" w:hAnsi="Times New Roman" w:cs="Times New Roman"/>
                <w:lang w:eastAsia="lv-LV"/>
              </w:rPr>
            </w:pPr>
          </w:p>
        </w:tc>
      </w:tr>
      <w:tr w:rsidR="00F57857" w:rsidRPr="00CB2F4E" w14:paraId="0DDFD26F" w14:textId="77777777" w:rsidTr="00F57857">
        <w:trPr>
          <w:trHeight w:val="1151"/>
        </w:trPr>
        <w:tc>
          <w:tcPr>
            <w:tcW w:w="1272" w:type="dxa"/>
            <w:noWrap/>
            <w:hideMark/>
          </w:tcPr>
          <w:p w14:paraId="1771A461" w14:textId="77777777" w:rsidR="00F57857" w:rsidRPr="00CB2F4E" w:rsidRDefault="00F57857" w:rsidP="00F57857">
            <w:pPr>
              <w:rPr>
                <w:rFonts w:ascii="Times New Roman" w:eastAsia="Times New Roman" w:hAnsi="Times New Roman" w:cs="Times New Roman"/>
                <w:color w:val="000000"/>
                <w:lang w:eastAsia="lv-LV"/>
              </w:rPr>
            </w:pPr>
            <w:proofErr w:type="spellStart"/>
            <w:r w:rsidRPr="00CB2F4E">
              <w:rPr>
                <w:rFonts w:ascii="Times New Roman" w:eastAsia="Times New Roman" w:hAnsi="Times New Roman" w:cs="Times New Roman"/>
                <w:color w:val="000000"/>
                <w:lang w:eastAsia="lv-LV"/>
              </w:rPr>
              <w:t>Eksāmens</w:t>
            </w:r>
            <w:proofErr w:type="spellEnd"/>
            <w:r w:rsidRPr="00CB2F4E">
              <w:rPr>
                <w:rFonts w:ascii="Times New Roman" w:eastAsia="Times New Roman" w:hAnsi="Times New Roman" w:cs="Times New Roman"/>
                <w:color w:val="000000"/>
                <w:lang w:eastAsia="lv-LV"/>
              </w:rPr>
              <w:t xml:space="preserve"> </w:t>
            </w:r>
            <w:proofErr w:type="spellStart"/>
            <w:r w:rsidRPr="00CB2F4E">
              <w:rPr>
                <w:rFonts w:ascii="Times New Roman" w:eastAsia="Times New Roman" w:hAnsi="Times New Roman" w:cs="Times New Roman"/>
                <w:color w:val="000000"/>
                <w:lang w:eastAsia="lv-LV"/>
              </w:rPr>
              <w:t>latviešu</w:t>
            </w:r>
            <w:proofErr w:type="spellEnd"/>
            <w:r w:rsidRPr="00CB2F4E">
              <w:rPr>
                <w:rFonts w:ascii="Times New Roman" w:eastAsia="Times New Roman" w:hAnsi="Times New Roman" w:cs="Times New Roman"/>
                <w:color w:val="000000"/>
                <w:lang w:eastAsia="lv-LV"/>
              </w:rPr>
              <w:t xml:space="preserve"> </w:t>
            </w:r>
            <w:proofErr w:type="spellStart"/>
            <w:r w:rsidRPr="00CB2F4E">
              <w:rPr>
                <w:rFonts w:ascii="Times New Roman" w:eastAsia="Times New Roman" w:hAnsi="Times New Roman" w:cs="Times New Roman"/>
                <w:color w:val="000000"/>
                <w:lang w:eastAsia="lv-LV"/>
              </w:rPr>
              <w:t>valodā</w:t>
            </w:r>
            <w:proofErr w:type="spellEnd"/>
            <w:r w:rsidRPr="00CB2F4E">
              <w:rPr>
                <w:rFonts w:ascii="Times New Roman" w:eastAsia="Times New Roman" w:hAnsi="Times New Roman" w:cs="Times New Roman"/>
                <w:color w:val="000000"/>
                <w:lang w:eastAsia="lv-LV"/>
              </w:rPr>
              <w:t xml:space="preserve"> </w:t>
            </w:r>
            <w:proofErr w:type="gramStart"/>
            <w:r w:rsidRPr="00CB2F4E">
              <w:rPr>
                <w:rFonts w:ascii="Times New Roman" w:eastAsia="Times New Roman" w:hAnsi="Times New Roman" w:cs="Times New Roman"/>
                <w:color w:val="000000"/>
                <w:lang w:eastAsia="lv-LV"/>
              </w:rPr>
              <w:t>9.klasei</w:t>
            </w:r>
            <w:proofErr w:type="gramEnd"/>
          </w:p>
        </w:tc>
        <w:tc>
          <w:tcPr>
            <w:tcW w:w="1077" w:type="dxa"/>
            <w:noWrap/>
            <w:hideMark/>
          </w:tcPr>
          <w:p w14:paraId="7DBBDB0D"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48.8</w:t>
            </w:r>
          </w:p>
        </w:tc>
        <w:tc>
          <w:tcPr>
            <w:tcW w:w="598" w:type="dxa"/>
            <w:noWrap/>
            <w:hideMark/>
          </w:tcPr>
          <w:p w14:paraId="2ACF7C4F" w14:textId="77777777" w:rsidR="00F57857" w:rsidRPr="00CB2F4E" w:rsidRDefault="00F57857" w:rsidP="00F57857">
            <w:pPr>
              <w:jc w:val="right"/>
              <w:rPr>
                <w:rFonts w:ascii="Times New Roman" w:eastAsia="Times New Roman" w:hAnsi="Times New Roman" w:cs="Times New Roman"/>
                <w:color w:val="000000"/>
                <w:lang w:eastAsia="lv-LV"/>
              </w:rPr>
            </w:pPr>
          </w:p>
        </w:tc>
        <w:tc>
          <w:tcPr>
            <w:tcW w:w="671" w:type="dxa"/>
            <w:noWrap/>
            <w:hideMark/>
          </w:tcPr>
          <w:p w14:paraId="74E09C77" w14:textId="77777777" w:rsidR="00F57857" w:rsidRPr="00CB2F4E" w:rsidRDefault="00F57857" w:rsidP="00F57857">
            <w:pPr>
              <w:rPr>
                <w:rFonts w:ascii="Times New Roman" w:eastAsia="Times New Roman" w:hAnsi="Times New Roman" w:cs="Times New Roman"/>
                <w:lang w:eastAsia="lv-LV"/>
              </w:rPr>
            </w:pPr>
          </w:p>
        </w:tc>
        <w:tc>
          <w:tcPr>
            <w:tcW w:w="671" w:type="dxa"/>
            <w:noWrap/>
            <w:hideMark/>
          </w:tcPr>
          <w:p w14:paraId="67DF8327" w14:textId="77777777" w:rsidR="00F57857" w:rsidRPr="00CB2F4E" w:rsidRDefault="00F57857" w:rsidP="00F57857">
            <w:pPr>
              <w:rPr>
                <w:rFonts w:ascii="Times New Roman" w:eastAsia="Times New Roman" w:hAnsi="Times New Roman" w:cs="Times New Roman"/>
                <w:lang w:eastAsia="lv-LV"/>
              </w:rPr>
            </w:pPr>
          </w:p>
        </w:tc>
        <w:tc>
          <w:tcPr>
            <w:tcW w:w="671" w:type="dxa"/>
            <w:noWrap/>
            <w:hideMark/>
          </w:tcPr>
          <w:p w14:paraId="04B76E2D"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8</w:t>
            </w:r>
          </w:p>
        </w:tc>
        <w:tc>
          <w:tcPr>
            <w:tcW w:w="671" w:type="dxa"/>
            <w:noWrap/>
            <w:hideMark/>
          </w:tcPr>
          <w:p w14:paraId="0C0A6342"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6</w:t>
            </w:r>
          </w:p>
        </w:tc>
        <w:tc>
          <w:tcPr>
            <w:tcW w:w="671" w:type="dxa"/>
            <w:noWrap/>
            <w:hideMark/>
          </w:tcPr>
          <w:p w14:paraId="058E8338"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2</w:t>
            </w:r>
          </w:p>
        </w:tc>
        <w:tc>
          <w:tcPr>
            <w:tcW w:w="671" w:type="dxa"/>
            <w:noWrap/>
            <w:hideMark/>
          </w:tcPr>
          <w:p w14:paraId="474C9D36"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1</w:t>
            </w:r>
          </w:p>
        </w:tc>
        <w:tc>
          <w:tcPr>
            <w:tcW w:w="671" w:type="dxa"/>
            <w:noWrap/>
            <w:hideMark/>
          </w:tcPr>
          <w:p w14:paraId="6137FE5A"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2</w:t>
            </w:r>
          </w:p>
        </w:tc>
        <w:tc>
          <w:tcPr>
            <w:tcW w:w="671" w:type="dxa"/>
            <w:noWrap/>
            <w:hideMark/>
          </w:tcPr>
          <w:p w14:paraId="3C25A574"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1</w:t>
            </w:r>
          </w:p>
        </w:tc>
        <w:tc>
          <w:tcPr>
            <w:tcW w:w="784" w:type="dxa"/>
            <w:noWrap/>
            <w:hideMark/>
          </w:tcPr>
          <w:p w14:paraId="0B49160E" w14:textId="77777777" w:rsidR="00F57857" w:rsidRPr="00CB2F4E" w:rsidRDefault="00F57857" w:rsidP="00F57857">
            <w:pPr>
              <w:jc w:val="right"/>
              <w:rPr>
                <w:rFonts w:ascii="Times New Roman" w:eastAsia="Times New Roman" w:hAnsi="Times New Roman" w:cs="Times New Roman"/>
                <w:color w:val="000000"/>
                <w:lang w:eastAsia="lv-LV"/>
              </w:rPr>
            </w:pPr>
          </w:p>
        </w:tc>
      </w:tr>
      <w:tr w:rsidR="00F57857" w:rsidRPr="00CB2F4E" w14:paraId="47C15173" w14:textId="77777777" w:rsidTr="00F57857">
        <w:trPr>
          <w:trHeight w:val="1151"/>
        </w:trPr>
        <w:tc>
          <w:tcPr>
            <w:tcW w:w="1272" w:type="dxa"/>
            <w:noWrap/>
            <w:hideMark/>
          </w:tcPr>
          <w:p w14:paraId="5E989A67" w14:textId="77777777" w:rsidR="00F57857" w:rsidRPr="00CB2F4E" w:rsidRDefault="00F57857" w:rsidP="00F57857">
            <w:pPr>
              <w:rPr>
                <w:rFonts w:ascii="Times New Roman" w:eastAsia="Times New Roman" w:hAnsi="Times New Roman" w:cs="Times New Roman"/>
                <w:color w:val="000000"/>
                <w:lang w:eastAsia="lv-LV"/>
              </w:rPr>
            </w:pPr>
            <w:proofErr w:type="spellStart"/>
            <w:r w:rsidRPr="00CB2F4E">
              <w:rPr>
                <w:rFonts w:ascii="Times New Roman" w:eastAsia="Times New Roman" w:hAnsi="Times New Roman" w:cs="Times New Roman"/>
                <w:color w:val="000000"/>
                <w:lang w:eastAsia="lv-LV"/>
              </w:rPr>
              <w:t>Eksāmens</w:t>
            </w:r>
            <w:proofErr w:type="spellEnd"/>
            <w:r w:rsidRPr="00CB2F4E">
              <w:rPr>
                <w:rFonts w:ascii="Times New Roman" w:eastAsia="Times New Roman" w:hAnsi="Times New Roman" w:cs="Times New Roman"/>
                <w:color w:val="000000"/>
                <w:lang w:eastAsia="lv-LV"/>
              </w:rPr>
              <w:t xml:space="preserve"> </w:t>
            </w:r>
            <w:proofErr w:type="spellStart"/>
            <w:r w:rsidRPr="00CB2F4E">
              <w:rPr>
                <w:rFonts w:ascii="Times New Roman" w:eastAsia="Times New Roman" w:hAnsi="Times New Roman" w:cs="Times New Roman"/>
                <w:color w:val="000000"/>
                <w:lang w:eastAsia="lv-LV"/>
              </w:rPr>
              <w:t>angļu</w:t>
            </w:r>
            <w:proofErr w:type="spellEnd"/>
            <w:r w:rsidRPr="00CB2F4E">
              <w:rPr>
                <w:rFonts w:ascii="Times New Roman" w:eastAsia="Times New Roman" w:hAnsi="Times New Roman" w:cs="Times New Roman"/>
                <w:color w:val="000000"/>
                <w:lang w:eastAsia="lv-LV"/>
              </w:rPr>
              <w:t xml:space="preserve"> </w:t>
            </w:r>
            <w:proofErr w:type="spellStart"/>
            <w:r w:rsidRPr="00CB2F4E">
              <w:rPr>
                <w:rFonts w:ascii="Times New Roman" w:eastAsia="Times New Roman" w:hAnsi="Times New Roman" w:cs="Times New Roman"/>
                <w:color w:val="000000"/>
                <w:lang w:eastAsia="lv-LV"/>
              </w:rPr>
              <w:t>valodā</w:t>
            </w:r>
            <w:proofErr w:type="spellEnd"/>
            <w:r w:rsidRPr="00CB2F4E">
              <w:rPr>
                <w:rFonts w:ascii="Times New Roman" w:eastAsia="Times New Roman" w:hAnsi="Times New Roman" w:cs="Times New Roman"/>
                <w:color w:val="000000"/>
                <w:lang w:eastAsia="lv-LV"/>
              </w:rPr>
              <w:t xml:space="preserve"> </w:t>
            </w:r>
            <w:proofErr w:type="gramStart"/>
            <w:r w:rsidRPr="00CB2F4E">
              <w:rPr>
                <w:rFonts w:ascii="Times New Roman" w:eastAsia="Times New Roman" w:hAnsi="Times New Roman" w:cs="Times New Roman"/>
                <w:color w:val="000000"/>
                <w:lang w:eastAsia="lv-LV"/>
              </w:rPr>
              <w:t>9.klasei</w:t>
            </w:r>
            <w:proofErr w:type="gramEnd"/>
          </w:p>
        </w:tc>
        <w:tc>
          <w:tcPr>
            <w:tcW w:w="1077" w:type="dxa"/>
            <w:noWrap/>
            <w:hideMark/>
          </w:tcPr>
          <w:p w14:paraId="1F685675"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45.8</w:t>
            </w:r>
          </w:p>
        </w:tc>
        <w:tc>
          <w:tcPr>
            <w:tcW w:w="598" w:type="dxa"/>
            <w:noWrap/>
            <w:hideMark/>
          </w:tcPr>
          <w:p w14:paraId="00C995B5" w14:textId="77777777" w:rsidR="00F57857" w:rsidRPr="00CB2F4E" w:rsidRDefault="00F57857" w:rsidP="00F57857">
            <w:pPr>
              <w:jc w:val="right"/>
              <w:rPr>
                <w:rFonts w:ascii="Times New Roman" w:eastAsia="Times New Roman" w:hAnsi="Times New Roman" w:cs="Times New Roman"/>
                <w:color w:val="000000"/>
                <w:lang w:eastAsia="lv-LV"/>
              </w:rPr>
            </w:pPr>
          </w:p>
        </w:tc>
        <w:tc>
          <w:tcPr>
            <w:tcW w:w="671" w:type="dxa"/>
            <w:noWrap/>
            <w:hideMark/>
          </w:tcPr>
          <w:p w14:paraId="5080F401"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3</w:t>
            </w:r>
          </w:p>
        </w:tc>
        <w:tc>
          <w:tcPr>
            <w:tcW w:w="671" w:type="dxa"/>
            <w:noWrap/>
            <w:hideMark/>
          </w:tcPr>
          <w:p w14:paraId="7E1DAD7E"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3</w:t>
            </w:r>
          </w:p>
        </w:tc>
        <w:tc>
          <w:tcPr>
            <w:tcW w:w="671" w:type="dxa"/>
            <w:noWrap/>
            <w:hideMark/>
          </w:tcPr>
          <w:p w14:paraId="5395ABFD"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5</w:t>
            </w:r>
          </w:p>
        </w:tc>
        <w:tc>
          <w:tcPr>
            <w:tcW w:w="671" w:type="dxa"/>
            <w:noWrap/>
            <w:hideMark/>
          </w:tcPr>
          <w:p w14:paraId="2FF3F46F"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3</w:t>
            </w:r>
          </w:p>
        </w:tc>
        <w:tc>
          <w:tcPr>
            <w:tcW w:w="671" w:type="dxa"/>
            <w:noWrap/>
            <w:hideMark/>
          </w:tcPr>
          <w:p w14:paraId="3CF512E7"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1</w:t>
            </w:r>
          </w:p>
        </w:tc>
        <w:tc>
          <w:tcPr>
            <w:tcW w:w="671" w:type="dxa"/>
            <w:noWrap/>
            <w:hideMark/>
          </w:tcPr>
          <w:p w14:paraId="20E2F3D3" w14:textId="77777777" w:rsidR="00F57857" w:rsidRPr="00CB2F4E" w:rsidRDefault="00F57857" w:rsidP="00F57857">
            <w:pPr>
              <w:jc w:val="right"/>
              <w:rPr>
                <w:rFonts w:ascii="Times New Roman" w:eastAsia="Times New Roman" w:hAnsi="Times New Roman" w:cs="Times New Roman"/>
                <w:color w:val="000000"/>
                <w:lang w:eastAsia="lv-LV"/>
              </w:rPr>
            </w:pPr>
          </w:p>
        </w:tc>
        <w:tc>
          <w:tcPr>
            <w:tcW w:w="671" w:type="dxa"/>
            <w:noWrap/>
            <w:hideMark/>
          </w:tcPr>
          <w:p w14:paraId="3DB09934"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2</w:t>
            </w:r>
          </w:p>
        </w:tc>
        <w:tc>
          <w:tcPr>
            <w:tcW w:w="671" w:type="dxa"/>
            <w:noWrap/>
            <w:hideMark/>
          </w:tcPr>
          <w:p w14:paraId="3AF23888"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1</w:t>
            </w:r>
          </w:p>
        </w:tc>
        <w:tc>
          <w:tcPr>
            <w:tcW w:w="784" w:type="dxa"/>
            <w:noWrap/>
            <w:hideMark/>
          </w:tcPr>
          <w:p w14:paraId="796F8EAC" w14:textId="77777777" w:rsidR="00F57857" w:rsidRPr="00CB2F4E" w:rsidRDefault="00F57857" w:rsidP="00F57857">
            <w:pPr>
              <w:jc w:val="right"/>
              <w:rPr>
                <w:rFonts w:ascii="Times New Roman" w:eastAsia="Times New Roman" w:hAnsi="Times New Roman" w:cs="Times New Roman"/>
                <w:color w:val="000000"/>
                <w:lang w:eastAsia="lv-LV"/>
              </w:rPr>
            </w:pPr>
            <w:r w:rsidRPr="00CB2F4E">
              <w:rPr>
                <w:rFonts w:ascii="Times New Roman" w:eastAsia="Times New Roman" w:hAnsi="Times New Roman" w:cs="Times New Roman"/>
                <w:color w:val="000000"/>
                <w:lang w:eastAsia="lv-LV"/>
              </w:rPr>
              <w:t>2</w:t>
            </w:r>
          </w:p>
        </w:tc>
      </w:tr>
    </w:tbl>
    <w:p w14:paraId="40CC94E7" w14:textId="189EF94A" w:rsidR="001C7357" w:rsidRPr="00C61EF9" w:rsidRDefault="755A7722" w:rsidP="00787C29">
      <w:pPr>
        <w:pStyle w:val="ListParagraph"/>
        <w:numPr>
          <w:ilvl w:val="2"/>
          <w:numId w:val="21"/>
        </w:numPr>
        <w:spacing w:after="0" w:line="240" w:lineRule="auto"/>
        <w:jc w:val="both"/>
        <w:rPr>
          <w:rFonts w:ascii="Times New Roman" w:hAnsi="Times New Roman" w:cs="Times New Roman"/>
          <w:color w:val="000000" w:themeColor="text1"/>
          <w:sz w:val="24"/>
          <w:szCs w:val="24"/>
          <w:lang w:val="lv-LV"/>
        </w:rPr>
      </w:pPr>
      <w:r w:rsidRPr="00C61EF9">
        <w:rPr>
          <w:rFonts w:ascii="Times New Roman" w:hAnsi="Times New Roman" w:cs="Times New Roman"/>
          <w:color w:val="000000" w:themeColor="text1"/>
          <w:sz w:val="24"/>
          <w:szCs w:val="24"/>
          <w:lang w:val="lv-LV"/>
        </w:rPr>
        <w:t xml:space="preserve">pēc izglītojamo snieguma </w:t>
      </w:r>
      <w:proofErr w:type="spellStart"/>
      <w:r w:rsidRPr="00C61EF9">
        <w:rPr>
          <w:rFonts w:ascii="Times New Roman" w:hAnsi="Times New Roman" w:cs="Times New Roman"/>
          <w:color w:val="000000" w:themeColor="text1"/>
          <w:sz w:val="24"/>
          <w:szCs w:val="24"/>
          <w:lang w:val="lv-LV"/>
        </w:rPr>
        <w:t>izvērtējuma</w:t>
      </w:r>
      <w:proofErr w:type="spellEnd"/>
      <w:r w:rsidRPr="00C61EF9">
        <w:rPr>
          <w:rFonts w:ascii="Times New Roman" w:hAnsi="Times New Roman" w:cs="Times New Roman"/>
          <w:color w:val="000000" w:themeColor="text1"/>
          <w:sz w:val="24"/>
          <w:szCs w:val="24"/>
          <w:lang w:val="lv-LV"/>
        </w:rPr>
        <w:t xml:space="preserve"> valsts pārbaudes darbos par 2022./2023. mācību gadu;</w:t>
      </w:r>
    </w:p>
    <w:p w14:paraId="387877FD" w14:textId="77777777" w:rsidR="004468D1" w:rsidRDefault="004468D1" w:rsidP="00FA2A0A">
      <w:pPr>
        <w:spacing w:after="0" w:line="240" w:lineRule="auto"/>
        <w:jc w:val="both"/>
        <w:rPr>
          <w:rFonts w:ascii="Times New Roman" w:hAnsi="Times New Roman" w:cs="Times New Roman"/>
          <w:color w:val="000000" w:themeColor="text1"/>
          <w:sz w:val="24"/>
          <w:szCs w:val="24"/>
          <w:lang w:val="lv-LV"/>
        </w:rPr>
      </w:pPr>
    </w:p>
    <w:p w14:paraId="751695F1" w14:textId="5B21BDBA" w:rsidR="00FA2A0A" w:rsidRDefault="00A1753F" w:rsidP="00130F81">
      <w:pPr>
        <w:spacing w:after="0" w:line="240" w:lineRule="auto"/>
        <w:ind w:firstLine="720"/>
        <w:contextualSpacing/>
        <w:jc w:val="both"/>
        <w:rPr>
          <w:rFonts w:ascii="Times New Roman" w:hAnsi="Times New Roman" w:cs="Times New Roman"/>
          <w:color w:val="000000" w:themeColor="text1"/>
          <w:sz w:val="24"/>
          <w:szCs w:val="24"/>
          <w:lang w:val="lv-LV"/>
        </w:rPr>
      </w:pPr>
      <w:r w:rsidRPr="00A1753F">
        <w:rPr>
          <w:rFonts w:ascii="Times New Roman" w:hAnsi="Times New Roman" w:cs="Times New Roman"/>
          <w:color w:val="000000" w:themeColor="text1"/>
          <w:sz w:val="24"/>
          <w:szCs w:val="24"/>
          <w:lang w:val="lv-LV"/>
        </w:rPr>
        <w:t>Centralizētos eksāmenus 9. klasei kārtoja 20 skolēni</w:t>
      </w:r>
      <w:r w:rsidR="00546991">
        <w:rPr>
          <w:rFonts w:ascii="Times New Roman" w:hAnsi="Times New Roman" w:cs="Times New Roman"/>
          <w:color w:val="000000" w:themeColor="text1"/>
          <w:sz w:val="24"/>
          <w:szCs w:val="24"/>
          <w:lang w:val="lv-LV"/>
        </w:rPr>
        <w:t>.</w:t>
      </w:r>
      <w:r w:rsidRPr="00A1753F">
        <w:rPr>
          <w:rFonts w:ascii="Times New Roman" w:hAnsi="Times New Roman" w:cs="Times New Roman"/>
          <w:color w:val="000000" w:themeColor="text1"/>
          <w:sz w:val="24"/>
          <w:szCs w:val="24"/>
          <w:lang w:val="lv-LV"/>
        </w:rPr>
        <w:t xml:space="preserve"> No tiem 8 bija ar atbalsta pasākumiem.</w:t>
      </w:r>
    </w:p>
    <w:p w14:paraId="78F8B7D4" w14:textId="06A512D6" w:rsidR="0073050B" w:rsidRPr="0073050B" w:rsidRDefault="0073050B" w:rsidP="00130F81">
      <w:pPr>
        <w:spacing w:after="0" w:line="240" w:lineRule="auto"/>
        <w:ind w:firstLine="720"/>
        <w:contextualSpacing/>
        <w:jc w:val="both"/>
        <w:rPr>
          <w:rFonts w:ascii="Times New Roman" w:hAnsi="Times New Roman" w:cs="Times New Roman"/>
          <w:color w:val="000000" w:themeColor="text1"/>
          <w:sz w:val="24"/>
          <w:szCs w:val="24"/>
          <w:lang w:val="lv-LV"/>
        </w:rPr>
      </w:pPr>
      <w:r w:rsidRPr="0073050B">
        <w:rPr>
          <w:rFonts w:ascii="Times New Roman" w:hAnsi="Times New Roman" w:cs="Times New Roman"/>
          <w:color w:val="000000" w:themeColor="text1"/>
          <w:sz w:val="24"/>
          <w:szCs w:val="24"/>
          <w:lang w:val="lv-LV"/>
        </w:rPr>
        <w:lastRenderedPageBreak/>
        <w:t>Vidējais kopvērtējums</w:t>
      </w:r>
      <w:r w:rsidR="004468D1">
        <w:rPr>
          <w:rFonts w:ascii="Times New Roman" w:hAnsi="Times New Roman" w:cs="Times New Roman"/>
          <w:color w:val="000000" w:themeColor="text1"/>
          <w:sz w:val="24"/>
          <w:szCs w:val="24"/>
          <w:lang w:val="lv-LV"/>
        </w:rPr>
        <w:t xml:space="preserve"> angļu valodas eksāmenā</w:t>
      </w:r>
      <w:r w:rsidRPr="0073050B">
        <w:rPr>
          <w:rFonts w:ascii="Times New Roman" w:hAnsi="Times New Roman" w:cs="Times New Roman"/>
          <w:color w:val="000000" w:themeColor="text1"/>
          <w:sz w:val="24"/>
          <w:szCs w:val="24"/>
          <w:lang w:val="lv-LV"/>
        </w:rPr>
        <w:t xml:space="preserve"> Krustpils pamatskolā ir zemāks kā valstī par 12% un tikai 5 skolēniem ir augstāks vidējais eksāmena vērtējums kā valstī. No 4 daļām, kas bija jākārto angļu valodā 9. klases skolēniem, viszemākais vidējais vērtējums bija “Klausīšanās daļā” ar 38% un visaugstākais vērtējums “Runāšanas daļā “ - 66%. ‘</w:t>
      </w:r>
    </w:p>
    <w:p w14:paraId="78B142D6" w14:textId="77777777" w:rsidR="0073050B" w:rsidRPr="0073050B" w:rsidRDefault="0073050B" w:rsidP="00130F81">
      <w:pPr>
        <w:spacing w:after="0" w:line="240" w:lineRule="auto"/>
        <w:contextualSpacing/>
        <w:jc w:val="both"/>
        <w:rPr>
          <w:rFonts w:ascii="Times New Roman" w:hAnsi="Times New Roman" w:cs="Times New Roman"/>
          <w:color w:val="000000" w:themeColor="text1"/>
          <w:sz w:val="24"/>
          <w:szCs w:val="24"/>
          <w:lang w:val="lv-LV"/>
        </w:rPr>
      </w:pPr>
      <w:r w:rsidRPr="0073050B">
        <w:rPr>
          <w:rFonts w:ascii="Times New Roman" w:hAnsi="Times New Roman" w:cs="Times New Roman"/>
          <w:color w:val="000000" w:themeColor="text1"/>
          <w:sz w:val="24"/>
          <w:szCs w:val="24"/>
          <w:lang w:val="lv-LV"/>
        </w:rPr>
        <w:t xml:space="preserve">2022./2023.m.g. eksāmenā angļu valodā ir zemāks vidējais vērtējums nekā 2021./2022.m.g., jo skolēni nevarēja izvēlēties svešvalodas eksāmenu atbilstoši zināšanām. </w:t>
      </w:r>
    </w:p>
    <w:p w14:paraId="435E11A4" w14:textId="77777777" w:rsidR="0073050B" w:rsidRPr="0073050B" w:rsidRDefault="0073050B" w:rsidP="00130F81">
      <w:pPr>
        <w:spacing w:after="0" w:line="240" w:lineRule="auto"/>
        <w:ind w:firstLine="720"/>
        <w:contextualSpacing/>
        <w:jc w:val="both"/>
        <w:rPr>
          <w:rFonts w:ascii="Times New Roman" w:hAnsi="Times New Roman" w:cs="Times New Roman"/>
          <w:color w:val="000000" w:themeColor="text1"/>
          <w:sz w:val="24"/>
          <w:szCs w:val="24"/>
          <w:lang w:val="lv-LV"/>
        </w:rPr>
      </w:pPr>
      <w:r w:rsidRPr="0073050B">
        <w:rPr>
          <w:rFonts w:ascii="Times New Roman" w:hAnsi="Times New Roman" w:cs="Times New Roman"/>
          <w:color w:val="000000" w:themeColor="text1"/>
          <w:sz w:val="24"/>
          <w:szCs w:val="24"/>
          <w:lang w:val="lv-LV"/>
        </w:rPr>
        <w:t xml:space="preserve">Lasīšanas un rakstīšanas prasmes arī varēja būt ar augstāku vērtējumu un tā ir aktuāla problēma Krustpils pamatskolas skolēniem. </w:t>
      </w:r>
    </w:p>
    <w:p w14:paraId="46602527" w14:textId="0AD78AD6" w:rsidR="00A1753F" w:rsidRDefault="0073050B" w:rsidP="00130F81">
      <w:pPr>
        <w:spacing w:after="0" w:line="240" w:lineRule="auto"/>
        <w:ind w:firstLine="720"/>
        <w:contextualSpacing/>
        <w:jc w:val="both"/>
        <w:rPr>
          <w:rFonts w:ascii="Times New Roman" w:hAnsi="Times New Roman" w:cs="Times New Roman"/>
          <w:color w:val="000000" w:themeColor="text1"/>
          <w:sz w:val="24"/>
          <w:szCs w:val="24"/>
          <w:lang w:val="lv-LV"/>
        </w:rPr>
      </w:pPr>
      <w:r w:rsidRPr="0073050B">
        <w:rPr>
          <w:rFonts w:ascii="Times New Roman" w:hAnsi="Times New Roman" w:cs="Times New Roman"/>
          <w:color w:val="000000" w:themeColor="text1"/>
          <w:sz w:val="24"/>
          <w:szCs w:val="24"/>
          <w:lang w:val="lv-LV"/>
        </w:rPr>
        <w:t>Svešvalodas eksāmena vērtējumi ir atbilstoši izliktajiem  gada vērtējumiem priekšmetā.</w:t>
      </w:r>
    </w:p>
    <w:p w14:paraId="07BEAA49" w14:textId="77777777" w:rsidR="0062458A" w:rsidRPr="00AD2B5D" w:rsidRDefault="0062458A" w:rsidP="00130F81">
      <w:pPr>
        <w:spacing w:after="0" w:line="240" w:lineRule="auto"/>
        <w:ind w:firstLine="720"/>
        <w:contextualSpacing/>
        <w:rPr>
          <w:rFonts w:ascii="Times New Roman" w:hAnsi="Times New Roman" w:cs="Times New Roman"/>
          <w:sz w:val="24"/>
          <w:szCs w:val="24"/>
          <w:lang w:val="lv-LV"/>
        </w:rPr>
      </w:pPr>
      <w:r w:rsidRPr="00AD2B5D">
        <w:rPr>
          <w:rFonts w:ascii="Times New Roman" w:hAnsi="Times New Roman" w:cs="Times New Roman"/>
          <w:sz w:val="24"/>
          <w:szCs w:val="24"/>
          <w:lang w:val="lv-LV"/>
        </w:rPr>
        <w:t>Latviešu valodas eksāmenā kopumā ir zemāki rezultāti kā valstī vidējie, bet atbilstoši izliktajiem gada vērtējumiem.</w:t>
      </w:r>
    </w:p>
    <w:p w14:paraId="38975882" w14:textId="77777777" w:rsidR="0062458A" w:rsidRPr="00AD2B5D" w:rsidRDefault="0062458A" w:rsidP="00130F81">
      <w:pPr>
        <w:spacing w:after="0" w:line="240" w:lineRule="auto"/>
        <w:ind w:firstLine="720"/>
        <w:contextualSpacing/>
        <w:rPr>
          <w:rFonts w:ascii="Times New Roman" w:hAnsi="Times New Roman" w:cs="Times New Roman"/>
          <w:sz w:val="24"/>
          <w:szCs w:val="24"/>
          <w:lang w:val="lv-LV"/>
        </w:rPr>
      </w:pPr>
      <w:r w:rsidRPr="00AD2B5D">
        <w:rPr>
          <w:rFonts w:ascii="Times New Roman" w:hAnsi="Times New Roman" w:cs="Times New Roman"/>
          <w:sz w:val="24"/>
          <w:szCs w:val="24"/>
          <w:lang w:val="lv-LV"/>
        </w:rPr>
        <w:t xml:space="preserve">Zemāki rezultāti ir Teksta satura un valodas līdzekļu analīzē un arī </w:t>
      </w:r>
      <w:proofErr w:type="spellStart"/>
      <w:r w:rsidRPr="00AD2B5D">
        <w:rPr>
          <w:rFonts w:ascii="Times New Roman" w:hAnsi="Times New Roman" w:cs="Times New Roman"/>
          <w:sz w:val="24"/>
          <w:szCs w:val="24"/>
          <w:lang w:val="lv-LV"/>
        </w:rPr>
        <w:t>tekstveidē</w:t>
      </w:r>
      <w:proofErr w:type="spellEnd"/>
      <w:r w:rsidRPr="00AD2B5D">
        <w:rPr>
          <w:rFonts w:ascii="Times New Roman" w:hAnsi="Times New Roman" w:cs="Times New Roman"/>
          <w:sz w:val="24"/>
          <w:szCs w:val="24"/>
          <w:lang w:val="lv-LV"/>
        </w:rPr>
        <w:t xml:space="preserve">. </w:t>
      </w:r>
    </w:p>
    <w:p w14:paraId="212B5097" w14:textId="77777777" w:rsidR="0062458A" w:rsidRPr="00AD2B5D" w:rsidRDefault="0062458A" w:rsidP="00130F81">
      <w:pPr>
        <w:spacing w:after="0" w:line="240" w:lineRule="auto"/>
        <w:ind w:firstLine="720"/>
        <w:contextualSpacing/>
        <w:jc w:val="both"/>
        <w:rPr>
          <w:rFonts w:ascii="Times New Roman" w:hAnsi="Times New Roman" w:cs="Times New Roman"/>
          <w:sz w:val="24"/>
          <w:szCs w:val="24"/>
          <w:lang w:val="lv-LV"/>
        </w:rPr>
      </w:pPr>
      <w:r w:rsidRPr="00AD2B5D">
        <w:rPr>
          <w:rFonts w:ascii="Times New Roman" w:hAnsi="Times New Roman" w:cs="Times New Roman"/>
          <w:sz w:val="24"/>
          <w:szCs w:val="24"/>
          <w:lang w:val="lv-LV"/>
        </w:rPr>
        <w:t>2022./2023.m.g. eksāmenā latviešu valodā ir zemāks vidējais vērtējums nekā 2021./2022.m.g.</w:t>
      </w:r>
    </w:p>
    <w:p w14:paraId="36F3D77D" w14:textId="77777777" w:rsidR="00AD2B5D" w:rsidRPr="00AD2B5D" w:rsidRDefault="00AD2B5D" w:rsidP="00130F81">
      <w:pPr>
        <w:spacing w:after="0" w:line="240" w:lineRule="auto"/>
        <w:ind w:firstLine="720"/>
        <w:contextualSpacing/>
        <w:jc w:val="both"/>
        <w:rPr>
          <w:rFonts w:ascii="Times New Roman" w:hAnsi="Times New Roman" w:cs="Times New Roman"/>
          <w:sz w:val="24"/>
          <w:szCs w:val="24"/>
          <w:lang w:val="lv-LV"/>
        </w:rPr>
      </w:pPr>
      <w:r w:rsidRPr="00AD2B5D">
        <w:rPr>
          <w:rFonts w:ascii="Times New Roman" w:hAnsi="Times New Roman" w:cs="Times New Roman"/>
          <w:sz w:val="24"/>
          <w:szCs w:val="24"/>
          <w:lang w:val="lv-LV"/>
        </w:rPr>
        <w:t>Matemātikas  eksāmenā kopumā ir zemāki rezultāti kā valstī vidējie, bet atbilstoši izliktajiem gada vērtējumiem.</w:t>
      </w:r>
    </w:p>
    <w:p w14:paraId="439EB51F" w14:textId="77777777" w:rsidR="00AD2B5D" w:rsidRPr="0012258A" w:rsidRDefault="00AD2B5D" w:rsidP="00130F81">
      <w:pPr>
        <w:spacing w:after="0" w:line="240" w:lineRule="auto"/>
        <w:ind w:firstLine="720"/>
        <w:contextualSpacing/>
        <w:jc w:val="both"/>
        <w:rPr>
          <w:rFonts w:ascii="Times New Roman" w:hAnsi="Times New Roman" w:cs="Times New Roman"/>
          <w:sz w:val="24"/>
          <w:szCs w:val="24"/>
          <w:lang w:val="lv-LV"/>
        </w:rPr>
      </w:pPr>
      <w:r w:rsidRPr="00AD2B5D">
        <w:rPr>
          <w:rFonts w:ascii="Times New Roman" w:hAnsi="Times New Roman" w:cs="Times New Roman"/>
          <w:sz w:val="24"/>
          <w:szCs w:val="24"/>
          <w:lang w:val="lv-LV"/>
        </w:rPr>
        <w:t xml:space="preserve">Visgrūtāk gāja ar 2.daļas uzdevumiem, kas ir Kompleksu problēmu risināšana. </w:t>
      </w:r>
      <w:r w:rsidRPr="0012258A">
        <w:rPr>
          <w:rFonts w:ascii="Times New Roman" w:hAnsi="Times New Roman" w:cs="Times New Roman"/>
          <w:sz w:val="24"/>
          <w:szCs w:val="24"/>
          <w:lang w:val="lv-LV"/>
        </w:rPr>
        <w:t xml:space="preserve">Arī skolēni ar atbalsta pasākumiem neprata izmantot atgādnes. </w:t>
      </w:r>
    </w:p>
    <w:p w14:paraId="4992A287" w14:textId="77777777" w:rsidR="0012258A" w:rsidRPr="0012258A" w:rsidRDefault="0012258A" w:rsidP="00130F81">
      <w:pPr>
        <w:spacing w:after="0" w:line="240" w:lineRule="auto"/>
        <w:contextualSpacing/>
        <w:jc w:val="both"/>
        <w:rPr>
          <w:rFonts w:ascii="Times New Roman" w:hAnsi="Times New Roman" w:cs="Times New Roman"/>
          <w:b/>
          <w:bCs/>
          <w:sz w:val="24"/>
          <w:szCs w:val="24"/>
          <w:lang w:val="lv-LV"/>
        </w:rPr>
      </w:pPr>
      <w:r w:rsidRPr="0012258A">
        <w:rPr>
          <w:rFonts w:ascii="Times New Roman" w:hAnsi="Times New Roman" w:cs="Times New Roman"/>
          <w:b/>
          <w:bCs/>
          <w:sz w:val="24"/>
          <w:szCs w:val="24"/>
          <w:lang w:val="lv-LV"/>
        </w:rPr>
        <w:t>Kopsavilkums par 9. klases CE:</w:t>
      </w:r>
    </w:p>
    <w:p w14:paraId="1971E658" w14:textId="77777777" w:rsidR="0012258A" w:rsidRPr="0012258A" w:rsidRDefault="0012258A" w:rsidP="00130F81">
      <w:pPr>
        <w:pStyle w:val="ListParagraph"/>
        <w:numPr>
          <w:ilvl w:val="0"/>
          <w:numId w:val="26"/>
        </w:numPr>
        <w:spacing w:after="0" w:line="240" w:lineRule="auto"/>
        <w:jc w:val="both"/>
        <w:rPr>
          <w:rFonts w:ascii="Times New Roman" w:hAnsi="Times New Roman" w:cs="Times New Roman"/>
          <w:sz w:val="24"/>
          <w:szCs w:val="24"/>
          <w:lang w:val="lv-LV"/>
        </w:rPr>
      </w:pPr>
      <w:r w:rsidRPr="0012258A">
        <w:rPr>
          <w:rFonts w:ascii="Times New Roman" w:hAnsi="Times New Roman" w:cs="Times New Roman"/>
          <w:sz w:val="24"/>
          <w:szCs w:val="24"/>
          <w:lang w:val="lv-LV"/>
        </w:rPr>
        <w:t xml:space="preserve">Priekšmetu skolotāji 9. klasē māca ne tikai vielu uz priekšu, bet stundu laikā arī gatavoja Centralizētajiem eksāmeniem, uzsverot tēmas aktualitāti un iespējamību eksāmenā. </w:t>
      </w:r>
    </w:p>
    <w:p w14:paraId="419E7484" w14:textId="77777777" w:rsidR="0012258A" w:rsidRPr="0012258A" w:rsidRDefault="0012258A" w:rsidP="00130F81">
      <w:pPr>
        <w:pStyle w:val="ListParagraph"/>
        <w:numPr>
          <w:ilvl w:val="0"/>
          <w:numId w:val="26"/>
        </w:numPr>
        <w:spacing w:after="0" w:line="240" w:lineRule="auto"/>
        <w:jc w:val="both"/>
        <w:rPr>
          <w:rFonts w:ascii="Times New Roman" w:hAnsi="Times New Roman" w:cs="Times New Roman"/>
          <w:sz w:val="24"/>
          <w:szCs w:val="24"/>
          <w:lang w:val="lv-LV"/>
        </w:rPr>
      </w:pPr>
      <w:r w:rsidRPr="0012258A">
        <w:rPr>
          <w:rFonts w:ascii="Times New Roman" w:hAnsi="Times New Roman" w:cs="Times New Roman"/>
          <w:sz w:val="24"/>
          <w:szCs w:val="24"/>
          <w:lang w:val="lv-LV"/>
        </w:rPr>
        <w:t xml:space="preserve">Skolotāji ir ņēmuši papildus konsultācijas un skolēniem deva pildīt iepriekšējo gadu eksāmenus. </w:t>
      </w:r>
    </w:p>
    <w:p w14:paraId="76E8CEC8" w14:textId="77777777" w:rsidR="0012258A" w:rsidRPr="00051BFC" w:rsidRDefault="0012258A" w:rsidP="00130F81">
      <w:pPr>
        <w:spacing w:after="0" w:line="240" w:lineRule="auto"/>
        <w:contextualSpacing/>
        <w:jc w:val="both"/>
        <w:rPr>
          <w:rFonts w:ascii="Times New Roman" w:hAnsi="Times New Roman" w:cs="Times New Roman"/>
          <w:b/>
          <w:bCs/>
          <w:sz w:val="24"/>
          <w:szCs w:val="24"/>
        </w:rPr>
      </w:pPr>
      <w:proofErr w:type="spellStart"/>
      <w:r w:rsidRPr="00051BFC">
        <w:rPr>
          <w:rFonts w:ascii="Times New Roman" w:hAnsi="Times New Roman" w:cs="Times New Roman"/>
          <w:b/>
          <w:bCs/>
          <w:sz w:val="24"/>
          <w:szCs w:val="24"/>
        </w:rPr>
        <w:t>Ieteikumi</w:t>
      </w:r>
      <w:proofErr w:type="spellEnd"/>
      <w:r w:rsidRPr="00051BFC">
        <w:rPr>
          <w:rFonts w:ascii="Times New Roman" w:hAnsi="Times New Roman" w:cs="Times New Roman"/>
          <w:b/>
          <w:bCs/>
          <w:sz w:val="24"/>
          <w:szCs w:val="24"/>
        </w:rPr>
        <w:t xml:space="preserve"> </w:t>
      </w:r>
      <w:proofErr w:type="gramStart"/>
      <w:r w:rsidRPr="00051BFC">
        <w:rPr>
          <w:rFonts w:ascii="Times New Roman" w:hAnsi="Times New Roman" w:cs="Times New Roman"/>
          <w:b/>
          <w:bCs/>
          <w:sz w:val="24"/>
          <w:szCs w:val="24"/>
        </w:rPr>
        <w:t>2023./</w:t>
      </w:r>
      <w:proofErr w:type="gramEnd"/>
      <w:r w:rsidRPr="00051BFC">
        <w:rPr>
          <w:rFonts w:ascii="Times New Roman" w:hAnsi="Times New Roman" w:cs="Times New Roman"/>
          <w:b/>
          <w:bCs/>
          <w:sz w:val="24"/>
          <w:szCs w:val="24"/>
        </w:rPr>
        <w:t>2024.m.g.</w:t>
      </w:r>
    </w:p>
    <w:p w14:paraId="5C51BEE6" w14:textId="77777777" w:rsidR="0012258A" w:rsidRDefault="0012258A" w:rsidP="00130F81">
      <w:pPr>
        <w:pStyle w:val="ListParagraph"/>
        <w:numPr>
          <w:ilvl w:val="0"/>
          <w:numId w:val="2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Sākot</w:t>
      </w:r>
      <w:proofErr w:type="spellEnd"/>
      <w:r>
        <w:rPr>
          <w:rFonts w:ascii="Times New Roman" w:hAnsi="Times New Roman" w:cs="Times New Roman"/>
          <w:sz w:val="24"/>
          <w:szCs w:val="24"/>
        </w:rPr>
        <w:t xml:space="preserve"> no 1. </w:t>
      </w:r>
      <w:proofErr w:type="spellStart"/>
      <w:r>
        <w:rPr>
          <w:rFonts w:ascii="Times New Roman" w:hAnsi="Times New Roman" w:cs="Times New Roman"/>
          <w:sz w:val="24"/>
          <w:szCs w:val="24"/>
        </w:rPr>
        <w:t>klases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padziļināti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strādāt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lasīšanas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rakstīšanas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prasmju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pilnveidošanu</w:t>
      </w:r>
      <w:proofErr w:type="spellEnd"/>
      <w:r>
        <w:rPr>
          <w:rFonts w:ascii="Times New Roman" w:hAnsi="Times New Roman" w:cs="Times New Roman"/>
          <w:sz w:val="24"/>
          <w:szCs w:val="24"/>
        </w:rPr>
        <w:t>.</w:t>
      </w:r>
    </w:p>
    <w:p w14:paraId="47155B4A" w14:textId="77777777" w:rsidR="0012258A" w:rsidRDefault="0012258A" w:rsidP="00130F81">
      <w:pPr>
        <w:pStyle w:val="ListParagraph"/>
        <w:numPr>
          <w:ilvl w:val="0"/>
          <w:numId w:val="2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Iestrādāt</w:t>
      </w:r>
      <w:proofErr w:type="spellEnd"/>
      <w:r>
        <w:rPr>
          <w:rFonts w:ascii="Times New Roman" w:hAnsi="Times New Roman" w:cs="Times New Roman"/>
          <w:sz w:val="24"/>
          <w:szCs w:val="24"/>
        </w:rPr>
        <w:t xml:space="preserve"> SR un </w:t>
      </w:r>
      <w:proofErr w:type="spellStart"/>
      <w:r>
        <w:rPr>
          <w:rFonts w:ascii="Times New Roman" w:hAnsi="Times New Roman" w:cs="Times New Roman"/>
          <w:sz w:val="24"/>
          <w:szCs w:val="24"/>
        </w:rPr>
        <w:t>stundās</w:t>
      </w:r>
      <w:proofErr w:type="spellEnd"/>
      <w:r>
        <w:rPr>
          <w:rFonts w:ascii="Times New Roman" w:hAnsi="Times New Roman" w:cs="Times New Roman"/>
          <w:sz w:val="24"/>
          <w:szCs w:val="24"/>
        </w:rPr>
        <w:t xml:space="preserve"> dot </w:t>
      </w:r>
      <w:proofErr w:type="spellStart"/>
      <w:r>
        <w:rPr>
          <w:rFonts w:ascii="Times New Roman" w:hAnsi="Times New Roman" w:cs="Times New Roman"/>
          <w:sz w:val="24"/>
          <w:szCs w:val="24"/>
        </w:rPr>
        <w:t>uzdevumus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pilnveidotas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tekstpratības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prasmes</w:t>
      </w:r>
      <w:proofErr w:type="spellEnd"/>
      <w:r>
        <w:rPr>
          <w:rFonts w:ascii="Times New Roman" w:hAnsi="Times New Roman" w:cs="Times New Roman"/>
          <w:sz w:val="24"/>
          <w:szCs w:val="24"/>
        </w:rPr>
        <w:t>.</w:t>
      </w:r>
    </w:p>
    <w:p w14:paraId="195C08A4" w14:textId="77777777" w:rsidR="0012258A" w:rsidRDefault="0012258A" w:rsidP="00130F81">
      <w:pPr>
        <w:pStyle w:val="ListParagraph"/>
        <w:numPr>
          <w:ilvl w:val="0"/>
          <w:numId w:val="2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Matemātikas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stundās</w:t>
      </w:r>
      <w:proofErr w:type="spellEnd"/>
      <w:r>
        <w:rPr>
          <w:rFonts w:ascii="Times New Roman" w:hAnsi="Times New Roman" w:cs="Times New Roman"/>
          <w:sz w:val="24"/>
          <w:szCs w:val="24"/>
        </w:rPr>
        <w:t xml:space="preserve"> pie </w:t>
      </w:r>
      <w:proofErr w:type="spellStart"/>
      <w:r>
        <w:rPr>
          <w:rFonts w:ascii="Times New Roman" w:hAnsi="Times New Roman" w:cs="Times New Roman"/>
          <w:sz w:val="24"/>
          <w:szCs w:val="24"/>
        </w:rPr>
        <w:t>katras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tēmas</w:t>
      </w:r>
      <w:proofErr w:type="spellEnd"/>
      <w:r>
        <w:rPr>
          <w:rFonts w:ascii="Times New Roman" w:hAnsi="Times New Roman" w:cs="Times New Roman"/>
          <w:sz w:val="24"/>
          <w:szCs w:val="24"/>
        </w:rPr>
        <w:t xml:space="preserve"> dot </w:t>
      </w:r>
      <w:proofErr w:type="spellStart"/>
      <w:r>
        <w:rPr>
          <w:rFonts w:ascii="Times New Roman" w:hAnsi="Times New Roman" w:cs="Times New Roman"/>
          <w:sz w:val="24"/>
          <w:szCs w:val="24"/>
        </w:rPr>
        <w:t>atbilstošus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kompleksus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problēmu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risināšanas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uzdevumus</w:t>
      </w:r>
      <w:proofErr w:type="spellEnd"/>
      <w:r>
        <w:rPr>
          <w:rFonts w:ascii="Times New Roman" w:hAnsi="Times New Roman" w:cs="Times New Roman"/>
          <w:sz w:val="24"/>
          <w:szCs w:val="24"/>
        </w:rPr>
        <w:t>.</w:t>
      </w:r>
    </w:p>
    <w:p w14:paraId="7AC43E7C" w14:textId="77777777" w:rsidR="0012258A" w:rsidRDefault="0012258A" w:rsidP="00130F81">
      <w:pPr>
        <w:pStyle w:val="ListParagraph"/>
        <w:numPr>
          <w:ilvl w:val="0"/>
          <w:numId w:val="2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Mācību</w:t>
      </w:r>
      <w:proofErr w:type="spellEnd"/>
      <w:r>
        <w:rPr>
          <w:rFonts w:ascii="Times New Roman" w:hAnsi="Times New Roman" w:cs="Times New Roman"/>
          <w:sz w:val="24"/>
          <w:szCs w:val="24"/>
        </w:rPr>
        <w:t xml:space="preserve"> gada </w:t>
      </w:r>
      <w:proofErr w:type="spellStart"/>
      <w:r>
        <w:rPr>
          <w:rFonts w:ascii="Times New Roman" w:hAnsi="Times New Roman" w:cs="Times New Roman"/>
          <w:sz w:val="24"/>
          <w:szCs w:val="24"/>
        </w:rPr>
        <w:t>noslēgumā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sākumā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organizēt</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klases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skolēniem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mēģinājumu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eksāmeniem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pārbaudot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viņu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gatavību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tiem</w:t>
      </w:r>
      <w:proofErr w:type="spellEnd"/>
      <w:r>
        <w:rPr>
          <w:rFonts w:ascii="Times New Roman" w:hAnsi="Times New Roman" w:cs="Times New Roman"/>
          <w:sz w:val="24"/>
          <w:szCs w:val="24"/>
        </w:rPr>
        <w:t>.</w:t>
      </w:r>
    </w:p>
    <w:p w14:paraId="66CE8D87" w14:textId="77777777" w:rsidR="0012258A" w:rsidRDefault="0012258A" w:rsidP="755A7722">
      <w:pPr>
        <w:pStyle w:val="ListParagraph"/>
        <w:spacing w:after="0" w:line="240" w:lineRule="auto"/>
        <w:ind w:left="1080"/>
        <w:jc w:val="both"/>
        <w:rPr>
          <w:rFonts w:ascii="Times New Roman" w:hAnsi="Times New Roman" w:cs="Times New Roman"/>
          <w:color w:val="FF0000"/>
          <w:sz w:val="24"/>
          <w:szCs w:val="24"/>
          <w:lang w:val="lv-LV"/>
        </w:rPr>
      </w:pPr>
    </w:p>
    <w:p w14:paraId="07AF6D04" w14:textId="2C0F6CD2" w:rsidR="00B22677" w:rsidRPr="00C61EF9" w:rsidRDefault="755A7722" w:rsidP="006007C2">
      <w:pPr>
        <w:pStyle w:val="ListParagraph"/>
        <w:spacing w:after="0" w:line="240" w:lineRule="auto"/>
        <w:ind w:left="0"/>
        <w:jc w:val="both"/>
        <w:rPr>
          <w:rFonts w:ascii="Times New Roman" w:hAnsi="Times New Roman" w:cs="Times New Roman"/>
          <w:color w:val="000000" w:themeColor="text1"/>
          <w:sz w:val="24"/>
          <w:szCs w:val="24"/>
          <w:lang w:val="lv-LV"/>
        </w:rPr>
      </w:pPr>
      <w:r w:rsidRPr="00C61EF9">
        <w:rPr>
          <w:rFonts w:ascii="Times New Roman" w:hAnsi="Times New Roman" w:cs="Times New Roman"/>
          <w:color w:val="000000" w:themeColor="text1"/>
          <w:sz w:val="24"/>
          <w:szCs w:val="24"/>
          <w:lang w:val="lv-LV"/>
        </w:rPr>
        <w:t>7.2.2. par sasniegumiem valsts pārbaudes darbos pēdējo trīs gadu laikā.</w:t>
      </w:r>
    </w:p>
    <w:p w14:paraId="65DB6858" w14:textId="02CF6B8F" w:rsidR="00857051" w:rsidRDefault="00BF6DF9" w:rsidP="00857051">
      <w:pPr>
        <w:pStyle w:val="ListParagraph"/>
        <w:spacing w:after="0"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 </w:t>
      </w:r>
      <w:r w:rsidR="00857051" w:rsidRPr="44834E7B">
        <w:rPr>
          <w:rFonts w:ascii="Times New Roman" w:hAnsi="Times New Roman" w:cs="Times New Roman"/>
          <w:sz w:val="24"/>
          <w:szCs w:val="24"/>
          <w:lang w:val="lv-LV"/>
        </w:rPr>
        <w:t xml:space="preserve">2020./2021.m.g. 9.klašu izglītojamie kārtoja diagnosticējošos darbus un tikai 2021./ 2022.m.g. noslēguma eksāmenus, kas nav objektīvi salīdzināmi, jo mācības kopš 2020.gada marta notika attālinātā mācību procesā. </w:t>
      </w:r>
    </w:p>
    <w:p w14:paraId="2D3ED508" w14:textId="77777777" w:rsidR="00857051" w:rsidRDefault="00857051" w:rsidP="00857051">
      <w:pPr>
        <w:pStyle w:val="ListParagraph"/>
        <w:spacing w:after="0" w:line="240" w:lineRule="auto"/>
        <w:ind w:left="0"/>
        <w:jc w:val="both"/>
        <w:rPr>
          <w:rFonts w:ascii="Times New Roman" w:hAnsi="Times New Roman" w:cs="Times New Roman"/>
          <w:sz w:val="24"/>
          <w:szCs w:val="24"/>
          <w:lang w:val="lv-LV"/>
        </w:rPr>
      </w:pPr>
      <w:r w:rsidRPr="44834E7B">
        <w:rPr>
          <w:rFonts w:ascii="Times New Roman" w:hAnsi="Times New Roman" w:cs="Times New Roman"/>
          <w:sz w:val="24"/>
          <w:szCs w:val="24"/>
          <w:lang w:val="lv-LV"/>
        </w:rPr>
        <w:t xml:space="preserve">2. 9.klašu izglītojamajiem, valsts pārbaudes darbos, ir arī augstāki rezultāti, kā valstī, 2021./2022.m.g. tie bija divi mācību priekšmeti (latviešu valoda un krievu valoda), kas skaidrojams ar to, ka izglītojamie prot labi sagatavoties mutvārdu daļai, strādāt ar tekstu, pamatoti un argumentēti izteikt savas domas. </w:t>
      </w:r>
    </w:p>
    <w:p w14:paraId="14DDA60C" w14:textId="67B7166F" w:rsidR="003E5DEE" w:rsidRDefault="003E5DEE" w:rsidP="00857051">
      <w:pPr>
        <w:pStyle w:val="ListParagraph"/>
        <w:spacing w:after="0"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 2022./2023.m.g. 9. klases skolēni kārtoja CE trīs mācību priekšmetos angļu valoda, latviešu valoda un matemātika un vērtējumi tika izteikti </w:t>
      </w:r>
      <w:r w:rsidR="009C5208">
        <w:rPr>
          <w:rFonts w:ascii="Times New Roman" w:hAnsi="Times New Roman" w:cs="Times New Roman"/>
          <w:sz w:val="24"/>
          <w:szCs w:val="24"/>
          <w:lang w:val="lv-LV"/>
        </w:rPr>
        <w:t xml:space="preserve">%. Visos trīs priekšmetos vidējais izglītības iestādes vidējais vērtējums bija zemāks kā valstī. </w:t>
      </w:r>
      <w:r w:rsidR="002C22C0">
        <w:rPr>
          <w:rFonts w:ascii="Times New Roman" w:hAnsi="Times New Roman" w:cs="Times New Roman"/>
          <w:sz w:val="24"/>
          <w:szCs w:val="24"/>
          <w:lang w:val="lv-LV"/>
        </w:rPr>
        <w:t xml:space="preserve">Matemātika eksāmenā divi skolēni nokārtoja zem 10%. </w:t>
      </w:r>
    </w:p>
    <w:p w14:paraId="5E7F5E4F" w14:textId="5996EA46" w:rsidR="00857051" w:rsidRDefault="00AF4994" w:rsidP="00857051">
      <w:pPr>
        <w:pStyle w:val="ListParagraph"/>
        <w:spacing w:after="0"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4</w:t>
      </w:r>
      <w:r w:rsidR="00857051" w:rsidRPr="44834E7B">
        <w:rPr>
          <w:rFonts w:ascii="Times New Roman" w:hAnsi="Times New Roman" w:cs="Times New Roman"/>
          <w:sz w:val="24"/>
          <w:szCs w:val="24"/>
          <w:lang w:val="lv-LV"/>
        </w:rPr>
        <w:t xml:space="preserve">. 9.klašu izglītojamiem, gatavojoties valsts pārbaudes darbiem, vairāk jādod </w:t>
      </w:r>
      <w:r w:rsidR="002C22C0">
        <w:rPr>
          <w:rFonts w:ascii="Times New Roman" w:hAnsi="Times New Roman" w:cs="Times New Roman"/>
          <w:sz w:val="24"/>
          <w:szCs w:val="24"/>
          <w:lang w:val="lv-LV"/>
        </w:rPr>
        <w:t xml:space="preserve">kompleksus </w:t>
      </w:r>
      <w:r w:rsidR="00670514">
        <w:rPr>
          <w:rFonts w:ascii="Times New Roman" w:hAnsi="Times New Roman" w:cs="Times New Roman"/>
          <w:sz w:val="24"/>
          <w:szCs w:val="24"/>
          <w:lang w:val="lv-LV"/>
        </w:rPr>
        <w:t>problēmu risināšanas uzdevumus</w:t>
      </w:r>
      <w:r w:rsidR="00857051" w:rsidRPr="44834E7B">
        <w:rPr>
          <w:rFonts w:ascii="Times New Roman" w:hAnsi="Times New Roman" w:cs="Times New Roman"/>
          <w:sz w:val="24"/>
          <w:szCs w:val="24"/>
          <w:lang w:val="lv-LV"/>
        </w:rPr>
        <w:t>, apvienojot vairākas tēmas matemātikā, latviešu valodā - stila kļūdu noteikšana, pieturzīmju lietošana, svešvalodās - terminoloģija, vārdu krājuma paplašināšana.</w:t>
      </w:r>
      <w:r w:rsidR="00670514">
        <w:rPr>
          <w:rFonts w:ascii="Times New Roman" w:hAnsi="Times New Roman" w:cs="Times New Roman"/>
          <w:sz w:val="24"/>
          <w:szCs w:val="24"/>
          <w:lang w:val="lv-LV"/>
        </w:rPr>
        <w:t xml:space="preserve"> Skolēniem, kam ir atbalsta pasākumi, </w:t>
      </w:r>
      <w:r w:rsidR="000758BB">
        <w:rPr>
          <w:rFonts w:ascii="Times New Roman" w:hAnsi="Times New Roman" w:cs="Times New Roman"/>
          <w:sz w:val="24"/>
          <w:szCs w:val="24"/>
          <w:lang w:val="lv-LV"/>
        </w:rPr>
        <w:t>jāparāda, kā pareizi var izmantot atgādnes.</w:t>
      </w:r>
    </w:p>
    <w:p w14:paraId="7D6C0E8F" w14:textId="42737576" w:rsidR="00857051" w:rsidRDefault="00AF4994" w:rsidP="00857051">
      <w:pPr>
        <w:pStyle w:val="ListParagraph"/>
        <w:spacing w:after="0"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3E5DEE">
        <w:rPr>
          <w:rFonts w:ascii="Times New Roman" w:hAnsi="Times New Roman" w:cs="Times New Roman"/>
          <w:sz w:val="24"/>
          <w:szCs w:val="24"/>
          <w:lang w:val="lv-LV"/>
        </w:rPr>
        <w:t>.</w:t>
      </w:r>
      <w:r w:rsidR="00857051" w:rsidRPr="44834E7B">
        <w:rPr>
          <w:rFonts w:ascii="Times New Roman" w:hAnsi="Times New Roman" w:cs="Times New Roman"/>
          <w:sz w:val="24"/>
          <w:szCs w:val="24"/>
          <w:lang w:val="lv-LV"/>
        </w:rPr>
        <w:t xml:space="preserve"> Kopumā valsts pārbaudes darbu rezultātus ietekmē mācību procesa organizēšana (klātienē vai attālināti), attieksme, izglītojamo skaits ar atbalsta pasākumiem un speciālo pamatizglītības programmu 21015611. </w:t>
      </w:r>
    </w:p>
    <w:p w14:paraId="00B345EC" w14:textId="77777777" w:rsidR="00857051" w:rsidRPr="00857051" w:rsidRDefault="00857051" w:rsidP="00857051">
      <w:pPr>
        <w:spacing w:after="0" w:line="240" w:lineRule="auto"/>
        <w:jc w:val="both"/>
        <w:rPr>
          <w:rFonts w:ascii="Times New Roman" w:hAnsi="Times New Roman" w:cs="Times New Roman"/>
          <w:color w:val="FF0000"/>
          <w:sz w:val="24"/>
          <w:szCs w:val="24"/>
          <w:lang w:val="lv-LV"/>
        </w:rPr>
      </w:pPr>
    </w:p>
    <w:p w14:paraId="59650506" w14:textId="7CDEB5D1" w:rsidR="00327031" w:rsidRPr="006007C2" w:rsidRDefault="755A7722" w:rsidP="006007C2">
      <w:pPr>
        <w:pStyle w:val="ListParagraph"/>
        <w:numPr>
          <w:ilvl w:val="1"/>
          <w:numId w:val="21"/>
        </w:numPr>
        <w:spacing w:after="0" w:line="240" w:lineRule="auto"/>
        <w:ind w:left="426"/>
        <w:jc w:val="both"/>
        <w:rPr>
          <w:rFonts w:ascii="Times New Roman" w:hAnsi="Times New Roman" w:cs="Times New Roman"/>
          <w:color w:val="000000" w:themeColor="text1"/>
          <w:sz w:val="24"/>
          <w:szCs w:val="24"/>
          <w:lang w:val="lv-LV"/>
        </w:rPr>
      </w:pPr>
      <w:r w:rsidRPr="00327031">
        <w:rPr>
          <w:rFonts w:ascii="Times New Roman" w:hAnsi="Times New Roman" w:cs="Times New Roman"/>
          <w:color w:val="000000" w:themeColor="text1"/>
          <w:sz w:val="24"/>
          <w:szCs w:val="24"/>
          <w:lang w:val="lv-LV"/>
        </w:rPr>
        <w:t xml:space="preserve"> Izglītības iestādes galvenie secinājumi par izglītojamo sniegumu ikdienas mācībās.</w:t>
      </w:r>
    </w:p>
    <w:p w14:paraId="118EDF63" w14:textId="77777777" w:rsidR="00826109" w:rsidRDefault="00826109" w:rsidP="00826109">
      <w:pPr>
        <w:spacing w:after="0" w:line="240" w:lineRule="auto"/>
        <w:ind w:firstLine="426"/>
        <w:jc w:val="both"/>
        <w:rPr>
          <w:rFonts w:ascii="Times New Roman" w:hAnsi="Times New Roman" w:cs="Times New Roman"/>
          <w:sz w:val="24"/>
          <w:szCs w:val="24"/>
          <w:lang w:val="lv-LV"/>
        </w:rPr>
      </w:pPr>
      <w:r w:rsidRPr="264F90CF">
        <w:rPr>
          <w:rFonts w:ascii="Times New Roman" w:hAnsi="Times New Roman" w:cs="Times New Roman"/>
          <w:sz w:val="24"/>
          <w:szCs w:val="24"/>
          <w:lang w:val="lv-LV"/>
        </w:rPr>
        <w:t>Katra mācību semestra noslēgumā tiek salīdzināti izglītojamo mācību sasniegumi ar viņa sasniegumiem iepriekšējā semestrī un iepriekšējā mācību gada semestrī, ko veic klašu audzinātāji, skolotāji un direktores vietniece izglītības jomā.</w:t>
      </w:r>
    </w:p>
    <w:p w14:paraId="311C9B47" w14:textId="77777777" w:rsidR="00826109" w:rsidRDefault="00826109" w:rsidP="00826109">
      <w:pPr>
        <w:spacing w:after="0" w:line="240" w:lineRule="auto"/>
        <w:ind w:firstLine="426"/>
        <w:jc w:val="both"/>
        <w:rPr>
          <w:rFonts w:ascii="Times New Roman" w:hAnsi="Times New Roman" w:cs="Times New Roman"/>
          <w:sz w:val="24"/>
          <w:szCs w:val="24"/>
          <w:lang w:val="lv-LV"/>
        </w:rPr>
      </w:pPr>
      <w:r w:rsidRPr="264F90CF">
        <w:rPr>
          <w:rFonts w:ascii="Times New Roman" w:hAnsi="Times New Roman" w:cs="Times New Roman"/>
          <w:sz w:val="24"/>
          <w:szCs w:val="24"/>
          <w:lang w:val="lv-LV"/>
        </w:rPr>
        <w:t>Analizējot iegūtos datus, ir iespēja savlaicīgi konstatēt gan skolēnu sasniegumus un iespējas mācības, gan problēmas un savlaicīgi rast tām risinājumu.</w:t>
      </w:r>
    </w:p>
    <w:p w14:paraId="317DC31E" w14:textId="7C3260AF" w:rsidR="00826109" w:rsidRDefault="00826109" w:rsidP="00826109">
      <w:pPr>
        <w:spacing w:after="0" w:line="240" w:lineRule="auto"/>
        <w:ind w:firstLine="426"/>
        <w:jc w:val="both"/>
        <w:rPr>
          <w:rFonts w:ascii="Times New Roman" w:hAnsi="Times New Roman" w:cs="Times New Roman"/>
          <w:sz w:val="24"/>
          <w:szCs w:val="24"/>
          <w:lang w:val="lv-LV"/>
        </w:rPr>
      </w:pPr>
      <w:r w:rsidRPr="264F90CF">
        <w:rPr>
          <w:rFonts w:ascii="Times New Roman" w:hAnsi="Times New Roman" w:cs="Times New Roman"/>
          <w:sz w:val="24"/>
          <w:szCs w:val="24"/>
          <w:lang w:val="lv-LV"/>
        </w:rPr>
        <w:t xml:space="preserve">Apkopojot </w:t>
      </w:r>
      <w:proofErr w:type="spellStart"/>
      <w:r w:rsidR="00973B04">
        <w:rPr>
          <w:rFonts w:ascii="Times New Roman" w:hAnsi="Times New Roman" w:cs="Times New Roman"/>
          <w:sz w:val="24"/>
          <w:szCs w:val="24"/>
          <w:lang w:val="lv-LV"/>
        </w:rPr>
        <w:t>E</w:t>
      </w:r>
      <w:r w:rsidRPr="264F90CF">
        <w:rPr>
          <w:rFonts w:ascii="Times New Roman" w:hAnsi="Times New Roman" w:cs="Times New Roman"/>
          <w:sz w:val="24"/>
          <w:szCs w:val="24"/>
          <w:lang w:val="lv-LV"/>
        </w:rPr>
        <w:t>klasē</w:t>
      </w:r>
      <w:proofErr w:type="spellEnd"/>
      <w:r w:rsidRPr="264F90CF">
        <w:rPr>
          <w:rFonts w:ascii="Times New Roman" w:hAnsi="Times New Roman" w:cs="Times New Roman"/>
          <w:sz w:val="24"/>
          <w:szCs w:val="24"/>
          <w:lang w:val="lv-LV"/>
        </w:rPr>
        <w:t xml:space="preserve"> iegūto informāciju par izglītojamo sniegumu ikdienas mācībās, tika secināts, ka:</w:t>
      </w:r>
    </w:p>
    <w:p w14:paraId="40B324F3" w14:textId="4B64B3F1" w:rsidR="00826109" w:rsidRPr="00315D58" w:rsidRDefault="00826109" w:rsidP="00826109">
      <w:pPr>
        <w:pStyle w:val="ListParagraph"/>
        <w:numPr>
          <w:ilvl w:val="0"/>
          <w:numId w:val="25"/>
        </w:numPr>
        <w:spacing w:after="0" w:line="240" w:lineRule="auto"/>
        <w:jc w:val="both"/>
        <w:rPr>
          <w:rFonts w:eastAsiaTheme="minorEastAsia"/>
          <w:sz w:val="24"/>
          <w:szCs w:val="24"/>
          <w:lang w:val="lv-LV"/>
        </w:rPr>
      </w:pPr>
      <w:r w:rsidRPr="00315D58">
        <w:rPr>
          <w:rFonts w:ascii="Times New Roman" w:hAnsi="Times New Roman" w:cs="Times New Roman"/>
          <w:sz w:val="24"/>
          <w:szCs w:val="24"/>
          <w:lang w:val="lv-LV"/>
        </w:rPr>
        <w:t>Mācību snieguma vidējais vērtējums ikdienas mācībās  salīdzinot 202</w:t>
      </w:r>
      <w:r w:rsidR="00973B04" w:rsidRPr="00315D58">
        <w:rPr>
          <w:rFonts w:ascii="Times New Roman" w:hAnsi="Times New Roman" w:cs="Times New Roman"/>
          <w:sz w:val="24"/>
          <w:szCs w:val="24"/>
          <w:lang w:val="lv-LV"/>
        </w:rPr>
        <w:t>2</w:t>
      </w:r>
      <w:r w:rsidRPr="00315D58">
        <w:rPr>
          <w:rFonts w:ascii="Times New Roman" w:hAnsi="Times New Roman" w:cs="Times New Roman"/>
          <w:sz w:val="24"/>
          <w:szCs w:val="24"/>
          <w:lang w:val="lv-LV"/>
        </w:rPr>
        <w:t>./202</w:t>
      </w:r>
      <w:r w:rsidR="00973B04" w:rsidRPr="00315D58">
        <w:rPr>
          <w:rFonts w:ascii="Times New Roman" w:hAnsi="Times New Roman" w:cs="Times New Roman"/>
          <w:sz w:val="24"/>
          <w:szCs w:val="24"/>
          <w:lang w:val="lv-LV"/>
        </w:rPr>
        <w:t>3</w:t>
      </w:r>
      <w:r w:rsidRPr="00315D58">
        <w:rPr>
          <w:rFonts w:ascii="Times New Roman" w:hAnsi="Times New Roman" w:cs="Times New Roman"/>
          <w:sz w:val="24"/>
          <w:szCs w:val="24"/>
          <w:lang w:val="lv-LV"/>
        </w:rPr>
        <w:t xml:space="preserve">.m.g. 1. semestrī ar 2. semestri ir </w:t>
      </w:r>
      <w:r w:rsidR="00322A59" w:rsidRPr="00315D58">
        <w:rPr>
          <w:rFonts w:ascii="Times New Roman" w:hAnsi="Times New Roman" w:cs="Times New Roman"/>
          <w:sz w:val="24"/>
          <w:szCs w:val="24"/>
          <w:lang w:val="lv-LV"/>
        </w:rPr>
        <w:t>samazinā</w:t>
      </w:r>
      <w:r w:rsidR="00315D58" w:rsidRPr="00315D58">
        <w:rPr>
          <w:rFonts w:ascii="Times New Roman" w:hAnsi="Times New Roman" w:cs="Times New Roman"/>
          <w:sz w:val="24"/>
          <w:szCs w:val="24"/>
          <w:lang w:val="lv-LV"/>
        </w:rPr>
        <w:t>jie</w:t>
      </w:r>
      <w:r w:rsidRPr="00315D58">
        <w:rPr>
          <w:rFonts w:ascii="Times New Roman" w:hAnsi="Times New Roman" w:cs="Times New Roman"/>
          <w:sz w:val="24"/>
          <w:szCs w:val="24"/>
          <w:lang w:val="lv-LV"/>
        </w:rPr>
        <w:t>s no 6,</w:t>
      </w:r>
      <w:r w:rsidR="00315D58" w:rsidRPr="00315D58">
        <w:rPr>
          <w:rFonts w:ascii="Times New Roman" w:hAnsi="Times New Roman" w:cs="Times New Roman"/>
          <w:sz w:val="24"/>
          <w:szCs w:val="24"/>
          <w:lang w:val="lv-LV"/>
        </w:rPr>
        <w:t>68</w:t>
      </w:r>
      <w:r w:rsidRPr="00315D58">
        <w:rPr>
          <w:rFonts w:ascii="Times New Roman" w:hAnsi="Times New Roman" w:cs="Times New Roman"/>
          <w:sz w:val="24"/>
          <w:szCs w:val="24"/>
          <w:lang w:val="lv-LV"/>
        </w:rPr>
        <w:t xml:space="preserve"> uz 6,</w:t>
      </w:r>
      <w:r w:rsidR="00315D58" w:rsidRPr="00315D58">
        <w:rPr>
          <w:rFonts w:ascii="Times New Roman" w:hAnsi="Times New Roman" w:cs="Times New Roman"/>
          <w:sz w:val="24"/>
          <w:szCs w:val="24"/>
          <w:lang w:val="lv-LV"/>
        </w:rPr>
        <w:t>65</w:t>
      </w:r>
      <w:r w:rsidRPr="00315D58">
        <w:rPr>
          <w:rFonts w:ascii="Times New Roman" w:hAnsi="Times New Roman" w:cs="Times New Roman"/>
          <w:sz w:val="24"/>
          <w:szCs w:val="24"/>
          <w:lang w:val="lv-LV"/>
        </w:rPr>
        <w:t xml:space="preserve"> balli</w:t>
      </w:r>
      <w:r w:rsidR="00315D58">
        <w:rPr>
          <w:rFonts w:ascii="Times New Roman" w:hAnsi="Times New Roman" w:cs="Times New Roman"/>
          <w:sz w:val="24"/>
          <w:szCs w:val="24"/>
          <w:lang w:val="lv-LV"/>
        </w:rPr>
        <w:t>.</w:t>
      </w:r>
      <w:r w:rsidR="00670D10">
        <w:rPr>
          <w:rFonts w:ascii="Times New Roman" w:hAnsi="Times New Roman" w:cs="Times New Roman"/>
          <w:sz w:val="24"/>
          <w:szCs w:val="24"/>
          <w:lang w:val="lv-LV"/>
        </w:rPr>
        <w:t xml:space="preserve"> 2. semestris ir gar</w:t>
      </w:r>
      <w:r w:rsidR="00327031">
        <w:rPr>
          <w:rFonts w:ascii="Times New Roman" w:hAnsi="Times New Roman" w:cs="Times New Roman"/>
          <w:sz w:val="24"/>
          <w:szCs w:val="24"/>
          <w:lang w:val="lv-LV"/>
        </w:rPr>
        <w:t>ā</w:t>
      </w:r>
      <w:r w:rsidR="00670D10">
        <w:rPr>
          <w:rFonts w:ascii="Times New Roman" w:hAnsi="Times New Roman" w:cs="Times New Roman"/>
          <w:sz w:val="24"/>
          <w:szCs w:val="24"/>
          <w:lang w:val="lv-LV"/>
        </w:rPr>
        <w:t>ks un skolēni</w:t>
      </w:r>
      <w:r w:rsidR="00327031">
        <w:rPr>
          <w:rFonts w:ascii="Times New Roman" w:hAnsi="Times New Roman" w:cs="Times New Roman"/>
          <w:sz w:val="24"/>
          <w:szCs w:val="24"/>
          <w:lang w:val="lv-LV"/>
        </w:rPr>
        <w:t xml:space="preserve"> uz pavasari kļūst nemotivētāki.</w:t>
      </w:r>
    </w:p>
    <w:p w14:paraId="1F9F8C67" w14:textId="217103DA" w:rsidR="008326E5" w:rsidRPr="006007C2" w:rsidRDefault="00826109" w:rsidP="006007C2">
      <w:pPr>
        <w:pStyle w:val="ListParagraph"/>
        <w:numPr>
          <w:ilvl w:val="0"/>
          <w:numId w:val="25"/>
        </w:numPr>
        <w:spacing w:after="0" w:line="240" w:lineRule="auto"/>
        <w:jc w:val="both"/>
        <w:rPr>
          <w:sz w:val="24"/>
          <w:szCs w:val="24"/>
          <w:lang w:val="lv-LV"/>
        </w:rPr>
      </w:pPr>
      <w:r w:rsidRPr="00315D58">
        <w:rPr>
          <w:rFonts w:ascii="Times New Roman" w:hAnsi="Times New Roman" w:cs="Times New Roman"/>
          <w:sz w:val="24"/>
          <w:szCs w:val="24"/>
          <w:lang w:val="lv-LV"/>
        </w:rPr>
        <w:t xml:space="preserve">Nepietiekamo vērtējumu skaits ir samazinājies no </w:t>
      </w:r>
      <w:r w:rsidR="003652BB">
        <w:rPr>
          <w:rFonts w:ascii="Times New Roman" w:hAnsi="Times New Roman" w:cs="Times New Roman"/>
          <w:sz w:val="24"/>
          <w:szCs w:val="24"/>
          <w:lang w:val="lv-LV"/>
        </w:rPr>
        <w:t>8,2</w:t>
      </w:r>
      <w:r w:rsidRPr="00315D58">
        <w:rPr>
          <w:rFonts w:ascii="Times New Roman" w:hAnsi="Times New Roman" w:cs="Times New Roman"/>
          <w:sz w:val="24"/>
          <w:szCs w:val="24"/>
          <w:lang w:val="lv-LV"/>
        </w:rPr>
        <w:t xml:space="preserve">% izglītojamo uz </w:t>
      </w:r>
      <w:r w:rsidR="00670D10">
        <w:rPr>
          <w:rFonts w:ascii="Times New Roman" w:hAnsi="Times New Roman" w:cs="Times New Roman"/>
          <w:sz w:val="24"/>
          <w:szCs w:val="24"/>
          <w:lang w:val="lv-LV"/>
        </w:rPr>
        <w:t>3,4</w:t>
      </w:r>
      <w:r w:rsidRPr="00315D58">
        <w:rPr>
          <w:rFonts w:ascii="Times New Roman" w:hAnsi="Times New Roman" w:cs="Times New Roman"/>
          <w:sz w:val="24"/>
          <w:szCs w:val="24"/>
          <w:lang w:val="lv-LV"/>
        </w:rPr>
        <w:t>% un līdz ar to ir palielinājies pietiekamu vērtējumu skaits un optimālu vērtējumu skaits.</w:t>
      </w:r>
    </w:p>
    <w:p w14:paraId="46DA03FD" w14:textId="77777777" w:rsidR="008326E5" w:rsidRPr="002213B6"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34D7E012" w14:textId="77777777" w:rsidR="008326E5" w:rsidRPr="002213B6"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r w:rsidRPr="002213B6">
        <w:rPr>
          <w:rFonts w:ascii="Times New Roman" w:eastAsia="Times New Roman" w:hAnsi="Times New Roman" w:cs="Times New Roman"/>
          <w:sz w:val="24"/>
          <w:szCs w:val="24"/>
          <w:lang w:val="lv-LV"/>
        </w:rPr>
        <w:t>Izglītības iestādes vadītājs</w:t>
      </w:r>
    </w:p>
    <w:tbl>
      <w:tblPr>
        <w:tblW w:w="2452" w:type="pct"/>
        <w:tblInd w:w="4678" w:type="dxa"/>
        <w:shd w:val="clear" w:color="auto" w:fill="FFFFFF"/>
        <w:tblCellMar>
          <w:top w:w="20" w:type="dxa"/>
          <w:left w:w="20" w:type="dxa"/>
          <w:bottom w:w="20" w:type="dxa"/>
          <w:right w:w="20" w:type="dxa"/>
        </w:tblCellMar>
        <w:tblLook w:val="04A0" w:firstRow="1" w:lastRow="0" w:firstColumn="1" w:lastColumn="0" w:noHBand="0" w:noVBand="1"/>
      </w:tblPr>
      <w:tblGrid>
        <w:gridCol w:w="2298"/>
        <w:gridCol w:w="263"/>
        <w:gridCol w:w="1676"/>
      </w:tblGrid>
      <w:tr w:rsidR="002213B6" w:rsidRPr="002213B6" w14:paraId="50B3071C" w14:textId="77777777" w:rsidTr="006007C2">
        <w:trPr>
          <w:trHeight w:val="260"/>
        </w:trPr>
        <w:tc>
          <w:tcPr>
            <w:tcW w:w="2712" w:type="pct"/>
            <w:tcBorders>
              <w:top w:val="nil"/>
              <w:left w:val="nil"/>
              <w:bottom w:val="single" w:sz="6" w:space="0" w:color="414142"/>
              <w:right w:val="nil"/>
            </w:tcBorders>
            <w:shd w:val="clear" w:color="auto" w:fill="FFFFFF" w:themeFill="background1"/>
            <w:hideMark/>
          </w:tcPr>
          <w:p w14:paraId="58BBE03D" w14:textId="77777777" w:rsidR="008326E5" w:rsidRPr="002213B6" w:rsidRDefault="008326E5">
            <w:pPr>
              <w:spacing w:after="0" w:line="240" w:lineRule="auto"/>
              <w:rPr>
                <w:rFonts w:ascii="Arial" w:eastAsia="Times New Roman" w:hAnsi="Arial" w:cs="Arial"/>
                <w:sz w:val="20"/>
                <w:szCs w:val="20"/>
              </w:rPr>
            </w:pPr>
          </w:p>
          <w:p w14:paraId="3A966BDD" w14:textId="77777777" w:rsidR="008326E5" w:rsidRPr="002213B6" w:rsidRDefault="008326E5">
            <w:pPr>
              <w:spacing w:after="0" w:line="240" w:lineRule="auto"/>
              <w:rPr>
                <w:rFonts w:ascii="Arial" w:eastAsia="Times New Roman" w:hAnsi="Arial" w:cs="Arial"/>
                <w:sz w:val="20"/>
                <w:szCs w:val="20"/>
              </w:rPr>
            </w:pPr>
            <w:r w:rsidRPr="002213B6">
              <w:rPr>
                <w:rFonts w:ascii="Arial" w:eastAsia="Times New Roman" w:hAnsi="Arial" w:cs="Arial"/>
                <w:sz w:val="20"/>
                <w:szCs w:val="20"/>
              </w:rPr>
              <w:t>(</w:t>
            </w:r>
            <w:proofErr w:type="spellStart"/>
            <w:r w:rsidRPr="002213B6">
              <w:rPr>
                <w:rFonts w:ascii="Arial" w:eastAsia="Times New Roman" w:hAnsi="Arial" w:cs="Arial"/>
                <w:sz w:val="20"/>
                <w:szCs w:val="20"/>
              </w:rPr>
              <w:t>paraksts</w:t>
            </w:r>
            <w:proofErr w:type="spellEnd"/>
            <w:r w:rsidRPr="002213B6">
              <w:rPr>
                <w:rFonts w:ascii="Arial" w:eastAsia="Times New Roman" w:hAnsi="Arial" w:cs="Arial"/>
                <w:sz w:val="20"/>
                <w:szCs w:val="20"/>
              </w:rPr>
              <w:t>)</w:t>
            </w:r>
          </w:p>
        </w:tc>
        <w:tc>
          <w:tcPr>
            <w:tcW w:w="310" w:type="pct"/>
            <w:tcBorders>
              <w:top w:val="nil"/>
              <w:left w:val="nil"/>
              <w:bottom w:val="nil"/>
              <w:right w:val="nil"/>
            </w:tcBorders>
            <w:shd w:val="clear" w:color="auto" w:fill="FFFFFF" w:themeFill="background1"/>
            <w:hideMark/>
          </w:tcPr>
          <w:p w14:paraId="37B4BFBF" w14:textId="77777777" w:rsidR="008326E5" w:rsidRPr="002213B6" w:rsidRDefault="008326E5">
            <w:pPr>
              <w:spacing w:after="0" w:line="240" w:lineRule="auto"/>
              <w:rPr>
                <w:rFonts w:ascii="Arial" w:eastAsia="Times New Roman" w:hAnsi="Arial" w:cs="Arial"/>
                <w:sz w:val="20"/>
                <w:szCs w:val="20"/>
              </w:rPr>
            </w:pPr>
            <w:r w:rsidRPr="002213B6">
              <w:rPr>
                <w:rFonts w:ascii="Arial" w:eastAsia="Times New Roman" w:hAnsi="Arial" w:cs="Arial"/>
                <w:sz w:val="20"/>
                <w:szCs w:val="20"/>
              </w:rPr>
              <w:t> </w:t>
            </w:r>
          </w:p>
        </w:tc>
        <w:tc>
          <w:tcPr>
            <w:tcW w:w="1978" w:type="pct"/>
            <w:tcBorders>
              <w:top w:val="nil"/>
              <w:left w:val="nil"/>
              <w:bottom w:val="single" w:sz="6" w:space="0" w:color="414142"/>
              <w:right w:val="nil"/>
            </w:tcBorders>
            <w:shd w:val="clear" w:color="auto" w:fill="FFFFFF" w:themeFill="background1"/>
            <w:hideMark/>
          </w:tcPr>
          <w:p w14:paraId="2C2CE0A6" w14:textId="39D2638A" w:rsidR="008326E5" w:rsidRPr="002213B6" w:rsidRDefault="755A7722">
            <w:pPr>
              <w:spacing w:after="0" w:line="240" w:lineRule="auto"/>
              <w:rPr>
                <w:rFonts w:ascii="Arial" w:eastAsia="Times New Roman" w:hAnsi="Arial" w:cs="Arial"/>
                <w:sz w:val="20"/>
                <w:szCs w:val="20"/>
              </w:rPr>
            </w:pPr>
            <w:r w:rsidRPr="755A7722">
              <w:rPr>
                <w:rFonts w:ascii="Arial" w:eastAsia="Times New Roman" w:hAnsi="Arial" w:cs="Arial"/>
                <w:sz w:val="20"/>
                <w:szCs w:val="20"/>
              </w:rPr>
              <w:t>Vija STIEBRIŅA</w:t>
            </w:r>
          </w:p>
        </w:tc>
      </w:tr>
    </w:tbl>
    <w:p w14:paraId="7F24AFF5" w14:textId="77777777" w:rsidR="008326E5" w:rsidRPr="002213B6"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p>
    <w:p w14:paraId="24FFC657" w14:textId="77777777" w:rsidR="00C059D4" w:rsidRPr="002213B6" w:rsidRDefault="00C059D4" w:rsidP="006007C2"/>
    <w:sectPr w:rsidR="00C059D4" w:rsidRPr="002213B6" w:rsidSect="009A2CB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2358D" w14:textId="77777777" w:rsidR="001B24F3" w:rsidRDefault="001B24F3" w:rsidP="00F254C5">
      <w:pPr>
        <w:spacing w:after="0" w:line="240" w:lineRule="auto"/>
      </w:pPr>
      <w:r>
        <w:separator/>
      </w:r>
    </w:p>
  </w:endnote>
  <w:endnote w:type="continuationSeparator" w:id="0">
    <w:p w14:paraId="544F0044" w14:textId="77777777" w:rsidR="001B24F3" w:rsidRDefault="001B24F3" w:rsidP="00F254C5">
      <w:pPr>
        <w:spacing w:after="0" w:line="240" w:lineRule="auto"/>
      </w:pPr>
      <w:r>
        <w:continuationSeparator/>
      </w:r>
    </w:p>
  </w:endnote>
  <w:endnote w:type="continuationNotice" w:id="1">
    <w:p w14:paraId="65C0B413" w14:textId="77777777" w:rsidR="001B24F3" w:rsidRDefault="001B2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6F559" w14:textId="77777777" w:rsidR="001B24F3" w:rsidRDefault="001B24F3" w:rsidP="00F254C5">
      <w:pPr>
        <w:spacing w:after="0" w:line="240" w:lineRule="auto"/>
      </w:pPr>
      <w:r>
        <w:separator/>
      </w:r>
    </w:p>
  </w:footnote>
  <w:footnote w:type="continuationSeparator" w:id="0">
    <w:p w14:paraId="6EA67097" w14:textId="77777777" w:rsidR="001B24F3" w:rsidRDefault="001B24F3" w:rsidP="00F254C5">
      <w:pPr>
        <w:spacing w:after="0" w:line="240" w:lineRule="auto"/>
      </w:pPr>
      <w:r>
        <w:continuationSeparator/>
      </w:r>
    </w:p>
  </w:footnote>
  <w:footnote w:type="continuationNotice" w:id="1">
    <w:p w14:paraId="12EB36B3" w14:textId="77777777" w:rsidR="001B24F3" w:rsidRDefault="001B24F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CINYClI0l/xon8" int2:id="2TUAuLIQ">
      <int2:state int2:value="Rejected" int2:type="AugLoop_Text_Critique"/>
    </int2:textHash>
    <int2:textHash int2:hashCode="js/tl0uRkfQ4IS" int2:id="Us1w56GL">
      <int2:state int2:value="Rejected" int2:type="AugLoop_Text_Critique"/>
    </int2:textHash>
    <int2:textHash int2:hashCode="5XiL/Zs+r+UY/x" int2:id="00D7lDUc">
      <int2:state int2:value="Rejected" int2:type="AugLoop_Text_Critique"/>
    </int2:textHash>
    <int2:textHash int2:hashCode="mBuvZMH2KB7mnC" int2:id="0HTLCxMB">
      <int2:state int2:value="Rejected" int2:type="AugLoop_Text_Critique"/>
    </int2:textHash>
    <int2:textHash int2:hashCode="SJjn89kFjILWB8" int2:id="0M0zQNW5">
      <int2:state int2:value="Rejected" int2:type="AugLoop_Text_Critique"/>
    </int2:textHash>
    <int2:textHash int2:hashCode="D4yeVhH3hJklvj" int2:id="0T6PVstF">
      <int2:state int2:value="Rejected" int2:type="AugLoop_Text_Critique"/>
    </int2:textHash>
    <int2:textHash int2:hashCode="L4qOSkfzgryOAD" int2:id="0Vb9TA8q">
      <int2:state int2:value="Rejected" int2:type="AugLoop_Text_Critique"/>
    </int2:textHash>
    <int2:textHash int2:hashCode="yP9GUSRws3s1c7" int2:id="1Hh9BwGj">
      <int2:state int2:value="Rejected" int2:type="AugLoop_Text_Critique"/>
    </int2:textHash>
    <int2:textHash int2:hashCode="AyoHeU/PxiEenG" int2:id="1sD1uAaC">
      <int2:state int2:value="Rejected" int2:type="AugLoop_Text_Critique"/>
    </int2:textHash>
    <int2:textHash int2:hashCode="XnKUFzunvCpgpN" int2:id="1thCVT4X">
      <int2:state int2:value="Rejected" int2:type="AugLoop_Text_Critique"/>
    </int2:textHash>
    <int2:textHash int2:hashCode="4IAOAv5ZBQorPW" int2:id="31pV0WYJ">
      <int2:state int2:value="Rejected" int2:type="AugLoop_Text_Critique"/>
    </int2:textHash>
    <int2:textHash int2:hashCode="23/8iFhJRo/cEX" int2:id="4o7ppXYo">
      <int2:state int2:value="Rejected" int2:type="AugLoop_Text_Critique"/>
    </int2:textHash>
    <int2:textHash int2:hashCode="BDParEABRcg21y" int2:id="51aFHLan">
      <int2:state int2:value="Rejected" int2:type="AugLoop_Text_Critique"/>
    </int2:textHash>
    <int2:textHash int2:hashCode="8ZULP4LpsKdX8H" int2:id="5juzwbI9">
      <int2:state int2:value="Rejected" int2:type="AugLoop_Text_Critique"/>
    </int2:textHash>
    <int2:textHash int2:hashCode="BUNSPrpB5Z+CvT" int2:id="68fb4MST">
      <int2:state int2:value="Rejected" int2:type="AugLoop_Text_Critique"/>
    </int2:textHash>
    <int2:textHash int2:hashCode="lsfonQywDgvBJZ" int2:id="6oojWZ3q">
      <int2:state int2:value="Rejected" int2:type="AugLoop_Text_Critique"/>
    </int2:textHash>
    <int2:textHash int2:hashCode="6wmYYxhSw0zxGa" int2:id="6tnrRK8c">
      <int2:state int2:value="Rejected" int2:type="AugLoop_Text_Critique"/>
    </int2:textHash>
    <int2:textHash int2:hashCode="z2jB6OPEuZAa8T" int2:id="7mpGWwbL">
      <int2:state int2:value="Rejected" int2:type="AugLoop_Text_Critique"/>
    </int2:textHash>
    <int2:textHash int2:hashCode="XG0rnnJMiSNyzI" int2:id="87vqfiwn">
      <int2:state int2:value="Rejected" int2:type="AugLoop_Text_Critique"/>
    </int2:textHash>
    <int2:textHash int2:hashCode="DafHSvepYHbyxw" int2:id="8uAUCKrv">
      <int2:state int2:value="Rejected" int2:type="AugLoop_Text_Critique"/>
    </int2:textHash>
    <int2:textHash int2:hashCode="5n64Fazn5VWuzU" int2:id="97IkqalO">
      <int2:state int2:value="Rejected" int2:type="AugLoop_Text_Critique"/>
    </int2:textHash>
    <int2:textHash int2:hashCode="JhkOU2+MkHw8iF" int2:id="9DUnV0o2">
      <int2:state int2:value="Rejected" int2:type="AugLoop_Text_Critique"/>
    </int2:textHash>
    <int2:textHash int2:hashCode="uHML5LIuht+NtF" int2:id="ANfjtYO5">
      <int2:state int2:value="Rejected" int2:type="AugLoop_Text_Critique"/>
    </int2:textHash>
    <int2:textHash int2:hashCode="JQ2orYa9IJps/s" int2:id="ATlw3tlr">
      <int2:state int2:value="Rejected" int2:type="AugLoop_Text_Critique"/>
    </int2:textHash>
    <int2:textHash int2:hashCode="NC2ay/XgLqpYwm" int2:id="AZpzQpid">
      <int2:state int2:value="Rejected" int2:type="AugLoop_Text_Critique"/>
    </int2:textHash>
    <int2:textHash int2:hashCode="ru0aZvnlurLjFW" int2:id="B0FZYvYI">
      <int2:state int2:value="Rejected" int2:type="AugLoop_Text_Critique"/>
    </int2:textHash>
    <int2:textHash int2:hashCode="80EGOBSek6X4BJ" int2:id="B3PDERJ0">
      <int2:state int2:value="Rejected" int2:type="AugLoop_Text_Critique"/>
    </int2:textHash>
    <int2:textHash int2:hashCode="kZXGrl1a9M43qI" int2:id="B8CSSPJs">
      <int2:state int2:value="Rejected" int2:type="AugLoop_Text_Critique"/>
    </int2:textHash>
    <int2:textHash int2:hashCode="dkT8usagDh7D0W" int2:id="BG2lDDce">
      <int2:state int2:value="Rejected" int2:type="AugLoop_Text_Critique"/>
    </int2:textHash>
    <int2:textHash int2:hashCode="W/bmYLvGblPGNl" int2:id="C5LJ5fMC">
      <int2:state int2:value="Rejected" int2:type="AugLoop_Text_Critique"/>
    </int2:textHash>
    <int2:textHash int2:hashCode="8XjLz55+si0CJe" int2:id="CbHG5Pzr">
      <int2:state int2:value="Rejected" int2:type="AugLoop_Text_Critique"/>
    </int2:textHash>
    <int2:textHash int2:hashCode="QONmI2FFLV9T+H" int2:id="Cndt7Z3d">
      <int2:state int2:value="Rejected" int2:type="AugLoop_Text_Critique"/>
    </int2:textHash>
    <int2:textHash int2:hashCode="QSwUQA/DFiZFl8" int2:id="DJ8X28Ac">
      <int2:state int2:value="Rejected" int2:type="AugLoop_Text_Critique"/>
    </int2:textHash>
    <int2:textHash int2:hashCode="5Ev3fCR/1DYIzG" int2:id="EGCCr0jh">
      <int2:state int2:value="Rejected" int2:type="AugLoop_Text_Critique"/>
    </int2:textHash>
    <int2:textHash int2:hashCode="31BcZYKTPe71Ct" int2:id="EfQqyZDn">
      <int2:state int2:value="Rejected" int2:type="AugLoop_Text_Critique"/>
    </int2:textHash>
    <int2:textHash int2:hashCode="qhVTvu1dgXPTV7" int2:id="Ek98X30E">
      <int2:state int2:value="Rejected" int2:type="AugLoop_Text_Critique"/>
    </int2:textHash>
    <int2:textHash int2:hashCode="bcniHLYJRSJbSI" int2:id="FNeRh7AI">
      <int2:state int2:value="Rejected" int2:type="AugLoop_Text_Critique"/>
    </int2:textHash>
    <int2:textHash int2:hashCode="xFIH4hAWbokRY9" int2:id="FmKwrunJ">
      <int2:state int2:value="Rejected" int2:type="AugLoop_Text_Critique"/>
    </int2:textHash>
    <int2:textHash int2:hashCode="WNMmIzLzLIRkt6" int2:id="HLyt5D4J">
      <int2:state int2:value="Rejected" int2:type="AugLoop_Text_Critique"/>
    </int2:textHash>
    <int2:textHash int2:hashCode="ol4rCV1PaiYRqD" int2:id="IFIZgW8c">
      <int2:state int2:value="Rejected" int2:type="AugLoop_Text_Critique"/>
    </int2:textHash>
    <int2:textHash int2:hashCode="K3E6bsyGRuCy02" int2:id="IKjfStEZ">
      <int2:state int2:value="Rejected" int2:type="AugLoop_Text_Critique"/>
    </int2:textHash>
    <int2:textHash int2:hashCode="fLp2PAPIkUlZmg" int2:id="JFj09Tgn">
      <int2:state int2:value="Rejected" int2:type="AugLoop_Text_Critique"/>
    </int2:textHash>
    <int2:textHash int2:hashCode="94g1WMRFzmjJ4q" int2:id="JQN5Qym6">
      <int2:state int2:value="Rejected" int2:type="AugLoop_Text_Critique"/>
    </int2:textHash>
    <int2:textHash int2:hashCode="1RWIzZ3FdWJuA4" int2:id="JT4WkoQT">
      <int2:state int2:value="Rejected" int2:type="AugLoop_Text_Critique"/>
    </int2:textHash>
    <int2:textHash int2:hashCode="VHWk1rEoZaeZrD" int2:id="KgCrKyMi">
      <int2:state int2:value="Rejected" int2:type="AugLoop_Text_Critique"/>
    </int2:textHash>
    <int2:textHash int2:hashCode="NsTR1UQ6d1P6CN" int2:id="Kr28qC94">
      <int2:state int2:value="Rejected" int2:type="AugLoop_Text_Critique"/>
    </int2:textHash>
    <int2:textHash int2:hashCode="jvq6Wp/vS3rPF7" int2:id="KxcwnClA">
      <int2:state int2:value="Rejected" int2:type="AugLoop_Text_Critique"/>
    </int2:textHash>
    <int2:textHash int2:hashCode="1ivvXXrVe8DvGC" int2:id="LApdWZSH">
      <int2:state int2:value="Rejected" int2:type="AugLoop_Text_Critique"/>
    </int2:textHash>
    <int2:textHash int2:hashCode="D5eLK81bQQeflW" int2:id="LO77uoAC">
      <int2:state int2:value="Rejected" int2:type="AugLoop_Text_Critique"/>
    </int2:textHash>
    <int2:textHash int2:hashCode="9p2bW7CGHgiPgG" int2:id="MWkE8zKI">
      <int2:state int2:value="Rejected" int2:type="AugLoop_Text_Critique"/>
    </int2:textHash>
    <int2:textHash int2:hashCode="9GalsiMbSikIVO" int2:id="MuEbfLh4">
      <int2:state int2:value="Rejected" int2:type="AugLoop_Text_Critique"/>
    </int2:textHash>
    <int2:textHash int2:hashCode="/Fs/vXqCaxr98i" int2:id="NmUeutY1">
      <int2:state int2:value="Rejected" int2:type="AugLoop_Text_Critique"/>
    </int2:textHash>
    <int2:textHash int2:hashCode="IKz+Cplcr1j+tT" int2:id="NyT0GNT7">
      <int2:state int2:value="Rejected" int2:type="AugLoop_Text_Critique"/>
    </int2:textHash>
    <int2:textHash int2:hashCode="YlfQsV4/c7Ze9x" int2:id="O1o1vqQj">
      <int2:state int2:value="Rejected" int2:type="AugLoop_Text_Critique"/>
    </int2:textHash>
    <int2:textHash int2:hashCode="C6JvqhQeNGuHtD" int2:id="O9gBUmBE">
      <int2:state int2:value="Rejected" int2:type="AugLoop_Text_Critique"/>
    </int2:textHash>
    <int2:textHash int2:hashCode="Cm81Wvhk1keTyh" int2:id="OcpvHvMW">
      <int2:state int2:value="Rejected" int2:type="AugLoop_Text_Critique"/>
    </int2:textHash>
    <int2:textHash int2:hashCode="GTxtr4pvpRTWz6" int2:id="P9fmwnAm">
      <int2:state int2:value="Rejected" int2:type="AugLoop_Text_Critique"/>
    </int2:textHash>
    <int2:textHash int2:hashCode="SWEAJBWj1k111R" int2:id="PeoOmnGu">
      <int2:state int2:value="Rejected" int2:type="AugLoop_Text_Critique"/>
    </int2:textHash>
    <int2:textHash int2:hashCode="swaO2T3FSgJAFR" int2:id="RbUGKLRz">
      <int2:state int2:value="Rejected" int2:type="AugLoop_Text_Critique"/>
    </int2:textHash>
    <int2:textHash int2:hashCode="RHB1EpN7iRbtRv" int2:id="RgXqPQFF">
      <int2:state int2:value="Rejected" int2:type="AugLoop_Text_Critique"/>
    </int2:textHash>
    <int2:textHash int2:hashCode="PjWKVdL6MRPdVg" int2:id="SfrWsaxL">
      <int2:state int2:value="Rejected" int2:type="AugLoop_Text_Critique"/>
    </int2:textHash>
    <int2:textHash int2:hashCode="OGikKSw0FxsaUc" int2:id="T5xsNTMK">
      <int2:state int2:value="Rejected" int2:type="AugLoop_Text_Critique"/>
    </int2:textHash>
    <int2:textHash int2:hashCode="QyBSfpW0k3yof9" int2:id="TOEYblCI">
      <int2:state int2:value="Rejected" int2:type="AugLoop_Text_Critique"/>
    </int2:textHash>
    <int2:textHash int2:hashCode="b4b5INxYMMZ2ze" int2:id="Tyveqk2w">
      <int2:state int2:value="Rejected" int2:type="AugLoop_Text_Critique"/>
    </int2:textHash>
    <int2:textHash int2:hashCode="exUbpBFWsoaVbR" int2:id="UTP7OTAK">
      <int2:state int2:value="Rejected" int2:type="AugLoop_Text_Critique"/>
    </int2:textHash>
    <int2:textHash int2:hashCode="PhoKeytgWcL+se" int2:id="UUScgYvS">
      <int2:state int2:value="Rejected" int2:type="AugLoop_Text_Critique"/>
    </int2:textHash>
    <int2:textHash int2:hashCode="tnBon6w+45kwk7" int2:id="VNEIn8nr">
      <int2:state int2:value="Rejected" int2:type="AugLoop_Text_Critique"/>
    </int2:textHash>
    <int2:textHash int2:hashCode="xVtrFASOSm4v/C" int2:id="VO8bmkGw">
      <int2:state int2:value="Rejected" int2:type="AugLoop_Text_Critique"/>
    </int2:textHash>
    <int2:textHash int2:hashCode="Egy3OqxP9ttyrj" int2:id="VU6l3Rbx">
      <int2:state int2:value="Rejected" int2:type="AugLoop_Text_Critique"/>
    </int2:textHash>
    <int2:textHash int2:hashCode="LFip4z3aJpOAg+" int2:id="WnHxuE0Z">
      <int2:state int2:value="Rejected" int2:type="AugLoop_Text_Critique"/>
    </int2:textHash>
    <int2:textHash int2:hashCode="EF/XXJrlHs7kCb" int2:id="XNUKmD95">
      <int2:state int2:value="Rejected" int2:type="AugLoop_Text_Critique"/>
    </int2:textHash>
    <int2:textHash int2:hashCode="OGXiTA5OSf+vxZ" int2:id="YD79QE9n">
      <int2:state int2:value="Rejected" int2:type="AugLoop_Text_Critique"/>
    </int2:textHash>
    <int2:textHash int2:hashCode="0/lXTD+CmilD/q" int2:id="YlfP3kSS">
      <int2:state int2:value="Rejected" int2:type="AugLoop_Text_Critique"/>
    </int2:textHash>
    <int2:textHash int2:hashCode="79XDIlPkHxYbIs" int2:id="YlmJNzPJ">
      <int2:state int2:value="Rejected" int2:type="AugLoop_Text_Critique"/>
    </int2:textHash>
    <int2:textHash int2:hashCode="jkLOzX52yH3Pvy" int2:id="ZM32Yd1f">
      <int2:state int2:value="Rejected" int2:type="AugLoop_Text_Critique"/>
    </int2:textHash>
    <int2:textHash int2:hashCode="H8lOJwAUqPet6n" int2:id="aBHlXh39">
      <int2:state int2:value="Rejected" int2:type="AugLoop_Text_Critique"/>
    </int2:textHash>
    <int2:textHash int2:hashCode="cltZHbVkYJA+nl" int2:id="aK6dtdRQ">
      <int2:state int2:value="Rejected" int2:type="AugLoop_Text_Critique"/>
    </int2:textHash>
    <int2:textHash int2:hashCode="xnXgBwARgNlJi6" int2:id="aRdnwSgD">
      <int2:state int2:value="Rejected" int2:type="AugLoop_Text_Critique"/>
    </int2:textHash>
    <int2:textHash int2:hashCode="fmo7XrisoZdxub" int2:id="bAafxfmz">
      <int2:state int2:value="Rejected" int2:type="AugLoop_Text_Critique"/>
    </int2:textHash>
    <int2:textHash int2:hashCode="o8zg4rXR2gyG3h" int2:id="bNrsh9ti">
      <int2:state int2:value="Rejected" int2:type="AugLoop_Text_Critique"/>
    </int2:textHash>
    <int2:textHash int2:hashCode="XFT73HZFd/1mpo" int2:id="bam90qyE">
      <int2:state int2:value="Rejected" int2:type="AugLoop_Text_Critique"/>
    </int2:textHash>
    <int2:textHash int2:hashCode="sIcao2emCdAS+Z" int2:id="bqBXnZcx">
      <int2:state int2:value="Rejected" int2:type="AugLoop_Text_Critique"/>
    </int2:textHash>
    <int2:textHash int2:hashCode="wQULd8KpS7tjVA" int2:id="c7aRQynw">
      <int2:state int2:value="Rejected" int2:type="AugLoop_Text_Critique"/>
    </int2:textHash>
    <int2:textHash int2:hashCode="6mOXqHa38EKsyS" int2:id="cN89RlQD">
      <int2:state int2:value="Rejected" int2:type="AugLoop_Text_Critique"/>
    </int2:textHash>
    <int2:textHash int2:hashCode="VIBExcsdUisX1y" int2:id="ceJ6Dzmv">
      <int2:state int2:value="Rejected" int2:type="AugLoop_Text_Critique"/>
    </int2:textHash>
    <int2:textHash int2:hashCode="5xR/fQ/jdgLKuL" int2:id="cwWh9Gdt">
      <int2:state int2:value="Rejected" int2:type="AugLoop_Text_Critique"/>
    </int2:textHash>
    <int2:textHash int2:hashCode="P6vzguK/iyiSDb" int2:id="dIdnUBYU">
      <int2:state int2:value="Rejected" int2:type="AugLoop_Text_Critique"/>
    </int2:textHash>
    <int2:textHash int2:hashCode="aZSGSpzo2TsuvE" int2:id="dL8xneCH">
      <int2:state int2:value="Rejected" int2:type="AugLoop_Text_Critique"/>
    </int2:textHash>
    <int2:textHash int2:hashCode="k+NX6EH/HwbcM5" int2:id="e0vcUk6W">
      <int2:state int2:value="Rejected" int2:type="AugLoop_Text_Critique"/>
    </int2:textHash>
    <int2:textHash int2:hashCode="ohX61HbR/Mou62" int2:id="e1AGZLLV">
      <int2:state int2:value="Rejected" int2:type="AugLoop_Text_Critique"/>
    </int2:textHash>
    <int2:textHash int2:hashCode="yV0pcxdeit4DoO" int2:id="eHvGxTLr">
      <int2:state int2:value="Rejected" int2:type="AugLoop_Text_Critique"/>
    </int2:textHash>
    <int2:textHash int2:hashCode="o1aMGdjgzTiiw0" int2:id="eRJJMBic">
      <int2:state int2:value="Rejected" int2:type="AugLoop_Text_Critique"/>
    </int2:textHash>
    <int2:textHash int2:hashCode="68wwPgzWkdifFC" int2:id="fWINU2Xe">
      <int2:state int2:value="Rejected" int2:type="AugLoop_Text_Critique"/>
    </int2:textHash>
    <int2:textHash int2:hashCode="OgrYkijgvxHZvU" int2:id="feou5Fav">
      <int2:state int2:value="Rejected" int2:type="AugLoop_Text_Critique"/>
    </int2:textHash>
    <int2:textHash int2:hashCode="ex7Tcq5K8Gr0AQ" int2:id="fg4g9k8B">
      <int2:state int2:value="Rejected" int2:type="AugLoop_Text_Critique"/>
    </int2:textHash>
    <int2:textHash int2:hashCode="cvgqjoLP6lWpiR" int2:id="g3e7SAXj">
      <int2:state int2:value="Rejected" int2:type="AugLoop_Text_Critique"/>
    </int2:textHash>
    <int2:textHash int2:hashCode="SWBS3JUgQvCuhH" int2:id="g60eCJwX">
      <int2:state int2:value="Rejected" int2:type="AugLoop_Text_Critique"/>
    </int2:textHash>
    <int2:textHash int2:hashCode="8zFrEKRqLy9pWg" int2:id="gIjGNqTy">
      <int2:state int2:value="Rejected" int2:type="AugLoop_Text_Critique"/>
    </int2:textHash>
    <int2:textHash int2:hashCode="RheIpZs/9XozYa" int2:id="ghxytsbn">
      <int2:state int2:value="Rejected" int2:type="AugLoop_Text_Critique"/>
    </int2:textHash>
    <int2:textHash int2:hashCode="e/1bZku/ziJMQo" int2:id="hqueAxDI">
      <int2:state int2:value="Rejected" int2:type="AugLoop_Text_Critique"/>
    </int2:textHash>
    <int2:textHash int2:hashCode="x3mZ4xa9RhqF/u" int2:id="iBtIbDw4">
      <int2:state int2:value="Rejected" int2:type="AugLoop_Text_Critique"/>
    </int2:textHash>
    <int2:textHash int2:hashCode="OLSS+JRzcjZ61N" int2:id="ipiXsdzP">
      <int2:state int2:value="Rejected" int2:type="AugLoop_Text_Critique"/>
    </int2:textHash>
    <int2:textHash int2:hashCode="4lXP1VudHQNlGK" int2:id="jlkKXJEz">
      <int2:state int2:value="Rejected" int2:type="AugLoop_Text_Critique"/>
    </int2:textHash>
    <int2:textHash int2:hashCode="SvjbQMB4Mlg6Fs" int2:id="jmzoratb">
      <int2:state int2:value="Rejected" int2:type="AugLoop_Text_Critique"/>
    </int2:textHash>
    <int2:textHash int2:hashCode="qjYSMex/5w+GZU" int2:id="k8ZSsoNm">
      <int2:state int2:value="Rejected" int2:type="AugLoop_Text_Critique"/>
    </int2:textHash>
    <int2:textHash int2:hashCode="ILb+8ImIwfqWfd" int2:id="kcDAjREx">
      <int2:state int2:value="Rejected" int2:type="AugLoop_Text_Critique"/>
    </int2:textHash>
    <int2:textHash int2:hashCode="YIunm9bTVwGnDX" int2:id="kcHUJpoF">
      <int2:state int2:value="Rejected" int2:type="AugLoop_Text_Critique"/>
    </int2:textHash>
    <int2:textHash int2:hashCode="dmpuiZiu/iEX1i" int2:id="kyNLGE97">
      <int2:state int2:value="Rejected" int2:type="AugLoop_Text_Critique"/>
    </int2:textHash>
    <int2:textHash int2:hashCode="ZeirmXkF+9aLdx" int2:id="lLHWthz2">
      <int2:state int2:value="Rejected" int2:type="AugLoop_Text_Critique"/>
    </int2:textHash>
    <int2:textHash int2:hashCode="8YAHghJtnNOUhW" int2:id="lLK0DM1X">
      <int2:state int2:value="Rejected" int2:type="AugLoop_Text_Critique"/>
    </int2:textHash>
    <int2:textHash int2:hashCode="6z6lu61PeQCr8G" int2:id="lnEymbBG">
      <int2:state int2:value="Rejected" int2:type="AugLoop_Text_Critique"/>
    </int2:textHash>
    <int2:textHash int2:hashCode="3V+WDcjRgOkSjh" int2:id="lsI8OhMg">
      <int2:state int2:value="Rejected" int2:type="AugLoop_Text_Critique"/>
    </int2:textHash>
    <int2:textHash int2:hashCode="YlFqlK6rjYW1Eu" int2:id="lxJaxTkH">
      <int2:state int2:value="Rejected" int2:type="AugLoop_Text_Critique"/>
    </int2:textHash>
    <int2:textHash int2:hashCode="HC4HGhoJR3OFlQ" int2:id="mYvw0CdP">
      <int2:state int2:value="Rejected" int2:type="AugLoop_Text_Critique"/>
    </int2:textHash>
    <int2:textHash int2:hashCode="EEjXEIbRJZtiPI" int2:id="nWvlI8ME">
      <int2:state int2:value="Rejected" int2:type="AugLoop_Text_Critique"/>
    </int2:textHash>
    <int2:textHash int2:hashCode="ccIcWw8zxLLYkk" int2:id="nXy1AikH">
      <int2:state int2:value="Rejected" int2:type="AugLoop_Text_Critique"/>
    </int2:textHash>
    <int2:textHash int2:hashCode="cHJBjuaiKk0g39" int2:id="ofGY2X0k">
      <int2:state int2:value="Rejected" int2:type="AugLoop_Text_Critique"/>
    </int2:textHash>
    <int2:textHash int2:hashCode="+hARSLfuzj0Gvm" int2:id="olcf5hvN">
      <int2:state int2:value="Rejected" int2:type="AugLoop_Text_Critique"/>
    </int2:textHash>
    <int2:textHash int2:hashCode="203R2hJ1TKXvPb" int2:id="qAomDKJI">
      <int2:state int2:value="Rejected" int2:type="AugLoop_Text_Critique"/>
    </int2:textHash>
    <int2:textHash int2:hashCode="Zl4MFjMNBZrfDp" int2:id="rIQRrHLK">
      <int2:state int2:value="Rejected" int2:type="AugLoop_Text_Critique"/>
    </int2:textHash>
    <int2:textHash int2:hashCode="uGhtXZTMUIz1aO" int2:id="rxanyxJj">
      <int2:state int2:value="Rejected" int2:type="AugLoop_Text_Critique"/>
    </int2:textHash>
    <int2:textHash int2:hashCode="Z6TYp6Qee0tvPZ" int2:id="sYtDgmEA">
      <int2:state int2:value="Rejected" int2:type="AugLoop_Text_Critique"/>
    </int2:textHash>
    <int2:textHash int2:hashCode="u7gEqIiJmtpmjZ" int2:id="scTEhjAv">
      <int2:state int2:value="Rejected" int2:type="AugLoop_Text_Critique"/>
    </int2:textHash>
    <int2:textHash int2:hashCode="fZF/PqjBOHwBj4" int2:id="ssk81gFQ">
      <int2:state int2:value="Rejected" int2:type="AugLoop_Text_Critique"/>
    </int2:textHash>
    <int2:textHash int2:hashCode="/WMBcicCjUNDc2" int2:id="t5BKIP4R">
      <int2:state int2:value="Rejected" int2:type="AugLoop_Text_Critique"/>
    </int2:textHash>
    <int2:textHash int2:hashCode="on2ghwrQMhmnJA" int2:id="tnsREBr6">
      <int2:state int2:value="Rejected" int2:type="AugLoop_Text_Critique"/>
    </int2:textHash>
    <int2:textHash int2:hashCode="AkeViWQISB62qa" int2:id="uQJlZXwR">
      <int2:state int2:value="Rejected" int2:type="AugLoop_Text_Critique"/>
    </int2:textHash>
    <int2:textHash int2:hashCode="YVgV1CEQsrbrcr" int2:id="uVj7icDg">
      <int2:state int2:value="Rejected" int2:type="AugLoop_Text_Critique"/>
    </int2:textHash>
    <int2:textHash int2:hashCode="31P1Fg4lr24m1r" int2:id="wG9LLtGH">
      <int2:state int2:value="Rejected" int2:type="AugLoop_Text_Critique"/>
    </int2:textHash>
    <int2:textHash int2:hashCode="G7KnSN2AC7U/xX" int2:id="waiJ7vW4">
      <int2:state int2:value="Rejected" int2:type="AugLoop_Text_Critique"/>
    </int2:textHash>
    <int2:textHash int2:hashCode="C7XNrMJJMFtJRe" int2:id="wiWcZF9W">
      <int2:state int2:value="Rejected" int2:type="AugLoop_Text_Critique"/>
    </int2:textHash>
    <int2:textHash int2:hashCode="MmSMsefVQtaEXO" int2:id="wiewwL0d">
      <int2:state int2:value="Rejected" int2:type="AugLoop_Text_Critique"/>
    </int2:textHash>
    <int2:textHash int2:hashCode="6JabMDVjDeo4+0" int2:id="wmLRieQk">
      <int2:state int2:value="Rejected" int2:type="AugLoop_Text_Critique"/>
    </int2:textHash>
    <int2:textHash int2:hashCode="n1eUT0cyGCZ938" int2:id="x9PTLC34">
      <int2:state int2:value="Rejected" int2:type="AugLoop_Text_Critique"/>
    </int2:textHash>
    <int2:textHash int2:hashCode="2XguSfHt3qlmOq" int2:id="xRBxEFIJ">
      <int2:state int2:value="Rejected" int2:type="AugLoop_Text_Critique"/>
    </int2:textHash>
    <int2:textHash int2:hashCode="ld8ciX6VHPhmTe" int2:id="xUNcgzFQ">
      <int2:state int2:value="Rejected" int2:type="AugLoop_Text_Critique"/>
    </int2:textHash>
    <int2:textHash int2:hashCode="8ujP0cZHwAMlYa" int2:id="xYKjS3Fp">
      <int2:state int2:value="Rejected" int2:type="AugLoop_Text_Critique"/>
    </int2:textHash>
    <int2:textHash int2:hashCode="xWF7drXz+H833g" int2:id="xbzhuPwz">
      <int2:state int2:value="Rejected" int2:type="AugLoop_Text_Critique"/>
    </int2:textHash>
    <int2:textHash int2:hashCode="k/0JgMFJ6NsbwZ" int2:id="yIh5Wgop">
      <int2:state int2:value="Rejected" int2:type="AugLoop_Text_Critique"/>
    </int2:textHash>
    <int2:textHash int2:hashCode="8SaUAvHki7tS93" int2:id="yIosBWqQ">
      <int2:state int2:value="Rejected" int2:type="AugLoop_Text_Critique"/>
    </int2:textHash>
    <int2:textHash int2:hashCode="VLG9mD8OKc9Gk9" int2:id="yM8oLu8q">
      <int2:state int2:value="Rejected" int2:type="AugLoop_Text_Critique"/>
    </int2:textHash>
    <int2:textHash int2:hashCode="vuVOZZ1wkNXlKx" int2:id="yjJ8HYZG">
      <int2:state int2:value="Rejected" int2:type="AugLoop_Text_Critique"/>
    </int2:textHash>
    <int2:textHash int2:hashCode="rhSqZqGvN+FifB" int2:id="z9AHAjIA">
      <int2:state int2:value="Rejected" int2:type="AugLoop_Text_Critique"/>
    </int2:textHash>
    <int2:textHash int2:hashCode="paYL7vH6m0BvXz" int2:id="zIX10emr">
      <int2:state int2:value="Rejected" int2:type="AugLoop_Text_Critique"/>
    </int2:textHash>
    <int2:textHash int2:hashCode="D1CPxHU3DzCheK" int2:id="zskzEYnu">
      <int2:state int2:value="Rejected" int2:type="AugLoop_Text_Critique"/>
    </int2:textHash>
    <int2:bookmark int2:bookmarkName="_Int_TWwBir2Q" int2:invalidationBookmarkName="" int2:hashCode="I4M+CiNYXOzAp1" int2:id="Oo47LNE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35BB0"/>
    <w:multiLevelType w:val="hybridMultilevel"/>
    <w:tmpl w:val="BD6E9E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76293F"/>
    <w:multiLevelType w:val="multilevel"/>
    <w:tmpl w:val="1E3426A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034521"/>
    <w:multiLevelType w:val="hybridMultilevel"/>
    <w:tmpl w:val="9B8CE9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A66B7A"/>
    <w:multiLevelType w:val="hybridMultilevel"/>
    <w:tmpl w:val="B92E8D96"/>
    <w:lvl w:ilvl="0" w:tplc="2F78726A">
      <w:start w:val="1"/>
      <w:numFmt w:val="decimal"/>
      <w:lvlText w:val="%1."/>
      <w:lvlJc w:val="left"/>
      <w:pPr>
        <w:ind w:left="720" w:hanging="360"/>
      </w:pPr>
    </w:lvl>
    <w:lvl w:ilvl="1" w:tplc="C8340AA0">
      <w:start w:val="1"/>
      <w:numFmt w:val="lowerLetter"/>
      <w:lvlText w:val="%2."/>
      <w:lvlJc w:val="left"/>
      <w:pPr>
        <w:ind w:left="1440" w:hanging="360"/>
      </w:pPr>
    </w:lvl>
    <w:lvl w:ilvl="2" w:tplc="02328300">
      <w:start w:val="1"/>
      <w:numFmt w:val="lowerRoman"/>
      <w:lvlText w:val="%3."/>
      <w:lvlJc w:val="right"/>
      <w:pPr>
        <w:ind w:left="2160" w:hanging="180"/>
      </w:pPr>
    </w:lvl>
    <w:lvl w:ilvl="3" w:tplc="FFBC99A0">
      <w:start w:val="1"/>
      <w:numFmt w:val="decimal"/>
      <w:lvlText w:val="%4."/>
      <w:lvlJc w:val="left"/>
      <w:pPr>
        <w:ind w:left="2880" w:hanging="360"/>
      </w:pPr>
    </w:lvl>
    <w:lvl w:ilvl="4" w:tplc="13AC035A">
      <w:start w:val="1"/>
      <w:numFmt w:val="lowerLetter"/>
      <w:lvlText w:val="%5."/>
      <w:lvlJc w:val="left"/>
      <w:pPr>
        <w:ind w:left="3600" w:hanging="360"/>
      </w:pPr>
    </w:lvl>
    <w:lvl w:ilvl="5" w:tplc="D78C9B18">
      <w:start w:val="1"/>
      <w:numFmt w:val="lowerRoman"/>
      <w:lvlText w:val="%6."/>
      <w:lvlJc w:val="right"/>
      <w:pPr>
        <w:ind w:left="4320" w:hanging="180"/>
      </w:pPr>
    </w:lvl>
    <w:lvl w:ilvl="6" w:tplc="5D90E300">
      <w:start w:val="1"/>
      <w:numFmt w:val="decimal"/>
      <w:lvlText w:val="%7."/>
      <w:lvlJc w:val="left"/>
      <w:pPr>
        <w:ind w:left="5040" w:hanging="360"/>
      </w:pPr>
    </w:lvl>
    <w:lvl w:ilvl="7" w:tplc="1A8CF464">
      <w:start w:val="1"/>
      <w:numFmt w:val="lowerLetter"/>
      <w:lvlText w:val="%8."/>
      <w:lvlJc w:val="left"/>
      <w:pPr>
        <w:ind w:left="5760" w:hanging="360"/>
      </w:pPr>
    </w:lvl>
    <w:lvl w:ilvl="8" w:tplc="27F8D652">
      <w:start w:val="1"/>
      <w:numFmt w:val="lowerRoman"/>
      <w:lvlText w:val="%9."/>
      <w:lvlJc w:val="right"/>
      <w:pPr>
        <w:ind w:left="6480" w:hanging="180"/>
      </w:pPr>
    </w:lvl>
  </w:abstractNum>
  <w:abstractNum w:abstractNumId="13" w15:restartNumberingAfterBreak="0">
    <w:nsid w:val="32844191"/>
    <w:multiLevelType w:val="multilevel"/>
    <w:tmpl w:val="362CC7B6"/>
    <w:lvl w:ilvl="0">
      <w:start w:val="1"/>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start w:val="1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F71B61"/>
    <w:multiLevelType w:val="hybridMultilevel"/>
    <w:tmpl w:val="47CCBB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0990338">
    <w:abstractNumId w:val="1"/>
  </w:num>
  <w:num w:numId="2" w16cid:durableId="78412576">
    <w:abstractNumId w:val="24"/>
  </w:num>
  <w:num w:numId="3" w16cid:durableId="1222521249">
    <w:abstractNumId w:val="25"/>
  </w:num>
  <w:num w:numId="4" w16cid:durableId="2014912790">
    <w:abstractNumId w:val="16"/>
  </w:num>
  <w:num w:numId="5" w16cid:durableId="1210455854">
    <w:abstractNumId w:val="23"/>
  </w:num>
  <w:num w:numId="6" w16cid:durableId="1169446833">
    <w:abstractNumId w:val="14"/>
  </w:num>
  <w:num w:numId="7" w16cid:durableId="1321078510">
    <w:abstractNumId w:val="0"/>
  </w:num>
  <w:num w:numId="8" w16cid:durableId="1508252760">
    <w:abstractNumId w:val="18"/>
  </w:num>
  <w:num w:numId="9" w16cid:durableId="736368009">
    <w:abstractNumId w:val="21"/>
  </w:num>
  <w:num w:numId="10" w16cid:durableId="1997299553">
    <w:abstractNumId w:val="17"/>
  </w:num>
  <w:num w:numId="11" w16cid:durableId="24017062">
    <w:abstractNumId w:val="19"/>
  </w:num>
  <w:num w:numId="12" w16cid:durableId="296380740">
    <w:abstractNumId w:val="15"/>
  </w:num>
  <w:num w:numId="13" w16cid:durableId="1331371915">
    <w:abstractNumId w:val="7"/>
  </w:num>
  <w:num w:numId="14" w16cid:durableId="615723655">
    <w:abstractNumId w:val="5"/>
  </w:num>
  <w:num w:numId="15" w16cid:durableId="1895308712">
    <w:abstractNumId w:val="20"/>
  </w:num>
  <w:num w:numId="16" w16cid:durableId="1716811374">
    <w:abstractNumId w:val="6"/>
  </w:num>
  <w:num w:numId="17" w16cid:durableId="231089868">
    <w:abstractNumId w:val="3"/>
  </w:num>
  <w:num w:numId="18" w16cid:durableId="249241100">
    <w:abstractNumId w:val="4"/>
  </w:num>
  <w:num w:numId="19" w16cid:durableId="1513835020">
    <w:abstractNumId w:val="9"/>
  </w:num>
  <w:num w:numId="20" w16cid:durableId="883757261">
    <w:abstractNumId w:val="22"/>
  </w:num>
  <w:num w:numId="21" w16cid:durableId="102578974">
    <w:abstractNumId w:val="8"/>
  </w:num>
  <w:num w:numId="22" w16cid:durableId="383721435">
    <w:abstractNumId w:val="11"/>
  </w:num>
  <w:num w:numId="23" w16cid:durableId="175728762">
    <w:abstractNumId w:val="10"/>
  </w:num>
  <w:num w:numId="24" w16cid:durableId="1845050505">
    <w:abstractNumId w:val="13"/>
  </w:num>
  <w:num w:numId="25" w16cid:durableId="77600747">
    <w:abstractNumId w:val="12"/>
  </w:num>
  <w:num w:numId="26" w16cid:durableId="518276860">
    <w:abstractNumId w:val="2"/>
  </w:num>
  <w:num w:numId="27" w16cid:durableId="7496980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E5"/>
    <w:rsid w:val="00010951"/>
    <w:rsid w:val="00011986"/>
    <w:rsid w:val="00012B0C"/>
    <w:rsid w:val="00014297"/>
    <w:rsid w:val="000176E7"/>
    <w:rsid w:val="00021B16"/>
    <w:rsid w:val="000224AA"/>
    <w:rsid w:val="00025C06"/>
    <w:rsid w:val="00037528"/>
    <w:rsid w:val="000533D4"/>
    <w:rsid w:val="000625DD"/>
    <w:rsid w:val="00074AA8"/>
    <w:rsid w:val="000758BB"/>
    <w:rsid w:val="000876F6"/>
    <w:rsid w:val="000A4294"/>
    <w:rsid w:val="000A4BFC"/>
    <w:rsid w:val="000C6983"/>
    <w:rsid w:val="000E07C5"/>
    <w:rsid w:val="000E2EE9"/>
    <w:rsid w:val="000F56AF"/>
    <w:rsid w:val="00102CB2"/>
    <w:rsid w:val="0012258A"/>
    <w:rsid w:val="00130F81"/>
    <w:rsid w:val="001453C5"/>
    <w:rsid w:val="00146409"/>
    <w:rsid w:val="001511FD"/>
    <w:rsid w:val="0015446B"/>
    <w:rsid w:val="0015558E"/>
    <w:rsid w:val="00164110"/>
    <w:rsid w:val="001818ED"/>
    <w:rsid w:val="00194527"/>
    <w:rsid w:val="001975DC"/>
    <w:rsid w:val="001A1E43"/>
    <w:rsid w:val="001B24F3"/>
    <w:rsid w:val="001B7CE7"/>
    <w:rsid w:val="001C6DD2"/>
    <w:rsid w:val="001C7357"/>
    <w:rsid w:val="001C78F0"/>
    <w:rsid w:val="001C7978"/>
    <w:rsid w:val="001D4D96"/>
    <w:rsid w:val="001F1C07"/>
    <w:rsid w:val="001F39FD"/>
    <w:rsid w:val="001F51A2"/>
    <w:rsid w:val="002122BA"/>
    <w:rsid w:val="00216702"/>
    <w:rsid w:val="002213B6"/>
    <w:rsid w:val="00225AB5"/>
    <w:rsid w:val="00227784"/>
    <w:rsid w:val="0023418F"/>
    <w:rsid w:val="0024125E"/>
    <w:rsid w:val="00246C72"/>
    <w:rsid w:val="002530A3"/>
    <w:rsid w:val="002743B6"/>
    <w:rsid w:val="00281EF6"/>
    <w:rsid w:val="002926AC"/>
    <w:rsid w:val="00293CB6"/>
    <w:rsid w:val="002A5EBD"/>
    <w:rsid w:val="002A7A4B"/>
    <w:rsid w:val="002B7651"/>
    <w:rsid w:val="002C03FB"/>
    <w:rsid w:val="002C21A5"/>
    <w:rsid w:val="002C22C0"/>
    <w:rsid w:val="002D603C"/>
    <w:rsid w:val="002E198B"/>
    <w:rsid w:val="002E64D4"/>
    <w:rsid w:val="002F2723"/>
    <w:rsid w:val="002F2DC6"/>
    <w:rsid w:val="002F43F3"/>
    <w:rsid w:val="002F4905"/>
    <w:rsid w:val="002F7014"/>
    <w:rsid w:val="003015FA"/>
    <w:rsid w:val="0030589B"/>
    <w:rsid w:val="00310AE3"/>
    <w:rsid w:val="00313579"/>
    <w:rsid w:val="00314543"/>
    <w:rsid w:val="00315D58"/>
    <w:rsid w:val="00322A59"/>
    <w:rsid w:val="00323340"/>
    <w:rsid w:val="00323EE6"/>
    <w:rsid w:val="00327031"/>
    <w:rsid w:val="00327D10"/>
    <w:rsid w:val="003365B9"/>
    <w:rsid w:val="003365FD"/>
    <w:rsid w:val="003406B9"/>
    <w:rsid w:val="00347A64"/>
    <w:rsid w:val="00360A13"/>
    <w:rsid w:val="003634C3"/>
    <w:rsid w:val="003652BB"/>
    <w:rsid w:val="003713A8"/>
    <w:rsid w:val="00372CB5"/>
    <w:rsid w:val="00373358"/>
    <w:rsid w:val="00375599"/>
    <w:rsid w:val="003A49CC"/>
    <w:rsid w:val="003B5BD7"/>
    <w:rsid w:val="003D28D3"/>
    <w:rsid w:val="003E4EE2"/>
    <w:rsid w:val="003E5DEE"/>
    <w:rsid w:val="0040691D"/>
    <w:rsid w:val="004126FD"/>
    <w:rsid w:val="004167DF"/>
    <w:rsid w:val="0042427F"/>
    <w:rsid w:val="00427992"/>
    <w:rsid w:val="00434DDC"/>
    <w:rsid w:val="004468D1"/>
    <w:rsid w:val="00461553"/>
    <w:rsid w:val="00467467"/>
    <w:rsid w:val="00487506"/>
    <w:rsid w:val="00492924"/>
    <w:rsid w:val="004A10F4"/>
    <w:rsid w:val="004B4A77"/>
    <w:rsid w:val="004C7FC3"/>
    <w:rsid w:val="004D30A4"/>
    <w:rsid w:val="004D6E75"/>
    <w:rsid w:val="004E074C"/>
    <w:rsid w:val="004F4204"/>
    <w:rsid w:val="004F4484"/>
    <w:rsid w:val="004F4A10"/>
    <w:rsid w:val="005009AE"/>
    <w:rsid w:val="00502DD6"/>
    <w:rsid w:val="005138BF"/>
    <w:rsid w:val="00521AFC"/>
    <w:rsid w:val="00523734"/>
    <w:rsid w:val="00524653"/>
    <w:rsid w:val="005354A3"/>
    <w:rsid w:val="00535A00"/>
    <w:rsid w:val="00546991"/>
    <w:rsid w:val="005579A7"/>
    <w:rsid w:val="00564241"/>
    <w:rsid w:val="00583518"/>
    <w:rsid w:val="00584436"/>
    <w:rsid w:val="005871F2"/>
    <w:rsid w:val="005A5DB0"/>
    <w:rsid w:val="005B7825"/>
    <w:rsid w:val="005C1A86"/>
    <w:rsid w:val="005C6009"/>
    <w:rsid w:val="005D0970"/>
    <w:rsid w:val="005F25F9"/>
    <w:rsid w:val="006007C2"/>
    <w:rsid w:val="00613DCB"/>
    <w:rsid w:val="0062458A"/>
    <w:rsid w:val="006323FF"/>
    <w:rsid w:val="00633ED3"/>
    <w:rsid w:val="00643E91"/>
    <w:rsid w:val="0065390C"/>
    <w:rsid w:val="006575F9"/>
    <w:rsid w:val="00660381"/>
    <w:rsid w:val="00662399"/>
    <w:rsid w:val="00670514"/>
    <w:rsid w:val="00670D10"/>
    <w:rsid w:val="00672E2D"/>
    <w:rsid w:val="006A37FF"/>
    <w:rsid w:val="006B0DC1"/>
    <w:rsid w:val="006B783A"/>
    <w:rsid w:val="006C4D3A"/>
    <w:rsid w:val="006D54EB"/>
    <w:rsid w:val="006E19F9"/>
    <w:rsid w:val="006E377C"/>
    <w:rsid w:val="006E55B2"/>
    <w:rsid w:val="006F1A34"/>
    <w:rsid w:val="006F2DD6"/>
    <w:rsid w:val="006F3AC9"/>
    <w:rsid w:val="006F44F5"/>
    <w:rsid w:val="006F5938"/>
    <w:rsid w:val="00714FDE"/>
    <w:rsid w:val="00716090"/>
    <w:rsid w:val="00724CD9"/>
    <w:rsid w:val="0073050B"/>
    <w:rsid w:val="00735934"/>
    <w:rsid w:val="00744BA9"/>
    <w:rsid w:val="00756743"/>
    <w:rsid w:val="00774FF3"/>
    <w:rsid w:val="00775B96"/>
    <w:rsid w:val="00780D45"/>
    <w:rsid w:val="0078480D"/>
    <w:rsid w:val="00786B20"/>
    <w:rsid w:val="00787C29"/>
    <w:rsid w:val="00795915"/>
    <w:rsid w:val="007A7D0F"/>
    <w:rsid w:val="007B6F2C"/>
    <w:rsid w:val="007C519B"/>
    <w:rsid w:val="007D79A2"/>
    <w:rsid w:val="007E3C55"/>
    <w:rsid w:val="007F0D80"/>
    <w:rsid w:val="00800422"/>
    <w:rsid w:val="0080313B"/>
    <w:rsid w:val="00813BF0"/>
    <w:rsid w:val="00823678"/>
    <w:rsid w:val="00826109"/>
    <w:rsid w:val="00831A9C"/>
    <w:rsid w:val="008326E5"/>
    <w:rsid w:val="00842699"/>
    <w:rsid w:val="00857051"/>
    <w:rsid w:val="0086368F"/>
    <w:rsid w:val="008650C7"/>
    <w:rsid w:val="008700D0"/>
    <w:rsid w:val="008757B1"/>
    <w:rsid w:val="00886F57"/>
    <w:rsid w:val="00892657"/>
    <w:rsid w:val="0089394E"/>
    <w:rsid w:val="00893BA6"/>
    <w:rsid w:val="008953DB"/>
    <w:rsid w:val="008B1EF9"/>
    <w:rsid w:val="008B5CFB"/>
    <w:rsid w:val="008C0DC1"/>
    <w:rsid w:val="008C366C"/>
    <w:rsid w:val="008D014B"/>
    <w:rsid w:val="008D4136"/>
    <w:rsid w:val="008D4903"/>
    <w:rsid w:val="008D6976"/>
    <w:rsid w:val="008F30B4"/>
    <w:rsid w:val="008F3AF7"/>
    <w:rsid w:val="00901959"/>
    <w:rsid w:val="009032E1"/>
    <w:rsid w:val="00905B42"/>
    <w:rsid w:val="009068A4"/>
    <w:rsid w:val="00907636"/>
    <w:rsid w:val="00911F29"/>
    <w:rsid w:val="0091453C"/>
    <w:rsid w:val="00935209"/>
    <w:rsid w:val="0093682D"/>
    <w:rsid w:val="009426BE"/>
    <w:rsid w:val="009439DE"/>
    <w:rsid w:val="00970639"/>
    <w:rsid w:val="00973B04"/>
    <w:rsid w:val="009A159A"/>
    <w:rsid w:val="009A2CB4"/>
    <w:rsid w:val="009B0730"/>
    <w:rsid w:val="009B65BC"/>
    <w:rsid w:val="009C129F"/>
    <w:rsid w:val="009C5208"/>
    <w:rsid w:val="009D3D5D"/>
    <w:rsid w:val="009F540A"/>
    <w:rsid w:val="00A0496E"/>
    <w:rsid w:val="00A13259"/>
    <w:rsid w:val="00A1753F"/>
    <w:rsid w:val="00A25278"/>
    <w:rsid w:val="00A278B8"/>
    <w:rsid w:val="00A477BE"/>
    <w:rsid w:val="00A56A92"/>
    <w:rsid w:val="00A615B1"/>
    <w:rsid w:val="00A709B9"/>
    <w:rsid w:val="00A7439E"/>
    <w:rsid w:val="00A7476A"/>
    <w:rsid w:val="00A85ACF"/>
    <w:rsid w:val="00A87FF7"/>
    <w:rsid w:val="00A92DD1"/>
    <w:rsid w:val="00A9300A"/>
    <w:rsid w:val="00AA1564"/>
    <w:rsid w:val="00AD2B5D"/>
    <w:rsid w:val="00AD36B4"/>
    <w:rsid w:val="00AD7773"/>
    <w:rsid w:val="00AE6D7F"/>
    <w:rsid w:val="00AF173C"/>
    <w:rsid w:val="00AF3412"/>
    <w:rsid w:val="00AF4994"/>
    <w:rsid w:val="00B00E62"/>
    <w:rsid w:val="00B014CE"/>
    <w:rsid w:val="00B22677"/>
    <w:rsid w:val="00B249D0"/>
    <w:rsid w:val="00B30DDC"/>
    <w:rsid w:val="00B35420"/>
    <w:rsid w:val="00B512CE"/>
    <w:rsid w:val="00B5701A"/>
    <w:rsid w:val="00B62932"/>
    <w:rsid w:val="00B661A5"/>
    <w:rsid w:val="00B710CC"/>
    <w:rsid w:val="00B7239C"/>
    <w:rsid w:val="00B774FA"/>
    <w:rsid w:val="00B81A95"/>
    <w:rsid w:val="00B9460C"/>
    <w:rsid w:val="00BA0266"/>
    <w:rsid w:val="00BA64A1"/>
    <w:rsid w:val="00BB1B70"/>
    <w:rsid w:val="00BC2D7C"/>
    <w:rsid w:val="00BC3148"/>
    <w:rsid w:val="00BE0133"/>
    <w:rsid w:val="00BE0136"/>
    <w:rsid w:val="00BE2409"/>
    <w:rsid w:val="00BF3F72"/>
    <w:rsid w:val="00BF66BC"/>
    <w:rsid w:val="00BF6DF9"/>
    <w:rsid w:val="00C059D4"/>
    <w:rsid w:val="00C24DC0"/>
    <w:rsid w:val="00C2792D"/>
    <w:rsid w:val="00C3796C"/>
    <w:rsid w:val="00C4502C"/>
    <w:rsid w:val="00C52278"/>
    <w:rsid w:val="00C5229C"/>
    <w:rsid w:val="00C6084C"/>
    <w:rsid w:val="00C61174"/>
    <w:rsid w:val="00C61EF9"/>
    <w:rsid w:val="00C6258F"/>
    <w:rsid w:val="00C627A6"/>
    <w:rsid w:val="00C81CD6"/>
    <w:rsid w:val="00C8574C"/>
    <w:rsid w:val="00CA592B"/>
    <w:rsid w:val="00CA75C0"/>
    <w:rsid w:val="00CB6863"/>
    <w:rsid w:val="00CC2A0E"/>
    <w:rsid w:val="00CE183A"/>
    <w:rsid w:val="00CE27F9"/>
    <w:rsid w:val="00CF485B"/>
    <w:rsid w:val="00CF6A5F"/>
    <w:rsid w:val="00D0025D"/>
    <w:rsid w:val="00D051B8"/>
    <w:rsid w:val="00D163CD"/>
    <w:rsid w:val="00D17874"/>
    <w:rsid w:val="00D17A2D"/>
    <w:rsid w:val="00D23F6E"/>
    <w:rsid w:val="00D2603A"/>
    <w:rsid w:val="00D309A1"/>
    <w:rsid w:val="00D401C6"/>
    <w:rsid w:val="00D51C5C"/>
    <w:rsid w:val="00D52822"/>
    <w:rsid w:val="00D56FFB"/>
    <w:rsid w:val="00D61FC7"/>
    <w:rsid w:val="00D746F2"/>
    <w:rsid w:val="00D74FE3"/>
    <w:rsid w:val="00D7708D"/>
    <w:rsid w:val="00D77267"/>
    <w:rsid w:val="00D8650C"/>
    <w:rsid w:val="00D92F9E"/>
    <w:rsid w:val="00D9551B"/>
    <w:rsid w:val="00DA0072"/>
    <w:rsid w:val="00DA1EE6"/>
    <w:rsid w:val="00DA7B35"/>
    <w:rsid w:val="00DB03AF"/>
    <w:rsid w:val="00DB6D55"/>
    <w:rsid w:val="00DD14BC"/>
    <w:rsid w:val="00DD5525"/>
    <w:rsid w:val="00DD7B92"/>
    <w:rsid w:val="00DE02B2"/>
    <w:rsid w:val="00DE5FA4"/>
    <w:rsid w:val="00DF0989"/>
    <w:rsid w:val="00DF3996"/>
    <w:rsid w:val="00DF4207"/>
    <w:rsid w:val="00DF45FC"/>
    <w:rsid w:val="00E05B41"/>
    <w:rsid w:val="00E11BC7"/>
    <w:rsid w:val="00E12CA9"/>
    <w:rsid w:val="00E13018"/>
    <w:rsid w:val="00E21706"/>
    <w:rsid w:val="00E23F19"/>
    <w:rsid w:val="00E247CD"/>
    <w:rsid w:val="00E31B8D"/>
    <w:rsid w:val="00E476B5"/>
    <w:rsid w:val="00E4771D"/>
    <w:rsid w:val="00E52CB9"/>
    <w:rsid w:val="00E53404"/>
    <w:rsid w:val="00E53C1C"/>
    <w:rsid w:val="00E5515A"/>
    <w:rsid w:val="00E56916"/>
    <w:rsid w:val="00E576DC"/>
    <w:rsid w:val="00E63623"/>
    <w:rsid w:val="00E74815"/>
    <w:rsid w:val="00E76747"/>
    <w:rsid w:val="00E87C86"/>
    <w:rsid w:val="00EA71C8"/>
    <w:rsid w:val="00EA724F"/>
    <w:rsid w:val="00EB0AC8"/>
    <w:rsid w:val="00EB2E60"/>
    <w:rsid w:val="00EB48E8"/>
    <w:rsid w:val="00EC49D0"/>
    <w:rsid w:val="00ED3614"/>
    <w:rsid w:val="00ED7E77"/>
    <w:rsid w:val="00EE2FD5"/>
    <w:rsid w:val="00EE34E4"/>
    <w:rsid w:val="00EE6084"/>
    <w:rsid w:val="00EF1001"/>
    <w:rsid w:val="00F05689"/>
    <w:rsid w:val="00F1710A"/>
    <w:rsid w:val="00F17DF9"/>
    <w:rsid w:val="00F254C5"/>
    <w:rsid w:val="00F36D78"/>
    <w:rsid w:val="00F4738A"/>
    <w:rsid w:val="00F51674"/>
    <w:rsid w:val="00F51D6D"/>
    <w:rsid w:val="00F57857"/>
    <w:rsid w:val="00F824FE"/>
    <w:rsid w:val="00F84F16"/>
    <w:rsid w:val="00F91C06"/>
    <w:rsid w:val="00F928D7"/>
    <w:rsid w:val="00F9664D"/>
    <w:rsid w:val="00FA2A0A"/>
    <w:rsid w:val="00FA5B90"/>
    <w:rsid w:val="00FA6A69"/>
    <w:rsid w:val="00FC0282"/>
    <w:rsid w:val="00FC1B1A"/>
    <w:rsid w:val="00FC5D84"/>
    <w:rsid w:val="00FD1C50"/>
    <w:rsid w:val="00FD69F9"/>
    <w:rsid w:val="00FE23FA"/>
    <w:rsid w:val="00FE731A"/>
    <w:rsid w:val="00FF16E1"/>
    <w:rsid w:val="00FF5742"/>
    <w:rsid w:val="09A2B711"/>
    <w:rsid w:val="2E8D8490"/>
    <w:rsid w:val="755A7722"/>
    <w:rsid w:val="78B299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E0D6EBE3-D601-4779-86E1-567361BB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E5"/>
    <w:pPr>
      <w:ind w:left="720"/>
      <w:contextualSpacing/>
    </w:pPr>
  </w:style>
  <w:style w:type="table" w:styleId="TableGrid">
    <w:name w:val="Table Grid"/>
    <w:basedOn w:val="TableNormal"/>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5854">
      <w:bodyDiv w:val="1"/>
      <w:marLeft w:val="0"/>
      <w:marRight w:val="0"/>
      <w:marTop w:val="0"/>
      <w:marBottom w:val="0"/>
      <w:divBdr>
        <w:top w:val="none" w:sz="0" w:space="0" w:color="auto"/>
        <w:left w:val="none" w:sz="0" w:space="0" w:color="auto"/>
        <w:bottom w:val="none" w:sz="0" w:space="0" w:color="auto"/>
        <w:right w:val="none" w:sz="0" w:space="0" w:color="auto"/>
      </w:divBdr>
      <w:divsChild>
        <w:div w:id="1362198320">
          <w:marLeft w:val="0"/>
          <w:marRight w:val="0"/>
          <w:marTop w:val="0"/>
          <w:marBottom w:val="0"/>
          <w:divBdr>
            <w:top w:val="none" w:sz="0" w:space="0" w:color="auto"/>
            <w:left w:val="none" w:sz="0" w:space="0" w:color="auto"/>
            <w:bottom w:val="none" w:sz="0" w:space="0" w:color="auto"/>
            <w:right w:val="none" w:sz="0" w:space="0" w:color="auto"/>
          </w:divBdr>
          <w:divsChild>
            <w:div w:id="1333872143">
              <w:marLeft w:val="0"/>
              <w:marRight w:val="0"/>
              <w:marTop w:val="0"/>
              <w:marBottom w:val="0"/>
              <w:divBdr>
                <w:top w:val="none" w:sz="0" w:space="0" w:color="auto"/>
                <w:left w:val="none" w:sz="0" w:space="0" w:color="auto"/>
                <w:bottom w:val="none" w:sz="0" w:space="0" w:color="auto"/>
                <w:right w:val="none" w:sz="0" w:space="0" w:color="auto"/>
              </w:divBdr>
            </w:div>
          </w:divsChild>
        </w:div>
        <w:div w:id="1628974235">
          <w:marLeft w:val="0"/>
          <w:marRight w:val="0"/>
          <w:marTop w:val="0"/>
          <w:marBottom w:val="0"/>
          <w:divBdr>
            <w:top w:val="none" w:sz="0" w:space="0" w:color="auto"/>
            <w:left w:val="none" w:sz="0" w:space="0" w:color="auto"/>
            <w:bottom w:val="none" w:sz="0" w:space="0" w:color="auto"/>
            <w:right w:val="none" w:sz="0" w:space="0" w:color="auto"/>
          </w:divBdr>
          <w:divsChild>
            <w:div w:id="2104297158">
              <w:marLeft w:val="0"/>
              <w:marRight w:val="0"/>
              <w:marTop w:val="0"/>
              <w:marBottom w:val="0"/>
              <w:divBdr>
                <w:top w:val="none" w:sz="0" w:space="0" w:color="auto"/>
                <w:left w:val="none" w:sz="0" w:space="0" w:color="auto"/>
                <w:bottom w:val="none" w:sz="0" w:space="0" w:color="auto"/>
                <w:right w:val="none" w:sz="0" w:space="0" w:color="auto"/>
              </w:divBdr>
            </w:div>
          </w:divsChild>
        </w:div>
        <w:div w:id="1358701641">
          <w:marLeft w:val="0"/>
          <w:marRight w:val="0"/>
          <w:marTop w:val="0"/>
          <w:marBottom w:val="0"/>
          <w:divBdr>
            <w:top w:val="none" w:sz="0" w:space="0" w:color="auto"/>
            <w:left w:val="none" w:sz="0" w:space="0" w:color="auto"/>
            <w:bottom w:val="none" w:sz="0" w:space="0" w:color="auto"/>
            <w:right w:val="none" w:sz="0" w:space="0" w:color="auto"/>
          </w:divBdr>
          <w:divsChild>
            <w:div w:id="1501968263">
              <w:marLeft w:val="0"/>
              <w:marRight w:val="0"/>
              <w:marTop w:val="0"/>
              <w:marBottom w:val="0"/>
              <w:divBdr>
                <w:top w:val="none" w:sz="0" w:space="0" w:color="auto"/>
                <w:left w:val="none" w:sz="0" w:space="0" w:color="auto"/>
                <w:bottom w:val="none" w:sz="0" w:space="0" w:color="auto"/>
                <w:right w:val="none" w:sz="0" w:space="0" w:color="auto"/>
              </w:divBdr>
            </w:div>
          </w:divsChild>
        </w:div>
        <w:div w:id="1259562725">
          <w:marLeft w:val="0"/>
          <w:marRight w:val="0"/>
          <w:marTop w:val="0"/>
          <w:marBottom w:val="0"/>
          <w:divBdr>
            <w:top w:val="none" w:sz="0" w:space="0" w:color="auto"/>
            <w:left w:val="none" w:sz="0" w:space="0" w:color="auto"/>
            <w:bottom w:val="none" w:sz="0" w:space="0" w:color="auto"/>
            <w:right w:val="none" w:sz="0" w:space="0" w:color="auto"/>
          </w:divBdr>
          <w:divsChild>
            <w:div w:id="706830248">
              <w:marLeft w:val="0"/>
              <w:marRight w:val="0"/>
              <w:marTop w:val="0"/>
              <w:marBottom w:val="0"/>
              <w:divBdr>
                <w:top w:val="none" w:sz="0" w:space="0" w:color="auto"/>
                <w:left w:val="none" w:sz="0" w:space="0" w:color="auto"/>
                <w:bottom w:val="none" w:sz="0" w:space="0" w:color="auto"/>
                <w:right w:val="none" w:sz="0" w:space="0" w:color="auto"/>
              </w:divBdr>
            </w:div>
          </w:divsChild>
        </w:div>
        <w:div w:id="663363716">
          <w:marLeft w:val="0"/>
          <w:marRight w:val="0"/>
          <w:marTop w:val="0"/>
          <w:marBottom w:val="0"/>
          <w:divBdr>
            <w:top w:val="none" w:sz="0" w:space="0" w:color="auto"/>
            <w:left w:val="none" w:sz="0" w:space="0" w:color="auto"/>
            <w:bottom w:val="none" w:sz="0" w:space="0" w:color="auto"/>
            <w:right w:val="none" w:sz="0" w:space="0" w:color="auto"/>
          </w:divBdr>
          <w:divsChild>
            <w:div w:id="2036684750">
              <w:marLeft w:val="0"/>
              <w:marRight w:val="0"/>
              <w:marTop w:val="0"/>
              <w:marBottom w:val="0"/>
              <w:divBdr>
                <w:top w:val="none" w:sz="0" w:space="0" w:color="auto"/>
                <w:left w:val="none" w:sz="0" w:space="0" w:color="auto"/>
                <w:bottom w:val="none" w:sz="0" w:space="0" w:color="auto"/>
                <w:right w:val="none" w:sz="0" w:space="0" w:color="auto"/>
              </w:divBdr>
            </w:div>
          </w:divsChild>
        </w:div>
        <w:div w:id="2009599500">
          <w:marLeft w:val="0"/>
          <w:marRight w:val="0"/>
          <w:marTop w:val="0"/>
          <w:marBottom w:val="0"/>
          <w:divBdr>
            <w:top w:val="none" w:sz="0" w:space="0" w:color="auto"/>
            <w:left w:val="none" w:sz="0" w:space="0" w:color="auto"/>
            <w:bottom w:val="none" w:sz="0" w:space="0" w:color="auto"/>
            <w:right w:val="none" w:sz="0" w:space="0" w:color="auto"/>
          </w:divBdr>
          <w:divsChild>
            <w:div w:id="1870099711">
              <w:marLeft w:val="0"/>
              <w:marRight w:val="0"/>
              <w:marTop w:val="0"/>
              <w:marBottom w:val="0"/>
              <w:divBdr>
                <w:top w:val="none" w:sz="0" w:space="0" w:color="auto"/>
                <w:left w:val="none" w:sz="0" w:space="0" w:color="auto"/>
                <w:bottom w:val="none" w:sz="0" w:space="0" w:color="auto"/>
                <w:right w:val="none" w:sz="0" w:space="0" w:color="auto"/>
              </w:divBdr>
            </w:div>
          </w:divsChild>
        </w:div>
        <w:div w:id="1893074503">
          <w:marLeft w:val="0"/>
          <w:marRight w:val="0"/>
          <w:marTop w:val="0"/>
          <w:marBottom w:val="0"/>
          <w:divBdr>
            <w:top w:val="none" w:sz="0" w:space="0" w:color="auto"/>
            <w:left w:val="none" w:sz="0" w:space="0" w:color="auto"/>
            <w:bottom w:val="none" w:sz="0" w:space="0" w:color="auto"/>
            <w:right w:val="none" w:sz="0" w:space="0" w:color="auto"/>
          </w:divBdr>
          <w:divsChild>
            <w:div w:id="1865828437">
              <w:marLeft w:val="0"/>
              <w:marRight w:val="0"/>
              <w:marTop w:val="0"/>
              <w:marBottom w:val="0"/>
              <w:divBdr>
                <w:top w:val="none" w:sz="0" w:space="0" w:color="auto"/>
                <w:left w:val="none" w:sz="0" w:space="0" w:color="auto"/>
                <w:bottom w:val="none" w:sz="0" w:space="0" w:color="auto"/>
                <w:right w:val="none" w:sz="0" w:space="0" w:color="auto"/>
              </w:divBdr>
            </w:div>
          </w:divsChild>
        </w:div>
        <w:div w:id="501631463">
          <w:marLeft w:val="0"/>
          <w:marRight w:val="0"/>
          <w:marTop w:val="0"/>
          <w:marBottom w:val="0"/>
          <w:divBdr>
            <w:top w:val="none" w:sz="0" w:space="0" w:color="auto"/>
            <w:left w:val="none" w:sz="0" w:space="0" w:color="auto"/>
            <w:bottom w:val="none" w:sz="0" w:space="0" w:color="auto"/>
            <w:right w:val="none" w:sz="0" w:space="0" w:color="auto"/>
          </w:divBdr>
          <w:divsChild>
            <w:div w:id="1499349361">
              <w:marLeft w:val="0"/>
              <w:marRight w:val="0"/>
              <w:marTop w:val="0"/>
              <w:marBottom w:val="0"/>
              <w:divBdr>
                <w:top w:val="none" w:sz="0" w:space="0" w:color="auto"/>
                <w:left w:val="none" w:sz="0" w:space="0" w:color="auto"/>
                <w:bottom w:val="none" w:sz="0" w:space="0" w:color="auto"/>
                <w:right w:val="none" w:sz="0" w:space="0" w:color="auto"/>
              </w:divBdr>
            </w:div>
          </w:divsChild>
        </w:div>
        <w:div w:id="1460611383">
          <w:marLeft w:val="0"/>
          <w:marRight w:val="0"/>
          <w:marTop w:val="0"/>
          <w:marBottom w:val="0"/>
          <w:divBdr>
            <w:top w:val="none" w:sz="0" w:space="0" w:color="auto"/>
            <w:left w:val="none" w:sz="0" w:space="0" w:color="auto"/>
            <w:bottom w:val="none" w:sz="0" w:space="0" w:color="auto"/>
            <w:right w:val="none" w:sz="0" w:space="0" w:color="auto"/>
          </w:divBdr>
          <w:divsChild>
            <w:div w:id="862595487">
              <w:marLeft w:val="0"/>
              <w:marRight w:val="0"/>
              <w:marTop w:val="0"/>
              <w:marBottom w:val="0"/>
              <w:divBdr>
                <w:top w:val="none" w:sz="0" w:space="0" w:color="auto"/>
                <w:left w:val="none" w:sz="0" w:space="0" w:color="auto"/>
                <w:bottom w:val="none" w:sz="0" w:space="0" w:color="auto"/>
                <w:right w:val="none" w:sz="0" w:space="0" w:color="auto"/>
              </w:divBdr>
            </w:div>
          </w:divsChild>
        </w:div>
        <w:div w:id="553002866">
          <w:marLeft w:val="0"/>
          <w:marRight w:val="0"/>
          <w:marTop w:val="0"/>
          <w:marBottom w:val="0"/>
          <w:divBdr>
            <w:top w:val="none" w:sz="0" w:space="0" w:color="auto"/>
            <w:left w:val="none" w:sz="0" w:space="0" w:color="auto"/>
            <w:bottom w:val="none" w:sz="0" w:space="0" w:color="auto"/>
            <w:right w:val="none" w:sz="0" w:space="0" w:color="auto"/>
          </w:divBdr>
          <w:divsChild>
            <w:div w:id="1191332613">
              <w:marLeft w:val="0"/>
              <w:marRight w:val="0"/>
              <w:marTop w:val="0"/>
              <w:marBottom w:val="0"/>
              <w:divBdr>
                <w:top w:val="none" w:sz="0" w:space="0" w:color="auto"/>
                <w:left w:val="none" w:sz="0" w:space="0" w:color="auto"/>
                <w:bottom w:val="none" w:sz="0" w:space="0" w:color="auto"/>
                <w:right w:val="none" w:sz="0" w:space="0" w:color="auto"/>
              </w:divBdr>
            </w:div>
          </w:divsChild>
        </w:div>
        <w:div w:id="731582244">
          <w:marLeft w:val="0"/>
          <w:marRight w:val="0"/>
          <w:marTop w:val="0"/>
          <w:marBottom w:val="0"/>
          <w:divBdr>
            <w:top w:val="none" w:sz="0" w:space="0" w:color="auto"/>
            <w:left w:val="none" w:sz="0" w:space="0" w:color="auto"/>
            <w:bottom w:val="none" w:sz="0" w:space="0" w:color="auto"/>
            <w:right w:val="none" w:sz="0" w:space="0" w:color="auto"/>
          </w:divBdr>
          <w:divsChild>
            <w:div w:id="1714191997">
              <w:marLeft w:val="0"/>
              <w:marRight w:val="0"/>
              <w:marTop w:val="0"/>
              <w:marBottom w:val="0"/>
              <w:divBdr>
                <w:top w:val="none" w:sz="0" w:space="0" w:color="auto"/>
                <w:left w:val="none" w:sz="0" w:space="0" w:color="auto"/>
                <w:bottom w:val="none" w:sz="0" w:space="0" w:color="auto"/>
                <w:right w:val="none" w:sz="0" w:space="0" w:color="auto"/>
              </w:divBdr>
            </w:div>
          </w:divsChild>
        </w:div>
        <w:div w:id="865369670">
          <w:marLeft w:val="0"/>
          <w:marRight w:val="0"/>
          <w:marTop w:val="0"/>
          <w:marBottom w:val="0"/>
          <w:divBdr>
            <w:top w:val="none" w:sz="0" w:space="0" w:color="auto"/>
            <w:left w:val="none" w:sz="0" w:space="0" w:color="auto"/>
            <w:bottom w:val="none" w:sz="0" w:space="0" w:color="auto"/>
            <w:right w:val="none" w:sz="0" w:space="0" w:color="auto"/>
          </w:divBdr>
          <w:divsChild>
            <w:div w:id="19150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6353">
      <w:bodyDiv w:val="1"/>
      <w:marLeft w:val="0"/>
      <w:marRight w:val="0"/>
      <w:marTop w:val="0"/>
      <w:marBottom w:val="0"/>
      <w:divBdr>
        <w:top w:val="none" w:sz="0" w:space="0" w:color="auto"/>
        <w:left w:val="none" w:sz="0" w:space="0" w:color="auto"/>
        <w:bottom w:val="none" w:sz="0" w:space="0" w:color="auto"/>
        <w:right w:val="none" w:sz="0" w:space="0" w:color="auto"/>
      </w:divBdr>
      <w:divsChild>
        <w:div w:id="762848077">
          <w:marLeft w:val="0"/>
          <w:marRight w:val="0"/>
          <w:marTop w:val="0"/>
          <w:marBottom w:val="0"/>
          <w:divBdr>
            <w:top w:val="none" w:sz="0" w:space="0" w:color="auto"/>
            <w:left w:val="none" w:sz="0" w:space="0" w:color="auto"/>
            <w:bottom w:val="none" w:sz="0" w:space="0" w:color="auto"/>
            <w:right w:val="none" w:sz="0" w:space="0" w:color="auto"/>
          </w:divBdr>
          <w:divsChild>
            <w:div w:id="1300308588">
              <w:marLeft w:val="0"/>
              <w:marRight w:val="0"/>
              <w:marTop w:val="0"/>
              <w:marBottom w:val="0"/>
              <w:divBdr>
                <w:top w:val="none" w:sz="0" w:space="0" w:color="auto"/>
                <w:left w:val="none" w:sz="0" w:space="0" w:color="auto"/>
                <w:bottom w:val="none" w:sz="0" w:space="0" w:color="auto"/>
                <w:right w:val="none" w:sz="0" w:space="0" w:color="auto"/>
              </w:divBdr>
            </w:div>
          </w:divsChild>
        </w:div>
        <w:div w:id="905382317">
          <w:marLeft w:val="0"/>
          <w:marRight w:val="0"/>
          <w:marTop w:val="0"/>
          <w:marBottom w:val="0"/>
          <w:divBdr>
            <w:top w:val="none" w:sz="0" w:space="0" w:color="auto"/>
            <w:left w:val="none" w:sz="0" w:space="0" w:color="auto"/>
            <w:bottom w:val="none" w:sz="0" w:space="0" w:color="auto"/>
            <w:right w:val="none" w:sz="0" w:space="0" w:color="auto"/>
          </w:divBdr>
          <w:divsChild>
            <w:div w:id="1124812059">
              <w:marLeft w:val="0"/>
              <w:marRight w:val="0"/>
              <w:marTop w:val="0"/>
              <w:marBottom w:val="0"/>
              <w:divBdr>
                <w:top w:val="none" w:sz="0" w:space="0" w:color="auto"/>
                <w:left w:val="none" w:sz="0" w:space="0" w:color="auto"/>
                <w:bottom w:val="none" w:sz="0" w:space="0" w:color="auto"/>
                <w:right w:val="none" w:sz="0" w:space="0" w:color="auto"/>
              </w:divBdr>
            </w:div>
          </w:divsChild>
        </w:div>
        <w:div w:id="1432359359">
          <w:marLeft w:val="0"/>
          <w:marRight w:val="0"/>
          <w:marTop w:val="0"/>
          <w:marBottom w:val="0"/>
          <w:divBdr>
            <w:top w:val="none" w:sz="0" w:space="0" w:color="auto"/>
            <w:left w:val="none" w:sz="0" w:space="0" w:color="auto"/>
            <w:bottom w:val="none" w:sz="0" w:space="0" w:color="auto"/>
            <w:right w:val="none" w:sz="0" w:space="0" w:color="auto"/>
          </w:divBdr>
          <w:divsChild>
            <w:div w:id="782193125">
              <w:marLeft w:val="0"/>
              <w:marRight w:val="0"/>
              <w:marTop w:val="0"/>
              <w:marBottom w:val="0"/>
              <w:divBdr>
                <w:top w:val="none" w:sz="0" w:space="0" w:color="auto"/>
                <w:left w:val="none" w:sz="0" w:space="0" w:color="auto"/>
                <w:bottom w:val="none" w:sz="0" w:space="0" w:color="auto"/>
                <w:right w:val="none" w:sz="0" w:space="0" w:color="auto"/>
              </w:divBdr>
            </w:div>
          </w:divsChild>
        </w:div>
        <w:div w:id="1835797579">
          <w:marLeft w:val="0"/>
          <w:marRight w:val="0"/>
          <w:marTop w:val="0"/>
          <w:marBottom w:val="0"/>
          <w:divBdr>
            <w:top w:val="none" w:sz="0" w:space="0" w:color="auto"/>
            <w:left w:val="none" w:sz="0" w:space="0" w:color="auto"/>
            <w:bottom w:val="none" w:sz="0" w:space="0" w:color="auto"/>
            <w:right w:val="none" w:sz="0" w:space="0" w:color="auto"/>
          </w:divBdr>
          <w:divsChild>
            <w:div w:id="1694651187">
              <w:marLeft w:val="0"/>
              <w:marRight w:val="0"/>
              <w:marTop w:val="0"/>
              <w:marBottom w:val="0"/>
              <w:divBdr>
                <w:top w:val="none" w:sz="0" w:space="0" w:color="auto"/>
                <w:left w:val="none" w:sz="0" w:space="0" w:color="auto"/>
                <w:bottom w:val="none" w:sz="0" w:space="0" w:color="auto"/>
                <w:right w:val="none" w:sz="0" w:space="0" w:color="auto"/>
              </w:divBdr>
            </w:div>
          </w:divsChild>
        </w:div>
        <w:div w:id="1297875073">
          <w:marLeft w:val="0"/>
          <w:marRight w:val="0"/>
          <w:marTop w:val="0"/>
          <w:marBottom w:val="0"/>
          <w:divBdr>
            <w:top w:val="none" w:sz="0" w:space="0" w:color="auto"/>
            <w:left w:val="none" w:sz="0" w:space="0" w:color="auto"/>
            <w:bottom w:val="none" w:sz="0" w:space="0" w:color="auto"/>
            <w:right w:val="none" w:sz="0" w:space="0" w:color="auto"/>
          </w:divBdr>
          <w:divsChild>
            <w:div w:id="361982382">
              <w:marLeft w:val="0"/>
              <w:marRight w:val="0"/>
              <w:marTop w:val="0"/>
              <w:marBottom w:val="0"/>
              <w:divBdr>
                <w:top w:val="none" w:sz="0" w:space="0" w:color="auto"/>
                <w:left w:val="none" w:sz="0" w:space="0" w:color="auto"/>
                <w:bottom w:val="none" w:sz="0" w:space="0" w:color="auto"/>
                <w:right w:val="none" w:sz="0" w:space="0" w:color="auto"/>
              </w:divBdr>
            </w:div>
          </w:divsChild>
        </w:div>
        <w:div w:id="348796788">
          <w:marLeft w:val="0"/>
          <w:marRight w:val="0"/>
          <w:marTop w:val="0"/>
          <w:marBottom w:val="0"/>
          <w:divBdr>
            <w:top w:val="none" w:sz="0" w:space="0" w:color="auto"/>
            <w:left w:val="none" w:sz="0" w:space="0" w:color="auto"/>
            <w:bottom w:val="none" w:sz="0" w:space="0" w:color="auto"/>
            <w:right w:val="none" w:sz="0" w:space="0" w:color="auto"/>
          </w:divBdr>
          <w:divsChild>
            <w:div w:id="1726760628">
              <w:marLeft w:val="0"/>
              <w:marRight w:val="0"/>
              <w:marTop w:val="0"/>
              <w:marBottom w:val="0"/>
              <w:divBdr>
                <w:top w:val="none" w:sz="0" w:space="0" w:color="auto"/>
                <w:left w:val="none" w:sz="0" w:space="0" w:color="auto"/>
                <w:bottom w:val="none" w:sz="0" w:space="0" w:color="auto"/>
                <w:right w:val="none" w:sz="0" w:space="0" w:color="auto"/>
              </w:divBdr>
            </w:div>
          </w:divsChild>
        </w:div>
        <w:div w:id="694698104">
          <w:marLeft w:val="0"/>
          <w:marRight w:val="0"/>
          <w:marTop w:val="0"/>
          <w:marBottom w:val="0"/>
          <w:divBdr>
            <w:top w:val="none" w:sz="0" w:space="0" w:color="auto"/>
            <w:left w:val="none" w:sz="0" w:space="0" w:color="auto"/>
            <w:bottom w:val="none" w:sz="0" w:space="0" w:color="auto"/>
            <w:right w:val="none" w:sz="0" w:space="0" w:color="auto"/>
          </w:divBdr>
          <w:divsChild>
            <w:div w:id="1940598788">
              <w:marLeft w:val="0"/>
              <w:marRight w:val="0"/>
              <w:marTop w:val="0"/>
              <w:marBottom w:val="0"/>
              <w:divBdr>
                <w:top w:val="none" w:sz="0" w:space="0" w:color="auto"/>
                <w:left w:val="none" w:sz="0" w:space="0" w:color="auto"/>
                <w:bottom w:val="none" w:sz="0" w:space="0" w:color="auto"/>
                <w:right w:val="none" w:sz="0" w:space="0" w:color="auto"/>
              </w:divBdr>
            </w:div>
          </w:divsChild>
        </w:div>
        <w:div w:id="271397679">
          <w:marLeft w:val="0"/>
          <w:marRight w:val="0"/>
          <w:marTop w:val="0"/>
          <w:marBottom w:val="0"/>
          <w:divBdr>
            <w:top w:val="none" w:sz="0" w:space="0" w:color="auto"/>
            <w:left w:val="none" w:sz="0" w:space="0" w:color="auto"/>
            <w:bottom w:val="none" w:sz="0" w:space="0" w:color="auto"/>
            <w:right w:val="none" w:sz="0" w:space="0" w:color="auto"/>
          </w:divBdr>
          <w:divsChild>
            <w:div w:id="1498961116">
              <w:marLeft w:val="0"/>
              <w:marRight w:val="0"/>
              <w:marTop w:val="0"/>
              <w:marBottom w:val="0"/>
              <w:divBdr>
                <w:top w:val="none" w:sz="0" w:space="0" w:color="auto"/>
                <w:left w:val="none" w:sz="0" w:space="0" w:color="auto"/>
                <w:bottom w:val="none" w:sz="0" w:space="0" w:color="auto"/>
                <w:right w:val="none" w:sz="0" w:space="0" w:color="auto"/>
              </w:divBdr>
            </w:div>
          </w:divsChild>
        </w:div>
        <w:div w:id="562913839">
          <w:marLeft w:val="0"/>
          <w:marRight w:val="0"/>
          <w:marTop w:val="0"/>
          <w:marBottom w:val="0"/>
          <w:divBdr>
            <w:top w:val="none" w:sz="0" w:space="0" w:color="auto"/>
            <w:left w:val="none" w:sz="0" w:space="0" w:color="auto"/>
            <w:bottom w:val="none" w:sz="0" w:space="0" w:color="auto"/>
            <w:right w:val="none" w:sz="0" w:space="0" w:color="auto"/>
          </w:divBdr>
          <w:divsChild>
            <w:div w:id="373849097">
              <w:marLeft w:val="0"/>
              <w:marRight w:val="0"/>
              <w:marTop w:val="0"/>
              <w:marBottom w:val="0"/>
              <w:divBdr>
                <w:top w:val="none" w:sz="0" w:space="0" w:color="auto"/>
                <w:left w:val="none" w:sz="0" w:space="0" w:color="auto"/>
                <w:bottom w:val="none" w:sz="0" w:space="0" w:color="auto"/>
                <w:right w:val="none" w:sz="0" w:space="0" w:color="auto"/>
              </w:divBdr>
            </w:div>
          </w:divsChild>
        </w:div>
        <w:div w:id="757016611">
          <w:marLeft w:val="0"/>
          <w:marRight w:val="0"/>
          <w:marTop w:val="0"/>
          <w:marBottom w:val="0"/>
          <w:divBdr>
            <w:top w:val="none" w:sz="0" w:space="0" w:color="auto"/>
            <w:left w:val="none" w:sz="0" w:space="0" w:color="auto"/>
            <w:bottom w:val="none" w:sz="0" w:space="0" w:color="auto"/>
            <w:right w:val="none" w:sz="0" w:space="0" w:color="auto"/>
          </w:divBdr>
          <w:divsChild>
            <w:div w:id="1224098215">
              <w:marLeft w:val="0"/>
              <w:marRight w:val="0"/>
              <w:marTop w:val="0"/>
              <w:marBottom w:val="0"/>
              <w:divBdr>
                <w:top w:val="none" w:sz="0" w:space="0" w:color="auto"/>
                <w:left w:val="none" w:sz="0" w:space="0" w:color="auto"/>
                <w:bottom w:val="none" w:sz="0" w:space="0" w:color="auto"/>
                <w:right w:val="none" w:sz="0" w:space="0" w:color="auto"/>
              </w:divBdr>
            </w:div>
          </w:divsChild>
        </w:div>
        <w:div w:id="1476723124">
          <w:marLeft w:val="0"/>
          <w:marRight w:val="0"/>
          <w:marTop w:val="0"/>
          <w:marBottom w:val="0"/>
          <w:divBdr>
            <w:top w:val="none" w:sz="0" w:space="0" w:color="auto"/>
            <w:left w:val="none" w:sz="0" w:space="0" w:color="auto"/>
            <w:bottom w:val="none" w:sz="0" w:space="0" w:color="auto"/>
            <w:right w:val="none" w:sz="0" w:space="0" w:color="auto"/>
          </w:divBdr>
          <w:divsChild>
            <w:div w:id="1595046422">
              <w:marLeft w:val="0"/>
              <w:marRight w:val="0"/>
              <w:marTop w:val="0"/>
              <w:marBottom w:val="0"/>
              <w:divBdr>
                <w:top w:val="none" w:sz="0" w:space="0" w:color="auto"/>
                <w:left w:val="none" w:sz="0" w:space="0" w:color="auto"/>
                <w:bottom w:val="none" w:sz="0" w:space="0" w:color="auto"/>
                <w:right w:val="none" w:sz="0" w:space="0" w:color="auto"/>
              </w:divBdr>
            </w:div>
          </w:divsChild>
        </w:div>
        <w:div w:id="591160119">
          <w:marLeft w:val="0"/>
          <w:marRight w:val="0"/>
          <w:marTop w:val="0"/>
          <w:marBottom w:val="0"/>
          <w:divBdr>
            <w:top w:val="none" w:sz="0" w:space="0" w:color="auto"/>
            <w:left w:val="none" w:sz="0" w:space="0" w:color="auto"/>
            <w:bottom w:val="none" w:sz="0" w:space="0" w:color="auto"/>
            <w:right w:val="none" w:sz="0" w:space="0" w:color="auto"/>
          </w:divBdr>
          <w:divsChild>
            <w:div w:id="14127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68093-CC30-4111-998C-7DE3AF23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20586</Words>
  <Characters>11735</Characters>
  <Application>Microsoft Office Word</Application>
  <DocSecurity>0</DocSecurity>
  <Lines>97</Lines>
  <Paragraphs>64</Paragraphs>
  <ScaleCrop>false</ScaleCrop>
  <Company/>
  <LinksUpToDate>false</LinksUpToDate>
  <CharactersWithSpaces>32257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Boķe</dc:creator>
  <cp:keywords/>
  <dc:description/>
  <cp:lastModifiedBy>Inga Grīnberga</cp:lastModifiedBy>
  <cp:revision>2</cp:revision>
  <cp:lastPrinted>2023-10-27T05:49:00Z</cp:lastPrinted>
  <dcterms:created xsi:type="dcterms:W3CDTF">2023-11-01T19:22:00Z</dcterms:created>
  <dcterms:modified xsi:type="dcterms:W3CDTF">2023-11-01T19:22:00Z</dcterms:modified>
</cp:coreProperties>
</file>