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0A327" w14:textId="77777777" w:rsidR="00857947" w:rsidRDefault="00857947" w:rsidP="00857947">
      <w:pPr>
        <w:ind w:right="43"/>
        <w:jc w:val="right"/>
        <w:rPr>
          <w:iCs/>
          <w:color w:val="000000" w:themeColor="text1"/>
          <w:lang w:val="lv-LV"/>
        </w:rPr>
      </w:pPr>
      <w:r w:rsidRPr="00D9620E">
        <w:rPr>
          <w:iCs/>
          <w:color w:val="000000" w:themeColor="text1"/>
          <w:lang w:val="lv-LV"/>
        </w:rPr>
        <w:t>1.P</w:t>
      </w:r>
      <w:r>
        <w:rPr>
          <w:iCs/>
          <w:color w:val="000000" w:themeColor="text1"/>
          <w:lang w:val="lv-LV"/>
        </w:rPr>
        <w:t>ielikums</w:t>
      </w:r>
      <w:r w:rsidRPr="00A100B2">
        <w:rPr>
          <w:iCs/>
          <w:color w:val="000000" w:themeColor="text1"/>
          <w:lang w:val="lv-LV"/>
        </w:rPr>
        <w:t xml:space="preserve"> </w:t>
      </w:r>
    </w:p>
    <w:p w14:paraId="0E9FEFFB" w14:textId="77777777" w:rsidR="00857947" w:rsidRPr="00A100B2" w:rsidRDefault="00857947" w:rsidP="00857947">
      <w:pPr>
        <w:ind w:right="43"/>
        <w:jc w:val="right"/>
        <w:rPr>
          <w:iCs/>
          <w:color w:val="000000" w:themeColor="text1"/>
          <w:lang w:val="lv-LV"/>
        </w:rPr>
      </w:pPr>
      <w:r>
        <w:rPr>
          <w:iCs/>
          <w:color w:val="000000" w:themeColor="text1"/>
          <w:lang w:val="lv-LV"/>
        </w:rPr>
        <w:t>APSTIPRINĀTS</w:t>
      </w:r>
    </w:p>
    <w:p w14:paraId="28C6175F" w14:textId="77777777" w:rsidR="00857947" w:rsidRDefault="00857947" w:rsidP="00857947">
      <w:pPr>
        <w:ind w:right="43"/>
        <w:jc w:val="right"/>
        <w:rPr>
          <w:iCs/>
          <w:color w:val="000000" w:themeColor="text1"/>
          <w:lang w:val="lv-LV"/>
        </w:rPr>
      </w:pPr>
      <w:r>
        <w:rPr>
          <w:iCs/>
          <w:color w:val="000000" w:themeColor="text1"/>
          <w:lang w:val="lv-LV"/>
        </w:rPr>
        <w:t xml:space="preserve">ar </w:t>
      </w:r>
      <w:r w:rsidRPr="00A100B2">
        <w:rPr>
          <w:iCs/>
          <w:color w:val="000000" w:themeColor="text1"/>
          <w:lang w:val="lv-LV"/>
        </w:rPr>
        <w:t>Jēkabpils novada domes</w:t>
      </w:r>
    </w:p>
    <w:p w14:paraId="527B7146" w14:textId="09DB4B8A" w:rsidR="00857947" w:rsidRPr="00A100B2" w:rsidRDefault="00857947" w:rsidP="00857947">
      <w:pPr>
        <w:ind w:right="43"/>
        <w:jc w:val="right"/>
        <w:rPr>
          <w:iCs/>
          <w:color w:val="000000" w:themeColor="text1"/>
          <w:lang w:val="lv-LV"/>
        </w:rPr>
      </w:pPr>
      <w:r w:rsidRPr="00A100B2">
        <w:rPr>
          <w:iCs/>
          <w:color w:val="000000" w:themeColor="text1"/>
          <w:lang w:val="lv-LV"/>
        </w:rPr>
        <w:t xml:space="preserve"> </w:t>
      </w:r>
      <w:r w:rsidR="00E71EAE">
        <w:rPr>
          <w:iCs/>
          <w:color w:val="000000" w:themeColor="text1"/>
          <w:lang w:val="lv-LV"/>
        </w:rPr>
        <w:t>28.03.2024</w:t>
      </w:r>
      <w:r w:rsidRPr="00A100B2">
        <w:rPr>
          <w:iCs/>
          <w:color w:val="000000" w:themeColor="text1"/>
          <w:lang w:val="lv-LV"/>
        </w:rPr>
        <w:t>.</w:t>
      </w:r>
      <w:r>
        <w:rPr>
          <w:iCs/>
          <w:color w:val="000000" w:themeColor="text1"/>
          <w:lang w:val="lv-LV"/>
        </w:rPr>
        <w:t xml:space="preserve"> lēmumu Nr.</w:t>
      </w:r>
      <w:r w:rsidR="00E71EAE">
        <w:rPr>
          <w:iCs/>
          <w:color w:val="000000" w:themeColor="text1"/>
          <w:lang w:val="lv-LV"/>
        </w:rPr>
        <w:t>177</w:t>
      </w:r>
      <w:r w:rsidRPr="00A100B2">
        <w:rPr>
          <w:iCs/>
          <w:color w:val="000000" w:themeColor="text1"/>
          <w:lang w:val="lv-LV"/>
        </w:rPr>
        <w:t xml:space="preserve"> </w:t>
      </w:r>
    </w:p>
    <w:p w14:paraId="64B57B7F" w14:textId="0632CF70" w:rsidR="00857947" w:rsidRPr="00A100B2" w:rsidRDefault="00857947" w:rsidP="00857947">
      <w:pPr>
        <w:ind w:right="43"/>
        <w:jc w:val="right"/>
        <w:rPr>
          <w:i/>
          <w:color w:val="000000" w:themeColor="text1"/>
          <w:lang w:val="lv-LV"/>
        </w:rPr>
      </w:pPr>
      <w:r w:rsidRPr="00B77087">
        <w:rPr>
          <w:iCs/>
          <w:color w:val="000000" w:themeColor="text1"/>
          <w:lang w:val="lv-LV"/>
        </w:rPr>
        <w:t>(protokols Nr.</w:t>
      </w:r>
      <w:r w:rsidR="00E71EAE">
        <w:rPr>
          <w:iCs/>
          <w:color w:val="000000" w:themeColor="text1"/>
          <w:lang w:val="lv-LV"/>
        </w:rPr>
        <w:t>6</w:t>
      </w:r>
      <w:r>
        <w:rPr>
          <w:iCs/>
          <w:color w:val="000000" w:themeColor="text1"/>
          <w:lang w:val="lv-LV"/>
        </w:rPr>
        <w:t xml:space="preserve">, </w:t>
      </w:r>
      <w:r w:rsidR="00E71EAE">
        <w:rPr>
          <w:iCs/>
          <w:color w:val="000000" w:themeColor="text1"/>
          <w:lang w:val="lv-LV"/>
        </w:rPr>
        <w:t>9</w:t>
      </w:r>
      <w:r>
        <w:rPr>
          <w:iCs/>
          <w:color w:val="000000" w:themeColor="text1"/>
          <w:lang w:val="lv-LV"/>
        </w:rPr>
        <w:t>.</w:t>
      </w:r>
      <w:r w:rsidRPr="006669B5">
        <w:rPr>
          <w:lang w:val="lv-LV"/>
        </w:rPr>
        <w:t>§</w:t>
      </w:r>
      <w:r w:rsidRPr="00B77087">
        <w:rPr>
          <w:iCs/>
          <w:color w:val="000000" w:themeColor="text1"/>
          <w:lang w:val="lv-LV"/>
        </w:rPr>
        <w:t>)</w:t>
      </w:r>
    </w:p>
    <w:p w14:paraId="214F94A6" w14:textId="77777777" w:rsidR="00857947" w:rsidRPr="00A100B2" w:rsidRDefault="00857947" w:rsidP="00857947">
      <w:pPr>
        <w:ind w:right="-950"/>
        <w:jc w:val="center"/>
        <w:rPr>
          <w:b/>
          <w:color w:val="000000" w:themeColor="text1"/>
          <w:lang w:val="lv-LV"/>
        </w:rPr>
      </w:pPr>
    </w:p>
    <w:p w14:paraId="05067229" w14:textId="04A03F01" w:rsidR="00857947" w:rsidRPr="00144DB3" w:rsidRDefault="00857947" w:rsidP="00857947">
      <w:pPr>
        <w:ind w:right="42"/>
        <w:jc w:val="center"/>
        <w:rPr>
          <w:b/>
          <w:bCs/>
          <w:color w:val="000000" w:themeColor="text1"/>
          <w:lang w:val="lv-LV" w:eastAsia="lv-LV"/>
        </w:rPr>
      </w:pPr>
      <w:r>
        <w:rPr>
          <w:b/>
          <w:bCs/>
          <w:lang w:val="lv-LV"/>
        </w:rPr>
        <w:t>Koksnes uz celma n</w:t>
      </w:r>
      <w:r w:rsidRPr="00144DB3">
        <w:rPr>
          <w:b/>
          <w:bCs/>
          <w:lang w:val="lv-LV"/>
        </w:rPr>
        <w:t>ekustam</w:t>
      </w:r>
      <w:r>
        <w:rPr>
          <w:b/>
          <w:bCs/>
          <w:lang w:val="lv-LV"/>
        </w:rPr>
        <w:t xml:space="preserve">ajos </w:t>
      </w:r>
      <w:r w:rsidRPr="00144DB3">
        <w:rPr>
          <w:b/>
          <w:bCs/>
          <w:lang w:val="lv-LV"/>
        </w:rPr>
        <w:t>īpašum</w:t>
      </w:r>
      <w:r>
        <w:rPr>
          <w:b/>
          <w:bCs/>
          <w:lang w:val="lv-LV"/>
        </w:rPr>
        <w:t>os:</w:t>
      </w:r>
      <w:r w:rsidRPr="00144DB3">
        <w:rPr>
          <w:b/>
          <w:bCs/>
          <w:lang w:val="lv-LV"/>
        </w:rPr>
        <w:t xml:space="preserve"> </w:t>
      </w:r>
      <w:r w:rsidR="009916E3" w:rsidRPr="009916E3">
        <w:rPr>
          <w:rFonts w:eastAsia="Lucida Sans Unicode"/>
          <w:b/>
          <w:bCs/>
          <w:noProof/>
          <w:color w:val="000000" w:themeColor="text1"/>
          <w:lang w:val="lv-LV"/>
        </w:rPr>
        <w:t>“Ezeri” Zasas pag., “Centrs” Zasas pag., “Smilšu iela 37 B” Viesītes pag., “Pagasta meži” Gārsenes pag.</w:t>
      </w:r>
      <w:r>
        <w:rPr>
          <w:b/>
          <w:bCs/>
          <w:color w:val="000000" w:themeColor="text1"/>
          <w:lang w:val="lv-LV" w:eastAsia="zh-CN"/>
        </w:rPr>
        <w:t xml:space="preserve"> </w:t>
      </w:r>
      <w:r w:rsidRPr="00144DB3">
        <w:rPr>
          <w:b/>
          <w:bCs/>
          <w:color w:val="000000" w:themeColor="text1"/>
          <w:lang w:val="lv-LV" w:eastAsia="zh-CN"/>
        </w:rPr>
        <w:t>Jēkabpils novads</w:t>
      </w:r>
      <w:r w:rsidRPr="00144DB3">
        <w:rPr>
          <w:b/>
          <w:bCs/>
          <w:lang w:val="lv-LV" w:eastAsia="lv-LV"/>
        </w:rPr>
        <w:t xml:space="preserve">, </w:t>
      </w:r>
      <w:r w:rsidRPr="00144DB3">
        <w:rPr>
          <w:b/>
          <w:bCs/>
          <w:color w:val="000000" w:themeColor="text1"/>
          <w:lang w:val="lv-LV" w:eastAsia="lv-LV"/>
        </w:rPr>
        <w:t>izsoles noteikumi</w:t>
      </w:r>
    </w:p>
    <w:p w14:paraId="635637CE" w14:textId="77777777" w:rsidR="00857947" w:rsidRPr="00144DB3" w:rsidRDefault="00857947" w:rsidP="00857947">
      <w:pPr>
        <w:ind w:right="42"/>
        <w:jc w:val="center"/>
        <w:rPr>
          <w:b/>
          <w:bCs/>
          <w:color w:val="000000" w:themeColor="text1"/>
          <w:lang w:val="lv-LV"/>
        </w:rPr>
      </w:pPr>
    </w:p>
    <w:p w14:paraId="7DA7BA6A" w14:textId="77777777" w:rsidR="00857947" w:rsidRPr="00A7375D" w:rsidRDefault="00857947" w:rsidP="00857947">
      <w:pPr>
        <w:keepNext/>
        <w:widowControl w:val="0"/>
        <w:numPr>
          <w:ilvl w:val="2"/>
          <w:numId w:val="1"/>
        </w:numPr>
        <w:tabs>
          <w:tab w:val="num" w:pos="720"/>
        </w:tabs>
        <w:suppressAutoHyphens/>
        <w:ind w:left="720" w:right="42" w:hanging="720"/>
        <w:jc w:val="center"/>
        <w:outlineLvl w:val="2"/>
        <w:rPr>
          <w:rFonts w:ascii="Arial" w:hAnsi="Arial" w:cs="Arial"/>
          <w:b/>
          <w:bCs/>
          <w:color w:val="000000" w:themeColor="text1"/>
          <w:sz w:val="26"/>
          <w:szCs w:val="26"/>
          <w:lang w:val="lv-LV" w:eastAsia="zh-CN"/>
        </w:rPr>
      </w:pPr>
      <w:r>
        <w:rPr>
          <w:b/>
          <w:bCs/>
          <w:color w:val="000000" w:themeColor="text1"/>
          <w:lang w:val="lv-LV" w:eastAsia="zh-CN"/>
        </w:rPr>
        <w:t>1</w:t>
      </w:r>
      <w:r w:rsidRPr="00353919">
        <w:rPr>
          <w:b/>
          <w:bCs/>
          <w:color w:val="000000" w:themeColor="text1"/>
          <w:lang w:val="lv-LV" w:eastAsia="zh-CN"/>
        </w:rPr>
        <w:t>. Vispārīgie jautājumi</w:t>
      </w:r>
    </w:p>
    <w:p w14:paraId="26A779E2" w14:textId="77777777" w:rsidR="00857947" w:rsidRDefault="00857947" w:rsidP="00857947">
      <w:pPr>
        <w:widowControl w:val="0"/>
        <w:autoSpaceDE w:val="0"/>
        <w:autoSpaceDN w:val="0"/>
        <w:adjustRightInd w:val="0"/>
        <w:ind w:right="42" w:firstLine="709"/>
        <w:contextualSpacing/>
        <w:jc w:val="both"/>
        <w:rPr>
          <w:color w:val="FFFFFF" w:themeColor="background1"/>
          <w:lang w:val="lv-LV"/>
        </w:rPr>
      </w:pPr>
      <w:r w:rsidRPr="007800D4">
        <w:rPr>
          <w:color w:val="000000" w:themeColor="text1"/>
          <w:lang w:val="lv-LV"/>
        </w:rPr>
        <w:t xml:space="preserve">1.1.   Šie izsoles noteikumi nosaka kārtību, kādā tiks rīkota Jēkabpils novada pašvaldības Meža </w:t>
      </w:r>
      <w:r w:rsidRPr="007800D4">
        <w:rPr>
          <w:lang w:val="lv-LV"/>
        </w:rPr>
        <w:t>koksnes</w:t>
      </w:r>
      <w:r>
        <w:rPr>
          <w:lang w:val="lv-LV"/>
        </w:rPr>
        <w:t xml:space="preserve"> uz celma</w:t>
      </w:r>
      <w:r w:rsidRPr="007800D4">
        <w:rPr>
          <w:lang w:val="lv-LV"/>
        </w:rPr>
        <w:t xml:space="preserve">, </w:t>
      </w:r>
      <w:r w:rsidRPr="007800D4">
        <w:rPr>
          <w:color w:val="000000" w:themeColor="text1"/>
          <w:lang w:val="lv-LV"/>
        </w:rPr>
        <w:t>turpmāk tekstā - Objekts, izsole.</w:t>
      </w:r>
      <w:r w:rsidRPr="007800D4">
        <w:rPr>
          <w:color w:val="000000"/>
          <w:lang w:val="lv-LV"/>
        </w:rPr>
        <w:t xml:space="preserve"> Izsole tiek organiz</w:t>
      </w:r>
      <w:r>
        <w:rPr>
          <w:color w:val="000000"/>
          <w:lang w:val="lv-LV"/>
        </w:rPr>
        <w:t>ē</w:t>
      </w:r>
      <w:r w:rsidRPr="007800D4">
        <w:rPr>
          <w:color w:val="000000"/>
          <w:lang w:val="lv-LV"/>
        </w:rPr>
        <w:t>ta saskaņā ar Publiskas personas mantas atsavināšanas likumu.</w:t>
      </w:r>
    </w:p>
    <w:p w14:paraId="01FB92DF" w14:textId="77777777" w:rsidR="00857947" w:rsidRDefault="00857947" w:rsidP="00857947">
      <w:pPr>
        <w:widowControl w:val="0"/>
        <w:autoSpaceDE w:val="0"/>
        <w:autoSpaceDN w:val="0"/>
        <w:adjustRightInd w:val="0"/>
        <w:ind w:right="42" w:firstLine="709"/>
        <w:contextualSpacing/>
        <w:jc w:val="both"/>
        <w:rPr>
          <w:color w:val="FFFFFF" w:themeColor="background1"/>
          <w:lang w:val="lv-LV"/>
        </w:rPr>
      </w:pPr>
    </w:p>
    <w:p w14:paraId="2B3E183B" w14:textId="77777777" w:rsidR="00857947" w:rsidRPr="000C1C0E" w:rsidRDefault="00857947" w:rsidP="00857947">
      <w:pPr>
        <w:widowControl w:val="0"/>
        <w:autoSpaceDE w:val="0"/>
        <w:autoSpaceDN w:val="0"/>
        <w:adjustRightInd w:val="0"/>
        <w:ind w:right="42" w:firstLine="709"/>
        <w:contextualSpacing/>
        <w:jc w:val="both"/>
        <w:rPr>
          <w:color w:val="FFFFFF" w:themeColor="background1"/>
          <w:lang w:val="lv-LV"/>
        </w:rPr>
      </w:pPr>
      <w:r>
        <w:rPr>
          <w:b/>
          <w:color w:val="000000" w:themeColor="text1"/>
          <w:lang w:val="lv-LV" w:eastAsia="zh-CN"/>
        </w:rPr>
        <w:t xml:space="preserve">                                                 </w:t>
      </w:r>
      <w:r w:rsidRPr="000C1C0E">
        <w:rPr>
          <w:b/>
          <w:color w:val="000000" w:themeColor="text1"/>
          <w:lang w:val="lv-LV" w:eastAsia="zh-CN"/>
        </w:rPr>
        <w:t>2. Objekts</w:t>
      </w:r>
    </w:p>
    <w:p w14:paraId="40282A67" w14:textId="21F4C074" w:rsidR="004C1C77" w:rsidRDefault="00857947" w:rsidP="00857947">
      <w:pPr>
        <w:pStyle w:val="satursarnum"/>
        <w:ind w:right="42"/>
      </w:pPr>
      <w:r w:rsidRPr="007800D4">
        <w:rPr>
          <w:color w:val="000000" w:themeColor="text1"/>
        </w:rPr>
        <w:t>2.1.  Ziņas par izsolē pārdodamo objektu: meža koksn</w:t>
      </w:r>
      <w:r>
        <w:rPr>
          <w:color w:val="000000" w:themeColor="text1"/>
        </w:rPr>
        <w:t>e uz celma</w:t>
      </w:r>
      <w:r w:rsidRPr="007800D4">
        <w:rPr>
          <w:color w:val="000000" w:themeColor="text1"/>
        </w:rPr>
        <w:t xml:space="preserve"> (</w:t>
      </w:r>
      <w:r w:rsidRPr="007800D4">
        <w:rPr>
          <w:noProof/>
        </w:rPr>
        <w:t>kopēj</w:t>
      </w:r>
      <w:r w:rsidR="00D83742">
        <w:rPr>
          <w:noProof/>
        </w:rPr>
        <w:t>ā</w:t>
      </w:r>
      <w:r w:rsidR="004F1DCB">
        <w:rPr>
          <w:noProof/>
        </w:rPr>
        <w:t xml:space="preserve"> likvīdās koksnes apjomā</w:t>
      </w:r>
      <w:r w:rsidRPr="007800D4">
        <w:rPr>
          <w:noProof/>
        </w:rPr>
        <w:t xml:space="preserve"> </w:t>
      </w:r>
      <w:r w:rsidR="00B21F71">
        <w:rPr>
          <w:b/>
        </w:rPr>
        <w:t xml:space="preserve">1230,06 </w:t>
      </w:r>
      <w:r w:rsidRPr="007800D4">
        <w:t>kubikmetri</w:t>
      </w:r>
      <w:r>
        <w:t>)</w:t>
      </w:r>
      <w:r w:rsidRPr="007800D4">
        <w:t>, kas atrodas Jēkabpils novada pašvaldībai piederoš</w:t>
      </w:r>
      <w:r>
        <w:t>os</w:t>
      </w:r>
      <w:r w:rsidRPr="007800D4">
        <w:t xml:space="preserve"> nekustam</w:t>
      </w:r>
      <w:r>
        <w:t>ajos</w:t>
      </w:r>
      <w:r w:rsidRPr="007800D4">
        <w:t xml:space="preserve"> īpašum</w:t>
      </w:r>
      <w:r>
        <w:t>os:</w:t>
      </w:r>
      <w:r w:rsidRPr="007800D4">
        <w:t xml:space="preserve"> </w:t>
      </w:r>
    </w:p>
    <w:p w14:paraId="08345127" w14:textId="5FEF87E2" w:rsidR="00857947" w:rsidRPr="00B3561B" w:rsidRDefault="004C1C77" w:rsidP="00857947">
      <w:pPr>
        <w:pStyle w:val="satursarnum"/>
        <w:ind w:right="42"/>
      </w:pPr>
      <w:r w:rsidRPr="004D16BA">
        <w:t>“</w:t>
      </w:r>
      <w:r>
        <w:t>Ezeri</w:t>
      </w:r>
      <w:r w:rsidRPr="004D16BA">
        <w:t xml:space="preserve">” </w:t>
      </w:r>
      <w:r>
        <w:t>Zasas</w:t>
      </w:r>
      <w:r w:rsidRPr="004D16BA">
        <w:t xml:space="preserve"> pag., “Centrs”, Zasas pag., “</w:t>
      </w:r>
      <w:r>
        <w:t>Smilšu iela 37 B</w:t>
      </w:r>
      <w:r w:rsidRPr="004D16BA">
        <w:t xml:space="preserve">” Viesītes pag., </w:t>
      </w:r>
      <w:r>
        <w:t>“Pagasta meži” Gārsenes pag.</w:t>
      </w:r>
      <w:r w:rsidR="00857947" w:rsidRPr="00A100B2">
        <w:t xml:space="preserve"> </w:t>
      </w:r>
      <w:r w:rsidR="00857947">
        <w:rPr>
          <w:color w:val="000000" w:themeColor="text1"/>
        </w:rPr>
        <w:t>tiek pārdota izsolē</w:t>
      </w:r>
      <w:r w:rsidR="00857947" w:rsidRPr="007800D4">
        <w:rPr>
          <w:color w:val="000000" w:themeColor="text1"/>
        </w:rPr>
        <w:t xml:space="preserve">. </w:t>
      </w:r>
      <w:r w:rsidR="00857947" w:rsidRPr="00B3561B">
        <w:rPr>
          <w:b/>
          <w:color w:val="000000" w:themeColor="text1"/>
        </w:rPr>
        <w:t>Īpašnieks</w:t>
      </w:r>
      <w:r w:rsidR="00857947" w:rsidRPr="007800D4">
        <w:rPr>
          <w:color w:val="000000" w:themeColor="text1"/>
        </w:rPr>
        <w:t xml:space="preserve"> – Jēkabpils novada pašvaldība, reģ.Nr.90000024205.</w:t>
      </w:r>
    </w:p>
    <w:p w14:paraId="5A19F4BF" w14:textId="0EEE8AEA" w:rsidR="00857947" w:rsidRPr="007800D4" w:rsidRDefault="00857947" w:rsidP="00857947">
      <w:pPr>
        <w:widowControl w:val="0"/>
        <w:suppressAutoHyphens/>
        <w:snapToGrid w:val="0"/>
        <w:ind w:right="42" w:firstLine="709"/>
        <w:jc w:val="both"/>
        <w:rPr>
          <w:lang w:val="lv-LV"/>
        </w:rPr>
      </w:pPr>
      <w:r w:rsidRPr="007800D4">
        <w:rPr>
          <w:rFonts w:eastAsia="Calibri"/>
          <w:color w:val="000000" w:themeColor="text1"/>
          <w:lang w:val="lv-LV"/>
        </w:rPr>
        <w:t xml:space="preserve">2.2.  </w:t>
      </w:r>
      <w:r>
        <w:rPr>
          <w:rFonts w:eastAsia="Calibri"/>
          <w:color w:val="000000" w:themeColor="text1"/>
          <w:lang w:val="lv-LV"/>
        </w:rPr>
        <w:t xml:space="preserve">Izsolē pārdodamajam objektam </w:t>
      </w:r>
      <w:r w:rsidRPr="007800D4">
        <w:rPr>
          <w:rFonts w:eastAsia="Calibri"/>
          <w:color w:val="000000" w:themeColor="text1"/>
          <w:lang w:val="lv-LV"/>
        </w:rPr>
        <w:t>Valsts meža dienesta Sēlijas virsmežniecība</w:t>
      </w:r>
      <w:r>
        <w:rPr>
          <w:rFonts w:eastAsia="Calibri"/>
          <w:color w:val="000000" w:themeColor="text1"/>
          <w:lang w:val="lv-LV"/>
        </w:rPr>
        <w:t xml:space="preserve"> ir izsniegusi ciršanas a</w:t>
      </w:r>
      <w:r w:rsidRPr="007800D4">
        <w:rPr>
          <w:rFonts w:eastAsia="Calibri"/>
          <w:color w:val="000000" w:themeColor="text1"/>
          <w:lang w:val="lv-LV"/>
        </w:rPr>
        <w:t>pliecinājum</w:t>
      </w:r>
      <w:r w:rsidR="00484A41">
        <w:rPr>
          <w:rFonts w:eastAsia="Calibri"/>
          <w:color w:val="000000" w:themeColor="text1"/>
          <w:lang w:val="lv-LV"/>
        </w:rPr>
        <w:t>us</w:t>
      </w:r>
      <w:r w:rsidRPr="007800D4">
        <w:rPr>
          <w:rFonts w:eastAsia="Calibri"/>
          <w:color w:val="000000" w:themeColor="text1"/>
          <w:lang w:val="lv-LV"/>
        </w:rPr>
        <w:t xml:space="preserve"> </w:t>
      </w:r>
      <w:r w:rsidRPr="0022116D">
        <w:rPr>
          <w:noProof/>
          <w:lang w:val="lv-LV"/>
        </w:rPr>
        <w:t>Nr.</w:t>
      </w:r>
      <w:r w:rsidR="00FE21F7" w:rsidRPr="00FE21F7">
        <w:rPr>
          <w:noProof/>
          <w:lang w:val="lv-LV"/>
        </w:rPr>
        <w:t xml:space="preserve"> Nr.1669662,</w:t>
      </w:r>
      <w:bookmarkStart w:id="0" w:name="_Hlk160202191"/>
      <w:r w:rsidR="00FE21F7" w:rsidRPr="00FE21F7">
        <w:rPr>
          <w:noProof/>
          <w:lang w:val="lv-LV"/>
        </w:rPr>
        <w:t xml:space="preserve"> Nr.</w:t>
      </w:r>
      <w:bookmarkEnd w:id="0"/>
      <w:r w:rsidR="00FE21F7" w:rsidRPr="00FE21F7">
        <w:rPr>
          <w:noProof/>
          <w:lang w:val="lv-LV"/>
        </w:rPr>
        <w:t>1669671, Nr.1665127, Nr.1665128, Nr.1665130, Nr.1665210, Nr. 1665126</w:t>
      </w:r>
      <w:r w:rsidRPr="0022116D">
        <w:rPr>
          <w:noProof/>
          <w:lang w:val="lv-LV"/>
        </w:rPr>
        <w:t xml:space="preserve"> </w:t>
      </w:r>
      <w:r w:rsidRPr="007800D4">
        <w:rPr>
          <w:rFonts w:eastAsia="Lucida Sans Unicode"/>
          <w:bCs/>
          <w:noProof/>
          <w:lang w:val="lv-LV"/>
        </w:rPr>
        <w:t>koku ciršanai</w:t>
      </w:r>
      <w:r>
        <w:rPr>
          <w:rFonts w:eastAsia="Lucida Sans Unicode"/>
          <w:bCs/>
          <w:noProof/>
          <w:lang w:val="lv-LV"/>
        </w:rPr>
        <w:t xml:space="preserve">. </w:t>
      </w:r>
      <w:r w:rsidRPr="007800D4">
        <w:rPr>
          <w:lang w:val="lv-LV"/>
        </w:rPr>
        <w:t xml:space="preserve">kopējā izcērtama platība </w:t>
      </w:r>
      <w:r w:rsidR="008B356E" w:rsidRPr="008B356E">
        <w:rPr>
          <w:lang w:val="lv-LV"/>
        </w:rPr>
        <w:t xml:space="preserve">kailcirtē </w:t>
      </w:r>
      <w:r w:rsidR="008B356E" w:rsidRPr="00FE21F7">
        <w:rPr>
          <w:lang w:val="lv-LV"/>
        </w:rPr>
        <w:t>0,57</w:t>
      </w:r>
      <w:r w:rsidR="008B356E" w:rsidRPr="008B356E">
        <w:rPr>
          <w:lang w:val="lv-LV"/>
        </w:rPr>
        <w:t xml:space="preserve"> ha, </w:t>
      </w:r>
      <w:r w:rsidR="00126DB4">
        <w:rPr>
          <w:lang w:val="lv-LV"/>
        </w:rPr>
        <w:t>sanitārajā</w:t>
      </w:r>
      <w:r w:rsidR="0093483E">
        <w:rPr>
          <w:lang w:val="lv-LV"/>
        </w:rPr>
        <w:t>s</w:t>
      </w:r>
      <w:r w:rsidR="00126DB4">
        <w:rPr>
          <w:lang w:val="lv-LV"/>
        </w:rPr>
        <w:t xml:space="preserve"> cirtē</w:t>
      </w:r>
      <w:r w:rsidR="0093483E">
        <w:rPr>
          <w:lang w:val="lv-LV"/>
        </w:rPr>
        <w:t>s</w:t>
      </w:r>
      <w:r w:rsidR="008B356E" w:rsidRPr="008B356E">
        <w:rPr>
          <w:lang w:val="lv-LV"/>
        </w:rPr>
        <w:t xml:space="preserve"> pēc VMD atzinuma </w:t>
      </w:r>
      <w:r w:rsidR="008B356E" w:rsidRPr="00FE21F7">
        <w:rPr>
          <w:lang w:val="lv-LV"/>
        </w:rPr>
        <w:t>3,8</w:t>
      </w:r>
      <w:r w:rsidR="00FE21F7" w:rsidRPr="00FE21F7">
        <w:rPr>
          <w:lang w:val="lv-LV"/>
        </w:rPr>
        <w:t>6</w:t>
      </w:r>
      <w:r w:rsidR="008B356E" w:rsidRPr="008B356E">
        <w:rPr>
          <w:lang w:val="lv-LV"/>
        </w:rPr>
        <w:t xml:space="preserve"> ha sanitārajās izlases cirtēs </w:t>
      </w:r>
      <w:r w:rsidR="008B356E" w:rsidRPr="00FE21F7">
        <w:rPr>
          <w:lang w:val="lv-LV"/>
        </w:rPr>
        <w:t>19,39</w:t>
      </w:r>
      <w:r w:rsidR="008B356E" w:rsidRPr="008B356E">
        <w:rPr>
          <w:lang w:val="lv-LV"/>
        </w:rPr>
        <w:t xml:space="preserve"> ha, kuri derīgi </w:t>
      </w:r>
      <w:r w:rsidR="008B356E" w:rsidRPr="00FE21F7">
        <w:rPr>
          <w:lang w:val="lv-LV"/>
        </w:rPr>
        <w:t>no 2024.gada 22.februāra līdz 2026.gada 31.decembrim kailcirtēm, no 2024 gada 22 februāra līdz 2025 gada 31.decembrim</w:t>
      </w:r>
      <w:r w:rsidR="008B356E" w:rsidRPr="008B356E">
        <w:rPr>
          <w:lang w:val="lv-LV"/>
        </w:rPr>
        <w:t xml:space="preserve"> </w:t>
      </w:r>
      <w:r w:rsidR="00B40701">
        <w:rPr>
          <w:lang w:val="lv-LV"/>
        </w:rPr>
        <w:t>sanitārajā</w:t>
      </w:r>
      <w:r w:rsidR="00430D5B">
        <w:rPr>
          <w:lang w:val="lv-LV"/>
        </w:rPr>
        <w:t>m</w:t>
      </w:r>
      <w:r w:rsidR="00B40701">
        <w:rPr>
          <w:lang w:val="lv-LV"/>
        </w:rPr>
        <w:t xml:space="preserve"> cirtē</w:t>
      </w:r>
      <w:r w:rsidR="00430D5B">
        <w:rPr>
          <w:lang w:val="lv-LV"/>
        </w:rPr>
        <w:t>m</w:t>
      </w:r>
      <w:r w:rsidR="008B356E" w:rsidRPr="008B356E">
        <w:rPr>
          <w:lang w:val="lv-LV"/>
        </w:rPr>
        <w:t xml:space="preserve"> pēc VMD atzinuma un sanitārajā</w:t>
      </w:r>
      <w:r w:rsidR="00430D5B">
        <w:rPr>
          <w:lang w:val="lv-LV"/>
        </w:rPr>
        <w:t>m</w:t>
      </w:r>
      <w:r w:rsidR="008B356E" w:rsidRPr="008B356E">
        <w:rPr>
          <w:lang w:val="lv-LV"/>
        </w:rPr>
        <w:t xml:space="preserve"> izlases cirtē</w:t>
      </w:r>
      <w:r w:rsidR="00430D5B">
        <w:rPr>
          <w:lang w:val="lv-LV"/>
        </w:rPr>
        <w:t>m</w:t>
      </w:r>
      <w:r w:rsidR="008B356E" w:rsidRPr="008B356E">
        <w:rPr>
          <w:lang w:val="lv-LV"/>
        </w:rPr>
        <w:t>.</w:t>
      </w:r>
      <w:r w:rsidRPr="002F4F4E">
        <w:rPr>
          <w:lang w:val="lv-LV"/>
        </w:rPr>
        <w:t>.</w:t>
      </w:r>
    </w:p>
    <w:p w14:paraId="30CF2A57" w14:textId="77777777" w:rsidR="00857947" w:rsidRPr="00BF1751" w:rsidRDefault="00857947" w:rsidP="00857947">
      <w:pPr>
        <w:widowControl w:val="0"/>
        <w:suppressAutoHyphens/>
        <w:snapToGrid w:val="0"/>
        <w:ind w:right="42" w:firstLine="709"/>
        <w:jc w:val="both"/>
        <w:rPr>
          <w:lang w:val="lv-LV"/>
        </w:rPr>
      </w:pPr>
      <w:r w:rsidRPr="007800D4">
        <w:rPr>
          <w:lang w:val="lv-LV"/>
        </w:rPr>
        <w:t>2.3.    Pārdodam</w:t>
      </w:r>
      <w:r>
        <w:rPr>
          <w:lang w:val="lv-LV"/>
        </w:rPr>
        <w:t xml:space="preserve">o objektu sastāda meža </w:t>
      </w:r>
      <w:r w:rsidRPr="00D73175">
        <w:rPr>
          <w:lang w:val="lv-LV"/>
        </w:rPr>
        <w:t>koksne uz celma:</w:t>
      </w:r>
    </w:p>
    <w:p w14:paraId="118F136F" w14:textId="039D5CAF" w:rsidR="009C6955" w:rsidRPr="00392EE7" w:rsidRDefault="00783B3A" w:rsidP="009C6955">
      <w:pPr>
        <w:pStyle w:val="satursarnum"/>
      </w:pPr>
      <w:r>
        <w:t>2.3</w:t>
      </w:r>
      <w:r w:rsidR="00586DA1">
        <w:t>.</w:t>
      </w:r>
      <w:r w:rsidR="009C6955" w:rsidRPr="00392EE7">
        <w:t xml:space="preserve">1.    Nekustamā īpašumā </w:t>
      </w:r>
      <w:r w:rsidR="009C6955">
        <w:t>“Ezeri”</w:t>
      </w:r>
      <w:r w:rsidR="009C6955" w:rsidRPr="00A100B2">
        <w:t xml:space="preserve"> </w:t>
      </w:r>
      <w:r w:rsidR="009C6955">
        <w:t>Zasas pagasts</w:t>
      </w:r>
      <w:r w:rsidR="009C6955" w:rsidRPr="00A100B2">
        <w:t>,</w:t>
      </w:r>
      <w:r w:rsidR="009C6955">
        <w:t xml:space="preserve"> Jēkabpils novads,</w:t>
      </w:r>
      <w:r w:rsidR="009C6955" w:rsidRPr="00A100B2">
        <w:t xml:space="preserve"> kadastra numurs </w:t>
      </w:r>
      <w:r w:rsidR="009C6955">
        <w:t>56980060132</w:t>
      </w:r>
      <w:r w:rsidR="009C6955" w:rsidRPr="00A100B2">
        <w:t xml:space="preserve">, zemes vienībā ar kadastra apzīmējumu </w:t>
      </w:r>
      <w:r w:rsidR="009C6955">
        <w:t>56980060130</w:t>
      </w:r>
      <w:r w:rsidR="009C6955" w:rsidRPr="00392EE7">
        <w:t>, kvartālā Nr.</w:t>
      </w:r>
      <w:r w:rsidR="009C6955">
        <w:t>2</w:t>
      </w:r>
      <w:r w:rsidR="009C6955" w:rsidRPr="00392EE7">
        <w:t>:</w:t>
      </w:r>
    </w:p>
    <w:p w14:paraId="38E93861" w14:textId="2CAB94D1" w:rsidR="009C6955" w:rsidRPr="00392EE7" w:rsidRDefault="00783B3A" w:rsidP="009C6955">
      <w:pPr>
        <w:pStyle w:val="satursarnum"/>
      </w:pPr>
      <w:r>
        <w:t>2.3.</w:t>
      </w:r>
      <w:r w:rsidR="009C6955" w:rsidRPr="00392EE7">
        <w:t xml:space="preserve">1.1. Cirsma Nr.1: cirtes veids – </w:t>
      </w:r>
      <w:r w:rsidR="009C6955">
        <w:t>sanitārā cirte</w:t>
      </w:r>
      <w:r w:rsidR="009C6955" w:rsidRPr="00392EE7">
        <w:t xml:space="preserve">; cirtes izpildes veids – </w:t>
      </w:r>
      <w:r w:rsidR="009C6955">
        <w:t>sanitārā izlases</w:t>
      </w:r>
      <w:r w:rsidR="009C6955" w:rsidRPr="00392EE7">
        <w:t xml:space="preserve"> cirte,</w:t>
      </w:r>
      <w:r w:rsidR="009C6955">
        <w:t xml:space="preserve"> </w:t>
      </w:r>
      <w:r w:rsidR="009C6955" w:rsidRPr="00392EE7">
        <w:t xml:space="preserve"> nogabal</w:t>
      </w:r>
      <w:r w:rsidR="009C6955">
        <w:t>os</w:t>
      </w:r>
      <w:r w:rsidR="009C6955" w:rsidRPr="00392EE7">
        <w:t xml:space="preserve"> Nr. </w:t>
      </w:r>
      <w:r w:rsidR="009C6955">
        <w:t>14</w:t>
      </w:r>
      <w:r w:rsidR="009C6955" w:rsidRPr="00392EE7">
        <w:t xml:space="preserve"> ar kopējo platību </w:t>
      </w:r>
      <w:r w:rsidR="009C6955">
        <w:t>2,</w:t>
      </w:r>
      <w:r w:rsidR="005F2580">
        <w:t>74</w:t>
      </w:r>
      <w:r w:rsidR="009C6955" w:rsidRPr="00392EE7">
        <w:t xml:space="preserve"> ha un izcērtamo </w:t>
      </w:r>
      <w:r w:rsidR="009C6955">
        <w:t xml:space="preserve">likvīdo </w:t>
      </w:r>
      <w:r w:rsidR="009C6955" w:rsidRPr="00392EE7">
        <w:t xml:space="preserve">krāju </w:t>
      </w:r>
      <w:r w:rsidR="009C6955">
        <w:t>49,57</w:t>
      </w:r>
      <w:r w:rsidR="009C6955" w:rsidRPr="00392EE7">
        <w:t xml:space="preserve"> m3;</w:t>
      </w:r>
    </w:p>
    <w:p w14:paraId="6624BDC6" w14:textId="77ECDE79" w:rsidR="009C6955" w:rsidRDefault="00E57A70" w:rsidP="009C6955">
      <w:pPr>
        <w:pStyle w:val="satursarnum"/>
      </w:pPr>
      <w:r>
        <w:t>2.3.</w:t>
      </w:r>
      <w:r w:rsidR="009C6955" w:rsidRPr="00D170D5">
        <w:t xml:space="preserve">1.2. </w:t>
      </w:r>
      <w:bookmarkStart w:id="1" w:name="_Hlk160114856"/>
      <w:r w:rsidR="009C6955" w:rsidRPr="00D170D5">
        <w:t xml:space="preserve">Cirsma Nr.2: cirtes veids – </w:t>
      </w:r>
      <w:r w:rsidR="009C6955">
        <w:t>sanitārā cirte</w:t>
      </w:r>
      <w:r w:rsidR="009C6955" w:rsidRPr="00392EE7">
        <w:t xml:space="preserve">; cirtes izpildes veids – </w:t>
      </w:r>
      <w:r w:rsidR="009C6955">
        <w:t>sanitārā izlases</w:t>
      </w:r>
      <w:r w:rsidR="009C6955" w:rsidRPr="00392EE7">
        <w:t xml:space="preserve"> cirte</w:t>
      </w:r>
      <w:r w:rsidR="009C6955" w:rsidRPr="00D170D5">
        <w:t>; nogabal</w:t>
      </w:r>
      <w:r w:rsidR="009C6955">
        <w:t>os</w:t>
      </w:r>
      <w:r w:rsidR="009C6955" w:rsidRPr="00D170D5">
        <w:t xml:space="preserve"> Nr. </w:t>
      </w:r>
      <w:r w:rsidR="009C6955">
        <w:t>2; 12</w:t>
      </w:r>
      <w:r w:rsidR="009C6955" w:rsidRPr="00D170D5">
        <w:t xml:space="preserve"> ar kopējo platību </w:t>
      </w:r>
      <w:r w:rsidR="009C6955" w:rsidRPr="00BF52EC">
        <w:t>1,0</w:t>
      </w:r>
      <w:r w:rsidR="00BF52EC" w:rsidRPr="00BF52EC">
        <w:t>2</w:t>
      </w:r>
      <w:r w:rsidR="009C6955" w:rsidRPr="00D170D5">
        <w:t xml:space="preserve"> ha un izcērtamo </w:t>
      </w:r>
      <w:r w:rsidR="009C6955">
        <w:t xml:space="preserve">likvīdo </w:t>
      </w:r>
      <w:r w:rsidR="009C6955" w:rsidRPr="00D170D5">
        <w:t xml:space="preserve">krāju </w:t>
      </w:r>
      <w:r w:rsidR="009C6955">
        <w:t>85,15</w:t>
      </w:r>
      <w:r w:rsidR="009C6955" w:rsidRPr="00D170D5">
        <w:t xml:space="preserve"> m3;</w:t>
      </w:r>
      <w:bookmarkEnd w:id="1"/>
    </w:p>
    <w:p w14:paraId="2A913B49" w14:textId="11E26BE2" w:rsidR="009C6955" w:rsidRDefault="00E57A70" w:rsidP="009C6955">
      <w:pPr>
        <w:pStyle w:val="satursarnum"/>
      </w:pPr>
      <w:r>
        <w:t>2.3.</w:t>
      </w:r>
      <w:r w:rsidR="009C6955">
        <w:t xml:space="preserve">2.      </w:t>
      </w:r>
      <w:bookmarkStart w:id="2" w:name="_Hlk160115734"/>
      <w:r w:rsidR="009C6955" w:rsidRPr="00392EE7">
        <w:t xml:space="preserve">Nekustamā īpašumā </w:t>
      </w:r>
      <w:bookmarkEnd w:id="2"/>
      <w:r w:rsidR="009C6955">
        <w:t>“Centrs”</w:t>
      </w:r>
      <w:r w:rsidR="009C6955" w:rsidRPr="00A100B2">
        <w:t xml:space="preserve">, </w:t>
      </w:r>
      <w:r w:rsidR="009C6955">
        <w:t>Zasas pagasts</w:t>
      </w:r>
      <w:r w:rsidR="009C6955" w:rsidRPr="00A100B2">
        <w:t>,</w:t>
      </w:r>
      <w:r w:rsidR="009C6955">
        <w:t xml:space="preserve"> Jēkabpils novads,</w:t>
      </w:r>
      <w:r w:rsidR="009C6955" w:rsidRPr="00A100B2">
        <w:t xml:space="preserve"> kadastra numurs </w:t>
      </w:r>
      <w:r w:rsidR="009C6955">
        <w:t>56980010240</w:t>
      </w:r>
      <w:r w:rsidR="009C6955" w:rsidRPr="00A100B2">
        <w:t xml:space="preserve">, zemes vienībā ar kadastra apzīmējumu </w:t>
      </w:r>
      <w:r w:rsidR="009C6955">
        <w:t>56980010239</w:t>
      </w:r>
      <w:r w:rsidR="009C6955" w:rsidRPr="00392EE7">
        <w:t>, kvartālā Nr.</w:t>
      </w:r>
      <w:r w:rsidR="009C6955">
        <w:t>2</w:t>
      </w:r>
      <w:r w:rsidR="009C6955" w:rsidRPr="00392EE7">
        <w:t>:</w:t>
      </w:r>
    </w:p>
    <w:p w14:paraId="209C17A5" w14:textId="13938C31" w:rsidR="009C6955" w:rsidRPr="00392EE7" w:rsidRDefault="00E57A70" w:rsidP="009C6955">
      <w:pPr>
        <w:pStyle w:val="satursarnum"/>
      </w:pPr>
      <w:r>
        <w:t>2.3.</w:t>
      </w:r>
      <w:r w:rsidR="009C6955">
        <w:t>2</w:t>
      </w:r>
      <w:r w:rsidR="009C6955" w:rsidRPr="00392EE7">
        <w:t xml:space="preserve">.1. Cirsma Nr.1: cirtes veids – </w:t>
      </w:r>
      <w:r w:rsidR="009C6955">
        <w:t>galvenā cirte</w:t>
      </w:r>
      <w:r w:rsidR="009C6955" w:rsidRPr="00392EE7">
        <w:t xml:space="preserve">; cirtes izpildes veids – </w:t>
      </w:r>
      <w:r w:rsidR="009C6955">
        <w:t>kailcirte</w:t>
      </w:r>
      <w:r w:rsidR="009C6955" w:rsidRPr="00392EE7">
        <w:t>, nogabal</w:t>
      </w:r>
      <w:r w:rsidR="009C6955">
        <w:t>ā</w:t>
      </w:r>
      <w:r w:rsidR="009C6955" w:rsidRPr="00392EE7">
        <w:t xml:space="preserve"> Nr. </w:t>
      </w:r>
      <w:r w:rsidR="009C6955">
        <w:t>12</w:t>
      </w:r>
      <w:r w:rsidR="009C6955" w:rsidRPr="00392EE7">
        <w:t xml:space="preserve"> ar kopējo platību </w:t>
      </w:r>
      <w:r w:rsidR="009C6955">
        <w:t>0,17</w:t>
      </w:r>
      <w:r w:rsidR="009C6955" w:rsidRPr="00392EE7">
        <w:t xml:space="preserve"> ha un izcērtamo</w:t>
      </w:r>
      <w:r w:rsidR="009C6955">
        <w:t xml:space="preserve"> likvīdo</w:t>
      </w:r>
      <w:r w:rsidR="009C6955" w:rsidRPr="00392EE7">
        <w:t xml:space="preserve"> krāju </w:t>
      </w:r>
      <w:r w:rsidR="009C6955">
        <w:t>53,41</w:t>
      </w:r>
      <w:r w:rsidR="009C6955" w:rsidRPr="00392EE7">
        <w:t xml:space="preserve"> m3;</w:t>
      </w:r>
    </w:p>
    <w:p w14:paraId="1F43CA4B" w14:textId="33F3A0F9" w:rsidR="009C6955" w:rsidRDefault="00E57A70" w:rsidP="009C6955">
      <w:pPr>
        <w:pStyle w:val="satursarnum"/>
      </w:pPr>
      <w:r>
        <w:t>2.</w:t>
      </w:r>
      <w:r w:rsidR="00F855FE">
        <w:t>3.</w:t>
      </w:r>
      <w:r w:rsidR="009C6955">
        <w:t>2</w:t>
      </w:r>
      <w:r w:rsidR="009C6955" w:rsidRPr="00D170D5">
        <w:t xml:space="preserve">.2. Cirsma Nr.2: </w:t>
      </w:r>
      <w:r w:rsidR="009C6955" w:rsidRPr="00392EE7">
        <w:t xml:space="preserve">cirtes veids – </w:t>
      </w:r>
      <w:r w:rsidR="009C6955">
        <w:t>sanitārā cirte</w:t>
      </w:r>
      <w:r w:rsidR="009C6955" w:rsidRPr="00392EE7">
        <w:t xml:space="preserve">; cirtes izpildes veids – </w:t>
      </w:r>
      <w:r w:rsidR="009C6955">
        <w:t>sanitārā izlases</w:t>
      </w:r>
      <w:r w:rsidR="009C6955" w:rsidRPr="00392EE7">
        <w:t xml:space="preserve"> cirte,</w:t>
      </w:r>
      <w:r w:rsidR="009C6955">
        <w:t xml:space="preserve"> </w:t>
      </w:r>
      <w:r w:rsidR="009C6955" w:rsidRPr="00392EE7">
        <w:t xml:space="preserve"> </w:t>
      </w:r>
      <w:r w:rsidR="009C6955">
        <w:t xml:space="preserve"> </w:t>
      </w:r>
      <w:r w:rsidR="009C6955" w:rsidRPr="00D170D5">
        <w:t xml:space="preserve"> nogabala Nr. </w:t>
      </w:r>
      <w:r w:rsidR="009C6955">
        <w:t>7</w:t>
      </w:r>
      <w:r w:rsidR="009C6955" w:rsidRPr="00D170D5">
        <w:t xml:space="preserve"> ar kopējo platību </w:t>
      </w:r>
      <w:r w:rsidR="009C6955">
        <w:t>1,93</w:t>
      </w:r>
      <w:r w:rsidR="009C6955" w:rsidRPr="00D170D5">
        <w:t xml:space="preserve"> ha un izcērtamo </w:t>
      </w:r>
      <w:r w:rsidR="009C6955">
        <w:t xml:space="preserve"> likvīdo </w:t>
      </w:r>
      <w:r w:rsidR="009C6955" w:rsidRPr="00D170D5">
        <w:t xml:space="preserve">krāju </w:t>
      </w:r>
      <w:r w:rsidR="009C6955">
        <w:t>42,92</w:t>
      </w:r>
      <w:r w:rsidR="009C6955" w:rsidRPr="00D170D5">
        <w:t xml:space="preserve"> m3;</w:t>
      </w:r>
    </w:p>
    <w:p w14:paraId="06B45F50" w14:textId="58BED66C" w:rsidR="009C6955" w:rsidRPr="00392EE7" w:rsidRDefault="00F855FE" w:rsidP="009C6955">
      <w:pPr>
        <w:pStyle w:val="satursarnum"/>
      </w:pPr>
      <w:r>
        <w:t>2.3.</w:t>
      </w:r>
      <w:r w:rsidR="009C6955">
        <w:t>2</w:t>
      </w:r>
      <w:r w:rsidR="009C6955" w:rsidRPr="00392EE7">
        <w:t>.</w:t>
      </w:r>
      <w:r w:rsidR="009C6955">
        <w:t>3</w:t>
      </w:r>
      <w:r w:rsidR="009C6955" w:rsidRPr="00392EE7">
        <w:t>. Cirsma Nr.</w:t>
      </w:r>
      <w:r w:rsidR="009C6955">
        <w:t>3</w:t>
      </w:r>
      <w:r w:rsidR="009C6955" w:rsidRPr="00392EE7">
        <w:t xml:space="preserve">: cirtes veids – </w:t>
      </w:r>
      <w:r w:rsidR="009C6955">
        <w:t>galvenā cirte</w:t>
      </w:r>
      <w:r w:rsidR="009C6955" w:rsidRPr="00392EE7">
        <w:t xml:space="preserve">; cirtes izpildes veids – </w:t>
      </w:r>
      <w:r w:rsidR="009C6955">
        <w:t>kailcirte</w:t>
      </w:r>
      <w:r w:rsidR="009C6955" w:rsidRPr="00392EE7">
        <w:t>, nogabal</w:t>
      </w:r>
      <w:r w:rsidR="009C6955">
        <w:t>ā</w:t>
      </w:r>
      <w:r w:rsidR="009C6955" w:rsidRPr="00392EE7">
        <w:t xml:space="preserve"> Nr. </w:t>
      </w:r>
      <w:r w:rsidR="009C6955">
        <w:t>3</w:t>
      </w:r>
      <w:r w:rsidR="009C6955" w:rsidRPr="00392EE7">
        <w:t xml:space="preserve"> ar kopējo platību </w:t>
      </w:r>
      <w:r w:rsidR="009C6955" w:rsidRPr="00A83BF0">
        <w:t>0,4</w:t>
      </w:r>
      <w:r w:rsidR="009C6955" w:rsidRPr="00392EE7">
        <w:t xml:space="preserve"> ha un izcērtamo</w:t>
      </w:r>
      <w:r w:rsidR="009C6955">
        <w:t xml:space="preserve"> likvīdo</w:t>
      </w:r>
      <w:r w:rsidR="009C6955" w:rsidRPr="00392EE7">
        <w:t xml:space="preserve"> krāju </w:t>
      </w:r>
      <w:r w:rsidR="009C6955">
        <w:t>106,33</w:t>
      </w:r>
      <w:r w:rsidR="009C6955" w:rsidRPr="00392EE7">
        <w:t xml:space="preserve"> m3;</w:t>
      </w:r>
    </w:p>
    <w:p w14:paraId="50B93F27" w14:textId="01C778AC" w:rsidR="009C6955" w:rsidRDefault="00F855FE" w:rsidP="009C6955">
      <w:pPr>
        <w:pStyle w:val="satursarnum"/>
      </w:pPr>
      <w:r>
        <w:t>2.3.</w:t>
      </w:r>
      <w:r w:rsidR="009C6955">
        <w:t>2</w:t>
      </w:r>
      <w:r w:rsidR="009C6955" w:rsidRPr="00D170D5">
        <w:t>.</w:t>
      </w:r>
      <w:r w:rsidR="009C6955">
        <w:t>4</w:t>
      </w:r>
      <w:r w:rsidR="009C6955" w:rsidRPr="00D170D5">
        <w:t>. Cirsma Nr.</w:t>
      </w:r>
      <w:r w:rsidR="009C6955">
        <w:t>4</w:t>
      </w:r>
      <w:r w:rsidR="009C6955" w:rsidRPr="00D170D5">
        <w:t xml:space="preserve">: </w:t>
      </w:r>
      <w:r w:rsidR="009C6955" w:rsidRPr="00392EE7">
        <w:t xml:space="preserve">cirtes veids – </w:t>
      </w:r>
      <w:bookmarkStart w:id="3" w:name="_Hlk161066895"/>
      <w:r w:rsidR="009C6955">
        <w:t>sanitārā cirte</w:t>
      </w:r>
      <w:r w:rsidR="009C6955" w:rsidRPr="00392EE7">
        <w:t xml:space="preserve">; cirtes izpildes veids – </w:t>
      </w:r>
      <w:r w:rsidR="009C6955">
        <w:t>sanitārā izlases</w:t>
      </w:r>
      <w:r w:rsidR="009C6955" w:rsidRPr="00392EE7">
        <w:t xml:space="preserve"> cirte</w:t>
      </w:r>
      <w:bookmarkEnd w:id="3"/>
      <w:r w:rsidR="009C6955" w:rsidRPr="00392EE7">
        <w:t>,</w:t>
      </w:r>
      <w:r w:rsidR="009C6955">
        <w:t xml:space="preserve"> </w:t>
      </w:r>
      <w:r w:rsidR="009C6955" w:rsidRPr="00392EE7">
        <w:t xml:space="preserve"> </w:t>
      </w:r>
      <w:r w:rsidR="009C6955">
        <w:t xml:space="preserve"> </w:t>
      </w:r>
      <w:r w:rsidR="009C6955" w:rsidRPr="00D170D5">
        <w:t xml:space="preserve"> nogabal</w:t>
      </w:r>
      <w:r w:rsidR="009C6955">
        <w:t>u</w:t>
      </w:r>
      <w:r w:rsidR="009C6955" w:rsidRPr="00D170D5">
        <w:t xml:space="preserve"> Nr. </w:t>
      </w:r>
      <w:r w:rsidR="009C6955">
        <w:t>2; 4; 5</w:t>
      </w:r>
      <w:r w:rsidR="009C6955" w:rsidRPr="00D170D5">
        <w:t xml:space="preserve"> ar kopējo platību </w:t>
      </w:r>
      <w:r w:rsidR="009C6955">
        <w:t>2,5</w:t>
      </w:r>
      <w:r w:rsidR="009C6955" w:rsidRPr="00D170D5">
        <w:t xml:space="preserve"> ha un izcērtamo</w:t>
      </w:r>
      <w:r w:rsidR="009C6955">
        <w:t xml:space="preserve"> likvīdo</w:t>
      </w:r>
      <w:r w:rsidR="009C6955" w:rsidRPr="00D170D5">
        <w:t xml:space="preserve"> krāju </w:t>
      </w:r>
      <w:r w:rsidR="009C6955">
        <w:t>101,99</w:t>
      </w:r>
      <w:r w:rsidR="009C6955" w:rsidRPr="00D170D5">
        <w:t xml:space="preserve"> m3;</w:t>
      </w:r>
    </w:p>
    <w:p w14:paraId="6DB892C2" w14:textId="3AC41604" w:rsidR="009C6955" w:rsidRDefault="00F855FE" w:rsidP="009C6955">
      <w:pPr>
        <w:pStyle w:val="satursarnum"/>
      </w:pPr>
      <w:r>
        <w:t>2.3.</w:t>
      </w:r>
      <w:r w:rsidR="009C6955">
        <w:t>2</w:t>
      </w:r>
      <w:r w:rsidR="009C6955" w:rsidRPr="00D170D5">
        <w:t>.</w:t>
      </w:r>
      <w:r w:rsidR="009C6955">
        <w:t>5</w:t>
      </w:r>
      <w:r w:rsidR="009C6955" w:rsidRPr="00D170D5">
        <w:t>. Cirsma Nr.</w:t>
      </w:r>
      <w:r w:rsidR="009C6955">
        <w:t>5</w:t>
      </w:r>
      <w:r w:rsidR="009C6955" w:rsidRPr="00D170D5">
        <w:t xml:space="preserve">: </w:t>
      </w:r>
      <w:r w:rsidR="009C6955" w:rsidRPr="00392EE7">
        <w:t xml:space="preserve">cirtes veids – </w:t>
      </w:r>
      <w:r w:rsidR="009C6955">
        <w:t>Sanitārā cirte</w:t>
      </w:r>
      <w:r w:rsidR="009C6955" w:rsidRPr="00392EE7">
        <w:t xml:space="preserve">; cirtes izpildes veids – </w:t>
      </w:r>
      <w:r w:rsidR="009C6955">
        <w:t>cirte pēc VMD sanitārā atzinuma</w:t>
      </w:r>
      <w:r w:rsidR="009C6955" w:rsidRPr="00392EE7">
        <w:t>,</w:t>
      </w:r>
      <w:r w:rsidR="009C6955">
        <w:t xml:space="preserve"> </w:t>
      </w:r>
      <w:r w:rsidR="009C6955" w:rsidRPr="00392EE7">
        <w:t xml:space="preserve"> </w:t>
      </w:r>
      <w:r w:rsidR="009C6955">
        <w:t xml:space="preserve"> </w:t>
      </w:r>
      <w:r w:rsidR="009C6955" w:rsidRPr="00D170D5">
        <w:t xml:space="preserve"> nogabal</w:t>
      </w:r>
      <w:r w:rsidR="009C6955">
        <w:t>u</w:t>
      </w:r>
      <w:r w:rsidR="009C6955" w:rsidRPr="00D170D5">
        <w:t xml:space="preserve"> Nr. </w:t>
      </w:r>
      <w:r w:rsidR="009C6955">
        <w:t>13</w:t>
      </w:r>
      <w:r w:rsidR="009C6955" w:rsidRPr="00D170D5">
        <w:t xml:space="preserve"> ar kopējo platību </w:t>
      </w:r>
      <w:r w:rsidR="009C6955">
        <w:t>0,3</w:t>
      </w:r>
      <w:r w:rsidR="009C6955" w:rsidRPr="00D170D5">
        <w:t xml:space="preserve"> ha un izcērtamo </w:t>
      </w:r>
      <w:r w:rsidR="009C6955">
        <w:t xml:space="preserve"> likvīdo </w:t>
      </w:r>
      <w:r w:rsidR="009C6955" w:rsidRPr="00D170D5">
        <w:t xml:space="preserve">krāju </w:t>
      </w:r>
      <w:r w:rsidR="009C6955">
        <w:t>99,75</w:t>
      </w:r>
      <w:r w:rsidR="009C6955" w:rsidRPr="00D170D5">
        <w:t xml:space="preserve"> m3</w:t>
      </w:r>
    </w:p>
    <w:p w14:paraId="5CE30347" w14:textId="77777777" w:rsidR="009C6955" w:rsidRDefault="009C6955" w:rsidP="009C6955">
      <w:pPr>
        <w:pStyle w:val="satursarnum"/>
        <w:ind w:left="0" w:firstLine="709"/>
      </w:pPr>
    </w:p>
    <w:p w14:paraId="0C019CBA" w14:textId="50927EB6" w:rsidR="009C6955" w:rsidRDefault="00F855FE" w:rsidP="009C6955">
      <w:pPr>
        <w:pStyle w:val="satursarnum"/>
        <w:ind w:left="0" w:firstLine="709"/>
      </w:pPr>
      <w:r>
        <w:t>2.3.</w:t>
      </w:r>
      <w:r w:rsidR="009C6955">
        <w:t xml:space="preserve">3.      </w:t>
      </w:r>
      <w:r w:rsidR="009C6955" w:rsidRPr="00392EE7">
        <w:t>Nekustamā īpašumā</w:t>
      </w:r>
      <w:r w:rsidR="009C6955">
        <w:t xml:space="preserve"> “Smilšu iela 37 B”</w:t>
      </w:r>
      <w:r w:rsidR="009C6955" w:rsidRPr="00A100B2">
        <w:t xml:space="preserve">, </w:t>
      </w:r>
      <w:r w:rsidR="009C6955">
        <w:t>Viesītes pagasts</w:t>
      </w:r>
      <w:r w:rsidR="009C6955" w:rsidRPr="00A100B2">
        <w:t>,</w:t>
      </w:r>
      <w:r w:rsidR="009C6955">
        <w:t xml:space="preserve"> Jēkabpils novads,</w:t>
      </w:r>
      <w:r w:rsidR="009C6955" w:rsidRPr="00A100B2">
        <w:t xml:space="preserve"> kadastra numurs </w:t>
      </w:r>
      <w:r w:rsidR="009C6955">
        <w:t>56150010074</w:t>
      </w:r>
      <w:r w:rsidR="009C6955" w:rsidRPr="00A100B2">
        <w:t xml:space="preserve">, zemes vienībā ar kadastra apzīmējumu </w:t>
      </w:r>
      <w:r w:rsidR="009C6955">
        <w:t>56150010186</w:t>
      </w:r>
      <w:r w:rsidR="009C6955" w:rsidRPr="00F67B43">
        <w:t xml:space="preserve"> </w:t>
      </w:r>
      <w:r w:rsidR="009C6955" w:rsidRPr="00392EE7">
        <w:t xml:space="preserve">kvartālā </w:t>
      </w:r>
      <w:r w:rsidR="009C6955" w:rsidRPr="00392EE7">
        <w:lastRenderedPageBreak/>
        <w:t>Nr.1:</w:t>
      </w:r>
    </w:p>
    <w:p w14:paraId="34E64E8F" w14:textId="53209B15" w:rsidR="009C6955" w:rsidRPr="001F7407" w:rsidRDefault="00F855FE" w:rsidP="009C6955">
      <w:pPr>
        <w:pStyle w:val="satursarnum"/>
      </w:pPr>
      <w:r>
        <w:t>2.3.</w:t>
      </w:r>
      <w:r w:rsidR="009C6955" w:rsidRPr="001F7407">
        <w:t xml:space="preserve">3.1. Cirsma Nr.1: cirtes veids – </w:t>
      </w:r>
      <w:r w:rsidR="009C6955">
        <w:t>Sanitārā cirte</w:t>
      </w:r>
      <w:r w:rsidR="009C6955" w:rsidRPr="00392EE7">
        <w:t xml:space="preserve">; cirtes izpildes veids – </w:t>
      </w:r>
      <w:r w:rsidR="009C6955">
        <w:t>cirte pēc VMD sanitārā atzinuma</w:t>
      </w:r>
      <w:r w:rsidR="009C6955" w:rsidRPr="001F7407">
        <w:t xml:space="preserve">; nogabalos Nr. </w:t>
      </w:r>
      <w:r w:rsidR="00FE21F7" w:rsidRPr="00FE21F7">
        <w:t>3</w:t>
      </w:r>
      <w:r w:rsidR="00185338" w:rsidRPr="00FE21F7">
        <w:t>;</w:t>
      </w:r>
      <w:r w:rsidR="00FE21F7" w:rsidRPr="00FE21F7">
        <w:t xml:space="preserve"> </w:t>
      </w:r>
      <w:r w:rsidR="00185338" w:rsidRPr="00FE21F7">
        <w:t>6</w:t>
      </w:r>
      <w:r w:rsidR="009C6955" w:rsidRPr="001F7407">
        <w:t xml:space="preserve"> ar kopējo platību </w:t>
      </w:r>
      <w:r w:rsidR="00185338" w:rsidRPr="00FE21F7">
        <w:t>3,5</w:t>
      </w:r>
      <w:r w:rsidR="00FE21F7" w:rsidRPr="00FE21F7">
        <w:t>6</w:t>
      </w:r>
      <w:r w:rsidR="009C6955" w:rsidRPr="001F7407">
        <w:t xml:space="preserve"> ha un izcērtamo</w:t>
      </w:r>
      <w:r w:rsidR="009C6955">
        <w:t xml:space="preserve"> likvīdo</w:t>
      </w:r>
      <w:r w:rsidR="009C6955" w:rsidRPr="001F7407">
        <w:t xml:space="preserve"> krāju </w:t>
      </w:r>
      <w:r w:rsidR="009C6955">
        <w:t>512,57</w:t>
      </w:r>
      <w:r w:rsidR="009C6955" w:rsidRPr="001F7407">
        <w:t xml:space="preserve"> m3;</w:t>
      </w:r>
    </w:p>
    <w:p w14:paraId="02608644" w14:textId="3EEE4A80" w:rsidR="009C6955" w:rsidRDefault="00F855FE" w:rsidP="009C6955">
      <w:pPr>
        <w:pStyle w:val="satursarnum"/>
      </w:pPr>
      <w:r>
        <w:t>2.3.</w:t>
      </w:r>
      <w:r w:rsidR="009C6955">
        <w:t>4. Nekustamā īpašumā “Pagasta meži” Gārsenes pagasts, Jēkabpils novads, kadastra numurs 56620030198</w:t>
      </w:r>
      <w:r w:rsidR="009C6955" w:rsidRPr="00A100B2">
        <w:t xml:space="preserve">, zemes vienībā ar kadastra apzīmējumu </w:t>
      </w:r>
      <w:r w:rsidR="009C6955">
        <w:t>56620030198</w:t>
      </w:r>
      <w:r w:rsidR="009C6955" w:rsidRPr="00DC4FB0">
        <w:t xml:space="preserve"> </w:t>
      </w:r>
      <w:r w:rsidR="009C6955" w:rsidRPr="00392EE7">
        <w:t>kvartālā Nr.1</w:t>
      </w:r>
      <w:r w:rsidR="009C6955">
        <w:t xml:space="preserve"> </w:t>
      </w:r>
    </w:p>
    <w:p w14:paraId="4C0B88AA" w14:textId="29D52A74" w:rsidR="009C6955" w:rsidRPr="001F7407" w:rsidRDefault="00F855FE" w:rsidP="009C6955">
      <w:pPr>
        <w:pStyle w:val="satursarnum"/>
      </w:pPr>
      <w:r>
        <w:t>2.3.</w:t>
      </w:r>
      <w:r w:rsidR="009C6955">
        <w:t>4.1</w:t>
      </w:r>
      <w:r w:rsidR="009C6955" w:rsidRPr="001F7407">
        <w:t>. Cirsma Nr.</w:t>
      </w:r>
      <w:r w:rsidR="009C6955">
        <w:t>1</w:t>
      </w:r>
      <w:r w:rsidR="009C6955" w:rsidRPr="001F7407">
        <w:t xml:space="preserve">: cirtes veids – </w:t>
      </w:r>
      <w:r w:rsidR="009C6955">
        <w:t>sanitārā cirte</w:t>
      </w:r>
      <w:r w:rsidR="009C6955" w:rsidRPr="00392EE7">
        <w:t xml:space="preserve">; cirtes izpildes veids – </w:t>
      </w:r>
      <w:r w:rsidR="009C6955">
        <w:t>sanitārā izlases</w:t>
      </w:r>
      <w:r w:rsidR="009C6955" w:rsidRPr="00392EE7">
        <w:t xml:space="preserve"> cirte</w:t>
      </w:r>
      <w:r w:rsidR="009C6955" w:rsidRPr="001F7407">
        <w:t xml:space="preserve">; nogabalā Nr. </w:t>
      </w:r>
      <w:r w:rsidR="009C6955">
        <w:t>2</w:t>
      </w:r>
      <w:r w:rsidR="009C6955" w:rsidRPr="001F7407">
        <w:t xml:space="preserve">4 ar kopējo platību </w:t>
      </w:r>
      <w:r w:rsidR="009C6955" w:rsidRPr="00FE21F7">
        <w:t>0,</w:t>
      </w:r>
      <w:r w:rsidR="00E64B09" w:rsidRPr="00FE21F7">
        <w:t>55</w:t>
      </w:r>
      <w:r w:rsidR="009C6955" w:rsidRPr="001F7407">
        <w:t xml:space="preserve"> ha un izcērtamo krāju </w:t>
      </w:r>
      <w:r w:rsidR="009C6955">
        <w:t>25,73</w:t>
      </w:r>
      <w:r w:rsidR="009C6955" w:rsidRPr="001F7407">
        <w:t xml:space="preserve"> m3;</w:t>
      </w:r>
    </w:p>
    <w:p w14:paraId="7186B0CF" w14:textId="356D058D" w:rsidR="009C6955" w:rsidRDefault="00F855FE" w:rsidP="009C6955">
      <w:pPr>
        <w:pStyle w:val="satursarnum"/>
      </w:pPr>
      <w:r>
        <w:t>2.3.</w:t>
      </w:r>
      <w:r w:rsidR="009C6955">
        <w:t>4.2</w:t>
      </w:r>
      <w:r w:rsidR="009C6955" w:rsidRPr="001F7407">
        <w:t>. Cirsma Nr.</w:t>
      </w:r>
      <w:r w:rsidR="009C6955">
        <w:t>2</w:t>
      </w:r>
      <w:r w:rsidR="009C6955" w:rsidRPr="001F7407">
        <w:t xml:space="preserve">: cirtes veids – </w:t>
      </w:r>
      <w:r w:rsidR="009C6955">
        <w:t>sanitārā cirte</w:t>
      </w:r>
      <w:r w:rsidR="009C6955" w:rsidRPr="00392EE7">
        <w:t xml:space="preserve">; cirtes izpildes veids – </w:t>
      </w:r>
      <w:r w:rsidR="009C6955">
        <w:t>sanitārā izlases</w:t>
      </w:r>
      <w:r w:rsidR="009C6955" w:rsidRPr="00392EE7">
        <w:t xml:space="preserve"> cirte</w:t>
      </w:r>
      <w:r w:rsidR="009C6955" w:rsidRPr="001F7407">
        <w:t>; nogabal</w:t>
      </w:r>
      <w:r w:rsidR="009C6955">
        <w:t>os</w:t>
      </w:r>
      <w:r w:rsidR="009C6955" w:rsidRPr="001F7407">
        <w:t xml:space="preserve"> Nr. </w:t>
      </w:r>
      <w:r w:rsidR="009C6955">
        <w:t>2;5;13;16;18</w:t>
      </w:r>
      <w:r w:rsidR="009C6955" w:rsidRPr="001F7407">
        <w:t xml:space="preserve"> ar kopējo platību </w:t>
      </w:r>
      <w:r w:rsidR="00FE21F7">
        <w:t>10,65</w:t>
      </w:r>
      <w:r w:rsidR="009C6955" w:rsidRPr="001F7407">
        <w:t xml:space="preserve"> ha un izcērtamo krāju </w:t>
      </w:r>
      <w:r w:rsidR="009C6955">
        <w:t>152,64</w:t>
      </w:r>
      <w:r w:rsidR="009C6955" w:rsidRPr="001F7407">
        <w:t xml:space="preserve"> m3</w:t>
      </w:r>
      <w:r w:rsidR="009C6955">
        <w:t>.</w:t>
      </w:r>
    </w:p>
    <w:p w14:paraId="65CC9C4C" w14:textId="77777777" w:rsidR="00857947" w:rsidRDefault="00857947" w:rsidP="00857947">
      <w:pPr>
        <w:pStyle w:val="Sarakstarindkopa"/>
        <w:suppressAutoHyphens/>
        <w:ind w:left="0" w:right="42" w:firstLine="709"/>
        <w:jc w:val="both"/>
        <w:rPr>
          <w:b/>
          <w:color w:val="000000" w:themeColor="text1"/>
          <w:lang w:val="lv-LV" w:eastAsia="zh-CN"/>
        </w:rPr>
      </w:pPr>
    </w:p>
    <w:p w14:paraId="7594EDA4" w14:textId="77777777" w:rsidR="00857947" w:rsidRDefault="00857947" w:rsidP="00857947">
      <w:pPr>
        <w:pStyle w:val="Sarakstarindkopa"/>
        <w:suppressAutoHyphens/>
        <w:ind w:left="0" w:right="42" w:firstLine="709"/>
        <w:jc w:val="center"/>
        <w:rPr>
          <w:b/>
          <w:color w:val="000000" w:themeColor="text1"/>
          <w:lang w:val="lv-LV" w:eastAsia="zh-CN"/>
        </w:rPr>
      </w:pPr>
      <w:r w:rsidRPr="007800D4">
        <w:rPr>
          <w:b/>
          <w:color w:val="000000" w:themeColor="text1"/>
          <w:lang w:val="lv-LV" w:eastAsia="zh-CN"/>
        </w:rPr>
        <w:t>3. Objekta cena</w:t>
      </w:r>
    </w:p>
    <w:p w14:paraId="6D6DAB34" w14:textId="77777777" w:rsidR="00857947" w:rsidRPr="007800D4" w:rsidRDefault="00857947" w:rsidP="00857947">
      <w:pPr>
        <w:pStyle w:val="Sarakstarindkopa"/>
        <w:suppressAutoHyphens/>
        <w:ind w:left="0" w:right="42" w:firstLine="709"/>
        <w:jc w:val="both"/>
        <w:rPr>
          <w:color w:val="000000" w:themeColor="text1"/>
          <w:lang w:val="lv-LV" w:eastAsia="zh-CN"/>
        </w:rPr>
      </w:pPr>
    </w:p>
    <w:p w14:paraId="234DE932" w14:textId="42BB5BF3" w:rsidR="00857947" w:rsidRPr="007800D4" w:rsidRDefault="00857947" w:rsidP="00857947">
      <w:pPr>
        <w:pStyle w:val="Sarakstarindkopa"/>
        <w:widowControl w:val="0"/>
        <w:autoSpaceDE w:val="0"/>
        <w:autoSpaceDN w:val="0"/>
        <w:adjustRightInd w:val="0"/>
        <w:ind w:left="0" w:right="42" w:firstLine="709"/>
        <w:jc w:val="both"/>
        <w:rPr>
          <w:lang w:val="lv-LV"/>
        </w:rPr>
      </w:pPr>
      <w:r w:rsidRPr="007800D4">
        <w:rPr>
          <w:bCs/>
          <w:color w:val="000000" w:themeColor="text1"/>
          <w:lang w:val="lv-LV"/>
        </w:rPr>
        <w:t xml:space="preserve">3.1.    Objekta nosacītā cena, </w:t>
      </w:r>
      <w:r>
        <w:rPr>
          <w:bCs/>
          <w:color w:val="000000" w:themeColor="text1"/>
          <w:lang w:val="lv-LV"/>
        </w:rPr>
        <w:t>kas</w:t>
      </w:r>
      <w:r w:rsidRPr="007800D4">
        <w:rPr>
          <w:bCs/>
          <w:color w:val="000000" w:themeColor="text1"/>
          <w:lang w:val="lv-LV"/>
        </w:rPr>
        <w:t xml:space="preserve"> ir izsoles sākotnējā cena </w:t>
      </w:r>
      <w:r w:rsidR="003F2205">
        <w:rPr>
          <w:lang w:val="lv-LV"/>
        </w:rPr>
        <w:t>32246,38</w:t>
      </w:r>
      <w:r w:rsidRPr="007A38CC">
        <w:rPr>
          <w:lang w:val="lv-LV"/>
        </w:rPr>
        <w:t xml:space="preserve"> EUR </w:t>
      </w:r>
      <w:r w:rsidRPr="0069090F">
        <w:rPr>
          <w:lang w:val="lv-LV"/>
        </w:rPr>
        <w:t>(</w:t>
      </w:r>
      <w:r w:rsidR="003F2205" w:rsidRPr="0069090F">
        <w:rPr>
          <w:lang w:val="lv-LV"/>
        </w:rPr>
        <w:t xml:space="preserve">trīsdesmit divi tūkstoši </w:t>
      </w:r>
      <w:r w:rsidR="009C3A83" w:rsidRPr="0069090F">
        <w:rPr>
          <w:lang w:val="lv-LV"/>
        </w:rPr>
        <w:t>divi simti četrdesmit seši</w:t>
      </w:r>
      <w:r w:rsidRPr="0069090F">
        <w:rPr>
          <w:lang w:val="lv-LV"/>
        </w:rPr>
        <w:t xml:space="preserve"> eiro, </w:t>
      </w:r>
      <w:r w:rsidR="003F2205" w:rsidRPr="0069090F">
        <w:rPr>
          <w:lang w:val="lv-LV"/>
        </w:rPr>
        <w:t>38</w:t>
      </w:r>
      <w:r w:rsidRPr="0069090F">
        <w:rPr>
          <w:lang w:val="lv-LV"/>
        </w:rPr>
        <w:t xml:space="preserve"> centi).</w:t>
      </w:r>
    </w:p>
    <w:p w14:paraId="7EF7EE04" w14:textId="77777777" w:rsidR="00857947" w:rsidRPr="007800D4" w:rsidRDefault="00857947" w:rsidP="00857947">
      <w:pPr>
        <w:pStyle w:val="Sarakstarindkopa"/>
        <w:widowControl w:val="0"/>
        <w:autoSpaceDE w:val="0"/>
        <w:autoSpaceDN w:val="0"/>
        <w:adjustRightInd w:val="0"/>
        <w:ind w:left="0" w:right="42" w:firstLine="709"/>
        <w:jc w:val="both"/>
        <w:rPr>
          <w:color w:val="000000" w:themeColor="text1"/>
          <w:lang w:val="lv-LV"/>
        </w:rPr>
      </w:pPr>
      <w:r w:rsidRPr="007800D4">
        <w:rPr>
          <w:bCs/>
          <w:color w:val="000000" w:themeColor="text1"/>
          <w:lang w:val="lv-LV"/>
        </w:rPr>
        <w:t xml:space="preserve">3.2.    </w:t>
      </w:r>
      <w:r w:rsidRPr="007800D4">
        <w:rPr>
          <w:color w:val="000000" w:themeColor="text1"/>
          <w:lang w:val="lv-LV"/>
        </w:rPr>
        <w:t>Maksāšanas līdzeklis: EUR (</w:t>
      </w:r>
      <w:r w:rsidRPr="007800D4">
        <w:rPr>
          <w:i/>
          <w:color w:val="000000" w:themeColor="text1"/>
          <w:lang w:val="lv-LV"/>
        </w:rPr>
        <w:t>Eiro</w:t>
      </w:r>
      <w:r w:rsidRPr="007800D4">
        <w:rPr>
          <w:color w:val="000000" w:themeColor="text1"/>
          <w:lang w:val="lv-LV"/>
        </w:rPr>
        <w:t>) 100% apmērā.</w:t>
      </w:r>
    </w:p>
    <w:p w14:paraId="0872FAE7" w14:textId="77777777" w:rsidR="00857947" w:rsidRPr="007800D4" w:rsidRDefault="00857947" w:rsidP="00857947">
      <w:pPr>
        <w:widowControl w:val="0"/>
        <w:autoSpaceDE w:val="0"/>
        <w:autoSpaceDN w:val="0"/>
        <w:adjustRightInd w:val="0"/>
        <w:ind w:right="42" w:firstLine="709"/>
        <w:contextualSpacing/>
        <w:jc w:val="both"/>
        <w:rPr>
          <w:color w:val="000000" w:themeColor="text1"/>
          <w:lang w:val="lv-LV"/>
        </w:rPr>
      </w:pPr>
    </w:p>
    <w:p w14:paraId="3E1035AD" w14:textId="77777777" w:rsidR="00857947" w:rsidRPr="007800D4" w:rsidRDefault="00857947" w:rsidP="00857947">
      <w:pPr>
        <w:pStyle w:val="Sarakstarindkopa"/>
        <w:widowControl w:val="0"/>
        <w:tabs>
          <w:tab w:val="left" w:pos="1134"/>
        </w:tabs>
        <w:suppressAutoHyphens/>
        <w:ind w:left="0" w:right="42" w:firstLine="709"/>
        <w:jc w:val="center"/>
        <w:rPr>
          <w:b/>
          <w:bCs/>
          <w:color w:val="000000" w:themeColor="text1"/>
          <w:lang w:val="lv-LV" w:eastAsia="zh-CN"/>
        </w:rPr>
      </w:pPr>
      <w:r w:rsidRPr="007800D4">
        <w:rPr>
          <w:b/>
          <w:color w:val="000000" w:themeColor="text1"/>
          <w:lang w:val="lv-LV" w:eastAsia="zh-CN"/>
        </w:rPr>
        <w:t>4. Izsoles organizēšana un izsole</w:t>
      </w:r>
      <w:r w:rsidRPr="007800D4">
        <w:rPr>
          <w:b/>
          <w:bCs/>
          <w:color w:val="000000" w:themeColor="text1"/>
          <w:lang w:val="lv-LV" w:eastAsia="zh-CN"/>
        </w:rPr>
        <w:t>s norises kārtība</w:t>
      </w:r>
    </w:p>
    <w:p w14:paraId="0EE80BD0" w14:textId="77777777" w:rsidR="00857947" w:rsidRPr="000A616F" w:rsidRDefault="00857947" w:rsidP="00857947">
      <w:pPr>
        <w:tabs>
          <w:tab w:val="left" w:pos="993"/>
        </w:tabs>
        <w:suppressAutoHyphens/>
        <w:ind w:right="42" w:firstLine="709"/>
        <w:jc w:val="both"/>
        <w:rPr>
          <w:lang w:val="lv-LV" w:eastAsia="zh-CN" w:bidi="he-IL"/>
        </w:rPr>
      </w:pPr>
      <w:r w:rsidRPr="007800D4">
        <w:rPr>
          <w:color w:val="000000" w:themeColor="text1"/>
          <w:lang w:val="lv-LV" w:eastAsia="zh-CN"/>
        </w:rPr>
        <w:t>4.1</w:t>
      </w:r>
      <w:r w:rsidRPr="000A616F">
        <w:rPr>
          <w:lang w:val="lv-LV" w:eastAsia="zh-CN"/>
        </w:rPr>
        <w:t xml:space="preserve">. Paziņojums par izsoli ir jāpublicē </w:t>
      </w:r>
      <w:hyperlink r:id="rId5" w:history="1">
        <w:r w:rsidRPr="000A616F">
          <w:rPr>
            <w:lang w:val="lv-LV" w:eastAsia="zh-CN"/>
          </w:rPr>
          <w:t xml:space="preserve">elektronisko izsoļu vietnē </w:t>
        </w:r>
      </w:hyperlink>
      <w:r w:rsidRPr="000A616F">
        <w:rPr>
          <w:lang w:val="lv-LV" w:eastAsia="zh-CN"/>
        </w:rPr>
        <w:t xml:space="preserve"> </w:t>
      </w:r>
      <w:hyperlink r:id="rId6" w:history="1">
        <w:r w:rsidRPr="000A616F">
          <w:rPr>
            <w:lang w:val="lv-LV" w:eastAsia="zh-CN"/>
          </w:rPr>
          <w:t>https://izsoles.ta.gov.lv</w:t>
        </w:r>
      </w:hyperlink>
      <w:r w:rsidRPr="000A616F">
        <w:rPr>
          <w:lang w:val="lv-LV" w:eastAsia="zh-CN"/>
        </w:rPr>
        <w:t>,</w:t>
      </w:r>
      <w:r w:rsidRPr="000A616F">
        <w:rPr>
          <w:lang w:val="lv-LV" w:eastAsia="zh-CN" w:bidi="he-IL"/>
        </w:rPr>
        <w:t xml:space="preserve"> </w:t>
      </w:r>
      <w:r w:rsidRPr="000A616F">
        <w:rPr>
          <w:lang w:val="lv-LV" w:eastAsia="zh-CN"/>
        </w:rPr>
        <w:t xml:space="preserve">oficiālajā izdevumā </w:t>
      </w:r>
      <w:r w:rsidRPr="000A616F">
        <w:rPr>
          <w:bCs/>
          <w:szCs w:val="22"/>
          <w:lang w:val="lv-LV" w:eastAsia="zh-CN"/>
        </w:rPr>
        <w:t>“</w:t>
      </w:r>
      <w:r w:rsidRPr="000A616F">
        <w:rPr>
          <w:lang w:val="lv-LV" w:eastAsia="zh-CN"/>
        </w:rPr>
        <w:t>Latvijas Vēstnesis</w:t>
      </w:r>
      <w:r w:rsidRPr="000A616F">
        <w:rPr>
          <w:bCs/>
          <w:szCs w:val="22"/>
          <w:lang w:val="lv-LV" w:eastAsia="zh-CN"/>
        </w:rPr>
        <w:t>”</w:t>
      </w:r>
      <w:r w:rsidRPr="000A616F">
        <w:rPr>
          <w:lang w:val="lv-LV" w:eastAsia="zh-CN"/>
        </w:rPr>
        <w:t xml:space="preserve">, Jēkabpils novada pašvaldības informatīvajā izdevumā </w:t>
      </w:r>
      <w:r w:rsidRPr="000A616F">
        <w:rPr>
          <w:bCs/>
          <w:szCs w:val="22"/>
          <w:lang w:val="lv-LV" w:eastAsia="zh-CN"/>
        </w:rPr>
        <w:t>“</w:t>
      </w:r>
      <w:r w:rsidRPr="000A616F">
        <w:rPr>
          <w:lang w:val="lv-LV" w:eastAsia="zh-CN"/>
        </w:rPr>
        <w:t>Jēkabpils Novada Vēstis</w:t>
      </w:r>
      <w:r w:rsidRPr="000A616F">
        <w:rPr>
          <w:bCs/>
          <w:szCs w:val="22"/>
          <w:lang w:val="lv-LV" w:eastAsia="zh-CN"/>
        </w:rPr>
        <w:t xml:space="preserve">” </w:t>
      </w:r>
      <w:r w:rsidRPr="000A616F">
        <w:rPr>
          <w:lang w:val="lv-LV" w:eastAsia="zh-CN"/>
        </w:rPr>
        <w:t xml:space="preserve">un pašvaldības interneta mājas lapā </w:t>
      </w:r>
      <w:hyperlink r:id="rId7" w:history="1">
        <w:r w:rsidRPr="000A616F">
          <w:rPr>
            <w:lang w:val="lv-LV" w:eastAsia="zh-CN"/>
          </w:rPr>
          <w:t>www.jekabpils.lv</w:t>
        </w:r>
      </w:hyperlink>
      <w:r w:rsidRPr="000A616F">
        <w:rPr>
          <w:lang w:val="lv-LV" w:eastAsia="zh-CN"/>
        </w:rPr>
        <w:t xml:space="preserve">, </w:t>
      </w:r>
      <w:r w:rsidRPr="000A616F">
        <w:rPr>
          <w:lang w:val="lv-LV" w:eastAsia="zh-CN" w:bidi="he-IL"/>
        </w:rPr>
        <w:t>izliekams labi redzamā vietā pie attiecīgā nekustamā īpašuma.</w:t>
      </w:r>
    </w:p>
    <w:p w14:paraId="7719D57E" w14:textId="29867EE2" w:rsidR="00857947" w:rsidRPr="00A45572" w:rsidRDefault="00857947" w:rsidP="00857947">
      <w:pPr>
        <w:pStyle w:val="Sarakstarindkopa"/>
        <w:tabs>
          <w:tab w:val="left" w:pos="1276"/>
        </w:tabs>
        <w:suppressAutoHyphens/>
        <w:ind w:left="0" w:right="42" w:firstLine="709"/>
        <w:jc w:val="both"/>
        <w:rPr>
          <w:lang w:val="lv-LV" w:eastAsia="zh-CN" w:bidi="he-IL"/>
        </w:rPr>
      </w:pPr>
      <w:r w:rsidRPr="000A616F">
        <w:rPr>
          <w:lang w:val="lv-LV" w:eastAsia="zh-CN" w:bidi="he-IL"/>
        </w:rPr>
        <w:t>4.2</w:t>
      </w:r>
      <w:r w:rsidRPr="00A45572">
        <w:rPr>
          <w:lang w:val="lv-LV" w:eastAsia="zh-CN" w:bidi="he-IL"/>
        </w:rPr>
        <w:t xml:space="preserve">.    Izsoles veids – elektroniskā izsole ar augšupejošu soli. Izsoles sākums – </w:t>
      </w:r>
      <w:r w:rsidR="00735DE6" w:rsidRPr="00735DE6">
        <w:rPr>
          <w:lang w:val="lv-LV" w:eastAsia="zh-CN" w:bidi="he-IL"/>
        </w:rPr>
        <w:t>30</w:t>
      </w:r>
      <w:r w:rsidRPr="00735DE6">
        <w:rPr>
          <w:lang w:val="lv-LV" w:eastAsia="zh-CN" w:bidi="he-IL"/>
        </w:rPr>
        <w:t xml:space="preserve">.05.2024., izsoles noslēgums – </w:t>
      </w:r>
      <w:r w:rsidR="00735DE6" w:rsidRPr="00735DE6">
        <w:rPr>
          <w:lang w:val="lv-LV" w:eastAsia="zh-CN" w:bidi="he-IL"/>
        </w:rPr>
        <w:t>01</w:t>
      </w:r>
      <w:r w:rsidRPr="00735DE6">
        <w:rPr>
          <w:lang w:val="lv-LV" w:eastAsia="zh-CN" w:bidi="he-IL"/>
        </w:rPr>
        <w:t>.0</w:t>
      </w:r>
      <w:r w:rsidR="00735DE6" w:rsidRPr="00735DE6">
        <w:rPr>
          <w:lang w:val="lv-LV" w:eastAsia="zh-CN" w:bidi="he-IL"/>
        </w:rPr>
        <w:t>7</w:t>
      </w:r>
      <w:r w:rsidRPr="00735DE6">
        <w:rPr>
          <w:lang w:val="lv-LV" w:eastAsia="zh-CN" w:bidi="he-IL"/>
        </w:rPr>
        <w:t>.2024. pulksten 13.00.</w:t>
      </w:r>
    </w:p>
    <w:p w14:paraId="3520460C" w14:textId="4E186495" w:rsidR="00857947" w:rsidRPr="000A616F" w:rsidRDefault="00857947" w:rsidP="00857947">
      <w:pPr>
        <w:pStyle w:val="Sarakstarindkopa"/>
        <w:suppressAutoHyphens/>
        <w:ind w:left="0" w:right="42" w:firstLine="709"/>
        <w:jc w:val="both"/>
        <w:rPr>
          <w:rStyle w:val="Hipersaite"/>
          <w:color w:val="auto"/>
          <w:lang w:val="lv-LV" w:eastAsia="zh-CN" w:bidi="he-IL"/>
        </w:rPr>
      </w:pPr>
      <w:r w:rsidRPr="00A45572">
        <w:rPr>
          <w:lang w:val="lv-LV" w:eastAsia="zh-CN" w:bidi="he-IL"/>
        </w:rPr>
        <w:t xml:space="preserve">4.3.    Pretendentu reģistrācija notiek no </w:t>
      </w:r>
      <w:r w:rsidR="00735DE6" w:rsidRPr="00735DE6">
        <w:rPr>
          <w:lang w:val="lv-LV" w:eastAsia="zh-CN" w:bidi="he-IL"/>
        </w:rPr>
        <w:t>30.05.2024</w:t>
      </w:r>
      <w:r w:rsidRPr="00735DE6">
        <w:rPr>
          <w:lang w:val="lv-LV" w:eastAsia="zh-CN" w:bidi="he-IL"/>
        </w:rPr>
        <w:t xml:space="preserve">. pulksten 13.00 līdz </w:t>
      </w:r>
      <w:r w:rsidR="00735DE6" w:rsidRPr="00735DE6">
        <w:rPr>
          <w:lang w:val="lv-LV" w:eastAsia="zh-CN" w:bidi="he-IL"/>
        </w:rPr>
        <w:t>1</w:t>
      </w:r>
      <w:r w:rsidRPr="00735DE6">
        <w:rPr>
          <w:lang w:val="lv-LV" w:eastAsia="zh-CN" w:bidi="he-IL"/>
        </w:rPr>
        <w:t>9.06.2024.</w:t>
      </w:r>
      <w:r w:rsidRPr="00A45572">
        <w:rPr>
          <w:lang w:val="lv-LV" w:eastAsia="zh-CN" w:bidi="he-IL"/>
        </w:rPr>
        <w:t xml:space="preserve"> (ieskaitot) pulksten 23.59 elektronisko</w:t>
      </w:r>
      <w:r w:rsidRPr="000A616F">
        <w:rPr>
          <w:lang w:val="lv-LV" w:eastAsia="zh-CN" w:bidi="he-IL"/>
        </w:rPr>
        <w:t xml:space="preserve"> izsoļu vietnē https://izsoles.ta.gov.lv uzturētā Izsoļu dalībnieku reģistrā pēc oficiāla paziņojuma par izsoli publicēšanas Latvijas Republikas oficiālajā izdevuma “Latvijas Vēstnesis” tīmekļa vietnē </w:t>
      </w:r>
      <w:hyperlink r:id="rId8" w:history="1">
        <w:r w:rsidRPr="000A616F">
          <w:rPr>
            <w:rStyle w:val="Hipersaite"/>
            <w:color w:val="auto"/>
            <w:lang w:val="lv-LV" w:eastAsia="zh-CN" w:bidi="he-IL"/>
          </w:rPr>
          <w:t>www.vestnesis.lv</w:t>
        </w:r>
      </w:hyperlink>
    </w:p>
    <w:p w14:paraId="6168AAAE" w14:textId="56FDE435" w:rsidR="00857947" w:rsidRPr="00FE4B46" w:rsidRDefault="00857947" w:rsidP="00FE4B46">
      <w:pPr>
        <w:pStyle w:val="Sarakstarindkopa"/>
        <w:suppressAutoHyphens/>
        <w:ind w:left="0" w:right="42" w:firstLine="709"/>
        <w:jc w:val="both"/>
        <w:rPr>
          <w:lang w:val="lv-LV"/>
        </w:rPr>
      </w:pPr>
      <w:r w:rsidRPr="000A616F">
        <w:rPr>
          <w:lang w:val="lv-LV" w:eastAsia="zh-CN" w:bidi="he-IL"/>
        </w:rPr>
        <w:t xml:space="preserve">4.4.   </w:t>
      </w:r>
      <w:r w:rsidRPr="000A616F">
        <w:rPr>
          <w:rFonts w:eastAsia="Lucida Sans Unicode"/>
          <w:lang w:val="lv-LV" w:eastAsia="zh-CN" w:bidi="he-IL"/>
        </w:rPr>
        <w:t xml:space="preserve">Personai, kura vēlas piedalīties izsolē, līdz </w:t>
      </w:r>
      <w:r w:rsidR="00735DE6" w:rsidRPr="00735DE6">
        <w:rPr>
          <w:lang w:val="lv-LV" w:eastAsia="zh-CN" w:bidi="he-IL"/>
        </w:rPr>
        <w:t>19.06.2024</w:t>
      </w:r>
      <w:r w:rsidRPr="000A616F">
        <w:rPr>
          <w:rFonts w:eastAsia="Lucida Sans Unicode"/>
          <w:lang w:val="lv-LV" w:eastAsia="zh-CN" w:bidi="he-IL"/>
        </w:rPr>
        <w:t>. (ieskaitot)</w:t>
      </w:r>
      <w:r w:rsidRPr="000A616F">
        <w:rPr>
          <w:rFonts w:eastAsia="Lucida Sans Unicode"/>
          <w:b/>
          <w:bCs/>
          <w:lang w:val="lv-LV" w:eastAsia="zh-CN" w:bidi="he-IL"/>
        </w:rPr>
        <w:t xml:space="preserve"> </w:t>
      </w:r>
      <w:r w:rsidRPr="000A616F">
        <w:rPr>
          <w:rFonts w:eastAsia="Lucida Sans Unicode"/>
          <w:lang w:val="lv-LV" w:eastAsia="zh-CN" w:bidi="he-IL"/>
        </w:rPr>
        <w:t xml:space="preserve">jāiemaksā nodrošinājums </w:t>
      </w:r>
      <w:bookmarkStart w:id="4" w:name="_Hlk161844505"/>
      <w:r w:rsidRPr="000A616F">
        <w:rPr>
          <w:rFonts w:eastAsia="Lucida Sans Unicode"/>
          <w:lang w:val="lv-LV" w:eastAsia="zh-CN" w:bidi="he-IL"/>
        </w:rPr>
        <w:t>Jēkabpils novada pašvaldības kontā Nr.LV87 UNLA 0009 0131 30793, AS “SEB banka”, kods UNLALV2X</w:t>
      </w:r>
      <w:bookmarkEnd w:id="4"/>
      <w:r w:rsidRPr="000A616F">
        <w:rPr>
          <w:rFonts w:eastAsia="Lucida Sans Unicode"/>
          <w:lang w:val="lv-LV" w:eastAsia="zh-CN" w:bidi="he-IL"/>
        </w:rPr>
        <w:t xml:space="preserve">, 10% apmēra no izsolāmā objekta nosacītās cenas, tas ir, </w:t>
      </w:r>
      <w:r w:rsidR="00381A0A">
        <w:rPr>
          <w:lang w:val="lv-LV"/>
        </w:rPr>
        <w:t>3224</w:t>
      </w:r>
      <w:r w:rsidR="001363AA">
        <w:rPr>
          <w:lang w:val="lv-LV"/>
        </w:rPr>
        <w:t>,64</w:t>
      </w:r>
      <w:r w:rsidR="00381A0A" w:rsidRPr="007A38CC">
        <w:rPr>
          <w:lang w:val="lv-LV"/>
        </w:rPr>
        <w:t xml:space="preserve"> EUR </w:t>
      </w:r>
      <w:r w:rsidR="00381A0A" w:rsidRPr="0069090F">
        <w:rPr>
          <w:lang w:val="lv-LV"/>
        </w:rPr>
        <w:t xml:space="preserve">(trīs tūkstoši divi simti </w:t>
      </w:r>
      <w:r w:rsidR="00964E15">
        <w:rPr>
          <w:lang w:val="lv-LV"/>
        </w:rPr>
        <w:t>divdesmit četri</w:t>
      </w:r>
      <w:r w:rsidR="00381A0A" w:rsidRPr="0069090F">
        <w:rPr>
          <w:lang w:val="lv-LV"/>
        </w:rPr>
        <w:t xml:space="preserve"> eiro, </w:t>
      </w:r>
      <w:r w:rsidR="008C4911">
        <w:rPr>
          <w:lang w:val="lv-LV"/>
        </w:rPr>
        <w:t>64</w:t>
      </w:r>
      <w:r w:rsidR="00381A0A" w:rsidRPr="0069090F">
        <w:rPr>
          <w:lang w:val="lv-LV"/>
        </w:rPr>
        <w:t xml:space="preserve"> centi)</w:t>
      </w:r>
      <w:r w:rsidRPr="007A38CC">
        <w:rPr>
          <w:lang w:val="lv-LV"/>
        </w:rPr>
        <w:t>.</w:t>
      </w:r>
      <w:r w:rsidRPr="000A616F">
        <w:rPr>
          <w:rFonts w:eastAsia="Lucida Sans Unicode"/>
          <w:lang w:val="lv-LV" w:eastAsia="zh-CN" w:bidi="he-IL"/>
        </w:rPr>
        <w:t xml:space="preserve"> </w:t>
      </w:r>
      <w:r w:rsidRPr="007800D4">
        <w:rPr>
          <w:rFonts w:eastAsia="Lucida Sans Unicode"/>
          <w:color w:val="000000" w:themeColor="text1"/>
          <w:lang w:val="lv-LV" w:eastAsia="zh-CN" w:bidi="he-IL"/>
        </w:rPr>
        <w:t xml:space="preserve">apmērā un, izmantojot elektronisko izsoļu vietni, </w:t>
      </w:r>
      <w:proofErr w:type="spellStart"/>
      <w:r w:rsidRPr="007800D4">
        <w:rPr>
          <w:rFonts w:eastAsia="Lucida Sans Unicode"/>
          <w:color w:val="000000" w:themeColor="text1"/>
          <w:lang w:val="lv-LV" w:eastAsia="zh-CN" w:bidi="he-IL"/>
        </w:rPr>
        <w:t>jānosūta</w:t>
      </w:r>
      <w:proofErr w:type="spellEnd"/>
      <w:r w:rsidRPr="007800D4">
        <w:rPr>
          <w:rFonts w:eastAsia="Lucida Sans Unicode"/>
          <w:color w:val="000000" w:themeColor="text1"/>
          <w:lang w:val="lv-LV" w:eastAsia="zh-CN" w:bidi="he-IL"/>
        </w:rPr>
        <w:t xml:space="preserve"> lūgums izsoles rīkotājam autorizēt to dalībai izsolē.</w:t>
      </w:r>
    </w:p>
    <w:p w14:paraId="0768B2CD" w14:textId="77777777" w:rsidR="00857947" w:rsidRPr="007800D4" w:rsidRDefault="00857947" w:rsidP="00857947">
      <w:pPr>
        <w:pStyle w:val="Sarakstarindkopa"/>
        <w:suppressAutoHyphens/>
        <w:ind w:left="0" w:right="42" w:firstLine="709"/>
        <w:jc w:val="both"/>
        <w:rPr>
          <w:rFonts w:eastAsia="Lucida Sans Unicode"/>
          <w:color w:val="000000" w:themeColor="text1"/>
          <w:lang w:val="lv-LV" w:eastAsia="zh-CN" w:bidi="he-IL"/>
        </w:rPr>
      </w:pPr>
      <w:r w:rsidRPr="007800D4">
        <w:rPr>
          <w:color w:val="000000" w:themeColor="text1"/>
          <w:lang w:val="lv-LV" w:eastAsia="zh-CN" w:bidi="he-IL"/>
        </w:rPr>
        <w:t xml:space="preserve">4.5.    </w:t>
      </w:r>
      <w:r w:rsidRPr="007800D4">
        <w:rPr>
          <w:rFonts w:eastAsia="Lucida Sans Unicode"/>
          <w:color w:val="000000" w:themeColor="text1"/>
          <w:lang w:val="lv-LV" w:eastAsia="zh-CN" w:bidi="he-IL"/>
        </w:rPr>
        <w:t xml:space="preserve">Izsoles solis </w:t>
      </w:r>
      <w:r>
        <w:rPr>
          <w:rFonts w:eastAsia="Lucida Sans Unicode"/>
          <w:color w:val="000000" w:themeColor="text1"/>
          <w:lang w:val="lv-LV" w:eastAsia="zh-CN" w:bidi="he-IL"/>
        </w:rPr>
        <w:t>5</w:t>
      </w:r>
      <w:r w:rsidRPr="007800D4">
        <w:rPr>
          <w:rFonts w:eastAsia="Lucida Sans Unicode"/>
          <w:color w:val="000000" w:themeColor="text1"/>
          <w:lang w:val="lv-LV" w:eastAsia="zh-CN" w:bidi="he-IL"/>
        </w:rPr>
        <w:t xml:space="preserve">00,00 </w:t>
      </w:r>
      <w:proofErr w:type="spellStart"/>
      <w:r w:rsidRPr="007800D4">
        <w:rPr>
          <w:rFonts w:eastAsia="Lucida Sans Unicode"/>
          <w:i/>
          <w:color w:val="000000" w:themeColor="text1"/>
          <w:lang w:val="lv-LV" w:eastAsia="zh-CN" w:bidi="he-IL"/>
        </w:rPr>
        <w:t>euro</w:t>
      </w:r>
      <w:proofErr w:type="spellEnd"/>
      <w:r w:rsidRPr="007800D4">
        <w:rPr>
          <w:rFonts w:eastAsia="Lucida Sans Unicode"/>
          <w:color w:val="000000" w:themeColor="text1"/>
          <w:lang w:val="lv-LV" w:eastAsia="zh-CN" w:bidi="he-IL"/>
        </w:rPr>
        <w:t xml:space="preserve"> (</w:t>
      </w:r>
      <w:r>
        <w:rPr>
          <w:rFonts w:eastAsia="Lucida Sans Unicode"/>
          <w:color w:val="000000" w:themeColor="text1"/>
          <w:lang w:val="lv-LV" w:eastAsia="zh-CN" w:bidi="he-IL"/>
        </w:rPr>
        <w:t>pieci</w:t>
      </w:r>
      <w:r w:rsidRPr="007800D4">
        <w:rPr>
          <w:rFonts w:eastAsia="Lucida Sans Unicode"/>
          <w:color w:val="000000" w:themeColor="text1"/>
          <w:lang w:val="lv-LV" w:eastAsia="zh-CN" w:bidi="he-IL"/>
        </w:rPr>
        <w:t xml:space="preserve"> simti </w:t>
      </w:r>
      <w:r w:rsidRPr="00B05A65">
        <w:rPr>
          <w:rFonts w:eastAsia="Lucida Sans Unicode"/>
          <w:iCs/>
          <w:color w:val="000000" w:themeColor="text1"/>
          <w:lang w:val="lv-LV" w:eastAsia="zh-CN" w:bidi="he-IL"/>
        </w:rPr>
        <w:t>eiro</w:t>
      </w:r>
      <w:r w:rsidRPr="007800D4">
        <w:rPr>
          <w:rFonts w:eastAsia="Lucida Sans Unicode"/>
          <w:color w:val="000000" w:themeColor="text1"/>
          <w:lang w:val="lv-LV" w:eastAsia="zh-CN" w:bidi="he-IL"/>
        </w:rPr>
        <w:t xml:space="preserve"> un 00 centi).</w:t>
      </w:r>
    </w:p>
    <w:p w14:paraId="56A010E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rFonts w:eastAsia="Lucida Sans Unicode"/>
          <w:color w:val="000000" w:themeColor="text1"/>
          <w:lang w:val="lv-LV" w:eastAsia="zh-CN" w:bidi="he-IL"/>
        </w:rPr>
        <w:t xml:space="preserve">4.6.    </w:t>
      </w:r>
      <w:r w:rsidRPr="007800D4">
        <w:rPr>
          <w:color w:val="000000" w:themeColor="text1"/>
          <w:lang w:val="lv-LV" w:eastAsia="zh-CN"/>
        </w:rPr>
        <w:t xml:space="preserve">Nodrošinājums tiek ieskaitīts pirkuma maksā uzvarējušajam dalībniekam, pārējiem dalībniekiem – pārskaitīts uz kredītiestādes kontu, kura numurs norādīts norēķinu rekvizītos, elektronisko izsoļu vietnē </w:t>
      </w:r>
      <w:hyperlink r:id="rId9" w:history="1">
        <w:r w:rsidRPr="007800D4">
          <w:rPr>
            <w:color w:val="000000" w:themeColor="text1"/>
            <w:u w:val="single"/>
            <w:lang w:val="lv-LV" w:eastAsia="zh-CN"/>
          </w:rPr>
          <w:t>https://izsoles.ta.gov</w:t>
        </w:r>
      </w:hyperlink>
      <w:r w:rsidRPr="007800D4">
        <w:rPr>
          <w:color w:val="000000" w:themeColor="text1"/>
          <w:lang w:val="lv-LV" w:eastAsia="zh-CN"/>
        </w:rPr>
        <w:t>.</w:t>
      </w:r>
    </w:p>
    <w:p w14:paraId="55B6459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4.7.    Par izsoles dalībnieku var kļūt jebkura fiziskā vai juridiskā persona, kurai ir tiesības iegūt Latvijas Republikā nekustamo īpašumu, tai skaitā, zemi, un kura līdz reģistrācijas brīdim ir iemaksājusi šo 9.punktā minēto nodrošinājumu, dalības maksu un autorizēta dalībai izsolē.</w:t>
      </w:r>
    </w:p>
    <w:p w14:paraId="4C9978FE"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4.8.    Izsoles pretendenti – fiziska persona, kura vēlas savā vai citas fiziskas vai juridiskas personas vārdā pieteikties izsolei, elektronisko izsoļu vietnē https://izsoles.ta.gov.lv norāda: </w:t>
      </w:r>
    </w:p>
    <w:p w14:paraId="36C383C3"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4.8.1.    </w:t>
      </w:r>
      <w:r>
        <w:rPr>
          <w:color w:val="000000" w:themeColor="text1"/>
          <w:lang w:val="lv-LV" w:eastAsia="zh-CN"/>
        </w:rPr>
        <w:t xml:space="preserve"> </w:t>
      </w:r>
      <w:r w:rsidRPr="007800D4">
        <w:rPr>
          <w:color w:val="000000" w:themeColor="text1"/>
          <w:lang w:val="lv-LV" w:eastAsia="zh-CN"/>
        </w:rPr>
        <w:t>Fiziskas personas:</w:t>
      </w:r>
    </w:p>
    <w:p w14:paraId="05A2A15E"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4.8.1.1.  Vārdu, uzvārdu;</w:t>
      </w:r>
    </w:p>
    <w:p w14:paraId="4B15383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4.8.1.2.   Personas kodu vai dzimšanas datumu (persona, kurai nav piešķirts personas kods);</w:t>
      </w:r>
    </w:p>
    <w:p w14:paraId="081B52A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rPr>
        <w:t xml:space="preserve">4.8.1.3.   </w:t>
      </w:r>
      <w:r w:rsidRPr="007800D4">
        <w:rPr>
          <w:color w:val="000000" w:themeColor="text1"/>
          <w:lang w:val="lv-LV" w:eastAsia="zh-CN" w:bidi="he-IL"/>
        </w:rPr>
        <w:t>Kontaktadresi;</w:t>
      </w:r>
    </w:p>
    <w:p w14:paraId="1B3DB57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4.8.1.4.   Personu apliecinoša dokumenta veidu un numuru;</w:t>
      </w:r>
    </w:p>
    <w:p w14:paraId="296875CC" w14:textId="77777777" w:rsidR="00857947" w:rsidRPr="007800D4" w:rsidRDefault="00857947" w:rsidP="00857947">
      <w:pPr>
        <w:pStyle w:val="Sarakstarindkopa"/>
        <w:tabs>
          <w:tab w:val="left" w:pos="1560"/>
        </w:tabs>
        <w:suppressAutoHyphens/>
        <w:ind w:left="0" w:right="42" w:firstLine="709"/>
        <w:jc w:val="both"/>
        <w:rPr>
          <w:color w:val="000000" w:themeColor="text1"/>
          <w:lang w:val="lv-LV" w:eastAsia="zh-CN" w:bidi="he-IL"/>
        </w:rPr>
      </w:pPr>
      <w:r w:rsidRPr="007800D4">
        <w:rPr>
          <w:color w:val="000000" w:themeColor="text1"/>
          <w:lang w:val="lv-LV" w:eastAsia="zh-CN" w:bidi="he-IL"/>
        </w:rPr>
        <w:t>4.8.1.5.</w:t>
      </w:r>
      <w:r>
        <w:rPr>
          <w:color w:val="000000" w:themeColor="text1"/>
          <w:lang w:val="lv-LV" w:eastAsia="zh-CN" w:bidi="he-IL"/>
        </w:rPr>
        <w:t xml:space="preserve"> </w:t>
      </w:r>
      <w:r w:rsidRPr="007800D4">
        <w:rPr>
          <w:color w:val="000000" w:themeColor="text1"/>
          <w:lang w:val="lv-LV" w:eastAsia="zh-CN" w:bidi="he-IL"/>
        </w:rPr>
        <w:t>Norēķinu rekvizītus (kredītiestādes konta numurs, uz kuru personai                 atmaksājama nodrošinājuma summa);</w:t>
      </w:r>
    </w:p>
    <w:p w14:paraId="277BD07A"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lastRenderedPageBreak/>
        <w:t>4.8.1.6.  Personas papildu kontaktinformāciju – elektroniskā pasta adresi un tālruņa numuru.</w:t>
      </w:r>
    </w:p>
    <w:p w14:paraId="53F9A91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       Fiziska persona, kura pārstāv citu fizisku vai juridisku personu, papildus    punktā 4.8.1. norādītajam, sniedz informāciju par:</w:t>
      </w:r>
    </w:p>
    <w:p w14:paraId="2BD8D037"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4.8.2.1.    Pārstāvamās personas veidu;</w:t>
      </w:r>
    </w:p>
    <w:p w14:paraId="37B8A74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4.8.2.2.    Vārdu, uzvārdu fiziskai personai vai nosaukumu juridiskai personai;</w:t>
      </w:r>
    </w:p>
    <w:p w14:paraId="41F6D5D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4.8.2.3.  Personas kodu vai dzimšanas datumu (ārzemniekam) fiziskai personai vai reģistrācijas numuru juridiskai personai;</w:t>
      </w:r>
    </w:p>
    <w:p w14:paraId="3577758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4.8.2.4.    Kontaktadresi;</w:t>
      </w:r>
    </w:p>
    <w:p w14:paraId="42E4614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4.8.2.5.    Personu apliecinoša dokumenta veidu un numuru fiziskai personai;</w:t>
      </w:r>
    </w:p>
    <w:p w14:paraId="4E74EB8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67DB61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4.8.2.7.    Informāciju par pilnvarojuma apjomu (pārstāvības tiesības konkrētai izsolei, vairākām konkrētām izsolēm, uz noteiktu laiku, pastāvīgi);</w:t>
      </w:r>
    </w:p>
    <w:p w14:paraId="4FBECAA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4.8.2.8.   Attiecīgās lēmējinstitūcijas lēmumu par nekustamā īpašuma iegādi juridiskajai personai.</w:t>
      </w:r>
    </w:p>
    <w:p w14:paraId="6572055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4.9.    Izsoles pretendents reģistrējoties Izsoļu dalībnieku reģistrā iepazīstas ar elektronisko izsoļu vietnes lietošanas noteikumiem un apliecina noteikumu ievērošanu, kā arī par sevi sniegto datu pareizību.</w:t>
      </w:r>
    </w:p>
    <w:p w14:paraId="6242F6A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4.10.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14:paraId="3DFD32AB"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4.11.    Reģistrēts lietotājs, kurš vēlas piedalīties izsludinātajā izsolē, elektronisko izsoļu vietnē </w:t>
      </w:r>
      <w:proofErr w:type="spellStart"/>
      <w:r w:rsidRPr="007800D4">
        <w:rPr>
          <w:color w:val="000000" w:themeColor="text1"/>
          <w:lang w:val="lv-LV" w:eastAsia="zh-CN" w:bidi="he-IL"/>
        </w:rPr>
        <w:t>nosūta</w:t>
      </w:r>
      <w:proofErr w:type="spellEnd"/>
      <w:r w:rsidRPr="007800D4">
        <w:rPr>
          <w:color w:val="000000" w:themeColor="text1"/>
          <w:lang w:val="lv-LV" w:eastAsia="zh-CN" w:bidi="he-IL"/>
        </w:rPr>
        <w:t xml:space="preserve"> izsoles rīkotājam lūgumu par autorizēšanu dalībai konkrētā izsolē un izsoles sludinājumā norādītajā izsoles rīkotāja kontā iemaksā izsoles nodrošinājuma summu sludinājumā noteiktajā apmērā un dalības maksu, kā arī sedz maksu izsoles vietnes administratoram normatīvajos aktos noteiktajā apmērā saskaņā ar elektronisko izsoļu vietnē reģistrētam lietotājam sagatavotu rēķinu.</w:t>
      </w:r>
    </w:p>
    <w:p w14:paraId="358DA755"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4.12.  Izsoles rīkotājs autorizē izsoles pretendentu, kurš izpildījis izsoles priekšnoteikumus, dalībai izsolē 7 (septiņu) dienu laikā, izmantojot elektronisko izsoļu vietnē pieejamo rīku.</w:t>
      </w:r>
    </w:p>
    <w:p w14:paraId="1659403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4.13.   </w:t>
      </w:r>
      <w:r>
        <w:rPr>
          <w:color w:val="000000" w:themeColor="text1"/>
          <w:lang w:val="lv-LV" w:eastAsia="zh-CN" w:bidi="he-IL"/>
        </w:rPr>
        <w:t xml:space="preserve"> </w:t>
      </w:r>
      <w:r w:rsidRPr="007800D4">
        <w:rPr>
          <w:color w:val="000000" w:themeColor="text1"/>
          <w:lang w:val="lv-LV" w:eastAsia="zh-CN" w:bidi="he-IL"/>
        </w:rPr>
        <w:t xml:space="preserve">Informāciju reģistrētam izsoles pretendentam par autorizēšanu dalībai izsolē, izsoles rīkotājs </w:t>
      </w:r>
      <w:proofErr w:type="spellStart"/>
      <w:r w:rsidRPr="007800D4">
        <w:rPr>
          <w:color w:val="000000" w:themeColor="text1"/>
          <w:lang w:val="lv-LV" w:eastAsia="zh-CN" w:bidi="he-IL"/>
        </w:rPr>
        <w:t>nosūta</w:t>
      </w:r>
      <w:proofErr w:type="spellEnd"/>
      <w:r w:rsidRPr="007800D4">
        <w:rPr>
          <w:color w:val="000000" w:themeColor="text1"/>
          <w:lang w:val="lv-LV" w:eastAsia="zh-CN" w:bidi="he-IL"/>
        </w:rPr>
        <w:t xml:space="preserve"> elektroniski uz elektronisko izsoļu vietnē reģistrēto pretendenta izveidoto kontu.</w:t>
      </w:r>
    </w:p>
    <w:p w14:paraId="7901841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4.14.  Autorizējot personu izsolei, katram solītājam elektronisko izsoļu vietnes sistēma automātiski izveido unikālu identifikatoru.</w:t>
      </w:r>
    </w:p>
    <w:p w14:paraId="4A35B887"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    Izsoles pretendents netiek reģistrēts, ja:</w:t>
      </w:r>
    </w:p>
    <w:p w14:paraId="09F5003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4.15.1.    nav vēl iestājies vai ir beidzies pretendentu reģistrācijas termiņš;</w:t>
      </w:r>
    </w:p>
    <w:p w14:paraId="17160A6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4.15.2.    ja nav izpildīti visi šo noteikumu 4.8.punktā minētie norādījumi;</w:t>
      </w:r>
    </w:p>
    <w:p w14:paraId="439A1C1C" w14:textId="77777777" w:rsidR="00857947" w:rsidRPr="007800D4" w:rsidRDefault="00857947" w:rsidP="00857947">
      <w:pPr>
        <w:pStyle w:val="Sarakstarindkopa"/>
        <w:suppressAutoHyphens/>
        <w:ind w:left="0" w:right="42" w:firstLine="709"/>
        <w:jc w:val="both"/>
        <w:rPr>
          <w:rFonts w:eastAsia="Lucida Sans Unicode"/>
          <w:color w:val="000000" w:themeColor="text1"/>
          <w:lang w:val="lv-LV"/>
        </w:rPr>
      </w:pPr>
      <w:r w:rsidRPr="007800D4">
        <w:rPr>
          <w:color w:val="000000" w:themeColor="text1"/>
          <w:lang w:val="lv-LV" w:eastAsia="zh-CN" w:bidi="he-IL"/>
        </w:rPr>
        <w:t>4.15.3.    konstatēts, ka izsoles pretendentam ir parādsaistības –</w:t>
      </w:r>
      <w:r w:rsidRPr="007800D4">
        <w:rPr>
          <w:rFonts w:eastAsia="Lucida Sans Unicode"/>
          <w:color w:val="000000" w:themeColor="text1"/>
          <w:lang w:val="lv-LV"/>
        </w:rPr>
        <w:t xml:space="preserve"> Valsts ieņēmumu dienesta administrēto nodokļu (nodevu) parādi Latvijas Republikā, vai valstī, kurā tie reģistrēti, tajā skaitā, valsts sociālās apdrošināšanas iemaksu parādi,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 xml:space="preserve">, kā arī maksājumu (nodokļi, nomas maksājumi utt.) parādi attiecībā pret Jēkabpils novada  pašvaldību vai tās kapitālsabiedrību,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w:t>
      </w:r>
    </w:p>
    <w:p w14:paraId="0A354055"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rFonts w:eastAsia="Lucida Sans Unicode"/>
          <w:color w:val="000000" w:themeColor="text1"/>
          <w:lang w:val="lv-LV"/>
        </w:rPr>
        <w:t xml:space="preserve">4.15.4.    </w:t>
      </w:r>
      <w:r w:rsidRPr="007800D4">
        <w:rPr>
          <w:color w:val="000000" w:themeColor="text1"/>
          <w:lang w:val="lv-LV" w:eastAsia="zh-CN" w:bidi="he-IL"/>
        </w:rPr>
        <w:t>nav veicis maksājumus atbilstoši 7.punktā norādītajam;</w:t>
      </w:r>
    </w:p>
    <w:p w14:paraId="37F1AE68" w14:textId="77777777" w:rsidR="00857947" w:rsidRPr="007800D4" w:rsidRDefault="00857947" w:rsidP="00857947">
      <w:pPr>
        <w:pStyle w:val="Sarakstarindkopa"/>
        <w:suppressAutoHyphens/>
        <w:ind w:left="0" w:right="42" w:firstLine="709"/>
        <w:jc w:val="both"/>
        <w:rPr>
          <w:rFonts w:eastAsia="Lucida Sans Unicode"/>
          <w:color w:val="000000" w:themeColor="text1"/>
          <w:lang w:val="lv-LV"/>
        </w:rPr>
      </w:pPr>
      <w:r w:rsidRPr="007800D4">
        <w:rPr>
          <w:color w:val="000000" w:themeColor="text1"/>
          <w:lang w:val="lv-LV" w:eastAsia="zh-CN" w:bidi="he-IL"/>
        </w:rPr>
        <w:t xml:space="preserve">4.15.5.   </w:t>
      </w:r>
      <w:r w:rsidRPr="007800D4">
        <w:rPr>
          <w:rFonts w:eastAsia="Lucida Sans Unicode"/>
          <w:color w:val="000000" w:themeColor="text1"/>
          <w:lang w:val="lv-LV"/>
        </w:rPr>
        <w:t>Izsoles dalībniekiem nedrīkst būt pasludināta maksātnespēja, tam nav uzsākts likvidācijas process, to saimnieciskā darbība nav apturēta vai pārtraukta, vai nav uzsākta tiesvedība par darbības izbeigšanu, maksātnespēju vai bankrotu.</w:t>
      </w:r>
    </w:p>
    <w:p w14:paraId="4DBCA81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rFonts w:eastAsia="Lucida Sans Unicode"/>
          <w:color w:val="000000" w:themeColor="text1"/>
          <w:lang w:val="lv-LV"/>
        </w:rPr>
        <w:t xml:space="preserve">4.16.    </w:t>
      </w:r>
      <w:r w:rsidRPr="007800D4">
        <w:rPr>
          <w:color w:val="000000" w:themeColor="text1"/>
          <w:lang w:val="lv-LV" w:eastAsia="zh-CN" w:bidi="he-IL"/>
        </w:rPr>
        <w:t>Izsolei autorizētie dalībnieki drīkst izdarīt solījumus visā izsoles norises laikā.</w:t>
      </w:r>
    </w:p>
    <w:p w14:paraId="5989722A"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lastRenderedPageBreak/>
        <w:t>4.17.    Ja pēdējo piecu minūšu laikā pirms izsoles noslēgšanai noteiktā laika tiek reģistrēts solījums, izsoles laiks automātiski tiek pagarināts par 5 (piecām) minūtēm.</w:t>
      </w:r>
    </w:p>
    <w:p w14:paraId="08EDA01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4.18.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F24066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4.19.   Pēc izsoles noslēgšanas solījumus nereģistrē un elektronisko izsoļu vietnē tiek norādīts izsoles noslēgums datums, laiks un pēdējais izdarītais solījums.</w:t>
      </w:r>
    </w:p>
    <w:p w14:paraId="441641A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4.20.   </w:t>
      </w:r>
      <w:r>
        <w:rPr>
          <w:color w:val="000000" w:themeColor="text1"/>
          <w:lang w:val="lv-LV" w:eastAsia="zh-CN" w:bidi="he-IL"/>
        </w:rPr>
        <w:t xml:space="preserve"> </w:t>
      </w:r>
      <w:r w:rsidRPr="007800D4">
        <w:rPr>
          <w:color w:val="000000" w:themeColor="text1"/>
          <w:lang w:val="lv-LV" w:eastAsia="zh-CN" w:bidi="he-IL"/>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4E2AD1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4.21.    Pēc izsoles slēgšanas, sistēma 24 stundu laikā automātiski sagatavo izsoles aktu par izsoles rezultātiem.</w:t>
      </w:r>
    </w:p>
    <w:p w14:paraId="271829DF"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bidi="he-IL"/>
        </w:rPr>
        <w:t xml:space="preserve">4.22.  </w:t>
      </w:r>
      <w:r w:rsidRPr="007800D4">
        <w:rPr>
          <w:color w:val="000000" w:themeColor="text1"/>
          <w:lang w:val="lv-LV" w:eastAsia="zh-CN"/>
        </w:rPr>
        <w:t>Izsoles dalībniekiem, kuri nav nosolījuši Objektu, mēneša laikā tiek atmaksāts samaksātais nodrošinājums uz bankas kontu, kas norādīts izsoļu vietnē.</w:t>
      </w:r>
    </w:p>
    <w:p w14:paraId="650B1EE9"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4.23.  Nodrošinājuma summa, pretendentam, kurš ir nosolījis vis augstāko cenu par objektu, tiek ieskaitīta norēķinu summā par nosolīto Objektu.</w:t>
      </w:r>
    </w:p>
    <w:p w14:paraId="76ADB4B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rPr>
        <w:t xml:space="preserve">4.24.  </w:t>
      </w:r>
      <w:r>
        <w:rPr>
          <w:color w:val="000000" w:themeColor="text1"/>
          <w:lang w:val="lv-LV" w:eastAsia="zh-CN"/>
        </w:rPr>
        <w:t xml:space="preserve"> </w:t>
      </w:r>
      <w:r w:rsidRPr="007800D4">
        <w:rPr>
          <w:color w:val="000000" w:themeColor="text1"/>
          <w:lang w:val="lv-LV" w:eastAsia="zh-CN" w:bidi="he-IL"/>
        </w:rPr>
        <w:t xml:space="preserve">Izsole tiek atzīta par nenotikušu un nodrošinājums netiek atmaksāts nevienam no izsoles dalībniekiem, ja neviens no viņiem nav pārsolījis izsoles sākumcenu. </w:t>
      </w:r>
    </w:p>
    <w:p w14:paraId="00FBF701"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4.25.    Dalības maksa netiek atgriezta.</w:t>
      </w:r>
    </w:p>
    <w:p w14:paraId="5D3F9F54" w14:textId="77777777" w:rsidR="00857947" w:rsidRPr="007800D4" w:rsidRDefault="00857947" w:rsidP="00857947">
      <w:pPr>
        <w:pStyle w:val="Sarakstarindkopa"/>
        <w:tabs>
          <w:tab w:val="left" w:pos="1276"/>
          <w:tab w:val="left" w:pos="1560"/>
        </w:tabs>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4.26.  </w:t>
      </w:r>
      <w:r>
        <w:rPr>
          <w:color w:val="000000" w:themeColor="text1"/>
          <w:lang w:val="lv-LV" w:eastAsia="zh-CN" w:bidi="he-IL"/>
        </w:rPr>
        <w:t xml:space="preserve"> </w:t>
      </w:r>
      <w:r w:rsidRPr="007800D4">
        <w:rPr>
          <w:color w:val="000000" w:themeColor="text1"/>
          <w:lang w:val="lv-LV" w:eastAsia="zh-CN" w:bidi="he-IL"/>
        </w:rPr>
        <w:t>Izsole tiek atzīta par nenotikušu, ja uz izsoli nav autorizēts neviens izsoles dalībnieks.</w:t>
      </w:r>
    </w:p>
    <w:p w14:paraId="6CD03BAC"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bidi="he-IL"/>
        </w:rPr>
        <w:t xml:space="preserve">4.27.    </w:t>
      </w:r>
      <w:r w:rsidRPr="007800D4">
        <w:rPr>
          <w:color w:val="000000" w:themeColor="text1"/>
          <w:lang w:val="lv-LV" w:eastAsia="zh-CN"/>
        </w:rPr>
        <w:t>Izsoles rezultāti tiek apstiprināti Jēkabpils novada domes sēdē ne vēlāk kā 30 dienu laikā pēc Publiskas personas mantas atsavināšanas likuma 30.pantā paredzēto vai izsoles noteikumu 5.1.1. vai 5.1.2. punktos norādīto maksājumu nokārtošanas.</w:t>
      </w:r>
    </w:p>
    <w:p w14:paraId="0B8E18D8"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4.28.    Pēc izsoles rezultātu apstiprināšanas, izsoles dalībnieks, kas nosolījis augstāko cenu, slēdz pirkuma vai nomaksas pirkuma līgumu. </w:t>
      </w:r>
    </w:p>
    <w:p w14:paraId="655BC48C" w14:textId="77777777" w:rsidR="00857947" w:rsidRPr="007800D4" w:rsidRDefault="00857947" w:rsidP="00857947">
      <w:pPr>
        <w:pStyle w:val="Sarakstarindkopa"/>
        <w:suppressAutoHyphens/>
        <w:ind w:left="0" w:right="42" w:firstLine="709"/>
        <w:jc w:val="both"/>
        <w:rPr>
          <w:color w:val="000000" w:themeColor="text1"/>
          <w:szCs w:val="20"/>
          <w:lang w:val="lv-LV" w:eastAsia="zh-CN"/>
        </w:rPr>
      </w:pPr>
      <w:r w:rsidRPr="007800D4">
        <w:rPr>
          <w:color w:val="000000" w:themeColor="text1"/>
          <w:lang w:val="lv-LV" w:eastAsia="zh-CN"/>
        </w:rPr>
        <w:t xml:space="preserve">4.29.  </w:t>
      </w:r>
      <w:r w:rsidRPr="007800D4">
        <w:rPr>
          <w:bCs/>
          <w:color w:val="000000" w:themeColor="text1"/>
          <w:lang w:val="lv-LV" w:eastAsia="zh-CN"/>
        </w:rPr>
        <w:t>J</w:t>
      </w:r>
      <w:r w:rsidRPr="007800D4">
        <w:rPr>
          <w:color w:val="000000" w:themeColor="text1"/>
          <w:lang w:val="lv-LV" w:eastAsia="zh-CN"/>
        </w:rPr>
        <w:t>a izsoles dalībnieks, kurš nosolījis augstāko cenu, nav samaksājis nosolīto cenu noteiktajā termiņā, Jēkabpils novada domes priekšsēdētājas pieņem lēmumu paziņot nākamajam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šo pretendentu un slēdz līgumu.</w:t>
      </w:r>
      <w:r w:rsidRPr="007800D4">
        <w:rPr>
          <w:color w:val="000000" w:themeColor="text1"/>
          <w:sz w:val="20"/>
          <w:szCs w:val="20"/>
          <w:lang w:val="lv-LV" w:eastAsia="zh-CN"/>
        </w:rPr>
        <w:t xml:space="preserve"> </w:t>
      </w:r>
      <w:r w:rsidRPr="007800D4">
        <w:rPr>
          <w:color w:val="000000" w:themeColor="text1"/>
          <w:szCs w:val="20"/>
          <w:lang w:val="lv-LV" w:eastAsia="zh-CN"/>
        </w:rPr>
        <w:t xml:space="preserve">Izsoles nodrošinājums, </w:t>
      </w:r>
      <w:r w:rsidRPr="007800D4">
        <w:rPr>
          <w:color w:val="000000" w:themeColor="text1"/>
          <w:lang w:val="lv-LV" w:eastAsia="zh-CN"/>
        </w:rPr>
        <w:t>izsoles dalībniekam, kurš nosolījis augstāko cenu un nav samaksājis nosolīto cenu noteiktajā termiņā</w:t>
      </w:r>
      <w:r w:rsidRPr="007800D4">
        <w:rPr>
          <w:color w:val="000000" w:themeColor="text1"/>
          <w:szCs w:val="20"/>
          <w:lang w:val="lv-LV" w:eastAsia="zh-CN"/>
        </w:rPr>
        <w:t>, netiek atmaksāts.</w:t>
      </w:r>
    </w:p>
    <w:p w14:paraId="0C9023E7" w14:textId="77777777" w:rsidR="00857947" w:rsidRPr="007800D4" w:rsidRDefault="00857947" w:rsidP="00857947">
      <w:pPr>
        <w:pStyle w:val="Sarakstarindkopa"/>
        <w:suppressAutoHyphens/>
        <w:ind w:left="0" w:right="42" w:firstLine="709"/>
        <w:jc w:val="both"/>
        <w:rPr>
          <w:color w:val="262626" w:themeColor="text1" w:themeTint="D9"/>
          <w:lang w:val="lv-LV" w:eastAsia="zh-CN" w:bidi="he-IL"/>
        </w:rPr>
      </w:pPr>
      <w:r w:rsidRPr="007800D4">
        <w:rPr>
          <w:color w:val="000000" w:themeColor="text1"/>
          <w:szCs w:val="20"/>
          <w:lang w:val="lv-LV" w:eastAsia="zh-CN"/>
        </w:rPr>
        <w:t xml:space="preserve">4.30.    </w:t>
      </w:r>
      <w:r w:rsidRPr="007800D4">
        <w:rPr>
          <w:color w:val="000000" w:themeColor="text1"/>
          <w:lang w:val="lv-LV" w:eastAsia="zh-CN"/>
        </w:rPr>
        <w:t>Ja noteiktais  nākamais izsoles dalībnieks no īpašuma pirkuma atsakās vai norādītajā termiņā nenorēķinās par pirkumu, izsole tiek uzskatīta par nenotikušu. Lēmumu par atkārtotu izsoli vai atsavināšanas procesa pārtraukšanu pieņem Jēkabpils novada pašvaldība.</w:t>
      </w:r>
    </w:p>
    <w:p w14:paraId="63BCAEBA" w14:textId="77777777" w:rsidR="00857947" w:rsidRDefault="00857947" w:rsidP="00857947">
      <w:pPr>
        <w:spacing w:after="160" w:line="259" w:lineRule="auto"/>
        <w:ind w:right="42" w:firstLine="709"/>
        <w:jc w:val="center"/>
        <w:rPr>
          <w:b/>
          <w:color w:val="000000" w:themeColor="text1"/>
          <w:lang w:val="lv-LV" w:eastAsia="zh-CN"/>
        </w:rPr>
      </w:pPr>
      <w:r w:rsidRPr="003D2E12">
        <w:rPr>
          <w:b/>
          <w:color w:val="000000" w:themeColor="text1"/>
          <w:lang w:val="lv-LV" w:eastAsia="zh-CN"/>
        </w:rPr>
        <w:t>5. Samaksas kārtība</w:t>
      </w:r>
    </w:p>
    <w:p w14:paraId="00DECB28" w14:textId="62BB0395" w:rsidR="008D78E6" w:rsidRPr="008D78E6" w:rsidRDefault="008D78E6" w:rsidP="008D78E6">
      <w:pPr>
        <w:spacing w:after="160" w:line="259" w:lineRule="auto"/>
        <w:ind w:right="42" w:firstLine="709"/>
        <w:jc w:val="both"/>
        <w:rPr>
          <w:bCs/>
          <w:color w:val="000000" w:themeColor="text1"/>
          <w:highlight w:val="yellow"/>
          <w:lang w:val="lv-LV" w:eastAsia="zh-CN"/>
        </w:rPr>
      </w:pPr>
      <w:r w:rsidRPr="008D78E6">
        <w:rPr>
          <w:lang w:val="lv-LV"/>
        </w:rPr>
        <w:t xml:space="preserve">5.1. Izsoles dalībniekam, kas nosolījis visaugstāko cenu par izsolīto objektu, </w:t>
      </w:r>
      <w:r w:rsidR="007E3E84">
        <w:rPr>
          <w:lang w:val="lv-LV"/>
        </w:rPr>
        <w:t>četrpadsmit dienu</w:t>
      </w:r>
      <w:r w:rsidRPr="00FE21F7">
        <w:rPr>
          <w:lang w:val="lv-LV"/>
        </w:rPr>
        <w:t xml:space="preserve"> laikā</w:t>
      </w:r>
      <w:r w:rsidRPr="008D78E6">
        <w:rPr>
          <w:lang w:val="lv-LV"/>
        </w:rPr>
        <w:t xml:space="preserve"> no izsoles dienas</w:t>
      </w:r>
      <w:r>
        <w:rPr>
          <w:lang w:val="lv-LV"/>
        </w:rPr>
        <w:t>,</w:t>
      </w:r>
      <w:r w:rsidRPr="008D78E6">
        <w:rPr>
          <w:lang w:val="lv-LV"/>
        </w:rPr>
        <w:t xml:space="preserve"> piedāvātā augstākā summa, ko veido starpība starp nosolīto cenu un nodrošinājumu, ir jāiemaksā</w:t>
      </w:r>
      <w:r w:rsidRPr="008D78E6">
        <w:rPr>
          <w:rFonts w:eastAsia="Lucida Sans Unicode"/>
          <w:lang w:val="lv-LV" w:eastAsia="zh-CN" w:bidi="he-IL"/>
        </w:rPr>
        <w:t xml:space="preserve"> Jēkabpils novada pašvaldības kontā Nr.LV87 UNLA 0009 0131 30793, AS “SEB banka”, kods UNLALV2X</w:t>
      </w:r>
      <w:r w:rsidRPr="008D78E6">
        <w:rPr>
          <w:lang w:val="lv-LV"/>
        </w:rPr>
        <w:t>.</w:t>
      </w:r>
    </w:p>
    <w:p w14:paraId="09328781" w14:textId="77777777" w:rsidR="00857947" w:rsidRPr="007800D4" w:rsidRDefault="00857947" w:rsidP="00857947">
      <w:pPr>
        <w:pStyle w:val="Sarakstarindkopa"/>
        <w:tabs>
          <w:tab w:val="left" w:pos="1276"/>
        </w:tabs>
        <w:suppressAutoHyphens/>
        <w:ind w:left="0" w:right="42" w:firstLine="709"/>
        <w:jc w:val="center"/>
        <w:rPr>
          <w:b/>
          <w:color w:val="000000" w:themeColor="text1"/>
          <w:lang w:val="lv-LV" w:eastAsia="zh-CN"/>
        </w:rPr>
      </w:pPr>
      <w:r w:rsidRPr="007800D4">
        <w:rPr>
          <w:b/>
          <w:color w:val="000000" w:themeColor="text1"/>
          <w:lang w:val="lv-LV" w:eastAsia="zh-CN"/>
        </w:rPr>
        <w:t>6. Citi noteikumi</w:t>
      </w:r>
    </w:p>
    <w:p w14:paraId="77B0D1DA" w14:textId="02E7ACC6"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color w:val="000000" w:themeColor="text1"/>
          <w:lang w:val="lv-LV" w:eastAsia="zh-CN"/>
        </w:rPr>
        <w:t>6.</w:t>
      </w:r>
      <w:r w:rsidR="007E3E84">
        <w:rPr>
          <w:color w:val="000000" w:themeColor="text1"/>
          <w:lang w:val="lv-LV" w:eastAsia="zh-CN"/>
        </w:rPr>
        <w:t>1.</w:t>
      </w:r>
      <w:r w:rsidRPr="007800D4">
        <w:rPr>
          <w:color w:val="000000" w:themeColor="text1"/>
          <w:lang w:val="lv-LV" w:eastAsia="zh-CN"/>
        </w:rPr>
        <w:t xml:space="preserve">    </w:t>
      </w:r>
      <w:r>
        <w:rPr>
          <w:color w:val="000000" w:themeColor="text1"/>
          <w:lang w:val="lv-LV" w:eastAsia="zh-CN"/>
        </w:rPr>
        <w:t xml:space="preserve"> </w:t>
      </w:r>
      <w:r w:rsidRPr="007800D4">
        <w:rPr>
          <w:color w:val="000000" w:themeColor="text1"/>
          <w:lang w:val="lv-LV" w:eastAsia="zh-CN"/>
        </w:rPr>
        <w:t>Sūdzības par izsoles rīkotāja darbībām var iesniegt Jēkabpils novada pašvaldībā, Brīvības ielā 120, Jēkabpilī, Jēkabpils novadā, LV-5201.</w:t>
      </w:r>
    </w:p>
    <w:p w14:paraId="556F7F5F" w14:textId="69B0B420"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color w:val="000000" w:themeColor="text1"/>
          <w:lang w:val="lv-LV" w:eastAsia="zh-CN"/>
        </w:rPr>
        <w:t>6.</w:t>
      </w:r>
      <w:r w:rsidR="007E3E84">
        <w:rPr>
          <w:color w:val="000000" w:themeColor="text1"/>
          <w:lang w:val="lv-LV" w:eastAsia="zh-CN"/>
        </w:rPr>
        <w:t>2</w:t>
      </w:r>
      <w:r w:rsidRPr="007800D4">
        <w:rPr>
          <w:color w:val="000000" w:themeColor="text1"/>
          <w:lang w:val="lv-LV" w:eastAsia="zh-CN"/>
        </w:rPr>
        <w:t>.   Nekustamā īpašuma pirkuma līgumu paraksta domes priekšsēdētājs vai viņa pilnvarota persona.</w:t>
      </w:r>
    </w:p>
    <w:p w14:paraId="31763DFF" w14:textId="77777777" w:rsidR="00857947" w:rsidRPr="007800D4" w:rsidRDefault="00857947" w:rsidP="00857947">
      <w:pPr>
        <w:pStyle w:val="Sarakstarindkopa"/>
        <w:shd w:val="clear" w:color="auto" w:fill="FFFFFF"/>
        <w:tabs>
          <w:tab w:val="left" w:pos="1276"/>
        </w:tabs>
        <w:ind w:left="0" w:right="42" w:firstLine="709"/>
        <w:jc w:val="both"/>
        <w:rPr>
          <w:color w:val="000000" w:themeColor="text1"/>
          <w:sz w:val="18"/>
          <w:lang w:val="lv-LV" w:eastAsia="zh-CN"/>
        </w:rPr>
      </w:pPr>
    </w:p>
    <w:p w14:paraId="7713C9CA" w14:textId="392660ED" w:rsidR="0094436A" w:rsidRPr="00A20BBD" w:rsidRDefault="00857947" w:rsidP="00A20BBD">
      <w:pPr>
        <w:pStyle w:val="naisf"/>
        <w:spacing w:before="0" w:after="0"/>
        <w:ind w:right="42" w:firstLine="0"/>
        <w:rPr>
          <w:bCs/>
          <w:color w:val="000000" w:themeColor="text1"/>
        </w:rPr>
      </w:pPr>
      <w:r w:rsidRPr="007800D4">
        <w:rPr>
          <w:bCs/>
          <w:color w:val="000000" w:themeColor="text1"/>
        </w:rPr>
        <w:t>Jēkabpils novada domes priekšsēdētājs</w:t>
      </w:r>
      <w:r w:rsidRPr="007800D4">
        <w:rPr>
          <w:bCs/>
          <w:color w:val="000000" w:themeColor="text1"/>
        </w:rPr>
        <w:tab/>
      </w:r>
      <w:r w:rsidRPr="007800D4">
        <w:rPr>
          <w:bCs/>
          <w:color w:val="000000" w:themeColor="text1"/>
        </w:rPr>
        <w:tab/>
      </w:r>
      <w:r w:rsidRPr="007800D4">
        <w:rPr>
          <w:bCs/>
          <w:color w:val="000000" w:themeColor="text1"/>
        </w:rPr>
        <w:tab/>
      </w:r>
      <w:r w:rsidRPr="007800D4">
        <w:rPr>
          <w:bCs/>
          <w:color w:val="000000" w:themeColor="text1"/>
        </w:rPr>
        <w:tab/>
      </w:r>
      <w:r>
        <w:rPr>
          <w:bCs/>
          <w:color w:val="000000" w:themeColor="text1"/>
        </w:rPr>
        <w:tab/>
      </w:r>
      <w:r w:rsidRPr="007800D4">
        <w:rPr>
          <w:bCs/>
          <w:color w:val="000000" w:themeColor="text1"/>
        </w:rPr>
        <w:t>R.Ragainis</w:t>
      </w:r>
    </w:p>
    <w:sectPr w:rsidR="0094436A" w:rsidRPr="00A20BBD" w:rsidSect="00E71EA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4840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47"/>
    <w:rsid w:val="00126DB4"/>
    <w:rsid w:val="001363AA"/>
    <w:rsid w:val="001616A3"/>
    <w:rsid w:val="00170BBE"/>
    <w:rsid w:val="00185338"/>
    <w:rsid w:val="002B7AAF"/>
    <w:rsid w:val="00381A0A"/>
    <w:rsid w:val="003D6305"/>
    <w:rsid w:val="003F2205"/>
    <w:rsid w:val="003F49AE"/>
    <w:rsid w:val="00406F37"/>
    <w:rsid w:val="00430D5B"/>
    <w:rsid w:val="00484A41"/>
    <w:rsid w:val="004C1C77"/>
    <w:rsid w:val="004F1DCB"/>
    <w:rsid w:val="00511A75"/>
    <w:rsid w:val="00586DA1"/>
    <w:rsid w:val="005F2580"/>
    <w:rsid w:val="0069090F"/>
    <w:rsid w:val="00735DE6"/>
    <w:rsid w:val="00783B3A"/>
    <w:rsid w:val="007E3E84"/>
    <w:rsid w:val="00857947"/>
    <w:rsid w:val="008B356E"/>
    <w:rsid w:val="008C4911"/>
    <w:rsid w:val="008D78E6"/>
    <w:rsid w:val="00932D7E"/>
    <w:rsid w:val="0093483E"/>
    <w:rsid w:val="0094436A"/>
    <w:rsid w:val="00964E15"/>
    <w:rsid w:val="009916E3"/>
    <w:rsid w:val="009C3A83"/>
    <w:rsid w:val="009C6955"/>
    <w:rsid w:val="00A20BBD"/>
    <w:rsid w:val="00AB7488"/>
    <w:rsid w:val="00B21F71"/>
    <w:rsid w:val="00B40701"/>
    <w:rsid w:val="00BF52EC"/>
    <w:rsid w:val="00D71331"/>
    <w:rsid w:val="00D83742"/>
    <w:rsid w:val="00D90621"/>
    <w:rsid w:val="00DD26CB"/>
    <w:rsid w:val="00E57A70"/>
    <w:rsid w:val="00E64B09"/>
    <w:rsid w:val="00E71EAE"/>
    <w:rsid w:val="00F855FE"/>
    <w:rsid w:val="00FC325E"/>
    <w:rsid w:val="00FE21F7"/>
    <w:rsid w:val="00FE4B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4184"/>
  <w15:chartTrackingRefBased/>
  <w15:docId w15:val="{ECB3A64C-3E49-43E0-B157-4ADE324E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7947"/>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857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57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5794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5794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5794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5794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5794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5794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5794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5794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5794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5794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5794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5794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5794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5794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5794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5794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5794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794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5794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5794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5794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57947"/>
    <w:rPr>
      <w:i/>
      <w:iCs/>
      <w:color w:val="404040" w:themeColor="text1" w:themeTint="BF"/>
    </w:rPr>
  </w:style>
  <w:style w:type="paragraph" w:styleId="Sarakstarindkopa">
    <w:name w:val="List Paragraph"/>
    <w:basedOn w:val="Parasts"/>
    <w:uiPriority w:val="99"/>
    <w:qFormat/>
    <w:rsid w:val="00857947"/>
    <w:pPr>
      <w:ind w:left="720"/>
      <w:contextualSpacing/>
    </w:pPr>
  </w:style>
  <w:style w:type="character" w:styleId="Intensvsizclums">
    <w:name w:val="Intense Emphasis"/>
    <w:basedOn w:val="Noklusjumarindkopasfonts"/>
    <w:uiPriority w:val="21"/>
    <w:qFormat/>
    <w:rsid w:val="00857947"/>
    <w:rPr>
      <w:i/>
      <w:iCs/>
      <w:color w:val="0F4761" w:themeColor="accent1" w:themeShade="BF"/>
    </w:rPr>
  </w:style>
  <w:style w:type="paragraph" w:styleId="Intensvscitts">
    <w:name w:val="Intense Quote"/>
    <w:basedOn w:val="Parasts"/>
    <w:next w:val="Parasts"/>
    <w:link w:val="IntensvscittsRakstz"/>
    <w:uiPriority w:val="30"/>
    <w:qFormat/>
    <w:rsid w:val="00857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57947"/>
    <w:rPr>
      <w:i/>
      <w:iCs/>
      <w:color w:val="0F4761" w:themeColor="accent1" w:themeShade="BF"/>
    </w:rPr>
  </w:style>
  <w:style w:type="character" w:styleId="Intensvaatsauce">
    <w:name w:val="Intense Reference"/>
    <w:basedOn w:val="Noklusjumarindkopasfonts"/>
    <w:uiPriority w:val="32"/>
    <w:qFormat/>
    <w:rsid w:val="00857947"/>
    <w:rPr>
      <w:b/>
      <w:bCs/>
      <w:smallCaps/>
      <w:color w:val="0F4761" w:themeColor="accent1" w:themeShade="BF"/>
      <w:spacing w:val="5"/>
    </w:rPr>
  </w:style>
  <w:style w:type="paragraph" w:customStyle="1" w:styleId="naisf">
    <w:name w:val="naisf"/>
    <w:basedOn w:val="Parasts"/>
    <w:rsid w:val="00857947"/>
    <w:pPr>
      <w:spacing w:before="75" w:after="75"/>
      <w:ind w:firstLine="375"/>
      <w:jc w:val="both"/>
    </w:pPr>
    <w:rPr>
      <w:lang w:val="lv-LV" w:eastAsia="lv-LV"/>
    </w:rPr>
  </w:style>
  <w:style w:type="character" w:styleId="Hipersaite">
    <w:name w:val="Hyperlink"/>
    <w:rsid w:val="00857947"/>
    <w:rPr>
      <w:color w:val="0000FF"/>
      <w:u w:val="single"/>
    </w:rPr>
  </w:style>
  <w:style w:type="paragraph" w:customStyle="1" w:styleId="satursarnum">
    <w:name w:val="saturs_ar_num"/>
    <w:basedOn w:val="Parasts"/>
    <w:autoRedefine/>
    <w:rsid w:val="00857947"/>
    <w:pPr>
      <w:widowControl w:val="0"/>
      <w:suppressAutoHyphens/>
      <w:ind w:left="142" w:right="-2" w:firstLine="567"/>
      <w:jc w:val="both"/>
    </w:pPr>
    <w:rPr>
      <w:rFonts w:eastAsia="Lucida Sans Unicode"/>
      <w:bCs/>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nesis.lv" TargetMode="External"/><Relationship Id="rId3" Type="http://schemas.openxmlformats.org/officeDocument/2006/relationships/settings" Target="settings.xml"/><Relationship Id="rId7" Type="http://schemas.openxmlformats.org/officeDocument/2006/relationships/hyperlink" Target="http://www.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izsole/izsole/noteikumi/1" TargetMode="External"/><Relationship Id="rId11" Type="http://schemas.openxmlformats.org/officeDocument/2006/relationships/theme" Target="theme/theme1.xml"/><Relationship Id="rId5" Type="http://schemas.openxmlformats.org/officeDocument/2006/relationships/hyperlink" Target="https://izsoles.ta.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zsoles.t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9070</Words>
  <Characters>5171</Characters>
  <Application>Microsoft Office Word</Application>
  <DocSecurity>0</DocSecurity>
  <Lines>43</Lines>
  <Paragraphs>28</Paragraphs>
  <ScaleCrop>false</ScaleCrop>
  <Company/>
  <LinksUpToDate>false</LinksUpToDate>
  <CharactersWithSpaces>14213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Čikuts</dc:creator>
  <cp:keywords/>
  <dc:description/>
  <cp:lastModifiedBy>Viktorija Rāviņa</cp:lastModifiedBy>
  <cp:revision>47</cp:revision>
  <dcterms:created xsi:type="dcterms:W3CDTF">2024-03-11T14:48:00Z</dcterms:created>
  <dcterms:modified xsi:type="dcterms:W3CDTF">2024-04-04T08:11:00Z</dcterms:modified>
</cp:coreProperties>
</file>