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127CB" w14:textId="77777777" w:rsidR="002E2138" w:rsidRPr="00C517F7" w:rsidRDefault="001C2C10" w:rsidP="00564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F7">
        <w:rPr>
          <w:rFonts w:ascii="Times New Roman" w:hAnsi="Times New Roman" w:cs="Times New Roman"/>
          <w:sz w:val="24"/>
          <w:szCs w:val="24"/>
        </w:rPr>
        <w:t>4</w:t>
      </w:r>
      <w:r w:rsidR="00564B0F" w:rsidRPr="00C517F7">
        <w:rPr>
          <w:rFonts w:ascii="Times New Roman" w:hAnsi="Times New Roman" w:cs="Times New Roman"/>
          <w:sz w:val="24"/>
          <w:szCs w:val="24"/>
        </w:rPr>
        <w:t>.pielikums</w:t>
      </w:r>
    </w:p>
    <w:p w14:paraId="384127CC" w14:textId="29FAA507" w:rsidR="00C517F7" w:rsidRPr="00C517F7" w:rsidRDefault="00297D06" w:rsidP="00C51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nekustamo</w:t>
      </w:r>
      <w:r w:rsidR="00C517F7" w:rsidRPr="00C517F7">
        <w:rPr>
          <w:rFonts w:ascii="Times New Roman" w:hAnsi="Times New Roman" w:cs="Times New Roman"/>
          <w:sz w:val="24"/>
          <w:szCs w:val="24"/>
        </w:rPr>
        <w:t xml:space="preserve"> īpašum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</w:p>
    <w:p w14:paraId="384127CD" w14:textId="1FFC32BA" w:rsidR="00C517F7" w:rsidRPr="00C517F7" w:rsidRDefault="00C517F7" w:rsidP="00C51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Brīvības iela 187</w:t>
      </w:r>
      <w:r w:rsidR="00890165">
        <w:rPr>
          <w:rFonts w:ascii="Times New Roman" w:hAnsi="Times New Roman" w:cs="Times New Roman"/>
          <w:sz w:val="24"/>
          <w:szCs w:val="24"/>
        </w:rPr>
        <w:t xml:space="preserve"> un Brīvības iela 185,</w:t>
      </w:r>
      <w:r w:rsidRPr="00C517F7">
        <w:rPr>
          <w:rFonts w:ascii="Times New Roman" w:hAnsi="Times New Roman" w:cs="Times New Roman"/>
          <w:sz w:val="24"/>
          <w:szCs w:val="24"/>
        </w:rPr>
        <w:t xml:space="preserve"> Jēkabpilī </w:t>
      </w:r>
    </w:p>
    <w:p w14:paraId="384127CE" w14:textId="6F9C819D" w:rsidR="00C517F7" w:rsidRPr="00C517F7" w:rsidRDefault="00C517F7" w:rsidP="00C51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7F7">
        <w:rPr>
          <w:rFonts w:ascii="Times New Roman" w:hAnsi="Times New Roman" w:cs="Times New Roman"/>
          <w:sz w:val="24"/>
          <w:szCs w:val="24"/>
        </w:rPr>
        <w:t xml:space="preserve">nomas tiesību </w:t>
      </w:r>
      <w:r w:rsidR="00F75D27">
        <w:rPr>
          <w:rFonts w:ascii="Times New Roman" w:hAnsi="Times New Roman" w:cs="Times New Roman"/>
          <w:sz w:val="24"/>
          <w:szCs w:val="24"/>
        </w:rPr>
        <w:t xml:space="preserve">otrās </w:t>
      </w:r>
      <w:r w:rsidRPr="00C517F7">
        <w:rPr>
          <w:rFonts w:ascii="Times New Roman" w:hAnsi="Times New Roman" w:cs="Times New Roman"/>
          <w:sz w:val="24"/>
          <w:szCs w:val="24"/>
        </w:rPr>
        <w:t>izsoles noteikumiem</w:t>
      </w:r>
    </w:p>
    <w:p w14:paraId="384127CF" w14:textId="77777777" w:rsidR="00564B0F" w:rsidRPr="00564B0F" w:rsidRDefault="00564B0F" w:rsidP="00564B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4127D0" w14:textId="77777777" w:rsidR="005D5D24" w:rsidRDefault="005D5D24" w:rsidP="005D5D2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</w:rPr>
      </w:pPr>
    </w:p>
    <w:p w14:paraId="4DB72E50" w14:textId="77777777" w:rsidR="00230EC6" w:rsidRDefault="00230EC6" w:rsidP="00230EC6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INFORMĀCIJA</w:t>
      </w:r>
    </w:p>
    <w:p w14:paraId="07788C61" w14:textId="77777777" w:rsidR="00230EC6" w:rsidRPr="005D5D24" w:rsidRDefault="00230EC6" w:rsidP="00230EC6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 w:rsidRPr="005D5D24">
        <w:rPr>
          <w:rFonts w:ascii="Times New Roman" w:eastAsia="Calibri" w:hAnsi="Times New Roman" w:cs="Times New Roman"/>
          <w:b/>
        </w:rPr>
        <w:t xml:space="preserve">KAS JĀNORĀDA </w:t>
      </w:r>
      <w:r>
        <w:rPr>
          <w:rFonts w:ascii="Times New Roman" w:eastAsia="Calibri" w:hAnsi="Times New Roman" w:cs="Times New Roman"/>
          <w:b/>
        </w:rPr>
        <w:t>PLĀNOTĀS DARBĪBAS APRAKSTĀ</w:t>
      </w:r>
    </w:p>
    <w:p w14:paraId="36AE2C7F" w14:textId="77777777" w:rsidR="00230EC6" w:rsidRPr="005D5D24" w:rsidRDefault="00230EC6" w:rsidP="00230EC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</w:rPr>
      </w:pPr>
    </w:p>
    <w:p w14:paraId="52EDD402" w14:textId="77777777" w:rsidR="00230EC6" w:rsidRPr="005D5D24" w:rsidRDefault="00230EC6" w:rsidP="00230E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Kopsavilkums</w:t>
      </w:r>
    </w:p>
    <w:p w14:paraId="08EB42B2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Nepieciešams norādīt informāciju par investoru, stratēģiju, k</w:t>
      </w:r>
      <w:r>
        <w:rPr>
          <w:rFonts w:ascii="Times New Roman" w:eastAsia="Calibri" w:hAnsi="Times New Roman" w:cs="Times New Roman"/>
          <w:sz w:val="24"/>
          <w:szCs w:val="24"/>
        </w:rPr>
        <w:t>as</w:t>
      </w: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 tiek plānot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, kas būs klienti, kādas būs investīcijas un nepieciešamais finansējums, kāds būs plānotais laika grafiks, plānotie finanšu rezultāti. </w:t>
      </w:r>
    </w:p>
    <w:p w14:paraId="446A64B4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0A63684" w14:textId="77777777" w:rsidR="00230EC6" w:rsidRPr="005D5D24" w:rsidRDefault="00230EC6" w:rsidP="00230E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525649066"/>
      <w:r w:rsidRPr="005D5D24">
        <w:rPr>
          <w:rFonts w:ascii="Times New Roman" w:eastAsia="Calibri" w:hAnsi="Times New Roman" w:cs="Times New Roman"/>
          <w:b/>
          <w:sz w:val="24"/>
          <w:szCs w:val="24"/>
        </w:rPr>
        <w:t>Investors</w:t>
      </w:r>
    </w:p>
    <w:p w14:paraId="438639B9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Nepieciešama sīkāka informācija par pašu uzņēmumu, aprakstīt esošo darbību, peļņas vai zaudējumu aprēķinu un bilances aktīvu un pasīvu aprēķinu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 pēdējiem trim taksācijas gadiem (2017/2018/2019)</w:t>
      </w:r>
      <w:r w:rsidRPr="005D5D24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0F614AE6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283011E" w14:textId="77777777" w:rsidR="00230EC6" w:rsidRPr="005D5D24" w:rsidRDefault="00230EC6" w:rsidP="00230E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Nozares apraksts</w:t>
      </w:r>
    </w:p>
    <w:p w14:paraId="16CEB225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</w:rPr>
        <w:t>ādi pakalpojumi tiks sniegti</w:t>
      </w: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 un to apraksts. Izvēlētās nozares apraksts, potenciālo klientu raksturojums, kāda ir tirgus tendence un kādi ir konkurenti.</w:t>
      </w:r>
    </w:p>
    <w:p w14:paraId="1294EB8B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61CEC83" w14:textId="77777777" w:rsidR="00230EC6" w:rsidRPr="005D5D24" w:rsidRDefault="00230EC6" w:rsidP="00230E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Saimnieciskās darbības apraksts</w:t>
      </w:r>
    </w:p>
    <w:p w14:paraId="4EAA668F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Plānotās darbības apraksts, kādas tehnoloģijas tiks izmantotas, kādi būs procesi (apraksts).</w:t>
      </w:r>
    </w:p>
    <w:p w14:paraId="7A2D5749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87A7578" w14:textId="77777777" w:rsidR="00230EC6" w:rsidRPr="005D5D24" w:rsidRDefault="00230EC6" w:rsidP="00230E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Uzņēmuma vadība un darbinieki</w:t>
      </w:r>
    </w:p>
    <w:p w14:paraId="4CF95070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Nepieciešams atspoguļot uzņēmuma vadību un organizatorisko struktūru. </w:t>
      </w:r>
    </w:p>
    <w:p w14:paraId="138FBC58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C3945C7" w14:textId="77777777" w:rsidR="00230EC6" w:rsidRPr="005D5D24" w:rsidRDefault="00230EC6" w:rsidP="00230E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Nepieciešamās investīcijas</w:t>
      </w:r>
    </w:p>
    <w:p w14:paraId="0C36938D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Kādas investīcijas tiek plānotas, investīciju laika grafiks, projekta finansēšanas avoti un to apraksts.</w:t>
      </w:r>
    </w:p>
    <w:p w14:paraId="24C73ACD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A279541" w14:textId="77777777" w:rsidR="00230EC6" w:rsidRPr="005D5D24" w:rsidRDefault="00230EC6" w:rsidP="00230E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Finanšu prognoze</w:t>
      </w:r>
    </w:p>
    <w:p w14:paraId="2B959CBB" w14:textId="77777777" w:rsidR="00230EC6" w:rsidRPr="005D5D24" w:rsidRDefault="00230EC6" w:rsidP="00230EC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Kādi ir pieņēmumi: apgrozījumos, pārdotā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pakalpojuma</w:t>
      </w: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 izmaksās, administratīvajās izmaksā. Kāds varētu būt bilances aktīvs un pasīvs, peļņas un zaudējumu aprēķins, naudas plūsma.</w:t>
      </w:r>
    </w:p>
    <w:p w14:paraId="25AA7BAA" w14:textId="77777777" w:rsidR="00230EC6" w:rsidRDefault="00230EC6" w:rsidP="00230EC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56F869" w14:textId="77777777" w:rsidR="00230EC6" w:rsidRPr="005D5D24" w:rsidRDefault="00230EC6" w:rsidP="00230EC6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Plānotās darbības aprakstā tajā skaitā jānorāda šāda informācija:</w:t>
      </w:r>
    </w:p>
    <w:p w14:paraId="5B848AD7" w14:textId="77777777" w:rsidR="00230EC6" w:rsidRPr="00297615" w:rsidRDefault="00230EC6" w:rsidP="00230EC6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before="240" w:after="12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Informācija par komercsabiedrību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F4AE0" w14:textId="77777777" w:rsidR="00230EC6" w:rsidRPr="00297615" w:rsidRDefault="00230EC6" w:rsidP="00230EC6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1.1. komercsabiedrības veiktās komercdarbības apraksts;</w:t>
      </w:r>
    </w:p>
    <w:p w14:paraId="59783503" w14:textId="77777777" w:rsidR="00230EC6" w:rsidRPr="00297615" w:rsidRDefault="00230EC6" w:rsidP="00230EC6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lastRenderedPageBreak/>
        <w:t>1.2. sniegto pakalpojumu apraksts, kvalitāte (tai skaitā norāda minēto informāciju par saistītajām personām);</w:t>
      </w:r>
    </w:p>
    <w:p w14:paraId="7396926C" w14:textId="77777777" w:rsidR="00230EC6" w:rsidRPr="00297615" w:rsidRDefault="00230EC6" w:rsidP="00230EC6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1.3. šobrīd pieejamie resursi (rīcībā esošie ilgtermiņa ieguldījumi, pieejamās ēkas un zemes platības, to lietošanas raksturojums un lietošanas mērķis);</w:t>
      </w:r>
    </w:p>
    <w:p w14:paraId="727C2D5F" w14:textId="77777777" w:rsidR="00230EC6" w:rsidRPr="00297615" w:rsidRDefault="00230EC6" w:rsidP="00230EC6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1.4. komercsabiedrības īstermiņa un ilgtermiņa mērķi;</w:t>
      </w:r>
    </w:p>
    <w:p w14:paraId="20E58455" w14:textId="77777777" w:rsidR="00230EC6" w:rsidRPr="00297615" w:rsidRDefault="00230EC6" w:rsidP="00230EC6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1.6. komercsabiedrības darbības raksturīgākie finanšu un ekonomiskie rādītāji pēdējos trijos gados (ja attiecināms).</w:t>
      </w:r>
    </w:p>
    <w:p w14:paraId="20127D3C" w14:textId="77777777" w:rsidR="00230EC6" w:rsidRPr="00297615" w:rsidRDefault="00230EC6" w:rsidP="00230EC6">
      <w:pPr>
        <w:numPr>
          <w:ilvl w:val="0"/>
          <w:numId w:val="2"/>
        </w:numPr>
        <w:tabs>
          <w:tab w:val="left" w:pos="156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nosaukums - </w:t>
      </w:r>
    </w:p>
    <w:p w14:paraId="005B1DCC" w14:textId="77777777" w:rsidR="00230EC6" w:rsidRPr="00297615" w:rsidRDefault="00230EC6" w:rsidP="00230EC6">
      <w:pPr>
        <w:numPr>
          <w:ilvl w:val="0"/>
          <w:numId w:val="2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Projekta mērķis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</w:p>
    <w:p w14:paraId="4292DB06" w14:textId="77777777" w:rsidR="00230EC6" w:rsidRPr="00297615" w:rsidRDefault="00230EC6" w:rsidP="00230EC6">
      <w:pPr>
        <w:keepNext/>
        <w:numPr>
          <w:ilvl w:val="0"/>
          <w:numId w:val="2"/>
        </w:numPr>
        <w:tabs>
          <w:tab w:val="left" w:pos="426"/>
          <w:tab w:val="left" w:pos="709"/>
        </w:tabs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Plānotā projekta ideja un realizācijas izklāsts:</w:t>
      </w:r>
    </w:p>
    <w:p w14:paraId="16E94CB3" w14:textId="77777777" w:rsidR="00230EC6" w:rsidRPr="00297615" w:rsidRDefault="00230EC6" w:rsidP="00230E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F3036E3" w14:textId="77777777" w:rsidR="00230EC6" w:rsidRPr="00297615" w:rsidRDefault="00230EC6" w:rsidP="00230E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47B65D5C" w14:textId="77777777" w:rsidR="00230EC6" w:rsidRPr="00297615" w:rsidRDefault="00230EC6" w:rsidP="00230E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A28636C" w14:textId="77777777" w:rsidR="00230EC6" w:rsidRPr="00297615" w:rsidRDefault="00230EC6" w:rsidP="00230E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A7AE746" w14:textId="77777777" w:rsidR="00230EC6" w:rsidRPr="00297615" w:rsidRDefault="00230EC6" w:rsidP="00230EC6">
      <w:pPr>
        <w:numPr>
          <w:ilvl w:val="1"/>
          <w:numId w:val="3"/>
        </w:numPr>
        <w:autoSpaceDE w:val="0"/>
        <w:autoSpaceDN w:val="0"/>
        <w:adjustRightInd w:val="0"/>
        <w:spacing w:before="120" w:after="0" w:line="26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projekta īstenošana vieta;</w:t>
      </w:r>
    </w:p>
    <w:p w14:paraId="18073562" w14:textId="77777777" w:rsidR="00230EC6" w:rsidRPr="00297615" w:rsidRDefault="00230EC6" w:rsidP="00230EC6">
      <w:pPr>
        <w:numPr>
          <w:ilvl w:val="1"/>
          <w:numId w:val="3"/>
        </w:numPr>
        <w:autoSpaceDE w:val="0"/>
        <w:autoSpaceDN w:val="0"/>
        <w:adjustRightInd w:val="0"/>
        <w:spacing w:before="120" w:after="0" w:line="26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projekta sagaidāmie rezultāti (darbavietas, ilgtermiņa ieguldījumi u.c.);</w:t>
      </w:r>
    </w:p>
    <w:p w14:paraId="6797B8FB" w14:textId="77777777" w:rsidR="00230EC6" w:rsidRPr="00297615" w:rsidRDefault="00230EC6" w:rsidP="00230EC6">
      <w:pPr>
        <w:numPr>
          <w:ilvl w:val="1"/>
          <w:numId w:val="3"/>
        </w:numPr>
        <w:autoSpaceDE w:val="0"/>
        <w:autoSpaceDN w:val="0"/>
        <w:adjustRightInd w:val="0"/>
        <w:spacing w:before="120" w:after="0" w:line="26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resursi (esošās tehnoloģijas, licences, patenti; nepieciešamais darbaspēks un izejvielas);</w:t>
      </w:r>
    </w:p>
    <w:p w14:paraId="42A060DB" w14:textId="77777777" w:rsidR="00230EC6" w:rsidRPr="00297615" w:rsidRDefault="00230EC6" w:rsidP="00230EC6">
      <w:pPr>
        <w:numPr>
          <w:ilvl w:val="0"/>
          <w:numId w:val="2"/>
        </w:numPr>
        <w:tabs>
          <w:tab w:val="left" w:pos="993"/>
          <w:tab w:val="left" w:pos="156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Projekta ieviešanas termiņš:__________________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B08C13" w14:textId="77777777" w:rsidR="00230EC6" w:rsidRPr="00297615" w:rsidRDefault="00230EC6" w:rsidP="00230EC6">
      <w:pPr>
        <w:numPr>
          <w:ilvl w:val="0"/>
          <w:numId w:val="2"/>
        </w:numPr>
        <w:tabs>
          <w:tab w:val="left" w:pos="993"/>
          <w:tab w:val="left" w:pos="156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Plānoto ieguldījumu plāns, kas ietver ilgtermiņa ieguldījumu objektus, veidus, apjomu: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820"/>
        <w:gridCol w:w="3260"/>
      </w:tblGrid>
      <w:tr w:rsidR="00230EC6" w:rsidRPr="00297615" w14:paraId="50F3B94B" w14:textId="77777777" w:rsidTr="006D38EE">
        <w:trPr>
          <w:cantSplit/>
          <w:trHeight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891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 k.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06F9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Ilgtermiņa ieguldījuma objekti, veidi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8766B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Plānoto ilgtermiņa ieguldījumu summa (EUR)</w:t>
            </w:r>
          </w:p>
        </w:tc>
      </w:tr>
      <w:tr w:rsidR="00230EC6" w:rsidRPr="00297615" w14:paraId="3B6A93C1" w14:textId="77777777" w:rsidTr="006D38E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498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469A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nemateriālie ieguldījumi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2B14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EC6" w:rsidRPr="00297615" w14:paraId="1F49BFE8" w14:textId="77777777" w:rsidTr="006D38E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25C3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ABB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Licences, koncesijas un patenti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46F4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EC6" w:rsidRPr="00297615" w14:paraId="388676F5" w14:textId="77777777" w:rsidTr="006D38E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2C6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850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Tehnoloģiju apgūšanas izmaksas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B93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EC6" w:rsidRPr="00297615" w14:paraId="23468700" w14:textId="77777777" w:rsidTr="006D38E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375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9CD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materiālie ieguldījumi (Pamatlīdzekļi) 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2D15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EC6" w:rsidRPr="00297615" w14:paraId="598540D0" w14:textId="77777777" w:rsidTr="006D38E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D4F4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7932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Iekārtas un tehnika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43DE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EC6" w:rsidRPr="00297615" w14:paraId="5AFF186B" w14:textId="77777777" w:rsidTr="006D38E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48FF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4BE1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Pārējie pamatlīdzekļi (kas nepieciešami tehnoloģiskā procesa nodrošināšanai)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F07E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EC6" w:rsidRPr="00297615" w14:paraId="762B40CF" w14:textId="77777777" w:rsidTr="006D38EE">
        <w:trPr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A73" w14:textId="77777777" w:rsidR="00230EC6" w:rsidRPr="00297615" w:rsidRDefault="00230EC6" w:rsidP="006D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ilgtermiņa ieguldījumi: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EA1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623BCF" w14:textId="77777777" w:rsidR="00230EC6" w:rsidRPr="00297615" w:rsidRDefault="00230EC6" w:rsidP="00230EC6">
      <w:pPr>
        <w:tabs>
          <w:tab w:val="left" w:pos="1560"/>
        </w:tabs>
        <w:spacing w:before="120" w:after="120"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9D62B7" w14:textId="77777777" w:rsidR="00230EC6" w:rsidRPr="00297615" w:rsidRDefault="00230EC6" w:rsidP="00230EC6">
      <w:pPr>
        <w:tabs>
          <w:tab w:val="left" w:pos="1560"/>
        </w:tabs>
        <w:spacing w:before="120" w:after="120"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103AF" w14:textId="77777777" w:rsidR="00230EC6" w:rsidRPr="00297615" w:rsidRDefault="00230EC6" w:rsidP="00230EC6">
      <w:pPr>
        <w:numPr>
          <w:ilvl w:val="0"/>
          <w:numId w:val="2"/>
        </w:numPr>
        <w:tabs>
          <w:tab w:val="left" w:pos="1560"/>
        </w:tabs>
        <w:spacing w:before="120" w:after="12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Komercsabiedrības attīstības plāni:</w:t>
      </w:r>
    </w:p>
    <w:p w14:paraId="32573E7F" w14:textId="77777777" w:rsidR="00230EC6" w:rsidRPr="00297615" w:rsidRDefault="00230EC6" w:rsidP="00230EC6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8055398" w14:textId="77777777" w:rsidR="00230EC6" w:rsidRPr="00297615" w:rsidRDefault="00230EC6" w:rsidP="00230EC6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F64D6AB" w14:textId="77777777" w:rsidR="00230EC6" w:rsidRPr="00297615" w:rsidRDefault="00230EC6" w:rsidP="00230EC6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A8C3FE7" w14:textId="77777777" w:rsidR="00230EC6" w:rsidRPr="00297615" w:rsidRDefault="00230EC6" w:rsidP="00230EC6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17C5C55" w14:textId="77777777" w:rsidR="00230EC6" w:rsidRPr="00297615" w:rsidRDefault="00230EC6" w:rsidP="00230EC6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AEEF370" w14:textId="77777777" w:rsidR="00230EC6" w:rsidRPr="00297615" w:rsidRDefault="00230EC6" w:rsidP="00230EC6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BFDB8E7" w14:textId="77777777" w:rsidR="00230EC6" w:rsidRPr="00297615" w:rsidRDefault="00230EC6" w:rsidP="00230EC6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FAB25A6" w14:textId="77777777" w:rsidR="00230EC6" w:rsidRPr="00297615" w:rsidRDefault="00230EC6" w:rsidP="00230EC6">
      <w:pPr>
        <w:numPr>
          <w:ilvl w:val="1"/>
          <w:numId w:val="4"/>
        </w:numPr>
        <w:spacing w:before="120" w:after="120" w:line="24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plānoto ieguldījumu grafiks nemateriālajos un materiālajos ilgtermiņa ieguldījumos, tai skaitā modernajās tehnoloģijās turpmāko triju gadu periodā (bet ne ilgāk kā 24 (divdesmit četros) kalendārajos mēnešos no nomas līguma noslēgšanas brīža):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559"/>
        <w:gridCol w:w="1560"/>
      </w:tblGrid>
      <w:tr w:rsidR="00230EC6" w:rsidRPr="00297615" w14:paraId="6233486F" w14:textId="77777777" w:rsidTr="006D38EE">
        <w:trPr>
          <w:cantSplit/>
        </w:trPr>
        <w:tc>
          <w:tcPr>
            <w:tcW w:w="4253" w:type="dxa"/>
            <w:vMerge w:val="restart"/>
          </w:tcPr>
          <w:p w14:paraId="03D01FD5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ieguldījuma veidi, apjomi</w:t>
            </w:r>
          </w:p>
        </w:tc>
        <w:tc>
          <w:tcPr>
            <w:tcW w:w="4678" w:type="dxa"/>
            <w:gridSpan w:val="3"/>
            <w:vAlign w:val="center"/>
          </w:tcPr>
          <w:p w14:paraId="6261EFA4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Periods</w:t>
            </w:r>
          </w:p>
        </w:tc>
      </w:tr>
      <w:tr w:rsidR="00230EC6" w:rsidRPr="00297615" w14:paraId="2095230E" w14:textId="77777777" w:rsidTr="006D38EE">
        <w:trPr>
          <w:cantSplit/>
        </w:trPr>
        <w:tc>
          <w:tcPr>
            <w:tcW w:w="4253" w:type="dxa"/>
            <w:vMerge/>
          </w:tcPr>
          <w:p w14:paraId="646EACB4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E46231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59" w:type="dxa"/>
            <w:vAlign w:val="center"/>
          </w:tcPr>
          <w:p w14:paraId="48979B63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60" w:type="dxa"/>
            <w:vAlign w:val="center"/>
          </w:tcPr>
          <w:p w14:paraId="7B30F788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</w:tr>
      <w:tr w:rsidR="00230EC6" w:rsidRPr="00297615" w14:paraId="6F70329E" w14:textId="77777777" w:rsidTr="006D38EE">
        <w:tc>
          <w:tcPr>
            <w:tcW w:w="4253" w:type="dxa"/>
          </w:tcPr>
          <w:p w14:paraId="146E934D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nemateriālie ieguldījumi (EUR)</w:t>
            </w:r>
          </w:p>
        </w:tc>
        <w:tc>
          <w:tcPr>
            <w:tcW w:w="1559" w:type="dxa"/>
            <w:vAlign w:val="center"/>
          </w:tcPr>
          <w:p w14:paraId="7115A1D3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EE05F9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681811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EC6" w:rsidRPr="00297615" w14:paraId="1F528CFF" w14:textId="77777777" w:rsidTr="006D38EE">
        <w:tc>
          <w:tcPr>
            <w:tcW w:w="4253" w:type="dxa"/>
          </w:tcPr>
          <w:p w14:paraId="3E52CDB6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materiālie ieguldījumi (EUR)</w:t>
            </w:r>
          </w:p>
        </w:tc>
        <w:tc>
          <w:tcPr>
            <w:tcW w:w="1559" w:type="dxa"/>
            <w:vAlign w:val="center"/>
          </w:tcPr>
          <w:p w14:paraId="09AA91C4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A6CD17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16D0BB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EC6" w:rsidRPr="00297615" w14:paraId="77C19C30" w14:textId="77777777" w:rsidTr="006D38EE">
        <w:trPr>
          <w:trHeight w:val="371"/>
        </w:trPr>
        <w:tc>
          <w:tcPr>
            <w:tcW w:w="4253" w:type="dxa"/>
          </w:tcPr>
          <w:p w14:paraId="3CF7DE3D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ilgtermiņa ieguldījumi (EUR):</w:t>
            </w:r>
          </w:p>
        </w:tc>
        <w:tc>
          <w:tcPr>
            <w:tcW w:w="1559" w:type="dxa"/>
            <w:vAlign w:val="center"/>
          </w:tcPr>
          <w:p w14:paraId="0C15AE91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D6B370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AEA375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91D1BA" w14:textId="77777777" w:rsidR="00230EC6" w:rsidRPr="00297615" w:rsidRDefault="00230EC6" w:rsidP="00230EC6">
      <w:pPr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lastRenderedPageBreak/>
        <w:t>plānotais pakalpojumu apjoms turpmāko triju gadu periodā (bet ne ilgāk kā 24 (divdesmit četros) kalendārajos mēnešos no nomas līguma noslēgšanas brīža):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230EC6" w:rsidRPr="00297615" w14:paraId="5CF4DF90" w14:textId="77777777" w:rsidTr="006D38EE">
        <w:trPr>
          <w:cantSplit/>
        </w:trPr>
        <w:tc>
          <w:tcPr>
            <w:tcW w:w="4253" w:type="dxa"/>
          </w:tcPr>
          <w:p w14:paraId="4A27A2D0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6D9DE206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Periods</w:t>
            </w:r>
          </w:p>
        </w:tc>
      </w:tr>
      <w:tr w:rsidR="00230EC6" w:rsidRPr="00297615" w14:paraId="24BBA615" w14:textId="77777777" w:rsidTr="006D38EE">
        <w:trPr>
          <w:cantSplit/>
          <w:trHeight w:val="552"/>
        </w:trPr>
        <w:tc>
          <w:tcPr>
            <w:tcW w:w="4253" w:type="dxa"/>
          </w:tcPr>
          <w:p w14:paraId="393179FE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akalpojumu apjoms</w:t>
            </w:r>
          </w:p>
        </w:tc>
        <w:tc>
          <w:tcPr>
            <w:tcW w:w="1559" w:type="dxa"/>
            <w:vAlign w:val="center"/>
          </w:tcPr>
          <w:p w14:paraId="3A21E794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59" w:type="dxa"/>
            <w:vAlign w:val="center"/>
          </w:tcPr>
          <w:p w14:paraId="41BDFE98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60" w:type="dxa"/>
            <w:vAlign w:val="center"/>
          </w:tcPr>
          <w:p w14:paraId="30DCE14A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</w:tr>
      <w:tr w:rsidR="00230EC6" w:rsidRPr="00297615" w14:paraId="66AEFCD1" w14:textId="77777777" w:rsidTr="006D38EE">
        <w:trPr>
          <w:trHeight w:val="552"/>
        </w:trPr>
        <w:tc>
          <w:tcPr>
            <w:tcW w:w="4253" w:type="dxa"/>
          </w:tcPr>
          <w:p w14:paraId="4DDF3112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Sagaidām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ā </w:t>
            </w: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pakalpojumu apjoms (EUR) </w:t>
            </w:r>
          </w:p>
        </w:tc>
        <w:tc>
          <w:tcPr>
            <w:tcW w:w="1559" w:type="dxa"/>
            <w:vAlign w:val="center"/>
          </w:tcPr>
          <w:p w14:paraId="066A5749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A33388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FCC218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25BF8E" w14:textId="77777777" w:rsidR="00230EC6" w:rsidRPr="00297615" w:rsidRDefault="00230EC6" w:rsidP="00230EC6">
      <w:pPr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plānotais darba vietu skaits (vidējais gadā) komercsabiedrībā turpmāko triju gadu garumā periodā (bet ne ilgāk kā 24 (divdesmit četros) kalendārajos mēnešos no nomas līguma noslēgšanas brīža):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230EC6" w:rsidRPr="00297615" w14:paraId="36078784" w14:textId="77777777" w:rsidTr="006D38EE">
        <w:tc>
          <w:tcPr>
            <w:tcW w:w="4253" w:type="dxa"/>
            <w:shd w:val="clear" w:color="auto" w:fill="auto"/>
          </w:tcPr>
          <w:p w14:paraId="5D329E6C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79F48E64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Periods</w:t>
            </w:r>
          </w:p>
        </w:tc>
      </w:tr>
      <w:tr w:rsidR="00230EC6" w:rsidRPr="00297615" w14:paraId="7FB228AA" w14:textId="77777777" w:rsidTr="006D38EE">
        <w:tc>
          <w:tcPr>
            <w:tcW w:w="4253" w:type="dxa"/>
            <w:shd w:val="clear" w:color="auto" w:fill="auto"/>
          </w:tcPr>
          <w:p w14:paraId="59E6B016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Darba vietu skaits</w:t>
            </w:r>
          </w:p>
        </w:tc>
        <w:tc>
          <w:tcPr>
            <w:tcW w:w="1559" w:type="dxa"/>
            <w:shd w:val="clear" w:color="auto" w:fill="auto"/>
          </w:tcPr>
          <w:p w14:paraId="01FE33BB" w14:textId="77777777" w:rsidR="00230EC6" w:rsidRPr="00297615" w:rsidRDefault="00230EC6" w:rsidP="006D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59" w:type="dxa"/>
            <w:shd w:val="clear" w:color="auto" w:fill="auto"/>
          </w:tcPr>
          <w:p w14:paraId="10134A74" w14:textId="77777777" w:rsidR="00230EC6" w:rsidRPr="00297615" w:rsidRDefault="00230EC6" w:rsidP="006D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60" w:type="dxa"/>
            <w:shd w:val="clear" w:color="auto" w:fill="auto"/>
          </w:tcPr>
          <w:p w14:paraId="4F1BFC7D" w14:textId="77777777" w:rsidR="00230EC6" w:rsidRPr="00297615" w:rsidRDefault="00230EC6" w:rsidP="006D3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</w:tr>
      <w:tr w:rsidR="00230EC6" w:rsidRPr="00297615" w14:paraId="304E5716" w14:textId="77777777" w:rsidTr="006D38EE">
        <w:tc>
          <w:tcPr>
            <w:tcW w:w="4253" w:type="dxa"/>
            <w:shd w:val="clear" w:color="auto" w:fill="auto"/>
          </w:tcPr>
          <w:p w14:paraId="70CEF91E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Darba vietu skaits (vidējais gadā)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37DB60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E7C5DF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9EC73D" w14:textId="77777777" w:rsidR="00230EC6" w:rsidRPr="00297615" w:rsidRDefault="00230EC6" w:rsidP="006D3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6FBE5C" w14:textId="77777777" w:rsidR="00230EC6" w:rsidRPr="00297615" w:rsidRDefault="00230EC6" w:rsidP="00230EC6">
      <w:pPr>
        <w:spacing w:before="16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62" w:type="pct"/>
        <w:tblInd w:w="4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5125"/>
      </w:tblGrid>
      <w:tr w:rsidR="00230EC6" w:rsidRPr="00297615" w14:paraId="0DBB1113" w14:textId="77777777" w:rsidTr="006D38EE">
        <w:trPr>
          <w:trHeight w:hRule="exact" w:val="271"/>
        </w:trPr>
        <w:tc>
          <w:tcPr>
            <w:tcW w:w="2048" w:type="pct"/>
          </w:tcPr>
          <w:p w14:paraId="01E6A153" w14:textId="77777777" w:rsidR="00230EC6" w:rsidRPr="00297615" w:rsidRDefault="00230EC6" w:rsidP="006D38EE">
            <w:pPr>
              <w:spacing w:after="0" w:line="24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976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976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es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ī</w:t>
            </w:r>
            <w:r w:rsidRPr="002976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r w:rsidRPr="002976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p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e</w:t>
            </w:r>
            <w:r w:rsidRPr="00297615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o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n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:</w:t>
            </w:r>
          </w:p>
        </w:tc>
        <w:tc>
          <w:tcPr>
            <w:tcW w:w="2952" w:type="pct"/>
            <w:vMerge w:val="restart"/>
          </w:tcPr>
          <w:p w14:paraId="07C78EB9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EC6" w:rsidRPr="00297615" w14:paraId="490EB32B" w14:textId="77777777" w:rsidTr="006D38EE">
        <w:trPr>
          <w:trHeight w:hRule="exact" w:val="269"/>
        </w:trPr>
        <w:tc>
          <w:tcPr>
            <w:tcW w:w="2048" w:type="pct"/>
          </w:tcPr>
          <w:p w14:paraId="5C8AC368" w14:textId="77777777" w:rsidR="00230EC6" w:rsidRPr="00297615" w:rsidRDefault="00230EC6" w:rsidP="006D38EE">
            <w:pPr>
              <w:spacing w:after="0" w:line="240" w:lineRule="exact"/>
              <w:ind w:left="95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P</w:t>
            </w:r>
            <w:r w:rsidRPr="00297615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k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952" w:type="pct"/>
            <w:vMerge/>
          </w:tcPr>
          <w:p w14:paraId="5277629B" w14:textId="77777777" w:rsidR="00230EC6" w:rsidRPr="00297615" w:rsidRDefault="00230EC6" w:rsidP="006D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EC6" w:rsidRPr="00297615" w14:paraId="69CF4FED" w14:textId="77777777" w:rsidTr="006D38EE">
        <w:trPr>
          <w:trHeight w:hRule="exact" w:val="269"/>
        </w:trPr>
        <w:tc>
          <w:tcPr>
            <w:tcW w:w="2048" w:type="pct"/>
          </w:tcPr>
          <w:p w14:paraId="53FC50D0" w14:textId="77777777" w:rsidR="00230EC6" w:rsidRPr="00297615" w:rsidRDefault="00230EC6" w:rsidP="006D38EE">
            <w:pPr>
              <w:spacing w:after="0" w:line="24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976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ā</w:t>
            </w:r>
            <w:r w:rsidRPr="002976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2976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976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z</w:t>
            </w:r>
            <w:r w:rsidRPr="00297615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v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ā</w:t>
            </w:r>
            <w:r w:rsidRPr="00297615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ds</w:t>
            </w:r>
          </w:p>
        </w:tc>
        <w:tc>
          <w:tcPr>
            <w:tcW w:w="2952" w:type="pct"/>
          </w:tcPr>
          <w:p w14:paraId="11B50D63" w14:textId="77777777" w:rsidR="00230EC6" w:rsidRPr="00297615" w:rsidRDefault="00230EC6" w:rsidP="006D38EE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EC6" w:rsidRPr="00297615" w14:paraId="33ED344E" w14:textId="77777777" w:rsidTr="006D38EE">
        <w:trPr>
          <w:trHeight w:hRule="exact" w:val="269"/>
        </w:trPr>
        <w:tc>
          <w:tcPr>
            <w:tcW w:w="2048" w:type="pct"/>
          </w:tcPr>
          <w:p w14:paraId="513A2371" w14:textId="77777777" w:rsidR="00230EC6" w:rsidRPr="00297615" w:rsidRDefault="00230EC6" w:rsidP="006D38EE">
            <w:pPr>
              <w:spacing w:after="0" w:line="240" w:lineRule="exact"/>
              <w:ind w:left="95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m</w:t>
            </w:r>
            <w:r w:rsidRPr="00297615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952" w:type="pct"/>
          </w:tcPr>
          <w:p w14:paraId="3E6E98EB" w14:textId="77777777" w:rsidR="00230EC6" w:rsidRPr="00297615" w:rsidRDefault="00230EC6" w:rsidP="006D38EE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EC6" w:rsidRPr="00297615" w14:paraId="02587116" w14:textId="77777777" w:rsidTr="006D38EE">
        <w:trPr>
          <w:trHeight w:hRule="exact" w:val="268"/>
        </w:trPr>
        <w:tc>
          <w:tcPr>
            <w:tcW w:w="2048" w:type="pct"/>
          </w:tcPr>
          <w:p w14:paraId="2DFC725F" w14:textId="77777777" w:rsidR="00230EC6" w:rsidRPr="00297615" w:rsidRDefault="00230EC6" w:rsidP="006D38EE">
            <w:pPr>
              <w:spacing w:after="0" w:line="240" w:lineRule="exact"/>
              <w:ind w:left="95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Da</w:t>
            </w:r>
            <w:r w:rsidRPr="00297615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t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ums</w:t>
            </w:r>
          </w:p>
        </w:tc>
        <w:tc>
          <w:tcPr>
            <w:tcW w:w="2952" w:type="pct"/>
          </w:tcPr>
          <w:p w14:paraId="48BC7EC7" w14:textId="77777777" w:rsidR="00230EC6" w:rsidRPr="00297615" w:rsidRDefault="00230EC6" w:rsidP="006D38EE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F715D6" w14:textId="77777777" w:rsidR="00230EC6" w:rsidRPr="00297615" w:rsidRDefault="00230EC6" w:rsidP="00230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12868" w14:textId="77777777" w:rsidR="00297615" w:rsidRPr="00297615" w:rsidRDefault="00297615" w:rsidP="00230EC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97615" w:rsidRPr="00297615" w:rsidSect="00564B0F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614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991B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DF6509"/>
    <w:multiLevelType w:val="hybridMultilevel"/>
    <w:tmpl w:val="8EB6419C"/>
    <w:lvl w:ilvl="0" w:tplc="696A8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14D2D"/>
    <w:multiLevelType w:val="hybridMultilevel"/>
    <w:tmpl w:val="038203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0F"/>
    <w:rsid w:val="00010785"/>
    <w:rsid w:val="00170118"/>
    <w:rsid w:val="0017305C"/>
    <w:rsid w:val="001C2C10"/>
    <w:rsid w:val="00230EC6"/>
    <w:rsid w:val="00237190"/>
    <w:rsid w:val="00276DD5"/>
    <w:rsid w:val="00297615"/>
    <w:rsid w:val="00297D06"/>
    <w:rsid w:val="002E2138"/>
    <w:rsid w:val="002E21E1"/>
    <w:rsid w:val="00356981"/>
    <w:rsid w:val="004F52BC"/>
    <w:rsid w:val="00536CB9"/>
    <w:rsid w:val="00564B0F"/>
    <w:rsid w:val="005D5D24"/>
    <w:rsid w:val="005F05C0"/>
    <w:rsid w:val="0071210D"/>
    <w:rsid w:val="00890165"/>
    <w:rsid w:val="00942A55"/>
    <w:rsid w:val="00A300F0"/>
    <w:rsid w:val="00C517F7"/>
    <w:rsid w:val="00C62A63"/>
    <w:rsid w:val="00C91514"/>
    <w:rsid w:val="00DF788E"/>
    <w:rsid w:val="00E15A49"/>
    <w:rsid w:val="00EE79C8"/>
    <w:rsid w:val="00F75D27"/>
    <w:rsid w:val="00FA4B8C"/>
    <w:rsid w:val="00F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27CB"/>
  <w15:docId w15:val="{295672EF-D011-417B-994B-3CDA29F9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5D2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5D5D24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5D5D24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5D5D24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D5D2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9" ma:contentTypeDescription="Izveidot jaunu dokumentu." ma:contentTypeScope="" ma:versionID="90ce7743140c5418a13ae15a579b8398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693b569afdffa62902f1d281e78c2f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68F702-DACD-4DAC-A3D1-281F72915F78}">
  <ds:schemaRefs>
    <ds:schemaRef ds:uri="http://schemas.openxmlformats.org/package/2006/metadata/core-properties"/>
    <ds:schemaRef ds:uri="f5240ef0-6aa2-44dc-a46c-fad48cd4bf99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a176b504-5990-4bb2-9906-e4d61364b8d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6397A5C-2345-437E-BBC2-C27340F08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6EBB3-4218-41BE-8DD3-981BB40828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2483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Gluha</dc:creator>
  <cp:lastModifiedBy>Vineta Verečinska</cp:lastModifiedBy>
  <cp:revision>2</cp:revision>
  <dcterms:created xsi:type="dcterms:W3CDTF">2020-06-19T09:08:00Z</dcterms:created>
  <dcterms:modified xsi:type="dcterms:W3CDTF">2020-06-19T09:08:00Z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