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416C6" w14:textId="77777777" w:rsidR="00723249" w:rsidRPr="00723249" w:rsidRDefault="00723249" w:rsidP="00723249">
      <w:pPr>
        <w:spacing w:after="0" w:line="240" w:lineRule="auto"/>
        <w:jc w:val="center"/>
        <w:rPr>
          <w:rFonts w:ascii="Times New Roman" w:eastAsia="Times New Roman" w:hAnsi="Times New Roman" w:cs="Times New Roman"/>
          <w:b/>
        </w:rPr>
      </w:pPr>
      <w:r w:rsidRPr="00723249">
        <w:rPr>
          <w:rFonts w:ascii="Times New Roman" w:eastAsia="Times New Roman" w:hAnsi="Times New Roman" w:cs="Times New Roman"/>
          <w:b/>
        </w:rPr>
        <w:t>ZEMES NOMAS LĪGUMS    (projekts)</w:t>
      </w:r>
    </w:p>
    <w:p w14:paraId="71EA6139" w14:textId="77777777" w:rsidR="00723249" w:rsidRPr="00723249" w:rsidRDefault="00723249" w:rsidP="00723249">
      <w:pPr>
        <w:spacing w:after="0" w:line="240" w:lineRule="auto"/>
        <w:jc w:val="center"/>
        <w:rPr>
          <w:rFonts w:ascii="Times New Roman" w:eastAsia="Times New Roman" w:hAnsi="Times New Roman" w:cs="Times New Roman"/>
          <w:b/>
        </w:rPr>
      </w:pPr>
    </w:p>
    <w:p w14:paraId="47A0C9DC" w14:textId="77777777" w:rsidR="00723249" w:rsidRPr="00723249" w:rsidRDefault="00723249" w:rsidP="00723249">
      <w:pPr>
        <w:spacing w:after="0" w:line="240" w:lineRule="auto"/>
        <w:rPr>
          <w:rFonts w:ascii="Times New Roman" w:eastAsia="Times New Roman" w:hAnsi="Times New Roman" w:cs="Times New Roman"/>
          <w:u w:val="single"/>
        </w:rPr>
      </w:pPr>
      <w:r w:rsidRPr="00723249">
        <w:rPr>
          <w:rFonts w:ascii="Times New Roman" w:eastAsia="Times New Roman" w:hAnsi="Times New Roman" w:cs="Times New Roman"/>
        </w:rPr>
        <w:t>Jēkabpils novadā</w:t>
      </w:r>
      <w:r w:rsidRPr="00723249">
        <w:rPr>
          <w:rFonts w:ascii="Times New Roman" w:eastAsia="Times New Roman" w:hAnsi="Times New Roman" w:cs="Times New Roman"/>
        </w:rPr>
        <w:tab/>
      </w:r>
      <w:r w:rsidRPr="00723249">
        <w:rPr>
          <w:rFonts w:ascii="Times New Roman" w:eastAsia="Times New Roman" w:hAnsi="Times New Roman" w:cs="Times New Roman"/>
        </w:rPr>
        <w:tab/>
      </w:r>
      <w:r w:rsidRPr="00723249">
        <w:rPr>
          <w:rFonts w:ascii="Times New Roman" w:eastAsia="Times New Roman" w:hAnsi="Times New Roman" w:cs="Times New Roman"/>
        </w:rPr>
        <w:tab/>
      </w:r>
      <w:r w:rsidRPr="00723249">
        <w:rPr>
          <w:rFonts w:ascii="Times New Roman" w:eastAsia="Times New Roman" w:hAnsi="Times New Roman" w:cs="Times New Roman"/>
        </w:rPr>
        <w:tab/>
      </w:r>
      <w:r w:rsidRPr="00723249">
        <w:rPr>
          <w:rFonts w:ascii="Times New Roman" w:eastAsia="Times New Roman" w:hAnsi="Times New Roman" w:cs="Times New Roman"/>
        </w:rPr>
        <w:tab/>
      </w:r>
      <w:r w:rsidRPr="00723249">
        <w:rPr>
          <w:rFonts w:ascii="Times New Roman" w:eastAsia="Times New Roman" w:hAnsi="Times New Roman" w:cs="Times New Roman"/>
        </w:rPr>
        <w:tab/>
      </w:r>
      <w:r w:rsidRPr="00723249">
        <w:rPr>
          <w:rFonts w:ascii="Times New Roman" w:eastAsia="Times New Roman" w:hAnsi="Times New Roman" w:cs="Times New Roman"/>
        </w:rPr>
        <w:tab/>
        <w:t xml:space="preserve"> 2024.gada __._________</w:t>
      </w:r>
    </w:p>
    <w:p w14:paraId="7E6CDAF4" w14:textId="77777777" w:rsidR="00723249" w:rsidRPr="00723249" w:rsidRDefault="00723249" w:rsidP="00723249">
      <w:pPr>
        <w:spacing w:after="0" w:line="240" w:lineRule="auto"/>
        <w:rPr>
          <w:rFonts w:ascii="Times New Roman" w:eastAsia="Times New Roman" w:hAnsi="Times New Roman" w:cs="Times New Roman"/>
        </w:rPr>
      </w:pPr>
    </w:p>
    <w:p w14:paraId="3118C145" w14:textId="77777777" w:rsidR="00723249" w:rsidRPr="00723249" w:rsidRDefault="00723249" w:rsidP="00723249">
      <w:pPr>
        <w:spacing w:after="0" w:line="240" w:lineRule="auto"/>
        <w:jc w:val="both"/>
        <w:rPr>
          <w:rFonts w:ascii="Times New Roman" w:eastAsia="Times New Roman" w:hAnsi="Times New Roman" w:cs="Times New Roman"/>
        </w:rPr>
      </w:pPr>
      <w:r w:rsidRPr="00723249">
        <w:rPr>
          <w:rFonts w:ascii="Times New Roman" w:eastAsia="Times New Roman" w:hAnsi="Times New Roman" w:cs="Times New Roman"/>
          <w:b/>
        </w:rPr>
        <w:t>Jēkabpils novada pašvaldība</w:t>
      </w:r>
      <w:r w:rsidRPr="00723249">
        <w:rPr>
          <w:rFonts w:ascii="Times New Roman" w:eastAsia="Times New Roman" w:hAnsi="Times New Roman" w:cs="Times New Roman"/>
        </w:rPr>
        <w:t>, reģistrācijas Nr.90000024205, Brīvības iela 120, Jēkabpils, Jēkabpils novads, LV-5201, domes _________________________ personā, kurš darbojas saskaņā ar Pašvaldību likumu un Jēkabpils novada pašvaldības nolikumu (turpmāk tekstā – IZNOMĀTĀJS)</w:t>
      </w:r>
      <w:r w:rsidRPr="00723249">
        <w:rPr>
          <w:rFonts w:ascii="Times New Roman" w:eastAsia="Times New Roman" w:hAnsi="Times New Roman" w:cs="Times New Roman"/>
          <w:b/>
        </w:rPr>
        <w:t xml:space="preserve"> </w:t>
      </w:r>
      <w:r w:rsidRPr="00723249">
        <w:rPr>
          <w:rFonts w:ascii="Times New Roman" w:eastAsia="Times New Roman" w:hAnsi="Times New Roman" w:cs="Times New Roman"/>
        </w:rPr>
        <w:t xml:space="preserve">no vienas puses, un  </w:t>
      </w:r>
    </w:p>
    <w:p w14:paraId="1DBB4D02" w14:textId="77777777" w:rsidR="00723249" w:rsidRPr="00723249" w:rsidRDefault="00723249" w:rsidP="00723249">
      <w:pPr>
        <w:spacing w:after="0" w:line="240" w:lineRule="auto"/>
        <w:jc w:val="both"/>
        <w:rPr>
          <w:rFonts w:ascii="Times New Roman" w:eastAsia="Times New Roman" w:hAnsi="Times New Roman" w:cs="Times New Roman"/>
        </w:rPr>
      </w:pPr>
      <w:r w:rsidRPr="00723249">
        <w:rPr>
          <w:rFonts w:ascii="Times New Roman" w:eastAsia="Times New Roman" w:hAnsi="Times New Roman" w:cs="Times New Roman"/>
          <w:b/>
        </w:rPr>
        <w:t xml:space="preserve">_____________, </w:t>
      </w:r>
      <w:r w:rsidRPr="00723249">
        <w:rPr>
          <w:rFonts w:ascii="Times New Roman" w:eastAsia="Times New Roman" w:hAnsi="Times New Roman" w:cs="Times New Roman"/>
          <w:bCs/>
        </w:rPr>
        <w:t xml:space="preserve">___________, adrese _______________, </w:t>
      </w:r>
      <w:r w:rsidRPr="00723249">
        <w:rPr>
          <w:rFonts w:ascii="Times New Roman" w:eastAsia="Times New Roman" w:hAnsi="Times New Roman" w:cs="Times New Roman"/>
        </w:rPr>
        <w:t xml:space="preserve">(turpmāk tekstā – NOMNIEKS) no otras puses, pamatojoties uz Jēkabpils novada domes </w:t>
      </w:r>
      <w:r w:rsidRPr="00723249">
        <w:rPr>
          <w:rFonts w:ascii="Times New Roman" w:eastAsia="Times New Roman" w:hAnsi="Times New Roman" w:cs="Times New Roman"/>
          <w:color w:val="000000"/>
        </w:rPr>
        <w:t xml:space="preserve">2024. gada 11.jūlija lēmumu Nr.544 </w:t>
      </w:r>
      <w:r w:rsidRPr="00723249">
        <w:rPr>
          <w:rFonts w:ascii="Times New Roman" w:eastAsia="Times New Roman" w:hAnsi="Times New Roman" w:cs="Times New Roman"/>
        </w:rPr>
        <w:t>“</w:t>
      </w:r>
      <w:r w:rsidRPr="00723249">
        <w:rPr>
          <w:rFonts w:ascii="Times New Roman" w:eastAsia="Times New Roman" w:hAnsi="Times New Roman" w:cs="Times New Roman"/>
          <w:bCs/>
        </w:rPr>
        <w:t>Par Jēkabpils novada pašvaldībai piekritīgās neapbūvētās nomas zemes vienības ar kadastra apzīmējumu 563501200768009, kas atrodas Jēkabpils novada, Viesītes pagasta nekustamajā īpašumā “Pie akmens”, nomas tiesību izsoli un izsoles noteikumu  apstiprināšanu”</w:t>
      </w:r>
      <w:r w:rsidRPr="00723249">
        <w:rPr>
          <w:rFonts w:ascii="Times New Roman" w:eastAsia="Times New Roman" w:hAnsi="Times New Roman" w:cs="Times New Roman"/>
        </w:rPr>
        <w:t>, noslēdz šo līgumu (turpmāk tekstā – līgums) par sekojošo:</w:t>
      </w:r>
    </w:p>
    <w:p w14:paraId="35861082" w14:textId="77777777" w:rsidR="00723249" w:rsidRPr="00723249" w:rsidRDefault="00723249" w:rsidP="00723249">
      <w:pPr>
        <w:numPr>
          <w:ilvl w:val="0"/>
          <w:numId w:val="20"/>
        </w:numPr>
        <w:spacing w:after="0" w:line="240" w:lineRule="auto"/>
        <w:jc w:val="center"/>
        <w:rPr>
          <w:rFonts w:ascii="Times New Roman" w:eastAsia="Times New Roman" w:hAnsi="Times New Roman" w:cs="Times New Roman"/>
          <w:b/>
        </w:rPr>
      </w:pPr>
      <w:r w:rsidRPr="00723249">
        <w:rPr>
          <w:rFonts w:ascii="Times New Roman" w:eastAsia="Times New Roman" w:hAnsi="Times New Roman" w:cs="Times New Roman"/>
          <w:b/>
        </w:rPr>
        <w:t>Līguma priekšmets</w:t>
      </w:r>
    </w:p>
    <w:p w14:paraId="73340957" w14:textId="77777777" w:rsidR="00723249" w:rsidRPr="00723249" w:rsidRDefault="00723249" w:rsidP="00723249">
      <w:pPr>
        <w:numPr>
          <w:ilvl w:val="1"/>
          <w:numId w:val="20"/>
        </w:numPr>
        <w:tabs>
          <w:tab w:val="left" w:pos="142"/>
        </w:tabs>
        <w:spacing w:after="0" w:line="240" w:lineRule="auto"/>
        <w:ind w:left="0" w:firstLine="0"/>
        <w:contextualSpacing/>
        <w:jc w:val="both"/>
        <w:rPr>
          <w:rFonts w:ascii="Times New Roman" w:eastAsia="Times New Roman" w:hAnsi="Times New Roman" w:cs="Times New Roman"/>
        </w:rPr>
      </w:pPr>
      <w:r w:rsidRPr="00723249">
        <w:rPr>
          <w:rFonts w:ascii="Times New Roman" w:eastAsia="Times New Roman" w:hAnsi="Times New Roman" w:cs="Times New Roman"/>
        </w:rPr>
        <w:t>IZNOMĀTĀJS nodod, bet NOMNIEKS pieņem nomas lietošanā par maksu</w:t>
      </w:r>
      <w:r w:rsidRPr="00723249">
        <w:rPr>
          <w:rFonts w:ascii="Times New Roman" w:eastAsia="Times New Roman" w:hAnsi="Times New Roman" w:cs="Times New Roman"/>
          <w:bCs/>
        </w:rPr>
        <w:t xml:space="preserve"> </w:t>
      </w:r>
      <w:r w:rsidRPr="00723249">
        <w:rPr>
          <w:rFonts w:ascii="Times New Roman" w:eastAsia="Times New Roman" w:hAnsi="Times New Roman" w:cs="Times New Roman"/>
        </w:rPr>
        <w:t xml:space="preserve">zemes vienību Jēkabpils novadā Viesītes pagastā ar nomas kadastra apzīmējumu 5635 012 0076 8009, ar platību 0.06 ha, kas atrodas Jēkabpils novada pašvaldībai piederošajā nekustamajā īpašumā ‘’Pie akmens’’, Viesītes pagasts, Jēkabpils novads, ar kadastra Nr. 5635 012 0076 </w:t>
      </w:r>
      <w:r w:rsidRPr="00723249">
        <w:rPr>
          <w:rFonts w:ascii="Times New Roman" w:eastAsia="Times New Roman" w:hAnsi="Times New Roman" w:cs="Times New Roman"/>
          <w:bCs/>
        </w:rPr>
        <w:t>saskaņā ar līguma pielikumu</w:t>
      </w:r>
      <w:r w:rsidRPr="00723249">
        <w:rPr>
          <w:rFonts w:ascii="Times New Roman" w:eastAsia="Times New Roman" w:hAnsi="Times New Roman" w:cs="Times New Roman"/>
        </w:rPr>
        <w:t xml:space="preserve"> (Grafisko shēmu</w:t>
      </w:r>
      <w:r w:rsidRPr="00723249">
        <w:rPr>
          <w:rFonts w:ascii="Times New Roman" w:eastAsia="Times New Roman" w:hAnsi="Times New Roman" w:cs="Times New Roman"/>
          <w:bCs/>
        </w:rPr>
        <w:t xml:space="preserve">). </w:t>
      </w:r>
    </w:p>
    <w:p w14:paraId="2E573EB3" w14:textId="77777777" w:rsidR="00723249" w:rsidRPr="00723249" w:rsidRDefault="00723249" w:rsidP="00723249">
      <w:pPr>
        <w:numPr>
          <w:ilvl w:val="1"/>
          <w:numId w:val="20"/>
        </w:numPr>
        <w:tabs>
          <w:tab w:val="left" w:pos="0"/>
          <w:tab w:val="left" w:pos="284"/>
        </w:tabs>
        <w:spacing w:after="0" w:line="240" w:lineRule="auto"/>
        <w:ind w:left="0" w:firstLine="0"/>
        <w:contextualSpacing/>
        <w:jc w:val="both"/>
        <w:rPr>
          <w:rFonts w:ascii="Times New Roman" w:eastAsia="Times New Roman" w:hAnsi="Times New Roman" w:cs="Times New Roman"/>
          <w:b/>
          <w:bCs/>
        </w:rPr>
      </w:pPr>
      <w:r w:rsidRPr="00723249">
        <w:rPr>
          <w:rFonts w:ascii="Times New Roman" w:eastAsia="Times New Roman" w:hAnsi="Times New Roman" w:cs="Times New Roman"/>
        </w:rPr>
        <w:t xml:space="preserve">Zemes vienība piekrīt IZNOMĀTĀJAM, un tā lietošanas mērķis: </w:t>
      </w:r>
      <w:r w:rsidRPr="00723249">
        <w:rPr>
          <w:rFonts w:ascii="Times New Roman" w:eastAsia="Calibri" w:hAnsi="Times New Roman" w:cs="Times New Roman"/>
          <w:b/>
          <w:bCs/>
        </w:rPr>
        <w:t>rekreatīvās zonas izveidei</w:t>
      </w:r>
      <w:r w:rsidRPr="00723249">
        <w:rPr>
          <w:rFonts w:ascii="Times New Roman" w:eastAsia="Times New Roman" w:hAnsi="Times New Roman" w:cs="Times New Roman"/>
          <w:b/>
          <w:bCs/>
        </w:rPr>
        <w:t>.</w:t>
      </w:r>
    </w:p>
    <w:p w14:paraId="640D28AD" w14:textId="77777777" w:rsidR="00723249" w:rsidRPr="00723249" w:rsidRDefault="00723249" w:rsidP="00723249">
      <w:pPr>
        <w:numPr>
          <w:ilvl w:val="1"/>
          <w:numId w:val="20"/>
        </w:numPr>
        <w:tabs>
          <w:tab w:val="left" w:pos="284"/>
        </w:tabs>
        <w:spacing w:after="0" w:line="240" w:lineRule="auto"/>
        <w:ind w:left="0" w:firstLine="0"/>
        <w:contextualSpacing/>
        <w:jc w:val="both"/>
        <w:rPr>
          <w:rFonts w:ascii="Times New Roman" w:eastAsia="Times New Roman" w:hAnsi="Times New Roman" w:cs="Times New Roman"/>
        </w:rPr>
      </w:pPr>
      <w:r w:rsidRPr="00723249">
        <w:rPr>
          <w:rFonts w:ascii="Times New Roman" w:eastAsia="Times New Roman" w:hAnsi="Times New Roman" w:cs="Times New Roman"/>
        </w:rPr>
        <w:t>Iznomātās zemes robežas NOMNIEKAM dabā ir ierādītas un zināmas.</w:t>
      </w:r>
    </w:p>
    <w:p w14:paraId="67DE51E8" w14:textId="77777777" w:rsidR="00723249" w:rsidRPr="00723249" w:rsidRDefault="00723249" w:rsidP="00723249">
      <w:pPr>
        <w:numPr>
          <w:ilvl w:val="1"/>
          <w:numId w:val="20"/>
        </w:numPr>
        <w:tabs>
          <w:tab w:val="left" w:pos="284"/>
        </w:tabs>
        <w:spacing w:after="0" w:line="240" w:lineRule="auto"/>
        <w:ind w:left="0" w:firstLine="0"/>
        <w:contextualSpacing/>
        <w:jc w:val="both"/>
        <w:rPr>
          <w:rFonts w:ascii="Times New Roman" w:eastAsia="Times New Roman" w:hAnsi="Times New Roman" w:cs="Times New Roman"/>
        </w:rPr>
      </w:pPr>
      <w:r w:rsidRPr="00723249">
        <w:rPr>
          <w:rFonts w:ascii="Times New Roman" w:eastAsia="Times New Roman" w:hAnsi="Times New Roman" w:cs="Times New Roman"/>
        </w:rPr>
        <w:t>NOMNIEKS iznomāto zemes vienību var izmantot tikai atbilstoši noteiktajam zemes izmantošanas mērķim.</w:t>
      </w:r>
    </w:p>
    <w:p w14:paraId="56F9220C" w14:textId="77777777" w:rsidR="00723249" w:rsidRPr="00723249" w:rsidRDefault="00723249" w:rsidP="00723249">
      <w:pPr>
        <w:numPr>
          <w:ilvl w:val="0"/>
          <w:numId w:val="20"/>
        </w:numPr>
        <w:tabs>
          <w:tab w:val="left" w:pos="426"/>
        </w:tabs>
        <w:spacing w:after="0" w:line="240" w:lineRule="auto"/>
        <w:ind w:left="0" w:firstLine="0"/>
        <w:jc w:val="center"/>
        <w:rPr>
          <w:rFonts w:ascii="Times New Roman" w:eastAsia="Times New Roman" w:hAnsi="Times New Roman" w:cs="Times New Roman"/>
          <w:b/>
        </w:rPr>
      </w:pPr>
      <w:r w:rsidRPr="00723249">
        <w:rPr>
          <w:rFonts w:ascii="Times New Roman" w:eastAsia="Times New Roman" w:hAnsi="Times New Roman" w:cs="Times New Roman"/>
          <w:b/>
        </w:rPr>
        <w:t>Līguma termiņš</w:t>
      </w:r>
    </w:p>
    <w:p w14:paraId="2E9C0E5C" w14:textId="77777777" w:rsidR="00723249" w:rsidRPr="00723249" w:rsidRDefault="00723249" w:rsidP="00723249">
      <w:pPr>
        <w:spacing w:after="0" w:line="240" w:lineRule="auto"/>
        <w:jc w:val="both"/>
        <w:rPr>
          <w:rFonts w:ascii="Times New Roman" w:eastAsia="Times New Roman" w:hAnsi="Times New Roman" w:cs="Times New Roman"/>
          <w:bCs/>
          <w:lang w:eastAsia="lv-LV"/>
        </w:rPr>
      </w:pPr>
      <w:r w:rsidRPr="00723249">
        <w:rPr>
          <w:rFonts w:ascii="Times New Roman" w:eastAsia="Times New Roman" w:hAnsi="Times New Roman" w:cs="Times New Roman"/>
          <w:lang w:eastAsia="lv-LV"/>
        </w:rPr>
        <w:t xml:space="preserve">2. Līgums stājas spēkā ar tā  pušu abpusēju parakstīšanas brīdi un līgums ir spēkā </w:t>
      </w:r>
      <w:r w:rsidRPr="00723249">
        <w:rPr>
          <w:rFonts w:ascii="Times New Roman" w:eastAsia="Times New Roman" w:hAnsi="Times New Roman" w:cs="Times New Roman"/>
          <w:bCs/>
          <w:lang w:eastAsia="lv-LV"/>
        </w:rPr>
        <w:t>10 gadus.</w:t>
      </w:r>
    </w:p>
    <w:p w14:paraId="33DFBDC2" w14:textId="77777777" w:rsidR="00723249" w:rsidRPr="00723249" w:rsidRDefault="00723249" w:rsidP="00723249">
      <w:pPr>
        <w:tabs>
          <w:tab w:val="left" w:pos="0"/>
        </w:tabs>
        <w:spacing w:after="0" w:line="240" w:lineRule="auto"/>
        <w:jc w:val="both"/>
        <w:rPr>
          <w:rFonts w:ascii="Times New Roman" w:eastAsia="Times New Roman" w:hAnsi="Times New Roman" w:cs="Times New Roman"/>
        </w:rPr>
      </w:pPr>
    </w:p>
    <w:p w14:paraId="297F8941" w14:textId="77777777" w:rsidR="00723249" w:rsidRPr="00723249" w:rsidRDefault="00723249" w:rsidP="00723249">
      <w:pPr>
        <w:numPr>
          <w:ilvl w:val="0"/>
          <w:numId w:val="20"/>
        </w:numPr>
        <w:spacing w:after="0" w:line="240" w:lineRule="auto"/>
        <w:ind w:left="0" w:firstLine="0"/>
        <w:jc w:val="center"/>
        <w:rPr>
          <w:rFonts w:ascii="Times New Roman" w:eastAsia="Times New Roman" w:hAnsi="Times New Roman" w:cs="Times New Roman"/>
          <w:b/>
        </w:rPr>
      </w:pPr>
      <w:r w:rsidRPr="00723249">
        <w:rPr>
          <w:rFonts w:ascii="Times New Roman" w:eastAsia="Times New Roman" w:hAnsi="Times New Roman" w:cs="Times New Roman"/>
          <w:b/>
        </w:rPr>
        <w:t>Norēķinu kārtība</w:t>
      </w:r>
    </w:p>
    <w:p w14:paraId="1CC14AEC" w14:textId="77777777" w:rsidR="00723249" w:rsidRPr="00723249" w:rsidRDefault="00723249" w:rsidP="00723249">
      <w:pPr>
        <w:numPr>
          <w:ilvl w:val="1"/>
          <w:numId w:val="13"/>
        </w:numPr>
        <w:spacing w:after="0" w:line="240" w:lineRule="auto"/>
        <w:ind w:left="0"/>
        <w:jc w:val="both"/>
        <w:rPr>
          <w:rFonts w:ascii="Times New Roman" w:eastAsia="Times New Roman" w:hAnsi="Times New Roman" w:cs="Times New Roman"/>
        </w:rPr>
      </w:pPr>
      <w:r w:rsidRPr="00723249">
        <w:rPr>
          <w:rFonts w:ascii="Times New Roman" w:eastAsia="Times New Roman" w:hAnsi="Times New Roman" w:cs="Times New Roman"/>
        </w:rPr>
        <w:t>NOMNIEKS maksā IZNOMĀTĀJAM nomas maksu</w:t>
      </w:r>
      <w:r w:rsidRPr="00723249">
        <w:rPr>
          <w:rFonts w:ascii="Times New Roman" w:eastAsia="Times New Roman" w:hAnsi="Times New Roman" w:cs="Times New Roman"/>
          <w:lang w:eastAsia="lv-LV"/>
        </w:rPr>
        <w:t xml:space="preserve"> </w:t>
      </w:r>
      <w:r w:rsidRPr="00723249">
        <w:rPr>
          <w:rFonts w:ascii="Times New Roman" w:eastAsia="Times New Roman" w:hAnsi="Times New Roman" w:cs="Times New Roman"/>
          <w:b/>
          <w:bCs/>
          <w:lang w:eastAsia="ar-SA"/>
        </w:rPr>
        <w:t xml:space="preserve">_______ </w:t>
      </w:r>
      <w:proofErr w:type="spellStart"/>
      <w:r w:rsidRPr="00723249">
        <w:rPr>
          <w:rFonts w:ascii="Times New Roman" w:eastAsia="Times New Roman" w:hAnsi="Times New Roman" w:cs="Times New Roman"/>
          <w:b/>
          <w:bCs/>
          <w:i/>
          <w:iCs/>
          <w:lang w:eastAsia="ar-SA"/>
        </w:rPr>
        <w:t>euro</w:t>
      </w:r>
      <w:proofErr w:type="spellEnd"/>
      <w:r w:rsidRPr="00723249">
        <w:rPr>
          <w:rFonts w:ascii="Times New Roman" w:eastAsia="Times New Roman" w:hAnsi="Times New Roman" w:cs="Times New Roman"/>
          <w:b/>
          <w:bCs/>
          <w:lang w:eastAsia="ar-SA"/>
        </w:rPr>
        <w:t xml:space="preserve"> </w:t>
      </w:r>
      <w:r w:rsidRPr="00723249">
        <w:rPr>
          <w:rFonts w:ascii="Times New Roman" w:eastAsia="Times New Roman" w:hAnsi="Times New Roman" w:cs="Times New Roman"/>
          <w:lang w:eastAsia="ar-SA"/>
        </w:rPr>
        <w:t>(_______ eiro, ____  centi</w:t>
      </w:r>
      <w:r w:rsidRPr="00723249">
        <w:rPr>
          <w:rFonts w:ascii="Times New Roman" w:eastAsia="Times New Roman" w:hAnsi="Times New Roman" w:cs="Times New Roman"/>
          <w:b/>
          <w:bCs/>
          <w:lang w:eastAsia="ar-SA"/>
        </w:rPr>
        <w:t xml:space="preserve"> </w:t>
      </w:r>
      <w:r w:rsidRPr="00723249">
        <w:rPr>
          <w:rFonts w:ascii="Times New Roman" w:eastAsia="Times New Roman" w:hAnsi="Times New Roman" w:cs="Times New Roman"/>
          <w:lang w:eastAsia="ar-SA"/>
        </w:rPr>
        <w:t>gadā</w:t>
      </w:r>
      <w:r w:rsidRPr="00723249">
        <w:rPr>
          <w:rFonts w:ascii="Times New Roman" w:eastAsia="Times New Roman" w:hAnsi="Times New Roman" w:cs="Times New Roman"/>
          <w:bCs/>
        </w:rPr>
        <w:t>.</w:t>
      </w:r>
      <w:r w:rsidRPr="00723249">
        <w:rPr>
          <w:rFonts w:ascii="Times New Roman" w:eastAsia="Times New Roman" w:hAnsi="Times New Roman" w:cs="Times New Roman"/>
        </w:rPr>
        <w:t xml:space="preserve"> Papildus nomas maksai NOMNIEKS maksā IZNOMĀTĀJAM pievienotās vērtības nodokli (PVN).</w:t>
      </w:r>
    </w:p>
    <w:p w14:paraId="3E63FE13" w14:textId="77777777" w:rsidR="00723249" w:rsidRPr="00723249" w:rsidRDefault="00723249" w:rsidP="00723249">
      <w:pPr>
        <w:numPr>
          <w:ilvl w:val="1"/>
          <w:numId w:val="13"/>
        </w:numPr>
        <w:spacing w:after="0" w:line="240" w:lineRule="auto"/>
        <w:ind w:left="0"/>
        <w:jc w:val="both"/>
        <w:rPr>
          <w:rFonts w:ascii="Times New Roman" w:eastAsia="Times New Roman" w:hAnsi="Times New Roman" w:cs="Times New Roman"/>
        </w:rPr>
      </w:pPr>
      <w:r w:rsidRPr="00723249">
        <w:rPr>
          <w:rFonts w:ascii="Times New Roman" w:eastAsia="Times New Roman" w:hAnsi="Times New Roman" w:cs="Times New Roman"/>
        </w:rPr>
        <w:t>NOMNIEKS maksā nomas maksu, pārskaitot naudas līdzekļus IZNOMĀTĀJA norēķinu kontā uz IZNOMĀTĀJA atsevišķi izsniegtu rēķinu pamata līdz nākošā pusgada pirmā mēneša 15.datumam.</w:t>
      </w:r>
      <w:r w:rsidRPr="00723249">
        <w:rPr>
          <w:rFonts w:ascii="Times New Roman" w:eastAsia="Times New Roman" w:hAnsi="Times New Roman" w:cs="Times New Roman"/>
          <w:iCs/>
          <w:lang w:eastAsia="lv-LV"/>
        </w:rPr>
        <w:t xml:space="preserve"> Rēķini tiek sagatavoti elektroniski bez rekvizīta „paraksts” ar atsauci uz Līgumu kā spēkā esošu attaisnojošu dokumentu. Rēķins tiek nosūtīts uz NOMNIEKA  E-pasta adresi: </w:t>
      </w:r>
      <w:hyperlink r:id="rId7" w:history="1">
        <w:r w:rsidRPr="00723249">
          <w:rPr>
            <w:rFonts w:ascii="Times New Roman" w:eastAsia="Lucida Sans Unicode" w:hAnsi="Times New Roman" w:cs="Times New Roman"/>
            <w:color w:val="0563C1" w:themeColor="hyperlink"/>
            <w:u w:val="single"/>
          </w:rPr>
          <w:t>_________________</w:t>
        </w:r>
      </w:hyperlink>
      <w:r w:rsidRPr="00723249">
        <w:rPr>
          <w:rFonts w:ascii="Times New Roman" w:eastAsia="Times New Roman" w:hAnsi="Times New Roman" w:cs="Times New Roman"/>
          <w:iCs/>
          <w:lang w:eastAsia="lv-LV"/>
        </w:rPr>
        <w:t>.</w:t>
      </w:r>
    </w:p>
    <w:p w14:paraId="1D16FD8A" w14:textId="77777777" w:rsidR="00723249" w:rsidRPr="00723249" w:rsidRDefault="00723249" w:rsidP="00723249">
      <w:pPr>
        <w:numPr>
          <w:ilvl w:val="1"/>
          <w:numId w:val="13"/>
        </w:numPr>
        <w:spacing w:after="0" w:line="240" w:lineRule="auto"/>
        <w:ind w:left="0"/>
        <w:jc w:val="both"/>
        <w:rPr>
          <w:rFonts w:ascii="Times New Roman" w:eastAsia="Times New Roman" w:hAnsi="Times New Roman" w:cs="Times New Roman"/>
        </w:rPr>
      </w:pPr>
      <w:r w:rsidRPr="00723249">
        <w:rPr>
          <w:rFonts w:ascii="Times New Roman" w:eastAsia="Times New Roman" w:hAnsi="Times New Roman" w:cs="Times New Roman"/>
        </w:rPr>
        <w:t>Līguma darbības laikā visus nodokļus un nodevas, kas paredzēti normatīvajos aktos  (tajā skaitā nekustamā īpašuma nodokli) NOMNIEKS maksā saskaņā ar piestādīto rēķinu.</w:t>
      </w:r>
    </w:p>
    <w:p w14:paraId="16095A6C" w14:textId="77777777" w:rsidR="00723249" w:rsidRPr="00723249" w:rsidRDefault="00723249" w:rsidP="00723249">
      <w:pPr>
        <w:numPr>
          <w:ilvl w:val="1"/>
          <w:numId w:val="13"/>
        </w:numPr>
        <w:spacing w:after="0" w:line="240" w:lineRule="auto"/>
        <w:ind w:left="0"/>
        <w:jc w:val="both"/>
        <w:rPr>
          <w:rFonts w:ascii="Times New Roman" w:eastAsia="Times New Roman" w:hAnsi="Times New Roman" w:cs="Times New Roman"/>
        </w:rPr>
      </w:pPr>
      <w:r w:rsidRPr="00723249">
        <w:rPr>
          <w:rFonts w:ascii="Times New Roman" w:eastAsia="Times New Roman" w:hAnsi="Times New Roman" w:cs="Times New Roman"/>
        </w:rPr>
        <w:t>Par 3.2.punktā minēto maksājumu termiņu kavējumu IZNOMĀTĀJS aprēķina līgumsodu 0,1% apmērā no kavētās maksājuma summas par katru kavējuma dienu,</w:t>
      </w:r>
      <w:r w:rsidRPr="00723249">
        <w:rPr>
          <w:rFonts w:ascii="Times New Roman" w:eastAsia="Times New Roman" w:hAnsi="Times New Roman" w:cs="Times New Roman"/>
          <w:lang w:eastAsia="ar-SA"/>
        </w:rPr>
        <w:t xml:space="preserve"> bet ne vairāk kā 10% no gada Nomas maksas apmēra, kas ir spēkā līgumsoda pieprasījuma brīdī</w:t>
      </w:r>
      <w:r w:rsidRPr="00723249">
        <w:rPr>
          <w:rFonts w:ascii="Times New Roman" w:eastAsia="Times New Roman" w:hAnsi="Times New Roman" w:cs="Times New Roman"/>
        </w:rPr>
        <w:t>.</w:t>
      </w:r>
    </w:p>
    <w:p w14:paraId="7FDE990D" w14:textId="77777777" w:rsidR="00723249" w:rsidRPr="00723249" w:rsidRDefault="00723249" w:rsidP="00723249">
      <w:pPr>
        <w:numPr>
          <w:ilvl w:val="1"/>
          <w:numId w:val="13"/>
        </w:numPr>
        <w:spacing w:after="0" w:line="240" w:lineRule="auto"/>
        <w:ind w:left="0"/>
        <w:jc w:val="both"/>
        <w:rPr>
          <w:rFonts w:ascii="Times New Roman" w:eastAsia="Times New Roman" w:hAnsi="Times New Roman" w:cs="Times New Roman"/>
        </w:rPr>
      </w:pPr>
      <w:r w:rsidRPr="00723249">
        <w:rPr>
          <w:rFonts w:ascii="Times New Roman" w:eastAsia="Times New Roman" w:hAnsi="Times New Roman" w:cs="Times New Roman"/>
        </w:rPr>
        <w:t>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19A2944A" w14:textId="77777777" w:rsidR="00723249" w:rsidRPr="00723249" w:rsidRDefault="00723249" w:rsidP="00723249">
      <w:pPr>
        <w:numPr>
          <w:ilvl w:val="1"/>
          <w:numId w:val="13"/>
        </w:numPr>
        <w:spacing w:after="0" w:line="240" w:lineRule="auto"/>
        <w:ind w:left="0"/>
        <w:jc w:val="both"/>
        <w:rPr>
          <w:rFonts w:ascii="Times New Roman" w:eastAsia="Times New Roman" w:hAnsi="Times New Roman" w:cs="Times New Roman"/>
        </w:rPr>
      </w:pPr>
      <w:r w:rsidRPr="00723249">
        <w:rPr>
          <w:rFonts w:ascii="Times New Roman" w:eastAsia="Times New Roman" w:hAnsi="Times New Roman" w:cs="Times New Roman"/>
        </w:rPr>
        <w:t>Mainoties PVN likmei saskaņā ar Latvijas Republikā spēkā esošajiem normatīvajiem aktiem, mainās arī nomas maksa (palielinās vai samazinās) atbilstoši PVN likmes maiņai.</w:t>
      </w:r>
    </w:p>
    <w:p w14:paraId="0D1FAB6F" w14:textId="77777777" w:rsidR="00723249" w:rsidRPr="00723249" w:rsidRDefault="00723249" w:rsidP="00723249">
      <w:pPr>
        <w:numPr>
          <w:ilvl w:val="1"/>
          <w:numId w:val="13"/>
        </w:numPr>
        <w:spacing w:after="0" w:line="240" w:lineRule="auto"/>
        <w:ind w:left="0"/>
        <w:jc w:val="both"/>
        <w:rPr>
          <w:rFonts w:ascii="Times New Roman" w:eastAsia="Times New Roman" w:hAnsi="Times New Roman" w:cs="Times New Roman"/>
        </w:rPr>
      </w:pPr>
      <w:r w:rsidRPr="00723249">
        <w:rPr>
          <w:rFonts w:ascii="Times New Roman" w:eastAsia="Times New Roman" w:hAnsi="Times New Roman" w:cs="Times New Roman"/>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w:t>
      </w:r>
      <w:r w:rsidRPr="00723249">
        <w:rPr>
          <w:rFonts w:ascii="Times New Roman" w:eastAsia="Times New Roman" w:hAnsi="Times New Roman" w:cs="Times New Roman"/>
        </w:rPr>
        <w:t xml:space="preserve"> </w:t>
      </w:r>
      <w:r w:rsidRPr="00723249">
        <w:rPr>
          <w:rFonts w:ascii="Times New Roman" w:eastAsia="Times New Roman" w:hAnsi="Times New Roman" w:cs="Times New Roman"/>
          <w:lang w:eastAsia="ar-SA"/>
        </w:rPr>
        <w:t>vai ja mainījusies zemes vienības kadastrālā vērtība. Nomas maksa uzskatāma par paaugstinātu ar nākošo maksājumu, kas seko pēc IZNOMĀTĀJA rakstiska paziņojuma nosūtīšanas par nomas maksas paaugstināšanu.</w:t>
      </w:r>
    </w:p>
    <w:p w14:paraId="13007EEB" w14:textId="77777777" w:rsidR="00723249" w:rsidRPr="00723249" w:rsidRDefault="00723249" w:rsidP="00723249">
      <w:pPr>
        <w:numPr>
          <w:ilvl w:val="1"/>
          <w:numId w:val="13"/>
        </w:numPr>
        <w:spacing w:after="0" w:line="240" w:lineRule="auto"/>
        <w:ind w:left="0"/>
        <w:jc w:val="both"/>
        <w:rPr>
          <w:rFonts w:ascii="Times New Roman" w:eastAsia="Times New Roman" w:hAnsi="Times New Roman" w:cs="Times New Roman"/>
        </w:rPr>
      </w:pPr>
      <w:r w:rsidRPr="00723249">
        <w:rPr>
          <w:rFonts w:ascii="Times New Roman" w:eastAsia="Times New Roman" w:hAnsi="Times New Roman" w:cs="Times New Roman"/>
          <w:lang w:eastAsia="ar-SA"/>
        </w:rPr>
        <w:t xml:space="preserve">Ja likumos vai Ministru kabineta normatīvajos aktos tiks paredzēta zemes nomas maksas reglamentācija, zemes vienības nomas maksa tiks pārskatīta atbilstoši attiecīgajiem likumiem vai normatīvajiem aktiem. </w:t>
      </w:r>
    </w:p>
    <w:p w14:paraId="1511BCB0" w14:textId="77777777" w:rsidR="00723249" w:rsidRPr="00723249" w:rsidRDefault="00723249" w:rsidP="00723249">
      <w:pPr>
        <w:numPr>
          <w:ilvl w:val="0"/>
          <w:numId w:val="20"/>
        </w:numPr>
        <w:spacing w:after="0" w:line="240" w:lineRule="auto"/>
        <w:ind w:left="0" w:firstLine="0"/>
        <w:jc w:val="center"/>
        <w:rPr>
          <w:rFonts w:ascii="Times New Roman" w:eastAsia="Times New Roman" w:hAnsi="Times New Roman" w:cs="Times New Roman"/>
        </w:rPr>
      </w:pPr>
      <w:r w:rsidRPr="00723249">
        <w:rPr>
          <w:rFonts w:ascii="Times New Roman" w:eastAsia="Times New Roman" w:hAnsi="Times New Roman" w:cs="Times New Roman"/>
          <w:b/>
        </w:rPr>
        <w:t>Iznomātāja pienākumi un tiesības</w:t>
      </w:r>
    </w:p>
    <w:p w14:paraId="64807212" w14:textId="77777777" w:rsidR="00723249" w:rsidRPr="00723249" w:rsidRDefault="00723249" w:rsidP="00723249">
      <w:pPr>
        <w:numPr>
          <w:ilvl w:val="1"/>
          <w:numId w:val="14"/>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IZNOMĀTĀJS apņemas:</w:t>
      </w:r>
    </w:p>
    <w:p w14:paraId="2EA4F6FB" w14:textId="77777777" w:rsidR="00723249" w:rsidRPr="00723249" w:rsidRDefault="00723249" w:rsidP="00723249">
      <w:pPr>
        <w:numPr>
          <w:ilvl w:val="2"/>
          <w:numId w:val="14"/>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pēc līguma spēkā stāšanās dienas nodot NOMNIEKAM iznomāto zemes vienību;</w:t>
      </w:r>
    </w:p>
    <w:p w14:paraId="09A3B7E1" w14:textId="77777777" w:rsidR="00723249" w:rsidRPr="00723249" w:rsidRDefault="00723249" w:rsidP="00723249">
      <w:pPr>
        <w:numPr>
          <w:ilvl w:val="2"/>
          <w:numId w:val="14"/>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nepasliktināt nomniekam zemes vienības lietošanas tiesības uz visu zemes vienību vai tās daļu;</w:t>
      </w:r>
    </w:p>
    <w:p w14:paraId="68D1EB28" w14:textId="77777777" w:rsidR="00723249" w:rsidRPr="00723249" w:rsidRDefault="00723249" w:rsidP="00723249">
      <w:pPr>
        <w:numPr>
          <w:ilvl w:val="2"/>
          <w:numId w:val="14"/>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atlīdzināt NOMNIEKAM radušos zaudējumus, ja pārkāpti šī līguma 4.1.2.punktā minētie nosacījumi;</w:t>
      </w:r>
    </w:p>
    <w:p w14:paraId="5837551E" w14:textId="77777777" w:rsidR="00723249" w:rsidRPr="00723249" w:rsidRDefault="00723249" w:rsidP="00723249">
      <w:pPr>
        <w:numPr>
          <w:ilvl w:val="2"/>
          <w:numId w:val="14"/>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līguma pirmstermiņa laušanas gadījumā rakstiski brīdināt NOMNIEKU vismaz 6 (sešus) mēnešus iepriekš.</w:t>
      </w:r>
    </w:p>
    <w:p w14:paraId="5DC935D7" w14:textId="77777777" w:rsidR="00723249" w:rsidRPr="00723249" w:rsidRDefault="00723249" w:rsidP="00723249">
      <w:pPr>
        <w:numPr>
          <w:ilvl w:val="1"/>
          <w:numId w:val="14"/>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IZNOMĀTĀJAM ir tiesības:</w:t>
      </w:r>
    </w:p>
    <w:p w14:paraId="0B23600F" w14:textId="77777777" w:rsidR="00723249" w:rsidRPr="00723249" w:rsidRDefault="00723249" w:rsidP="00723249">
      <w:pPr>
        <w:numPr>
          <w:ilvl w:val="2"/>
          <w:numId w:val="14"/>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 xml:space="preserve">NOMNIEKA klātbūtnē, pēc nepieciešamības, apsekot dabā iznomāto zemes vienību, lai kontrolētu, vai tā tiek izmantota atbilstoši līguma nosacījumiem; </w:t>
      </w:r>
    </w:p>
    <w:p w14:paraId="6728E8F4" w14:textId="77777777" w:rsidR="00723249" w:rsidRPr="00723249" w:rsidRDefault="00723249" w:rsidP="00723249">
      <w:pPr>
        <w:numPr>
          <w:ilvl w:val="2"/>
          <w:numId w:val="14"/>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lastRenderedPageBreak/>
        <w:t>prasīt NOMNIEKAM nekavējoties novērst tā darbības vai bezdarbības dēļ radīto līguma nosacījumu pārkāpumu sekas un prasīt atlīdzināt radītos zaudējumus;</w:t>
      </w:r>
    </w:p>
    <w:p w14:paraId="277DB9C0" w14:textId="77777777" w:rsidR="00723249" w:rsidRPr="00723249" w:rsidRDefault="00723249" w:rsidP="00723249">
      <w:pPr>
        <w:numPr>
          <w:ilvl w:val="0"/>
          <w:numId w:val="20"/>
        </w:numPr>
        <w:spacing w:after="0" w:line="240" w:lineRule="auto"/>
        <w:ind w:left="0" w:firstLine="0"/>
        <w:jc w:val="center"/>
        <w:rPr>
          <w:rFonts w:ascii="Times New Roman" w:eastAsia="Times New Roman" w:hAnsi="Times New Roman" w:cs="Times New Roman"/>
        </w:rPr>
      </w:pPr>
      <w:r w:rsidRPr="00723249">
        <w:rPr>
          <w:rFonts w:ascii="Times New Roman" w:eastAsia="Times New Roman" w:hAnsi="Times New Roman" w:cs="Times New Roman"/>
          <w:b/>
        </w:rPr>
        <w:t>Nomnieka pienākumi un tiesības</w:t>
      </w:r>
      <w:r w:rsidRPr="00723249">
        <w:rPr>
          <w:rFonts w:ascii="Times New Roman" w:eastAsia="Times New Roman" w:hAnsi="Times New Roman" w:cs="Times New Roman"/>
        </w:rPr>
        <w:t xml:space="preserve"> </w:t>
      </w:r>
    </w:p>
    <w:p w14:paraId="1D4BBDD0" w14:textId="77777777" w:rsidR="00723249" w:rsidRPr="00723249" w:rsidRDefault="00723249" w:rsidP="00723249">
      <w:pPr>
        <w:numPr>
          <w:ilvl w:val="1"/>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NOMNIEKS apņemas:</w:t>
      </w:r>
    </w:p>
    <w:p w14:paraId="7DBD9DD7" w14:textId="77777777" w:rsidR="00723249" w:rsidRPr="00723249" w:rsidRDefault="00723249" w:rsidP="00723249">
      <w:pPr>
        <w:numPr>
          <w:ilvl w:val="2"/>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 xml:space="preserve">ievērot noteiktos zemes vienības lietošanas tiesību aprobežojumus un apgrūtinājumus; </w:t>
      </w:r>
    </w:p>
    <w:p w14:paraId="6E5D33AB" w14:textId="77777777" w:rsidR="00723249" w:rsidRPr="00723249" w:rsidRDefault="00723249" w:rsidP="00723249">
      <w:pPr>
        <w:numPr>
          <w:ilvl w:val="2"/>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nodrošināt zemes vienību lietošanu atbilstoši līgumā noteiktajiem mērķiem un uzdevumiem;</w:t>
      </w:r>
    </w:p>
    <w:p w14:paraId="08941CFD" w14:textId="77777777" w:rsidR="00723249" w:rsidRPr="00723249" w:rsidRDefault="00723249" w:rsidP="00723249">
      <w:pPr>
        <w:numPr>
          <w:ilvl w:val="2"/>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nepieļaut auglīgās augsnes virskārtas</w:t>
      </w:r>
      <w:r w:rsidRPr="00723249">
        <w:rPr>
          <w:rFonts w:ascii="Times New Roman" w:eastAsia="Times New Roman" w:hAnsi="Times New Roman" w:cs="Times New Roman"/>
          <w:b/>
        </w:rPr>
        <w:t xml:space="preserve"> </w:t>
      </w:r>
      <w:r w:rsidRPr="00723249">
        <w:rPr>
          <w:rFonts w:ascii="Times New Roman" w:eastAsia="Times New Roman" w:hAnsi="Times New Roman" w:cs="Times New Roman"/>
        </w:rPr>
        <w:t>iznīcināšanu vai tās kvalitātes pasliktināšanu;</w:t>
      </w:r>
    </w:p>
    <w:p w14:paraId="3528BEBF" w14:textId="77777777" w:rsidR="00723249" w:rsidRPr="00723249" w:rsidRDefault="00723249" w:rsidP="00723249">
      <w:pPr>
        <w:numPr>
          <w:ilvl w:val="2"/>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772A7EFF" w14:textId="77777777" w:rsidR="00723249" w:rsidRPr="00723249" w:rsidRDefault="00723249" w:rsidP="00723249">
      <w:pPr>
        <w:numPr>
          <w:ilvl w:val="2"/>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 xml:space="preserve">nepieļaut darbību, kas pasliktina citu zemes lietotāju zemes kvalitāti; </w:t>
      </w:r>
    </w:p>
    <w:p w14:paraId="34570622" w14:textId="77777777" w:rsidR="00723249" w:rsidRPr="00723249" w:rsidRDefault="00723249" w:rsidP="00723249">
      <w:pPr>
        <w:numPr>
          <w:ilvl w:val="2"/>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 xml:space="preserve">ievērot saimnieciskās darbības ierobežojumus noteiktās zemes vienības teritorijās; </w:t>
      </w:r>
    </w:p>
    <w:p w14:paraId="099305D2" w14:textId="77777777" w:rsidR="00723249" w:rsidRPr="00723249" w:rsidRDefault="00723249" w:rsidP="00723249">
      <w:pPr>
        <w:numPr>
          <w:ilvl w:val="2"/>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kopt un uzturēt kārtībā nomas lietošanā nodoto teritoriju (ceļus, meliorācijas sistēmas, ūdenstilpnes);</w:t>
      </w:r>
    </w:p>
    <w:p w14:paraId="6852F6FE" w14:textId="77777777" w:rsidR="00723249" w:rsidRPr="00723249" w:rsidRDefault="00723249" w:rsidP="00723249">
      <w:pPr>
        <w:numPr>
          <w:ilvl w:val="2"/>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aizsargāt zemes vienībā esošos dabas un kultūrvēsturiskos pieminekļus, ievērot īpaši aizsargājamo dabas objektu un to aizsargjoslu izmantošanas režīmu;</w:t>
      </w:r>
    </w:p>
    <w:p w14:paraId="51DA66D5" w14:textId="77777777" w:rsidR="00723249" w:rsidRPr="00723249" w:rsidRDefault="00723249" w:rsidP="00723249">
      <w:pPr>
        <w:numPr>
          <w:ilvl w:val="2"/>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 xml:space="preserve">noteiktajos termiņos un apmērā maksāt nomas maksu un nekustamā īpašuma nodokli par zemes vienību; </w:t>
      </w:r>
    </w:p>
    <w:p w14:paraId="42A7DD2F" w14:textId="77777777" w:rsidR="00723249" w:rsidRPr="00723249" w:rsidRDefault="00723249" w:rsidP="00723249">
      <w:pPr>
        <w:numPr>
          <w:ilvl w:val="2"/>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ar savu darbību neaizskart citu zemes vienību īpašnieku/tiesisko valdītāju un citu personu likumīgās intereses;</w:t>
      </w:r>
    </w:p>
    <w:p w14:paraId="3CDD2BD1" w14:textId="77777777" w:rsidR="00723249" w:rsidRPr="00723249" w:rsidRDefault="00723249" w:rsidP="00723249">
      <w:pPr>
        <w:numPr>
          <w:ilvl w:val="2"/>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 xml:space="preserve">atlīdzināt kaitējumu, kas NOMNIEKA vainas dēļ nodarīts citiem zemes vienību īpašniekiem/tiesiskajiem valdītājiem; </w:t>
      </w:r>
    </w:p>
    <w:p w14:paraId="0BE6BF4E" w14:textId="77777777" w:rsidR="00723249" w:rsidRPr="00723249" w:rsidRDefault="00723249" w:rsidP="00723249">
      <w:pPr>
        <w:numPr>
          <w:ilvl w:val="2"/>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nenodot zemes vienību  vai tās daļu lietošanas tiesības trešajai personai.</w:t>
      </w:r>
    </w:p>
    <w:p w14:paraId="2E45C6AA" w14:textId="77777777" w:rsidR="00723249" w:rsidRPr="00723249" w:rsidRDefault="00723249" w:rsidP="00723249">
      <w:pPr>
        <w:numPr>
          <w:ilvl w:val="2"/>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Uzturēt par saviem līdzekļiem zemes vienību kārtībā.</w:t>
      </w:r>
    </w:p>
    <w:p w14:paraId="45E32B7E" w14:textId="77777777" w:rsidR="00723249" w:rsidRPr="00723249" w:rsidRDefault="00723249" w:rsidP="00723249">
      <w:pPr>
        <w:numPr>
          <w:ilvl w:val="1"/>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NOMNIEKAM ir tiesības:</w:t>
      </w:r>
    </w:p>
    <w:p w14:paraId="37086268" w14:textId="77777777" w:rsidR="00723249" w:rsidRPr="00723249" w:rsidRDefault="00723249" w:rsidP="00723249">
      <w:pPr>
        <w:numPr>
          <w:ilvl w:val="2"/>
          <w:numId w:val="15"/>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 xml:space="preserve">netraucēti izmantot nomāto zemes vienību līgumā noteiktiem mērķiem. </w:t>
      </w:r>
    </w:p>
    <w:p w14:paraId="57B3FD42" w14:textId="77777777" w:rsidR="00723249" w:rsidRPr="00723249" w:rsidRDefault="00723249" w:rsidP="00723249">
      <w:pPr>
        <w:numPr>
          <w:ilvl w:val="0"/>
          <w:numId w:val="20"/>
        </w:numPr>
        <w:spacing w:after="0" w:line="240" w:lineRule="auto"/>
        <w:ind w:left="0" w:firstLine="0"/>
        <w:jc w:val="center"/>
        <w:rPr>
          <w:rFonts w:ascii="Times New Roman" w:eastAsia="Times New Roman" w:hAnsi="Times New Roman" w:cs="Times New Roman"/>
        </w:rPr>
      </w:pPr>
      <w:r w:rsidRPr="00723249">
        <w:rPr>
          <w:rFonts w:ascii="Times New Roman" w:eastAsia="Times New Roman" w:hAnsi="Times New Roman" w:cs="Times New Roman"/>
          <w:b/>
        </w:rPr>
        <w:t>Sevišķie līguma nosacījumi</w:t>
      </w:r>
    </w:p>
    <w:p w14:paraId="2F079FC6" w14:textId="77777777" w:rsidR="00723249" w:rsidRPr="00723249" w:rsidRDefault="00723249" w:rsidP="00723249">
      <w:pPr>
        <w:numPr>
          <w:ilvl w:val="1"/>
          <w:numId w:val="16"/>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 xml:space="preserve">NOMNIEKAM ir pienākums par saviem līdzekļiem </w:t>
      </w:r>
      <w:proofErr w:type="spellStart"/>
      <w:r w:rsidRPr="00723249">
        <w:rPr>
          <w:rFonts w:ascii="Times New Roman" w:eastAsia="Times New Roman" w:hAnsi="Times New Roman" w:cs="Times New Roman"/>
        </w:rPr>
        <w:t>rekultivēt</w:t>
      </w:r>
      <w:proofErr w:type="spellEnd"/>
      <w:r w:rsidRPr="00723249">
        <w:rPr>
          <w:rFonts w:ascii="Times New Roman" w:eastAsia="Times New Roman" w:hAnsi="Times New Roman" w:cs="Times New Roman"/>
        </w:rPr>
        <w:t xml:space="preserve"> NOMNIEKA saimnieciskās darbības dēļ radušos karjerus un citas bojātas zemes vienības daļas, lai tās būtu derīgas izmantošanai lauksaimniecībā, mežsaimniecībā vai citām vajadzībām. Rekultivācija izdarāma viena gada laikā pēc bojātās zemes vienības daļas izmantošanas pabeigšanas.</w:t>
      </w:r>
    </w:p>
    <w:p w14:paraId="52893DC1" w14:textId="77777777" w:rsidR="00723249" w:rsidRPr="00723249" w:rsidRDefault="00723249" w:rsidP="00723249">
      <w:pPr>
        <w:numPr>
          <w:ilvl w:val="1"/>
          <w:numId w:val="16"/>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 xml:space="preserve">Ja uz zemes vienības ir apaugums, to Nomnieks nedrīkst noņemt bez saskaņojuma ar Iznomātāju. </w:t>
      </w:r>
    </w:p>
    <w:p w14:paraId="7612F23F" w14:textId="77777777" w:rsidR="00723249" w:rsidRPr="00723249" w:rsidRDefault="00723249" w:rsidP="00723249">
      <w:pPr>
        <w:numPr>
          <w:ilvl w:val="1"/>
          <w:numId w:val="16"/>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Līgumslēdzēji nav atbildīgas par līgumsaistību neizpildi un tās rezultātā radītajiem zaudējumiem, ja tas noticis nepārvaramas varas apstākļu dēļ. Par līgumsaistību izpildes neiespējamību minēto apstākļu dēļ puses informē viena otru un, ja nepieciešams, risina jautājumu par turpmāku līguma izpildes kārtību vai izbeigšanu.</w:t>
      </w:r>
    </w:p>
    <w:p w14:paraId="4FE4529F" w14:textId="77777777" w:rsidR="00723249" w:rsidRPr="00723249" w:rsidRDefault="00723249" w:rsidP="00723249">
      <w:pPr>
        <w:numPr>
          <w:ilvl w:val="0"/>
          <w:numId w:val="20"/>
        </w:numPr>
        <w:spacing w:after="0" w:line="240" w:lineRule="auto"/>
        <w:ind w:left="0" w:firstLine="0"/>
        <w:jc w:val="center"/>
        <w:rPr>
          <w:rFonts w:ascii="Times New Roman" w:eastAsia="Times New Roman" w:hAnsi="Times New Roman" w:cs="Times New Roman"/>
          <w:b/>
        </w:rPr>
      </w:pPr>
      <w:r w:rsidRPr="00723249">
        <w:rPr>
          <w:rFonts w:ascii="Times New Roman" w:eastAsia="Times New Roman" w:hAnsi="Times New Roman" w:cs="Times New Roman"/>
          <w:b/>
        </w:rPr>
        <w:t>Grozījumu izdarīšana līgumā un strīdu izskatīšanas kārtība</w:t>
      </w:r>
    </w:p>
    <w:p w14:paraId="054281CB" w14:textId="77777777" w:rsidR="00723249" w:rsidRPr="00723249" w:rsidRDefault="00723249" w:rsidP="00723249">
      <w:pPr>
        <w:numPr>
          <w:ilvl w:val="1"/>
          <w:numId w:val="17"/>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Līgumā neparedzētās attiecības līgumslēdzēji regulē, pamatojoties uz normatīvajiem aktiem.</w:t>
      </w:r>
    </w:p>
    <w:p w14:paraId="637A0F07" w14:textId="77777777" w:rsidR="00723249" w:rsidRPr="00723249" w:rsidRDefault="00723249" w:rsidP="00723249">
      <w:pPr>
        <w:numPr>
          <w:ilvl w:val="1"/>
          <w:numId w:val="17"/>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Ja tiek pieņemti jauni likumi vai izdarīti jauni grozījumi spēkā esošajos likumos, MK noteikumos vai citos normatīvajos aktos, kuri ietekmē līguma izpildi, līgumslēdzējiem jāievēro tajos esošo normu nosacījumi, bet, ja nepieciešams, nekavējoties jāizdara attiecīgi grozījumi līgumā.</w:t>
      </w:r>
    </w:p>
    <w:p w14:paraId="5C9F67EB" w14:textId="77777777" w:rsidR="00723249" w:rsidRPr="00723249" w:rsidRDefault="00723249" w:rsidP="00723249">
      <w:pPr>
        <w:numPr>
          <w:ilvl w:val="1"/>
          <w:numId w:val="17"/>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Līguma nosacījumus var grozīt un līgumu pārtraukt pirms termiņa pēc abu Pušu savstarpējās vienošanās. Grozījumi līgumā stājas spēkā pēc to noformēšanas rakstiski un abpusējas parakstīšanas.</w:t>
      </w:r>
    </w:p>
    <w:p w14:paraId="6A627D2F" w14:textId="77777777" w:rsidR="00723249" w:rsidRPr="00723249" w:rsidRDefault="00723249" w:rsidP="00723249">
      <w:pPr>
        <w:numPr>
          <w:ilvl w:val="1"/>
          <w:numId w:val="17"/>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Līgums ir saistošs līgumslēdzējiem, kā arī līgumslēdzēju tiesību pārņēmējiem. Tiesību pārņēmējiem 30 dienu laikā no tiesību pārņemšanas dienas līgums jāpārjauno uz sava vārda.</w:t>
      </w:r>
    </w:p>
    <w:p w14:paraId="5F69539B" w14:textId="77777777" w:rsidR="00723249" w:rsidRPr="00723249" w:rsidRDefault="00723249" w:rsidP="00723249">
      <w:pPr>
        <w:numPr>
          <w:ilvl w:val="1"/>
          <w:numId w:val="17"/>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Domstarpības līguma darbības laikā risina sarunu ceļā. Ja vienošanos nevar panākt, strīds izskatāms vispārējās jurisdikcijas tiesā tiesību aktos noteiktajā kārtībā.</w:t>
      </w:r>
    </w:p>
    <w:p w14:paraId="66B951D9" w14:textId="77777777" w:rsidR="00723249" w:rsidRPr="00723249" w:rsidRDefault="00723249" w:rsidP="00723249">
      <w:pPr>
        <w:numPr>
          <w:ilvl w:val="0"/>
          <w:numId w:val="20"/>
        </w:numPr>
        <w:spacing w:after="0" w:line="240" w:lineRule="auto"/>
        <w:ind w:left="0" w:firstLine="0"/>
        <w:jc w:val="center"/>
        <w:rPr>
          <w:rFonts w:ascii="Times New Roman" w:eastAsia="Times New Roman" w:hAnsi="Times New Roman" w:cs="Times New Roman"/>
          <w:b/>
        </w:rPr>
      </w:pPr>
      <w:r w:rsidRPr="00723249">
        <w:rPr>
          <w:rFonts w:ascii="Times New Roman" w:eastAsia="Times New Roman" w:hAnsi="Times New Roman" w:cs="Times New Roman"/>
          <w:b/>
        </w:rPr>
        <w:t>Līguma izbeigšana</w:t>
      </w:r>
    </w:p>
    <w:p w14:paraId="6E85EB4A" w14:textId="77777777" w:rsidR="00723249" w:rsidRPr="00723249" w:rsidRDefault="00723249" w:rsidP="00723249">
      <w:pPr>
        <w:numPr>
          <w:ilvl w:val="1"/>
          <w:numId w:val="18"/>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IZNOMĀTĀJS ir tiesīgs vienpusējā kārtā lauzt līgumu pirms termiņa, ja NOMNIEKS:</w:t>
      </w:r>
    </w:p>
    <w:p w14:paraId="22A06095" w14:textId="77777777" w:rsidR="00723249" w:rsidRPr="00723249" w:rsidRDefault="00723249" w:rsidP="00723249">
      <w:pPr>
        <w:numPr>
          <w:ilvl w:val="2"/>
          <w:numId w:val="18"/>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ir nokavējis nomas maksas termiņu vairāk nekā par 6 (sešiem) mēnešiem;</w:t>
      </w:r>
    </w:p>
    <w:p w14:paraId="7DA600C7" w14:textId="77777777" w:rsidR="00723249" w:rsidRPr="00723249" w:rsidRDefault="00723249" w:rsidP="00723249">
      <w:pPr>
        <w:numPr>
          <w:ilvl w:val="2"/>
          <w:numId w:val="18"/>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nav veicis līguma 3. un 5.nodaļā noteiktos pienākumus un viena mēneša laikā pēc IZNOMĀTĀJA rakstiska brīdinājuma saņemšanas nav novērsis pieļauto pārkāpumu sekas;</w:t>
      </w:r>
    </w:p>
    <w:p w14:paraId="6478CB86" w14:textId="77777777" w:rsidR="00723249" w:rsidRPr="00723249" w:rsidRDefault="00723249" w:rsidP="00723249">
      <w:pPr>
        <w:numPr>
          <w:ilvl w:val="2"/>
          <w:numId w:val="18"/>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likumā noteiktajā kārtībā pasludināts par bankrotējušu vai maksātnespējīgu vai ir apturēta NOMNIEKA saimnieciskā darbība, vai ir uzsākta tās izbeigšana citu iemeslu dēļ;</w:t>
      </w:r>
    </w:p>
    <w:p w14:paraId="0924CFFD" w14:textId="77777777" w:rsidR="00723249" w:rsidRPr="00723249" w:rsidRDefault="00723249" w:rsidP="00723249">
      <w:pPr>
        <w:numPr>
          <w:ilvl w:val="2"/>
          <w:numId w:val="18"/>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noteiktajos gadījumos ja to nosaka normatīvie akti.</w:t>
      </w:r>
    </w:p>
    <w:p w14:paraId="644BDD7F" w14:textId="77777777" w:rsidR="00723249" w:rsidRPr="00723249" w:rsidRDefault="00723249" w:rsidP="00723249">
      <w:pPr>
        <w:numPr>
          <w:ilvl w:val="1"/>
          <w:numId w:val="18"/>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NOMNIEKAM ir tiesības vienpusējā kārtā izbeigt līgumu:</w:t>
      </w:r>
    </w:p>
    <w:p w14:paraId="4D7D4101" w14:textId="77777777" w:rsidR="00723249" w:rsidRPr="00723249" w:rsidRDefault="00723249" w:rsidP="00723249">
      <w:pPr>
        <w:numPr>
          <w:ilvl w:val="2"/>
          <w:numId w:val="18"/>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lastRenderedPageBreak/>
        <w:t xml:space="preserve">ja no NOMNIEKA neatkarīgu iemeslu dēļ viņš vairs nevar izmantot nomāto zemes vienību līgumā paredzētajiem mērķiem; </w:t>
      </w:r>
    </w:p>
    <w:p w14:paraId="5933A478" w14:textId="77777777" w:rsidR="00723249" w:rsidRPr="00723249" w:rsidRDefault="00723249" w:rsidP="00723249">
      <w:pPr>
        <w:numPr>
          <w:ilvl w:val="2"/>
          <w:numId w:val="18"/>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ja IZNOMĀTĀJS nepamatoti traucē NOMNIEKAM izmantot zemi līgumā paredzētajiem mērķiem.</w:t>
      </w:r>
    </w:p>
    <w:p w14:paraId="2D397905" w14:textId="77777777" w:rsidR="00723249" w:rsidRPr="00723249" w:rsidRDefault="00723249" w:rsidP="00723249">
      <w:pPr>
        <w:numPr>
          <w:ilvl w:val="1"/>
          <w:numId w:val="18"/>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Pēc līguma izbeigšanās NOMNIEKS ir tiesīgs nojaukt visas viņam piederošās pagaidu būves, kā arī demontēt ražošanas iekārtas, ja līgumslēdzēji nevienojas citādi. Viss, kas atradīsies uz zemes vienības pēc tās nodošanas IZNOMĀTĀJAM vai, ja nodošana NOMNIEKA vainas dēļ nevar notikt, pēc 2 mēnešu termiņa notecēšanas tiks uzskatīts par bezsaimnieka mantu, kuru tālāk IZNOMĀTĀJAM ir tiesības izmantot pēc saviem ieskatiem.</w:t>
      </w:r>
    </w:p>
    <w:p w14:paraId="10E47E19" w14:textId="77777777" w:rsidR="00723249" w:rsidRPr="00723249" w:rsidRDefault="00723249" w:rsidP="00723249">
      <w:pPr>
        <w:numPr>
          <w:ilvl w:val="0"/>
          <w:numId w:val="20"/>
        </w:numPr>
        <w:spacing w:after="0" w:line="240" w:lineRule="auto"/>
        <w:ind w:left="0" w:firstLine="0"/>
        <w:jc w:val="center"/>
        <w:rPr>
          <w:rFonts w:ascii="Times New Roman" w:eastAsia="Times New Roman" w:hAnsi="Times New Roman" w:cs="Times New Roman"/>
          <w:b/>
        </w:rPr>
      </w:pPr>
      <w:r w:rsidRPr="00723249">
        <w:rPr>
          <w:rFonts w:ascii="Times New Roman" w:eastAsia="Times New Roman" w:hAnsi="Times New Roman" w:cs="Times New Roman"/>
          <w:b/>
        </w:rPr>
        <w:t>Nobeiguma nosacījumi</w:t>
      </w:r>
    </w:p>
    <w:p w14:paraId="28C65149" w14:textId="77777777" w:rsidR="00723249" w:rsidRPr="00723249" w:rsidRDefault="00723249" w:rsidP="00723249">
      <w:pPr>
        <w:numPr>
          <w:ilvl w:val="1"/>
          <w:numId w:val="19"/>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 xml:space="preserve">Līgums sagatavots un parakstīts 2 (divos) eksemplāros ar vienādu juridisko spēku. Katram līgumslēdzējam izsniegts pa vienam eksemplāram. </w:t>
      </w:r>
    </w:p>
    <w:p w14:paraId="5B292CF1" w14:textId="77777777" w:rsidR="00723249" w:rsidRPr="00723249" w:rsidRDefault="00723249" w:rsidP="00723249">
      <w:pPr>
        <w:numPr>
          <w:ilvl w:val="1"/>
          <w:numId w:val="19"/>
        </w:numPr>
        <w:spacing w:after="0" w:line="240" w:lineRule="auto"/>
        <w:ind w:left="0" w:firstLine="0"/>
        <w:jc w:val="both"/>
        <w:rPr>
          <w:rFonts w:ascii="Times New Roman" w:eastAsia="Times New Roman" w:hAnsi="Times New Roman" w:cs="Times New Roman"/>
        </w:rPr>
      </w:pPr>
      <w:r w:rsidRPr="00723249">
        <w:rPr>
          <w:rFonts w:ascii="Times New Roman" w:eastAsia="Times New Roman" w:hAnsi="Times New Roman" w:cs="Times New Roman"/>
        </w:rPr>
        <w:t>Katram līguma eksemplāram ir pievienota grafiskā shēma, kas ir šī līguma neatņemama sastāvdaļa.</w:t>
      </w:r>
    </w:p>
    <w:p w14:paraId="55AE0812" w14:textId="77777777" w:rsidR="00723249" w:rsidRPr="00723249" w:rsidRDefault="00723249" w:rsidP="00723249">
      <w:pPr>
        <w:numPr>
          <w:ilvl w:val="0"/>
          <w:numId w:val="20"/>
        </w:numPr>
        <w:spacing w:after="0" w:line="240" w:lineRule="auto"/>
        <w:jc w:val="center"/>
        <w:rPr>
          <w:rFonts w:ascii="Times New Roman" w:eastAsia="Times New Roman" w:hAnsi="Times New Roman" w:cs="Times New Roman"/>
          <w:b/>
        </w:rPr>
      </w:pPr>
      <w:r w:rsidRPr="00723249">
        <w:rPr>
          <w:rFonts w:ascii="Times New Roman" w:eastAsia="Times New Roman" w:hAnsi="Times New Roman" w:cs="Times New Roman"/>
          <w:b/>
        </w:rPr>
        <w:t>Līgumslēdzēju rekvizīti</w:t>
      </w:r>
    </w:p>
    <w:p w14:paraId="1078714F" w14:textId="77777777" w:rsidR="00723249" w:rsidRPr="00723249" w:rsidRDefault="00723249" w:rsidP="00723249">
      <w:pPr>
        <w:spacing w:after="0" w:line="240" w:lineRule="auto"/>
        <w:rPr>
          <w:rFonts w:ascii="Times New Roman" w:eastAsia="Times New Roman" w:hAnsi="Times New Roman" w:cs="Times New Roman"/>
        </w:rPr>
      </w:pPr>
      <w:r w:rsidRPr="00723249">
        <w:rPr>
          <w:rFonts w:ascii="Times New Roman" w:eastAsia="Times New Roman" w:hAnsi="Times New Roman" w:cs="Times New Roman"/>
          <w:b/>
        </w:rPr>
        <w:t>IZNOMĀTĀJS:</w:t>
      </w:r>
      <w:r w:rsidRPr="00723249">
        <w:rPr>
          <w:rFonts w:ascii="Times New Roman" w:eastAsia="Times New Roman" w:hAnsi="Times New Roman" w:cs="Times New Roman"/>
        </w:rPr>
        <w:tab/>
      </w:r>
      <w:r w:rsidRPr="00723249">
        <w:rPr>
          <w:rFonts w:ascii="Times New Roman" w:eastAsia="Times New Roman" w:hAnsi="Times New Roman" w:cs="Times New Roman"/>
        </w:rPr>
        <w:tab/>
      </w:r>
      <w:r w:rsidRPr="00723249">
        <w:rPr>
          <w:rFonts w:ascii="Times New Roman" w:eastAsia="Times New Roman" w:hAnsi="Times New Roman" w:cs="Times New Roman"/>
        </w:rPr>
        <w:tab/>
      </w:r>
      <w:r w:rsidRPr="00723249">
        <w:rPr>
          <w:rFonts w:ascii="Times New Roman" w:eastAsia="Times New Roman" w:hAnsi="Times New Roman" w:cs="Times New Roman"/>
        </w:rPr>
        <w:tab/>
        <w:t xml:space="preserve">               </w:t>
      </w:r>
      <w:r w:rsidRPr="00723249">
        <w:rPr>
          <w:rFonts w:ascii="Times New Roman" w:eastAsia="Times New Roman" w:hAnsi="Times New Roman" w:cs="Times New Roman"/>
          <w:b/>
        </w:rPr>
        <w:t>NOMNIEKS:</w:t>
      </w:r>
    </w:p>
    <w:p w14:paraId="779FA436" w14:textId="77777777" w:rsidR="00723249" w:rsidRPr="00723249" w:rsidRDefault="00723249" w:rsidP="00723249">
      <w:pPr>
        <w:spacing w:after="0" w:line="240" w:lineRule="auto"/>
        <w:rPr>
          <w:rFonts w:ascii="Times New Roman" w:eastAsia="Times New Roman" w:hAnsi="Times New Roman" w:cs="Times New Roman"/>
          <w:b/>
        </w:rPr>
      </w:pPr>
      <w:r w:rsidRPr="00723249">
        <w:rPr>
          <w:rFonts w:ascii="Times New Roman" w:eastAsia="Times New Roman" w:hAnsi="Times New Roman" w:cs="Times New Roman"/>
          <w:b/>
          <w:bCs/>
        </w:rPr>
        <w:t xml:space="preserve">Jēkabpils novada pašvaldība                                       </w:t>
      </w:r>
      <w:r w:rsidRPr="00723249">
        <w:rPr>
          <w:rFonts w:ascii="Times New Roman" w:eastAsia="Times New Roman" w:hAnsi="Times New Roman" w:cs="Times New Roman"/>
          <w:b/>
        </w:rPr>
        <w:t>________</w:t>
      </w:r>
    </w:p>
    <w:p w14:paraId="426B9484" w14:textId="77777777" w:rsidR="00723249" w:rsidRPr="00723249" w:rsidRDefault="00723249" w:rsidP="00723249">
      <w:pPr>
        <w:spacing w:after="0" w:line="240" w:lineRule="auto"/>
        <w:rPr>
          <w:rFonts w:ascii="Times New Roman" w:eastAsia="Times New Roman" w:hAnsi="Times New Roman" w:cs="Times New Roman"/>
          <w:bCs/>
        </w:rPr>
      </w:pPr>
      <w:r w:rsidRPr="00723249">
        <w:rPr>
          <w:rFonts w:ascii="Times New Roman" w:eastAsia="Times New Roman" w:hAnsi="Times New Roman" w:cs="Times New Roman"/>
        </w:rPr>
        <w:t xml:space="preserve">Reģistrācijas Nr. 90000024205                                      </w:t>
      </w:r>
      <w:r w:rsidRPr="00723249">
        <w:rPr>
          <w:rFonts w:ascii="Times New Roman" w:eastAsia="Times New Roman" w:hAnsi="Times New Roman" w:cs="Times New Roman"/>
          <w:bCs/>
        </w:rPr>
        <w:t>________________</w:t>
      </w:r>
    </w:p>
    <w:p w14:paraId="342D712F" w14:textId="77777777" w:rsidR="00723249" w:rsidRPr="00723249" w:rsidRDefault="00723249" w:rsidP="00723249">
      <w:pPr>
        <w:spacing w:after="0" w:line="240" w:lineRule="auto"/>
        <w:rPr>
          <w:rFonts w:ascii="Times New Roman" w:eastAsia="Times New Roman" w:hAnsi="Times New Roman" w:cs="Times New Roman"/>
        </w:rPr>
      </w:pPr>
      <w:r w:rsidRPr="00723249">
        <w:rPr>
          <w:rFonts w:ascii="Times New Roman" w:eastAsia="Times New Roman" w:hAnsi="Times New Roman" w:cs="Times New Roman"/>
        </w:rPr>
        <w:t xml:space="preserve">Brīvības iela 120, Jēkabpils,                               </w:t>
      </w:r>
      <w:r w:rsidRPr="00723249">
        <w:rPr>
          <w:rFonts w:ascii="Times New Roman" w:eastAsia="Times New Roman" w:hAnsi="Times New Roman" w:cs="Times New Roman"/>
        </w:rPr>
        <w:tab/>
        <w:t xml:space="preserve">          _______________</w:t>
      </w:r>
    </w:p>
    <w:p w14:paraId="4E5BDAC3" w14:textId="77777777" w:rsidR="00723249" w:rsidRPr="00723249" w:rsidRDefault="00723249" w:rsidP="00723249">
      <w:pPr>
        <w:spacing w:after="0" w:line="240" w:lineRule="auto"/>
        <w:rPr>
          <w:rFonts w:ascii="Times New Roman" w:eastAsia="Times New Roman" w:hAnsi="Times New Roman" w:cs="Times New Roman"/>
        </w:rPr>
      </w:pPr>
      <w:r w:rsidRPr="00723249">
        <w:rPr>
          <w:rFonts w:ascii="Times New Roman" w:eastAsia="Times New Roman" w:hAnsi="Times New Roman" w:cs="Times New Roman"/>
        </w:rPr>
        <w:t xml:space="preserve">Jēkabpils novads, LV – 5201                                          </w:t>
      </w:r>
      <w:r w:rsidRPr="00723249">
        <w:rPr>
          <w:rFonts w:ascii="Times New Roman" w:eastAsia="Times New Roman" w:hAnsi="Times New Roman" w:cs="Times New Roman"/>
          <w:bCs/>
        </w:rPr>
        <w:t>___________________</w:t>
      </w:r>
    </w:p>
    <w:p w14:paraId="34E437A4" w14:textId="77777777" w:rsidR="00723249" w:rsidRPr="00723249" w:rsidRDefault="00723249" w:rsidP="00723249">
      <w:pPr>
        <w:spacing w:after="0" w:line="240" w:lineRule="auto"/>
        <w:rPr>
          <w:rFonts w:ascii="Times New Roman" w:eastAsia="Times New Roman" w:hAnsi="Times New Roman" w:cs="Times New Roman"/>
        </w:rPr>
      </w:pPr>
      <w:r w:rsidRPr="00723249">
        <w:rPr>
          <w:rFonts w:ascii="Times New Roman" w:eastAsia="Times New Roman" w:hAnsi="Times New Roman" w:cs="Times New Roman"/>
        </w:rPr>
        <w:t xml:space="preserve">Tālrunis 65236777, fakss 65207304                               </w:t>
      </w:r>
      <w:r w:rsidRPr="00723249">
        <w:rPr>
          <w:rFonts w:ascii="Times New Roman" w:eastAsia="Times New Roman" w:hAnsi="Times New Roman" w:cs="Times New Roman"/>
          <w:bCs/>
        </w:rPr>
        <w:t>__________________</w:t>
      </w:r>
    </w:p>
    <w:p w14:paraId="32376F63" w14:textId="77777777" w:rsidR="00723249" w:rsidRPr="00723249" w:rsidRDefault="00723249" w:rsidP="00723249">
      <w:pPr>
        <w:spacing w:after="0" w:line="240" w:lineRule="auto"/>
        <w:rPr>
          <w:rFonts w:ascii="Times New Roman" w:eastAsia="Times New Roman" w:hAnsi="Times New Roman" w:cs="Times New Roman"/>
        </w:rPr>
      </w:pPr>
      <w:hyperlink r:id="rId8" w:history="1">
        <w:r w:rsidRPr="00723249">
          <w:rPr>
            <w:rFonts w:ascii="Times New Roman" w:eastAsia="Times New Roman" w:hAnsi="Times New Roman" w:cs="Times New Roman"/>
            <w:color w:val="0563C1" w:themeColor="hyperlink"/>
            <w:u w:val="single"/>
          </w:rPr>
          <w:t>pasts@jekabpils.lv</w:t>
        </w:r>
      </w:hyperlink>
      <w:r w:rsidRPr="00723249">
        <w:rPr>
          <w:rFonts w:ascii="Times New Roman" w:eastAsia="Times New Roman" w:hAnsi="Times New Roman" w:cs="Times New Roman"/>
        </w:rPr>
        <w:t xml:space="preserve">                                                          ________________</w:t>
      </w:r>
    </w:p>
    <w:p w14:paraId="13B8F685" w14:textId="77777777" w:rsidR="00723249" w:rsidRPr="00723249" w:rsidRDefault="00723249" w:rsidP="00723249">
      <w:pPr>
        <w:spacing w:after="0" w:line="240" w:lineRule="auto"/>
        <w:rPr>
          <w:rFonts w:ascii="Times New Roman" w:eastAsia="Times New Roman" w:hAnsi="Times New Roman" w:cs="Times New Roman"/>
        </w:rPr>
      </w:pPr>
    </w:p>
    <w:p w14:paraId="39D5FFB8" w14:textId="77777777" w:rsidR="00723249" w:rsidRPr="00723249" w:rsidRDefault="00723249" w:rsidP="00723249">
      <w:pPr>
        <w:spacing w:after="0" w:line="240" w:lineRule="auto"/>
        <w:rPr>
          <w:rFonts w:ascii="Times New Roman" w:eastAsia="Times New Roman" w:hAnsi="Times New Roman" w:cs="Times New Roman"/>
        </w:rPr>
      </w:pPr>
    </w:p>
    <w:p w14:paraId="61C0008C" w14:textId="77777777" w:rsidR="00723249" w:rsidRPr="00723249" w:rsidRDefault="00723249" w:rsidP="00723249">
      <w:pPr>
        <w:spacing w:after="0" w:line="240" w:lineRule="auto"/>
        <w:rPr>
          <w:rFonts w:ascii="Times New Roman" w:eastAsia="Times New Roman" w:hAnsi="Times New Roman" w:cs="Times New Roman"/>
        </w:rPr>
      </w:pPr>
    </w:p>
    <w:p w14:paraId="1DE1D85F" w14:textId="77777777" w:rsidR="00723249" w:rsidRPr="00723249" w:rsidRDefault="00723249" w:rsidP="00723249">
      <w:pPr>
        <w:spacing w:after="0" w:line="240" w:lineRule="auto"/>
        <w:rPr>
          <w:rFonts w:ascii="Times New Roman" w:eastAsia="Times New Roman" w:hAnsi="Times New Roman" w:cs="Times New Roman"/>
        </w:rPr>
      </w:pPr>
    </w:p>
    <w:p w14:paraId="7C36825C" w14:textId="77777777" w:rsidR="00723249" w:rsidRPr="00723249" w:rsidRDefault="00723249" w:rsidP="00723249">
      <w:pPr>
        <w:spacing w:after="0" w:line="240" w:lineRule="auto"/>
        <w:rPr>
          <w:rFonts w:ascii="Times New Roman" w:eastAsia="Times New Roman" w:hAnsi="Times New Roman" w:cs="Times New Roman"/>
        </w:rPr>
      </w:pPr>
      <w:r w:rsidRPr="00723249">
        <w:rPr>
          <w:rFonts w:ascii="Times New Roman" w:eastAsia="Times New Roman" w:hAnsi="Times New Roman" w:cs="Times New Roman"/>
        </w:rPr>
        <w:t>_________________/___________/</w:t>
      </w:r>
      <w:r w:rsidRPr="00723249">
        <w:rPr>
          <w:rFonts w:ascii="Times New Roman" w:eastAsia="Times New Roman" w:hAnsi="Times New Roman" w:cs="Times New Roman"/>
        </w:rPr>
        <w:tab/>
      </w:r>
      <w:r w:rsidRPr="00723249">
        <w:rPr>
          <w:rFonts w:ascii="Times New Roman" w:eastAsia="Times New Roman" w:hAnsi="Times New Roman" w:cs="Times New Roman"/>
        </w:rPr>
        <w:tab/>
      </w:r>
      <w:r w:rsidRPr="00723249">
        <w:rPr>
          <w:rFonts w:ascii="Times New Roman" w:eastAsia="Times New Roman" w:hAnsi="Times New Roman" w:cs="Times New Roman"/>
        </w:rPr>
        <w:tab/>
        <w:t xml:space="preserve"> _______________ / </w:t>
      </w:r>
      <w:r w:rsidRPr="00723249">
        <w:rPr>
          <w:rFonts w:ascii="Times New Roman" w:eastAsia="Times New Roman" w:hAnsi="Times New Roman" w:cs="Times New Roman"/>
          <w:lang w:eastAsia="lv-LV"/>
        </w:rPr>
        <w:t xml:space="preserve">___________ </w:t>
      </w:r>
      <w:r w:rsidRPr="00723249">
        <w:rPr>
          <w:rFonts w:ascii="Times New Roman" w:eastAsia="Times New Roman" w:hAnsi="Times New Roman" w:cs="Times New Roman"/>
        </w:rPr>
        <w:t>/</w:t>
      </w:r>
    </w:p>
    <w:p w14:paraId="5233F90F" w14:textId="77777777" w:rsidR="00723249" w:rsidRPr="00723249" w:rsidRDefault="00723249" w:rsidP="00723249">
      <w:pPr>
        <w:spacing w:after="0" w:line="240" w:lineRule="auto"/>
        <w:jc w:val="right"/>
        <w:rPr>
          <w:rFonts w:ascii="Times New Roman" w:eastAsia="Times New Roman" w:hAnsi="Times New Roman" w:cs="Times New Roman"/>
        </w:rPr>
      </w:pPr>
      <w:r w:rsidRPr="00723249">
        <w:rPr>
          <w:rFonts w:ascii="Times New Roman" w:eastAsia="Times New Roman" w:hAnsi="Times New Roman" w:cs="Times New Roman"/>
        </w:rPr>
        <w:br w:type="page"/>
      </w:r>
      <w:r w:rsidRPr="00723249">
        <w:rPr>
          <w:rFonts w:ascii="Times New Roman" w:eastAsia="Times New Roman" w:hAnsi="Times New Roman" w:cs="Times New Roman"/>
        </w:rPr>
        <w:lastRenderedPageBreak/>
        <w:t>Pielikums</w:t>
      </w:r>
    </w:p>
    <w:p w14:paraId="2EE6952F" w14:textId="77777777" w:rsidR="00723249" w:rsidRPr="00723249" w:rsidRDefault="00723249" w:rsidP="00723249">
      <w:pPr>
        <w:spacing w:after="0" w:line="240" w:lineRule="auto"/>
        <w:jc w:val="right"/>
        <w:rPr>
          <w:rFonts w:ascii="Times New Roman" w:eastAsia="Times New Roman" w:hAnsi="Times New Roman" w:cs="Times New Roman"/>
        </w:rPr>
      </w:pPr>
      <w:r w:rsidRPr="00723249">
        <w:rPr>
          <w:rFonts w:ascii="Times New Roman" w:eastAsia="Times New Roman" w:hAnsi="Times New Roman" w:cs="Times New Roman"/>
        </w:rPr>
        <w:t xml:space="preserve"> pie Zemes nomas līguma </w:t>
      </w:r>
    </w:p>
    <w:p w14:paraId="5EF5F2A8" w14:textId="77777777" w:rsidR="00723249" w:rsidRPr="00723249" w:rsidRDefault="00723249" w:rsidP="00723249">
      <w:pPr>
        <w:spacing w:after="0" w:line="240" w:lineRule="auto"/>
        <w:jc w:val="center"/>
        <w:rPr>
          <w:rFonts w:ascii="Times New Roman" w:eastAsia="Times New Roman" w:hAnsi="Times New Roman" w:cs="Times New Roman"/>
          <w:bCs/>
        </w:rPr>
      </w:pPr>
      <w:r w:rsidRPr="00723249">
        <w:rPr>
          <w:rFonts w:ascii="Times New Roman" w:eastAsia="Times New Roman" w:hAnsi="Times New Roman" w:cs="Times New Roman"/>
          <w:bCs/>
        </w:rPr>
        <w:t>Zemes vienības ar kadastra apzīmējumu 5635 012 0076 8009 grafiskais pielikums</w:t>
      </w:r>
    </w:p>
    <w:p w14:paraId="1C6AF4EB" w14:textId="77777777" w:rsidR="00723249" w:rsidRPr="00723249" w:rsidRDefault="00723249" w:rsidP="00723249">
      <w:pPr>
        <w:spacing w:after="0" w:line="240" w:lineRule="auto"/>
        <w:rPr>
          <w:rFonts w:ascii="Times New Roman" w:eastAsia="Times New Roman" w:hAnsi="Times New Roman" w:cs="Times New Roman"/>
          <w:sz w:val="24"/>
          <w:szCs w:val="24"/>
        </w:rPr>
      </w:pPr>
    </w:p>
    <w:p w14:paraId="4E42A5B3" w14:textId="77777777" w:rsidR="00723249" w:rsidRPr="00723249" w:rsidRDefault="00723249" w:rsidP="00723249">
      <w:pPr>
        <w:spacing w:after="0" w:line="240" w:lineRule="auto"/>
        <w:rPr>
          <w:rFonts w:ascii="Times New Roman" w:eastAsia="Times New Roman" w:hAnsi="Times New Roman" w:cs="Times New Roman"/>
          <w:sz w:val="24"/>
          <w:szCs w:val="24"/>
        </w:rPr>
      </w:pPr>
    </w:p>
    <w:p w14:paraId="6DDBA50F" w14:textId="77777777" w:rsidR="00723249" w:rsidRPr="00723249" w:rsidRDefault="00723249" w:rsidP="00723249">
      <w:pPr>
        <w:spacing w:after="0" w:line="240" w:lineRule="auto"/>
        <w:rPr>
          <w:rFonts w:ascii="Times New Roman" w:eastAsia="Times New Roman" w:hAnsi="Times New Roman" w:cs="Times New Roman"/>
          <w:sz w:val="24"/>
          <w:szCs w:val="24"/>
        </w:rPr>
      </w:pPr>
      <w:r w:rsidRPr="00723249">
        <w:rPr>
          <w:rFonts w:ascii="Times New Roman" w:eastAsia="Times New Roman" w:hAnsi="Times New Roman" w:cs="Times New Roman"/>
          <w:noProof/>
          <w:sz w:val="24"/>
          <w:szCs w:val="24"/>
        </w:rPr>
        <w:drawing>
          <wp:inline distT="0" distB="0" distL="0" distR="0" wp14:anchorId="00C21A26" wp14:editId="3171DAF4">
            <wp:extent cx="3886537" cy="3215919"/>
            <wp:effectExtent l="0" t="0" r="0" b="3810"/>
            <wp:docPr id="1924503491" name="Attēls 1" descr="Attēls, kurā ir skečs, zīmējums, diagramma,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3491" name="Attēls 1" descr="Attēls, kurā ir skečs, zīmējums, diagramma, teksts&#10;&#10;Apraksts ģenerēts automātiski"/>
                    <pic:cNvPicPr/>
                  </pic:nvPicPr>
                  <pic:blipFill>
                    <a:blip r:embed="rId9"/>
                    <a:stretch>
                      <a:fillRect/>
                    </a:stretch>
                  </pic:blipFill>
                  <pic:spPr>
                    <a:xfrm>
                      <a:off x="0" y="0"/>
                      <a:ext cx="3886537" cy="3215919"/>
                    </a:xfrm>
                    <a:prstGeom prst="rect">
                      <a:avLst/>
                    </a:prstGeom>
                  </pic:spPr>
                </pic:pic>
              </a:graphicData>
            </a:graphic>
          </wp:inline>
        </w:drawing>
      </w:r>
    </w:p>
    <w:p w14:paraId="1E5812E8" w14:textId="77777777" w:rsidR="00723249" w:rsidRPr="00723249" w:rsidRDefault="00723249" w:rsidP="00723249">
      <w:pPr>
        <w:spacing w:after="0" w:line="240" w:lineRule="auto"/>
        <w:rPr>
          <w:rFonts w:ascii="Times New Roman" w:eastAsia="Times New Roman" w:hAnsi="Times New Roman" w:cs="Times New Roman"/>
          <w:sz w:val="20"/>
          <w:szCs w:val="20"/>
        </w:rPr>
      </w:pPr>
      <w:r w:rsidRPr="00723249">
        <w:rPr>
          <w:rFonts w:ascii="Times New Roman" w:eastAsia="Times New Roman" w:hAnsi="Times New Roman" w:cs="Times New Roman"/>
          <w:sz w:val="20"/>
          <w:szCs w:val="20"/>
        </w:rPr>
        <w:t xml:space="preserve">Sagatavoja I. </w:t>
      </w:r>
      <w:proofErr w:type="spellStart"/>
      <w:r w:rsidRPr="00723249">
        <w:rPr>
          <w:rFonts w:ascii="Times New Roman" w:eastAsia="Times New Roman" w:hAnsi="Times New Roman" w:cs="Times New Roman"/>
          <w:sz w:val="20"/>
          <w:szCs w:val="20"/>
        </w:rPr>
        <w:t>Erte</w:t>
      </w:r>
      <w:proofErr w:type="spellEnd"/>
    </w:p>
    <w:p w14:paraId="33DA1BD5" w14:textId="77777777" w:rsidR="00723249" w:rsidRPr="00723249" w:rsidRDefault="00723249" w:rsidP="00723249">
      <w:pPr>
        <w:spacing w:after="0" w:line="240" w:lineRule="auto"/>
        <w:rPr>
          <w:rFonts w:ascii="Times New Roman" w:eastAsia="Times New Roman" w:hAnsi="Times New Roman" w:cs="Times New Roman"/>
          <w:sz w:val="24"/>
          <w:szCs w:val="24"/>
        </w:rPr>
      </w:pPr>
    </w:p>
    <w:p w14:paraId="516A9424" w14:textId="77777777" w:rsidR="00723249" w:rsidRPr="00723249" w:rsidRDefault="00723249" w:rsidP="00723249">
      <w:pPr>
        <w:spacing w:after="0" w:line="240" w:lineRule="auto"/>
        <w:rPr>
          <w:rFonts w:ascii="Times New Roman" w:eastAsia="Times New Roman" w:hAnsi="Times New Roman" w:cs="Times New Roman"/>
          <w:sz w:val="24"/>
          <w:szCs w:val="24"/>
        </w:rPr>
      </w:pPr>
    </w:p>
    <w:p w14:paraId="645E7575" w14:textId="77777777" w:rsidR="00C84419" w:rsidRPr="00117C86" w:rsidRDefault="00C84419" w:rsidP="00117C86"/>
    <w:sectPr w:rsidR="00C84419" w:rsidRPr="00117C86" w:rsidSect="0088087E">
      <w:footerReference w:type="default" r:id="rId10"/>
      <w:pgSz w:w="11906" w:h="16838"/>
      <w:pgMar w:top="1134"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F0CCF" w14:textId="77777777" w:rsidR="004C2F0F" w:rsidRDefault="004C2F0F">
      <w:pPr>
        <w:spacing w:after="0" w:line="240" w:lineRule="auto"/>
      </w:pPr>
      <w:r>
        <w:separator/>
      </w:r>
    </w:p>
  </w:endnote>
  <w:endnote w:type="continuationSeparator" w:id="0">
    <w:p w14:paraId="0557BF63" w14:textId="77777777" w:rsidR="004C2F0F" w:rsidRDefault="004C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1CB4" w14:textId="77777777" w:rsidR="000262DE" w:rsidRDefault="00704530">
    <w:pPr>
      <w:pStyle w:val="Kjene"/>
      <w:jc w:val="center"/>
    </w:pPr>
    <w:r>
      <w:fldChar w:fldCharType="begin"/>
    </w:r>
    <w:r>
      <w:instrText xml:space="preserve"> PAGE   \* MERGEFORMAT </w:instrText>
    </w:r>
    <w:r>
      <w:fldChar w:fldCharType="separate"/>
    </w:r>
    <w:r>
      <w:rPr>
        <w:noProof/>
      </w:rPr>
      <w:t>2</w:t>
    </w:r>
    <w:r>
      <w:rPr>
        <w:noProof/>
      </w:rPr>
      <w:fldChar w:fldCharType="end"/>
    </w:r>
  </w:p>
  <w:p w14:paraId="1D03CB62" w14:textId="77777777" w:rsidR="000262DE" w:rsidRDefault="000262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1A558" w14:textId="77777777" w:rsidR="004C2F0F" w:rsidRDefault="004C2F0F">
      <w:pPr>
        <w:spacing w:after="0" w:line="240" w:lineRule="auto"/>
      </w:pPr>
      <w:r>
        <w:separator/>
      </w:r>
    </w:p>
  </w:footnote>
  <w:footnote w:type="continuationSeparator" w:id="0">
    <w:p w14:paraId="664AD868" w14:textId="77777777" w:rsidR="004C2F0F" w:rsidRDefault="004C2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286003C"/>
    <w:multiLevelType w:val="multilevel"/>
    <w:tmpl w:val="ACE201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DB5007"/>
    <w:multiLevelType w:val="multilevel"/>
    <w:tmpl w:val="ACE201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BD38DD"/>
    <w:multiLevelType w:val="multilevel"/>
    <w:tmpl w:val="83B2E2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D64BDF"/>
    <w:multiLevelType w:val="multilevel"/>
    <w:tmpl w:val="ACE2017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AD422F"/>
    <w:multiLevelType w:val="multilevel"/>
    <w:tmpl w:val="ACE2017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E16487"/>
    <w:multiLevelType w:val="multilevel"/>
    <w:tmpl w:val="34BECE36"/>
    <w:lvl w:ilvl="0">
      <w:start w:val="3"/>
      <w:numFmt w:val="decimal"/>
      <w:lvlText w:val="%1"/>
      <w:lvlJc w:val="left"/>
      <w:pPr>
        <w:ind w:left="360" w:hanging="360"/>
      </w:pPr>
      <w:rPr>
        <w:rFonts w:asciiTheme="minorHAnsi" w:eastAsiaTheme="minorHAnsi" w:hAnsiTheme="minorHAnsi" w:cstheme="minorBidi" w:hint="default"/>
        <w:color w:val="201F1E"/>
        <w:sz w:val="22"/>
      </w:rPr>
    </w:lvl>
    <w:lvl w:ilvl="1">
      <w:start w:val="4"/>
      <w:numFmt w:val="decimal"/>
      <w:lvlText w:val="%1.%2"/>
      <w:lvlJc w:val="left"/>
      <w:pPr>
        <w:ind w:left="360" w:hanging="360"/>
      </w:pPr>
      <w:rPr>
        <w:rFonts w:ascii="Times New Roman" w:eastAsiaTheme="minorHAnsi" w:hAnsi="Times New Roman" w:cs="Times New Roman" w:hint="default"/>
        <w:color w:val="201F1E"/>
        <w:sz w:val="24"/>
        <w:szCs w:val="24"/>
      </w:rPr>
    </w:lvl>
    <w:lvl w:ilvl="2">
      <w:start w:val="1"/>
      <w:numFmt w:val="decimal"/>
      <w:lvlText w:val="%1.%2.%3"/>
      <w:lvlJc w:val="left"/>
      <w:pPr>
        <w:ind w:left="720" w:hanging="720"/>
      </w:pPr>
      <w:rPr>
        <w:rFonts w:asciiTheme="minorHAnsi" w:eastAsiaTheme="minorHAnsi" w:hAnsiTheme="minorHAnsi" w:cstheme="minorBidi" w:hint="default"/>
        <w:color w:val="201F1E"/>
        <w:sz w:val="22"/>
      </w:rPr>
    </w:lvl>
    <w:lvl w:ilvl="3">
      <w:start w:val="1"/>
      <w:numFmt w:val="decimal"/>
      <w:lvlText w:val="%1.%2.%3.%4"/>
      <w:lvlJc w:val="left"/>
      <w:pPr>
        <w:ind w:left="720" w:hanging="720"/>
      </w:pPr>
      <w:rPr>
        <w:rFonts w:asciiTheme="minorHAnsi" w:eastAsiaTheme="minorHAnsi" w:hAnsiTheme="minorHAnsi" w:cstheme="minorBidi" w:hint="default"/>
        <w:color w:val="201F1E"/>
        <w:sz w:val="22"/>
      </w:rPr>
    </w:lvl>
    <w:lvl w:ilvl="4">
      <w:start w:val="1"/>
      <w:numFmt w:val="decimal"/>
      <w:lvlText w:val="%1.%2.%3.%4.%5"/>
      <w:lvlJc w:val="left"/>
      <w:pPr>
        <w:ind w:left="1080" w:hanging="1080"/>
      </w:pPr>
      <w:rPr>
        <w:rFonts w:asciiTheme="minorHAnsi" w:eastAsiaTheme="minorHAnsi" w:hAnsiTheme="minorHAnsi" w:cstheme="minorBidi" w:hint="default"/>
        <w:color w:val="201F1E"/>
        <w:sz w:val="22"/>
      </w:rPr>
    </w:lvl>
    <w:lvl w:ilvl="5">
      <w:start w:val="1"/>
      <w:numFmt w:val="decimal"/>
      <w:lvlText w:val="%1.%2.%3.%4.%5.%6"/>
      <w:lvlJc w:val="left"/>
      <w:pPr>
        <w:ind w:left="1080" w:hanging="1080"/>
      </w:pPr>
      <w:rPr>
        <w:rFonts w:asciiTheme="minorHAnsi" w:eastAsiaTheme="minorHAnsi" w:hAnsiTheme="minorHAnsi" w:cstheme="minorBidi" w:hint="default"/>
        <w:color w:val="201F1E"/>
        <w:sz w:val="22"/>
      </w:rPr>
    </w:lvl>
    <w:lvl w:ilvl="6">
      <w:start w:val="1"/>
      <w:numFmt w:val="decimal"/>
      <w:lvlText w:val="%1.%2.%3.%4.%5.%6.%7"/>
      <w:lvlJc w:val="left"/>
      <w:pPr>
        <w:ind w:left="1440" w:hanging="1440"/>
      </w:pPr>
      <w:rPr>
        <w:rFonts w:asciiTheme="minorHAnsi" w:eastAsiaTheme="minorHAnsi" w:hAnsiTheme="minorHAnsi" w:cstheme="minorBidi" w:hint="default"/>
        <w:color w:val="201F1E"/>
        <w:sz w:val="22"/>
      </w:rPr>
    </w:lvl>
    <w:lvl w:ilvl="7">
      <w:start w:val="1"/>
      <w:numFmt w:val="decimal"/>
      <w:lvlText w:val="%1.%2.%3.%4.%5.%6.%7.%8"/>
      <w:lvlJc w:val="left"/>
      <w:pPr>
        <w:ind w:left="1440" w:hanging="1440"/>
      </w:pPr>
      <w:rPr>
        <w:rFonts w:asciiTheme="minorHAnsi" w:eastAsiaTheme="minorHAnsi" w:hAnsiTheme="minorHAnsi" w:cstheme="minorBidi" w:hint="default"/>
        <w:color w:val="201F1E"/>
        <w:sz w:val="22"/>
      </w:rPr>
    </w:lvl>
    <w:lvl w:ilvl="8">
      <w:start w:val="1"/>
      <w:numFmt w:val="decimal"/>
      <w:lvlText w:val="%1.%2.%3.%4.%5.%6.%7.%8.%9"/>
      <w:lvlJc w:val="left"/>
      <w:pPr>
        <w:ind w:left="1800" w:hanging="1800"/>
      </w:pPr>
      <w:rPr>
        <w:rFonts w:asciiTheme="minorHAnsi" w:eastAsiaTheme="minorHAnsi" w:hAnsiTheme="minorHAnsi" w:cstheme="minorBidi" w:hint="default"/>
        <w:color w:val="201F1E"/>
        <w:sz w:val="22"/>
      </w:rPr>
    </w:lvl>
  </w:abstractNum>
  <w:abstractNum w:abstractNumId="9" w15:restartNumberingAfterBreak="0">
    <w:nsid w:val="378F1ABD"/>
    <w:multiLevelType w:val="multilevel"/>
    <w:tmpl w:val="ACE201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B22D76"/>
    <w:multiLevelType w:val="multilevel"/>
    <w:tmpl w:val="7EA4CD08"/>
    <w:lvl w:ilvl="0">
      <w:start w:val="3"/>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D43E0F"/>
    <w:multiLevelType w:val="multilevel"/>
    <w:tmpl w:val="ACE2017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A0773F"/>
    <w:multiLevelType w:val="hybridMultilevel"/>
    <w:tmpl w:val="F0C2DF3E"/>
    <w:lvl w:ilvl="0" w:tplc="931659BC">
      <w:start w:val="1"/>
      <w:numFmt w:val="decimal"/>
      <w:lvlText w:val="1.%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FA01A32"/>
    <w:multiLevelType w:val="hybridMultilevel"/>
    <w:tmpl w:val="5B7E634E"/>
    <w:lvl w:ilvl="0" w:tplc="E24C3986">
      <w:start w:val="1"/>
      <w:numFmt w:val="decimal"/>
      <w:lvlText w:val="3.%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B693FD5"/>
    <w:multiLevelType w:val="multilevel"/>
    <w:tmpl w:val="ACE2017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DE8005A"/>
    <w:multiLevelType w:val="multilevel"/>
    <w:tmpl w:val="3F3C2ADC"/>
    <w:lvl w:ilvl="0">
      <w:start w:val="3"/>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080" w:hanging="360"/>
      </w:pPr>
      <w:rPr>
        <w:rFonts w:ascii="Times New Roman" w:eastAsia="Times New Roman" w:hAnsi="Times New Roman" w:cs="Times New Roman" w:hint="default"/>
        <w:sz w:val="24"/>
      </w:rPr>
    </w:lvl>
    <w:lvl w:ilvl="2">
      <w:start w:val="1"/>
      <w:numFmt w:val="decimal"/>
      <w:lvlText w:val="%1.%2.%3"/>
      <w:lvlJc w:val="left"/>
      <w:pPr>
        <w:ind w:left="2160" w:hanging="720"/>
      </w:pPr>
      <w:rPr>
        <w:rFonts w:ascii="Times New Roman" w:eastAsia="Times New Roman" w:hAnsi="Times New Roman" w:cs="Times New Roman" w:hint="default"/>
        <w:sz w:val="24"/>
      </w:rPr>
    </w:lvl>
    <w:lvl w:ilvl="3">
      <w:start w:val="1"/>
      <w:numFmt w:val="decimal"/>
      <w:lvlText w:val="%1.%2.%3.%4"/>
      <w:lvlJc w:val="left"/>
      <w:pPr>
        <w:ind w:left="2880" w:hanging="72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4680" w:hanging="108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480" w:hanging="1440"/>
      </w:pPr>
      <w:rPr>
        <w:rFonts w:ascii="Times New Roman" w:eastAsia="Times New Roman" w:hAnsi="Times New Roman" w:cs="Times New Roman" w:hint="default"/>
        <w:sz w:val="24"/>
      </w:rPr>
    </w:lvl>
    <w:lvl w:ilvl="8">
      <w:start w:val="1"/>
      <w:numFmt w:val="decimal"/>
      <w:lvlText w:val="%1.%2.%3.%4.%5.%6.%7.%8.%9"/>
      <w:lvlJc w:val="left"/>
      <w:pPr>
        <w:ind w:left="7200" w:hanging="1440"/>
      </w:pPr>
      <w:rPr>
        <w:rFonts w:ascii="Times New Roman" w:eastAsia="Times New Roman" w:hAnsi="Times New Roman" w:cs="Times New Roman" w:hint="default"/>
        <w:sz w:val="24"/>
      </w:rPr>
    </w:lvl>
  </w:abstractNum>
  <w:num w:numId="1" w16cid:durableId="2008359497">
    <w:abstractNumId w:val="0"/>
  </w:num>
  <w:num w:numId="2" w16cid:durableId="1339843978">
    <w:abstractNumId w:val="8"/>
  </w:num>
  <w:num w:numId="3" w16cid:durableId="1419214355">
    <w:abstractNumId w:val="15"/>
  </w:num>
  <w:num w:numId="4" w16cid:durableId="1121994869">
    <w:abstractNumId w:val="19"/>
  </w:num>
  <w:num w:numId="5" w16cid:durableId="1077245612">
    <w:abstractNumId w:val="17"/>
  </w:num>
  <w:num w:numId="6" w16cid:durableId="1791438141">
    <w:abstractNumId w:val="7"/>
  </w:num>
  <w:num w:numId="7" w16cid:durableId="807475972">
    <w:abstractNumId w:val="11"/>
  </w:num>
  <w:num w:numId="8" w16cid:durableId="1149633846">
    <w:abstractNumId w:val="4"/>
  </w:num>
  <w:num w:numId="9" w16cid:durableId="1334257223">
    <w:abstractNumId w:val="10"/>
  </w:num>
  <w:num w:numId="10" w16cid:durableId="1780374042">
    <w:abstractNumId w:val="16"/>
  </w:num>
  <w:num w:numId="11" w16cid:durableId="1286035865">
    <w:abstractNumId w:val="1"/>
  </w:num>
  <w:num w:numId="12" w16cid:durableId="213005362">
    <w:abstractNumId w:val="13"/>
  </w:num>
  <w:num w:numId="13" w16cid:durableId="1860073424">
    <w:abstractNumId w:val="9"/>
  </w:num>
  <w:num w:numId="14" w16cid:durableId="722680196">
    <w:abstractNumId w:val="18"/>
  </w:num>
  <w:num w:numId="15" w16cid:durableId="829977746">
    <w:abstractNumId w:val="6"/>
  </w:num>
  <w:num w:numId="16" w16cid:durableId="1640576794">
    <w:abstractNumId w:val="5"/>
  </w:num>
  <w:num w:numId="17" w16cid:durableId="772408180">
    <w:abstractNumId w:val="2"/>
  </w:num>
  <w:num w:numId="18" w16cid:durableId="853763368">
    <w:abstractNumId w:val="12"/>
  </w:num>
  <w:num w:numId="19" w16cid:durableId="2134858022">
    <w:abstractNumId w:val="3"/>
  </w:num>
  <w:num w:numId="20" w16cid:durableId="15139078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D0"/>
    <w:rsid w:val="00015098"/>
    <w:rsid w:val="000262DE"/>
    <w:rsid w:val="00037166"/>
    <w:rsid w:val="000530F4"/>
    <w:rsid w:val="00083AF5"/>
    <w:rsid w:val="000A0A79"/>
    <w:rsid w:val="000A18DE"/>
    <w:rsid w:val="000A6378"/>
    <w:rsid w:val="000B7E1D"/>
    <w:rsid w:val="000D7012"/>
    <w:rsid w:val="00106A23"/>
    <w:rsid w:val="00117C86"/>
    <w:rsid w:val="002040C3"/>
    <w:rsid w:val="00213A7E"/>
    <w:rsid w:val="00216487"/>
    <w:rsid w:val="00232C94"/>
    <w:rsid w:val="00236E64"/>
    <w:rsid w:val="002417B1"/>
    <w:rsid w:val="002713DC"/>
    <w:rsid w:val="002E09E2"/>
    <w:rsid w:val="002F1748"/>
    <w:rsid w:val="00327549"/>
    <w:rsid w:val="00382404"/>
    <w:rsid w:val="00397C24"/>
    <w:rsid w:val="003C3EC5"/>
    <w:rsid w:val="003D11EE"/>
    <w:rsid w:val="003E3272"/>
    <w:rsid w:val="003E712F"/>
    <w:rsid w:val="003F4EB1"/>
    <w:rsid w:val="00413BA1"/>
    <w:rsid w:val="00436523"/>
    <w:rsid w:val="0047149E"/>
    <w:rsid w:val="004B15BF"/>
    <w:rsid w:val="004B4E4D"/>
    <w:rsid w:val="004C2F0F"/>
    <w:rsid w:val="004E6920"/>
    <w:rsid w:val="004F24B7"/>
    <w:rsid w:val="004F6DE7"/>
    <w:rsid w:val="0051703A"/>
    <w:rsid w:val="00521AB7"/>
    <w:rsid w:val="00523872"/>
    <w:rsid w:val="00562BC0"/>
    <w:rsid w:val="005846E2"/>
    <w:rsid w:val="0059412F"/>
    <w:rsid w:val="00594523"/>
    <w:rsid w:val="005A2471"/>
    <w:rsid w:val="005A344E"/>
    <w:rsid w:val="005A6887"/>
    <w:rsid w:val="005C7E96"/>
    <w:rsid w:val="005D093E"/>
    <w:rsid w:val="005E2B57"/>
    <w:rsid w:val="005F71D0"/>
    <w:rsid w:val="00660047"/>
    <w:rsid w:val="006657BF"/>
    <w:rsid w:val="00670DD1"/>
    <w:rsid w:val="006E1CD6"/>
    <w:rsid w:val="00704530"/>
    <w:rsid w:val="007149A7"/>
    <w:rsid w:val="00723249"/>
    <w:rsid w:val="007268A1"/>
    <w:rsid w:val="00735806"/>
    <w:rsid w:val="00762D88"/>
    <w:rsid w:val="007A5465"/>
    <w:rsid w:val="007B2EB4"/>
    <w:rsid w:val="007B5933"/>
    <w:rsid w:val="007B6091"/>
    <w:rsid w:val="007D0503"/>
    <w:rsid w:val="007D130A"/>
    <w:rsid w:val="008125EB"/>
    <w:rsid w:val="0081406A"/>
    <w:rsid w:val="008170E3"/>
    <w:rsid w:val="0086604F"/>
    <w:rsid w:val="00884BBB"/>
    <w:rsid w:val="008B7C6E"/>
    <w:rsid w:val="008C0C05"/>
    <w:rsid w:val="008D4728"/>
    <w:rsid w:val="00902349"/>
    <w:rsid w:val="00910CE7"/>
    <w:rsid w:val="00916C14"/>
    <w:rsid w:val="00921F5F"/>
    <w:rsid w:val="009232E2"/>
    <w:rsid w:val="009321BD"/>
    <w:rsid w:val="009424A3"/>
    <w:rsid w:val="009565CB"/>
    <w:rsid w:val="009900B3"/>
    <w:rsid w:val="00991BF3"/>
    <w:rsid w:val="009A38CC"/>
    <w:rsid w:val="009B12AF"/>
    <w:rsid w:val="009B2FB2"/>
    <w:rsid w:val="009D020A"/>
    <w:rsid w:val="009D6B9C"/>
    <w:rsid w:val="009E2C5E"/>
    <w:rsid w:val="009E3F43"/>
    <w:rsid w:val="009F5C54"/>
    <w:rsid w:val="00A1260A"/>
    <w:rsid w:val="00A232CD"/>
    <w:rsid w:val="00A239AF"/>
    <w:rsid w:val="00A30B87"/>
    <w:rsid w:val="00A371E9"/>
    <w:rsid w:val="00A825FB"/>
    <w:rsid w:val="00A857B6"/>
    <w:rsid w:val="00A964B5"/>
    <w:rsid w:val="00AA6527"/>
    <w:rsid w:val="00B24994"/>
    <w:rsid w:val="00B32A67"/>
    <w:rsid w:val="00BE36E5"/>
    <w:rsid w:val="00BE5CE5"/>
    <w:rsid w:val="00C168BD"/>
    <w:rsid w:val="00C358BF"/>
    <w:rsid w:val="00C4625D"/>
    <w:rsid w:val="00C66846"/>
    <w:rsid w:val="00C71378"/>
    <w:rsid w:val="00C84419"/>
    <w:rsid w:val="00C9130C"/>
    <w:rsid w:val="00C955DB"/>
    <w:rsid w:val="00C97C68"/>
    <w:rsid w:val="00CA4FA6"/>
    <w:rsid w:val="00CA7E47"/>
    <w:rsid w:val="00D11596"/>
    <w:rsid w:val="00D157EB"/>
    <w:rsid w:val="00D162D1"/>
    <w:rsid w:val="00D5069B"/>
    <w:rsid w:val="00D50D3A"/>
    <w:rsid w:val="00D5304F"/>
    <w:rsid w:val="00D60C76"/>
    <w:rsid w:val="00D66F79"/>
    <w:rsid w:val="00DA0621"/>
    <w:rsid w:val="00DA5A06"/>
    <w:rsid w:val="00DA7C27"/>
    <w:rsid w:val="00DD5810"/>
    <w:rsid w:val="00DF4DAD"/>
    <w:rsid w:val="00E10EAF"/>
    <w:rsid w:val="00E35A9B"/>
    <w:rsid w:val="00E55E72"/>
    <w:rsid w:val="00E5787A"/>
    <w:rsid w:val="00E70E80"/>
    <w:rsid w:val="00F1445C"/>
    <w:rsid w:val="00F26656"/>
    <w:rsid w:val="00F32BE1"/>
    <w:rsid w:val="00F57BE9"/>
    <w:rsid w:val="00F71792"/>
    <w:rsid w:val="00F719D2"/>
    <w:rsid w:val="00F72BA4"/>
    <w:rsid w:val="00F85723"/>
    <w:rsid w:val="00FA1328"/>
    <w:rsid w:val="00FE1C47"/>
    <w:rsid w:val="00FE57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1196"/>
  <w15:chartTrackingRefBased/>
  <w15:docId w15:val="{39D2D87C-7635-442E-BBD1-92E8938C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13A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3A7E"/>
  </w:style>
  <w:style w:type="character" w:styleId="Hipersaite">
    <w:name w:val="Hyperlink"/>
    <w:basedOn w:val="Noklusjumarindkopasfonts"/>
    <w:uiPriority w:val="99"/>
    <w:unhideWhenUsed/>
    <w:rsid w:val="00D5304F"/>
    <w:rPr>
      <w:color w:val="0563C1" w:themeColor="hyperlink"/>
      <w:u w:val="single"/>
    </w:rPr>
  </w:style>
  <w:style w:type="character" w:styleId="Neatrisintapieminana">
    <w:name w:val="Unresolved Mention"/>
    <w:basedOn w:val="Noklusjumarindkopasfonts"/>
    <w:uiPriority w:val="99"/>
    <w:semiHidden/>
    <w:unhideWhenUsed/>
    <w:rsid w:val="00D5304F"/>
    <w:rPr>
      <w:color w:val="605E5C"/>
      <w:shd w:val="clear" w:color="auto" w:fill="E1DFDD"/>
    </w:rPr>
  </w:style>
  <w:style w:type="paragraph" w:styleId="Sarakstarindkopa">
    <w:name w:val="List Paragraph"/>
    <w:basedOn w:val="Parasts"/>
    <w:uiPriority w:val="34"/>
    <w:qFormat/>
    <w:rsid w:val="00D5304F"/>
    <w:pPr>
      <w:ind w:left="720"/>
      <w:contextualSpacing/>
    </w:pPr>
  </w:style>
  <w:style w:type="paragraph" w:customStyle="1" w:styleId="satursarnum">
    <w:name w:val="satursarnum"/>
    <w:basedOn w:val="Parasts"/>
    <w:uiPriority w:val="99"/>
    <w:rsid w:val="00C844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565C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565CB"/>
  </w:style>
  <w:style w:type="paragraph" w:customStyle="1" w:styleId="pf0">
    <w:name w:val="pf0"/>
    <w:basedOn w:val="Parasts"/>
    <w:rsid w:val="008170E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8170E3"/>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3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kabpils.lv" TargetMode="External"/><Relationship Id="rId3" Type="http://schemas.openxmlformats.org/officeDocument/2006/relationships/settings" Target="settings.xml"/><Relationship Id="rId7" Type="http://schemas.openxmlformats.org/officeDocument/2006/relationships/hyperlink" Target="mailto:rita.lilita@inbox.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6450</Words>
  <Characters>3677</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Viktorija Rāviņa</cp:lastModifiedBy>
  <cp:revision>75</cp:revision>
  <dcterms:created xsi:type="dcterms:W3CDTF">2023-10-30T06:36:00Z</dcterms:created>
  <dcterms:modified xsi:type="dcterms:W3CDTF">2024-07-16T08:05:00Z</dcterms:modified>
</cp:coreProperties>
</file>