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390" w:rsidRPr="000F1B44" w:rsidRDefault="00142390" w:rsidP="00142390">
      <w:pPr>
        <w:spacing w:before="100" w:beforeAutospacing="1" w:after="100" w:afterAutospacing="1" w:line="360" w:lineRule="auto"/>
        <w:jc w:val="center"/>
        <w:rPr>
          <w:rFonts w:ascii="Arial" w:hAnsi="Arial" w:cs="Arial"/>
          <w:color w:val="414142"/>
          <w:sz w:val="20"/>
          <w:szCs w:val="20"/>
        </w:rPr>
      </w:pPr>
      <w:bookmarkStart w:id="0" w:name="_Toc535914578"/>
      <w:bookmarkStart w:id="1" w:name="_GoBack"/>
      <w:bookmarkEnd w:id="1"/>
      <w:r w:rsidRPr="000F1B44">
        <w:rPr>
          <w:rFonts w:ascii="Arial" w:hAnsi="Arial" w:cs="Arial"/>
          <w:noProof/>
          <w:color w:val="414142"/>
          <w:sz w:val="20"/>
          <w:szCs w:val="20"/>
          <w:lang w:eastAsia="lv-LV"/>
        </w:rPr>
        <w:drawing>
          <wp:inline distT="0" distB="0" distL="0" distR="0">
            <wp:extent cx="3619500" cy="7509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6419" cy="771070"/>
                    </a:xfrm>
                    <a:prstGeom prst="rect">
                      <a:avLst/>
                    </a:prstGeom>
                    <a:noFill/>
                    <a:ln>
                      <a:noFill/>
                    </a:ln>
                  </pic:spPr>
                </pic:pic>
              </a:graphicData>
            </a:graphic>
          </wp:inline>
        </w:drawing>
      </w:r>
    </w:p>
    <w:p w:rsidR="00081734" w:rsidRPr="006340F2" w:rsidRDefault="00081734" w:rsidP="00EB79BB">
      <w:pPr>
        <w:ind w:left="6000"/>
        <w:jc w:val="right"/>
        <w:rPr>
          <w:caps/>
        </w:rPr>
      </w:pPr>
      <w:r w:rsidRPr="006340F2">
        <w:rPr>
          <w:caps/>
        </w:rPr>
        <w:t>A</w:t>
      </w:r>
      <w:bookmarkStart w:id="2" w:name="_Ref103758771"/>
      <w:bookmarkEnd w:id="2"/>
      <w:r w:rsidRPr="006340F2">
        <w:rPr>
          <w:caps/>
        </w:rPr>
        <w:t>pstiprināts</w:t>
      </w:r>
    </w:p>
    <w:p w:rsidR="00081734" w:rsidRPr="006340F2" w:rsidRDefault="00EB79BB" w:rsidP="00EB79BB">
      <w:pPr>
        <w:ind w:left="6000"/>
        <w:jc w:val="right"/>
        <w:rPr>
          <w:caps/>
        </w:rPr>
      </w:pPr>
      <w:r w:rsidRPr="006340F2">
        <w:t>Jēkabpils pilsētas pašvaldības</w:t>
      </w:r>
    </w:p>
    <w:p w:rsidR="00081734" w:rsidRPr="006340F2" w:rsidRDefault="00081734" w:rsidP="00EB79BB">
      <w:pPr>
        <w:ind w:left="6000"/>
        <w:jc w:val="right"/>
      </w:pPr>
      <w:r w:rsidRPr="006340F2">
        <w:t xml:space="preserve">iepirkuma komisijas </w:t>
      </w:r>
    </w:p>
    <w:p w:rsidR="00081734" w:rsidRPr="006340F2" w:rsidRDefault="00081734" w:rsidP="00EB79BB">
      <w:pPr>
        <w:ind w:left="6000"/>
        <w:jc w:val="right"/>
      </w:pPr>
      <w:r w:rsidRPr="006340F2">
        <w:t>201</w:t>
      </w:r>
      <w:r w:rsidR="00C33C67" w:rsidRPr="006340F2">
        <w:t>8</w:t>
      </w:r>
      <w:r w:rsidR="009D4D46" w:rsidRPr="006340F2">
        <w:t>.</w:t>
      </w:r>
      <w:r w:rsidRPr="006340F2">
        <w:t>gada</w:t>
      </w:r>
      <w:r w:rsidR="00142390" w:rsidRPr="006340F2">
        <w:t xml:space="preserve"> </w:t>
      </w:r>
      <w:r w:rsidR="006340F2" w:rsidRPr="006340F2">
        <w:t>17</w:t>
      </w:r>
      <w:r w:rsidR="00EB79BB" w:rsidRPr="006340F2">
        <w:t>.</w:t>
      </w:r>
      <w:r w:rsidR="00142390" w:rsidRPr="006340F2">
        <w:t>augusta</w:t>
      </w:r>
      <w:r w:rsidR="002C4B1B" w:rsidRPr="006340F2">
        <w:t xml:space="preserve"> </w:t>
      </w:r>
      <w:r w:rsidRPr="006340F2">
        <w:t>sēdē</w:t>
      </w:r>
    </w:p>
    <w:p w:rsidR="00081734" w:rsidRDefault="00081734" w:rsidP="00EB79BB">
      <w:pPr>
        <w:ind w:left="6000"/>
        <w:jc w:val="right"/>
        <w:rPr>
          <w:color w:val="FF0000"/>
        </w:rPr>
      </w:pPr>
      <w:smartTag w:uri="schemas-tilde-lv/tildestengine" w:element="veidnes">
        <w:smartTagPr>
          <w:attr w:name="text" w:val="Protokols"/>
          <w:attr w:name="baseform" w:val="Protokols"/>
          <w:attr w:name="id" w:val="-1"/>
        </w:smartTagPr>
        <w:r w:rsidRPr="006340F2">
          <w:t>Protokols</w:t>
        </w:r>
      </w:smartTag>
      <w:bookmarkStart w:id="3" w:name="_Toc535914575"/>
      <w:bookmarkStart w:id="4" w:name="_Toc535914573"/>
      <w:bookmarkStart w:id="5" w:name="_Hlk83025557"/>
      <w:r w:rsidR="00142390" w:rsidRPr="006340F2">
        <w:t xml:space="preserve"> Nr.</w:t>
      </w:r>
      <w:r w:rsidR="006340F2" w:rsidRPr="006340F2">
        <w:t>187</w:t>
      </w: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142390" w:rsidRDefault="00142390" w:rsidP="00C81EE0">
      <w:pPr>
        <w:ind w:left="6000"/>
        <w:rPr>
          <w:color w:val="FF0000"/>
        </w:rPr>
      </w:pPr>
    </w:p>
    <w:p w:rsidR="00142390" w:rsidRPr="00C81EE0" w:rsidRDefault="00142390" w:rsidP="00C81EE0">
      <w:pPr>
        <w:ind w:left="6000"/>
        <w:rPr>
          <w:color w:val="FF0000"/>
        </w:rPr>
      </w:pPr>
    </w:p>
    <w:p w:rsidR="00C81EE0" w:rsidRDefault="00C81EE0" w:rsidP="00C81EE0">
      <w:pPr>
        <w:rPr>
          <w:color w:val="0000FF"/>
          <w:sz w:val="18"/>
          <w:szCs w:val="18"/>
        </w:rPr>
      </w:pPr>
    </w:p>
    <w:p w:rsidR="00081734" w:rsidRDefault="00081734" w:rsidP="00EB79BB">
      <w:pPr>
        <w:tabs>
          <w:tab w:val="left" w:pos="1005"/>
          <w:tab w:val="left" w:pos="1455"/>
          <w:tab w:val="center" w:pos="4536"/>
        </w:tabs>
        <w:spacing w:before="720" w:after="240"/>
        <w:jc w:val="center"/>
        <w:rPr>
          <w:b/>
          <w:sz w:val="36"/>
          <w:szCs w:val="36"/>
        </w:rPr>
      </w:pPr>
      <w:r w:rsidRPr="008F4454">
        <w:rPr>
          <w:b/>
          <w:sz w:val="36"/>
          <w:szCs w:val="36"/>
        </w:rPr>
        <w:t xml:space="preserve">Iepirkuma </w:t>
      </w:r>
      <w:r w:rsidR="00A0710A">
        <w:rPr>
          <w:b/>
          <w:sz w:val="36"/>
          <w:szCs w:val="36"/>
        </w:rPr>
        <w:t xml:space="preserve">JPP </w:t>
      </w:r>
      <w:r w:rsidR="00142390">
        <w:rPr>
          <w:b/>
          <w:sz w:val="36"/>
          <w:szCs w:val="36"/>
        </w:rPr>
        <w:t>2018/56</w:t>
      </w:r>
      <w:r w:rsidR="00D21868">
        <w:rPr>
          <w:b/>
          <w:sz w:val="36"/>
          <w:szCs w:val="36"/>
        </w:rPr>
        <w:t>/ERAF</w:t>
      </w:r>
      <w:r w:rsidRPr="008F4454">
        <w:rPr>
          <w:b/>
          <w:i/>
          <w:sz w:val="36"/>
          <w:szCs w:val="36"/>
        </w:rPr>
        <w:t xml:space="preserve"> </w:t>
      </w:r>
      <w:smartTag w:uri="schemas-tilde-lv/tildestengine" w:element="veidnes">
        <w:smartTagPr>
          <w:attr w:name="text" w:val="nolikums"/>
          <w:attr w:name="baseform" w:val="nolikums"/>
          <w:attr w:name="id" w:val="-1"/>
        </w:smartTagPr>
        <w:r w:rsidRPr="008F4454">
          <w:rPr>
            <w:b/>
            <w:sz w:val="36"/>
            <w:szCs w:val="36"/>
          </w:rPr>
          <w:t>nolikums</w:t>
        </w:r>
      </w:smartTag>
    </w:p>
    <w:p w:rsidR="00081734" w:rsidRDefault="00081734" w:rsidP="00EB79BB">
      <w:pPr>
        <w:jc w:val="center"/>
        <w:rPr>
          <w:sz w:val="32"/>
          <w:szCs w:val="32"/>
        </w:rPr>
      </w:pPr>
      <w:r>
        <w:rPr>
          <w:sz w:val="32"/>
          <w:szCs w:val="32"/>
        </w:rPr>
        <w:t xml:space="preserve">Atklāts konkurss </w:t>
      </w:r>
      <w:r w:rsidR="00C33C67">
        <w:rPr>
          <w:sz w:val="32"/>
          <w:szCs w:val="32"/>
        </w:rPr>
        <w:t>būvuzraudzības</w:t>
      </w:r>
      <w:r>
        <w:rPr>
          <w:sz w:val="32"/>
          <w:szCs w:val="32"/>
        </w:rPr>
        <w:t xml:space="preserve"> veikšanai</w:t>
      </w:r>
    </w:p>
    <w:p w:rsidR="00A0710A" w:rsidRPr="00A0710A" w:rsidRDefault="00A0710A" w:rsidP="00D21868">
      <w:pPr>
        <w:rPr>
          <w:b/>
          <w:sz w:val="32"/>
          <w:szCs w:val="32"/>
        </w:rPr>
      </w:pPr>
    </w:p>
    <w:p w:rsidR="00081734" w:rsidRPr="00A0710A" w:rsidRDefault="00C33C67" w:rsidP="00EB79BB">
      <w:pPr>
        <w:jc w:val="center"/>
        <w:rPr>
          <w:b/>
          <w:i/>
          <w:sz w:val="32"/>
          <w:szCs w:val="32"/>
        </w:rPr>
      </w:pPr>
      <w:r>
        <w:rPr>
          <w:b/>
          <w:i/>
          <w:sz w:val="32"/>
          <w:szCs w:val="32"/>
        </w:rPr>
        <w:t xml:space="preserve">Objekta </w:t>
      </w:r>
      <w:r w:rsidR="00A0710A" w:rsidRPr="00A0710A">
        <w:rPr>
          <w:b/>
          <w:i/>
          <w:sz w:val="32"/>
          <w:szCs w:val="32"/>
        </w:rPr>
        <w:t>“</w:t>
      </w:r>
      <w:r w:rsidR="00142390">
        <w:rPr>
          <w:b/>
          <w:i/>
          <w:sz w:val="32"/>
          <w:szCs w:val="32"/>
        </w:rPr>
        <w:t>Jēkabpils 2.vidusskolas pārbūve Jaunā ielā 44, Jēkabpilī</w:t>
      </w:r>
      <w:r w:rsidR="00A0710A" w:rsidRPr="00A0710A">
        <w:rPr>
          <w:b/>
          <w:i/>
          <w:sz w:val="32"/>
          <w:szCs w:val="32"/>
        </w:rPr>
        <w:t>”</w:t>
      </w:r>
      <w:r>
        <w:rPr>
          <w:b/>
          <w:i/>
          <w:sz w:val="32"/>
          <w:szCs w:val="32"/>
        </w:rPr>
        <w:t xml:space="preserve"> būvuzraudzības veikšana</w:t>
      </w:r>
    </w:p>
    <w:p w:rsidR="00081734" w:rsidRDefault="00081734" w:rsidP="00EB79BB">
      <w:pPr>
        <w:jc w:val="center"/>
        <w:rPr>
          <w:b/>
          <w:sz w:val="36"/>
          <w:szCs w:val="36"/>
        </w:rPr>
      </w:pPr>
    </w:p>
    <w:p w:rsidR="00081734" w:rsidRDefault="00081734" w:rsidP="00EB79BB">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142390">
      <w:pPr>
        <w:rPr>
          <w:sz w:val="28"/>
          <w:szCs w:val="28"/>
        </w:rPr>
      </w:pPr>
    </w:p>
    <w:p w:rsidR="00081734" w:rsidRDefault="00081734" w:rsidP="000C46CF">
      <w:pPr>
        <w:jc w:val="center"/>
        <w:rPr>
          <w:sz w:val="28"/>
          <w:szCs w:val="28"/>
        </w:rPr>
      </w:pPr>
    </w:p>
    <w:p w:rsidR="00345DFA" w:rsidRDefault="00345DFA" w:rsidP="000C46CF">
      <w:pPr>
        <w:jc w:val="center"/>
        <w:rPr>
          <w:sz w:val="28"/>
          <w:szCs w:val="28"/>
        </w:rPr>
      </w:pPr>
    </w:p>
    <w:p w:rsidR="00D21868" w:rsidRDefault="00D21868" w:rsidP="00616862">
      <w:pP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142390" w:rsidRDefault="00142390" w:rsidP="000C46CF">
      <w:pPr>
        <w:jc w:val="center"/>
        <w:rPr>
          <w:sz w:val="28"/>
          <w:szCs w:val="28"/>
        </w:rPr>
      </w:pPr>
    </w:p>
    <w:p w:rsidR="00142390" w:rsidRDefault="00142390" w:rsidP="000C46CF">
      <w:pPr>
        <w:jc w:val="center"/>
        <w:rPr>
          <w:sz w:val="28"/>
          <w:szCs w:val="28"/>
        </w:rPr>
      </w:pPr>
    </w:p>
    <w:p w:rsidR="00142390" w:rsidRDefault="00142390" w:rsidP="000C46CF">
      <w:pPr>
        <w:jc w:val="center"/>
        <w:rPr>
          <w:sz w:val="28"/>
          <w:szCs w:val="28"/>
        </w:rPr>
      </w:pPr>
    </w:p>
    <w:p w:rsidR="00081734" w:rsidRDefault="00CD1609" w:rsidP="00D21868">
      <w:pPr>
        <w:jc w:val="center"/>
      </w:pPr>
      <w:r w:rsidRPr="00CD1609">
        <w:t>Jēkabpils</w:t>
      </w:r>
      <w:r w:rsidR="00081734" w:rsidRPr="00CD1609">
        <w:t>,</w:t>
      </w:r>
      <w:r>
        <w:t xml:space="preserve"> </w:t>
      </w:r>
      <w:r w:rsidR="00081734" w:rsidRPr="00CD1609">
        <w:t>20</w:t>
      </w:r>
      <w:bookmarkStart w:id="6" w:name="_Toc535914576"/>
      <w:bookmarkEnd w:id="3"/>
      <w:bookmarkEnd w:id="4"/>
      <w:bookmarkEnd w:id="5"/>
      <w:r w:rsidR="00081734" w:rsidRPr="00CD1609">
        <w:t>1</w:t>
      </w:r>
      <w:bookmarkEnd w:id="6"/>
      <w:r w:rsidR="00C33C67">
        <w:t>8</w:t>
      </w:r>
    </w:p>
    <w:p w:rsidR="00081734" w:rsidRDefault="00081734" w:rsidP="000C46CF">
      <w:pPr>
        <w:jc w:val="center"/>
        <w:rPr>
          <w:b/>
          <w:sz w:val="32"/>
          <w:szCs w:val="32"/>
        </w:rPr>
      </w:pPr>
      <w:r>
        <w:br w:type="page"/>
      </w:r>
      <w:bookmarkStart w:id="7" w:name="_Toc535914579"/>
      <w:bookmarkStart w:id="8" w:name="_Toc535914797"/>
      <w:bookmarkEnd w:id="0"/>
      <w:r>
        <w:rPr>
          <w:b/>
          <w:sz w:val="32"/>
          <w:szCs w:val="32"/>
        </w:rPr>
        <w:lastRenderedPageBreak/>
        <w:t>Satur</w:t>
      </w:r>
      <w:r w:rsidRPr="00C81055">
        <w:rPr>
          <w:b/>
          <w:sz w:val="32"/>
          <w:szCs w:val="32"/>
        </w:rPr>
        <w:t>s</w:t>
      </w:r>
      <w:bookmarkEnd w:id="7"/>
      <w:bookmarkEnd w:id="8"/>
    </w:p>
    <w:bookmarkStart w:id="9" w:name="_Toc535914581"/>
    <w:bookmarkStart w:id="10" w:name="_Toc535914799"/>
    <w:bookmarkStart w:id="11" w:name="_Toc535915684"/>
    <w:bookmarkStart w:id="12" w:name="_Toc19521654"/>
    <w:bookmarkStart w:id="13" w:name="_Toc58053974"/>
    <w:bookmarkStart w:id="14" w:name="_Toc85448321"/>
    <w:bookmarkStart w:id="15" w:name="_Toc85449931"/>
    <w:p w:rsidR="00B22C57" w:rsidRDefault="00BF0E07">
      <w:pPr>
        <w:pStyle w:val="TOC1"/>
        <w:rPr>
          <w:rFonts w:asciiTheme="minorHAnsi" w:eastAsiaTheme="minorEastAsia" w:hAnsiTheme="minorHAnsi" w:cstheme="minorBidi"/>
          <w:bCs w:val="0"/>
          <w:caps w:val="0"/>
          <w:sz w:val="22"/>
          <w:szCs w:val="22"/>
          <w:lang w:val="en-US"/>
        </w:rPr>
      </w:pPr>
      <w:r>
        <w:rPr>
          <w:sz w:val="20"/>
          <w:szCs w:val="22"/>
        </w:rPr>
        <w:fldChar w:fldCharType="begin"/>
      </w:r>
      <w:r w:rsidR="00081734">
        <w:rPr>
          <w:sz w:val="20"/>
          <w:szCs w:val="22"/>
        </w:rPr>
        <w:instrText xml:space="preserve"> TOC \o "1-6" \h \z \u </w:instrText>
      </w:r>
      <w:r>
        <w:rPr>
          <w:sz w:val="20"/>
          <w:szCs w:val="22"/>
        </w:rPr>
        <w:fldChar w:fldCharType="separate"/>
      </w:r>
      <w:hyperlink w:anchor="_Toc482104107" w:history="1">
        <w:r w:rsidR="00B22C57" w:rsidRPr="00240A71">
          <w:rPr>
            <w:rStyle w:val="Hyperlink"/>
            <w:b/>
          </w:rPr>
          <w:t>Nolikums</w:t>
        </w:r>
        <w:r w:rsidR="00B22C57">
          <w:rPr>
            <w:webHidden/>
          </w:rPr>
          <w:tab/>
        </w:r>
        <w:r w:rsidR="00B22C57">
          <w:rPr>
            <w:webHidden/>
          </w:rPr>
          <w:fldChar w:fldCharType="begin"/>
        </w:r>
        <w:r w:rsidR="00B22C57">
          <w:rPr>
            <w:webHidden/>
          </w:rPr>
          <w:instrText xml:space="preserve"> PAGEREF _Toc482104107 \h </w:instrText>
        </w:r>
        <w:r w:rsidR="00B22C57">
          <w:rPr>
            <w:webHidden/>
          </w:rPr>
        </w:r>
        <w:r w:rsidR="00B22C57">
          <w:rPr>
            <w:webHidden/>
          </w:rPr>
          <w:fldChar w:fldCharType="separate"/>
        </w:r>
        <w:r w:rsidR="00700FF8">
          <w:rPr>
            <w:webHidden/>
          </w:rPr>
          <w:t>3</w:t>
        </w:r>
        <w:r w:rsidR="00B22C57">
          <w:rPr>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08" w:history="1">
        <w:r w:rsidR="00B22C57" w:rsidRPr="00240A71">
          <w:rPr>
            <w:rStyle w:val="Hyperlink"/>
            <w:noProof/>
          </w:rPr>
          <w:t>1.</w:t>
        </w:r>
        <w:r w:rsidR="00B22C57">
          <w:rPr>
            <w:rFonts w:asciiTheme="minorHAnsi" w:eastAsiaTheme="minorEastAsia" w:hAnsiTheme="minorHAnsi" w:cstheme="minorBidi"/>
            <w:bCs w:val="0"/>
            <w:noProof/>
            <w:szCs w:val="22"/>
            <w:lang w:val="en-US"/>
          </w:rPr>
          <w:tab/>
        </w:r>
        <w:r w:rsidR="00B22C57" w:rsidRPr="00240A71">
          <w:rPr>
            <w:rStyle w:val="Hyperlink"/>
            <w:noProof/>
          </w:rPr>
          <w:t>Ie</w:t>
        </w:r>
        <w:r w:rsidR="00D17D8C">
          <w:rPr>
            <w:rStyle w:val="Hyperlink"/>
            <w:noProof/>
          </w:rPr>
          <w:t>pi</w:t>
        </w:r>
        <w:r w:rsidR="00905AB5">
          <w:rPr>
            <w:rStyle w:val="Hyperlink"/>
            <w:noProof/>
          </w:rPr>
          <w:t xml:space="preserve">rkuma identifikācijas numurs, </w:t>
        </w:r>
        <w:r w:rsidR="00B22C57" w:rsidRPr="00240A71">
          <w:rPr>
            <w:rStyle w:val="Hyperlink"/>
            <w:noProof/>
          </w:rPr>
          <w:t>Pasūtītājs</w:t>
        </w:r>
        <w:r w:rsidR="00905AB5">
          <w:rPr>
            <w:rStyle w:val="Hyperlink"/>
            <w:noProof/>
          </w:rPr>
          <w:t xml:space="preserve"> un finansējums</w:t>
        </w:r>
        <w:r w:rsidR="00B22C57">
          <w:rPr>
            <w:noProof/>
            <w:webHidden/>
          </w:rPr>
          <w:tab/>
        </w:r>
        <w:r w:rsidR="00B22C57">
          <w:rPr>
            <w:noProof/>
            <w:webHidden/>
          </w:rPr>
          <w:fldChar w:fldCharType="begin"/>
        </w:r>
        <w:r w:rsidR="00B22C57">
          <w:rPr>
            <w:noProof/>
            <w:webHidden/>
          </w:rPr>
          <w:instrText xml:space="preserve"> PAGEREF _Toc482104108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09" w:history="1">
        <w:r w:rsidR="00B22C57" w:rsidRPr="00240A71">
          <w:rPr>
            <w:rStyle w:val="Hyperlink"/>
            <w:noProof/>
          </w:rPr>
          <w:t>2.</w:t>
        </w:r>
        <w:r w:rsidR="00B22C57">
          <w:rPr>
            <w:rFonts w:asciiTheme="minorHAnsi" w:eastAsiaTheme="minorEastAsia" w:hAnsiTheme="minorHAnsi" w:cstheme="minorBidi"/>
            <w:bCs w:val="0"/>
            <w:noProof/>
            <w:szCs w:val="22"/>
            <w:lang w:val="en-US"/>
          </w:rPr>
          <w:tab/>
        </w:r>
        <w:r w:rsidR="00B22C57" w:rsidRPr="00240A71">
          <w:rPr>
            <w:rStyle w:val="Hyperlink"/>
            <w:noProof/>
          </w:rPr>
          <w:t>Iepirkuma nolikums</w:t>
        </w:r>
        <w:r w:rsidR="00B22C57">
          <w:rPr>
            <w:noProof/>
            <w:webHidden/>
          </w:rPr>
          <w:tab/>
        </w:r>
        <w:r w:rsidR="00B22C57">
          <w:rPr>
            <w:noProof/>
            <w:webHidden/>
          </w:rPr>
          <w:fldChar w:fldCharType="begin"/>
        </w:r>
        <w:r w:rsidR="00B22C57">
          <w:rPr>
            <w:noProof/>
            <w:webHidden/>
          </w:rPr>
          <w:instrText xml:space="preserve"> PAGEREF _Toc482104109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0" w:history="1">
        <w:r w:rsidR="00B22C57" w:rsidRPr="00240A71">
          <w:rPr>
            <w:rStyle w:val="Hyperlink"/>
            <w:noProof/>
          </w:rPr>
          <w:t>3.</w:t>
        </w:r>
        <w:r w:rsidR="00B22C57">
          <w:rPr>
            <w:rFonts w:asciiTheme="minorHAnsi" w:eastAsiaTheme="minorEastAsia" w:hAnsiTheme="minorHAnsi" w:cstheme="minorBidi"/>
            <w:bCs w:val="0"/>
            <w:noProof/>
            <w:szCs w:val="22"/>
            <w:lang w:val="en-US"/>
          </w:rPr>
          <w:tab/>
        </w:r>
        <w:r w:rsidR="00B22C57" w:rsidRPr="00240A71">
          <w:rPr>
            <w:rStyle w:val="Hyperlink"/>
            <w:noProof/>
          </w:rPr>
          <w:t>Iepirkuma priekšmets, piedāvājumu izvērtēšanas kritērijs</w:t>
        </w:r>
        <w:r w:rsidR="00B22C57">
          <w:rPr>
            <w:noProof/>
            <w:webHidden/>
          </w:rPr>
          <w:tab/>
        </w:r>
        <w:r w:rsidR="00B22C57">
          <w:rPr>
            <w:noProof/>
            <w:webHidden/>
          </w:rPr>
          <w:fldChar w:fldCharType="begin"/>
        </w:r>
        <w:r w:rsidR="00B22C57">
          <w:rPr>
            <w:noProof/>
            <w:webHidden/>
          </w:rPr>
          <w:instrText xml:space="preserve"> PAGEREF _Toc482104110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1" w:history="1">
        <w:r w:rsidR="00B22C57" w:rsidRPr="00240A71">
          <w:rPr>
            <w:rStyle w:val="Hyperlink"/>
            <w:noProof/>
          </w:rPr>
          <w:t>4.</w:t>
        </w:r>
        <w:r w:rsidR="00B22C57">
          <w:rPr>
            <w:rFonts w:asciiTheme="minorHAnsi" w:eastAsiaTheme="minorEastAsia" w:hAnsiTheme="minorHAnsi" w:cstheme="minorBidi"/>
            <w:bCs w:val="0"/>
            <w:noProof/>
            <w:szCs w:val="22"/>
            <w:lang w:val="en-US"/>
          </w:rPr>
          <w:tab/>
        </w:r>
        <w:r w:rsidR="00B22C57" w:rsidRPr="00240A71">
          <w:rPr>
            <w:rStyle w:val="Hyperlink"/>
            <w:noProof/>
          </w:rPr>
          <w:t>Pretendents</w:t>
        </w:r>
        <w:r w:rsidR="00B22C57">
          <w:rPr>
            <w:noProof/>
            <w:webHidden/>
          </w:rPr>
          <w:tab/>
        </w:r>
        <w:r w:rsidR="00B22C57">
          <w:rPr>
            <w:noProof/>
            <w:webHidden/>
          </w:rPr>
          <w:fldChar w:fldCharType="begin"/>
        </w:r>
        <w:r w:rsidR="00B22C57">
          <w:rPr>
            <w:noProof/>
            <w:webHidden/>
          </w:rPr>
          <w:instrText xml:space="preserve"> PAGEREF _Toc482104111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2" w:history="1">
        <w:r w:rsidR="00B22C57" w:rsidRPr="00240A71">
          <w:rPr>
            <w:rStyle w:val="Hyperlink"/>
            <w:noProof/>
          </w:rPr>
          <w:t>5.</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iesniegšanas un atvēršanas laiks, vieta un kārtība</w:t>
        </w:r>
        <w:r w:rsidR="00B22C57">
          <w:rPr>
            <w:noProof/>
            <w:webHidden/>
          </w:rPr>
          <w:tab/>
        </w:r>
        <w:r w:rsidR="00B22C57">
          <w:rPr>
            <w:noProof/>
            <w:webHidden/>
          </w:rPr>
          <w:fldChar w:fldCharType="begin"/>
        </w:r>
        <w:r w:rsidR="00B22C57">
          <w:rPr>
            <w:noProof/>
            <w:webHidden/>
          </w:rPr>
          <w:instrText xml:space="preserve"> PAGEREF _Toc482104112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3" w:history="1">
        <w:r w:rsidR="00B22C57" w:rsidRPr="00240A71">
          <w:rPr>
            <w:rStyle w:val="Hyperlink"/>
            <w:noProof/>
          </w:rPr>
          <w:t>6.</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nodrošinājums</w:t>
        </w:r>
        <w:r w:rsidR="00B22C57">
          <w:rPr>
            <w:noProof/>
            <w:webHidden/>
          </w:rPr>
          <w:tab/>
        </w:r>
        <w:r w:rsidR="00B22C57">
          <w:rPr>
            <w:noProof/>
            <w:webHidden/>
          </w:rPr>
          <w:fldChar w:fldCharType="begin"/>
        </w:r>
        <w:r w:rsidR="00B22C57">
          <w:rPr>
            <w:noProof/>
            <w:webHidden/>
          </w:rPr>
          <w:instrText xml:space="preserve"> PAGEREF _Toc482104113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4" w:history="1">
        <w:r w:rsidR="00B22C57" w:rsidRPr="00240A71">
          <w:rPr>
            <w:rStyle w:val="Hyperlink"/>
            <w:noProof/>
          </w:rPr>
          <w:t>7.</w:t>
        </w:r>
        <w:r w:rsidR="00B22C57">
          <w:rPr>
            <w:rFonts w:asciiTheme="minorHAnsi" w:eastAsiaTheme="minorEastAsia" w:hAnsiTheme="minorHAnsi" w:cstheme="minorBidi"/>
            <w:bCs w:val="0"/>
            <w:noProof/>
            <w:szCs w:val="22"/>
            <w:lang w:val="en-US"/>
          </w:rPr>
          <w:tab/>
        </w:r>
        <w:r w:rsidR="00B22C57" w:rsidRPr="00240A71">
          <w:rPr>
            <w:rStyle w:val="Hyperlink"/>
            <w:noProof/>
          </w:rPr>
          <w:t>Piedāvājumā iekļaujamie dokumenti un noformējums</w:t>
        </w:r>
        <w:r w:rsidR="00B22C57">
          <w:rPr>
            <w:noProof/>
            <w:webHidden/>
          </w:rPr>
          <w:tab/>
        </w:r>
        <w:r w:rsidR="006F6547">
          <w:rPr>
            <w:noProof/>
            <w:webHidden/>
          </w:rPr>
          <w:t>4</w:t>
        </w:r>
      </w:hyperlink>
    </w:p>
    <w:p w:rsidR="00B22C57" w:rsidRDefault="00130BB7">
      <w:pPr>
        <w:pStyle w:val="TOC2"/>
        <w:rPr>
          <w:rFonts w:asciiTheme="minorHAnsi" w:eastAsiaTheme="minorEastAsia" w:hAnsiTheme="minorHAnsi" w:cstheme="minorBidi"/>
          <w:bCs w:val="0"/>
          <w:noProof/>
          <w:szCs w:val="22"/>
          <w:lang w:val="en-US"/>
        </w:rPr>
      </w:pPr>
      <w:hyperlink w:anchor="_Toc482104115" w:history="1">
        <w:r w:rsidR="00B22C57" w:rsidRPr="00240A71">
          <w:rPr>
            <w:rStyle w:val="Hyperlink"/>
            <w:noProof/>
          </w:rPr>
          <w:t>8.</w:t>
        </w:r>
        <w:r w:rsidR="00B22C57">
          <w:rPr>
            <w:rFonts w:asciiTheme="minorHAnsi" w:eastAsiaTheme="minorEastAsia" w:hAnsiTheme="minorHAnsi" w:cstheme="minorBidi"/>
            <w:bCs w:val="0"/>
            <w:noProof/>
            <w:szCs w:val="22"/>
            <w:lang w:val="en-US"/>
          </w:rPr>
          <w:tab/>
        </w:r>
        <w:r w:rsidR="00B22C57" w:rsidRPr="00240A71">
          <w:rPr>
            <w:rStyle w:val="Hyperlink"/>
            <w:noProof/>
          </w:rPr>
          <w:t>Paskaidrojumi par finanšu piedāvājumu</w:t>
        </w:r>
        <w:r w:rsidR="00B22C57">
          <w:rPr>
            <w:noProof/>
            <w:webHidden/>
          </w:rPr>
          <w:tab/>
        </w:r>
        <w:r w:rsidR="00B22C57">
          <w:rPr>
            <w:noProof/>
            <w:webHidden/>
          </w:rPr>
          <w:fldChar w:fldCharType="begin"/>
        </w:r>
        <w:r w:rsidR="00B22C57">
          <w:rPr>
            <w:noProof/>
            <w:webHidden/>
          </w:rPr>
          <w:instrText xml:space="preserve"> PAGEREF _Toc482104115 \h </w:instrText>
        </w:r>
        <w:r w:rsidR="00B22C57">
          <w:rPr>
            <w:noProof/>
            <w:webHidden/>
          </w:rPr>
        </w:r>
        <w:r w:rsidR="00B22C57">
          <w:rPr>
            <w:noProof/>
            <w:webHidden/>
          </w:rPr>
          <w:fldChar w:fldCharType="separate"/>
        </w:r>
        <w:r w:rsidR="00700FF8">
          <w:rPr>
            <w:noProof/>
            <w:webHidden/>
          </w:rPr>
          <w:t>6</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6" w:history="1">
        <w:r w:rsidR="00B22C57" w:rsidRPr="00240A71">
          <w:rPr>
            <w:rStyle w:val="Hyperlink"/>
            <w:noProof/>
          </w:rPr>
          <w:t>9.</w:t>
        </w:r>
        <w:r w:rsidR="00B22C57">
          <w:rPr>
            <w:rFonts w:asciiTheme="minorHAnsi" w:eastAsiaTheme="minorEastAsia" w:hAnsiTheme="minorHAnsi" w:cstheme="minorBidi"/>
            <w:bCs w:val="0"/>
            <w:noProof/>
            <w:szCs w:val="22"/>
            <w:lang w:val="en-US"/>
          </w:rPr>
          <w:tab/>
        </w:r>
        <w:r w:rsidR="00B22C57" w:rsidRPr="00240A71">
          <w:rPr>
            <w:rStyle w:val="Hyperlink"/>
            <w:noProof/>
          </w:rPr>
          <w:t>Apakšuzņēmēji</w:t>
        </w:r>
        <w:r w:rsidR="00B22C57">
          <w:rPr>
            <w:noProof/>
            <w:webHidden/>
          </w:rPr>
          <w:tab/>
        </w:r>
        <w:r w:rsidR="00B22C57">
          <w:rPr>
            <w:noProof/>
            <w:webHidden/>
          </w:rPr>
          <w:fldChar w:fldCharType="begin"/>
        </w:r>
        <w:r w:rsidR="00B22C57">
          <w:rPr>
            <w:noProof/>
            <w:webHidden/>
          </w:rPr>
          <w:instrText xml:space="preserve"> PAGEREF _Toc482104116 \h </w:instrText>
        </w:r>
        <w:r w:rsidR="00B22C57">
          <w:rPr>
            <w:noProof/>
            <w:webHidden/>
          </w:rPr>
        </w:r>
        <w:r w:rsidR="00B22C57">
          <w:rPr>
            <w:noProof/>
            <w:webHidden/>
          </w:rPr>
          <w:fldChar w:fldCharType="separate"/>
        </w:r>
        <w:r w:rsidR="00700FF8">
          <w:rPr>
            <w:noProof/>
            <w:webHidden/>
          </w:rPr>
          <w:t>7</w:t>
        </w:r>
        <w:r w:rsidR="00B22C57">
          <w:rPr>
            <w:noProof/>
            <w:webHidden/>
          </w:rPr>
          <w:fldChar w:fldCharType="end"/>
        </w:r>
      </w:hyperlink>
    </w:p>
    <w:p w:rsidR="00B22C57" w:rsidRDefault="00130BB7">
      <w:pPr>
        <w:pStyle w:val="TOC2"/>
        <w:rPr>
          <w:rFonts w:asciiTheme="minorHAnsi" w:eastAsiaTheme="minorEastAsia" w:hAnsiTheme="minorHAnsi" w:cstheme="minorBidi"/>
          <w:bCs w:val="0"/>
          <w:noProof/>
          <w:szCs w:val="22"/>
          <w:lang w:val="en-US"/>
        </w:rPr>
      </w:pPr>
      <w:hyperlink w:anchor="_Toc482104117" w:history="1">
        <w:r w:rsidR="00B22C57" w:rsidRPr="00240A71">
          <w:rPr>
            <w:rStyle w:val="Hyperlink"/>
            <w:noProof/>
          </w:rPr>
          <w:t>10.</w:t>
        </w:r>
        <w:r w:rsidR="00B22C57">
          <w:rPr>
            <w:rFonts w:asciiTheme="minorHAnsi" w:eastAsiaTheme="minorEastAsia" w:hAnsiTheme="minorHAnsi" w:cstheme="minorBidi"/>
            <w:bCs w:val="0"/>
            <w:noProof/>
            <w:szCs w:val="22"/>
            <w:lang w:val="en-US"/>
          </w:rPr>
          <w:tab/>
        </w:r>
        <w:r w:rsidR="00B22C57" w:rsidRPr="00240A71">
          <w:rPr>
            <w:rStyle w:val="Hyperlink"/>
            <w:noProof/>
          </w:rPr>
          <w:t>Cita informācija</w:t>
        </w:r>
        <w:r w:rsidR="00B22C57">
          <w:rPr>
            <w:noProof/>
            <w:webHidden/>
          </w:rPr>
          <w:tab/>
        </w:r>
        <w:r w:rsidR="006F6547">
          <w:rPr>
            <w:noProof/>
            <w:webHidden/>
          </w:rPr>
          <w:t>7</w:t>
        </w:r>
      </w:hyperlink>
    </w:p>
    <w:p w:rsidR="00B22C57" w:rsidRDefault="00130BB7">
      <w:pPr>
        <w:pStyle w:val="TOC2"/>
        <w:rPr>
          <w:rFonts w:asciiTheme="minorHAnsi" w:eastAsiaTheme="minorEastAsia" w:hAnsiTheme="minorHAnsi" w:cstheme="minorBidi"/>
          <w:bCs w:val="0"/>
          <w:noProof/>
          <w:szCs w:val="22"/>
          <w:lang w:val="en-US"/>
        </w:rPr>
      </w:pPr>
      <w:hyperlink w:anchor="_Toc482104118" w:history="1">
        <w:r w:rsidR="00B22C57" w:rsidRPr="00240A71">
          <w:rPr>
            <w:rStyle w:val="Hyperlink"/>
            <w:noProof/>
          </w:rPr>
          <w:t>11.</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tiesības</w:t>
        </w:r>
        <w:r w:rsidR="00B22C57">
          <w:rPr>
            <w:noProof/>
            <w:webHidden/>
          </w:rPr>
          <w:tab/>
        </w:r>
        <w:r w:rsidR="006F6547">
          <w:rPr>
            <w:noProof/>
            <w:webHidden/>
          </w:rPr>
          <w:t>8</w:t>
        </w:r>
      </w:hyperlink>
    </w:p>
    <w:p w:rsidR="00B22C57" w:rsidRDefault="00130BB7">
      <w:pPr>
        <w:pStyle w:val="TOC2"/>
        <w:rPr>
          <w:rFonts w:asciiTheme="minorHAnsi" w:eastAsiaTheme="minorEastAsia" w:hAnsiTheme="minorHAnsi" w:cstheme="minorBidi"/>
          <w:bCs w:val="0"/>
          <w:noProof/>
          <w:szCs w:val="22"/>
          <w:lang w:val="en-US"/>
        </w:rPr>
      </w:pPr>
      <w:hyperlink w:anchor="_Toc482104119" w:history="1">
        <w:r w:rsidR="00B22C57" w:rsidRPr="00240A71">
          <w:rPr>
            <w:rStyle w:val="Hyperlink"/>
            <w:noProof/>
          </w:rPr>
          <w:t>12.</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pienākumi</w:t>
        </w:r>
        <w:r w:rsidR="00B22C57">
          <w:rPr>
            <w:noProof/>
            <w:webHidden/>
          </w:rPr>
          <w:tab/>
        </w:r>
        <w:r w:rsidR="00A67E07">
          <w:rPr>
            <w:noProof/>
            <w:webHidden/>
          </w:rPr>
          <w:t>8</w:t>
        </w:r>
      </w:hyperlink>
    </w:p>
    <w:p w:rsidR="00B22C57" w:rsidRDefault="00130BB7">
      <w:pPr>
        <w:pStyle w:val="TOC2"/>
        <w:rPr>
          <w:rFonts w:asciiTheme="minorHAnsi" w:eastAsiaTheme="minorEastAsia" w:hAnsiTheme="minorHAnsi" w:cstheme="minorBidi"/>
          <w:bCs w:val="0"/>
          <w:noProof/>
          <w:szCs w:val="22"/>
          <w:lang w:val="en-US"/>
        </w:rPr>
      </w:pPr>
      <w:hyperlink w:anchor="_Toc482104120" w:history="1">
        <w:r w:rsidR="00B22C57" w:rsidRPr="00240A71">
          <w:rPr>
            <w:rStyle w:val="Hyperlink"/>
            <w:noProof/>
          </w:rPr>
          <w:t>13.</w:t>
        </w:r>
        <w:r w:rsidR="00B22C57">
          <w:rPr>
            <w:rFonts w:asciiTheme="minorHAnsi" w:eastAsiaTheme="minorEastAsia" w:hAnsiTheme="minorHAnsi" w:cstheme="minorBidi"/>
            <w:bCs w:val="0"/>
            <w:noProof/>
            <w:szCs w:val="22"/>
            <w:lang w:val="en-US"/>
          </w:rPr>
          <w:tab/>
        </w:r>
        <w:r w:rsidR="00B22C57" w:rsidRPr="00240A71">
          <w:rPr>
            <w:rStyle w:val="Hyperlink"/>
            <w:noProof/>
          </w:rPr>
          <w:t>Piegādātāja un Pretendenta tiesības</w:t>
        </w:r>
        <w:r w:rsidR="00B22C57">
          <w:rPr>
            <w:noProof/>
            <w:webHidden/>
          </w:rPr>
          <w:tab/>
        </w:r>
        <w:r w:rsidR="006F6547">
          <w:rPr>
            <w:noProof/>
            <w:webHidden/>
          </w:rPr>
          <w:t>9</w:t>
        </w:r>
      </w:hyperlink>
    </w:p>
    <w:p w:rsidR="00B22C57" w:rsidRDefault="00130BB7">
      <w:pPr>
        <w:pStyle w:val="TOC2"/>
        <w:rPr>
          <w:rFonts w:asciiTheme="minorHAnsi" w:eastAsiaTheme="minorEastAsia" w:hAnsiTheme="minorHAnsi" w:cstheme="minorBidi"/>
          <w:bCs w:val="0"/>
          <w:noProof/>
          <w:szCs w:val="22"/>
          <w:lang w:val="en-US"/>
        </w:rPr>
      </w:pPr>
      <w:hyperlink w:anchor="_Toc482104121" w:history="1">
        <w:r w:rsidR="00B22C57" w:rsidRPr="00240A71">
          <w:rPr>
            <w:rStyle w:val="Hyperlink"/>
            <w:noProof/>
          </w:rPr>
          <w:t>14.</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atvēršana</w:t>
        </w:r>
        <w:r w:rsidR="00B22C57">
          <w:rPr>
            <w:noProof/>
            <w:webHidden/>
          </w:rPr>
          <w:tab/>
        </w:r>
        <w:r w:rsidR="006F6547">
          <w:rPr>
            <w:noProof/>
            <w:webHidden/>
          </w:rPr>
          <w:t>9</w:t>
        </w:r>
      </w:hyperlink>
    </w:p>
    <w:p w:rsidR="00B22C57" w:rsidRDefault="00130BB7">
      <w:pPr>
        <w:pStyle w:val="TOC2"/>
        <w:rPr>
          <w:rFonts w:asciiTheme="minorHAnsi" w:eastAsiaTheme="minorEastAsia" w:hAnsiTheme="minorHAnsi" w:cstheme="minorBidi"/>
          <w:bCs w:val="0"/>
          <w:noProof/>
          <w:szCs w:val="22"/>
          <w:lang w:val="en-US"/>
        </w:rPr>
      </w:pPr>
      <w:hyperlink w:anchor="_Toc482104122" w:history="1">
        <w:r w:rsidR="00B22C57" w:rsidRPr="00240A71">
          <w:rPr>
            <w:rStyle w:val="Hyperlink"/>
            <w:noProof/>
          </w:rPr>
          <w:t>15.</w:t>
        </w:r>
        <w:r w:rsidR="00B22C57">
          <w:rPr>
            <w:rFonts w:asciiTheme="minorHAnsi" w:eastAsiaTheme="minorEastAsia" w:hAnsiTheme="minorHAnsi" w:cstheme="minorBidi"/>
            <w:bCs w:val="0"/>
            <w:noProof/>
            <w:szCs w:val="22"/>
            <w:lang w:val="en-US"/>
          </w:rPr>
          <w:tab/>
        </w:r>
        <w:r w:rsidR="00B22C57" w:rsidRPr="00240A71">
          <w:rPr>
            <w:rStyle w:val="Hyperlink"/>
            <w:noProof/>
          </w:rPr>
          <w:t xml:space="preserve">Piedāvājumu </w:t>
        </w:r>
        <w:r w:rsidR="00327B35">
          <w:rPr>
            <w:rStyle w:val="Hyperlink"/>
            <w:noProof/>
          </w:rPr>
          <w:t xml:space="preserve">nodrošinājuma un piedāvājumu </w:t>
        </w:r>
        <w:r w:rsidR="00B22C57" w:rsidRPr="00240A71">
          <w:rPr>
            <w:rStyle w:val="Hyperlink"/>
            <w:noProof/>
          </w:rPr>
          <w:t>noformējuma pārbaude</w:t>
        </w:r>
        <w:r w:rsidR="00B22C57">
          <w:rPr>
            <w:noProof/>
            <w:webHidden/>
          </w:rPr>
          <w:tab/>
        </w:r>
        <w:r w:rsidR="006F6547">
          <w:rPr>
            <w:noProof/>
            <w:webHidden/>
          </w:rPr>
          <w:t>9</w:t>
        </w:r>
      </w:hyperlink>
    </w:p>
    <w:p w:rsidR="00B22C57" w:rsidRDefault="00130BB7">
      <w:pPr>
        <w:pStyle w:val="TOC2"/>
        <w:rPr>
          <w:rFonts w:asciiTheme="minorHAnsi" w:eastAsiaTheme="minorEastAsia" w:hAnsiTheme="minorHAnsi" w:cstheme="minorBidi"/>
          <w:bCs w:val="0"/>
          <w:noProof/>
          <w:szCs w:val="22"/>
          <w:lang w:val="en-US"/>
        </w:rPr>
      </w:pPr>
      <w:hyperlink w:anchor="_Toc482104123" w:history="1">
        <w:r w:rsidR="00B22C57" w:rsidRPr="00240A71">
          <w:rPr>
            <w:rStyle w:val="Hyperlink"/>
            <w:noProof/>
          </w:rPr>
          <w:t>16.</w:t>
        </w:r>
        <w:r w:rsidR="00B22C57">
          <w:rPr>
            <w:rFonts w:asciiTheme="minorHAnsi" w:eastAsiaTheme="minorEastAsia" w:hAnsiTheme="minorHAnsi" w:cstheme="minorBidi"/>
            <w:bCs w:val="0"/>
            <w:noProof/>
            <w:szCs w:val="22"/>
            <w:lang w:val="en-US"/>
          </w:rPr>
          <w:tab/>
        </w:r>
        <w:r w:rsidR="00B22C57" w:rsidRPr="00240A71">
          <w:rPr>
            <w:rStyle w:val="Hyperlink"/>
            <w:noProof/>
          </w:rPr>
          <w:t>Pretendentu atbilstības pārbaude kvalifikācijas prasībām</w:t>
        </w:r>
        <w:r w:rsidR="00B22C57">
          <w:rPr>
            <w:noProof/>
            <w:webHidden/>
          </w:rPr>
          <w:tab/>
        </w:r>
        <w:r w:rsidR="006F6547">
          <w:rPr>
            <w:noProof/>
            <w:webHidden/>
          </w:rPr>
          <w:t>9</w:t>
        </w:r>
      </w:hyperlink>
    </w:p>
    <w:p w:rsidR="00B22C57" w:rsidRDefault="00130BB7">
      <w:pPr>
        <w:pStyle w:val="TOC2"/>
        <w:rPr>
          <w:rFonts w:asciiTheme="minorHAnsi" w:eastAsiaTheme="minorEastAsia" w:hAnsiTheme="minorHAnsi" w:cstheme="minorBidi"/>
          <w:bCs w:val="0"/>
          <w:noProof/>
          <w:szCs w:val="22"/>
          <w:lang w:val="en-US"/>
        </w:rPr>
      </w:pPr>
      <w:hyperlink w:anchor="_Toc482104124" w:history="1">
        <w:r w:rsidR="00B22C57" w:rsidRPr="00240A71">
          <w:rPr>
            <w:rStyle w:val="Hyperlink"/>
            <w:noProof/>
          </w:rPr>
          <w:t>17.</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atbilstības pārbaude un vērtēšana</w:t>
        </w:r>
        <w:r w:rsidR="00B22C57">
          <w:rPr>
            <w:noProof/>
            <w:webHidden/>
          </w:rPr>
          <w:tab/>
        </w:r>
        <w:r w:rsidR="0000735C">
          <w:rPr>
            <w:noProof/>
            <w:webHidden/>
          </w:rPr>
          <w:t>1</w:t>
        </w:r>
        <w:r w:rsidR="006F6547">
          <w:rPr>
            <w:noProof/>
            <w:webHidden/>
          </w:rPr>
          <w:t>0</w:t>
        </w:r>
      </w:hyperlink>
    </w:p>
    <w:p w:rsidR="00B22C57" w:rsidRDefault="00130BB7">
      <w:pPr>
        <w:pStyle w:val="TOC2"/>
        <w:rPr>
          <w:rFonts w:asciiTheme="minorHAnsi" w:eastAsiaTheme="minorEastAsia" w:hAnsiTheme="minorHAnsi" w:cstheme="minorBidi"/>
          <w:bCs w:val="0"/>
          <w:noProof/>
          <w:szCs w:val="22"/>
          <w:lang w:val="en-US"/>
        </w:rPr>
      </w:pPr>
      <w:hyperlink w:anchor="_Toc482104125" w:history="1">
        <w:r w:rsidR="00B22C57" w:rsidRPr="00240A71">
          <w:rPr>
            <w:rStyle w:val="Hyperlink"/>
            <w:noProof/>
          </w:rPr>
          <w:t>18.</w:t>
        </w:r>
        <w:r w:rsidR="00B22C57">
          <w:rPr>
            <w:rFonts w:asciiTheme="minorHAnsi" w:eastAsiaTheme="minorEastAsia" w:hAnsiTheme="minorHAnsi" w:cstheme="minorBidi"/>
            <w:bCs w:val="0"/>
            <w:noProof/>
            <w:szCs w:val="22"/>
            <w:lang w:val="en-US"/>
          </w:rPr>
          <w:tab/>
        </w:r>
        <w:r w:rsidR="00B22C57" w:rsidRPr="00240A71">
          <w:rPr>
            <w:rStyle w:val="Hyperlink"/>
            <w:noProof/>
          </w:rPr>
          <w:t>Iepirkuma pārtraukšana</w:t>
        </w:r>
        <w:r w:rsidR="00B22C57">
          <w:rPr>
            <w:noProof/>
            <w:webHidden/>
          </w:rPr>
          <w:tab/>
        </w:r>
        <w:r w:rsidR="0000735C">
          <w:rPr>
            <w:noProof/>
            <w:webHidden/>
          </w:rPr>
          <w:t>1</w:t>
        </w:r>
        <w:r w:rsidR="006F6547">
          <w:rPr>
            <w:noProof/>
            <w:webHidden/>
          </w:rPr>
          <w:t>0</w:t>
        </w:r>
      </w:hyperlink>
    </w:p>
    <w:p w:rsidR="00B22C57" w:rsidRDefault="00130BB7">
      <w:pPr>
        <w:pStyle w:val="TOC2"/>
        <w:rPr>
          <w:rFonts w:asciiTheme="minorHAnsi" w:eastAsiaTheme="minorEastAsia" w:hAnsiTheme="minorHAnsi" w:cstheme="minorBidi"/>
          <w:bCs w:val="0"/>
          <w:noProof/>
          <w:szCs w:val="22"/>
          <w:lang w:val="en-US"/>
        </w:rPr>
      </w:pPr>
      <w:hyperlink w:anchor="_Toc482104126" w:history="1">
        <w:r w:rsidR="00B22C57" w:rsidRPr="00240A71">
          <w:rPr>
            <w:rStyle w:val="Hyperlink"/>
            <w:noProof/>
          </w:rPr>
          <w:t>19.</w:t>
        </w:r>
        <w:r w:rsidR="00B22C57">
          <w:rPr>
            <w:rFonts w:asciiTheme="minorHAnsi" w:eastAsiaTheme="minorEastAsia" w:hAnsiTheme="minorHAnsi" w:cstheme="minorBidi"/>
            <w:bCs w:val="0"/>
            <w:noProof/>
            <w:szCs w:val="22"/>
            <w:lang w:val="en-US"/>
          </w:rPr>
          <w:tab/>
        </w:r>
        <w:r w:rsidR="00B22C57" w:rsidRPr="00240A71">
          <w:rPr>
            <w:rStyle w:val="Hyperlink"/>
            <w:noProof/>
          </w:rPr>
          <w:t>Pretendenta pārbaude pirms lēmuma pieņemšanas par līguma slēgšanu</w:t>
        </w:r>
        <w:r w:rsidR="00B22C57">
          <w:rPr>
            <w:noProof/>
            <w:webHidden/>
          </w:rPr>
          <w:tab/>
        </w:r>
        <w:r w:rsidR="0000735C">
          <w:rPr>
            <w:noProof/>
            <w:webHidden/>
          </w:rPr>
          <w:t>1</w:t>
        </w:r>
        <w:r w:rsidR="006F6547">
          <w:rPr>
            <w:noProof/>
            <w:webHidden/>
          </w:rPr>
          <w:t>0</w:t>
        </w:r>
      </w:hyperlink>
    </w:p>
    <w:p w:rsidR="00B22C57" w:rsidRDefault="00130BB7">
      <w:pPr>
        <w:pStyle w:val="TOC2"/>
        <w:rPr>
          <w:rFonts w:asciiTheme="minorHAnsi" w:eastAsiaTheme="minorEastAsia" w:hAnsiTheme="minorHAnsi" w:cstheme="minorBidi"/>
          <w:bCs w:val="0"/>
          <w:noProof/>
          <w:szCs w:val="22"/>
          <w:lang w:val="en-US"/>
        </w:rPr>
      </w:pPr>
      <w:hyperlink w:anchor="_Toc482104127" w:history="1">
        <w:r w:rsidR="00B22C57" w:rsidRPr="00240A71">
          <w:rPr>
            <w:rStyle w:val="Hyperlink"/>
            <w:noProof/>
          </w:rPr>
          <w:t>20.</w:t>
        </w:r>
        <w:r w:rsidR="00B22C57">
          <w:rPr>
            <w:rFonts w:asciiTheme="minorHAnsi" w:eastAsiaTheme="minorEastAsia" w:hAnsiTheme="minorHAnsi" w:cstheme="minorBidi"/>
            <w:bCs w:val="0"/>
            <w:noProof/>
            <w:szCs w:val="22"/>
            <w:lang w:val="en-US"/>
          </w:rPr>
          <w:tab/>
        </w:r>
        <w:r w:rsidR="00B22C57" w:rsidRPr="00240A71">
          <w:rPr>
            <w:rStyle w:val="Hyperlink"/>
            <w:noProof/>
          </w:rPr>
          <w:t>Lēmuma pieņemšana, paziņošana un līguma slēgšana</w:t>
        </w:r>
        <w:r w:rsidR="00B22C57">
          <w:rPr>
            <w:noProof/>
            <w:webHidden/>
          </w:rPr>
          <w:tab/>
        </w:r>
        <w:r w:rsidR="0000735C">
          <w:rPr>
            <w:noProof/>
            <w:webHidden/>
          </w:rPr>
          <w:t>1</w:t>
        </w:r>
        <w:r w:rsidR="006F6547">
          <w:rPr>
            <w:noProof/>
            <w:webHidden/>
          </w:rPr>
          <w:t>1</w:t>
        </w:r>
      </w:hyperlink>
    </w:p>
    <w:p w:rsidR="00AE5050" w:rsidRDefault="00130BB7" w:rsidP="00AE5050">
      <w:pPr>
        <w:pStyle w:val="TOC1"/>
        <w:rPr>
          <w:rFonts w:asciiTheme="minorHAnsi" w:eastAsiaTheme="minorEastAsia" w:hAnsiTheme="minorHAnsi" w:cstheme="minorBidi"/>
          <w:bCs w:val="0"/>
          <w:caps w:val="0"/>
          <w:sz w:val="22"/>
          <w:szCs w:val="22"/>
          <w:lang w:val="en-US"/>
        </w:rPr>
      </w:pPr>
      <w:hyperlink w:anchor="_Toc482104154" w:history="1">
        <w:r w:rsidR="00AE5050">
          <w:rPr>
            <w:rStyle w:val="Hyperlink"/>
            <w:b/>
          </w:rPr>
          <w:t>NOLIKUMA</w:t>
        </w:r>
        <w:r w:rsidR="00AE5050" w:rsidRPr="00240A71">
          <w:rPr>
            <w:rStyle w:val="Hyperlink"/>
            <w:b/>
          </w:rPr>
          <w:t xml:space="preserve"> pielikumi</w:t>
        </w:r>
        <w:r w:rsidR="00AE5050">
          <w:rPr>
            <w:webHidden/>
          </w:rPr>
          <w:tab/>
        </w:r>
        <w:r w:rsidR="0000735C">
          <w:rPr>
            <w:webHidden/>
          </w:rPr>
          <w:t>1</w:t>
        </w:r>
        <w:r w:rsidR="006F6547">
          <w:rPr>
            <w:webHidden/>
          </w:rPr>
          <w:t>3</w:t>
        </w:r>
      </w:hyperlink>
    </w:p>
    <w:p w:rsidR="00B22C57" w:rsidRDefault="00130BB7">
      <w:pPr>
        <w:pStyle w:val="TOC3"/>
        <w:rPr>
          <w:rFonts w:asciiTheme="minorHAnsi" w:eastAsiaTheme="minorEastAsia" w:hAnsiTheme="minorHAnsi" w:cstheme="minorBidi"/>
          <w:noProof/>
          <w:szCs w:val="22"/>
          <w:lang w:val="en-US"/>
        </w:rPr>
      </w:pPr>
      <w:hyperlink w:anchor="_Toc482104128" w:history="1">
        <w:r w:rsidR="00B22C57" w:rsidRPr="00240A71">
          <w:rPr>
            <w:rStyle w:val="Hyperlink"/>
            <w:noProof/>
          </w:rPr>
          <w:t>1. pielikums PIEDĀVĀJUMS</w:t>
        </w:r>
        <w:r w:rsidR="00B22C57">
          <w:rPr>
            <w:noProof/>
            <w:webHidden/>
          </w:rPr>
          <w:tab/>
        </w:r>
        <w:r w:rsidR="00B22C57">
          <w:rPr>
            <w:noProof/>
            <w:webHidden/>
          </w:rPr>
          <w:fldChar w:fldCharType="begin"/>
        </w:r>
        <w:r w:rsidR="00B22C57">
          <w:rPr>
            <w:noProof/>
            <w:webHidden/>
          </w:rPr>
          <w:instrText xml:space="preserve"> PAGEREF _Toc482104128 \h </w:instrText>
        </w:r>
        <w:r w:rsidR="00B22C57">
          <w:rPr>
            <w:noProof/>
            <w:webHidden/>
          </w:rPr>
        </w:r>
        <w:r w:rsidR="00B22C57">
          <w:rPr>
            <w:noProof/>
            <w:webHidden/>
          </w:rPr>
          <w:fldChar w:fldCharType="separate"/>
        </w:r>
        <w:r w:rsidR="00700FF8">
          <w:rPr>
            <w:noProof/>
            <w:webHidden/>
          </w:rPr>
          <w:t>13</w:t>
        </w:r>
        <w:r w:rsidR="00B22C57">
          <w:rPr>
            <w:noProof/>
            <w:webHidden/>
          </w:rPr>
          <w:fldChar w:fldCharType="end"/>
        </w:r>
      </w:hyperlink>
    </w:p>
    <w:p w:rsidR="00B22C57" w:rsidRDefault="00130BB7">
      <w:pPr>
        <w:pStyle w:val="TOC3"/>
        <w:rPr>
          <w:rFonts w:asciiTheme="minorHAnsi" w:eastAsiaTheme="minorEastAsia" w:hAnsiTheme="minorHAnsi" w:cstheme="minorBidi"/>
          <w:noProof/>
          <w:szCs w:val="22"/>
          <w:lang w:val="en-US"/>
        </w:rPr>
      </w:pPr>
      <w:hyperlink w:anchor="_Toc482104129" w:history="1">
        <w:r w:rsidR="00B22C57" w:rsidRPr="00240A71">
          <w:rPr>
            <w:rStyle w:val="Hyperlink"/>
            <w:noProof/>
          </w:rPr>
          <w:t>2. pielikums KVALIFIKĀCIJA</w:t>
        </w:r>
        <w:r w:rsidR="00B22C57">
          <w:rPr>
            <w:noProof/>
            <w:webHidden/>
          </w:rPr>
          <w:tab/>
        </w:r>
        <w:r w:rsidR="00AE3FE7">
          <w:rPr>
            <w:noProof/>
            <w:webHidden/>
          </w:rPr>
          <w:t>1</w:t>
        </w:r>
        <w:r w:rsidR="006F6547">
          <w:rPr>
            <w:noProof/>
            <w:webHidden/>
          </w:rPr>
          <w:t>5</w:t>
        </w:r>
      </w:hyperlink>
    </w:p>
    <w:p w:rsidR="00B22C57" w:rsidRDefault="00130BB7">
      <w:pPr>
        <w:pStyle w:val="TOC3"/>
        <w:rPr>
          <w:rFonts w:asciiTheme="minorHAnsi" w:eastAsiaTheme="minorEastAsia" w:hAnsiTheme="minorHAnsi" w:cstheme="minorBidi"/>
          <w:noProof/>
          <w:szCs w:val="22"/>
          <w:lang w:val="en-US"/>
        </w:rPr>
      </w:pPr>
      <w:hyperlink w:anchor="_Toc482104130" w:history="1">
        <w:r w:rsidR="00B22C57" w:rsidRPr="00240A71">
          <w:rPr>
            <w:rStyle w:val="Hyperlink"/>
            <w:noProof/>
          </w:rPr>
          <w:t xml:space="preserve">3. pielikums </w:t>
        </w:r>
        <w:r w:rsidR="00647EFD">
          <w:rPr>
            <w:rStyle w:val="Hyperlink"/>
            <w:noProof/>
          </w:rPr>
          <w:t>TEHNISKAIS PIEDĀVĀJUMS</w:t>
        </w:r>
        <w:r w:rsidR="00B22C57">
          <w:rPr>
            <w:noProof/>
            <w:webHidden/>
          </w:rPr>
          <w:tab/>
        </w:r>
        <w:r w:rsidR="00B22C57">
          <w:rPr>
            <w:noProof/>
            <w:webHidden/>
          </w:rPr>
          <w:fldChar w:fldCharType="begin"/>
        </w:r>
        <w:r w:rsidR="00B22C57">
          <w:rPr>
            <w:noProof/>
            <w:webHidden/>
          </w:rPr>
          <w:instrText xml:space="preserve"> PAGEREF _Toc482104130 \h </w:instrText>
        </w:r>
        <w:r w:rsidR="00B22C57">
          <w:rPr>
            <w:noProof/>
            <w:webHidden/>
          </w:rPr>
        </w:r>
        <w:r w:rsidR="00B22C57">
          <w:rPr>
            <w:noProof/>
            <w:webHidden/>
          </w:rPr>
          <w:fldChar w:fldCharType="separate"/>
        </w:r>
        <w:r w:rsidR="00700FF8">
          <w:rPr>
            <w:noProof/>
            <w:webHidden/>
          </w:rPr>
          <w:t>21</w:t>
        </w:r>
        <w:r w:rsidR="00B22C57">
          <w:rPr>
            <w:noProof/>
            <w:webHidden/>
          </w:rPr>
          <w:fldChar w:fldCharType="end"/>
        </w:r>
      </w:hyperlink>
    </w:p>
    <w:p w:rsidR="00B22C57" w:rsidRDefault="00130BB7">
      <w:pPr>
        <w:pStyle w:val="TOC3"/>
        <w:rPr>
          <w:rFonts w:asciiTheme="minorHAnsi" w:eastAsiaTheme="minorEastAsia" w:hAnsiTheme="minorHAnsi" w:cstheme="minorBidi"/>
          <w:noProof/>
          <w:szCs w:val="22"/>
          <w:lang w:val="en-US"/>
        </w:rPr>
      </w:pPr>
      <w:hyperlink w:anchor="_Toc482104131" w:history="1">
        <w:r w:rsidR="00B22C57" w:rsidRPr="00240A71">
          <w:rPr>
            <w:rStyle w:val="Hyperlink"/>
            <w:noProof/>
          </w:rPr>
          <w:t xml:space="preserve">4. pielikums </w:t>
        </w:r>
        <w:r w:rsidR="00551BE1">
          <w:rPr>
            <w:rStyle w:val="Hyperlink"/>
            <w:noProof/>
          </w:rPr>
          <w:t>TEHNISKĀ SPECIFIKĀCIJA</w:t>
        </w:r>
        <w:r w:rsidR="00B22C57">
          <w:rPr>
            <w:noProof/>
            <w:webHidden/>
          </w:rPr>
          <w:tab/>
        </w:r>
        <w:r w:rsidR="00B22C57">
          <w:rPr>
            <w:noProof/>
            <w:webHidden/>
          </w:rPr>
          <w:fldChar w:fldCharType="begin"/>
        </w:r>
        <w:r w:rsidR="00B22C57">
          <w:rPr>
            <w:noProof/>
            <w:webHidden/>
          </w:rPr>
          <w:instrText xml:space="preserve"> PAGEREF _Toc482104131 \h </w:instrText>
        </w:r>
        <w:r w:rsidR="00B22C57">
          <w:rPr>
            <w:noProof/>
            <w:webHidden/>
          </w:rPr>
        </w:r>
        <w:r w:rsidR="00B22C57">
          <w:rPr>
            <w:noProof/>
            <w:webHidden/>
          </w:rPr>
          <w:fldChar w:fldCharType="separate"/>
        </w:r>
        <w:r w:rsidR="00700FF8">
          <w:rPr>
            <w:noProof/>
            <w:webHidden/>
          </w:rPr>
          <w:t>2</w:t>
        </w:r>
        <w:r w:rsidR="006F6547">
          <w:rPr>
            <w:noProof/>
            <w:webHidden/>
          </w:rPr>
          <w:t>2</w:t>
        </w:r>
        <w:r w:rsidR="00B22C57">
          <w:rPr>
            <w:noProof/>
            <w:webHidden/>
          </w:rPr>
          <w:fldChar w:fldCharType="end"/>
        </w:r>
      </w:hyperlink>
    </w:p>
    <w:p w:rsidR="00551BE1" w:rsidRDefault="00130BB7" w:rsidP="00551BE1">
      <w:pPr>
        <w:pStyle w:val="TOC3"/>
        <w:rPr>
          <w:rFonts w:asciiTheme="minorHAnsi" w:eastAsiaTheme="minorEastAsia" w:hAnsiTheme="minorHAnsi" w:cstheme="minorBidi"/>
          <w:noProof/>
          <w:szCs w:val="22"/>
          <w:lang w:val="en-US"/>
        </w:rPr>
      </w:pPr>
      <w:hyperlink w:anchor="_Toc482104131" w:history="1">
        <w:r w:rsidR="00551BE1">
          <w:rPr>
            <w:rStyle w:val="Hyperlink"/>
            <w:noProof/>
          </w:rPr>
          <w:t>5</w:t>
        </w:r>
        <w:r w:rsidR="00551BE1" w:rsidRPr="00240A71">
          <w:rPr>
            <w:rStyle w:val="Hyperlink"/>
            <w:noProof/>
          </w:rPr>
          <w:t>. pielikums LĪGUMA PROJEKTS</w:t>
        </w:r>
        <w:r w:rsidR="00551BE1">
          <w:rPr>
            <w:noProof/>
            <w:webHidden/>
          </w:rPr>
          <w:tab/>
        </w:r>
        <w:r w:rsidR="003A4CD6">
          <w:rPr>
            <w:noProof/>
            <w:webHidden/>
          </w:rPr>
          <w:t>30</w:t>
        </w:r>
      </w:hyperlink>
    </w:p>
    <w:p w:rsidR="00676577" w:rsidRDefault="00130BB7" w:rsidP="00676577">
      <w:pPr>
        <w:pStyle w:val="TOC3"/>
        <w:rPr>
          <w:rFonts w:asciiTheme="minorHAnsi" w:eastAsiaTheme="minorEastAsia" w:hAnsiTheme="minorHAnsi" w:cstheme="minorBidi"/>
          <w:noProof/>
          <w:szCs w:val="22"/>
          <w:lang w:val="en-US"/>
        </w:rPr>
      </w:pPr>
      <w:hyperlink w:anchor="_Toc482104131" w:history="1">
        <w:r w:rsidR="00676577">
          <w:rPr>
            <w:rStyle w:val="Hyperlink"/>
            <w:noProof/>
          </w:rPr>
          <w:t>6</w:t>
        </w:r>
        <w:r w:rsidR="00676577" w:rsidRPr="00240A71">
          <w:rPr>
            <w:rStyle w:val="Hyperlink"/>
            <w:noProof/>
          </w:rPr>
          <w:t xml:space="preserve">. pielikums </w:t>
        </w:r>
        <w:r w:rsidR="00B82F4A">
          <w:rPr>
            <w:rStyle w:val="Hyperlink"/>
            <w:noProof/>
          </w:rPr>
          <w:t>BŪVDARBU LĪGUMA PROJEKTS UN TĀ PIELIKUMI</w:t>
        </w:r>
        <w:r w:rsidR="00676577">
          <w:rPr>
            <w:noProof/>
            <w:webHidden/>
          </w:rPr>
          <w:tab/>
          <w:t>3</w:t>
        </w:r>
        <w:r w:rsidR="006F6547">
          <w:rPr>
            <w:noProof/>
            <w:webHidden/>
          </w:rPr>
          <w:t>9</w:t>
        </w:r>
      </w:hyperlink>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081734" w:rsidRPr="00D44362" w:rsidRDefault="00BF0E07" w:rsidP="000C46CF">
      <w:pPr>
        <w:rPr>
          <w:sz w:val="16"/>
          <w:szCs w:val="16"/>
        </w:rPr>
      </w:pPr>
      <w:r>
        <w:rPr>
          <w:sz w:val="20"/>
          <w:szCs w:val="22"/>
        </w:rPr>
        <w:fldChar w:fldCharType="end"/>
      </w:r>
    </w:p>
    <w:p w:rsidR="005D3EA1" w:rsidRDefault="005D3EA1" w:rsidP="00DD567A">
      <w:pPr>
        <w:tabs>
          <w:tab w:val="left" w:pos="6330"/>
        </w:tabs>
      </w:pPr>
      <w:bookmarkStart w:id="16" w:name="_Toc223763526"/>
      <w:bookmarkStart w:id="17" w:name="_Toc223763679"/>
      <w:bookmarkStart w:id="18" w:name="_Toc223763752"/>
      <w:bookmarkStart w:id="19" w:name="_Toc223764093"/>
      <w:bookmarkStart w:id="20" w:name="_Toc223764469"/>
      <w:bookmarkStart w:id="21" w:name="_Toc223765194"/>
      <w:bookmarkStart w:id="22" w:name="_Toc223765280"/>
      <w:bookmarkStart w:id="23" w:name="_Toc223765359"/>
      <w:bookmarkStart w:id="24" w:name="_Toc223765418"/>
      <w:bookmarkStart w:id="25" w:name="_Toc223765472"/>
      <w:bookmarkStart w:id="26" w:name="_Toc223765610"/>
      <w:bookmarkStart w:id="27" w:name="_Toc223765749"/>
    </w:p>
    <w:p w:rsidR="00081734" w:rsidRPr="002E0A29" w:rsidRDefault="00DD567A" w:rsidP="00DD567A">
      <w:pPr>
        <w:tabs>
          <w:tab w:val="left" w:pos="6330"/>
        </w:tabs>
        <w:rPr>
          <w:i/>
        </w:rPr>
      </w:pPr>
      <w:r>
        <w:tab/>
      </w:r>
    </w:p>
    <w:p w:rsidR="00081734" w:rsidRDefault="00081734" w:rsidP="000C46CF">
      <w:pPr>
        <w:pStyle w:val="Heading1"/>
        <w:rPr>
          <w:b/>
          <w:caps/>
          <w:sz w:val="32"/>
          <w:szCs w:val="32"/>
        </w:rPr>
      </w:pPr>
      <w:bookmarkStart w:id="28" w:name="_Toc482104107"/>
      <w:smartTag w:uri="schemas-tilde-lv/tildestengine" w:element="veidnes">
        <w:smartTagPr>
          <w:attr w:name="id" w:val="-1"/>
          <w:attr w:name="baseform" w:val="nolikums"/>
          <w:attr w:name="text" w:val="nolikums"/>
        </w:smartTagPr>
        <w:r>
          <w:rPr>
            <w:b/>
            <w:caps/>
            <w:sz w:val="32"/>
            <w:szCs w:val="32"/>
          </w:rPr>
          <w:lastRenderedPageBreak/>
          <w:t>Nolikums</w:t>
        </w:r>
      </w:smartTag>
      <w:bookmarkEnd w:id="16"/>
      <w:bookmarkEnd w:id="17"/>
      <w:bookmarkEnd w:id="18"/>
      <w:bookmarkEnd w:id="19"/>
      <w:bookmarkEnd w:id="20"/>
      <w:bookmarkEnd w:id="21"/>
      <w:bookmarkEnd w:id="22"/>
      <w:bookmarkEnd w:id="23"/>
      <w:bookmarkEnd w:id="24"/>
      <w:bookmarkEnd w:id="25"/>
      <w:bookmarkEnd w:id="26"/>
      <w:bookmarkEnd w:id="27"/>
      <w:bookmarkEnd w:id="28"/>
    </w:p>
    <w:p w:rsidR="00081734" w:rsidRDefault="00081734" w:rsidP="005F5170">
      <w:pPr>
        <w:pStyle w:val="Heading2"/>
        <w:rPr>
          <w:rStyle w:val="Heading31"/>
          <w:rFonts w:ascii="Times New Roman" w:hAnsi="Times New Roman"/>
          <w:b/>
        </w:rPr>
      </w:pPr>
      <w:bookmarkStart w:id="29" w:name="_Toc223763527"/>
      <w:bookmarkStart w:id="30" w:name="_Toc223763680"/>
      <w:bookmarkStart w:id="31" w:name="_Toc223763753"/>
      <w:bookmarkStart w:id="32" w:name="_Toc223764094"/>
      <w:bookmarkStart w:id="33" w:name="_Toc223764470"/>
      <w:bookmarkStart w:id="34" w:name="_Toc223765195"/>
      <w:bookmarkStart w:id="35" w:name="_Toc223765281"/>
      <w:bookmarkStart w:id="36" w:name="_Toc223765360"/>
      <w:bookmarkStart w:id="37" w:name="_Toc223765419"/>
      <w:bookmarkStart w:id="38" w:name="_Toc223765473"/>
      <w:bookmarkStart w:id="39" w:name="_Toc223765611"/>
      <w:bookmarkStart w:id="40" w:name="_Toc223765750"/>
      <w:bookmarkStart w:id="41" w:name="_Toc482104108"/>
      <w:r>
        <w:t>Iepirkuma</w:t>
      </w:r>
      <w:r w:rsidR="00905AB5">
        <w:rPr>
          <w:rStyle w:val="Heading31"/>
          <w:rFonts w:ascii="Times New Roman" w:hAnsi="Times New Roman"/>
          <w:b/>
        </w:rPr>
        <w:t xml:space="preserve"> identifikācijas numurs, </w:t>
      </w:r>
      <w:r>
        <w:rPr>
          <w:rStyle w:val="Heading31"/>
          <w:rFonts w:ascii="Times New Roman" w:hAnsi="Times New Roman"/>
          <w:b/>
        </w:rPr>
        <w:t>Pasūtītājs</w:t>
      </w:r>
      <w:bookmarkEnd w:id="9"/>
      <w:bookmarkEnd w:id="10"/>
      <w:bookmarkEnd w:id="11"/>
      <w:bookmarkEnd w:id="12"/>
      <w:bookmarkEnd w:id="13"/>
      <w:bookmarkEnd w:id="14"/>
      <w:bookmarkEnd w:id="15"/>
      <w:r>
        <w:rPr>
          <w:rStyle w:val="Heading31"/>
          <w:rFonts w:ascii="Times New Roman" w:hAnsi="Times New Roman"/>
          <w: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r w:rsidR="00905AB5">
        <w:rPr>
          <w:rStyle w:val="Heading31"/>
          <w:rFonts w:ascii="Times New Roman" w:hAnsi="Times New Roman"/>
          <w:b/>
        </w:rPr>
        <w:t>un finansējums</w:t>
      </w:r>
    </w:p>
    <w:p w:rsidR="00081734" w:rsidRDefault="00081734" w:rsidP="00024005">
      <w:pPr>
        <w:numPr>
          <w:ilvl w:val="1"/>
          <w:numId w:val="3"/>
        </w:numPr>
        <w:jc w:val="both"/>
      </w:pPr>
      <w:r>
        <w:t xml:space="preserve">Iepirkuma identifikācijas numurs ir </w:t>
      </w:r>
      <w:r w:rsidR="001F7026">
        <w:t>JPP 2018/56/ERAF</w:t>
      </w:r>
      <w:r w:rsidRPr="00F96857">
        <w:t>.</w:t>
      </w:r>
    </w:p>
    <w:p w:rsidR="00D41129" w:rsidRPr="00D41129" w:rsidRDefault="00081734" w:rsidP="00D41129">
      <w:pPr>
        <w:numPr>
          <w:ilvl w:val="1"/>
          <w:numId w:val="3"/>
        </w:numPr>
        <w:jc w:val="both"/>
      </w:pPr>
      <w:r>
        <w:t xml:space="preserve">Pasūtītājs ir </w:t>
      </w:r>
      <w:r w:rsidR="00D17D8C">
        <w:t>Jēkabpils pilsētas pašvaldība</w:t>
      </w:r>
      <w:bookmarkStart w:id="42" w:name="_Hlk491438019"/>
      <w:r w:rsidR="00D41129">
        <w:t xml:space="preserve"> </w:t>
      </w:r>
      <w:r w:rsidR="00D41129" w:rsidRPr="00D41129">
        <w:t xml:space="preserve">(turpmāk – Pasūtītājs). </w:t>
      </w:r>
    </w:p>
    <w:p w:rsidR="00D41129"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Reģ.Nr. 90000024205</w:t>
      </w:r>
      <w:r>
        <w:rPr>
          <w:rFonts w:ascii="Times New Roman" w:hAnsi="Times New Roman"/>
          <w:b w:val="0"/>
          <w:sz w:val="24"/>
        </w:rPr>
        <w:t xml:space="preserve"> </w:t>
      </w:r>
    </w:p>
    <w:p w:rsidR="00D41129" w:rsidRPr="00110BFE"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D41129" w:rsidRPr="00076B46" w:rsidRDefault="00D41129" w:rsidP="00D41129">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9" w:history="1">
        <w:r w:rsidRPr="00076B46">
          <w:rPr>
            <w:rStyle w:val="Hyperlink"/>
            <w:rFonts w:ascii="Times New Roman" w:hAnsi="Times New Roman"/>
            <w:b w:val="0"/>
            <w:sz w:val="24"/>
          </w:rPr>
          <w:t>vpa@jekabpils.lv</w:t>
        </w:r>
      </w:hyperlink>
      <w:r w:rsidRPr="00076B46">
        <w:rPr>
          <w:rFonts w:ascii="Times New Roman" w:hAnsi="Times New Roman"/>
          <w:b w:val="0"/>
          <w:sz w:val="24"/>
        </w:rPr>
        <w:t xml:space="preserve"> </w:t>
      </w:r>
    </w:p>
    <w:p w:rsidR="00785A5F" w:rsidRPr="000F1B44" w:rsidRDefault="00785A5F" w:rsidP="00785A5F">
      <w:pPr>
        <w:pStyle w:val="Apakpunkts"/>
        <w:numPr>
          <w:ilvl w:val="1"/>
          <w:numId w:val="3"/>
        </w:numPr>
        <w:jc w:val="both"/>
        <w:rPr>
          <w:rFonts w:ascii="Times New Roman" w:hAnsi="Times New Roman"/>
          <w:b w:val="0"/>
          <w:iCs/>
          <w:sz w:val="24"/>
        </w:rPr>
      </w:pPr>
      <w:r w:rsidRPr="000F1B44">
        <w:rPr>
          <w:rFonts w:ascii="Times New Roman" w:hAnsi="Times New Roman"/>
          <w:b w:val="0"/>
          <w:sz w:val="24"/>
        </w:rPr>
        <w:t>Iepirkumu veic ar Jēkabpils pilsētas domes 24.08.2017. lēmumu Nr.293 (protokols Nr. 22., 10.§) un Jēkabpils pilsētas domes 21.06.</w:t>
      </w:r>
      <w:r w:rsidRPr="000F1B44">
        <w:rPr>
          <w:rFonts w:ascii="Times New Roman" w:hAnsi="Times New Roman"/>
          <w:b w:val="0"/>
          <w:bCs/>
          <w:color w:val="000000"/>
          <w:sz w:val="24"/>
        </w:rPr>
        <w:t xml:space="preserve">2018. </w:t>
      </w:r>
      <w:r w:rsidRPr="000F1B44">
        <w:rPr>
          <w:rFonts w:ascii="Times New Roman" w:hAnsi="Times New Roman"/>
          <w:b w:val="0"/>
          <w:sz w:val="24"/>
        </w:rPr>
        <w:t>lēmumu Nr.278 (protokols Nr. 15</w:t>
      </w:r>
      <w:r w:rsidR="00FA5AFE">
        <w:rPr>
          <w:rFonts w:ascii="Times New Roman" w:hAnsi="Times New Roman"/>
          <w:b w:val="0"/>
          <w:sz w:val="24"/>
        </w:rPr>
        <w:t>.</w:t>
      </w:r>
      <w:r w:rsidRPr="000F1B44">
        <w:rPr>
          <w:rFonts w:ascii="Times New Roman" w:hAnsi="Times New Roman"/>
          <w:b w:val="0"/>
          <w:sz w:val="24"/>
        </w:rPr>
        <w:t>, 23.§) izveidotā pašvaldības iepirkumu komisija.</w:t>
      </w:r>
    </w:p>
    <w:p w:rsidR="00D41129" w:rsidRDefault="00D41129" w:rsidP="00D41129">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p>
    <w:p w:rsidR="00D41129" w:rsidRPr="00D41129" w:rsidRDefault="00785A5F" w:rsidP="00D41129">
      <w:pPr>
        <w:pStyle w:val="Apakpunkts"/>
        <w:numPr>
          <w:ilvl w:val="2"/>
          <w:numId w:val="3"/>
        </w:numPr>
        <w:rPr>
          <w:rFonts w:ascii="Times New Roman" w:hAnsi="Times New Roman"/>
          <w:b w:val="0"/>
          <w:sz w:val="24"/>
        </w:rPr>
      </w:pPr>
      <w:r>
        <w:rPr>
          <w:rFonts w:ascii="Times New Roman" w:hAnsi="Times New Roman"/>
          <w:b w:val="0"/>
          <w:sz w:val="24"/>
        </w:rPr>
        <w:t>Iepirkumu nodaļas vadītāja</w:t>
      </w:r>
    </w:p>
    <w:p w:rsidR="00D41129" w:rsidRPr="00076B46" w:rsidRDefault="00D41129" w:rsidP="00D41129">
      <w:pPr>
        <w:pStyle w:val="Rindkopa"/>
        <w:ind w:left="1571" w:firstLine="589"/>
        <w:rPr>
          <w:rFonts w:ascii="Times New Roman" w:hAnsi="Times New Roman"/>
          <w:iCs/>
          <w:sz w:val="24"/>
        </w:rPr>
      </w:pPr>
      <w:r w:rsidRPr="00076B46">
        <w:rPr>
          <w:rFonts w:ascii="Times New Roman" w:hAnsi="Times New Roman"/>
          <w:iCs/>
          <w:sz w:val="24"/>
        </w:rPr>
        <w:t>Linda Meldrāja,</w:t>
      </w:r>
    </w:p>
    <w:p w:rsidR="00D41129" w:rsidRDefault="00D41129" w:rsidP="00D41129">
      <w:pPr>
        <w:pStyle w:val="Rindkopa"/>
        <w:ind w:left="1571" w:firstLine="589"/>
        <w:rPr>
          <w:rFonts w:ascii="Times New Roman" w:hAnsi="Times New Roman"/>
          <w:iCs/>
          <w:sz w:val="24"/>
        </w:rPr>
      </w:pPr>
      <w:r w:rsidRPr="00076B46">
        <w:rPr>
          <w:rFonts w:ascii="Times New Roman" w:hAnsi="Times New Roman"/>
          <w:sz w:val="24"/>
        </w:rPr>
        <w:t xml:space="preserve">tel.nr.: </w:t>
      </w:r>
      <w:r w:rsidRPr="00076B46">
        <w:rPr>
          <w:rFonts w:ascii="Times New Roman" w:hAnsi="Times New Roman"/>
          <w:iCs/>
          <w:sz w:val="24"/>
        </w:rPr>
        <w:t>+371 26102159,</w:t>
      </w:r>
    </w:p>
    <w:p w:rsidR="00D41129" w:rsidRPr="00D41129" w:rsidRDefault="00D41129" w:rsidP="00D41129">
      <w:pPr>
        <w:pStyle w:val="Rindkopa"/>
        <w:ind w:left="1571" w:firstLine="589"/>
        <w:rPr>
          <w:rFonts w:ascii="Times New Roman" w:hAnsi="Times New Roman"/>
          <w:sz w:val="24"/>
        </w:rPr>
      </w:pPr>
      <w:r w:rsidRPr="00076B46">
        <w:rPr>
          <w:rFonts w:ascii="Times New Roman" w:hAnsi="Times New Roman"/>
          <w:sz w:val="24"/>
        </w:rPr>
        <w:t xml:space="preserve">e-pasta adrese: </w:t>
      </w:r>
      <w:hyperlink r:id="rId10" w:history="1">
        <w:r w:rsidRPr="00076B46">
          <w:rPr>
            <w:rStyle w:val="Hyperlink"/>
            <w:rFonts w:ascii="Times New Roman" w:hAnsi="Times New Roman"/>
            <w:iCs/>
            <w:sz w:val="24"/>
          </w:rPr>
          <w:t>linda.meldraja@jekabpils.lv</w:t>
        </w:r>
      </w:hyperlink>
      <w:r w:rsidR="00C13DA8">
        <w:rPr>
          <w:rStyle w:val="Hyperlink"/>
          <w:rFonts w:ascii="Times New Roman" w:hAnsi="Times New Roman"/>
          <w:iCs/>
          <w:sz w:val="24"/>
        </w:rPr>
        <w:t>.</w:t>
      </w:r>
    </w:p>
    <w:p w:rsidR="001C659C" w:rsidRPr="000F1B44" w:rsidRDefault="001C659C" w:rsidP="001C659C">
      <w:pPr>
        <w:pStyle w:val="Apakpunkts"/>
        <w:numPr>
          <w:ilvl w:val="1"/>
          <w:numId w:val="3"/>
        </w:numPr>
        <w:jc w:val="both"/>
        <w:rPr>
          <w:rFonts w:ascii="Times New Roman" w:hAnsi="Times New Roman"/>
          <w:b w:val="0"/>
          <w:iCs/>
          <w:sz w:val="24"/>
        </w:rPr>
      </w:pPr>
      <w:bookmarkStart w:id="43" w:name="_Toc482104109"/>
      <w:bookmarkStart w:id="44" w:name="_Toc535914582"/>
      <w:bookmarkStart w:id="45" w:name="_Toc535914800"/>
      <w:bookmarkStart w:id="46" w:name="_Toc535915685"/>
      <w:bookmarkStart w:id="47" w:name="_Toc19521655"/>
      <w:bookmarkStart w:id="48" w:name="_Toc58053975"/>
      <w:bookmarkStart w:id="49" w:name="_Toc85448322"/>
      <w:bookmarkStart w:id="50" w:name="_Toc85449932"/>
      <w:bookmarkStart w:id="51" w:name="_Toc223763528"/>
      <w:bookmarkStart w:id="52" w:name="_Toc223763681"/>
      <w:bookmarkStart w:id="53" w:name="_Toc223763754"/>
      <w:bookmarkStart w:id="54" w:name="_Toc223764095"/>
      <w:bookmarkStart w:id="55" w:name="_Toc223764471"/>
      <w:bookmarkStart w:id="56" w:name="_Toc223765196"/>
      <w:bookmarkStart w:id="57" w:name="_Toc223765282"/>
      <w:bookmarkStart w:id="58" w:name="_Toc223765361"/>
      <w:bookmarkStart w:id="59" w:name="_Toc223765420"/>
      <w:bookmarkStart w:id="60" w:name="_Toc223765474"/>
      <w:bookmarkStart w:id="61" w:name="_Toc223765612"/>
      <w:bookmarkStart w:id="62" w:name="_Toc223765751"/>
      <w:bookmarkEnd w:id="42"/>
      <w:r w:rsidRPr="000F1B44">
        <w:rPr>
          <w:rFonts w:ascii="Times New Roman" w:hAnsi="Times New Roman"/>
          <w:b w:val="0"/>
          <w:kern w:val="16"/>
          <w:sz w:val="24"/>
        </w:rPr>
        <w:t xml:space="preserve">Iepirkums tiek veikts </w:t>
      </w:r>
      <w:r w:rsidRPr="000F1B44">
        <w:rPr>
          <w:rFonts w:ascii="Times New Roman" w:hAnsi="Times New Roman"/>
          <w:b w:val="0"/>
          <w:sz w:val="24"/>
        </w:rPr>
        <w:t>2016.gada 24.maija</w:t>
      </w:r>
      <w:r w:rsidRPr="000F1B44">
        <w:rPr>
          <w:rFonts w:ascii="Times New Roman" w:hAnsi="Times New Roman"/>
          <w:sz w:val="24"/>
        </w:rPr>
        <w:t xml:space="preserve"> </w:t>
      </w:r>
      <w:r w:rsidRPr="000F1B44">
        <w:rPr>
          <w:rFonts w:ascii="Times New Roman" w:hAnsi="Times New Roman"/>
          <w:b w:val="0"/>
          <w:sz w:val="24"/>
          <w:lang w:eastAsia="ar-SA"/>
        </w:rPr>
        <w:t>Ministru kabineta noteikumu Nr.323</w:t>
      </w:r>
      <w:r w:rsidRPr="000F1B44">
        <w:rPr>
          <w:rFonts w:ascii="Times New Roman" w:hAnsi="Times New Roman"/>
          <w:b w:val="0"/>
          <w:bCs/>
          <w:sz w:val="24"/>
        </w:rPr>
        <w:t xml:space="preserve"> “Darbības programmas "Izaugsme un nodarbinātība" 8.1.2. specifiskā atbalsta mērķa "Uzlabot vispārējās izglītības iestāžu mācību vidi" īstenošanas noteikumi” </w:t>
      </w:r>
      <w:r w:rsidRPr="000F1B44">
        <w:rPr>
          <w:rFonts w:ascii="Times New Roman" w:hAnsi="Times New Roman"/>
          <w:b w:val="0"/>
          <w:sz w:val="24"/>
          <w:lang w:eastAsia="ar-SA"/>
        </w:rPr>
        <w:t xml:space="preserve">ietvaros. Projekta </w:t>
      </w:r>
      <w:r w:rsidRPr="000F1B44">
        <w:rPr>
          <w:rFonts w:ascii="Times New Roman" w:hAnsi="Times New Roman"/>
          <w:b w:val="0"/>
          <w:i/>
          <w:sz w:val="24"/>
          <w:lang w:eastAsia="ar-SA"/>
        </w:rPr>
        <w:t>“Jēkabpils vispārējās izglītības iestāžu mācību vides un infrastruktūras uzlabošana”</w:t>
      </w:r>
      <w:r w:rsidRPr="000F1B44">
        <w:rPr>
          <w:rFonts w:ascii="Times New Roman" w:hAnsi="Times New Roman"/>
          <w:b w:val="0"/>
          <w:sz w:val="24"/>
          <w:lang w:eastAsia="ar-SA"/>
        </w:rPr>
        <w:t xml:space="preserve"> īstenošanas ietvaros. Projekta identifikācijas Nr. </w:t>
      </w:r>
      <w:r w:rsidRPr="000F1B44">
        <w:rPr>
          <w:rFonts w:ascii="Times New Roman" w:hAnsi="Times New Roman"/>
          <w:b w:val="0"/>
          <w:sz w:val="24"/>
        </w:rPr>
        <w:t xml:space="preserve">8.1.2.0/18/I/007. </w:t>
      </w:r>
    </w:p>
    <w:p w:rsidR="00081734" w:rsidRDefault="00081734" w:rsidP="005F5170">
      <w:pPr>
        <w:pStyle w:val="Heading2"/>
      </w:pPr>
      <w:r>
        <w:t xml:space="preserve">Iepirkuma </w:t>
      </w:r>
      <w:smartTag w:uri="schemas-tilde-lv/tildestengine" w:element="veidnes">
        <w:smartTagPr>
          <w:attr w:name="text" w:val="nolikums"/>
          <w:attr w:name="baseform" w:val="nolikums"/>
          <w:attr w:name="id" w:val="-1"/>
        </w:smartTagPr>
        <w:r>
          <w:t>nolikums</w:t>
        </w:r>
      </w:smartTag>
      <w:bookmarkEnd w:id="43"/>
    </w:p>
    <w:p w:rsidR="00035AFD" w:rsidRPr="000F1B44" w:rsidRDefault="00035AFD" w:rsidP="00035AFD">
      <w:pPr>
        <w:pStyle w:val="Apakpunkts"/>
        <w:numPr>
          <w:ilvl w:val="1"/>
          <w:numId w:val="3"/>
        </w:numPr>
        <w:jc w:val="both"/>
        <w:rPr>
          <w:rFonts w:ascii="Times New Roman" w:hAnsi="Times New Roman"/>
          <w:b w:val="0"/>
          <w:sz w:val="24"/>
        </w:rPr>
      </w:pPr>
      <w:bookmarkStart w:id="63" w:name="_Toc482104110"/>
      <w:r w:rsidRPr="000F1B44">
        <w:rPr>
          <w:rFonts w:ascii="Times New Roman" w:hAnsi="Times New Roman"/>
          <w:b w:val="0"/>
          <w:sz w:val="24"/>
        </w:rPr>
        <w:t xml:space="preserve">Pasūtītājs nodrošina brīvu un tiešu elektronisku pieeju iepirkuma procedūras dokumentiem Elektronisko iepirkumu sistēmas (turpmāk – EIS) e-konkursu apakšsistēmā </w:t>
      </w:r>
      <w:hyperlink r:id="rId11" w:history="1">
        <w:r w:rsidRPr="000F1B44">
          <w:rPr>
            <w:rStyle w:val="Hyperlink"/>
            <w:rFonts w:ascii="Times New Roman" w:hAnsi="Times New Roman"/>
            <w:b w:val="0"/>
            <w:sz w:val="24"/>
          </w:rPr>
          <w:t>https://www.eis.gov.lv/EKEIS/Supplier/</w:t>
        </w:r>
      </w:hyperlink>
      <w:r w:rsidRPr="000F1B44">
        <w:rPr>
          <w:rFonts w:ascii="Times New Roman" w:hAnsi="Times New Roman"/>
          <w:b w:val="0"/>
          <w:sz w:val="24"/>
        </w:rPr>
        <w:t>, sākot ar attiecīgās iepirkuma procedūras izsludināšanas brīdi.</w:t>
      </w:r>
    </w:p>
    <w:p w:rsidR="00035AFD" w:rsidRPr="000F1B44" w:rsidRDefault="00035AFD" w:rsidP="00035AFD">
      <w:pPr>
        <w:pStyle w:val="Apakpunkts"/>
        <w:numPr>
          <w:ilvl w:val="1"/>
          <w:numId w:val="3"/>
        </w:numPr>
        <w:jc w:val="both"/>
        <w:rPr>
          <w:rFonts w:ascii="Times New Roman" w:hAnsi="Times New Roman"/>
          <w:b w:val="0"/>
          <w:sz w:val="24"/>
        </w:rPr>
      </w:pPr>
      <w:r w:rsidRPr="000F1B44">
        <w:rPr>
          <w:rFonts w:ascii="Times New Roman" w:hAnsi="Times New Roman"/>
          <w:b w:val="0"/>
          <w:sz w:val="24"/>
        </w:rPr>
        <w:t xml:space="preserve">Iepirkuma </w:t>
      </w:r>
      <w:smartTag w:uri="schemas-tilde-lv/tildestengine" w:element="veidnes">
        <w:smartTagPr>
          <w:attr w:name="text" w:val="nolikums"/>
          <w:attr w:name="baseform" w:val="nolikums"/>
          <w:attr w:name="id" w:val="-1"/>
        </w:smartTagPr>
        <w:r w:rsidRPr="000F1B44">
          <w:rPr>
            <w:rFonts w:ascii="Times New Roman" w:hAnsi="Times New Roman"/>
            <w:b w:val="0"/>
            <w:sz w:val="24"/>
          </w:rPr>
          <w:t>nolikums</w:t>
        </w:r>
      </w:smartTag>
      <w:r w:rsidRPr="000F1B44">
        <w:rPr>
          <w:rFonts w:ascii="Times New Roman" w:hAnsi="Times New Roman"/>
          <w:b w:val="0"/>
          <w:sz w:val="24"/>
        </w:rPr>
        <w:t xml:space="preserve"> ar visiem pielikumiem ir brīvi pieejams EIS e-konkursu apakšsistēmā </w:t>
      </w:r>
      <w:hyperlink r:id="rId12" w:history="1">
        <w:r w:rsidRPr="000F1B44">
          <w:rPr>
            <w:rStyle w:val="Hyperlink"/>
            <w:rFonts w:ascii="Times New Roman" w:hAnsi="Times New Roman"/>
            <w:b w:val="0"/>
            <w:sz w:val="24"/>
          </w:rPr>
          <w:t>https://www.eis.gov.lv/EKEIS/Supplier/</w:t>
        </w:r>
      </w:hyperlink>
      <w:r w:rsidRPr="000F1B44">
        <w:rPr>
          <w:rFonts w:ascii="Times New Roman" w:hAnsi="Times New Roman"/>
          <w:b w:val="0"/>
          <w:sz w:val="24"/>
        </w:rPr>
        <w:t xml:space="preserve">. </w:t>
      </w:r>
    </w:p>
    <w:p w:rsidR="00035AFD" w:rsidRPr="000F1B44" w:rsidRDefault="00035AFD" w:rsidP="00035AFD">
      <w:pPr>
        <w:pStyle w:val="Apakpunkts"/>
        <w:numPr>
          <w:ilvl w:val="1"/>
          <w:numId w:val="3"/>
        </w:numPr>
        <w:jc w:val="both"/>
        <w:rPr>
          <w:rFonts w:ascii="Times New Roman" w:hAnsi="Times New Roman"/>
          <w:b w:val="0"/>
          <w:sz w:val="24"/>
        </w:rPr>
      </w:pPr>
      <w:r w:rsidRPr="000F1B44">
        <w:rPr>
          <w:rFonts w:ascii="Times New Roman" w:hAnsi="Times New Roman"/>
          <w:b w:val="0"/>
          <w:sz w:val="24"/>
        </w:rPr>
        <w:t xml:space="preserve">Iepirkuma nolikuma grozījumi un atbildes uz piegādātāju jautājumiem tiek publicētas EIS e-konkursu apakšsistēmā </w:t>
      </w:r>
      <w:hyperlink r:id="rId13" w:history="1">
        <w:r w:rsidRPr="000F1B44">
          <w:rPr>
            <w:rStyle w:val="Hyperlink"/>
            <w:rFonts w:ascii="Times New Roman" w:hAnsi="Times New Roman"/>
            <w:b w:val="0"/>
            <w:sz w:val="24"/>
          </w:rPr>
          <w:t>https://www.eis.gov.lv/EKEIS/Supplier/</w:t>
        </w:r>
      </w:hyperlink>
      <w:r w:rsidRPr="000F1B44">
        <w:rPr>
          <w:rFonts w:ascii="Times New Roman" w:hAnsi="Times New Roman"/>
          <w:b w:val="0"/>
          <w:sz w:val="24"/>
        </w:rPr>
        <w:t xml:space="preserve">. Piegādātāja pienākums ir pastāvīgi sekot EIS e-konkursu apakšsistēmā </w:t>
      </w:r>
      <w:hyperlink r:id="rId14" w:history="1">
        <w:r w:rsidRPr="000F1B44">
          <w:rPr>
            <w:rStyle w:val="Hyperlink"/>
            <w:rFonts w:ascii="Times New Roman" w:hAnsi="Times New Roman"/>
            <w:b w:val="0"/>
            <w:sz w:val="24"/>
          </w:rPr>
          <w:t>https://www.eis.gov.lv/EKEIS/Supplier/</w:t>
        </w:r>
      </w:hyperlink>
      <w:r>
        <w:rPr>
          <w:rFonts w:ascii="Times New Roman" w:hAnsi="Times New Roman"/>
          <w:b w:val="0"/>
          <w:sz w:val="24"/>
        </w:rPr>
        <w:t xml:space="preserve"> </w:t>
      </w:r>
      <w:r w:rsidRPr="000F1B44">
        <w:rPr>
          <w:rFonts w:ascii="Times New Roman" w:hAnsi="Times New Roman"/>
          <w:b w:val="0"/>
          <w:sz w:val="24"/>
        </w:rPr>
        <w:t xml:space="preserve">publicētajai informācijai un ievērtēt to savā piedāvājumā. </w:t>
      </w:r>
    </w:p>
    <w:p w:rsidR="00081734" w:rsidRPr="00E472FE" w:rsidRDefault="00081734" w:rsidP="005F5170">
      <w:pPr>
        <w:pStyle w:val="Heading2"/>
        <w:rPr>
          <w:rStyle w:val="Heading31"/>
          <w:rFonts w:ascii="Times New Roman" w:hAnsi="Times New Roman"/>
          <w:b/>
        </w:rPr>
      </w:pPr>
      <w:r w:rsidRPr="00E472FE">
        <w:t>Iepirkuma priekšmet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472FE">
        <w:t>s</w:t>
      </w:r>
      <w:r w:rsidR="003D6D11" w:rsidRPr="00E472FE">
        <w:t>, piedāvājumu izvērtēšanas kritērijs</w:t>
      </w:r>
      <w:bookmarkEnd w:id="63"/>
    </w:p>
    <w:p w:rsidR="00360713" w:rsidRPr="00580912" w:rsidRDefault="00081734" w:rsidP="00360713">
      <w:pPr>
        <w:numPr>
          <w:ilvl w:val="1"/>
          <w:numId w:val="3"/>
        </w:numPr>
        <w:jc w:val="both"/>
      </w:pPr>
      <w:r w:rsidRPr="000E1028">
        <w:t xml:space="preserve">Iepirkuma priekšmets ir </w:t>
      </w:r>
      <w:r w:rsidR="00616862" w:rsidRPr="00616862">
        <w:rPr>
          <w:b/>
          <w:i/>
        </w:rPr>
        <w:t>Objekta “</w:t>
      </w:r>
      <w:r w:rsidR="00844F3C">
        <w:rPr>
          <w:b/>
          <w:bCs/>
          <w:i/>
        </w:rPr>
        <w:t>Jēkabpils 2.vidusskolas pārbūve Jaunā ielā 44, Jēkabpilī</w:t>
      </w:r>
      <w:r w:rsidR="00616862" w:rsidRPr="00616862">
        <w:rPr>
          <w:b/>
          <w:bCs/>
          <w:i/>
        </w:rPr>
        <w:t>” būvuzraudzības veikšana</w:t>
      </w:r>
      <w:r w:rsidR="000F7390">
        <w:rPr>
          <w:b/>
          <w:bCs/>
          <w:i/>
        </w:rPr>
        <w:t xml:space="preserve"> no būvdarbu uzsākšanas līdz būvobjekta pieņemšanai ekspluatācijā, kā arī objekta būvdarbu garantijas laikā</w:t>
      </w:r>
      <w:r w:rsidR="0071225B" w:rsidRPr="00616862">
        <w:rPr>
          <w:b/>
          <w:i/>
        </w:rPr>
        <w:t>.</w:t>
      </w:r>
      <w:r w:rsidR="0071225B">
        <w:t xml:space="preserve"> </w:t>
      </w:r>
      <w:r w:rsidR="001C6ED9" w:rsidRPr="00580912">
        <w:t>CPV kods:</w:t>
      </w:r>
      <w:r w:rsidR="00360713">
        <w:t xml:space="preserve"> </w:t>
      </w:r>
      <w:r w:rsidR="00360713" w:rsidRPr="00360713">
        <w:rPr>
          <w:rFonts w:ascii="RobotoSlab-Regular-2" w:hAnsi="RobotoSlab-Regular-2" w:cs="Arial"/>
        </w:rPr>
        <w:t>71247000-1</w:t>
      </w:r>
      <w:r w:rsidR="00360713" w:rsidRPr="005F77EF">
        <w:t xml:space="preserve"> (Būvdarbu uzraudzība).</w:t>
      </w:r>
    </w:p>
    <w:tbl>
      <w:tblPr>
        <w:tblW w:w="485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04"/>
        <w:gridCol w:w="3401"/>
        <w:gridCol w:w="2859"/>
      </w:tblGrid>
      <w:tr w:rsidR="00226E64" w:rsidRPr="0071225B" w:rsidTr="00226E64">
        <w:trPr>
          <w:trHeight w:val="523"/>
          <w:jc w:val="center"/>
        </w:trPr>
        <w:tc>
          <w:tcPr>
            <w:tcW w:w="1547" w:type="pct"/>
            <w:shd w:val="clear" w:color="auto" w:fill="D9D9D9" w:themeFill="background1" w:themeFillShade="D9"/>
            <w:vAlign w:val="center"/>
          </w:tcPr>
          <w:p w:rsidR="00226E64" w:rsidRPr="0071225B" w:rsidRDefault="00226E64" w:rsidP="00531F7F">
            <w:pPr>
              <w:jc w:val="center"/>
              <w:rPr>
                <w:b/>
                <w:sz w:val="20"/>
                <w:szCs w:val="20"/>
              </w:rPr>
            </w:pPr>
            <w:r>
              <w:rPr>
                <w:b/>
                <w:sz w:val="20"/>
                <w:szCs w:val="20"/>
              </w:rPr>
              <w:t>Būves</w:t>
            </w:r>
            <w:r w:rsidRPr="0071225B">
              <w:rPr>
                <w:b/>
                <w:sz w:val="20"/>
                <w:szCs w:val="20"/>
              </w:rPr>
              <w:t xml:space="preserve"> vieta</w:t>
            </w:r>
          </w:p>
        </w:tc>
        <w:tc>
          <w:tcPr>
            <w:tcW w:w="1876" w:type="pct"/>
            <w:shd w:val="clear" w:color="auto" w:fill="D9D9D9" w:themeFill="background1" w:themeFillShade="D9"/>
            <w:vAlign w:val="center"/>
          </w:tcPr>
          <w:p w:rsidR="00226E64" w:rsidRPr="00113E47" w:rsidRDefault="00226E64" w:rsidP="00531F7F">
            <w:pPr>
              <w:jc w:val="center"/>
              <w:rPr>
                <w:b/>
                <w:sz w:val="20"/>
                <w:szCs w:val="20"/>
              </w:rPr>
            </w:pPr>
            <w:r w:rsidRPr="00113E47">
              <w:rPr>
                <w:b/>
                <w:sz w:val="20"/>
                <w:szCs w:val="20"/>
              </w:rPr>
              <w:t>Būvdarbu veikšanas laiks</w:t>
            </w:r>
          </w:p>
          <w:p w:rsidR="00226E64" w:rsidRPr="00113E47" w:rsidRDefault="00226E64" w:rsidP="00531F7F">
            <w:pPr>
              <w:jc w:val="center"/>
              <w:rPr>
                <w:b/>
                <w:sz w:val="20"/>
                <w:szCs w:val="20"/>
              </w:rPr>
            </w:pPr>
          </w:p>
        </w:tc>
        <w:tc>
          <w:tcPr>
            <w:tcW w:w="1577" w:type="pct"/>
            <w:shd w:val="clear" w:color="auto" w:fill="D9D9D9" w:themeFill="background1" w:themeFillShade="D9"/>
            <w:vAlign w:val="center"/>
          </w:tcPr>
          <w:p w:rsidR="00226E64" w:rsidRPr="0071225B" w:rsidRDefault="00226E64" w:rsidP="00226E64">
            <w:pPr>
              <w:jc w:val="center"/>
              <w:rPr>
                <w:b/>
                <w:sz w:val="20"/>
                <w:szCs w:val="20"/>
              </w:rPr>
            </w:pPr>
            <w:r w:rsidRPr="00113E47">
              <w:rPr>
                <w:b/>
                <w:sz w:val="20"/>
                <w:szCs w:val="20"/>
              </w:rPr>
              <w:t>Uzraudzības rezervācijas periods</w:t>
            </w:r>
          </w:p>
        </w:tc>
      </w:tr>
      <w:tr w:rsidR="00226E64" w:rsidRPr="00531F7F" w:rsidTr="00226E64">
        <w:trPr>
          <w:trHeight w:val="254"/>
          <w:jc w:val="center"/>
        </w:trPr>
        <w:tc>
          <w:tcPr>
            <w:tcW w:w="1547" w:type="pct"/>
            <w:vAlign w:val="center"/>
          </w:tcPr>
          <w:p w:rsidR="00226E64" w:rsidRDefault="00226E64" w:rsidP="00844F3C">
            <w:pPr>
              <w:jc w:val="center"/>
              <w:rPr>
                <w:bCs/>
                <w:i/>
                <w:sz w:val="20"/>
                <w:szCs w:val="20"/>
              </w:rPr>
            </w:pPr>
            <w:r w:rsidRPr="00844F3C">
              <w:rPr>
                <w:bCs/>
                <w:i/>
                <w:sz w:val="20"/>
                <w:szCs w:val="20"/>
              </w:rPr>
              <w:t xml:space="preserve">Jēkabpils 2.vidusskolas pārbūve </w:t>
            </w:r>
          </w:p>
          <w:p w:rsidR="00226E64" w:rsidRPr="00844F3C" w:rsidRDefault="00226E64" w:rsidP="00844F3C">
            <w:pPr>
              <w:jc w:val="center"/>
              <w:rPr>
                <w:sz w:val="20"/>
                <w:szCs w:val="20"/>
              </w:rPr>
            </w:pPr>
            <w:r w:rsidRPr="00844F3C">
              <w:rPr>
                <w:bCs/>
                <w:i/>
                <w:sz w:val="20"/>
                <w:szCs w:val="20"/>
              </w:rPr>
              <w:t>Jaunā ielā 44, Jēkabpilī</w:t>
            </w:r>
          </w:p>
        </w:tc>
        <w:tc>
          <w:tcPr>
            <w:tcW w:w="1876" w:type="pct"/>
            <w:vAlign w:val="center"/>
          </w:tcPr>
          <w:p w:rsidR="00226E64" w:rsidRDefault="00226E64" w:rsidP="00531F7F">
            <w:pPr>
              <w:jc w:val="center"/>
              <w:rPr>
                <w:sz w:val="20"/>
                <w:szCs w:val="20"/>
              </w:rPr>
            </w:pPr>
            <w:r>
              <w:rPr>
                <w:sz w:val="20"/>
                <w:szCs w:val="20"/>
              </w:rPr>
              <w:t xml:space="preserve">Plānotais būvdarbu veikšanas laiks no 2018.gada septembra otrās puses līdz objekta pieņemšanai ekspluatācijā, t.i., </w:t>
            </w:r>
          </w:p>
          <w:p w:rsidR="00226E64" w:rsidRDefault="00226E64" w:rsidP="00531F7F">
            <w:pPr>
              <w:jc w:val="center"/>
              <w:rPr>
                <w:sz w:val="20"/>
                <w:szCs w:val="20"/>
              </w:rPr>
            </w:pPr>
            <w:r>
              <w:rPr>
                <w:sz w:val="20"/>
                <w:szCs w:val="20"/>
              </w:rPr>
              <w:t>18 (astoņpadsmit) mēneši no būvdarbu līguma noslēgšanas dienas</w:t>
            </w:r>
          </w:p>
          <w:p w:rsidR="00226E64" w:rsidRPr="00113E47" w:rsidRDefault="00226E64" w:rsidP="00531F7F">
            <w:pPr>
              <w:jc w:val="center"/>
              <w:rPr>
                <w:sz w:val="20"/>
                <w:szCs w:val="20"/>
              </w:rPr>
            </w:pPr>
            <w:r>
              <w:rPr>
                <w:sz w:val="20"/>
                <w:szCs w:val="20"/>
              </w:rPr>
              <w:t>(</w:t>
            </w:r>
            <w:r w:rsidRPr="00113E47">
              <w:rPr>
                <w:sz w:val="20"/>
                <w:szCs w:val="20"/>
              </w:rPr>
              <w:t>ieskaitot termiņu Objekta nodošanai ekspluatācijā)</w:t>
            </w:r>
          </w:p>
        </w:tc>
        <w:tc>
          <w:tcPr>
            <w:tcW w:w="1577" w:type="pct"/>
            <w:vAlign w:val="center"/>
          </w:tcPr>
          <w:p w:rsidR="00226E64" w:rsidRDefault="00226E64" w:rsidP="006C3AE7">
            <w:pPr>
              <w:jc w:val="center"/>
              <w:rPr>
                <w:sz w:val="20"/>
                <w:szCs w:val="20"/>
              </w:rPr>
            </w:pPr>
            <w:r>
              <w:rPr>
                <w:sz w:val="20"/>
                <w:szCs w:val="20"/>
              </w:rPr>
              <w:t xml:space="preserve">18 (astoņpadsmit) mēneši </w:t>
            </w:r>
          </w:p>
          <w:p w:rsidR="00226E64" w:rsidRPr="00113E47" w:rsidRDefault="00226E64" w:rsidP="006C3AE7">
            <w:pPr>
              <w:jc w:val="center"/>
              <w:rPr>
                <w:sz w:val="20"/>
                <w:szCs w:val="20"/>
              </w:rPr>
            </w:pPr>
            <w:r>
              <w:rPr>
                <w:sz w:val="20"/>
                <w:szCs w:val="20"/>
              </w:rPr>
              <w:t>(n</w:t>
            </w:r>
            <w:r w:rsidRPr="00113E47">
              <w:rPr>
                <w:sz w:val="20"/>
                <w:szCs w:val="20"/>
              </w:rPr>
              <w:t>o būvdarbu iepirkuma līguma noslēgšanas dienas</w:t>
            </w:r>
            <w:r>
              <w:rPr>
                <w:sz w:val="20"/>
                <w:szCs w:val="20"/>
              </w:rPr>
              <w:t>), kā arī objekta būvdarbu garantijas laikā</w:t>
            </w:r>
          </w:p>
        </w:tc>
      </w:tr>
    </w:tbl>
    <w:p w:rsidR="00081734" w:rsidRPr="00CB3796" w:rsidRDefault="00081734" w:rsidP="00024005">
      <w:pPr>
        <w:numPr>
          <w:ilvl w:val="1"/>
          <w:numId w:val="3"/>
        </w:numPr>
        <w:jc w:val="both"/>
      </w:pPr>
      <w:bookmarkStart w:id="64" w:name="_Toc223763529"/>
      <w:bookmarkStart w:id="65" w:name="_Toc223763682"/>
      <w:bookmarkStart w:id="66" w:name="_Toc223763755"/>
      <w:bookmarkStart w:id="67" w:name="_Toc223764096"/>
      <w:bookmarkStart w:id="68" w:name="_Toc223764472"/>
      <w:bookmarkStart w:id="69" w:name="_Toc223765197"/>
      <w:bookmarkStart w:id="70" w:name="_Toc223765283"/>
      <w:bookmarkStart w:id="71" w:name="_Toc223765362"/>
      <w:bookmarkStart w:id="72" w:name="_Toc223765421"/>
      <w:bookmarkStart w:id="73" w:name="_Toc223765475"/>
      <w:bookmarkStart w:id="74" w:name="_Toc223765613"/>
      <w:bookmarkStart w:id="75" w:name="_Toc223765752"/>
      <w:bookmarkStart w:id="76" w:name="_Toc87845259"/>
      <w:r w:rsidRPr="00CB3796">
        <w:lastRenderedPageBreak/>
        <w:t xml:space="preserve">Šī nolikuma izpratnē </w:t>
      </w:r>
      <w:r w:rsidR="00531F7F" w:rsidRPr="00CB3796">
        <w:t>Uzraudzība</w:t>
      </w:r>
      <w:r w:rsidRPr="00CB3796">
        <w:t xml:space="preserve"> ir līguma priekšmets. </w:t>
      </w:r>
      <w:r w:rsidR="00531F7F" w:rsidRPr="00CB3796">
        <w:t xml:space="preserve">Uzraudzības </w:t>
      </w:r>
      <w:r w:rsidRPr="00CB3796">
        <w:t xml:space="preserve">detalizēts </w:t>
      </w:r>
      <w:r w:rsidR="00531F7F" w:rsidRPr="00CB3796">
        <w:t>apraksts</w:t>
      </w:r>
      <w:r w:rsidRPr="00CB3796">
        <w:t xml:space="preserve"> sniegts nolikuma </w:t>
      </w:r>
      <w:r w:rsidR="005B46A5" w:rsidRPr="00CB3796">
        <w:t>4</w:t>
      </w:r>
      <w:r w:rsidR="00617544" w:rsidRPr="00CB3796">
        <w:t>.</w:t>
      </w:r>
      <w:r w:rsidR="000E1028" w:rsidRPr="00CB3796">
        <w:t>pielikuma</w:t>
      </w:r>
      <w:r w:rsidRPr="00CB3796">
        <w:t xml:space="preserve"> „</w:t>
      </w:r>
      <w:r w:rsidR="00617544" w:rsidRPr="00CB3796">
        <w:t>Tehniskā specifikācija”</w:t>
      </w:r>
      <w:r w:rsidR="000E1028" w:rsidRPr="00CB3796">
        <w:t>.</w:t>
      </w:r>
    </w:p>
    <w:p w:rsidR="0071225B" w:rsidRDefault="003D6D11" w:rsidP="0071225B">
      <w:pPr>
        <w:numPr>
          <w:ilvl w:val="1"/>
          <w:numId w:val="3"/>
        </w:numPr>
        <w:jc w:val="both"/>
      </w:pPr>
      <w:r w:rsidRPr="00CB3796">
        <w:t>Iepirkuma līguma slēgšanas tiesības tiks piešķirtas saimnieciski visizdevīgākajam</w:t>
      </w:r>
      <w:r w:rsidRPr="00E472FE">
        <w:t xml:space="preserve"> piedāvājumam, kuru noteiks, ņemot vērā cenu</w:t>
      </w:r>
      <w:r w:rsidR="00463128">
        <w:t>.</w:t>
      </w:r>
      <w:r w:rsidRPr="00E472FE">
        <w:t xml:space="preserve"> Līguma slēgšanas tiesības tiks piešķirtas Pretendentam, kurš iesniedzis piedāvājumu ar zemāko piedāvāto līgumcenu. </w:t>
      </w:r>
      <w:r w:rsidRPr="000E1028">
        <w:t>Pasūtītājs piedāvājumu salīdzināšanai un izvērtēšanai izmantos cenu, jo sagatavotā tehniskā specifikācija ir detalizēta un citiem kritērijiem nav būtiskas nozīmes piedāvājuma izvēlē.</w:t>
      </w:r>
    </w:p>
    <w:p w:rsidR="0071225B" w:rsidRDefault="00A90E3A" w:rsidP="00EB1CD3">
      <w:pPr>
        <w:numPr>
          <w:ilvl w:val="1"/>
          <w:numId w:val="3"/>
        </w:numPr>
        <w:jc w:val="both"/>
      </w:pPr>
      <w:r>
        <w:t xml:space="preserve">Pretendentam piedāvājums jāiesniedz par visu iepirkuma priekšmetu. </w:t>
      </w:r>
      <w:r w:rsidR="00EB1CD3">
        <w:t xml:space="preserve">Piedāvājuma variantus iesniegt nedrīkst. </w:t>
      </w:r>
    </w:p>
    <w:p w:rsidR="00081734" w:rsidRDefault="00081734" w:rsidP="005F5170">
      <w:pPr>
        <w:pStyle w:val="Heading2"/>
      </w:pPr>
      <w:bookmarkStart w:id="77" w:name="_Toc482104111"/>
      <w:r>
        <w:t>Pretendents</w:t>
      </w:r>
      <w:bookmarkEnd w:id="64"/>
      <w:bookmarkEnd w:id="65"/>
      <w:bookmarkEnd w:id="66"/>
      <w:bookmarkEnd w:id="67"/>
      <w:bookmarkEnd w:id="68"/>
      <w:bookmarkEnd w:id="69"/>
      <w:bookmarkEnd w:id="70"/>
      <w:bookmarkEnd w:id="71"/>
      <w:bookmarkEnd w:id="72"/>
      <w:bookmarkEnd w:id="73"/>
      <w:bookmarkEnd w:id="74"/>
      <w:bookmarkEnd w:id="75"/>
      <w:bookmarkEnd w:id="77"/>
    </w:p>
    <w:p w:rsidR="00081734" w:rsidRPr="005F43EC" w:rsidRDefault="00081734" w:rsidP="00024005">
      <w:pPr>
        <w:numPr>
          <w:ilvl w:val="1"/>
          <w:numId w:val="3"/>
        </w:numPr>
        <w:jc w:val="both"/>
      </w:pPr>
      <w:r w:rsidRPr="005F43EC">
        <w:t>Piedāvājumu drīkst iesniegt:</w:t>
      </w:r>
    </w:p>
    <w:p w:rsidR="008A7A1C" w:rsidRDefault="00081734" w:rsidP="00D41129">
      <w:pPr>
        <w:numPr>
          <w:ilvl w:val="2"/>
          <w:numId w:val="3"/>
        </w:numPr>
        <w:ind w:hanging="647"/>
        <w:jc w:val="both"/>
      </w:pPr>
      <w:r w:rsidRPr="004E006B">
        <w:t xml:space="preserve">piegādātājs, kas ir </w:t>
      </w:r>
      <w:r w:rsidRPr="002716F6">
        <w:t>juridiska vai fiziska</w:t>
      </w:r>
      <w:r>
        <w:t xml:space="preserve"> </w:t>
      </w:r>
      <w:r w:rsidRPr="004E006B">
        <w:t>persona</w:t>
      </w:r>
      <w:r w:rsidR="003D6D11">
        <w:t xml:space="preserve"> (turpmāk</w:t>
      </w:r>
      <w:r w:rsidRPr="004E006B">
        <w:t xml:space="preserve"> – </w:t>
      </w:r>
      <w:r>
        <w:t>Pretendents);</w:t>
      </w:r>
    </w:p>
    <w:p w:rsidR="008A7A1C" w:rsidRPr="00A53C8E" w:rsidRDefault="00081734" w:rsidP="00024005">
      <w:pPr>
        <w:numPr>
          <w:ilvl w:val="2"/>
          <w:numId w:val="3"/>
        </w:numPr>
        <w:ind w:hanging="647"/>
        <w:jc w:val="both"/>
      </w:pPr>
      <w:r w:rsidRPr="004E006B">
        <w:t>piegā</w:t>
      </w:r>
      <w:r w:rsidR="003D6D11">
        <w:t>dātāju apvienība (turpmāk</w:t>
      </w:r>
      <w:r w:rsidRPr="004E006B">
        <w:t xml:space="preserve"> arī – Pretendents) </w:t>
      </w:r>
      <w:r w:rsidRPr="00C47B22">
        <w:t xml:space="preserve">nolikuma 1.pielikumā </w:t>
      </w:r>
      <w:r w:rsidRPr="004E006B">
        <w:t>„</w:t>
      </w:r>
      <w:r w:rsidR="00900010">
        <w:t>Pieteikums</w:t>
      </w:r>
      <w:r w:rsidRPr="004E006B">
        <w:t xml:space="preserve">” </w:t>
      </w:r>
      <w:r w:rsidRPr="00652A79">
        <w:t xml:space="preserve">norādot visus apvienības dalībniekus. Pretendenta piedāvājumam jāpievieno </w:t>
      </w:r>
      <w:r w:rsidRPr="00A53C8E">
        <w:t>visu apvienības dalībnieku parakstīta vienošanās</w:t>
      </w:r>
      <w:r w:rsidR="0030452A" w:rsidRPr="00A53C8E">
        <w:t xml:space="preserve"> par dalību iepirkuma procedūrā</w:t>
      </w:r>
      <w:r w:rsidR="00CA0937">
        <w:t xml:space="preserve">, </w:t>
      </w:r>
      <w:r w:rsidR="00CA0937" w:rsidRPr="00D6792B">
        <w:t xml:space="preserve">katram apvienības dalībniekam izpildei nododamo Darba daļu (apjoms procentos no līgumcenas) </w:t>
      </w:r>
      <w:r w:rsidR="0030452A" w:rsidRPr="00A53C8E">
        <w:t xml:space="preserve">un pārstāvības tiesībām parakstīt un iesniegt piedāvājumu. </w:t>
      </w:r>
      <w:r w:rsidR="0030452A" w:rsidRPr="00E472FE">
        <w:t xml:space="preserve">Ja ar piegādātāju apvienību tiks nolemts slēgt iepirkuma līgumu, tad pirms iepirkuma līguma noslēgšanas piegādātāju apvienībai jānoslēdz sabiedrības </w:t>
      </w:r>
      <w:smartTag w:uri="schemas-tilde-lv/tildestengine" w:element="veidnes">
        <w:smartTagPr>
          <w:attr w:name="text" w:val="līgums"/>
          <w:attr w:name="baseform" w:val="līgums"/>
          <w:attr w:name="id" w:val="-1"/>
        </w:smartTagPr>
        <w:r w:rsidR="0030452A" w:rsidRPr="00E472FE">
          <w:t>līgums</w:t>
        </w:r>
      </w:smartTag>
      <w:r w:rsidR="003D6D11" w:rsidRPr="00E472FE">
        <w:t>, vienojoties par apvienības dalībnieku atbildības sadalījumu, un viens līguma</w:t>
      </w:r>
      <w:r w:rsidR="0030452A" w:rsidRPr="00E472FE">
        <w:t xml:space="preserve"> eksemplārs (oriģināls vai kopija, ja tiek uzrādīts oriģināls) jāiesniedz Pasūtītājam.</w:t>
      </w:r>
      <w:r w:rsidR="0030452A" w:rsidRPr="00A53C8E">
        <w:t xml:space="preserve"> Sabiedrības līgumu var aizstāt ar personālsabiedrības nodibināšanu, par to rakstiski paziņojot Pasūtītājam</w:t>
      </w:r>
      <w:r w:rsidR="00147678" w:rsidRPr="00A53C8E">
        <w:t>;</w:t>
      </w:r>
    </w:p>
    <w:p w:rsidR="00081734" w:rsidRPr="00A53C8E" w:rsidRDefault="00081734" w:rsidP="00024005">
      <w:pPr>
        <w:numPr>
          <w:ilvl w:val="2"/>
          <w:numId w:val="3"/>
        </w:numPr>
        <w:ind w:hanging="647"/>
        <w:jc w:val="both"/>
      </w:pPr>
      <w:r w:rsidRPr="00A53C8E">
        <w:t>personālsabiedrība (pilnsabiedrība vai kom</w:t>
      </w:r>
      <w:r w:rsidR="003D6D11">
        <w:t>andītsabiedrība) (turpmāk</w:t>
      </w:r>
      <w:r w:rsidRPr="00A53C8E">
        <w:t xml:space="preserve"> arī – Pretendents) </w:t>
      </w:r>
      <w:r w:rsidRPr="00872175">
        <w:t>nolikuma 1</w:t>
      </w:r>
      <w:r w:rsidR="009D63DD" w:rsidRPr="00872175">
        <w:t>.</w:t>
      </w:r>
      <w:r w:rsidRPr="00872175">
        <w:t xml:space="preserve">pielikumā </w:t>
      </w:r>
      <w:r w:rsidRPr="00A53C8E">
        <w:t>„Pie</w:t>
      </w:r>
      <w:r w:rsidR="00CA0937">
        <w:t>teikums</w:t>
      </w:r>
      <w:r w:rsidRPr="00A53C8E">
        <w:t>” norādot visus sabiedrības dalībniekus.</w:t>
      </w:r>
    </w:p>
    <w:p w:rsidR="00081734" w:rsidRPr="00A53C8E" w:rsidRDefault="00081734" w:rsidP="005F5170">
      <w:pPr>
        <w:pStyle w:val="Heading2"/>
      </w:pPr>
      <w:bookmarkStart w:id="78" w:name="_Toc223763530"/>
      <w:bookmarkStart w:id="79" w:name="_Toc223763683"/>
      <w:bookmarkStart w:id="80" w:name="_Toc223763756"/>
      <w:bookmarkStart w:id="81" w:name="_Toc223764097"/>
      <w:bookmarkStart w:id="82" w:name="_Toc223764473"/>
      <w:bookmarkStart w:id="83" w:name="_Toc223765198"/>
      <w:bookmarkStart w:id="84" w:name="_Toc223765284"/>
      <w:bookmarkStart w:id="85" w:name="_Toc223765363"/>
      <w:bookmarkStart w:id="86" w:name="_Toc223765422"/>
      <w:bookmarkStart w:id="87" w:name="_Toc223765476"/>
      <w:bookmarkStart w:id="88" w:name="_Toc223765614"/>
      <w:bookmarkStart w:id="89" w:name="_Toc223765753"/>
      <w:bookmarkStart w:id="90" w:name="_Toc482104112"/>
      <w:r w:rsidRPr="00A53C8E">
        <w:t>Piedāvājuma iesniegšanas un atvēršanas laiks, vieta un kārtība</w:t>
      </w:r>
      <w:bookmarkEnd w:id="76"/>
      <w:bookmarkEnd w:id="78"/>
      <w:bookmarkEnd w:id="79"/>
      <w:bookmarkEnd w:id="80"/>
      <w:bookmarkEnd w:id="81"/>
      <w:bookmarkEnd w:id="82"/>
      <w:bookmarkEnd w:id="83"/>
      <w:bookmarkEnd w:id="84"/>
      <w:bookmarkEnd w:id="85"/>
      <w:bookmarkEnd w:id="86"/>
      <w:bookmarkEnd w:id="87"/>
      <w:bookmarkEnd w:id="88"/>
      <w:bookmarkEnd w:id="89"/>
      <w:bookmarkEnd w:id="90"/>
    </w:p>
    <w:p w:rsidR="008842E0" w:rsidRPr="000F1B44" w:rsidRDefault="008842E0" w:rsidP="008842E0">
      <w:pPr>
        <w:pStyle w:val="Apakpunkts"/>
        <w:numPr>
          <w:ilvl w:val="1"/>
          <w:numId w:val="3"/>
        </w:numPr>
        <w:jc w:val="both"/>
        <w:rPr>
          <w:rFonts w:ascii="Times New Roman" w:hAnsi="Times New Roman"/>
          <w:b w:val="0"/>
          <w:sz w:val="24"/>
        </w:rPr>
      </w:pPr>
      <w:bookmarkStart w:id="91" w:name="_Toc535914584"/>
      <w:bookmarkStart w:id="92" w:name="_Toc535914802"/>
      <w:bookmarkStart w:id="93" w:name="_Toc535915687"/>
      <w:bookmarkStart w:id="94" w:name="_Toc19521657"/>
      <w:bookmarkStart w:id="95" w:name="_Toc58053977"/>
      <w:bookmarkStart w:id="96" w:name="_Toc85448324"/>
      <w:bookmarkStart w:id="97" w:name="_Toc85449934"/>
      <w:bookmarkStart w:id="98" w:name="_Toc223763531"/>
      <w:bookmarkStart w:id="99" w:name="_Toc223763684"/>
      <w:bookmarkStart w:id="100" w:name="_Toc223763757"/>
      <w:bookmarkStart w:id="101" w:name="_Toc223764098"/>
      <w:bookmarkStart w:id="102" w:name="_Toc223764474"/>
      <w:bookmarkStart w:id="103" w:name="_Toc223765199"/>
      <w:bookmarkStart w:id="104" w:name="_Toc223765285"/>
      <w:bookmarkStart w:id="105" w:name="_Toc223765364"/>
      <w:bookmarkStart w:id="106" w:name="_Toc223765423"/>
      <w:bookmarkStart w:id="107" w:name="_Toc223765477"/>
      <w:bookmarkStart w:id="108" w:name="_Toc223765615"/>
      <w:bookmarkStart w:id="109" w:name="_Toc223765754"/>
      <w:bookmarkStart w:id="110" w:name="_Toc482104113"/>
      <w:r w:rsidRPr="00A54489">
        <w:rPr>
          <w:rFonts w:ascii="Times New Roman" w:hAnsi="Times New Roman"/>
          <w:b w:val="0"/>
          <w:sz w:val="24"/>
        </w:rPr>
        <w:t xml:space="preserve">Piedāvājumu iesniegšanas termiņš ir līdz </w:t>
      </w:r>
      <w:r w:rsidRPr="00A54489">
        <w:rPr>
          <w:rFonts w:ascii="Times New Roman" w:hAnsi="Times New Roman"/>
          <w:sz w:val="24"/>
        </w:rPr>
        <w:t xml:space="preserve">2018.gada </w:t>
      </w:r>
      <w:r w:rsidR="004416C2" w:rsidRPr="00A54489">
        <w:rPr>
          <w:rFonts w:ascii="Times New Roman" w:hAnsi="Times New Roman"/>
          <w:sz w:val="24"/>
        </w:rPr>
        <w:t>07</w:t>
      </w:r>
      <w:r w:rsidRPr="00A54489">
        <w:rPr>
          <w:rFonts w:ascii="Times New Roman" w:hAnsi="Times New Roman"/>
          <w:sz w:val="24"/>
        </w:rPr>
        <w:t>.septembra plkst. 14:00</w:t>
      </w:r>
      <w:r w:rsidRPr="00A54489">
        <w:rPr>
          <w:rFonts w:ascii="Times New Roman" w:hAnsi="Times New Roman"/>
          <w:b w:val="0"/>
          <w:sz w:val="24"/>
        </w:rPr>
        <w:t xml:space="preserve"> un tie</w:t>
      </w:r>
      <w:r w:rsidRPr="000F1B44">
        <w:rPr>
          <w:rFonts w:ascii="Times New Roman" w:hAnsi="Times New Roman"/>
          <w:b w:val="0"/>
          <w:sz w:val="24"/>
        </w:rPr>
        <w:t xml:space="preserve"> tiks atvērti tūlīt pēc piedāvājumu iesniegšanas termiņa beigām, izņemot Publisko iepirkumu likuma 68.panta septītajā daļā minēto gadījumu. Publisko iepirkumu likuma 68.panta septītajā daļā minētajā gadījumā Pasūtītājs EIS e-konkursu apakšsistēmā publicē informāciju par piedāvājumu atvēršanas sanāksmes atcelšanu un neatver iesniegtos piedāvājumus. Ja iesniegumu izskatīšanas komisija pieņem Publisko iepirkumu likuma 71.panta otrās daļas 1.punktā minēto lēmumu vai administratīvā lieta tiek izbeigta, Pasūtītājs EIS e-konkursu apakšsistēmā publicē informāciju par piedāvājumu atvēršanas sanāksmes laiku, kā arī informē par to Pretendentus vismaz trīs darbdienas iepriekš. Ja iesniegumu izskatīšanas komisija pieņem Publisko iepirkumu likuma 71.panta otrās daļas 3.punktā vai trešajā daļā minēto lēmumu, Pasūtītājs neatver iesniegtos piedāvājumus.</w:t>
      </w:r>
    </w:p>
    <w:p w:rsidR="008842E0" w:rsidRDefault="008842E0" w:rsidP="008842E0">
      <w:pPr>
        <w:pStyle w:val="Apakpunkts"/>
        <w:numPr>
          <w:ilvl w:val="1"/>
          <w:numId w:val="3"/>
        </w:numPr>
        <w:jc w:val="both"/>
        <w:rPr>
          <w:rFonts w:ascii="Times New Roman" w:hAnsi="Times New Roman"/>
          <w:b w:val="0"/>
          <w:sz w:val="24"/>
        </w:rPr>
      </w:pPr>
      <w:r w:rsidRPr="000F1B44">
        <w:rPr>
          <w:rFonts w:ascii="Times New Roman" w:hAnsi="Times New Roman"/>
          <w:b w:val="0"/>
          <w:sz w:val="24"/>
        </w:rPr>
        <w:t xml:space="preserve">Saskaņā ar Publisko iepirkumu likuma 39.panta pirmo daļu, piedāvājumi atklātā konkursā ir iesniedzami </w:t>
      </w:r>
      <w:r w:rsidRPr="000F1B44">
        <w:rPr>
          <w:rFonts w:ascii="Times New Roman" w:hAnsi="Times New Roman"/>
          <w:sz w:val="24"/>
        </w:rPr>
        <w:t>TIKAI ELEKTRONISKI,</w:t>
      </w:r>
      <w:r w:rsidRPr="000F1B44">
        <w:rPr>
          <w:rFonts w:ascii="Times New Roman" w:hAnsi="Times New Roman"/>
          <w:b w:val="0"/>
          <w:sz w:val="24"/>
        </w:rPr>
        <w:t xml:space="preserve"> izmantojot EIS e-konkursu apakšsistēmu. Ārpus EIS e-konkursu apakšsistēmas iesniegtie piedāvājumi tiks atzīti par neatbilstošiem atklāta konkursa nolikuma prasībām un neatvērti nosūtīti atpakaļ Pretendentam.</w:t>
      </w:r>
    </w:p>
    <w:p w:rsidR="00677F3D" w:rsidRPr="00677F3D" w:rsidRDefault="00677F3D" w:rsidP="00677F3D">
      <w:pPr>
        <w:numPr>
          <w:ilvl w:val="1"/>
          <w:numId w:val="3"/>
        </w:numPr>
        <w:jc w:val="both"/>
      </w:pPr>
      <w:r>
        <w:t>Pretendentiem piedāvājumi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p>
    <w:p w:rsidR="008842E0" w:rsidRPr="000F1B44" w:rsidRDefault="008842E0" w:rsidP="008842E0">
      <w:pPr>
        <w:pStyle w:val="Apakpunkts"/>
        <w:numPr>
          <w:ilvl w:val="1"/>
          <w:numId w:val="3"/>
        </w:numPr>
        <w:jc w:val="both"/>
        <w:rPr>
          <w:rFonts w:ascii="Times New Roman" w:hAnsi="Times New Roman"/>
          <w:b w:val="0"/>
          <w:sz w:val="24"/>
        </w:rPr>
      </w:pPr>
      <w:r w:rsidRPr="000F1B44">
        <w:rPr>
          <w:rFonts w:ascii="Times New Roman" w:hAnsi="Times New Roman"/>
          <w:b w:val="0"/>
          <w:sz w:val="24"/>
        </w:rPr>
        <w:t xml:space="preserve">Iesniegto piedāvājumu Pretendents var atsaukt vai grozīt tikai līdz piedāvājumu iesniegšanas termiņa beigām. Grozījumi vai atsaukums ir iesniedzami </w:t>
      </w:r>
      <w:r w:rsidRPr="000F1B44">
        <w:rPr>
          <w:rFonts w:ascii="Times New Roman" w:hAnsi="Times New Roman"/>
          <w:sz w:val="24"/>
        </w:rPr>
        <w:t xml:space="preserve">TIKAI </w:t>
      </w:r>
      <w:r w:rsidRPr="000F1B44">
        <w:rPr>
          <w:rFonts w:ascii="Times New Roman" w:hAnsi="Times New Roman"/>
          <w:sz w:val="24"/>
        </w:rPr>
        <w:lastRenderedPageBreak/>
        <w:t xml:space="preserve">ELEKTRONISKI, </w:t>
      </w:r>
      <w:r w:rsidRPr="000F1B44">
        <w:rPr>
          <w:rFonts w:ascii="Times New Roman" w:hAnsi="Times New Roman"/>
          <w:b w:val="0"/>
          <w:sz w:val="24"/>
        </w:rPr>
        <w:t>izmantojot EIS e-konkursu apakšsistēmu. Atsauktos piedāvājumus un pēc piedāvājumu iesniegšanas termiņa beigām iesniegtos piedāvājumus neatver.</w:t>
      </w:r>
    </w:p>
    <w:p w:rsidR="008842E0" w:rsidRPr="00A54489" w:rsidRDefault="008842E0" w:rsidP="008842E0">
      <w:pPr>
        <w:pStyle w:val="Apakpunkts"/>
        <w:numPr>
          <w:ilvl w:val="1"/>
          <w:numId w:val="3"/>
        </w:numPr>
        <w:jc w:val="both"/>
        <w:rPr>
          <w:rFonts w:ascii="Times New Roman" w:hAnsi="Times New Roman"/>
          <w:b w:val="0"/>
          <w:sz w:val="24"/>
        </w:rPr>
      </w:pPr>
      <w:r w:rsidRPr="00A54489">
        <w:rPr>
          <w:rFonts w:ascii="Times New Roman" w:hAnsi="Times New Roman"/>
          <w:b w:val="0"/>
          <w:sz w:val="24"/>
        </w:rPr>
        <w:t xml:space="preserve">Iepirkuma komisija </w:t>
      </w:r>
      <w:r w:rsidRPr="00A54489">
        <w:rPr>
          <w:rFonts w:ascii="Times New Roman" w:hAnsi="Times New Roman"/>
          <w:b w:val="0"/>
          <w:sz w:val="24"/>
          <w:u w:val="single"/>
        </w:rPr>
        <w:t>elektroniski iesniegtos</w:t>
      </w:r>
      <w:r w:rsidRPr="00A54489">
        <w:rPr>
          <w:rFonts w:ascii="Times New Roman" w:hAnsi="Times New Roman"/>
          <w:b w:val="0"/>
          <w:sz w:val="24"/>
        </w:rPr>
        <w:t xml:space="preserve"> piedāvājumus atver tūlīt pēc piedāvājumu iesniegšanas termiņa beigām. Piedāvājumu elektroniska atvēršana paredzēta </w:t>
      </w:r>
      <w:r w:rsidRPr="00A54489">
        <w:rPr>
          <w:rFonts w:ascii="Times New Roman" w:hAnsi="Times New Roman"/>
          <w:sz w:val="24"/>
        </w:rPr>
        <w:t xml:space="preserve">2018.gada </w:t>
      </w:r>
      <w:r w:rsidR="004416C2" w:rsidRPr="00A54489">
        <w:rPr>
          <w:rFonts w:ascii="Times New Roman" w:hAnsi="Times New Roman"/>
          <w:sz w:val="24"/>
        </w:rPr>
        <w:t>07</w:t>
      </w:r>
      <w:r w:rsidRPr="00A54489">
        <w:rPr>
          <w:rFonts w:ascii="Times New Roman" w:hAnsi="Times New Roman"/>
          <w:sz w:val="24"/>
        </w:rPr>
        <w:t>.septembrī plkst. 14:00</w:t>
      </w:r>
      <w:r w:rsidRPr="00A54489">
        <w:rPr>
          <w:rFonts w:ascii="Times New Roman" w:hAnsi="Times New Roman"/>
          <w:b w:val="0"/>
          <w:sz w:val="24"/>
        </w:rPr>
        <w:t xml:space="preserve"> Pasūtītāja sanāksmju zālē (209.kab) Brīvības ielā 120, Jēkabpilī. </w:t>
      </w:r>
    </w:p>
    <w:p w:rsidR="008842E0" w:rsidRDefault="008842E0" w:rsidP="008842E0">
      <w:pPr>
        <w:pStyle w:val="Apakpunkts"/>
        <w:numPr>
          <w:ilvl w:val="1"/>
          <w:numId w:val="3"/>
        </w:numPr>
        <w:jc w:val="both"/>
        <w:rPr>
          <w:rFonts w:ascii="Times New Roman" w:hAnsi="Times New Roman"/>
          <w:b w:val="0"/>
          <w:sz w:val="24"/>
        </w:rPr>
      </w:pPr>
      <w:r w:rsidRPr="00A54489">
        <w:rPr>
          <w:rFonts w:ascii="Times New Roman" w:hAnsi="Times New Roman"/>
          <w:b w:val="0"/>
          <w:sz w:val="24"/>
        </w:rPr>
        <w:t>Ja Pretendents piedāvājuma datu aizsardzībai izmantojis piedāvājuma šifrēšanu,</w:t>
      </w:r>
      <w:r w:rsidRPr="000F1B44">
        <w:rPr>
          <w:rFonts w:ascii="Times New Roman" w:hAnsi="Times New Roman"/>
          <w:b w:val="0"/>
          <w:sz w:val="24"/>
        </w:rPr>
        <w:t xml:space="preserve"> Pretendentam ne vēlāk kā 15 (piecpadsmit) minūtes pēc piedāvājumu iesniegšanas termiņa beigām iepirkuma komisijai </w:t>
      </w:r>
      <w:r w:rsidR="00BE2BA7">
        <w:rPr>
          <w:rFonts w:ascii="Times New Roman" w:hAnsi="Times New Roman"/>
          <w:b w:val="0"/>
          <w:sz w:val="24"/>
        </w:rPr>
        <w:t xml:space="preserve">Jēkabpils pilsētas pašvaldības sanāksmju zālē (209.kab.) </w:t>
      </w:r>
      <w:r w:rsidRPr="000F1B44">
        <w:rPr>
          <w:rFonts w:ascii="Times New Roman" w:hAnsi="Times New Roman"/>
          <w:b w:val="0"/>
          <w:sz w:val="24"/>
        </w:rPr>
        <w:t xml:space="preserve">jāiesniedz elektroniskā atslēga ar paroli šifrētā dokumenta atvēršanai. </w:t>
      </w:r>
      <w:r w:rsidR="00BE2BA7" w:rsidRPr="00BE2BA7">
        <w:rPr>
          <w:rFonts w:ascii="Times New Roman" w:hAnsi="Times New Roman"/>
          <w:b w:val="0"/>
          <w:sz w:val="24"/>
        </w:rPr>
        <w:t>Pretendents ir atbildīgs par to, lai, šifrējot piedāvājumu, nebūtu radušās kritiskas kļūdas, kas padarītu piedāvājumu neatveramu, kā arī par to, lai iesniegtā atšifrēšanas atslēga būtu derīga.</w:t>
      </w:r>
    </w:p>
    <w:p w:rsidR="006A5A2F" w:rsidRPr="006A5A2F" w:rsidRDefault="006A5A2F" w:rsidP="006A5A2F">
      <w:pPr>
        <w:numPr>
          <w:ilvl w:val="1"/>
          <w:numId w:val="3"/>
        </w:numPr>
        <w:jc w:val="both"/>
      </w:pPr>
      <w:r>
        <w:t>Ja piedāvājumu atvēršanas laikā Pasūtītājam rodas interneta darbības traucējumi, datortehnikas vai citas izmantotās biroja tehnikas bojājumi, ko nav iespējams novērst īsā laikā, piedāvājumu atvēršanu pārceļ uz citu laiku, par ko tiek publicēts paziņojums EIS e-konkursu apakšsistēmā.</w:t>
      </w:r>
    </w:p>
    <w:p w:rsidR="008842E0" w:rsidRPr="000F1B44" w:rsidRDefault="008842E0" w:rsidP="008842E0">
      <w:pPr>
        <w:pStyle w:val="Apakpunkts"/>
        <w:numPr>
          <w:ilvl w:val="1"/>
          <w:numId w:val="3"/>
        </w:numPr>
        <w:jc w:val="both"/>
        <w:rPr>
          <w:rFonts w:ascii="Times New Roman" w:hAnsi="Times New Roman"/>
          <w:b w:val="0"/>
          <w:sz w:val="24"/>
        </w:rPr>
      </w:pPr>
      <w:r w:rsidRPr="000F1B44">
        <w:rPr>
          <w:rFonts w:ascii="Times New Roman" w:hAnsi="Times New Roman"/>
          <w:b w:val="0"/>
          <w:sz w:val="24"/>
        </w:rPr>
        <w:t xml:space="preserve">Pēc </w:t>
      </w:r>
      <w:r w:rsidR="006A5A2F">
        <w:rPr>
          <w:rFonts w:ascii="Times New Roman" w:hAnsi="Times New Roman"/>
          <w:b w:val="0"/>
          <w:sz w:val="24"/>
        </w:rPr>
        <w:t xml:space="preserve">piedāvājumu </w:t>
      </w:r>
      <w:r w:rsidRPr="000F1B44">
        <w:rPr>
          <w:rFonts w:ascii="Times New Roman" w:hAnsi="Times New Roman"/>
          <w:b w:val="0"/>
          <w:sz w:val="24"/>
        </w:rPr>
        <w:t xml:space="preserve">atvēršanas sanāksmes beigām EIS e-konkursu apakšsistēmā </w:t>
      </w:r>
      <w:hyperlink r:id="rId15" w:history="1">
        <w:r w:rsidR="006A5A2F" w:rsidRPr="000F1B44">
          <w:rPr>
            <w:rStyle w:val="Hyperlink"/>
            <w:rFonts w:ascii="Times New Roman" w:hAnsi="Times New Roman"/>
            <w:b w:val="0"/>
            <w:sz w:val="24"/>
          </w:rPr>
          <w:t>https://www.eis.gov.lv/EKEIS/Supplier/</w:t>
        </w:r>
      </w:hyperlink>
      <w:r w:rsidR="006A5A2F">
        <w:rPr>
          <w:rFonts w:ascii="Times New Roman" w:hAnsi="Times New Roman"/>
          <w:b w:val="0"/>
          <w:sz w:val="24"/>
        </w:rPr>
        <w:t xml:space="preserve"> </w:t>
      </w:r>
      <w:r w:rsidR="0012672B">
        <w:rPr>
          <w:rFonts w:ascii="Times New Roman" w:hAnsi="Times New Roman"/>
          <w:b w:val="0"/>
          <w:sz w:val="24"/>
        </w:rPr>
        <w:t>P</w:t>
      </w:r>
      <w:r w:rsidRPr="000F1B44">
        <w:rPr>
          <w:rFonts w:ascii="Times New Roman" w:hAnsi="Times New Roman"/>
          <w:b w:val="0"/>
          <w:sz w:val="24"/>
        </w:rPr>
        <w:t>retendentiem būs pieejams sistēmā izveidots Pretendentu un to iesniegto piedāvājumu cenu apkopojums.</w:t>
      </w:r>
    </w:p>
    <w:p w:rsidR="00081734" w:rsidRPr="006438B6" w:rsidRDefault="00081734" w:rsidP="005F5170">
      <w:pPr>
        <w:pStyle w:val="Heading2"/>
      </w:pPr>
      <w:r w:rsidRPr="006438B6">
        <w:t>Piedāvājuma nodrošinājums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ED4431" w:rsidRPr="00A54489" w:rsidRDefault="00ED4431" w:rsidP="00ED4431">
      <w:pPr>
        <w:pStyle w:val="Apakpunkts"/>
        <w:numPr>
          <w:ilvl w:val="1"/>
          <w:numId w:val="3"/>
        </w:numPr>
        <w:jc w:val="both"/>
        <w:rPr>
          <w:rFonts w:ascii="Times New Roman" w:hAnsi="Times New Roman"/>
          <w:b w:val="0"/>
          <w:sz w:val="24"/>
        </w:rPr>
      </w:pPr>
      <w:bookmarkStart w:id="111" w:name="_Toc535914585"/>
      <w:bookmarkStart w:id="112" w:name="_Toc535914803"/>
      <w:bookmarkStart w:id="113" w:name="_Toc535915688"/>
      <w:bookmarkStart w:id="114" w:name="_Toc19521658"/>
      <w:bookmarkStart w:id="115" w:name="_Toc58053978"/>
      <w:bookmarkStart w:id="116" w:name="_Toc85448325"/>
      <w:bookmarkStart w:id="117" w:name="_Toc85449935"/>
      <w:bookmarkStart w:id="118" w:name="_Toc223763532"/>
      <w:bookmarkStart w:id="119" w:name="_Toc223763685"/>
      <w:bookmarkStart w:id="120" w:name="_Toc223763758"/>
      <w:bookmarkStart w:id="121" w:name="_Toc223764099"/>
      <w:bookmarkStart w:id="122" w:name="_Toc223764475"/>
      <w:bookmarkStart w:id="123" w:name="_Toc223765200"/>
      <w:bookmarkStart w:id="124" w:name="_Toc223765286"/>
      <w:bookmarkStart w:id="125" w:name="_Toc223765365"/>
      <w:bookmarkStart w:id="126" w:name="_Toc223765424"/>
      <w:bookmarkStart w:id="127" w:name="_Toc223765478"/>
      <w:bookmarkStart w:id="128" w:name="_Toc223765616"/>
      <w:bookmarkStart w:id="129" w:name="_Toc223765755"/>
      <w:bookmarkStart w:id="130" w:name="_Toc482104114"/>
      <w:r w:rsidRPr="00A54489">
        <w:rPr>
          <w:rFonts w:ascii="Times New Roman" w:hAnsi="Times New Roman"/>
          <w:b w:val="0"/>
          <w:sz w:val="24"/>
        </w:rPr>
        <w:t xml:space="preserve">Pretendentam ir jāpievieno piedāvājumam no savas puses neatsaucams piedāvājuma nodrošinājums EUR 2000,00 (divi tūkstoši </w:t>
      </w:r>
      <w:r w:rsidRPr="00A54489">
        <w:rPr>
          <w:rFonts w:ascii="Times New Roman" w:hAnsi="Times New Roman"/>
          <w:b w:val="0"/>
          <w:i/>
          <w:sz w:val="24"/>
        </w:rPr>
        <w:t>euro</w:t>
      </w:r>
      <w:r w:rsidRPr="00A54489">
        <w:rPr>
          <w:rFonts w:ascii="Times New Roman" w:hAnsi="Times New Roman"/>
          <w:b w:val="0"/>
          <w:sz w:val="24"/>
        </w:rPr>
        <w:t xml:space="preserve"> 00 centi) </w:t>
      </w:r>
      <w:r w:rsidRPr="00A54489">
        <w:rPr>
          <w:rFonts w:ascii="Times New Roman" w:hAnsi="Times New Roman"/>
          <w:b w:val="0"/>
          <w:iCs/>
          <w:sz w:val="24"/>
        </w:rPr>
        <w:t>un</w:t>
      </w:r>
      <w:r w:rsidRPr="00A54489">
        <w:rPr>
          <w:rFonts w:ascii="Times New Roman" w:hAnsi="Times New Roman"/>
          <w:b w:val="0"/>
          <w:sz w:val="24"/>
        </w:rPr>
        <w:t xml:space="preserve"> tam jābūt spēkā no piedāvājuma iesniegšanas termiņa beigām līdz 2019.gada </w:t>
      </w:r>
      <w:r w:rsidR="004416C2" w:rsidRPr="00A54489">
        <w:rPr>
          <w:rFonts w:ascii="Times New Roman" w:hAnsi="Times New Roman"/>
          <w:b w:val="0"/>
          <w:sz w:val="24"/>
        </w:rPr>
        <w:t>06</w:t>
      </w:r>
      <w:r w:rsidRPr="00A54489">
        <w:rPr>
          <w:rFonts w:ascii="Times New Roman" w:hAnsi="Times New Roman"/>
          <w:b w:val="0"/>
          <w:sz w:val="24"/>
        </w:rPr>
        <w:t xml:space="preserve">.februārim. </w:t>
      </w:r>
    </w:p>
    <w:p w:rsidR="00ED4431" w:rsidRPr="00A54489" w:rsidRDefault="00ED4431" w:rsidP="00ED4431">
      <w:pPr>
        <w:pStyle w:val="Apakpunkts"/>
        <w:numPr>
          <w:ilvl w:val="1"/>
          <w:numId w:val="3"/>
        </w:numPr>
        <w:jc w:val="both"/>
        <w:rPr>
          <w:rFonts w:ascii="Times New Roman" w:hAnsi="Times New Roman"/>
          <w:b w:val="0"/>
          <w:sz w:val="24"/>
        </w:rPr>
      </w:pPr>
      <w:r w:rsidRPr="00A54489">
        <w:rPr>
          <w:rFonts w:ascii="Times New Roman" w:hAnsi="Times New Roman"/>
          <w:b w:val="0"/>
          <w:sz w:val="24"/>
        </w:rPr>
        <w:t>Piedāvājuma nodrošinājums drīkst būt:</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bankas garantija;</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apdrošināšana</w:t>
      </w:r>
      <w:r>
        <w:rPr>
          <w:rFonts w:ascii="Times New Roman" w:hAnsi="Times New Roman"/>
          <w:sz w:val="24"/>
        </w:rPr>
        <w:t>s polise</w:t>
      </w:r>
      <w:r w:rsidRPr="000F1B44">
        <w:rPr>
          <w:rFonts w:ascii="Times New Roman" w:hAnsi="Times New Roman"/>
          <w:sz w:val="24"/>
        </w:rPr>
        <w:t>.</w:t>
      </w:r>
    </w:p>
    <w:p w:rsidR="00ED4431" w:rsidRPr="000F1B44" w:rsidRDefault="00ED4431" w:rsidP="00ED4431">
      <w:pPr>
        <w:pStyle w:val="Apakpunkts"/>
        <w:numPr>
          <w:ilvl w:val="1"/>
          <w:numId w:val="3"/>
        </w:numPr>
        <w:jc w:val="both"/>
        <w:rPr>
          <w:rFonts w:ascii="Times New Roman" w:hAnsi="Times New Roman"/>
          <w:b w:val="0"/>
          <w:sz w:val="24"/>
        </w:rPr>
      </w:pPr>
      <w:r w:rsidRPr="000F1B44">
        <w:rPr>
          <w:rFonts w:ascii="Times New Roman" w:hAnsi="Times New Roman"/>
          <w:b w:val="0"/>
          <w:sz w:val="24"/>
        </w:rPr>
        <w:t>Bankas garantijai jāatbilst šādiem noteikumiem:</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 xml:space="preserve">garantijas devējam jāapņemas samaksāt Pasūtītājam </w:t>
      </w:r>
      <w:r w:rsidR="00FB2A99">
        <w:rPr>
          <w:rFonts w:ascii="Times New Roman" w:hAnsi="Times New Roman"/>
          <w:sz w:val="24"/>
        </w:rPr>
        <w:t xml:space="preserve">piedāvājuma nodrošinājumu (garantijas) </w:t>
      </w:r>
      <w:r w:rsidRPr="000F1B44">
        <w:rPr>
          <w:rFonts w:ascii="Times New Roman" w:hAnsi="Times New Roman"/>
          <w:sz w:val="24"/>
        </w:rPr>
        <w:t>summu Publisko</w:t>
      </w:r>
      <w:r w:rsidR="00FB2A99">
        <w:rPr>
          <w:rFonts w:ascii="Times New Roman" w:hAnsi="Times New Roman"/>
          <w:sz w:val="24"/>
        </w:rPr>
        <w:t xml:space="preserve"> iepirkumu likuma 50.panta sestajā </w:t>
      </w:r>
      <w:r w:rsidRPr="000F1B44">
        <w:rPr>
          <w:rFonts w:ascii="Times New Roman" w:hAnsi="Times New Roman"/>
          <w:sz w:val="24"/>
        </w:rPr>
        <w:t>daļā noteiktajos gadījumos;</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garantijai jābūt spēkā iepirkuma nolikumā noteiktajā termiņā;</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gar</w:t>
      </w:r>
      <w:r w:rsidR="0012672B">
        <w:rPr>
          <w:rFonts w:ascii="Times New Roman" w:hAnsi="Times New Roman"/>
          <w:sz w:val="24"/>
        </w:rPr>
        <w:t>antijai jābūt no P</w:t>
      </w:r>
      <w:r w:rsidRPr="000F1B44">
        <w:rPr>
          <w:rFonts w:ascii="Times New Roman" w:hAnsi="Times New Roman"/>
          <w:sz w:val="24"/>
        </w:rPr>
        <w:t>retendenta puses neatsaucamai;</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 xml:space="preserve">Pasūtītājam nav </w:t>
      </w:r>
      <w:r w:rsidR="0012672B">
        <w:rPr>
          <w:rFonts w:ascii="Times New Roman" w:hAnsi="Times New Roman"/>
          <w:sz w:val="24"/>
        </w:rPr>
        <w:t>jāpieprasa garantijas summa no P</w:t>
      </w:r>
      <w:r w:rsidRPr="000F1B44">
        <w:rPr>
          <w:rFonts w:ascii="Times New Roman" w:hAnsi="Times New Roman"/>
          <w:sz w:val="24"/>
        </w:rPr>
        <w:t>retendenta pirms prasības iesniegšanas garantijas devējam;</w:t>
      </w:r>
    </w:p>
    <w:p w:rsidR="00ED4431" w:rsidRPr="000F1B44" w:rsidRDefault="0012672B" w:rsidP="000A60C1">
      <w:pPr>
        <w:pStyle w:val="Paragrfs"/>
        <w:numPr>
          <w:ilvl w:val="2"/>
          <w:numId w:val="3"/>
        </w:numPr>
        <w:ind w:hanging="647"/>
        <w:rPr>
          <w:rFonts w:ascii="Times New Roman" w:hAnsi="Times New Roman"/>
          <w:sz w:val="24"/>
        </w:rPr>
      </w:pPr>
      <w:r>
        <w:rPr>
          <w:rFonts w:ascii="Times New Roman" w:hAnsi="Times New Roman"/>
          <w:sz w:val="24"/>
        </w:rPr>
        <w:t>g</w:t>
      </w:r>
      <w:r w:rsidR="00ED4431" w:rsidRPr="000F1B44">
        <w:rPr>
          <w:rFonts w:ascii="Times New Roman" w:hAnsi="Times New Roman"/>
          <w:sz w:val="24"/>
        </w:rPr>
        <w:t>arantijai piemērojami Starptautiskās tirdzniecības palātas [International Chamber of Commerce (ICC)] izdotie Vienotie noteikumi par pieprasījuma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w:t>
      </w:r>
      <w:r w:rsidR="00A54489">
        <w:rPr>
          <w:rFonts w:ascii="Times New Roman" w:hAnsi="Times New Roman"/>
          <w:sz w:val="24"/>
        </w:rPr>
        <w:t>as normatīvajiem tiesību aktiem.</w:t>
      </w:r>
    </w:p>
    <w:p w:rsidR="00ED4431" w:rsidRPr="000F1B44" w:rsidRDefault="00ED4431" w:rsidP="00ED4431">
      <w:pPr>
        <w:pStyle w:val="Apakpunkts"/>
        <w:numPr>
          <w:ilvl w:val="1"/>
          <w:numId w:val="3"/>
        </w:numPr>
        <w:jc w:val="both"/>
        <w:rPr>
          <w:rFonts w:ascii="Times New Roman" w:hAnsi="Times New Roman"/>
          <w:b w:val="0"/>
          <w:sz w:val="24"/>
        </w:rPr>
      </w:pPr>
      <w:r w:rsidRPr="000F1B44">
        <w:rPr>
          <w:rFonts w:ascii="Times New Roman" w:hAnsi="Times New Roman"/>
          <w:b w:val="0"/>
          <w:sz w:val="24"/>
        </w:rPr>
        <w:t>Apdrošināšanas polisei jāatbilst šādiem noteikumiem:</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apdrošinātājam jāapņemas samaksāt Pasūtītājam piedāvājuma nodrošinājuma summu Publisko iepirkumu likuma 50.panta sestajā daļā noteiktajos gadījumos;</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rsidR="00ED4431" w:rsidRPr="000F1B44" w:rsidRDefault="0012672B" w:rsidP="000A60C1">
      <w:pPr>
        <w:pStyle w:val="Paragrfs"/>
        <w:numPr>
          <w:ilvl w:val="2"/>
          <w:numId w:val="3"/>
        </w:numPr>
        <w:ind w:hanging="647"/>
        <w:rPr>
          <w:rFonts w:ascii="Times New Roman" w:hAnsi="Times New Roman"/>
          <w:sz w:val="24"/>
        </w:rPr>
      </w:pPr>
      <w:r>
        <w:rPr>
          <w:rFonts w:ascii="Times New Roman" w:hAnsi="Times New Roman"/>
          <w:sz w:val="24"/>
        </w:rPr>
        <w:t>polisei jābūt no P</w:t>
      </w:r>
      <w:r w:rsidR="00ED4431" w:rsidRPr="000F1B44">
        <w:rPr>
          <w:rFonts w:ascii="Times New Roman" w:hAnsi="Times New Roman"/>
          <w:sz w:val="24"/>
        </w:rPr>
        <w:t>retendenta puses neatsaucamai;</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lastRenderedPageBreak/>
        <w:t>Pasūtītājam nav jāpieprasa pied</w:t>
      </w:r>
      <w:r w:rsidR="0012672B">
        <w:rPr>
          <w:rFonts w:ascii="Times New Roman" w:hAnsi="Times New Roman"/>
          <w:sz w:val="24"/>
        </w:rPr>
        <w:t>āvājuma nodrošinājuma summa no P</w:t>
      </w:r>
      <w:r w:rsidRPr="000F1B44">
        <w:rPr>
          <w:rFonts w:ascii="Times New Roman" w:hAnsi="Times New Roman"/>
          <w:sz w:val="24"/>
        </w:rPr>
        <w:t>retendenta pirms prasības iesniegšanas apdrošinātājam;</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prasības un strīdi, kas saistīti ar šo apdrošināšanas polisi, izskatāmi Latvijas Republikas tiesā saskaņā ar Latvijas Republik</w:t>
      </w:r>
      <w:r w:rsidR="00A54489">
        <w:rPr>
          <w:rFonts w:ascii="Times New Roman" w:hAnsi="Times New Roman"/>
          <w:sz w:val="24"/>
        </w:rPr>
        <w:t>as normatīvajiem tiesību aktiem.</w:t>
      </w:r>
    </w:p>
    <w:p w:rsidR="00ED4431" w:rsidRPr="000F1B44" w:rsidRDefault="00ED4431" w:rsidP="00ED4431">
      <w:pPr>
        <w:pStyle w:val="Apakpunkts"/>
        <w:numPr>
          <w:ilvl w:val="1"/>
          <w:numId w:val="3"/>
        </w:numPr>
        <w:jc w:val="both"/>
        <w:rPr>
          <w:rFonts w:ascii="Times New Roman" w:hAnsi="Times New Roman"/>
          <w:b w:val="0"/>
          <w:sz w:val="24"/>
        </w:rPr>
      </w:pPr>
      <w:r w:rsidRPr="000F1B44">
        <w:rPr>
          <w:rFonts w:ascii="Times New Roman" w:hAnsi="Times New Roman"/>
          <w:b w:val="0"/>
          <w:sz w:val="24"/>
        </w:rPr>
        <w:t>Piedāvājuma nodrošinājums ir spēkā īsākajā no šādiem termiņiem:</w:t>
      </w:r>
    </w:p>
    <w:p w:rsidR="00ED4431" w:rsidRPr="000F1B44" w:rsidRDefault="00C138D1" w:rsidP="000A60C1">
      <w:pPr>
        <w:pStyle w:val="Paragrfs"/>
        <w:numPr>
          <w:ilvl w:val="2"/>
          <w:numId w:val="3"/>
        </w:numPr>
        <w:ind w:hanging="647"/>
        <w:rPr>
          <w:rFonts w:ascii="Times New Roman" w:hAnsi="Times New Roman"/>
          <w:sz w:val="24"/>
        </w:rPr>
      </w:pPr>
      <w:r>
        <w:rPr>
          <w:rFonts w:ascii="Times New Roman" w:hAnsi="Times New Roman"/>
          <w:sz w:val="24"/>
        </w:rPr>
        <w:t>nolikuma 6</w:t>
      </w:r>
      <w:r w:rsidR="00ED4431" w:rsidRPr="000F1B44">
        <w:rPr>
          <w:rFonts w:ascii="Times New Roman" w:hAnsi="Times New Roman"/>
          <w:sz w:val="24"/>
        </w:rPr>
        <w:t>.1.punktā noteiktajā piedāvājuma nodrošinājuma spēkā esības termiņā;</w:t>
      </w:r>
    </w:p>
    <w:p w:rsidR="00ED4431" w:rsidRPr="000F1B44" w:rsidRDefault="00ED4431" w:rsidP="000A60C1">
      <w:pPr>
        <w:pStyle w:val="Paragrfs"/>
        <w:numPr>
          <w:ilvl w:val="2"/>
          <w:numId w:val="3"/>
        </w:numPr>
        <w:ind w:hanging="647"/>
        <w:rPr>
          <w:rFonts w:ascii="Times New Roman" w:hAnsi="Times New Roman"/>
          <w:sz w:val="24"/>
        </w:rPr>
      </w:pPr>
      <w:r w:rsidRPr="000F1B44">
        <w:rPr>
          <w:rFonts w:ascii="Times New Roman" w:hAnsi="Times New Roman"/>
          <w:sz w:val="24"/>
        </w:rPr>
        <w:t>lī</w:t>
      </w:r>
      <w:r w:rsidR="00A54489">
        <w:rPr>
          <w:rFonts w:ascii="Times New Roman" w:hAnsi="Times New Roman"/>
          <w:sz w:val="24"/>
        </w:rPr>
        <w:t>dz iepirkuma līguma noslēgšanai.</w:t>
      </w:r>
    </w:p>
    <w:p w:rsidR="00ED4431" w:rsidRPr="000F1B44" w:rsidRDefault="00ED4431" w:rsidP="00ED4431">
      <w:pPr>
        <w:pStyle w:val="Apakpunkts"/>
        <w:numPr>
          <w:ilvl w:val="1"/>
          <w:numId w:val="3"/>
        </w:numPr>
        <w:jc w:val="both"/>
        <w:rPr>
          <w:rFonts w:ascii="Times New Roman" w:hAnsi="Times New Roman"/>
          <w:b w:val="0"/>
          <w:sz w:val="24"/>
        </w:rPr>
      </w:pPr>
      <w:r w:rsidRPr="000F1B44">
        <w:rPr>
          <w:rFonts w:ascii="Times New Roman" w:hAnsi="Times New Roman"/>
          <w:b w:val="0"/>
          <w:sz w:val="24"/>
        </w:rPr>
        <w:t>Nodrošinājuma devējs izmaksā Pasūtītājam piedāvājuma nodrošinājuma summu, ja:</w:t>
      </w:r>
    </w:p>
    <w:p w:rsidR="00ED4431" w:rsidRPr="000F1B44" w:rsidRDefault="0012672B" w:rsidP="000A60C1">
      <w:pPr>
        <w:pStyle w:val="Paragrfs"/>
        <w:numPr>
          <w:ilvl w:val="2"/>
          <w:numId w:val="3"/>
        </w:numPr>
        <w:ind w:hanging="647"/>
        <w:rPr>
          <w:rFonts w:ascii="Times New Roman" w:hAnsi="Times New Roman"/>
          <w:sz w:val="24"/>
        </w:rPr>
      </w:pPr>
      <w:r>
        <w:rPr>
          <w:rFonts w:ascii="Times New Roman" w:hAnsi="Times New Roman"/>
          <w:sz w:val="24"/>
        </w:rPr>
        <w:t>P</w:t>
      </w:r>
      <w:r w:rsidR="00ED4431" w:rsidRPr="000F1B44">
        <w:rPr>
          <w:rFonts w:ascii="Times New Roman" w:hAnsi="Times New Roman"/>
          <w:sz w:val="24"/>
        </w:rPr>
        <w:t>retendents atsauc savu piedāvājumu, kamēr ir spēkā piedāvājuma nodrošinājums;</w:t>
      </w:r>
    </w:p>
    <w:p w:rsidR="00ED4431" w:rsidRPr="000F1B44" w:rsidRDefault="0012672B" w:rsidP="000A60C1">
      <w:pPr>
        <w:pStyle w:val="Paragrfs"/>
        <w:numPr>
          <w:ilvl w:val="2"/>
          <w:numId w:val="3"/>
        </w:numPr>
        <w:ind w:hanging="647"/>
        <w:rPr>
          <w:rFonts w:ascii="Times New Roman" w:hAnsi="Times New Roman"/>
          <w:sz w:val="24"/>
        </w:rPr>
      </w:pPr>
      <w:r>
        <w:rPr>
          <w:rFonts w:ascii="Times New Roman" w:hAnsi="Times New Roman"/>
          <w:sz w:val="24"/>
        </w:rPr>
        <w:t>P</w:t>
      </w:r>
      <w:r w:rsidR="00ED4431" w:rsidRPr="000F1B44">
        <w:rPr>
          <w:rFonts w:ascii="Times New Roman" w:hAnsi="Times New Roman"/>
          <w:sz w:val="24"/>
        </w:rPr>
        <w:t>retendents, kuram piešķirtas iepirkuma līguma slēgšanas tiesības, neparaksta iepirkuma līgum</w:t>
      </w:r>
      <w:r w:rsidR="00A54489">
        <w:rPr>
          <w:rFonts w:ascii="Times New Roman" w:hAnsi="Times New Roman"/>
          <w:sz w:val="24"/>
        </w:rPr>
        <w:t>u Pasūtītāja noteiktajā termiņā.</w:t>
      </w:r>
    </w:p>
    <w:p w:rsidR="00ED4431" w:rsidRPr="00A54489" w:rsidRDefault="00C138D1" w:rsidP="00ED4431">
      <w:pPr>
        <w:pStyle w:val="Apakpunkts"/>
        <w:numPr>
          <w:ilvl w:val="1"/>
          <w:numId w:val="3"/>
        </w:numPr>
        <w:jc w:val="both"/>
        <w:rPr>
          <w:rFonts w:ascii="Times New Roman" w:hAnsi="Times New Roman"/>
          <w:b w:val="0"/>
          <w:sz w:val="24"/>
        </w:rPr>
      </w:pPr>
      <w:r w:rsidRPr="00A54489">
        <w:rPr>
          <w:rFonts w:ascii="Times New Roman" w:hAnsi="Times New Roman"/>
          <w:b w:val="0"/>
          <w:sz w:val="24"/>
        </w:rPr>
        <w:t xml:space="preserve">Pēc piedāvājuma nodrošinājuma </w:t>
      </w:r>
      <w:r w:rsidR="00ED4431" w:rsidRPr="00A54489">
        <w:rPr>
          <w:rFonts w:ascii="Times New Roman" w:hAnsi="Times New Roman"/>
          <w:b w:val="0"/>
          <w:sz w:val="24"/>
        </w:rPr>
        <w:t>derīguma termiņa beigām vai iepirkuma līguma noslēgšanas pie</w:t>
      </w:r>
      <w:r w:rsidR="0012672B" w:rsidRPr="00A54489">
        <w:rPr>
          <w:rFonts w:ascii="Times New Roman" w:hAnsi="Times New Roman"/>
          <w:b w:val="0"/>
          <w:sz w:val="24"/>
        </w:rPr>
        <w:t>dāvājuma nodrošinājumu atgriež P</w:t>
      </w:r>
      <w:r w:rsidR="00ED4431" w:rsidRPr="00A54489">
        <w:rPr>
          <w:rFonts w:ascii="Times New Roman" w:hAnsi="Times New Roman"/>
          <w:b w:val="0"/>
          <w:sz w:val="24"/>
        </w:rPr>
        <w:t xml:space="preserve">retendentam. </w:t>
      </w:r>
    </w:p>
    <w:p w:rsidR="00081734" w:rsidRPr="00A53C8E" w:rsidRDefault="00081734" w:rsidP="005F5170">
      <w:pPr>
        <w:pStyle w:val="Heading2"/>
      </w:pPr>
      <w:r w:rsidRPr="00A53C8E">
        <w:t>Piedāvājumā iekļaujamie dokumenti un noformējums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C40A79" w:rsidRDefault="00C40A79" w:rsidP="00C40A79">
      <w:pPr>
        <w:numPr>
          <w:ilvl w:val="1"/>
          <w:numId w:val="3"/>
        </w:numPr>
        <w:jc w:val="both"/>
      </w:pPr>
      <w:bookmarkStart w:id="131" w:name="_Toc387721889"/>
      <w:bookmarkStart w:id="132" w:name="_Toc405946943"/>
      <w:r w:rsidRPr="00EF6889">
        <w:t xml:space="preserve">Piedāvājums jāiesniedz </w:t>
      </w:r>
      <w:r w:rsidRPr="00EF6889">
        <w:rPr>
          <w:u w:val="single"/>
        </w:rPr>
        <w:t>ELEKTRONISKI</w:t>
      </w:r>
      <w:r w:rsidRPr="00EF6889">
        <w:t xml:space="preserve"> EIS e-konkursu apakšsistēmā.</w:t>
      </w:r>
    </w:p>
    <w:p w:rsidR="00081734" w:rsidRPr="00A53C8E" w:rsidRDefault="00081734" w:rsidP="00024005">
      <w:pPr>
        <w:numPr>
          <w:ilvl w:val="1"/>
          <w:numId w:val="3"/>
        </w:numPr>
        <w:jc w:val="both"/>
      </w:pPr>
      <w:r w:rsidRPr="00A53C8E">
        <w:t>Piedāvājumā jāiekļauj:</w:t>
      </w:r>
    </w:p>
    <w:p w:rsidR="00C40A79" w:rsidRDefault="000A0388" w:rsidP="003626DC">
      <w:pPr>
        <w:numPr>
          <w:ilvl w:val="2"/>
          <w:numId w:val="3"/>
        </w:numPr>
        <w:ind w:hanging="647"/>
        <w:jc w:val="both"/>
      </w:pPr>
      <w:r>
        <w:t>P</w:t>
      </w:r>
      <w:r w:rsidR="003626DC">
        <w:t xml:space="preserve">iedāvājuma nodrošinājuma oriģināls, kas parakstīts ar drošu </w:t>
      </w:r>
      <w:r w:rsidR="003626DC" w:rsidRPr="000A0388">
        <w:t>elektronisko     parakstu (</w:t>
      </w:r>
      <w:r w:rsidR="003626DC" w:rsidRPr="000A0388">
        <w:rPr>
          <w:i/>
        </w:rPr>
        <w:t xml:space="preserve">Ja dokuments parakstīts ar ārvalstu elektronisko parakstu, Pretendentam EIS e-konkursu apakšsistēmā jānorāda interneta saite uz vietni, kurā bez maksas var pārbaudīt parakstu) </w:t>
      </w:r>
      <w:r w:rsidR="003626DC" w:rsidRPr="000A0388">
        <w:t>un apdrošināšanas prēmijas samaksu apliecinošs dokuments;</w:t>
      </w:r>
      <w:r w:rsidR="003626DC">
        <w:rPr>
          <w:i/>
        </w:rPr>
        <w:t xml:space="preserve">   </w:t>
      </w:r>
      <w:r w:rsidR="003626DC">
        <w:t xml:space="preserve"> </w:t>
      </w:r>
    </w:p>
    <w:p w:rsidR="00081734" w:rsidRPr="00A53C8E" w:rsidRDefault="00172FDA" w:rsidP="00172FDA">
      <w:pPr>
        <w:numPr>
          <w:ilvl w:val="2"/>
          <w:numId w:val="3"/>
        </w:numPr>
        <w:ind w:hanging="647"/>
        <w:jc w:val="both"/>
      </w:pPr>
      <w:r>
        <w:t xml:space="preserve">atbilstoši nolikuma 1.pielikumam sagatavots un atbilstoši nolikuma </w:t>
      </w:r>
      <w:r w:rsidRPr="0097232F">
        <w:t>7.8.punktam parakstīts “Pieteikums” (skatīt sagatavoto veidni sadaļā</w:t>
      </w:r>
      <w:r>
        <w:t xml:space="preserve"> “Prasības”);</w:t>
      </w:r>
    </w:p>
    <w:p w:rsidR="00172FDA" w:rsidRPr="00943660" w:rsidRDefault="00172FDA" w:rsidP="000A0388">
      <w:pPr>
        <w:numPr>
          <w:ilvl w:val="2"/>
          <w:numId w:val="3"/>
        </w:numPr>
        <w:ind w:hanging="647"/>
        <w:jc w:val="both"/>
      </w:pPr>
      <w:r>
        <w:t xml:space="preserve">atbilstoši nolikuma 7.8.punktam parakstīts finanšu piedāvājums, kas sastāv no: </w:t>
      </w:r>
    </w:p>
    <w:p w:rsidR="00172FDA" w:rsidRPr="00943660" w:rsidRDefault="00172FDA" w:rsidP="00172FDA">
      <w:pPr>
        <w:numPr>
          <w:ilvl w:val="3"/>
          <w:numId w:val="3"/>
        </w:numPr>
        <w:ind w:hanging="791"/>
        <w:jc w:val="both"/>
      </w:pPr>
      <w:r>
        <w:t xml:space="preserve">EIS e-konkursu apakšsistēmas finanšu piedāvājuma ievadlaukā norādītās piedāvātās līgumcenas (skatīt sadaļā “Prasības”); </w:t>
      </w:r>
    </w:p>
    <w:p w:rsidR="00172FDA" w:rsidRDefault="000A0388" w:rsidP="00172FDA">
      <w:pPr>
        <w:numPr>
          <w:ilvl w:val="3"/>
          <w:numId w:val="3"/>
        </w:numPr>
        <w:ind w:hanging="791"/>
        <w:jc w:val="both"/>
      </w:pPr>
      <w:r>
        <w:t xml:space="preserve">aizpildīta </w:t>
      </w:r>
      <w:r w:rsidR="00172FDA" w:rsidRPr="00943660">
        <w:t>noli</w:t>
      </w:r>
      <w:r w:rsidR="00172FDA">
        <w:t xml:space="preserve">kuma </w:t>
      </w:r>
      <w:r>
        <w:t>1.pielikuma</w:t>
      </w:r>
      <w:r w:rsidR="00172FDA">
        <w:t xml:space="preserve"> “</w:t>
      </w:r>
      <w:r>
        <w:t>Pieteikums</w:t>
      </w:r>
      <w:r w:rsidR="00172FDA">
        <w:t xml:space="preserve">” </w:t>
      </w:r>
      <w:r>
        <w:t xml:space="preserve">finanšu piedāvājuma tabula (skatīt </w:t>
      </w:r>
      <w:r w:rsidR="00172FDA">
        <w:t xml:space="preserve">sadaļā “Prasības”). </w:t>
      </w:r>
    </w:p>
    <w:bookmarkEnd w:id="131"/>
    <w:bookmarkEnd w:id="132"/>
    <w:p w:rsidR="00081734" w:rsidRPr="001311F8" w:rsidRDefault="00081734" w:rsidP="00024005">
      <w:pPr>
        <w:numPr>
          <w:ilvl w:val="2"/>
          <w:numId w:val="3"/>
        </w:numPr>
        <w:ind w:hanging="647"/>
        <w:jc w:val="both"/>
      </w:pPr>
      <w:r w:rsidRPr="001311F8">
        <w:t>Pretendentu atlases dokumenti:</w:t>
      </w:r>
    </w:p>
    <w:p w:rsidR="00081734" w:rsidRPr="00D27435" w:rsidRDefault="00081734" w:rsidP="00024005">
      <w:pPr>
        <w:numPr>
          <w:ilvl w:val="3"/>
          <w:numId w:val="3"/>
        </w:numPr>
        <w:tabs>
          <w:tab w:val="clear" w:pos="1997"/>
          <w:tab w:val="num" w:pos="2268"/>
        </w:tabs>
        <w:ind w:left="2268" w:hanging="840"/>
        <w:jc w:val="both"/>
      </w:pPr>
      <w:r w:rsidRPr="00D27435">
        <w:t>vienoša</w:t>
      </w:r>
      <w:r w:rsidR="00026FC1" w:rsidRPr="00D27435">
        <w:t>nās atbilstoši 4.1.2. vai 10.4</w:t>
      </w:r>
      <w:r w:rsidR="00C01D7B" w:rsidRPr="00D27435">
        <w:t>.</w:t>
      </w:r>
      <w:r w:rsidRPr="00D27435">
        <w:t>punkta prasībām;</w:t>
      </w:r>
    </w:p>
    <w:p w:rsidR="007A440A" w:rsidRPr="00D27435" w:rsidRDefault="001A0FD5" w:rsidP="00024005">
      <w:pPr>
        <w:numPr>
          <w:ilvl w:val="3"/>
          <w:numId w:val="3"/>
        </w:numPr>
        <w:tabs>
          <w:tab w:val="clear" w:pos="1997"/>
          <w:tab w:val="num" w:pos="2268"/>
        </w:tabs>
        <w:ind w:left="2268" w:hanging="840"/>
        <w:jc w:val="both"/>
      </w:pPr>
      <w:r w:rsidRPr="00D27435">
        <w:rPr>
          <w:u w:val="single"/>
        </w:rPr>
        <w:t>Latvijā reģistrētiem komersantiem</w:t>
      </w:r>
      <w:r w:rsidR="00423FCA" w:rsidRPr="00D27435">
        <w:t>: dokuments</w:t>
      </w:r>
      <w:r w:rsidR="00081734" w:rsidRPr="00D27435">
        <w:t xml:space="preserve"> par</w:t>
      </w:r>
      <w:r w:rsidRPr="00D27435">
        <w:t xml:space="preserve"> pilnvarotās personas tiesībām pārstāvēt komercsabiedrību, parakstot piedāvājumu un citus piedāvājumā iekļautos dokumentus, ja minētā persona nav komercreģistrā reģistrēts komersanta likumiskais pārstāvis</w:t>
      </w:r>
      <w:r w:rsidR="00FA33BC" w:rsidRPr="00D27435">
        <w:t xml:space="preserve">. </w:t>
      </w:r>
      <w:r w:rsidR="00423FCA" w:rsidRPr="00D27435">
        <w:rPr>
          <w:u w:val="single"/>
        </w:rPr>
        <w:t>Ārvalstī reģistrētiem komersantiem</w:t>
      </w:r>
      <w:r w:rsidR="00423FCA" w:rsidRPr="00D27435">
        <w:t>: k</w:t>
      </w:r>
      <w:r w:rsidR="00FA33BC" w:rsidRPr="00D27435">
        <w:t>ompetentās institūcijas izziņa vai attiecīgajā valstī noteiktā kārtībā veikta izdruka no komersantu reģistra</w:t>
      </w:r>
      <w:r w:rsidR="004E44A1" w:rsidRPr="00D27435">
        <w:t xml:space="preserve"> vai cits dokuments</w:t>
      </w:r>
      <w:r w:rsidR="00FA33BC" w:rsidRPr="00D27435">
        <w:t xml:space="preserve"> par Pretendenta likumiskā pārstāvja vai pilnvarotās personas tiesībām pārstāvēt komercsabiedrību, parakstot piedāvājumu, kā arī</w:t>
      </w:r>
      <w:r w:rsidR="004E44A1" w:rsidRPr="00D27435">
        <w:t xml:space="preserve"> tādas</w:t>
      </w:r>
      <w:r w:rsidR="00FA33BC" w:rsidRPr="00D27435">
        <w:t xml:space="preserve"> komercsabiedrības likumiskā pārstāvja vai pilnvarotās perso</w:t>
      </w:r>
      <w:r w:rsidR="004E44A1" w:rsidRPr="00D27435">
        <w:t>nas tiesībām pārstāvēt komercsabiedrīb</w:t>
      </w:r>
      <w:r w:rsidR="00FA33BC" w:rsidRPr="00D27435">
        <w:t>u, kura</w:t>
      </w:r>
      <w:r w:rsidR="004E44A1" w:rsidRPr="00D27435">
        <w:t>s</w:t>
      </w:r>
      <w:r w:rsidR="00FA33BC" w:rsidRPr="00D27435">
        <w:t xml:space="preserve"> vārdā persona ir parakstījusi kādu no šādiem dokumentiem: </w:t>
      </w:r>
    </w:p>
    <w:p w:rsidR="007A440A" w:rsidRPr="00D27435" w:rsidRDefault="00FA33BC" w:rsidP="007A440A">
      <w:pPr>
        <w:ind w:left="2268"/>
        <w:jc w:val="both"/>
      </w:pPr>
      <w:r w:rsidRPr="00D27435">
        <w:t xml:space="preserve">1) </w:t>
      </w:r>
      <w:r w:rsidR="00026FC1" w:rsidRPr="00D27435">
        <w:t>nolikuma 4.1.2. vai 10.4</w:t>
      </w:r>
      <w:r w:rsidRPr="00D27435">
        <w:t>.</w:t>
      </w:r>
      <w:r w:rsidR="007A440A" w:rsidRPr="00D27435">
        <w:t>punktā minēto vienošanos,</w:t>
      </w:r>
    </w:p>
    <w:p w:rsidR="0033473C" w:rsidRDefault="00FA33BC" w:rsidP="0033473C">
      <w:pPr>
        <w:ind w:left="2268"/>
        <w:jc w:val="both"/>
      </w:pPr>
      <w:r w:rsidRPr="00D27435">
        <w:t xml:space="preserve">2) jebkura veida apliecinājumu, </w:t>
      </w:r>
      <w:r w:rsidR="007A440A" w:rsidRPr="00D27435">
        <w:t>vienošanos vai citu dokumentu, kas ie</w:t>
      </w:r>
      <w:r w:rsidRPr="00D27435">
        <w:t>sniegts atbilstoši Publisko iepirku</w:t>
      </w:r>
      <w:r w:rsidR="007A440A" w:rsidRPr="00D27435">
        <w:t>mu likuma (turpmāk arī – PIL) 45.panta astotās daļas un 46.panta ceturtās</w:t>
      </w:r>
      <w:r w:rsidRPr="00D27435">
        <w:t xml:space="preserve"> daļas noteikumiem</w:t>
      </w:r>
      <w:r w:rsidR="0033473C" w:rsidRPr="00D27435">
        <w:t>;</w:t>
      </w:r>
    </w:p>
    <w:p w:rsidR="0033473C" w:rsidRPr="004C44E2" w:rsidRDefault="0033473C" w:rsidP="00024005">
      <w:pPr>
        <w:numPr>
          <w:ilvl w:val="3"/>
          <w:numId w:val="3"/>
        </w:numPr>
        <w:tabs>
          <w:tab w:val="clear" w:pos="1997"/>
          <w:tab w:val="num" w:pos="2268"/>
        </w:tabs>
        <w:ind w:left="2268" w:hanging="840"/>
        <w:jc w:val="both"/>
      </w:pPr>
      <w:r>
        <w:t>atbilstoši nolikuma 2.pielikuma</w:t>
      </w:r>
      <w:r w:rsidRPr="00245A86">
        <w:t xml:space="preserve"> „Kvalifikācija”</w:t>
      </w:r>
      <w:r w:rsidR="00A4279F">
        <w:t xml:space="preserve"> 2.2</w:t>
      </w:r>
      <w:r>
        <w:t>.punkta prasībām</w:t>
      </w:r>
      <w:r w:rsidR="00A4279F">
        <w:t xml:space="preserve"> </w:t>
      </w:r>
      <w:r w:rsidR="00A4279F" w:rsidRPr="0097232F">
        <w:t>aizpildīta</w:t>
      </w:r>
      <w:r w:rsidRPr="0097232F">
        <w:t xml:space="preserve"> un atbilstoši nolikuma 7.8.punktam parakstīta tabula (skat.</w:t>
      </w:r>
      <w:r>
        <w:t xml:space="preserve"> sagatavoto veidni sadaļā “Prasības”) par nolikuma 2.pielikumā </w:t>
      </w:r>
      <w:r>
        <w:lastRenderedPageBreak/>
        <w:t>“</w:t>
      </w:r>
      <w:r w:rsidRPr="00245A86">
        <w:t>Kval</w:t>
      </w:r>
      <w:r>
        <w:t>ifikācija” 2.1.punktā noteikto Pretendenta pieredzi un to</w:t>
      </w:r>
      <w:r w:rsidRPr="00245A86">
        <w:t xml:space="preserve"> pierādošie </w:t>
      </w:r>
      <w:r w:rsidRPr="004C44E2">
        <w:t>dokumenti;</w:t>
      </w:r>
    </w:p>
    <w:p w:rsidR="002D5F0D" w:rsidRPr="004C44E2" w:rsidRDefault="002D5F0D" w:rsidP="002D5F0D">
      <w:pPr>
        <w:numPr>
          <w:ilvl w:val="3"/>
          <w:numId w:val="3"/>
        </w:numPr>
        <w:tabs>
          <w:tab w:val="clear" w:pos="1997"/>
          <w:tab w:val="num" w:pos="2268"/>
        </w:tabs>
        <w:ind w:left="2268" w:hanging="840"/>
        <w:jc w:val="both"/>
      </w:pPr>
      <w:r w:rsidRPr="004C44E2">
        <w:t>nolikuma 2.pielikuma „Kvalifikācija” 2.3.punkta prasībām atbilstoša piedāvāto būvuzraugu (turpmāk – Personāls) būvprakses sertifikāta kopijas vai norāde (saite) uz publiskā reģistrā pieejamu informāciju. Ārvalstu Pretendenta piedāvātā personāla (būvuzraugu) izglītībai un profesionālajai kvalifikācijai jāatbilst speciālista reģistrācijas valsts prasībām profesionālo pakalpojumu sniegšanai;</w:t>
      </w:r>
    </w:p>
    <w:p w:rsidR="003F0065" w:rsidRPr="00120F17" w:rsidRDefault="003F0065" w:rsidP="003F0065">
      <w:pPr>
        <w:numPr>
          <w:ilvl w:val="3"/>
          <w:numId w:val="3"/>
        </w:numPr>
        <w:tabs>
          <w:tab w:val="clear" w:pos="1997"/>
          <w:tab w:val="num" w:pos="2268"/>
        </w:tabs>
        <w:ind w:left="2268" w:hanging="840"/>
        <w:jc w:val="both"/>
      </w:pPr>
      <w:r w:rsidRPr="00B17F8B">
        <w:t>atbilstoši noliku</w:t>
      </w:r>
      <w:r w:rsidR="00120F17">
        <w:t>ma 2.</w:t>
      </w:r>
      <w:r w:rsidR="00C95421" w:rsidRPr="00B17F8B">
        <w:t xml:space="preserve">pielikuma „Kvalifikācija” </w:t>
      </w:r>
      <w:r w:rsidR="00F350FE" w:rsidRPr="00B17F8B">
        <w:t>2.</w:t>
      </w:r>
      <w:r w:rsidRPr="00B17F8B">
        <w:t xml:space="preserve">3. punkta prasībām aizpildītas Personāla veidlapas par Uzraudzības izpildē iesaistītā Personāla pieredzi, kā arī pieredzi pierādošie dokumenti, </w:t>
      </w:r>
      <w:r w:rsidRPr="004B110A">
        <w:t xml:space="preserve">un </w:t>
      </w:r>
      <w:r w:rsidRPr="00120F17">
        <w:rPr>
          <w:u w:val="single"/>
        </w:rPr>
        <w:t xml:space="preserve">pārējo Uzraudzības komandas darbinieku apliecinājumi </w:t>
      </w:r>
      <w:r w:rsidR="00B17F8B" w:rsidRPr="00120F17">
        <w:rPr>
          <w:u w:val="single"/>
        </w:rPr>
        <w:t xml:space="preserve">(ja piedāvātais speciālists nav pretendenta darbinieks) </w:t>
      </w:r>
      <w:r w:rsidRPr="00120F17">
        <w:rPr>
          <w:u w:val="single"/>
        </w:rPr>
        <w:t>par gatavību izpildīt iepirkuma nolikuma 5.pielikumā iekļautā līguma projekta prasības norādītajā laikā.</w:t>
      </w:r>
    </w:p>
    <w:p w:rsidR="00081734" w:rsidRPr="00B17F8B" w:rsidRDefault="00081734" w:rsidP="00024005">
      <w:pPr>
        <w:numPr>
          <w:ilvl w:val="2"/>
          <w:numId w:val="3"/>
        </w:numPr>
        <w:ind w:hanging="647"/>
        <w:jc w:val="both"/>
      </w:pPr>
      <w:r w:rsidRPr="00B17F8B">
        <w:t>Tehniskais piedāvājums:</w:t>
      </w:r>
    </w:p>
    <w:p w:rsidR="00081734" w:rsidRPr="005C6652" w:rsidRDefault="00081734" w:rsidP="00024005">
      <w:pPr>
        <w:numPr>
          <w:ilvl w:val="3"/>
          <w:numId w:val="3"/>
        </w:numPr>
        <w:tabs>
          <w:tab w:val="clear" w:pos="1997"/>
          <w:tab w:val="num" w:pos="2268"/>
        </w:tabs>
        <w:ind w:left="2268" w:hanging="840"/>
        <w:jc w:val="both"/>
      </w:pPr>
      <w:r w:rsidRPr="00F416D8">
        <w:t>atbilstoši nolikuma 3.pielikuma „</w:t>
      </w:r>
      <w:r w:rsidR="007E1463" w:rsidRPr="00F416D8">
        <w:t>Tehniskais piedāvājums</w:t>
      </w:r>
      <w:r w:rsidRPr="00F416D8">
        <w:t>” prasībām</w:t>
      </w:r>
      <w:r w:rsidRPr="00A53C8E">
        <w:t xml:space="preserve"> </w:t>
      </w:r>
      <w:r w:rsidRPr="0097232F">
        <w:t xml:space="preserve">sagatavots </w:t>
      </w:r>
      <w:r w:rsidR="002D5F0D" w:rsidRPr="0097232F">
        <w:t>un atbilstoši nolikuma 7.8.punktam parakstīts</w:t>
      </w:r>
      <w:r w:rsidRPr="0097232F">
        <w:t xml:space="preserve"> </w:t>
      </w:r>
      <w:r w:rsidR="002D5F0D" w:rsidRPr="0097232F">
        <w:t>t</w:t>
      </w:r>
      <w:r w:rsidR="007E1463" w:rsidRPr="0097232F">
        <w:t>ehniskais</w:t>
      </w:r>
      <w:r w:rsidR="007E1463">
        <w:t xml:space="preserve"> piedāvājums</w:t>
      </w:r>
      <w:r w:rsidR="007E1463" w:rsidRPr="00A53C8E">
        <w:t xml:space="preserve"> </w:t>
      </w:r>
      <w:r w:rsidRPr="005C6652">
        <w:t>un tam pievienotie dokumenti</w:t>
      </w:r>
      <w:r w:rsidR="002D5F0D">
        <w:t xml:space="preserve"> (skat. sagatavoto veidni sadaļā “Prasības”)</w:t>
      </w:r>
      <w:r w:rsidRPr="005C6652">
        <w:t>.</w:t>
      </w:r>
    </w:p>
    <w:p w:rsidR="00B00F9E" w:rsidRPr="005C6652" w:rsidRDefault="00834C93" w:rsidP="00024005">
      <w:pPr>
        <w:numPr>
          <w:ilvl w:val="1"/>
          <w:numId w:val="3"/>
        </w:numPr>
        <w:jc w:val="both"/>
        <w:rPr>
          <w:color w:val="000000" w:themeColor="text1"/>
        </w:rPr>
      </w:pP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rsidR="009D65D9">
        <w:t>piegādātājs</w:t>
      </w:r>
      <w:r w:rsidRPr="005C6652">
        <w:t xml:space="preserve"> izvēlējies iesniegt Eiropas vienoto iepirkuma procedūras dokumentu, </w:t>
      </w:r>
      <w:r w:rsidR="009D65D9" w:rsidRPr="005C6652">
        <w:t xml:space="preserve">lai apliecinātu, ka </w:t>
      </w:r>
      <w:r w:rsidR="009D65D9">
        <w:t>tas</w:t>
      </w:r>
      <w:r w:rsidR="009D65D9" w:rsidRPr="005C6652">
        <w:t xml:space="preserve"> atbilst paziņojumā par līgumu vai iepirkuma procedūras dokumentos noteiktajām </w:t>
      </w:r>
      <w:r w:rsidR="009D65D9">
        <w:t xml:space="preserve">pretendentu atlases </w:t>
      </w:r>
      <w:r w:rsidR="009D65D9" w:rsidRPr="005C6652">
        <w:t xml:space="preserve">prasībām, </w:t>
      </w:r>
      <w:r w:rsidRPr="005C6652">
        <w:t xml:space="preserve">tas iesniedz šo dokumentu arī par katru personu, uz kuras iespējām </w:t>
      </w:r>
      <w:r w:rsidR="009D65D9">
        <w:t>tas</w:t>
      </w:r>
      <w:r w:rsidRPr="005C6652">
        <w:t xml:space="preserve"> balstās, lai apliecinātu, ka tā kvalifikācija atbilst paziņojumā par līgumu vai iepirkuma procedūras dokument</w:t>
      </w:r>
      <w:r w:rsidR="009D65D9">
        <w:t xml:space="preserve">os noteiktajām prasībām, un par </w:t>
      </w:r>
      <w:r w:rsidRPr="005C6652">
        <w:t xml:space="preserve">tā norādīto apakšuzņēmēju, kura veicamo būvdarbu </w:t>
      </w:r>
      <w:r w:rsidR="009D65D9">
        <w:t>vai sniedzamo pakalpojumu</w:t>
      </w:r>
      <w:r w:rsidR="009D65D9" w:rsidRPr="005C6652">
        <w:t xml:space="preserve"> </w:t>
      </w:r>
      <w:r w:rsidR="009D65D9">
        <w:t xml:space="preserve">vērtība </w:t>
      </w:r>
      <w:r w:rsidRPr="005C6652">
        <w:t>ir vismaz 10 procenti no iepirkuma līguma vērtības. Piegādātāju apvienība iesniedz atsevišķu Eiropas vienoto iepirkuma procedūras dokumentu par katru tās dalībnieku</w:t>
      </w:r>
      <w:r w:rsidR="00547564">
        <w:t xml:space="preserve"> </w:t>
      </w:r>
      <w:r w:rsidR="00547564" w:rsidRPr="00483913">
        <w:t>(</w:t>
      </w:r>
      <w:r w:rsidR="00173CD0" w:rsidRPr="008A5458">
        <w:rPr>
          <w:i/>
        </w:rPr>
        <w:t xml:space="preserve">Eiropas vienotais iepirkuma dokuments pieejams Eiropas Komisijas mājaslapā: </w:t>
      </w:r>
      <w:hyperlink r:id="rId16" w:history="1">
        <w:r w:rsidR="00173CD0" w:rsidRPr="008A5458">
          <w:rPr>
            <w:rStyle w:val="Hyperlink"/>
            <w:i/>
          </w:rPr>
          <w:t>https://ec.europa.eu/growth/tools-databases/espd</w:t>
        </w:r>
      </w:hyperlink>
      <w:r w:rsidR="00173CD0" w:rsidRPr="008A5458">
        <w:rPr>
          <w:i/>
        </w:rPr>
        <w:t>,  kā arī word formātā Iepirkumu uzraudzības biroja mājaslapā</w:t>
      </w:r>
      <w:r w:rsidR="00C01D7B">
        <w:t xml:space="preserve">). </w:t>
      </w:r>
      <w:r w:rsidR="00547564">
        <w:rPr>
          <w:color w:val="000000" w:themeColor="text1"/>
        </w:rPr>
        <w:t>P</w:t>
      </w:r>
      <w:r w:rsidR="009D65D9">
        <w:rPr>
          <w:color w:val="000000" w:themeColor="text1"/>
        </w:rPr>
        <w:t xml:space="preserve">iegādātājs </w:t>
      </w:r>
      <w:r w:rsidR="00547564">
        <w:rPr>
          <w:color w:val="000000" w:themeColor="text1"/>
        </w:rPr>
        <w:t xml:space="preserve">var </w:t>
      </w:r>
      <w:r w:rsidRPr="005C6652">
        <w:rPr>
          <w:color w:val="000000" w:themeColor="text1"/>
        </w:rPr>
        <w:t xml:space="preserve">Pasūtītājam iesniegt Eiropas vienoto iepirkuma </w:t>
      </w:r>
      <w:r w:rsidR="009D65D9">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r w:rsidR="00B63BFA" w:rsidRPr="005719A7">
        <w:t xml:space="preserve">Šajā punktā noteiktajā gadījumā Pretendentam kopā ar piedāvājumu nav </w:t>
      </w:r>
      <w:r w:rsidR="00B63BFA" w:rsidRPr="00C1732A">
        <w:t>jāiesniedz nolikuma 7.2.punktā norādītie dokumenti attiecībā uz kvalifikācijas prasību</w:t>
      </w:r>
      <w:r w:rsidR="00B63BFA" w:rsidRPr="005719A7">
        <w:t xml:space="preserve"> un izslēgšanas nosacījumu atbilstību. Ja Pretendents, kuram būtu piešķiramas iepirkuma līguma slēgšanas tiesības, ir iesniedzis Eiropas vienoto iepirkuma procedūras dokumentu kā sākotnējo pierādījumu atbilstībai pretendentu atlases prasībām, kas noteiktas paziņojumā par līgumu vai iepirkuma procedūras dokumentos, iepirkuma komisija pirms lēmuma pieņemšanas par iepirkuma līguma slēgšanas tiesību piešķiršanu pieprasa iesniegt </w:t>
      </w:r>
      <w:r w:rsidR="00B63BFA" w:rsidRPr="008A5458">
        <w:t>dokumentus, kas apliecina Pretendenta atbilstību pretendentu atlases prasībām. Pasūtītājs nepieprasa tādus dokumentus un informāciju, kas ir tā rīcībā vai ir pieejama publiskās datubāzēs.</w:t>
      </w:r>
      <w:r w:rsidR="00B63BFA">
        <w:t xml:space="preserve"> Pasūtītāja pieprasītos dokumentus Pretendentam jāiesniedz nekavējoties, bet ne vēlāk kā 5 (piecu) darba dienu laikā.</w:t>
      </w:r>
    </w:p>
    <w:p w:rsidR="00081734" w:rsidRPr="00A53C8E" w:rsidRDefault="00081734" w:rsidP="00B63BFA">
      <w:pPr>
        <w:numPr>
          <w:ilvl w:val="1"/>
          <w:numId w:val="3"/>
        </w:numPr>
        <w:jc w:val="both"/>
      </w:pPr>
      <w:r w:rsidRPr="00924CE9">
        <w:t xml:space="preserve">Visa nolikumā noteiktā </w:t>
      </w:r>
      <w:r w:rsidRPr="00B63BFA">
        <w:rPr>
          <w:u w:val="single"/>
        </w:rPr>
        <w:t>informācija Pretendentam jāie</w:t>
      </w:r>
      <w:r w:rsidR="007A5DB4" w:rsidRPr="00B63BFA">
        <w:rPr>
          <w:u w:val="single"/>
        </w:rPr>
        <w:t xml:space="preserve">sniedz </w:t>
      </w:r>
      <w:r w:rsidR="00B63BFA" w:rsidRPr="00B63BFA">
        <w:rPr>
          <w:u w:val="single"/>
        </w:rPr>
        <w:t>elektroniski</w:t>
      </w:r>
      <w:r w:rsidRPr="00924CE9">
        <w:t xml:space="preserve">. Informācijas sagatavošanā </w:t>
      </w:r>
      <w:r w:rsidR="00B63BFA">
        <w:t xml:space="preserve">un iesniegšanā </w:t>
      </w:r>
      <w:r w:rsidRPr="00924CE9">
        <w:t>jāievēro nolikuma pielikumos pievienoto veidlapu forma un teksts</w:t>
      </w:r>
      <w:r w:rsidR="00B63BFA">
        <w:t xml:space="preserve"> (skat. veidnes sadaļā “Prasības”)</w:t>
      </w:r>
      <w:r w:rsidR="00B63BFA" w:rsidRPr="005C6652">
        <w:t>.</w:t>
      </w:r>
      <w:r w:rsidR="004D16B9">
        <w:t xml:space="preserve"> Konstatējot neatbilstību starp nolikumā norādītajām veidnēm un EIS e-konkursu apakšsistēmā publicētajām veidnēm, par prioritārām uzskatāmas nolikumā iekļautās veidnes. </w:t>
      </w:r>
      <w:r w:rsidR="004D16B9" w:rsidRPr="008A5458">
        <w:t xml:space="preserve">  </w:t>
      </w:r>
    </w:p>
    <w:p w:rsidR="00081734" w:rsidRPr="00A53C8E" w:rsidRDefault="00081734" w:rsidP="00024005">
      <w:pPr>
        <w:numPr>
          <w:ilvl w:val="1"/>
          <w:numId w:val="3"/>
        </w:numPr>
        <w:jc w:val="both"/>
      </w:pPr>
      <w:r w:rsidRPr="00A53C8E">
        <w:lastRenderedPageBreak/>
        <w:t>Piedāvājuma dokumentiem jābūt latviešu valodā. Ārvalstu institūciju izdotie dokumenti var būt svešvalodā ar pievienotu tulkojumu latviešu valodā. Par dokumentu tulkojuma atbilstību oriģinālam atbild Pretendents.</w:t>
      </w:r>
    </w:p>
    <w:p w:rsidR="00A227C5" w:rsidRPr="005C6652" w:rsidRDefault="00081734" w:rsidP="00A227C5">
      <w:pPr>
        <w:numPr>
          <w:ilvl w:val="1"/>
          <w:numId w:val="3"/>
        </w:numPr>
        <w:jc w:val="both"/>
      </w:pPr>
      <w:r w:rsidRPr="00A53C8E">
        <w:t>Piedāvājumā vai pēc iepirkuma komisijas pieprasījuma drīks</w:t>
      </w:r>
      <w:r w:rsidR="004D16B9">
        <w:t>t iesniegt tikai tādus dokumentus</w:t>
      </w:r>
      <w:r w:rsidRPr="00A53C8E">
        <w:t>,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w:t>
      </w:r>
      <w:r w:rsidR="004D16B9">
        <w:t xml:space="preserve"> elektroniski</w:t>
      </w:r>
      <w:r w:rsidRPr="00A53C8E">
        <w:t xml:space="preserve">, Pretendents ir </w:t>
      </w:r>
      <w:r w:rsidRPr="005C6652">
        <w:t xml:space="preserve">tiesīgs </w:t>
      </w:r>
      <w:r w:rsidR="004D16B9">
        <w:t>ar vienu drošu elektronisko parakstu vai EIS sistēmas piedāvāto parakstu</w:t>
      </w:r>
      <w:r w:rsidR="00A227C5">
        <w:t xml:space="preserve"> </w:t>
      </w:r>
      <w:r w:rsidR="00A227C5" w:rsidRPr="008A5458">
        <w:t>parakstīt vi</w:t>
      </w:r>
      <w:r w:rsidR="00A227C5">
        <w:t xml:space="preserve">sus dokumentus kā vienu kopumu </w:t>
      </w:r>
      <w:r w:rsidR="00A227C5" w:rsidRPr="00A227C5">
        <w:rPr>
          <w:i/>
        </w:rPr>
        <w:t>(PIL 38.panta astotā daļa</w:t>
      </w:r>
      <w:r w:rsidR="00A227C5" w:rsidRPr="008A5458">
        <w:t>)</w:t>
      </w:r>
      <w:r w:rsidR="00A227C5">
        <w:t>.</w:t>
      </w:r>
    </w:p>
    <w:p w:rsidR="00081734" w:rsidRPr="005C6652" w:rsidRDefault="00081734" w:rsidP="00024005">
      <w:pPr>
        <w:numPr>
          <w:ilvl w:val="1"/>
          <w:numId w:val="3"/>
        </w:numPr>
        <w:jc w:val="both"/>
      </w:pPr>
      <w:r w:rsidRPr="005C6652">
        <w:t xml:space="preserve">Piedāvājuma dokumentos nedrīkst būt dzēsumi, aizkrāsojumi, neatrunāti labojumi, svītrojumi un papildinājumi. Kļūdainie ieraksti jāpārsvītro un jebkurš labojums jāatrunā atbilstoši </w:t>
      </w:r>
      <w:r w:rsidR="001E224C" w:rsidRPr="005C6652">
        <w:t>M</w:t>
      </w:r>
      <w:r w:rsidR="00AF3B2E">
        <w:t>inistru kabineta 2010.</w:t>
      </w:r>
      <w:r w:rsidR="00905FBD" w:rsidRPr="005C6652">
        <w:t>gada 28.</w:t>
      </w:r>
      <w:r w:rsidR="001E224C" w:rsidRPr="005C6652">
        <w:t>septembra noteikumos Nr. 916 “Dokumentu izstrādāšanas un noformēšanas kārtība” ietvertajām</w:t>
      </w:r>
      <w:r w:rsidRPr="005C6652">
        <w:t xml:space="preserve"> prasībām.</w:t>
      </w:r>
    </w:p>
    <w:p w:rsidR="00081734" w:rsidRPr="005C6652" w:rsidRDefault="00081734" w:rsidP="00024005">
      <w:pPr>
        <w:numPr>
          <w:ilvl w:val="1"/>
          <w:numId w:val="3"/>
        </w:numPr>
        <w:jc w:val="both"/>
      </w:pPr>
      <w:r w:rsidRPr="005C6652">
        <w:t xml:space="preserve">Piedāvājums jāparaksta personai, kura likumiski pārstāv Pretendentu, vai ir pilnvarota pārstāvēt Pretendentu šajā iepirkuma procedūrā. </w:t>
      </w:r>
    </w:p>
    <w:p w:rsidR="00081734" w:rsidRPr="005C6652" w:rsidRDefault="00081734" w:rsidP="00024005">
      <w:pPr>
        <w:numPr>
          <w:ilvl w:val="1"/>
          <w:numId w:val="3"/>
        </w:numPr>
        <w:jc w:val="both"/>
      </w:pPr>
      <w:r w:rsidRPr="005C6652">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834C93" w:rsidRPr="005C6652" w:rsidRDefault="00905FBD" w:rsidP="00024005">
      <w:pPr>
        <w:numPr>
          <w:ilvl w:val="1"/>
          <w:numId w:val="3"/>
        </w:numPr>
        <w:jc w:val="both"/>
      </w:pPr>
      <w:r w:rsidRPr="005C6652">
        <w:t>Pretendents piedāvājumā norāda tās piedāvājuma daļas, kuras satur komercnoslēpumu, ja tādas ir</w:t>
      </w:r>
      <w:r w:rsidR="00173FD2" w:rsidRPr="005C6652">
        <w:t xml:space="preserve">. </w:t>
      </w:r>
    </w:p>
    <w:p w:rsidR="00081734" w:rsidRPr="00A53C8E" w:rsidRDefault="00081734" w:rsidP="005F5170">
      <w:pPr>
        <w:pStyle w:val="Heading2"/>
      </w:pPr>
      <w:bookmarkStart w:id="133" w:name="_Toc535914586"/>
      <w:bookmarkStart w:id="134" w:name="_Toc535914804"/>
      <w:bookmarkStart w:id="135" w:name="_Toc535915689"/>
      <w:bookmarkStart w:id="136" w:name="_Toc19521659"/>
      <w:bookmarkStart w:id="137" w:name="_Toc58053979"/>
      <w:bookmarkStart w:id="138" w:name="_Toc85448326"/>
      <w:bookmarkStart w:id="139" w:name="_Toc85449936"/>
      <w:bookmarkStart w:id="140" w:name="_Toc223763533"/>
      <w:bookmarkStart w:id="141" w:name="_Toc223763686"/>
      <w:bookmarkStart w:id="142" w:name="_Toc223763759"/>
      <w:bookmarkStart w:id="143" w:name="_Toc223764100"/>
      <w:bookmarkStart w:id="144" w:name="_Toc223764476"/>
      <w:bookmarkStart w:id="145" w:name="_Toc223765201"/>
      <w:bookmarkStart w:id="146" w:name="_Toc223765287"/>
      <w:bookmarkStart w:id="147" w:name="_Toc223765366"/>
      <w:bookmarkStart w:id="148" w:name="_Toc223765425"/>
      <w:bookmarkStart w:id="149" w:name="_Toc223765479"/>
      <w:bookmarkStart w:id="150" w:name="_Toc223765617"/>
      <w:bookmarkStart w:id="151" w:name="_Toc223765756"/>
      <w:bookmarkStart w:id="152" w:name="_Toc482104115"/>
      <w:r w:rsidRPr="00A53C8E">
        <w:t>Paskaidrojumi par finanšu piedāvājumu</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081734" w:rsidRPr="00A53C8E" w:rsidRDefault="00081734" w:rsidP="00024005">
      <w:pPr>
        <w:numPr>
          <w:ilvl w:val="1"/>
          <w:numId w:val="3"/>
        </w:numPr>
        <w:jc w:val="both"/>
      </w:pPr>
      <w:r w:rsidRPr="00924CE9">
        <w:t xml:space="preserve">Pretendents aizpilda nolikuma </w:t>
      </w:r>
      <w:r w:rsidR="00F6422D">
        <w:t>1</w:t>
      </w:r>
      <w:r w:rsidR="0001759B" w:rsidRPr="00924CE9">
        <w:t>.</w:t>
      </w:r>
      <w:r w:rsidR="00202F08">
        <w:t>pielikumu</w:t>
      </w:r>
      <w:r w:rsidR="00060AB6" w:rsidRPr="00924CE9">
        <w:t xml:space="preserve"> “</w:t>
      </w:r>
      <w:r w:rsidR="00202F08">
        <w:t>Piedāvājums</w:t>
      </w:r>
      <w:r w:rsidR="00F6422D">
        <w:t>”</w:t>
      </w:r>
      <w:r w:rsidR="00484948" w:rsidRPr="00924CE9">
        <w:t xml:space="preserve">, </w:t>
      </w:r>
      <w:r w:rsidRPr="00924CE9">
        <w:t xml:space="preserve">norādot </w:t>
      </w:r>
      <w:r w:rsidR="00F6422D">
        <w:t>piedāvāto līgumcenu bez pievienotās vērtības nodokļa (turpmāk</w:t>
      </w:r>
      <w:r w:rsidR="009B34C9">
        <w:t xml:space="preserve"> </w:t>
      </w:r>
      <w:r w:rsidR="00F6422D">
        <w:t>– PVN)</w:t>
      </w:r>
      <w:r w:rsidRPr="00924CE9">
        <w:t xml:space="preserve"> ar precizitāti divi cipari aiz komata. </w:t>
      </w:r>
    </w:p>
    <w:p w:rsidR="00081734" w:rsidRPr="00A53C8E" w:rsidRDefault="00081734" w:rsidP="00024005">
      <w:pPr>
        <w:numPr>
          <w:ilvl w:val="1"/>
          <w:numId w:val="3"/>
        </w:numPr>
        <w:jc w:val="both"/>
      </w:pPr>
      <w:r w:rsidRPr="00A53C8E">
        <w:t xml:space="preserve">Piedāvātā līgumcena jānosaka </w:t>
      </w:r>
      <w:r w:rsidRPr="00A53C8E">
        <w:rPr>
          <w:i/>
        </w:rPr>
        <w:t>euro</w:t>
      </w:r>
      <w:r w:rsidRPr="00A53C8E">
        <w:t>.</w:t>
      </w:r>
    </w:p>
    <w:p w:rsidR="00081734" w:rsidRPr="004B110A" w:rsidRDefault="009B34C9" w:rsidP="00024005">
      <w:pPr>
        <w:numPr>
          <w:ilvl w:val="1"/>
          <w:numId w:val="3"/>
        </w:numPr>
        <w:jc w:val="both"/>
      </w:pPr>
      <w:r>
        <w:t>Piedāvātajā līgumcenā</w:t>
      </w:r>
      <w:r w:rsidR="00081734" w:rsidRPr="00A53C8E">
        <w:t xml:space="preserve"> jāietver visi nodokļi, nodevas un maksājumi un visas saprātīgi </w:t>
      </w:r>
      <w:r w:rsidR="00081734" w:rsidRPr="004B110A">
        <w:t xml:space="preserve">paredzamās ar konkrētā darba izpildi saistītās izmaksas, izņemot </w:t>
      </w:r>
      <w:r w:rsidRPr="004B110A">
        <w:t>PVN</w:t>
      </w:r>
      <w:r w:rsidR="00081734" w:rsidRPr="004B110A">
        <w:t>.</w:t>
      </w:r>
    </w:p>
    <w:p w:rsidR="00081734" w:rsidRPr="004B110A" w:rsidRDefault="009B34C9" w:rsidP="00024005">
      <w:pPr>
        <w:numPr>
          <w:ilvl w:val="1"/>
          <w:numId w:val="3"/>
        </w:numPr>
        <w:jc w:val="both"/>
      </w:pPr>
      <w:r w:rsidRPr="004B110A">
        <w:t>Piedāvātā līgumcena tiek fiksēta</w:t>
      </w:r>
      <w:r w:rsidR="00081734" w:rsidRPr="004B110A">
        <w:t xml:space="preserve"> uz visu </w:t>
      </w:r>
      <w:r w:rsidR="001763A4">
        <w:t xml:space="preserve">iepirkuma līguma izpildes </w:t>
      </w:r>
      <w:r w:rsidRPr="004B110A">
        <w:t>laiku un netiks pārrēķināta</w:t>
      </w:r>
      <w:r w:rsidR="00081734" w:rsidRPr="004B110A">
        <w:t>, izņemot iepirkuma līgumā paredzētajos gadījumos.</w:t>
      </w:r>
    </w:p>
    <w:p w:rsidR="00081734" w:rsidRPr="00A53C8E" w:rsidRDefault="00081734" w:rsidP="005F5170">
      <w:pPr>
        <w:pStyle w:val="Heading2"/>
      </w:pPr>
      <w:bookmarkStart w:id="153" w:name="_Toc535914588"/>
      <w:bookmarkStart w:id="154" w:name="_Toc535914806"/>
      <w:bookmarkStart w:id="155" w:name="_Toc535915691"/>
      <w:bookmarkStart w:id="156" w:name="_Toc19521660"/>
      <w:bookmarkStart w:id="157" w:name="_Toc58053980"/>
      <w:bookmarkStart w:id="158" w:name="_Toc85448328"/>
      <w:bookmarkStart w:id="159" w:name="_Toc85449938"/>
      <w:bookmarkStart w:id="160" w:name="_Toc223763534"/>
      <w:bookmarkStart w:id="161" w:name="_Toc223763687"/>
      <w:bookmarkStart w:id="162" w:name="_Toc223763760"/>
      <w:bookmarkStart w:id="163" w:name="_Toc223764101"/>
      <w:bookmarkStart w:id="164" w:name="_Toc223764477"/>
      <w:bookmarkStart w:id="165" w:name="_Toc223765202"/>
      <w:bookmarkStart w:id="166" w:name="_Toc223765288"/>
      <w:bookmarkStart w:id="167" w:name="_Toc223765367"/>
      <w:bookmarkStart w:id="168" w:name="_Toc223765426"/>
      <w:bookmarkStart w:id="169" w:name="_Toc223765480"/>
      <w:bookmarkStart w:id="170" w:name="_Toc223765618"/>
      <w:bookmarkStart w:id="171" w:name="_Toc223765757"/>
      <w:bookmarkStart w:id="172" w:name="_Toc482104116"/>
      <w:r w:rsidRPr="00A53C8E">
        <w:t>Apakšuzņēmēji</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081734" w:rsidRPr="007D1326" w:rsidRDefault="00081734" w:rsidP="00024005">
      <w:pPr>
        <w:numPr>
          <w:ilvl w:val="1"/>
          <w:numId w:val="3"/>
        </w:numPr>
        <w:jc w:val="both"/>
      </w:pPr>
      <w:r w:rsidRPr="005C6652">
        <w:t>Ievēro</w:t>
      </w:r>
      <w:r w:rsidR="00905FBD" w:rsidRPr="005C6652">
        <w:t>jot Publisko iepirkumu likuma 63</w:t>
      </w:r>
      <w:r w:rsidRPr="005C6652">
        <w:t>.panta pirmās un otrās daļas noteik</w:t>
      </w:r>
      <w:r w:rsidR="00905FBD" w:rsidRPr="005C6652">
        <w:t xml:space="preserve">umus, un atbilstoši nolikuma </w:t>
      </w:r>
      <w:r w:rsidR="00905FBD" w:rsidRPr="00E64D2D">
        <w:t>2.</w:t>
      </w:r>
      <w:r w:rsidRPr="00E64D2D">
        <w:t xml:space="preserve">pielikumā </w:t>
      </w:r>
      <w:r w:rsidRPr="005C6652">
        <w:t xml:space="preserve">„Kvalifikācija” sniegtajai formai, Pretendentam piedāvājumā jānorāda </w:t>
      </w:r>
      <w:r w:rsidRPr="009324D5">
        <w:t>visi</w:t>
      </w:r>
      <w:r w:rsidR="00223D4F" w:rsidRPr="009324D5">
        <w:t xml:space="preserve"> </w:t>
      </w:r>
      <w:r w:rsidR="009324D5" w:rsidRPr="009324D5">
        <w:t>tie</w:t>
      </w:r>
      <w:r w:rsidR="009324D5">
        <w:t xml:space="preserve"> </w:t>
      </w:r>
      <w:r w:rsidRPr="005C6652">
        <w:rPr>
          <w:u w:val="single"/>
        </w:rPr>
        <w:t>Pretendenta apakšuzņēmēji</w:t>
      </w:r>
      <w:r w:rsidRPr="005C6652">
        <w:t xml:space="preserve">, </w:t>
      </w:r>
      <w:r w:rsidR="00223D4F">
        <w:t xml:space="preserve">kā arī </w:t>
      </w:r>
      <w:r w:rsidR="00223D4F" w:rsidRPr="009324D5">
        <w:rPr>
          <w:u w:val="single"/>
        </w:rPr>
        <w:t>apakšuzņēmēju apakšuzņēmēji,</w:t>
      </w:r>
      <w:r w:rsidR="00223D4F">
        <w:t xml:space="preserve"> </w:t>
      </w:r>
      <w:r w:rsidR="00E66858">
        <w:t xml:space="preserve">kuru sniedzamo pakalpojumu </w:t>
      </w:r>
      <w:r w:rsidR="009324D5">
        <w:t xml:space="preserve">daļas </w:t>
      </w:r>
      <w:r w:rsidR="00E66858">
        <w:t xml:space="preserve">vērtība ir 10% no kopējās iepirkuma </w:t>
      </w:r>
      <w:r w:rsidR="00E66858" w:rsidRPr="007D1326">
        <w:t xml:space="preserve">līguma vērtības vai lielāka, </w:t>
      </w:r>
      <w:r w:rsidRPr="007D1326">
        <w:t xml:space="preserve">un katram </w:t>
      </w:r>
      <w:r w:rsidR="009324D5">
        <w:t xml:space="preserve">šādam apakšuzņēmējam izpildei </w:t>
      </w:r>
      <w:r w:rsidRPr="007D1326">
        <w:t xml:space="preserve">nododamā </w:t>
      </w:r>
      <w:r w:rsidR="00B02769" w:rsidRPr="007D1326">
        <w:t>Uzraudzības</w:t>
      </w:r>
      <w:r w:rsidR="009324D5">
        <w:t xml:space="preserve"> daļu</w:t>
      </w:r>
      <w:r w:rsidRPr="007D1326">
        <w:t xml:space="preserve">, norādot </w:t>
      </w:r>
      <w:r w:rsidR="009324D5">
        <w:t>šīs Uzraudzības daļas</w:t>
      </w:r>
      <w:r w:rsidRPr="007D1326">
        <w:t xml:space="preserve"> apjomu naudas izteiksmē un procentos</w:t>
      </w:r>
      <w:r w:rsidR="009324D5">
        <w:t xml:space="preserve"> no kopējās iepirkuma līguma vērtības</w:t>
      </w:r>
      <w:r w:rsidRPr="007D1326">
        <w:t>.</w:t>
      </w:r>
    </w:p>
    <w:p w:rsidR="001351CE" w:rsidRPr="00113E47" w:rsidRDefault="001351CE" w:rsidP="001351CE">
      <w:pPr>
        <w:numPr>
          <w:ilvl w:val="1"/>
          <w:numId w:val="3"/>
        </w:numPr>
        <w:jc w:val="both"/>
      </w:pPr>
      <w:r w:rsidRPr="007D1326">
        <w:t>Pretendentam, kuram atbilstoši citām paziņojuma par līgumu un iepirkumu procedūras</w:t>
      </w:r>
      <w:r w:rsidRPr="00E0463D">
        <w:t xml:space="preserve"> dokumentos noteiktajām prasībām būtu piešķiramas līguma slēgšanas tiesības, iepirkuma komisija pieprasa apakšuzņēmēja, kura </w:t>
      </w:r>
      <w:r w:rsidR="00E522B9">
        <w:t>sniedzamo pakalpojumu</w:t>
      </w:r>
      <w:r w:rsidRPr="00E0463D">
        <w:t xml:space="preserve"> vērtība ir vismaz 10 (desmit) procenti no kopējās līguma vērtības, nomaiņu Publisko iepirkumu likuma </w:t>
      </w:r>
      <w:r w:rsidRPr="00113E47">
        <w:t xml:space="preserve">42.panta septītajā daļā noteiktajos gadījumos un kārtībā. </w:t>
      </w:r>
    </w:p>
    <w:p w:rsidR="00C02548" w:rsidRPr="00113E47" w:rsidRDefault="00C02548" w:rsidP="00024005">
      <w:pPr>
        <w:numPr>
          <w:ilvl w:val="1"/>
          <w:numId w:val="3"/>
        </w:numPr>
        <w:jc w:val="both"/>
      </w:pPr>
      <w:r w:rsidRPr="00113E47">
        <w:t xml:space="preserve">Atbilstoši Publisko iepirkumu likuma 63.panta ceturtajā daļā noteiktajam, Pretendentam, kuram piešķirtas iepirkuma līguma slēgšanas tiesības, </w:t>
      </w:r>
      <w:r w:rsidR="00B012CC" w:rsidRPr="00113E47">
        <w:t>5</w:t>
      </w:r>
      <w:r w:rsidRPr="00113E47">
        <w:t>.pielikuma "Līguma projekts"</w:t>
      </w:r>
      <w:r w:rsidR="00E522B9" w:rsidRPr="00113E47">
        <w:t xml:space="preserve"> noteiktajā termiņā jāiesniedz </w:t>
      </w:r>
      <w:r w:rsidRPr="00113E47">
        <w:t>iesaistīto apakšuzņēmēju saraksts</w:t>
      </w:r>
      <w:r w:rsidR="005C6652" w:rsidRPr="00113E47">
        <w:t>.</w:t>
      </w:r>
    </w:p>
    <w:p w:rsidR="00B012CC" w:rsidRPr="00C1528E" w:rsidRDefault="00081734" w:rsidP="002A1A4C">
      <w:pPr>
        <w:pStyle w:val="Heading2"/>
      </w:pPr>
      <w:bookmarkStart w:id="173" w:name="_Toc482104117"/>
      <w:bookmarkStart w:id="174" w:name="_Toc535914595"/>
      <w:bookmarkStart w:id="175" w:name="_Toc535914813"/>
      <w:bookmarkStart w:id="176" w:name="_Toc535915698"/>
      <w:bookmarkStart w:id="177" w:name="_Toc19521665"/>
      <w:bookmarkStart w:id="178" w:name="_Toc58053984"/>
      <w:bookmarkStart w:id="179" w:name="_Toc85448331"/>
      <w:bookmarkStart w:id="180" w:name="_Toc85449941"/>
      <w:bookmarkStart w:id="181" w:name="_Toc223763535"/>
      <w:bookmarkStart w:id="182" w:name="_Toc223763688"/>
      <w:bookmarkStart w:id="183" w:name="_Toc223763761"/>
      <w:bookmarkStart w:id="184" w:name="_Toc223764102"/>
      <w:bookmarkStart w:id="185" w:name="_Toc223764478"/>
      <w:bookmarkStart w:id="186" w:name="_Toc223765203"/>
      <w:bookmarkStart w:id="187" w:name="_Toc223765289"/>
      <w:bookmarkStart w:id="188" w:name="_Toc223765368"/>
      <w:bookmarkStart w:id="189" w:name="_Toc223765427"/>
      <w:bookmarkStart w:id="190" w:name="_Toc223765481"/>
      <w:bookmarkStart w:id="191" w:name="_Toc223765619"/>
      <w:bookmarkStart w:id="192" w:name="_Toc223765758"/>
      <w:bookmarkStart w:id="193" w:name="_Toc535914590"/>
      <w:bookmarkStart w:id="194" w:name="_Toc535914808"/>
      <w:bookmarkStart w:id="195" w:name="_Toc535915693"/>
      <w:r w:rsidRPr="00E0463D">
        <w:t>Cita informācija</w:t>
      </w:r>
      <w:bookmarkEnd w:id="173"/>
    </w:p>
    <w:p w:rsidR="0045058B" w:rsidRPr="00E0463D" w:rsidRDefault="00AA6771" w:rsidP="00493A24">
      <w:pPr>
        <w:pStyle w:val="ListParagraph"/>
        <w:numPr>
          <w:ilvl w:val="1"/>
          <w:numId w:val="3"/>
        </w:numPr>
        <w:ind w:left="993" w:hanging="567"/>
        <w:jc w:val="both"/>
      </w:pPr>
      <w:r w:rsidRPr="00E0463D">
        <w:t xml:space="preserve">Pasūtītājs </w:t>
      </w:r>
      <w:r w:rsidR="0045058B" w:rsidRPr="00E0463D">
        <w:t xml:space="preserve">un Pretendents ar informāciju apmainās rakstiski latviešu valodā, </w:t>
      </w:r>
      <w:r w:rsidR="004A4C62" w:rsidRPr="00E0463D">
        <w:t xml:space="preserve">nosūtot </w:t>
      </w:r>
      <w:r w:rsidR="0045058B" w:rsidRPr="00E0463D">
        <w:t>dokumentus pa pastu, vai pa faksu, elektroniski, vai piegādājot personiski.</w:t>
      </w:r>
    </w:p>
    <w:p w:rsidR="00081734" w:rsidRPr="005C6652" w:rsidRDefault="00081734" w:rsidP="00493A24">
      <w:pPr>
        <w:numPr>
          <w:ilvl w:val="1"/>
          <w:numId w:val="3"/>
        </w:numPr>
        <w:ind w:left="993" w:hanging="567"/>
        <w:jc w:val="both"/>
      </w:pPr>
      <w:r w:rsidRPr="00E0463D">
        <w:lastRenderedPageBreak/>
        <w:t xml:space="preserve">Izziņas un citus dokumentus, kurus Publisko iepirkumu likumā noteiktajos gadījumos izsniedz </w:t>
      </w:r>
      <w:r w:rsidR="00C02548" w:rsidRPr="00E0463D">
        <w:t xml:space="preserve">Latvijas </w:t>
      </w:r>
      <w:r w:rsidRPr="00E0463D">
        <w:t>kompetentās institūcijas, Pasūtītājs pieņem un atzīst, ja tie izdoti ne agrāk kā 1 (vienu) mēnesi pirms iesniegšanas dienas</w:t>
      </w:r>
      <w:r w:rsidR="00C02548" w:rsidRPr="00E0463D">
        <w:t>, bet ārvalstu kompetento institūciju</w:t>
      </w:r>
      <w:r w:rsidR="00C02548" w:rsidRPr="005C6652">
        <w:t xml:space="preserve"> izsniegtās izziņas un citus dokumentus Pasūtītājs pieņem un atzīst, ja tie izdoti ne agrāk kā 6 (sešus) mēnešus pirms iesniegšanas dienas, ja izziņas vai dokumenta izdevējs nav norādījis īsāku tā derīguma termiņu</w:t>
      </w:r>
      <w:r w:rsidRPr="005C6652">
        <w:t>.</w:t>
      </w:r>
    </w:p>
    <w:p w:rsidR="00081734" w:rsidRPr="00266CD7" w:rsidRDefault="00081734" w:rsidP="00493A24">
      <w:pPr>
        <w:numPr>
          <w:ilvl w:val="1"/>
          <w:numId w:val="3"/>
        </w:numPr>
        <w:ind w:left="993" w:hanging="567"/>
        <w:jc w:val="both"/>
      </w:pPr>
      <w:r w:rsidRPr="00A53C8E">
        <w:t xml:space="preserve">Pretendents sedz visus izdevumus, kas ir saistīti ar piedāvājuma sagatavošanu un </w:t>
      </w:r>
      <w:r w:rsidRPr="005C6652">
        <w:t xml:space="preserve">iesniegšanu Pasūtītājam. </w:t>
      </w:r>
    </w:p>
    <w:p w:rsidR="00081734" w:rsidRPr="00266CD7" w:rsidRDefault="00081734" w:rsidP="00493A24">
      <w:pPr>
        <w:numPr>
          <w:ilvl w:val="1"/>
          <w:numId w:val="3"/>
        </w:numPr>
        <w:ind w:left="993" w:hanging="567"/>
        <w:jc w:val="both"/>
      </w:pPr>
      <w:r w:rsidRPr="00266CD7">
        <w:t>Konkrētā līguma izpildei, lai pierādītu atbilstību nolikuma 2.pielikuma „Kvalifikācija” prasībām, Pretendents drīkst balstīties uz citu</w:t>
      </w:r>
      <w:r w:rsidR="00B07B08" w:rsidRPr="00266CD7">
        <w:t xml:space="preserve"> uzņēmēju</w:t>
      </w:r>
      <w:r w:rsidRPr="00266CD7">
        <w:t xml:space="preserve"> (tai skaitā apakšuzņēmēju) iespējām, neatkarīgi no savstarpējo attiecību tiesiskā </w:t>
      </w:r>
      <w:r w:rsidR="0030452A" w:rsidRPr="00266CD7">
        <w:t>rakstura</w:t>
      </w:r>
      <w:r w:rsidRPr="00266CD7">
        <w:t>:</w:t>
      </w:r>
    </w:p>
    <w:p w:rsidR="00C868DE" w:rsidRPr="00D6792B" w:rsidRDefault="00C868DE" w:rsidP="00C868DE">
      <w:pPr>
        <w:numPr>
          <w:ilvl w:val="2"/>
          <w:numId w:val="3"/>
        </w:numPr>
        <w:ind w:hanging="788"/>
        <w:jc w:val="both"/>
      </w:pPr>
      <w:bookmarkStart w:id="196" w:name="_Toc482104118"/>
      <w:r w:rsidRPr="00013765">
        <w:t>šādā gadījumā Pretendents nolikuma 1. pielikumā „</w:t>
      </w:r>
      <w:r>
        <w:t>Pieteikums</w:t>
      </w:r>
      <w:r w:rsidRPr="00013765">
        <w:t>”</w:t>
      </w:r>
      <w:r>
        <w:t xml:space="preserve"> (skatīt sagatavoto veidni sadaļā “Prasības”)</w:t>
      </w:r>
      <w:r w:rsidRPr="00013765">
        <w:t xml:space="preserve"> norāda visus uzņēmējus, uz kuru iespējām savas kvalifikācijas pierādīšanai tas balstās, un pierāda Pasūtītājam, ka viņa rīcībā būs nepieciešamie resursi, iesniedzot, piemēram, šo uzņēmēju un Pretendenta parakstītu apliecinājumu vai</w:t>
      </w:r>
      <w:r w:rsidRPr="00134988">
        <w:t xml:space="preserve"> vienošanos ar Pretendentu par sadarbību un/vai resursu nodošanu Pretendenta rīcībā konkrētā līguma izpildei. Apliecinājumus un vienošanās par sadarbību un/vai resursu nodošanu Pretendents var aizstāt ar jebkuriem cita veida dokumentiem, ar kuriem Pretendents spēj pierādīt, ka nepieciešamie resursi Pretendentam būs pieejami un tiks izmantoti līguma izpildes laikā, atkarībā no nodoto resursu veida. Iesniegtajiem dokumentiem (tai skaitā, apliecinājumiem un vienošanās) jābūt pietiekamiem, lai pierādītu Pasūtītājam Pretendenta spēju izpildīt iepirkuma līgumu, kā arī to, ka visā līguma izpildes laikā Pretendents faktiski izmantos tā</w:t>
      </w:r>
      <w:r w:rsidRPr="00BF1C26">
        <w:t xml:space="preserve"> uzņēmēja resursus, uz kura iespējām tas balstās savas kvalifikācijas pierādīšanai</w:t>
      </w:r>
      <w:r w:rsidRPr="00D6792B">
        <w:t>;</w:t>
      </w:r>
    </w:p>
    <w:p w:rsidR="00C868DE" w:rsidRPr="00134988" w:rsidRDefault="00C868DE" w:rsidP="00C868DE">
      <w:pPr>
        <w:numPr>
          <w:ilvl w:val="2"/>
          <w:numId w:val="3"/>
        </w:numPr>
        <w:ind w:hanging="788"/>
        <w:jc w:val="both"/>
      </w:pPr>
      <w:r w:rsidRPr="00134988">
        <w:rPr>
          <w:u w:val="single"/>
        </w:rPr>
        <w:t>ja Pretendents balstās uz cita uzņēmēja saimnieciskajām un finansiālajām iespējām, tad Pretendentam un uzņēmējam, uz kura iespējām Pretendents balstās, jābūt solidāri atbildīgiem par iepirkuma līguma izpildi</w:t>
      </w:r>
      <w:r w:rsidRPr="00134988">
        <w:t>, par ko Pretendentam jāiesniedz attiecīgi pierādījumi pēc savas izvēles;</w:t>
      </w:r>
    </w:p>
    <w:p w:rsidR="00C868DE" w:rsidRPr="00134988" w:rsidRDefault="00C868DE" w:rsidP="00C868DE">
      <w:pPr>
        <w:numPr>
          <w:ilvl w:val="2"/>
          <w:numId w:val="3"/>
        </w:numPr>
        <w:ind w:hanging="788"/>
        <w:jc w:val="both"/>
      </w:pPr>
      <w:r w:rsidRPr="00134988">
        <w:rPr>
          <w:u w:val="single"/>
        </w:rPr>
        <w:t>lai apliecinātu profesionālo pieredzi vai Pasūtītāja prasībām atbilstoša personāla pieejamību, Pretendents var balstīties uz citu uzņēmēju iespējām tikai tad, ja šie uzņēmēji sniegs tos pakalpojumus, kuru izpildei attiecīgās spējas ir nepieciešamas.</w:t>
      </w:r>
    </w:p>
    <w:p w:rsidR="00C868DE" w:rsidRPr="00134988" w:rsidRDefault="00C868DE" w:rsidP="00C868DE">
      <w:pPr>
        <w:numPr>
          <w:ilvl w:val="1"/>
          <w:numId w:val="3"/>
        </w:numPr>
        <w:ind w:left="993" w:hanging="567"/>
        <w:jc w:val="both"/>
      </w:pPr>
      <w:r w:rsidRPr="00D6792B">
        <w:t>Pretendentam, kuram atbilstoši citām paziņojuma par līgumu un iepirkumu procedūras dokumentos noteiktajām prasībām būtu piešķiramas līguma slēgšanas tiesības, iepirkuma komisija pieprasa personas, uz kuras spējām tas balstās, nomai</w:t>
      </w:r>
      <w:r>
        <w:t xml:space="preserve">ņu Publisko </w:t>
      </w:r>
      <w:r w:rsidRPr="00134988">
        <w:t>iepirkumu likuma 42.panta septītajā daļā noteiktajos gadījumos un kārtībā.</w:t>
      </w:r>
    </w:p>
    <w:p w:rsidR="00081734" w:rsidRPr="00A53C8E" w:rsidRDefault="00081734" w:rsidP="005F5170">
      <w:pPr>
        <w:pStyle w:val="Heading2"/>
      </w:pPr>
      <w:r w:rsidRPr="00A53C8E">
        <w:t>Iepirkuma komisijas tiesības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6"/>
    </w:p>
    <w:p w:rsidR="000E4648" w:rsidRPr="00A53C8E" w:rsidRDefault="000E4648" w:rsidP="00FA047C">
      <w:pPr>
        <w:numPr>
          <w:ilvl w:val="1"/>
          <w:numId w:val="3"/>
        </w:numPr>
        <w:ind w:left="993" w:hanging="567"/>
        <w:jc w:val="both"/>
      </w:pPr>
      <w:r w:rsidRPr="00A53C8E">
        <w:t>Komisijai jebkurā iepirkuma procedūras s</w:t>
      </w:r>
      <w:r w:rsidR="00B23A96">
        <w:t>tadijā ir tiesības prasīt, lai P</w:t>
      </w:r>
      <w:r w:rsidRPr="00A53C8E">
        <w:t>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rsidR="00081734" w:rsidRPr="004939AE" w:rsidRDefault="00081734" w:rsidP="00FA047C">
      <w:pPr>
        <w:numPr>
          <w:ilvl w:val="1"/>
          <w:numId w:val="3"/>
        </w:numPr>
        <w:ind w:left="993" w:hanging="567"/>
        <w:jc w:val="both"/>
      </w:pPr>
      <w:r w:rsidRPr="004939AE">
        <w:rPr>
          <w:bCs/>
        </w:rPr>
        <w:t xml:space="preserve">Ja </w:t>
      </w:r>
      <w:r w:rsidR="00B23A96" w:rsidRPr="00B23A96">
        <w:rPr>
          <w:bCs/>
        </w:rPr>
        <w:t>Pasūtītājam rodas šaubas par iesniegtās dokumenta kopijas autentiskumu, tas pieprasa, lai Pretendents uzrāda dokumenta oriģinālu vai iesniedz apliecinātu dokumenta kopiju</w:t>
      </w:r>
      <w:r w:rsidR="00B23A96">
        <w:rPr>
          <w:bCs/>
        </w:rPr>
        <w:t>.</w:t>
      </w:r>
    </w:p>
    <w:p w:rsidR="00081734" w:rsidRPr="00B23A96" w:rsidRDefault="00081734" w:rsidP="00FA047C">
      <w:pPr>
        <w:numPr>
          <w:ilvl w:val="1"/>
          <w:numId w:val="3"/>
        </w:numPr>
        <w:ind w:left="993" w:hanging="567"/>
        <w:jc w:val="both"/>
        <w:rPr>
          <w:strike/>
        </w:rPr>
      </w:pPr>
      <w:r w:rsidRPr="004939AE">
        <w:t>Piedāvājumu vērtēšanas</w:t>
      </w:r>
      <w:r w:rsidRPr="001B331C">
        <w:t xml:space="preserve"> gaitā komisijai ir tiesības pieprasīt, lai tiek izskaidrota tehniskajā un finanšu piedāvājumā iekļautā informācija.</w:t>
      </w:r>
      <w:bookmarkStart w:id="197" w:name="_Toc535914592"/>
      <w:bookmarkStart w:id="198" w:name="_Toc535914810"/>
      <w:bookmarkStart w:id="199" w:name="_Toc535915695"/>
      <w:bookmarkEnd w:id="193"/>
      <w:bookmarkEnd w:id="194"/>
      <w:bookmarkEnd w:id="195"/>
    </w:p>
    <w:p w:rsidR="00B23A96" w:rsidRPr="005C6652" w:rsidRDefault="00B23A96" w:rsidP="00FA047C">
      <w:pPr>
        <w:numPr>
          <w:ilvl w:val="1"/>
          <w:numId w:val="3"/>
        </w:numPr>
        <w:ind w:left="993" w:hanging="567"/>
        <w:jc w:val="both"/>
      </w:pPr>
      <w:r w:rsidRPr="005C6652">
        <w:t>Piedāvājumu vērtēšanas gaitā iepirkuma komisi</w:t>
      </w:r>
      <w:r w:rsidR="005C6652">
        <w:t>jai ir tiesības pieprasīt, lai P</w:t>
      </w:r>
      <w:r w:rsidRPr="005C6652">
        <w:t>retendents iesniedz apliecinājumu tam, ka piedāvājumu izstrādājis neatkarīgi.</w:t>
      </w:r>
    </w:p>
    <w:p w:rsidR="00081734" w:rsidRPr="005C6652" w:rsidRDefault="00081734" w:rsidP="00FA047C">
      <w:pPr>
        <w:numPr>
          <w:ilvl w:val="1"/>
          <w:numId w:val="3"/>
        </w:numPr>
        <w:ind w:left="993" w:hanging="567"/>
        <w:jc w:val="both"/>
      </w:pPr>
      <w:r w:rsidRPr="005C6652">
        <w:t xml:space="preserve">Komisija </w:t>
      </w:r>
      <w:r w:rsidRPr="005C6652">
        <w:rPr>
          <w:rStyle w:val="Heading31"/>
          <w:rFonts w:ascii="Times New Roman" w:hAnsi="Times New Roman"/>
          <w:b w:val="0"/>
        </w:rPr>
        <w:t>labo aritmētiskās kļūdas finanšu piedāvājumos</w:t>
      </w:r>
      <w:r w:rsidRPr="005C6652">
        <w:t>.</w:t>
      </w:r>
    </w:p>
    <w:p w:rsidR="00081734" w:rsidRDefault="00081734" w:rsidP="005F5170">
      <w:pPr>
        <w:pStyle w:val="Heading2"/>
      </w:pPr>
      <w:bookmarkStart w:id="200" w:name="_Toc223763536"/>
      <w:bookmarkStart w:id="201" w:name="_Toc223763689"/>
      <w:bookmarkStart w:id="202" w:name="_Toc223763762"/>
      <w:bookmarkStart w:id="203" w:name="_Toc223764103"/>
      <w:bookmarkStart w:id="204" w:name="_Toc223764479"/>
      <w:bookmarkStart w:id="205" w:name="_Toc223765204"/>
      <w:bookmarkStart w:id="206" w:name="_Toc223765290"/>
      <w:bookmarkStart w:id="207" w:name="_Toc223765369"/>
      <w:bookmarkStart w:id="208" w:name="_Toc223765428"/>
      <w:bookmarkStart w:id="209" w:name="_Toc223765482"/>
      <w:bookmarkStart w:id="210" w:name="_Toc223765620"/>
      <w:bookmarkStart w:id="211" w:name="_Toc223765759"/>
      <w:bookmarkStart w:id="212" w:name="_Toc482104119"/>
      <w:r>
        <w:lastRenderedPageBreak/>
        <w:t>Iepirkuma komisijas pienākumi</w:t>
      </w:r>
      <w:bookmarkEnd w:id="200"/>
      <w:bookmarkEnd w:id="201"/>
      <w:bookmarkEnd w:id="202"/>
      <w:bookmarkEnd w:id="203"/>
      <w:bookmarkEnd w:id="204"/>
      <w:bookmarkEnd w:id="205"/>
      <w:bookmarkEnd w:id="206"/>
      <w:bookmarkEnd w:id="207"/>
      <w:bookmarkEnd w:id="208"/>
      <w:bookmarkEnd w:id="209"/>
      <w:bookmarkEnd w:id="210"/>
      <w:bookmarkEnd w:id="211"/>
      <w:bookmarkEnd w:id="212"/>
    </w:p>
    <w:p w:rsidR="008F20A5" w:rsidRDefault="008F20A5" w:rsidP="008F20A5">
      <w:pPr>
        <w:numPr>
          <w:ilvl w:val="1"/>
          <w:numId w:val="3"/>
        </w:numPr>
        <w:ind w:left="993" w:hanging="567"/>
        <w:jc w:val="both"/>
      </w:pPr>
      <w:bookmarkStart w:id="213" w:name="_Toc85448334"/>
      <w:bookmarkStart w:id="214" w:name="_Toc85449944"/>
      <w:bookmarkStart w:id="215" w:name="_Toc223763537"/>
      <w:bookmarkStart w:id="216" w:name="_Toc223763690"/>
      <w:bookmarkStart w:id="217" w:name="_Toc223763763"/>
      <w:bookmarkStart w:id="218" w:name="_Toc223764104"/>
      <w:bookmarkStart w:id="219" w:name="_Toc223764480"/>
      <w:bookmarkStart w:id="220" w:name="_Toc223765205"/>
      <w:bookmarkStart w:id="221" w:name="_Toc223765291"/>
      <w:bookmarkStart w:id="222" w:name="_Toc223765370"/>
      <w:bookmarkStart w:id="223" w:name="_Toc223765429"/>
      <w:bookmarkStart w:id="224" w:name="_Toc223765483"/>
      <w:bookmarkStart w:id="225" w:name="_Toc223765621"/>
      <w:bookmarkStart w:id="226" w:name="_Toc223765760"/>
      <w:bookmarkStart w:id="227" w:name="_Toc482104120"/>
      <w:r w:rsidRPr="0092344C">
        <w:t>Komisija nodrošina iepirkuma procedūras noris</w:t>
      </w:r>
      <w:r>
        <w:t>es</w:t>
      </w:r>
      <w:r w:rsidRPr="0092344C">
        <w:t xml:space="preserve"> dokumentēšanu.</w:t>
      </w:r>
    </w:p>
    <w:p w:rsidR="008F20A5" w:rsidRDefault="008F20A5" w:rsidP="008F20A5">
      <w:pPr>
        <w:numPr>
          <w:ilvl w:val="1"/>
          <w:numId w:val="3"/>
        </w:numPr>
        <w:ind w:left="993" w:hanging="567"/>
        <w:jc w:val="both"/>
      </w:pPr>
      <w:r w:rsidRPr="0092344C">
        <w:t>Komisija nodrošina brīvu un tiešu elektronisku pieeju iepirkuma procedūras dokumentiem</w:t>
      </w:r>
      <w:r>
        <w:t xml:space="preserve"> EIS e-konkursu apakšsistēmā </w:t>
      </w:r>
      <w:hyperlink r:id="rId17" w:history="1">
        <w:r w:rsidRPr="008A5458">
          <w:rPr>
            <w:rStyle w:val="Hyperlink"/>
          </w:rPr>
          <w:t>https://www.eis.gov.lv/EKEIS/Supplier/</w:t>
        </w:r>
      </w:hyperlink>
      <w:r w:rsidRPr="008A5458">
        <w:rPr>
          <w:color w:val="0000FF"/>
        </w:rPr>
        <w:t>,</w:t>
      </w:r>
      <w:r>
        <w:rPr>
          <w:color w:val="0000FF"/>
        </w:rPr>
        <w:t xml:space="preserve"> </w:t>
      </w:r>
      <w:r w:rsidRPr="0092344C">
        <w:t>kā arī iespēju ieinteresētajiem piegādātājiem iepazīties uz vietas ar iepirkuma procedūras dokumentiem, sākot ar attiecīgās procedūras izsludināšanas brīdi.</w:t>
      </w:r>
    </w:p>
    <w:p w:rsidR="008F20A5" w:rsidRDefault="008F20A5" w:rsidP="008F20A5">
      <w:pPr>
        <w:numPr>
          <w:ilvl w:val="1"/>
          <w:numId w:val="3"/>
        </w:numPr>
        <w:ind w:left="993" w:hanging="567"/>
        <w:jc w:val="both"/>
      </w:pPr>
      <w:r w:rsidRPr="0092344C">
        <w:t xml:space="preserve">Ja ieinteresētais piegādātājs ir </w:t>
      </w:r>
      <w:r>
        <w:t xml:space="preserve">laikus rakstveidā </w:t>
      </w:r>
      <w:r w:rsidRPr="00280B61">
        <w:t>pa pastu vai pa faksu, vai elektro</w:t>
      </w:r>
      <w:r>
        <w:t>niski, vai piegādājot personīgi</w:t>
      </w:r>
      <w:r w:rsidRPr="00DD2F28">
        <w:t>, pieprasījis</w:t>
      </w:r>
      <w:r w:rsidRPr="0092344C">
        <w:t xml:space="preserve"> papildu informāciju par iepirkuma procedūras dokumentos iekļautajām prasībām attiecībā uz piedāvājuma sagatavošanu un iesniegšanu vai </w:t>
      </w:r>
      <w:r>
        <w:t>P</w:t>
      </w:r>
      <w:r w:rsidRPr="0092344C">
        <w:t xml:space="preserve">retendentu atlasi, komisija </w:t>
      </w:r>
      <w:r w:rsidRPr="00150897">
        <w:t>to sniedz</w:t>
      </w:r>
      <w:r>
        <w:t xml:space="preserve"> </w:t>
      </w:r>
      <w:r w:rsidRPr="00474CDD">
        <w:t>elektroniski</w:t>
      </w:r>
      <w:r>
        <w:t xml:space="preserve">, izmantojot drošu elektronisko parakstu, vai pievienojot elektroniskajam pastam skenētu dokumentu, vai pa faksu </w:t>
      </w:r>
      <w:r w:rsidRPr="00A16DC3">
        <w:t>5 (piecu) darbdienu laikā, bet ne vēlāk kā 6 (sešas) dienas</w:t>
      </w:r>
      <w:r w:rsidRPr="00150897">
        <w:t xml:space="preserve"> pirms</w:t>
      </w:r>
      <w:r w:rsidRPr="0092344C">
        <w:t xml:space="preserve"> piedāvājumu iesniegšanas termiņa beigām.</w:t>
      </w:r>
      <w:r>
        <w:t xml:space="preserve"> </w:t>
      </w:r>
      <w:r w:rsidRPr="0092344C">
        <w:t xml:space="preserve">Vienlaikus ar papildu informācijas nosūtīšanu piegādātājam, kas uzdevis jautājumu, Pasūtītājs ievieto šo informāciju </w:t>
      </w:r>
      <w:r>
        <w:t xml:space="preserve">EIS </w:t>
      </w:r>
      <w:r w:rsidRPr="008642CF">
        <w:t xml:space="preserve">e-konkursu apakšsistēmā </w:t>
      </w:r>
      <w:hyperlink r:id="rId18" w:history="1">
        <w:r w:rsidRPr="008A5458">
          <w:rPr>
            <w:rStyle w:val="Hyperlink"/>
          </w:rPr>
          <w:t>https://www.eis.gov.lv/EKEIS/Supplier/</w:t>
        </w:r>
      </w:hyperlink>
      <w:r w:rsidRPr="008A5458">
        <w:rPr>
          <w:color w:val="0000FF"/>
        </w:rPr>
        <w:t>,</w:t>
      </w:r>
      <w:r w:rsidRPr="008642CF">
        <w:t xml:space="preserve"> </w:t>
      </w:r>
      <w:hyperlink r:id="rId19" w:history="1"/>
      <w:r w:rsidRPr="008642CF">
        <w:t>kurā ir pieejami</w:t>
      </w:r>
      <w:r>
        <w:t xml:space="preserve"> iepirkuma procedūras dokumenti, norādot arī uzdoto jautājumu.</w:t>
      </w:r>
    </w:p>
    <w:p w:rsidR="008F20A5" w:rsidRDefault="008F20A5" w:rsidP="008F20A5">
      <w:pPr>
        <w:numPr>
          <w:ilvl w:val="1"/>
          <w:numId w:val="3"/>
        </w:numPr>
        <w:ind w:left="993" w:hanging="567"/>
        <w:jc w:val="both"/>
      </w:pPr>
      <w:r>
        <w:t xml:space="preserve">Ja Pasūtītājs izdarījis grozījumus iepirkuma procedūras dokumentos, tas ievieto šo </w:t>
      </w:r>
      <w:r w:rsidRPr="00EA21DA">
        <w:t xml:space="preserve">informāciju EIS e-konkursu apakšsistēmā </w:t>
      </w:r>
      <w:hyperlink r:id="rId20" w:history="1">
        <w:r w:rsidRPr="008A5458">
          <w:rPr>
            <w:rStyle w:val="Hyperlink"/>
          </w:rPr>
          <w:t>https://www.eis.gov.lv/EKEIS/Supplier/</w:t>
        </w:r>
      </w:hyperlink>
      <w:r w:rsidRPr="00EA21DA">
        <w:t>,</w:t>
      </w:r>
      <w:r>
        <w:t xml:space="preserve"> kurā ir pieejami iepirkuma procedūras dokumenti, ne vēlāk kā dienu pēc tam, kad paziņojums par </w:t>
      </w:r>
      <w:r w:rsidRPr="00134988">
        <w:t>izmaiņām vai papildu informācija iesniegta</w:t>
      </w:r>
      <w:r>
        <w:t xml:space="preserve"> Iepirkumu uzraudzības birojam publicēšanai. </w:t>
      </w:r>
    </w:p>
    <w:p w:rsidR="008F20A5" w:rsidRDefault="008F20A5" w:rsidP="008F20A5">
      <w:pPr>
        <w:numPr>
          <w:ilvl w:val="1"/>
          <w:numId w:val="3"/>
        </w:numPr>
        <w:ind w:left="993" w:hanging="567"/>
        <w:jc w:val="both"/>
      </w:pPr>
      <w:r>
        <w:t>Informācijas apmaiņu un uzglabāšanu veic tā, lai visi piedāvājumos iekļautie dati būtu aizsargāti, un Pasūtītājs varētu pārbaudīt piedāvājumu saturu tikai pēc to iesniegšanas termiņa beigām. Piedāvājumu vērtēšanas laikā līdz rezultātu paziņošanai Pasūtītājs nesniedz informāciju par vērtēšanas procesu.</w:t>
      </w:r>
    </w:p>
    <w:p w:rsidR="008F20A5" w:rsidRPr="00134988" w:rsidRDefault="008F20A5" w:rsidP="008F20A5">
      <w:pPr>
        <w:numPr>
          <w:ilvl w:val="1"/>
          <w:numId w:val="3"/>
        </w:numPr>
        <w:ind w:left="993" w:hanging="567"/>
        <w:jc w:val="both"/>
      </w:pPr>
      <w:r w:rsidRPr="00134988">
        <w:t>Komisija vērtē Pretendentus un to iesniegtos piedāvājumus saskaņā ar Publisko iepirkumu likumu, publisko iepirkumu norisi regulējošajiem Ministru kabineta noteikumiem, iepirkuma procedūras dokumentiem, kā arī citiem normatīvajiem aktiem.</w:t>
      </w:r>
    </w:p>
    <w:p w:rsidR="008F20A5" w:rsidRPr="00134988" w:rsidRDefault="008F20A5" w:rsidP="008F20A5">
      <w:pPr>
        <w:numPr>
          <w:ilvl w:val="1"/>
          <w:numId w:val="3"/>
        </w:numPr>
        <w:ind w:left="993" w:hanging="567"/>
        <w:jc w:val="both"/>
      </w:pPr>
      <w:r w:rsidRPr="00134988">
        <w:t>Ja komisija konstatē, ka piedāvājumā ietvertā vai Pretendenta iesniegtā informācija vai dokuments ir neskaidrs vai nepilnīgs, tā pieprasa, lai Pretendents vai kompetenta institūcija izskaidro vai papildina šajos dokumentos ietverto informāciju vai dokumentu, vai iesniedz trūkstošo dokumentu, nodrošinot vienlīdzīgu attieksmi pret visiem Pretendentiem. Termiņu nepieciešamās informācijas vai dokumenta iesniegšanai nosaka samērīgi ar laiku, kas nepieciešams šādas informācijas vai dokumenta sagatavošanai un iesniegšanai. Ja komisija ir pieprasījusi izskaidrot vai papildināt piedāvājumā ietverto vai Pretendenta iesniegto informāciju, bet Pretendents to nav izdarījis atbilstoši komisijas noteiktajām prasībām, komisija piedāvājumu vērtē pēc tās rīcībā esošās informācijas.</w:t>
      </w:r>
    </w:p>
    <w:p w:rsidR="00081734" w:rsidRDefault="00081734" w:rsidP="005F5170">
      <w:pPr>
        <w:pStyle w:val="Heading2"/>
      </w:pPr>
      <w:r w:rsidRPr="008D7277">
        <w:t>Piegādātāja un</w:t>
      </w:r>
      <w:r>
        <w:t xml:space="preserve"> Pretendenta tiesība</w:t>
      </w:r>
      <w:bookmarkEnd w:id="213"/>
      <w:bookmarkEnd w:id="214"/>
      <w:r>
        <w:t>s</w:t>
      </w:r>
      <w:bookmarkEnd w:id="215"/>
      <w:bookmarkEnd w:id="216"/>
      <w:bookmarkEnd w:id="217"/>
      <w:bookmarkEnd w:id="218"/>
      <w:bookmarkEnd w:id="219"/>
      <w:bookmarkEnd w:id="220"/>
      <w:bookmarkEnd w:id="221"/>
      <w:bookmarkEnd w:id="222"/>
      <w:bookmarkEnd w:id="223"/>
      <w:bookmarkEnd w:id="224"/>
      <w:bookmarkEnd w:id="225"/>
      <w:bookmarkEnd w:id="226"/>
      <w:bookmarkEnd w:id="227"/>
    </w:p>
    <w:p w:rsidR="00081734" w:rsidRDefault="00081734" w:rsidP="004644DE">
      <w:pPr>
        <w:numPr>
          <w:ilvl w:val="1"/>
          <w:numId w:val="3"/>
        </w:numPr>
        <w:ind w:left="993" w:hanging="567"/>
        <w:jc w:val="both"/>
      </w:pPr>
      <w:r w:rsidRPr="008D7277">
        <w:t>Piegādātājs un</w:t>
      </w:r>
      <w:r>
        <w:t xml:space="preserve"> Pretendents var pieprasīt papildu in</w:t>
      </w:r>
      <w:r w:rsidR="00B842C0">
        <w:t>formāciju par iepirkuma procedūras dokumentos iekļautajām prasībām</w:t>
      </w:r>
      <w:r>
        <w:t xml:space="preserve">. Papildu informāciju var pieprasīt rakstveidā, nosūtot to Pasūtītājam pa </w:t>
      </w:r>
      <w:r w:rsidRPr="000776AC">
        <w:t>faksu</w:t>
      </w:r>
      <w:r w:rsidR="00974F59">
        <w:t xml:space="preserve"> </w:t>
      </w:r>
      <w:r w:rsidR="00974F59" w:rsidRPr="00C14D3F">
        <w:t>vai pa pastu</w:t>
      </w:r>
      <w:r w:rsidR="00974F59">
        <w:t>,</w:t>
      </w:r>
      <w:r w:rsidR="00974F59" w:rsidRPr="00DD2F28">
        <w:t xml:space="preserve"> vai elektroniski, </w:t>
      </w:r>
      <w:r w:rsidR="00974F59" w:rsidRPr="00345E56">
        <w:t>vai piegādājot personiski.</w:t>
      </w:r>
      <w:r w:rsidRPr="000776AC">
        <w:t xml:space="preserve"> Papildu informācija jāpieprasa laikus, lai komisija, atbilstoši </w:t>
      </w:r>
      <w:r w:rsidRPr="000C72E0">
        <w:t>Publisko iepirkumu likuma</w:t>
      </w:r>
      <w:r>
        <w:t xml:space="preserve"> </w:t>
      </w:r>
      <w:r w:rsidR="00B842C0" w:rsidRPr="00071240">
        <w:t>36</w:t>
      </w:r>
      <w:r w:rsidRPr="00071240">
        <w:t>.</w:t>
      </w:r>
      <w:r w:rsidR="00B842C0" w:rsidRPr="00071240">
        <w:t>panta otr</w:t>
      </w:r>
      <w:r w:rsidRPr="00071240">
        <w:t>ajā daļā noteiktajam termiņa ierobežojumam</w:t>
      </w:r>
      <w:r w:rsidR="006C10F8" w:rsidRPr="00071240">
        <w:t>,</w:t>
      </w:r>
      <w:r w:rsidRPr="00071240">
        <w:t xml:space="preserve"> varētu to sniegt ne vēlāk kā 6</w:t>
      </w:r>
      <w:r w:rsidRPr="000776AC">
        <w:t xml:space="preserve"> (sešas)</w:t>
      </w:r>
      <w:r w:rsidR="00B842C0">
        <w:t xml:space="preserve"> </w:t>
      </w:r>
      <w:r w:rsidRPr="000776AC">
        <w:t>dienas pirms piedāvājumu iesniegšanas termiņa beigām.</w:t>
      </w:r>
    </w:p>
    <w:p w:rsidR="004644DE" w:rsidRPr="000776AC" w:rsidRDefault="004644DE" w:rsidP="004644DE">
      <w:pPr>
        <w:numPr>
          <w:ilvl w:val="1"/>
          <w:numId w:val="3"/>
        </w:numPr>
        <w:ind w:left="993" w:hanging="567"/>
        <w:jc w:val="both"/>
      </w:pPr>
      <w:r w:rsidRPr="00E0463D">
        <w:t>Piegādātājam ir tiesības ierosināt, lai tiek rīkota ieinteresēto piegādātāju sanāksme. Sanāksmi rīko, ņemot vērā Ministru kabineta 2017.gada 28.februāra noteikumu Nr.107 "Iepirkumu procedūru un metu konkursu norises kārtība" 11.punktā noteikto nosacījumu un kārtību.</w:t>
      </w:r>
    </w:p>
    <w:p w:rsidR="00081734" w:rsidRPr="001E30B6" w:rsidRDefault="00081734" w:rsidP="004644DE">
      <w:pPr>
        <w:numPr>
          <w:ilvl w:val="1"/>
          <w:numId w:val="3"/>
        </w:numPr>
        <w:ind w:left="993" w:hanging="567"/>
        <w:jc w:val="both"/>
      </w:pPr>
      <w:r w:rsidRPr="001E30B6">
        <w:t xml:space="preserve">Ja Pasūtītājs nepieciešamo informāciju par Pretendentu iegūst tieši no kompetentās institūcijas, datubāzēs vai no citiem avotiem, attiecīgais Pretendents ir tiesīgs iesniegt </w:t>
      </w:r>
      <w:r w:rsidRPr="001E30B6">
        <w:lastRenderedPageBreak/>
        <w:t>izziņu vai citu dokumentu par attiecīgo faktu, ja Pasūtītāja iegūtā informācija neatbilst faktiskajai situācijai.</w:t>
      </w:r>
    </w:p>
    <w:p w:rsidR="00081734" w:rsidRPr="00AC483E" w:rsidRDefault="00B842C0" w:rsidP="004644DE">
      <w:pPr>
        <w:numPr>
          <w:ilvl w:val="1"/>
          <w:numId w:val="3"/>
        </w:numPr>
        <w:ind w:left="993" w:hanging="567"/>
        <w:jc w:val="both"/>
      </w:pPr>
      <w:r w:rsidRPr="00B842C0">
        <w:t xml:space="preserve">Persona, kura ir bijusi ieinteresēta iegūt tiesības noslēgt iepirkuma līgumu vai pretendē uz iepirkuma līguma slēgšanas tiesību piešķiršanu un kura saistībā ar konkrēto iepirkuma procedūru uzskata, ka ir aizskartas tās tiesības vai </w:t>
      </w:r>
      <w:r w:rsidR="00B307F4">
        <w:t>ir iespējams šo tiesību aizskār</w:t>
      </w:r>
      <w:r w:rsidRPr="00B842C0">
        <w:t>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w:t>
      </w:r>
      <w:r w:rsidR="00071240">
        <w:t>epirkuma procedūras laikā.</w:t>
      </w:r>
    </w:p>
    <w:p w:rsidR="006525BD" w:rsidRPr="00C005F3" w:rsidRDefault="00081734" w:rsidP="004644DE">
      <w:pPr>
        <w:numPr>
          <w:ilvl w:val="1"/>
          <w:numId w:val="3"/>
        </w:numPr>
        <w:ind w:left="993" w:hanging="567"/>
        <w:jc w:val="both"/>
      </w:pPr>
      <w:r w:rsidRPr="00C005F3">
        <w:t>Iepirkumu uzraudzības biroja iesniegumu izskatīšanas komisijas lēmuma pārs</w:t>
      </w:r>
      <w:r w:rsidR="00B952BE">
        <w:t>ūdzēšana neaptur tā darbību</w:t>
      </w:r>
      <w:r w:rsidRPr="00C005F3">
        <w:t>.</w:t>
      </w:r>
    </w:p>
    <w:p w:rsidR="00081734" w:rsidRDefault="00081734" w:rsidP="005F5170">
      <w:pPr>
        <w:pStyle w:val="Heading2"/>
      </w:pPr>
      <w:bookmarkStart w:id="228" w:name="_Toc19521666"/>
      <w:bookmarkStart w:id="229" w:name="_Toc58053985"/>
      <w:bookmarkStart w:id="230" w:name="_Toc85448332"/>
      <w:bookmarkStart w:id="231" w:name="_Toc85449942"/>
      <w:bookmarkStart w:id="232" w:name="_Toc223763538"/>
      <w:bookmarkStart w:id="233" w:name="_Toc223763691"/>
      <w:bookmarkStart w:id="234" w:name="_Toc223763764"/>
      <w:bookmarkStart w:id="235" w:name="_Toc223764105"/>
      <w:bookmarkStart w:id="236" w:name="_Toc223764481"/>
      <w:bookmarkStart w:id="237" w:name="_Toc223765206"/>
      <w:bookmarkStart w:id="238" w:name="_Toc223765292"/>
      <w:bookmarkStart w:id="239" w:name="_Toc223765371"/>
      <w:bookmarkStart w:id="240" w:name="_Toc223765430"/>
      <w:bookmarkStart w:id="241" w:name="_Toc223765484"/>
      <w:bookmarkStart w:id="242" w:name="_Toc223765622"/>
      <w:bookmarkStart w:id="243" w:name="_Toc223765761"/>
      <w:bookmarkStart w:id="244" w:name="_Toc482104121"/>
      <w:r>
        <w:t xml:space="preserve">Piedāvājumu </w:t>
      </w:r>
      <w:bookmarkEnd w:id="197"/>
      <w:bookmarkEnd w:id="198"/>
      <w:bookmarkEnd w:id="199"/>
      <w:bookmarkEnd w:id="228"/>
      <w:bookmarkEnd w:id="229"/>
      <w:bookmarkEnd w:id="230"/>
      <w:bookmarkEnd w:id="231"/>
      <w:r>
        <w:t>atvēršana</w:t>
      </w:r>
      <w:bookmarkEnd w:id="232"/>
      <w:bookmarkEnd w:id="233"/>
      <w:bookmarkEnd w:id="234"/>
      <w:bookmarkEnd w:id="235"/>
      <w:bookmarkEnd w:id="236"/>
      <w:bookmarkEnd w:id="237"/>
      <w:bookmarkEnd w:id="238"/>
      <w:bookmarkEnd w:id="239"/>
      <w:bookmarkEnd w:id="240"/>
      <w:bookmarkEnd w:id="241"/>
      <w:bookmarkEnd w:id="242"/>
      <w:bookmarkEnd w:id="243"/>
      <w:bookmarkEnd w:id="244"/>
    </w:p>
    <w:p w:rsidR="00442104" w:rsidRPr="00CC7A0D" w:rsidRDefault="00442104" w:rsidP="00D560F3">
      <w:pPr>
        <w:numPr>
          <w:ilvl w:val="1"/>
          <w:numId w:val="3"/>
        </w:numPr>
        <w:ind w:left="993" w:hanging="567"/>
        <w:jc w:val="both"/>
      </w:pPr>
      <w:bookmarkStart w:id="245" w:name="_Toc482104122"/>
      <w:r w:rsidRPr="00CC7A0D">
        <w:t>Piedāvājumu atvēršana notiek atklātā sanāksmē.</w:t>
      </w:r>
    </w:p>
    <w:p w:rsidR="00442104" w:rsidRPr="00CC7A0D" w:rsidRDefault="00442104" w:rsidP="00D560F3">
      <w:pPr>
        <w:numPr>
          <w:ilvl w:val="1"/>
          <w:numId w:val="3"/>
        </w:numPr>
        <w:ind w:left="993" w:hanging="567"/>
        <w:jc w:val="both"/>
      </w:pPr>
      <w:r w:rsidRPr="00CC7A0D">
        <w:t>Piedāvājumus atver EIS e-konkursu apakšsistēmā</w:t>
      </w:r>
      <w:r>
        <w:t>.</w:t>
      </w:r>
    </w:p>
    <w:p w:rsidR="00442104" w:rsidRPr="00CC7A0D" w:rsidRDefault="00442104" w:rsidP="00D560F3">
      <w:pPr>
        <w:numPr>
          <w:ilvl w:val="1"/>
          <w:numId w:val="3"/>
        </w:numPr>
        <w:ind w:left="993" w:hanging="567"/>
        <w:jc w:val="both"/>
      </w:pPr>
      <w:r w:rsidRPr="00BB5993">
        <w:t>Piedāvājumu atvēršanas s</w:t>
      </w:r>
      <w:r>
        <w:t xml:space="preserve">anāksmē iegūto Pretendentu finanšu piedāvājumu apkopojumu ievieto </w:t>
      </w:r>
      <w:r w:rsidRPr="00CC7A0D">
        <w:t>EIS e-konkursu apakšsistēmā</w:t>
      </w:r>
      <w:r>
        <w:t xml:space="preserve"> </w:t>
      </w:r>
      <w:hyperlink r:id="rId21" w:history="1">
        <w:r w:rsidRPr="00CC7A0D">
          <w:rPr>
            <w:rStyle w:val="Hyperlink"/>
          </w:rPr>
          <w:t>https://www.eis.gov.lv/EKEIS/Supplier/</w:t>
        </w:r>
      </w:hyperlink>
      <w:r>
        <w:t xml:space="preserve"> </w:t>
      </w:r>
      <w:r w:rsidRPr="00CC7A0D">
        <w:t>pie š</w:t>
      </w:r>
      <w:r>
        <w:t>ī</w:t>
      </w:r>
      <w:r w:rsidRPr="00CC7A0D">
        <w:t xml:space="preserve"> iepirkuma dokumentiem. </w:t>
      </w:r>
    </w:p>
    <w:p w:rsidR="00B952BE" w:rsidRPr="00071240" w:rsidRDefault="00B952BE" w:rsidP="00B952BE">
      <w:pPr>
        <w:pStyle w:val="Heading2"/>
      </w:pPr>
      <w:r w:rsidRPr="00071240">
        <w:t xml:space="preserve">Piedāvājumu </w:t>
      </w:r>
      <w:r w:rsidR="00442104">
        <w:t xml:space="preserve">nodrošinājuma un piedāvājumu </w:t>
      </w:r>
      <w:r w:rsidRPr="00071240">
        <w:t>noformējuma pārbaude</w:t>
      </w:r>
      <w:bookmarkEnd w:id="245"/>
    </w:p>
    <w:p w:rsidR="00D560F3" w:rsidRPr="00013765" w:rsidRDefault="00D560F3" w:rsidP="00D560F3">
      <w:pPr>
        <w:numPr>
          <w:ilvl w:val="1"/>
          <w:numId w:val="3"/>
        </w:numPr>
        <w:ind w:left="993" w:hanging="567"/>
        <w:jc w:val="both"/>
      </w:pPr>
      <w:bookmarkStart w:id="246" w:name="_Toc482104123"/>
      <w:r w:rsidRPr="00013765">
        <w:t xml:space="preserve">Iepirkuma komisija pārbauda piedāvājuma nodrošinājuma atbilstību nolikumā noteiktajām prasībām un piedāvājumu noformējuma atbilstību nolikuma </w:t>
      </w:r>
      <w:r>
        <w:t xml:space="preserve">7.4., </w:t>
      </w:r>
      <w:r w:rsidRPr="00013765">
        <w:t>7.5., 7.6., 7.7., 7.8. un 7.9. punkta prasībām.</w:t>
      </w:r>
    </w:p>
    <w:p w:rsidR="00D560F3" w:rsidRPr="0082161F" w:rsidRDefault="00D560F3" w:rsidP="00D560F3">
      <w:pPr>
        <w:numPr>
          <w:ilvl w:val="1"/>
          <w:numId w:val="3"/>
        </w:numPr>
        <w:ind w:left="993" w:hanging="567"/>
        <w:jc w:val="both"/>
      </w:pPr>
      <w:r w:rsidRPr="00013765">
        <w:t>Iepirkuma komisija noraida piedāvājumu, ja piedāvājuma nodrošinājums neatbilst</w:t>
      </w:r>
      <w:r w:rsidRPr="0082161F">
        <w:t xml:space="preserve"> nolikumā noteiktajām prasībām. Ja konstatēta piedāvājuma noformējuma neatbilstība, tad Pasūtītājs lemj par piedāvājuma noraidīšanu, izvērtējot neatbilstības būtiskumu saskaņā ar normatīvajiem aktiem</w:t>
      </w:r>
      <w:r>
        <w:t xml:space="preserve"> un tiesu judikatūras atziņām</w:t>
      </w:r>
      <w:r w:rsidRPr="0082161F">
        <w:t>.</w:t>
      </w:r>
    </w:p>
    <w:p w:rsidR="00081734" w:rsidRPr="00071240" w:rsidRDefault="00B952BE" w:rsidP="003933EF">
      <w:pPr>
        <w:pStyle w:val="Heading2"/>
      </w:pPr>
      <w:r w:rsidRPr="00071240">
        <w:t>Pretendentu atbilstības pārbaude kvalifikācijas prasībām</w:t>
      </w:r>
      <w:bookmarkEnd w:id="246"/>
    </w:p>
    <w:p w:rsidR="00081734" w:rsidRPr="00A53C8E" w:rsidRDefault="00073713" w:rsidP="004D7686">
      <w:pPr>
        <w:numPr>
          <w:ilvl w:val="1"/>
          <w:numId w:val="3"/>
        </w:numPr>
        <w:tabs>
          <w:tab w:val="left" w:pos="993"/>
        </w:tabs>
        <w:ind w:left="993" w:hanging="567"/>
        <w:jc w:val="both"/>
      </w:pPr>
      <w:bookmarkStart w:id="247" w:name="_Ref88363163"/>
      <w:r w:rsidRPr="00073713">
        <w:t>Iepirkuma komisija ir tiesīga pretendentu kvalifikācijas atbilstības pārbaudi veikt tikai tam Pretendentam, kuram būtu piešķiramas iepirkuma līguma slēgšanas tiesības.</w:t>
      </w:r>
    </w:p>
    <w:p w:rsidR="00081734" w:rsidRPr="00A53C8E" w:rsidRDefault="00081734" w:rsidP="004D7686">
      <w:pPr>
        <w:numPr>
          <w:ilvl w:val="1"/>
          <w:numId w:val="3"/>
        </w:numPr>
        <w:tabs>
          <w:tab w:val="left" w:pos="993"/>
        </w:tabs>
        <w:ind w:left="993" w:hanging="567"/>
        <w:jc w:val="both"/>
      </w:pPr>
      <w:r w:rsidRPr="00A53C8E">
        <w:t>Iepirkuma komisija</w:t>
      </w:r>
      <w:r w:rsidR="00005897" w:rsidRPr="00A53C8E">
        <w:t xml:space="preserve"> noraida vai</w:t>
      </w:r>
      <w:r w:rsidRPr="00A53C8E">
        <w:t xml:space="preserve"> izslēdz Pretendentu no turpmākās dalības iepirkuma procedūrā jebkurā no šādiem gadījumiem:</w:t>
      </w:r>
      <w:bookmarkEnd w:id="247"/>
    </w:p>
    <w:p w:rsidR="008714CE" w:rsidRPr="00A53C8E" w:rsidRDefault="00AB1DD3" w:rsidP="004D7686">
      <w:pPr>
        <w:numPr>
          <w:ilvl w:val="2"/>
          <w:numId w:val="3"/>
        </w:numPr>
        <w:tabs>
          <w:tab w:val="clear" w:pos="1781"/>
          <w:tab w:val="left" w:pos="1560"/>
          <w:tab w:val="num" w:pos="1843"/>
        </w:tabs>
        <w:ind w:left="1560" w:hanging="709"/>
        <w:jc w:val="both"/>
      </w:pPr>
      <w:r w:rsidRPr="00AB1DD3">
        <w:t>Pretendents ir sniedzis nepatiesu informāciju, lai apliecinātu atbilstību Publisko iepirkumu likuma 42.panta noteikumiem vai saskaņā ar Publisko iepirkumu likumu noteiktajām pretendentu kvalifikācijas prasībām, vai na</w:t>
      </w:r>
      <w:r w:rsidR="00071240">
        <w:t>v sniedzis prasīto informāciju;</w:t>
      </w:r>
    </w:p>
    <w:p w:rsidR="008714CE" w:rsidRDefault="00081734" w:rsidP="004D7686">
      <w:pPr>
        <w:numPr>
          <w:ilvl w:val="2"/>
          <w:numId w:val="3"/>
        </w:numPr>
        <w:tabs>
          <w:tab w:val="clear" w:pos="1781"/>
          <w:tab w:val="left" w:pos="1560"/>
          <w:tab w:val="num" w:pos="1843"/>
        </w:tabs>
        <w:ind w:left="1560" w:hanging="709"/>
        <w:jc w:val="both"/>
      </w:pPr>
      <w:r w:rsidRPr="00A53C8E">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w:t>
      </w:r>
      <w:r w:rsidR="00AB1DD3">
        <w:t xml:space="preserve">gūt Publisko iepirkumu </w:t>
      </w:r>
      <w:r w:rsidR="00AB1DD3" w:rsidRPr="00071240">
        <w:t>likuma 41</w:t>
      </w:r>
      <w:r w:rsidRPr="00071240">
        <w:t>.pantā</w:t>
      </w:r>
      <w:r w:rsidRPr="00A53C8E">
        <w:t xml:space="preserve"> noteiktajā kārtībā</w:t>
      </w:r>
      <w:r w:rsidRPr="001E059D">
        <w:t>;</w:t>
      </w:r>
      <w:bookmarkStart w:id="248" w:name="_Ref91403057"/>
    </w:p>
    <w:p w:rsidR="00CC468D" w:rsidRDefault="00081734" w:rsidP="00CC468D">
      <w:pPr>
        <w:numPr>
          <w:ilvl w:val="2"/>
          <w:numId w:val="3"/>
        </w:numPr>
        <w:tabs>
          <w:tab w:val="clear" w:pos="1781"/>
          <w:tab w:val="left" w:pos="1560"/>
          <w:tab w:val="num" w:pos="1843"/>
        </w:tabs>
        <w:ind w:left="1560" w:hanging="709"/>
        <w:jc w:val="both"/>
      </w:pPr>
      <w:r w:rsidRPr="008F263F">
        <w:t xml:space="preserve">Pretendenta piedāvātajam </w:t>
      </w:r>
      <w:r w:rsidR="007211A7">
        <w:t>P</w:t>
      </w:r>
      <w:r w:rsidRPr="001B331C">
        <w:t xml:space="preserve">ersonālam nav </w:t>
      </w:r>
      <w:r w:rsidRPr="006F0B42">
        <w:t>nolikuma 2.pielikuma „Kvalifikācija” prasībām atbilstošu būvprakses sertifikātu</w:t>
      </w:r>
      <w:bookmarkEnd w:id="248"/>
      <w:r w:rsidR="00483D4A" w:rsidRPr="006F0B42">
        <w:t>, izņemot gadījumus, kad izglītība un profesionālā kvalifikācija iegūta ārvalstīs;</w:t>
      </w:r>
    </w:p>
    <w:p w:rsidR="000613BD" w:rsidRPr="00CC468D" w:rsidRDefault="00081734" w:rsidP="004D7686">
      <w:pPr>
        <w:numPr>
          <w:ilvl w:val="2"/>
          <w:numId w:val="3"/>
        </w:numPr>
        <w:tabs>
          <w:tab w:val="clear" w:pos="1781"/>
          <w:tab w:val="left" w:pos="1560"/>
          <w:tab w:val="num" w:pos="1843"/>
        </w:tabs>
        <w:ind w:left="1560" w:hanging="709"/>
        <w:jc w:val="both"/>
      </w:pPr>
      <w:r w:rsidRPr="00CC468D">
        <w:t>Pretendenta piedāvājumā norādītā pieredze nav atbilstoša nolikuma 2.</w:t>
      </w:r>
      <w:r w:rsidR="000613BD" w:rsidRPr="00CC468D">
        <w:t> </w:t>
      </w:r>
      <w:r w:rsidRPr="00CC468D">
        <w:t>pielikuma „Kvalifikācija” prasībām;</w:t>
      </w:r>
    </w:p>
    <w:p w:rsidR="008F0B59" w:rsidRPr="004B110A" w:rsidRDefault="007B08F8" w:rsidP="008F0B59">
      <w:pPr>
        <w:numPr>
          <w:ilvl w:val="2"/>
          <w:numId w:val="3"/>
        </w:numPr>
        <w:tabs>
          <w:tab w:val="clear" w:pos="1781"/>
          <w:tab w:val="left" w:pos="1560"/>
          <w:tab w:val="num" w:pos="1843"/>
        </w:tabs>
        <w:ind w:left="1560" w:hanging="709"/>
        <w:jc w:val="both"/>
      </w:pPr>
      <w:r>
        <w:t xml:space="preserve">Pretendenta piedāvājumā norādītā Personāla </w:t>
      </w:r>
      <w:r w:rsidR="00081734" w:rsidRPr="006F0B42">
        <w:t xml:space="preserve">pieredze nav atbilstoša nolikuma </w:t>
      </w:r>
      <w:r w:rsidR="00081734" w:rsidRPr="004B110A">
        <w:t>2.pielikuma „Kvalifikācija” prasīb</w:t>
      </w:r>
      <w:r w:rsidRPr="004B110A">
        <w:t>ām;</w:t>
      </w:r>
    </w:p>
    <w:p w:rsidR="007B08F8" w:rsidRPr="004B110A" w:rsidRDefault="007B08F8" w:rsidP="008F0B59">
      <w:pPr>
        <w:numPr>
          <w:ilvl w:val="2"/>
          <w:numId w:val="3"/>
        </w:numPr>
        <w:tabs>
          <w:tab w:val="clear" w:pos="1781"/>
          <w:tab w:val="left" w:pos="1560"/>
          <w:tab w:val="num" w:pos="1843"/>
        </w:tabs>
        <w:ind w:left="1560" w:hanging="709"/>
        <w:jc w:val="both"/>
      </w:pPr>
      <w:r w:rsidRPr="004B110A">
        <w:lastRenderedPageBreak/>
        <w:t>Uzra</w:t>
      </w:r>
      <w:r w:rsidR="00CA0C12">
        <w:t>udzības veikšanai piedāvātajam P</w:t>
      </w:r>
      <w:r w:rsidRPr="004B110A">
        <w:t>ersonālam nav apliecinājuma par gatavību veikt piedāvājumā minēto darbu</w:t>
      </w:r>
      <w:r w:rsidR="008F0B59" w:rsidRPr="004B110A">
        <w:t xml:space="preserve"> atbilstoši nolikuma 2.pielikuma „Kvalifikācija” prasībām.</w:t>
      </w:r>
    </w:p>
    <w:p w:rsidR="00081734" w:rsidRPr="004B110A" w:rsidRDefault="00AB1DD3" w:rsidP="005F5170">
      <w:pPr>
        <w:pStyle w:val="Heading2"/>
      </w:pPr>
      <w:bookmarkStart w:id="249" w:name="_Toc223763540"/>
      <w:bookmarkStart w:id="250" w:name="_Toc223763693"/>
      <w:bookmarkStart w:id="251" w:name="_Toc223763766"/>
      <w:bookmarkStart w:id="252" w:name="_Toc223764107"/>
      <w:bookmarkStart w:id="253" w:name="_Toc223764483"/>
      <w:bookmarkStart w:id="254" w:name="_Toc223765208"/>
      <w:bookmarkStart w:id="255" w:name="_Toc223765294"/>
      <w:bookmarkStart w:id="256" w:name="_Toc223765373"/>
      <w:bookmarkStart w:id="257" w:name="_Toc223765432"/>
      <w:bookmarkStart w:id="258" w:name="_Toc223765486"/>
      <w:bookmarkStart w:id="259" w:name="_Toc223765624"/>
      <w:bookmarkStart w:id="260" w:name="_Toc223765763"/>
      <w:bookmarkStart w:id="261" w:name="_Toc482104124"/>
      <w:r w:rsidRPr="004B110A">
        <w:t>P</w:t>
      </w:r>
      <w:r w:rsidR="00081734" w:rsidRPr="004B110A">
        <w:t>iedāvājumu atbilstības pārbaude</w:t>
      </w:r>
      <w:bookmarkEnd w:id="249"/>
      <w:bookmarkEnd w:id="250"/>
      <w:bookmarkEnd w:id="251"/>
      <w:bookmarkEnd w:id="252"/>
      <w:bookmarkEnd w:id="253"/>
      <w:bookmarkEnd w:id="254"/>
      <w:bookmarkEnd w:id="255"/>
      <w:bookmarkEnd w:id="256"/>
      <w:bookmarkEnd w:id="257"/>
      <w:bookmarkEnd w:id="258"/>
      <w:bookmarkEnd w:id="259"/>
      <w:bookmarkEnd w:id="260"/>
      <w:r w:rsidRPr="004B110A">
        <w:t xml:space="preserve"> un vērtēšana</w:t>
      </w:r>
      <w:bookmarkEnd w:id="261"/>
    </w:p>
    <w:p w:rsidR="00081734" w:rsidRPr="004B110A" w:rsidRDefault="00081734" w:rsidP="00237AE9">
      <w:pPr>
        <w:numPr>
          <w:ilvl w:val="1"/>
          <w:numId w:val="3"/>
        </w:numPr>
        <w:ind w:left="993" w:hanging="567"/>
        <w:jc w:val="both"/>
      </w:pPr>
      <w:r w:rsidRPr="004B110A">
        <w:t>Tehnisko piedāvājumu atbilstības pārbaudē nosaka tehniskā</w:t>
      </w:r>
      <w:r w:rsidR="009B30F1" w:rsidRPr="004B110A">
        <w:t xml:space="preserve"> piedāvājuma atbilstību nolikuma</w:t>
      </w:r>
      <w:r w:rsidRPr="004B110A">
        <w:t xml:space="preserve"> </w:t>
      </w:r>
      <w:r w:rsidR="00994E9D" w:rsidRPr="004B110A">
        <w:t>3.pieli</w:t>
      </w:r>
      <w:r w:rsidR="00211152" w:rsidRPr="004B110A">
        <w:t>kuma “</w:t>
      </w:r>
      <w:r w:rsidR="003C27C7" w:rsidRPr="004B110A">
        <w:t>Tehniskais piedāvājums</w:t>
      </w:r>
      <w:r w:rsidR="00211152" w:rsidRPr="004B110A">
        <w:t>” un 4.</w:t>
      </w:r>
      <w:r w:rsidR="00994E9D" w:rsidRPr="004B110A">
        <w:t xml:space="preserve">pielikuma </w:t>
      </w:r>
      <w:r w:rsidR="004B79B5" w:rsidRPr="004B110A">
        <w:t xml:space="preserve">“Tehniskā specifikācija” </w:t>
      </w:r>
      <w:r w:rsidRPr="004B110A">
        <w:t xml:space="preserve">norādīto tehnisko prasību līmenim. </w:t>
      </w:r>
    </w:p>
    <w:p w:rsidR="00081734" w:rsidRPr="00924CE9" w:rsidRDefault="00081734" w:rsidP="00237AE9">
      <w:pPr>
        <w:numPr>
          <w:ilvl w:val="1"/>
          <w:numId w:val="3"/>
        </w:numPr>
        <w:suppressAutoHyphens/>
        <w:ind w:left="993" w:hanging="567"/>
        <w:jc w:val="both"/>
      </w:pPr>
      <w:bookmarkStart w:id="262" w:name="_Toc535914593"/>
      <w:bookmarkStart w:id="263" w:name="_Toc535914811"/>
      <w:bookmarkStart w:id="264" w:name="_Toc535915696"/>
      <w:bookmarkStart w:id="265" w:name="_Toc19521669"/>
      <w:bookmarkStart w:id="266" w:name="_Toc58053988"/>
      <w:r w:rsidRPr="004B110A">
        <w:t>Piedāvājumu vērtēšanas gaitā komisija ir tiesīga pieprasīt, lai tiek izskaidrota tehniskajā</w:t>
      </w:r>
      <w:r w:rsidRPr="00924CE9">
        <w:t xml:space="preserve"> piedāvājumā iekļautā informācija.</w:t>
      </w:r>
    </w:p>
    <w:bookmarkEnd w:id="262"/>
    <w:bookmarkEnd w:id="263"/>
    <w:bookmarkEnd w:id="264"/>
    <w:bookmarkEnd w:id="265"/>
    <w:bookmarkEnd w:id="266"/>
    <w:p w:rsidR="00081734" w:rsidRPr="00A53C8E" w:rsidRDefault="00EF6C5D" w:rsidP="00237AE9">
      <w:pPr>
        <w:numPr>
          <w:ilvl w:val="1"/>
          <w:numId w:val="3"/>
        </w:numPr>
        <w:ind w:left="993" w:hanging="567"/>
        <w:jc w:val="both"/>
      </w:pPr>
      <w:r w:rsidRPr="00A53C8E">
        <w:t>K</w:t>
      </w:r>
      <w:r w:rsidR="00081734" w:rsidRPr="00A53C8E">
        <w:t>omisija pārbauda, vai finanšu piedāvājumā nav aritmētisko vai pārrakstīšanās kļūdu, vai nav saņemts nepamatoti lēts piedāvājums, kā arī izvērtē un salīdzina piedāvātās līgumcenas.</w:t>
      </w:r>
    </w:p>
    <w:p w:rsidR="00081734" w:rsidRPr="00A53C8E" w:rsidRDefault="00081734" w:rsidP="009705C9">
      <w:pPr>
        <w:numPr>
          <w:ilvl w:val="1"/>
          <w:numId w:val="3"/>
        </w:numPr>
        <w:ind w:left="993" w:hanging="567"/>
        <w:jc w:val="both"/>
      </w:pPr>
      <w:r w:rsidRPr="00A53C8E">
        <w:t>Par kļūdu labojumu komisija paziņo Pretendentam.</w:t>
      </w:r>
    </w:p>
    <w:p w:rsidR="00081734" w:rsidRDefault="00081734" w:rsidP="009705C9">
      <w:pPr>
        <w:numPr>
          <w:ilvl w:val="1"/>
          <w:numId w:val="3"/>
        </w:numPr>
        <w:ind w:left="993" w:hanging="567"/>
        <w:jc w:val="both"/>
      </w:pPr>
      <w:r w:rsidRPr="00A53C8E">
        <w:t>Vērtējot finanšu piedāvājumu, komisija ņem vērā labojumus.</w:t>
      </w:r>
    </w:p>
    <w:p w:rsidR="00DC0469" w:rsidRDefault="00DC0469" w:rsidP="00833578">
      <w:pPr>
        <w:numPr>
          <w:ilvl w:val="1"/>
          <w:numId w:val="3"/>
        </w:numPr>
        <w:ind w:left="993" w:hanging="567"/>
        <w:jc w:val="both"/>
      </w:pPr>
      <w:r w:rsidRPr="00071240">
        <w:t xml:space="preserve">Ja </w:t>
      </w:r>
      <w:r w:rsidR="00C642BD" w:rsidRPr="00071240">
        <w:t>piedāvājums konkrētam līgumam šķiet</w:t>
      </w:r>
      <w:r w:rsidRPr="00071240">
        <w:t xml:space="preserve"> nepamatoti lēts, komisija </w:t>
      </w:r>
      <w:r w:rsidR="00C642BD" w:rsidRPr="00071240">
        <w:t>rīkojas Publisko iepirkumu likuma 53.pantā noteiktajā kārtībā.</w:t>
      </w:r>
    </w:p>
    <w:p w:rsidR="006A1405" w:rsidRPr="00071240" w:rsidRDefault="00707113" w:rsidP="00707113">
      <w:pPr>
        <w:numPr>
          <w:ilvl w:val="1"/>
          <w:numId w:val="3"/>
        </w:numPr>
        <w:ind w:left="993" w:hanging="567"/>
        <w:jc w:val="both"/>
      </w:pPr>
      <w:r w:rsidRPr="00C85148">
        <w:t xml:space="preserve">Ja komisija, pirms pieņem lēmumu par iepirkuma līguma slēgšanas tiesību piešķiršanu, konstatē, ka vismaz divu piedāvājumu novērtējums ir vienāds, komisija izvēlas piedāvājumu, ko iesniedzis Pretendents, kas ir nacionāla līmeņa darba devēju organizācijas biedrs un ir noslēdzis koplīgumu ar arodbiedrību, kas ir nacionāla līmeņa arodbiedrības biedre (ja piedāvājumu iesniegusi personālsabiedrība vai piegādātāju apvienība, koplīgumam jābūt noslēgtam ar katru personālsabiedrības biedru vai katru piegādātāju apvienības dalībnieku). </w:t>
      </w:r>
    </w:p>
    <w:p w:rsidR="00081734" w:rsidRPr="00A53C8E" w:rsidRDefault="00081734" w:rsidP="005F5170">
      <w:pPr>
        <w:pStyle w:val="Heading2"/>
      </w:pPr>
      <w:bookmarkStart w:id="267" w:name="_Toc482104125"/>
      <w:r w:rsidRPr="00A53C8E">
        <w:t>Iepirkuma pārtraukšana</w:t>
      </w:r>
      <w:bookmarkEnd w:id="267"/>
    </w:p>
    <w:p w:rsidR="00081734" w:rsidRPr="00A53C8E" w:rsidRDefault="00754FDA" w:rsidP="009705C9">
      <w:pPr>
        <w:numPr>
          <w:ilvl w:val="1"/>
          <w:numId w:val="3"/>
        </w:numPr>
        <w:ind w:left="993" w:hanging="567"/>
        <w:jc w:val="both"/>
      </w:pPr>
      <w:r w:rsidRPr="00071240">
        <w:t>Pasūtītājs pieņem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Publisko iepirkumu likumu. Citos</w:t>
      </w:r>
      <w:r w:rsidRPr="00754FDA">
        <w:t xml:space="preserve"> gadījumos </w:t>
      </w:r>
      <w:r w:rsidR="00081734" w:rsidRPr="00A53C8E">
        <w:t xml:space="preserve">Pasūtītājs var jebkurā brīdī pārtraukt iepirkuma procedūru, ja tam ir objektīvs </w:t>
      </w:r>
      <w:r w:rsidR="00081734" w:rsidRPr="00341214">
        <w:t>pamatojums</w:t>
      </w:r>
      <w:r w:rsidR="00967C4A" w:rsidRPr="00341214">
        <w:t xml:space="preserve">. </w:t>
      </w:r>
      <w:r w:rsidR="00081734" w:rsidRPr="00341214">
        <w:t xml:space="preserve">Komisija nosūta nolikuma </w:t>
      </w:r>
      <w:r w:rsidR="00E83B11" w:rsidRPr="00341214">
        <w:t>20</w:t>
      </w:r>
      <w:r w:rsidR="00081734" w:rsidRPr="00341214">
        <w:t>.</w:t>
      </w:r>
      <w:r w:rsidR="0059548A" w:rsidRPr="00341214">
        <w:t>4</w:t>
      </w:r>
      <w:r w:rsidR="00081734" w:rsidRPr="00341214">
        <w:t>.</w:t>
      </w:r>
      <w:r w:rsidRPr="00341214">
        <w:t>punktā minēto informāciju vienlaikus</w:t>
      </w:r>
      <w:r w:rsidRPr="00754FDA">
        <w:t xml:space="preserve"> </w:t>
      </w:r>
      <w:r w:rsidR="0059548A">
        <w:t>visiem P</w:t>
      </w:r>
      <w:r w:rsidRPr="00754FDA">
        <w:t>retendentiem, kurā informē par visiem iemesliem, kuru dēļ iepirkuma procedūra ir pārtraukta.</w:t>
      </w:r>
    </w:p>
    <w:p w:rsidR="00DC0469" w:rsidRPr="00A53C8E" w:rsidRDefault="00DC0469" w:rsidP="00DC0469">
      <w:pPr>
        <w:pStyle w:val="Heading2"/>
      </w:pPr>
      <w:bookmarkStart w:id="268" w:name="_Toc482104126"/>
      <w:r w:rsidRPr="00A53C8E">
        <w:t>Pretendenta pārbaude pirms lēmuma pieņemšanas par līguma slēgšanu</w:t>
      </w:r>
      <w:bookmarkEnd w:id="268"/>
    </w:p>
    <w:p w:rsidR="00CA279A" w:rsidRDefault="00B84456" w:rsidP="00CA279A">
      <w:pPr>
        <w:numPr>
          <w:ilvl w:val="1"/>
          <w:numId w:val="3"/>
        </w:numPr>
        <w:ind w:left="993" w:hanging="567"/>
        <w:jc w:val="both"/>
      </w:pPr>
      <w:r w:rsidRPr="00A53C8E">
        <w:t xml:space="preserve">Pirms lēmuma pieņemšanas par līguma slēgšanas tiesību piešķiršanu, iepirkuma </w:t>
      </w:r>
      <w:r w:rsidRPr="005F2273">
        <w:t>komisija attiecībā uz katru Pretendentu, kuram būtu piešķiramas līguma slēgšanas tiesības, veic pārbaudi p</w:t>
      </w:r>
      <w:r w:rsidR="00635ECB" w:rsidRPr="005F2273">
        <w:t xml:space="preserve">ar </w:t>
      </w:r>
      <w:r w:rsidR="00635ECB" w:rsidRPr="005F2273">
        <w:rPr>
          <w:u w:val="single"/>
        </w:rPr>
        <w:t>Publisko iepirkumu likuma 42.panta pirmajā</w:t>
      </w:r>
      <w:r w:rsidRPr="005F2273">
        <w:rPr>
          <w:u w:val="single"/>
        </w:rPr>
        <w:t xml:space="preserve"> d</w:t>
      </w:r>
      <w:r w:rsidR="00635ECB" w:rsidRPr="005F2273">
        <w:rPr>
          <w:u w:val="single"/>
        </w:rPr>
        <w:t>aļā</w:t>
      </w:r>
      <w:r w:rsidRPr="005F2273">
        <w:t xml:space="preserve"> minēto </w:t>
      </w:r>
      <w:r w:rsidR="00635ECB" w:rsidRPr="005F2273">
        <w:t>pretendentu izslēgšanas gadījumu</w:t>
      </w:r>
      <w:r w:rsidRPr="005F2273">
        <w:t xml:space="preserve"> </w:t>
      </w:r>
      <w:r w:rsidR="00C626D1">
        <w:t>es</w:t>
      </w:r>
      <w:r w:rsidR="00635ECB" w:rsidRPr="005F2273">
        <w:t xml:space="preserve">ību Publisko iepirkumu likuma 42.pantā noteiktajā kārtībā (ievērojot </w:t>
      </w:r>
      <w:r w:rsidR="00341214">
        <w:t xml:space="preserve">PIL </w:t>
      </w:r>
      <w:r w:rsidR="00635ECB" w:rsidRPr="005F2273">
        <w:t>43.pantā par uzticamības nodrošināšanai iesniegto pierādījumu vērtēšanu noteikto</w:t>
      </w:r>
      <w:r w:rsidR="005F2273" w:rsidRPr="005F2273">
        <w:t xml:space="preserve"> regulējumu lēmuma pieņemšanā).</w:t>
      </w:r>
    </w:p>
    <w:p w:rsidR="00CA279A" w:rsidRDefault="00CA279A" w:rsidP="00CA279A">
      <w:pPr>
        <w:numPr>
          <w:ilvl w:val="1"/>
          <w:numId w:val="3"/>
        </w:numPr>
        <w:ind w:left="993" w:hanging="567"/>
        <w:jc w:val="both"/>
      </w:pPr>
      <w:r w:rsidRPr="00CA279A">
        <w:rPr>
          <w:rFonts w:eastAsia="Arial"/>
          <w:kern w:val="1"/>
          <w:lang w:eastAsia="ar-SA"/>
        </w:rPr>
        <w:t>Iepirkuma k</w:t>
      </w:r>
      <w:r w:rsidR="00365D91">
        <w:rPr>
          <w:rFonts w:eastAsia="Arial"/>
          <w:kern w:val="1"/>
          <w:lang w:eastAsia="ar-SA"/>
        </w:rPr>
        <w:t>omisija pārbaudi veic</w:t>
      </w:r>
      <w:r w:rsidRPr="00CA279A">
        <w:rPr>
          <w:rFonts w:eastAsia="Arial"/>
          <w:kern w:val="1"/>
          <w:lang w:eastAsia="ar-SA"/>
        </w:rPr>
        <w:t xml:space="preserve">, ievērojot Publisko iepirkumu likuma </w:t>
      </w:r>
      <w:r w:rsidRPr="00CA279A">
        <w:rPr>
          <w:rFonts w:eastAsia="TimesNewRomanPSMT"/>
          <w:lang w:eastAsia="ar-SA"/>
        </w:rPr>
        <w:t>42.</w:t>
      </w:r>
      <w:r w:rsidRPr="00CA279A">
        <w:rPr>
          <w:rFonts w:eastAsia="Arial"/>
          <w:kern w:val="1"/>
          <w:lang w:eastAsia="ar-SA"/>
        </w:rPr>
        <w:t>pantā noteikto kārtību.</w:t>
      </w:r>
    </w:p>
    <w:p w:rsidR="00CA279A" w:rsidRDefault="00CA279A" w:rsidP="00CA279A">
      <w:pPr>
        <w:numPr>
          <w:ilvl w:val="1"/>
          <w:numId w:val="3"/>
        </w:numPr>
        <w:ind w:left="993" w:hanging="567"/>
        <w:jc w:val="both"/>
      </w:pPr>
      <w:r w:rsidRPr="000F1B44">
        <w:t>Uz Pretendenta norādīto apakšuzņēmēju, kura veicamo būvdarbu vai sniedzamo pakalpojumu vērtība ir vismaz 10 (desmit) procenti no kopējās līguma vērtības, ir attiecināmi PIL pirmās daļas 2., 3., 4.,</w:t>
      </w:r>
      <w:r>
        <w:t xml:space="preserve"> 5., 6. vai 7.punkta nosacījumi.</w:t>
      </w:r>
    </w:p>
    <w:p w:rsidR="00CA279A" w:rsidRDefault="00CA279A" w:rsidP="00CA279A">
      <w:pPr>
        <w:numPr>
          <w:ilvl w:val="1"/>
          <w:numId w:val="3"/>
        </w:numPr>
        <w:ind w:left="993" w:hanging="567"/>
        <w:jc w:val="both"/>
      </w:pPr>
      <w:r w:rsidRPr="000F1B44">
        <w:t>Uz Pretendenta norādīto personu, uz kuras iespējām Pretendents balstās, lai apliecinātu, ka tā kvalifikācija atbilst paziņojumā par līgumu vai iepirkuma procedūras dokumentos noteiktajām prasībām, ir attiecināmi PIL pirmās daļas 1., 2., 3., 4., 5., 6. vai 7.punkta nosacījumi.</w:t>
      </w:r>
    </w:p>
    <w:p w:rsidR="002409AD" w:rsidRPr="005F2273" w:rsidRDefault="002409AD" w:rsidP="00CA279A">
      <w:pPr>
        <w:numPr>
          <w:ilvl w:val="1"/>
          <w:numId w:val="3"/>
        </w:numPr>
        <w:ind w:left="993" w:hanging="567"/>
        <w:jc w:val="both"/>
      </w:pPr>
      <w:r w:rsidRPr="00C85148">
        <w:lastRenderedPageBreak/>
        <w:t>P</w:t>
      </w:r>
      <w:r>
        <w:t>irms lēmuma pieņemšanas par līguma slēgšanas tiesību piešķiršanu, iepirkuma komisija attiecībā uz Pretendentu, kuram b</w:t>
      </w:r>
      <w:r w:rsidRPr="00C85148">
        <w:t>ūtu piešķiramas līguma slēgšanas tie</w:t>
      </w:r>
      <w:r>
        <w:t xml:space="preserve">sības, veic pārbaudi par </w:t>
      </w:r>
      <w:r w:rsidRPr="00AF253F">
        <w:rPr>
          <w:u w:val="single"/>
        </w:rPr>
        <w:t>Starptautisko un Latvijas Republikas nacionālo sankciju likuma 11.</w:t>
      </w:r>
      <w:r w:rsidRPr="00AF253F">
        <w:rPr>
          <w:u w:val="single"/>
          <w:vertAlign w:val="superscript"/>
        </w:rPr>
        <w:t xml:space="preserve">1 </w:t>
      </w:r>
      <w:r w:rsidRPr="00AF253F">
        <w:rPr>
          <w:u w:val="single"/>
        </w:rPr>
        <w:t>panta</w:t>
      </w:r>
      <w:r>
        <w:t xml:space="preserve"> pirmajā un otrajā daļā minēto pretendentu izslēgšanas gadījumu esību.</w:t>
      </w:r>
    </w:p>
    <w:p w:rsidR="00081734" w:rsidRPr="00A53C8E" w:rsidRDefault="00081734" w:rsidP="005F5170">
      <w:pPr>
        <w:pStyle w:val="Heading2"/>
      </w:pPr>
      <w:bookmarkStart w:id="269" w:name="_Toc482104127"/>
      <w:r w:rsidRPr="00A53C8E">
        <w:t>Lēmuma pieņemšana, paziņošana un līguma slēgšana</w:t>
      </w:r>
      <w:bookmarkEnd w:id="269"/>
    </w:p>
    <w:p w:rsidR="00081734" w:rsidRPr="00A53C8E" w:rsidRDefault="00052868" w:rsidP="0003453E">
      <w:pPr>
        <w:numPr>
          <w:ilvl w:val="1"/>
          <w:numId w:val="3"/>
        </w:numPr>
        <w:ind w:left="993" w:hanging="567"/>
        <w:jc w:val="both"/>
      </w:pPr>
      <w:r w:rsidRPr="00052868">
        <w:t xml:space="preserve">Pēc piedāvājumu izvērtēšanas iepirkuma komisija pieņem lēmumu par iepirkuma līguma slēgšanas tiesību piešķiršanu. Ja iepirkums sadalīts daļās, tad komisija pieņem lēmumu slēgt iepirkuma līgumu par katru daļu atsevišķi. </w:t>
      </w:r>
    </w:p>
    <w:p w:rsidR="00081734" w:rsidRPr="005F2273" w:rsidRDefault="00081734" w:rsidP="0003453E">
      <w:pPr>
        <w:numPr>
          <w:ilvl w:val="1"/>
          <w:numId w:val="3"/>
        </w:numPr>
        <w:ind w:left="993" w:hanging="567"/>
        <w:jc w:val="both"/>
      </w:pPr>
      <w:r w:rsidRPr="005F2273">
        <w:t xml:space="preserve">Komisija 3 (triju) darbdienu </w:t>
      </w:r>
      <w:r w:rsidR="0059548A" w:rsidRPr="005F2273">
        <w:t xml:space="preserve">laikā </w:t>
      </w:r>
      <w:r w:rsidR="00052868" w:rsidRPr="005F2273">
        <w:t xml:space="preserve">pēc lēmuma pieņemšanas </w:t>
      </w:r>
      <w:r w:rsidR="0059548A" w:rsidRPr="005F2273">
        <w:t>vienlaikus informē visus P</w:t>
      </w:r>
      <w:r w:rsidRPr="005F2273">
        <w:t xml:space="preserve">retendentus par pieņemto lēmumu attiecībā uz līguma slēgšanu, </w:t>
      </w:r>
      <w:r w:rsidRPr="00B6532B">
        <w:t>nosūtot informāciju pa pastu, faksu vai elektroniski, izmantojot drošu elektronisko parakstu</w:t>
      </w:r>
      <w:r w:rsidR="000A2F85" w:rsidRPr="00B6532B">
        <w:t xml:space="preserve"> vai pievienojot elektroniskajam pastam skenētu dokumentu</w:t>
      </w:r>
      <w:r w:rsidRPr="00B6532B">
        <w:t>, un saglabājot pierādījumus par informācijas nosūtīšanas datumu un veidu. Komisija paziņo izraudzītā</w:t>
      </w:r>
      <w:r w:rsidRPr="005F2273">
        <w:t xml:space="preserve"> Preten</w:t>
      </w:r>
      <w:r w:rsidR="00052868" w:rsidRPr="005F2273">
        <w:t>denta nosaukumu, norādot</w:t>
      </w:r>
      <w:r w:rsidRPr="005F2273">
        <w:t>:</w:t>
      </w:r>
    </w:p>
    <w:p w:rsidR="00081734" w:rsidRPr="005F2273" w:rsidRDefault="00081734" w:rsidP="0003453E">
      <w:pPr>
        <w:numPr>
          <w:ilvl w:val="2"/>
          <w:numId w:val="3"/>
        </w:numPr>
        <w:tabs>
          <w:tab w:val="clear" w:pos="1781"/>
          <w:tab w:val="num" w:pos="1843"/>
        </w:tabs>
        <w:ind w:left="1843" w:hanging="850"/>
        <w:jc w:val="both"/>
      </w:pPr>
      <w:r w:rsidRPr="005F2273">
        <w:t xml:space="preserve">noraidītajam Pretendentam </w:t>
      </w:r>
      <w:r w:rsidR="009B55B6" w:rsidRPr="005F2273">
        <w:t xml:space="preserve">- </w:t>
      </w:r>
      <w:r w:rsidRPr="005F2273">
        <w:t>tā iesniegtā piedāvājuma noraidīšanas iemeslus;</w:t>
      </w:r>
    </w:p>
    <w:p w:rsidR="009B55B6" w:rsidRPr="005F2273" w:rsidRDefault="009B55B6" w:rsidP="0003453E">
      <w:pPr>
        <w:numPr>
          <w:ilvl w:val="2"/>
          <w:numId w:val="3"/>
        </w:numPr>
        <w:tabs>
          <w:tab w:val="clear" w:pos="1781"/>
          <w:tab w:val="num" w:pos="1843"/>
        </w:tabs>
        <w:ind w:left="1843" w:hanging="850"/>
        <w:jc w:val="both"/>
      </w:pPr>
      <w:r w:rsidRPr="005F2273">
        <w:t>Pretendentam, kurš iesniedzis atbilstošu piedāvājumu (tai skaitā, Pretendentiem, kuru kvalifikācijas atbilstības pārbaude netika vērtēta), - izraudzītā piedāvājuma raksturojumu un nosacītās priekšrocības;</w:t>
      </w:r>
    </w:p>
    <w:p w:rsidR="00081734" w:rsidRPr="005F2273" w:rsidRDefault="00081734" w:rsidP="0003453E">
      <w:pPr>
        <w:numPr>
          <w:ilvl w:val="2"/>
          <w:numId w:val="3"/>
        </w:numPr>
        <w:tabs>
          <w:tab w:val="clear" w:pos="1781"/>
          <w:tab w:val="num" w:pos="1843"/>
        </w:tabs>
        <w:ind w:left="1843" w:hanging="850"/>
        <w:jc w:val="both"/>
      </w:pPr>
      <w:r w:rsidRPr="005F2273">
        <w:t>termiņu, kādā Pretendents, ievēro</w:t>
      </w:r>
      <w:r w:rsidR="009B55B6" w:rsidRPr="005F2273">
        <w:t>jot Publisko iepirkumu likuma 68</w:t>
      </w:r>
      <w:r w:rsidRPr="005F2273">
        <w:t>.</w:t>
      </w:r>
      <w:r w:rsidR="009B55B6" w:rsidRPr="005F2273">
        <w:t>panta otrās daļas 1. un</w:t>
      </w:r>
      <w:r w:rsidRPr="005F2273">
        <w:t xml:space="preserve"> 2.</w:t>
      </w:r>
      <w:r w:rsidR="00D64DD2" w:rsidRPr="005F2273">
        <w:t> </w:t>
      </w:r>
      <w:r w:rsidR="009B55B6" w:rsidRPr="005F2273">
        <w:t>punktu</w:t>
      </w:r>
      <w:r w:rsidRPr="005F2273">
        <w:t>, var iesniegt Iepirkumu uzraudzības birojam iesniegumu par iepirkuma procedūras pārkāpumiem.</w:t>
      </w:r>
    </w:p>
    <w:p w:rsidR="00081734" w:rsidRPr="005F2273" w:rsidRDefault="0059548A" w:rsidP="0003453E">
      <w:pPr>
        <w:numPr>
          <w:ilvl w:val="1"/>
          <w:numId w:val="3"/>
        </w:numPr>
        <w:ind w:left="993" w:hanging="567"/>
        <w:jc w:val="both"/>
      </w:pPr>
      <w:r w:rsidRPr="005F2273">
        <w:t xml:space="preserve">Ja </w:t>
      </w:r>
      <w:r w:rsidR="009B55B6" w:rsidRPr="005F2273">
        <w:t xml:space="preserve">piedāvājumu ir iesniedzis </w:t>
      </w:r>
      <w:r w:rsidRPr="005F2273">
        <w:t xml:space="preserve">tikai viens </w:t>
      </w:r>
      <w:r w:rsidR="009B55B6" w:rsidRPr="005F2273">
        <w:t>piegādātājs, iepirkuma komisija sagatavo un Pasūtītājs</w:t>
      </w:r>
      <w:r w:rsidR="00081734" w:rsidRPr="005F2273">
        <w:t xml:space="preserve"> ietver iepirkuma procedūras ziņojumā pamatojumu tam, ka izvirzītās pretendentu atlases prasības ir objektīvas un samērīgas. Ja komisija nevar pamatot, ka izvirzītās pretendentu atlases prasības ir objektīvas un samērīgas, tā pieņem lēmumu pārtraukt iepirkuma p</w:t>
      </w:r>
      <w:r w:rsidR="005F2273" w:rsidRPr="005F2273">
        <w:t>rocedūru.</w:t>
      </w:r>
    </w:p>
    <w:p w:rsidR="00081734" w:rsidRPr="00A53C8E" w:rsidRDefault="00081734" w:rsidP="0003453E">
      <w:pPr>
        <w:numPr>
          <w:ilvl w:val="1"/>
          <w:numId w:val="3"/>
        </w:numPr>
        <w:ind w:left="993" w:hanging="567"/>
        <w:jc w:val="both"/>
      </w:pPr>
      <w:r w:rsidRPr="005F2273">
        <w:t xml:space="preserve">Ja iepirkuma procedūra ir izbeigta vai pārtraukta, komisija 3 (triju) darbdienu laikā </w:t>
      </w:r>
      <w:r w:rsidR="009B55B6" w:rsidRPr="005F2273">
        <w:t xml:space="preserve">pēc lēmuma pieņemšanas </w:t>
      </w:r>
      <w:r w:rsidRPr="005F2273">
        <w:t>vienlai</w:t>
      </w:r>
      <w:r w:rsidR="0059548A" w:rsidRPr="005F2273">
        <w:t>kus informē visus P</w:t>
      </w:r>
      <w:r w:rsidRPr="005F2273">
        <w:t>retendentus par visiem iepirkuma procedūras izbeigšanas vai pārtraukšanas iemesliem, un informē par termiņu, kādā Pretendents, ievēro</w:t>
      </w:r>
      <w:r w:rsidR="009B55B6" w:rsidRPr="005F2273">
        <w:t>jot Publisko iepirkumu likuma 68.panta otrās daļas 1. un 2.punktu</w:t>
      </w:r>
      <w:r w:rsidRPr="005F2273">
        <w:t>,</w:t>
      </w:r>
      <w:r w:rsidRPr="00A53C8E">
        <w:t xml:space="preserve"> var iesniegt Iepirkumu uzraudzības birojam iesniegumu par iepirkuma procedūras pārkāpumiem.</w:t>
      </w:r>
    </w:p>
    <w:p w:rsidR="0087772A" w:rsidRDefault="0087772A" w:rsidP="0087772A">
      <w:pPr>
        <w:numPr>
          <w:ilvl w:val="1"/>
          <w:numId w:val="3"/>
        </w:numPr>
        <w:ind w:left="993" w:hanging="567"/>
        <w:jc w:val="both"/>
      </w:pPr>
      <w:r>
        <w:t xml:space="preserve">Komisija, informējot par rezultātiem, ir tiesīga neizpaust informāciju, kuras atklāšana varētu kavēt normatīvo aktu piemērošanu, vai būtu pretrunā ar sabiedrības interesēm, vai ierobežotu piegādātāju konkurenci, vai kaitētu piegādātāju pamatotām komerciālām interesēm. </w:t>
      </w:r>
    </w:p>
    <w:p w:rsidR="00081734" w:rsidRPr="009D63DD" w:rsidRDefault="009D63DD" w:rsidP="000B09E1">
      <w:pPr>
        <w:numPr>
          <w:ilvl w:val="1"/>
          <w:numId w:val="3"/>
        </w:numPr>
        <w:ind w:left="993" w:hanging="567"/>
        <w:jc w:val="both"/>
      </w:pPr>
      <w:r w:rsidRPr="00DA613D">
        <w:t xml:space="preserve">Komisija sagatavo iepirkuma procedūras ziņojumu par visu iepirkuma procedūru vai katru daļu atsevišķi (ja iepirkums sadalīts daļās) un publicē to </w:t>
      </w:r>
      <w:r w:rsidR="0087772A" w:rsidRPr="008E3A45">
        <w:t xml:space="preserve">EIS e-konkursu apakšsistēmā </w:t>
      </w:r>
      <w:r w:rsidRPr="00DA613D">
        <w:t>5 (piecu) darbdienu laikā pēc lēmuma pieņemšanas par ie</w:t>
      </w:r>
      <w:r w:rsidR="005F2273">
        <w:t>pirkuma procedūras rezultātiem.</w:t>
      </w:r>
    </w:p>
    <w:p w:rsidR="009D63DD" w:rsidRDefault="009D63DD" w:rsidP="0003453E">
      <w:pPr>
        <w:numPr>
          <w:ilvl w:val="1"/>
          <w:numId w:val="3"/>
        </w:numPr>
        <w:ind w:left="993" w:hanging="567"/>
        <w:jc w:val="both"/>
      </w:pPr>
      <w:r w:rsidRPr="005F2273">
        <w:t>Pasūtītājs 10 (desmit) darbdienu laikā pēc tam, kad noslēgts iepirkuma līgums vai pieņemts lēmums par iepirkuma procedūras izbeigšanu vai pārtraukšanu, iesniedz publicēšanai paziņojumu par līguma slēgšanas tiesību piešķiršanu.</w:t>
      </w:r>
      <w:r w:rsidR="005F5E8B" w:rsidRPr="005F5E8B">
        <w:t xml:space="preserve"> </w:t>
      </w:r>
      <w:r w:rsidR="005F5E8B" w:rsidRPr="00052868">
        <w:t xml:space="preserve">Paziņojumu par </w:t>
      </w:r>
      <w:r w:rsidR="005F5E8B" w:rsidRPr="005F5E8B">
        <w:t>līguma slēgšanas tiesību piešķiršanu</w:t>
      </w:r>
      <w:r w:rsidR="005F5E8B" w:rsidRPr="00052868">
        <w:t xml:space="preserve"> var iesniegt publicēšanai par katru iepirkuma daļu (līgumu) atsevišķi.</w:t>
      </w:r>
    </w:p>
    <w:p w:rsidR="00FE061F" w:rsidRPr="00A53C8E" w:rsidRDefault="00FE061F" w:rsidP="00FE061F">
      <w:pPr>
        <w:numPr>
          <w:ilvl w:val="1"/>
          <w:numId w:val="3"/>
        </w:numPr>
        <w:ind w:left="993" w:hanging="567"/>
        <w:jc w:val="both"/>
      </w:pPr>
      <w:r w:rsidRPr="00A53C8E">
        <w:t xml:space="preserve">Iepirkuma līgumu slēdz ne agrāk kā nākamajā darbdienā pēc nogaidīšanas termiņa beigām, ja Iepirkumu uzraudzības birojā </w:t>
      </w:r>
      <w:r>
        <w:t xml:space="preserve">nav Publisko iepirkumu </w:t>
      </w:r>
      <w:r w:rsidRPr="005F2273">
        <w:t>likuma 68.</w:t>
      </w:r>
      <w:r w:rsidRPr="00A53C8E">
        <w:t>pantā noteiktajā kārtībā iesniegts iesniegums par ie</w:t>
      </w:r>
      <w:r>
        <w:t xml:space="preserve">pirkuma procedūras pārkāpumiem. </w:t>
      </w:r>
      <w:r w:rsidRPr="00A53C8E">
        <w:t>Nogaidīšanas termiņš ir:</w:t>
      </w:r>
    </w:p>
    <w:p w:rsidR="00FE061F" w:rsidRPr="00A53C8E" w:rsidRDefault="00FE061F" w:rsidP="00FE061F">
      <w:pPr>
        <w:numPr>
          <w:ilvl w:val="2"/>
          <w:numId w:val="3"/>
        </w:numPr>
        <w:ind w:hanging="788"/>
        <w:jc w:val="both"/>
      </w:pPr>
      <w:r w:rsidRPr="00A53C8E">
        <w:t xml:space="preserve">10 (desmit) </w:t>
      </w:r>
      <w:r w:rsidRPr="00F41BE9">
        <w:t xml:space="preserve">dienas pēc dienas, kad informācija par iepirkuma procedūras rezultātiem (PIL 37.panta otrajā daļā minētā informācija) nosūtīta visiem </w:t>
      </w:r>
      <w:r w:rsidRPr="00F41BE9">
        <w:lastRenderedPageBreak/>
        <w:t>pretendentiem pa faksu vai elektroniski, izmantojot drošu elektronisko parakstu vai pievienojot elektroniskajam pastam skenētu dokumentu</w:t>
      </w:r>
      <w:r w:rsidRPr="00A53C8E">
        <w:t xml:space="preserve">, </w:t>
      </w:r>
      <w:r w:rsidRPr="00A53C8E">
        <w:rPr>
          <w:u w:val="single"/>
        </w:rPr>
        <w:t>un papildus viena darbdiena</w:t>
      </w:r>
      <w:r w:rsidRPr="00A53C8E">
        <w:t>;</w:t>
      </w:r>
    </w:p>
    <w:p w:rsidR="00FE061F" w:rsidRPr="00A53C8E" w:rsidRDefault="00FE061F" w:rsidP="00FE061F">
      <w:pPr>
        <w:numPr>
          <w:ilvl w:val="2"/>
          <w:numId w:val="3"/>
        </w:numPr>
        <w:ind w:hanging="788"/>
        <w:jc w:val="both"/>
      </w:pPr>
      <w:r w:rsidRPr="00A53C8E">
        <w:t xml:space="preserve">15 (piecpadsmit) dienas pēc informācijas par iepirkuma procedūras rezultātiem </w:t>
      </w:r>
      <w:r>
        <w:t>(</w:t>
      </w:r>
      <w:r w:rsidRPr="002C5C71">
        <w:t xml:space="preserve">PIL 37.panta otrajā daļā minētā informācija) </w:t>
      </w:r>
      <w:r w:rsidRPr="00A53C8E">
        <w:t xml:space="preserve">nosūtīšanas dienas, ja kaut vienam pretendentam tā nosūtīta pa pastu, </w:t>
      </w:r>
      <w:r w:rsidRPr="00A53C8E">
        <w:rPr>
          <w:u w:val="single"/>
        </w:rPr>
        <w:t>un papildus viena darbdiena</w:t>
      </w:r>
      <w:r w:rsidRPr="00A53C8E">
        <w:t>;</w:t>
      </w:r>
    </w:p>
    <w:p w:rsidR="00FE061F" w:rsidRPr="005F2273" w:rsidRDefault="00FE061F" w:rsidP="00FE061F">
      <w:pPr>
        <w:numPr>
          <w:ilvl w:val="2"/>
          <w:numId w:val="3"/>
        </w:numPr>
        <w:ind w:hanging="788"/>
        <w:jc w:val="both"/>
      </w:pPr>
      <w:r>
        <w:t xml:space="preserve">ja </w:t>
      </w:r>
      <w:r w:rsidRPr="002C5C71">
        <w:t>iepriekšējos divos apakšpunktos minētā desmitā diena un piecpadsmitā diena ir sestdiena, svētdiena vai likumā noteikta svētku diena,</w:t>
      </w:r>
      <w:r>
        <w:t xml:space="preserve"> </w:t>
      </w:r>
      <w:r w:rsidRPr="00A53C8E">
        <w:t>nogaidīšanas termiņš pagarināms par vienu darbdienu.</w:t>
      </w:r>
    </w:p>
    <w:p w:rsidR="00081734" w:rsidRPr="00D74C86" w:rsidRDefault="00081734" w:rsidP="0003453E">
      <w:pPr>
        <w:numPr>
          <w:ilvl w:val="1"/>
          <w:numId w:val="3"/>
        </w:numPr>
        <w:ind w:left="993" w:hanging="567"/>
        <w:jc w:val="both"/>
      </w:pPr>
      <w:r w:rsidRPr="00D74C86">
        <w:t>Izraudzītajam Pretendentam:</w:t>
      </w:r>
    </w:p>
    <w:p w:rsidR="001F434D" w:rsidRPr="000B2098" w:rsidRDefault="001F434D" w:rsidP="001F434D">
      <w:pPr>
        <w:numPr>
          <w:ilvl w:val="2"/>
          <w:numId w:val="3"/>
        </w:numPr>
        <w:ind w:hanging="788"/>
        <w:jc w:val="both"/>
        <w:rPr>
          <w:sz w:val="18"/>
          <w:szCs w:val="18"/>
        </w:rPr>
      </w:pPr>
      <w:r w:rsidRPr="000B2098">
        <w:t>jāreģistrējas Latvijas Būvkomersantu reģistrā (šī prasība neattiecas uz Pretendentu, kurš ir reģistrēts Latvijas Būvkomersantu reģistrā un tam ir katras piedāvājumā norādītās Uzraudzības daļas veikšanai atbilstoša reģistrācija Latvijas Būvkomersantu reģistrā);</w:t>
      </w:r>
    </w:p>
    <w:p w:rsidR="001F434D" w:rsidRPr="000B2098" w:rsidRDefault="001F434D" w:rsidP="001F434D">
      <w:pPr>
        <w:numPr>
          <w:ilvl w:val="2"/>
          <w:numId w:val="3"/>
        </w:numPr>
        <w:ind w:hanging="788"/>
        <w:jc w:val="both"/>
        <w:rPr>
          <w:sz w:val="18"/>
          <w:szCs w:val="18"/>
        </w:rPr>
      </w:pPr>
      <w:r w:rsidRPr="000B2098">
        <w:t xml:space="preserve">jāsaņem un jāiesniedz Pasūtītājam </w:t>
      </w:r>
      <w:r w:rsidRPr="000B2098">
        <w:rPr>
          <w:u w:val="single"/>
        </w:rPr>
        <w:t>kompetences pārbaudes iestādes</w:t>
      </w:r>
      <w:r w:rsidRPr="000B2098">
        <w:t xml:space="preserve"> (Ministru kabineta 07.10.2014. noteikumu Nr.610 „Būvspeciālistu kompetences novērtēšanas un patstāvīgās prakses uzraudzības noteikumi” izpratnē) </w:t>
      </w:r>
      <w:r w:rsidRPr="000B2098">
        <w:rPr>
          <w:u w:val="single"/>
        </w:rPr>
        <w:t>lēmums</w:t>
      </w:r>
      <w:r w:rsidRPr="000B2098">
        <w:t xml:space="preserve"> par iegūtās izglītības un profesionālās kvalifikācijas atzīšanu likumā „Par reglamentētajām profesijām un profesionālās kvalifikācijas atzīšanu” noteiktajā kārtībā tam Pretendenta piedāvātajam personālam, kas izglītību un profesionālo kvalifikāciju ieguvis ārvalstīs;</w:t>
      </w:r>
    </w:p>
    <w:p w:rsidR="001F434D" w:rsidRDefault="001F434D" w:rsidP="001F434D">
      <w:pPr>
        <w:numPr>
          <w:ilvl w:val="2"/>
          <w:numId w:val="3"/>
        </w:numPr>
        <w:ind w:hanging="788"/>
        <w:jc w:val="both"/>
        <w:rPr>
          <w:sz w:val="18"/>
          <w:szCs w:val="18"/>
        </w:rPr>
      </w:pPr>
      <w:r w:rsidRPr="000B2098">
        <w:t>jāparaksta un jāiesniedz Pasūtītājam iepirkuma līgums 7 (septiņu) darbdienu</w:t>
      </w:r>
      <w:r w:rsidRPr="00D74C86">
        <w:t xml:space="preserve"> laikā no brīža, kad Pasūtītājs uzaicinājis Pretendentu parakstīt līgumu;</w:t>
      </w:r>
    </w:p>
    <w:p w:rsidR="001F434D" w:rsidRPr="001F434D" w:rsidRDefault="001F434D" w:rsidP="001F434D">
      <w:pPr>
        <w:numPr>
          <w:ilvl w:val="2"/>
          <w:numId w:val="3"/>
        </w:numPr>
        <w:ind w:hanging="788"/>
        <w:jc w:val="both"/>
        <w:rPr>
          <w:sz w:val="18"/>
          <w:szCs w:val="18"/>
        </w:rPr>
      </w:pPr>
      <w:r w:rsidRPr="00D74C86">
        <w:t xml:space="preserve">5 (piecu) darbdienu laikā no brīža, kad Pasūtītājs uzaicinājis Pretendentu parakstīt līgumu, nolikuma 4.1.2.apakšpunktā noteiktajā gadījumā Pasūtītāja </w:t>
      </w:r>
      <w:r w:rsidR="004E186C">
        <w:t>Iepirkumu</w:t>
      </w:r>
      <w:r w:rsidRPr="00D74C86">
        <w:t xml:space="preserve"> nodaļā (110.kab.) jāiesniedz sabiedrības līguma kopija vai jāinformē, ka</w:t>
      </w:r>
      <w:r>
        <w:t xml:space="preserve"> nodibināta personālsabiedrība.</w:t>
      </w:r>
    </w:p>
    <w:p w:rsidR="002C5C71" w:rsidRPr="004E72D4" w:rsidRDefault="00081734" w:rsidP="004E186C">
      <w:pPr>
        <w:numPr>
          <w:ilvl w:val="1"/>
          <w:numId w:val="3"/>
        </w:numPr>
        <w:ind w:left="1134" w:hanging="708"/>
        <w:jc w:val="both"/>
      </w:pPr>
      <w:r w:rsidRPr="005F2273">
        <w:t xml:space="preserve">Iepirkuma līgumu </w:t>
      </w:r>
      <w:r w:rsidR="002C5C71" w:rsidRPr="005F2273">
        <w:t xml:space="preserve">var slēgt, neievērojot nogaidīšanas termiņu, ja vienīgajam Pretendentam tiek piešķirtas iepirkuma līguma slēgšanas tiesības un nav pretendentu, kas būtu tiesīgi iesniegt </w:t>
      </w:r>
      <w:r w:rsidR="002C5C71" w:rsidRPr="004E72D4">
        <w:t>iesniegumu PIL 68.pantā noteiktajā kārtībā.</w:t>
      </w:r>
    </w:p>
    <w:p w:rsidR="00081734" w:rsidRDefault="002C5C71" w:rsidP="004E186C">
      <w:pPr>
        <w:numPr>
          <w:ilvl w:val="1"/>
          <w:numId w:val="3"/>
        </w:numPr>
        <w:ind w:left="1134" w:hanging="708"/>
        <w:jc w:val="both"/>
      </w:pPr>
      <w:r w:rsidRPr="004E72D4">
        <w:t>Iepirkuma līgumu slēdz</w:t>
      </w:r>
      <w:r w:rsidR="00081734" w:rsidRPr="004E72D4">
        <w:t xml:space="preserve"> uz Pretendenta piedāvāj</w:t>
      </w:r>
      <w:r w:rsidR="00A1251B">
        <w:t>uma pamata atbilstoši nolikuma 5</w:t>
      </w:r>
      <w:r w:rsidR="00081734" w:rsidRPr="004E72D4">
        <w:t xml:space="preserve">.pielikumam „Līguma projekts”. Līgumam pievieno iepirkuma laikā veikto saraksti ar </w:t>
      </w:r>
      <w:r w:rsidR="000434DA" w:rsidRPr="004E72D4">
        <w:t>piegādātājiem</w:t>
      </w:r>
      <w:r w:rsidR="00081734" w:rsidRPr="004E72D4">
        <w:t>, kas ir svarīga līguma izpildei.</w:t>
      </w:r>
    </w:p>
    <w:p w:rsidR="00081734" w:rsidRPr="00A86FD0" w:rsidRDefault="00081734" w:rsidP="00A86FD0">
      <w:pPr>
        <w:ind w:left="360"/>
        <w:jc w:val="both"/>
      </w:pPr>
      <w:r>
        <w:br w:type="page"/>
      </w:r>
      <w:bookmarkStart w:id="270" w:name="_Toc223763543"/>
      <w:bookmarkStart w:id="271" w:name="_Toc223763696"/>
      <w:bookmarkStart w:id="272" w:name="_Toc223763769"/>
      <w:bookmarkStart w:id="273" w:name="_Toc223764110"/>
      <w:bookmarkStart w:id="274" w:name="_Toc223764486"/>
      <w:bookmarkStart w:id="275" w:name="_Toc223765211"/>
      <w:bookmarkStart w:id="276" w:name="_Toc223765297"/>
      <w:bookmarkStart w:id="277" w:name="_Toc223765376"/>
      <w:bookmarkStart w:id="278" w:name="_Toc223765435"/>
      <w:bookmarkStart w:id="279" w:name="_Toc223765489"/>
      <w:bookmarkStart w:id="280" w:name="_Toc223765627"/>
      <w:bookmarkStart w:id="281" w:name="_Toc223765766"/>
      <w:bookmarkStart w:id="282" w:name="_Toc58053991"/>
      <w:r>
        <w:rPr>
          <w:b/>
          <w:caps/>
          <w:sz w:val="32"/>
        </w:rPr>
        <w:lastRenderedPageBreak/>
        <w:t>NOLIKUMA PIELIKUMI</w:t>
      </w:r>
      <w:bookmarkEnd w:id="270"/>
      <w:bookmarkEnd w:id="271"/>
      <w:bookmarkEnd w:id="272"/>
      <w:bookmarkEnd w:id="273"/>
      <w:bookmarkEnd w:id="274"/>
      <w:bookmarkEnd w:id="275"/>
      <w:bookmarkEnd w:id="276"/>
      <w:bookmarkEnd w:id="277"/>
      <w:bookmarkEnd w:id="278"/>
      <w:bookmarkEnd w:id="279"/>
      <w:bookmarkEnd w:id="280"/>
      <w:bookmarkEnd w:id="281"/>
    </w:p>
    <w:p w:rsidR="00081734" w:rsidRDefault="00081734" w:rsidP="000C46CF">
      <w:pPr>
        <w:pStyle w:val="Heading3"/>
      </w:pPr>
      <w:bookmarkStart w:id="283" w:name="_Toc482104128"/>
      <w:bookmarkStart w:id="284" w:name="_Toc223763544"/>
      <w:bookmarkStart w:id="285" w:name="_Toc223763697"/>
      <w:bookmarkStart w:id="286" w:name="_Toc223763770"/>
      <w:bookmarkStart w:id="287" w:name="_Toc223764111"/>
      <w:bookmarkStart w:id="288" w:name="_Toc223764487"/>
      <w:bookmarkStart w:id="289" w:name="_Toc223765212"/>
      <w:bookmarkStart w:id="290" w:name="_Toc223765298"/>
      <w:bookmarkStart w:id="291" w:name="_Toc223765377"/>
      <w:bookmarkStart w:id="292" w:name="_Toc223765436"/>
      <w:bookmarkStart w:id="293" w:name="_Toc223765490"/>
      <w:bookmarkStart w:id="294" w:name="_Toc223765628"/>
      <w:bookmarkStart w:id="295" w:name="_Toc223765767"/>
      <w:r>
        <w:t>1. pielikums PIE</w:t>
      </w:r>
      <w:bookmarkEnd w:id="283"/>
      <w:r w:rsidR="00DE3489">
        <w:t>TEIKUMS</w:t>
      </w:r>
    </w:p>
    <w:tbl>
      <w:tblPr>
        <w:tblStyle w:val="TableGrid"/>
        <w:tblW w:w="0" w:type="auto"/>
        <w:tblLook w:val="04A0" w:firstRow="1" w:lastRow="0" w:firstColumn="1" w:lastColumn="0" w:noHBand="0" w:noVBand="1"/>
      </w:tblPr>
      <w:tblGrid>
        <w:gridCol w:w="3227"/>
        <w:gridCol w:w="6061"/>
      </w:tblGrid>
      <w:tr w:rsidR="00D747A1" w:rsidRPr="00226E19" w:rsidTr="00D747A1">
        <w:tc>
          <w:tcPr>
            <w:tcW w:w="3227" w:type="dxa"/>
          </w:tcPr>
          <w:bookmarkEnd w:id="282"/>
          <w:bookmarkEnd w:id="284"/>
          <w:bookmarkEnd w:id="285"/>
          <w:bookmarkEnd w:id="286"/>
          <w:bookmarkEnd w:id="287"/>
          <w:bookmarkEnd w:id="288"/>
          <w:bookmarkEnd w:id="289"/>
          <w:bookmarkEnd w:id="290"/>
          <w:bookmarkEnd w:id="291"/>
          <w:bookmarkEnd w:id="292"/>
          <w:bookmarkEnd w:id="293"/>
          <w:bookmarkEnd w:id="294"/>
          <w:bookmarkEnd w:id="295"/>
          <w:p w:rsidR="00D747A1" w:rsidRPr="00226E19" w:rsidRDefault="00D747A1" w:rsidP="00226E19">
            <w:pPr>
              <w:jc w:val="both"/>
            </w:pPr>
            <w:r w:rsidRPr="00226E19">
              <w:t>Kam</w:t>
            </w:r>
          </w:p>
        </w:tc>
        <w:tc>
          <w:tcPr>
            <w:tcW w:w="6061" w:type="dxa"/>
          </w:tcPr>
          <w:p w:rsidR="00226E19" w:rsidRDefault="00226E19" w:rsidP="00226E19">
            <w:pPr>
              <w:jc w:val="both"/>
            </w:pPr>
            <w:r>
              <w:t>Jēkabpils pilsētas pašvaldība</w:t>
            </w:r>
            <w:r w:rsidR="00945B44" w:rsidRPr="00226E19">
              <w:t xml:space="preserve">, </w:t>
            </w:r>
          </w:p>
          <w:p w:rsidR="00D747A1" w:rsidRPr="00226E19" w:rsidRDefault="00226E19" w:rsidP="00226E19">
            <w:pPr>
              <w:jc w:val="both"/>
            </w:pPr>
            <w:r>
              <w:t>Brīvības iela 120</w:t>
            </w:r>
            <w:r w:rsidR="00945B44" w:rsidRPr="00226E19">
              <w:t xml:space="preserve">, </w:t>
            </w:r>
            <w:r>
              <w:t>Jēkabpils, LV 5201</w:t>
            </w:r>
          </w:p>
        </w:tc>
      </w:tr>
      <w:tr w:rsidR="00D747A1" w:rsidRPr="00226E19" w:rsidTr="00D747A1">
        <w:tc>
          <w:tcPr>
            <w:tcW w:w="3227" w:type="dxa"/>
          </w:tcPr>
          <w:p w:rsidR="00D747A1" w:rsidRPr="00226E19" w:rsidRDefault="00945B44" w:rsidP="00226E19">
            <w:pPr>
              <w:jc w:val="both"/>
            </w:pPr>
            <w:r w:rsidRPr="00226E19">
              <w:t>Pretendents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Reģistrācijas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Juridiskā adrese</w:t>
            </w:r>
          </w:p>
        </w:tc>
        <w:tc>
          <w:tcPr>
            <w:tcW w:w="6061" w:type="dxa"/>
          </w:tcPr>
          <w:p w:rsidR="00D747A1" w:rsidRPr="00226E19" w:rsidRDefault="00D747A1" w:rsidP="00226E19">
            <w:pPr>
              <w:jc w:val="both"/>
            </w:pPr>
          </w:p>
        </w:tc>
      </w:tr>
      <w:tr w:rsidR="00226E19" w:rsidRPr="00226E19" w:rsidTr="00D747A1">
        <w:tc>
          <w:tcPr>
            <w:tcW w:w="3227" w:type="dxa"/>
          </w:tcPr>
          <w:p w:rsidR="00226E19" w:rsidRPr="00226E19" w:rsidRDefault="00226E19" w:rsidP="00226E19">
            <w:pPr>
              <w:jc w:val="both"/>
            </w:pPr>
            <w:r>
              <w:t>Bankas rekvizīti</w:t>
            </w:r>
          </w:p>
        </w:tc>
        <w:tc>
          <w:tcPr>
            <w:tcW w:w="6061" w:type="dxa"/>
          </w:tcPr>
          <w:p w:rsidR="00226E19" w:rsidRPr="00226E19" w:rsidRDefault="00226E19" w:rsidP="00226E19">
            <w:pPr>
              <w:jc w:val="both"/>
            </w:pPr>
          </w:p>
        </w:tc>
      </w:tr>
      <w:tr w:rsidR="00D747A1" w:rsidRPr="00226E19" w:rsidTr="00D747A1">
        <w:tc>
          <w:tcPr>
            <w:tcW w:w="3227" w:type="dxa"/>
          </w:tcPr>
          <w:p w:rsidR="00D747A1" w:rsidRPr="00226E19" w:rsidRDefault="00945B44" w:rsidP="00226E19">
            <w:pPr>
              <w:jc w:val="both"/>
            </w:pPr>
            <w:r w:rsidRPr="00226E19">
              <w:t>E-pasta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FC207F" w:rsidP="00226E19">
            <w:pPr>
              <w:jc w:val="both"/>
            </w:pPr>
            <w:r>
              <w:t>Tālrunis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Norādīt, vai Pretendents ir mazais vai vidējais uzņēmums</w:t>
            </w:r>
            <w:r w:rsidRPr="00226E19">
              <w:rPr>
                <w:vertAlign w:val="superscript"/>
              </w:rPr>
              <w:footnoteReference w:id="1"/>
            </w:r>
          </w:p>
        </w:tc>
        <w:tc>
          <w:tcPr>
            <w:tcW w:w="6061" w:type="dxa"/>
          </w:tcPr>
          <w:p w:rsidR="00D747A1" w:rsidRPr="00226E19" w:rsidRDefault="00D747A1" w:rsidP="00226E19">
            <w:pPr>
              <w:jc w:val="both"/>
            </w:pPr>
          </w:p>
        </w:tc>
      </w:tr>
      <w:tr w:rsidR="00D747A1" w:rsidRPr="00020C11" w:rsidTr="00D747A1">
        <w:tc>
          <w:tcPr>
            <w:tcW w:w="3227" w:type="dxa"/>
          </w:tcPr>
          <w:p w:rsidR="00E15202" w:rsidRPr="001B2CA9" w:rsidRDefault="00E15202" w:rsidP="00226E19">
            <w:pPr>
              <w:jc w:val="both"/>
            </w:pPr>
            <w:r w:rsidRPr="001B2CA9">
              <w:t>Pretendenta kontaktpersona</w:t>
            </w:r>
          </w:p>
          <w:p w:rsidR="00D747A1" w:rsidRPr="00020C11" w:rsidRDefault="00E15202" w:rsidP="00226E19">
            <w:pPr>
              <w:jc w:val="both"/>
              <w:rPr>
                <w:sz w:val="18"/>
                <w:szCs w:val="18"/>
              </w:rPr>
            </w:pPr>
            <w:r w:rsidRPr="00020C11">
              <w:rPr>
                <w:sz w:val="18"/>
                <w:szCs w:val="18"/>
              </w:rPr>
              <w:t>(vārds, uzvārds, amats, telefona Nr.</w:t>
            </w:r>
            <w:r w:rsidR="00FC207F">
              <w:rPr>
                <w:sz w:val="18"/>
                <w:szCs w:val="18"/>
              </w:rPr>
              <w:t>, e-pasts</w:t>
            </w:r>
            <w:r w:rsidRPr="00020C11">
              <w:rPr>
                <w:sz w:val="18"/>
                <w:szCs w:val="18"/>
              </w:rPr>
              <w:t>)</w:t>
            </w:r>
          </w:p>
        </w:tc>
        <w:tc>
          <w:tcPr>
            <w:tcW w:w="6061" w:type="dxa"/>
          </w:tcPr>
          <w:p w:rsidR="00D747A1" w:rsidRPr="00020C11" w:rsidRDefault="00D747A1" w:rsidP="00226E19">
            <w:pPr>
              <w:jc w:val="both"/>
              <w:rPr>
                <w:sz w:val="22"/>
                <w:szCs w:val="22"/>
              </w:rPr>
            </w:pPr>
          </w:p>
        </w:tc>
      </w:tr>
      <w:tr w:rsidR="00D747A1" w:rsidTr="00D747A1">
        <w:tc>
          <w:tcPr>
            <w:tcW w:w="3227" w:type="dxa"/>
          </w:tcPr>
          <w:p w:rsidR="001B2CA9" w:rsidRPr="001B2CA9" w:rsidRDefault="00E15202" w:rsidP="00226E19">
            <w:pPr>
              <w:jc w:val="both"/>
            </w:pPr>
            <w:r w:rsidRPr="001B2CA9">
              <w:t xml:space="preserve">Citi uzņēmēji </w:t>
            </w:r>
          </w:p>
          <w:p w:rsidR="001B2CA9" w:rsidRDefault="00E15202" w:rsidP="00226E19">
            <w:pPr>
              <w:jc w:val="both"/>
              <w:rPr>
                <w:sz w:val="22"/>
                <w:szCs w:val="22"/>
              </w:rPr>
            </w:pPr>
            <w:r w:rsidRPr="004059D6">
              <w:rPr>
                <w:sz w:val="18"/>
                <w:szCs w:val="18"/>
              </w:rPr>
              <w:t>(uzņēmumu nosaukumi, uz kuru iespējām kvalifikācijas pierādīšanai balstās Pretende</w:t>
            </w:r>
            <w:r w:rsidR="00647EFD">
              <w:rPr>
                <w:sz w:val="18"/>
                <w:szCs w:val="18"/>
              </w:rPr>
              <w:t>nts, atbilstoši šī nolikuma 10.4</w:t>
            </w:r>
            <w:r w:rsidRPr="004059D6">
              <w:rPr>
                <w:sz w:val="18"/>
                <w:szCs w:val="18"/>
              </w:rPr>
              <w:t>.punkta prasībām)</w:t>
            </w:r>
            <w:r w:rsidRPr="00020C11">
              <w:rPr>
                <w:sz w:val="18"/>
                <w:szCs w:val="18"/>
              </w:rPr>
              <w:t>,</w:t>
            </w:r>
            <w:r w:rsidRPr="00020C11">
              <w:rPr>
                <w:sz w:val="22"/>
                <w:szCs w:val="22"/>
              </w:rPr>
              <w:t xml:space="preserve"> </w:t>
            </w:r>
          </w:p>
          <w:p w:rsidR="00D747A1" w:rsidRPr="00945B44" w:rsidRDefault="00E15202" w:rsidP="00226E19">
            <w:pPr>
              <w:jc w:val="both"/>
              <w:rPr>
                <w:sz w:val="22"/>
                <w:szCs w:val="22"/>
              </w:rPr>
            </w:pPr>
            <w:r w:rsidRPr="001B2CA9">
              <w:t>t.sk., par katru uzņēmēju norādīt, vai tas ir mazais vai vidējais uzņēmums</w:t>
            </w:r>
          </w:p>
        </w:tc>
        <w:tc>
          <w:tcPr>
            <w:tcW w:w="6061" w:type="dxa"/>
          </w:tcPr>
          <w:p w:rsidR="00D747A1" w:rsidRPr="00945B44" w:rsidRDefault="00D747A1" w:rsidP="00226E19">
            <w:pPr>
              <w:jc w:val="both"/>
              <w:rPr>
                <w:sz w:val="22"/>
                <w:szCs w:val="22"/>
              </w:rPr>
            </w:pPr>
          </w:p>
        </w:tc>
      </w:tr>
    </w:tbl>
    <w:p w:rsidR="00637413" w:rsidRDefault="00081734" w:rsidP="00637413">
      <w:pPr>
        <w:spacing w:before="120"/>
        <w:ind w:firstLine="720"/>
        <w:jc w:val="both"/>
      </w:pPr>
      <w:r>
        <w:t xml:space="preserve">Piedāvājam veikt </w:t>
      </w:r>
      <w:r w:rsidR="009F0986" w:rsidRPr="009F0986">
        <w:rPr>
          <w:b/>
          <w:i/>
        </w:rPr>
        <w:t>Objekta “</w:t>
      </w:r>
      <w:r w:rsidR="00FC207F">
        <w:rPr>
          <w:b/>
          <w:bCs/>
          <w:i/>
        </w:rPr>
        <w:t>Jēkabpils 2.vidusskolas pārbūve Jaunā ielā 44, Jēkabpilī</w:t>
      </w:r>
      <w:r w:rsidR="009F0986" w:rsidRPr="009F0986">
        <w:rPr>
          <w:b/>
          <w:bCs/>
          <w:i/>
        </w:rPr>
        <w:t>” būvuzraudzības veikšanu</w:t>
      </w:r>
      <w:r w:rsidR="00CA3483" w:rsidRPr="009E0CF7">
        <w:rPr>
          <w:b/>
          <w:bCs/>
        </w:rPr>
        <w:t xml:space="preserve"> </w:t>
      </w:r>
      <w:r w:rsidRPr="009E0CF7">
        <w:t xml:space="preserve">saskaņā ar </w:t>
      </w:r>
      <w:bookmarkStart w:id="296" w:name="OLE_LINK9"/>
      <w:r w:rsidRPr="009E0CF7">
        <w:t xml:space="preserve">iepirkuma </w:t>
      </w:r>
      <w:bookmarkEnd w:id="296"/>
      <w:r w:rsidR="001F7026">
        <w:t>JPP 2018/56/ERAF</w:t>
      </w:r>
      <w:r w:rsidR="00CA3483" w:rsidRPr="009E0CF7">
        <w:rPr>
          <w:i/>
        </w:rPr>
        <w:t xml:space="preserve"> </w:t>
      </w:r>
      <w:r w:rsidRPr="009E0CF7">
        <w:t xml:space="preserve">līguma </w:t>
      </w:r>
      <w:r>
        <w:t>projektu par:</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30"/>
      </w:tblGrid>
      <w:tr w:rsidR="00FC207F" w:rsidRPr="00517C8B" w:rsidTr="00FC207F">
        <w:trPr>
          <w:jc w:val="center"/>
        </w:trPr>
        <w:tc>
          <w:tcPr>
            <w:tcW w:w="5812" w:type="dxa"/>
            <w:shd w:val="clear" w:color="auto" w:fill="D9D9D9" w:themeFill="background1" w:themeFillShade="D9"/>
          </w:tcPr>
          <w:p w:rsidR="00FC207F" w:rsidRPr="00CD15C9" w:rsidRDefault="00FC207F" w:rsidP="00FC207F">
            <w:pPr>
              <w:jc w:val="center"/>
              <w:rPr>
                <w:b/>
                <w:i/>
              </w:rPr>
            </w:pPr>
            <w:r w:rsidRPr="00CD15C9">
              <w:rPr>
                <w:b/>
                <w:i/>
              </w:rPr>
              <w:t>Iepirkuma priekšmets</w:t>
            </w:r>
          </w:p>
        </w:tc>
        <w:tc>
          <w:tcPr>
            <w:tcW w:w="2830" w:type="dxa"/>
            <w:shd w:val="clear" w:color="auto" w:fill="D9D9D9" w:themeFill="background1" w:themeFillShade="D9"/>
          </w:tcPr>
          <w:p w:rsidR="00FC207F" w:rsidRPr="00517C8B" w:rsidRDefault="00CD15C9" w:rsidP="00CD15C9">
            <w:pPr>
              <w:jc w:val="center"/>
              <w:rPr>
                <w:b/>
              </w:rPr>
            </w:pPr>
            <w:r>
              <w:rPr>
                <w:b/>
              </w:rPr>
              <w:t xml:space="preserve">Piedāvātā cena </w:t>
            </w:r>
            <w:r w:rsidRPr="00CD15C9">
              <w:rPr>
                <w:b/>
                <w:i/>
              </w:rPr>
              <w:t>euro</w:t>
            </w:r>
            <w:r w:rsidR="00FC207F" w:rsidRPr="00517C8B">
              <w:rPr>
                <w:b/>
              </w:rPr>
              <w:t xml:space="preserve"> bez PVN cipariem </w:t>
            </w:r>
          </w:p>
        </w:tc>
      </w:tr>
      <w:tr w:rsidR="00FC207F" w:rsidTr="00FC207F">
        <w:trPr>
          <w:trHeight w:val="192"/>
          <w:jc w:val="center"/>
        </w:trPr>
        <w:tc>
          <w:tcPr>
            <w:tcW w:w="5812" w:type="dxa"/>
          </w:tcPr>
          <w:p w:rsidR="00FC207F" w:rsidRPr="00FC207F" w:rsidRDefault="00FC207F" w:rsidP="00E87A1C">
            <w:r w:rsidRPr="00FC207F">
              <w:t>Objekta “</w:t>
            </w:r>
            <w:r w:rsidRPr="00FC207F">
              <w:rPr>
                <w:bCs/>
              </w:rPr>
              <w:t>Jēkabpils 2.vidusskolas pārbūve Jaunā ielā 44, Jēkabpilī” būvuzraudzības veikšan</w:t>
            </w:r>
            <w:r>
              <w:rPr>
                <w:bCs/>
              </w:rPr>
              <w:t>a</w:t>
            </w:r>
          </w:p>
        </w:tc>
        <w:tc>
          <w:tcPr>
            <w:tcW w:w="2830" w:type="dxa"/>
          </w:tcPr>
          <w:p w:rsidR="00FC207F" w:rsidRDefault="00FC207F" w:rsidP="00E87A1C"/>
        </w:tc>
      </w:tr>
    </w:tbl>
    <w:p w:rsidR="00081734" w:rsidRDefault="00081734" w:rsidP="00411DA8">
      <w:pPr>
        <w:numPr>
          <w:ilvl w:val="0"/>
          <w:numId w:val="5"/>
        </w:numPr>
        <w:spacing w:before="120"/>
        <w:ind w:right="-709"/>
        <w:jc w:val="both"/>
      </w:pPr>
      <w:r w:rsidRPr="00A04C8C">
        <w:t>Apliecinām piedāvājumā sniegto ziņu patiesumu un precizitāti.</w:t>
      </w:r>
    </w:p>
    <w:p w:rsidR="002C352D" w:rsidRDefault="00081734" w:rsidP="002C352D">
      <w:pPr>
        <w:numPr>
          <w:ilvl w:val="0"/>
          <w:numId w:val="5"/>
        </w:numPr>
        <w:jc w:val="both"/>
      </w:pPr>
      <w:r w:rsidRPr="00C31B6F">
        <w:t xml:space="preserve">Piekrītam visām iepirkuma </w:t>
      </w:r>
      <w:r w:rsidR="001F7026">
        <w:t>JPP 2018/56/ERAF</w:t>
      </w:r>
      <w:r w:rsidRPr="00C31B6F">
        <w:rPr>
          <w:i/>
          <w:iCs/>
        </w:rPr>
        <w:t xml:space="preserve"> </w:t>
      </w:r>
      <w:r w:rsidRPr="00C31B6F">
        <w:t>nolikumā izvirzītajām prasībām</w:t>
      </w:r>
      <w:r w:rsidR="00B81DBB">
        <w:t xml:space="preserve"> un līguma </w:t>
      </w:r>
      <w:r w:rsidR="00B81DBB" w:rsidRPr="00B81DBB">
        <w:t>projekta nosacījumiem</w:t>
      </w:r>
      <w:r w:rsidRPr="00B81DBB">
        <w:t>.</w:t>
      </w:r>
    </w:p>
    <w:p w:rsidR="002C352D" w:rsidRPr="00B81DBB" w:rsidRDefault="002C352D" w:rsidP="002C352D">
      <w:pPr>
        <w:numPr>
          <w:ilvl w:val="0"/>
          <w:numId w:val="5"/>
        </w:numPr>
        <w:jc w:val="both"/>
      </w:pPr>
      <w:r w:rsidRPr="006342C7">
        <w:t>Apliecinām,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rsidR="003D5145" w:rsidRDefault="003D5145" w:rsidP="003D5145">
      <w:pPr>
        <w:jc w:val="both"/>
        <w:rPr>
          <w:b/>
          <w:i/>
        </w:rPr>
      </w:pPr>
    </w:p>
    <w:p w:rsidR="009005ED" w:rsidRPr="00435C3E" w:rsidRDefault="009005ED" w:rsidP="00B50D39">
      <w:pPr>
        <w:ind w:left="720"/>
        <w:jc w:val="both"/>
        <w:rPr>
          <w:i/>
        </w:rPr>
      </w:pPr>
    </w:p>
    <w:tbl>
      <w:tblPr>
        <w:tblW w:w="9233" w:type="dxa"/>
        <w:tblInd w:w="-5" w:type="dxa"/>
        <w:tblLayout w:type="fixed"/>
        <w:tblLook w:val="0000" w:firstRow="0" w:lastRow="0" w:firstColumn="0" w:lastColumn="0" w:noHBand="0" w:noVBand="0"/>
      </w:tblPr>
      <w:tblGrid>
        <w:gridCol w:w="2330"/>
        <w:gridCol w:w="6903"/>
      </w:tblGrid>
      <w:tr w:rsidR="007D5E34" w:rsidRPr="007D16ED" w:rsidTr="00E858E5">
        <w:tc>
          <w:tcPr>
            <w:tcW w:w="2330" w:type="dxa"/>
          </w:tcPr>
          <w:p w:rsidR="007D5E34" w:rsidRDefault="007D5E34" w:rsidP="00E858E5"/>
          <w:p w:rsidR="007D5E34" w:rsidRPr="007D16ED" w:rsidRDefault="007D5E34" w:rsidP="00E858E5">
            <w:r w:rsidRPr="007D16ED">
              <w:t>Pretendenta pārstāvis</w:t>
            </w:r>
          </w:p>
        </w:tc>
        <w:tc>
          <w:tcPr>
            <w:tcW w:w="6903" w:type="dxa"/>
            <w:tcBorders>
              <w:bottom w:val="single" w:sz="4" w:space="0" w:color="auto"/>
            </w:tcBorders>
          </w:tcPr>
          <w:p w:rsidR="007D5E34" w:rsidRPr="007D16ED" w:rsidRDefault="007D5E34" w:rsidP="00E858E5"/>
        </w:tc>
      </w:tr>
      <w:tr w:rsidR="007D5E34" w:rsidRPr="00A53C8E" w:rsidTr="00E858E5">
        <w:trPr>
          <w:cantSplit/>
        </w:trPr>
        <w:tc>
          <w:tcPr>
            <w:tcW w:w="2330" w:type="dxa"/>
          </w:tcPr>
          <w:p w:rsidR="007D5E34" w:rsidRPr="00A53C8E" w:rsidRDefault="007D5E34" w:rsidP="00E858E5">
            <w:pPr>
              <w:rPr>
                <w:sz w:val="22"/>
                <w:szCs w:val="22"/>
              </w:rPr>
            </w:pPr>
          </w:p>
        </w:tc>
        <w:tc>
          <w:tcPr>
            <w:tcW w:w="6903" w:type="dxa"/>
          </w:tcPr>
          <w:p w:rsidR="007D5E34" w:rsidRPr="00A53C8E" w:rsidRDefault="007D5E34" w:rsidP="00E858E5">
            <w:pPr>
              <w:jc w:val="center"/>
              <w:rPr>
                <w:sz w:val="16"/>
                <w:szCs w:val="16"/>
              </w:rPr>
            </w:pPr>
            <w:r w:rsidRPr="00A53C8E">
              <w:rPr>
                <w:sz w:val="16"/>
                <w:szCs w:val="16"/>
              </w:rPr>
              <w:t>(amats, paraksts, vārds, uzvārds)</w:t>
            </w:r>
          </w:p>
        </w:tc>
      </w:tr>
    </w:tbl>
    <w:p w:rsidR="00D50C62" w:rsidRDefault="00D50C62" w:rsidP="00D50C62">
      <w:pPr>
        <w:ind w:left="567" w:hanging="567"/>
        <w:jc w:val="right"/>
      </w:pPr>
    </w:p>
    <w:p w:rsidR="00D50C62" w:rsidRDefault="00D50C62" w:rsidP="00D50C62">
      <w:pPr>
        <w:ind w:left="567" w:hanging="567"/>
        <w:jc w:val="right"/>
      </w:pPr>
    </w:p>
    <w:p w:rsidR="00D50C62" w:rsidRDefault="00D50C62" w:rsidP="00D50C62">
      <w:pPr>
        <w:ind w:left="567" w:hanging="567"/>
        <w:jc w:val="right"/>
      </w:pPr>
    </w:p>
    <w:p w:rsidR="00D50C62" w:rsidRDefault="00D50C62" w:rsidP="00D50C62">
      <w:pPr>
        <w:ind w:left="567" w:hanging="567"/>
        <w:jc w:val="right"/>
      </w:pPr>
    </w:p>
    <w:p w:rsidR="00D50C62" w:rsidRDefault="00D50C62" w:rsidP="003D5145">
      <w:pPr>
        <w:ind w:left="567" w:hanging="567"/>
        <w:jc w:val="center"/>
      </w:pPr>
    </w:p>
    <w:p w:rsidR="00081734" w:rsidRPr="008709AC" w:rsidRDefault="00081734" w:rsidP="008709AC">
      <w:pPr>
        <w:keepNext/>
        <w:spacing w:before="240" w:after="120"/>
        <w:outlineLvl w:val="2"/>
        <w:rPr>
          <w:sz w:val="32"/>
          <w:szCs w:val="20"/>
        </w:rPr>
      </w:pPr>
      <w:r w:rsidRPr="008709AC">
        <w:rPr>
          <w:sz w:val="32"/>
          <w:szCs w:val="20"/>
        </w:rPr>
        <w:lastRenderedPageBreak/>
        <w:t>2. pielikums</w:t>
      </w:r>
      <w:bookmarkStart w:id="297" w:name="_Toc58053994"/>
      <w:r w:rsidRPr="008709AC">
        <w:rPr>
          <w:sz w:val="32"/>
          <w:szCs w:val="20"/>
        </w:rPr>
        <w:t xml:space="preserve"> KVALIFIKĀCIJA</w:t>
      </w:r>
      <w:bookmarkEnd w:id="297"/>
    </w:p>
    <w:p w:rsidR="00EA3019" w:rsidRPr="00344318" w:rsidRDefault="00E0620E" w:rsidP="00344318">
      <w:pPr>
        <w:jc w:val="center"/>
      </w:pPr>
      <w:r w:rsidRPr="00D267D8">
        <w:t xml:space="preserve">Kvalifikācijas prasības </w:t>
      </w:r>
    </w:p>
    <w:p w:rsidR="00637413" w:rsidRPr="00B87836" w:rsidRDefault="00637413" w:rsidP="00637413">
      <w:pPr>
        <w:jc w:val="both"/>
        <w:rPr>
          <w:b/>
        </w:rPr>
      </w:pPr>
      <w:r w:rsidRPr="00B87836">
        <w:rPr>
          <w:b/>
        </w:rPr>
        <w:t>2.1. Finanšu rādītāji</w:t>
      </w:r>
    </w:p>
    <w:p w:rsidR="00637413" w:rsidRPr="00A606E0" w:rsidRDefault="00637413" w:rsidP="00A606E0">
      <w:pPr>
        <w:spacing w:before="120"/>
        <w:jc w:val="both"/>
        <w:rPr>
          <w:sz w:val="16"/>
          <w:szCs w:val="20"/>
          <w:lang w:eastAsia="lv-LV"/>
        </w:rPr>
      </w:pPr>
      <w:r w:rsidRPr="00B87836">
        <w:rPr>
          <w:bCs/>
        </w:rPr>
        <w:t>2.1.1</w:t>
      </w:r>
      <w:r w:rsidRPr="00A606E0">
        <w:rPr>
          <w:bCs/>
        </w:rPr>
        <w:t xml:space="preserve">. </w:t>
      </w:r>
      <w:r w:rsidR="00A606E0" w:rsidRPr="00A606E0">
        <w:rPr>
          <w:bCs/>
        </w:rPr>
        <w:t>Nav paredzēts.</w:t>
      </w:r>
    </w:p>
    <w:p w:rsidR="00637413" w:rsidRDefault="00637413" w:rsidP="00637413">
      <w:pPr>
        <w:jc w:val="both"/>
        <w:rPr>
          <w:b/>
          <w:lang w:eastAsia="lv-LV"/>
        </w:rPr>
      </w:pPr>
    </w:p>
    <w:p w:rsidR="00637413" w:rsidRPr="008709AC" w:rsidRDefault="00637413" w:rsidP="00637413">
      <w:pPr>
        <w:jc w:val="both"/>
        <w:rPr>
          <w:b/>
        </w:rPr>
      </w:pPr>
      <w:r w:rsidRPr="00B04F80">
        <w:rPr>
          <w:b/>
          <w:lang w:eastAsia="lv-LV"/>
        </w:rPr>
        <w:t>2.</w:t>
      </w:r>
      <w:r w:rsidRPr="00B04F80">
        <w:rPr>
          <w:b/>
        </w:rPr>
        <w:t>2</w:t>
      </w:r>
      <w:r w:rsidRPr="008709AC">
        <w:rPr>
          <w:b/>
        </w:rPr>
        <w:t xml:space="preserve">. Pretendenta pieredze </w:t>
      </w:r>
    </w:p>
    <w:p w:rsidR="00637413" w:rsidRPr="004832F1" w:rsidRDefault="00637413" w:rsidP="00637413">
      <w:pPr>
        <w:spacing w:before="120"/>
        <w:jc w:val="both"/>
        <w:rPr>
          <w:i/>
          <w:color w:val="0000FF"/>
          <w:sz w:val="18"/>
          <w:szCs w:val="18"/>
        </w:rPr>
      </w:pPr>
      <w:r w:rsidRPr="008709AC">
        <w:t>2.2</w:t>
      </w:r>
      <w:r>
        <w:t>.1. Pretendentam (ja piedāvājums iesniegts</w:t>
      </w:r>
      <w:r w:rsidRPr="00821242">
        <w:t xml:space="preserve"> atbilstoši šī </w:t>
      </w:r>
      <w:r w:rsidRPr="00A7278C">
        <w:t>no</w:t>
      </w:r>
      <w:r w:rsidR="00647EFD">
        <w:t>likuma 4.1.2., 4.1.3. vai 10.4</w:t>
      </w:r>
      <w:r w:rsidR="006F6D17">
        <w:t>.</w:t>
      </w:r>
      <w:r w:rsidRPr="00A7278C">
        <w:t xml:space="preserve">punkta </w:t>
      </w:r>
      <w:r w:rsidRPr="00D95BB3">
        <w:t xml:space="preserve">prasībām, dalībnieku, uzņēmēju pieredze skaitāma kopā) iepriekšējo </w:t>
      </w:r>
      <w:r w:rsidR="00F6589C" w:rsidRPr="000C07A7">
        <w:rPr>
          <w:b/>
        </w:rPr>
        <w:t>5</w:t>
      </w:r>
      <w:r w:rsidRPr="000C07A7">
        <w:rPr>
          <w:b/>
        </w:rPr>
        <w:t xml:space="preserve"> (</w:t>
      </w:r>
      <w:r w:rsidR="00F6589C" w:rsidRPr="000C07A7">
        <w:rPr>
          <w:b/>
        </w:rPr>
        <w:t>piecu</w:t>
      </w:r>
      <w:r w:rsidRPr="000C07A7">
        <w:rPr>
          <w:b/>
        </w:rPr>
        <w:t>)</w:t>
      </w:r>
      <w:r w:rsidRPr="00D95BB3">
        <w:t xml:space="preserve"> gadu laikā </w:t>
      </w:r>
      <w:r w:rsidR="00AC7CAE">
        <w:t xml:space="preserve">(t.i., </w:t>
      </w:r>
      <w:r w:rsidR="00F6589C" w:rsidRPr="004832F1">
        <w:t xml:space="preserve">2013., 2014., </w:t>
      </w:r>
      <w:r w:rsidR="00AC7CAE" w:rsidRPr="004832F1">
        <w:t>201</w:t>
      </w:r>
      <w:r w:rsidR="00ED1404" w:rsidRPr="004832F1">
        <w:t>5., 2016., 2017. un 2018</w:t>
      </w:r>
      <w:r w:rsidR="00AC7CAE" w:rsidRPr="004832F1">
        <w:t xml:space="preserve">.gadā līdz piedāvājuma iesniegšanas brīdim) </w:t>
      </w:r>
      <w:r w:rsidRPr="004832F1">
        <w:t xml:space="preserve">jābūt </w:t>
      </w:r>
      <w:r w:rsidR="009B1288" w:rsidRPr="004832F1">
        <w:t>izpildīta</w:t>
      </w:r>
      <w:r w:rsidR="00F608C0" w:rsidRPr="004832F1">
        <w:t xml:space="preserve">m </w:t>
      </w:r>
      <w:r w:rsidR="00F608C0" w:rsidRPr="004832F1">
        <w:rPr>
          <w:b/>
          <w:i/>
        </w:rPr>
        <w:t xml:space="preserve">vismaz </w:t>
      </w:r>
      <w:r w:rsidR="00A836C3" w:rsidRPr="004832F1">
        <w:rPr>
          <w:b/>
          <w:i/>
          <w:u w:val="single"/>
        </w:rPr>
        <w:t>vienam</w:t>
      </w:r>
      <w:r w:rsidR="00F608C0" w:rsidRPr="004832F1">
        <w:rPr>
          <w:b/>
          <w:i/>
        </w:rPr>
        <w:t xml:space="preserve"> </w:t>
      </w:r>
      <w:r w:rsidR="00617D26" w:rsidRPr="004832F1">
        <w:rPr>
          <w:b/>
          <w:i/>
        </w:rPr>
        <w:t xml:space="preserve">III grupas </w:t>
      </w:r>
      <w:r w:rsidR="00A836C3" w:rsidRPr="004832F1">
        <w:rPr>
          <w:b/>
          <w:i/>
        </w:rPr>
        <w:t>publiskas ēkas</w:t>
      </w:r>
      <w:r w:rsidR="00E611E3" w:rsidRPr="004832F1">
        <w:rPr>
          <w:rStyle w:val="FootnoteReference"/>
          <w:b/>
          <w:i/>
        </w:rPr>
        <w:footnoteReference w:id="2"/>
      </w:r>
      <w:r w:rsidR="00A836C3" w:rsidRPr="004832F1">
        <w:rPr>
          <w:b/>
          <w:i/>
        </w:rPr>
        <w:t xml:space="preserve"> </w:t>
      </w:r>
      <w:r w:rsidR="009B1288" w:rsidRPr="004832F1">
        <w:rPr>
          <w:b/>
          <w:i/>
        </w:rPr>
        <w:t>pārbūves vai jaunbūves būvdarbu</w:t>
      </w:r>
      <w:r w:rsidR="009B1288" w:rsidRPr="004832F1">
        <w:t xml:space="preserve"> </w:t>
      </w:r>
      <w:r w:rsidR="00A836C3" w:rsidRPr="004832F1">
        <w:t>būvuzraudzības līgumam</w:t>
      </w:r>
      <w:r w:rsidR="001F4DC1" w:rsidRPr="004832F1">
        <w:t xml:space="preserve">, </w:t>
      </w:r>
      <w:r w:rsidR="00F608C0" w:rsidRPr="004832F1">
        <w:t>līgumā noteikt</w:t>
      </w:r>
      <w:r w:rsidR="00A836C3" w:rsidRPr="004832F1">
        <w:t xml:space="preserve">ajā termiņā un kvalitātē, kurā </w:t>
      </w:r>
      <w:r w:rsidR="00F608C0" w:rsidRPr="004832F1">
        <w:t>objekt</w:t>
      </w:r>
      <w:r w:rsidR="000B5724" w:rsidRPr="004832F1">
        <w:t xml:space="preserve">a būvdarbu vērtība ir </w:t>
      </w:r>
      <w:r w:rsidR="000B5724" w:rsidRPr="004832F1">
        <w:rPr>
          <w:b/>
        </w:rPr>
        <w:t>vismaz</w:t>
      </w:r>
      <w:r w:rsidR="00A836C3" w:rsidRPr="004832F1">
        <w:rPr>
          <w:b/>
        </w:rPr>
        <w:t xml:space="preserve"> 5 </w:t>
      </w:r>
      <w:r w:rsidR="000B5724" w:rsidRPr="004832F1">
        <w:rPr>
          <w:b/>
        </w:rPr>
        <w:t>0</w:t>
      </w:r>
      <w:r w:rsidR="00F608C0" w:rsidRPr="004832F1">
        <w:rPr>
          <w:b/>
        </w:rPr>
        <w:t xml:space="preserve">00 000,00 </w:t>
      </w:r>
      <w:r w:rsidR="00F608C0" w:rsidRPr="004832F1">
        <w:rPr>
          <w:b/>
          <w:i/>
        </w:rPr>
        <w:t xml:space="preserve">euro </w:t>
      </w:r>
      <w:r w:rsidR="00F608C0" w:rsidRPr="004832F1">
        <w:rPr>
          <w:b/>
        </w:rPr>
        <w:t>bez PVN</w:t>
      </w:r>
      <w:r w:rsidR="000C07A7" w:rsidRPr="004832F1">
        <w:rPr>
          <w:b/>
        </w:rPr>
        <w:t xml:space="preserve">, </w:t>
      </w:r>
      <w:r w:rsidR="00E108B4" w:rsidRPr="004832F1">
        <w:t>un</w:t>
      </w:r>
      <w:r w:rsidR="00E108B4" w:rsidRPr="004832F1">
        <w:rPr>
          <w:b/>
        </w:rPr>
        <w:t xml:space="preserve"> </w:t>
      </w:r>
      <w:r w:rsidR="000C07A7" w:rsidRPr="004832F1">
        <w:t>objekts ir nodots ekspluatācijā</w:t>
      </w:r>
      <w:r w:rsidR="00F608C0" w:rsidRPr="004832F1">
        <w:t>.</w:t>
      </w:r>
      <w:r w:rsidR="00F608C0" w:rsidRPr="004832F1">
        <w:rPr>
          <w:i/>
        </w:rPr>
        <w:t xml:space="preserve"> </w:t>
      </w:r>
    </w:p>
    <w:p w:rsidR="00637413" w:rsidRPr="004832F1" w:rsidRDefault="00637413" w:rsidP="00637413">
      <w:pPr>
        <w:spacing w:before="120"/>
        <w:jc w:val="both"/>
      </w:pPr>
      <w:r w:rsidRPr="004832F1">
        <w:t>2.2.2. Lai apliecinātu pieredzi, zemāk norādītās tabulas veidā jāie</w:t>
      </w:r>
      <w:r w:rsidR="00A836C3" w:rsidRPr="004832F1">
        <w:t>sniedz informācija par objektu</w:t>
      </w:r>
      <w:r w:rsidRPr="004832F1">
        <w:t>, kas atbilst 2.2.1.apakšpunktā minētajām prasībām.</w:t>
      </w:r>
    </w:p>
    <w:p w:rsidR="00637413" w:rsidRPr="004832F1" w:rsidRDefault="00637413" w:rsidP="0063741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637413" w:rsidRPr="004832F1" w:rsidTr="00C148F0">
        <w:tc>
          <w:tcPr>
            <w:tcW w:w="3539" w:type="dxa"/>
            <w:shd w:val="clear" w:color="auto" w:fill="D9D9D9" w:themeFill="background1" w:themeFillShade="D9"/>
            <w:vAlign w:val="center"/>
          </w:tcPr>
          <w:p w:rsidR="00637413" w:rsidRPr="004832F1" w:rsidRDefault="00637413" w:rsidP="00E87A1C">
            <w:pPr>
              <w:spacing w:before="120"/>
              <w:jc w:val="center"/>
              <w:rPr>
                <w:b/>
              </w:rPr>
            </w:pPr>
            <w:r w:rsidRPr="004832F1">
              <w:rPr>
                <w:b/>
                <w:sz w:val="22"/>
                <w:szCs w:val="22"/>
              </w:rPr>
              <w:t>Kvalifikācijas prasība</w:t>
            </w:r>
          </w:p>
        </w:tc>
        <w:tc>
          <w:tcPr>
            <w:tcW w:w="2126" w:type="dxa"/>
            <w:shd w:val="clear" w:color="auto" w:fill="D9D9D9" w:themeFill="background1" w:themeFillShade="D9"/>
            <w:vAlign w:val="center"/>
          </w:tcPr>
          <w:p w:rsidR="00637413" w:rsidRPr="004832F1" w:rsidRDefault="00637413" w:rsidP="005C739B">
            <w:pPr>
              <w:spacing w:before="120"/>
              <w:jc w:val="center"/>
              <w:rPr>
                <w:b/>
              </w:rPr>
            </w:pPr>
            <w:r w:rsidRPr="004832F1">
              <w:rPr>
                <w:b/>
                <w:sz w:val="22"/>
                <w:szCs w:val="22"/>
              </w:rPr>
              <w:t>Objekta nosaukums,</w:t>
            </w:r>
            <w:r w:rsidR="005C739B" w:rsidRPr="004832F1">
              <w:rPr>
                <w:b/>
                <w:sz w:val="22"/>
                <w:szCs w:val="22"/>
              </w:rPr>
              <w:t xml:space="preserve"> adrese</w:t>
            </w:r>
            <w:r w:rsidRPr="004832F1">
              <w:rPr>
                <w:b/>
                <w:sz w:val="22"/>
                <w:szCs w:val="22"/>
              </w:rPr>
              <w:t xml:space="preserve"> līguma Nr., </w:t>
            </w:r>
            <w:r w:rsidR="005C739B" w:rsidRPr="004832F1">
              <w:rPr>
                <w:b/>
                <w:sz w:val="22"/>
                <w:szCs w:val="22"/>
              </w:rPr>
              <w:t>līguma pabeigšanas datums</w:t>
            </w:r>
            <w:r w:rsidR="00546882" w:rsidRPr="004832F1">
              <w:rPr>
                <w:b/>
                <w:sz w:val="22"/>
                <w:szCs w:val="22"/>
              </w:rPr>
              <w:t xml:space="preserve"> </w:t>
            </w:r>
          </w:p>
        </w:tc>
        <w:tc>
          <w:tcPr>
            <w:tcW w:w="1843" w:type="dxa"/>
            <w:shd w:val="clear" w:color="auto" w:fill="D9D9D9" w:themeFill="background1" w:themeFillShade="D9"/>
            <w:vAlign w:val="center"/>
          </w:tcPr>
          <w:p w:rsidR="00637413" w:rsidRPr="004832F1" w:rsidRDefault="005C739B" w:rsidP="00A836C3">
            <w:pPr>
              <w:spacing w:before="120"/>
              <w:jc w:val="center"/>
              <w:rPr>
                <w:b/>
              </w:rPr>
            </w:pPr>
            <w:r w:rsidRPr="004832F1">
              <w:rPr>
                <w:b/>
                <w:sz w:val="22"/>
                <w:szCs w:val="22"/>
              </w:rPr>
              <w:t>Objekta būvdarbu vērtība</w:t>
            </w:r>
            <w:r w:rsidR="00497745" w:rsidRPr="004832F1">
              <w:rPr>
                <w:b/>
                <w:sz w:val="22"/>
                <w:szCs w:val="22"/>
              </w:rPr>
              <w:t xml:space="preserve"> EUR (bez PVN)</w:t>
            </w:r>
          </w:p>
        </w:tc>
        <w:tc>
          <w:tcPr>
            <w:tcW w:w="1780" w:type="dxa"/>
            <w:shd w:val="clear" w:color="auto" w:fill="D9D9D9" w:themeFill="background1" w:themeFillShade="D9"/>
            <w:vAlign w:val="center"/>
          </w:tcPr>
          <w:p w:rsidR="00637413" w:rsidRPr="004832F1" w:rsidRDefault="00637413" w:rsidP="00E87A1C">
            <w:pPr>
              <w:spacing w:before="120"/>
              <w:jc w:val="center"/>
              <w:rPr>
                <w:b/>
              </w:rPr>
            </w:pPr>
            <w:r w:rsidRPr="004832F1">
              <w:rPr>
                <w:b/>
                <w:sz w:val="22"/>
                <w:szCs w:val="22"/>
              </w:rPr>
              <w:t>Pasūtītājs, kontaktpersona, tālrunis, e-pasts</w:t>
            </w:r>
          </w:p>
        </w:tc>
      </w:tr>
      <w:tr w:rsidR="00637413" w:rsidRPr="004832F1" w:rsidTr="00BF6C53">
        <w:tc>
          <w:tcPr>
            <w:tcW w:w="3539" w:type="dxa"/>
          </w:tcPr>
          <w:p w:rsidR="00637413" w:rsidRPr="004832F1" w:rsidRDefault="00617D26" w:rsidP="006178C1">
            <w:pPr>
              <w:spacing w:before="120"/>
              <w:jc w:val="both"/>
              <w:rPr>
                <w:i/>
                <w:color w:val="0000FF"/>
                <w:sz w:val="18"/>
                <w:szCs w:val="18"/>
              </w:rPr>
            </w:pPr>
            <w:r w:rsidRPr="004832F1">
              <w:t>III grupas p</w:t>
            </w:r>
            <w:r w:rsidR="00A836C3" w:rsidRPr="004832F1">
              <w:t>ubliskas ēkas</w:t>
            </w:r>
            <w:r w:rsidR="008452E5" w:rsidRPr="004832F1">
              <w:t xml:space="preserve"> </w:t>
            </w:r>
            <w:r w:rsidR="009B1288" w:rsidRPr="004832F1">
              <w:t xml:space="preserve">pārbūves vai jaunbūves būvdarbu </w:t>
            </w:r>
            <w:r w:rsidR="008452E5" w:rsidRPr="004832F1">
              <w:t xml:space="preserve">būvuzraudzības līgums, līgumā noteiktajā termiņā un kvalitātē pabeigts iepriekšējo </w:t>
            </w:r>
            <w:r w:rsidR="00815756" w:rsidRPr="004832F1">
              <w:t>5 (piecu</w:t>
            </w:r>
            <w:r w:rsidR="008452E5" w:rsidRPr="004832F1">
              <w:t xml:space="preserve">) gadu laikā, un tā būvdarbu </w:t>
            </w:r>
            <w:r w:rsidR="00A836C3" w:rsidRPr="004832F1">
              <w:t>vērtība ir vismaz 5</w:t>
            </w:r>
            <w:r w:rsidR="00815756" w:rsidRPr="004832F1">
              <w:t> 0</w:t>
            </w:r>
            <w:r w:rsidR="008452E5" w:rsidRPr="004832F1">
              <w:t xml:space="preserve">00 000,00 </w:t>
            </w:r>
            <w:r w:rsidR="008452E5" w:rsidRPr="004832F1">
              <w:rPr>
                <w:i/>
              </w:rPr>
              <w:t xml:space="preserve">euro </w:t>
            </w:r>
            <w:r w:rsidR="008452E5" w:rsidRPr="004832F1">
              <w:t>bez PVN</w:t>
            </w:r>
            <w:r w:rsidR="006178C1" w:rsidRPr="004832F1">
              <w:t>, un objekts ir nodots ekspluatācijā.</w:t>
            </w:r>
            <w:r w:rsidR="006178C1" w:rsidRPr="004832F1">
              <w:rPr>
                <w:i/>
              </w:rPr>
              <w:t xml:space="preserve"> </w:t>
            </w:r>
          </w:p>
        </w:tc>
        <w:tc>
          <w:tcPr>
            <w:tcW w:w="2126" w:type="dxa"/>
          </w:tcPr>
          <w:p w:rsidR="00637413" w:rsidRPr="004832F1" w:rsidRDefault="00637413" w:rsidP="00E87A1C">
            <w:pPr>
              <w:spacing w:before="120"/>
              <w:jc w:val="both"/>
            </w:pPr>
          </w:p>
        </w:tc>
        <w:tc>
          <w:tcPr>
            <w:tcW w:w="1843" w:type="dxa"/>
          </w:tcPr>
          <w:p w:rsidR="00637413" w:rsidRPr="004832F1" w:rsidRDefault="00637413" w:rsidP="00E87A1C">
            <w:pPr>
              <w:spacing w:before="120"/>
              <w:jc w:val="both"/>
            </w:pPr>
          </w:p>
        </w:tc>
        <w:tc>
          <w:tcPr>
            <w:tcW w:w="1780" w:type="dxa"/>
          </w:tcPr>
          <w:p w:rsidR="00637413" w:rsidRPr="004832F1" w:rsidRDefault="00637413" w:rsidP="00E87A1C">
            <w:pPr>
              <w:spacing w:before="120"/>
              <w:jc w:val="both"/>
            </w:pPr>
          </w:p>
        </w:tc>
      </w:tr>
    </w:tbl>
    <w:p w:rsidR="006E1C03" w:rsidRPr="004832F1" w:rsidRDefault="006E1C03" w:rsidP="006E1C03">
      <w:pPr>
        <w:jc w:val="both"/>
      </w:pPr>
      <w:r w:rsidRPr="004832F1">
        <w:t xml:space="preserve">2.2.3. </w:t>
      </w:r>
      <w:r w:rsidR="009B1288" w:rsidRPr="004832F1">
        <w:t>Par tabulā norādīto līgumu</w:t>
      </w:r>
      <w:r w:rsidRPr="004832F1">
        <w:t xml:space="preserve">, ar kuru Pretendents pamato savu pieredzes atbilstību 2.2.1. apakšpunktā minētajām prasībām, pievienot pozitīvu atsauksmi no Pasūtītāja. </w:t>
      </w:r>
    </w:p>
    <w:p w:rsidR="006E1C03" w:rsidRPr="004832F1" w:rsidRDefault="006E1C03" w:rsidP="006E1C03">
      <w:pPr>
        <w:jc w:val="both"/>
      </w:pPr>
      <w:r w:rsidRPr="004832F1">
        <w:t>2.2.4. Pēc iepirkuma komisijas pieprasījuma Pretendentam jāiesniedz līguma izpildi apliecinošus dokumen</w:t>
      </w:r>
      <w:r w:rsidR="0081008C" w:rsidRPr="004832F1">
        <w:t>tus, kas pierāda tabulā norādītā līguma</w:t>
      </w:r>
      <w:r w:rsidRPr="004832F1">
        <w:t xml:space="preserve"> atbilstību 2.2.1.apakšpunkta prasībām. Dokumenti nav jāiesniedz, ja pasūtītājs ir bijusi Jēkabpils pilsētas pašvaldība un līgumslēdzēja puse ir bijis Pretendents.</w:t>
      </w:r>
    </w:p>
    <w:p w:rsidR="00637413" w:rsidRPr="004832F1" w:rsidRDefault="00637413" w:rsidP="00637413">
      <w:pPr>
        <w:jc w:val="both"/>
        <w:rPr>
          <w:b/>
        </w:rPr>
      </w:pPr>
    </w:p>
    <w:p w:rsidR="00637413" w:rsidRPr="004832F1" w:rsidRDefault="00637413" w:rsidP="00637413">
      <w:pPr>
        <w:jc w:val="both"/>
      </w:pPr>
      <w:r w:rsidRPr="004832F1">
        <w:rPr>
          <w:b/>
        </w:rPr>
        <w:t>2.3. Personāla pieredze</w:t>
      </w:r>
    </w:p>
    <w:p w:rsidR="00955070" w:rsidRPr="004832F1" w:rsidRDefault="00113E47" w:rsidP="00411DA8">
      <w:pPr>
        <w:pStyle w:val="ListParagraph"/>
        <w:numPr>
          <w:ilvl w:val="2"/>
          <w:numId w:val="8"/>
        </w:numPr>
        <w:spacing w:after="120"/>
        <w:ind w:left="0" w:firstLine="0"/>
        <w:jc w:val="both"/>
        <w:rPr>
          <w:szCs w:val="20"/>
        </w:rPr>
      </w:pPr>
      <w:r w:rsidRPr="004832F1">
        <w:rPr>
          <w:szCs w:val="20"/>
        </w:rPr>
        <w:t>A</w:t>
      </w:r>
      <w:r w:rsidR="00955070" w:rsidRPr="004832F1">
        <w:rPr>
          <w:szCs w:val="20"/>
        </w:rPr>
        <w:t>tbildīgajam</w:t>
      </w:r>
      <w:r w:rsidR="00736282" w:rsidRPr="004832F1">
        <w:rPr>
          <w:szCs w:val="20"/>
        </w:rPr>
        <w:t xml:space="preserve"> </w:t>
      </w:r>
      <w:r w:rsidR="00955070" w:rsidRPr="004832F1">
        <w:rPr>
          <w:szCs w:val="20"/>
        </w:rPr>
        <w:t>būvuzraugam ir jānodrošina visas šī pielikuma 2.3</w:t>
      </w:r>
      <w:r w:rsidR="001D4C0F" w:rsidRPr="004832F1">
        <w:rPr>
          <w:szCs w:val="20"/>
        </w:rPr>
        <w:t>.1</w:t>
      </w:r>
      <w:r w:rsidR="00955070" w:rsidRPr="004832F1">
        <w:rPr>
          <w:szCs w:val="20"/>
        </w:rPr>
        <w:t>.</w:t>
      </w:r>
      <w:r w:rsidR="001D4C0F" w:rsidRPr="004832F1">
        <w:rPr>
          <w:szCs w:val="20"/>
        </w:rPr>
        <w:t>1.apakš</w:t>
      </w:r>
      <w:r w:rsidR="00955070" w:rsidRPr="004832F1">
        <w:rPr>
          <w:szCs w:val="20"/>
        </w:rPr>
        <w:t>punktā noteiktās prasības. Pretendentam jāaizpilda Personāla veidlapa un jānorāda informācija par:</w:t>
      </w:r>
    </w:p>
    <w:p w:rsidR="003C6E2E" w:rsidRPr="004832F1" w:rsidRDefault="00113E47" w:rsidP="00411DA8">
      <w:pPr>
        <w:pStyle w:val="ListParagraph"/>
        <w:numPr>
          <w:ilvl w:val="3"/>
          <w:numId w:val="8"/>
        </w:numPr>
        <w:spacing w:after="120"/>
        <w:jc w:val="both"/>
        <w:rPr>
          <w:szCs w:val="20"/>
        </w:rPr>
      </w:pPr>
      <w:r w:rsidRPr="004832F1">
        <w:rPr>
          <w:b/>
          <w:szCs w:val="20"/>
        </w:rPr>
        <w:t>A</w:t>
      </w:r>
      <w:r w:rsidR="00955070" w:rsidRPr="004832F1">
        <w:rPr>
          <w:b/>
          <w:szCs w:val="20"/>
        </w:rPr>
        <w:t xml:space="preserve">tbildīgo būvuzraugu, </w:t>
      </w:r>
      <w:r w:rsidR="00955070" w:rsidRPr="004832F1">
        <w:rPr>
          <w:szCs w:val="20"/>
        </w:rPr>
        <w:t>kuram jābūt:</w:t>
      </w:r>
    </w:p>
    <w:p w:rsidR="003C6E2E" w:rsidRPr="004832F1" w:rsidRDefault="00955070" w:rsidP="00411DA8">
      <w:pPr>
        <w:pStyle w:val="ListParagraph"/>
        <w:numPr>
          <w:ilvl w:val="4"/>
          <w:numId w:val="8"/>
        </w:numPr>
        <w:spacing w:after="120"/>
        <w:jc w:val="both"/>
        <w:rPr>
          <w:szCs w:val="20"/>
        </w:rPr>
      </w:pPr>
      <w:r w:rsidRPr="004832F1">
        <w:rPr>
          <w:szCs w:val="20"/>
        </w:rPr>
        <w:t xml:space="preserve">sertificētam </w:t>
      </w:r>
      <w:r w:rsidR="00E108B4" w:rsidRPr="004832F1">
        <w:rPr>
          <w:szCs w:val="20"/>
        </w:rPr>
        <w:t>speciālistam, kurš</w:t>
      </w:r>
      <w:r w:rsidRPr="004832F1">
        <w:rPr>
          <w:szCs w:val="20"/>
        </w:rPr>
        <w:t xml:space="preserve"> tiesīgs veikt </w:t>
      </w:r>
      <w:r w:rsidR="00E108B4" w:rsidRPr="004832F1">
        <w:rPr>
          <w:i/>
          <w:szCs w:val="20"/>
        </w:rPr>
        <w:t>ēku</w:t>
      </w:r>
      <w:r w:rsidRPr="004832F1">
        <w:rPr>
          <w:szCs w:val="20"/>
        </w:rPr>
        <w:t xml:space="preserve"> </w:t>
      </w:r>
      <w:r w:rsidR="00E108B4" w:rsidRPr="004832F1">
        <w:rPr>
          <w:szCs w:val="20"/>
        </w:rPr>
        <w:t xml:space="preserve">būvdarbu </w:t>
      </w:r>
      <w:r w:rsidR="004C44E2" w:rsidRPr="004832F1">
        <w:rPr>
          <w:szCs w:val="20"/>
        </w:rPr>
        <w:t>būvuzraudzību</w:t>
      </w:r>
      <w:r w:rsidRPr="004832F1">
        <w:rPr>
          <w:szCs w:val="20"/>
        </w:rPr>
        <w:t>;</w:t>
      </w:r>
    </w:p>
    <w:p w:rsidR="00955070" w:rsidRPr="004832F1" w:rsidRDefault="00471DCC" w:rsidP="00411DA8">
      <w:pPr>
        <w:pStyle w:val="ListParagraph"/>
        <w:numPr>
          <w:ilvl w:val="4"/>
          <w:numId w:val="8"/>
        </w:numPr>
        <w:spacing w:after="120"/>
        <w:jc w:val="both"/>
        <w:rPr>
          <w:szCs w:val="20"/>
        </w:rPr>
      </w:pPr>
      <w:r w:rsidRPr="004832F1">
        <w:t xml:space="preserve">iepriekšējo </w:t>
      </w:r>
      <w:r w:rsidR="00B32D8D" w:rsidRPr="004832F1">
        <w:t>5 (piecu</w:t>
      </w:r>
      <w:r w:rsidRPr="004832F1">
        <w:t xml:space="preserve">) gadu laikā (t.i., </w:t>
      </w:r>
      <w:r w:rsidR="00B32D8D" w:rsidRPr="004832F1">
        <w:t xml:space="preserve">2013., 2014., </w:t>
      </w:r>
      <w:r w:rsidRPr="004832F1">
        <w:t xml:space="preserve">2015., 2016., 2017. un 2018.gadā līdz piedāvājuma iesniegšanas brīdim) </w:t>
      </w:r>
      <w:r w:rsidR="00E108B4" w:rsidRPr="004832F1">
        <w:t xml:space="preserve">atbildīgā </w:t>
      </w:r>
      <w:r w:rsidRPr="004832F1">
        <w:t xml:space="preserve">būvuzrauga pieredze </w:t>
      </w:r>
      <w:r w:rsidRPr="004832F1">
        <w:rPr>
          <w:b/>
        </w:rPr>
        <w:t xml:space="preserve">vismaz </w:t>
      </w:r>
      <w:r w:rsidR="00E108B4" w:rsidRPr="004832F1">
        <w:rPr>
          <w:b/>
        </w:rPr>
        <w:t>1</w:t>
      </w:r>
      <w:r w:rsidRPr="004832F1">
        <w:rPr>
          <w:b/>
        </w:rPr>
        <w:t xml:space="preserve"> (</w:t>
      </w:r>
      <w:r w:rsidR="00E108B4" w:rsidRPr="004832F1">
        <w:rPr>
          <w:b/>
        </w:rPr>
        <w:t>vienā)</w:t>
      </w:r>
      <w:r w:rsidR="00E108B4" w:rsidRPr="004832F1">
        <w:t xml:space="preserve"> </w:t>
      </w:r>
      <w:r w:rsidR="00E108B4" w:rsidRPr="004832F1">
        <w:rPr>
          <w:b/>
          <w:i/>
        </w:rPr>
        <w:t>III grupas publiskas ēkas</w:t>
      </w:r>
      <w:r w:rsidR="00E108B4" w:rsidRPr="004832F1">
        <w:rPr>
          <w:rStyle w:val="FootnoteReference"/>
          <w:b/>
          <w:i/>
        </w:rPr>
        <w:footnoteReference w:id="3"/>
      </w:r>
      <w:r w:rsidR="00E108B4" w:rsidRPr="004832F1">
        <w:rPr>
          <w:b/>
          <w:i/>
        </w:rPr>
        <w:t xml:space="preserve"> pārbūves vai jaunbūves būvdarbu</w:t>
      </w:r>
      <w:r w:rsidR="00E108B4" w:rsidRPr="004832F1">
        <w:t xml:space="preserve"> būvuzraudzības līgumā, līgumā noteiktajā termiņā un kvalitātē, kurā objekta būvdarbu vērtība ir </w:t>
      </w:r>
      <w:r w:rsidR="00E108B4" w:rsidRPr="004832F1">
        <w:rPr>
          <w:b/>
        </w:rPr>
        <w:t xml:space="preserve">vismaz 5 000 000,00 </w:t>
      </w:r>
      <w:r w:rsidR="00E108B4" w:rsidRPr="004832F1">
        <w:rPr>
          <w:b/>
          <w:i/>
        </w:rPr>
        <w:t xml:space="preserve">euro </w:t>
      </w:r>
      <w:r w:rsidR="00E108B4" w:rsidRPr="004832F1">
        <w:rPr>
          <w:b/>
        </w:rPr>
        <w:t xml:space="preserve">bez PVN, </w:t>
      </w:r>
      <w:r w:rsidR="00E108B4" w:rsidRPr="004832F1">
        <w:t>un</w:t>
      </w:r>
      <w:r w:rsidR="00E108B4" w:rsidRPr="004832F1">
        <w:rPr>
          <w:b/>
        </w:rPr>
        <w:t xml:space="preserve"> </w:t>
      </w:r>
      <w:r w:rsidR="00E108B4" w:rsidRPr="004832F1">
        <w:t>objekts ir nodots ekspluatācijā.</w:t>
      </w:r>
    </w:p>
    <w:p w:rsidR="00CB7F8A" w:rsidRPr="004832F1" w:rsidRDefault="00955070" w:rsidP="00411DA8">
      <w:pPr>
        <w:pStyle w:val="ListParagraph"/>
        <w:numPr>
          <w:ilvl w:val="2"/>
          <w:numId w:val="8"/>
        </w:numPr>
        <w:spacing w:after="120"/>
        <w:ind w:left="0" w:firstLine="0"/>
        <w:jc w:val="both"/>
        <w:rPr>
          <w:szCs w:val="20"/>
        </w:rPr>
      </w:pPr>
      <w:r w:rsidRPr="004832F1">
        <w:rPr>
          <w:szCs w:val="20"/>
        </w:rPr>
        <w:lastRenderedPageBreak/>
        <w:t>Pretendentam jāiesniedz dokumenti, kas pierāda Personāla veidlapā norādīto pieredzi. (Minētos dokumentus nav jāiesniedz</w:t>
      </w:r>
      <w:r w:rsidR="00471DCC" w:rsidRPr="004832F1">
        <w:rPr>
          <w:szCs w:val="20"/>
        </w:rPr>
        <w:t>, ja objektu Pasūtītājs ir bijusi Jēkabpils pilsētas pašvaldība</w:t>
      </w:r>
      <w:r w:rsidRPr="004832F1">
        <w:rPr>
          <w:szCs w:val="20"/>
        </w:rPr>
        <w:t>). Par pieredzi pierādošiem dokumentiem tiks uzskatīti:</w:t>
      </w:r>
    </w:p>
    <w:p w:rsidR="00CB7F8A" w:rsidRPr="004832F1" w:rsidRDefault="00E108B4" w:rsidP="00411DA8">
      <w:pPr>
        <w:pStyle w:val="ListParagraph"/>
        <w:numPr>
          <w:ilvl w:val="3"/>
          <w:numId w:val="8"/>
        </w:numPr>
        <w:spacing w:after="120"/>
        <w:jc w:val="both"/>
        <w:rPr>
          <w:szCs w:val="20"/>
        </w:rPr>
      </w:pPr>
      <w:r w:rsidRPr="004832F1">
        <w:t>Būvuzrauga</w:t>
      </w:r>
      <w:r w:rsidR="00955070" w:rsidRPr="004832F1">
        <w:t xml:space="preserve"> pieredzi apliecina akts par </w:t>
      </w:r>
      <w:r w:rsidR="00197AD3" w:rsidRPr="004832F1">
        <w:t>ēkas pieņemšanu ekspluatācijā un būvvaldē reģistrēts būvuzrauga saistību raksts</w:t>
      </w:r>
      <w:r w:rsidR="00955070" w:rsidRPr="004832F1">
        <w:t xml:space="preserve">, kurā persona veikusi </w:t>
      </w:r>
      <w:r w:rsidR="00197AD3" w:rsidRPr="004832F1">
        <w:t>pienākumus</w:t>
      </w:r>
      <w:r w:rsidRPr="004832F1">
        <w:t>.</w:t>
      </w:r>
    </w:p>
    <w:p w:rsidR="00955070" w:rsidRPr="00AE4D05" w:rsidRDefault="00955070" w:rsidP="00955070">
      <w:pPr>
        <w:ind w:right="-49"/>
        <w:jc w:val="center"/>
        <w:rPr>
          <w:b/>
          <w:szCs w:val="20"/>
        </w:rPr>
      </w:pPr>
      <w:r w:rsidRPr="00AE4D05">
        <w:rPr>
          <w:b/>
          <w:szCs w:val="20"/>
        </w:rPr>
        <w:t>Personāla veidlapa</w:t>
      </w:r>
      <w:r>
        <w:rPr>
          <w:b/>
          <w:szCs w:val="20"/>
        </w:rPr>
        <w:t xml:space="preserve"> (1) </w:t>
      </w:r>
    </w:p>
    <w:p w:rsidR="00955070" w:rsidRPr="00AE4D05" w:rsidRDefault="00955070" w:rsidP="00955070">
      <w:pPr>
        <w:ind w:right="-49"/>
        <w:jc w:val="center"/>
        <w:rPr>
          <w:szCs w:val="20"/>
        </w:rPr>
      </w:pPr>
    </w:p>
    <w:p w:rsidR="00955070" w:rsidRPr="00AE4D05" w:rsidRDefault="00EE008F" w:rsidP="00955070">
      <w:pPr>
        <w:ind w:right="-49"/>
        <w:rPr>
          <w:szCs w:val="20"/>
        </w:rPr>
      </w:pPr>
      <w:r>
        <w:rPr>
          <w:b/>
          <w:szCs w:val="20"/>
        </w:rPr>
        <w:t>A</w:t>
      </w:r>
      <w:r w:rsidR="00955070" w:rsidRPr="00B74B86">
        <w:rPr>
          <w:b/>
          <w:szCs w:val="20"/>
        </w:rPr>
        <w:t>tbildīgais būvuzraugs:</w:t>
      </w:r>
      <w:r w:rsidR="00955070" w:rsidRPr="00AE4D05">
        <w:rPr>
          <w:szCs w:val="20"/>
        </w:rPr>
        <w:t>____________________________________</w:t>
      </w:r>
    </w:p>
    <w:p w:rsidR="00955070" w:rsidRPr="0094372F" w:rsidRDefault="00955070" w:rsidP="00955070">
      <w:pPr>
        <w:ind w:right="-49"/>
        <w:rPr>
          <w:sz w:val="18"/>
          <w:szCs w:val="18"/>
        </w:rPr>
      </w:pP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 w:val="18"/>
          <w:szCs w:val="18"/>
        </w:rPr>
        <w:t>/Vārds, Uzvārds/</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99"/>
        <w:gridCol w:w="2551"/>
        <w:gridCol w:w="2127"/>
        <w:gridCol w:w="1683"/>
      </w:tblGrid>
      <w:tr w:rsidR="00955070" w:rsidRPr="008F314B" w:rsidTr="009E049B">
        <w:tc>
          <w:tcPr>
            <w:tcW w:w="720" w:type="dxa"/>
            <w:vAlign w:val="center"/>
          </w:tcPr>
          <w:p w:rsidR="00955070" w:rsidRPr="008F314B" w:rsidRDefault="00955070" w:rsidP="009E049B">
            <w:pPr>
              <w:jc w:val="center"/>
              <w:rPr>
                <w:b/>
                <w:szCs w:val="20"/>
              </w:rPr>
            </w:pPr>
            <w:r w:rsidRPr="008F314B">
              <w:rPr>
                <w:b/>
                <w:szCs w:val="20"/>
              </w:rPr>
              <w:t>Nr. p.k.</w:t>
            </w:r>
          </w:p>
        </w:tc>
        <w:tc>
          <w:tcPr>
            <w:tcW w:w="2399" w:type="dxa"/>
            <w:vAlign w:val="center"/>
          </w:tcPr>
          <w:p w:rsidR="0094372F" w:rsidRPr="008F314B" w:rsidRDefault="0094372F" w:rsidP="0094372F">
            <w:pPr>
              <w:jc w:val="center"/>
              <w:rPr>
                <w:b/>
                <w:szCs w:val="20"/>
              </w:rPr>
            </w:pPr>
            <w:r w:rsidRPr="008F314B">
              <w:rPr>
                <w:b/>
                <w:szCs w:val="20"/>
              </w:rPr>
              <w:t>Objekta nosaukums, būvdarbu pasūtītājs</w:t>
            </w:r>
          </w:p>
        </w:tc>
        <w:tc>
          <w:tcPr>
            <w:tcW w:w="2551" w:type="dxa"/>
            <w:vAlign w:val="center"/>
          </w:tcPr>
          <w:p w:rsidR="0094372F" w:rsidRPr="0094372F" w:rsidRDefault="0094372F" w:rsidP="0094372F">
            <w:pPr>
              <w:jc w:val="center"/>
              <w:rPr>
                <w:b/>
              </w:rPr>
            </w:pPr>
            <w:r w:rsidRPr="0094372F">
              <w:rPr>
                <w:b/>
              </w:rPr>
              <w:t>Objekta būvdarbu vērtība</w:t>
            </w:r>
          </w:p>
          <w:p w:rsidR="0094372F" w:rsidRPr="0094372F" w:rsidRDefault="0094372F" w:rsidP="0094372F">
            <w:pPr>
              <w:jc w:val="center"/>
              <w:rPr>
                <w:b/>
              </w:rPr>
            </w:pPr>
            <w:r w:rsidRPr="0094372F">
              <w:rPr>
                <w:b/>
              </w:rPr>
              <w:t>EUR (bez PVN)</w:t>
            </w:r>
          </w:p>
          <w:p w:rsidR="00955070" w:rsidRPr="008F314B" w:rsidRDefault="00955070" w:rsidP="009E049B">
            <w:pPr>
              <w:jc w:val="center"/>
              <w:rPr>
                <w:b/>
                <w:szCs w:val="20"/>
              </w:rPr>
            </w:pPr>
          </w:p>
        </w:tc>
        <w:tc>
          <w:tcPr>
            <w:tcW w:w="2127" w:type="dxa"/>
            <w:vAlign w:val="center"/>
          </w:tcPr>
          <w:p w:rsidR="00955070" w:rsidRPr="008F314B" w:rsidRDefault="0094372F" w:rsidP="0094372F">
            <w:pPr>
              <w:jc w:val="center"/>
              <w:rPr>
                <w:b/>
                <w:szCs w:val="20"/>
              </w:rPr>
            </w:pPr>
            <w:r>
              <w:rPr>
                <w:b/>
              </w:rPr>
              <w:t>Amata pienākums</w:t>
            </w:r>
          </w:p>
        </w:tc>
        <w:tc>
          <w:tcPr>
            <w:tcW w:w="1683" w:type="dxa"/>
            <w:vAlign w:val="center"/>
          </w:tcPr>
          <w:p w:rsidR="00955070" w:rsidRPr="0094372F" w:rsidRDefault="0094372F" w:rsidP="0094372F">
            <w:pPr>
              <w:jc w:val="center"/>
              <w:rPr>
                <w:b/>
              </w:rPr>
            </w:pPr>
            <w:r w:rsidRPr="0094372F">
              <w:rPr>
                <w:b/>
              </w:rPr>
              <w:t xml:space="preserve">Līguma pabeigšanas datums </w:t>
            </w:r>
          </w:p>
        </w:tc>
      </w:tr>
      <w:tr w:rsidR="00955070" w:rsidRPr="008F314B" w:rsidTr="009E049B">
        <w:tc>
          <w:tcPr>
            <w:tcW w:w="720" w:type="dxa"/>
          </w:tcPr>
          <w:p w:rsidR="00955070" w:rsidRPr="008F314B" w:rsidRDefault="00955070" w:rsidP="009E049B">
            <w:pPr>
              <w:jc w:val="center"/>
              <w:rPr>
                <w:szCs w:val="20"/>
              </w:rPr>
            </w:pPr>
            <w:r w:rsidRPr="008F314B">
              <w:rPr>
                <w:szCs w:val="20"/>
              </w:rPr>
              <w:t>1</w:t>
            </w:r>
          </w:p>
        </w:tc>
        <w:tc>
          <w:tcPr>
            <w:tcW w:w="2399" w:type="dxa"/>
          </w:tcPr>
          <w:p w:rsidR="00955070" w:rsidRPr="008F314B" w:rsidRDefault="00955070" w:rsidP="009E049B">
            <w:pPr>
              <w:rPr>
                <w:szCs w:val="20"/>
                <w:highlight w:val="yellow"/>
              </w:rPr>
            </w:pPr>
          </w:p>
        </w:tc>
        <w:tc>
          <w:tcPr>
            <w:tcW w:w="2551" w:type="dxa"/>
          </w:tcPr>
          <w:p w:rsidR="00955070" w:rsidRPr="008F314B" w:rsidRDefault="00955070" w:rsidP="009E049B">
            <w:pPr>
              <w:rPr>
                <w:szCs w:val="20"/>
              </w:rPr>
            </w:pPr>
          </w:p>
        </w:tc>
        <w:tc>
          <w:tcPr>
            <w:tcW w:w="2127" w:type="dxa"/>
          </w:tcPr>
          <w:p w:rsidR="00955070" w:rsidRPr="008F314B" w:rsidRDefault="00955070" w:rsidP="009E049B">
            <w:pPr>
              <w:rPr>
                <w:szCs w:val="20"/>
              </w:rPr>
            </w:pPr>
          </w:p>
        </w:tc>
        <w:tc>
          <w:tcPr>
            <w:tcW w:w="1683" w:type="dxa"/>
          </w:tcPr>
          <w:p w:rsidR="00955070" w:rsidRPr="008F314B" w:rsidRDefault="00955070" w:rsidP="009E049B">
            <w:pPr>
              <w:rPr>
                <w:szCs w:val="20"/>
              </w:rPr>
            </w:pPr>
          </w:p>
        </w:tc>
      </w:tr>
    </w:tbl>
    <w:p w:rsidR="00955070" w:rsidRPr="00AE4D05" w:rsidRDefault="00955070" w:rsidP="00955070">
      <w:pPr>
        <w:ind w:right="-49"/>
        <w:rPr>
          <w:i/>
          <w:szCs w:val="20"/>
        </w:rPr>
      </w:pPr>
    </w:p>
    <w:p w:rsidR="0094372F" w:rsidRPr="00B013AC" w:rsidRDefault="0094372F" w:rsidP="0094372F">
      <w:pPr>
        <w:rPr>
          <w:bCs/>
        </w:rPr>
      </w:pPr>
      <w:r w:rsidRPr="00B013AC">
        <w:rPr>
          <w:bCs/>
        </w:rPr>
        <w:t xml:space="preserve">Ar šo es apņemos </w:t>
      </w:r>
    </w:p>
    <w:p w:rsidR="0094372F" w:rsidRPr="00B013AC" w:rsidRDefault="0094372F" w:rsidP="0094372F">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B864AE">
        <w:rPr>
          <w:bCs/>
          <w:i/>
        </w:rPr>
        <w:t>&lt;Pretendenta nosaukums&gt;</w:t>
      </w:r>
      <w:r w:rsidRPr="00B013AC">
        <w:rPr>
          <w:bCs/>
          <w:i/>
        </w:rPr>
        <w:t xml:space="preserve"> </w:t>
      </w:r>
      <w:r w:rsidRPr="00B013AC">
        <w:rPr>
          <w:bCs/>
        </w:rPr>
        <w:t>piedāvājumā, gadījumā, ja ar šo Pretendentu tiks noslēgts iepirkuma līgums.</w:t>
      </w:r>
    </w:p>
    <w:p w:rsidR="00691732" w:rsidRDefault="0094372F" w:rsidP="0094372F">
      <w:pPr>
        <w:jc w:val="both"/>
        <w:rPr>
          <w:bCs/>
        </w:rPr>
      </w:pPr>
      <w:r w:rsidRPr="00AE4D05">
        <w:rPr>
          <w:bCs/>
        </w:rPr>
        <w:t xml:space="preserve">Ar šo apliecinu, </w:t>
      </w:r>
    </w:p>
    <w:p w:rsidR="0094372F" w:rsidRPr="00B74B86" w:rsidRDefault="0094372F" w:rsidP="0094372F">
      <w:pPr>
        <w:jc w:val="both"/>
        <w:rPr>
          <w:bCs/>
        </w:rPr>
      </w:pPr>
      <w:r w:rsidRPr="00AE4D05">
        <w:rPr>
          <w:bCs/>
        </w:rPr>
        <w:t xml:space="preserve">ka esmu gatavs/a izpildīt šī </w:t>
      </w:r>
      <w:r>
        <w:rPr>
          <w:bCs/>
        </w:rPr>
        <w:t>iepirkuma nolikuma 5</w:t>
      </w:r>
      <w:r w:rsidRPr="00B74B86">
        <w:rPr>
          <w:bCs/>
        </w:rPr>
        <w:t>. pielikumā iekļautā līguma projekta prasības norādītajā laikā.</w:t>
      </w:r>
    </w:p>
    <w:p w:rsidR="00DB4DBF" w:rsidRDefault="00DB4DBF" w:rsidP="00955070">
      <w:pPr>
        <w:spacing w:after="120"/>
        <w:rPr>
          <w:szCs w:val="20"/>
        </w:rPr>
      </w:pPr>
    </w:p>
    <w:p w:rsidR="00955070" w:rsidRPr="00AE4D05" w:rsidRDefault="00EE008F" w:rsidP="00955070">
      <w:pPr>
        <w:spacing w:after="120"/>
        <w:rPr>
          <w:szCs w:val="20"/>
        </w:rPr>
      </w:pPr>
      <w:r>
        <w:rPr>
          <w:szCs w:val="20"/>
        </w:rPr>
        <w:t>A</w:t>
      </w:r>
      <w:r w:rsidR="00955070" w:rsidRPr="00B74B86">
        <w:rPr>
          <w:szCs w:val="20"/>
        </w:rPr>
        <w:t>tbildīgais būvuzraugs:</w:t>
      </w:r>
      <w:r w:rsidR="00955070" w:rsidRPr="00AE4D05">
        <w:rPr>
          <w:szCs w:val="20"/>
        </w:rPr>
        <w:t xml:space="preserve">___________________ </w:t>
      </w:r>
      <w:r w:rsidR="00955070" w:rsidRPr="00AE4D05">
        <w:rPr>
          <w:sz w:val="18"/>
          <w:szCs w:val="18"/>
        </w:rPr>
        <w:t>(paraksts)</w:t>
      </w:r>
    </w:p>
    <w:p w:rsidR="00955070" w:rsidRDefault="00955070" w:rsidP="000A031B">
      <w:pPr>
        <w:jc w:val="both"/>
      </w:pPr>
    </w:p>
    <w:p w:rsidR="00226B97" w:rsidRPr="007348CB" w:rsidRDefault="00595393" w:rsidP="007348CB">
      <w:pPr>
        <w:pStyle w:val="ListParagraph"/>
        <w:numPr>
          <w:ilvl w:val="2"/>
          <w:numId w:val="8"/>
        </w:numPr>
        <w:ind w:left="0" w:firstLine="0"/>
        <w:jc w:val="both"/>
        <w:rPr>
          <w:u w:val="single"/>
        </w:rPr>
      </w:pPr>
      <w:r w:rsidRPr="00D95BB3">
        <w:t>Pretendentam ir jāsniedz informācija un jāpievieno attiecīgie sertifikāti par piedāvāto personālu</w:t>
      </w:r>
      <w:r w:rsidR="00431EA2" w:rsidRPr="00D95BB3">
        <w:t xml:space="preserve"> vai norāde (saite) uz publiskā reģistrā pieejamu informāciju</w:t>
      </w:r>
      <w:r w:rsidRPr="00D95BB3">
        <w:t>.</w:t>
      </w:r>
      <w:r w:rsidR="00487326" w:rsidRPr="00D95BB3">
        <w:t xml:space="preserve"> </w:t>
      </w:r>
      <w:r w:rsidRPr="00D95BB3">
        <w:t>Piedāvātā personāla sarakstā jābūt vismaz 1 (</w:t>
      </w:r>
      <w:r w:rsidR="007348CB">
        <w:t xml:space="preserve">vienam) speciālistam: </w:t>
      </w:r>
      <w:r w:rsidR="004C44E2">
        <w:rPr>
          <w:u w:val="single"/>
        </w:rPr>
        <w:t xml:space="preserve">siltumapgādes, </w:t>
      </w:r>
      <w:r w:rsidR="00E108B4" w:rsidRPr="007348CB">
        <w:rPr>
          <w:u w:val="single"/>
        </w:rPr>
        <w:t>ventilācijas un gaisa kondicionēšanas sistēmu būvdarbu</w:t>
      </w:r>
      <w:r w:rsidR="003774B0" w:rsidRPr="007348CB">
        <w:rPr>
          <w:u w:val="single"/>
        </w:rPr>
        <w:t xml:space="preserve"> </w:t>
      </w:r>
      <w:r w:rsidR="00DB4DBF" w:rsidRPr="007348CB">
        <w:rPr>
          <w:u w:val="single"/>
        </w:rPr>
        <w:t>būvuzraudzībā,</w:t>
      </w:r>
      <w:r w:rsidR="004C44E2">
        <w:rPr>
          <w:u w:val="single"/>
        </w:rPr>
        <w:t xml:space="preserve"> </w:t>
      </w:r>
      <w:r w:rsidRPr="007348CB">
        <w:rPr>
          <w:u w:val="single"/>
        </w:rPr>
        <w:t xml:space="preserve">elektroietaišu izbūves darbu </w:t>
      </w:r>
      <w:r w:rsidR="00DB4DBF" w:rsidRPr="007348CB">
        <w:rPr>
          <w:u w:val="single"/>
        </w:rPr>
        <w:t>būvuzraudzībā</w:t>
      </w:r>
      <w:r w:rsidR="007348CB" w:rsidRPr="007348CB">
        <w:rPr>
          <w:u w:val="single"/>
        </w:rPr>
        <w:t xml:space="preserve">, </w:t>
      </w:r>
      <w:r w:rsidR="003774B0" w:rsidRPr="007348CB">
        <w:rPr>
          <w:u w:val="single"/>
        </w:rPr>
        <w:t xml:space="preserve">ūdensapgādes un kanalizācijas sistēmu būvdarbu būvuzraudzībā, ieskaitot ugunsdzēsības sistēmas, </w:t>
      </w:r>
      <w:r w:rsidR="00226B97" w:rsidRPr="007348CB">
        <w:rPr>
          <w:u w:val="single"/>
        </w:rPr>
        <w:t xml:space="preserve">elektronisko sakaru sistēmu un tīklu būvdarbu </w:t>
      </w:r>
      <w:r w:rsidR="009E049B" w:rsidRPr="007348CB">
        <w:rPr>
          <w:u w:val="single"/>
        </w:rPr>
        <w:t>būvuzraudzībā</w:t>
      </w:r>
      <w:r w:rsidR="00487326" w:rsidRPr="007348CB">
        <w:rPr>
          <w:u w:val="single"/>
        </w:rPr>
        <w:t>.</w:t>
      </w:r>
    </w:p>
    <w:p w:rsidR="007348CB" w:rsidRDefault="007348CB" w:rsidP="007348CB">
      <w:pPr>
        <w:jc w:val="both"/>
        <w:rPr>
          <w:lang w:eastAsia="ar-SA"/>
        </w:rPr>
      </w:pPr>
    </w:p>
    <w:p w:rsidR="007348CB" w:rsidRPr="005F77EF" w:rsidRDefault="007348CB" w:rsidP="007348CB">
      <w:pPr>
        <w:jc w:val="both"/>
        <w:rPr>
          <w:i/>
        </w:rPr>
      </w:pPr>
      <w:r w:rsidRPr="005F77EF">
        <w:rPr>
          <w:i/>
        </w:rPr>
        <w:t>Iesniedzamā informācija par piedāvāto personālu: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448"/>
        <w:gridCol w:w="1450"/>
        <w:gridCol w:w="3443"/>
      </w:tblGrid>
      <w:tr w:rsidR="007348CB" w:rsidRPr="005F77EF" w:rsidTr="004832F1">
        <w:trPr>
          <w:cantSplit/>
          <w:trHeight w:val="505"/>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center"/>
            </w:pPr>
            <w:r w:rsidRPr="005F77EF">
              <w:t>Vārds, uzvārds</w:t>
            </w:r>
          </w:p>
        </w:tc>
        <w:tc>
          <w:tcPr>
            <w:tcW w:w="2448"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center"/>
            </w:pPr>
            <w:r w:rsidRPr="005F77EF">
              <w:rPr>
                <w:b/>
              </w:rPr>
              <w:t xml:space="preserve">Pārstāvības statuss* </w:t>
            </w:r>
            <w:r w:rsidRPr="005F77EF">
              <w:t>(norādīt A, B vai C)</w:t>
            </w:r>
          </w:p>
        </w:tc>
        <w:tc>
          <w:tcPr>
            <w:tcW w:w="1450"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center"/>
            </w:pPr>
            <w:r w:rsidRPr="005F77EF">
              <w:t>Specialitāte</w:t>
            </w:r>
          </w:p>
        </w:tc>
        <w:tc>
          <w:tcPr>
            <w:tcW w:w="3443"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center"/>
            </w:pPr>
            <w:r w:rsidRPr="005F77EF">
              <w:t>Kompetenci apliecinoša dokumenta nosaukums, izdošanas dat., Nr.</w:t>
            </w:r>
          </w:p>
        </w:tc>
      </w:tr>
      <w:tr w:rsidR="007348CB" w:rsidRPr="005F77EF" w:rsidTr="004832F1">
        <w:trPr>
          <w:cantSplit/>
          <w:trHeight w:val="188"/>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both"/>
            </w:pPr>
          </w:p>
        </w:tc>
        <w:tc>
          <w:tcPr>
            <w:tcW w:w="2448"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both"/>
            </w:pPr>
          </w:p>
        </w:tc>
        <w:tc>
          <w:tcPr>
            <w:tcW w:w="1450"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both"/>
            </w:pPr>
          </w:p>
        </w:tc>
        <w:tc>
          <w:tcPr>
            <w:tcW w:w="3443" w:type="dxa"/>
            <w:tcBorders>
              <w:top w:val="single" w:sz="4" w:space="0" w:color="auto"/>
              <w:left w:val="single" w:sz="4" w:space="0" w:color="auto"/>
              <w:bottom w:val="single" w:sz="4" w:space="0" w:color="auto"/>
              <w:right w:val="single" w:sz="4" w:space="0" w:color="auto"/>
            </w:tcBorders>
            <w:shd w:val="clear" w:color="auto" w:fill="F3F3F3"/>
          </w:tcPr>
          <w:p w:rsidR="007348CB" w:rsidRPr="005F77EF" w:rsidRDefault="007348CB" w:rsidP="004832F1">
            <w:pPr>
              <w:jc w:val="both"/>
            </w:pPr>
          </w:p>
        </w:tc>
      </w:tr>
    </w:tbl>
    <w:p w:rsidR="007348CB" w:rsidRPr="005F77EF" w:rsidRDefault="007348CB" w:rsidP="007348CB">
      <w:pPr>
        <w:autoSpaceDE w:val="0"/>
        <w:autoSpaceDN w:val="0"/>
        <w:adjustRightInd w:val="0"/>
        <w:ind w:left="450"/>
        <w:rPr>
          <w:rFonts w:eastAsia="Calibri"/>
        </w:rPr>
      </w:pPr>
      <w:r w:rsidRPr="005F77EF">
        <w:rPr>
          <w:rFonts w:eastAsia="Calibri"/>
        </w:rPr>
        <w:t>* norāda, vai piesaistītais speciālists ir:</w:t>
      </w:r>
    </w:p>
    <w:p w:rsidR="007348CB" w:rsidRPr="005F77EF" w:rsidRDefault="007348CB" w:rsidP="007348CB">
      <w:pPr>
        <w:autoSpaceDE w:val="0"/>
        <w:autoSpaceDN w:val="0"/>
        <w:adjustRightInd w:val="0"/>
        <w:ind w:left="450"/>
        <w:rPr>
          <w:rFonts w:eastAsia="Calibri"/>
        </w:rPr>
      </w:pPr>
      <w:r w:rsidRPr="005F77EF">
        <w:rPr>
          <w:rFonts w:eastAsia="Calibri"/>
          <w:b/>
        </w:rPr>
        <w:t>A</w:t>
      </w:r>
      <w:r w:rsidRPr="005F77EF">
        <w:rPr>
          <w:rFonts w:eastAsia="Calibri"/>
        </w:rPr>
        <w:t xml:space="preserve"> pretendenta (piegādātāja vai piegādātāju apvienības) darbinieks; </w:t>
      </w:r>
    </w:p>
    <w:p w:rsidR="007348CB" w:rsidRPr="005F77EF" w:rsidRDefault="007348CB" w:rsidP="007348CB">
      <w:pPr>
        <w:autoSpaceDE w:val="0"/>
        <w:autoSpaceDN w:val="0"/>
        <w:adjustRightInd w:val="0"/>
        <w:ind w:left="450"/>
        <w:rPr>
          <w:rFonts w:eastAsia="Calibri"/>
        </w:rPr>
      </w:pPr>
      <w:r w:rsidRPr="005F77EF">
        <w:rPr>
          <w:rFonts w:eastAsia="Calibri"/>
          <w:b/>
        </w:rPr>
        <w:t>B</w:t>
      </w:r>
      <w:r w:rsidRPr="005F77EF">
        <w:rPr>
          <w:rFonts w:eastAsia="Calibri"/>
        </w:rPr>
        <w:t xml:space="preserve"> apakšuzņēmēja – būvkomersanta darbinieks;</w:t>
      </w:r>
    </w:p>
    <w:p w:rsidR="007348CB" w:rsidRPr="005F77EF" w:rsidRDefault="007348CB" w:rsidP="007348CB">
      <w:pPr>
        <w:ind w:left="450"/>
        <w:jc w:val="both"/>
        <w:rPr>
          <w:bCs/>
        </w:rPr>
      </w:pPr>
      <w:r w:rsidRPr="005F77EF">
        <w:rPr>
          <w:b/>
        </w:rPr>
        <w:t>C</w:t>
      </w:r>
      <w:r w:rsidRPr="005F77EF">
        <w:t xml:space="preserve"> kā fiziska persona, kuru pretendents konkrētā iepirkuma līguma izpildē piesaistīs uz darba līguma pamata, nodibinot darba tiesiskās attiecības līdz</w:t>
      </w:r>
      <w:r w:rsidR="006A18EA">
        <w:t xml:space="preserve"> iepirkuma līguma noslēgšanai, </w:t>
      </w:r>
      <w:r w:rsidRPr="005F77EF">
        <w:t>kā arī</w:t>
      </w:r>
      <w:r w:rsidRPr="005F77EF">
        <w:rPr>
          <w:bCs/>
        </w:rPr>
        <w:t xml:space="preserve"> reģistrēs Būvniecības informācijas sistēmas reģistrā kā </w:t>
      </w:r>
      <w:r w:rsidRPr="005F77EF">
        <w:t>pretendenta</w:t>
      </w:r>
      <w:r w:rsidRPr="005F77EF">
        <w:rPr>
          <w:bCs/>
          <w:iCs/>
        </w:rPr>
        <w:t xml:space="preserve"> </w:t>
      </w:r>
      <w:r w:rsidRPr="005F77EF">
        <w:rPr>
          <w:bCs/>
        </w:rPr>
        <w:t>būvspeciālistu.</w:t>
      </w:r>
    </w:p>
    <w:p w:rsidR="007348CB" w:rsidRPr="004C44E2" w:rsidRDefault="007348CB" w:rsidP="007348CB">
      <w:pPr>
        <w:pStyle w:val="ListParagraph"/>
        <w:numPr>
          <w:ilvl w:val="2"/>
          <w:numId w:val="8"/>
        </w:numPr>
        <w:ind w:left="0" w:right="-1" w:firstLine="0"/>
        <w:jc w:val="both"/>
        <w:rPr>
          <w:b/>
          <w:u w:val="single"/>
        </w:rPr>
      </w:pPr>
      <w:r w:rsidRPr="007348CB">
        <w:rPr>
          <w:u w:val="single"/>
        </w:rPr>
        <w:t>ja piedāvātais speciālists nav pretendenta darbinieks</w:t>
      </w:r>
      <w:r w:rsidRPr="005F77EF">
        <w:t>,</w:t>
      </w:r>
      <w:r w:rsidRPr="007348CB">
        <w:rPr>
          <w:b/>
        </w:rPr>
        <w:t xml:space="preserve"> </w:t>
      </w:r>
      <w:r w:rsidRPr="005F77EF">
        <w:t xml:space="preserve">jāpievieno attiecīgās personas parakstīts apliecinājums (saskaņā ar piedāvāto </w:t>
      </w:r>
      <w:r w:rsidRPr="007348CB">
        <w:rPr>
          <w:i/>
        </w:rPr>
        <w:t>Speciālista apliecinājuma formu</w:t>
      </w:r>
      <w:r w:rsidRPr="005F77EF">
        <w:t>) par gatavību piedalīties iepirkuma līguma izpildē.</w:t>
      </w:r>
    </w:p>
    <w:p w:rsidR="004C44E2" w:rsidRDefault="004C44E2" w:rsidP="004C44E2">
      <w:pPr>
        <w:pStyle w:val="ListParagraph"/>
        <w:ind w:left="0" w:right="-1"/>
        <w:jc w:val="both"/>
        <w:rPr>
          <w:u w:val="single"/>
        </w:rPr>
      </w:pPr>
    </w:p>
    <w:p w:rsidR="004C44E2" w:rsidRDefault="004C44E2" w:rsidP="004C44E2">
      <w:pPr>
        <w:pStyle w:val="ListParagraph"/>
        <w:ind w:left="0" w:right="-1"/>
        <w:jc w:val="both"/>
        <w:rPr>
          <w:u w:val="single"/>
        </w:rPr>
      </w:pPr>
    </w:p>
    <w:p w:rsidR="004C44E2" w:rsidRDefault="004C44E2" w:rsidP="004C44E2">
      <w:pPr>
        <w:pStyle w:val="ListParagraph"/>
        <w:ind w:left="0" w:right="-1"/>
        <w:jc w:val="both"/>
        <w:rPr>
          <w:b/>
          <w:u w:val="single"/>
        </w:rPr>
      </w:pPr>
    </w:p>
    <w:p w:rsidR="006A18EA" w:rsidRDefault="006A18EA" w:rsidP="004C44E2">
      <w:pPr>
        <w:pStyle w:val="ListParagraph"/>
        <w:ind w:left="0" w:right="-1"/>
        <w:jc w:val="both"/>
        <w:rPr>
          <w:b/>
          <w:u w:val="single"/>
        </w:rPr>
      </w:pPr>
    </w:p>
    <w:p w:rsidR="006A18EA" w:rsidRPr="007348CB" w:rsidRDefault="006A18EA" w:rsidP="004C44E2">
      <w:pPr>
        <w:pStyle w:val="ListParagraph"/>
        <w:ind w:left="0" w:right="-1"/>
        <w:jc w:val="both"/>
        <w:rPr>
          <w:b/>
          <w:u w:val="single"/>
        </w:rPr>
      </w:pPr>
    </w:p>
    <w:p w:rsidR="007348CB" w:rsidRPr="005F77EF" w:rsidRDefault="007348CB" w:rsidP="007348CB">
      <w:pPr>
        <w:jc w:val="center"/>
        <w:rPr>
          <w:i/>
        </w:rPr>
      </w:pPr>
      <w:r w:rsidRPr="005F77EF">
        <w:rPr>
          <w:i/>
        </w:rPr>
        <w:lastRenderedPageBreak/>
        <w:t>Speciālista apliecinājuma forma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348CB" w:rsidRPr="005F77EF" w:rsidTr="004832F1">
        <w:trPr>
          <w:trHeight w:val="698"/>
        </w:trPr>
        <w:tc>
          <w:tcPr>
            <w:tcW w:w="9287" w:type="dxa"/>
            <w:shd w:val="clear" w:color="auto" w:fill="auto"/>
          </w:tcPr>
          <w:p w:rsidR="007348CB" w:rsidRPr="005F77EF" w:rsidRDefault="007348CB" w:rsidP="004832F1">
            <w:pPr>
              <w:widowControl w:val="0"/>
              <w:ind w:right="-1"/>
              <w:jc w:val="center"/>
              <w:rPr>
                <w:b/>
                <w:bCs/>
              </w:rPr>
            </w:pPr>
            <w:r w:rsidRPr="005F77EF">
              <w:rPr>
                <w:b/>
                <w:bCs/>
              </w:rPr>
              <w:t xml:space="preserve">Līguma izpildē iesaistītā </w:t>
            </w:r>
            <w:r w:rsidRPr="005F77EF">
              <w:rPr>
                <w:bCs/>
              </w:rPr>
              <w:t>&lt;</w:t>
            </w:r>
            <w:r w:rsidRPr="005F77EF">
              <w:rPr>
                <w:bCs/>
                <w:i/>
                <w:iCs/>
              </w:rPr>
              <w:t>iepirkuma līgumā paredzētais amats</w:t>
            </w:r>
            <w:r w:rsidRPr="005F77EF">
              <w:rPr>
                <w:bCs/>
                <w:i/>
              </w:rPr>
              <w:t>&gt;</w:t>
            </w:r>
            <w:r w:rsidRPr="005F77EF">
              <w:rPr>
                <w:b/>
                <w:bCs/>
              </w:rPr>
              <w:t xml:space="preserve"> apliecinājums </w:t>
            </w:r>
          </w:p>
          <w:p w:rsidR="007348CB" w:rsidRPr="005F77EF" w:rsidRDefault="007348CB" w:rsidP="004832F1">
            <w:pPr>
              <w:widowControl w:val="0"/>
              <w:ind w:right="-1"/>
              <w:jc w:val="center"/>
              <w:rPr>
                <w:b/>
                <w:bCs/>
              </w:rPr>
            </w:pPr>
            <w:r w:rsidRPr="005F77EF">
              <w:rPr>
                <w:b/>
                <w:bCs/>
              </w:rPr>
              <w:t>par gatavību piedalīties pakalpojumu sniegšanā</w:t>
            </w:r>
          </w:p>
          <w:p w:rsidR="007348CB" w:rsidRPr="005F77EF" w:rsidRDefault="007348CB" w:rsidP="004832F1">
            <w:pPr>
              <w:widowControl w:val="0"/>
              <w:ind w:right="-1"/>
              <w:jc w:val="both"/>
              <w:rPr>
                <w:bCs/>
              </w:rPr>
            </w:pPr>
            <w:r w:rsidRPr="005F77EF">
              <w:rPr>
                <w:bCs/>
              </w:rPr>
              <w:t xml:space="preserve">Ar šo es apņemos </w:t>
            </w:r>
          </w:p>
          <w:p w:rsidR="007348CB" w:rsidRPr="005F77EF" w:rsidRDefault="007348CB" w:rsidP="004832F1">
            <w:pPr>
              <w:widowControl w:val="0"/>
              <w:ind w:right="-1"/>
              <w:jc w:val="both"/>
              <w:rPr>
                <w:bCs/>
              </w:rPr>
            </w:pPr>
            <w:r w:rsidRPr="005F77EF">
              <w:rPr>
                <w:bCs/>
              </w:rPr>
              <w:t>strādāt pie iepirkuma līgumu izpildes &lt;</w:t>
            </w:r>
            <w:r w:rsidRPr="005F77EF">
              <w:rPr>
                <w:bCs/>
                <w:i/>
              </w:rPr>
              <w:t>Iepirkuma nosaukums, ID numurs</w:t>
            </w:r>
            <w:r w:rsidRPr="005F77EF">
              <w:rPr>
                <w:bCs/>
              </w:rPr>
              <w:t>&gt; kā</w:t>
            </w:r>
            <w:r w:rsidRPr="005F77EF">
              <w:rPr>
                <w:b/>
                <w:bCs/>
              </w:rPr>
              <w:t xml:space="preserve"> </w:t>
            </w:r>
            <w:r w:rsidRPr="005F77EF">
              <w:rPr>
                <w:bCs/>
              </w:rPr>
              <w:t>&lt;</w:t>
            </w:r>
            <w:r w:rsidRPr="005F77EF">
              <w:rPr>
                <w:b/>
                <w:bCs/>
                <w:i/>
                <w:iCs/>
              </w:rPr>
              <w:t>iepirkuma līgumā paredzētais amats</w:t>
            </w:r>
            <w:r w:rsidRPr="005F77EF">
              <w:rPr>
                <w:bCs/>
                <w:i/>
              </w:rPr>
              <w:t>&gt;</w:t>
            </w:r>
            <w:r w:rsidRPr="005F77EF">
              <w:rPr>
                <w:bCs/>
              </w:rPr>
              <w:t xml:space="preserve"> gadījumā, ja ar šo </w:t>
            </w:r>
            <w:r w:rsidRPr="005F77EF">
              <w:t xml:space="preserve">pretendentu </w:t>
            </w:r>
            <w:r w:rsidRPr="005F77EF">
              <w:rPr>
                <w:bCs/>
              </w:rPr>
              <w:t>tiks noslēgts iepirkuma līgums. Iepirkuma līguma izpildē strādāšu &lt;</w:t>
            </w:r>
            <w:r w:rsidRPr="005F77EF">
              <w:rPr>
                <w:i/>
              </w:rPr>
              <w:t>pretendenta</w:t>
            </w:r>
            <w:r w:rsidRPr="005F77EF">
              <w:t xml:space="preserve"> </w:t>
            </w:r>
            <w:r w:rsidRPr="005F77EF">
              <w:rPr>
                <w:bCs/>
                <w:i/>
              </w:rPr>
              <w:t xml:space="preserve">nosaukums&gt; </w:t>
            </w:r>
            <w:r w:rsidRPr="005F77EF">
              <w:rPr>
                <w:bCs/>
              </w:rPr>
              <w:t xml:space="preserve">piedāvājumā norādītajā pārstāvības statusā </w:t>
            </w:r>
            <w:r w:rsidRPr="005F77EF">
              <w:rPr>
                <w:bCs/>
                <w:i/>
              </w:rPr>
              <w:t>(vajadzīgo atzīmēt (X) un aizpildīt)</w:t>
            </w:r>
            <w:r w:rsidRPr="005F77EF">
              <w:rPr>
                <w:bCs/>
              </w:rPr>
              <w:t>:</w:t>
            </w:r>
          </w:p>
          <w:p w:rsidR="007348CB" w:rsidRPr="005F77EF" w:rsidRDefault="007348CB" w:rsidP="004832F1">
            <w:pPr>
              <w:widowControl w:val="0"/>
              <w:spacing w:before="120"/>
              <w:ind w:right="-1"/>
              <w:jc w:val="both"/>
              <w:rPr>
                <w:bCs/>
              </w:rPr>
            </w:pPr>
            <w:r w:rsidRPr="005F77EF">
              <w:rPr>
                <w:noProof/>
                <w:lang w:eastAsia="lv-LV"/>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81915</wp:posOffset>
                      </wp:positionV>
                      <wp:extent cx="156845" cy="142875"/>
                      <wp:effectExtent l="0" t="0" r="1460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AF79A" id="Rectangle 6" o:spid="_x0000_s1026" style="position:absolute;margin-left:1.9pt;margin-top:6.4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" fillcolor="window" strokecolor="windowText" strokeweight=".5pt">
                      <v:path arrowok="t"/>
                    </v:rect>
                  </w:pict>
                </mc:Fallback>
              </mc:AlternateContent>
            </w:r>
            <w:r w:rsidRPr="005F77EF">
              <w:rPr>
                <w:bCs/>
              </w:rPr>
              <w:t xml:space="preserve">  </w:t>
            </w:r>
            <w:r w:rsidRPr="005F77EF">
              <w:rPr>
                <w:noProof/>
              </w:rPr>
              <w:t xml:space="preserve"> </w:t>
            </w:r>
            <w:r w:rsidRPr="005F77EF">
              <w:rPr>
                <w:bCs/>
              </w:rPr>
              <w:t xml:space="preserve">   kā apakšuzņēmēja &lt;</w:t>
            </w:r>
            <w:r w:rsidRPr="005F77EF">
              <w:rPr>
                <w:bCs/>
                <w:i/>
              </w:rPr>
              <w:t xml:space="preserve">Persona, uz kuras spējām </w:t>
            </w:r>
            <w:r w:rsidRPr="005F77EF">
              <w:rPr>
                <w:i/>
              </w:rPr>
              <w:t>pretendents</w:t>
            </w:r>
            <w:r w:rsidRPr="005F77EF">
              <w:t xml:space="preserve"> </w:t>
            </w:r>
            <w:r w:rsidRPr="005F77EF">
              <w:rPr>
                <w:bCs/>
                <w:i/>
              </w:rPr>
              <w:t>balstās,</w:t>
            </w:r>
            <w:r w:rsidRPr="005F77EF">
              <w:rPr>
                <w:bCs/>
              </w:rPr>
              <w:t xml:space="preserve"> </w:t>
            </w:r>
            <w:r w:rsidRPr="005F77EF">
              <w:rPr>
                <w:bCs/>
                <w:i/>
              </w:rPr>
              <w:t xml:space="preserve">nosaukums&gt; </w:t>
            </w:r>
            <w:r w:rsidRPr="005F77EF">
              <w:rPr>
                <w:bCs/>
              </w:rPr>
              <w:t xml:space="preserve">darbinieks, </w:t>
            </w:r>
          </w:p>
          <w:p w:rsidR="007348CB" w:rsidRPr="005F77EF" w:rsidRDefault="007348CB" w:rsidP="004832F1">
            <w:pPr>
              <w:widowControl w:val="0"/>
              <w:spacing w:before="120"/>
              <w:ind w:right="-1"/>
              <w:jc w:val="both"/>
              <w:rPr>
                <w:bCs/>
              </w:rPr>
            </w:pPr>
            <w:r w:rsidRPr="005F77EF">
              <w:rPr>
                <w:noProof/>
                <w:lang w:eastAsia="lv-LV"/>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120015</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E86E" id="Rectangle 2" o:spid="_x0000_s1026" style="position:absolute;margin-left:1.55pt;margin-top:9.45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" fillcolor="window" strokecolor="windowText" strokeweight=".5pt">
                      <v:path arrowok="t"/>
                    </v:rect>
                  </w:pict>
                </mc:Fallback>
              </mc:AlternateContent>
            </w:r>
            <w:r w:rsidRPr="005F77EF">
              <w:t xml:space="preserve">       kā fiziska persona, ar kuru iepirkuma līguma izpildei pretendents </w:t>
            </w:r>
            <w:r w:rsidRPr="005F77EF">
              <w:rPr>
                <w:bCs/>
              </w:rPr>
              <w:t>&lt;</w:t>
            </w:r>
            <w:r w:rsidRPr="005F77EF">
              <w:rPr>
                <w:i/>
              </w:rPr>
              <w:t>pretendenta</w:t>
            </w:r>
            <w:r w:rsidRPr="005F77EF">
              <w:t xml:space="preserve"> </w:t>
            </w:r>
            <w:r w:rsidRPr="005F77EF">
              <w:rPr>
                <w:bCs/>
                <w:i/>
              </w:rPr>
              <w:t xml:space="preserve">nosaukums&gt; </w:t>
            </w:r>
            <w:r w:rsidRPr="005F77EF">
              <w:t>nodibinās darba tiesiskās attiecības</w:t>
            </w:r>
            <w:r w:rsidR="006A18EA">
              <w:rPr>
                <w:bCs/>
              </w:rPr>
              <w:t xml:space="preserve"> un </w:t>
            </w:r>
            <w:r w:rsidRPr="005F77EF">
              <w:rPr>
                <w:bCs/>
              </w:rPr>
              <w:t>reģistrēs Būvniecības informācijas sistēmas reģistrā kā &lt;</w:t>
            </w:r>
            <w:r w:rsidRPr="005F77EF">
              <w:rPr>
                <w:i/>
              </w:rPr>
              <w:t xml:space="preserve"> pretendenta</w:t>
            </w:r>
            <w:r w:rsidRPr="005F77EF">
              <w:t xml:space="preserve"> </w:t>
            </w:r>
            <w:r w:rsidRPr="005F77EF">
              <w:rPr>
                <w:bCs/>
                <w:i/>
              </w:rPr>
              <w:t xml:space="preserve">nosaukums&gt; </w:t>
            </w:r>
            <w:r w:rsidRPr="005F77EF">
              <w:rPr>
                <w:bCs/>
              </w:rPr>
              <w:t>būvspeciālistu.</w:t>
            </w:r>
          </w:p>
          <w:p w:rsidR="007348CB" w:rsidRPr="005F77EF" w:rsidRDefault="007348CB" w:rsidP="004832F1">
            <w:pPr>
              <w:widowControl w:val="0"/>
              <w:ind w:right="-1"/>
              <w:jc w:val="both"/>
              <w:rPr>
                <w:bCs/>
              </w:rPr>
            </w:pPr>
            <w:r w:rsidRPr="005F77EF">
              <w:rPr>
                <w:bCs/>
              </w:rPr>
              <w:t xml:space="preserve">Šī apņemšanās nav atsaucama, izņemot, ja iestājas ārkārtas apstākļi, kurus nav iespējams paredzēt konkursa laikā, par kuriem apņemos nekavējoties informēt savu darba devēju un Pasūtītāju. </w:t>
            </w:r>
          </w:p>
          <w:p w:rsidR="007348CB" w:rsidRPr="005F77EF" w:rsidRDefault="007348CB" w:rsidP="004832F1">
            <w:pPr>
              <w:jc w:val="both"/>
              <w:rPr>
                <w:bCs/>
              </w:rPr>
            </w:pPr>
            <w:r w:rsidRPr="005F77EF">
              <w:rPr>
                <w:bCs/>
              </w:rPr>
              <w:t xml:space="preserve">Ar šo apliecinu, </w:t>
            </w:r>
          </w:p>
          <w:p w:rsidR="007348CB" w:rsidRPr="005F77EF" w:rsidRDefault="007348CB" w:rsidP="004832F1">
            <w:pPr>
              <w:jc w:val="both"/>
              <w:rPr>
                <w:bCs/>
              </w:rPr>
            </w:pPr>
            <w:r w:rsidRPr="005F77EF">
              <w:rPr>
                <w:bCs/>
              </w:rPr>
              <w:t>ka esmu gatavs/a izpildīt šī iepirkuma nolikuma 5. pielikumā iekļautā līguma projekta prasības norādītajā laikā.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7348CB" w:rsidRPr="005F77EF" w:rsidTr="004832F1">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r w:rsidRPr="005F77EF">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p>
              </w:tc>
            </w:tr>
            <w:tr w:rsidR="007348CB" w:rsidRPr="005F77EF" w:rsidTr="004832F1">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r w:rsidRPr="005F77EF">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p>
              </w:tc>
            </w:tr>
            <w:tr w:rsidR="007348CB" w:rsidRPr="005F77EF" w:rsidTr="004832F1">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r w:rsidRPr="005F77EF">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7348CB" w:rsidRPr="005F77EF" w:rsidRDefault="007348CB" w:rsidP="004832F1">
                  <w:pPr>
                    <w:widowControl w:val="0"/>
                    <w:ind w:right="-1"/>
                    <w:rPr>
                      <w:sz w:val="23"/>
                      <w:szCs w:val="23"/>
                    </w:rPr>
                  </w:pPr>
                </w:p>
              </w:tc>
            </w:tr>
          </w:tbl>
          <w:p w:rsidR="007348CB" w:rsidRPr="005F77EF" w:rsidRDefault="007348CB" w:rsidP="004832F1">
            <w:pPr>
              <w:widowControl w:val="0"/>
              <w:ind w:right="-1"/>
              <w:jc w:val="both"/>
              <w:rPr>
                <w:b/>
                <w:bCs/>
              </w:rPr>
            </w:pPr>
          </w:p>
        </w:tc>
      </w:tr>
    </w:tbl>
    <w:p w:rsidR="007348CB" w:rsidRDefault="007348CB" w:rsidP="007348CB">
      <w:pPr>
        <w:ind w:right="-760"/>
        <w:jc w:val="both"/>
        <w:rPr>
          <w:b/>
        </w:rPr>
      </w:pPr>
    </w:p>
    <w:p w:rsidR="007348CB" w:rsidRPr="005F77EF" w:rsidRDefault="007348CB" w:rsidP="007348CB">
      <w:pPr>
        <w:ind w:right="-760"/>
        <w:jc w:val="both"/>
      </w:pPr>
      <w:r>
        <w:rPr>
          <w:b/>
        </w:rPr>
        <w:t>2</w:t>
      </w:r>
      <w:r w:rsidRPr="005F77EF">
        <w:rPr>
          <w:b/>
        </w:rPr>
        <w:t>.</w:t>
      </w:r>
      <w:r>
        <w:rPr>
          <w:b/>
        </w:rPr>
        <w:t>4</w:t>
      </w:r>
      <w:r w:rsidRPr="005F77EF">
        <w:rPr>
          <w:b/>
        </w:rPr>
        <w:t xml:space="preserve">. </w:t>
      </w:r>
      <w:r w:rsidRPr="005F77EF">
        <w:rPr>
          <w:b/>
          <w:u w:val="single"/>
        </w:rPr>
        <w:t>Apakšuzņēmēju</w:t>
      </w:r>
      <w:r w:rsidRPr="005F77EF">
        <w:rPr>
          <w:rStyle w:val="FootnoteReference"/>
          <w:b/>
          <w:u w:val="single"/>
        </w:rPr>
        <w:footnoteReference w:id="4"/>
      </w:r>
      <w:r w:rsidRPr="005F77EF">
        <w:rPr>
          <w:b/>
          <w:u w:val="single"/>
        </w:rPr>
        <w:t xml:space="preserve"> saraksts</w:t>
      </w:r>
      <w:r w:rsidRPr="005F77EF">
        <w:t xml:space="preserve"> (ja attiecināms)</w:t>
      </w:r>
    </w:p>
    <w:p w:rsidR="007348CB" w:rsidRPr="005F77EF" w:rsidRDefault="007348CB" w:rsidP="007348CB">
      <w:pPr>
        <w:pStyle w:val="ListParagraph"/>
        <w:widowControl w:val="0"/>
        <w:numPr>
          <w:ilvl w:val="2"/>
          <w:numId w:val="31"/>
        </w:numPr>
        <w:overflowPunct w:val="0"/>
        <w:autoSpaceDE w:val="0"/>
        <w:autoSpaceDN w:val="0"/>
        <w:adjustRightInd w:val="0"/>
        <w:jc w:val="both"/>
      </w:pPr>
      <w:r w:rsidRPr="007348CB">
        <w:rPr>
          <w:b/>
        </w:rPr>
        <w:t xml:space="preserve">apakšuzņēmējs – </w:t>
      </w:r>
      <w:r w:rsidR="00C07093">
        <w:rPr>
          <w:u w:val="single"/>
        </w:rPr>
        <w:t>persona, uz kuras</w:t>
      </w:r>
      <w:r w:rsidRPr="007348CB">
        <w:rPr>
          <w:u w:val="single"/>
        </w:rPr>
        <w:t xml:space="preserve"> spējām pretendents balstās savas kvalifikācijas apliecināšanai</w:t>
      </w:r>
      <w:r w:rsidRPr="005F77EF">
        <w:t xml:space="preserve">, norādot, kādus darbus šī persona veiks iepirkuma līguma izpildē un veicamo </w:t>
      </w:r>
      <w:r w:rsidR="00C07093">
        <w:t>līguma</w:t>
      </w:r>
      <w:r w:rsidRPr="005F77EF">
        <w:t xml:space="preserve"> daļu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268"/>
        <w:gridCol w:w="2552"/>
      </w:tblGrid>
      <w:tr w:rsidR="007348CB" w:rsidRPr="005F77EF" w:rsidTr="004832F1">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Apakšuzņēmēja nosaukums</w:t>
            </w:r>
          </w:p>
        </w:tc>
        <w:tc>
          <w:tcPr>
            <w:tcW w:w="2126" w:type="dxa"/>
            <w:vMerge w:val="restart"/>
            <w:tcBorders>
              <w:top w:val="single" w:sz="4" w:space="0" w:color="auto"/>
              <w:left w:val="single" w:sz="4" w:space="0" w:color="auto"/>
              <w:right w:val="single" w:sz="4" w:space="0" w:color="auto"/>
            </w:tcBorders>
            <w:vAlign w:val="center"/>
          </w:tcPr>
          <w:p w:rsidR="007348CB" w:rsidRPr="005F77EF" w:rsidRDefault="007348CB" w:rsidP="004832F1">
            <w:pPr>
              <w:jc w:val="center"/>
            </w:pPr>
            <w:r w:rsidRPr="005F77EF">
              <w:t>Atzīmēt (X), ja tas ir mazais vai vidējais uzņēmums</w:t>
            </w:r>
            <w:r w:rsidRPr="005F77EF">
              <w:rPr>
                <w:vertAlign w:val="superscript"/>
              </w:rPr>
              <w:footnoteReference w:id="5"/>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C07093">
            <w:pPr>
              <w:jc w:val="center"/>
              <w:rPr>
                <w:b/>
              </w:rPr>
            </w:pPr>
            <w:r w:rsidRPr="005F77EF">
              <w:rPr>
                <w:b/>
              </w:rPr>
              <w:t xml:space="preserve">Apakšuzņēmējam nododamā </w:t>
            </w:r>
            <w:r w:rsidR="00C07093">
              <w:rPr>
                <w:b/>
              </w:rPr>
              <w:t>līguma</w:t>
            </w:r>
            <w:r w:rsidRPr="005F77EF">
              <w:rPr>
                <w:b/>
              </w:rPr>
              <w:t xml:space="preserve"> daļa </w:t>
            </w:r>
          </w:p>
        </w:tc>
      </w:tr>
      <w:tr w:rsidR="007348CB" w:rsidRPr="005F77EF" w:rsidTr="004832F1">
        <w:trPr>
          <w:cantSplit/>
          <w:trHeight w:val="37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rPr>
                <w:b/>
              </w:rPr>
            </w:pPr>
          </w:p>
        </w:tc>
        <w:tc>
          <w:tcPr>
            <w:tcW w:w="2126" w:type="dxa"/>
            <w:vMerge/>
            <w:tcBorders>
              <w:left w:val="single" w:sz="4" w:space="0" w:color="auto"/>
              <w:bottom w:val="single" w:sz="4" w:space="0" w:color="auto"/>
              <w:right w:val="single" w:sz="4" w:space="0" w:color="auto"/>
            </w:tcBorders>
          </w:tcPr>
          <w:p w:rsidR="007348CB" w:rsidRPr="005F77EF" w:rsidRDefault="007348CB" w:rsidP="004832F1">
            <w:pPr>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 xml:space="preserve">Darba daļas nosaukums </w:t>
            </w:r>
          </w:p>
        </w:tc>
        <w:tc>
          <w:tcPr>
            <w:tcW w:w="2552" w:type="dxa"/>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 xml:space="preserve">% (procentos) un </w:t>
            </w:r>
            <w:r w:rsidRPr="005F77EF">
              <w:rPr>
                <w:b/>
                <w:i/>
              </w:rPr>
              <w:t>euro</w:t>
            </w:r>
            <w:r w:rsidRPr="005F77EF">
              <w:rPr>
                <w:b/>
              </w:rPr>
              <w:t xml:space="preserve"> (bez PVN) no piedāvājuma cenas</w:t>
            </w:r>
          </w:p>
        </w:tc>
      </w:tr>
      <w:tr w:rsidR="007348CB" w:rsidRPr="005F77EF" w:rsidTr="004832F1">
        <w:trPr>
          <w:cantSplit/>
        </w:trPr>
        <w:tc>
          <w:tcPr>
            <w:tcW w:w="2410"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126"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268"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552"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r>
      <w:tr w:rsidR="007348CB" w:rsidRPr="005F77EF" w:rsidTr="004832F1">
        <w:trPr>
          <w:cantSplit/>
        </w:trPr>
        <w:tc>
          <w:tcPr>
            <w:tcW w:w="6804" w:type="dxa"/>
            <w:gridSpan w:val="3"/>
            <w:tcBorders>
              <w:top w:val="single" w:sz="4" w:space="0" w:color="auto"/>
              <w:left w:val="single" w:sz="4" w:space="0" w:color="auto"/>
              <w:bottom w:val="single" w:sz="4" w:space="0" w:color="auto"/>
              <w:right w:val="single" w:sz="4" w:space="0" w:color="auto"/>
            </w:tcBorders>
          </w:tcPr>
          <w:p w:rsidR="007348CB" w:rsidRPr="005F77EF" w:rsidRDefault="007348CB" w:rsidP="004832F1">
            <w:pPr>
              <w:jc w:val="right"/>
            </w:pPr>
            <w:r w:rsidRPr="005F77EF">
              <w:t>Kopā, % / </w:t>
            </w:r>
            <w:r w:rsidRPr="005F77EF">
              <w:rPr>
                <w:i/>
              </w:rPr>
              <w:t>euro</w:t>
            </w:r>
            <w:r w:rsidRPr="005F77EF">
              <w:t xml:space="preserve"> (bez PVN)</w:t>
            </w:r>
          </w:p>
        </w:tc>
        <w:tc>
          <w:tcPr>
            <w:tcW w:w="2552"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r>
    </w:tbl>
    <w:p w:rsidR="007348CB" w:rsidRPr="005F77EF" w:rsidRDefault="007348CB" w:rsidP="007348CB">
      <w:pPr>
        <w:pStyle w:val="ListParagraph"/>
        <w:widowControl w:val="0"/>
        <w:overflowPunct w:val="0"/>
        <w:autoSpaceDE w:val="0"/>
        <w:autoSpaceDN w:val="0"/>
        <w:adjustRightInd w:val="0"/>
        <w:jc w:val="both"/>
      </w:pPr>
    </w:p>
    <w:p w:rsidR="00C97B25" w:rsidRPr="00B50F3B" w:rsidRDefault="00C97B25" w:rsidP="00C97B25">
      <w:pPr>
        <w:pStyle w:val="ListParagraph"/>
        <w:numPr>
          <w:ilvl w:val="2"/>
          <w:numId w:val="36"/>
        </w:numPr>
        <w:spacing w:before="120"/>
        <w:jc w:val="both"/>
      </w:pPr>
      <w:r w:rsidRPr="00C97B25">
        <w:rPr>
          <w:b/>
        </w:rPr>
        <w:t xml:space="preserve">jāiesniedz </w:t>
      </w:r>
      <w:r w:rsidRPr="00B50F3B">
        <w:t xml:space="preserve">apakšuzņēmēja parakstīts </w:t>
      </w:r>
      <w:r w:rsidRPr="00C97B25">
        <w:rPr>
          <w:u w:val="single"/>
        </w:rPr>
        <w:t>apliecinājums atbilstoši noteiktajai formai</w:t>
      </w:r>
      <w:r w:rsidRPr="00B50F3B">
        <w:t xml:space="preserve"> vai </w:t>
      </w:r>
      <w:r w:rsidRPr="00C97B25">
        <w:rPr>
          <w:u w:val="single"/>
        </w:rPr>
        <w:t>citādas formas vienošanos</w:t>
      </w:r>
      <w:r w:rsidRPr="00B50F3B">
        <w:t>, kas apliecina nepieciešamo resursu nodošanu piegādātāja rīcībā</w:t>
      </w:r>
    </w:p>
    <w:p w:rsidR="00C97B25" w:rsidRPr="00B50F3B" w:rsidRDefault="00C97B25" w:rsidP="00C97B25">
      <w:pPr>
        <w:spacing w:before="120"/>
        <w:jc w:val="center"/>
        <w:rPr>
          <w:b/>
        </w:rPr>
      </w:pPr>
      <w:r w:rsidRPr="00B50F3B">
        <w:rPr>
          <w:b/>
        </w:rPr>
        <w:t>Apakšuzņēmēja apliecinājums par dalību līguma izpildē un nepieciešamo resursu nodošanu piegādātāja rīcībā</w:t>
      </w:r>
    </w:p>
    <w:p w:rsidR="00C97B25" w:rsidRPr="00B50F3B" w:rsidRDefault="00C97B25" w:rsidP="00C97B25">
      <w:pPr>
        <w:rPr>
          <w:b/>
          <w:bCs/>
          <w:sz w:val="22"/>
          <w:szCs w:val="22"/>
        </w:rPr>
      </w:pPr>
    </w:p>
    <w:p w:rsidR="00C97B25" w:rsidRPr="00C97B25" w:rsidRDefault="00C97B25" w:rsidP="00C97B25">
      <w:pPr>
        <w:jc w:val="both"/>
        <w:rPr>
          <w:bCs/>
        </w:rPr>
      </w:pPr>
      <w:r w:rsidRPr="00C97B25">
        <w:rPr>
          <w:bCs/>
        </w:rPr>
        <w:t>Ar šo ________________________________ (</w:t>
      </w:r>
      <w:r w:rsidRPr="00C97B25">
        <w:rPr>
          <w:bCs/>
          <w:i/>
        </w:rPr>
        <w:t>apakšuzņēmēja nosaukums</w:t>
      </w:r>
      <w:r w:rsidRPr="00C97B25">
        <w:rPr>
          <w:bCs/>
        </w:rPr>
        <w:t>) apņemos, gadījumā, ja ar &lt;</w:t>
      </w:r>
      <w:r w:rsidRPr="00C97B25">
        <w:rPr>
          <w:bCs/>
          <w:i/>
        </w:rPr>
        <w:t xml:space="preserve">Pretendenta nosaukums&gt; </w:t>
      </w:r>
      <w:r w:rsidRPr="00C97B25">
        <w:rPr>
          <w:bCs/>
        </w:rPr>
        <w:t>tiks noslēgts iepirkuma līgums:</w:t>
      </w:r>
    </w:p>
    <w:p w:rsidR="00C97B25" w:rsidRPr="00C97B25" w:rsidRDefault="00C97B25" w:rsidP="00C97B25">
      <w:pPr>
        <w:numPr>
          <w:ilvl w:val="0"/>
          <w:numId w:val="35"/>
        </w:numPr>
        <w:jc w:val="both"/>
        <w:rPr>
          <w:bCs/>
        </w:rPr>
      </w:pPr>
      <w:r w:rsidRPr="00C97B25">
        <w:rPr>
          <w:bCs/>
        </w:rPr>
        <w:t>strādāt pie iepirkuma līguma „nosaukums ID numurs” izpildes kā pretendenta apakšuzņēmējs, veicot būvdarbus/pakalpojumus, kuru izpildei attiecīgās spējas, uz kurām pretendents balstās savas kvalifikācijas apliecināšanai, nepieciešamas __________________________ (</w:t>
      </w:r>
      <w:r w:rsidRPr="00C97B25">
        <w:rPr>
          <w:bCs/>
          <w:i/>
        </w:rPr>
        <w:t>norādīt k</w:t>
      </w:r>
      <w:r>
        <w:rPr>
          <w:bCs/>
          <w:i/>
        </w:rPr>
        <w:t>onkrēto līguma daļu atbilstoši 2.4</w:t>
      </w:r>
      <w:r w:rsidRPr="00C97B25">
        <w:rPr>
          <w:bCs/>
          <w:i/>
        </w:rPr>
        <w:t>.1.punkta tabulā sniegtajai informācijai</w:t>
      </w:r>
      <w:r w:rsidRPr="00C97B25">
        <w:rPr>
          <w:bCs/>
        </w:rPr>
        <w:t>)</w:t>
      </w:r>
    </w:p>
    <w:p w:rsidR="00C97B25" w:rsidRPr="00C97B25" w:rsidRDefault="00C97B25" w:rsidP="00C97B25">
      <w:pPr>
        <w:numPr>
          <w:ilvl w:val="0"/>
          <w:numId w:val="35"/>
        </w:numPr>
        <w:jc w:val="both"/>
        <w:rPr>
          <w:bCs/>
        </w:rPr>
      </w:pPr>
      <w:r w:rsidRPr="00C97B25">
        <w:rPr>
          <w:bCs/>
        </w:rPr>
        <w:lastRenderedPageBreak/>
        <w:t>nodošu pretendenta rīcībā šādus resursus, kas nepieciešami šī apliecinājuma 1.punktā norādītās līguma daļas izpildei (</w:t>
      </w:r>
      <w:r w:rsidRPr="00C97B25">
        <w:rPr>
          <w:bCs/>
          <w:i/>
        </w:rPr>
        <w:t>atbilstošo atzīmēt</w:t>
      </w:r>
      <w:r w:rsidRPr="00C97B25">
        <w:rPr>
          <w:bCs/>
        </w:rPr>
        <w:t xml:space="preserve">): </w:t>
      </w:r>
    </w:p>
    <w:p w:rsidR="00C97B25" w:rsidRPr="00C97B25" w:rsidRDefault="00C97B25" w:rsidP="00C97B25">
      <w:pPr>
        <w:numPr>
          <w:ilvl w:val="0"/>
          <w:numId w:val="34"/>
        </w:numPr>
        <w:jc w:val="both"/>
        <w:rPr>
          <w:bCs/>
        </w:rPr>
      </w:pPr>
      <w:r w:rsidRPr="00C97B25">
        <w:rPr>
          <w:bCs/>
        </w:rPr>
        <w:t>tehniskie resursi _______________</w:t>
      </w:r>
    </w:p>
    <w:p w:rsidR="00C97B25" w:rsidRPr="00C97B25" w:rsidRDefault="00C97B25" w:rsidP="00C97B25">
      <w:pPr>
        <w:numPr>
          <w:ilvl w:val="0"/>
          <w:numId w:val="34"/>
        </w:numPr>
        <w:jc w:val="both"/>
        <w:rPr>
          <w:bCs/>
        </w:rPr>
      </w:pPr>
      <w:r w:rsidRPr="00C97B25">
        <w:rPr>
          <w:bCs/>
        </w:rPr>
        <w:t>personāla resursi ______________</w:t>
      </w:r>
    </w:p>
    <w:p w:rsidR="00C97B25" w:rsidRPr="00C97B25" w:rsidRDefault="00C97B25" w:rsidP="00C97B25">
      <w:pPr>
        <w:numPr>
          <w:ilvl w:val="0"/>
          <w:numId w:val="34"/>
        </w:numPr>
        <w:jc w:val="both"/>
        <w:rPr>
          <w:bCs/>
        </w:rPr>
      </w:pPr>
      <w:r w:rsidRPr="00C97B25">
        <w:rPr>
          <w:bCs/>
        </w:rPr>
        <w:t>citi _________________________</w:t>
      </w:r>
    </w:p>
    <w:p w:rsidR="00C97B25" w:rsidRPr="00C97B25" w:rsidRDefault="00C97B25" w:rsidP="00C97B25">
      <w:pPr>
        <w:jc w:val="both"/>
        <w:rPr>
          <w:bCs/>
        </w:rPr>
      </w:pPr>
      <w:r w:rsidRPr="00C97B25">
        <w:rPr>
          <w:bCs/>
        </w:rPr>
        <w:t>Šī apņemšanās nav atsaucama, izņemot, ja iestājas ārkārtas apstākļi, kurus nav iespējams paredzēt iepirkuma procedūras laikā, par kuriem apņemos nekavējoties informēt pasūtītāju.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69"/>
      </w:tblGrid>
      <w:tr w:rsidR="00C97B25" w:rsidRPr="00C97B25" w:rsidTr="00954FC4">
        <w:tc>
          <w:tcPr>
            <w:tcW w:w="5245" w:type="dxa"/>
            <w:tcBorders>
              <w:top w:val="single" w:sz="4" w:space="0" w:color="auto"/>
              <w:left w:val="single" w:sz="4" w:space="0" w:color="auto"/>
              <w:bottom w:val="single" w:sz="4" w:space="0" w:color="auto"/>
              <w:right w:val="single" w:sz="4" w:space="0" w:color="auto"/>
            </w:tcBorders>
            <w:vAlign w:val="center"/>
            <w:hideMark/>
          </w:tcPr>
          <w:p w:rsidR="00C97B25" w:rsidRPr="00C97B25" w:rsidRDefault="00C97B25" w:rsidP="00954FC4">
            <w:pPr>
              <w:spacing w:line="276" w:lineRule="auto"/>
            </w:pPr>
            <w:r w:rsidRPr="00C97B25">
              <w:rPr>
                <w:bCs/>
              </w:rPr>
              <w:t xml:space="preserve">Apakšuzņēmēja nosaukums </w:t>
            </w:r>
          </w:p>
        </w:tc>
        <w:tc>
          <w:tcPr>
            <w:tcW w:w="3969" w:type="dxa"/>
            <w:tcBorders>
              <w:top w:val="single" w:sz="4" w:space="0" w:color="auto"/>
              <w:left w:val="single" w:sz="4" w:space="0" w:color="auto"/>
              <w:bottom w:val="single" w:sz="4" w:space="0" w:color="auto"/>
              <w:right w:val="single" w:sz="4" w:space="0" w:color="auto"/>
            </w:tcBorders>
            <w:vAlign w:val="center"/>
          </w:tcPr>
          <w:p w:rsidR="00C97B25" w:rsidRPr="00C97B25" w:rsidRDefault="00C97B25" w:rsidP="00954FC4">
            <w:pPr>
              <w:spacing w:line="276" w:lineRule="auto"/>
              <w:jc w:val="center"/>
            </w:pPr>
          </w:p>
        </w:tc>
      </w:tr>
      <w:tr w:rsidR="00C97B25" w:rsidRPr="00C97B25" w:rsidTr="00954FC4">
        <w:tc>
          <w:tcPr>
            <w:tcW w:w="5245" w:type="dxa"/>
            <w:tcBorders>
              <w:top w:val="single" w:sz="4" w:space="0" w:color="auto"/>
              <w:left w:val="single" w:sz="4" w:space="0" w:color="auto"/>
              <w:bottom w:val="single" w:sz="4" w:space="0" w:color="auto"/>
              <w:right w:val="single" w:sz="4" w:space="0" w:color="auto"/>
            </w:tcBorders>
            <w:vAlign w:val="center"/>
            <w:hideMark/>
          </w:tcPr>
          <w:p w:rsidR="00C97B25" w:rsidRPr="00C97B25" w:rsidRDefault="00C97B25" w:rsidP="00954FC4">
            <w:pPr>
              <w:spacing w:line="276" w:lineRule="auto"/>
            </w:pPr>
            <w:r w:rsidRPr="00C97B25">
              <w:t>Paraksttiesīgās personas vārds, uzvārds, amats</w:t>
            </w:r>
          </w:p>
        </w:tc>
        <w:tc>
          <w:tcPr>
            <w:tcW w:w="3969" w:type="dxa"/>
            <w:tcBorders>
              <w:top w:val="single" w:sz="4" w:space="0" w:color="auto"/>
              <w:left w:val="single" w:sz="4" w:space="0" w:color="auto"/>
              <w:bottom w:val="single" w:sz="4" w:space="0" w:color="auto"/>
              <w:right w:val="single" w:sz="4" w:space="0" w:color="auto"/>
            </w:tcBorders>
            <w:vAlign w:val="center"/>
          </w:tcPr>
          <w:p w:rsidR="00C97B25" w:rsidRPr="00C97B25" w:rsidRDefault="00C97B25" w:rsidP="00954FC4">
            <w:pPr>
              <w:spacing w:line="276" w:lineRule="auto"/>
              <w:jc w:val="center"/>
            </w:pPr>
          </w:p>
        </w:tc>
      </w:tr>
      <w:tr w:rsidR="00C97B25" w:rsidRPr="00C97B25" w:rsidTr="00954FC4">
        <w:tc>
          <w:tcPr>
            <w:tcW w:w="5245" w:type="dxa"/>
            <w:tcBorders>
              <w:top w:val="single" w:sz="4" w:space="0" w:color="auto"/>
              <w:left w:val="single" w:sz="4" w:space="0" w:color="auto"/>
              <w:bottom w:val="single" w:sz="4" w:space="0" w:color="auto"/>
              <w:right w:val="single" w:sz="4" w:space="0" w:color="auto"/>
            </w:tcBorders>
            <w:vAlign w:val="center"/>
            <w:hideMark/>
          </w:tcPr>
          <w:p w:rsidR="00C97B25" w:rsidRPr="00C97B25" w:rsidRDefault="00C97B25" w:rsidP="00954FC4">
            <w:pPr>
              <w:spacing w:line="276" w:lineRule="auto"/>
            </w:pPr>
            <w:r w:rsidRPr="00C97B25">
              <w:t>Paraksts</w:t>
            </w:r>
          </w:p>
        </w:tc>
        <w:tc>
          <w:tcPr>
            <w:tcW w:w="3969" w:type="dxa"/>
            <w:tcBorders>
              <w:top w:val="single" w:sz="4" w:space="0" w:color="auto"/>
              <w:left w:val="single" w:sz="4" w:space="0" w:color="auto"/>
              <w:bottom w:val="single" w:sz="4" w:space="0" w:color="auto"/>
              <w:right w:val="single" w:sz="4" w:space="0" w:color="auto"/>
            </w:tcBorders>
            <w:vAlign w:val="center"/>
          </w:tcPr>
          <w:p w:rsidR="00C97B25" w:rsidRPr="00C97B25" w:rsidRDefault="00C97B25" w:rsidP="00954FC4">
            <w:pPr>
              <w:spacing w:line="276" w:lineRule="auto"/>
              <w:jc w:val="center"/>
            </w:pPr>
          </w:p>
        </w:tc>
      </w:tr>
      <w:tr w:rsidR="00C97B25" w:rsidRPr="00C97B25" w:rsidTr="00954FC4">
        <w:tc>
          <w:tcPr>
            <w:tcW w:w="5245" w:type="dxa"/>
            <w:tcBorders>
              <w:top w:val="single" w:sz="4" w:space="0" w:color="auto"/>
              <w:left w:val="single" w:sz="4" w:space="0" w:color="auto"/>
              <w:bottom w:val="single" w:sz="4" w:space="0" w:color="auto"/>
              <w:right w:val="single" w:sz="4" w:space="0" w:color="auto"/>
            </w:tcBorders>
            <w:vAlign w:val="center"/>
            <w:hideMark/>
          </w:tcPr>
          <w:p w:rsidR="00C97B25" w:rsidRPr="00C97B25" w:rsidRDefault="00C97B25" w:rsidP="00954FC4">
            <w:pPr>
              <w:spacing w:line="276" w:lineRule="auto"/>
            </w:pPr>
            <w:r w:rsidRPr="00C97B25">
              <w:t>Datums</w:t>
            </w:r>
          </w:p>
        </w:tc>
        <w:tc>
          <w:tcPr>
            <w:tcW w:w="3969" w:type="dxa"/>
            <w:tcBorders>
              <w:top w:val="single" w:sz="4" w:space="0" w:color="auto"/>
              <w:left w:val="single" w:sz="4" w:space="0" w:color="auto"/>
              <w:bottom w:val="single" w:sz="4" w:space="0" w:color="auto"/>
              <w:right w:val="single" w:sz="4" w:space="0" w:color="auto"/>
            </w:tcBorders>
            <w:vAlign w:val="center"/>
          </w:tcPr>
          <w:p w:rsidR="00C97B25" w:rsidRPr="00C97B25" w:rsidRDefault="00C97B25" w:rsidP="00954FC4">
            <w:pPr>
              <w:spacing w:line="276" w:lineRule="auto"/>
              <w:jc w:val="center"/>
            </w:pPr>
          </w:p>
        </w:tc>
      </w:tr>
    </w:tbl>
    <w:p w:rsidR="00C07093" w:rsidRPr="00C07093" w:rsidRDefault="00C07093" w:rsidP="00995510">
      <w:pPr>
        <w:pStyle w:val="ListParagraph"/>
        <w:widowControl w:val="0"/>
        <w:overflowPunct w:val="0"/>
        <w:autoSpaceDE w:val="0"/>
        <w:autoSpaceDN w:val="0"/>
        <w:adjustRightInd w:val="0"/>
        <w:jc w:val="both"/>
      </w:pPr>
    </w:p>
    <w:p w:rsidR="007348CB" w:rsidRPr="005F77EF" w:rsidRDefault="007348CB" w:rsidP="00C97B25">
      <w:pPr>
        <w:pStyle w:val="ListParagraph"/>
        <w:widowControl w:val="0"/>
        <w:numPr>
          <w:ilvl w:val="2"/>
          <w:numId w:val="36"/>
        </w:numPr>
        <w:overflowPunct w:val="0"/>
        <w:autoSpaceDE w:val="0"/>
        <w:autoSpaceDN w:val="0"/>
        <w:adjustRightInd w:val="0"/>
        <w:jc w:val="both"/>
      </w:pPr>
      <w:r w:rsidRPr="007348CB">
        <w:rPr>
          <w:b/>
        </w:rPr>
        <w:t xml:space="preserve">apakšuzņēmējs, </w:t>
      </w:r>
      <w:r w:rsidRPr="007348CB">
        <w:rPr>
          <w:u w:val="single"/>
        </w:rPr>
        <w:t>kuru pretendents plāno piesaistīt pie pakalpojuma līguma izpildes un kura veicamo pakalpojumu vērtība ir 10% no kopējās iepirkuma līguma vērtības vai lielāka,</w:t>
      </w:r>
      <w:r w:rsidRPr="005F77EF">
        <w:t xml:space="preserve"> kā arī</w:t>
      </w:r>
      <w:r w:rsidRPr="007348CB">
        <w:rPr>
          <w:b/>
        </w:rPr>
        <w:t xml:space="preserve"> </w:t>
      </w:r>
      <w:r w:rsidRPr="005F77EF">
        <w:t>jānorāda katram šādam apakšuzņēmējam izpildei nododamā līguma daļa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268"/>
        <w:gridCol w:w="2552"/>
      </w:tblGrid>
      <w:tr w:rsidR="007348CB" w:rsidRPr="005F77EF" w:rsidTr="004832F1">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Apakšuzņēmēja nosaukums</w:t>
            </w:r>
          </w:p>
        </w:tc>
        <w:tc>
          <w:tcPr>
            <w:tcW w:w="2126" w:type="dxa"/>
            <w:vMerge w:val="restart"/>
            <w:tcBorders>
              <w:top w:val="single" w:sz="4" w:space="0" w:color="auto"/>
              <w:left w:val="single" w:sz="4" w:space="0" w:color="auto"/>
              <w:right w:val="single" w:sz="4" w:space="0" w:color="auto"/>
            </w:tcBorders>
            <w:vAlign w:val="center"/>
          </w:tcPr>
          <w:p w:rsidR="007348CB" w:rsidRPr="005F77EF" w:rsidRDefault="007348CB" w:rsidP="004832F1">
            <w:pPr>
              <w:jc w:val="center"/>
            </w:pPr>
            <w:r w:rsidRPr="005F77EF">
              <w:t>Atzīmēt (X), ja tas ir mazais vai vidējais uzņēmums</w:t>
            </w:r>
            <w:r w:rsidRPr="005F77EF">
              <w:rPr>
                <w:vertAlign w:val="superscript"/>
              </w:rPr>
              <w:footnoteReference w:id="6"/>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 xml:space="preserve">Apakšuzņēmējam nododamā līguma daļa </w:t>
            </w:r>
          </w:p>
        </w:tc>
      </w:tr>
      <w:tr w:rsidR="007348CB" w:rsidRPr="005F77EF" w:rsidTr="004832F1">
        <w:trPr>
          <w:cantSplit/>
          <w:trHeight w:val="37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rPr>
                <w:b/>
              </w:rPr>
            </w:pPr>
          </w:p>
        </w:tc>
        <w:tc>
          <w:tcPr>
            <w:tcW w:w="2126" w:type="dxa"/>
            <w:vMerge/>
            <w:tcBorders>
              <w:left w:val="single" w:sz="4" w:space="0" w:color="auto"/>
              <w:bottom w:val="single" w:sz="4" w:space="0" w:color="auto"/>
              <w:right w:val="single" w:sz="4" w:space="0" w:color="auto"/>
            </w:tcBorders>
          </w:tcPr>
          <w:p w:rsidR="007348CB" w:rsidRPr="005F77EF" w:rsidRDefault="007348CB" w:rsidP="004832F1">
            <w:pPr>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 xml:space="preserve">Līguma daļas nosaukums </w:t>
            </w:r>
          </w:p>
        </w:tc>
        <w:tc>
          <w:tcPr>
            <w:tcW w:w="2552" w:type="dxa"/>
            <w:tcBorders>
              <w:top w:val="single" w:sz="4" w:space="0" w:color="auto"/>
              <w:left w:val="single" w:sz="4" w:space="0" w:color="auto"/>
              <w:bottom w:val="single" w:sz="4" w:space="0" w:color="auto"/>
              <w:right w:val="single" w:sz="4" w:space="0" w:color="auto"/>
            </w:tcBorders>
            <w:vAlign w:val="center"/>
            <w:hideMark/>
          </w:tcPr>
          <w:p w:rsidR="007348CB" w:rsidRPr="005F77EF" w:rsidRDefault="007348CB" w:rsidP="004832F1">
            <w:pPr>
              <w:jc w:val="center"/>
              <w:rPr>
                <w:b/>
              </w:rPr>
            </w:pPr>
            <w:r w:rsidRPr="005F77EF">
              <w:rPr>
                <w:b/>
              </w:rPr>
              <w:t xml:space="preserve">% (procentos) un </w:t>
            </w:r>
            <w:r w:rsidRPr="005F77EF">
              <w:rPr>
                <w:b/>
                <w:i/>
              </w:rPr>
              <w:t>euro</w:t>
            </w:r>
            <w:r w:rsidRPr="005F77EF">
              <w:rPr>
                <w:b/>
              </w:rPr>
              <w:t xml:space="preserve"> (bez PVN) no piedāvājuma cenas</w:t>
            </w:r>
          </w:p>
        </w:tc>
      </w:tr>
      <w:tr w:rsidR="007348CB" w:rsidRPr="005F77EF" w:rsidTr="004832F1">
        <w:trPr>
          <w:cantSplit/>
        </w:trPr>
        <w:tc>
          <w:tcPr>
            <w:tcW w:w="2410"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126"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268"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c>
          <w:tcPr>
            <w:tcW w:w="2552"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r>
      <w:tr w:rsidR="007348CB" w:rsidRPr="005F77EF" w:rsidTr="004832F1">
        <w:trPr>
          <w:cantSplit/>
        </w:trPr>
        <w:tc>
          <w:tcPr>
            <w:tcW w:w="6804" w:type="dxa"/>
            <w:gridSpan w:val="3"/>
            <w:tcBorders>
              <w:top w:val="single" w:sz="4" w:space="0" w:color="auto"/>
              <w:left w:val="single" w:sz="4" w:space="0" w:color="auto"/>
              <w:bottom w:val="single" w:sz="4" w:space="0" w:color="auto"/>
              <w:right w:val="single" w:sz="4" w:space="0" w:color="auto"/>
            </w:tcBorders>
          </w:tcPr>
          <w:p w:rsidR="007348CB" w:rsidRPr="005F77EF" w:rsidRDefault="007348CB" w:rsidP="004832F1">
            <w:pPr>
              <w:jc w:val="right"/>
            </w:pPr>
            <w:r w:rsidRPr="005F77EF">
              <w:t>Kopā, % / </w:t>
            </w:r>
            <w:r w:rsidRPr="005F77EF">
              <w:rPr>
                <w:i/>
              </w:rPr>
              <w:t>euro</w:t>
            </w:r>
            <w:r w:rsidRPr="005F77EF">
              <w:t xml:space="preserve"> (bez PVN)</w:t>
            </w:r>
          </w:p>
        </w:tc>
        <w:tc>
          <w:tcPr>
            <w:tcW w:w="2552" w:type="dxa"/>
            <w:tcBorders>
              <w:top w:val="single" w:sz="4" w:space="0" w:color="auto"/>
              <w:left w:val="single" w:sz="4" w:space="0" w:color="auto"/>
              <w:bottom w:val="single" w:sz="4" w:space="0" w:color="auto"/>
              <w:right w:val="single" w:sz="4" w:space="0" w:color="auto"/>
            </w:tcBorders>
          </w:tcPr>
          <w:p w:rsidR="007348CB" w:rsidRPr="005F77EF" w:rsidRDefault="007348CB" w:rsidP="004832F1"/>
        </w:tc>
      </w:tr>
    </w:tbl>
    <w:p w:rsidR="007348CB" w:rsidRPr="005F77EF" w:rsidRDefault="00CE3B04" w:rsidP="00C97B25">
      <w:pPr>
        <w:pStyle w:val="ListParagraph"/>
        <w:widowControl w:val="0"/>
        <w:numPr>
          <w:ilvl w:val="2"/>
          <w:numId w:val="36"/>
        </w:numPr>
        <w:overflowPunct w:val="0"/>
        <w:autoSpaceDE w:val="0"/>
        <w:autoSpaceDN w:val="0"/>
        <w:adjustRightInd w:val="0"/>
        <w:spacing w:before="120"/>
        <w:contextualSpacing w:val="0"/>
        <w:jc w:val="both"/>
      </w:pPr>
      <w:r>
        <w:rPr>
          <w:b/>
        </w:rPr>
        <w:t>j</w:t>
      </w:r>
      <w:r w:rsidR="007348CB" w:rsidRPr="00CE3B04">
        <w:rPr>
          <w:b/>
        </w:rPr>
        <w:t>ā</w:t>
      </w:r>
      <w:r w:rsidRPr="00CE3B04">
        <w:rPr>
          <w:b/>
        </w:rPr>
        <w:t>iesniedz</w:t>
      </w:r>
      <w:r w:rsidR="007348CB" w:rsidRPr="005F77EF">
        <w:t xml:space="preserve"> apakšuzņēmēja parakstīts apliecinājums </w:t>
      </w:r>
    </w:p>
    <w:p w:rsidR="007348CB" w:rsidRPr="005F77EF" w:rsidRDefault="007348CB" w:rsidP="007348CB">
      <w:pPr>
        <w:keepNext/>
        <w:ind w:right="-1"/>
        <w:jc w:val="center"/>
        <w:outlineLvl w:val="1"/>
        <w:rPr>
          <w:b/>
        </w:rPr>
      </w:pPr>
    </w:p>
    <w:p w:rsidR="007348CB" w:rsidRDefault="007348CB" w:rsidP="007348CB">
      <w:pPr>
        <w:keepNext/>
        <w:ind w:right="-1"/>
        <w:jc w:val="center"/>
        <w:outlineLvl w:val="1"/>
        <w:rPr>
          <w:b/>
        </w:rPr>
      </w:pPr>
      <w:r w:rsidRPr="005F77EF">
        <w:rPr>
          <w:b/>
        </w:rPr>
        <w:t>Apakšuzņēmēja apliecinājums par gatavību iesaistīties līguma izpildē</w:t>
      </w:r>
    </w:p>
    <w:p w:rsidR="00CE3B04" w:rsidRPr="005F77EF" w:rsidRDefault="00CE3B04" w:rsidP="007348CB">
      <w:pPr>
        <w:keepNext/>
        <w:ind w:right="-1"/>
        <w:jc w:val="center"/>
        <w:outlineLvl w:val="1"/>
        <w:rPr>
          <w:b/>
        </w:rPr>
      </w:pPr>
    </w:p>
    <w:p w:rsidR="007348CB" w:rsidRPr="00CE3B04" w:rsidRDefault="007348CB" w:rsidP="007348CB">
      <w:pPr>
        <w:ind w:right="-96" w:firstLine="720"/>
        <w:jc w:val="both"/>
        <w:rPr>
          <w:bCs/>
        </w:rPr>
      </w:pPr>
      <w:r w:rsidRPr="00CE3B04">
        <w:rPr>
          <w:bCs/>
        </w:rPr>
        <w:t>Ar šo ____________________________ (&lt;</w:t>
      </w:r>
      <w:r w:rsidRPr="00CE3B04">
        <w:rPr>
          <w:bCs/>
          <w:i/>
        </w:rPr>
        <w:t>apakšuzņēmēja nosaukums</w:t>
      </w:r>
      <w:r w:rsidRPr="00CE3B04">
        <w:rPr>
          <w:bCs/>
        </w:rPr>
        <w:t>&gt;) apņemas strādāt pie iepirkuma līguma „___” nosaukums identifikācijas „numurs” izpildes kā pretendenta &lt;</w:t>
      </w:r>
      <w:r w:rsidRPr="00CE3B04">
        <w:rPr>
          <w:bCs/>
          <w:i/>
        </w:rPr>
        <w:t xml:space="preserve">Pretendenta nosaukums&gt; </w:t>
      </w:r>
      <w:r w:rsidRPr="00CE3B04">
        <w:rPr>
          <w:bCs/>
        </w:rPr>
        <w:t>apakšuzņēmējs, gadījumā, ja ar šo pretendentu tiks noslēgts iepirkuma līgums.</w:t>
      </w:r>
    </w:p>
    <w:p w:rsidR="007348CB" w:rsidRPr="00CE3B04" w:rsidRDefault="007348CB" w:rsidP="007348CB">
      <w:pPr>
        <w:ind w:right="-96"/>
        <w:jc w:val="both"/>
        <w:rPr>
          <w:bCs/>
        </w:rPr>
      </w:pPr>
      <w:r w:rsidRPr="00CE3B04">
        <w:rPr>
          <w:bCs/>
        </w:rPr>
        <w:t xml:space="preserve">Šī apņemšanās nav atsaucama, izņemot, ja iestājas ārkārtas apstākļi, kurus nav iespējams paredzēt iepirkuma procedūras laikā, par kuriem ____________________ </w:t>
      </w:r>
      <w:r w:rsidRPr="00CE3B04">
        <w:rPr>
          <w:bCs/>
          <w:i/>
        </w:rPr>
        <w:t>(</w:t>
      </w:r>
      <w:r w:rsidRPr="00CE3B04">
        <w:rPr>
          <w:bCs/>
        </w:rPr>
        <w:t>&lt;</w:t>
      </w:r>
      <w:r w:rsidRPr="00CE3B04">
        <w:rPr>
          <w:bCs/>
          <w:i/>
        </w:rPr>
        <w:t>apakšuzņēmēja nosaukums&gt;)</w:t>
      </w:r>
      <w:r w:rsidRPr="00CE3B04">
        <w:rPr>
          <w:bCs/>
        </w:rPr>
        <w:t xml:space="preserve"> apņemas nekavējoties informēt Pasūtītāju.</w:t>
      </w: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209"/>
      </w:tblGrid>
      <w:tr w:rsidR="007348CB" w:rsidRPr="00CE3B04" w:rsidTr="004832F1">
        <w:tc>
          <w:tcPr>
            <w:tcW w:w="5954" w:type="dxa"/>
            <w:tcBorders>
              <w:right w:val="single" w:sz="4" w:space="0" w:color="auto"/>
            </w:tcBorders>
            <w:vAlign w:val="center"/>
          </w:tcPr>
          <w:p w:rsidR="007348CB" w:rsidRPr="00CE3B04" w:rsidRDefault="007348CB" w:rsidP="004832F1">
            <w:pPr>
              <w:ind w:right="-760"/>
              <w:rPr>
                <w:bCs/>
              </w:rPr>
            </w:pPr>
            <w:r w:rsidRPr="00CE3B04">
              <w:rPr>
                <w:bCs/>
              </w:rPr>
              <w:t xml:space="preserve">Apakšuzņēmēja nosaukums </w:t>
            </w:r>
          </w:p>
        </w:tc>
        <w:tc>
          <w:tcPr>
            <w:tcW w:w="3209" w:type="dxa"/>
            <w:tcBorders>
              <w:right w:val="single" w:sz="4" w:space="0" w:color="auto"/>
            </w:tcBorders>
            <w:vAlign w:val="center"/>
          </w:tcPr>
          <w:p w:rsidR="007348CB" w:rsidRPr="00CE3B04" w:rsidRDefault="007348CB" w:rsidP="004832F1">
            <w:pPr>
              <w:ind w:right="-760"/>
              <w:jc w:val="center"/>
            </w:pPr>
          </w:p>
        </w:tc>
      </w:tr>
      <w:tr w:rsidR="007348CB" w:rsidRPr="00CE3B04" w:rsidTr="004832F1">
        <w:tc>
          <w:tcPr>
            <w:tcW w:w="5954" w:type="dxa"/>
            <w:tcBorders>
              <w:right w:val="single" w:sz="4" w:space="0" w:color="auto"/>
            </w:tcBorders>
            <w:vAlign w:val="center"/>
          </w:tcPr>
          <w:p w:rsidR="007348CB" w:rsidRPr="00CE3B04" w:rsidRDefault="007348CB" w:rsidP="004832F1">
            <w:pPr>
              <w:ind w:right="-760"/>
            </w:pPr>
            <w:r w:rsidRPr="00CE3B04">
              <w:t>Paraksttiesīgās personas vārds, uzvārds, amats</w:t>
            </w:r>
          </w:p>
        </w:tc>
        <w:tc>
          <w:tcPr>
            <w:tcW w:w="3209" w:type="dxa"/>
            <w:tcBorders>
              <w:right w:val="single" w:sz="4" w:space="0" w:color="auto"/>
            </w:tcBorders>
            <w:vAlign w:val="center"/>
          </w:tcPr>
          <w:p w:rsidR="007348CB" w:rsidRPr="00CE3B04" w:rsidRDefault="007348CB" w:rsidP="004832F1">
            <w:pPr>
              <w:ind w:right="-760"/>
            </w:pPr>
          </w:p>
        </w:tc>
      </w:tr>
      <w:tr w:rsidR="007348CB" w:rsidRPr="00CE3B04" w:rsidTr="004832F1">
        <w:tc>
          <w:tcPr>
            <w:tcW w:w="5954" w:type="dxa"/>
            <w:tcBorders>
              <w:right w:val="single" w:sz="4" w:space="0" w:color="auto"/>
            </w:tcBorders>
            <w:vAlign w:val="center"/>
          </w:tcPr>
          <w:p w:rsidR="007348CB" w:rsidRPr="00CE3B04" w:rsidRDefault="007348CB" w:rsidP="004832F1">
            <w:pPr>
              <w:ind w:right="-760"/>
            </w:pPr>
            <w:r w:rsidRPr="00CE3B04">
              <w:t>Paraksts</w:t>
            </w:r>
          </w:p>
        </w:tc>
        <w:tc>
          <w:tcPr>
            <w:tcW w:w="3209" w:type="dxa"/>
            <w:tcBorders>
              <w:right w:val="single" w:sz="4" w:space="0" w:color="auto"/>
            </w:tcBorders>
            <w:vAlign w:val="center"/>
          </w:tcPr>
          <w:p w:rsidR="007348CB" w:rsidRPr="00CE3B04" w:rsidRDefault="007348CB" w:rsidP="004832F1">
            <w:pPr>
              <w:ind w:right="-760"/>
            </w:pPr>
          </w:p>
        </w:tc>
      </w:tr>
      <w:tr w:rsidR="007348CB" w:rsidRPr="00CE3B04" w:rsidTr="004832F1">
        <w:trPr>
          <w:trHeight w:val="264"/>
        </w:trPr>
        <w:tc>
          <w:tcPr>
            <w:tcW w:w="5954" w:type="dxa"/>
            <w:tcBorders>
              <w:right w:val="single" w:sz="4" w:space="0" w:color="auto"/>
            </w:tcBorders>
            <w:vAlign w:val="center"/>
          </w:tcPr>
          <w:p w:rsidR="007348CB" w:rsidRPr="00CE3B04" w:rsidRDefault="007348CB" w:rsidP="004832F1">
            <w:pPr>
              <w:ind w:right="-760"/>
            </w:pPr>
            <w:r w:rsidRPr="00CE3B04">
              <w:t>Datums</w:t>
            </w:r>
          </w:p>
        </w:tc>
        <w:tc>
          <w:tcPr>
            <w:tcW w:w="3209" w:type="dxa"/>
            <w:tcBorders>
              <w:right w:val="single" w:sz="4" w:space="0" w:color="auto"/>
            </w:tcBorders>
            <w:vAlign w:val="center"/>
          </w:tcPr>
          <w:p w:rsidR="007348CB" w:rsidRPr="00CE3B04" w:rsidRDefault="007348CB" w:rsidP="004832F1">
            <w:pPr>
              <w:ind w:right="-760"/>
            </w:pPr>
          </w:p>
        </w:tc>
      </w:tr>
    </w:tbl>
    <w:p w:rsidR="007348CB" w:rsidRPr="005F77EF" w:rsidRDefault="007348CB" w:rsidP="007348CB">
      <w:pPr>
        <w:pStyle w:val="ListParagraph"/>
        <w:widowControl w:val="0"/>
        <w:overflowPunct w:val="0"/>
        <w:autoSpaceDE w:val="0"/>
        <w:autoSpaceDN w:val="0"/>
        <w:adjustRightInd w:val="0"/>
        <w:spacing w:before="120"/>
        <w:jc w:val="both"/>
      </w:pPr>
    </w:p>
    <w:tbl>
      <w:tblPr>
        <w:tblW w:w="9185" w:type="dxa"/>
        <w:tblInd w:w="-5" w:type="dxa"/>
        <w:tblLayout w:type="fixed"/>
        <w:tblLook w:val="0000" w:firstRow="0" w:lastRow="0" w:firstColumn="0" w:lastColumn="0" w:noHBand="0" w:noVBand="0"/>
      </w:tblPr>
      <w:tblGrid>
        <w:gridCol w:w="2330"/>
        <w:gridCol w:w="6855"/>
      </w:tblGrid>
      <w:tr w:rsidR="007348CB" w:rsidRPr="005F77EF" w:rsidTr="004832F1">
        <w:tc>
          <w:tcPr>
            <w:tcW w:w="2330" w:type="dxa"/>
          </w:tcPr>
          <w:p w:rsidR="007348CB" w:rsidRPr="005F77EF" w:rsidRDefault="007348CB" w:rsidP="004832F1"/>
          <w:p w:rsidR="007348CB" w:rsidRPr="005F77EF" w:rsidRDefault="007348CB" w:rsidP="004832F1">
            <w:r w:rsidRPr="005F77EF">
              <w:t>Pretendenta pārstāvis</w:t>
            </w:r>
          </w:p>
        </w:tc>
        <w:tc>
          <w:tcPr>
            <w:tcW w:w="6855" w:type="dxa"/>
            <w:tcBorders>
              <w:bottom w:val="single" w:sz="4" w:space="0" w:color="auto"/>
            </w:tcBorders>
          </w:tcPr>
          <w:p w:rsidR="007348CB" w:rsidRPr="005F77EF" w:rsidRDefault="007348CB" w:rsidP="004832F1"/>
        </w:tc>
      </w:tr>
      <w:tr w:rsidR="007348CB" w:rsidRPr="005F77EF" w:rsidTr="004832F1">
        <w:trPr>
          <w:cantSplit/>
        </w:trPr>
        <w:tc>
          <w:tcPr>
            <w:tcW w:w="2330" w:type="dxa"/>
          </w:tcPr>
          <w:p w:rsidR="007348CB" w:rsidRPr="005F77EF" w:rsidRDefault="007348CB" w:rsidP="004832F1"/>
        </w:tc>
        <w:tc>
          <w:tcPr>
            <w:tcW w:w="6855" w:type="dxa"/>
          </w:tcPr>
          <w:p w:rsidR="007348CB" w:rsidRPr="005F77EF" w:rsidRDefault="007348CB" w:rsidP="004832F1">
            <w:pPr>
              <w:jc w:val="center"/>
              <w:rPr>
                <w:sz w:val="16"/>
                <w:szCs w:val="16"/>
              </w:rPr>
            </w:pPr>
            <w:r w:rsidRPr="005F77EF">
              <w:rPr>
                <w:sz w:val="16"/>
                <w:szCs w:val="16"/>
              </w:rPr>
              <w:t>(amats, paraksts, vārds, uzvārds)</w:t>
            </w:r>
          </w:p>
        </w:tc>
      </w:tr>
    </w:tbl>
    <w:p w:rsidR="00087EDD" w:rsidRDefault="00087EDD" w:rsidP="00D378A7">
      <w:pPr>
        <w:jc w:val="center"/>
        <w:rPr>
          <w:highlight w:val="yellow"/>
        </w:rPr>
      </w:pPr>
    </w:p>
    <w:p w:rsidR="00087EDD" w:rsidRDefault="00087EDD" w:rsidP="00D378A7">
      <w:pPr>
        <w:jc w:val="center"/>
        <w:rPr>
          <w:highlight w:val="yellow"/>
        </w:rPr>
      </w:pPr>
    </w:p>
    <w:p w:rsidR="007348CB" w:rsidRDefault="007348CB" w:rsidP="00D378A7">
      <w:pPr>
        <w:jc w:val="center"/>
        <w:rPr>
          <w:highlight w:val="yellow"/>
        </w:rPr>
      </w:pPr>
    </w:p>
    <w:p w:rsidR="007348CB" w:rsidRDefault="007348CB" w:rsidP="00D378A7">
      <w:pPr>
        <w:jc w:val="center"/>
        <w:rPr>
          <w:highlight w:val="yellow"/>
        </w:rPr>
      </w:pPr>
    </w:p>
    <w:p w:rsidR="007348CB" w:rsidRDefault="007348CB" w:rsidP="00D378A7">
      <w:pPr>
        <w:jc w:val="center"/>
        <w:rPr>
          <w:highlight w:val="yellow"/>
        </w:rPr>
      </w:pPr>
    </w:p>
    <w:p w:rsidR="007348CB" w:rsidRDefault="007348CB" w:rsidP="00D378A7">
      <w:pPr>
        <w:jc w:val="center"/>
        <w:rPr>
          <w:highlight w:val="yellow"/>
        </w:rPr>
      </w:pPr>
    </w:p>
    <w:p w:rsidR="007348CB" w:rsidRDefault="007348CB" w:rsidP="00D378A7">
      <w:pPr>
        <w:jc w:val="center"/>
        <w:rPr>
          <w:highlight w:val="yellow"/>
        </w:rPr>
      </w:pPr>
    </w:p>
    <w:p w:rsidR="007348CB" w:rsidRDefault="007348CB" w:rsidP="00D378A7">
      <w:pPr>
        <w:jc w:val="center"/>
        <w:rPr>
          <w:highlight w:val="yellow"/>
        </w:rPr>
      </w:pPr>
    </w:p>
    <w:p w:rsidR="00081734" w:rsidRPr="0077480C" w:rsidRDefault="00081734" w:rsidP="000C46CF">
      <w:pPr>
        <w:pStyle w:val="Heading3"/>
      </w:pPr>
      <w:bookmarkStart w:id="298" w:name="_Toc58053995"/>
      <w:bookmarkStart w:id="299" w:name="_Toc223763546"/>
      <w:bookmarkStart w:id="300" w:name="_Toc223763699"/>
      <w:bookmarkStart w:id="301" w:name="_Toc223763772"/>
      <w:bookmarkStart w:id="302" w:name="_Toc223764113"/>
      <w:bookmarkStart w:id="303" w:name="_Toc223764489"/>
      <w:bookmarkStart w:id="304" w:name="_Toc223765214"/>
      <w:bookmarkStart w:id="305" w:name="_Toc223765300"/>
      <w:bookmarkStart w:id="306" w:name="_Toc223765379"/>
      <w:bookmarkStart w:id="307" w:name="_Toc223765438"/>
      <w:bookmarkStart w:id="308" w:name="_Toc223765492"/>
      <w:bookmarkStart w:id="309" w:name="_Toc223765630"/>
      <w:bookmarkStart w:id="310" w:name="_Toc223765769"/>
      <w:bookmarkStart w:id="311" w:name="_Toc482104130"/>
      <w:r w:rsidRPr="0077480C">
        <w:lastRenderedPageBreak/>
        <w:t>3. pielikums</w:t>
      </w:r>
      <w:bookmarkStart w:id="312" w:name="_Toc58053996"/>
      <w:bookmarkEnd w:id="298"/>
      <w:r w:rsidRPr="0077480C">
        <w:t xml:space="preserve"> </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006939E7" w:rsidRPr="0077480C">
        <w:t>TEHNISKAIS PIEDĀVĀJUMS</w:t>
      </w:r>
    </w:p>
    <w:p w:rsidR="003035BD" w:rsidRPr="0077480C" w:rsidRDefault="003035BD" w:rsidP="003035BD">
      <w:pPr>
        <w:jc w:val="both"/>
      </w:pPr>
      <w:bookmarkStart w:id="313" w:name="_Toc223763548"/>
      <w:bookmarkStart w:id="314" w:name="_Toc223763701"/>
      <w:bookmarkStart w:id="315" w:name="_Toc223763774"/>
      <w:bookmarkStart w:id="316" w:name="_Toc223764115"/>
      <w:bookmarkStart w:id="317" w:name="_Toc223764491"/>
      <w:bookmarkStart w:id="318" w:name="_Toc223765216"/>
      <w:bookmarkStart w:id="319" w:name="_Toc223765302"/>
      <w:bookmarkStart w:id="320" w:name="_Toc223765381"/>
      <w:bookmarkStart w:id="321" w:name="_Toc223765440"/>
      <w:bookmarkStart w:id="322" w:name="_Toc223765494"/>
      <w:bookmarkStart w:id="323" w:name="_Toc223765632"/>
      <w:bookmarkStart w:id="324" w:name="_Toc223765771"/>
      <w:bookmarkStart w:id="325" w:name="_Toc482104131"/>
    </w:p>
    <w:p w:rsidR="00D3008C" w:rsidRPr="0077480C" w:rsidRDefault="00D3008C" w:rsidP="00D3008C">
      <w:pPr>
        <w:ind w:firstLine="567"/>
        <w:jc w:val="both"/>
      </w:pPr>
      <w:bookmarkStart w:id="326" w:name="_Toc58054001"/>
      <w:r w:rsidRPr="0077480C">
        <w:t>Atbilstoši nolikumā minētajām prasībām sagatavots apraksts iepirkuma līgumā paredzētā Pakalpojuma veikšanai:</w:t>
      </w:r>
    </w:p>
    <w:p w:rsidR="00173D21" w:rsidRPr="0077480C" w:rsidRDefault="00D3008C" w:rsidP="00173D21">
      <w:pPr>
        <w:pStyle w:val="ListParagraph"/>
        <w:numPr>
          <w:ilvl w:val="0"/>
          <w:numId w:val="37"/>
        </w:numPr>
        <w:jc w:val="both"/>
      </w:pPr>
      <w:r w:rsidRPr="0077480C">
        <w:t xml:space="preserve">Pretendenta </w:t>
      </w:r>
      <w:r w:rsidRPr="0077480C">
        <w:rPr>
          <w:u w:val="single"/>
        </w:rPr>
        <w:t>organiza</w:t>
      </w:r>
      <w:r w:rsidR="00FE6470" w:rsidRPr="0077480C">
        <w:rPr>
          <w:u w:val="single"/>
        </w:rPr>
        <w:t>toriskā struktūrshēma</w:t>
      </w:r>
      <w:r w:rsidR="00FE6470" w:rsidRPr="0077480C">
        <w:t xml:space="preserve"> (norādot U</w:t>
      </w:r>
      <w:r w:rsidRPr="0077480C">
        <w:t>zraudzības izpildē iesaistītā Personāla sastāvu un katra tajā ietilpstošā būvuzrauga specializāciju);</w:t>
      </w:r>
    </w:p>
    <w:p w:rsidR="00D3008C" w:rsidRPr="0077480C" w:rsidRDefault="00173D21" w:rsidP="00173D21">
      <w:pPr>
        <w:pStyle w:val="ListParagraph"/>
        <w:numPr>
          <w:ilvl w:val="0"/>
          <w:numId w:val="37"/>
        </w:numPr>
        <w:jc w:val="both"/>
      </w:pPr>
      <w:r w:rsidRPr="0077480C">
        <w:t xml:space="preserve">Sniedzamā pakalpojuma kvalitātes kontroles nodrošināšanas pasākumi. </w:t>
      </w:r>
    </w:p>
    <w:p w:rsidR="00D3008C" w:rsidRPr="0077480C" w:rsidRDefault="00D3008C" w:rsidP="00D3008C">
      <w:pPr>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1"/>
        <w:gridCol w:w="876"/>
      </w:tblGrid>
      <w:tr w:rsidR="00D3008C" w:rsidRPr="0077480C" w:rsidTr="00F416D8">
        <w:trPr>
          <w:trHeight w:val="184"/>
        </w:trPr>
        <w:tc>
          <w:tcPr>
            <w:tcW w:w="8567" w:type="dxa"/>
          </w:tcPr>
          <w:p w:rsidR="00D3008C" w:rsidRPr="0077480C" w:rsidRDefault="00D3008C" w:rsidP="00F416D8">
            <w:pPr>
              <w:ind w:left="567" w:hanging="567"/>
            </w:pPr>
          </w:p>
        </w:tc>
        <w:tc>
          <w:tcPr>
            <w:tcW w:w="881" w:type="dxa"/>
          </w:tcPr>
          <w:p w:rsidR="00D3008C" w:rsidRPr="0077480C" w:rsidRDefault="00D3008C" w:rsidP="00F416D8">
            <w:pPr>
              <w:ind w:left="567" w:hanging="567"/>
            </w:pPr>
            <w:r w:rsidRPr="0077480C">
              <w:t>Jā/nē</w:t>
            </w:r>
          </w:p>
        </w:tc>
      </w:tr>
      <w:tr w:rsidR="00D3008C" w:rsidRPr="0077480C" w:rsidTr="00F416D8">
        <w:trPr>
          <w:trHeight w:val="368"/>
        </w:trPr>
        <w:tc>
          <w:tcPr>
            <w:tcW w:w="8567" w:type="dxa"/>
          </w:tcPr>
          <w:p w:rsidR="00D3008C" w:rsidRPr="0077480C" w:rsidRDefault="00D3008C" w:rsidP="00D3008C">
            <w:r w:rsidRPr="0077480C">
              <w:t>Nolikuma 4. pielikumā pievienotā „Tehniskā specifikācija” Pretendentam ir saprotama un viņš ir gatavs to izpildīt.</w:t>
            </w:r>
          </w:p>
        </w:tc>
        <w:tc>
          <w:tcPr>
            <w:tcW w:w="881" w:type="dxa"/>
          </w:tcPr>
          <w:p w:rsidR="00D3008C" w:rsidRPr="0077480C" w:rsidRDefault="00D3008C" w:rsidP="00F416D8">
            <w:pPr>
              <w:ind w:left="567" w:hanging="567"/>
            </w:pPr>
          </w:p>
        </w:tc>
      </w:tr>
    </w:tbl>
    <w:p w:rsidR="00D3008C" w:rsidRPr="0077480C" w:rsidRDefault="00D3008C" w:rsidP="00D3008C">
      <w:pPr>
        <w:ind w:left="567" w:hanging="567"/>
      </w:pPr>
    </w:p>
    <w:p w:rsidR="00D3008C" w:rsidRPr="0077480C" w:rsidRDefault="00D3008C" w:rsidP="00D3008C">
      <w:pPr>
        <w:ind w:left="567" w:hanging="567"/>
      </w:pPr>
    </w:p>
    <w:tbl>
      <w:tblPr>
        <w:tblW w:w="9288" w:type="dxa"/>
        <w:tblLook w:val="0000" w:firstRow="0" w:lastRow="0" w:firstColumn="0" w:lastColumn="0" w:noHBand="0" w:noVBand="0"/>
      </w:tblPr>
      <w:tblGrid>
        <w:gridCol w:w="2628"/>
        <w:gridCol w:w="6660"/>
      </w:tblGrid>
      <w:tr w:rsidR="00D3008C" w:rsidRPr="0077480C" w:rsidTr="00F416D8">
        <w:tc>
          <w:tcPr>
            <w:tcW w:w="2628" w:type="dxa"/>
          </w:tcPr>
          <w:p w:rsidR="00D3008C" w:rsidRPr="0077480C" w:rsidRDefault="00D3008C" w:rsidP="00F416D8">
            <w:pPr>
              <w:ind w:left="567" w:hanging="567"/>
            </w:pPr>
            <w:r w:rsidRPr="0077480C">
              <w:t>Pretendenta pārstāvis:</w:t>
            </w:r>
          </w:p>
        </w:tc>
        <w:tc>
          <w:tcPr>
            <w:tcW w:w="6660" w:type="dxa"/>
            <w:tcBorders>
              <w:bottom w:val="single" w:sz="4" w:space="0" w:color="auto"/>
            </w:tcBorders>
          </w:tcPr>
          <w:p w:rsidR="00D3008C" w:rsidRPr="0077480C" w:rsidRDefault="00D3008C" w:rsidP="00F416D8">
            <w:pPr>
              <w:ind w:left="567" w:hanging="567"/>
            </w:pPr>
          </w:p>
        </w:tc>
      </w:tr>
      <w:tr w:rsidR="00D3008C" w:rsidRPr="006F023B" w:rsidTr="00F416D8">
        <w:tc>
          <w:tcPr>
            <w:tcW w:w="2628" w:type="dxa"/>
          </w:tcPr>
          <w:p w:rsidR="00D3008C" w:rsidRPr="0077480C" w:rsidRDefault="00D3008C" w:rsidP="00F416D8">
            <w:pPr>
              <w:ind w:left="567" w:hanging="567"/>
              <w:jc w:val="center"/>
            </w:pPr>
          </w:p>
        </w:tc>
        <w:tc>
          <w:tcPr>
            <w:tcW w:w="6660" w:type="dxa"/>
          </w:tcPr>
          <w:p w:rsidR="00D3008C" w:rsidRPr="00D3008C" w:rsidRDefault="00D3008C" w:rsidP="00F416D8">
            <w:pPr>
              <w:ind w:left="567" w:hanging="567"/>
              <w:jc w:val="center"/>
              <w:rPr>
                <w:sz w:val="16"/>
                <w:szCs w:val="16"/>
              </w:rPr>
            </w:pPr>
            <w:r w:rsidRPr="0077480C">
              <w:rPr>
                <w:sz w:val="16"/>
                <w:szCs w:val="16"/>
              </w:rPr>
              <w:t>(amats, paraksts, vārds, uzvārds)</w:t>
            </w:r>
          </w:p>
        </w:tc>
      </w:tr>
    </w:tbl>
    <w:p w:rsidR="00D3008C" w:rsidRPr="006F023B" w:rsidRDefault="00D3008C" w:rsidP="00D3008C">
      <w:pPr>
        <w:ind w:left="567" w:hanging="567"/>
      </w:pPr>
    </w:p>
    <w:p w:rsidR="003035BD" w:rsidRPr="00C93809" w:rsidRDefault="003035BD" w:rsidP="003035BD">
      <w:pPr>
        <w:pStyle w:val="Heading2"/>
        <w:numPr>
          <w:ilvl w:val="0"/>
          <w:numId w:val="0"/>
        </w:numPr>
        <w:ind w:left="360"/>
        <w:rPr>
          <w:rStyle w:val="Heading31"/>
          <w:rFonts w:ascii="Times New Roman" w:hAnsi="Times New Roman"/>
          <w:b/>
          <w:strike/>
        </w:rPr>
        <w:sectPr w:rsidR="003035BD" w:rsidRPr="00C93809" w:rsidSect="007071CE">
          <w:footerReference w:type="even" r:id="rId22"/>
          <w:footerReference w:type="default" r:id="rId23"/>
          <w:pgSz w:w="11907" w:h="16840" w:code="9"/>
          <w:pgMar w:top="1134" w:right="851" w:bottom="1134" w:left="1701" w:header="709" w:footer="113" w:gutter="0"/>
          <w:cols w:space="708"/>
          <w:docGrid w:linePitch="360"/>
        </w:sectPr>
      </w:pPr>
    </w:p>
    <w:bookmarkEnd w:id="326"/>
    <w:p w:rsidR="00727BC1" w:rsidRPr="00A53C8E" w:rsidRDefault="00727BC1" w:rsidP="00727BC1">
      <w:pPr>
        <w:pStyle w:val="Heading3"/>
      </w:pPr>
      <w:r w:rsidRPr="00DA7EEB">
        <w:lastRenderedPageBreak/>
        <w:t xml:space="preserve">4. pielikums </w:t>
      </w:r>
      <w:r w:rsidR="00D22A59" w:rsidRPr="00DA7EEB">
        <w:t>TEHNISKĀ SPECIFIKĀCIJA</w:t>
      </w:r>
    </w:p>
    <w:p w:rsidR="00DA7EEB" w:rsidRPr="00DA7EEB" w:rsidRDefault="00DA7EEB" w:rsidP="008C538C">
      <w:pPr>
        <w:jc w:val="center"/>
        <w:rPr>
          <w:b/>
          <w:i/>
          <w:sz w:val="32"/>
          <w:szCs w:val="32"/>
          <w:lang w:eastAsia="lv-LV"/>
        </w:rPr>
      </w:pPr>
      <w:r w:rsidRPr="00DA7EEB">
        <w:rPr>
          <w:sz w:val="32"/>
          <w:szCs w:val="32"/>
        </w:rPr>
        <w:t>TEHNISKĀ SPECIFIKĀCIJA</w:t>
      </w:r>
    </w:p>
    <w:p w:rsidR="008C538C" w:rsidRPr="00EF7E67" w:rsidRDefault="00DA7EEB" w:rsidP="008C538C">
      <w:pPr>
        <w:jc w:val="center"/>
        <w:rPr>
          <w:b/>
          <w:lang w:eastAsia="lv-LV"/>
        </w:rPr>
      </w:pPr>
      <w:r>
        <w:rPr>
          <w:b/>
          <w:i/>
          <w:lang w:eastAsia="lv-LV"/>
        </w:rPr>
        <w:t xml:space="preserve">Objekta </w:t>
      </w:r>
      <w:r w:rsidR="008C538C" w:rsidRPr="00A54D85">
        <w:rPr>
          <w:b/>
          <w:i/>
        </w:rPr>
        <w:t>"Jēkabpils 2.vidusskolas pārbūve Jaunā ielā 44, Jēkabpilī"</w:t>
      </w:r>
      <w:r w:rsidR="008C538C" w:rsidRPr="00EF7E67">
        <w:rPr>
          <w:b/>
          <w:i/>
          <w:lang w:eastAsia="lv-LV"/>
        </w:rPr>
        <w:t xml:space="preserve"> </w:t>
      </w:r>
      <w:r>
        <w:rPr>
          <w:b/>
          <w:i/>
          <w:lang w:eastAsia="lv-LV"/>
        </w:rPr>
        <w:t>būvuzraudzības veikšana</w:t>
      </w:r>
    </w:p>
    <w:p w:rsidR="008C538C" w:rsidRDefault="008C538C" w:rsidP="008C538C">
      <w:pPr>
        <w:jc w:val="both"/>
        <w:rPr>
          <w:b/>
          <w:lang w:eastAsia="lv-LV"/>
        </w:rPr>
      </w:pPr>
    </w:p>
    <w:p w:rsidR="008C538C" w:rsidRPr="00EF7E67" w:rsidRDefault="008C538C" w:rsidP="008C538C">
      <w:pPr>
        <w:jc w:val="both"/>
        <w:rPr>
          <w:b/>
          <w:lang w:eastAsia="lv-LV"/>
        </w:rPr>
      </w:pPr>
      <w:r w:rsidRPr="00EF7E67">
        <w:rPr>
          <w:b/>
          <w:lang w:eastAsia="lv-LV"/>
        </w:rPr>
        <w:t>Darbu izpildes termiņš:</w:t>
      </w:r>
    </w:p>
    <w:p w:rsidR="008C538C" w:rsidRPr="00EF7E67" w:rsidRDefault="008C538C" w:rsidP="008C538C">
      <w:pPr>
        <w:jc w:val="both"/>
        <w:rPr>
          <w:lang w:eastAsia="lv-LV"/>
        </w:rPr>
      </w:pPr>
      <w:r w:rsidRPr="00EF7E67">
        <w:rPr>
          <w:lang w:eastAsia="lv-LV"/>
        </w:rPr>
        <w:tab/>
      </w:r>
      <w:r>
        <w:rPr>
          <w:lang w:eastAsia="lv-LV"/>
        </w:rPr>
        <w:t>B</w:t>
      </w:r>
      <w:r w:rsidRPr="00EF7E67">
        <w:rPr>
          <w:lang w:eastAsia="lv-LV"/>
        </w:rPr>
        <w:t>ūvuzraudzības veikšanas laiks</w:t>
      </w:r>
      <w:r>
        <w:rPr>
          <w:lang w:eastAsia="lv-LV"/>
        </w:rPr>
        <w:t xml:space="preserve"> 18 (astoņpadsmit) mēneši (ieskaitot nodošanu ekspluatācijā) no līguma noslēgšanas brīža vai</w:t>
      </w:r>
      <w:r w:rsidRPr="00EF7E67">
        <w:rPr>
          <w:lang w:eastAsia="lv-LV"/>
        </w:rPr>
        <w:t xml:space="preserve"> </w:t>
      </w:r>
      <w:r>
        <w:rPr>
          <w:lang w:eastAsia="lv-LV"/>
        </w:rPr>
        <w:t>līdz būvobjekta nodošanai ekspluatācijā</w:t>
      </w:r>
      <w:r w:rsidRPr="00EF7E67">
        <w:rPr>
          <w:lang w:eastAsia="lv-LV"/>
        </w:rPr>
        <w:t xml:space="preserve">. Būvdarbu garantijas termiņš – 60 mēneši. </w:t>
      </w:r>
    </w:p>
    <w:p w:rsidR="008C538C" w:rsidRPr="00EF7E67" w:rsidRDefault="008C538C" w:rsidP="008C538C">
      <w:pPr>
        <w:jc w:val="both"/>
        <w:rPr>
          <w:b/>
          <w:lang w:eastAsia="lv-LV"/>
        </w:rPr>
      </w:pPr>
      <w:r w:rsidRPr="00EF7E67">
        <w:rPr>
          <w:b/>
          <w:lang w:eastAsia="lv-LV"/>
        </w:rPr>
        <w:t>Objekts:</w:t>
      </w:r>
    </w:p>
    <w:p w:rsidR="008C538C" w:rsidRPr="00A54D85" w:rsidRDefault="008C538C" w:rsidP="008C538C">
      <w:pPr>
        <w:ind w:firstLine="720"/>
        <w:jc w:val="both"/>
        <w:rPr>
          <w:lang w:eastAsia="lv-LV"/>
        </w:rPr>
      </w:pPr>
      <w:r w:rsidRPr="00A54D85">
        <w:t>"Jēkabpils 2.vidusskolas pārbūve Jaunā ielā 44, Jēkabpilī"</w:t>
      </w:r>
      <w:r w:rsidRPr="00A54D85">
        <w:rPr>
          <w:lang w:eastAsia="lv-LV"/>
        </w:rPr>
        <w:t xml:space="preserve"> </w:t>
      </w:r>
    </w:p>
    <w:p w:rsidR="008C538C" w:rsidRPr="00EF7E67" w:rsidRDefault="008C538C" w:rsidP="008C538C">
      <w:pPr>
        <w:jc w:val="both"/>
        <w:rPr>
          <w:b/>
          <w:lang w:eastAsia="lv-LV"/>
        </w:rPr>
      </w:pPr>
      <w:r w:rsidRPr="00EF7E67">
        <w:rPr>
          <w:b/>
          <w:lang w:eastAsia="lv-LV"/>
        </w:rPr>
        <w:t>Piedāvājuma cenā ir iekļauts:</w:t>
      </w:r>
    </w:p>
    <w:p w:rsidR="008C538C" w:rsidRPr="00EF7E67" w:rsidRDefault="008C538C" w:rsidP="008C538C">
      <w:pPr>
        <w:numPr>
          <w:ilvl w:val="0"/>
          <w:numId w:val="21"/>
        </w:numPr>
        <w:jc w:val="both"/>
        <w:rPr>
          <w:lang w:eastAsia="lv-LV"/>
        </w:rPr>
      </w:pPr>
      <w:r w:rsidRPr="00EF7E67">
        <w:rPr>
          <w:lang w:eastAsia="lv-LV"/>
        </w:rPr>
        <w:t>būvuzraudzības veikšana atbilstoši spēkā esošajiem normatīviem;</w:t>
      </w:r>
    </w:p>
    <w:p w:rsidR="008C538C" w:rsidRPr="00EF7E67" w:rsidRDefault="008C538C" w:rsidP="008C538C">
      <w:pPr>
        <w:numPr>
          <w:ilvl w:val="0"/>
          <w:numId w:val="21"/>
        </w:numPr>
        <w:jc w:val="both"/>
        <w:rPr>
          <w:lang w:eastAsia="lv-LV"/>
        </w:rPr>
      </w:pPr>
      <w:r w:rsidRPr="00EF7E67">
        <w:rPr>
          <w:lang w:eastAsia="lv-LV"/>
        </w:rPr>
        <w:t>būvuzraudzības veikšana garantijas periodā;</w:t>
      </w:r>
    </w:p>
    <w:p w:rsidR="008C538C" w:rsidRPr="00EF7E67" w:rsidRDefault="008C538C" w:rsidP="008C538C">
      <w:pPr>
        <w:numPr>
          <w:ilvl w:val="0"/>
          <w:numId w:val="21"/>
        </w:numPr>
        <w:jc w:val="both"/>
        <w:rPr>
          <w:lang w:eastAsia="lv-LV"/>
        </w:rPr>
      </w:pPr>
      <w:r w:rsidRPr="00EF7E67">
        <w:rPr>
          <w:lang w:eastAsia="lv-LV"/>
        </w:rPr>
        <w:t>būvuzraudzības dokumentācijas un atskaišu kārtošana;</w:t>
      </w:r>
    </w:p>
    <w:p w:rsidR="008C538C" w:rsidRPr="00EF7E67" w:rsidRDefault="008C538C" w:rsidP="008C538C">
      <w:pPr>
        <w:numPr>
          <w:ilvl w:val="0"/>
          <w:numId w:val="21"/>
        </w:numPr>
        <w:jc w:val="both"/>
        <w:rPr>
          <w:lang w:eastAsia="lv-LV"/>
        </w:rPr>
      </w:pPr>
      <w:r w:rsidRPr="00EF7E67">
        <w:rPr>
          <w:lang w:eastAsia="lv-LV"/>
        </w:rPr>
        <w:t>citi izdevumi, ja tādi paredzami;</w:t>
      </w:r>
    </w:p>
    <w:p w:rsidR="008C538C" w:rsidRPr="00EF7E67" w:rsidRDefault="008C538C" w:rsidP="008C538C">
      <w:pPr>
        <w:numPr>
          <w:ilvl w:val="0"/>
          <w:numId w:val="21"/>
        </w:numPr>
        <w:jc w:val="both"/>
        <w:rPr>
          <w:lang w:eastAsia="lv-LV"/>
        </w:rPr>
      </w:pPr>
      <w:r w:rsidRPr="00EF7E67">
        <w:rPr>
          <w:lang w:eastAsia="lv-LV"/>
        </w:rPr>
        <w:t>visi normatīvajos aktos paredzētie nodokļi un citi maksājumi.</w:t>
      </w:r>
    </w:p>
    <w:p w:rsidR="008C538C" w:rsidRPr="00EF7E67" w:rsidRDefault="008C538C" w:rsidP="008C538C">
      <w:pPr>
        <w:jc w:val="both"/>
        <w:rPr>
          <w:b/>
          <w:lang w:eastAsia="lv-LV"/>
        </w:rPr>
      </w:pPr>
      <w:r w:rsidRPr="00EF7E67">
        <w:rPr>
          <w:b/>
          <w:lang w:eastAsia="lv-LV"/>
        </w:rPr>
        <w:t xml:space="preserve">Vispārīgās prasības: </w:t>
      </w:r>
    </w:p>
    <w:p w:rsidR="008C538C" w:rsidRPr="00EF7E67" w:rsidRDefault="008C538C" w:rsidP="008C538C">
      <w:pPr>
        <w:numPr>
          <w:ilvl w:val="0"/>
          <w:numId w:val="22"/>
        </w:numPr>
        <w:ind w:left="357" w:hanging="357"/>
        <w:jc w:val="both"/>
        <w:rPr>
          <w:lang w:eastAsia="lv-LV"/>
        </w:rPr>
      </w:pPr>
      <w:r w:rsidRPr="00EF7E67">
        <w:rPr>
          <w:lang w:eastAsia="lv-LV"/>
        </w:rPr>
        <w:t>Būvuzraudzība jāveic saskaņā ar Būvniecības likumu, Ministru kabineta 19.08.2014. noteikumu Nr.500 „Vispār</w:t>
      </w:r>
      <w:r>
        <w:rPr>
          <w:lang w:eastAsia="lv-LV"/>
        </w:rPr>
        <w:t>īg</w:t>
      </w:r>
      <w:r w:rsidRPr="00EF7E67">
        <w:rPr>
          <w:lang w:eastAsia="lv-LV"/>
        </w:rPr>
        <w:t>ie būvnoteikumi”</w:t>
      </w:r>
      <w:r>
        <w:rPr>
          <w:lang w:eastAsia="lv-LV"/>
        </w:rPr>
        <w:t>,</w:t>
      </w:r>
      <w:r w:rsidRPr="0012706E">
        <w:rPr>
          <w:lang w:eastAsia="lv-LV"/>
        </w:rPr>
        <w:t xml:space="preserve"> </w:t>
      </w:r>
      <w:r w:rsidRPr="00EF7E67">
        <w:rPr>
          <w:lang w:eastAsia="lv-LV"/>
        </w:rPr>
        <w:t xml:space="preserve">Ministru kabineta </w:t>
      </w:r>
      <w:r>
        <w:rPr>
          <w:lang w:eastAsia="lv-LV"/>
        </w:rPr>
        <w:t>02</w:t>
      </w:r>
      <w:r w:rsidRPr="00EF7E67">
        <w:rPr>
          <w:lang w:eastAsia="lv-LV"/>
        </w:rPr>
        <w:t>.0</w:t>
      </w:r>
      <w:r>
        <w:rPr>
          <w:lang w:eastAsia="lv-LV"/>
        </w:rPr>
        <w:t>9</w:t>
      </w:r>
      <w:r w:rsidRPr="00EF7E67">
        <w:rPr>
          <w:lang w:eastAsia="lv-LV"/>
        </w:rPr>
        <w:t>.2014. noteikumu Nr.5</w:t>
      </w:r>
      <w:r>
        <w:rPr>
          <w:lang w:eastAsia="lv-LV"/>
        </w:rPr>
        <w:t>29 “Ēku būvnoteikumi”</w:t>
      </w:r>
      <w:r w:rsidRPr="00EF7E67">
        <w:rPr>
          <w:lang w:eastAsia="lv-LV"/>
        </w:rPr>
        <w:t xml:space="preserve"> un citu saistošo normatīvo aktu prasībām.</w:t>
      </w:r>
    </w:p>
    <w:p w:rsidR="008C538C" w:rsidRPr="00EF7E67" w:rsidRDefault="008C538C" w:rsidP="008C538C">
      <w:pPr>
        <w:numPr>
          <w:ilvl w:val="0"/>
          <w:numId w:val="22"/>
        </w:numPr>
        <w:ind w:left="357" w:hanging="357"/>
        <w:jc w:val="both"/>
        <w:rPr>
          <w:lang w:eastAsia="lv-LV"/>
        </w:rPr>
      </w:pPr>
      <w:r w:rsidRPr="00EF7E67">
        <w:rPr>
          <w:lang w:eastAsia="lv-LV"/>
        </w:rPr>
        <w:t xml:space="preserve">Jānodrošina nepārtraukta būvniecības procesa uzraudzība, tas ir būvdarbu uzraudzība jāveic, </w:t>
      </w:r>
      <w:r w:rsidRPr="00EF7E67">
        <w:rPr>
          <w:u w:val="single"/>
          <w:lang w:eastAsia="lv-LV"/>
        </w:rPr>
        <w:t>kad vien tiek veikti būvdarbi, ja nepieciešams, arī ārpus normālā darba laika un brīvdienās.</w:t>
      </w:r>
    </w:p>
    <w:p w:rsidR="008C538C" w:rsidRPr="00EF7E67" w:rsidRDefault="008C538C" w:rsidP="008C538C">
      <w:pPr>
        <w:numPr>
          <w:ilvl w:val="0"/>
          <w:numId w:val="22"/>
        </w:numPr>
        <w:ind w:left="357" w:hanging="357"/>
        <w:jc w:val="both"/>
        <w:rPr>
          <w:lang w:eastAsia="lv-LV"/>
        </w:rPr>
      </w:pPr>
      <w:r w:rsidRPr="00EF7E67">
        <w:rPr>
          <w:lang w:eastAsia="lv-LV"/>
        </w:rPr>
        <w:t>Būvuzraugam ir saistoši Pasūtītāja pārstāvja, būvvaldes vai būvinspektora norādījumi par būvuzraudzības jautājumiem, ja tie tiek doti saskaņā ar Latvijas Republikas būvniecības tiesību aktu un/vai būvprojekta nosacījumiem.</w:t>
      </w:r>
    </w:p>
    <w:p w:rsidR="008C538C" w:rsidRPr="00EF7E67" w:rsidRDefault="008C538C" w:rsidP="008C538C">
      <w:pPr>
        <w:numPr>
          <w:ilvl w:val="0"/>
          <w:numId w:val="22"/>
        </w:numPr>
        <w:jc w:val="both"/>
        <w:rPr>
          <w:lang w:eastAsia="lv-LV"/>
        </w:rPr>
      </w:pPr>
      <w:r w:rsidRPr="00EF7E67">
        <w:rPr>
          <w:lang w:eastAsia="lv-LV"/>
        </w:rPr>
        <w:t>Būvuzraugs paraksta saistību rakstu saskaņā ar Ministru kabineta 19.08.2014. noteikumiem Nr.500 „Vispār</w:t>
      </w:r>
      <w:r>
        <w:rPr>
          <w:lang w:eastAsia="lv-LV"/>
        </w:rPr>
        <w:t>īgie</w:t>
      </w:r>
      <w:r w:rsidRPr="00EF7E67">
        <w:rPr>
          <w:lang w:eastAsia="lv-LV"/>
        </w:rPr>
        <w:t xml:space="preserve"> būvnoteikumi”.</w:t>
      </w:r>
    </w:p>
    <w:p w:rsidR="008C538C" w:rsidRPr="00EF7E67" w:rsidRDefault="008C538C" w:rsidP="008C538C">
      <w:pPr>
        <w:numPr>
          <w:ilvl w:val="0"/>
          <w:numId w:val="22"/>
        </w:numPr>
        <w:ind w:left="357" w:hanging="357"/>
        <w:jc w:val="both"/>
        <w:rPr>
          <w:lang w:eastAsia="lv-LV"/>
        </w:rPr>
      </w:pPr>
      <w:r w:rsidRPr="00EF7E67">
        <w:rPr>
          <w:lang w:eastAsia="lv-LV"/>
        </w:rPr>
        <w:t xml:space="preserve">Būvuzraugam objektā jāatrodas </w:t>
      </w:r>
      <w:r w:rsidRPr="00EF7E67">
        <w:rPr>
          <w:u w:val="single"/>
          <w:lang w:eastAsia="lv-LV"/>
        </w:rPr>
        <w:t>ne mazāk kā 20 stundas nedēļā/vismaz 4 reizes nedēļā</w:t>
      </w:r>
      <w:r w:rsidRPr="00EF7E67">
        <w:rPr>
          <w:lang w:eastAsia="lv-LV"/>
        </w:rPr>
        <w:t>, neieskaitot būvsapulces un laiku pēc Pasūtītāja pārstāvja uzaicinājumiem.</w:t>
      </w:r>
    </w:p>
    <w:p w:rsidR="008C538C" w:rsidRPr="00EF7E67" w:rsidRDefault="008C538C" w:rsidP="008C538C">
      <w:pPr>
        <w:numPr>
          <w:ilvl w:val="0"/>
          <w:numId w:val="22"/>
        </w:numPr>
        <w:ind w:left="357" w:hanging="357"/>
        <w:jc w:val="both"/>
        <w:rPr>
          <w:lang w:eastAsia="lv-LV"/>
        </w:rPr>
      </w:pPr>
      <w:r w:rsidRPr="00EF7E67">
        <w:rPr>
          <w:lang w:eastAsia="lv-LV"/>
        </w:rPr>
        <w:t xml:space="preserve">Pēc Pasūtītāja pārstāvja pieprasījuma atbildīgajam būvuzraugam jāierodas nekavējoties, ne ilgāk kā 2 stundu laikā. </w:t>
      </w:r>
    </w:p>
    <w:p w:rsidR="008C538C" w:rsidRPr="00EF7E67" w:rsidRDefault="008C538C" w:rsidP="008C538C">
      <w:pPr>
        <w:rPr>
          <w:lang w:eastAsia="lv-LV"/>
        </w:rPr>
      </w:pPr>
      <w:r w:rsidRPr="00EF7E67">
        <w:rPr>
          <w:b/>
          <w:lang w:eastAsia="lv-LV"/>
        </w:rPr>
        <w:t>Būvuzraugs:</w:t>
      </w:r>
    </w:p>
    <w:p w:rsidR="008C538C" w:rsidRPr="00EF7E67" w:rsidRDefault="008C538C" w:rsidP="008C538C">
      <w:pPr>
        <w:numPr>
          <w:ilvl w:val="0"/>
          <w:numId w:val="23"/>
        </w:numPr>
        <w:ind w:left="284" w:hanging="357"/>
        <w:jc w:val="both"/>
        <w:rPr>
          <w:lang w:eastAsia="lv-LV"/>
        </w:rPr>
      </w:pPr>
      <w:r>
        <w:rPr>
          <w:lang w:eastAsia="lv-LV"/>
        </w:rPr>
        <w:t xml:space="preserve">Vada un protokolē </w:t>
      </w:r>
      <w:r w:rsidRPr="00EF7E67">
        <w:rPr>
          <w:lang w:eastAsia="lv-LV"/>
        </w:rPr>
        <w:t>būvsapulc</w:t>
      </w:r>
      <w:r>
        <w:rPr>
          <w:lang w:eastAsia="lv-LV"/>
        </w:rPr>
        <w:t>e</w:t>
      </w:r>
      <w:r w:rsidRPr="00EF7E67">
        <w:rPr>
          <w:lang w:eastAsia="lv-LV"/>
        </w:rPr>
        <w:t xml:space="preserve">s, kurās piedalās Pasūtītāja pārstāvis, Autoruzraugs, Būvuzņēmējs, darbuzņēmējs/i un citi pieaicinātie būvniecības dalībnieki vai viņu pilnvaroti pārstāvji, </w:t>
      </w:r>
      <w:r>
        <w:rPr>
          <w:lang w:eastAsia="lv-LV"/>
        </w:rPr>
        <w:t>nosūta protokolus visiem dalībniekiem. P</w:t>
      </w:r>
      <w:r w:rsidRPr="00EF7E67">
        <w:rPr>
          <w:lang w:eastAsia="lv-LV"/>
        </w:rPr>
        <w:t>arakstītie sapulču protokoli ir saistoši visiem būvniecības dalībniekiem.</w:t>
      </w:r>
    </w:p>
    <w:p w:rsidR="008C538C" w:rsidRPr="00EF7E67" w:rsidRDefault="008C538C" w:rsidP="008C538C">
      <w:pPr>
        <w:numPr>
          <w:ilvl w:val="0"/>
          <w:numId w:val="23"/>
        </w:numPr>
        <w:ind w:left="284" w:hanging="357"/>
        <w:jc w:val="both"/>
        <w:rPr>
          <w:lang w:eastAsia="lv-LV"/>
        </w:rPr>
      </w:pPr>
      <w:r w:rsidRPr="00EF7E67">
        <w:rPr>
          <w:lang w:eastAsia="lv-LV"/>
        </w:rPr>
        <w:t>ja nepieciešams, rakstveidā novērtē būvniecības riskus un iesniedz iespējamo problēmu risinājumus, tai skaitā nesaskaņu vai neskaidrību gadījumos starp Pasūtītāju, galveno būvuzņēmēju, darbuzņēmēju un Būvprojekta autoru – Autoruzraugu jebkurā minēto būvniecības dalībnieku kombinācijā.</w:t>
      </w:r>
    </w:p>
    <w:p w:rsidR="008C538C" w:rsidRPr="00EF7E67" w:rsidRDefault="008C538C" w:rsidP="008C538C">
      <w:pPr>
        <w:numPr>
          <w:ilvl w:val="0"/>
          <w:numId w:val="23"/>
        </w:numPr>
        <w:ind w:left="284" w:hanging="357"/>
        <w:jc w:val="both"/>
        <w:rPr>
          <w:lang w:eastAsia="lv-LV"/>
        </w:rPr>
      </w:pPr>
      <w:r w:rsidRPr="00EF7E67">
        <w:rPr>
          <w:lang w:eastAsia="lv-LV"/>
        </w:rPr>
        <w:t>pārbauda, vai būvuzņēmēja un darbuzņēmēju rīcībā ir būvdarbu veikšanai nepieciešamais Būvprojekts un cita būvdarbu veikšanai nepieciešamā dokumentācija.</w:t>
      </w:r>
    </w:p>
    <w:p w:rsidR="008C538C" w:rsidRPr="00EF7E67" w:rsidRDefault="008C538C" w:rsidP="008C538C">
      <w:pPr>
        <w:numPr>
          <w:ilvl w:val="0"/>
          <w:numId w:val="23"/>
        </w:numPr>
        <w:ind w:left="284" w:hanging="357"/>
        <w:jc w:val="both"/>
        <w:rPr>
          <w:lang w:eastAsia="lv-LV"/>
        </w:rPr>
      </w:pPr>
      <w:r w:rsidRPr="00EF7E67">
        <w:rPr>
          <w:lang w:eastAsia="lv-LV"/>
        </w:rPr>
        <w:t>iepazīstas ar Pasūtītāja un galvenā būvuzņēmēja, kā arī ar galvenā būvuzņēmēja un darbuzņēmēja/u, ja tāds/i iesaistīti būvdarbu veikšanā līgumiem.</w:t>
      </w:r>
    </w:p>
    <w:p w:rsidR="008C538C" w:rsidRPr="00EF7E67" w:rsidRDefault="008C538C" w:rsidP="008C538C">
      <w:pPr>
        <w:numPr>
          <w:ilvl w:val="0"/>
          <w:numId w:val="23"/>
        </w:numPr>
        <w:ind w:left="284" w:hanging="357"/>
        <w:jc w:val="both"/>
        <w:rPr>
          <w:lang w:eastAsia="lv-LV"/>
        </w:rPr>
      </w:pPr>
      <w:r w:rsidRPr="00EF7E67">
        <w:rPr>
          <w:lang w:eastAsia="lv-LV"/>
        </w:rPr>
        <w:t>nepieļauj būvdarbu uzsākšanu, ja nav saņemtas visas nepieciešamās atļaujas.</w:t>
      </w:r>
    </w:p>
    <w:p w:rsidR="008C538C" w:rsidRPr="00EF7E67" w:rsidRDefault="008C538C" w:rsidP="008C538C">
      <w:pPr>
        <w:numPr>
          <w:ilvl w:val="0"/>
          <w:numId w:val="23"/>
        </w:numPr>
        <w:ind w:left="284"/>
        <w:jc w:val="both"/>
        <w:rPr>
          <w:lang w:eastAsia="lv-LV"/>
        </w:rPr>
      </w:pPr>
      <w:r w:rsidRPr="00EF7E67">
        <w:rPr>
          <w:lang w:eastAsia="lv-LV"/>
        </w:rPr>
        <w:t>pārbauda būvdarbu</w:t>
      </w:r>
      <w:r w:rsidRPr="00EF7E67">
        <w:rPr>
          <w:rFonts w:eastAsia="Calibri"/>
        </w:rPr>
        <w:t xml:space="preserve"> </w:t>
      </w:r>
      <w:r w:rsidRPr="00EF7E67">
        <w:rPr>
          <w:lang w:eastAsia="lv-LV"/>
        </w:rPr>
        <w:t>tehnoloģisko procesu secību un kvalitātes atbilstību Latvijas Būvnormatīvu prasībām un Būvprojektam, darbu veikšanas projektam, kā arī būvniecību, darba drošību un ugunsdrošību reglamentējošiem normatīviem aktiem.</w:t>
      </w:r>
    </w:p>
    <w:p w:rsidR="008C538C" w:rsidRPr="00EF7E67" w:rsidRDefault="008C538C" w:rsidP="008C538C">
      <w:pPr>
        <w:numPr>
          <w:ilvl w:val="0"/>
          <w:numId w:val="23"/>
        </w:numPr>
        <w:ind w:left="284"/>
        <w:jc w:val="both"/>
        <w:rPr>
          <w:lang w:eastAsia="lv-LV"/>
        </w:rPr>
      </w:pPr>
      <w:r w:rsidRPr="00EF7E67">
        <w:rPr>
          <w:lang w:eastAsia="lv-LV"/>
        </w:rPr>
        <w:t>pārbauda būvdarbos izmantojamo materiālu, konstrukciju u.t.t. ražotāju (piegādātāju) - atbilstības deklarācijas, kā arī būvizstrādājumu atbilstību Būvprojektam.</w:t>
      </w:r>
    </w:p>
    <w:p w:rsidR="008C538C" w:rsidRPr="00EF7E67" w:rsidRDefault="008C538C" w:rsidP="008C538C">
      <w:pPr>
        <w:numPr>
          <w:ilvl w:val="0"/>
          <w:numId w:val="23"/>
        </w:numPr>
        <w:ind w:left="284" w:hanging="357"/>
        <w:jc w:val="both"/>
        <w:rPr>
          <w:lang w:eastAsia="lv-LV"/>
        </w:rPr>
      </w:pPr>
      <w:r w:rsidRPr="00EF7E67">
        <w:rPr>
          <w:lang w:eastAsia="lv-LV"/>
        </w:rPr>
        <w:lastRenderedPageBreak/>
        <w:t>ierodas būvlaukumā nekavējoties pēc Pasūtītāja pārstāvja, Būvprojekta autora - autoruzrauga, kā arī būvinspektora vai cita atbilstošās būvvaldes amatpersonas pirmā uzaicinājuma.</w:t>
      </w:r>
    </w:p>
    <w:p w:rsidR="008C538C" w:rsidRPr="00EF7E67" w:rsidRDefault="008C538C" w:rsidP="008C538C">
      <w:pPr>
        <w:numPr>
          <w:ilvl w:val="0"/>
          <w:numId w:val="23"/>
        </w:numPr>
        <w:ind w:left="284" w:hanging="357"/>
        <w:jc w:val="both"/>
        <w:rPr>
          <w:lang w:eastAsia="lv-LV"/>
        </w:rPr>
      </w:pPr>
      <w:r w:rsidRPr="00EF7E67">
        <w:rPr>
          <w:lang w:eastAsia="lv-LV"/>
        </w:rPr>
        <w:t>saskaņā ar pastāvošajām prasībām piedalās būvdarbu posmu, nozīmīgo būvkonstrukciju, segto darbu un citu izpildīto būvdarbu pieņemšanā.</w:t>
      </w:r>
    </w:p>
    <w:p w:rsidR="008C538C" w:rsidRPr="00EF7E67" w:rsidRDefault="008C538C" w:rsidP="008C538C">
      <w:pPr>
        <w:numPr>
          <w:ilvl w:val="0"/>
          <w:numId w:val="23"/>
        </w:numPr>
        <w:ind w:left="284" w:hanging="357"/>
        <w:jc w:val="both"/>
        <w:rPr>
          <w:lang w:eastAsia="lv-LV"/>
        </w:rPr>
      </w:pPr>
      <w:r w:rsidRPr="00EF7E67">
        <w:rPr>
          <w:lang w:eastAsia="lv-LV"/>
        </w:rPr>
        <w:t>pieņem tikai tos darbus, kas izpildīti atbilstoši Būvprojektam un normatīvajos aktos noteiktajām prasībām.</w:t>
      </w:r>
    </w:p>
    <w:p w:rsidR="008C538C" w:rsidRPr="00EF7E67" w:rsidRDefault="008C538C" w:rsidP="008C538C">
      <w:pPr>
        <w:numPr>
          <w:ilvl w:val="0"/>
          <w:numId w:val="23"/>
        </w:numPr>
        <w:ind w:left="284" w:hanging="357"/>
        <w:jc w:val="both"/>
        <w:rPr>
          <w:lang w:eastAsia="lv-LV"/>
        </w:rPr>
      </w:pPr>
      <w:r w:rsidRPr="00EF7E67">
        <w:rPr>
          <w:lang w:eastAsia="lv-LV"/>
        </w:rPr>
        <w:t>kontrolē Būvobjekta būvdarbu žurnālā un autoruzraudzības žurnālā ierakstīto norādījumu izpildi.</w:t>
      </w:r>
    </w:p>
    <w:p w:rsidR="008C538C" w:rsidRPr="00EF7E67" w:rsidRDefault="008C538C" w:rsidP="008C538C">
      <w:pPr>
        <w:numPr>
          <w:ilvl w:val="0"/>
          <w:numId w:val="23"/>
        </w:numPr>
        <w:ind w:left="284" w:hanging="357"/>
        <w:jc w:val="both"/>
        <w:rPr>
          <w:lang w:eastAsia="lv-LV"/>
        </w:rPr>
      </w:pPr>
      <w:r w:rsidRPr="00EF7E67">
        <w:rPr>
          <w:lang w:eastAsia="lv-LV"/>
        </w:rPr>
        <w:t>ziņo Pasūtītājam un būvvaldei, kā arī Patērētāju tiesību aizsardzības centram, Valsts ugunsdzēsības un glābšanas dienestam, Valsts darba inspekcijai un tirgus uzraudzības institūcijām (atbilstoši attiecīgās institūcijas kompetencei) par būvniecību reglamentējošo normatīvo aktu pārkāpumiem būvdarbu sagatavošanas un būvdarbu laikā, kā arī par atkāpēm no Būvprojekta.</w:t>
      </w:r>
    </w:p>
    <w:p w:rsidR="008C538C" w:rsidRPr="00EF7E67" w:rsidRDefault="008C538C" w:rsidP="008C538C">
      <w:pPr>
        <w:numPr>
          <w:ilvl w:val="0"/>
          <w:numId w:val="23"/>
        </w:numPr>
        <w:ind w:left="284" w:hanging="357"/>
        <w:jc w:val="both"/>
        <w:rPr>
          <w:lang w:eastAsia="lv-LV"/>
        </w:rPr>
      </w:pPr>
      <w:r w:rsidRPr="00EF7E67">
        <w:rPr>
          <w:lang w:eastAsia="lv-LV"/>
        </w:rPr>
        <w:t>nekavējoties izziņo strādājošo evakuāciju no būvlaukuma, ja būvlaukumā konstatētas bīstamas konstrukciju deformācijas vai sabrukšanas pazīmes vai tieši ugunsgrēka izcelšanās vai eksplozijas draudi, un nekavējoties paziņo par to Pasūtītājam un būvvaldei un Patērētāju tiesību aizsardzības centram, kā arī, ja nepieciešams, izsauc Valsts ugunsdzēsības un glābšanas dienesta un citu speciālo dienestu pārstāvjus normatīvajos aktos noteiktajā kārtībā. Būvuzraugs savus rīkojumus un darbības koordinē ar Būvuzņēmēja atbildīgo būvdarbu vadītāju.</w:t>
      </w:r>
    </w:p>
    <w:p w:rsidR="008C538C" w:rsidRPr="00EF7E67" w:rsidRDefault="008C538C" w:rsidP="008C538C">
      <w:pPr>
        <w:numPr>
          <w:ilvl w:val="0"/>
          <w:numId w:val="23"/>
        </w:numPr>
        <w:ind w:left="284" w:hanging="357"/>
        <w:jc w:val="both"/>
        <w:rPr>
          <w:lang w:eastAsia="lv-LV"/>
        </w:rPr>
      </w:pPr>
      <w:r w:rsidRPr="00EF7E67">
        <w:rPr>
          <w:lang w:eastAsia="lv-LV"/>
        </w:rPr>
        <w:t>pārbauda Būvuzņēmēja iesniegtos, kā arī pats sagatavo un iesniedz komisijai, kura pieņem būvdarbu posmu izpildi vai pabeigto būvi ekspluatācijā, nepieciešamos dokumentus un piedalās šīs komisijas darbā.</w:t>
      </w:r>
    </w:p>
    <w:p w:rsidR="008C538C" w:rsidRPr="00EF7E67" w:rsidRDefault="008C538C" w:rsidP="008C538C">
      <w:pPr>
        <w:numPr>
          <w:ilvl w:val="0"/>
          <w:numId w:val="23"/>
        </w:numPr>
        <w:ind w:left="284" w:hanging="357"/>
        <w:jc w:val="both"/>
        <w:rPr>
          <w:lang w:eastAsia="lv-LV"/>
        </w:rPr>
      </w:pPr>
      <w:r w:rsidRPr="00EF7E67">
        <w:rPr>
          <w:lang w:eastAsia="lv-LV"/>
        </w:rPr>
        <w:t>informē būvvaldi, ja būves ekspluatācija ir uzsākta patvaļīgi.</w:t>
      </w:r>
    </w:p>
    <w:p w:rsidR="008C538C" w:rsidRPr="00EF7E67" w:rsidRDefault="008C538C" w:rsidP="008C538C">
      <w:pPr>
        <w:rPr>
          <w:b/>
          <w:lang w:eastAsia="lv-LV"/>
        </w:rPr>
      </w:pPr>
      <w:r w:rsidRPr="00EF7E67">
        <w:rPr>
          <w:b/>
          <w:lang w:eastAsia="lv-LV"/>
        </w:rPr>
        <w:t>Būvuzraugs, veicot būvuzraudzību papildus prasībām veic sekojošo:</w:t>
      </w:r>
    </w:p>
    <w:p w:rsidR="008C538C" w:rsidRPr="00EF7E67" w:rsidRDefault="008C538C" w:rsidP="008C538C">
      <w:pPr>
        <w:numPr>
          <w:ilvl w:val="0"/>
          <w:numId w:val="24"/>
        </w:numPr>
        <w:ind w:left="284"/>
        <w:jc w:val="both"/>
        <w:rPr>
          <w:lang w:eastAsia="lv-LV"/>
        </w:rPr>
      </w:pPr>
      <w:r w:rsidRPr="00EF7E67">
        <w:rPr>
          <w:lang w:eastAsia="lv-LV"/>
        </w:rPr>
        <w:t>apseko būvi un veic attiecīgus ierakstus būvdarbu žurnālā par būves pārbaudēs konstatētiem trūkumiem.</w:t>
      </w:r>
    </w:p>
    <w:p w:rsidR="008C538C" w:rsidRPr="00EF7E67" w:rsidRDefault="008C538C" w:rsidP="008C538C">
      <w:pPr>
        <w:numPr>
          <w:ilvl w:val="0"/>
          <w:numId w:val="24"/>
        </w:numPr>
        <w:ind w:left="284"/>
        <w:jc w:val="both"/>
        <w:rPr>
          <w:lang w:eastAsia="lv-LV"/>
        </w:rPr>
      </w:pPr>
      <w:r w:rsidRPr="00EF7E67">
        <w:rPr>
          <w:lang w:eastAsia="lv-LV"/>
        </w:rPr>
        <w:t>pārbauda un izvērtē no būvuzņēmēja saņemtos veikto būvdarbu izpildes aktus, akceptējot tos vai pamatoti rakstveidā noraida turpmāko 5 (piecu) darba dienu laikā no saņemšanas brīža, un par savu lēmumu nekavējoties informē Pasūtītāju.</w:t>
      </w:r>
    </w:p>
    <w:p w:rsidR="008C538C" w:rsidRPr="00EF7E67" w:rsidRDefault="008C538C" w:rsidP="008C538C">
      <w:pPr>
        <w:numPr>
          <w:ilvl w:val="0"/>
          <w:numId w:val="24"/>
        </w:numPr>
        <w:ind w:left="284"/>
        <w:jc w:val="both"/>
        <w:rPr>
          <w:lang w:eastAsia="lv-LV"/>
        </w:rPr>
      </w:pPr>
      <w:r w:rsidRPr="00EF7E67">
        <w:rPr>
          <w:lang w:eastAsia="lv-LV"/>
        </w:rPr>
        <w:t>kontrolē būvdarbu izmaksu atbilstību Pasūtītāja apstiprinātajām izmaksu tāmēm;</w:t>
      </w:r>
    </w:p>
    <w:p w:rsidR="008C538C" w:rsidRPr="00EF7E67" w:rsidRDefault="008C538C" w:rsidP="008C538C">
      <w:pPr>
        <w:numPr>
          <w:ilvl w:val="0"/>
          <w:numId w:val="24"/>
        </w:numPr>
        <w:ind w:left="284"/>
        <w:jc w:val="both"/>
        <w:rPr>
          <w:lang w:eastAsia="lv-LV"/>
        </w:rPr>
      </w:pPr>
      <w:r w:rsidRPr="00EF7E67">
        <w:rPr>
          <w:lang w:eastAsia="lv-LV"/>
        </w:rPr>
        <w:t>piedalās konstatēto defektu fiksācijā, noformējot to rakstiski un parakstot attiecīgi sastādītu aktu.</w:t>
      </w:r>
    </w:p>
    <w:p w:rsidR="008C538C" w:rsidRPr="00EF7E67" w:rsidRDefault="008C538C" w:rsidP="008C538C">
      <w:pPr>
        <w:numPr>
          <w:ilvl w:val="0"/>
          <w:numId w:val="24"/>
        </w:numPr>
        <w:ind w:left="284"/>
        <w:jc w:val="both"/>
        <w:rPr>
          <w:lang w:eastAsia="lv-LV"/>
        </w:rPr>
      </w:pPr>
      <w:r w:rsidRPr="00EF7E67">
        <w:rPr>
          <w:lang w:eastAsia="lv-LV"/>
        </w:rPr>
        <w:t>īpašu uzmanību pievērš un regulāri veic pārbaudi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 organizē nepieciešamās kvalitātes pārbaudes sertificētās laboratorijās, sagatavo atskaites un iesniedz testu rezultātus Pasūtītājam.</w:t>
      </w:r>
    </w:p>
    <w:p w:rsidR="008C538C" w:rsidRPr="00EF7E67" w:rsidRDefault="008C538C" w:rsidP="008C538C">
      <w:pPr>
        <w:numPr>
          <w:ilvl w:val="0"/>
          <w:numId w:val="24"/>
        </w:numPr>
        <w:ind w:left="284"/>
        <w:jc w:val="both"/>
        <w:rPr>
          <w:lang w:eastAsia="lv-LV"/>
        </w:rPr>
      </w:pPr>
      <w:r w:rsidRPr="00EF7E67">
        <w:rPr>
          <w:lang w:eastAsia="lv-LV"/>
        </w:rPr>
        <w:t>izpilda Pasūtītāja norādījumus un ieteikumus ar nosacījumu, ka tie nav pretrunā ar Būvprojektu un Latvijas Republikā spēkā esošiem normatīviem aktiem.</w:t>
      </w:r>
    </w:p>
    <w:p w:rsidR="008C538C" w:rsidRPr="00EF7E67" w:rsidRDefault="008C538C" w:rsidP="008C538C">
      <w:pPr>
        <w:numPr>
          <w:ilvl w:val="0"/>
          <w:numId w:val="24"/>
        </w:numPr>
        <w:ind w:left="284"/>
        <w:jc w:val="both"/>
        <w:rPr>
          <w:lang w:eastAsia="lv-LV"/>
        </w:rPr>
      </w:pPr>
      <w:r w:rsidRPr="00EF7E67">
        <w:rPr>
          <w:lang w:eastAsia="lv-LV"/>
        </w:rPr>
        <w:t>pieprasa no būvuzņēmēja būvuzraudzības procesā atklāto defektu, pārkāpumu vai atkāpju no Būvprojekta, būvdarbu tāmes un spēkā esošajiem Latvijas būvnormatīviem novēršanu un uzrauga atklāto defektu novēršanas izpildi.</w:t>
      </w:r>
    </w:p>
    <w:p w:rsidR="008C538C" w:rsidRPr="00EF7E67" w:rsidRDefault="008C538C" w:rsidP="008C538C">
      <w:pPr>
        <w:numPr>
          <w:ilvl w:val="0"/>
          <w:numId w:val="24"/>
        </w:numPr>
        <w:ind w:left="284"/>
        <w:jc w:val="both"/>
        <w:rPr>
          <w:lang w:eastAsia="lv-LV"/>
        </w:rPr>
      </w:pPr>
      <w:r w:rsidRPr="00EF7E67">
        <w:rPr>
          <w:lang w:eastAsia="lv-LV"/>
        </w:rPr>
        <w:t>kontrolē un uzrauga būvdarbu veikšanas un finanšu grafikus, uzrauga, lai visi ar Būvobjekta būvniecību saistītie būvdarbi tiktu izpildīti atbilstoši noslēgtajam būvuzņēmēja līgumam, Pasūtītāja vai tā atbildīgo pārstāvju organizētajās sapulcēs ziņo par grafiku progresu.</w:t>
      </w:r>
    </w:p>
    <w:p w:rsidR="008C538C" w:rsidRPr="00EF7E67" w:rsidRDefault="008C538C" w:rsidP="008C538C">
      <w:pPr>
        <w:numPr>
          <w:ilvl w:val="0"/>
          <w:numId w:val="24"/>
        </w:numPr>
        <w:ind w:left="284"/>
        <w:jc w:val="both"/>
        <w:rPr>
          <w:lang w:eastAsia="lv-LV"/>
        </w:rPr>
      </w:pPr>
      <w:r w:rsidRPr="00EF7E67">
        <w:rPr>
          <w:lang w:eastAsia="lv-LV"/>
        </w:rPr>
        <w:t>kontrolē būvdarbu apjomu faktisko izpildi atbilstoši būvuzņēmēja sagatavotiem ikmēneša būvdarbu izpildes pieņemšanas - nodošanas aktiem un apstiprina tos atbilstoši padarītajam būvdarbu apjomam.</w:t>
      </w:r>
    </w:p>
    <w:p w:rsidR="008C538C" w:rsidRPr="00EF7E67" w:rsidRDefault="008C538C" w:rsidP="008C538C">
      <w:pPr>
        <w:numPr>
          <w:ilvl w:val="0"/>
          <w:numId w:val="24"/>
        </w:numPr>
        <w:ind w:left="284"/>
        <w:jc w:val="both"/>
        <w:rPr>
          <w:lang w:eastAsia="lv-LV"/>
        </w:rPr>
      </w:pPr>
      <w:r w:rsidRPr="00EF7E67">
        <w:rPr>
          <w:lang w:eastAsia="lv-LV"/>
        </w:rPr>
        <w:lastRenderedPageBreak/>
        <w:t>pieļauj tikai Būvprojektā noteiktu un attiecīgajiem standartiem un/vai tehniskajiem noteikumiem atbilstošu tehnoloģisko iekārtu, materiālu un būvizstrādājumu lietošanu, ja tiem ir nepieciešamās ražotāju un/ vai piegādātāju deklarācijas un tehniskās pases.</w:t>
      </w:r>
    </w:p>
    <w:p w:rsidR="008C538C" w:rsidRPr="00EF7E67" w:rsidRDefault="008C538C" w:rsidP="008C538C">
      <w:pPr>
        <w:numPr>
          <w:ilvl w:val="0"/>
          <w:numId w:val="24"/>
        </w:numPr>
        <w:ind w:left="284"/>
        <w:jc w:val="both"/>
        <w:rPr>
          <w:lang w:eastAsia="lv-LV"/>
        </w:rPr>
      </w:pPr>
      <w:r w:rsidRPr="00EF7E67">
        <w:rPr>
          <w:lang w:eastAsia="lv-LV"/>
        </w:rPr>
        <w:t>veic būvē veicamo būvdarbu kvalitātes kontroli, atbilstoši līgumam, Būvprojektam un ar būvniecību saistītajai dokumentācijai.</w:t>
      </w:r>
    </w:p>
    <w:p w:rsidR="008C538C" w:rsidRPr="00EF7E67" w:rsidRDefault="008C538C" w:rsidP="008C538C">
      <w:pPr>
        <w:numPr>
          <w:ilvl w:val="0"/>
          <w:numId w:val="24"/>
        </w:numPr>
        <w:ind w:left="284"/>
        <w:jc w:val="both"/>
        <w:rPr>
          <w:lang w:eastAsia="lv-LV"/>
        </w:rPr>
      </w:pPr>
      <w:r w:rsidRPr="00EF7E67">
        <w:rPr>
          <w:lang w:eastAsia="lv-LV"/>
        </w:rPr>
        <w:t>mēnesi pirms plānotās būves nodošanas ekspluatācijā sagatavo informāciju par būves gatavības statusu un sastāda nepabeigto būvdarbu sarakstu, to izpildes grafiku un veic tā kontroli līdz pilnīgai būvdarbu pabeigšanai un pieņemšanas- nodošanas akta parakstīšanai starp būvuzņēmēju un Pasūtītāju.</w:t>
      </w:r>
    </w:p>
    <w:p w:rsidR="008C538C" w:rsidRPr="00EF7E67" w:rsidRDefault="008C538C" w:rsidP="008C538C">
      <w:pPr>
        <w:numPr>
          <w:ilvl w:val="0"/>
          <w:numId w:val="24"/>
        </w:numPr>
        <w:ind w:left="284"/>
        <w:jc w:val="both"/>
        <w:rPr>
          <w:lang w:eastAsia="lv-LV"/>
        </w:rPr>
      </w:pPr>
      <w:r w:rsidRPr="00EF7E67">
        <w:rPr>
          <w:lang w:eastAsia="lv-LV"/>
        </w:rPr>
        <w:t>veic citas darbības, kas pēc būtības un atbilstoši spēkā esošajiem normatīvajiem aktiem ir būvuzrauga pienākums.</w:t>
      </w:r>
    </w:p>
    <w:p w:rsidR="008C538C" w:rsidRPr="00EF7E67" w:rsidRDefault="008C538C" w:rsidP="008C538C">
      <w:pPr>
        <w:jc w:val="both"/>
        <w:rPr>
          <w:b/>
          <w:lang w:eastAsia="lv-LV"/>
        </w:rPr>
      </w:pPr>
      <w:r w:rsidRPr="00EF7E67">
        <w:rPr>
          <w:b/>
          <w:lang w:eastAsia="lv-LV"/>
        </w:rPr>
        <w:t>Veicot būvuzraudzību, būvuzraugam ir tiesības:</w:t>
      </w:r>
    </w:p>
    <w:p w:rsidR="008C538C" w:rsidRPr="00EF7E67" w:rsidRDefault="008C538C" w:rsidP="008C538C">
      <w:pPr>
        <w:numPr>
          <w:ilvl w:val="0"/>
          <w:numId w:val="25"/>
        </w:numPr>
        <w:ind w:left="284"/>
        <w:jc w:val="both"/>
        <w:rPr>
          <w:lang w:eastAsia="lv-LV"/>
        </w:rPr>
      </w:pPr>
      <w:r w:rsidRPr="00EF7E67">
        <w:rPr>
          <w:lang w:eastAsia="lv-LV"/>
        </w:rPr>
        <w:t>pieprasīt no Pasūtītāja un būvuzņēmēja jebkurus Būvprojekta dokumentus, lai rastu precīzu pārskatu par būves būvdarbu gaitu, nepieļaut būves būvdarbu uzsākšanu, ja nav veikti nepieciešamies būvdarbu sagatavošanas darbi.</w:t>
      </w:r>
    </w:p>
    <w:p w:rsidR="008C538C" w:rsidRPr="00EF7E67" w:rsidRDefault="008C538C" w:rsidP="008C538C">
      <w:pPr>
        <w:numPr>
          <w:ilvl w:val="0"/>
          <w:numId w:val="25"/>
        </w:numPr>
        <w:ind w:left="284"/>
        <w:jc w:val="both"/>
        <w:rPr>
          <w:lang w:eastAsia="lv-LV"/>
        </w:rPr>
      </w:pPr>
      <w:r w:rsidRPr="00EF7E67">
        <w:rPr>
          <w:lang w:eastAsia="lv-LV"/>
        </w:rPr>
        <w:t>pieprasīt uzbūvēto konstrukciju un segto darbu atsegšanu, ja rodas šaubas par kāda darba izpildes kvalitāti un atbilstību Būvprojektam.</w:t>
      </w:r>
    </w:p>
    <w:p w:rsidR="008C538C" w:rsidRPr="00EF7E67" w:rsidRDefault="008C538C" w:rsidP="008C538C">
      <w:pPr>
        <w:numPr>
          <w:ilvl w:val="0"/>
          <w:numId w:val="25"/>
        </w:numPr>
        <w:ind w:left="284"/>
        <w:jc w:val="both"/>
        <w:rPr>
          <w:lang w:eastAsia="lv-LV"/>
        </w:rPr>
      </w:pPr>
      <w:r w:rsidRPr="00EF7E67">
        <w:rPr>
          <w:lang w:eastAsia="lv-LV"/>
        </w:rPr>
        <w:t>ja konstatētas patvaļīgas atkāpes no Būvprojekta vai netiek ievērotas Latvijas būvnormatīvos vai darba drošību regulējošos normatīvajos aktos noteiktās prasības, pārtraukt būvdarbus uz laiku, kamēr tiek novērsti konstatētie trūkumi, vai iesniegt attiecīgi Pasūtītājam, būvvaldei, Valsts ugunsdzēsības un glābšanas dienestam vai Valsts darba inspekcijai motivētu rakstisku pieprasījumu apturēt būvdarbus, vai iesniegt būvvaldē motivētu rakstisku pieprasījumu anulēt būvatļauju.</w:t>
      </w:r>
    </w:p>
    <w:p w:rsidR="008C538C" w:rsidRPr="00EF7E67" w:rsidRDefault="008C538C" w:rsidP="008C538C">
      <w:pPr>
        <w:numPr>
          <w:ilvl w:val="0"/>
          <w:numId w:val="25"/>
        </w:numPr>
        <w:ind w:left="284"/>
        <w:jc w:val="both"/>
        <w:rPr>
          <w:lang w:eastAsia="lv-LV"/>
        </w:rPr>
      </w:pPr>
      <w:r w:rsidRPr="00EF7E67">
        <w:rPr>
          <w:lang w:eastAsia="lv-LV"/>
        </w:rPr>
        <w:t>Veicot būvuzraudzību, būvuzraugs ir atbildīgs par:</w:t>
      </w:r>
    </w:p>
    <w:p w:rsidR="008C538C" w:rsidRPr="00EF7E67" w:rsidRDefault="008C538C" w:rsidP="008C538C">
      <w:pPr>
        <w:jc w:val="both"/>
        <w:rPr>
          <w:lang w:eastAsia="lv-LV"/>
        </w:rPr>
      </w:pPr>
      <w:r w:rsidRPr="00EF7E67">
        <w:rPr>
          <w:lang w:eastAsia="lv-LV"/>
        </w:rPr>
        <w:t>4.1. būvdarbu norises uzraudzību kopumā atbilstoši pastāvošajām normatīvajām prasībām un noslēgtā būvuzraudzības līguma prasībām;</w:t>
      </w:r>
    </w:p>
    <w:p w:rsidR="008C538C" w:rsidRPr="00EF7E67" w:rsidRDefault="008C538C" w:rsidP="008C538C">
      <w:pPr>
        <w:jc w:val="both"/>
        <w:rPr>
          <w:lang w:eastAsia="lv-LV"/>
        </w:rPr>
      </w:pPr>
      <w:r w:rsidRPr="00EF7E67">
        <w:rPr>
          <w:lang w:eastAsia="lv-LV"/>
        </w:rPr>
        <w:t>4.3. būvprojekta īstenošanu atbilstoši normatīvo aktu prasībām;</w:t>
      </w:r>
    </w:p>
    <w:p w:rsidR="008C538C" w:rsidRPr="00EF7E67" w:rsidRDefault="008C538C" w:rsidP="008C538C">
      <w:pPr>
        <w:jc w:val="both"/>
        <w:rPr>
          <w:lang w:eastAsia="lv-LV"/>
        </w:rPr>
      </w:pPr>
      <w:r w:rsidRPr="00EF7E67">
        <w:rPr>
          <w:lang w:eastAsia="lv-LV"/>
        </w:rPr>
        <w:t>4.4. to, lai būvdarbos tiktu izmantoti kvalitatīvi un Būvprojektam atbilstoši būvizstrādājumi;</w:t>
      </w:r>
    </w:p>
    <w:p w:rsidR="008C538C" w:rsidRPr="00EF7E67" w:rsidRDefault="008C538C" w:rsidP="008C538C">
      <w:pPr>
        <w:jc w:val="both"/>
        <w:rPr>
          <w:lang w:eastAsia="lv-LV"/>
        </w:rPr>
      </w:pPr>
      <w:r w:rsidRPr="00EF7E67">
        <w:rPr>
          <w:lang w:eastAsia="lv-LV"/>
        </w:rPr>
        <w:t>4.5.  neplānotiem būvdarbu pārtraukumiem, ja tie radušies būvuzrauga vainas dēļ;</w:t>
      </w:r>
    </w:p>
    <w:p w:rsidR="008C538C" w:rsidRPr="00EF7E67" w:rsidRDefault="008C538C" w:rsidP="008C538C">
      <w:pPr>
        <w:jc w:val="both"/>
        <w:rPr>
          <w:lang w:eastAsia="lv-LV"/>
        </w:rPr>
      </w:pPr>
      <w:r w:rsidRPr="00EF7E67">
        <w:rPr>
          <w:lang w:eastAsia="lv-LV"/>
        </w:rPr>
        <w:t>4.6. Pasūtītājam vai būvuzņēmējam nodarītajiem zaudējumiem, kas radušies būvuzrauga bezdarbības vai vainas dēļ.</w:t>
      </w:r>
    </w:p>
    <w:p w:rsidR="008C538C" w:rsidRPr="00EF7E67" w:rsidRDefault="008C538C" w:rsidP="008C538C">
      <w:pPr>
        <w:jc w:val="both"/>
        <w:rPr>
          <w:lang w:eastAsia="lv-LV"/>
        </w:rPr>
      </w:pPr>
      <w:r w:rsidRPr="00EF7E67">
        <w:rPr>
          <w:lang w:eastAsia="lv-LV"/>
        </w:rPr>
        <w:t>4.7. ja būvuzraugs ir parakstījis būvkonstrukciju vai segto darbu pieņemšanas aktu un ir notikusi konstrukcijas vai būves daļas deformācija vai sabrukšana, būvuzrauga un citu būvniecības dalībnieku atbildības pakāpi par notikušo nosaka Patērētāju tiesību aizsardzības centra organizētās ekspertīzes atzinumā.</w:t>
      </w:r>
    </w:p>
    <w:p w:rsidR="008C538C" w:rsidRPr="00EF7E67" w:rsidRDefault="008C538C" w:rsidP="008C538C">
      <w:pPr>
        <w:numPr>
          <w:ilvl w:val="0"/>
          <w:numId w:val="25"/>
        </w:numPr>
        <w:ind w:left="284"/>
        <w:jc w:val="both"/>
        <w:rPr>
          <w:lang w:eastAsia="lv-LV"/>
        </w:rPr>
      </w:pPr>
      <w:r w:rsidRPr="00EF7E67">
        <w:rPr>
          <w:lang w:eastAsia="lv-LV"/>
        </w:rPr>
        <w:t>Pēc Būvobjekta būvdarbu pabeigšanas, bet pirms Būvobjekta pieņemšanas - nodošanas akta parakstīšanas, būvuzraugs:</w:t>
      </w:r>
    </w:p>
    <w:p w:rsidR="008C538C" w:rsidRPr="00EF7E67" w:rsidRDefault="008C538C" w:rsidP="008C538C">
      <w:pPr>
        <w:ind w:left="284" w:hanging="426"/>
        <w:jc w:val="both"/>
        <w:rPr>
          <w:lang w:eastAsia="lv-LV"/>
        </w:rPr>
      </w:pPr>
      <w:r w:rsidRPr="00EF7E67">
        <w:rPr>
          <w:lang w:eastAsia="lv-LV"/>
        </w:rPr>
        <w:t>5.1. apsekojot būvi, veic iespējamo defektu un nepilnību uzskaitījumu, par to sastādot attiecīgu aktu, kā arī veic nepilnību un defektu iemeslu un cēloņu noskaidrošanu, to novēršanas plāna un termiņu pieprasīšanu, nepilnību un defektu novēršanu no būvuzņēmēja puses līdz nodošanai ekspluatācijā;</w:t>
      </w:r>
    </w:p>
    <w:p w:rsidR="008C538C" w:rsidRPr="00EF7E67" w:rsidRDefault="008C538C" w:rsidP="008C538C">
      <w:pPr>
        <w:ind w:left="284" w:hanging="426"/>
        <w:jc w:val="both"/>
        <w:rPr>
          <w:lang w:eastAsia="lv-LV"/>
        </w:rPr>
      </w:pPr>
      <w:r w:rsidRPr="00EF7E67">
        <w:rPr>
          <w:lang w:eastAsia="lv-LV"/>
        </w:rPr>
        <w:t>5.2. ja nepieciešams, ierosina Pasūtītājam attiecīgu līgumsodu uzlikšanu būvuzņēmējam par līguma saistību nepildīšanu.</w:t>
      </w:r>
    </w:p>
    <w:p w:rsidR="008C538C" w:rsidRPr="00EF7E67" w:rsidRDefault="008C538C" w:rsidP="008C538C">
      <w:pPr>
        <w:numPr>
          <w:ilvl w:val="0"/>
          <w:numId w:val="25"/>
        </w:numPr>
        <w:ind w:left="284"/>
        <w:jc w:val="both"/>
        <w:rPr>
          <w:lang w:eastAsia="lv-LV"/>
        </w:rPr>
      </w:pPr>
      <w:r w:rsidRPr="00EF7E67">
        <w:rPr>
          <w:lang w:eastAsia="lv-LV"/>
        </w:rPr>
        <w:t>Būvuzraugs savlaicīgi brīdina Pasūtītāju par iespējamām problēmām un riskiem, sniedzot to iespējamos risinājumus.</w:t>
      </w:r>
    </w:p>
    <w:p w:rsidR="008C538C" w:rsidRPr="00EF7E67" w:rsidRDefault="008C538C" w:rsidP="008C538C">
      <w:pPr>
        <w:numPr>
          <w:ilvl w:val="0"/>
          <w:numId w:val="25"/>
        </w:numPr>
        <w:ind w:left="284"/>
        <w:jc w:val="both"/>
        <w:rPr>
          <w:lang w:eastAsia="lv-LV"/>
        </w:rPr>
      </w:pPr>
      <w:r w:rsidRPr="00EF7E67">
        <w:rPr>
          <w:lang w:eastAsia="lv-LV"/>
        </w:rPr>
        <w:t>Izskata Būvdarbu izpildītāja iesniegtos paziņojumus par :</w:t>
      </w:r>
    </w:p>
    <w:p w:rsidR="008C538C" w:rsidRPr="00EF7E67" w:rsidRDefault="008C538C" w:rsidP="008C538C">
      <w:pPr>
        <w:numPr>
          <w:ilvl w:val="0"/>
          <w:numId w:val="26"/>
        </w:numPr>
        <w:ind w:left="284"/>
        <w:jc w:val="both"/>
        <w:rPr>
          <w:lang w:eastAsia="lv-LV"/>
        </w:rPr>
      </w:pPr>
      <w:r w:rsidRPr="00EF7E67">
        <w:rPr>
          <w:lang w:eastAsia="lv-LV"/>
        </w:rPr>
        <w:t>pretrunām starp Būvdarbu līguma dokumentiem un datiem;</w:t>
      </w:r>
    </w:p>
    <w:p w:rsidR="008C538C" w:rsidRPr="00EF7E67" w:rsidRDefault="008C538C" w:rsidP="008C538C">
      <w:pPr>
        <w:numPr>
          <w:ilvl w:val="0"/>
          <w:numId w:val="26"/>
        </w:numPr>
        <w:ind w:left="284"/>
        <w:jc w:val="both"/>
        <w:rPr>
          <w:lang w:eastAsia="lv-LV"/>
        </w:rPr>
      </w:pPr>
      <w:r w:rsidRPr="00EF7E67">
        <w:rPr>
          <w:lang w:eastAsia="lv-LV"/>
        </w:rPr>
        <w:t>atšķirībām starp Būvdarbu līguma dokumentos sniegtajiem datiem un reālajiem apstākļiem;</w:t>
      </w:r>
    </w:p>
    <w:p w:rsidR="008C538C" w:rsidRPr="00EF7E67" w:rsidRDefault="008C538C" w:rsidP="008C538C">
      <w:pPr>
        <w:numPr>
          <w:ilvl w:val="0"/>
          <w:numId w:val="26"/>
        </w:numPr>
        <w:ind w:left="284"/>
        <w:jc w:val="both"/>
        <w:rPr>
          <w:lang w:eastAsia="lv-LV"/>
        </w:rPr>
      </w:pPr>
      <w:r w:rsidRPr="00EF7E67">
        <w:rPr>
          <w:lang w:eastAsia="lv-LV"/>
        </w:rPr>
        <w:t>Būvdarbu līguma dokumentu nepilnībām vai kļūdām;</w:t>
      </w:r>
    </w:p>
    <w:p w:rsidR="008C538C" w:rsidRPr="00EF7E67" w:rsidRDefault="008C538C" w:rsidP="008C538C">
      <w:pPr>
        <w:numPr>
          <w:ilvl w:val="0"/>
          <w:numId w:val="26"/>
        </w:numPr>
        <w:ind w:left="284"/>
        <w:jc w:val="both"/>
        <w:rPr>
          <w:lang w:eastAsia="lv-LV"/>
        </w:rPr>
      </w:pPr>
      <w:r w:rsidRPr="00EF7E67">
        <w:rPr>
          <w:lang w:eastAsia="lv-LV"/>
        </w:rPr>
        <w:t>Informācijas, datu vai instrukciju, kas iesniegtas būvdarbu izpildes laikā, atšķirībām no līguma dokumentiem;</w:t>
      </w:r>
    </w:p>
    <w:p w:rsidR="008C538C" w:rsidRPr="00EF7E67" w:rsidRDefault="008C538C" w:rsidP="008C538C">
      <w:pPr>
        <w:numPr>
          <w:ilvl w:val="0"/>
          <w:numId w:val="26"/>
        </w:numPr>
        <w:ind w:left="284"/>
        <w:jc w:val="both"/>
        <w:rPr>
          <w:lang w:eastAsia="lv-LV"/>
        </w:rPr>
      </w:pPr>
      <w:r w:rsidRPr="00EF7E67">
        <w:rPr>
          <w:lang w:eastAsia="lv-LV"/>
        </w:rPr>
        <w:lastRenderedPageBreak/>
        <w:t>Līguma izpildei nozīmīgu apstākļu izmaiņām un sagatavot lēmumu par turpmāko rīcību izskatīšanai būvsapulcē.</w:t>
      </w:r>
    </w:p>
    <w:p w:rsidR="008C538C" w:rsidRPr="00EF7E67" w:rsidRDefault="008C538C" w:rsidP="008C538C">
      <w:pPr>
        <w:numPr>
          <w:ilvl w:val="0"/>
          <w:numId w:val="25"/>
        </w:numPr>
        <w:ind w:left="284"/>
        <w:jc w:val="both"/>
        <w:rPr>
          <w:lang w:eastAsia="lv-LV"/>
        </w:rPr>
      </w:pPr>
      <w:r w:rsidRPr="00EF7E67">
        <w:rPr>
          <w:lang w:eastAsia="lv-LV"/>
        </w:rPr>
        <w:t>Ja sakarā ar iepriekš minēto paziņojumu ir nepieciešams veikt grozījumus Būvprojektā un mainīt būvdarbu apjomus, kas ir atšķirīgi no Būvprojektā uzrādītajiem vai grozīt Būvdarbu līguma būtiskos noteikumus, t.i., saistībā ar izpildes termiņu, līguma summu, garantijas termiņu vai Būvdarbu kvalitātes līmeni, iesniedz Pasūtītājam konkrētos priekšlikumus turpmākai rīcībai.</w:t>
      </w:r>
    </w:p>
    <w:p w:rsidR="008C538C" w:rsidRPr="00EF7E67" w:rsidRDefault="008C538C" w:rsidP="008C538C">
      <w:pPr>
        <w:numPr>
          <w:ilvl w:val="0"/>
          <w:numId w:val="25"/>
        </w:numPr>
        <w:ind w:left="284"/>
        <w:jc w:val="both"/>
        <w:rPr>
          <w:lang w:eastAsia="lv-LV"/>
        </w:rPr>
      </w:pPr>
      <w:r w:rsidRPr="00EF7E67">
        <w:rPr>
          <w:lang w:eastAsia="lv-LV"/>
        </w:rPr>
        <w:t>Saskaņot izmaiņas, kas attiecas uz palīgdarbiem, papildus darbiem un izslēgtiem darbiem esošā Būvdarbu līguma cenas ietvaros, kas būtiski neizmaina darbus un nepasliktina gala rezultātu un kuru izmaksas kopsumma nepārsniedz tāmē norādīto kopējo summu, un iesniegt Pasūtītājam paziņojumu Būvdarbu līguma grozījumu sagatavošanai. Paziņojumā norādīt izmaiņu cēloņus, izmaiņu būtību, konkrētās pozīcijas un to izmaksas.</w:t>
      </w:r>
    </w:p>
    <w:p w:rsidR="008C538C" w:rsidRPr="00EF7E67" w:rsidRDefault="008C538C" w:rsidP="008C538C">
      <w:pPr>
        <w:numPr>
          <w:ilvl w:val="0"/>
          <w:numId w:val="25"/>
        </w:numPr>
        <w:ind w:left="284"/>
        <w:jc w:val="both"/>
        <w:rPr>
          <w:lang w:eastAsia="lv-LV"/>
        </w:rPr>
      </w:pPr>
      <w:r w:rsidRPr="00EF7E67">
        <w:rPr>
          <w:lang w:eastAsia="lv-LV"/>
        </w:rPr>
        <w:t>Nodrošināt, lai netiktu pārsniegts būvdarbu izpildes budžets, pamatotu papildus izdevumu rašanās gadījumā koordinēt būvniecības projekta korekciju ieviešanu.</w:t>
      </w:r>
    </w:p>
    <w:p w:rsidR="008C538C" w:rsidRPr="00EF7E67" w:rsidRDefault="008C538C" w:rsidP="008C538C">
      <w:pPr>
        <w:numPr>
          <w:ilvl w:val="0"/>
          <w:numId w:val="25"/>
        </w:numPr>
        <w:ind w:left="284"/>
        <w:jc w:val="both"/>
        <w:rPr>
          <w:lang w:eastAsia="lv-LV"/>
        </w:rPr>
      </w:pPr>
      <w:r w:rsidRPr="00EF7E67">
        <w:rPr>
          <w:lang w:eastAsia="lv-LV"/>
        </w:rPr>
        <w:t>Būvdarbu izpildes laikā konstatējot neparedzētos būvdarbus, kuru izmaksas pārsniedz Būvdarbu līguma cenu (summu), saskaņojot ar Pasūtītāju un būvprojekta autoru, iesniegt priekšlikumus līdzekļu ekonomijai esošo tāmju ietvaros, veikt Būvdarbu veicēja sagatavoto papildus būvdarbu tāmju ekspertīzi.</w:t>
      </w:r>
    </w:p>
    <w:p w:rsidR="008C538C" w:rsidRPr="00EF7E67" w:rsidRDefault="008C538C" w:rsidP="008C538C">
      <w:pPr>
        <w:numPr>
          <w:ilvl w:val="0"/>
          <w:numId w:val="25"/>
        </w:numPr>
        <w:ind w:left="284"/>
        <w:jc w:val="both"/>
        <w:rPr>
          <w:lang w:eastAsia="lv-LV"/>
        </w:rPr>
      </w:pPr>
      <w:r w:rsidRPr="00EF7E67">
        <w:rPr>
          <w:lang w:eastAsia="lv-LV"/>
        </w:rPr>
        <w:t>Katru mēnesi izvērtēt Būvdarbu izpildītāja veikto izpildes atbilstību Būvdarbu izpildes kalendārajam grafikam, citām Būvdarbu uzdevumā noteiktajām prasībām, to saskaņot un iesniegt Pasūtītājam.</w:t>
      </w:r>
    </w:p>
    <w:p w:rsidR="008C538C" w:rsidRPr="00EF7E67" w:rsidRDefault="008C538C" w:rsidP="008C538C">
      <w:pPr>
        <w:numPr>
          <w:ilvl w:val="0"/>
          <w:numId w:val="25"/>
        </w:numPr>
        <w:ind w:left="284"/>
        <w:jc w:val="both"/>
        <w:rPr>
          <w:lang w:eastAsia="lv-LV"/>
        </w:rPr>
      </w:pPr>
      <w:r w:rsidRPr="00EF7E67">
        <w:rPr>
          <w:lang w:eastAsia="lv-LV"/>
        </w:rPr>
        <w:t>Konsultēt Pasūtītāju jautājumos par būvniecības organizāciju, būvdarbu izpildi u.c. jautājumiem.</w:t>
      </w:r>
    </w:p>
    <w:p w:rsidR="008C538C" w:rsidRPr="00EF7E67" w:rsidRDefault="008C538C" w:rsidP="008C538C">
      <w:pPr>
        <w:numPr>
          <w:ilvl w:val="0"/>
          <w:numId w:val="25"/>
        </w:numPr>
        <w:ind w:left="284"/>
        <w:jc w:val="both"/>
        <w:rPr>
          <w:lang w:eastAsia="lv-LV"/>
        </w:rPr>
      </w:pPr>
      <w:r w:rsidRPr="00EF7E67">
        <w:rPr>
          <w:lang w:eastAsia="lv-LV"/>
        </w:rPr>
        <w:t>Nodrošināt, lai Būvdarbu veicējs ievērotu Pasūtītāja noteikumus, nosacījumus, attiecīgus standartus, apstiprinātos būvprojekta risinājumus un iepirkšanas noteikumus esošā budžeta ietvaros.</w:t>
      </w:r>
    </w:p>
    <w:p w:rsidR="008C538C" w:rsidRPr="00EF7E67" w:rsidRDefault="008C538C" w:rsidP="008C538C">
      <w:pPr>
        <w:numPr>
          <w:ilvl w:val="0"/>
          <w:numId w:val="25"/>
        </w:numPr>
        <w:ind w:left="284"/>
        <w:jc w:val="both"/>
        <w:rPr>
          <w:lang w:eastAsia="lv-LV"/>
        </w:rPr>
      </w:pPr>
      <w:r w:rsidRPr="00EF7E67">
        <w:rPr>
          <w:lang w:eastAsia="lv-LV"/>
        </w:rPr>
        <w:t>Stingri ievērot tehnoloģijas un kvalitātes prasību ievērošanu visa projekta veikšanas laikā.</w:t>
      </w:r>
    </w:p>
    <w:p w:rsidR="008C538C" w:rsidRPr="00EF7E67" w:rsidRDefault="008C538C" w:rsidP="008C538C">
      <w:pPr>
        <w:numPr>
          <w:ilvl w:val="0"/>
          <w:numId w:val="25"/>
        </w:numPr>
        <w:ind w:left="283" w:right="45" w:hanging="357"/>
        <w:jc w:val="both"/>
        <w:rPr>
          <w:bCs/>
        </w:rPr>
      </w:pPr>
      <w:r w:rsidRPr="00EF7E67">
        <w:rPr>
          <w:lang w:eastAsia="lv-LV"/>
        </w:rPr>
        <w:t>Kontrolē būvdarbu veicēja būvdarbu izpildi un defektu novēršanu. Būvprojekta nepilnību gadījumā konsultējas ar būvprojekta autoru un iesaka Pasūtītājam lēmumus par izmaiņu nepieciešamību būvprojektā.</w:t>
      </w:r>
    </w:p>
    <w:p w:rsidR="008C538C" w:rsidRPr="00EF7E67" w:rsidRDefault="008C538C" w:rsidP="008C538C">
      <w:pPr>
        <w:numPr>
          <w:ilvl w:val="0"/>
          <w:numId w:val="25"/>
        </w:numPr>
        <w:ind w:left="283" w:right="45" w:hanging="357"/>
        <w:jc w:val="both"/>
        <w:rPr>
          <w:bCs/>
        </w:rPr>
      </w:pPr>
      <w:r w:rsidRPr="00EF7E67">
        <w:rPr>
          <w:lang w:eastAsia="lv-LV"/>
        </w:rPr>
        <w:t xml:space="preserve">Garantijas perioda uzraudzības laikā pēc Pasūtītāja uzaicinājuma 3 (trīs) darba dienu laikā (izņemot ārkārtas avārijas situācijas) veikt Pasūtītāja uzaicinājumā minēto defektu objekta apsekošanu, akta sastādīšanu. Ārkārtas situācijās apsekošanu jāveic nekavējoties. Būvdarbu garantijas laiks ir </w:t>
      </w:r>
      <w:r w:rsidRPr="0012706E">
        <w:rPr>
          <w:lang w:eastAsia="lv-LV"/>
        </w:rPr>
        <w:t>60</w:t>
      </w:r>
      <w:r w:rsidRPr="00EF7E67">
        <w:rPr>
          <w:lang w:eastAsia="lv-LV"/>
        </w:rPr>
        <w:t xml:space="preserve"> (sešdesmit) mēneši. </w:t>
      </w:r>
    </w:p>
    <w:p w:rsidR="008C538C" w:rsidRPr="00EF7E67" w:rsidRDefault="008C538C" w:rsidP="008C538C">
      <w:pPr>
        <w:autoSpaceDE w:val="0"/>
        <w:autoSpaceDN w:val="0"/>
        <w:adjustRightInd w:val="0"/>
        <w:rPr>
          <w:rFonts w:eastAsia="Calibri"/>
          <w:b/>
          <w:bCs/>
          <w:lang w:eastAsia="lv-LV"/>
        </w:rPr>
        <w:sectPr w:rsidR="008C538C" w:rsidRPr="00EF7E67" w:rsidSect="001A48A5">
          <w:pgSz w:w="11906" w:h="16838"/>
          <w:pgMar w:top="1134" w:right="851" w:bottom="1134" w:left="1701" w:header="709" w:footer="454" w:gutter="0"/>
          <w:cols w:space="708"/>
          <w:titlePg/>
          <w:docGrid w:linePitch="360"/>
        </w:sectPr>
      </w:pPr>
    </w:p>
    <w:p w:rsidR="00081734" w:rsidRDefault="006C4578" w:rsidP="00E3060A">
      <w:pPr>
        <w:pStyle w:val="Heading3"/>
      </w:pPr>
      <w:r w:rsidRPr="00FF1253">
        <w:lastRenderedPageBreak/>
        <w:t>5</w:t>
      </w:r>
      <w:r w:rsidR="00081734" w:rsidRPr="00FF1253">
        <w:t>. pielikums</w:t>
      </w:r>
      <w:bookmarkStart w:id="327" w:name="_Toc58054002"/>
      <w:r w:rsidR="00081734" w:rsidRPr="00FF1253">
        <w:t xml:space="preserve"> LĪGUMA PROJEKTS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7"/>
    </w:p>
    <w:p w:rsidR="00532DEE" w:rsidRPr="00532DEE" w:rsidRDefault="008C538C" w:rsidP="00532DEE">
      <w:pPr>
        <w:jc w:val="center"/>
      </w:pPr>
      <w:r w:rsidRPr="000F1B44">
        <w:rPr>
          <w:rFonts w:ascii="Arial" w:hAnsi="Arial" w:cs="Arial"/>
          <w:noProof/>
          <w:color w:val="414142"/>
          <w:sz w:val="20"/>
          <w:szCs w:val="20"/>
          <w:lang w:eastAsia="lv-LV"/>
        </w:rPr>
        <w:drawing>
          <wp:inline distT="0" distB="0" distL="0" distR="0" wp14:anchorId="71F7BFCD" wp14:editId="48860B91">
            <wp:extent cx="3619500" cy="75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6419" cy="771070"/>
                    </a:xfrm>
                    <a:prstGeom prst="rect">
                      <a:avLst/>
                    </a:prstGeom>
                    <a:noFill/>
                    <a:ln>
                      <a:noFill/>
                    </a:ln>
                  </pic:spPr>
                </pic:pic>
              </a:graphicData>
            </a:graphic>
          </wp:inline>
        </w:drawing>
      </w:r>
    </w:p>
    <w:p w:rsidR="00532DEE" w:rsidRDefault="00532DEE" w:rsidP="002C1C8F">
      <w:pPr>
        <w:widowControl w:val="0"/>
        <w:suppressAutoHyphens/>
        <w:jc w:val="center"/>
        <w:outlineLvl w:val="0"/>
        <w:rPr>
          <w:rFonts w:cs="Tahoma"/>
          <w:sz w:val="32"/>
          <w:szCs w:val="32"/>
        </w:rPr>
      </w:pPr>
    </w:p>
    <w:p w:rsidR="002C1C8F" w:rsidRPr="00B013AC" w:rsidRDefault="002C1C8F" w:rsidP="002C1C8F">
      <w:pPr>
        <w:widowControl w:val="0"/>
        <w:suppressAutoHyphens/>
        <w:jc w:val="center"/>
        <w:outlineLvl w:val="0"/>
        <w:rPr>
          <w:rFonts w:cs="Tahoma"/>
          <w:sz w:val="32"/>
          <w:szCs w:val="32"/>
        </w:rPr>
      </w:pPr>
      <w:r w:rsidRPr="00B013AC">
        <w:rPr>
          <w:rFonts w:cs="Tahoma"/>
          <w:sz w:val="32"/>
          <w:szCs w:val="32"/>
        </w:rPr>
        <w:t xml:space="preserve">IEPIRKUMA LĪGUMS </w:t>
      </w:r>
    </w:p>
    <w:p w:rsidR="002C1C8F" w:rsidRPr="002C1C8F" w:rsidRDefault="002C1C8F" w:rsidP="002C1C8F">
      <w:pPr>
        <w:widowControl w:val="0"/>
        <w:suppressAutoHyphens/>
        <w:jc w:val="center"/>
        <w:outlineLvl w:val="0"/>
        <w:rPr>
          <w:rFonts w:cs="Tahoma"/>
        </w:rPr>
      </w:pPr>
      <w:r w:rsidRPr="002C1C8F">
        <w:rPr>
          <w:rFonts w:cs="Tahoma"/>
        </w:rPr>
        <w:t>Izpildītāja līguma reģistrācijas Nr.________</w:t>
      </w:r>
    </w:p>
    <w:p w:rsidR="002C1C8F" w:rsidRDefault="002C1C8F" w:rsidP="002C1C8F">
      <w:pPr>
        <w:widowControl w:val="0"/>
        <w:suppressAutoHyphens/>
        <w:jc w:val="center"/>
        <w:outlineLvl w:val="0"/>
        <w:rPr>
          <w:rFonts w:cs="Tahoma"/>
          <w:i/>
        </w:rPr>
      </w:pPr>
      <w:r w:rsidRPr="002C1C8F">
        <w:rPr>
          <w:rFonts w:cs="Tahoma"/>
          <w:i/>
        </w:rPr>
        <w:t xml:space="preserve">(Identifikācijas Nr. </w:t>
      </w:r>
      <w:r w:rsidR="001F7026">
        <w:rPr>
          <w:rFonts w:cs="Tahoma"/>
          <w:i/>
        </w:rPr>
        <w:t>JPP 2018/56/ERAF</w:t>
      </w:r>
      <w:r w:rsidRPr="002C1C8F">
        <w:rPr>
          <w:rFonts w:cs="Tahoma"/>
          <w:i/>
        </w:rPr>
        <w:t>)</w:t>
      </w:r>
    </w:p>
    <w:p w:rsidR="007D4F98" w:rsidRPr="002C1C8F" w:rsidRDefault="007D4F98" w:rsidP="002C1C8F">
      <w:pPr>
        <w:widowControl w:val="0"/>
        <w:suppressAutoHyphens/>
        <w:jc w:val="center"/>
        <w:outlineLvl w:val="0"/>
        <w:rPr>
          <w:rFonts w:cs="Tahoma"/>
          <w:i/>
        </w:rPr>
      </w:pPr>
    </w:p>
    <w:p w:rsidR="002C1C8F" w:rsidRPr="0090374D" w:rsidRDefault="006B292F" w:rsidP="00223452">
      <w:pPr>
        <w:shd w:val="clear" w:color="auto" w:fill="FFFFFF" w:themeFill="background1"/>
        <w:jc w:val="both"/>
        <w:outlineLvl w:val="0"/>
      </w:pPr>
      <w:r>
        <w:t>Jēkabpilī, 2018</w:t>
      </w:r>
      <w:r w:rsidR="002C1C8F" w:rsidRPr="0090374D">
        <w:t>.gada ___.______________</w:t>
      </w:r>
    </w:p>
    <w:p w:rsidR="00113FED" w:rsidRDefault="00113FED" w:rsidP="00223452">
      <w:pPr>
        <w:shd w:val="clear" w:color="auto" w:fill="FFFFFF" w:themeFill="background1"/>
        <w:jc w:val="both"/>
      </w:pPr>
    </w:p>
    <w:p w:rsidR="00113FED" w:rsidRPr="008C538C" w:rsidRDefault="00113FED" w:rsidP="00113FED">
      <w:pPr>
        <w:jc w:val="both"/>
        <w:rPr>
          <w:i/>
        </w:rPr>
      </w:pPr>
      <w:r w:rsidRPr="006F023B">
        <w:rPr>
          <w:b/>
        </w:rPr>
        <w:t>Jēkabpils pilsētas pašvaldība,</w:t>
      </w:r>
      <w:r w:rsidRPr="006F023B">
        <w:t xml:space="preserve"> </w:t>
      </w:r>
      <w:r w:rsidR="008C538C">
        <w:t>______________________________</w:t>
      </w:r>
      <w:r w:rsidRPr="006F023B">
        <w:t xml:space="preserve"> personā, kurš darbojas pamatojoties uz Jēkabpils pilsētas pašvaldības nolikumu (turpmāk </w:t>
      </w:r>
      <w:r w:rsidRPr="00220319">
        <w:t xml:space="preserve">– </w:t>
      </w:r>
      <w:r w:rsidRPr="00220319">
        <w:rPr>
          <w:b/>
        </w:rPr>
        <w:t>Pasūtītājs</w:t>
      </w:r>
      <w:r w:rsidRPr="00220319">
        <w:t xml:space="preserve">), no vienas puses, un </w:t>
      </w:r>
      <w:r w:rsidRPr="00220319">
        <w:rPr>
          <w:i/>
        </w:rPr>
        <w:t>nosaukums un vadītāja amats, vārds, uzvārds</w:t>
      </w:r>
      <w:r w:rsidRPr="00220319">
        <w:t xml:space="preserve"> personā, kurš darbojas pamatojoties uz </w:t>
      </w:r>
      <w:r w:rsidRPr="00220319">
        <w:rPr>
          <w:i/>
        </w:rPr>
        <w:t>dokumenta nosaukums</w:t>
      </w:r>
      <w:r w:rsidRPr="00220319">
        <w:t xml:space="preserve"> </w:t>
      </w:r>
      <w:r w:rsidRPr="00220319">
        <w:rPr>
          <w:i/>
        </w:rPr>
        <w:t>vai ieraksta datums komercreģistrā</w:t>
      </w:r>
      <w:r w:rsidRPr="00220319">
        <w:t xml:space="preserve"> (turpmāk – </w:t>
      </w:r>
      <w:r w:rsidRPr="00220319">
        <w:rPr>
          <w:b/>
        </w:rPr>
        <w:t>Izpildītājs</w:t>
      </w:r>
      <w:r w:rsidRPr="00220319">
        <w:t xml:space="preserve">), no otras puses, saskaņā ar publiskā iepirkuma </w:t>
      </w:r>
      <w:r w:rsidRPr="008C538C">
        <w:rPr>
          <w:i/>
        </w:rPr>
        <w:t>„</w:t>
      </w:r>
      <w:r w:rsidR="008C538C" w:rsidRPr="008C538C">
        <w:rPr>
          <w:i/>
        </w:rPr>
        <w:t>Objekta “Jēkabpils 2.vidusskolas pārbūve Jaunā ielā 44, Jēkabpilī” būvuzraudzības veikšana</w:t>
      </w:r>
      <w:r w:rsidRPr="008C538C">
        <w:rPr>
          <w:i/>
        </w:rPr>
        <w:t>”</w:t>
      </w:r>
      <w:r w:rsidRPr="00220319">
        <w:rPr>
          <w:b/>
        </w:rPr>
        <w:t xml:space="preserve"> </w:t>
      </w:r>
      <w:r w:rsidRPr="00220319">
        <w:rPr>
          <w:i/>
        </w:rPr>
        <w:t xml:space="preserve">(Identifikācijas Nr. </w:t>
      </w:r>
      <w:r w:rsidR="001F7026">
        <w:rPr>
          <w:i/>
        </w:rPr>
        <w:t>JPP 2018/56/ERAF</w:t>
      </w:r>
      <w:r w:rsidRPr="00220319">
        <w:rPr>
          <w:i/>
        </w:rPr>
        <w:t xml:space="preserve">) </w:t>
      </w:r>
      <w:r w:rsidRPr="00220319">
        <w:t>rezultātiem, iepirkuma komisijas 201</w:t>
      </w:r>
      <w:r w:rsidR="00BF7660" w:rsidRPr="00220319">
        <w:t>8</w:t>
      </w:r>
      <w:r w:rsidRPr="00220319">
        <w:t xml:space="preserve">.gada </w:t>
      </w:r>
      <w:r w:rsidRPr="00220319">
        <w:rPr>
          <w:i/>
        </w:rPr>
        <w:t>dat. mēn.</w:t>
      </w:r>
      <w:r w:rsidRPr="00220319">
        <w:t xml:space="preserve"> lēmumu (</w:t>
      </w:r>
      <w:r w:rsidRPr="00220319">
        <w:rPr>
          <w:i/>
        </w:rPr>
        <w:t>sēdes protokols Nr.___</w:t>
      </w:r>
      <w:r w:rsidRPr="00220319">
        <w:t xml:space="preserve">), </w:t>
      </w:r>
      <w:r w:rsidR="001910DB" w:rsidRPr="00220319">
        <w:rPr>
          <w:lang w:eastAsia="ar-SA"/>
        </w:rPr>
        <w:t>p</w:t>
      </w:r>
      <w:r w:rsidR="001910DB" w:rsidRPr="00220319">
        <w:t xml:space="preserve">rojekta </w:t>
      </w:r>
      <w:r w:rsidR="001910DB" w:rsidRPr="00220319">
        <w:rPr>
          <w:i/>
        </w:rPr>
        <w:t>“</w:t>
      </w:r>
      <w:r w:rsidR="008C538C" w:rsidRPr="000F1B44">
        <w:rPr>
          <w:i/>
          <w:lang w:eastAsia="ar-SA"/>
        </w:rPr>
        <w:t>Jēkabpils vispārējās izglītības iestāžu mācību vides un infrastruktūras uzlabošana</w:t>
      </w:r>
      <w:r w:rsidR="001910DB" w:rsidRPr="005C444F">
        <w:rPr>
          <w:i/>
        </w:rPr>
        <w:t>”</w:t>
      </w:r>
      <w:r w:rsidR="001910DB">
        <w:rPr>
          <w:i/>
        </w:rPr>
        <w:t xml:space="preserve"> </w:t>
      </w:r>
      <w:r w:rsidR="001910DB" w:rsidRPr="001A48A5">
        <w:rPr>
          <w:i/>
        </w:rPr>
        <w:t>(</w:t>
      </w:r>
      <w:r w:rsidR="001A48A5" w:rsidRPr="001A48A5">
        <w:rPr>
          <w:i/>
          <w:lang w:eastAsia="ar-SA"/>
        </w:rPr>
        <w:t xml:space="preserve">Projekta identifikācijas Nr. </w:t>
      </w:r>
      <w:r w:rsidR="001A48A5">
        <w:rPr>
          <w:i/>
        </w:rPr>
        <w:t>8.1.2.0/18/I/007</w:t>
      </w:r>
      <w:r w:rsidR="001910DB" w:rsidRPr="001A48A5">
        <w:rPr>
          <w:i/>
        </w:rPr>
        <w:t>)</w:t>
      </w:r>
      <w:r w:rsidR="001910DB" w:rsidRPr="001910DB">
        <w:t xml:space="preserve"> </w:t>
      </w:r>
      <w:r w:rsidR="008C538C">
        <w:t xml:space="preserve">īstenošanas </w:t>
      </w:r>
      <w:r w:rsidR="001910DB" w:rsidRPr="005C444F">
        <w:t>ietvaros,</w:t>
      </w:r>
      <w:r w:rsidR="001910DB">
        <w:t xml:space="preserve"> </w:t>
      </w:r>
      <w:r w:rsidRPr="006F023B">
        <w:t>noslēdz šādu līgumu:</w:t>
      </w:r>
    </w:p>
    <w:p w:rsidR="00113FED" w:rsidRPr="006F023B" w:rsidRDefault="00113FED" w:rsidP="00113FED">
      <w:pPr>
        <w:ind w:left="567" w:hanging="567"/>
        <w:jc w:val="both"/>
        <w:rPr>
          <w:b/>
        </w:rPr>
      </w:pPr>
    </w:p>
    <w:p w:rsidR="00113FED" w:rsidRPr="006F023B" w:rsidRDefault="00113FED" w:rsidP="00411DA8">
      <w:pPr>
        <w:keepNext/>
        <w:numPr>
          <w:ilvl w:val="0"/>
          <w:numId w:val="11"/>
        </w:numPr>
        <w:tabs>
          <w:tab w:val="clear" w:pos="927"/>
          <w:tab w:val="num" w:pos="600"/>
        </w:tabs>
        <w:ind w:left="567" w:hanging="567"/>
        <w:jc w:val="center"/>
        <w:outlineLvl w:val="1"/>
        <w:rPr>
          <w:b/>
          <w:bCs/>
        </w:rPr>
      </w:pPr>
      <w:bookmarkStart w:id="328" w:name="_Toc219693311"/>
      <w:bookmarkStart w:id="329" w:name="_Toc340829352"/>
      <w:r w:rsidRPr="006F023B">
        <w:rPr>
          <w:b/>
          <w:bCs/>
        </w:rPr>
        <w:t>Definīcijas</w:t>
      </w:r>
      <w:bookmarkEnd w:id="328"/>
      <w:bookmarkEnd w:id="329"/>
    </w:p>
    <w:p w:rsidR="00113FED" w:rsidRPr="006F023B" w:rsidRDefault="00113FED" w:rsidP="00411DA8">
      <w:pPr>
        <w:numPr>
          <w:ilvl w:val="1"/>
          <w:numId w:val="10"/>
        </w:numPr>
        <w:ind w:left="426" w:hanging="426"/>
        <w:jc w:val="both"/>
      </w:pPr>
      <w:r w:rsidRPr="006F023B">
        <w:t>Dienas ir kalendārās dienas.</w:t>
      </w:r>
    </w:p>
    <w:p w:rsidR="00113FED" w:rsidRPr="006F023B" w:rsidRDefault="00113FED" w:rsidP="00411DA8">
      <w:pPr>
        <w:numPr>
          <w:ilvl w:val="1"/>
          <w:numId w:val="10"/>
        </w:numPr>
        <w:ind w:left="426" w:hanging="426"/>
        <w:jc w:val="both"/>
      </w:pPr>
      <w:r w:rsidRPr="006F023B">
        <w:t>Būvdarbu līgums ir Pasūtītāja līgums ar trešo personu par šajā līgumā uzraugāmo būvdarbu veikšanu.</w:t>
      </w:r>
    </w:p>
    <w:p w:rsidR="00113FED" w:rsidRPr="006F023B" w:rsidRDefault="00113FED" w:rsidP="00411DA8">
      <w:pPr>
        <w:numPr>
          <w:ilvl w:val="1"/>
          <w:numId w:val="10"/>
        </w:numPr>
        <w:ind w:left="426" w:hanging="426"/>
        <w:jc w:val="both"/>
      </w:pPr>
      <w:r w:rsidRPr="006F023B">
        <w:t>Apakšuzņēmējs ir Izpildītāja vai tā apakšuzņēmēja piesaistīta vai nolīgta persona, kura sniedz pakalpojumus, kas nepieciešami ar Pasūtītāju noslēgta publiska pakalpojuma līguma izpildei, neatkarīgi no tā, vai šī persona pakalpojumus veic Izpildītājam vai citam apakšuzņēmējam.</w:t>
      </w:r>
    </w:p>
    <w:p w:rsidR="00113FED" w:rsidRPr="006F023B" w:rsidRDefault="00113FED" w:rsidP="00411DA8">
      <w:pPr>
        <w:numPr>
          <w:ilvl w:val="1"/>
          <w:numId w:val="10"/>
        </w:numPr>
        <w:ind w:left="426" w:hanging="426"/>
        <w:jc w:val="both"/>
      </w:pPr>
      <w:r w:rsidRPr="006F023B">
        <w:t xml:space="preserve">Projekta vadītājs ir Pasūtītāja norīkota persona, kura Pasūtītāja vārdā vada līguma izpildi. </w:t>
      </w:r>
    </w:p>
    <w:p w:rsidR="00113FED" w:rsidRPr="006F023B" w:rsidRDefault="007A3C66" w:rsidP="00411DA8">
      <w:pPr>
        <w:numPr>
          <w:ilvl w:val="1"/>
          <w:numId w:val="10"/>
        </w:numPr>
        <w:ind w:left="426" w:hanging="426"/>
        <w:jc w:val="both"/>
      </w:pPr>
      <w:r>
        <w:t>A</w:t>
      </w:r>
      <w:r w:rsidR="009259A0">
        <w:t xml:space="preserve">tbildīgais būvuzraugs (turpmāk – Būvuzraugs), kā arī pārējie līguma izpildē iesaistītie būvuzraugi </w:t>
      </w:r>
      <w:r w:rsidR="00113FED" w:rsidRPr="006F023B">
        <w:t>ir Pasūtītāja nolīgtas personas, kuras Pasūtītāja vārdā veic būvuzraudzību.</w:t>
      </w:r>
      <w:bookmarkStart w:id="330" w:name="_Toc219693312"/>
      <w:bookmarkStart w:id="331" w:name="_Toc340829353"/>
    </w:p>
    <w:p w:rsidR="00113FED" w:rsidRPr="00CB3B72" w:rsidRDefault="00113FED" w:rsidP="00411DA8">
      <w:pPr>
        <w:numPr>
          <w:ilvl w:val="0"/>
          <w:numId w:val="10"/>
        </w:numPr>
        <w:tabs>
          <w:tab w:val="clear" w:pos="927"/>
          <w:tab w:val="num" w:pos="600"/>
        </w:tabs>
        <w:ind w:left="567" w:hanging="567"/>
        <w:jc w:val="center"/>
      </w:pPr>
      <w:r w:rsidRPr="00CB3B72">
        <w:rPr>
          <w:b/>
          <w:bCs/>
        </w:rPr>
        <w:t>Līguma priekšmets</w:t>
      </w:r>
      <w:bookmarkEnd w:id="330"/>
      <w:bookmarkEnd w:id="331"/>
    </w:p>
    <w:p w:rsidR="00113FED" w:rsidRPr="00CB3B72" w:rsidRDefault="00113FED" w:rsidP="00411DA8">
      <w:pPr>
        <w:numPr>
          <w:ilvl w:val="1"/>
          <w:numId w:val="7"/>
        </w:numPr>
        <w:ind w:left="426" w:hanging="426"/>
        <w:jc w:val="both"/>
      </w:pPr>
      <w:r w:rsidRPr="00CB3B72">
        <w:t xml:space="preserve">Pasūtītājs pasūta un apmaksā, bet Izpildītājs apņemas veikt </w:t>
      </w:r>
      <w:r w:rsidRPr="00691513">
        <w:rPr>
          <w:b/>
          <w:i/>
        </w:rPr>
        <w:t xml:space="preserve">Objekta </w:t>
      </w:r>
      <w:r w:rsidR="00691513" w:rsidRPr="00691513">
        <w:rPr>
          <w:b/>
          <w:i/>
        </w:rPr>
        <w:t xml:space="preserve">“Jēkabpils 2.vidusskolas pārbūve Jaunā ielā 44, Jēkabpilī” </w:t>
      </w:r>
      <w:r w:rsidR="009259A0" w:rsidRPr="00691513">
        <w:rPr>
          <w:b/>
          <w:i/>
        </w:rPr>
        <w:t>būvuzraudzību</w:t>
      </w:r>
      <w:r w:rsidRPr="00691513">
        <w:rPr>
          <w:b/>
          <w:i/>
        </w:rPr>
        <w:t xml:space="preserve"> </w:t>
      </w:r>
      <w:r w:rsidRPr="00CB3B72">
        <w:t>saskaņā ar līguma 2.pielikumu „</w:t>
      </w:r>
      <w:r w:rsidR="009259A0" w:rsidRPr="00CB3B72">
        <w:t>Tehniskā specifikācija</w:t>
      </w:r>
      <w:r w:rsidRPr="00CB3B72">
        <w:t>” (turpmāk – Uzraudzība)</w:t>
      </w:r>
      <w:bookmarkStart w:id="332" w:name="_Toc219693313"/>
      <w:r w:rsidRPr="00CB3B72">
        <w:t>.</w:t>
      </w:r>
      <w:r w:rsidRPr="00CB3B72">
        <w:rPr>
          <w:sz w:val="20"/>
          <w:szCs w:val="20"/>
          <w:highlight w:val="green"/>
        </w:rPr>
        <w:t xml:space="preserve"> </w:t>
      </w:r>
      <w:bookmarkStart w:id="333" w:name="_Toc340829354"/>
    </w:p>
    <w:p w:rsidR="00113FED" w:rsidRPr="006F023B" w:rsidRDefault="00113FED" w:rsidP="00411DA8">
      <w:pPr>
        <w:numPr>
          <w:ilvl w:val="0"/>
          <w:numId w:val="7"/>
        </w:numPr>
        <w:tabs>
          <w:tab w:val="clear" w:pos="927"/>
          <w:tab w:val="num" w:pos="600"/>
        </w:tabs>
        <w:ind w:left="567" w:hanging="567"/>
        <w:jc w:val="center"/>
      </w:pPr>
      <w:r w:rsidRPr="006F023B">
        <w:rPr>
          <w:b/>
          <w:bCs/>
        </w:rPr>
        <w:t>Līgumcena</w:t>
      </w:r>
      <w:bookmarkEnd w:id="332"/>
      <w:bookmarkEnd w:id="333"/>
    </w:p>
    <w:p w:rsidR="00113FED" w:rsidRPr="00CB3B72" w:rsidRDefault="00113FED" w:rsidP="00411DA8">
      <w:pPr>
        <w:numPr>
          <w:ilvl w:val="1"/>
          <w:numId w:val="7"/>
        </w:numPr>
        <w:ind w:left="426" w:hanging="426"/>
        <w:jc w:val="both"/>
      </w:pPr>
      <w:r w:rsidRPr="00CB3B72">
        <w:t xml:space="preserve">Līgumcena ir EUR </w:t>
      </w:r>
      <w:r w:rsidRPr="00CB3B72">
        <w:rPr>
          <w:i/>
        </w:rPr>
        <w:t>skaitlis cipariem un vārdiem</w:t>
      </w:r>
      <w:r w:rsidRPr="00CB3B72">
        <w:t xml:space="preserve">. Pievienotās vērtības nodoklis 21% ir EUR </w:t>
      </w:r>
      <w:r w:rsidRPr="00CB3B72">
        <w:rPr>
          <w:i/>
        </w:rPr>
        <w:t>skaitlis cipariem un vārdiem</w:t>
      </w:r>
      <w:r w:rsidRPr="00CB3B72">
        <w:t xml:space="preserve">. Līgumcenas un pievienotās vērtības nodokļa summa ir EUR </w:t>
      </w:r>
      <w:r w:rsidRPr="00CB3B72">
        <w:rPr>
          <w:i/>
        </w:rPr>
        <w:t>skaitlis cipariem un vārdiem</w:t>
      </w:r>
      <w:r w:rsidRPr="00CB3B72">
        <w:t>.</w:t>
      </w:r>
      <w:bookmarkStart w:id="334" w:name="_Toc219693314"/>
      <w:bookmarkStart w:id="335" w:name="_Toc340829355"/>
    </w:p>
    <w:p w:rsidR="00113FED" w:rsidRPr="00FB378A" w:rsidRDefault="00113FED" w:rsidP="00411DA8">
      <w:pPr>
        <w:numPr>
          <w:ilvl w:val="0"/>
          <w:numId w:val="7"/>
        </w:numPr>
        <w:tabs>
          <w:tab w:val="clear" w:pos="927"/>
        </w:tabs>
        <w:ind w:left="426" w:hanging="426"/>
        <w:jc w:val="center"/>
      </w:pPr>
      <w:r w:rsidRPr="00FB378A">
        <w:rPr>
          <w:b/>
          <w:bCs/>
        </w:rPr>
        <w:t>Maksāšanas kārtība</w:t>
      </w:r>
      <w:bookmarkEnd w:id="334"/>
      <w:bookmarkEnd w:id="335"/>
    </w:p>
    <w:p w:rsidR="00907E8F" w:rsidRPr="00FB378A" w:rsidRDefault="001B74D0" w:rsidP="00907E8F">
      <w:pPr>
        <w:numPr>
          <w:ilvl w:val="1"/>
          <w:numId w:val="7"/>
        </w:numPr>
        <w:ind w:left="426" w:hanging="426"/>
        <w:jc w:val="both"/>
      </w:pPr>
      <w:bookmarkStart w:id="336" w:name="_Toc219693315"/>
      <w:bookmarkStart w:id="337" w:name="_Toc340829356"/>
      <w:r>
        <w:t>Avanss</w:t>
      </w:r>
      <w:r w:rsidR="00907E8F" w:rsidRPr="00FB378A">
        <w:t xml:space="preserve"> ne vairāk kā 20% (divdesmit</w:t>
      </w:r>
      <w:r>
        <w:t xml:space="preserve"> proc</w:t>
      </w:r>
      <w:r w:rsidR="00575D52">
        <w:t>enti) apmērā no L</w:t>
      </w:r>
      <w:r>
        <w:t xml:space="preserve">īgumcenas </w:t>
      </w:r>
      <w:r w:rsidR="00907E8F" w:rsidRPr="00DE5C47">
        <w:t>EUR</w:t>
      </w:r>
      <w:r w:rsidR="00907E8F" w:rsidRPr="00DE5C47">
        <w:rPr>
          <w:b/>
        </w:rPr>
        <w:t xml:space="preserve"> </w:t>
      </w:r>
      <w:r w:rsidR="00907E8F" w:rsidRPr="00DE5C47">
        <w:rPr>
          <w:i/>
        </w:rPr>
        <w:t>skaitlis cipariem un vārdiem</w:t>
      </w:r>
      <w:r>
        <w:t xml:space="preserve"> tiek apmaksāts</w:t>
      </w:r>
      <w:r w:rsidR="00907E8F" w:rsidRPr="00DE5C47">
        <w:t xml:space="preserve"> </w:t>
      </w:r>
      <w:r w:rsidR="00213BE0">
        <w:t>30</w:t>
      </w:r>
      <w:r w:rsidR="00907E8F" w:rsidRPr="00DE5C47">
        <w:t xml:space="preserve"> (</w:t>
      </w:r>
      <w:r w:rsidR="00213BE0">
        <w:t>trīsdesmit</w:t>
      </w:r>
      <w:r w:rsidR="00907E8F" w:rsidRPr="00DE5C47">
        <w:t>) dienu laikā pēc Līguma 5.1.punktā noteiktā</w:t>
      </w:r>
      <w:r>
        <w:t>s</w:t>
      </w:r>
      <w:r w:rsidR="00907E8F" w:rsidRPr="00DE5C47">
        <w:t xml:space="preserve"> a</w:t>
      </w:r>
      <w:r>
        <w:t xml:space="preserve">vansa garantijas un Izpildītāja </w:t>
      </w:r>
      <w:r w:rsidR="00907E8F" w:rsidRPr="00DE5C47">
        <w:t xml:space="preserve">rēķina </w:t>
      </w:r>
      <w:r w:rsidR="00907E8F" w:rsidRPr="00FB378A">
        <w:t xml:space="preserve">saņemšanas dienas. Ja Līguma 5.1.punktā noteiktajā termiņā Izpildītājs nav iesniedzis avansa garantiju, </w:t>
      </w:r>
      <w:r w:rsidR="00057062">
        <w:t>Līgumcena</w:t>
      </w:r>
      <w:r w:rsidR="00907E8F" w:rsidRPr="00FB378A">
        <w:t xml:space="preserve"> tiek samaksāta Līguma 4.2.punktā noteiktajā kārtībā.</w:t>
      </w:r>
    </w:p>
    <w:p w:rsidR="00907E8F" w:rsidRDefault="00907E8F" w:rsidP="00907E8F">
      <w:pPr>
        <w:numPr>
          <w:ilvl w:val="1"/>
          <w:numId w:val="7"/>
        </w:numPr>
        <w:ind w:left="426" w:hanging="426"/>
        <w:jc w:val="both"/>
      </w:pPr>
      <w:r>
        <w:rPr>
          <w:color w:val="000000"/>
        </w:rPr>
        <w:t>Samaksu P</w:t>
      </w:r>
      <w:r w:rsidR="00575D52">
        <w:rPr>
          <w:color w:val="000000"/>
        </w:rPr>
        <w:t>asūtītājs</w:t>
      </w:r>
      <w:r>
        <w:rPr>
          <w:color w:val="000000"/>
        </w:rPr>
        <w:t xml:space="preserve"> veic pamatojoties uz I</w:t>
      </w:r>
      <w:r w:rsidR="00575D52">
        <w:rPr>
          <w:color w:val="000000"/>
        </w:rPr>
        <w:t>zpildītāja</w:t>
      </w:r>
      <w:r>
        <w:rPr>
          <w:color w:val="000000"/>
        </w:rPr>
        <w:t xml:space="preserve"> izrakstītiem rēķiniem.</w:t>
      </w:r>
      <w:r w:rsidRPr="007472BB">
        <w:t xml:space="preserve"> Atlikusī </w:t>
      </w:r>
      <w:r w:rsidR="00575D52">
        <w:t>Līgumcena</w:t>
      </w:r>
      <w:r w:rsidRPr="007472BB">
        <w:t xml:space="preserve"> tiek samaksāta Izpildītājam </w:t>
      </w:r>
      <w:r>
        <w:t xml:space="preserve">proporcionāli būvuzņēmēja padarītajiem un Izpildītāja </w:t>
      </w:r>
      <w:r>
        <w:lastRenderedPageBreak/>
        <w:t xml:space="preserve">pieņemtajiem būvdarbiem (naudas izteiksmē) vienu reizi mēnesī, ar pārskaitījumu </w:t>
      </w:r>
      <w:r w:rsidR="00575D52">
        <w:t>30</w:t>
      </w:r>
      <w:r w:rsidRPr="002224C0">
        <w:t xml:space="preserve"> (</w:t>
      </w:r>
      <w:r w:rsidR="00575D52">
        <w:t xml:space="preserve">trīsdesmit) </w:t>
      </w:r>
      <w:r w:rsidRPr="002224C0">
        <w:t xml:space="preserve">dienu </w:t>
      </w:r>
      <w:r>
        <w:t xml:space="preserve">laikā </w:t>
      </w:r>
      <w:r>
        <w:rPr>
          <w:color w:val="000000"/>
        </w:rPr>
        <w:t>I</w:t>
      </w:r>
      <w:r w:rsidR="00575D52">
        <w:rPr>
          <w:color w:val="000000"/>
        </w:rPr>
        <w:t>zpildītāja</w:t>
      </w:r>
      <w:r>
        <w:t xml:space="preserve"> norādītajā nor</w:t>
      </w:r>
      <w:r w:rsidR="00DE5C47">
        <w:t xml:space="preserve">ēķinu kontā kredītiestādē, kad </w:t>
      </w:r>
      <w:r>
        <w:rPr>
          <w:color w:val="000000"/>
        </w:rPr>
        <w:t>P</w:t>
      </w:r>
      <w:r w:rsidR="00575D52">
        <w:rPr>
          <w:color w:val="000000"/>
        </w:rPr>
        <w:t>asūtītāja</w:t>
      </w:r>
      <w:r>
        <w:t xml:space="preserve"> pārstāvis saņēmis un akceptējis šādus dokumentus:</w:t>
      </w:r>
    </w:p>
    <w:p w:rsidR="00907E8F" w:rsidRPr="00D20ECA" w:rsidRDefault="00907E8F" w:rsidP="00907E8F">
      <w:pPr>
        <w:numPr>
          <w:ilvl w:val="2"/>
          <w:numId w:val="7"/>
        </w:numPr>
        <w:ind w:left="426" w:hanging="426"/>
        <w:jc w:val="both"/>
      </w:pPr>
      <w:r>
        <w:t xml:space="preserve">Aktu par būvuzraudzības izpildīto darbu pieņemšanu, kuru apstiprinājušas Pušu pārstāvji </w:t>
      </w:r>
      <w:r w:rsidR="00320C10" w:rsidRPr="005F5C89">
        <w:t>(5.</w:t>
      </w:r>
      <w:r w:rsidRPr="005F5C89">
        <w:t xml:space="preserve">pielikums), </w:t>
      </w:r>
      <w:r w:rsidRPr="00D20ECA">
        <w:t>akts par būvuzraudzības izpildīto darbu pieņemšanu iesniedzams par katru būvdarbu apjomu atsevišķi</w:t>
      </w:r>
      <w:r w:rsidR="00AC3E8D" w:rsidRPr="00D20ECA">
        <w:t xml:space="preserve"> (Attiecināmās, neattiecināmās izmaksas)</w:t>
      </w:r>
      <w:r w:rsidRPr="00D20ECA">
        <w:t>;</w:t>
      </w:r>
    </w:p>
    <w:p w:rsidR="00907E8F" w:rsidRPr="007472BB" w:rsidRDefault="00907E8F" w:rsidP="00907E8F">
      <w:pPr>
        <w:numPr>
          <w:ilvl w:val="2"/>
          <w:numId w:val="7"/>
        </w:numPr>
        <w:ind w:left="426" w:hanging="426"/>
        <w:jc w:val="both"/>
      </w:pPr>
      <w:r>
        <w:t>Akta par izpildīto būvdarbu pieņemšanu kopiju.</w:t>
      </w:r>
    </w:p>
    <w:p w:rsidR="00907E8F" w:rsidRDefault="00907E8F" w:rsidP="00907E8F">
      <w:pPr>
        <w:numPr>
          <w:ilvl w:val="1"/>
          <w:numId w:val="7"/>
        </w:numPr>
        <w:ind w:left="426" w:hanging="426"/>
        <w:jc w:val="both"/>
      </w:pPr>
      <w:r>
        <w:rPr>
          <w:color w:val="000000"/>
        </w:rPr>
        <w:t>P</w:t>
      </w:r>
      <w:r w:rsidR="005074B1">
        <w:rPr>
          <w:color w:val="000000"/>
        </w:rPr>
        <w:t>asūtītājs</w:t>
      </w:r>
      <w:r>
        <w:rPr>
          <w:color w:val="000000"/>
        </w:rPr>
        <w:t xml:space="preserve"> neizmaksā I</w:t>
      </w:r>
      <w:r w:rsidR="005074B1">
        <w:rPr>
          <w:color w:val="000000"/>
        </w:rPr>
        <w:t>zpildītājam</w:t>
      </w:r>
      <w:r>
        <w:rPr>
          <w:color w:val="000000"/>
        </w:rPr>
        <w:t xml:space="preserve"> pienākošos maksājuma daļu, ja I</w:t>
      </w:r>
      <w:r w:rsidR="005074B1">
        <w:rPr>
          <w:color w:val="000000"/>
        </w:rPr>
        <w:t>zpildītājs nav iesniedzis Pasūtītājam</w:t>
      </w:r>
      <w:r>
        <w:rPr>
          <w:color w:val="000000"/>
        </w:rPr>
        <w:t xml:space="preserve"> L</w:t>
      </w:r>
      <w:r w:rsidR="005074B1">
        <w:rPr>
          <w:color w:val="000000"/>
        </w:rPr>
        <w:t>īguma 4.2.</w:t>
      </w:r>
      <w:r>
        <w:rPr>
          <w:color w:val="000000"/>
        </w:rPr>
        <w:t>punktā noteikto dokumentu vai P</w:t>
      </w:r>
      <w:r w:rsidR="005074B1">
        <w:rPr>
          <w:color w:val="000000"/>
        </w:rPr>
        <w:t>asūtītāja</w:t>
      </w:r>
      <w:r>
        <w:rPr>
          <w:color w:val="000000"/>
        </w:rPr>
        <w:t xml:space="preserve"> pārstāvis nav tos akceptējis.</w:t>
      </w:r>
    </w:p>
    <w:p w:rsidR="00907E8F" w:rsidRPr="006F023B" w:rsidRDefault="00907E8F" w:rsidP="00907E8F">
      <w:pPr>
        <w:numPr>
          <w:ilvl w:val="1"/>
          <w:numId w:val="7"/>
        </w:numPr>
        <w:ind w:left="426" w:hanging="426"/>
        <w:jc w:val="both"/>
      </w:pPr>
      <w:r w:rsidRPr="006F023B">
        <w:t xml:space="preserve">No katra akta par izpildīto Uzraudzības daļu izmaksām (bez PVN) Pasūtītājs uz laiku ietur 10% no summas. Ieturējumu Izpildītājs saņem pēc Būvobjekta nodošanas – pieņemšanas ekspluatācijā akta apstiprināšanas. </w:t>
      </w:r>
    </w:p>
    <w:p w:rsidR="00907E8F" w:rsidRPr="006F023B" w:rsidRDefault="00907E8F" w:rsidP="00907E8F">
      <w:pPr>
        <w:numPr>
          <w:ilvl w:val="1"/>
          <w:numId w:val="7"/>
        </w:numPr>
        <w:ind w:left="426" w:hanging="426"/>
        <w:jc w:val="both"/>
      </w:pPr>
      <w:r w:rsidRPr="006F023B">
        <w:t>Līgumsodu un zaudējumus Izpildītājs apmaksā Pasūtītājam vai Pasūtītājs atskaita no Izpildītājam paredzētā maksājuma.</w:t>
      </w:r>
    </w:p>
    <w:p w:rsidR="00907E8F" w:rsidRPr="006F023B" w:rsidRDefault="00907E8F" w:rsidP="00907E8F">
      <w:pPr>
        <w:numPr>
          <w:ilvl w:val="1"/>
          <w:numId w:val="7"/>
        </w:numPr>
        <w:ind w:left="426" w:hanging="426"/>
        <w:jc w:val="both"/>
      </w:pPr>
      <w:r w:rsidRPr="006F023B">
        <w:t xml:space="preserve">Ja </w:t>
      </w:r>
      <w:r w:rsidRPr="006F023B">
        <w:rPr>
          <w:u w:val="single"/>
        </w:rPr>
        <w:t>iepriekš apstiprinātos</w:t>
      </w:r>
      <w:r w:rsidRPr="006F023B">
        <w:t xml:space="preserve"> aktos par izpildīto Uzraudzības daļu ir atklātas neprecizitātes, tās labo nākamajā aktā par izpildīto Uzraudzības daļu.</w:t>
      </w:r>
    </w:p>
    <w:p w:rsidR="00907E8F" w:rsidRPr="006F023B" w:rsidRDefault="00907E8F" w:rsidP="00907E8F">
      <w:pPr>
        <w:numPr>
          <w:ilvl w:val="1"/>
          <w:numId w:val="7"/>
        </w:numPr>
        <w:ind w:left="426" w:hanging="426"/>
        <w:jc w:val="both"/>
      </w:pPr>
      <w:r w:rsidRPr="006F023B">
        <w:t xml:space="preserve">Visi maksājumi tiek veikti ar pārskaitījumu </w:t>
      </w:r>
      <w:r w:rsidR="00923113">
        <w:t xml:space="preserve">30 </w:t>
      </w:r>
      <w:r w:rsidRPr="006F023B">
        <w:t>(</w:t>
      </w:r>
      <w:r w:rsidR="00923113">
        <w:t>trīsdesmit</w:t>
      </w:r>
      <w:r w:rsidRPr="006F023B">
        <w:t>) dienu laikā no brīža, kad Projekta vadītājs ir saņēmis pareizi sagatavotus samaksas dokumentus.</w:t>
      </w:r>
    </w:p>
    <w:p w:rsidR="00907E8F" w:rsidRDefault="00CA13A6" w:rsidP="00907E8F">
      <w:pPr>
        <w:numPr>
          <w:ilvl w:val="1"/>
          <w:numId w:val="7"/>
        </w:numPr>
        <w:ind w:left="426" w:hanging="426"/>
        <w:jc w:val="both"/>
      </w:pPr>
      <w:r>
        <w:t>Ja būvdarbu laiks pārsniedz L</w:t>
      </w:r>
      <w:r w:rsidR="00907E8F" w:rsidRPr="006F023B">
        <w:t xml:space="preserve">īguma 6.1.punktā noteikto termiņu, tad par papildus nostrādātajām dienām papildus samaksa nepienākas. </w:t>
      </w:r>
    </w:p>
    <w:p w:rsidR="00907E8F" w:rsidRPr="00EA4452" w:rsidRDefault="00907E8F" w:rsidP="00907E8F">
      <w:pPr>
        <w:numPr>
          <w:ilvl w:val="1"/>
          <w:numId w:val="7"/>
        </w:numPr>
        <w:ind w:left="426" w:hanging="426"/>
        <w:jc w:val="both"/>
      </w:pPr>
      <w:r w:rsidRPr="00EA4452">
        <w:rPr>
          <w:color w:val="000000"/>
        </w:rPr>
        <w:t>Darbu galīgā apmaksa tiks veikta 30</w:t>
      </w:r>
      <w:r w:rsidR="00CA13A6">
        <w:rPr>
          <w:color w:val="000000"/>
        </w:rPr>
        <w:t xml:space="preserve"> (trīsdesmit) dienu laikā, pēc </w:t>
      </w:r>
      <w:r w:rsidRPr="00EA4452">
        <w:rPr>
          <w:color w:val="000000"/>
        </w:rPr>
        <w:t>O</w:t>
      </w:r>
      <w:r w:rsidR="00CA13A6">
        <w:rPr>
          <w:color w:val="000000"/>
        </w:rPr>
        <w:t>bjekta</w:t>
      </w:r>
      <w:r w:rsidRPr="00EA4452">
        <w:rPr>
          <w:color w:val="000000"/>
        </w:rPr>
        <w:t xml:space="preserve"> nodošanas ekspluatācijā un pieņemšanas</w:t>
      </w:r>
      <w:r w:rsidR="00EA4452" w:rsidRPr="00EA4452">
        <w:rPr>
          <w:color w:val="000000"/>
        </w:rPr>
        <w:t xml:space="preserve"> – nodošanas akta parakstīšanas</w:t>
      </w:r>
      <w:r w:rsidRPr="00EA4452">
        <w:rPr>
          <w:color w:val="000000"/>
        </w:rPr>
        <w:t>.</w:t>
      </w:r>
    </w:p>
    <w:p w:rsidR="00907E8F" w:rsidRPr="00EA4452" w:rsidRDefault="00907E8F" w:rsidP="00907E8F">
      <w:pPr>
        <w:numPr>
          <w:ilvl w:val="1"/>
          <w:numId w:val="7"/>
        </w:numPr>
        <w:ind w:left="426" w:hanging="426"/>
        <w:jc w:val="both"/>
      </w:pPr>
      <w:r w:rsidRPr="00EA4452">
        <w:rPr>
          <w:color w:val="000000"/>
        </w:rPr>
        <w:t>Nodošanas pieņemšanas aktā iekļaujama vismaz šāda informācija:</w:t>
      </w:r>
    </w:p>
    <w:p w:rsidR="00907E8F" w:rsidRPr="00EA4452" w:rsidRDefault="00907E8F" w:rsidP="00907E8F">
      <w:pPr>
        <w:numPr>
          <w:ilvl w:val="2"/>
          <w:numId w:val="7"/>
        </w:numPr>
        <w:ind w:left="426" w:hanging="426"/>
        <w:rPr>
          <w:color w:val="000000"/>
        </w:rPr>
      </w:pPr>
      <w:r w:rsidRPr="00EA4452">
        <w:rPr>
          <w:color w:val="000000"/>
        </w:rPr>
        <w:t>Publiskā iepirkuma identifikācijas numurs;</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Darbi izpildīti Līgumā noteiktajā termiņā;</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veiktie Darbi atbilst vai neatbilst Līgumā ietvaros izvirzītajiem uzdevumiem un noteiktajai kvalitātei;</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līguma izpildes laikā bijušas pretenzijas par darbu izpildi.</w:t>
      </w:r>
    </w:p>
    <w:p w:rsidR="00113FED" w:rsidRPr="006F023B" w:rsidRDefault="00113FED" w:rsidP="00411DA8">
      <w:pPr>
        <w:numPr>
          <w:ilvl w:val="0"/>
          <w:numId w:val="7"/>
        </w:numPr>
        <w:tabs>
          <w:tab w:val="clear" w:pos="927"/>
        </w:tabs>
        <w:ind w:left="567" w:hanging="567"/>
        <w:jc w:val="center"/>
      </w:pPr>
      <w:r w:rsidRPr="006F023B">
        <w:rPr>
          <w:b/>
          <w:bCs/>
        </w:rPr>
        <w:t>Avansa garantija</w:t>
      </w:r>
    </w:p>
    <w:p w:rsidR="00113FED" w:rsidRPr="00923113" w:rsidRDefault="00113FED" w:rsidP="00411DA8">
      <w:pPr>
        <w:numPr>
          <w:ilvl w:val="1"/>
          <w:numId w:val="7"/>
        </w:numPr>
        <w:ind w:left="426" w:hanging="426"/>
        <w:jc w:val="both"/>
      </w:pPr>
      <w:r w:rsidRPr="00923113">
        <w:t>15 (piecpadsmit) darba dienu laikā no līguma spēkā stāšanās dienas Izpildītājs iesniedz Pasūtītājam avansa garantiju avansa maksājuma apmērā (ja nepieciešams avanss). Avansa garantijai jāatbilst līguma garantijas noteikumiem (4.pielikums).</w:t>
      </w:r>
    </w:p>
    <w:p w:rsidR="00113FED" w:rsidRPr="00923113" w:rsidRDefault="00113FED" w:rsidP="00411DA8">
      <w:pPr>
        <w:numPr>
          <w:ilvl w:val="1"/>
          <w:numId w:val="7"/>
        </w:numPr>
        <w:ind w:left="426" w:hanging="426"/>
        <w:jc w:val="both"/>
      </w:pPr>
      <w:r w:rsidRPr="00923113">
        <w:t>Avansa garantijas Pasūtītājs var izmantot, lai saņemtu neatmaksāto vai nedzēsto avansu, ieturētu līgumsodu, saņemtu zaudējumu atlīdzību vai citas Pasūtītājam, pamatojoties uz līgumu, pienākošās summas.</w:t>
      </w:r>
    </w:p>
    <w:p w:rsidR="00113FED" w:rsidRPr="006F023B" w:rsidRDefault="00113FED" w:rsidP="00411DA8">
      <w:pPr>
        <w:numPr>
          <w:ilvl w:val="0"/>
          <w:numId w:val="7"/>
        </w:numPr>
        <w:tabs>
          <w:tab w:val="clear" w:pos="927"/>
          <w:tab w:val="num" w:pos="600"/>
        </w:tabs>
        <w:ind w:left="567" w:hanging="567"/>
        <w:jc w:val="center"/>
      </w:pPr>
      <w:r w:rsidRPr="006F023B">
        <w:rPr>
          <w:b/>
          <w:bCs/>
        </w:rPr>
        <w:t>Termiņi</w:t>
      </w:r>
      <w:bookmarkEnd w:id="336"/>
      <w:bookmarkEnd w:id="337"/>
    </w:p>
    <w:p w:rsidR="00477CAE" w:rsidRDefault="00113FED" w:rsidP="00213BE0">
      <w:pPr>
        <w:numPr>
          <w:ilvl w:val="1"/>
          <w:numId w:val="7"/>
        </w:numPr>
        <w:ind w:left="426" w:hanging="426"/>
        <w:jc w:val="both"/>
      </w:pPr>
      <w:r w:rsidRPr="007472BB">
        <w:t>Uzraudzība jāveic no būvdarbu uzsāk</w:t>
      </w:r>
      <w:r w:rsidR="000A6A5F">
        <w:t>šanas līdz būvdarbu pabeigšanai:</w:t>
      </w:r>
      <w:r w:rsidR="00213BE0">
        <w:t xml:space="preserve"> </w:t>
      </w:r>
      <w:r>
        <w:t>plānotais termiņš</w:t>
      </w:r>
      <w:r w:rsidRPr="00372EA6">
        <w:t xml:space="preserve"> </w:t>
      </w:r>
      <w:r w:rsidRPr="007472BB">
        <w:t>no būvdarbu uzsākšanas līdz būvdarbu pabeigšanai</w:t>
      </w:r>
      <w:r>
        <w:t xml:space="preserve"> </w:t>
      </w:r>
      <w:r w:rsidR="00091CA2">
        <w:t>–</w:t>
      </w:r>
      <w:r w:rsidR="00160D26">
        <w:t xml:space="preserve"> aptuveni</w:t>
      </w:r>
      <w:r>
        <w:t xml:space="preserve"> </w:t>
      </w:r>
      <w:r w:rsidR="00213BE0">
        <w:t>18</w:t>
      </w:r>
      <w:r w:rsidR="00091CA2">
        <w:t xml:space="preserve"> </w:t>
      </w:r>
      <w:r>
        <w:t>(</w:t>
      </w:r>
      <w:r w:rsidR="00213BE0">
        <w:t>astoņpadsmit</w:t>
      </w:r>
      <w:r>
        <w:t xml:space="preserve">) </w:t>
      </w:r>
      <w:r w:rsidR="00091CA2">
        <w:t>mēneši</w:t>
      </w:r>
      <w:r>
        <w:t xml:space="preserve"> no būvdarbu uzsākšanas brīža </w:t>
      </w:r>
      <w:r w:rsidR="00213BE0">
        <w:t>(</w:t>
      </w:r>
      <w:r w:rsidR="00213BE0" w:rsidRPr="00160D26">
        <w:t>ieskaitot termiņu Objekta nodošanai ekspluatācijā</w:t>
      </w:r>
      <w:r w:rsidR="00213BE0">
        <w:t>)</w:t>
      </w:r>
      <w:r w:rsidR="00213BE0" w:rsidRPr="00213BE0">
        <w:t xml:space="preserve"> </w:t>
      </w:r>
      <w:r w:rsidRPr="00213BE0">
        <w:rPr>
          <w:u w:val="single"/>
        </w:rPr>
        <w:t>(atkarībā no būvdarbu līguma noslēgšanas termiņa, uzraudzības veikšanas termiņš var mainīties)</w:t>
      </w:r>
      <w:r w:rsidRPr="00160D26">
        <w:t>.</w:t>
      </w:r>
      <w:r w:rsidR="00160D26">
        <w:t xml:space="preserve"> </w:t>
      </w:r>
    </w:p>
    <w:p w:rsidR="00113FED" w:rsidRPr="006F023B" w:rsidRDefault="00113FED" w:rsidP="00411DA8">
      <w:pPr>
        <w:numPr>
          <w:ilvl w:val="1"/>
          <w:numId w:val="7"/>
        </w:numPr>
        <w:ind w:left="426" w:hanging="426"/>
        <w:jc w:val="both"/>
      </w:pPr>
      <w:r w:rsidRPr="006F023B">
        <w:t>Uzraudzības veikšana jāpabeidz, kad izpild</w:t>
      </w:r>
      <w:bookmarkStart w:id="338" w:name="_Toc223763558"/>
      <w:bookmarkStart w:id="339" w:name="_Toc223763784"/>
      <w:bookmarkStart w:id="340" w:name="_Toc223764125"/>
      <w:bookmarkStart w:id="341" w:name="_Toc223764501"/>
      <w:bookmarkStart w:id="342" w:name="_Toc223765226"/>
      <w:bookmarkStart w:id="343" w:name="_Toc223765312"/>
      <w:bookmarkStart w:id="344" w:name="_Toc223765391"/>
      <w:bookmarkStart w:id="345" w:name="_Toc223765450"/>
      <w:bookmarkStart w:id="346" w:name="_Toc223765504"/>
      <w:bookmarkStart w:id="347" w:name="_Toc223765642"/>
      <w:bookmarkStart w:id="348" w:name="_Toc223765781"/>
      <w:bookmarkStart w:id="349" w:name="_Toc225069121"/>
      <w:bookmarkStart w:id="350" w:name="_Toc340829357"/>
      <w:bookmarkStart w:id="351" w:name="_Toc219693316"/>
      <w:r w:rsidRPr="006F023B">
        <w:t>īti līgumā noteiktie pienākumi.</w:t>
      </w:r>
    </w:p>
    <w:p w:rsidR="00530B52" w:rsidRPr="00530B52" w:rsidRDefault="00530B52" w:rsidP="00530B52">
      <w:pPr>
        <w:numPr>
          <w:ilvl w:val="0"/>
          <w:numId w:val="7"/>
        </w:numPr>
        <w:tabs>
          <w:tab w:val="clear" w:pos="927"/>
          <w:tab w:val="num" w:pos="600"/>
        </w:tabs>
        <w:ind w:left="567" w:hanging="567"/>
        <w:jc w:val="center"/>
        <w:rPr>
          <w:b/>
        </w:rPr>
      </w:pPr>
      <w:bookmarkStart w:id="352" w:name="_Toc429396241"/>
      <w:bookmarkStart w:id="353" w:name="_Toc340829358"/>
      <w:bookmarkEnd w:id="338"/>
      <w:bookmarkEnd w:id="339"/>
      <w:bookmarkEnd w:id="340"/>
      <w:bookmarkEnd w:id="341"/>
      <w:bookmarkEnd w:id="342"/>
      <w:bookmarkEnd w:id="343"/>
      <w:bookmarkEnd w:id="344"/>
      <w:bookmarkEnd w:id="345"/>
      <w:bookmarkEnd w:id="346"/>
      <w:bookmarkEnd w:id="347"/>
      <w:bookmarkEnd w:id="348"/>
      <w:bookmarkEnd w:id="349"/>
      <w:bookmarkEnd w:id="350"/>
      <w:r w:rsidRPr="00530B52">
        <w:rPr>
          <w:b/>
        </w:rPr>
        <w:t>Līguma izpildē iesaistītais personāls, apakšuzņēmēji un to nomaiņa</w:t>
      </w:r>
      <w:bookmarkEnd w:id="352"/>
      <w:r w:rsidRPr="00530B52">
        <w:rPr>
          <w:b/>
        </w:rPr>
        <w:t xml:space="preserve"> </w:t>
      </w:r>
    </w:p>
    <w:p w:rsidR="00530B52" w:rsidRDefault="00530B52" w:rsidP="00530B52">
      <w:pPr>
        <w:numPr>
          <w:ilvl w:val="1"/>
          <w:numId w:val="7"/>
        </w:numPr>
        <w:ind w:left="426" w:hanging="426"/>
        <w:jc w:val="both"/>
      </w:pPr>
      <w:r w:rsidRPr="005529D0">
        <w:t xml:space="preserve">Ne vēlāk kā 5 (piecas) darba dienas pirms </w:t>
      </w:r>
      <w:r>
        <w:t>Uzraudzības</w:t>
      </w:r>
      <w:r w:rsidRPr="005529D0">
        <w:t xml:space="preserve"> sākšanas Izpildītājs iesniedz Projekta vadītājam </w:t>
      </w:r>
      <w:r>
        <w:t>Uzraudzības izpildē</w:t>
      </w:r>
      <w:r w:rsidRPr="005529D0">
        <w:t xml:space="preserve"> iesaistīto apakšuzņēmēju (ja tādus plānots iesaistīt) sarakstu, kurā norāda apakšuzņēmēju nosaukumu, kontaktinformāciju un to pārstāvēttiesīgo personu, ciktāl minētā informācija ir zināma. Sarakstā norāda arī Izpildītāja apakšuzņēmēju apakšuzņēmējus. Līguma izpildes laikā Izpildītājs paziņo Projekta vadītājam par jebkurām minētās informācijas izmaiņām, kā arī papildina sarakstu ar informāciju par apakšuzņēmēju, kas tiek vēlāk iesaistīts </w:t>
      </w:r>
      <w:r>
        <w:t>Uzraudzības</w:t>
      </w:r>
      <w:r w:rsidRPr="005529D0">
        <w:t xml:space="preserve"> veikšanā. </w:t>
      </w:r>
      <w:r>
        <w:t>Uzraudzības</w:t>
      </w:r>
      <w:r w:rsidRPr="005529D0">
        <w:t xml:space="preserve"> veikšanai Izpildītājs iesaista savā </w:t>
      </w:r>
      <w:r w:rsidRPr="005529D0">
        <w:lastRenderedPageBreak/>
        <w:t>piedāvājumā norādīto personālu. Izpildītājs ir atbildīgs par iesaistītā personāla un apakšuzņēmēju veiktā darba</w:t>
      </w:r>
      <w:r w:rsidRPr="00555C06">
        <w:t xml:space="preserve"> atbilstību šī līguma prasībām.</w:t>
      </w:r>
    </w:p>
    <w:p w:rsidR="00530B52" w:rsidRPr="00FD3518" w:rsidRDefault="00530B52" w:rsidP="00530B52">
      <w:pPr>
        <w:numPr>
          <w:ilvl w:val="1"/>
          <w:numId w:val="7"/>
        </w:numPr>
        <w:ind w:left="426" w:hanging="426"/>
        <w:jc w:val="both"/>
      </w:pPr>
      <w:r w:rsidRPr="009F0A70">
        <w:t xml:space="preserve">Ja Izpildītājs vēlas veikt </w:t>
      </w:r>
      <w:r w:rsidR="00590AF1">
        <w:t>A</w:t>
      </w:r>
      <w:r w:rsidRPr="009F0A70">
        <w:t xml:space="preserve">tbildīgā </w:t>
      </w:r>
      <w:r w:rsidR="00590AF1">
        <w:t>būvuzrauga</w:t>
      </w:r>
      <w:r>
        <w:t xml:space="preserve"> aizvietošanu uz laiku </w:t>
      </w:r>
      <w:r w:rsidRPr="009F0A70">
        <w:t>vai nomaiņu, tad Izpildītājam ne vēlāk kā 7 (</w:t>
      </w:r>
      <w:r w:rsidR="00590AF1">
        <w:t>septiņas) dienas pirms plānotās A</w:t>
      </w:r>
      <w:r w:rsidR="00590AF1" w:rsidRPr="009F0A70">
        <w:t xml:space="preserve">tbildīgā </w:t>
      </w:r>
      <w:r w:rsidR="00590AF1">
        <w:t>būvuzrauga</w:t>
      </w:r>
      <w:r w:rsidRPr="009F0A70">
        <w:t xml:space="preserve"> aizvietošanas vai nomaiņas jāiesniedz Projekta vadītājam  Pasūtītājam adresēts rakstveida iesniegums. I</w:t>
      </w:r>
      <w:r w:rsidR="00DE210A">
        <w:t xml:space="preserve">esniegumam jāpievieno piedāvātā </w:t>
      </w:r>
      <w:r w:rsidR="00590AF1">
        <w:t>A</w:t>
      </w:r>
      <w:r w:rsidR="00590AF1" w:rsidRPr="009F0A70">
        <w:t xml:space="preserve">tbildīgā </w:t>
      </w:r>
      <w:r w:rsidR="00590AF1">
        <w:t>būvuzrauga</w:t>
      </w:r>
      <w:r w:rsidRPr="009F0A70">
        <w:t xml:space="preserve"> kvalifikāciju apliecinoša informācija un dokumenti. Pasūtītājs piekrīt </w:t>
      </w:r>
      <w:r w:rsidR="00203882">
        <w:t>A</w:t>
      </w:r>
      <w:r w:rsidR="00203882" w:rsidRPr="009F0A70">
        <w:t xml:space="preserve">tbildīgā </w:t>
      </w:r>
      <w:r w:rsidR="00203882">
        <w:t xml:space="preserve">būvuzrauga </w:t>
      </w:r>
      <w:r>
        <w:t>ai</w:t>
      </w:r>
      <w:r w:rsidR="00203882">
        <w:t>z</w:t>
      </w:r>
      <w:r>
        <w:t>vietošanai uz laiku vai</w:t>
      </w:r>
      <w:r w:rsidRPr="009F0A70">
        <w:t xml:space="preserve"> nomaiņai, ja piedāvātā </w:t>
      </w:r>
      <w:r w:rsidR="00467A57">
        <w:t>A</w:t>
      </w:r>
      <w:r w:rsidR="00467A57" w:rsidRPr="009F0A70">
        <w:t xml:space="preserve">tbildīgā </w:t>
      </w:r>
      <w:r w:rsidR="00467A57">
        <w:t xml:space="preserve">būvuzrauga </w:t>
      </w:r>
      <w:r w:rsidRPr="009F0A70">
        <w:t xml:space="preserve">kvalifikācija atbilst iepirkuma nolikumā </w:t>
      </w:r>
      <w:r w:rsidRPr="00FD3518">
        <w:t xml:space="preserve">noteiktajām </w:t>
      </w:r>
      <w:r w:rsidR="00467A57" w:rsidRPr="00FD3518">
        <w:t xml:space="preserve">Atbildīgā būvuzrauga </w:t>
      </w:r>
      <w:r w:rsidRPr="00FD3518">
        <w:t>kvalifikācijas prasībām.</w:t>
      </w:r>
    </w:p>
    <w:p w:rsidR="00530B52" w:rsidRPr="00FD3518" w:rsidRDefault="00530B52" w:rsidP="00530B52">
      <w:pPr>
        <w:numPr>
          <w:ilvl w:val="1"/>
          <w:numId w:val="7"/>
        </w:numPr>
        <w:ind w:left="426" w:hanging="426"/>
        <w:jc w:val="both"/>
      </w:pPr>
      <w:r w:rsidRPr="00FD3518">
        <w:t xml:space="preserve">Ja Pasūtītājs pieprasa </w:t>
      </w:r>
      <w:r w:rsidR="00467A57" w:rsidRPr="00FD3518">
        <w:t xml:space="preserve">Atbildīgā būvuzrauga </w:t>
      </w:r>
      <w:r w:rsidRPr="00FD3518">
        <w:t>nomaiņu, pamatojoties uz</w:t>
      </w:r>
      <w:r w:rsidR="00FD3518" w:rsidRPr="00FD3518">
        <w:t xml:space="preserve"> līguma 8.4</w:t>
      </w:r>
      <w:r w:rsidRPr="00FD3518">
        <w:t xml:space="preserve">.punktu, tad Izpildītājam pēc nomaiņas pieprasījuma saņemšanas 7 (septiņu) dienu laikā jāiesniedz Projekta vadītājam iepriekšējā punktā minētie dokumenti. </w:t>
      </w:r>
    </w:p>
    <w:p w:rsidR="00530B52" w:rsidRPr="009F0A70" w:rsidRDefault="00530B52" w:rsidP="00530B52">
      <w:pPr>
        <w:pStyle w:val="ListParagraph"/>
        <w:numPr>
          <w:ilvl w:val="1"/>
          <w:numId w:val="7"/>
        </w:numPr>
        <w:ind w:left="426" w:hanging="426"/>
        <w:jc w:val="both"/>
      </w:pPr>
      <w:r w:rsidRPr="00FD3518">
        <w:t>Ja Izpildītājs vēlas veikt tāda apakšuzņēmēja nomaiņu, kurš Izpildītāja piedāvājumā norādīts</w:t>
      </w:r>
      <w:r w:rsidRPr="009F0A70">
        <w:t xml:space="preserve"> kā apakšuzņēmējs, kura veicamās </w:t>
      </w:r>
      <w:r w:rsidR="00467A57">
        <w:t>Uzraudzības</w:t>
      </w:r>
      <w:r w:rsidRPr="009F0A70">
        <w:t xml:space="preserve"> daļas vērtība ir </w:t>
      </w:r>
      <w:r>
        <w:t>1</w:t>
      </w:r>
      <w:r w:rsidRPr="009F0A70">
        <w:t>0 (</w:t>
      </w:r>
      <w:r>
        <w:t>desmit</w:t>
      </w:r>
      <w:r w:rsidRPr="009F0A70">
        <w:t xml:space="preserve">)% no kopējās iepirkuma līguma vērtības vai lielāka, vai jauna apakšuzņēmēja iesaistīšanu, kura veicamā </w:t>
      </w:r>
      <w:r w:rsidR="00467A57">
        <w:t>Uzraudzības</w:t>
      </w:r>
      <w:r w:rsidRPr="009F0A70">
        <w:t xml:space="preserve"> daļa plānota </w:t>
      </w:r>
      <w:r>
        <w:t>1</w:t>
      </w:r>
      <w:r w:rsidRPr="009F0A70">
        <w:t>0 (</w:t>
      </w:r>
      <w:r>
        <w:t>desmit</w:t>
      </w:r>
      <w:r w:rsidRPr="009F0A70">
        <w:t xml:space="preserve">)% no kopējās līguma vērtības vai lielāka, tad </w:t>
      </w:r>
      <w:r>
        <w:t xml:space="preserve">Izpildītājam </w:t>
      </w:r>
      <w:r w:rsidRPr="009F0A70">
        <w:t>jāiesniedz Pasūtītājam adresēts rakstveida</w:t>
      </w:r>
      <w:r>
        <w:t xml:space="preserve"> iesniegums Projekta vadītājam, </w:t>
      </w:r>
      <w:r w:rsidRPr="009F0A70">
        <w:t xml:space="preserve">norādot ziņas par apakšuzņēmēju un tam nododamo </w:t>
      </w:r>
      <w:r w:rsidR="00467A57">
        <w:t>Uzraudzības</w:t>
      </w:r>
      <w:r w:rsidRPr="009F0A70">
        <w:t xml:space="preserve"> daļu </w:t>
      </w:r>
      <w:r>
        <w:t>–</w:t>
      </w:r>
      <w:r w:rsidRPr="009F0A70">
        <w:rPr>
          <w:rFonts w:eastAsia="MS Minngs"/>
        </w:rPr>
        <w:t xml:space="preserve"> </w:t>
      </w:r>
      <w:r>
        <w:rPr>
          <w:rFonts w:eastAsia="MS Minngs"/>
        </w:rPr>
        <w:t xml:space="preserve">darbu nosaukumus un </w:t>
      </w:r>
      <w:r w:rsidRPr="009F0A70">
        <w:rPr>
          <w:rFonts w:eastAsia="MS Minngs"/>
        </w:rPr>
        <w:t xml:space="preserve">izpildāmā darba apjomu </w:t>
      </w:r>
      <w:r>
        <w:rPr>
          <w:rFonts w:eastAsia="MS Minngs"/>
        </w:rPr>
        <w:t>naudas izteiksmē un procentos,</w:t>
      </w:r>
      <w:r w:rsidRPr="009F0A70">
        <w:t xml:space="preserve"> un jāsaņe</w:t>
      </w:r>
      <w:r>
        <w:t xml:space="preserve">m rakstveida piekrišana. </w:t>
      </w:r>
      <w:r w:rsidRPr="009F0A70">
        <w:t>Pasūtītājs piekrīt apakšuzņēmēja nomaiņai vai jauna apakšuzņēmēja iesaistīšanai, ja uz piedāvāto apakšuzņēmēju neattiec</w:t>
      </w:r>
      <w:r>
        <w:t>as Publisko iepirkumu likuma 42.</w:t>
      </w:r>
      <w:r w:rsidRPr="009F0A70">
        <w:t>panta pirmajā daļā minētie pretendentu izslēgšanas nosacījumi.</w:t>
      </w:r>
    </w:p>
    <w:p w:rsidR="00530B52" w:rsidRPr="005529D0" w:rsidRDefault="00530B52" w:rsidP="00530B52">
      <w:pPr>
        <w:pStyle w:val="ListParagraph"/>
        <w:numPr>
          <w:ilvl w:val="1"/>
          <w:numId w:val="7"/>
        </w:numPr>
        <w:ind w:left="426" w:hanging="426"/>
        <w:jc w:val="both"/>
      </w:pPr>
      <w:r w:rsidRPr="005529D0">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Publisko iepirkumu likuma 42.panta pirmajā daļā minētie pretendentu izslēgšanas nosacījumi un tie </w:t>
      </w:r>
      <w:r>
        <w:t xml:space="preserve">likuma </w:t>
      </w:r>
      <w:r w:rsidRPr="005529D0">
        <w:t xml:space="preserve">42.panta otrajā daļā noteiktie izslēgšanas nosacījumi, kurus Pasūtītājs noteicis iepirkuma nolikumā. Pārbaudot jaunā apakšuzņēmēja atbilstību, Pasūtītājs piemēro Publisko iepirkumu likuma 42.panta noteikumus. 42.panta trešajā daļā minētos termiņus skaita no dienas, kad lūgums par apakšuzņēmēja nomaiņu iesniegts Pasūtītājam. Par maiņas ierosinājumu Izpildītājam jāiesniedz Pasūtītājam adresēts rakstveida iesniegums Projekta vadītājam, norādot ziņas par apakšuzņēmēju, tam nododamo </w:t>
      </w:r>
      <w:r w:rsidR="00FD3518">
        <w:t>Uzraudzības</w:t>
      </w:r>
      <w:r w:rsidRPr="005529D0">
        <w:t xml:space="preserve"> daļu - darbu nosaukumus un izpildāmā darba apjomu naudas izteiksmē un procentos. Iesniegumam jāpievieno visi dokumenti, kas pierāda piedāvātā apakšuzņēmēja kvalifikācijas atbilstību šajā punktā minētajām prasībām. </w:t>
      </w:r>
    </w:p>
    <w:p w:rsidR="00530B52" w:rsidRPr="005529D0" w:rsidRDefault="00530B52" w:rsidP="00530B52">
      <w:pPr>
        <w:pStyle w:val="ListParagraph"/>
        <w:numPr>
          <w:ilvl w:val="1"/>
          <w:numId w:val="7"/>
        </w:numPr>
        <w:ind w:left="426" w:hanging="426"/>
        <w:jc w:val="both"/>
      </w:pPr>
      <w:r w:rsidRPr="005529D0">
        <w:t xml:space="preserve">Pasūtītājs izsniedz Izpildītājam lēmumu par atļauju vai atteikumu </w:t>
      </w:r>
      <w:r w:rsidR="00FD3518">
        <w:t>A</w:t>
      </w:r>
      <w:r w:rsidR="00FD3518" w:rsidRPr="009F0A70">
        <w:t xml:space="preserve">tbildīgā </w:t>
      </w:r>
      <w:r w:rsidR="00FD3518">
        <w:t xml:space="preserve">būvuzrauga </w:t>
      </w:r>
      <w:r w:rsidRPr="005529D0">
        <w:t xml:space="preserve">vai apakšuzņēmēju nomaiņai vai jaunu apakšuzņēmēju iesaistīšanai līguma izpildē iespējami īsā laikā, bet ne vēlāk kā 7 (septiņu) dienu laikā, nepārsniedzot 5 (piecas) darba dienas, pēc tam, kad saņēmis visu informāciju un dokumentus, kas nepieciešami lēmuma pieņemšanai saskaņā ar šīs līguma nodaļas noteikumiem. </w:t>
      </w:r>
    </w:p>
    <w:p w:rsidR="00113FED" w:rsidRPr="006F023B" w:rsidRDefault="00113FED" w:rsidP="00530B52">
      <w:pPr>
        <w:numPr>
          <w:ilvl w:val="0"/>
          <w:numId w:val="7"/>
        </w:numPr>
        <w:ind w:left="426" w:hanging="426"/>
        <w:jc w:val="center"/>
      </w:pPr>
      <w:r w:rsidRPr="006F023B">
        <w:rPr>
          <w:b/>
          <w:bCs/>
        </w:rPr>
        <w:t xml:space="preserve">Izpildītāja </w:t>
      </w:r>
      <w:bookmarkEnd w:id="351"/>
      <w:bookmarkEnd w:id="353"/>
      <w:r w:rsidR="001E3DDF">
        <w:rPr>
          <w:b/>
          <w:bCs/>
        </w:rPr>
        <w:t>personāls</w:t>
      </w:r>
    </w:p>
    <w:p w:rsidR="00307A3E" w:rsidRDefault="00113FED" w:rsidP="00307A3E">
      <w:pPr>
        <w:numPr>
          <w:ilvl w:val="1"/>
          <w:numId w:val="7"/>
        </w:numPr>
        <w:ind w:left="426" w:hanging="426"/>
        <w:jc w:val="both"/>
      </w:pPr>
      <w:r w:rsidRPr="006F023B">
        <w:t>Izpildītājs ir atbildīgs par to darbinieku drošību, kuri veic Uzraudzību.</w:t>
      </w:r>
    </w:p>
    <w:p w:rsidR="00307A3E" w:rsidRPr="00B50F3B" w:rsidRDefault="00113FED" w:rsidP="00307A3E">
      <w:pPr>
        <w:numPr>
          <w:ilvl w:val="1"/>
          <w:numId w:val="7"/>
        </w:numPr>
        <w:ind w:left="426" w:hanging="426"/>
        <w:jc w:val="both"/>
      </w:pPr>
      <w:r w:rsidRPr="006F023B">
        <w:t>Uzraudzības veikšanai Izpildītājs piesaista savā iepirkuma p</w:t>
      </w:r>
      <w:r w:rsidR="00307A3E">
        <w:t xml:space="preserve">iedāvājumā minētos darbiniekus. </w:t>
      </w:r>
      <w:r w:rsidR="00307A3E" w:rsidRPr="00B50F3B">
        <w:t>Izpildītāja</w:t>
      </w:r>
      <w:r w:rsidR="00307A3E" w:rsidRPr="00E27087">
        <w:t xml:space="preserve"> </w:t>
      </w:r>
      <w:r w:rsidR="00307A3E" w:rsidRPr="00B50F3B">
        <w:t xml:space="preserve">atbildīgais būvuzraugs </w:t>
      </w:r>
      <w:r w:rsidR="00307A3E" w:rsidRPr="00307A3E">
        <w:rPr>
          <w:i/>
        </w:rPr>
        <w:t>vārds uzvārds</w:t>
      </w:r>
      <w:r w:rsidR="00307A3E" w:rsidRPr="00B50F3B">
        <w:t>, sertifikāta Nr.</w:t>
      </w:r>
      <w:r w:rsidR="00307A3E">
        <w:t>______.</w:t>
      </w:r>
    </w:p>
    <w:p w:rsidR="00113FED" w:rsidRPr="006F023B" w:rsidRDefault="00113FED" w:rsidP="00411DA8">
      <w:pPr>
        <w:numPr>
          <w:ilvl w:val="1"/>
          <w:numId w:val="7"/>
        </w:numPr>
        <w:ind w:left="567" w:hanging="567"/>
        <w:jc w:val="both"/>
      </w:pPr>
      <w:r w:rsidRPr="006F023B">
        <w:t xml:space="preserve">Izpildītājs </w:t>
      </w:r>
      <w:r w:rsidR="00FD3518">
        <w:t>A</w:t>
      </w:r>
      <w:r w:rsidR="00FD3518" w:rsidRPr="009F0A70">
        <w:t xml:space="preserve">tbildīgā </w:t>
      </w:r>
      <w:r w:rsidR="00FD3518">
        <w:t>būvuzrauga</w:t>
      </w:r>
      <w:r w:rsidRPr="006F023B">
        <w:t xml:space="preserve"> maiņu drīkst ierosināt, iesniedzot pamatojumu, šādos gadījumos: </w:t>
      </w:r>
    </w:p>
    <w:p w:rsidR="00113FED" w:rsidRPr="006F023B" w:rsidRDefault="00113FED" w:rsidP="00411DA8">
      <w:pPr>
        <w:numPr>
          <w:ilvl w:val="2"/>
          <w:numId w:val="7"/>
        </w:numPr>
        <w:ind w:left="567" w:hanging="567"/>
        <w:jc w:val="both"/>
      </w:pPr>
      <w:r w:rsidRPr="006F023B">
        <w:t>darbinieka darba nespēja;</w:t>
      </w:r>
    </w:p>
    <w:p w:rsidR="00113FED" w:rsidRPr="006F023B" w:rsidRDefault="00113FED" w:rsidP="00411DA8">
      <w:pPr>
        <w:numPr>
          <w:ilvl w:val="2"/>
          <w:numId w:val="7"/>
        </w:numPr>
        <w:ind w:left="567" w:hanging="567"/>
        <w:jc w:val="both"/>
      </w:pPr>
      <w:r w:rsidRPr="006F023B">
        <w:t>darba attiecību izbeigšana ar Izpildītāju.</w:t>
      </w:r>
    </w:p>
    <w:p w:rsidR="00113FED" w:rsidRPr="006F023B" w:rsidRDefault="00113FED" w:rsidP="00411DA8">
      <w:pPr>
        <w:numPr>
          <w:ilvl w:val="1"/>
          <w:numId w:val="7"/>
        </w:numPr>
        <w:ind w:left="567" w:hanging="567"/>
        <w:jc w:val="both"/>
      </w:pPr>
      <w:r w:rsidRPr="006F023B">
        <w:t>Izpildītājam ir jānomaina ikviens Uzraudzības izpildē iesaistīts darbinieks 14 dienu laikā, ja to pieprasa Pasūtītājs un pamato ar kādu no šādiem iemesliem:</w:t>
      </w:r>
    </w:p>
    <w:p w:rsidR="00113FED" w:rsidRPr="006F023B" w:rsidRDefault="00113FED" w:rsidP="00411DA8">
      <w:pPr>
        <w:numPr>
          <w:ilvl w:val="2"/>
          <w:numId w:val="7"/>
        </w:numPr>
        <w:ind w:left="567" w:hanging="567"/>
        <w:jc w:val="both"/>
      </w:pPr>
      <w:r w:rsidRPr="006F023B">
        <w:lastRenderedPageBreak/>
        <w:t>nav uzsācis darbu objektā;</w:t>
      </w:r>
    </w:p>
    <w:p w:rsidR="00113FED" w:rsidRPr="006F023B" w:rsidRDefault="00113FED" w:rsidP="00411DA8">
      <w:pPr>
        <w:numPr>
          <w:ilvl w:val="2"/>
          <w:numId w:val="7"/>
        </w:numPr>
        <w:ind w:left="567" w:hanging="567"/>
        <w:jc w:val="both"/>
      </w:pPr>
      <w:r w:rsidRPr="006F023B">
        <w:t>atkārtota pavirša savu pienākumu pildīšana;</w:t>
      </w:r>
    </w:p>
    <w:p w:rsidR="00113FED" w:rsidRPr="006F023B" w:rsidRDefault="00113FED" w:rsidP="00411DA8">
      <w:pPr>
        <w:numPr>
          <w:ilvl w:val="2"/>
          <w:numId w:val="7"/>
        </w:numPr>
        <w:ind w:left="567" w:hanging="567"/>
        <w:jc w:val="both"/>
      </w:pPr>
      <w:r w:rsidRPr="006F023B">
        <w:t>nekompetence vai nolaidība;</w:t>
      </w:r>
    </w:p>
    <w:p w:rsidR="00113FED" w:rsidRPr="006F023B" w:rsidRDefault="00113FED" w:rsidP="00411DA8">
      <w:pPr>
        <w:numPr>
          <w:ilvl w:val="2"/>
          <w:numId w:val="7"/>
        </w:numPr>
        <w:ind w:left="567" w:hanging="567"/>
        <w:jc w:val="both"/>
      </w:pPr>
      <w:r w:rsidRPr="006F023B">
        <w:t>līgumā noteikto saistību vai pienākumu nepildīšana;</w:t>
      </w:r>
    </w:p>
    <w:p w:rsidR="00113FED" w:rsidRPr="006F023B" w:rsidRDefault="00113FED" w:rsidP="00411DA8">
      <w:pPr>
        <w:numPr>
          <w:ilvl w:val="2"/>
          <w:numId w:val="7"/>
        </w:numPr>
        <w:ind w:left="567" w:hanging="567"/>
        <w:jc w:val="both"/>
      </w:pPr>
      <w:r w:rsidRPr="006F023B">
        <w:t>atkārtota tādu darbību veikšana, kas kaitē drošībai, v</w:t>
      </w:r>
      <w:r w:rsidR="00B9099E">
        <w:t>eselībai vai vides aizsardzībai.</w:t>
      </w:r>
    </w:p>
    <w:p w:rsidR="00113FED" w:rsidRPr="006F023B" w:rsidRDefault="00113FED" w:rsidP="00FD3518">
      <w:pPr>
        <w:numPr>
          <w:ilvl w:val="1"/>
          <w:numId w:val="7"/>
        </w:numPr>
        <w:ind w:left="426" w:hanging="426"/>
        <w:jc w:val="both"/>
      </w:pPr>
      <w:bookmarkStart w:id="354" w:name="_Toc219693317"/>
      <w:bookmarkStart w:id="355" w:name="_Toc340829359"/>
      <w:r w:rsidRPr="006F023B">
        <w:t>Izpildītājam jāapdrošina visu līguma izpildē nodarbināto darbinieku profesionālās darbības civiltiesiskā atbildība šajā līgumā veicamās profesionālās darbības ietvaros saskaņā ar Ministru kabineta 19.08.2014. noteikumiem Nr.502 “Noteikumi par būvspeciālistu un būvdarbu veicēju civiltiesiskās atbildības obligāto apdrošināšanu”.</w:t>
      </w:r>
    </w:p>
    <w:p w:rsidR="00113FED" w:rsidRDefault="00113FED" w:rsidP="00FD3518">
      <w:pPr>
        <w:numPr>
          <w:ilvl w:val="1"/>
          <w:numId w:val="7"/>
        </w:numPr>
        <w:ind w:left="426" w:hanging="426"/>
        <w:jc w:val="both"/>
      </w:pPr>
      <w:r w:rsidRPr="006F023B">
        <w:t>14 (četrpadsmit) dienu laikā no līguma spēkā stāšanās dienas Izpildītājs iesniedz Pasūtītājam būvspeciālistu civiltiesiskās atbildības obligātās apdrošināšanas kopiju.</w:t>
      </w:r>
    </w:p>
    <w:p w:rsidR="00113FED" w:rsidRPr="006F023B" w:rsidRDefault="00113FED" w:rsidP="00411DA8">
      <w:pPr>
        <w:numPr>
          <w:ilvl w:val="0"/>
          <w:numId w:val="7"/>
        </w:numPr>
        <w:tabs>
          <w:tab w:val="clear" w:pos="927"/>
          <w:tab w:val="num" w:pos="600"/>
        </w:tabs>
        <w:ind w:left="567" w:hanging="567"/>
        <w:jc w:val="center"/>
      </w:pPr>
      <w:r w:rsidRPr="006F023B">
        <w:rPr>
          <w:b/>
          <w:bCs/>
        </w:rPr>
        <w:t>Sadarbība</w:t>
      </w:r>
      <w:bookmarkEnd w:id="354"/>
      <w:bookmarkEnd w:id="355"/>
    </w:p>
    <w:p w:rsidR="00113FED" w:rsidRPr="006F023B" w:rsidRDefault="00113FED" w:rsidP="00411DA8">
      <w:pPr>
        <w:numPr>
          <w:ilvl w:val="1"/>
          <w:numId w:val="7"/>
        </w:numPr>
        <w:ind w:left="426" w:hanging="426"/>
        <w:jc w:val="both"/>
      </w:pPr>
      <w:r w:rsidRPr="006F023B">
        <w:t>Par apstākļiem, kas var ietekmēt Uzraudzības kvalitāti, termiņus vai izmaksas, Izpildītājam nekavējoties, bet ne vēlāk kā 7 (septiņu) dienu laikā, no brīža kad tas uzzināja vai tam vajadzēja uzzināt, jābrīdina Projekta vadītājs un jāiesniedz ietekmes novērtējums.</w:t>
      </w:r>
    </w:p>
    <w:p w:rsidR="00113FED" w:rsidRPr="006F023B" w:rsidRDefault="00113FED" w:rsidP="00411DA8">
      <w:pPr>
        <w:numPr>
          <w:ilvl w:val="1"/>
          <w:numId w:val="7"/>
        </w:numPr>
        <w:ind w:left="426" w:hanging="426"/>
        <w:jc w:val="both"/>
      </w:pPr>
      <w:r w:rsidRPr="006F023B">
        <w:t xml:space="preserve">Izpildītājam jāveic visas iespējamās darbības, kā arī jāsadarbojas ar Projekta vadītāju, lai samazinātu zaudējumus vai izvairītos no sekām, ko var </w:t>
      </w:r>
      <w:r w:rsidR="0090615F">
        <w:t>radīt 9.1.</w:t>
      </w:r>
      <w:r w:rsidRPr="006F023B">
        <w:t>punktā minētie apstākļi.</w:t>
      </w:r>
    </w:p>
    <w:p w:rsidR="00113FED" w:rsidRPr="006F023B" w:rsidRDefault="00113FED" w:rsidP="00411DA8">
      <w:pPr>
        <w:numPr>
          <w:ilvl w:val="1"/>
          <w:numId w:val="7"/>
        </w:numPr>
        <w:ind w:left="426" w:hanging="426"/>
        <w:jc w:val="both"/>
      </w:pPr>
      <w:r w:rsidRPr="006F023B">
        <w:t>Visa veida paziņojumiem, rīkojumiem, apstiprinājumiem, apliecinājumiem, ziņojumiem Projekta vadītājam, saskaņojumiem un lēmumiem, kas jāizdod saskaņā ar līgumu, jābūt izdotiem rakstveidā.</w:t>
      </w:r>
    </w:p>
    <w:p w:rsidR="00113FED" w:rsidRPr="006F023B" w:rsidRDefault="00113FED" w:rsidP="00411DA8">
      <w:pPr>
        <w:numPr>
          <w:ilvl w:val="1"/>
          <w:numId w:val="7"/>
        </w:numPr>
        <w:ind w:left="426" w:hanging="426"/>
        <w:jc w:val="both"/>
      </w:pPr>
      <w:r w:rsidRPr="006F023B">
        <w:t>Pasūtītājam jāatbild uz Izpildītāja iesniegtajiem dokumentiem, tai skaitā samaksas dokumentiem, cik ātri vien iespējams, bet ne vēlāk kā 7 (septiņu) dienu laikā pēc dokumentu saņemšanas.</w:t>
      </w:r>
    </w:p>
    <w:p w:rsidR="00113FED" w:rsidRPr="006F023B" w:rsidRDefault="00113FED" w:rsidP="00411DA8">
      <w:pPr>
        <w:numPr>
          <w:ilvl w:val="1"/>
          <w:numId w:val="7"/>
        </w:numPr>
        <w:ind w:left="426" w:hanging="426"/>
        <w:jc w:val="both"/>
      </w:pPr>
      <w:r w:rsidRPr="006F023B">
        <w:t>Ja Projekta vadītājs konstatē, ka Uzraudzība vai būvdarbi netiek veikti atbilstoši noslēgtajiem līgumiem, tas jādokumentē un nekavējoties jāinformē Izpildītājs.</w:t>
      </w:r>
    </w:p>
    <w:p w:rsidR="00113FED" w:rsidRPr="006F023B" w:rsidRDefault="00113FED" w:rsidP="00411DA8">
      <w:pPr>
        <w:numPr>
          <w:ilvl w:val="1"/>
          <w:numId w:val="7"/>
        </w:numPr>
        <w:ind w:left="426" w:hanging="426"/>
        <w:jc w:val="both"/>
      </w:pPr>
      <w:r w:rsidRPr="006F023B">
        <w:t>Projekta vadītājs 7 (septiņu) dienu laikā pēc būvdarbu līguma noslēgšanas iesniedz Izpildītājam būvdarbu līguma kopiju, būvdarbu iepirkumā uzvarējušā pretendenta piedāvājuma kopiju un būvdarbu iepirkuma nolikuma kopiju elektroniskajā versijā.</w:t>
      </w:r>
    </w:p>
    <w:p w:rsidR="00113FED" w:rsidRPr="006F023B" w:rsidRDefault="00113FED" w:rsidP="00411DA8">
      <w:pPr>
        <w:numPr>
          <w:ilvl w:val="1"/>
          <w:numId w:val="7"/>
        </w:numPr>
        <w:ind w:left="426" w:hanging="426"/>
        <w:jc w:val="both"/>
      </w:pPr>
      <w:r w:rsidRPr="006F023B">
        <w:t>Testēšanas veikšana ir iepriekš</w:t>
      </w:r>
      <w:bookmarkStart w:id="356" w:name="_Toc219693318"/>
      <w:bookmarkStart w:id="357" w:name="_Toc340829360"/>
      <w:r w:rsidRPr="006F023B">
        <w:t xml:space="preserve"> jāsaskaņo ar Projekta vadītāju.</w:t>
      </w:r>
    </w:p>
    <w:p w:rsidR="00113FED" w:rsidRPr="006F023B" w:rsidRDefault="00113FED" w:rsidP="00411DA8">
      <w:pPr>
        <w:numPr>
          <w:ilvl w:val="1"/>
          <w:numId w:val="7"/>
        </w:numPr>
        <w:ind w:left="426" w:hanging="426"/>
        <w:jc w:val="both"/>
      </w:pPr>
      <w:r w:rsidRPr="006F023B">
        <w:t xml:space="preserve">Izpildītājs iesniedz Pasūtītājam atbilstoši būvdarbu programmai aktualizētu Uzraudzības veikšanas kalendāro grafiku, norādot katra darbinieka plānoto iesaisti visam būvdarbu laikam ne vēlāk kā 3 (trīs) darbdienu laikā pēc faktiskā būvdarbu uzsākšanas datuma (ieraksts būvdarbu žurnālā). </w:t>
      </w:r>
    </w:p>
    <w:p w:rsidR="00113FED" w:rsidRPr="006F023B" w:rsidRDefault="00113FED" w:rsidP="00411DA8">
      <w:pPr>
        <w:numPr>
          <w:ilvl w:val="1"/>
          <w:numId w:val="7"/>
        </w:numPr>
        <w:ind w:left="426" w:hanging="426"/>
        <w:jc w:val="both"/>
      </w:pPr>
      <w:r w:rsidRPr="006F023B">
        <w:t xml:space="preserve">Būvdarbu kvalitātes garantijas termiņā konstatēto defektu labošanu Izpildītājs uzrauga par saviem līdzekļiem. </w:t>
      </w:r>
    </w:p>
    <w:p w:rsidR="00113FED" w:rsidRPr="006F023B" w:rsidRDefault="00113FED" w:rsidP="00411DA8">
      <w:pPr>
        <w:numPr>
          <w:ilvl w:val="1"/>
          <w:numId w:val="7"/>
        </w:numPr>
        <w:ind w:left="426" w:hanging="426"/>
        <w:jc w:val="both"/>
      </w:pPr>
      <w:r w:rsidRPr="006F023B">
        <w:t xml:space="preserve">Ja Izpildītājs neveic vai atsakās veikt defektu novēršanas Uzraudzību, Pasūtītājs ir tiesīgs nolīgt citu personu defektu novēršanas Uzraudzībai, un Izpildītājam jāsedz defektu Uzraudzības izmaksas. Par lēmumu nodot defektu novēršanas Uzraudzību citai personai Pasūtītājs informē Izpildītāju vismaz 5 (piecas) dienas iepriekš. </w:t>
      </w:r>
    </w:p>
    <w:p w:rsidR="00113FED" w:rsidRPr="006F023B" w:rsidRDefault="00113FED" w:rsidP="00411DA8">
      <w:pPr>
        <w:numPr>
          <w:ilvl w:val="0"/>
          <w:numId w:val="7"/>
        </w:numPr>
        <w:tabs>
          <w:tab w:val="clear" w:pos="927"/>
          <w:tab w:val="num" w:pos="600"/>
        </w:tabs>
        <w:ind w:left="567" w:hanging="567"/>
        <w:jc w:val="center"/>
      </w:pPr>
      <w:r w:rsidRPr="006F023B">
        <w:rPr>
          <w:b/>
          <w:bCs/>
        </w:rPr>
        <w:t>Pilnvaru ierobežojumi</w:t>
      </w:r>
      <w:bookmarkEnd w:id="356"/>
      <w:bookmarkEnd w:id="357"/>
    </w:p>
    <w:p w:rsidR="00113FED" w:rsidRPr="006F023B" w:rsidRDefault="00113FED" w:rsidP="00411DA8">
      <w:pPr>
        <w:numPr>
          <w:ilvl w:val="1"/>
          <w:numId w:val="7"/>
        </w:numPr>
        <w:ind w:left="567" w:hanging="567"/>
        <w:jc w:val="both"/>
      </w:pPr>
      <w:r w:rsidRPr="006F023B">
        <w:t>Būvuzrauga lēmumiem jābūt Projekta vadītāja apstiprinātiem būvdarbu līgumā norādītajos gadījumos.</w:t>
      </w:r>
      <w:bookmarkStart w:id="358" w:name="_Toc219693319"/>
      <w:bookmarkStart w:id="359" w:name="_Toc340829361"/>
    </w:p>
    <w:p w:rsidR="00113FED" w:rsidRPr="006F023B" w:rsidRDefault="00113FED" w:rsidP="00411DA8">
      <w:pPr>
        <w:numPr>
          <w:ilvl w:val="0"/>
          <w:numId w:val="7"/>
        </w:numPr>
        <w:tabs>
          <w:tab w:val="clear" w:pos="927"/>
          <w:tab w:val="num" w:pos="600"/>
        </w:tabs>
        <w:ind w:left="567" w:hanging="567"/>
        <w:jc w:val="center"/>
      </w:pPr>
      <w:r w:rsidRPr="006F023B">
        <w:rPr>
          <w:b/>
          <w:bCs/>
        </w:rPr>
        <w:t>Līgumsods</w:t>
      </w:r>
      <w:bookmarkEnd w:id="358"/>
      <w:bookmarkEnd w:id="359"/>
    </w:p>
    <w:p w:rsidR="00113FED" w:rsidRPr="006F023B" w:rsidRDefault="00113FED" w:rsidP="00411DA8">
      <w:pPr>
        <w:numPr>
          <w:ilvl w:val="1"/>
          <w:numId w:val="7"/>
        </w:numPr>
        <w:ind w:left="567" w:hanging="567"/>
        <w:jc w:val="both"/>
      </w:pPr>
      <w:r w:rsidRPr="006F023B">
        <w:t>Ja Pasūtītājs kavē līgumā noteiktos maksājumus par Uzraudzību,</w:t>
      </w:r>
      <w:r w:rsidRPr="006F023B">
        <w:rPr>
          <w:color w:val="FF0000"/>
        </w:rPr>
        <w:t xml:space="preserve"> </w:t>
      </w:r>
      <w:r w:rsidRPr="006F023B">
        <w:t>Izpildītājam ir tiesības prasīt līgumsodu 0,05 (nulle komats nulle pieci) % apmērā no neveiktā maksājuma (parāda) par katru dienu, bet kopsummā ne vairāk kā 10 (desmit) % no līgumcenas.</w:t>
      </w:r>
    </w:p>
    <w:p w:rsidR="00113FED" w:rsidRPr="006F023B" w:rsidRDefault="00113FED" w:rsidP="00411DA8">
      <w:pPr>
        <w:numPr>
          <w:ilvl w:val="1"/>
          <w:numId w:val="7"/>
        </w:numPr>
        <w:ind w:left="567" w:hanging="567"/>
        <w:jc w:val="both"/>
        <w:rPr>
          <w:strike/>
        </w:rPr>
      </w:pPr>
      <w:r w:rsidRPr="006F023B">
        <w:t>Ja Izpildītāja vainas dēļ darba atļaujas aizkavējums ir ilgāks par 7 (septiņām)</w:t>
      </w:r>
      <w:r w:rsidRPr="006F023B">
        <w:rPr>
          <w:color w:val="FF0000"/>
        </w:rPr>
        <w:t xml:space="preserve"> </w:t>
      </w:r>
      <w:r w:rsidRPr="006F023B">
        <w:t>dienām,</w:t>
      </w:r>
      <w:r w:rsidRPr="006F023B">
        <w:rPr>
          <w:color w:val="FF0000"/>
        </w:rPr>
        <w:t xml:space="preserve"> </w:t>
      </w:r>
      <w:r w:rsidRPr="006F023B">
        <w:t xml:space="preserve">Pasūtītājam ir tiesības prasīt līgumsodu 0,05 (nulle, komats nulle pieci) % apmērā no aizkavēto būvdarbu summas par katru aizkavējuma dienu, bet kopsummā ne vairāk kā 10 (desmit) % no līgumcenas. </w:t>
      </w:r>
    </w:p>
    <w:p w:rsidR="00113FED" w:rsidRPr="006F023B" w:rsidRDefault="00113FED" w:rsidP="00411DA8">
      <w:pPr>
        <w:numPr>
          <w:ilvl w:val="1"/>
          <w:numId w:val="7"/>
        </w:numPr>
        <w:ind w:left="567" w:hanging="567"/>
        <w:jc w:val="both"/>
      </w:pPr>
      <w:r w:rsidRPr="006F023B">
        <w:lastRenderedPageBreak/>
        <w:t xml:space="preserve">Ja Izpildītājs nesniedz Projekta vadītājam savā rīcībā esošu informāciju par situāciju Uzraudzības veikšanas vietā vai sniedz nepatiesu informāciju, tad Pasūtītājam ir tiesības prasīt līgumsodu 500 EUR (pieci simti </w:t>
      </w:r>
      <w:r w:rsidRPr="006F023B">
        <w:rPr>
          <w:i/>
        </w:rPr>
        <w:t>euro</w:t>
      </w:r>
      <w:r w:rsidRPr="006F023B">
        <w:t xml:space="preserve">) par katru konstatēto gadījumu, bet kopsummā ne vairāk kā 10 (desmit) % no līgumcenas.  </w:t>
      </w:r>
    </w:p>
    <w:p w:rsidR="00113FED" w:rsidRPr="006F023B" w:rsidRDefault="00113FED" w:rsidP="00411DA8">
      <w:pPr>
        <w:numPr>
          <w:ilvl w:val="1"/>
          <w:numId w:val="7"/>
        </w:numPr>
        <w:ind w:left="567" w:hanging="567"/>
        <w:jc w:val="both"/>
      </w:pPr>
      <w:r w:rsidRPr="006F023B">
        <w:t xml:space="preserve">Ja Izpildītāja darbinieks nepamatoti nav atradies uzraudzības veikšanas vietā, tad Pasūtītājam ir tiesības prasīt līgumsodu 500 EUR (pieci simti </w:t>
      </w:r>
      <w:r w:rsidRPr="006F023B">
        <w:rPr>
          <w:i/>
        </w:rPr>
        <w:t>euro</w:t>
      </w:r>
      <w:r w:rsidRPr="006F023B">
        <w:t xml:space="preserve">) par katru konstatēto gadījumu. </w:t>
      </w:r>
    </w:p>
    <w:p w:rsidR="00113FED" w:rsidRPr="006F023B" w:rsidRDefault="00113FED" w:rsidP="00411DA8">
      <w:pPr>
        <w:numPr>
          <w:ilvl w:val="1"/>
          <w:numId w:val="7"/>
        </w:numPr>
        <w:ind w:left="567" w:hanging="567"/>
        <w:jc w:val="both"/>
      </w:pPr>
      <w:r w:rsidRPr="006F023B">
        <w:t xml:space="preserve">Par jebkuru citu Projekta vadītāja konstatēto gadījumu, kad Izpildītājs nav veicis līgumā paredzētos pienākumus, Pasūtītājam ir tiesības prasīt līgumsodu 100 EUR (viens simts </w:t>
      </w:r>
      <w:r w:rsidRPr="006F023B">
        <w:rPr>
          <w:i/>
        </w:rPr>
        <w:t>euro</w:t>
      </w:r>
      <w:r w:rsidRPr="006F023B">
        <w:t>) par katru gadījumu, bet kopsummā ne vairāk kā 10 (desmit) % no līgumcenas.</w:t>
      </w:r>
    </w:p>
    <w:p w:rsidR="00113FED" w:rsidRPr="006F023B" w:rsidRDefault="00113FED" w:rsidP="00411DA8">
      <w:pPr>
        <w:numPr>
          <w:ilvl w:val="1"/>
          <w:numId w:val="7"/>
        </w:numPr>
        <w:ind w:left="567" w:hanging="567"/>
        <w:jc w:val="both"/>
      </w:pPr>
      <w:r w:rsidRPr="006F023B">
        <w:t xml:space="preserve">Ja līguma 8.3.punktā noteiktajos gadījumos Izpildītājs iesniedz Projekta vadītājam izskatīšanai darbinieka maiņas ierosinājumu par iepriekšējā darbinieka nomaiņu ar tādu, kura kvalifikācija neatbilst iepirkuma nolikumā izvirzītajām prasībām (nepamatots izskatīšanas gadījums), tad Pasūtītājs pieprasa līgumsodu 200 EUR (divi simti </w:t>
      </w:r>
      <w:r w:rsidRPr="006F023B">
        <w:rPr>
          <w:i/>
        </w:rPr>
        <w:t>euro</w:t>
      </w:r>
      <w:r w:rsidRPr="006F023B">
        <w:t xml:space="preserve">) par katru nepamatotu izskatīšanas gadījumu. </w:t>
      </w:r>
    </w:p>
    <w:p w:rsidR="00113FED" w:rsidRPr="006F023B" w:rsidRDefault="00113FED" w:rsidP="00411DA8">
      <w:pPr>
        <w:numPr>
          <w:ilvl w:val="1"/>
          <w:numId w:val="7"/>
        </w:numPr>
        <w:ind w:left="567" w:hanging="567"/>
        <w:jc w:val="both"/>
      </w:pPr>
      <w:r w:rsidRPr="006F023B">
        <w:t>Līgumsoda pamatojums ir Pasūtītāja vai Projekta vadītāja sastādīts akts, ar kuru ir iepazīstināts Izpildītājs.</w:t>
      </w:r>
      <w:bookmarkStart w:id="360" w:name="_Toc219693320"/>
      <w:bookmarkStart w:id="361" w:name="_Toc340829362"/>
    </w:p>
    <w:p w:rsidR="00113FED" w:rsidRPr="006F023B" w:rsidRDefault="00113FED" w:rsidP="00411DA8">
      <w:pPr>
        <w:numPr>
          <w:ilvl w:val="1"/>
          <w:numId w:val="7"/>
        </w:numPr>
        <w:ind w:left="567" w:hanging="567"/>
        <w:jc w:val="both"/>
      </w:pPr>
      <w:r w:rsidRPr="006F023B">
        <w:t xml:space="preserve">Izpildītājam ir jāsedz tās Pasūtītāja izmaksas, kas radušās no Izpildītāja darbības vai bezdarbības. Atbildības limits ir 100% no šajā līgumā noteiktās līgumcenas. </w:t>
      </w:r>
    </w:p>
    <w:p w:rsidR="00113FED" w:rsidRPr="006F023B" w:rsidRDefault="00113FED" w:rsidP="00411DA8">
      <w:pPr>
        <w:numPr>
          <w:ilvl w:val="0"/>
          <w:numId w:val="7"/>
        </w:numPr>
        <w:tabs>
          <w:tab w:val="clear" w:pos="927"/>
          <w:tab w:val="num" w:pos="600"/>
        </w:tabs>
        <w:ind w:left="567" w:hanging="567"/>
        <w:jc w:val="center"/>
      </w:pPr>
      <w:r w:rsidRPr="006F023B">
        <w:rPr>
          <w:b/>
          <w:bCs/>
        </w:rPr>
        <w:t>Līguma grozīšana</w:t>
      </w:r>
      <w:bookmarkEnd w:id="360"/>
      <w:bookmarkEnd w:id="361"/>
    </w:p>
    <w:p w:rsidR="00113FED" w:rsidRPr="006F023B" w:rsidRDefault="00113FED" w:rsidP="00411DA8">
      <w:pPr>
        <w:numPr>
          <w:ilvl w:val="1"/>
          <w:numId w:val="7"/>
        </w:numPr>
        <w:ind w:left="567" w:hanging="567"/>
        <w:jc w:val="both"/>
      </w:pPr>
      <w:r w:rsidRPr="006F023B">
        <w:t xml:space="preserve">Uzraudzība drīkst samazināties atbilstoši faktiski nepieciešamajam Uzraudzības veikšanas vietā. </w:t>
      </w:r>
    </w:p>
    <w:p w:rsidR="00113FED" w:rsidRPr="006F023B" w:rsidRDefault="00113FED" w:rsidP="00411DA8">
      <w:pPr>
        <w:numPr>
          <w:ilvl w:val="1"/>
          <w:numId w:val="7"/>
        </w:numPr>
        <w:ind w:left="567" w:hanging="567"/>
        <w:jc w:val="both"/>
      </w:pPr>
      <w:r w:rsidRPr="006F023B">
        <w:t xml:space="preserve">Ja būvdarbu līgums tiek pārtraukts pirms darbu pabeigšanas un faktiskais būvdarbu laiks </w:t>
      </w:r>
      <w:r w:rsidR="00C8473B">
        <w:t>ir mazāks kā 50% no līguma 6.1.</w:t>
      </w:r>
      <w:r w:rsidRPr="006F023B">
        <w:t>punktā minētā laika, Pasūtītājs samaksā gabalsummu proporcionāli fa</w:t>
      </w:r>
      <w:r w:rsidR="00C8473B">
        <w:t>ktiski nostrādātajam laikam un P</w:t>
      </w:r>
      <w:r w:rsidRPr="006F023B">
        <w:t>uses vienojas par papildus samaksu atbilstoši faktiskajiem pierādāmiem Izpildītāja izdevumiem.</w:t>
      </w:r>
    </w:p>
    <w:p w:rsidR="00113FED" w:rsidRPr="006F023B" w:rsidRDefault="00113FED" w:rsidP="00411DA8">
      <w:pPr>
        <w:numPr>
          <w:ilvl w:val="1"/>
          <w:numId w:val="7"/>
        </w:numPr>
        <w:ind w:left="567" w:hanging="567"/>
        <w:jc w:val="both"/>
      </w:pPr>
      <w:r w:rsidRPr="006F023B">
        <w:t xml:space="preserve">Ja, sākot no Izpildītāja piedāvājuma iesniegšanas dienas, ir stājušies spēkā tādi normatīvie tiesību akti, kas pazemina vai paaugstina Uzraudzības izmaksas un kuru ietekme uz izmaksām ir precīzi nosakāma, un, ja ir veikts iepriekšējs brīdinājums, tad pēc abu pušu savstarpējas vienošanās tiek grozītas nolīgtās izmaksas. </w:t>
      </w:r>
    </w:p>
    <w:p w:rsidR="00113FED" w:rsidRPr="006F023B" w:rsidRDefault="00113FED" w:rsidP="00411DA8">
      <w:pPr>
        <w:numPr>
          <w:ilvl w:val="1"/>
          <w:numId w:val="7"/>
        </w:numPr>
        <w:ind w:left="567" w:hanging="567"/>
        <w:jc w:val="both"/>
      </w:pPr>
      <w:r w:rsidRPr="006F023B">
        <w:t xml:space="preserve">Līguma grozījumu projektu sagatavo Projekta vadītājs. </w:t>
      </w:r>
    </w:p>
    <w:p w:rsidR="00113FED" w:rsidRPr="006F023B" w:rsidRDefault="00113FED" w:rsidP="00411DA8">
      <w:pPr>
        <w:numPr>
          <w:ilvl w:val="1"/>
          <w:numId w:val="7"/>
        </w:numPr>
        <w:ind w:left="567" w:hanging="567"/>
        <w:jc w:val="both"/>
      </w:pPr>
      <w:r w:rsidRPr="006F023B">
        <w:t>Lemjot par līguma grozījumu veikšanu, jāievē</w:t>
      </w:r>
      <w:r w:rsidR="001C0043">
        <w:t>ro Publisko iepirkumu likuma 61.</w:t>
      </w:r>
      <w:r w:rsidRPr="006F023B">
        <w:t>panta noteikumi.</w:t>
      </w:r>
      <w:bookmarkStart w:id="362" w:name="_Toc219693321"/>
      <w:bookmarkStart w:id="363" w:name="_Toc340829363"/>
    </w:p>
    <w:p w:rsidR="00113FED" w:rsidRPr="006F023B" w:rsidRDefault="00113FED" w:rsidP="00411DA8">
      <w:pPr>
        <w:numPr>
          <w:ilvl w:val="0"/>
          <w:numId w:val="7"/>
        </w:numPr>
        <w:tabs>
          <w:tab w:val="clear" w:pos="927"/>
          <w:tab w:val="num" w:pos="600"/>
        </w:tabs>
        <w:ind w:left="567" w:hanging="567"/>
        <w:jc w:val="center"/>
      </w:pPr>
      <w:r w:rsidRPr="006F023B">
        <w:rPr>
          <w:b/>
          <w:bCs/>
        </w:rPr>
        <w:t>Atkāpšanās no līguma, līguma atcelšana un izbeigšana</w:t>
      </w:r>
      <w:bookmarkEnd w:id="362"/>
      <w:bookmarkEnd w:id="363"/>
    </w:p>
    <w:p w:rsidR="00113FED" w:rsidRPr="006F023B" w:rsidRDefault="00113FED" w:rsidP="00411DA8">
      <w:pPr>
        <w:numPr>
          <w:ilvl w:val="1"/>
          <w:numId w:val="7"/>
        </w:numPr>
        <w:ind w:left="567" w:hanging="567"/>
        <w:jc w:val="both"/>
      </w:pPr>
      <w:r w:rsidRPr="006F023B">
        <w:t>Izpildītājam ir tiesības prasīt izbeigt līguma darbību, ja:</w:t>
      </w:r>
    </w:p>
    <w:p w:rsidR="00113FED" w:rsidRPr="006F023B" w:rsidRDefault="00113FED" w:rsidP="00411DA8">
      <w:pPr>
        <w:numPr>
          <w:ilvl w:val="2"/>
          <w:numId w:val="7"/>
        </w:numPr>
        <w:ind w:left="567" w:hanging="567"/>
        <w:jc w:val="both"/>
      </w:pPr>
      <w:r w:rsidRPr="006F023B">
        <w:t>Pasūtītājs neveic maksājumus un līgumsods sasniedz 10 (desmit) % no līgumcenas;</w:t>
      </w:r>
    </w:p>
    <w:p w:rsidR="00113FED" w:rsidRPr="006F023B" w:rsidRDefault="00113FED" w:rsidP="00411DA8">
      <w:pPr>
        <w:numPr>
          <w:ilvl w:val="1"/>
          <w:numId w:val="7"/>
        </w:numPr>
        <w:ind w:left="567" w:hanging="567"/>
        <w:jc w:val="both"/>
      </w:pPr>
      <w:r w:rsidRPr="006F023B">
        <w:t>Pasūtītājam ir tiesības atkāpties no līguma šādos gadījumos:</w:t>
      </w:r>
    </w:p>
    <w:p w:rsidR="00113FED" w:rsidRPr="006F023B" w:rsidRDefault="00113FED" w:rsidP="00411DA8">
      <w:pPr>
        <w:numPr>
          <w:ilvl w:val="2"/>
          <w:numId w:val="7"/>
        </w:numPr>
        <w:ind w:left="567" w:hanging="567"/>
        <w:jc w:val="both"/>
      </w:pPr>
      <w:r w:rsidRPr="006F023B">
        <w:t>Izpildītājs ir patvaļīgi pārtraucis līguma izpildi;</w:t>
      </w:r>
    </w:p>
    <w:p w:rsidR="00113FED" w:rsidRPr="006F023B" w:rsidRDefault="00113FED" w:rsidP="00411DA8">
      <w:pPr>
        <w:numPr>
          <w:ilvl w:val="2"/>
          <w:numId w:val="7"/>
        </w:numPr>
        <w:ind w:left="567" w:hanging="567"/>
        <w:jc w:val="both"/>
      </w:pPr>
      <w:r w:rsidRPr="006F023B">
        <w:t>Izpildītājs nenodrošina 8. punktā noteikto prasību izpildi;</w:t>
      </w:r>
    </w:p>
    <w:p w:rsidR="00113FED" w:rsidRPr="006F023B" w:rsidRDefault="00113FED" w:rsidP="00411DA8">
      <w:pPr>
        <w:numPr>
          <w:ilvl w:val="2"/>
          <w:numId w:val="7"/>
        </w:numPr>
        <w:ind w:left="567" w:hanging="567"/>
        <w:jc w:val="both"/>
      </w:pPr>
      <w:r w:rsidRPr="006F023B">
        <w:t>Izpildītāja vainas dēļ ir radušās būtiskas būvdarbu neatbilstības;</w:t>
      </w:r>
    </w:p>
    <w:p w:rsidR="00113FED" w:rsidRPr="006F023B" w:rsidRDefault="00113FED" w:rsidP="00411DA8">
      <w:pPr>
        <w:numPr>
          <w:ilvl w:val="2"/>
          <w:numId w:val="7"/>
        </w:numPr>
        <w:ind w:left="567" w:hanging="567"/>
        <w:jc w:val="both"/>
      </w:pPr>
      <w:r w:rsidRPr="006F023B">
        <w:t>ir pasludināts Izpildītāja maksātnespējas process, apturēta vai pārtraukta tā saimnieciskā darbība, uzsākta tiesvedība par Izpildītāja bankrotu vai tiek konstatēts, ka līdz līguma izpildes beigu termiņam Izpildītājs būs likvidēts;</w:t>
      </w:r>
    </w:p>
    <w:p w:rsidR="00113FED" w:rsidRPr="006F023B" w:rsidRDefault="00113FED" w:rsidP="00411DA8">
      <w:pPr>
        <w:numPr>
          <w:ilvl w:val="2"/>
          <w:numId w:val="7"/>
        </w:numPr>
        <w:ind w:left="567" w:hanging="567"/>
        <w:jc w:val="both"/>
      </w:pPr>
      <w:r w:rsidRPr="006F023B">
        <w:t>būvdarbi nav uzsākti;</w:t>
      </w:r>
    </w:p>
    <w:p w:rsidR="00113FED" w:rsidRPr="006F023B" w:rsidRDefault="00113FED" w:rsidP="00411DA8">
      <w:pPr>
        <w:numPr>
          <w:ilvl w:val="2"/>
          <w:numId w:val="7"/>
        </w:numPr>
        <w:ind w:left="567" w:hanging="567"/>
        <w:jc w:val="both"/>
      </w:pPr>
      <w:r w:rsidRPr="006F023B">
        <w:t>Izpildītājs saistībā ar līguma noslēgšanu vai līguma izpildes laikā ir sniedzis nepatiesas vai nepilnīgas ziņas vai apliecinājumus;</w:t>
      </w:r>
    </w:p>
    <w:p w:rsidR="00113FED" w:rsidRPr="006F023B" w:rsidRDefault="00113FED" w:rsidP="00411DA8">
      <w:pPr>
        <w:numPr>
          <w:ilvl w:val="2"/>
          <w:numId w:val="7"/>
        </w:numPr>
        <w:ind w:left="567" w:hanging="567"/>
        <w:jc w:val="both"/>
      </w:pPr>
      <w:r w:rsidRPr="006F023B">
        <w:t>Izpildītājs saistībā ar līguma noslēgšanu vai izpildi ir veicis prettiesisku darbību;</w:t>
      </w:r>
    </w:p>
    <w:p w:rsidR="00113FED" w:rsidRPr="006F023B" w:rsidRDefault="00113FED" w:rsidP="00411DA8">
      <w:pPr>
        <w:numPr>
          <w:ilvl w:val="2"/>
          <w:numId w:val="7"/>
        </w:numPr>
        <w:ind w:left="567" w:hanging="567"/>
        <w:jc w:val="both"/>
      </w:pPr>
      <w:r w:rsidRPr="006F023B">
        <w:t xml:space="preserve">Izpildītājs pārkāpj vai nepilda citu būtisku līgumā paredzētu pienākumu, t.sk., ja par līguma noteikumu pārkāpumiem Izpildītājam piemēroto līgumsodu skaits ir trīs vai vairāk vai piemēroto līgumsodu kopsumma ir EUR 1500 (viens tūkstotis pieci simti </w:t>
      </w:r>
      <w:r w:rsidRPr="006F023B">
        <w:rPr>
          <w:i/>
        </w:rPr>
        <w:t>euro</w:t>
      </w:r>
      <w:r w:rsidRPr="006F023B">
        <w:t>) vai vairāk;</w:t>
      </w:r>
    </w:p>
    <w:p w:rsidR="00113FED" w:rsidRPr="006F023B" w:rsidRDefault="00113FED" w:rsidP="00411DA8">
      <w:pPr>
        <w:numPr>
          <w:ilvl w:val="2"/>
          <w:numId w:val="7"/>
        </w:numPr>
        <w:tabs>
          <w:tab w:val="left" w:pos="1620"/>
        </w:tabs>
        <w:ind w:left="567" w:hanging="567"/>
        <w:jc w:val="both"/>
      </w:pPr>
      <w:r w:rsidRPr="006F023B">
        <w:lastRenderedPageBreak/>
        <w:t xml:space="preserve">Izpildītājs Pasūtītājam ir nodarījis zaudējumus vairāk kā 10 (desmit) % apmērā no līgumcenas un par šiem zaudējumiem starp pusēm nav strīds vai ir spēkā stājies Latvijas Republikas tiesas spriedums par to piedziņu un Izpildītājs noteiktā termiņā Pasūtītājam nav tos atlīdzinājis. </w:t>
      </w:r>
    </w:p>
    <w:p w:rsidR="006E3E32" w:rsidRDefault="006E3E32" w:rsidP="006E3E32">
      <w:pPr>
        <w:numPr>
          <w:ilvl w:val="1"/>
          <w:numId w:val="7"/>
        </w:numPr>
        <w:ind w:left="567" w:hanging="567"/>
        <w:jc w:val="both"/>
      </w:pPr>
      <w:r w:rsidRPr="000F1B44">
        <w:t xml:space="preserve">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rsidR="00113FED" w:rsidRPr="006F023B" w:rsidRDefault="00113FED" w:rsidP="00411DA8">
      <w:pPr>
        <w:numPr>
          <w:ilvl w:val="1"/>
          <w:numId w:val="7"/>
        </w:numPr>
        <w:ind w:left="567" w:hanging="567"/>
        <w:jc w:val="both"/>
      </w:pPr>
      <w:r w:rsidRPr="006F023B">
        <w:t>Ja līgums tiek izbeigts priekšlaicīgi, Izpildītājam 14 (četrpadsmit) dienu laikā jāiesniedz ikmēneša atskaite par pēdējo Uzraudzības periodu un visa darbu uzraudzības dokumentācija.</w:t>
      </w:r>
      <w:bookmarkStart w:id="364" w:name="_Toc219693322"/>
      <w:bookmarkStart w:id="365" w:name="_Toc340829364"/>
      <w:r w:rsidRPr="006F023B">
        <w:t xml:space="preserve"> </w:t>
      </w:r>
    </w:p>
    <w:p w:rsidR="00113FED" w:rsidRPr="006F023B" w:rsidRDefault="00113FED" w:rsidP="00411DA8">
      <w:pPr>
        <w:numPr>
          <w:ilvl w:val="1"/>
          <w:numId w:val="7"/>
        </w:numPr>
        <w:ind w:left="567" w:hanging="567"/>
        <w:jc w:val="both"/>
      </w:pPr>
      <w:r w:rsidRPr="006F023B">
        <w:t>Tiesību atkāpties no līguma vai prasīt līguma atcelšanu var izlietot, ja otra puse ir tikusi brīdināta par iespējamo vai plānoto līguma atcelšanu un tā nav novērsusi līguma atcelšanas pamatu brīdinājumā noteiktajā termiņā.</w:t>
      </w:r>
    </w:p>
    <w:p w:rsidR="00113FED" w:rsidRPr="006F023B" w:rsidRDefault="00113FED" w:rsidP="00411DA8">
      <w:pPr>
        <w:numPr>
          <w:ilvl w:val="1"/>
          <w:numId w:val="7"/>
        </w:numPr>
        <w:ind w:left="567" w:hanging="567"/>
        <w:jc w:val="both"/>
      </w:pPr>
      <w:r w:rsidRPr="006F023B">
        <w:t>Līgums tiek atcelts paziņojuma kārtībā. Līgums ir uzskatāms par atceltu, ja paziņojuma adresāts 15 (piecpadsmit) darbdienu laikā no paziņojuma nosūtīšanas ierakstītā sūtījumā uz adresāta juridisko adresi neceļ iebildumus.</w:t>
      </w:r>
    </w:p>
    <w:p w:rsidR="00113FED" w:rsidRPr="006F023B" w:rsidRDefault="00113FED" w:rsidP="00411DA8">
      <w:pPr>
        <w:numPr>
          <w:ilvl w:val="1"/>
          <w:numId w:val="7"/>
        </w:numPr>
        <w:ind w:left="567" w:hanging="567"/>
        <w:jc w:val="both"/>
      </w:pPr>
      <w:r w:rsidRPr="006F023B">
        <w:t>Līguma neizdevīgums, pārmērīgi zaudējumi, būtiskas nelabvēlīgas izmaiņas izejmateriālu, iekārtu, darbaspēka un citā tirgū, izpildes grūtības un citi līdzīgi apstākļi nav pamats līguma atcelšanai no Izpildītāja puses.</w:t>
      </w:r>
    </w:p>
    <w:p w:rsidR="00113FED" w:rsidRPr="006F023B" w:rsidRDefault="00113FED" w:rsidP="00411DA8">
      <w:pPr>
        <w:numPr>
          <w:ilvl w:val="1"/>
          <w:numId w:val="7"/>
        </w:numPr>
        <w:ind w:left="567" w:hanging="567"/>
        <w:jc w:val="both"/>
      </w:pPr>
      <w:r w:rsidRPr="006F023B">
        <w:t>Katra no pusēm ir tiesīga ar vienpusēju rakstisku paziņojumu apturēt līguma darbību, kamēr tiek izšķirts strīds par līguma atcelšanu.</w:t>
      </w:r>
    </w:p>
    <w:p w:rsidR="00113FED" w:rsidRPr="006F023B" w:rsidRDefault="00113FED" w:rsidP="00411DA8">
      <w:pPr>
        <w:numPr>
          <w:ilvl w:val="0"/>
          <w:numId w:val="7"/>
        </w:numPr>
        <w:tabs>
          <w:tab w:val="clear" w:pos="927"/>
          <w:tab w:val="num" w:pos="600"/>
        </w:tabs>
        <w:ind w:left="567" w:hanging="567"/>
        <w:jc w:val="center"/>
      </w:pPr>
      <w:r w:rsidRPr="006F023B">
        <w:rPr>
          <w:b/>
          <w:bCs/>
        </w:rPr>
        <w:t>Nepārvarama vara</w:t>
      </w:r>
      <w:bookmarkEnd w:id="364"/>
      <w:bookmarkEnd w:id="365"/>
    </w:p>
    <w:p w:rsidR="00113FED" w:rsidRPr="006F023B" w:rsidRDefault="00113FED" w:rsidP="00411DA8">
      <w:pPr>
        <w:numPr>
          <w:ilvl w:val="1"/>
          <w:numId w:val="7"/>
        </w:numPr>
        <w:ind w:left="567" w:hanging="567"/>
        <w:jc w:val="both"/>
        <w:rPr>
          <w:strike/>
        </w:rPr>
      </w:pPr>
      <w:r w:rsidRPr="006F023B">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113FED" w:rsidRPr="006F023B" w:rsidRDefault="00113FED" w:rsidP="00411DA8">
      <w:pPr>
        <w:numPr>
          <w:ilvl w:val="1"/>
          <w:numId w:val="7"/>
        </w:numPr>
        <w:ind w:left="567" w:hanging="567"/>
        <w:jc w:val="both"/>
      </w:pPr>
      <w:r w:rsidRPr="006F023B">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bookmarkStart w:id="366" w:name="_Toc219693323"/>
      <w:bookmarkStart w:id="367" w:name="_Toc340829365"/>
    </w:p>
    <w:p w:rsidR="00113FED" w:rsidRPr="006F023B" w:rsidRDefault="00113FED" w:rsidP="00411DA8">
      <w:pPr>
        <w:numPr>
          <w:ilvl w:val="0"/>
          <w:numId w:val="7"/>
        </w:numPr>
        <w:tabs>
          <w:tab w:val="clear" w:pos="927"/>
          <w:tab w:val="num" w:pos="600"/>
        </w:tabs>
        <w:ind w:left="567" w:hanging="567"/>
        <w:jc w:val="center"/>
      </w:pPr>
      <w:r w:rsidRPr="006F023B">
        <w:rPr>
          <w:b/>
          <w:bCs/>
        </w:rPr>
        <w:t>Strīdu risināšana</w:t>
      </w:r>
      <w:bookmarkEnd w:id="366"/>
      <w:bookmarkEnd w:id="367"/>
    </w:p>
    <w:p w:rsidR="00113FED" w:rsidRPr="006F023B" w:rsidRDefault="00113FED" w:rsidP="00411DA8">
      <w:pPr>
        <w:numPr>
          <w:ilvl w:val="1"/>
          <w:numId w:val="7"/>
        </w:numPr>
        <w:ind w:left="567" w:hanging="567"/>
        <w:jc w:val="both"/>
      </w:pPr>
      <w:bookmarkStart w:id="368" w:name="_Toc219693324"/>
      <w:bookmarkStart w:id="369" w:name="_Toc340829366"/>
      <w:r w:rsidRPr="006F023B">
        <w:t>Visas domstarpības par jautājumiem, kas izriet no šī līguma, risina savstarpējās pārrunās. Ja strīds pārrunās netiek atrisināts, to izskata Latvijas Republikas tiesā saskaņā ar Latvijas Republikas normatīvajiem aktiem.</w:t>
      </w:r>
    </w:p>
    <w:p w:rsidR="00113FED" w:rsidRPr="006F023B" w:rsidRDefault="00113FED" w:rsidP="00411DA8">
      <w:pPr>
        <w:numPr>
          <w:ilvl w:val="0"/>
          <w:numId w:val="7"/>
        </w:numPr>
        <w:tabs>
          <w:tab w:val="clear" w:pos="927"/>
          <w:tab w:val="num" w:pos="600"/>
        </w:tabs>
        <w:ind w:left="567" w:hanging="567"/>
        <w:jc w:val="center"/>
      </w:pPr>
      <w:r w:rsidRPr="006F023B">
        <w:rPr>
          <w:b/>
          <w:bCs/>
        </w:rPr>
        <w:t>Papildus noteikumi</w:t>
      </w:r>
      <w:bookmarkEnd w:id="368"/>
      <w:bookmarkEnd w:id="369"/>
    </w:p>
    <w:p w:rsidR="00113FED" w:rsidRPr="006F023B" w:rsidRDefault="00113FED" w:rsidP="00411DA8">
      <w:pPr>
        <w:numPr>
          <w:ilvl w:val="1"/>
          <w:numId w:val="7"/>
        </w:numPr>
        <w:ind w:left="567" w:hanging="567"/>
        <w:jc w:val="both"/>
      </w:pPr>
      <w:r w:rsidRPr="006F023B">
        <w:t>Līgums stājas spēkā pēc abu pušu parakstīšanas un ir spēkā līdz līgto saistību izpildei.</w:t>
      </w:r>
    </w:p>
    <w:p w:rsidR="00C548BD" w:rsidRDefault="00113FED" w:rsidP="00C548BD">
      <w:pPr>
        <w:numPr>
          <w:ilvl w:val="1"/>
          <w:numId w:val="7"/>
        </w:numPr>
        <w:ind w:left="567" w:hanging="567"/>
        <w:jc w:val="both"/>
      </w:pPr>
      <w:r w:rsidRPr="006F023B">
        <w:t xml:space="preserve">Līguma izpildi Pasūtītāja vārdā vada Projekta vadītājs – </w:t>
      </w:r>
      <w:r w:rsidR="00E10550">
        <w:t>________________________</w:t>
      </w:r>
      <w:r w:rsidRPr="006F023B">
        <w:t xml:space="preserve">, tālrunis </w:t>
      </w:r>
      <w:r w:rsidR="00E10550">
        <w:t>_______________</w:t>
      </w:r>
      <w:r w:rsidRPr="006F023B">
        <w:t xml:space="preserve">, mob. tālrunis </w:t>
      </w:r>
      <w:r w:rsidR="00E10550">
        <w:t>________________</w:t>
      </w:r>
      <w:r w:rsidRPr="006F023B">
        <w:t xml:space="preserve">, e-pasts: </w:t>
      </w:r>
      <w:hyperlink r:id="rId24" w:history="1">
        <w:r w:rsidR="00E10550">
          <w:rPr>
            <w:rStyle w:val="Hyperlink"/>
          </w:rPr>
          <w:t>____________________</w:t>
        </w:r>
      </w:hyperlink>
      <w:r w:rsidRPr="006F023B">
        <w:t xml:space="preserve">. </w:t>
      </w:r>
    </w:p>
    <w:p w:rsidR="00C548BD" w:rsidRPr="006F023B" w:rsidRDefault="00C548BD" w:rsidP="00C548BD">
      <w:pPr>
        <w:numPr>
          <w:ilvl w:val="1"/>
          <w:numId w:val="7"/>
        </w:numPr>
        <w:ind w:left="567" w:hanging="567"/>
        <w:jc w:val="both"/>
      </w:pPr>
      <w:r w:rsidRPr="00D97E31">
        <w:t xml:space="preserve">Pušu atbildīgās kontaktpersonas nodrošina, ka jebkura elektroniskā sarakste, kas tiek veikta Līguma ietvaros, sūtot elektronisko pastu tiek atzīmēta ar CC uz </w:t>
      </w:r>
      <w:hyperlink r:id="rId25" w:history="1">
        <w:r w:rsidRPr="00D97E31">
          <w:rPr>
            <w:rStyle w:val="Hyperlink"/>
          </w:rPr>
          <w:t>kopija@jekabpils.lv</w:t>
        </w:r>
      </w:hyperlink>
      <w:r w:rsidRPr="00D97E31">
        <w:t>.</w:t>
      </w:r>
    </w:p>
    <w:p w:rsidR="00113FED" w:rsidRPr="006F023B" w:rsidRDefault="00113FED" w:rsidP="00411DA8">
      <w:pPr>
        <w:numPr>
          <w:ilvl w:val="1"/>
          <w:numId w:val="7"/>
        </w:numPr>
        <w:ind w:left="567" w:hanging="567"/>
        <w:jc w:val="both"/>
      </w:pPr>
      <w:r w:rsidRPr="006F023B">
        <w:t>Līgumam tiek pievienoti zemāk uzskaitītie dokumenti, kas ir līguma pielikumi un neatņemama sastāvdaļa:</w:t>
      </w:r>
    </w:p>
    <w:tbl>
      <w:tblPr>
        <w:tblW w:w="8732" w:type="dxa"/>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32"/>
      </w:tblGrid>
      <w:tr w:rsidR="00113FED" w:rsidRPr="006F023B" w:rsidTr="002A4051">
        <w:trPr>
          <w:trHeight w:val="284"/>
        </w:trPr>
        <w:tc>
          <w:tcPr>
            <w:tcW w:w="8732" w:type="dxa"/>
            <w:tcBorders>
              <w:top w:val="nil"/>
              <w:left w:val="nil"/>
              <w:bottom w:val="nil"/>
              <w:right w:val="nil"/>
            </w:tcBorders>
            <w:hideMark/>
          </w:tcPr>
          <w:p w:rsidR="00113FED" w:rsidRPr="006F023B" w:rsidRDefault="00113FED" w:rsidP="00F416D8">
            <w:pPr>
              <w:ind w:left="567" w:hanging="567"/>
              <w:jc w:val="both"/>
            </w:pPr>
            <w:r w:rsidRPr="006F023B">
              <w:lastRenderedPageBreak/>
              <w:t>1. pielikums „Finanšu piedāvājums”</w:t>
            </w:r>
            <w:r w:rsidR="002A4051">
              <w:t>;</w:t>
            </w:r>
          </w:p>
        </w:tc>
      </w:tr>
      <w:tr w:rsidR="00113FED" w:rsidRPr="006F023B" w:rsidTr="002A4051">
        <w:trPr>
          <w:trHeight w:val="282"/>
        </w:trPr>
        <w:tc>
          <w:tcPr>
            <w:tcW w:w="8732" w:type="dxa"/>
            <w:tcBorders>
              <w:top w:val="nil"/>
              <w:left w:val="nil"/>
              <w:bottom w:val="nil"/>
              <w:right w:val="nil"/>
            </w:tcBorders>
            <w:hideMark/>
          </w:tcPr>
          <w:p w:rsidR="00113FED" w:rsidRPr="006F023B" w:rsidRDefault="00113FED" w:rsidP="00F416D8">
            <w:pPr>
              <w:ind w:left="567" w:hanging="567"/>
              <w:jc w:val="both"/>
            </w:pPr>
            <w:r w:rsidRPr="006F023B">
              <w:t>2. pielikums „</w:t>
            </w:r>
            <w:r w:rsidR="00E10550">
              <w:t>Tehniskā specifikācija</w:t>
            </w:r>
            <w:r w:rsidRPr="006F023B">
              <w:t>”</w:t>
            </w:r>
            <w:r w:rsidR="002A4051">
              <w:t>;</w:t>
            </w:r>
          </w:p>
          <w:p w:rsidR="00113FED" w:rsidRPr="006F023B" w:rsidRDefault="00113FED" w:rsidP="00F416D8">
            <w:pPr>
              <w:ind w:left="567" w:hanging="567"/>
              <w:jc w:val="both"/>
            </w:pPr>
            <w:r w:rsidRPr="006F023B">
              <w:t>3. pielikums „Tehniskais piedāvājums”</w:t>
            </w:r>
            <w:r w:rsidR="002A4051">
              <w:t>;</w:t>
            </w:r>
          </w:p>
          <w:p w:rsidR="00113FED" w:rsidRDefault="00113FED" w:rsidP="00E10550">
            <w:pPr>
              <w:ind w:left="567" w:hanging="567"/>
              <w:jc w:val="both"/>
            </w:pPr>
            <w:r w:rsidRPr="006F023B">
              <w:t>4. pielikums „Garantijas noteikumi”</w:t>
            </w:r>
            <w:r w:rsidR="002A4051">
              <w:t>;</w:t>
            </w:r>
          </w:p>
          <w:p w:rsidR="00DE5C47" w:rsidRPr="002A4051" w:rsidRDefault="00DE5C47" w:rsidP="002A4051">
            <w:pPr>
              <w:rPr>
                <w:rFonts w:ascii="Calibri" w:eastAsia="Calibri" w:hAnsi="Calibri"/>
                <w:color w:val="000000"/>
                <w:lang w:eastAsia="lv-LV"/>
              </w:rPr>
            </w:pPr>
            <w:r>
              <w:t xml:space="preserve">5. pielikums </w:t>
            </w:r>
            <w:r w:rsidR="002A4051" w:rsidRPr="002A4051">
              <w:t>“</w:t>
            </w:r>
            <w:r w:rsidR="002A4051" w:rsidRPr="002A4051">
              <w:rPr>
                <w:rFonts w:eastAsia="Calibri"/>
                <w:color w:val="000000"/>
                <w:lang w:eastAsia="lv-LV"/>
              </w:rPr>
              <w:t>Būvuzraudzības darbu ikmēneša pieņemšanas</w:t>
            </w:r>
            <w:r w:rsidR="002A4051">
              <w:rPr>
                <w:rFonts w:eastAsia="Calibri"/>
                <w:color w:val="000000"/>
                <w:lang w:eastAsia="lv-LV"/>
              </w:rPr>
              <w:t xml:space="preserve"> </w:t>
            </w:r>
            <w:r w:rsidR="002A4051" w:rsidRPr="002A4051">
              <w:rPr>
                <w:rFonts w:eastAsia="Calibri"/>
                <w:color w:val="000000"/>
                <w:lang w:eastAsia="lv-LV"/>
              </w:rPr>
              <w:t>– nodošanas akts</w:t>
            </w:r>
            <w:r w:rsidR="002A4051">
              <w:rPr>
                <w:rFonts w:eastAsia="Calibri"/>
                <w:color w:val="000000"/>
                <w:lang w:eastAsia="lv-LV"/>
              </w:rPr>
              <w:t>”.</w:t>
            </w:r>
          </w:p>
        </w:tc>
      </w:tr>
    </w:tbl>
    <w:p w:rsidR="00113FED" w:rsidRPr="001C0043" w:rsidRDefault="00113FED" w:rsidP="00411DA8">
      <w:pPr>
        <w:numPr>
          <w:ilvl w:val="1"/>
          <w:numId w:val="7"/>
        </w:numPr>
        <w:ind w:left="567" w:hanging="567"/>
        <w:jc w:val="both"/>
      </w:pPr>
      <w:r w:rsidRPr="001C0043">
        <w:t xml:space="preserve">Līgums sastādīts divos eksemplāros latviešu valodā, pa vienam līguma eksemplāram uz ....... lapām ar </w:t>
      </w:r>
      <w:r w:rsidR="001C0043" w:rsidRPr="001C0043">
        <w:t>5</w:t>
      </w:r>
      <w:r w:rsidRPr="001C0043">
        <w:t xml:space="preserve"> (</w:t>
      </w:r>
      <w:r w:rsidR="001C0043" w:rsidRPr="001C0043">
        <w:t>pieciem</w:t>
      </w:r>
      <w:r w:rsidRPr="001C0043">
        <w:t>) pielikumiem uz .......lapām katrai pusei.</w:t>
      </w:r>
    </w:p>
    <w:p w:rsidR="00113FED" w:rsidRPr="006F023B" w:rsidRDefault="00113FED" w:rsidP="00411DA8">
      <w:pPr>
        <w:numPr>
          <w:ilvl w:val="0"/>
          <w:numId w:val="10"/>
        </w:numPr>
        <w:tabs>
          <w:tab w:val="clear" w:pos="927"/>
          <w:tab w:val="num" w:pos="600"/>
        </w:tabs>
        <w:ind w:left="567" w:hanging="567"/>
        <w:contextualSpacing/>
        <w:jc w:val="both"/>
      </w:pPr>
      <w:r w:rsidRPr="006F023B">
        <w:rPr>
          <w:b/>
          <w:bCs/>
        </w:rPr>
        <w:t>Pušu rekvizīti:</w:t>
      </w:r>
    </w:p>
    <w:tbl>
      <w:tblPr>
        <w:tblW w:w="0" w:type="auto"/>
        <w:tblInd w:w="108" w:type="dxa"/>
        <w:tblLayout w:type="fixed"/>
        <w:tblLook w:val="04A0" w:firstRow="1" w:lastRow="0" w:firstColumn="1" w:lastColumn="0" w:noHBand="0" w:noVBand="1"/>
      </w:tblPr>
      <w:tblGrid>
        <w:gridCol w:w="2160"/>
        <w:gridCol w:w="3386"/>
        <w:gridCol w:w="3544"/>
      </w:tblGrid>
      <w:tr w:rsidR="00113FED" w:rsidRPr="006F023B" w:rsidTr="00F416D8">
        <w:tc>
          <w:tcPr>
            <w:tcW w:w="2160" w:type="dxa"/>
            <w:tcBorders>
              <w:top w:val="nil"/>
              <w:left w:val="nil"/>
              <w:bottom w:val="single" w:sz="4" w:space="0" w:color="auto"/>
              <w:right w:val="nil"/>
            </w:tcBorders>
          </w:tcPr>
          <w:p w:rsidR="00113FED" w:rsidRPr="006F023B" w:rsidRDefault="00113FED" w:rsidP="00F416D8">
            <w:pPr>
              <w:ind w:left="567" w:hanging="567"/>
              <w:jc w:val="both"/>
            </w:pPr>
          </w:p>
        </w:tc>
        <w:tc>
          <w:tcPr>
            <w:tcW w:w="3386" w:type="dxa"/>
            <w:tcBorders>
              <w:top w:val="nil"/>
              <w:left w:val="nil"/>
              <w:bottom w:val="single" w:sz="4" w:space="0" w:color="auto"/>
              <w:right w:val="nil"/>
            </w:tcBorders>
            <w:hideMark/>
          </w:tcPr>
          <w:p w:rsidR="00113FED" w:rsidRPr="006F023B" w:rsidRDefault="00113FED" w:rsidP="00F416D8">
            <w:pPr>
              <w:ind w:left="567" w:hanging="567"/>
              <w:jc w:val="center"/>
            </w:pPr>
            <w:r w:rsidRPr="006F023B">
              <w:t>Pasūtītājs</w:t>
            </w:r>
          </w:p>
        </w:tc>
        <w:tc>
          <w:tcPr>
            <w:tcW w:w="3544" w:type="dxa"/>
            <w:tcBorders>
              <w:top w:val="nil"/>
              <w:left w:val="nil"/>
              <w:bottom w:val="single" w:sz="4" w:space="0" w:color="auto"/>
              <w:right w:val="nil"/>
            </w:tcBorders>
            <w:hideMark/>
          </w:tcPr>
          <w:p w:rsidR="00113FED" w:rsidRPr="006F023B" w:rsidRDefault="00113FED" w:rsidP="00F416D8">
            <w:pPr>
              <w:ind w:left="567" w:hanging="567"/>
              <w:jc w:val="center"/>
            </w:pPr>
            <w:r w:rsidRPr="006F023B">
              <w:t>Izpildītājs</w:t>
            </w:r>
          </w:p>
        </w:tc>
      </w:tr>
      <w:tr w:rsidR="00113FED" w:rsidRPr="006F023B" w:rsidTr="00F416D8">
        <w:tc>
          <w:tcPr>
            <w:tcW w:w="2160"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rPr>
                <w:b/>
              </w:rPr>
            </w:pPr>
            <w:r w:rsidRPr="006F023B">
              <w:rPr>
                <w:b/>
              </w:rPr>
              <w:t>Jēkabpils pilsētas pašvaldība</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rPr>
                <w:b/>
              </w:rPr>
            </w:pPr>
          </w:p>
        </w:tc>
      </w:tr>
      <w:tr w:rsidR="00113FED" w:rsidRPr="006F023B" w:rsidTr="00F416D8">
        <w:tc>
          <w:tcPr>
            <w:tcW w:w="2160"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t>Reģistrācijas Nr.</w:t>
            </w: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rPr>
                <w:rFonts w:eastAsia="Calibri"/>
              </w:rPr>
              <w:t>90000024205</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r>
      <w:tr w:rsidR="00113FED" w:rsidRPr="006F023B" w:rsidTr="00F416D8">
        <w:trPr>
          <w:trHeight w:val="526"/>
        </w:trPr>
        <w:tc>
          <w:tcPr>
            <w:tcW w:w="2160"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t>Adrese</w:t>
            </w: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tabs>
                <w:tab w:val="left" w:pos="0"/>
              </w:tabs>
              <w:ind w:left="567" w:hanging="567"/>
              <w:jc w:val="both"/>
              <w:rPr>
                <w:rFonts w:eastAsia="Calibri"/>
                <w:bCs/>
              </w:rPr>
            </w:pPr>
            <w:r w:rsidRPr="006F023B">
              <w:rPr>
                <w:rFonts w:eastAsia="Calibri"/>
                <w:bCs/>
              </w:rPr>
              <w:t>Brīvības iela 120</w:t>
            </w:r>
            <w:r w:rsidRPr="006F023B">
              <w:rPr>
                <w:rFonts w:eastAsia="Calibri"/>
                <w:bCs/>
                <w:lang w:val="x-none"/>
              </w:rPr>
              <w:t xml:space="preserve">, </w:t>
            </w:r>
          </w:p>
          <w:p w:rsidR="00113FED" w:rsidRPr="006F023B" w:rsidRDefault="00113FED" w:rsidP="00F416D8">
            <w:pPr>
              <w:tabs>
                <w:tab w:val="left" w:pos="0"/>
              </w:tabs>
              <w:ind w:left="567" w:hanging="567"/>
              <w:jc w:val="both"/>
              <w:rPr>
                <w:rFonts w:eastAsia="Calibri"/>
                <w:bCs/>
              </w:rPr>
            </w:pPr>
            <w:r w:rsidRPr="006F023B">
              <w:rPr>
                <w:rFonts w:eastAsia="Calibri"/>
                <w:bCs/>
                <w:lang w:val="x-none"/>
              </w:rPr>
              <w:t>Jēkabpils, LV-520</w:t>
            </w:r>
            <w:r w:rsidRPr="006F023B">
              <w:rPr>
                <w:rFonts w:eastAsia="Calibri"/>
                <w:bCs/>
              </w:rPr>
              <w:t>1</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r>
    </w:tbl>
    <w:p w:rsidR="00113FED" w:rsidRPr="006F023B" w:rsidRDefault="00113FED" w:rsidP="00113FED">
      <w:pPr>
        <w:ind w:left="567" w:hanging="567"/>
        <w:rPr>
          <w:b/>
        </w:rPr>
      </w:pPr>
    </w:p>
    <w:p w:rsidR="00113FED" w:rsidRPr="006F023B" w:rsidRDefault="00113FED" w:rsidP="00411DA8">
      <w:pPr>
        <w:numPr>
          <w:ilvl w:val="0"/>
          <w:numId w:val="10"/>
        </w:numPr>
        <w:tabs>
          <w:tab w:val="clear" w:pos="927"/>
          <w:tab w:val="num" w:pos="600"/>
        </w:tabs>
        <w:ind w:left="567" w:hanging="567"/>
        <w:contextualSpacing/>
        <w:rPr>
          <w:b/>
        </w:rPr>
      </w:pPr>
      <w:r w:rsidRPr="006F023B">
        <w:rPr>
          <w:b/>
        </w:rPr>
        <w:t>Pušu paraksti:</w:t>
      </w:r>
    </w:p>
    <w:tbl>
      <w:tblPr>
        <w:tblW w:w="0" w:type="auto"/>
        <w:tblInd w:w="108" w:type="dxa"/>
        <w:tblLayout w:type="fixed"/>
        <w:tblLook w:val="0000" w:firstRow="0" w:lastRow="0" w:firstColumn="0" w:lastColumn="0" w:noHBand="0" w:noVBand="0"/>
      </w:tblPr>
      <w:tblGrid>
        <w:gridCol w:w="5160"/>
        <w:gridCol w:w="3930"/>
      </w:tblGrid>
      <w:tr w:rsidR="00113FED" w:rsidRPr="006F023B" w:rsidTr="00F416D8">
        <w:trPr>
          <w:cantSplit/>
        </w:trPr>
        <w:tc>
          <w:tcPr>
            <w:tcW w:w="5160" w:type="dxa"/>
          </w:tcPr>
          <w:p w:rsidR="00113FED" w:rsidRPr="006F023B" w:rsidRDefault="00113FED" w:rsidP="00F416D8">
            <w:pPr>
              <w:ind w:left="567" w:hanging="567"/>
              <w:jc w:val="both"/>
            </w:pPr>
            <w:r w:rsidRPr="006F023B">
              <w:t xml:space="preserve">Pasūtītājs </w:t>
            </w:r>
          </w:p>
          <w:p w:rsidR="00113FED" w:rsidRPr="006F023B" w:rsidRDefault="00113FED" w:rsidP="00F416D8">
            <w:pPr>
              <w:ind w:left="567" w:hanging="567"/>
              <w:jc w:val="both"/>
            </w:pPr>
          </w:p>
          <w:p w:rsidR="00113FED" w:rsidRPr="006F023B" w:rsidRDefault="00113FED" w:rsidP="00FF5EB5">
            <w:pPr>
              <w:jc w:val="both"/>
            </w:pPr>
          </w:p>
        </w:tc>
        <w:tc>
          <w:tcPr>
            <w:tcW w:w="3930" w:type="dxa"/>
          </w:tcPr>
          <w:p w:rsidR="00113FED" w:rsidRPr="006F023B" w:rsidRDefault="00113FED" w:rsidP="00F416D8">
            <w:pPr>
              <w:ind w:left="567" w:hanging="567"/>
              <w:jc w:val="both"/>
            </w:pPr>
            <w:r w:rsidRPr="006F023B">
              <w:t>Izpildītājs</w:t>
            </w: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tc>
      </w:tr>
      <w:tr w:rsidR="00113FED" w:rsidRPr="006F023B" w:rsidTr="00F416D8">
        <w:trPr>
          <w:cantSplit/>
        </w:trPr>
        <w:tc>
          <w:tcPr>
            <w:tcW w:w="5160" w:type="dxa"/>
          </w:tcPr>
          <w:p w:rsidR="00113FED" w:rsidRPr="006F023B" w:rsidRDefault="00113FED" w:rsidP="00F416D8">
            <w:pPr>
              <w:ind w:left="567" w:hanging="567"/>
              <w:jc w:val="both"/>
              <w:rPr>
                <w:sz w:val="16"/>
                <w:szCs w:val="16"/>
              </w:rPr>
            </w:pPr>
            <w:r w:rsidRPr="006F023B">
              <w:rPr>
                <w:sz w:val="16"/>
                <w:szCs w:val="16"/>
              </w:rPr>
              <w:t>(amats, paraksts, vārds, uzvārds)</w:t>
            </w:r>
          </w:p>
        </w:tc>
        <w:tc>
          <w:tcPr>
            <w:tcW w:w="3930" w:type="dxa"/>
          </w:tcPr>
          <w:p w:rsidR="00113FED" w:rsidRPr="006F023B" w:rsidRDefault="00113FED" w:rsidP="00F416D8">
            <w:pPr>
              <w:ind w:left="567" w:hanging="567"/>
              <w:jc w:val="both"/>
              <w:rPr>
                <w:sz w:val="16"/>
                <w:szCs w:val="16"/>
              </w:rPr>
            </w:pPr>
            <w:r w:rsidRPr="006F023B">
              <w:rPr>
                <w:sz w:val="16"/>
                <w:szCs w:val="16"/>
              </w:rPr>
              <w:t>(amats, paraksts, vārds, uzvārds)</w:t>
            </w:r>
          </w:p>
        </w:tc>
      </w:tr>
    </w:tbl>
    <w:p w:rsidR="00113FED" w:rsidRPr="006F023B" w:rsidRDefault="00113FED" w:rsidP="00113FED">
      <w:pPr>
        <w:ind w:left="567" w:hanging="567"/>
        <w:jc w:val="right"/>
      </w:pPr>
    </w:p>
    <w:p w:rsidR="00113FED" w:rsidRPr="006F023B" w:rsidRDefault="00113FED" w:rsidP="00113FED">
      <w:pPr>
        <w:ind w:left="567" w:hanging="567"/>
        <w:jc w:val="right"/>
      </w:pPr>
      <w:r w:rsidRPr="006F023B">
        <w:br w:type="page"/>
      </w:r>
      <w:r w:rsidRPr="006F023B">
        <w:lastRenderedPageBreak/>
        <w:t>4.pielikums</w:t>
      </w:r>
    </w:p>
    <w:p w:rsidR="00113FED" w:rsidRPr="006F023B" w:rsidRDefault="00113FED" w:rsidP="00113FED">
      <w:pPr>
        <w:ind w:left="567" w:hanging="567"/>
      </w:pPr>
    </w:p>
    <w:p w:rsidR="00113FED" w:rsidRPr="006F023B" w:rsidRDefault="00113FED" w:rsidP="00113FED">
      <w:pPr>
        <w:ind w:left="567" w:hanging="567"/>
        <w:jc w:val="center"/>
        <w:rPr>
          <w:sz w:val="32"/>
          <w:szCs w:val="32"/>
        </w:rPr>
      </w:pPr>
      <w:r w:rsidRPr="006F023B">
        <w:rPr>
          <w:sz w:val="32"/>
          <w:szCs w:val="32"/>
        </w:rPr>
        <w:t>GARANTIJAS NOTEIKUMI</w:t>
      </w:r>
    </w:p>
    <w:p w:rsidR="001F206D" w:rsidRPr="000C142A" w:rsidRDefault="001F206D" w:rsidP="001F206D">
      <w:pPr>
        <w:ind w:left="5520"/>
        <w:rPr>
          <w:sz w:val="20"/>
          <w:szCs w:val="20"/>
        </w:rPr>
      </w:pPr>
    </w:p>
    <w:p w:rsidR="001F206D" w:rsidRPr="000C142A" w:rsidRDefault="001F206D" w:rsidP="001F206D">
      <w:pPr>
        <w:pStyle w:val="BodyText"/>
        <w:ind w:firstLine="443"/>
        <w:rPr>
          <w:bCs w:val="0"/>
          <w:strike/>
          <w:szCs w:val="20"/>
        </w:rPr>
      </w:pPr>
      <w:r w:rsidRPr="000C142A">
        <w:t>Atbilstoši Kredītiestāžu likuma un Apdrošināšanas un pārapdrošināšanas likuma normām</w:t>
      </w:r>
      <w:r w:rsidRPr="000C142A">
        <w:rPr>
          <w:szCs w:val="20"/>
        </w:rPr>
        <w:t xml:space="preserve"> Pasūtītājs ir noteicis šādus garantiju veidus un attiecīgajā garantijā obligāti iekļaujamos nosacījumus un noteikumus:</w:t>
      </w:r>
    </w:p>
    <w:p w:rsidR="001F206D" w:rsidRPr="002B065A" w:rsidRDefault="001F206D" w:rsidP="001F206D">
      <w:pPr>
        <w:numPr>
          <w:ilvl w:val="0"/>
          <w:numId w:val="19"/>
        </w:numPr>
        <w:tabs>
          <w:tab w:val="left" w:pos="1418"/>
        </w:tabs>
        <w:autoSpaceDE w:val="0"/>
        <w:autoSpaceDN w:val="0"/>
        <w:adjustRightInd w:val="0"/>
        <w:jc w:val="both"/>
        <w:rPr>
          <w:b/>
          <w:iCs/>
        </w:rPr>
      </w:pPr>
      <w:r w:rsidRPr="002B065A">
        <w:rPr>
          <w:b/>
          <w:iCs/>
          <w:u w:val="single"/>
        </w:rPr>
        <w:t>Avansa garantijai</w:t>
      </w:r>
    </w:p>
    <w:p w:rsidR="001F206D" w:rsidRPr="00693606" w:rsidRDefault="001F206D" w:rsidP="001F206D">
      <w:pPr>
        <w:numPr>
          <w:ilvl w:val="1"/>
          <w:numId w:val="19"/>
        </w:numPr>
        <w:tabs>
          <w:tab w:val="left" w:pos="1418"/>
        </w:tabs>
        <w:autoSpaceDE w:val="0"/>
        <w:autoSpaceDN w:val="0"/>
        <w:adjustRightInd w:val="0"/>
        <w:jc w:val="both"/>
        <w:rPr>
          <w:iCs/>
        </w:rPr>
      </w:pPr>
      <w:r w:rsidRPr="00693606">
        <w:rPr>
          <w:iCs/>
        </w:rPr>
        <w:t xml:space="preserve"> ir jābūt garantijai, ko izsniegusi:</w:t>
      </w:r>
    </w:p>
    <w:p w:rsidR="001F206D" w:rsidRPr="00693606" w:rsidRDefault="001F206D" w:rsidP="001F206D">
      <w:pPr>
        <w:numPr>
          <w:ilvl w:val="2"/>
          <w:numId w:val="19"/>
        </w:numPr>
        <w:tabs>
          <w:tab w:val="left" w:pos="1418"/>
        </w:tabs>
        <w:autoSpaceDE w:val="0"/>
        <w:autoSpaceDN w:val="0"/>
        <w:adjustRightInd w:val="0"/>
        <w:ind w:hanging="709"/>
        <w:jc w:val="both"/>
        <w:rPr>
          <w:iCs/>
        </w:rPr>
      </w:pPr>
      <w:r w:rsidRPr="00693606">
        <w:rPr>
          <w:szCs w:val="20"/>
        </w:rPr>
        <w:t>Latvijas Republikā reģistrēta kredītiestāde, kas saņēmusi Finanšu un kapitāla tirgus komisijas (turpmāk – FKTK) licenci;</w:t>
      </w:r>
    </w:p>
    <w:p w:rsidR="001F206D" w:rsidRPr="00693606" w:rsidRDefault="001F206D" w:rsidP="001F206D">
      <w:pPr>
        <w:numPr>
          <w:ilvl w:val="2"/>
          <w:numId w:val="19"/>
        </w:numPr>
        <w:tabs>
          <w:tab w:val="left" w:pos="1418"/>
        </w:tabs>
        <w:autoSpaceDE w:val="0"/>
        <w:autoSpaceDN w:val="0"/>
        <w:adjustRightInd w:val="0"/>
        <w:ind w:hanging="709"/>
        <w:jc w:val="both"/>
        <w:rPr>
          <w:iCs/>
        </w:rPr>
      </w:pPr>
      <w:r w:rsidRPr="00693606">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1F206D" w:rsidRPr="00A10BDE" w:rsidRDefault="001F206D" w:rsidP="001F206D">
      <w:pPr>
        <w:numPr>
          <w:ilvl w:val="2"/>
          <w:numId w:val="19"/>
        </w:numPr>
        <w:tabs>
          <w:tab w:val="left" w:pos="1418"/>
        </w:tabs>
        <w:autoSpaceDE w:val="0"/>
        <w:autoSpaceDN w:val="0"/>
        <w:adjustRightInd w:val="0"/>
        <w:ind w:hanging="709"/>
        <w:jc w:val="both"/>
        <w:rPr>
          <w:iCs/>
        </w:rPr>
      </w:pPr>
      <w:r w:rsidRPr="00693606">
        <w:t>cita kredītiestāde, kura neatbilst nevienam iepriekš minētajam nosacījumam, ja tās</w:t>
      </w:r>
      <w:r>
        <w:rPr>
          <w:iCs/>
        </w:rPr>
        <w:t xml:space="preserve"> </w:t>
      </w:r>
      <w:r w:rsidRPr="00693606">
        <w:t xml:space="preserve">izsniegtu garantiju ir apstiprinājusi </w:t>
      </w:r>
      <w:r w:rsidRPr="00706B98">
        <w:rPr>
          <w:szCs w:val="20"/>
        </w:rPr>
        <w:t>Latvijas Republikā reģistrēta kredīties</w:t>
      </w:r>
      <w:r>
        <w:rPr>
          <w:szCs w:val="20"/>
        </w:rPr>
        <w:t>tāde, kas saņēmusi FKTK licenci;</w:t>
      </w:r>
    </w:p>
    <w:p w:rsidR="001F206D" w:rsidRPr="00A10BDE" w:rsidRDefault="001F206D" w:rsidP="001F206D">
      <w:pPr>
        <w:numPr>
          <w:ilvl w:val="2"/>
          <w:numId w:val="19"/>
        </w:numPr>
        <w:tabs>
          <w:tab w:val="left" w:pos="1418"/>
        </w:tabs>
        <w:autoSpaceDE w:val="0"/>
        <w:autoSpaceDN w:val="0"/>
        <w:adjustRightInd w:val="0"/>
        <w:ind w:hanging="709"/>
        <w:jc w:val="both"/>
        <w:rPr>
          <w:iCs/>
        </w:rPr>
      </w:pPr>
      <w:r w:rsidRPr="00A10BDE">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1F206D" w:rsidRPr="00693606" w:rsidRDefault="001F206D" w:rsidP="001F206D">
      <w:pPr>
        <w:numPr>
          <w:ilvl w:val="1"/>
          <w:numId w:val="19"/>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summa ir vienāda ar avansa summu;</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summu var samazināt atbilstoši atmaksātajai avansa summai, atskaitot to no Izpildītāja izrakstītajos rēķinos minētajām summām;</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 jābūt spēkā no avansa maksājuma datuma līdz laikam, kad Izpildītājs paredzējis pilnībā atmaksāt avansa summu un vēl 28 dienas;</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 ir no Izpildītāja puses neatsaucama;</w:t>
      </w:r>
    </w:p>
    <w:p w:rsidR="001F206D"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1F206D" w:rsidRPr="001F206D" w:rsidRDefault="001F206D" w:rsidP="001F206D">
      <w:pPr>
        <w:numPr>
          <w:ilvl w:val="2"/>
          <w:numId w:val="19"/>
        </w:numPr>
        <w:tabs>
          <w:tab w:val="left" w:pos="993"/>
          <w:tab w:val="left" w:pos="1418"/>
        </w:tabs>
        <w:autoSpaceDE w:val="0"/>
        <w:autoSpaceDN w:val="0"/>
        <w:adjustRightInd w:val="0"/>
        <w:ind w:hanging="709"/>
        <w:jc w:val="both"/>
        <w:rPr>
          <w:iCs/>
        </w:rPr>
      </w:pPr>
      <w:r w:rsidRPr="006440C7">
        <w:rPr>
          <w:iCs/>
          <w:color w:val="000000"/>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w:t>
      </w:r>
      <w:r w:rsidRPr="006440C7">
        <w:rPr>
          <w:iCs/>
        </w:rPr>
        <w:t>ātas</w:t>
      </w:r>
      <w:r w:rsidRPr="006440C7">
        <w:rPr>
          <w:iCs/>
          <w:color w:val="000000"/>
        </w:rPr>
        <w:t xml:space="preserve"> noteikumi, šai garantijai</w:t>
      </w:r>
      <w:r w:rsidRPr="00A2025F">
        <w:rPr>
          <w:iCs/>
          <w:color w:val="000000"/>
        </w:rPr>
        <w:t xml:space="preserve"> </w:t>
      </w:r>
      <w:r w:rsidRPr="00E0406D">
        <w:rPr>
          <w:iCs/>
          <w:color w:val="000000"/>
        </w:rPr>
        <w:t>piemērojami Latvijas Republikas normatīvie akti. Prasības un strīdi, kas saistīti ar šo garantiju, izskatāmi Latvijas Republikas tiesā saskaņā ar Latvijas Republikas normatīvajiem tiesību aktiem.</w:t>
      </w:r>
    </w:p>
    <w:p w:rsidR="001F206D" w:rsidRPr="00E0406D" w:rsidRDefault="001F206D" w:rsidP="001F206D">
      <w:pPr>
        <w:autoSpaceDE w:val="0"/>
        <w:autoSpaceDN w:val="0"/>
        <w:adjustRightInd w:val="0"/>
        <w:jc w:val="both"/>
        <w:rPr>
          <w:iCs/>
        </w:rPr>
      </w:pPr>
    </w:p>
    <w:tbl>
      <w:tblPr>
        <w:tblpPr w:leftFromText="180" w:rightFromText="180" w:vertAnchor="text" w:horzAnchor="margin" w:tblpY="61"/>
        <w:tblW w:w="0" w:type="auto"/>
        <w:tblLayout w:type="fixed"/>
        <w:tblLook w:val="0000" w:firstRow="0" w:lastRow="0" w:firstColumn="0" w:lastColumn="0" w:noHBand="0" w:noVBand="0"/>
      </w:tblPr>
      <w:tblGrid>
        <w:gridCol w:w="4545"/>
        <w:gridCol w:w="4545"/>
      </w:tblGrid>
      <w:tr w:rsidR="001F206D" w:rsidRPr="00493F76" w:rsidTr="003626DC">
        <w:trPr>
          <w:cantSplit/>
        </w:trPr>
        <w:tc>
          <w:tcPr>
            <w:tcW w:w="4545" w:type="dxa"/>
          </w:tcPr>
          <w:p w:rsidR="001F206D" w:rsidRPr="00A83272" w:rsidRDefault="001F206D" w:rsidP="003626DC">
            <w:pPr>
              <w:jc w:val="both"/>
            </w:pPr>
            <w:r w:rsidRPr="00493F76">
              <w:rPr>
                <w:sz w:val="22"/>
                <w:szCs w:val="22"/>
              </w:rPr>
              <w:t xml:space="preserve">Pasūtītājs </w:t>
            </w:r>
          </w:p>
          <w:p w:rsidR="001F206D" w:rsidRPr="00A83272" w:rsidRDefault="001F206D" w:rsidP="003626DC">
            <w:pPr>
              <w:jc w:val="both"/>
            </w:pPr>
          </w:p>
        </w:tc>
        <w:tc>
          <w:tcPr>
            <w:tcW w:w="4545" w:type="dxa"/>
          </w:tcPr>
          <w:p w:rsidR="001F206D" w:rsidRPr="00A83272" w:rsidRDefault="001F206D" w:rsidP="003626DC">
            <w:pPr>
              <w:jc w:val="both"/>
            </w:pPr>
            <w:r w:rsidRPr="00493F76">
              <w:rPr>
                <w:sz w:val="22"/>
                <w:szCs w:val="22"/>
              </w:rPr>
              <w:t>Izpildītājs</w:t>
            </w:r>
          </w:p>
          <w:p w:rsidR="001F206D" w:rsidRPr="00A83272" w:rsidRDefault="001F206D" w:rsidP="003626DC">
            <w:pPr>
              <w:jc w:val="both"/>
            </w:pPr>
          </w:p>
        </w:tc>
      </w:tr>
      <w:tr w:rsidR="001F206D" w:rsidTr="003626DC">
        <w:trPr>
          <w:cantSplit/>
        </w:trPr>
        <w:tc>
          <w:tcPr>
            <w:tcW w:w="4545" w:type="dxa"/>
          </w:tcPr>
          <w:p w:rsidR="001F206D" w:rsidRPr="00493F76" w:rsidRDefault="001F206D" w:rsidP="003626DC">
            <w:pPr>
              <w:jc w:val="both"/>
              <w:rPr>
                <w:sz w:val="16"/>
                <w:szCs w:val="16"/>
              </w:rPr>
            </w:pPr>
            <w:r w:rsidRPr="00493F76">
              <w:rPr>
                <w:sz w:val="16"/>
                <w:szCs w:val="16"/>
              </w:rPr>
              <w:t>(amats, pa</w:t>
            </w:r>
            <w:r>
              <w:rPr>
                <w:sz w:val="16"/>
                <w:szCs w:val="16"/>
              </w:rPr>
              <w:t>raksts, vārds, uzvārds</w:t>
            </w:r>
            <w:r w:rsidRPr="00493F76">
              <w:rPr>
                <w:sz w:val="16"/>
                <w:szCs w:val="16"/>
              </w:rPr>
              <w:t>)</w:t>
            </w:r>
          </w:p>
        </w:tc>
        <w:tc>
          <w:tcPr>
            <w:tcW w:w="4545" w:type="dxa"/>
          </w:tcPr>
          <w:p w:rsidR="001F206D" w:rsidRDefault="001F206D" w:rsidP="003626DC">
            <w:pPr>
              <w:jc w:val="both"/>
              <w:rPr>
                <w:sz w:val="16"/>
                <w:szCs w:val="16"/>
              </w:rPr>
            </w:pPr>
            <w:r w:rsidRPr="00493F76">
              <w:rPr>
                <w:sz w:val="16"/>
                <w:szCs w:val="16"/>
              </w:rPr>
              <w:t xml:space="preserve">(amats, </w:t>
            </w:r>
            <w:r>
              <w:rPr>
                <w:sz w:val="16"/>
                <w:szCs w:val="16"/>
              </w:rPr>
              <w:t>paraksts, vārds, uzvārds</w:t>
            </w:r>
            <w:r w:rsidRPr="00493F76">
              <w:rPr>
                <w:sz w:val="16"/>
                <w:szCs w:val="16"/>
              </w:rPr>
              <w:t>)</w:t>
            </w:r>
          </w:p>
        </w:tc>
      </w:tr>
    </w:tbl>
    <w:p w:rsidR="00113FED" w:rsidRPr="006F023B" w:rsidRDefault="001F206D" w:rsidP="00113FED">
      <w:pPr>
        <w:ind w:left="567" w:hanging="567"/>
        <w:jc w:val="both"/>
        <w:rPr>
          <w:szCs w:val="20"/>
        </w:rPr>
      </w:pPr>
      <w:r>
        <w:rPr>
          <w:sz w:val="20"/>
          <w:szCs w:val="20"/>
        </w:rPr>
        <w:br w:type="page"/>
      </w:r>
    </w:p>
    <w:p w:rsidR="00DE5C47" w:rsidRPr="009B6F6F" w:rsidRDefault="00DE5C47" w:rsidP="009F1AFC">
      <w:pPr>
        <w:jc w:val="right"/>
        <w:rPr>
          <w:rFonts w:ascii="Calibri" w:eastAsia="Calibri" w:hAnsi="Calibri"/>
          <w:color w:val="000000"/>
          <w:lang w:eastAsia="lv-LV"/>
        </w:rPr>
      </w:pPr>
      <w:r>
        <w:rPr>
          <w:rFonts w:eastAsia="Calibri"/>
          <w:color w:val="000000"/>
          <w:lang w:eastAsia="lv-LV"/>
        </w:rPr>
        <w:lastRenderedPageBreak/>
        <w:t>5</w:t>
      </w:r>
      <w:r w:rsidRPr="00B173A4">
        <w:rPr>
          <w:rFonts w:eastAsia="Calibri"/>
          <w:color w:val="000000"/>
          <w:lang w:eastAsia="lv-LV"/>
        </w:rPr>
        <w:t xml:space="preserve">.pielikums </w:t>
      </w:r>
    </w:p>
    <w:p w:rsidR="009F1AFC" w:rsidRDefault="009F1AFC" w:rsidP="00DE5C47">
      <w:pPr>
        <w:jc w:val="center"/>
        <w:rPr>
          <w:rFonts w:eastAsia="Calibri"/>
          <w:b/>
          <w:color w:val="000000"/>
          <w:lang w:eastAsia="lv-LV"/>
        </w:rPr>
      </w:pPr>
    </w:p>
    <w:p w:rsidR="00DE5C47" w:rsidRPr="009B6F6F" w:rsidRDefault="00DE5C47" w:rsidP="00DE5C47">
      <w:pPr>
        <w:jc w:val="center"/>
        <w:rPr>
          <w:rFonts w:ascii="Calibri" w:eastAsia="Calibri" w:hAnsi="Calibri"/>
          <w:color w:val="000000"/>
          <w:lang w:eastAsia="lv-LV"/>
        </w:rPr>
      </w:pPr>
      <w:r>
        <w:rPr>
          <w:rFonts w:eastAsia="Calibri"/>
          <w:b/>
          <w:color w:val="000000"/>
          <w:lang w:eastAsia="lv-LV"/>
        </w:rPr>
        <w:t>Būv</w:t>
      </w:r>
      <w:r w:rsidRPr="009B6F6F">
        <w:rPr>
          <w:rFonts w:eastAsia="Calibri"/>
          <w:b/>
          <w:color w:val="000000"/>
          <w:lang w:eastAsia="lv-LV"/>
        </w:rPr>
        <w:t>uzraudzības darbu ikmēneša pieņemšanas – nodošanas akts</w:t>
      </w:r>
    </w:p>
    <w:p w:rsidR="00DE5C47" w:rsidRPr="009B6F6F" w:rsidRDefault="00DE5C47" w:rsidP="00DE5C47">
      <w:pPr>
        <w:jc w:val="center"/>
        <w:rPr>
          <w:rFonts w:ascii="Calibri" w:eastAsia="Calibri" w:hAnsi="Calibri"/>
          <w:color w:val="000000"/>
          <w:lang w:eastAsia="lv-LV"/>
        </w:rPr>
      </w:pPr>
      <w:r w:rsidRPr="009B6F6F">
        <w:rPr>
          <w:rFonts w:eastAsia="Calibri"/>
          <w:b/>
          <w:color w:val="000000"/>
          <w:lang w:eastAsia="lv-LV"/>
        </w:rPr>
        <w:t>Nr. 1</w:t>
      </w:r>
    </w:p>
    <w:p w:rsidR="00DE5C47" w:rsidRPr="00B173A4" w:rsidRDefault="00DE5C47" w:rsidP="00DE5C47">
      <w:pPr>
        <w:jc w:val="center"/>
        <w:rPr>
          <w:rFonts w:ascii="Calibri" w:eastAsia="Calibri" w:hAnsi="Calibri"/>
          <w:b/>
          <w:color w:val="000000"/>
          <w:lang w:eastAsia="lv-LV"/>
        </w:rPr>
      </w:pPr>
      <w:r w:rsidRPr="00B173A4">
        <w:rPr>
          <w:rFonts w:eastAsia="Calibri"/>
          <w:b/>
          <w:color w:val="000000"/>
          <w:u w:val="single"/>
          <w:lang w:eastAsia="lv-LV"/>
        </w:rPr>
        <w:t>201</w:t>
      </w:r>
      <w:r w:rsidRPr="00B173A4">
        <w:rPr>
          <w:rFonts w:eastAsia="Calibri"/>
          <w:b/>
          <w:color w:val="000000"/>
          <w:lang w:eastAsia="lv-LV"/>
        </w:rPr>
        <w:t>__</w:t>
      </w:r>
      <w:r w:rsidRPr="00B173A4">
        <w:rPr>
          <w:rFonts w:eastAsia="Calibri"/>
          <w:b/>
          <w:color w:val="000000"/>
          <w:u w:val="single"/>
          <w:lang w:eastAsia="lv-LV"/>
        </w:rPr>
        <w:t>. gada  /mēnesis/</w:t>
      </w:r>
    </w:p>
    <w:p w:rsidR="00DE5C47" w:rsidRPr="009B6F6F" w:rsidRDefault="00DE5C47" w:rsidP="00DE5C47">
      <w:pPr>
        <w:rPr>
          <w:rFonts w:ascii="Calibri" w:eastAsia="Calibri" w:hAnsi="Calibri"/>
          <w:color w:val="000000"/>
          <w:lang w:eastAsia="lv-LV"/>
        </w:rPr>
      </w:pPr>
      <w:r w:rsidRPr="009B6F6F">
        <w:rPr>
          <w:rFonts w:ascii="Calibri" w:eastAsia="Calibri" w:hAnsi="Calibri"/>
          <w:color w:val="000000"/>
          <w:lang w:eastAsia="lv-LV"/>
        </w:rPr>
        <w:t> </w:t>
      </w:r>
    </w:p>
    <w:p w:rsidR="00DE5C47" w:rsidRPr="009B6F6F" w:rsidRDefault="00DE5C47" w:rsidP="00DE5C47">
      <w:pPr>
        <w:rPr>
          <w:rFonts w:ascii="Calibri" w:eastAsia="Calibri" w:hAnsi="Calibri"/>
          <w:color w:val="000000"/>
          <w:lang w:eastAsia="lv-LV"/>
        </w:rPr>
      </w:pPr>
      <w:r w:rsidRPr="009B6F6F">
        <w:rPr>
          <w:rFonts w:eastAsia="Calibri"/>
          <w:color w:val="000000"/>
          <w:lang w:eastAsia="lv-LV"/>
        </w:rPr>
        <w:t xml:space="preserve">Jēkabpilī,                                     </w:t>
      </w:r>
      <w:r>
        <w:rPr>
          <w:rFonts w:eastAsia="Calibri"/>
          <w:color w:val="000000"/>
          <w:lang w:eastAsia="lv-LV"/>
        </w:rPr>
        <w:t xml:space="preserve">                         </w:t>
      </w:r>
      <w:r>
        <w:rPr>
          <w:rFonts w:eastAsia="Calibri"/>
          <w:color w:val="000000"/>
          <w:lang w:eastAsia="lv-LV"/>
        </w:rPr>
        <w:tab/>
      </w:r>
      <w:r>
        <w:rPr>
          <w:rFonts w:eastAsia="Calibri"/>
          <w:color w:val="000000"/>
          <w:lang w:eastAsia="lv-LV"/>
        </w:rPr>
        <w:tab/>
      </w:r>
      <w:r w:rsidRPr="009B6F6F">
        <w:rPr>
          <w:rFonts w:eastAsia="Calibri"/>
          <w:color w:val="000000"/>
          <w:lang w:eastAsia="lv-LV"/>
        </w:rPr>
        <w:t>201__.gada __._______</w:t>
      </w:r>
    </w:p>
    <w:p w:rsidR="00DE5C47" w:rsidRPr="009B6F6F" w:rsidRDefault="00DE5C47" w:rsidP="00DE5C47">
      <w:pPr>
        <w:rPr>
          <w:rFonts w:ascii="Calibri" w:eastAsia="Calibri" w:hAnsi="Calibri"/>
          <w:color w:val="000000"/>
          <w:lang w:eastAsia="lv-LV"/>
        </w:rPr>
      </w:pPr>
      <w:r w:rsidRPr="009B6F6F">
        <w:rPr>
          <w:rFonts w:ascii="Calibri" w:eastAsia="Calibri" w:hAnsi="Calibri"/>
          <w:color w:val="000000"/>
          <w:lang w:eastAsia="lv-LV"/>
        </w:rPr>
        <w:t> </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Jēkabpils pilsētas pašvaldība, reģistrācijas Nr. 90000024205, Projekta vadītāja</w:t>
      </w:r>
      <w:r w:rsidR="009F1AFC">
        <w:rPr>
          <w:rFonts w:eastAsia="Calibri"/>
          <w:bCs/>
          <w:color w:val="000000"/>
          <w:lang w:eastAsia="lv-LV"/>
        </w:rPr>
        <w:t xml:space="preserve"> </w:t>
      </w:r>
      <w:r w:rsidRPr="009B6F6F">
        <w:rPr>
          <w:rFonts w:eastAsia="Calibri"/>
          <w:bCs/>
          <w:color w:val="000000"/>
          <w:lang w:eastAsia="lv-LV"/>
        </w:rPr>
        <w:t>_______________  personā, kura rīkojas saskaņā ar pilnvarojumu (turpmāk tekstā – PASŪTĪTĀJS), no vienas puses, un</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Uzņēmuma ___________, reģ. Nr. __________ Vārds, uzvārds, personas kods ______________</w:t>
      </w:r>
      <w:r w:rsidRPr="009B6F6F">
        <w:rPr>
          <w:rFonts w:eastAsia="Calibri"/>
          <w:color w:val="000000"/>
          <w:lang w:eastAsia="lv-LV"/>
        </w:rPr>
        <w:t xml:space="preserve">, būvprakses sertifikāts Nr. __________ (turpmāk tekstā – IZPILDĪTĀJS), </w:t>
      </w:r>
      <w:r w:rsidRPr="009B6F6F">
        <w:rPr>
          <w:rFonts w:eastAsia="Calibri"/>
          <w:bCs/>
          <w:color w:val="000000"/>
          <w:lang w:eastAsia="lv-LV"/>
        </w:rPr>
        <w:t>no otras puses,</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 xml:space="preserve">Saskaņā ar 201__.gada ___.______ noslēgto </w:t>
      </w:r>
      <w:r>
        <w:rPr>
          <w:rFonts w:eastAsia="Calibri"/>
          <w:bCs/>
          <w:color w:val="000000"/>
          <w:lang w:eastAsia="lv-LV"/>
        </w:rPr>
        <w:t>būvuzraudzības līgumu Nr. _</w:t>
      </w:r>
      <w:r w:rsidRPr="009B6F6F">
        <w:rPr>
          <w:rFonts w:eastAsia="Calibri"/>
          <w:bCs/>
          <w:color w:val="000000"/>
          <w:lang w:eastAsia="lv-LV"/>
        </w:rPr>
        <w:t xml:space="preserve">__________________ </w:t>
      </w:r>
      <w:r w:rsidRPr="00B173A4">
        <w:rPr>
          <w:rFonts w:eastAsia="Calibri"/>
          <w:bCs/>
          <w:color w:val="000000"/>
          <w:lang w:eastAsia="lv-LV"/>
        </w:rPr>
        <w:t>(</w:t>
      </w:r>
      <w:r w:rsidRPr="00B173A4">
        <w:rPr>
          <w:rFonts w:eastAsia="Calibri"/>
          <w:bCs/>
          <w:i/>
          <w:color w:val="000000"/>
          <w:lang w:eastAsia="lv-LV"/>
        </w:rPr>
        <w:t xml:space="preserve">objekts – </w:t>
      </w:r>
      <w:r>
        <w:rPr>
          <w:rFonts w:eastAsia="Calibri"/>
          <w:color w:val="000000"/>
          <w:lang w:eastAsia="lv-LV"/>
        </w:rPr>
        <w:t>___________</w:t>
      </w:r>
      <w:r w:rsidRPr="00B173A4">
        <w:rPr>
          <w:rFonts w:eastAsia="Calibri"/>
          <w:color w:val="000000"/>
          <w:lang w:eastAsia="lv-LV"/>
        </w:rPr>
        <w:t xml:space="preserve"> ielas pārbūve Jēkabpilī), turpmāk</w:t>
      </w:r>
      <w:r w:rsidRPr="00B173A4">
        <w:rPr>
          <w:rFonts w:eastAsia="Calibri"/>
          <w:bCs/>
          <w:color w:val="000000"/>
          <w:lang w:eastAsia="lv-LV"/>
        </w:rPr>
        <w:t xml:space="preserve"> – Līgums, sastādīja šo aktu:</w:t>
      </w:r>
    </w:p>
    <w:p w:rsidR="00DE5C47" w:rsidRPr="009B6F6F" w:rsidRDefault="00DE5C47" w:rsidP="009F1AFC">
      <w:pPr>
        <w:ind w:firstLine="425"/>
        <w:jc w:val="both"/>
        <w:rPr>
          <w:rFonts w:ascii="Calibri" w:eastAsia="Calibri" w:hAnsi="Calibri"/>
          <w:color w:val="000000"/>
          <w:lang w:eastAsia="lv-LV"/>
        </w:rPr>
      </w:pPr>
      <w:r w:rsidRPr="009B6F6F">
        <w:rPr>
          <w:rFonts w:ascii="Calibri" w:eastAsia="Calibri" w:hAnsi="Calibri"/>
          <w:color w:val="000000"/>
          <w:lang w:eastAsia="lv-LV"/>
        </w:rPr>
        <w:t> </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1.</w:t>
      </w:r>
      <w:r w:rsidRPr="009F1AFC">
        <w:rPr>
          <w:rFonts w:eastAsia="Calibri"/>
          <w:color w:val="000000"/>
          <w:sz w:val="14"/>
          <w:szCs w:val="14"/>
          <w:lang w:eastAsia="lv-LV"/>
        </w:rPr>
        <w:t xml:space="preserve">      </w:t>
      </w:r>
      <w:r w:rsidRPr="009F1AFC">
        <w:rPr>
          <w:rFonts w:eastAsia="Calibri"/>
          <w:color w:val="000000"/>
          <w:lang w:eastAsia="lv-LV"/>
        </w:rPr>
        <w:t xml:space="preserve">Puses apliecina, ka periodā no 201__.gada __.__________ līdz 201_.gada __.________ Izpildītājs ir pienācīgā kvalitātē Pasūtītāja interesēs veicis būvuzraudzību par būvprojekta realizāciju, saskaņā ar Līguma noteikumiem, MK noteikumiem Nr. 500 “Vispārīgie būvnoteikumi”, veicis uzraudzības ierakstus būvdarbu žurnālā. </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2.</w:t>
      </w:r>
      <w:r w:rsidRPr="009F1AFC">
        <w:rPr>
          <w:rFonts w:eastAsia="Calibri"/>
          <w:color w:val="000000"/>
          <w:sz w:val="14"/>
          <w:szCs w:val="14"/>
          <w:lang w:eastAsia="lv-LV"/>
        </w:rPr>
        <w:t xml:space="preserve">      </w:t>
      </w:r>
      <w:r w:rsidRPr="009F1AFC">
        <w:rPr>
          <w:rFonts w:eastAsia="Calibri"/>
          <w:color w:val="000000"/>
          <w:lang w:eastAsia="lv-LV"/>
        </w:rPr>
        <w:t>Saskaņā ar Līguma _____.punktu par Būvprojekta būvdarbu būvuzraudzību Pasūtītājs maksā Izpildītājam proporcionāli pieņemtajam būvdarbu apjomam.</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3.</w:t>
      </w:r>
      <w:r w:rsidRPr="009F1AFC">
        <w:rPr>
          <w:rFonts w:eastAsia="Calibri"/>
          <w:color w:val="000000"/>
          <w:sz w:val="14"/>
          <w:szCs w:val="14"/>
          <w:lang w:eastAsia="lv-LV"/>
        </w:rPr>
        <w:t xml:space="preserve">      </w:t>
      </w:r>
      <w:r w:rsidRPr="009F1AFC">
        <w:rPr>
          <w:rFonts w:eastAsia="Calibri"/>
          <w:color w:val="000000"/>
          <w:lang w:eastAsia="lv-LV"/>
        </w:rPr>
        <w:t>Ņemot vērā, ka periodā no 201__.gada __._______  līdz 201__.gada __</w:t>
      </w:r>
      <w:r w:rsidRPr="009F1AFC">
        <w:rPr>
          <w:rFonts w:eastAsia="Calibri"/>
          <w:color w:val="000000"/>
          <w:u w:val="single"/>
          <w:lang w:eastAsia="lv-LV"/>
        </w:rPr>
        <w:t>.</w:t>
      </w:r>
      <w:r w:rsidRPr="009F1AFC">
        <w:rPr>
          <w:rFonts w:eastAsia="Calibri"/>
          <w:color w:val="000000"/>
          <w:lang w:eastAsia="lv-LV"/>
        </w:rPr>
        <w:t>_______ būvdarbu apjoms izpildīts _____ % no veicamā būvdarbu apjoma, Pasūtītājs Izpildītājam saskaņā ar Līgumu maksā par Būvdarbu autoruzraudzību EUR  _____,____ (_____</w:t>
      </w:r>
      <w:r w:rsidRPr="009F1AFC">
        <w:rPr>
          <w:rFonts w:eastAsia="Calibri"/>
          <w:i/>
          <w:color w:val="000000"/>
          <w:lang w:eastAsia="lv-LV"/>
        </w:rPr>
        <w:t>euro</w:t>
      </w:r>
      <w:r w:rsidRPr="009F1AFC">
        <w:rPr>
          <w:rFonts w:eastAsia="Calibri"/>
          <w:color w:val="000000"/>
          <w:lang w:eastAsia="lv-LV"/>
        </w:rPr>
        <w:t xml:space="preserve"> un ___ centi), kas ir _____% no Līguma _____. punktā minētās summas.</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4.</w:t>
      </w:r>
      <w:r w:rsidRPr="009F1AFC">
        <w:rPr>
          <w:rFonts w:eastAsia="Calibri"/>
          <w:color w:val="000000"/>
          <w:sz w:val="14"/>
          <w:szCs w:val="14"/>
          <w:lang w:eastAsia="lv-LV"/>
        </w:rPr>
        <w:t xml:space="preserve">      </w:t>
      </w:r>
      <w:r w:rsidRPr="009F1AFC">
        <w:rPr>
          <w:rFonts w:eastAsia="Calibri"/>
          <w:color w:val="000000"/>
          <w:lang w:eastAsia="lv-LV"/>
        </w:rPr>
        <w:t>Šis akts sastādīts un parakstīts 2 eksemplāros ar vienādu juridisko spēku, uz 1 lapas, katrai Pusei pa vienam, tas ir Līguma neatņemama sastāvdaļa.</w:t>
      </w:r>
    </w:p>
    <w:p w:rsidR="00DE5C47" w:rsidRPr="009B6F6F" w:rsidRDefault="00DE5C47" w:rsidP="00DE5C47">
      <w:pPr>
        <w:ind w:firstLine="567"/>
        <w:rPr>
          <w:rFonts w:ascii="Calibri" w:eastAsia="Calibri" w:hAnsi="Calibri"/>
          <w:color w:val="000000"/>
          <w:lang w:eastAsia="lv-LV"/>
        </w:rPr>
      </w:pPr>
      <w:r w:rsidRPr="009B6F6F">
        <w:rPr>
          <w:rFonts w:ascii="Calibri" w:eastAsia="Calibri" w:hAnsi="Calibri"/>
          <w:color w:val="000000"/>
          <w:lang w:eastAsia="lv-LV"/>
        </w:rPr>
        <w:t> </w:t>
      </w:r>
    </w:p>
    <w:tbl>
      <w:tblPr>
        <w:tblW w:w="0" w:type="auto"/>
        <w:tblLook w:val="04A0" w:firstRow="1" w:lastRow="0" w:firstColumn="1" w:lastColumn="0" w:noHBand="0" w:noVBand="1"/>
      </w:tblPr>
      <w:tblGrid>
        <w:gridCol w:w="4260"/>
        <w:gridCol w:w="4260"/>
      </w:tblGrid>
      <w:tr w:rsidR="00DE5C47" w:rsidRPr="009B6F6F" w:rsidTr="003626DC">
        <w:tc>
          <w:tcPr>
            <w:tcW w:w="4260" w:type="dxa"/>
            <w:hideMark/>
          </w:tcPr>
          <w:p w:rsidR="00DE5C47" w:rsidRPr="009B6F6F" w:rsidRDefault="00DE5C47" w:rsidP="003626DC">
            <w:pPr>
              <w:rPr>
                <w:rFonts w:eastAsia="Calibri"/>
                <w:color w:val="000000"/>
                <w:lang w:eastAsia="lv-LV"/>
              </w:rPr>
            </w:pPr>
            <w:r w:rsidRPr="009B6F6F">
              <w:rPr>
                <w:rFonts w:eastAsia="Calibri"/>
                <w:b/>
                <w:color w:val="000000"/>
                <w:lang w:eastAsia="lv-LV"/>
              </w:rPr>
              <w:t>Pasūtītājs</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_________________</w:t>
            </w:r>
          </w:p>
        </w:tc>
        <w:tc>
          <w:tcPr>
            <w:tcW w:w="4260" w:type="dxa"/>
            <w:hideMark/>
          </w:tcPr>
          <w:p w:rsidR="00DE5C47" w:rsidRPr="009B6F6F" w:rsidRDefault="00DE5C47" w:rsidP="003626DC">
            <w:pPr>
              <w:rPr>
                <w:rFonts w:eastAsia="Calibri"/>
                <w:color w:val="000000"/>
                <w:lang w:eastAsia="lv-LV"/>
              </w:rPr>
            </w:pPr>
            <w:r w:rsidRPr="009B6F6F">
              <w:rPr>
                <w:rFonts w:eastAsia="Calibri"/>
                <w:b/>
                <w:color w:val="000000"/>
                <w:lang w:eastAsia="lv-LV"/>
              </w:rPr>
              <w:t>Izpildītājs</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w:t>
            </w:r>
          </w:p>
          <w:p w:rsidR="00DE5C47" w:rsidRPr="009B6F6F" w:rsidRDefault="00DE5C47" w:rsidP="003626DC">
            <w:pPr>
              <w:rPr>
                <w:rFonts w:eastAsia="Calibri"/>
                <w:color w:val="000000"/>
                <w:lang w:eastAsia="lv-LV"/>
              </w:rPr>
            </w:pPr>
            <w:r w:rsidRPr="009B6F6F">
              <w:rPr>
                <w:rFonts w:eastAsia="Calibri"/>
                <w:color w:val="000000"/>
                <w:lang w:eastAsia="lv-LV"/>
              </w:rPr>
              <w:t xml:space="preserve">________________ </w:t>
            </w:r>
          </w:p>
        </w:tc>
      </w:tr>
    </w:tbl>
    <w:p w:rsidR="00DE5C47" w:rsidRPr="006F023B" w:rsidRDefault="00DE5C47" w:rsidP="00DE5C47">
      <w:pPr>
        <w:ind w:left="567" w:hanging="567"/>
        <w:jc w:val="both"/>
      </w:pPr>
    </w:p>
    <w:p w:rsidR="00113FED" w:rsidRDefault="00113FED" w:rsidP="00113FED">
      <w:pPr>
        <w:ind w:left="567" w:hanging="567"/>
      </w:pPr>
    </w:p>
    <w:p w:rsidR="00DE5C47" w:rsidRDefault="00DE5C47"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Pr="006F023B" w:rsidRDefault="009F1AFC" w:rsidP="00113FED">
      <w:pPr>
        <w:ind w:left="567" w:hanging="567"/>
      </w:pPr>
    </w:p>
    <w:p w:rsidR="00113FED" w:rsidRPr="006F023B" w:rsidRDefault="0055076C" w:rsidP="00C41033">
      <w:pPr>
        <w:keepNext/>
        <w:spacing w:before="120" w:after="120"/>
        <w:jc w:val="both"/>
        <w:outlineLvl w:val="2"/>
        <w:rPr>
          <w:sz w:val="32"/>
          <w:szCs w:val="20"/>
        </w:rPr>
      </w:pPr>
      <w:bookmarkStart w:id="370" w:name="_Toc340829368"/>
      <w:r>
        <w:rPr>
          <w:sz w:val="32"/>
          <w:szCs w:val="20"/>
        </w:rPr>
        <w:lastRenderedPageBreak/>
        <w:t>6</w:t>
      </w:r>
      <w:r w:rsidR="00113FED" w:rsidRPr="006F023B">
        <w:rPr>
          <w:sz w:val="32"/>
          <w:szCs w:val="20"/>
        </w:rPr>
        <w:t>. pielikums BŪVDARBU LĪGUMA PROJEKTS</w:t>
      </w:r>
      <w:bookmarkEnd w:id="370"/>
      <w:r w:rsidR="00B82F4A">
        <w:rPr>
          <w:sz w:val="32"/>
          <w:szCs w:val="20"/>
        </w:rPr>
        <w:t xml:space="preserve"> UN TĀ PIELIKUMI</w:t>
      </w:r>
    </w:p>
    <w:p w:rsidR="00113FED" w:rsidRPr="006F023B" w:rsidRDefault="00113FED" w:rsidP="00113FED">
      <w:pPr>
        <w:ind w:left="567" w:hanging="567"/>
      </w:pPr>
    </w:p>
    <w:p w:rsidR="00113FED" w:rsidRPr="00B534A0" w:rsidRDefault="00113FED" w:rsidP="0055076C">
      <w:pPr>
        <w:ind w:firstLine="720"/>
        <w:jc w:val="both"/>
      </w:pPr>
      <w:r w:rsidRPr="006F023B">
        <w:t xml:space="preserve">Būvdarbu līguma projekts un </w:t>
      </w:r>
      <w:r w:rsidR="00B82F4A">
        <w:t>tā pielikumi</w:t>
      </w:r>
      <w:r w:rsidR="00B534A0">
        <w:t xml:space="preserve"> ir pieejami</w:t>
      </w:r>
      <w:r w:rsidRPr="006F023B">
        <w:t xml:space="preserve"> </w:t>
      </w:r>
      <w:r w:rsidR="00B534A0" w:rsidRPr="00B534A0">
        <w:t xml:space="preserve">Elektronisko iepirkumu sistēmas (turpmāk – EIS) e-konkursu apakšsistēmā </w:t>
      </w:r>
      <w:hyperlink r:id="rId26" w:history="1">
        <w:r w:rsidR="00B534A0" w:rsidRPr="00B534A0">
          <w:rPr>
            <w:rStyle w:val="Hyperlink"/>
          </w:rPr>
          <w:t>https://www.eis.gov.lv/EKEIS/Supplier/</w:t>
        </w:r>
      </w:hyperlink>
      <w:r w:rsidR="00B534A0" w:rsidRPr="00B534A0">
        <w:t>,</w:t>
      </w:r>
      <w:r w:rsidR="0055076C" w:rsidRPr="00B534A0">
        <w:t xml:space="preserve"> </w:t>
      </w:r>
      <w:r w:rsidR="0055076C">
        <w:t>pie publiskā iepirkuma</w:t>
      </w:r>
      <w:r w:rsidR="00B534A0">
        <w:t xml:space="preserve"> ar Identifikācijas Nr. JPP 2018/55</w:t>
      </w:r>
      <w:r w:rsidR="0055076C">
        <w:t xml:space="preserve">/ERAF </w:t>
      </w:r>
      <w:r w:rsidRPr="00B534A0">
        <w:rPr>
          <w:i/>
        </w:rPr>
        <w:t>“</w:t>
      </w:r>
      <w:r w:rsidR="00B534A0" w:rsidRPr="00B534A0">
        <w:rPr>
          <w:bCs/>
          <w:i/>
          <w:iCs/>
        </w:rPr>
        <w:t>Jēkabpils 2.vidusskolas pārbūve Jaunā ielā 44, Jēkabpilī</w:t>
      </w:r>
      <w:r w:rsidRPr="00B534A0">
        <w:rPr>
          <w:i/>
        </w:rPr>
        <w:t>”</w:t>
      </w:r>
      <w:r w:rsidRPr="00B534A0">
        <w:t xml:space="preserve"> dokumen</w:t>
      </w:r>
      <w:r w:rsidR="0055076C" w:rsidRPr="00B534A0">
        <w:t>tācijas</w:t>
      </w:r>
      <w:r w:rsidR="00E10550" w:rsidRPr="00B534A0">
        <w:t>.</w:t>
      </w:r>
      <w:r w:rsidR="0055076C" w:rsidRPr="00B534A0">
        <w:t xml:space="preserve"> </w:t>
      </w:r>
    </w:p>
    <w:p w:rsidR="002C1C8F" w:rsidRPr="00113FED" w:rsidRDefault="002C1C8F" w:rsidP="0055076C">
      <w:pPr>
        <w:jc w:val="both"/>
      </w:pPr>
    </w:p>
    <w:sectPr w:rsidR="002C1C8F" w:rsidRPr="00113FED" w:rsidSect="00B82F4A">
      <w:footerReference w:type="even" r:id="rId27"/>
      <w:footerReference w:type="default" r:id="rId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B7" w:rsidRDefault="00130BB7">
      <w:r>
        <w:separator/>
      </w:r>
    </w:p>
  </w:endnote>
  <w:endnote w:type="continuationSeparator" w:id="0">
    <w:p w:rsidR="00130BB7" w:rsidRDefault="0013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RobotoSlab-Regular-2">
    <w:altName w:val="Times New Roman"/>
    <w:charset w:val="00"/>
    <w:family w:val="auto"/>
    <w:pitch w:val="default"/>
  </w:font>
  <w:font w:name="TimesNewRomanPSMT">
    <w:altName w:val="Times New Roman"/>
    <w:charset w:val="00"/>
    <w:family w:val="roman"/>
    <w:pitch w:val="default"/>
  </w:font>
  <w:font w:name="MS Minngs">
    <w:altName w:val="Meiry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1" w:rsidRDefault="00483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32F1" w:rsidRDefault="004832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1" w:rsidRDefault="00483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FE8">
      <w:rPr>
        <w:rStyle w:val="PageNumber"/>
        <w:noProof/>
      </w:rPr>
      <w:t>20</w:t>
    </w:r>
    <w:r>
      <w:rPr>
        <w:rStyle w:val="PageNumber"/>
      </w:rPr>
      <w:fldChar w:fldCharType="end"/>
    </w:r>
  </w:p>
  <w:p w:rsidR="004832F1" w:rsidRPr="00844003" w:rsidRDefault="004832F1">
    <w:pPr>
      <w:pStyle w:val="Footer"/>
      <w:pBdr>
        <w:top w:val="single" w:sz="4" w:space="1" w:color="auto"/>
      </w:pBdr>
      <w:ind w:right="360"/>
      <w:jc w:val="left"/>
      <w:rPr>
        <w:i/>
        <w:iCs/>
        <w:color w:val="FF0000"/>
      </w:rPr>
    </w:pPr>
    <w:r>
      <w:rPr>
        <w:i/>
      </w:rPr>
      <w:t>Iepirkums JPP 2018/56</w:t>
    </w:r>
    <w:r w:rsidRPr="00844003">
      <w:rPr>
        <w:i/>
      </w:rPr>
      <w:t>/ERAF</w:t>
    </w:r>
  </w:p>
  <w:p w:rsidR="004832F1" w:rsidRPr="00290C13" w:rsidRDefault="004832F1" w:rsidP="009D58F6">
    <w:pPr>
      <w:pStyle w:val="Footer"/>
      <w:pBdr>
        <w:top w:val="single" w:sz="4" w:space="1" w:color="auto"/>
      </w:pBdr>
      <w:spacing w:before="0"/>
      <w:ind w:right="360"/>
      <w:jc w:val="left"/>
      <w:rPr>
        <w:sz w:val="16"/>
        <w:szCs w:val="16"/>
      </w:rPr>
    </w:pPr>
  </w:p>
  <w:p w:rsidR="004832F1" w:rsidRPr="003230D2" w:rsidRDefault="004832F1" w:rsidP="00B15E09">
    <w:pPr>
      <w:pStyle w:val="Footer"/>
      <w:pBdr>
        <w:top w:val="single" w:sz="4" w:space="1" w:color="auto"/>
      </w:pBdr>
      <w:ind w:right="360"/>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1" w:rsidRDefault="00483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32F1" w:rsidRDefault="004832F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1" w:rsidRDefault="00483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FE8">
      <w:rPr>
        <w:rStyle w:val="PageNumber"/>
        <w:noProof/>
      </w:rPr>
      <w:t>34</w:t>
    </w:r>
    <w:r>
      <w:rPr>
        <w:rStyle w:val="PageNumber"/>
      </w:rPr>
      <w:fldChar w:fldCharType="end"/>
    </w:r>
  </w:p>
  <w:p w:rsidR="004832F1" w:rsidRPr="006C4578" w:rsidRDefault="004832F1" w:rsidP="00964CD4">
    <w:pPr>
      <w:pStyle w:val="Footer"/>
      <w:pBdr>
        <w:top w:val="single" w:sz="4" w:space="1" w:color="auto"/>
      </w:pBdr>
      <w:ind w:right="360"/>
      <w:jc w:val="left"/>
      <w:rPr>
        <w:i/>
        <w:color w:val="FF0000"/>
        <w:szCs w:val="24"/>
      </w:rPr>
    </w:pPr>
    <w:r>
      <w:rPr>
        <w:i/>
        <w:szCs w:val="24"/>
      </w:rPr>
      <w:t>Iepirkums JPP 2018/56/ERAF</w:t>
    </w:r>
  </w:p>
  <w:p w:rsidR="004832F1" w:rsidRPr="003230D2" w:rsidRDefault="004832F1" w:rsidP="00964CD4">
    <w:pPr>
      <w:pStyle w:val="Footer"/>
      <w:spacing w:before="0"/>
      <w:ind w:right="357"/>
      <w:jc w:val="left"/>
      <w:rPr>
        <w:sz w:val="16"/>
        <w:szCs w:val="16"/>
      </w:rPr>
    </w:pPr>
  </w:p>
  <w:p w:rsidR="004832F1" w:rsidRDefault="004832F1" w:rsidP="00194F35">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B7" w:rsidRDefault="00130BB7">
      <w:r>
        <w:separator/>
      </w:r>
    </w:p>
  </w:footnote>
  <w:footnote w:type="continuationSeparator" w:id="0">
    <w:p w:rsidR="00130BB7" w:rsidRDefault="00130BB7">
      <w:r>
        <w:continuationSeparator/>
      </w:r>
    </w:p>
  </w:footnote>
  <w:footnote w:id="1">
    <w:p w:rsidR="004832F1" w:rsidRPr="007F19D7" w:rsidRDefault="004832F1" w:rsidP="00945B44">
      <w:pPr>
        <w:pStyle w:val="FootnoteText"/>
        <w:rPr>
          <w:sz w:val="16"/>
          <w:szCs w:val="16"/>
        </w:rPr>
      </w:pPr>
      <w:r w:rsidRPr="00020C11">
        <w:rPr>
          <w:rStyle w:val="FootnoteReference"/>
        </w:rPr>
        <w:footnoteRef/>
      </w:r>
      <w:r w:rsidRPr="00020C11">
        <w:t xml:space="preserve"> </w:t>
      </w:r>
      <w:r w:rsidRPr="00020C11">
        <w:rPr>
          <w:sz w:val="16"/>
          <w:szCs w:val="16"/>
        </w:rPr>
        <w:t xml:space="preserve">Skaidrojums par mazajiem un vidējiem uzņēmumiem Iepirkumu zraudzības biroja mājas lapā internetā (Iepirkumu veicējiem→Iepirkumu vadlīnijas→Skaidrojumi un ieteikumi): </w:t>
      </w:r>
      <w:hyperlink r:id="rId1" w:history="1">
        <w:r w:rsidRPr="00AF71B3">
          <w:rPr>
            <w:rStyle w:val="Hyperlink"/>
            <w:sz w:val="16"/>
            <w:szCs w:val="16"/>
          </w:rPr>
          <w:t>https://www.iub.gov.lv/sites/default/files/upload/skaidrojums_mazajie_videjie_uzn.pdf</w:t>
        </w:r>
      </w:hyperlink>
      <w:r>
        <w:rPr>
          <w:sz w:val="16"/>
          <w:szCs w:val="16"/>
        </w:rPr>
        <w:t xml:space="preserve"> </w:t>
      </w:r>
    </w:p>
  </w:footnote>
  <w:footnote w:id="2">
    <w:p w:rsidR="004832F1" w:rsidRPr="004832F1" w:rsidRDefault="004832F1">
      <w:pPr>
        <w:pStyle w:val="FootnoteText"/>
        <w:rPr>
          <w:sz w:val="16"/>
          <w:szCs w:val="16"/>
          <w:lang w:val="lv-LV"/>
        </w:rPr>
      </w:pPr>
      <w:r w:rsidRPr="004832F1">
        <w:rPr>
          <w:rStyle w:val="FootnoteReference"/>
          <w:sz w:val="16"/>
          <w:szCs w:val="16"/>
        </w:rPr>
        <w:footnoteRef/>
      </w:r>
      <w:r w:rsidRPr="004832F1">
        <w:rPr>
          <w:sz w:val="16"/>
          <w:szCs w:val="16"/>
        </w:rPr>
        <w:t xml:space="preserve"> Šīs iepirkuma procedūras ietvaros </w:t>
      </w:r>
      <w:r w:rsidRPr="004832F1">
        <w:rPr>
          <w:sz w:val="16"/>
          <w:szCs w:val="16"/>
          <w:u w:val="single"/>
        </w:rPr>
        <w:t>III grupas publiska ēka</w:t>
      </w:r>
      <w:r w:rsidRPr="004832F1">
        <w:rPr>
          <w:sz w:val="16"/>
          <w:szCs w:val="16"/>
        </w:rPr>
        <w:t xml:space="preserve"> ir ēka, kurā vairāk nekā 50% ēkas kopējās platības ir publiskas telpas vai telpas publiskas funkcijas nodrošināšanai un kurā paredzēts vienlaikus uzturēties vairāk nekā 100 cilvēkiem;</w:t>
      </w:r>
    </w:p>
  </w:footnote>
  <w:footnote w:id="3">
    <w:p w:rsidR="004832F1" w:rsidRPr="004832F1" w:rsidRDefault="004832F1" w:rsidP="00E108B4">
      <w:pPr>
        <w:pStyle w:val="FootnoteText"/>
        <w:rPr>
          <w:sz w:val="16"/>
          <w:szCs w:val="16"/>
          <w:lang w:val="lv-LV"/>
        </w:rPr>
      </w:pPr>
      <w:r w:rsidRPr="004832F1">
        <w:rPr>
          <w:rStyle w:val="FootnoteReference"/>
          <w:sz w:val="16"/>
          <w:szCs w:val="16"/>
        </w:rPr>
        <w:footnoteRef/>
      </w:r>
      <w:r w:rsidRPr="004832F1">
        <w:rPr>
          <w:sz w:val="16"/>
          <w:szCs w:val="16"/>
        </w:rPr>
        <w:t xml:space="preserve"> Skat. 2. atsauci.</w:t>
      </w:r>
    </w:p>
  </w:footnote>
  <w:footnote w:id="4">
    <w:p w:rsidR="004832F1" w:rsidRPr="00D8029F" w:rsidRDefault="004832F1" w:rsidP="007348CB">
      <w:pPr>
        <w:pStyle w:val="FootnoteText"/>
        <w:jc w:val="both"/>
        <w:rPr>
          <w:sz w:val="16"/>
          <w:szCs w:val="16"/>
          <w:lang w:val="lv-LV"/>
        </w:rPr>
      </w:pPr>
      <w:r w:rsidRPr="00D8029F">
        <w:rPr>
          <w:rStyle w:val="FootnoteReference"/>
          <w:sz w:val="16"/>
          <w:szCs w:val="16"/>
        </w:rPr>
        <w:footnoteRef/>
      </w:r>
      <w:r w:rsidRPr="00D8029F">
        <w:rPr>
          <w:sz w:val="16"/>
          <w:szCs w:val="16"/>
        </w:rPr>
        <w:t xml:space="preserve"> </w:t>
      </w:r>
      <w:r w:rsidRPr="00D8029F">
        <w:rPr>
          <w:b/>
          <w:sz w:val="16"/>
          <w:szCs w:val="16"/>
          <w:lang w:val="lv-LV"/>
        </w:rPr>
        <w:t>Apakšuzņēmējs</w:t>
      </w:r>
      <w:r w:rsidRPr="00D8029F">
        <w:rPr>
          <w:sz w:val="16"/>
          <w:szCs w:val="16"/>
          <w:lang w:val="lv-LV"/>
        </w:rPr>
        <w:t xml:space="preserve"> ir pretendenta nolīgta persona vai savukārt tās nolīgta persona, kura veic būvdarbus vai sniedz pakalpojumus iepirkuma līguma izpildei (Publisko iepirkumu likuma 1.panta 1.punkts). Par saistīto uzņēmumu uzskata kapitālsabiedrību, kurā saskaņā ar Koncernu likumu apakšuzņēmējam ir izšķirošā ietekme vai kurai ir izšķirošā ietekme apakšuzņēmējā, vai kapitālsabiedrību, kurā izšķirošā ietekme ir citai kapitālsabiedrībai, kurai vienlaikus ir izšķirošā ietekme attiecīgajā apakšuzņēmējā (PIL 63.panta trešā daļa).</w:t>
      </w:r>
    </w:p>
  </w:footnote>
  <w:footnote w:id="5">
    <w:p w:rsidR="004832F1" w:rsidRPr="00D8029F" w:rsidRDefault="004832F1" w:rsidP="007348CB">
      <w:pPr>
        <w:pStyle w:val="FootnoteText"/>
        <w:jc w:val="both"/>
        <w:rPr>
          <w:sz w:val="16"/>
          <w:szCs w:val="16"/>
          <w:lang w:val="lv-LV"/>
        </w:rPr>
      </w:pPr>
      <w:r w:rsidRPr="00D8029F">
        <w:rPr>
          <w:rStyle w:val="FootnoteReference"/>
          <w:sz w:val="16"/>
          <w:szCs w:val="16"/>
        </w:rPr>
        <w:footnoteRef/>
      </w:r>
      <w:r w:rsidRPr="00D8029F">
        <w:rPr>
          <w:sz w:val="16"/>
          <w:szCs w:val="16"/>
          <w:lang w:val="lv-LV"/>
        </w:rPr>
        <w:t xml:space="preserve"> Skatīt </w:t>
      </w:r>
      <w:r w:rsidR="00C07093">
        <w:rPr>
          <w:iCs/>
          <w:sz w:val="16"/>
          <w:szCs w:val="16"/>
          <w:lang w:val="lv-LV"/>
        </w:rPr>
        <w:t>zemsvītras 1.</w:t>
      </w:r>
      <w:r w:rsidRPr="00D8029F">
        <w:rPr>
          <w:sz w:val="16"/>
          <w:szCs w:val="16"/>
          <w:lang w:val="lv-LV"/>
        </w:rPr>
        <w:t>skaidrojumu</w:t>
      </w:r>
    </w:p>
  </w:footnote>
  <w:footnote w:id="6">
    <w:p w:rsidR="004832F1" w:rsidRPr="00D8029F" w:rsidRDefault="004832F1" w:rsidP="007348CB">
      <w:pPr>
        <w:pStyle w:val="FootnoteText"/>
        <w:jc w:val="both"/>
        <w:rPr>
          <w:sz w:val="16"/>
          <w:szCs w:val="16"/>
          <w:lang w:val="lv-LV"/>
        </w:rPr>
      </w:pPr>
      <w:r w:rsidRPr="00D8029F">
        <w:rPr>
          <w:rStyle w:val="FootnoteReference"/>
          <w:sz w:val="16"/>
          <w:szCs w:val="16"/>
        </w:rPr>
        <w:footnoteRef/>
      </w:r>
      <w:r w:rsidRPr="00D8029F">
        <w:rPr>
          <w:sz w:val="16"/>
          <w:szCs w:val="16"/>
          <w:lang w:val="lv-LV"/>
        </w:rPr>
        <w:t xml:space="preserve"> Skatīt </w:t>
      </w:r>
      <w:r w:rsidRPr="00D8029F">
        <w:rPr>
          <w:iCs/>
          <w:sz w:val="16"/>
          <w:szCs w:val="16"/>
          <w:lang w:val="lv-LV"/>
        </w:rPr>
        <w:t>zemsvītras 1.</w:t>
      </w:r>
      <w:r w:rsidRPr="00D8029F">
        <w:rPr>
          <w:sz w:val="16"/>
          <w:szCs w:val="16"/>
          <w:lang w:val="lv-LV"/>
        </w:rPr>
        <w:t>skaidrojumu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3EB5"/>
    <w:multiLevelType w:val="multilevel"/>
    <w:tmpl w:val="6BDA0AA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D28A7"/>
    <w:multiLevelType w:val="multilevel"/>
    <w:tmpl w:val="8522F9B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4"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 w15:restartNumberingAfterBreak="0">
    <w:nsid w:val="11994AE6"/>
    <w:multiLevelType w:val="multilevel"/>
    <w:tmpl w:val="85C4318C"/>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2F4E39"/>
    <w:multiLevelType w:val="multilevel"/>
    <w:tmpl w:val="744C0EF2"/>
    <w:lvl w:ilvl="0">
      <w:start w:val="1"/>
      <w:numFmt w:val="decimal"/>
      <w:lvlText w:val="%1."/>
      <w:lvlJc w:val="left"/>
      <w:pPr>
        <w:ind w:left="720" w:hanging="360"/>
      </w:p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471E85"/>
    <w:multiLevelType w:val="multilevel"/>
    <w:tmpl w:val="69844E7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330B8"/>
    <w:multiLevelType w:val="multilevel"/>
    <w:tmpl w:val="43BE245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010135"/>
    <w:multiLevelType w:val="hybridMultilevel"/>
    <w:tmpl w:val="F8C09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3D4F8C"/>
    <w:multiLevelType w:val="multilevel"/>
    <w:tmpl w:val="3B6062F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432" w:hanging="432"/>
      </w:pPr>
      <w:rPr>
        <w:rFonts w:hint="default"/>
        <w:strike w:val="0"/>
      </w:rPr>
    </w:lvl>
    <w:lvl w:ilvl="2">
      <w:start w:val="1"/>
      <w:numFmt w:val="decimal"/>
      <w:suff w:val="space"/>
      <w:lvlText w:val="%1.%2.%3."/>
      <w:lvlJc w:val="left"/>
      <w:pPr>
        <w:ind w:left="1224" w:hanging="504"/>
      </w:pPr>
      <w:rPr>
        <w:rFonts w:hint="default"/>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1714F7"/>
    <w:multiLevelType w:val="multilevel"/>
    <w:tmpl w:val="52E46D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4" w:hanging="720"/>
      </w:pPr>
      <w:rPr>
        <w:rFonts w:cs="Times New Roman" w:hint="default"/>
        <w:color w:val="auto"/>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5F3773A"/>
    <w:multiLevelType w:val="hybridMultilevel"/>
    <w:tmpl w:val="9918D5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C2101A1"/>
    <w:multiLevelType w:val="multilevel"/>
    <w:tmpl w:val="7948387E"/>
    <w:lvl w:ilvl="0">
      <w:start w:val="1"/>
      <w:numFmt w:val="decimal"/>
      <w:lvlText w:val="%1."/>
      <w:lvlJc w:val="left"/>
      <w:pPr>
        <w:tabs>
          <w:tab w:val="num" w:pos="360"/>
        </w:tabs>
        <w:ind w:left="360" w:hanging="360"/>
      </w:pPr>
      <w:rPr>
        <w:b/>
      </w:rPr>
    </w:lvl>
    <w:lvl w:ilvl="1">
      <w:start w:val="1"/>
      <w:numFmt w:val="decimal"/>
      <w:suff w:val="space"/>
      <w:lvlText w:val="%1.%2."/>
      <w:lvlJc w:val="left"/>
      <w:pPr>
        <w:ind w:left="1032" w:hanging="432"/>
      </w:pPr>
    </w:lvl>
    <w:lvl w:ilvl="2">
      <w:start w:val="1"/>
      <w:numFmt w:val="decimal"/>
      <w:suff w:val="space"/>
      <w:lvlText w:val="%1.%2.%3."/>
      <w:lvlJc w:val="left"/>
      <w:pPr>
        <w:ind w:left="1224" w:hanging="504"/>
      </w:pPr>
      <w:rPr>
        <w:b w:val="0"/>
        <w:i w:val="0"/>
        <w:color w:val="auto"/>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9" w15:restartNumberingAfterBreak="0">
    <w:nsid w:val="40BA5F1C"/>
    <w:multiLevelType w:val="multilevel"/>
    <w:tmpl w:val="459AB56C"/>
    <w:lvl w:ilvl="0">
      <w:start w:val="2"/>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2101B61"/>
    <w:multiLevelType w:val="multilevel"/>
    <w:tmpl w:val="AED49964"/>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3183AD2"/>
    <w:multiLevelType w:val="hybridMultilevel"/>
    <w:tmpl w:val="E1EC9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4197"/>
    <w:multiLevelType w:val="multilevel"/>
    <w:tmpl w:val="A1F010A4"/>
    <w:lvl w:ilvl="0">
      <w:start w:val="2"/>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4297AEB"/>
    <w:multiLevelType w:val="hybridMultilevel"/>
    <w:tmpl w:val="CD584B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2361CF"/>
    <w:multiLevelType w:val="multilevel"/>
    <w:tmpl w:val="2E54D17E"/>
    <w:lvl w:ilvl="0">
      <w:start w:val="2"/>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F586F08"/>
    <w:multiLevelType w:val="hybridMultilevel"/>
    <w:tmpl w:val="CCA09F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F80A04"/>
    <w:multiLevelType w:val="hybridMultilevel"/>
    <w:tmpl w:val="1B8E6568"/>
    <w:lvl w:ilvl="0" w:tplc="04260001">
      <w:start w:val="1"/>
      <w:numFmt w:val="bullet"/>
      <w:lvlText w:val=""/>
      <w:lvlJc w:val="left"/>
      <w:pPr>
        <w:tabs>
          <w:tab w:val="num" w:pos="720"/>
        </w:tabs>
        <w:ind w:left="720" w:hanging="360"/>
      </w:pPr>
      <w:rPr>
        <w:rFonts w:ascii="Symbol" w:hAnsi="Symbol" w:hint="default"/>
      </w:rPr>
    </w:lvl>
    <w:lvl w:ilvl="1" w:tplc="CE9E3B22">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5417EF"/>
    <w:multiLevelType w:val="multilevel"/>
    <w:tmpl w:val="14C2DC7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EF20118"/>
    <w:multiLevelType w:val="multilevel"/>
    <w:tmpl w:val="7948387E"/>
    <w:lvl w:ilvl="0">
      <w:start w:val="1"/>
      <w:numFmt w:val="decimal"/>
      <w:lvlText w:val="%1."/>
      <w:lvlJc w:val="left"/>
      <w:pPr>
        <w:tabs>
          <w:tab w:val="num" w:pos="360"/>
        </w:tabs>
        <w:ind w:left="360" w:hanging="360"/>
      </w:pPr>
      <w:rPr>
        <w:b/>
      </w:rPr>
    </w:lvl>
    <w:lvl w:ilvl="1">
      <w:start w:val="1"/>
      <w:numFmt w:val="decimal"/>
      <w:suff w:val="space"/>
      <w:lvlText w:val="%1.%2."/>
      <w:lvlJc w:val="left"/>
      <w:pPr>
        <w:ind w:left="1032" w:hanging="432"/>
      </w:pPr>
    </w:lvl>
    <w:lvl w:ilvl="2">
      <w:start w:val="1"/>
      <w:numFmt w:val="decimal"/>
      <w:suff w:val="space"/>
      <w:lvlText w:val="%1.%2.%3."/>
      <w:lvlJc w:val="left"/>
      <w:pPr>
        <w:ind w:left="1224" w:hanging="504"/>
      </w:pPr>
      <w:rPr>
        <w:b w:val="0"/>
        <w:i w:val="0"/>
        <w:color w:val="auto"/>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0A82C63"/>
    <w:multiLevelType w:val="multilevel"/>
    <w:tmpl w:val="1242DF38"/>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7943254"/>
    <w:multiLevelType w:val="hybridMultilevel"/>
    <w:tmpl w:val="0FB011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DD7B80"/>
    <w:multiLevelType w:val="multilevel"/>
    <w:tmpl w:val="89FC30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
  </w:num>
  <w:num w:numId="3">
    <w:abstractNumId w:val="20"/>
  </w:num>
  <w:num w:numId="4">
    <w:abstractNumId w:val="6"/>
  </w:num>
  <w:num w:numId="5">
    <w:abstractNumId w:val="5"/>
  </w:num>
  <w:num w:numId="6">
    <w:abstractNumId w:val="3"/>
  </w:num>
  <w:num w:numId="7">
    <w:abstractNumId w:val="21"/>
  </w:num>
  <w:num w:numId="8">
    <w:abstractNumId w:val="8"/>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4"/>
  </w:num>
  <w:num w:numId="19">
    <w:abstractNumId w:val="2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3"/>
  </w:num>
  <w:num w:numId="23">
    <w:abstractNumId w:val="32"/>
  </w:num>
  <w:num w:numId="24">
    <w:abstractNumId w:val="12"/>
  </w:num>
  <w:num w:numId="25">
    <w:abstractNumId w:val="27"/>
  </w:num>
  <w:num w:numId="26">
    <w:abstractNumId w:val="15"/>
  </w:num>
  <w:num w:numId="27">
    <w:abstractNumId w:val="10"/>
  </w:num>
  <w:num w:numId="28">
    <w:abstractNumId w:val="9"/>
  </w:num>
  <w:num w:numId="29">
    <w:abstractNumId w:val="1"/>
  </w:num>
  <w:num w:numId="30">
    <w:abstractNumId w:val="31"/>
  </w:num>
  <w:num w:numId="31">
    <w:abstractNumId w:val="26"/>
  </w:num>
  <w:num w:numId="32">
    <w:abstractNumId w:val="7"/>
  </w:num>
  <w:num w:numId="33">
    <w:abstractNumId w:val="0"/>
  </w:num>
  <w:num w:numId="34">
    <w:abstractNumId w:val="17"/>
  </w:num>
  <w:num w:numId="35">
    <w:abstractNumId w:val="22"/>
  </w:num>
  <w:num w:numId="36">
    <w:abstractNumId w:val="19"/>
  </w:num>
  <w:num w:numId="37">
    <w:abstractNumId w:val="25"/>
  </w:num>
  <w:num w:numId="3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CF"/>
    <w:rsid w:val="00000600"/>
    <w:rsid w:val="00001074"/>
    <w:rsid w:val="00001684"/>
    <w:rsid w:val="00001F11"/>
    <w:rsid w:val="00002B38"/>
    <w:rsid w:val="00003891"/>
    <w:rsid w:val="00003EC3"/>
    <w:rsid w:val="00004147"/>
    <w:rsid w:val="00005897"/>
    <w:rsid w:val="00005B0C"/>
    <w:rsid w:val="00005C42"/>
    <w:rsid w:val="00006C6E"/>
    <w:rsid w:val="00007132"/>
    <w:rsid w:val="0000735C"/>
    <w:rsid w:val="000104B0"/>
    <w:rsid w:val="0001072D"/>
    <w:rsid w:val="00011240"/>
    <w:rsid w:val="0001175E"/>
    <w:rsid w:val="00011C40"/>
    <w:rsid w:val="00012286"/>
    <w:rsid w:val="000127AF"/>
    <w:rsid w:val="00012A0A"/>
    <w:rsid w:val="0001385D"/>
    <w:rsid w:val="0001394F"/>
    <w:rsid w:val="000139B5"/>
    <w:rsid w:val="000146B8"/>
    <w:rsid w:val="00014B99"/>
    <w:rsid w:val="00015974"/>
    <w:rsid w:val="00015A33"/>
    <w:rsid w:val="00016130"/>
    <w:rsid w:val="00016279"/>
    <w:rsid w:val="0001669E"/>
    <w:rsid w:val="000171A8"/>
    <w:rsid w:val="00017588"/>
    <w:rsid w:val="0001759B"/>
    <w:rsid w:val="00020567"/>
    <w:rsid w:val="000208C9"/>
    <w:rsid w:val="00020AE3"/>
    <w:rsid w:val="00020B55"/>
    <w:rsid w:val="00020C11"/>
    <w:rsid w:val="00021190"/>
    <w:rsid w:val="000220ED"/>
    <w:rsid w:val="00023F97"/>
    <w:rsid w:val="00024005"/>
    <w:rsid w:val="00024CA1"/>
    <w:rsid w:val="00024F15"/>
    <w:rsid w:val="00025147"/>
    <w:rsid w:val="0002514F"/>
    <w:rsid w:val="00025CD4"/>
    <w:rsid w:val="000260E8"/>
    <w:rsid w:val="0002698F"/>
    <w:rsid w:val="00026BB3"/>
    <w:rsid w:val="00026CB7"/>
    <w:rsid w:val="00026FC1"/>
    <w:rsid w:val="000270CF"/>
    <w:rsid w:val="00031259"/>
    <w:rsid w:val="000312E0"/>
    <w:rsid w:val="0003144E"/>
    <w:rsid w:val="0003282F"/>
    <w:rsid w:val="000335CF"/>
    <w:rsid w:val="000344F1"/>
    <w:rsid w:val="0003453E"/>
    <w:rsid w:val="000346A0"/>
    <w:rsid w:val="00034FC4"/>
    <w:rsid w:val="00035993"/>
    <w:rsid w:val="00035AFD"/>
    <w:rsid w:val="00036133"/>
    <w:rsid w:val="00036687"/>
    <w:rsid w:val="00036BF7"/>
    <w:rsid w:val="00037366"/>
    <w:rsid w:val="00037DE1"/>
    <w:rsid w:val="00042240"/>
    <w:rsid w:val="00042AB8"/>
    <w:rsid w:val="00042D01"/>
    <w:rsid w:val="000434BC"/>
    <w:rsid w:val="000434DA"/>
    <w:rsid w:val="00043726"/>
    <w:rsid w:val="00043D2F"/>
    <w:rsid w:val="00043E07"/>
    <w:rsid w:val="00044385"/>
    <w:rsid w:val="00044788"/>
    <w:rsid w:val="00044B0D"/>
    <w:rsid w:val="00045022"/>
    <w:rsid w:val="00046161"/>
    <w:rsid w:val="000464E4"/>
    <w:rsid w:val="00046A46"/>
    <w:rsid w:val="00047432"/>
    <w:rsid w:val="00047810"/>
    <w:rsid w:val="00047B4C"/>
    <w:rsid w:val="00047D28"/>
    <w:rsid w:val="0005068B"/>
    <w:rsid w:val="00050987"/>
    <w:rsid w:val="00050AE6"/>
    <w:rsid w:val="000512FE"/>
    <w:rsid w:val="0005206E"/>
    <w:rsid w:val="00052084"/>
    <w:rsid w:val="00052868"/>
    <w:rsid w:val="00054374"/>
    <w:rsid w:val="00054EAD"/>
    <w:rsid w:val="00054F4D"/>
    <w:rsid w:val="00055648"/>
    <w:rsid w:val="00056917"/>
    <w:rsid w:val="00057062"/>
    <w:rsid w:val="0006016F"/>
    <w:rsid w:val="00060AAE"/>
    <w:rsid w:val="00060AB6"/>
    <w:rsid w:val="00060BA5"/>
    <w:rsid w:val="000613BD"/>
    <w:rsid w:val="0006166C"/>
    <w:rsid w:val="00062120"/>
    <w:rsid w:val="00063353"/>
    <w:rsid w:val="0006496D"/>
    <w:rsid w:val="0006530E"/>
    <w:rsid w:val="00065644"/>
    <w:rsid w:val="00065ADF"/>
    <w:rsid w:val="00066BB4"/>
    <w:rsid w:val="00067897"/>
    <w:rsid w:val="00067954"/>
    <w:rsid w:val="00067C53"/>
    <w:rsid w:val="00071240"/>
    <w:rsid w:val="000713CE"/>
    <w:rsid w:val="00071A4E"/>
    <w:rsid w:val="00072472"/>
    <w:rsid w:val="00072B21"/>
    <w:rsid w:val="0007337D"/>
    <w:rsid w:val="00073713"/>
    <w:rsid w:val="00073871"/>
    <w:rsid w:val="0007423F"/>
    <w:rsid w:val="00074831"/>
    <w:rsid w:val="0007508C"/>
    <w:rsid w:val="0007542F"/>
    <w:rsid w:val="000768D0"/>
    <w:rsid w:val="000776AC"/>
    <w:rsid w:val="000801E8"/>
    <w:rsid w:val="00080492"/>
    <w:rsid w:val="0008076E"/>
    <w:rsid w:val="00081734"/>
    <w:rsid w:val="00081B08"/>
    <w:rsid w:val="00081F70"/>
    <w:rsid w:val="0008255D"/>
    <w:rsid w:val="000826F4"/>
    <w:rsid w:val="00082CF9"/>
    <w:rsid w:val="000830F3"/>
    <w:rsid w:val="00083D32"/>
    <w:rsid w:val="00083DB1"/>
    <w:rsid w:val="00084B9F"/>
    <w:rsid w:val="00085045"/>
    <w:rsid w:val="00085717"/>
    <w:rsid w:val="00085A67"/>
    <w:rsid w:val="00085BAC"/>
    <w:rsid w:val="000862DC"/>
    <w:rsid w:val="00086939"/>
    <w:rsid w:val="00087EDD"/>
    <w:rsid w:val="000900A6"/>
    <w:rsid w:val="0009011D"/>
    <w:rsid w:val="00091228"/>
    <w:rsid w:val="00091414"/>
    <w:rsid w:val="00091CA2"/>
    <w:rsid w:val="00091F2C"/>
    <w:rsid w:val="0009212D"/>
    <w:rsid w:val="0009243D"/>
    <w:rsid w:val="0009389E"/>
    <w:rsid w:val="0009404A"/>
    <w:rsid w:val="00094233"/>
    <w:rsid w:val="000951D8"/>
    <w:rsid w:val="000965D4"/>
    <w:rsid w:val="000966AF"/>
    <w:rsid w:val="00096B16"/>
    <w:rsid w:val="00096F1A"/>
    <w:rsid w:val="000973E6"/>
    <w:rsid w:val="00097A34"/>
    <w:rsid w:val="00097E8D"/>
    <w:rsid w:val="00097FCC"/>
    <w:rsid w:val="000A031B"/>
    <w:rsid w:val="000A0388"/>
    <w:rsid w:val="000A04F3"/>
    <w:rsid w:val="000A0B23"/>
    <w:rsid w:val="000A0D9D"/>
    <w:rsid w:val="000A1FE1"/>
    <w:rsid w:val="000A21A2"/>
    <w:rsid w:val="000A25F2"/>
    <w:rsid w:val="000A2D41"/>
    <w:rsid w:val="000A2F85"/>
    <w:rsid w:val="000A4EAE"/>
    <w:rsid w:val="000A56C8"/>
    <w:rsid w:val="000A5904"/>
    <w:rsid w:val="000A5B8E"/>
    <w:rsid w:val="000A5DB3"/>
    <w:rsid w:val="000A60C1"/>
    <w:rsid w:val="000A614F"/>
    <w:rsid w:val="000A6A5F"/>
    <w:rsid w:val="000A6E49"/>
    <w:rsid w:val="000A74D1"/>
    <w:rsid w:val="000A79E2"/>
    <w:rsid w:val="000B00DB"/>
    <w:rsid w:val="000B09E1"/>
    <w:rsid w:val="000B0E1C"/>
    <w:rsid w:val="000B1DC1"/>
    <w:rsid w:val="000B2098"/>
    <w:rsid w:val="000B2B38"/>
    <w:rsid w:val="000B2C54"/>
    <w:rsid w:val="000B30E5"/>
    <w:rsid w:val="000B3989"/>
    <w:rsid w:val="000B3EDA"/>
    <w:rsid w:val="000B3FED"/>
    <w:rsid w:val="000B4D28"/>
    <w:rsid w:val="000B571C"/>
    <w:rsid w:val="000B5724"/>
    <w:rsid w:val="000B5F17"/>
    <w:rsid w:val="000B646F"/>
    <w:rsid w:val="000B6E52"/>
    <w:rsid w:val="000B6FCB"/>
    <w:rsid w:val="000B7DA7"/>
    <w:rsid w:val="000B7F6C"/>
    <w:rsid w:val="000C030E"/>
    <w:rsid w:val="000C07A7"/>
    <w:rsid w:val="000C1D61"/>
    <w:rsid w:val="000C2384"/>
    <w:rsid w:val="000C28CA"/>
    <w:rsid w:val="000C2EC1"/>
    <w:rsid w:val="000C32CA"/>
    <w:rsid w:val="000C3682"/>
    <w:rsid w:val="000C3A87"/>
    <w:rsid w:val="000C41FF"/>
    <w:rsid w:val="000C46CF"/>
    <w:rsid w:val="000C6D02"/>
    <w:rsid w:val="000C6D5D"/>
    <w:rsid w:val="000C6EFB"/>
    <w:rsid w:val="000C72E0"/>
    <w:rsid w:val="000C78F9"/>
    <w:rsid w:val="000C7B14"/>
    <w:rsid w:val="000D14AE"/>
    <w:rsid w:val="000D16C6"/>
    <w:rsid w:val="000D3636"/>
    <w:rsid w:val="000D3C67"/>
    <w:rsid w:val="000D3FFB"/>
    <w:rsid w:val="000D4634"/>
    <w:rsid w:val="000D4A2F"/>
    <w:rsid w:val="000D4AB9"/>
    <w:rsid w:val="000D4BBC"/>
    <w:rsid w:val="000D4DC6"/>
    <w:rsid w:val="000D5513"/>
    <w:rsid w:val="000D5B22"/>
    <w:rsid w:val="000D6049"/>
    <w:rsid w:val="000D66B2"/>
    <w:rsid w:val="000D6F48"/>
    <w:rsid w:val="000E0D6D"/>
    <w:rsid w:val="000E1028"/>
    <w:rsid w:val="000E16B4"/>
    <w:rsid w:val="000E1B43"/>
    <w:rsid w:val="000E2255"/>
    <w:rsid w:val="000E2B53"/>
    <w:rsid w:val="000E2EC4"/>
    <w:rsid w:val="000E363C"/>
    <w:rsid w:val="000E3A11"/>
    <w:rsid w:val="000E3F82"/>
    <w:rsid w:val="000E4013"/>
    <w:rsid w:val="000E449A"/>
    <w:rsid w:val="000E45A9"/>
    <w:rsid w:val="000E4648"/>
    <w:rsid w:val="000E65AC"/>
    <w:rsid w:val="000E69DA"/>
    <w:rsid w:val="000E69DD"/>
    <w:rsid w:val="000E7199"/>
    <w:rsid w:val="000E75CF"/>
    <w:rsid w:val="000E7880"/>
    <w:rsid w:val="000F0CD4"/>
    <w:rsid w:val="000F10C3"/>
    <w:rsid w:val="000F126C"/>
    <w:rsid w:val="000F332B"/>
    <w:rsid w:val="000F3C9A"/>
    <w:rsid w:val="000F3DA5"/>
    <w:rsid w:val="000F59AB"/>
    <w:rsid w:val="000F5A78"/>
    <w:rsid w:val="000F6008"/>
    <w:rsid w:val="000F7390"/>
    <w:rsid w:val="000F75EF"/>
    <w:rsid w:val="000F7985"/>
    <w:rsid w:val="000F7D86"/>
    <w:rsid w:val="001002EC"/>
    <w:rsid w:val="001006F7"/>
    <w:rsid w:val="00100C60"/>
    <w:rsid w:val="001015D6"/>
    <w:rsid w:val="001023F1"/>
    <w:rsid w:val="00102D46"/>
    <w:rsid w:val="001047CC"/>
    <w:rsid w:val="00106B2E"/>
    <w:rsid w:val="00107706"/>
    <w:rsid w:val="00110280"/>
    <w:rsid w:val="0011028B"/>
    <w:rsid w:val="00110336"/>
    <w:rsid w:val="00111E6E"/>
    <w:rsid w:val="00112514"/>
    <w:rsid w:val="00112799"/>
    <w:rsid w:val="001137F9"/>
    <w:rsid w:val="00113E47"/>
    <w:rsid w:val="00113FED"/>
    <w:rsid w:val="00114A9F"/>
    <w:rsid w:val="001152F6"/>
    <w:rsid w:val="00115AB8"/>
    <w:rsid w:val="00116185"/>
    <w:rsid w:val="001166C1"/>
    <w:rsid w:val="00117C56"/>
    <w:rsid w:val="001209E2"/>
    <w:rsid w:val="00120C85"/>
    <w:rsid w:val="00120F17"/>
    <w:rsid w:val="00121A1F"/>
    <w:rsid w:val="00121A66"/>
    <w:rsid w:val="00121FAD"/>
    <w:rsid w:val="001220B8"/>
    <w:rsid w:val="0012243D"/>
    <w:rsid w:val="00122605"/>
    <w:rsid w:val="001229D6"/>
    <w:rsid w:val="00122B9B"/>
    <w:rsid w:val="001243E6"/>
    <w:rsid w:val="0012447D"/>
    <w:rsid w:val="001244CF"/>
    <w:rsid w:val="00124DE4"/>
    <w:rsid w:val="001254B6"/>
    <w:rsid w:val="0012598F"/>
    <w:rsid w:val="00125C34"/>
    <w:rsid w:val="0012649F"/>
    <w:rsid w:val="0012672B"/>
    <w:rsid w:val="00126938"/>
    <w:rsid w:val="00126B5C"/>
    <w:rsid w:val="00130592"/>
    <w:rsid w:val="00130BB7"/>
    <w:rsid w:val="001311F8"/>
    <w:rsid w:val="001334C7"/>
    <w:rsid w:val="00133CBE"/>
    <w:rsid w:val="00133D4C"/>
    <w:rsid w:val="00133E72"/>
    <w:rsid w:val="00134322"/>
    <w:rsid w:val="001343F0"/>
    <w:rsid w:val="001348BE"/>
    <w:rsid w:val="00134E36"/>
    <w:rsid w:val="001351CE"/>
    <w:rsid w:val="0013550D"/>
    <w:rsid w:val="00135604"/>
    <w:rsid w:val="00135BEE"/>
    <w:rsid w:val="00135DFF"/>
    <w:rsid w:val="001360AB"/>
    <w:rsid w:val="0013666B"/>
    <w:rsid w:val="00136DC8"/>
    <w:rsid w:val="00137B48"/>
    <w:rsid w:val="00142390"/>
    <w:rsid w:val="00142EF3"/>
    <w:rsid w:val="00143AA4"/>
    <w:rsid w:val="00144A14"/>
    <w:rsid w:val="0014528B"/>
    <w:rsid w:val="00145346"/>
    <w:rsid w:val="00146C1F"/>
    <w:rsid w:val="00147678"/>
    <w:rsid w:val="001479A4"/>
    <w:rsid w:val="00147CAF"/>
    <w:rsid w:val="0015045B"/>
    <w:rsid w:val="00150913"/>
    <w:rsid w:val="00152162"/>
    <w:rsid w:val="0015346E"/>
    <w:rsid w:val="001537FF"/>
    <w:rsid w:val="00153C57"/>
    <w:rsid w:val="00153DA9"/>
    <w:rsid w:val="001550F1"/>
    <w:rsid w:val="0015564A"/>
    <w:rsid w:val="00156531"/>
    <w:rsid w:val="001565DA"/>
    <w:rsid w:val="00156EA4"/>
    <w:rsid w:val="00156F6E"/>
    <w:rsid w:val="001579C7"/>
    <w:rsid w:val="00157A28"/>
    <w:rsid w:val="00157E35"/>
    <w:rsid w:val="00160929"/>
    <w:rsid w:val="00160A63"/>
    <w:rsid w:val="00160D26"/>
    <w:rsid w:val="00161064"/>
    <w:rsid w:val="00161282"/>
    <w:rsid w:val="00161667"/>
    <w:rsid w:val="001616F3"/>
    <w:rsid w:val="00161C7B"/>
    <w:rsid w:val="00161DE3"/>
    <w:rsid w:val="00162ECE"/>
    <w:rsid w:val="001634F7"/>
    <w:rsid w:val="00163CCA"/>
    <w:rsid w:val="00164571"/>
    <w:rsid w:val="00164BB1"/>
    <w:rsid w:val="00164EAB"/>
    <w:rsid w:val="00164ED7"/>
    <w:rsid w:val="0016556A"/>
    <w:rsid w:val="00165C70"/>
    <w:rsid w:val="00166A6F"/>
    <w:rsid w:val="00167168"/>
    <w:rsid w:val="00167782"/>
    <w:rsid w:val="00167BDC"/>
    <w:rsid w:val="0017051D"/>
    <w:rsid w:val="0017171A"/>
    <w:rsid w:val="001718DA"/>
    <w:rsid w:val="00171924"/>
    <w:rsid w:val="00171C10"/>
    <w:rsid w:val="00171D8D"/>
    <w:rsid w:val="001724AC"/>
    <w:rsid w:val="001725DC"/>
    <w:rsid w:val="0017274A"/>
    <w:rsid w:val="00172FDA"/>
    <w:rsid w:val="00173CD0"/>
    <w:rsid w:val="00173D21"/>
    <w:rsid w:val="00173FD2"/>
    <w:rsid w:val="001741D6"/>
    <w:rsid w:val="00174ACA"/>
    <w:rsid w:val="00174ED0"/>
    <w:rsid w:val="0017505F"/>
    <w:rsid w:val="001750CC"/>
    <w:rsid w:val="001752F8"/>
    <w:rsid w:val="00175A56"/>
    <w:rsid w:val="00175AF9"/>
    <w:rsid w:val="00175EEA"/>
    <w:rsid w:val="00176395"/>
    <w:rsid w:val="001763A4"/>
    <w:rsid w:val="00176573"/>
    <w:rsid w:val="00177D4E"/>
    <w:rsid w:val="001805CD"/>
    <w:rsid w:val="0018114E"/>
    <w:rsid w:val="001815A4"/>
    <w:rsid w:val="00181C9B"/>
    <w:rsid w:val="00181F74"/>
    <w:rsid w:val="00183126"/>
    <w:rsid w:val="00183980"/>
    <w:rsid w:val="00183F36"/>
    <w:rsid w:val="001855D7"/>
    <w:rsid w:val="00185A1B"/>
    <w:rsid w:val="00186755"/>
    <w:rsid w:val="001868D2"/>
    <w:rsid w:val="00186D32"/>
    <w:rsid w:val="001872AC"/>
    <w:rsid w:val="001875A3"/>
    <w:rsid w:val="00187897"/>
    <w:rsid w:val="00187E29"/>
    <w:rsid w:val="001901D4"/>
    <w:rsid w:val="00190539"/>
    <w:rsid w:val="00190AB4"/>
    <w:rsid w:val="00190B72"/>
    <w:rsid w:val="00190D27"/>
    <w:rsid w:val="0019107A"/>
    <w:rsid w:val="001910DB"/>
    <w:rsid w:val="00191372"/>
    <w:rsid w:val="0019174A"/>
    <w:rsid w:val="00191B35"/>
    <w:rsid w:val="00191C28"/>
    <w:rsid w:val="0019270E"/>
    <w:rsid w:val="00192C6D"/>
    <w:rsid w:val="00192FA3"/>
    <w:rsid w:val="001930D0"/>
    <w:rsid w:val="001933CD"/>
    <w:rsid w:val="00193696"/>
    <w:rsid w:val="0019370D"/>
    <w:rsid w:val="00193C70"/>
    <w:rsid w:val="001948F7"/>
    <w:rsid w:val="00194DA8"/>
    <w:rsid w:val="00194F35"/>
    <w:rsid w:val="00195371"/>
    <w:rsid w:val="001954C2"/>
    <w:rsid w:val="00195678"/>
    <w:rsid w:val="001976CE"/>
    <w:rsid w:val="00197AD3"/>
    <w:rsid w:val="001A0103"/>
    <w:rsid w:val="001A02C2"/>
    <w:rsid w:val="001A0E99"/>
    <w:rsid w:val="001A0FD5"/>
    <w:rsid w:val="001A0FE6"/>
    <w:rsid w:val="001A2710"/>
    <w:rsid w:val="001A2D3C"/>
    <w:rsid w:val="001A3238"/>
    <w:rsid w:val="001A3630"/>
    <w:rsid w:val="001A3A40"/>
    <w:rsid w:val="001A48A5"/>
    <w:rsid w:val="001A4AFD"/>
    <w:rsid w:val="001A65D0"/>
    <w:rsid w:val="001A7FFC"/>
    <w:rsid w:val="001B1034"/>
    <w:rsid w:val="001B12B5"/>
    <w:rsid w:val="001B233A"/>
    <w:rsid w:val="001B28F9"/>
    <w:rsid w:val="001B2C9C"/>
    <w:rsid w:val="001B2CA9"/>
    <w:rsid w:val="001B331C"/>
    <w:rsid w:val="001B486A"/>
    <w:rsid w:val="001B4DD3"/>
    <w:rsid w:val="001B5F69"/>
    <w:rsid w:val="001B63BC"/>
    <w:rsid w:val="001B74D0"/>
    <w:rsid w:val="001B7704"/>
    <w:rsid w:val="001B7C00"/>
    <w:rsid w:val="001C0043"/>
    <w:rsid w:val="001C092F"/>
    <w:rsid w:val="001C1832"/>
    <w:rsid w:val="001C1A14"/>
    <w:rsid w:val="001C1FEE"/>
    <w:rsid w:val="001C20F1"/>
    <w:rsid w:val="001C40F0"/>
    <w:rsid w:val="001C42D8"/>
    <w:rsid w:val="001C52C0"/>
    <w:rsid w:val="001C659C"/>
    <w:rsid w:val="001C6ED9"/>
    <w:rsid w:val="001C74EB"/>
    <w:rsid w:val="001D0943"/>
    <w:rsid w:val="001D0DC5"/>
    <w:rsid w:val="001D160F"/>
    <w:rsid w:val="001D21E2"/>
    <w:rsid w:val="001D24C5"/>
    <w:rsid w:val="001D2958"/>
    <w:rsid w:val="001D320B"/>
    <w:rsid w:val="001D378D"/>
    <w:rsid w:val="001D3E00"/>
    <w:rsid w:val="001D473A"/>
    <w:rsid w:val="001D4ACE"/>
    <w:rsid w:val="001D4C0F"/>
    <w:rsid w:val="001D5E7F"/>
    <w:rsid w:val="001D611E"/>
    <w:rsid w:val="001D66AB"/>
    <w:rsid w:val="001D7448"/>
    <w:rsid w:val="001D7772"/>
    <w:rsid w:val="001D7BA5"/>
    <w:rsid w:val="001E059D"/>
    <w:rsid w:val="001E128C"/>
    <w:rsid w:val="001E154E"/>
    <w:rsid w:val="001E1C8D"/>
    <w:rsid w:val="001E224C"/>
    <w:rsid w:val="001E272F"/>
    <w:rsid w:val="001E2921"/>
    <w:rsid w:val="001E2DF5"/>
    <w:rsid w:val="001E30B6"/>
    <w:rsid w:val="001E363D"/>
    <w:rsid w:val="001E3831"/>
    <w:rsid w:val="001E3C25"/>
    <w:rsid w:val="001E3DDF"/>
    <w:rsid w:val="001E467D"/>
    <w:rsid w:val="001E5C84"/>
    <w:rsid w:val="001E649D"/>
    <w:rsid w:val="001E663A"/>
    <w:rsid w:val="001E7440"/>
    <w:rsid w:val="001E7A9D"/>
    <w:rsid w:val="001E7AAA"/>
    <w:rsid w:val="001F0340"/>
    <w:rsid w:val="001F07D0"/>
    <w:rsid w:val="001F148D"/>
    <w:rsid w:val="001F1755"/>
    <w:rsid w:val="001F1B9A"/>
    <w:rsid w:val="001F1C0C"/>
    <w:rsid w:val="001F204B"/>
    <w:rsid w:val="001F206D"/>
    <w:rsid w:val="001F246E"/>
    <w:rsid w:val="001F30BE"/>
    <w:rsid w:val="001F3666"/>
    <w:rsid w:val="001F36D0"/>
    <w:rsid w:val="001F419C"/>
    <w:rsid w:val="001F434D"/>
    <w:rsid w:val="001F45DA"/>
    <w:rsid w:val="001F49F8"/>
    <w:rsid w:val="001F4D42"/>
    <w:rsid w:val="001F4DC1"/>
    <w:rsid w:val="001F5078"/>
    <w:rsid w:val="001F5379"/>
    <w:rsid w:val="001F661D"/>
    <w:rsid w:val="001F69A6"/>
    <w:rsid w:val="001F7026"/>
    <w:rsid w:val="001F796B"/>
    <w:rsid w:val="0020119D"/>
    <w:rsid w:val="002014FA"/>
    <w:rsid w:val="00201A18"/>
    <w:rsid w:val="00202F08"/>
    <w:rsid w:val="00203205"/>
    <w:rsid w:val="00203406"/>
    <w:rsid w:val="0020343F"/>
    <w:rsid w:val="0020361A"/>
    <w:rsid w:val="00203882"/>
    <w:rsid w:val="00203F9B"/>
    <w:rsid w:val="002042A4"/>
    <w:rsid w:val="00205247"/>
    <w:rsid w:val="00205C36"/>
    <w:rsid w:val="00205FCC"/>
    <w:rsid w:val="00206190"/>
    <w:rsid w:val="002064B0"/>
    <w:rsid w:val="0021021E"/>
    <w:rsid w:val="00211152"/>
    <w:rsid w:val="00212992"/>
    <w:rsid w:val="002129DF"/>
    <w:rsid w:val="00212FDE"/>
    <w:rsid w:val="0021350B"/>
    <w:rsid w:val="00213BE0"/>
    <w:rsid w:val="00214007"/>
    <w:rsid w:val="002145A6"/>
    <w:rsid w:val="00214E90"/>
    <w:rsid w:val="002150C5"/>
    <w:rsid w:val="0021550D"/>
    <w:rsid w:val="00215971"/>
    <w:rsid w:val="00215CD7"/>
    <w:rsid w:val="002165AA"/>
    <w:rsid w:val="00216782"/>
    <w:rsid w:val="0021698C"/>
    <w:rsid w:val="00217DD2"/>
    <w:rsid w:val="00217E5E"/>
    <w:rsid w:val="00220319"/>
    <w:rsid w:val="002209F6"/>
    <w:rsid w:val="00221698"/>
    <w:rsid w:val="0022183C"/>
    <w:rsid w:val="002218C8"/>
    <w:rsid w:val="002218E5"/>
    <w:rsid w:val="00221F74"/>
    <w:rsid w:val="0022305B"/>
    <w:rsid w:val="00223279"/>
    <w:rsid w:val="00223452"/>
    <w:rsid w:val="002239C2"/>
    <w:rsid w:val="00223D4F"/>
    <w:rsid w:val="00223F71"/>
    <w:rsid w:val="00224AB8"/>
    <w:rsid w:val="00224C3D"/>
    <w:rsid w:val="00226B97"/>
    <w:rsid w:val="00226BFE"/>
    <w:rsid w:val="00226E19"/>
    <w:rsid w:val="00226E64"/>
    <w:rsid w:val="00227308"/>
    <w:rsid w:val="00227CC9"/>
    <w:rsid w:val="0023146D"/>
    <w:rsid w:val="00231AB6"/>
    <w:rsid w:val="002320C1"/>
    <w:rsid w:val="002324FF"/>
    <w:rsid w:val="00232F9F"/>
    <w:rsid w:val="00234191"/>
    <w:rsid w:val="0023421C"/>
    <w:rsid w:val="00234405"/>
    <w:rsid w:val="0023601D"/>
    <w:rsid w:val="00236022"/>
    <w:rsid w:val="002364ED"/>
    <w:rsid w:val="0023741C"/>
    <w:rsid w:val="00237AA7"/>
    <w:rsid w:val="00237AE9"/>
    <w:rsid w:val="002401EB"/>
    <w:rsid w:val="002404B7"/>
    <w:rsid w:val="002404D3"/>
    <w:rsid w:val="00240606"/>
    <w:rsid w:val="002409AD"/>
    <w:rsid w:val="00240C99"/>
    <w:rsid w:val="00240EB3"/>
    <w:rsid w:val="00240F95"/>
    <w:rsid w:val="002415F3"/>
    <w:rsid w:val="002428EF"/>
    <w:rsid w:val="0024296C"/>
    <w:rsid w:val="00242A1E"/>
    <w:rsid w:val="00243035"/>
    <w:rsid w:val="0024395C"/>
    <w:rsid w:val="0024449B"/>
    <w:rsid w:val="00244593"/>
    <w:rsid w:val="00244F48"/>
    <w:rsid w:val="0024501D"/>
    <w:rsid w:val="0024537C"/>
    <w:rsid w:val="00245A86"/>
    <w:rsid w:val="002462AE"/>
    <w:rsid w:val="00246690"/>
    <w:rsid w:val="00246B8B"/>
    <w:rsid w:val="00246CD6"/>
    <w:rsid w:val="00246E2F"/>
    <w:rsid w:val="0024795E"/>
    <w:rsid w:val="00247DAF"/>
    <w:rsid w:val="002505D6"/>
    <w:rsid w:val="002506BA"/>
    <w:rsid w:val="002509A9"/>
    <w:rsid w:val="00251CF7"/>
    <w:rsid w:val="00252780"/>
    <w:rsid w:val="00252E21"/>
    <w:rsid w:val="00253B5E"/>
    <w:rsid w:val="00253C4D"/>
    <w:rsid w:val="00254D38"/>
    <w:rsid w:val="002550C5"/>
    <w:rsid w:val="0025617E"/>
    <w:rsid w:val="0025672C"/>
    <w:rsid w:val="002578BC"/>
    <w:rsid w:val="00260A02"/>
    <w:rsid w:val="0026103B"/>
    <w:rsid w:val="0026158A"/>
    <w:rsid w:val="002619A8"/>
    <w:rsid w:val="00261C65"/>
    <w:rsid w:val="00262389"/>
    <w:rsid w:val="00262540"/>
    <w:rsid w:val="00262A88"/>
    <w:rsid w:val="00263C18"/>
    <w:rsid w:val="00264870"/>
    <w:rsid w:val="00264FDE"/>
    <w:rsid w:val="0026500F"/>
    <w:rsid w:val="002656FE"/>
    <w:rsid w:val="00265DA1"/>
    <w:rsid w:val="00266572"/>
    <w:rsid w:val="00266C8D"/>
    <w:rsid w:val="00266CD7"/>
    <w:rsid w:val="00266E53"/>
    <w:rsid w:val="00266ED4"/>
    <w:rsid w:val="00266FF4"/>
    <w:rsid w:val="00267774"/>
    <w:rsid w:val="00267C0E"/>
    <w:rsid w:val="00270335"/>
    <w:rsid w:val="00270D1F"/>
    <w:rsid w:val="002716F6"/>
    <w:rsid w:val="00271731"/>
    <w:rsid w:val="0027184D"/>
    <w:rsid w:val="00271EA5"/>
    <w:rsid w:val="00271EF4"/>
    <w:rsid w:val="00271F5A"/>
    <w:rsid w:val="00272731"/>
    <w:rsid w:val="00272898"/>
    <w:rsid w:val="00272BAA"/>
    <w:rsid w:val="00272DCD"/>
    <w:rsid w:val="00272F75"/>
    <w:rsid w:val="002745CC"/>
    <w:rsid w:val="00274645"/>
    <w:rsid w:val="002746E2"/>
    <w:rsid w:val="002747E2"/>
    <w:rsid w:val="00275B82"/>
    <w:rsid w:val="00275CCD"/>
    <w:rsid w:val="00276405"/>
    <w:rsid w:val="00276CC9"/>
    <w:rsid w:val="0027702B"/>
    <w:rsid w:val="00281499"/>
    <w:rsid w:val="00281983"/>
    <w:rsid w:val="00281C10"/>
    <w:rsid w:val="00281F20"/>
    <w:rsid w:val="002821C8"/>
    <w:rsid w:val="002827AA"/>
    <w:rsid w:val="00282E0C"/>
    <w:rsid w:val="00282EAA"/>
    <w:rsid w:val="00283388"/>
    <w:rsid w:val="00283474"/>
    <w:rsid w:val="00283DF6"/>
    <w:rsid w:val="002844AF"/>
    <w:rsid w:val="002845A4"/>
    <w:rsid w:val="00284EA8"/>
    <w:rsid w:val="00284F12"/>
    <w:rsid w:val="00284F5D"/>
    <w:rsid w:val="0028532A"/>
    <w:rsid w:val="002857B9"/>
    <w:rsid w:val="00285B98"/>
    <w:rsid w:val="00286923"/>
    <w:rsid w:val="00286D76"/>
    <w:rsid w:val="00287334"/>
    <w:rsid w:val="002874B7"/>
    <w:rsid w:val="0028790B"/>
    <w:rsid w:val="0029053E"/>
    <w:rsid w:val="00291BD3"/>
    <w:rsid w:val="00291F4A"/>
    <w:rsid w:val="00293D34"/>
    <w:rsid w:val="0029403A"/>
    <w:rsid w:val="002941C5"/>
    <w:rsid w:val="002942EF"/>
    <w:rsid w:val="00294883"/>
    <w:rsid w:val="0029546C"/>
    <w:rsid w:val="00295546"/>
    <w:rsid w:val="00295994"/>
    <w:rsid w:val="00297B1D"/>
    <w:rsid w:val="00297E11"/>
    <w:rsid w:val="00297E92"/>
    <w:rsid w:val="002A01CB"/>
    <w:rsid w:val="002A1A4C"/>
    <w:rsid w:val="002A1DA7"/>
    <w:rsid w:val="002A1E5C"/>
    <w:rsid w:val="002A30B2"/>
    <w:rsid w:val="002A4051"/>
    <w:rsid w:val="002A4943"/>
    <w:rsid w:val="002A5002"/>
    <w:rsid w:val="002A512D"/>
    <w:rsid w:val="002A5A61"/>
    <w:rsid w:val="002A72AF"/>
    <w:rsid w:val="002A7D56"/>
    <w:rsid w:val="002B06B4"/>
    <w:rsid w:val="002B0847"/>
    <w:rsid w:val="002B0C0F"/>
    <w:rsid w:val="002B1307"/>
    <w:rsid w:val="002B18A7"/>
    <w:rsid w:val="002B1BCD"/>
    <w:rsid w:val="002B1E92"/>
    <w:rsid w:val="002B24F7"/>
    <w:rsid w:val="002B2F81"/>
    <w:rsid w:val="002B3A7E"/>
    <w:rsid w:val="002B4EE7"/>
    <w:rsid w:val="002B5495"/>
    <w:rsid w:val="002B559D"/>
    <w:rsid w:val="002B78C3"/>
    <w:rsid w:val="002C0F23"/>
    <w:rsid w:val="002C1C8F"/>
    <w:rsid w:val="002C268E"/>
    <w:rsid w:val="002C2CF3"/>
    <w:rsid w:val="002C3468"/>
    <w:rsid w:val="002C352D"/>
    <w:rsid w:val="002C3AE8"/>
    <w:rsid w:val="002C4479"/>
    <w:rsid w:val="002C49BF"/>
    <w:rsid w:val="002C4A06"/>
    <w:rsid w:val="002C4B1B"/>
    <w:rsid w:val="002C5C71"/>
    <w:rsid w:val="002C5D48"/>
    <w:rsid w:val="002C5D81"/>
    <w:rsid w:val="002C6567"/>
    <w:rsid w:val="002C6576"/>
    <w:rsid w:val="002C66E1"/>
    <w:rsid w:val="002C7E1A"/>
    <w:rsid w:val="002C7E72"/>
    <w:rsid w:val="002C7EA8"/>
    <w:rsid w:val="002D09AA"/>
    <w:rsid w:val="002D1586"/>
    <w:rsid w:val="002D2052"/>
    <w:rsid w:val="002D2D30"/>
    <w:rsid w:val="002D2F4B"/>
    <w:rsid w:val="002D3ADE"/>
    <w:rsid w:val="002D4ED8"/>
    <w:rsid w:val="002D58CD"/>
    <w:rsid w:val="002D5F0D"/>
    <w:rsid w:val="002D6A3B"/>
    <w:rsid w:val="002D7467"/>
    <w:rsid w:val="002D75CC"/>
    <w:rsid w:val="002D77AF"/>
    <w:rsid w:val="002E0708"/>
    <w:rsid w:val="002E0A29"/>
    <w:rsid w:val="002E0D7B"/>
    <w:rsid w:val="002E13E0"/>
    <w:rsid w:val="002E17D6"/>
    <w:rsid w:val="002E17E1"/>
    <w:rsid w:val="002E38F8"/>
    <w:rsid w:val="002E3CFA"/>
    <w:rsid w:val="002E4E67"/>
    <w:rsid w:val="002E5A0F"/>
    <w:rsid w:val="002E5C28"/>
    <w:rsid w:val="002E67C2"/>
    <w:rsid w:val="002E6FE1"/>
    <w:rsid w:val="002E739C"/>
    <w:rsid w:val="002E7762"/>
    <w:rsid w:val="002E77CC"/>
    <w:rsid w:val="002E78BC"/>
    <w:rsid w:val="002E7A9A"/>
    <w:rsid w:val="002E7AE2"/>
    <w:rsid w:val="002E7D75"/>
    <w:rsid w:val="002F0285"/>
    <w:rsid w:val="002F0C81"/>
    <w:rsid w:val="002F1249"/>
    <w:rsid w:val="002F141F"/>
    <w:rsid w:val="002F1F4D"/>
    <w:rsid w:val="002F24A4"/>
    <w:rsid w:val="002F2BA5"/>
    <w:rsid w:val="002F2E78"/>
    <w:rsid w:val="002F35A7"/>
    <w:rsid w:val="002F35BF"/>
    <w:rsid w:val="002F3DF6"/>
    <w:rsid w:val="002F4330"/>
    <w:rsid w:val="002F4999"/>
    <w:rsid w:val="002F4A9D"/>
    <w:rsid w:val="002F4E30"/>
    <w:rsid w:val="002F548B"/>
    <w:rsid w:val="002F5583"/>
    <w:rsid w:val="002F5793"/>
    <w:rsid w:val="002F57DE"/>
    <w:rsid w:val="002F6482"/>
    <w:rsid w:val="002F6F56"/>
    <w:rsid w:val="002F702D"/>
    <w:rsid w:val="002F72FD"/>
    <w:rsid w:val="002F73A1"/>
    <w:rsid w:val="002F7C51"/>
    <w:rsid w:val="003007C8"/>
    <w:rsid w:val="003014C7"/>
    <w:rsid w:val="0030198C"/>
    <w:rsid w:val="00301A8A"/>
    <w:rsid w:val="003021B4"/>
    <w:rsid w:val="0030315A"/>
    <w:rsid w:val="003035BD"/>
    <w:rsid w:val="0030379B"/>
    <w:rsid w:val="00303D09"/>
    <w:rsid w:val="00303D8A"/>
    <w:rsid w:val="00303FBB"/>
    <w:rsid w:val="0030452A"/>
    <w:rsid w:val="00304DEE"/>
    <w:rsid w:val="00304F8D"/>
    <w:rsid w:val="00305049"/>
    <w:rsid w:val="003055C6"/>
    <w:rsid w:val="00306276"/>
    <w:rsid w:val="00306724"/>
    <w:rsid w:val="00306E29"/>
    <w:rsid w:val="00306E69"/>
    <w:rsid w:val="0030720F"/>
    <w:rsid w:val="00307497"/>
    <w:rsid w:val="0030779F"/>
    <w:rsid w:val="00307A3E"/>
    <w:rsid w:val="00307E65"/>
    <w:rsid w:val="00307F7F"/>
    <w:rsid w:val="00310917"/>
    <w:rsid w:val="003111C2"/>
    <w:rsid w:val="003113E3"/>
    <w:rsid w:val="00311EA1"/>
    <w:rsid w:val="00313B02"/>
    <w:rsid w:val="00314746"/>
    <w:rsid w:val="00314AB6"/>
    <w:rsid w:val="00314E50"/>
    <w:rsid w:val="003159FA"/>
    <w:rsid w:val="00315DEA"/>
    <w:rsid w:val="00315EFE"/>
    <w:rsid w:val="00315FBB"/>
    <w:rsid w:val="00320BB9"/>
    <w:rsid w:val="00320C10"/>
    <w:rsid w:val="00320E38"/>
    <w:rsid w:val="003210A6"/>
    <w:rsid w:val="00321200"/>
    <w:rsid w:val="003217DF"/>
    <w:rsid w:val="00321EF2"/>
    <w:rsid w:val="00322B80"/>
    <w:rsid w:val="003230D2"/>
    <w:rsid w:val="003235B3"/>
    <w:rsid w:val="00324AA1"/>
    <w:rsid w:val="00324B62"/>
    <w:rsid w:val="00324C1E"/>
    <w:rsid w:val="0032531C"/>
    <w:rsid w:val="0032562C"/>
    <w:rsid w:val="0032571E"/>
    <w:rsid w:val="00326005"/>
    <w:rsid w:val="00326A7E"/>
    <w:rsid w:val="003273D6"/>
    <w:rsid w:val="00327B35"/>
    <w:rsid w:val="00327C7D"/>
    <w:rsid w:val="0033004B"/>
    <w:rsid w:val="0033094E"/>
    <w:rsid w:val="00330A62"/>
    <w:rsid w:val="00331756"/>
    <w:rsid w:val="00332630"/>
    <w:rsid w:val="003328C4"/>
    <w:rsid w:val="00333474"/>
    <w:rsid w:val="0033350C"/>
    <w:rsid w:val="00333996"/>
    <w:rsid w:val="00333DF9"/>
    <w:rsid w:val="00334593"/>
    <w:rsid w:val="0033473C"/>
    <w:rsid w:val="0033481F"/>
    <w:rsid w:val="00334BF6"/>
    <w:rsid w:val="00334E78"/>
    <w:rsid w:val="00335D9E"/>
    <w:rsid w:val="003368A3"/>
    <w:rsid w:val="00337A8F"/>
    <w:rsid w:val="00340B7B"/>
    <w:rsid w:val="00341214"/>
    <w:rsid w:val="00341BDE"/>
    <w:rsid w:val="003428C1"/>
    <w:rsid w:val="00342E2D"/>
    <w:rsid w:val="003442B2"/>
    <w:rsid w:val="00344318"/>
    <w:rsid w:val="00344DC1"/>
    <w:rsid w:val="00345DFA"/>
    <w:rsid w:val="003462A0"/>
    <w:rsid w:val="00346DA0"/>
    <w:rsid w:val="00346F5B"/>
    <w:rsid w:val="00346F79"/>
    <w:rsid w:val="003471F2"/>
    <w:rsid w:val="003474E6"/>
    <w:rsid w:val="00347BF0"/>
    <w:rsid w:val="00347FD2"/>
    <w:rsid w:val="00350239"/>
    <w:rsid w:val="00351211"/>
    <w:rsid w:val="00351B67"/>
    <w:rsid w:val="00353613"/>
    <w:rsid w:val="00354925"/>
    <w:rsid w:val="0035492E"/>
    <w:rsid w:val="00354CB0"/>
    <w:rsid w:val="00354EF7"/>
    <w:rsid w:val="0035503B"/>
    <w:rsid w:val="003550E7"/>
    <w:rsid w:val="00355582"/>
    <w:rsid w:val="003572EF"/>
    <w:rsid w:val="00357DB6"/>
    <w:rsid w:val="00360713"/>
    <w:rsid w:val="00360DA9"/>
    <w:rsid w:val="003614CB"/>
    <w:rsid w:val="003620A8"/>
    <w:rsid w:val="003626DC"/>
    <w:rsid w:val="00362A90"/>
    <w:rsid w:val="003630CA"/>
    <w:rsid w:val="00363F23"/>
    <w:rsid w:val="00364B99"/>
    <w:rsid w:val="003651E6"/>
    <w:rsid w:val="003652C8"/>
    <w:rsid w:val="00365D91"/>
    <w:rsid w:val="00365E78"/>
    <w:rsid w:val="00366EC3"/>
    <w:rsid w:val="00366F5C"/>
    <w:rsid w:val="0036729C"/>
    <w:rsid w:val="003678DD"/>
    <w:rsid w:val="00367BC1"/>
    <w:rsid w:val="00370217"/>
    <w:rsid w:val="003716A1"/>
    <w:rsid w:val="00371BFE"/>
    <w:rsid w:val="003726D8"/>
    <w:rsid w:val="00372950"/>
    <w:rsid w:val="003729DC"/>
    <w:rsid w:val="00372DA8"/>
    <w:rsid w:val="00373B10"/>
    <w:rsid w:val="00374531"/>
    <w:rsid w:val="00374F58"/>
    <w:rsid w:val="00375832"/>
    <w:rsid w:val="00375C60"/>
    <w:rsid w:val="003774B0"/>
    <w:rsid w:val="00377CE0"/>
    <w:rsid w:val="00381924"/>
    <w:rsid w:val="0038292E"/>
    <w:rsid w:val="00382A36"/>
    <w:rsid w:val="00382E90"/>
    <w:rsid w:val="00383454"/>
    <w:rsid w:val="00383AC8"/>
    <w:rsid w:val="00383E68"/>
    <w:rsid w:val="00384858"/>
    <w:rsid w:val="00384FAC"/>
    <w:rsid w:val="0038563C"/>
    <w:rsid w:val="00385939"/>
    <w:rsid w:val="0038664D"/>
    <w:rsid w:val="00386D31"/>
    <w:rsid w:val="00386F3D"/>
    <w:rsid w:val="00390A1C"/>
    <w:rsid w:val="00391608"/>
    <w:rsid w:val="00391EB1"/>
    <w:rsid w:val="00392030"/>
    <w:rsid w:val="00392384"/>
    <w:rsid w:val="003923CE"/>
    <w:rsid w:val="003924D7"/>
    <w:rsid w:val="0039275A"/>
    <w:rsid w:val="00392DAE"/>
    <w:rsid w:val="003933EF"/>
    <w:rsid w:val="0039357F"/>
    <w:rsid w:val="003936CC"/>
    <w:rsid w:val="00393A50"/>
    <w:rsid w:val="00393CF6"/>
    <w:rsid w:val="00393D7C"/>
    <w:rsid w:val="00394E45"/>
    <w:rsid w:val="003962DA"/>
    <w:rsid w:val="00396595"/>
    <w:rsid w:val="00396ACB"/>
    <w:rsid w:val="003975F8"/>
    <w:rsid w:val="003A00C1"/>
    <w:rsid w:val="003A0CDF"/>
    <w:rsid w:val="003A0FD7"/>
    <w:rsid w:val="003A11C6"/>
    <w:rsid w:val="003A232D"/>
    <w:rsid w:val="003A29FD"/>
    <w:rsid w:val="003A4CD6"/>
    <w:rsid w:val="003A5559"/>
    <w:rsid w:val="003A620B"/>
    <w:rsid w:val="003A636E"/>
    <w:rsid w:val="003A6936"/>
    <w:rsid w:val="003B071E"/>
    <w:rsid w:val="003B08DC"/>
    <w:rsid w:val="003B131A"/>
    <w:rsid w:val="003B183D"/>
    <w:rsid w:val="003B19EA"/>
    <w:rsid w:val="003B3B9F"/>
    <w:rsid w:val="003B41DA"/>
    <w:rsid w:val="003B45CE"/>
    <w:rsid w:val="003B5EB4"/>
    <w:rsid w:val="003B676F"/>
    <w:rsid w:val="003C27C7"/>
    <w:rsid w:val="003C2838"/>
    <w:rsid w:val="003C2E37"/>
    <w:rsid w:val="003C372C"/>
    <w:rsid w:val="003C4C6E"/>
    <w:rsid w:val="003C5D7C"/>
    <w:rsid w:val="003C6674"/>
    <w:rsid w:val="003C6ABC"/>
    <w:rsid w:val="003C6E2E"/>
    <w:rsid w:val="003C7B10"/>
    <w:rsid w:val="003D0692"/>
    <w:rsid w:val="003D092D"/>
    <w:rsid w:val="003D0C02"/>
    <w:rsid w:val="003D10A7"/>
    <w:rsid w:val="003D11D4"/>
    <w:rsid w:val="003D12B5"/>
    <w:rsid w:val="003D1CB7"/>
    <w:rsid w:val="003D256A"/>
    <w:rsid w:val="003D2FE9"/>
    <w:rsid w:val="003D30ED"/>
    <w:rsid w:val="003D32E1"/>
    <w:rsid w:val="003D379F"/>
    <w:rsid w:val="003D46FA"/>
    <w:rsid w:val="003D471B"/>
    <w:rsid w:val="003D505E"/>
    <w:rsid w:val="003D5103"/>
    <w:rsid w:val="003D5145"/>
    <w:rsid w:val="003D53F6"/>
    <w:rsid w:val="003D551F"/>
    <w:rsid w:val="003D5533"/>
    <w:rsid w:val="003D56E9"/>
    <w:rsid w:val="003D5DA5"/>
    <w:rsid w:val="003D60DF"/>
    <w:rsid w:val="003D69B0"/>
    <w:rsid w:val="003D6D11"/>
    <w:rsid w:val="003D6DDF"/>
    <w:rsid w:val="003D7721"/>
    <w:rsid w:val="003D78FC"/>
    <w:rsid w:val="003E0CD5"/>
    <w:rsid w:val="003E0EDC"/>
    <w:rsid w:val="003E12DA"/>
    <w:rsid w:val="003E1E61"/>
    <w:rsid w:val="003E30EB"/>
    <w:rsid w:val="003E3112"/>
    <w:rsid w:val="003E3BB2"/>
    <w:rsid w:val="003E3CA0"/>
    <w:rsid w:val="003E3F02"/>
    <w:rsid w:val="003E4AEC"/>
    <w:rsid w:val="003E4D6E"/>
    <w:rsid w:val="003E6802"/>
    <w:rsid w:val="003E7898"/>
    <w:rsid w:val="003E792D"/>
    <w:rsid w:val="003F0065"/>
    <w:rsid w:val="003F075B"/>
    <w:rsid w:val="003F131D"/>
    <w:rsid w:val="003F26E6"/>
    <w:rsid w:val="003F281D"/>
    <w:rsid w:val="003F3B7F"/>
    <w:rsid w:val="003F401F"/>
    <w:rsid w:val="003F4DD6"/>
    <w:rsid w:val="003F53C8"/>
    <w:rsid w:val="003F5E6D"/>
    <w:rsid w:val="003F66CC"/>
    <w:rsid w:val="0040008E"/>
    <w:rsid w:val="004004C9"/>
    <w:rsid w:val="00401405"/>
    <w:rsid w:val="00401437"/>
    <w:rsid w:val="00401703"/>
    <w:rsid w:val="004017C2"/>
    <w:rsid w:val="00401E9E"/>
    <w:rsid w:val="00402AFF"/>
    <w:rsid w:val="00402B3C"/>
    <w:rsid w:val="00402D90"/>
    <w:rsid w:val="00402E7D"/>
    <w:rsid w:val="00403615"/>
    <w:rsid w:val="0040398D"/>
    <w:rsid w:val="00403D08"/>
    <w:rsid w:val="00404211"/>
    <w:rsid w:val="0040466F"/>
    <w:rsid w:val="0040474E"/>
    <w:rsid w:val="004053D3"/>
    <w:rsid w:val="0040586C"/>
    <w:rsid w:val="00405960"/>
    <w:rsid w:val="004059D6"/>
    <w:rsid w:val="00405DAC"/>
    <w:rsid w:val="00406398"/>
    <w:rsid w:val="004066A7"/>
    <w:rsid w:val="004066EC"/>
    <w:rsid w:val="00407663"/>
    <w:rsid w:val="00407BDB"/>
    <w:rsid w:val="00411D8B"/>
    <w:rsid w:val="00411DA8"/>
    <w:rsid w:val="00412F5E"/>
    <w:rsid w:val="004137C2"/>
    <w:rsid w:val="00413CBA"/>
    <w:rsid w:val="0041533E"/>
    <w:rsid w:val="004159AD"/>
    <w:rsid w:val="00417299"/>
    <w:rsid w:val="00417384"/>
    <w:rsid w:val="0041768D"/>
    <w:rsid w:val="00417AA6"/>
    <w:rsid w:val="00417B74"/>
    <w:rsid w:val="00417CF2"/>
    <w:rsid w:val="00417F15"/>
    <w:rsid w:val="00420796"/>
    <w:rsid w:val="00420841"/>
    <w:rsid w:val="00420D85"/>
    <w:rsid w:val="00420FC9"/>
    <w:rsid w:val="00421ED2"/>
    <w:rsid w:val="0042237E"/>
    <w:rsid w:val="00422839"/>
    <w:rsid w:val="00422B1D"/>
    <w:rsid w:val="00422C49"/>
    <w:rsid w:val="00422EA2"/>
    <w:rsid w:val="00423E09"/>
    <w:rsid w:val="00423FCA"/>
    <w:rsid w:val="00424046"/>
    <w:rsid w:val="00425342"/>
    <w:rsid w:val="004253B5"/>
    <w:rsid w:val="00425C61"/>
    <w:rsid w:val="00426346"/>
    <w:rsid w:val="0042664F"/>
    <w:rsid w:val="00426B2B"/>
    <w:rsid w:val="00426C36"/>
    <w:rsid w:val="00426DFF"/>
    <w:rsid w:val="00426ECB"/>
    <w:rsid w:val="00427249"/>
    <w:rsid w:val="00427971"/>
    <w:rsid w:val="00427FE7"/>
    <w:rsid w:val="00430183"/>
    <w:rsid w:val="004305DE"/>
    <w:rsid w:val="00430926"/>
    <w:rsid w:val="00430C76"/>
    <w:rsid w:val="00430F8F"/>
    <w:rsid w:val="004316A8"/>
    <w:rsid w:val="004319EA"/>
    <w:rsid w:val="00431E8F"/>
    <w:rsid w:val="00431EA2"/>
    <w:rsid w:val="00431EE7"/>
    <w:rsid w:val="0043251A"/>
    <w:rsid w:val="004338B3"/>
    <w:rsid w:val="00434573"/>
    <w:rsid w:val="00435117"/>
    <w:rsid w:val="00435C3E"/>
    <w:rsid w:val="00436A9D"/>
    <w:rsid w:val="0043737B"/>
    <w:rsid w:val="00437534"/>
    <w:rsid w:val="004379E1"/>
    <w:rsid w:val="004401EE"/>
    <w:rsid w:val="004416C2"/>
    <w:rsid w:val="0044175E"/>
    <w:rsid w:val="00442104"/>
    <w:rsid w:val="004426B4"/>
    <w:rsid w:val="004429A5"/>
    <w:rsid w:val="00442AD5"/>
    <w:rsid w:val="004434EE"/>
    <w:rsid w:val="004435BC"/>
    <w:rsid w:val="004438BF"/>
    <w:rsid w:val="004438FF"/>
    <w:rsid w:val="00443A4D"/>
    <w:rsid w:val="00443B90"/>
    <w:rsid w:val="00443C7A"/>
    <w:rsid w:val="00443E97"/>
    <w:rsid w:val="00444123"/>
    <w:rsid w:val="0044412E"/>
    <w:rsid w:val="0044519A"/>
    <w:rsid w:val="00445C91"/>
    <w:rsid w:val="00445F44"/>
    <w:rsid w:val="004463A9"/>
    <w:rsid w:val="0044650C"/>
    <w:rsid w:val="0044702A"/>
    <w:rsid w:val="0045057A"/>
    <w:rsid w:val="0045058B"/>
    <w:rsid w:val="0045063A"/>
    <w:rsid w:val="00450710"/>
    <w:rsid w:val="00451414"/>
    <w:rsid w:val="004516F7"/>
    <w:rsid w:val="00451790"/>
    <w:rsid w:val="00451C74"/>
    <w:rsid w:val="00451F71"/>
    <w:rsid w:val="00452362"/>
    <w:rsid w:val="00452571"/>
    <w:rsid w:val="00452583"/>
    <w:rsid w:val="00452C7A"/>
    <w:rsid w:val="00452EE3"/>
    <w:rsid w:val="00453160"/>
    <w:rsid w:val="00453BF8"/>
    <w:rsid w:val="00455641"/>
    <w:rsid w:val="0045597C"/>
    <w:rsid w:val="00455BFA"/>
    <w:rsid w:val="00456D94"/>
    <w:rsid w:val="00457147"/>
    <w:rsid w:val="004575F6"/>
    <w:rsid w:val="00460203"/>
    <w:rsid w:val="00460C10"/>
    <w:rsid w:val="00460E25"/>
    <w:rsid w:val="00462208"/>
    <w:rsid w:val="00463128"/>
    <w:rsid w:val="00464221"/>
    <w:rsid w:val="004644DE"/>
    <w:rsid w:val="00464A65"/>
    <w:rsid w:val="00464F0E"/>
    <w:rsid w:val="004651D9"/>
    <w:rsid w:val="00466EBF"/>
    <w:rsid w:val="004672AC"/>
    <w:rsid w:val="00467887"/>
    <w:rsid w:val="00467A57"/>
    <w:rsid w:val="00470077"/>
    <w:rsid w:val="00470E94"/>
    <w:rsid w:val="00471581"/>
    <w:rsid w:val="00471933"/>
    <w:rsid w:val="00471DC4"/>
    <w:rsid w:val="00471DCC"/>
    <w:rsid w:val="004723F0"/>
    <w:rsid w:val="00472407"/>
    <w:rsid w:val="004730E2"/>
    <w:rsid w:val="004734E0"/>
    <w:rsid w:val="00473BDC"/>
    <w:rsid w:val="00473D60"/>
    <w:rsid w:val="00473F16"/>
    <w:rsid w:val="00473FBC"/>
    <w:rsid w:val="00474C96"/>
    <w:rsid w:val="00474E13"/>
    <w:rsid w:val="0047512B"/>
    <w:rsid w:val="0047556C"/>
    <w:rsid w:val="00475ECC"/>
    <w:rsid w:val="00476089"/>
    <w:rsid w:val="004763BF"/>
    <w:rsid w:val="0047750F"/>
    <w:rsid w:val="0047778B"/>
    <w:rsid w:val="00477C5A"/>
    <w:rsid w:val="00477CAE"/>
    <w:rsid w:val="004800D0"/>
    <w:rsid w:val="00480B09"/>
    <w:rsid w:val="00481645"/>
    <w:rsid w:val="00482009"/>
    <w:rsid w:val="00482964"/>
    <w:rsid w:val="00482F9B"/>
    <w:rsid w:val="00483246"/>
    <w:rsid w:val="004832F1"/>
    <w:rsid w:val="0048378F"/>
    <w:rsid w:val="00483886"/>
    <w:rsid w:val="00483D4A"/>
    <w:rsid w:val="00484396"/>
    <w:rsid w:val="00484948"/>
    <w:rsid w:val="00484A61"/>
    <w:rsid w:val="00485A9F"/>
    <w:rsid w:val="004860E8"/>
    <w:rsid w:val="00486185"/>
    <w:rsid w:val="00486679"/>
    <w:rsid w:val="00487326"/>
    <w:rsid w:val="00487F9C"/>
    <w:rsid w:val="0049068B"/>
    <w:rsid w:val="00490EC0"/>
    <w:rsid w:val="004912DD"/>
    <w:rsid w:val="0049242F"/>
    <w:rsid w:val="00492A57"/>
    <w:rsid w:val="00492BC5"/>
    <w:rsid w:val="004932E7"/>
    <w:rsid w:val="004939AE"/>
    <w:rsid w:val="00493A24"/>
    <w:rsid w:val="00493F76"/>
    <w:rsid w:val="00494BCD"/>
    <w:rsid w:val="00494EEE"/>
    <w:rsid w:val="00495794"/>
    <w:rsid w:val="004957AE"/>
    <w:rsid w:val="00496997"/>
    <w:rsid w:val="00496C66"/>
    <w:rsid w:val="00496E56"/>
    <w:rsid w:val="00496E8B"/>
    <w:rsid w:val="00497745"/>
    <w:rsid w:val="00497C38"/>
    <w:rsid w:val="004A075F"/>
    <w:rsid w:val="004A0B5D"/>
    <w:rsid w:val="004A0C21"/>
    <w:rsid w:val="004A0FAB"/>
    <w:rsid w:val="004A2793"/>
    <w:rsid w:val="004A296A"/>
    <w:rsid w:val="004A2EC9"/>
    <w:rsid w:val="004A3A97"/>
    <w:rsid w:val="004A3FAF"/>
    <w:rsid w:val="004A4C62"/>
    <w:rsid w:val="004A565E"/>
    <w:rsid w:val="004A58D0"/>
    <w:rsid w:val="004A5A46"/>
    <w:rsid w:val="004A6245"/>
    <w:rsid w:val="004A796D"/>
    <w:rsid w:val="004B092C"/>
    <w:rsid w:val="004B110A"/>
    <w:rsid w:val="004B2FA7"/>
    <w:rsid w:val="004B389A"/>
    <w:rsid w:val="004B3EB1"/>
    <w:rsid w:val="004B41FF"/>
    <w:rsid w:val="004B6D22"/>
    <w:rsid w:val="004B706C"/>
    <w:rsid w:val="004B79B5"/>
    <w:rsid w:val="004C0227"/>
    <w:rsid w:val="004C0851"/>
    <w:rsid w:val="004C0B27"/>
    <w:rsid w:val="004C11EC"/>
    <w:rsid w:val="004C1435"/>
    <w:rsid w:val="004C1D31"/>
    <w:rsid w:val="004C222B"/>
    <w:rsid w:val="004C269E"/>
    <w:rsid w:val="004C2790"/>
    <w:rsid w:val="004C2A6A"/>
    <w:rsid w:val="004C2D00"/>
    <w:rsid w:val="004C3ADC"/>
    <w:rsid w:val="004C44E2"/>
    <w:rsid w:val="004C476E"/>
    <w:rsid w:val="004C5189"/>
    <w:rsid w:val="004C59AA"/>
    <w:rsid w:val="004C60A4"/>
    <w:rsid w:val="004C72B2"/>
    <w:rsid w:val="004C7CDB"/>
    <w:rsid w:val="004D01DC"/>
    <w:rsid w:val="004D04E9"/>
    <w:rsid w:val="004D12B3"/>
    <w:rsid w:val="004D1312"/>
    <w:rsid w:val="004D16B9"/>
    <w:rsid w:val="004D2317"/>
    <w:rsid w:val="004D25B3"/>
    <w:rsid w:val="004D2DB0"/>
    <w:rsid w:val="004D2EA1"/>
    <w:rsid w:val="004D32E0"/>
    <w:rsid w:val="004D3901"/>
    <w:rsid w:val="004D3ACF"/>
    <w:rsid w:val="004D3D1C"/>
    <w:rsid w:val="004D3D4E"/>
    <w:rsid w:val="004D3F7E"/>
    <w:rsid w:val="004D4836"/>
    <w:rsid w:val="004D5023"/>
    <w:rsid w:val="004D5112"/>
    <w:rsid w:val="004D5498"/>
    <w:rsid w:val="004D57E7"/>
    <w:rsid w:val="004D6988"/>
    <w:rsid w:val="004D6E05"/>
    <w:rsid w:val="004D6FA4"/>
    <w:rsid w:val="004D7686"/>
    <w:rsid w:val="004E006B"/>
    <w:rsid w:val="004E0308"/>
    <w:rsid w:val="004E082E"/>
    <w:rsid w:val="004E1425"/>
    <w:rsid w:val="004E186C"/>
    <w:rsid w:val="004E1DB7"/>
    <w:rsid w:val="004E29A5"/>
    <w:rsid w:val="004E3062"/>
    <w:rsid w:val="004E3458"/>
    <w:rsid w:val="004E34FC"/>
    <w:rsid w:val="004E44A1"/>
    <w:rsid w:val="004E5B68"/>
    <w:rsid w:val="004E5C15"/>
    <w:rsid w:val="004E5C3A"/>
    <w:rsid w:val="004E5D95"/>
    <w:rsid w:val="004E616D"/>
    <w:rsid w:val="004E72D4"/>
    <w:rsid w:val="004E7DB7"/>
    <w:rsid w:val="004F0404"/>
    <w:rsid w:val="004F0E13"/>
    <w:rsid w:val="004F1535"/>
    <w:rsid w:val="004F1EA3"/>
    <w:rsid w:val="004F289E"/>
    <w:rsid w:val="004F4334"/>
    <w:rsid w:val="004F4FB8"/>
    <w:rsid w:val="004F53E8"/>
    <w:rsid w:val="004F6303"/>
    <w:rsid w:val="004F66AB"/>
    <w:rsid w:val="004F67A9"/>
    <w:rsid w:val="004F67D2"/>
    <w:rsid w:val="004F6B9E"/>
    <w:rsid w:val="004F7655"/>
    <w:rsid w:val="004F76A5"/>
    <w:rsid w:val="00500197"/>
    <w:rsid w:val="00502AC6"/>
    <w:rsid w:val="00502E50"/>
    <w:rsid w:val="0050419D"/>
    <w:rsid w:val="0050422C"/>
    <w:rsid w:val="0050442C"/>
    <w:rsid w:val="00504898"/>
    <w:rsid w:val="00504B33"/>
    <w:rsid w:val="00504F0A"/>
    <w:rsid w:val="005059B9"/>
    <w:rsid w:val="00505E71"/>
    <w:rsid w:val="005074B1"/>
    <w:rsid w:val="0051074E"/>
    <w:rsid w:val="00511031"/>
    <w:rsid w:val="00511ADA"/>
    <w:rsid w:val="00512BE4"/>
    <w:rsid w:val="0051322A"/>
    <w:rsid w:val="005134BA"/>
    <w:rsid w:val="00513692"/>
    <w:rsid w:val="00513BE1"/>
    <w:rsid w:val="005148D0"/>
    <w:rsid w:val="00515BDA"/>
    <w:rsid w:val="00516459"/>
    <w:rsid w:val="00516773"/>
    <w:rsid w:val="005169CD"/>
    <w:rsid w:val="00517500"/>
    <w:rsid w:val="00517A0B"/>
    <w:rsid w:val="00517C8B"/>
    <w:rsid w:val="00520680"/>
    <w:rsid w:val="005208D2"/>
    <w:rsid w:val="00520A3E"/>
    <w:rsid w:val="00520EB0"/>
    <w:rsid w:val="00521458"/>
    <w:rsid w:val="00521672"/>
    <w:rsid w:val="005219F2"/>
    <w:rsid w:val="00521C49"/>
    <w:rsid w:val="00522FAC"/>
    <w:rsid w:val="005230C1"/>
    <w:rsid w:val="0052359D"/>
    <w:rsid w:val="005235CB"/>
    <w:rsid w:val="00523B6A"/>
    <w:rsid w:val="00524550"/>
    <w:rsid w:val="00524831"/>
    <w:rsid w:val="005248ED"/>
    <w:rsid w:val="00525106"/>
    <w:rsid w:val="005252AB"/>
    <w:rsid w:val="00525648"/>
    <w:rsid w:val="00525964"/>
    <w:rsid w:val="00525C4C"/>
    <w:rsid w:val="00525EB1"/>
    <w:rsid w:val="00526243"/>
    <w:rsid w:val="00526631"/>
    <w:rsid w:val="00527354"/>
    <w:rsid w:val="00527AF4"/>
    <w:rsid w:val="00527D47"/>
    <w:rsid w:val="00527E16"/>
    <w:rsid w:val="005302F1"/>
    <w:rsid w:val="00530B52"/>
    <w:rsid w:val="00531920"/>
    <w:rsid w:val="00531F7F"/>
    <w:rsid w:val="005320A5"/>
    <w:rsid w:val="00532DEE"/>
    <w:rsid w:val="00533356"/>
    <w:rsid w:val="00533746"/>
    <w:rsid w:val="00533ACB"/>
    <w:rsid w:val="005341C2"/>
    <w:rsid w:val="00534A0F"/>
    <w:rsid w:val="005352B9"/>
    <w:rsid w:val="005359D8"/>
    <w:rsid w:val="00535F48"/>
    <w:rsid w:val="00535F65"/>
    <w:rsid w:val="005361D5"/>
    <w:rsid w:val="00536918"/>
    <w:rsid w:val="005379C4"/>
    <w:rsid w:val="00537D8A"/>
    <w:rsid w:val="0054013E"/>
    <w:rsid w:val="00540AB3"/>
    <w:rsid w:val="00540BE4"/>
    <w:rsid w:val="00540D90"/>
    <w:rsid w:val="00543497"/>
    <w:rsid w:val="00543688"/>
    <w:rsid w:val="0054378D"/>
    <w:rsid w:val="00545AEA"/>
    <w:rsid w:val="0054604B"/>
    <w:rsid w:val="00546882"/>
    <w:rsid w:val="005468B2"/>
    <w:rsid w:val="00546E71"/>
    <w:rsid w:val="005472F1"/>
    <w:rsid w:val="0054740C"/>
    <w:rsid w:val="00547564"/>
    <w:rsid w:val="0055076C"/>
    <w:rsid w:val="0055078E"/>
    <w:rsid w:val="00550CE3"/>
    <w:rsid w:val="00551BE1"/>
    <w:rsid w:val="00551C78"/>
    <w:rsid w:val="0055243C"/>
    <w:rsid w:val="005526A5"/>
    <w:rsid w:val="00553487"/>
    <w:rsid w:val="00553E18"/>
    <w:rsid w:val="005551BD"/>
    <w:rsid w:val="0055559D"/>
    <w:rsid w:val="00555604"/>
    <w:rsid w:val="005556E4"/>
    <w:rsid w:val="00555C06"/>
    <w:rsid w:val="0055608A"/>
    <w:rsid w:val="00556870"/>
    <w:rsid w:val="00556F7B"/>
    <w:rsid w:val="00557781"/>
    <w:rsid w:val="00557E26"/>
    <w:rsid w:val="005600C5"/>
    <w:rsid w:val="00560450"/>
    <w:rsid w:val="005605D7"/>
    <w:rsid w:val="00560B54"/>
    <w:rsid w:val="005610A3"/>
    <w:rsid w:val="00561474"/>
    <w:rsid w:val="00562256"/>
    <w:rsid w:val="00563178"/>
    <w:rsid w:val="005638C4"/>
    <w:rsid w:val="005638E8"/>
    <w:rsid w:val="00564853"/>
    <w:rsid w:val="00564A47"/>
    <w:rsid w:val="00564EBB"/>
    <w:rsid w:val="00565910"/>
    <w:rsid w:val="00565F39"/>
    <w:rsid w:val="00566830"/>
    <w:rsid w:val="00566848"/>
    <w:rsid w:val="00566E93"/>
    <w:rsid w:val="005673B2"/>
    <w:rsid w:val="00570516"/>
    <w:rsid w:val="005706F9"/>
    <w:rsid w:val="005708AB"/>
    <w:rsid w:val="00570FD9"/>
    <w:rsid w:val="00571297"/>
    <w:rsid w:val="00572113"/>
    <w:rsid w:val="00572B9B"/>
    <w:rsid w:val="005739CA"/>
    <w:rsid w:val="00573B1F"/>
    <w:rsid w:val="0057514B"/>
    <w:rsid w:val="00575559"/>
    <w:rsid w:val="00575D52"/>
    <w:rsid w:val="005764CC"/>
    <w:rsid w:val="0057696B"/>
    <w:rsid w:val="00576D87"/>
    <w:rsid w:val="00577128"/>
    <w:rsid w:val="00580912"/>
    <w:rsid w:val="00580D75"/>
    <w:rsid w:val="00582716"/>
    <w:rsid w:val="0058288C"/>
    <w:rsid w:val="00582E30"/>
    <w:rsid w:val="00583339"/>
    <w:rsid w:val="00583D18"/>
    <w:rsid w:val="00583F2F"/>
    <w:rsid w:val="0058414B"/>
    <w:rsid w:val="00584FFD"/>
    <w:rsid w:val="00585804"/>
    <w:rsid w:val="005858A8"/>
    <w:rsid w:val="00585AED"/>
    <w:rsid w:val="0058628B"/>
    <w:rsid w:val="00586635"/>
    <w:rsid w:val="005866EF"/>
    <w:rsid w:val="005878A7"/>
    <w:rsid w:val="005902DF"/>
    <w:rsid w:val="00590419"/>
    <w:rsid w:val="00590AF1"/>
    <w:rsid w:val="00590FBA"/>
    <w:rsid w:val="00590FF8"/>
    <w:rsid w:val="0059127D"/>
    <w:rsid w:val="00591EF3"/>
    <w:rsid w:val="00592245"/>
    <w:rsid w:val="00592F4D"/>
    <w:rsid w:val="0059360F"/>
    <w:rsid w:val="00594236"/>
    <w:rsid w:val="0059440F"/>
    <w:rsid w:val="00595393"/>
    <w:rsid w:val="0059548A"/>
    <w:rsid w:val="0059551B"/>
    <w:rsid w:val="00595BCA"/>
    <w:rsid w:val="00595C49"/>
    <w:rsid w:val="00596566"/>
    <w:rsid w:val="00596977"/>
    <w:rsid w:val="0059734F"/>
    <w:rsid w:val="005973C9"/>
    <w:rsid w:val="005976C3"/>
    <w:rsid w:val="00597E65"/>
    <w:rsid w:val="005A0558"/>
    <w:rsid w:val="005A066F"/>
    <w:rsid w:val="005A091F"/>
    <w:rsid w:val="005A0A04"/>
    <w:rsid w:val="005A0C82"/>
    <w:rsid w:val="005A10D3"/>
    <w:rsid w:val="005A137F"/>
    <w:rsid w:val="005A1678"/>
    <w:rsid w:val="005A1B8C"/>
    <w:rsid w:val="005A2B80"/>
    <w:rsid w:val="005A31BE"/>
    <w:rsid w:val="005A32AD"/>
    <w:rsid w:val="005A4B5E"/>
    <w:rsid w:val="005A5F2C"/>
    <w:rsid w:val="005A6ADF"/>
    <w:rsid w:val="005B0B4D"/>
    <w:rsid w:val="005B1816"/>
    <w:rsid w:val="005B185F"/>
    <w:rsid w:val="005B1BD3"/>
    <w:rsid w:val="005B2BDE"/>
    <w:rsid w:val="005B2D0E"/>
    <w:rsid w:val="005B3815"/>
    <w:rsid w:val="005B3B2D"/>
    <w:rsid w:val="005B46A5"/>
    <w:rsid w:val="005B4C7A"/>
    <w:rsid w:val="005B4DE9"/>
    <w:rsid w:val="005B5139"/>
    <w:rsid w:val="005B51B9"/>
    <w:rsid w:val="005B5AB4"/>
    <w:rsid w:val="005B6996"/>
    <w:rsid w:val="005B6C04"/>
    <w:rsid w:val="005B7CC8"/>
    <w:rsid w:val="005B7D8A"/>
    <w:rsid w:val="005C0881"/>
    <w:rsid w:val="005C176F"/>
    <w:rsid w:val="005C24C9"/>
    <w:rsid w:val="005C28BF"/>
    <w:rsid w:val="005C2A48"/>
    <w:rsid w:val="005C4075"/>
    <w:rsid w:val="005C4373"/>
    <w:rsid w:val="005C43C9"/>
    <w:rsid w:val="005C444F"/>
    <w:rsid w:val="005C44C2"/>
    <w:rsid w:val="005C47BC"/>
    <w:rsid w:val="005C4B66"/>
    <w:rsid w:val="005C5448"/>
    <w:rsid w:val="005C5706"/>
    <w:rsid w:val="005C5C24"/>
    <w:rsid w:val="005C5C8C"/>
    <w:rsid w:val="005C652C"/>
    <w:rsid w:val="005C6652"/>
    <w:rsid w:val="005C67B9"/>
    <w:rsid w:val="005C6B38"/>
    <w:rsid w:val="005C7025"/>
    <w:rsid w:val="005C739B"/>
    <w:rsid w:val="005C7682"/>
    <w:rsid w:val="005C7ADB"/>
    <w:rsid w:val="005D00F6"/>
    <w:rsid w:val="005D0275"/>
    <w:rsid w:val="005D080B"/>
    <w:rsid w:val="005D107C"/>
    <w:rsid w:val="005D1B88"/>
    <w:rsid w:val="005D2788"/>
    <w:rsid w:val="005D3EA1"/>
    <w:rsid w:val="005D49DB"/>
    <w:rsid w:val="005D4F54"/>
    <w:rsid w:val="005D5325"/>
    <w:rsid w:val="005D5395"/>
    <w:rsid w:val="005D564E"/>
    <w:rsid w:val="005D61D7"/>
    <w:rsid w:val="005D7362"/>
    <w:rsid w:val="005D7CAC"/>
    <w:rsid w:val="005E0C7E"/>
    <w:rsid w:val="005E0FDE"/>
    <w:rsid w:val="005E1091"/>
    <w:rsid w:val="005E10F5"/>
    <w:rsid w:val="005E15A1"/>
    <w:rsid w:val="005E1962"/>
    <w:rsid w:val="005E1B76"/>
    <w:rsid w:val="005E2A97"/>
    <w:rsid w:val="005E332A"/>
    <w:rsid w:val="005E34A9"/>
    <w:rsid w:val="005E4007"/>
    <w:rsid w:val="005E5375"/>
    <w:rsid w:val="005E57DB"/>
    <w:rsid w:val="005E5F55"/>
    <w:rsid w:val="005E60F4"/>
    <w:rsid w:val="005E62D5"/>
    <w:rsid w:val="005E73D7"/>
    <w:rsid w:val="005E7480"/>
    <w:rsid w:val="005F159D"/>
    <w:rsid w:val="005F2273"/>
    <w:rsid w:val="005F2310"/>
    <w:rsid w:val="005F2326"/>
    <w:rsid w:val="005F280E"/>
    <w:rsid w:val="005F2C97"/>
    <w:rsid w:val="005F319F"/>
    <w:rsid w:val="005F31BC"/>
    <w:rsid w:val="005F3511"/>
    <w:rsid w:val="005F3CD9"/>
    <w:rsid w:val="005F3FAE"/>
    <w:rsid w:val="005F43EC"/>
    <w:rsid w:val="005F4B0C"/>
    <w:rsid w:val="005F5170"/>
    <w:rsid w:val="005F542B"/>
    <w:rsid w:val="005F5C89"/>
    <w:rsid w:val="005F5DDE"/>
    <w:rsid w:val="005F5E8B"/>
    <w:rsid w:val="005F6236"/>
    <w:rsid w:val="005F62A3"/>
    <w:rsid w:val="005F6E6F"/>
    <w:rsid w:val="005F7068"/>
    <w:rsid w:val="005F7294"/>
    <w:rsid w:val="005F7662"/>
    <w:rsid w:val="005F7C07"/>
    <w:rsid w:val="00600BDD"/>
    <w:rsid w:val="0060121B"/>
    <w:rsid w:val="0060121D"/>
    <w:rsid w:val="00601B51"/>
    <w:rsid w:val="00601D77"/>
    <w:rsid w:val="00602D8B"/>
    <w:rsid w:val="00603743"/>
    <w:rsid w:val="00603F30"/>
    <w:rsid w:val="0060438C"/>
    <w:rsid w:val="00604935"/>
    <w:rsid w:val="0060496F"/>
    <w:rsid w:val="00604B15"/>
    <w:rsid w:val="00604C74"/>
    <w:rsid w:val="00604CCD"/>
    <w:rsid w:val="00604F09"/>
    <w:rsid w:val="00605094"/>
    <w:rsid w:val="00605E9D"/>
    <w:rsid w:val="0060602B"/>
    <w:rsid w:val="0060612B"/>
    <w:rsid w:val="0060637F"/>
    <w:rsid w:val="00607055"/>
    <w:rsid w:val="00607379"/>
    <w:rsid w:val="00607A1B"/>
    <w:rsid w:val="00607B46"/>
    <w:rsid w:val="0061068E"/>
    <w:rsid w:val="0061130D"/>
    <w:rsid w:val="00611508"/>
    <w:rsid w:val="0061163F"/>
    <w:rsid w:val="00611BBD"/>
    <w:rsid w:val="00611E5C"/>
    <w:rsid w:val="00611FB6"/>
    <w:rsid w:val="006136B4"/>
    <w:rsid w:val="006149ED"/>
    <w:rsid w:val="00614B8E"/>
    <w:rsid w:val="0061514F"/>
    <w:rsid w:val="006151B2"/>
    <w:rsid w:val="0061585F"/>
    <w:rsid w:val="00616250"/>
    <w:rsid w:val="00616862"/>
    <w:rsid w:val="00616B15"/>
    <w:rsid w:val="0061706D"/>
    <w:rsid w:val="00617544"/>
    <w:rsid w:val="006178C1"/>
    <w:rsid w:val="00617D26"/>
    <w:rsid w:val="006203CD"/>
    <w:rsid w:val="006203DA"/>
    <w:rsid w:val="00620793"/>
    <w:rsid w:val="006207D2"/>
    <w:rsid w:val="00621282"/>
    <w:rsid w:val="00621C24"/>
    <w:rsid w:val="0062257B"/>
    <w:rsid w:val="006229ED"/>
    <w:rsid w:val="00623450"/>
    <w:rsid w:val="006238DC"/>
    <w:rsid w:val="00623C1D"/>
    <w:rsid w:val="00624631"/>
    <w:rsid w:val="006249B7"/>
    <w:rsid w:val="006249FA"/>
    <w:rsid w:val="00625A21"/>
    <w:rsid w:val="00625AA7"/>
    <w:rsid w:val="00625BD6"/>
    <w:rsid w:val="00625DFD"/>
    <w:rsid w:val="00626120"/>
    <w:rsid w:val="006261E7"/>
    <w:rsid w:val="00626405"/>
    <w:rsid w:val="00626927"/>
    <w:rsid w:val="00626CD5"/>
    <w:rsid w:val="00626D22"/>
    <w:rsid w:val="00626E2B"/>
    <w:rsid w:val="0062730E"/>
    <w:rsid w:val="00627766"/>
    <w:rsid w:val="0063113D"/>
    <w:rsid w:val="00631443"/>
    <w:rsid w:val="00631487"/>
    <w:rsid w:val="00631E9C"/>
    <w:rsid w:val="00631F16"/>
    <w:rsid w:val="006324A5"/>
    <w:rsid w:val="0063294D"/>
    <w:rsid w:val="00632D2C"/>
    <w:rsid w:val="006332EF"/>
    <w:rsid w:val="0063336A"/>
    <w:rsid w:val="00633485"/>
    <w:rsid w:val="00633DDD"/>
    <w:rsid w:val="00633F3B"/>
    <w:rsid w:val="006340F2"/>
    <w:rsid w:val="0063445A"/>
    <w:rsid w:val="00634786"/>
    <w:rsid w:val="006358DB"/>
    <w:rsid w:val="00635ECB"/>
    <w:rsid w:val="00635F4E"/>
    <w:rsid w:val="0063652A"/>
    <w:rsid w:val="00636B38"/>
    <w:rsid w:val="00636DEC"/>
    <w:rsid w:val="00637413"/>
    <w:rsid w:val="00637951"/>
    <w:rsid w:val="00641081"/>
    <w:rsid w:val="006410D4"/>
    <w:rsid w:val="00641E42"/>
    <w:rsid w:val="00642183"/>
    <w:rsid w:val="00642752"/>
    <w:rsid w:val="006438B6"/>
    <w:rsid w:val="00643C5B"/>
    <w:rsid w:val="006441AE"/>
    <w:rsid w:val="006443D0"/>
    <w:rsid w:val="00644555"/>
    <w:rsid w:val="00644A68"/>
    <w:rsid w:val="00645078"/>
    <w:rsid w:val="0064509D"/>
    <w:rsid w:val="00645D72"/>
    <w:rsid w:val="00646065"/>
    <w:rsid w:val="00646144"/>
    <w:rsid w:val="00647EFD"/>
    <w:rsid w:val="00650BE5"/>
    <w:rsid w:val="00650BFF"/>
    <w:rsid w:val="00650C21"/>
    <w:rsid w:val="00650E22"/>
    <w:rsid w:val="006525BD"/>
    <w:rsid w:val="00652A79"/>
    <w:rsid w:val="0065316C"/>
    <w:rsid w:val="006533CA"/>
    <w:rsid w:val="006534ED"/>
    <w:rsid w:val="00653571"/>
    <w:rsid w:val="00653A08"/>
    <w:rsid w:val="006555B4"/>
    <w:rsid w:val="00655A34"/>
    <w:rsid w:val="006564DF"/>
    <w:rsid w:val="00656F1A"/>
    <w:rsid w:val="00657015"/>
    <w:rsid w:val="0065716B"/>
    <w:rsid w:val="006571EC"/>
    <w:rsid w:val="0065741C"/>
    <w:rsid w:val="0065761C"/>
    <w:rsid w:val="0066017D"/>
    <w:rsid w:val="00660CE3"/>
    <w:rsid w:val="006610A6"/>
    <w:rsid w:val="006627BE"/>
    <w:rsid w:val="00662B18"/>
    <w:rsid w:val="0066318B"/>
    <w:rsid w:val="006644D1"/>
    <w:rsid w:val="00665D4D"/>
    <w:rsid w:val="0066747E"/>
    <w:rsid w:val="0066751C"/>
    <w:rsid w:val="00667F16"/>
    <w:rsid w:val="00670EE5"/>
    <w:rsid w:val="006715C9"/>
    <w:rsid w:val="00671B85"/>
    <w:rsid w:val="00671F18"/>
    <w:rsid w:val="00673255"/>
    <w:rsid w:val="006734F6"/>
    <w:rsid w:val="006738BB"/>
    <w:rsid w:val="00673DF4"/>
    <w:rsid w:val="0067403A"/>
    <w:rsid w:val="0067484B"/>
    <w:rsid w:val="00674F3D"/>
    <w:rsid w:val="00675199"/>
    <w:rsid w:val="00675823"/>
    <w:rsid w:val="00675B62"/>
    <w:rsid w:val="00675B91"/>
    <w:rsid w:val="00675C6D"/>
    <w:rsid w:val="00676577"/>
    <w:rsid w:val="006765AF"/>
    <w:rsid w:val="00676B12"/>
    <w:rsid w:val="00676E0F"/>
    <w:rsid w:val="00676ED7"/>
    <w:rsid w:val="006771FD"/>
    <w:rsid w:val="00677736"/>
    <w:rsid w:val="00677F3D"/>
    <w:rsid w:val="00677FF6"/>
    <w:rsid w:val="0068049E"/>
    <w:rsid w:val="00680664"/>
    <w:rsid w:val="006812E9"/>
    <w:rsid w:val="00681381"/>
    <w:rsid w:val="0068156A"/>
    <w:rsid w:val="00682981"/>
    <w:rsid w:val="00682C10"/>
    <w:rsid w:val="00684186"/>
    <w:rsid w:val="006853CF"/>
    <w:rsid w:val="00685FB5"/>
    <w:rsid w:val="00686492"/>
    <w:rsid w:val="0068687A"/>
    <w:rsid w:val="00687610"/>
    <w:rsid w:val="00687C1B"/>
    <w:rsid w:val="00690580"/>
    <w:rsid w:val="00690B51"/>
    <w:rsid w:val="00690C93"/>
    <w:rsid w:val="00691513"/>
    <w:rsid w:val="00691732"/>
    <w:rsid w:val="006920E3"/>
    <w:rsid w:val="00692908"/>
    <w:rsid w:val="00692EB5"/>
    <w:rsid w:val="00693292"/>
    <w:rsid w:val="00693606"/>
    <w:rsid w:val="0069377F"/>
    <w:rsid w:val="006939E7"/>
    <w:rsid w:val="00694157"/>
    <w:rsid w:val="00694FFF"/>
    <w:rsid w:val="00696B84"/>
    <w:rsid w:val="0069714B"/>
    <w:rsid w:val="006A0138"/>
    <w:rsid w:val="006A0642"/>
    <w:rsid w:val="006A0CC7"/>
    <w:rsid w:val="006A0D13"/>
    <w:rsid w:val="006A11C4"/>
    <w:rsid w:val="006A1405"/>
    <w:rsid w:val="006A18EA"/>
    <w:rsid w:val="006A19DD"/>
    <w:rsid w:val="006A35A2"/>
    <w:rsid w:val="006A35ED"/>
    <w:rsid w:val="006A3DA6"/>
    <w:rsid w:val="006A48CC"/>
    <w:rsid w:val="006A4DED"/>
    <w:rsid w:val="006A5959"/>
    <w:rsid w:val="006A5A2F"/>
    <w:rsid w:val="006A5D68"/>
    <w:rsid w:val="006A72E0"/>
    <w:rsid w:val="006A76BA"/>
    <w:rsid w:val="006A7E7C"/>
    <w:rsid w:val="006B022A"/>
    <w:rsid w:val="006B0875"/>
    <w:rsid w:val="006B1393"/>
    <w:rsid w:val="006B1813"/>
    <w:rsid w:val="006B1EB8"/>
    <w:rsid w:val="006B1FD2"/>
    <w:rsid w:val="006B2483"/>
    <w:rsid w:val="006B268C"/>
    <w:rsid w:val="006B292F"/>
    <w:rsid w:val="006B331C"/>
    <w:rsid w:val="006B36B0"/>
    <w:rsid w:val="006B3B52"/>
    <w:rsid w:val="006B40E5"/>
    <w:rsid w:val="006B41B0"/>
    <w:rsid w:val="006B42F7"/>
    <w:rsid w:val="006B454B"/>
    <w:rsid w:val="006B4BFA"/>
    <w:rsid w:val="006B58CA"/>
    <w:rsid w:val="006B5B27"/>
    <w:rsid w:val="006B65B7"/>
    <w:rsid w:val="006B6B82"/>
    <w:rsid w:val="006B7EE5"/>
    <w:rsid w:val="006C0106"/>
    <w:rsid w:val="006C103E"/>
    <w:rsid w:val="006C10F8"/>
    <w:rsid w:val="006C15AA"/>
    <w:rsid w:val="006C19A2"/>
    <w:rsid w:val="006C1D09"/>
    <w:rsid w:val="006C2B06"/>
    <w:rsid w:val="006C2D21"/>
    <w:rsid w:val="006C37D5"/>
    <w:rsid w:val="006C3AE7"/>
    <w:rsid w:val="006C4578"/>
    <w:rsid w:val="006C46A8"/>
    <w:rsid w:val="006C477B"/>
    <w:rsid w:val="006C4784"/>
    <w:rsid w:val="006C4859"/>
    <w:rsid w:val="006C489F"/>
    <w:rsid w:val="006C48E2"/>
    <w:rsid w:val="006C4FD4"/>
    <w:rsid w:val="006C522E"/>
    <w:rsid w:val="006C5456"/>
    <w:rsid w:val="006C58B3"/>
    <w:rsid w:val="006C5B55"/>
    <w:rsid w:val="006C6369"/>
    <w:rsid w:val="006C6376"/>
    <w:rsid w:val="006C77E6"/>
    <w:rsid w:val="006D11F5"/>
    <w:rsid w:val="006D127E"/>
    <w:rsid w:val="006D25B4"/>
    <w:rsid w:val="006D27E0"/>
    <w:rsid w:val="006D3857"/>
    <w:rsid w:val="006D4477"/>
    <w:rsid w:val="006D4571"/>
    <w:rsid w:val="006D510D"/>
    <w:rsid w:val="006D624D"/>
    <w:rsid w:val="006D6718"/>
    <w:rsid w:val="006D6BF7"/>
    <w:rsid w:val="006D6E38"/>
    <w:rsid w:val="006E0091"/>
    <w:rsid w:val="006E0FD5"/>
    <w:rsid w:val="006E166A"/>
    <w:rsid w:val="006E1873"/>
    <w:rsid w:val="006E1A29"/>
    <w:rsid w:val="006E1C03"/>
    <w:rsid w:val="006E2E71"/>
    <w:rsid w:val="006E30C0"/>
    <w:rsid w:val="006E37B1"/>
    <w:rsid w:val="006E3943"/>
    <w:rsid w:val="006E3E32"/>
    <w:rsid w:val="006E4579"/>
    <w:rsid w:val="006E545F"/>
    <w:rsid w:val="006E578E"/>
    <w:rsid w:val="006E5C5C"/>
    <w:rsid w:val="006E691E"/>
    <w:rsid w:val="006E700F"/>
    <w:rsid w:val="006E7F0C"/>
    <w:rsid w:val="006F00F7"/>
    <w:rsid w:val="006F0151"/>
    <w:rsid w:val="006F06E6"/>
    <w:rsid w:val="006F08A3"/>
    <w:rsid w:val="006F08B4"/>
    <w:rsid w:val="006F0B42"/>
    <w:rsid w:val="006F0E16"/>
    <w:rsid w:val="006F2989"/>
    <w:rsid w:val="006F4479"/>
    <w:rsid w:val="006F44C4"/>
    <w:rsid w:val="006F4702"/>
    <w:rsid w:val="006F4721"/>
    <w:rsid w:val="006F479F"/>
    <w:rsid w:val="006F5197"/>
    <w:rsid w:val="006F5662"/>
    <w:rsid w:val="006F5742"/>
    <w:rsid w:val="006F61D0"/>
    <w:rsid w:val="006F637A"/>
    <w:rsid w:val="006F6547"/>
    <w:rsid w:val="006F6D17"/>
    <w:rsid w:val="006F7A03"/>
    <w:rsid w:val="00700E9C"/>
    <w:rsid w:val="00700FF8"/>
    <w:rsid w:val="0070165B"/>
    <w:rsid w:val="00701BA6"/>
    <w:rsid w:val="0070247F"/>
    <w:rsid w:val="00704093"/>
    <w:rsid w:val="00704485"/>
    <w:rsid w:val="0070471B"/>
    <w:rsid w:val="00705C26"/>
    <w:rsid w:val="007068C0"/>
    <w:rsid w:val="00706ADC"/>
    <w:rsid w:val="007070DD"/>
    <w:rsid w:val="00707113"/>
    <w:rsid w:val="007071CE"/>
    <w:rsid w:val="0070722A"/>
    <w:rsid w:val="00707A79"/>
    <w:rsid w:val="00707F7F"/>
    <w:rsid w:val="007107A8"/>
    <w:rsid w:val="00710A66"/>
    <w:rsid w:val="00711718"/>
    <w:rsid w:val="00711A37"/>
    <w:rsid w:val="00711E52"/>
    <w:rsid w:val="00711EE7"/>
    <w:rsid w:val="0071225B"/>
    <w:rsid w:val="007124CD"/>
    <w:rsid w:val="007125CC"/>
    <w:rsid w:val="00712DE7"/>
    <w:rsid w:val="00713A32"/>
    <w:rsid w:val="007146BF"/>
    <w:rsid w:val="00715631"/>
    <w:rsid w:val="00717548"/>
    <w:rsid w:val="00717868"/>
    <w:rsid w:val="007178EE"/>
    <w:rsid w:val="00717B4D"/>
    <w:rsid w:val="007201B0"/>
    <w:rsid w:val="007211A7"/>
    <w:rsid w:val="007213C5"/>
    <w:rsid w:val="00721580"/>
    <w:rsid w:val="007233F5"/>
    <w:rsid w:val="00723992"/>
    <w:rsid w:val="00723BE9"/>
    <w:rsid w:val="0072464A"/>
    <w:rsid w:val="007246BE"/>
    <w:rsid w:val="0072539C"/>
    <w:rsid w:val="00725C80"/>
    <w:rsid w:val="00725F61"/>
    <w:rsid w:val="00726340"/>
    <w:rsid w:val="00726D19"/>
    <w:rsid w:val="00727356"/>
    <w:rsid w:val="00727BC1"/>
    <w:rsid w:val="00730541"/>
    <w:rsid w:val="007305FF"/>
    <w:rsid w:val="00730B3A"/>
    <w:rsid w:val="0073104C"/>
    <w:rsid w:val="00731326"/>
    <w:rsid w:val="00731385"/>
    <w:rsid w:val="007314C1"/>
    <w:rsid w:val="00731C9A"/>
    <w:rsid w:val="0073241E"/>
    <w:rsid w:val="0073332A"/>
    <w:rsid w:val="007338FC"/>
    <w:rsid w:val="007339B2"/>
    <w:rsid w:val="00733D7F"/>
    <w:rsid w:val="007348CB"/>
    <w:rsid w:val="00734DA6"/>
    <w:rsid w:val="00736282"/>
    <w:rsid w:val="00736980"/>
    <w:rsid w:val="00736A11"/>
    <w:rsid w:val="00736C1A"/>
    <w:rsid w:val="007375A7"/>
    <w:rsid w:val="0073762A"/>
    <w:rsid w:val="007402E3"/>
    <w:rsid w:val="00740839"/>
    <w:rsid w:val="00740863"/>
    <w:rsid w:val="00741244"/>
    <w:rsid w:val="007414B6"/>
    <w:rsid w:val="00742199"/>
    <w:rsid w:val="00742D91"/>
    <w:rsid w:val="00742FEB"/>
    <w:rsid w:val="007437D9"/>
    <w:rsid w:val="0074407A"/>
    <w:rsid w:val="007445B1"/>
    <w:rsid w:val="00744AB3"/>
    <w:rsid w:val="007457EE"/>
    <w:rsid w:val="00745ED5"/>
    <w:rsid w:val="00745FC3"/>
    <w:rsid w:val="00746008"/>
    <w:rsid w:val="00746873"/>
    <w:rsid w:val="00746A74"/>
    <w:rsid w:val="0074714C"/>
    <w:rsid w:val="007500BA"/>
    <w:rsid w:val="007503F8"/>
    <w:rsid w:val="007515B3"/>
    <w:rsid w:val="00751F63"/>
    <w:rsid w:val="007529E3"/>
    <w:rsid w:val="00754321"/>
    <w:rsid w:val="007543F4"/>
    <w:rsid w:val="00754FDA"/>
    <w:rsid w:val="00755267"/>
    <w:rsid w:val="007557E2"/>
    <w:rsid w:val="007558DB"/>
    <w:rsid w:val="00755DF6"/>
    <w:rsid w:val="00755E6E"/>
    <w:rsid w:val="00755EFA"/>
    <w:rsid w:val="00756362"/>
    <w:rsid w:val="0075717A"/>
    <w:rsid w:val="007572B2"/>
    <w:rsid w:val="007573E7"/>
    <w:rsid w:val="00757C76"/>
    <w:rsid w:val="007602E3"/>
    <w:rsid w:val="0076048D"/>
    <w:rsid w:val="00760868"/>
    <w:rsid w:val="007608AA"/>
    <w:rsid w:val="00760D80"/>
    <w:rsid w:val="00762312"/>
    <w:rsid w:val="007626FC"/>
    <w:rsid w:val="00762D4B"/>
    <w:rsid w:val="00762DAA"/>
    <w:rsid w:val="00762E0F"/>
    <w:rsid w:val="0076300E"/>
    <w:rsid w:val="0076316C"/>
    <w:rsid w:val="00764D42"/>
    <w:rsid w:val="00764D6D"/>
    <w:rsid w:val="0076515B"/>
    <w:rsid w:val="00766172"/>
    <w:rsid w:val="00766CAC"/>
    <w:rsid w:val="0076730F"/>
    <w:rsid w:val="007701A5"/>
    <w:rsid w:val="007701C0"/>
    <w:rsid w:val="007707B8"/>
    <w:rsid w:val="007712F9"/>
    <w:rsid w:val="007714D5"/>
    <w:rsid w:val="00771A5E"/>
    <w:rsid w:val="00771BF1"/>
    <w:rsid w:val="007722EA"/>
    <w:rsid w:val="0077267C"/>
    <w:rsid w:val="00773E80"/>
    <w:rsid w:val="0077480C"/>
    <w:rsid w:val="0077529C"/>
    <w:rsid w:val="007754C3"/>
    <w:rsid w:val="00777DEB"/>
    <w:rsid w:val="007806EA"/>
    <w:rsid w:val="00780774"/>
    <w:rsid w:val="0078080B"/>
    <w:rsid w:val="00780E6F"/>
    <w:rsid w:val="00781195"/>
    <w:rsid w:val="00781CED"/>
    <w:rsid w:val="00782384"/>
    <w:rsid w:val="007823DB"/>
    <w:rsid w:val="00782504"/>
    <w:rsid w:val="00784017"/>
    <w:rsid w:val="00784370"/>
    <w:rsid w:val="0078455E"/>
    <w:rsid w:val="00784653"/>
    <w:rsid w:val="00784999"/>
    <w:rsid w:val="00784DD6"/>
    <w:rsid w:val="00784F29"/>
    <w:rsid w:val="00785873"/>
    <w:rsid w:val="00785A5F"/>
    <w:rsid w:val="00785DD6"/>
    <w:rsid w:val="0078642E"/>
    <w:rsid w:val="007866E5"/>
    <w:rsid w:val="007874D9"/>
    <w:rsid w:val="00787560"/>
    <w:rsid w:val="00787E23"/>
    <w:rsid w:val="007907E1"/>
    <w:rsid w:val="007910B5"/>
    <w:rsid w:val="0079129F"/>
    <w:rsid w:val="00791483"/>
    <w:rsid w:val="00791BBB"/>
    <w:rsid w:val="00792424"/>
    <w:rsid w:val="00792BE1"/>
    <w:rsid w:val="007937EA"/>
    <w:rsid w:val="00793CFA"/>
    <w:rsid w:val="00794244"/>
    <w:rsid w:val="00795110"/>
    <w:rsid w:val="0079687B"/>
    <w:rsid w:val="00797004"/>
    <w:rsid w:val="00797361"/>
    <w:rsid w:val="007A0721"/>
    <w:rsid w:val="007A1623"/>
    <w:rsid w:val="007A1DBD"/>
    <w:rsid w:val="007A1DCD"/>
    <w:rsid w:val="007A27DE"/>
    <w:rsid w:val="007A31AD"/>
    <w:rsid w:val="007A371D"/>
    <w:rsid w:val="007A3C66"/>
    <w:rsid w:val="007A404D"/>
    <w:rsid w:val="007A440A"/>
    <w:rsid w:val="007A4842"/>
    <w:rsid w:val="007A4909"/>
    <w:rsid w:val="007A5716"/>
    <w:rsid w:val="007A5DB4"/>
    <w:rsid w:val="007A6203"/>
    <w:rsid w:val="007A6F4C"/>
    <w:rsid w:val="007A6FD7"/>
    <w:rsid w:val="007B039A"/>
    <w:rsid w:val="007B08F8"/>
    <w:rsid w:val="007B0F80"/>
    <w:rsid w:val="007B150F"/>
    <w:rsid w:val="007B23AE"/>
    <w:rsid w:val="007B3159"/>
    <w:rsid w:val="007B31B9"/>
    <w:rsid w:val="007B3FAB"/>
    <w:rsid w:val="007B4000"/>
    <w:rsid w:val="007B46FA"/>
    <w:rsid w:val="007B6603"/>
    <w:rsid w:val="007B7433"/>
    <w:rsid w:val="007C1D22"/>
    <w:rsid w:val="007C1EC2"/>
    <w:rsid w:val="007C2A0A"/>
    <w:rsid w:val="007C2EC9"/>
    <w:rsid w:val="007C321B"/>
    <w:rsid w:val="007C34B0"/>
    <w:rsid w:val="007C387B"/>
    <w:rsid w:val="007C3D47"/>
    <w:rsid w:val="007C40C5"/>
    <w:rsid w:val="007C411A"/>
    <w:rsid w:val="007C4399"/>
    <w:rsid w:val="007C4E80"/>
    <w:rsid w:val="007C58FF"/>
    <w:rsid w:val="007C5C5A"/>
    <w:rsid w:val="007C5E6C"/>
    <w:rsid w:val="007C5FB5"/>
    <w:rsid w:val="007C63CB"/>
    <w:rsid w:val="007C644A"/>
    <w:rsid w:val="007C6540"/>
    <w:rsid w:val="007C6D9C"/>
    <w:rsid w:val="007C7854"/>
    <w:rsid w:val="007C79C8"/>
    <w:rsid w:val="007D0952"/>
    <w:rsid w:val="007D09CA"/>
    <w:rsid w:val="007D0B6F"/>
    <w:rsid w:val="007D0BA1"/>
    <w:rsid w:val="007D1326"/>
    <w:rsid w:val="007D13A1"/>
    <w:rsid w:val="007D16ED"/>
    <w:rsid w:val="007D184B"/>
    <w:rsid w:val="007D293D"/>
    <w:rsid w:val="007D36CB"/>
    <w:rsid w:val="007D4F98"/>
    <w:rsid w:val="007D549A"/>
    <w:rsid w:val="007D5E34"/>
    <w:rsid w:val="007D6261"/>
    <w:rsid w:val="007D6D01"/>
    <w:rsid w:val="007E09F3"/>
    <w:rsid w:val="007E0AB0"/>
    <w:rsid w:val="007E11EC"/>
    <w:rsid w:val="007E1463"/>
    <w:rsid w:val="007E1678"/>
    <w:rsid w:val="007E2178"/>
    <w:rsid w:val="007E27FF"/>
    <w:rsid w:val="007E37F7"/>
    <w:rsid w:val="007E3EFE"/>
    <w:rsid w:val="007E43C1"/>
    <w:rsid w:val="007E4BC6"/>
    <w:rsid w:val="007E4E49"/>
    <w:rsid w:val="007E5FC0"/>
    <w:rsid w:val="007E603D"/>
    <w:rsid w:val="007E6A54"/>
    <w:rsid w:val="007E714E"/>
    <w:rsid w:val="007E793B"/>
    <w:rsid w:val="007E7B41"/>
    <w:rsid w:val="007F1379"/>
    <w:rsid w:val="007F1814"/>
    <w:rsid w:val="007F1C52"/>
    <w:rsid w:val="007F2086"/>
    <w:rsid w:val="007F23EB"/>
    <w:rsid w:val="007F23F2"/>
    <w:rsid w:val="007F24D1"/>
    <w:rsid w:val="007F32C2"/>
    <w:rsid w:val="007F34AD"/>
    <w:rsid w:val="007F43CF"/>
    <w:rsid w:val="007F5876"/>
    <w:rsid w:val="007F61D3"/>
    <w:rsid w:val="007F6F69"/>
    <w:rsid w:val="008007EC"/>
    <w:rsid w:val="00800E5E"/>
    <w:rsid w:val="00800FAF"/>
    <w:rsid w:val="00800FBA"/>
    <w:rsid w:val="00800FE8"/>
    <w:rsid w:val="008016C9"/>
    <w:rsid w:val="00801754"/>
    <w:rsid w:val="008019E8"/>
    <w:rsid w:val="00801C4C"/>
    <w:rsid w:val="00801D8F"/>
    <w:rsid w:val="00801E34"/>
    <w:rsid w:val="00802254"/>
    <w:rsid w:val="0080285A"/>
    <w:rsid w:val="00802925"/>
    <w:rsid w:val="00802A30"/>
    <w:rsid w:val="0080340B"/>
    <w:rsid w:val="00803BBD"/>
    <w:rsid w:val="00804523"/>
    <w:rsid w:val="008047B7"/>
    <w:rsid w:val="00804C25"/>
    <w:rsid w:val="00804E4B"/>
    <w:rsid w:val="00804F7F"/>
    <w:rsid w:val="00806446"/>
    <w:rsid w:val="00806491"/>
    <w:rsid w:val="0080666D"/>
    <w:rsid w:val="0080755A"/>
    <w:rsid w:val="00807694"/>
    <w:rsid w:val="008078C5"/>
    <w:rsid w:val="00807B1B"/>
    <w:rsid w:val="00807C08"/>
    <w:rsid w:val="0081008C"/>
    <w:rsid w:val="008100A0"/>
    <w:rsid w:val="008104CE"/>
    <w:rsid w:val="00810F6D"/>
    <w:rsid w:val="00811759"/>
    <w:rsid w:val="00811966"/>
    <w:rsid w:val="00811A49"/>
    <w:rsid w:val="0081215E"/>
    <w:rsid w:val="00812B1E"/>
    <w:rsid w:val="0081330D"/>
    <w:rsid w:val="00813CC9"/>
    <w:rsid w:val="0081453A"/>
    <w:rsid w:val="008154DE"/>
    <w:rsid w:val="00815756"/>
    <w:rsid w:val="00815DEF"/>
    <w:rsid w:val="0081607A"/>
    <w:rsid w:val="0081619D"/>
    <w:rsid w:val="00817144"/>
    <w:rsid w:val="00817792"/>
    <w:rsid w:val="008178EF"/>
    <w:rsid w:val="00817D04"/>
    <w:rsid w:val="00817DBA"/>
    <w:rsid w:val="008200F3"/>
    <w:rsid w:val="008214A1"/>
    <w:rsid w:val="00821F74"/>
    <w:rsid w:val="00823188"/>
    <w:rsid w:val="00823443"/>
    <w:rsid w:val="0082344B"/>
    <w:rsid w:val="0082358D"/>
    <w:rsid w:val="0082471C"/>
    <w:rsid w:val="00824C2A"/>
    <w:rsid w:val="00825075"/>
    <w:rsid w:val="008251C7"/>
    <w:rsid w:val="008253F7"/>
    <w:rsid w:val="00825452"/>
    <w:rsid w:val="00825971"/>
    <w:rsid w:val="00825C68"/>
    <w:rsid w:val="0082686A"/>
    <w:rsid w:val="00826E24"/>
    <w:rsid w:val="008270F4"/>
    <w:rsid w:val="00827716"/>
    <w:rsid w:val="00830909"/>
    <w:rsid w:val="00830CA1"/>
    <w:rsid w:val="00831088"/>
    <w:rsid w:val="00831580"/>
    <w:rsid w:val="00831E89"/>
    <w:rsid w:val="00831FC5"/>
    <w:rsid w:val="008323A6"/>
    <w:rsid w:val="008326FF"/>
    <w:rsid w:val="00832DD4"/>
    <w:rsid w:val="00833578"/>
    <w:rsid w:val="0083445F"/>
    <w:rsid w:val="00834634"/>
    <w:rsid w:val="00834C93"/>
    <w:rsid w:val="008357E4"/>
    <w:rsid w:val="0083645A"/>
    <w:rsid w:val="00836EC1"/>
    <w:rsid w:val="00837197"/>
    <w:rsid w:val="0083798C"/>
    <w:rsid w:val="00840567"/>
    <w:rsid w:val="00841641"/>
    <w:rsid w:val="008417E8"/>
    <w:rsid w:val="00842D76"/>
    <w:rsid w:val="008430B2"/>
    <w:rsid w:val="008432ED"/>
    <w:rsid w:val="00843A7F"/>
    <w:rsid w:val="00844003"/>
    <w:rsid w:val="008442EA"/>
    <w:rsid w:val="00844F3C"/>
    <w:rsid w:val="00844F82"/>
    <w:rsid w:val="008452E5"/>
    <w:rsid w:val="00846C67"/>
    <w:rsid w:val="008471E8"/>
    <w:rsid w:val="00847477"/>
    <w:rsid w:val="00847F35"/>
    <w:rsid w:val="00850442"/>
    <w:rsid w:val="00850D1C"/>
    <w:rsid w:val="0085122B"/>
    <w:rsid w:val="00851266"/>
    <w:rsid w:val="00851F11"/>
    <w:rsid w:val="00853EEE"/>
    <w:rsid w:val="008545E7"/>
    <w:rsid w:val="008549F4"/>
    <w:rsid w:val="00854DBA"/>
    <w:rsid w:val="00854F57"/>
    <w:rsid w:val="0085595C"/>
    <w:rsid w:val="00855FE2"/>
    <w:rsid w:val="00856089"/>
    <w:rsid w:val="00856224"/>
    <w:rsid w:val="00856439"/>
    <w:rsid w:val="00856BC1"/>
    <w:rsid w:val="008571D8"/>
    <w:rsid w:val="00857CC9"/>
    <w:rsid w:val="00857FBA"/>
    <w:rsid w:val="008607B1"/>
    <w:rsid w:val="00861FD1"/>
    <w:rsid w:val="00862EC2"/>
    <w:rsid w:val="008630B7"/>
    <w:rsid w:val="00863642"/>
    <w:rsid w:val="00863661"/>
    <w:rsid w:val="0086399D"/>
    <w:rsid w:val="00863AF4"/>
    <w:rsid w:val="008642C4"/>
    <w:rsid w:val="00864635"/>
    <w:rsid w:val="00864770"/>
    <w:rsid w:val="0086526F"/>
    <w:rsid w:val="0086646F"/>
    <w:rsid w:val="0086723D"/>
    <w:rsid w:val="0086747E"/>
    <w:rsid w:val="00870486"/>
    <w:rsid w:val="008709AC"/>
    <w:rsid w:val="00870B4A"/>
    <w:rsid w:val="00871465"/>
    <w:rsid w:val="008714C2"/>
    <w:rsid w:val="008714CE"/>
    <w:rsid w:val="00871743"/>
    <w:rsid w:val="008719AD"/>
    <w:rsid w:val="00871CF9"/>
    <w:rsid w:val="00871DB5"/>
    <w:rsid w:val="00872175"/>
    <w:rsid w:val="00872BFC"/>
    <w:rsid w:val="008739E7"/>
    <w:rsid w:val="00873AB6"/>
    <w:rsid w:val="00873B20"/>
    <w:rsid w:val="008742AF"/>
    <w:rsid w:val="0087463C"/>
    <w:rsid w:val="0087529B"/>
    <w:rsid w:val="00875339"/>
    <w:rsid w:val="00875483"/>
    <w:rsid w:val="00875B63"/>
    <w:rsid w:val="008760E5"/>
    <w:rsid w:val="008761D1"/>
    <w:rsid w:val="0087772A"/>
    <w:rsid w:val="00877B78"/>
    <w:rsid w:val="00877E58"/>
    <w:rsid w:val="008802F0"/>
    <w:rsid w:val="008803A4"/>
    <w:rsid w:val="00880B24"/>
    <w:rsid w:val="00880FD2"/>
    <w:rsid w:val="00881889"/>
    <w:rsid w:val="00881F71"/>
    <w:rsid w:val="0088289D"/>
    <w:rsid w:val="00882BAA"/>
    <w:rsid w:val="00882C11"/>
    <w:rsid w:val="0088370B"/>
    <w:rsid w:val="008837EE"/>
    <w:rsid w:val="00883884"/>
    <w:rsid w:val="00883BB9"/>
    <w:rsid w:val="008842E0"/>
    <w:rsid w:val="0088494A"/>
    <w:rsid w:val="00884BAF"/>
    <w:rsid w:val="00884CF8"/>
    <w:rsid w:val="00886279"/>
    <w:rsid w:val="008864D1"/>
    <w:rsid w:val="0088670B"/>
    <w:rsid w:val="00886C63"/>
    <w:rsid w:val="008879A4"/>
    <w:rsid w:val="00890D01"/>
    <w:rsid w:val="00892A29"/>
    <w:rsid w:val="00892AC2"/>
    <w:rsid w:val="00892CC6"/>
    <w:rsid w:val="00893192"/>
    <w:rsid w:val="00893C88"/>
    <w:rsid w:val="00894039"/>
    <w:rsid w:val="0089454D"/>
    <w:rsid w:val="00894CE2"/>
    <w:rsid w:val="0089560D"/>
    <w:rsid w:val="00895D59"/>
    <w:rsid w:val="00896989"/>
    <w:rsid w:val="008971CF"/>
    <w:rsid w:val="008972C7"/>
    <w:rsid w:val="0089746F"/>
    <w:rsid w:val="00897C41"/>
    <w:rsid w:val="008A053D"/>
    <w:rsid w:val="008A0949"/>
    <w:rsid w:val="008A0A54"/>
    <w:rsid w:val="008A0C1B"/>
    <w:rsid w:val="008A0D43"/>
    <w:rsid w:val="008A186C"/>
    <w:rsid w:val="008A1E0C"/>
    <w:rsid w:val="008A2344"/>
    <w:rsid w:val="008A240C"/>
    <w:rsid w:val="008A24D8"/>
    <w:rsid w:val="008A25DE"/>
    <w:rsid w:val="008A2632"/>
    <w:rsid w:val="008A2808"/>
    <w:rsid w:val="008A2D7E"/>
    <w:rsid w:val="008A30A2"/>
    <w:rsid w:val="008A32B6"/>
    <w:rsid w:val="008A34B5"/>
    <w:rsid w:val="008A3945"/>
    <w:rsid w:val="008A3D7A"/>
    <w:rsid w:val="008A3E5F"/>
    <w:rsid w:val="008A436F"/>
    <w:rsid w:val="008A43B9"/>
    <w:rsid w:val="008A4402"/>
    <w:rsid w:val="008A442C"/>
    <w:rsid w:val="008A4C71"/>
    <w:rsid w:val="008A50E9"/>
    <w:rsid w:val="008A6888"/>
    <w:rsid w:val="008A69C1"/>
    <w:rsid w:val="008A7A1C"/>
    <w:rsid w:val="008A7EC0"/>
    <w:rsid w:val="008B06B3"/>
    <w:rsid w:val="008B090B"/>
    <w:rsid w:val="008B0F97"/>
    <w:rsid w:val="008B159F"/>
    <w:rsid w:val="008B2230"/>
    <w:rsid w:val="008B23E0"/>
    <w:rsid w:val="008B25D6"/>
    <w:rsid w:val="008B3238"/>
    <w:rsid w:val="008B3445"/>
    <w:rsid w:val="008B3E41"/>
    <w:rsid w:val="008B5621"/>
    <w:rsid w:val="008B57B8"/>
    <w:rsid w:val="008B5D10"/>
    <w:rsid w:val="008B72F9"/>
    <w:rsid w:val="008B739F"/>
    <w:rsid w:val="008B7FBA"/>
    <w:rsid w:val="008C0019"/>
    <w:rsid w:val="008C07C8"/>
    <w:rsid w:val="008C1381"/>
    <w:rsid w:val="008C2786"/>
    <w:rsid w:val="008C3D9F"/>
    <w:rsid w:val="008C4EE4"/>
    <w:rsid w:val="008C538C"/>
    <w:rsid w:val="008C567A"/>
    <w:rsid w:val="008C5F46"/>
    <w:rsid w:val="008C5F9F"/>
    <w:rsid w:val="008C6181"/>
    <w:rsid w:val="008C61D3"/>
    <w:rsid w:val="008D1DDC"/>
    <w:rsid w:val="008D1F3C"/>
    <w:rsid w:val="008D3F8D"/>
    <w:rsid w:val="008D402D"/>
    <w:rsid w:val="008D5548"/>
    <w:rsid w:val="008D5574"/>
    <w:rsid w:val="008D62BA"/>
    <w:rsid w:val="008D65BC"/>
    <w:rsid w:val="008D6A79"/>
    <w:rsid w:val="008D6F2F"/>
    <w:rsid w:val="008D6F84"/>
    <w:rsid w:val="008D7277"/>
    <w:rsid w:val="008E0FF5"/>
    <w:rsid w:val="008E14F7"/>
    <w:rsid w:val="008E18AF"/>
    <w:rsid w:val="008E1C21"/>
    <w:rsid w:val="008E1EF6"/>
    <w:rsid w:val="008E242F"/>
    <w:rsid w:val="008E2C3B"/>
    <w:rsid w:val="008E3072"/>
    <w:rsid w:val="008E3B26"/>
    <w:rsid w:val="008E4CC3"/>
    <w:rsid w:val="008E534A"/>
    <w:rsid w:val="008E54AE"/>
    <w:rsid w:val="008E596E"/>
    <w:rsid w:val="008E61D9"/>
    <w:rsid w:val="008E6604"/>
    <w:rsid w:val="008E6954"/>
    <w:rsid w:val="008E7DD1"/>
    <w:rsid w:val="008E7DD3"/>
    <w:rsid w:val="008F0554"/>
    <w:rsid w:val="008F0B59"/>
    <w:rsid w:val="008F18E7"/>
    <w:rsid w:val="008F1E17"/>
    <w:rsid w:val="008F20A5"/>
    <w:rsid w:val="008F263F"/>
    <w:rsid w:val="008F270B"/>
    <w:rsid w:val="008F32D9"/>
    <w:rsid w:val="008F4454"/>
    <w:rsid w:val="008F44F5"/>
    <w:rsid w:val="008F535F"/>
    <w:rsid w:val="008F5A1B"/>
    <w:rsid w:val="008F5C64"/>
    <w:rsid w:val="008F5D60"/>
    <w:rsid w:val="008F6290"/>
    <w:rsid w:val="008F650D"/>
    <w:rsid w:val="008F6E5A"/>
    <w:rsid w:val="008F7358"/>
    <w:rsid w:val="00900010"/>
    <w:rsid w:val="00900080"/>
    <w:rsid w:val="009005ED"/>
    <w:rsid w:val="00901884"/>
    <w:rsid w:val="00901E65"/>
    <w:rsid w:val="0090246C"/>
    <w:rsid w:val="00902A9A"/>
    <w:rsid w:val="00903732"/>
    <w:rsid w:val="0090374D"/>
    <w:rsid w:val="00903A03"/>
    <w:rsid w:val="00903BF7"/>
    <w:rsid w:val="00903EA2"/>
    <w:rsid w:val="00905808"/>
    <w:rsid w:val="00905AB5"/>
    <w:rsid w:val="00905FBD"/>
    <w:rsid w:val="0090615F"/>
    <w:rsid w:val="00906315"/>
    <w:rsid w:val="009066A7"/>
    <w:rsid w:val="0090777C"/>
    <w:rsid w:val="00907E20"/>
    <w:rsid w:val="00907E8F"/>
    <w:rsid w:val="0091102C"/>
    <w:rsid w:val="00911A06"/>
    <w:rsid w:val="00911F3A"/>
    <w:rsid w:val="009123B8"/>
    <w:rsid w:val="009125CC"/>
    <w:rsid w:val="00912860"/>
    <w:rsid w:val="00912A03"/>
    <w:rsid w:val="009132B6"/>
    <w:rsid w:val="00914349"/>
    <w:rsid w:val="0091455C"/>
    <w:rsid w:val="00914E60"/>
    <w:rsid w:val="009160F8"/>
    <w:rsid w:val="009167B8"/>
    <w:rsid w:val="00916825"/>
    <w:rsid w:val="00916A2D"/>
    <w:rsid w:val="0091742F"/>
    <w:rsid w:val="0092021D"/>
    <w:rsid w:val="0092073B"/>
    <w:rsid w:val="009208E8"/>
    <w:rsid w:val="00920941"/>
    <w:rsid w:val="00921D26"/>
    <w:rsid w:val="00922B42"/>
    <w:rsid w:val="00922F35"/>
    <w:rsid w:val="00923113"/>
    <w:rsid w:val="009232C3"/>
    <w:rsid w:val="00923FF7"/>
    <w:rsid w:val="00924331"/>
    <w:rsid w:val="00924CE9"/>
    <w:rsid w:val="0092524E"/>
    <w:rsid w:val="0092547E"/>
    <w:rsid w:val="009259A0"/>
    <w:rsid w:val="00925D0C"/>
    <w:rsid w:val="00926631"/>
    <w:rsid w:val="00926C7B"/>
    <w:rsid w:val="00926D53"/>
    <w:rsid w:val="00927C4B"/>
    <w:rsid w:val="0093078D"/>
    <w:rsid w:val="00931BB8"/>
    <w:rsid w:val="009324D5"/>
    <w:rsid w:val="0093292F"/>
    <w:rsid w:val="009331AF"/>
    <w:rsid w:val="00933A33"/>
    <w:rsid w:val="00933F4C"/>
    <w:rsid w:val="0093450E"/>
    <w:rsid w:val="00936211"/>
    <w:rsid w:val="00936715"/>
    <w:rsid w:val="00936A55"/>
    <w:rsid w:val="00936F31"/>
    <w:rsid w:val="0093751B"/>
    <w:rsid w:val="00937BA8"/>
    <w:rsid w:val="00937EFB"/>
    <w:rsid w:val="009403A8"/>
    <w:rsid w:val="00940994"/>
    <w:rsid w:val="00940EA0"/>
    <w:rsid w:val="00941837"/>
    <w:rsid w:val="00942E09"/>
    <w:rsid w:val="0094372F"/>
    <w:rsid w:val="00943C1C"/>
    <w:rsid w:val="00943F3B"/>
    <w:rsid w:val="0094402F"/>
    <w:rsid w:val="009440C9"/>
    <w:rsid w:val="0094453B"/>
    <w:rsid w:val="00944F98"/>
    <w:rsid w:val="009456DB"/>
    <w:rsid w:val="00945B44"/>
    <w:rsid w:val="00945EA3"/>
    <w:rsid w:val="00946193"/>
    <w:rsid w:val="009468C8"/>
    <w:rsid w:val="009478F9"/>
    <w:rsid w:val="00947E18"/>
    <w:rsid w:val="00950141"/>
    <w:rsid w:val="0095059F"/>
    <w:rsid w:val="0095080B"/>
    <w:rsid w:val="00950BC5"/>
    <w:rsid w:val="00950D78"/>
    <w:rsid w:val="009510E5"/>
    <w:rsid w:val="00951D33"/>
    <w:rsid w:val="00952A60"/>
    <w:rsid w:val="009530FB"/>
    <w:rsid w:val="00953905"/>
    <w:rsid w:val="0095390F"/>
    <w:rsid w:val="00954C11"/>
    <w:rsid w:val="00955070"/>
    <w:rsid w:val="00955B4C"/>
    <w:rsid w:val="00955ECD"/>
    <w:rsid w:val="009577D8"/>
    <w:rsid w:val="0095782C"/>
    <w:rsid w:val="0095783E"/>
    <w:rsid w:val="00957CD3"/>
    <w:rsid w:val="009610BD"/>
    <w:rsid w:val="009610C1"/>
    <w:rsid w:val="009611B2"/>
    <w:rsid w:val="009615A6"/>
    <w:rsid w:val="00961A2C"/>
    <w:rsid w:val="00961D48"/>
    <w:rsid w:val="0096258F"/>
    <w:rsid w:val="00962D7C"/>
    <w:rsid w:val="009635E5"/>
    <w:rsid w:val="00963A42"/>
    <w:rsid w:val="00963DC8"/>
    <w:rsid w:val="009649C0"/>
    <w:rsid w:val="00964CD4"/>
    <w:rsid w:val="009660D4"/>
    <w:rsid w:val="00966332"/>
    <w:rsid w:val="00966512"/>
    <w:rsid w:val="00966638"/>
    <w:rsid w:val="00966689"/>
    <w:rsid w:val="00966812"/>
    <w:rsid w:val="009669F8"/>
    <w:rsid w:val="00966C47"/>
    <w:rsid w:val="00967449"/>
    <w:rsid w:val="00967C4A"/>
    <w:rsid w:val="00967FF9"/>
    <w:rsid w:val="009705C9"/>
    <w:rsid w:val="009706BF"/>
    <w:rsid w:val="009707A0"/>
    <w:rsid w:val="00970FE9"/>
    <w:rsid w:val="009713FB"/>
    <w:rsid w:val="00971E48"/>
    <w:rsid w:val="0097232F"/>
    <w:rsid w:val="009731E8"/>
    <w:rsid w:val="00973704"/>
    <w:rsid w:val="00973CF0"/>
    <w:rsid w:val="00973E78"/>
    <w:rsid w:val="009741C4"/>
    <w:rsid w:val="00974F59"/>
    <w:rsid w:val="00975852"/>
    <w:rsid w:val="00975EC0"/>
    <w:rsid w:val="0097613C"/>
    <w:rsid w:val="009761FF"/>
    <w:rsid w:val="00976E35"/>
    <w:rsid w:val="00977078"/>
    <w:rsid w:val="009771FE"/>
    <w:rsid w:val="00980907"/>
    <w:rsid w:val="00980981"/>
    <w:rsid w:val="00981A8F"/>
    <w:rsid w:val="00981D2B"/>
    <w:rsid w:val="00982E4B"/>
    <w:rsid w:val="009835B6"/>
    <w:rsid w:val="00983913"/>
    <w:rsid w:val="009840F2"/>
    <w:rsid w:val="00984C1F"/>
    <w:rsid w:val="00984FE9"/>
    <w:rsid w:val="00985517"/>
    <w:rsid w:val="00985F5A"/>
    <w:rsid w:val="00986713"/>
    <w:rsid w:val="00986E48"/>
    <w:rsid w:val="00987579"/>
    <w:rsid w:val="0099014E"/>
    <w:rsid w:val="009901E9"/>
    <w:rsid w:val="009905D4"/>
    <w:rsid w:val="00990836"/>
    <w:rsid w:val="00990C4E"/>
    <w:rsid w:val="00991A58"/>
    <w:rsid w:val="0099260A"/>
    <w:rsid w:val="00992DD1"/>
    <w:rsid w:val="00992F8B"/>
    <w:rsid w:val="009949EB"/>
    <w:rsid w:val="00994BB0"/>
    <w:rsid w:val="00994E9D"/>
    <w:rsid w:val="00995510"/>
    <w:rsid w:val="00996437"/>
    <w:rsid w:val="00996607"/>
    <w:rsid w:val="00996DC6"/>
    <w:rsid w:val="00996EB2"/>
    <w:rsid w:val="00997192"/>
    <w:rsid w:val="0099777E"/>
    <w:rsid w:val="00997B81"/>
    <w:rsid w:val="009A036F"/>
    <w:rsid w:val="009A03F2"/>
    <w:rsid w:val="009A0864"/>
    <w:rsid w:val="009A13E0"/>
    <w:rsid w:val="009A1F67"/>
    <w:rsid w:val="009A2096"/>
    <w:rsid w:val="009A2C42"/>
    <w:rsid w:val="009A3CE4"/>
    <w:rsid w:val="009A4378"/>
    <w:rsid w:val="009A5451"/>
    <w:rsid w:val="009A5B99"/>
    <w:rsid w:val="009A5E9D"/>
    <w:rsid w:val="009A600D"/>
    <w:rsid w:val="009A64BF"/>
    <w:rsid w:val="009A68EF"/>
    <w:rsid w:val="009A6AEB"/>
    <w:rsid w:val="009A7F85"/>
    <w:rsid w:val="009B0169"/>
    <w:rsid w:val="009B0C5A"/>
    <w:rsid w:val="009B1288"/>
    <w:rsid w:val="009B1A54"/>
    <w:rsid w:val="009B1B13"/>
    <w:rsid w:val="009B1EA9"/>
    <w:rsid w:val="009B30F1"/>
    <w:rsid w:val="009B34C9"/>
    <w:rsid w:val="009B3FB2"/>
    <w:rsid w:val="009B4636"/>
    <w:rsid w:val="009B5115"/>
    <w:rsid w:val="009B55B6"/>
    <w:rsid w:val="009B6833"/>
    <w:rsid w:val="009B6EED"/>
    <w:rsid w:val="009B6F4F"/>
    <w:rsid w:val="009B6FEF"/>
    <w:rsid w:val="009B7146"/>
    <w:rsid w:val="009B7FBB"/>
    <w:rsid w:val="009C05BE"/>
    <w:rsid w:val="009C0B02"/>
    <w:rsid w:val="009C1021"/>
    <w:rsid w:val="009C1516"/>
    <w:rsid w:val="009C1C70"/>
    <w:rsid w:val="009C1CCA"/>
    <w:rsid w:val="009C265F"/>
    <w:rsid w:val="009C385F"/>
    <w:rsid w:val="009C3BBD"/>
    <w:rsid w:val="009C4837"/>
    <w:rsid w:val="009C4FE5"/>
    <w:rsid w:val="009C59B7"/>
    <w:rsid w:val="009C59BC"/>
    <w:rsid w:val="009C5A1A"/>
    <w:rsid w:val="009C5E04"/>
    <w:rsid w:val="009C665F"/>
    <w:rsid w:val="009C715D"/>
    <w:rsid w:val="009D10B4"/>
    <w:rsid w:val="009D1214"/>
    <w:rsid w:val="009D1625"/>
    <w:rsid w:val="009D1B94"/>
    <w:rsid w:val="009D21B4"/>
    <w:rsid w:val="009D229D"/>
    <w:rsid w:val="009D27B1"/>
    <w:rsid w:val="009D27B2"/>
    <w:rsid w:val="009D2D04"/>
    <w:rsid w:val="009D314D"/>
    <w:rsid w:val="009D3841"/>
    <w:rsid w:val="009D3FF3"/>
    <w:rsid w:val="009D4507"/>
    <w:rsid w:val="009D4508"/>
    <w:rsid w:val="009D4CEC"/>
    <w:rsid w:val="009D4D46"/>
    <w:rsid w:val="009D55E4"/>
    <w:rsid w:val="009D56BD"/>
    <w:rsid w:val="009D58F6"/>
    <w:rsid w:val="009D5CE5"/>
    <w:rsid w:val="009D63DD"/>
    <w:rsid w:val="009D6599"/>
    <w:rsid w:val="009D65D9"/>
    <w:rsid w:val="009D67CF"/>
    <w:rsid w:val="009D6D54"/>
    <w:rsid w:val="009D75A5"/>
    <w:rsid w:val="009D7D56"/>
    <w:rsid w:val="009E049B"/>
    <w:rsid w:val="009E0867"/>
    <w:rsid w:val="009E0CF7"/>
    <w:rsid w:val="009E2C37"/>
    <w:rsid w:val="009E310A"/>
    <w:rsid w:val="009E3456"/>
    <w:rsid w:val="009E34A6"/>
    <w:rsid w:val="009E395A"/>
    <w:rsid w:val="009E44BC"/>
    <w:rsid w:val="009E4B43"/>
    <w:rsid w:val="009E56B2"/>
    <w:rsid w:val="009E6640"/>
    <w:rsid w:val="009E6B3F"/>
    <w:rsid w:val="009E749A"/>
    <w:rsid w:val="009E7A6D"/>
    <w:rsid w:val="009E7CEC"/>
    <w:rsid w:val="009F04C2"/>
    <w:rsid w:val="009F0986"/>
    <w:rsid w:val="009F1AFC"/>
    <w:rsid w:val="009F1D9D"/>
    <w:rsid w:val="009F20D6"/>
    <w:rsid w:val="009F2841"/>
    <w:rsid w:val="009F35EA"/>
    <w:rsid w:val="009F38C6"/>
    <w:rsid w:val="009F40CE"/>
    <w:rsid w:val="009F5E59"/>
    <w:rsid w:val="009F65AD"/>
    <w:rsid w:val="009F6665"/>
    <w:rsid w:val="009F7747"/>
    <w:rsid w:val="009F7885"/>
    <w:rsid w:val="009F7DE6"/>
    <w:rsid w:val="009F7E84"/>
    <w:rsid w:val="00A005C7"/>
    <w:rsid w:val="00A006AF"/>
    <w:rsid w:val="00A00C72"/>
    <w:rsid w:val="00A016C0"/>
    <w:rsid w:val="00A02A19"/>
    <w:rsid w:val="00A0302A"/>
    <w:rsid w:val="00A03687"/>
    <w:rsid w:val="00A03920"/>
    <w:rsid w:val="00A04254"/>
    <w:rsid w:val="00A04937"/>
    <w:rsid w:val="00A04AB7"/>
    <w:rsid w:val="00A04B67"/>
    <w:rsid w:val="00A04C8C"/>
    <w:rsid w:val="00A060C7"/>
    <w:rsid w:val="00A0710A"/>
    <w:rsid w:val="00A074B4"/>
    <w:rsid w:val="00A07A89"/>
    <w:rsid w:val="00A07D17"/>
    <w:rsid w:val="00A10A61"/>
    <w:rsid w:val="00A10AF2"/>
    <w:rsid w:val="00A10BDE"/>
    <w:rsid w:val="00A11635"/>
    <w:rsid w:val="00A11D05"/>
    <w:rsid w:val="00A1251B"/>
    <w:rsid w:val="00A12529"/>
    <w:rsid w:val="00A136A4"/>
    <w:rsid w:val="00A14DDB"/>
    <w:rsid w:val="00A14E9E"/>
    <w:rsid w:val="00A1547D"/>
    <w:rsid w:val="00A15716"/>
    <w:rsid w:val="00A1648F"/>
    <w:rsid w:val="00A16BD4"/>
    <w:rsid w:val="00A16DFE"/>
    <w:rsid w:val="00A17148"/>
    <w:rsid w:val="00A1742A"/>
    <w:rsid w:val="00A178B8"/>
    <w:rsid w:val="00A17EF5"/>
    <w:rsid w:val="00A17FFD"/>
    <w:rsid w:val="00A20539"/>
    <w:rsid w:val="00A20BD1"/>
    <w:rsid w:val="00A227C5"/>
    <w:rsid w:val="00A22EF7"/>
    <w:rsid w:val="00A2442F"/>
    <w:rsid w:val="00A24A00"/>
    <w:rsid w:val="00A2551D"/>
    <w:rsid w:val="00A259E5"/>
    <w:rsid w:val="00A26046"/>
    <w:rsid w:val="00A261C0"/>
    <w:rsid w:val="00A26398"/>
    <w:rsid w:val="00A27CFF"/>
    <w:rsid w:val="00A27E62"/>
    <w:rsid w:val="00A27FB2"/>
    <w:rsid w:val="00A304F6"/>
    <w:rsid w:val="00A30E25"/>
    <w:rsid w:val="00A32008"/>
    <w:rsid w:val="00A320CC"/>
    <w:rsid w:val="00A328D5"/>
    <w:rsid w:val="00A32C70"/>
    <w:rsid w:val="00A331A9"/>
    <w:rsid w:val="00A342FA"/>
    <w:rsid w:val="00A34648"/>
    <w:rsid w:val="00A3495C"/>
    <w:rsid w:val="00A34EEE"/>
    <w:rsid w:val="00A360BA"/>
    <w:rsid w:val="00A364C5"/>
    <w:rsid w:val="00A371C3"/>
    <w:rsid w:val="00A378BD"/>
    <w:rsid w:val="00A37A33"/>
    <w:rsid w:val="00A37EF4"/>
    <w:rsid w:val="00A40070"/>
    <w:rsid w:val="00A418CA"/>
    <w:rsid w:val="00A4208E"/>
    <w:rsid w:val="00A420D7"/>
    <w:rsid w:val="00A4260A"/>
    <w:rsid w:val="00A4279F"/>
    <w:rsid w:val="00A4299E"/>
    <w:rsid w:val="00A43AF0"/>
    <w:rsid w:val="00A442BD"/>
    <w:rsid w:val="00A4444D"/>
    <w:rsid w:val="00A44EA0"/>
    <w:rsid w:val="00A46E27"/>
    <w:rsid w:val="00A50796"/>
    <w:rsid w:val="00A50816"/>
    <w:rsid w:val="00A5095A"/>
    <w:rsid w:val="00A53114"/>
    <w:rsid w:val="00A538A8"/>
    <w:rsid w:val="00A53B5E"/>
    <w:rsid w:val="00A53C8E"/>
    <w:rsid w:val="00A540AF"/>
    <w:rsid w:val="00A54489"/>
    <w:rsid w:val="00A544F1"/>
    <w:rsid w:val="00A5467A"/>
    <w:rsid w:val="00A5508A"/>
    <w:rsid w:val="00A554BD"/>
    <w:rsid w:val="00A555C3"/>
    <w:rsid w:val="00A5618F"/>
    <w:rsid w:val="00A564DC"/>
    <w:rsid w:val="00A57F72"/>
    <w:rsid w:val="00A605FC"/>
    <w:rsid w:val="00A606E0"/>
    <w:rsid w:val="00A608FF"/>
    <w:rsid w:val="00A61882"/>
    <w:rsid w:val="00A61F0C"/>
    <w:rsid w:val="00A625C9"/>
    <w:rsid w:val="00A62B75"/>
    <w:rsid w:val="00A636B8"/>
    <w:rsid w:val="00A64820"/>
    <w:rsid w:val="00A65A17"/>
    <w:rsid w:val="00A66E54"/>
    <w:rsid w:val="00A67E07"/>
    <w:rsid w:val="00A70EEA"/>
    <w:rsid w:val="00A711D9"/>
    <w:rsid w:val="00A7157A"/>
    <w:rsid w:val="00A71D67"/>
    <w:rsid w:val="00A71F84"/>
    <w:rsid w:val="00A73525"/>
    <w:rsid w:val="00A73CE0"/>
    <w:rsid w:val="00A73D4C"/>
    <w:rsid w:val="00A74343"/>
    <w:rsid w:val="00A74785"/>
    <w:rsid w:val="00A75697"/>
    <w:rsid w:val="00A76113"/>
    <w:rsid w:val="00A7668D"/>
    <w:rsid w:val="00A766A6"/>
    <w:rsid w:val="00A77187"/>
    <w:rsid w:val="00A77661"/>
    <w:rsid w:val="00A77BFE"/>
    <w:rsid w:val="00A77F08"/>
    <w:rsid w:val="00A8045C"/>
    <w:rsid w:val="00A80DCF"/>
    <w:rsid w:val="00A810BC"/>
    <w:rsid w:val="00A81620"/>
    <w:rsid w:val="00A816B9"/>
    <w:rsid w:val="00A825B0"/>
    <w:rsid w:val="00A82B16"/>
    <w:rsid w:val="00A83272"/>
    <w:rsid w:val="00A83499"/>
    <w:rsid w:val="00A836C3"/>
    <w:rsid w:val="00A83AC3"/>
    <w:rsid w:val="00A840D0"/>
    <w:rsid w:val="00A84823"/>
    <w:rsid w:val="00A84842"/>
    <w:rsid w:val="00A856AB"/>
    <w:rsid w:val="00A86513"/>
    <w:rsid w:val="00A8657B"/>
    <w:rsid w:val="00A86FD0"/>
    <w:rsid w:val="00A9040C"/>
    <w:rsid w:val="00A905C0"/>
    <w:rsid w:val="00A90E3A"/>
    <w:rsid w:val="00A9167A"/>
    <w:rsid w:val="00A917B6"/>
    <w:rsid w:val="00A931E0"/>
    <w:rsid w:val="00A9396D"/>
    <w:rsid w:val="00A93DCF"/>
    <w:rsid w:val="00A94D07"/>
    <w:rsid w:val="00A9530F"/>
    <w:rsid w:val="00A96929"/>
    <w:rsid w:val="00A96EED"/>
    <w:rsid w:val="00AA02F8"/>
    <w:rsid w:val="00AA1032"/>
    <w:rsid w:val="00AA1546"/>
    <w:rsid w:val="00AA1841"/>
    <w:rsid w:val="00AA2594"/>
    <w:rsid w:val="00AA2B08"/>
    <w:rsid w:val="00AA2FCB"/>
    <w:rsid w:val="00AA4859"/>
    <w:rsid w:val="00AA535A"/>
    <w:rsid w:val="00AA5ABD"/>
    <w:rsid w:val="00AA6771"/>
    <w:rsid w:val="00AA6D02"/>
    <w:rsid w:val="00AA785A"/>
    <w:rsid w:val="00AB0A92"/>
    <w:rsid w:val="00AB0EA2"/>
    <w:rsid w:val="00AB0EB9"/>
    <w:rsid w:val="00AB1038"/>
    <w:rsid w:val="00AB131C"/>
    <w:rsid w:val="00AB1D02"/>
    <w:rsid w:val="00AB1DD3"/>
    <w:rsid w:val="00AB2844"/>
    <w:rsid w:val="00AB3868"/>
    <w:rsid w:val="00AB5581"/>
    <w:rsid w:val="00AB6232"/>
    <w:rsid w:val="00AB64EE"/>
    <w:rsid w:val="00AB7753"/>
    <w:rsid w:val="00AB7782"/>
    <w:rsid w:val="00AB77E1"/>
    <w:rsid w:val="00AC0161"/>
    <w:rsid w:val="00AC05D9"/>
    <w:rsid w:val="00AC08C0"/>
    <w:rsid w:val="00AC0A3C"/>
    <w:rsid w:val="00AC0D28"/>
    <w:rsid w:val="00AC0E60"/>
    <w:rsid w:val="00AC16F5"/>
    <w:rsid w:val="00AC2178"/>
    <w:rsid w:val="00AC26F3"/>
    <w:rsid w:val="00AC3E8D"/>
    <w:rsid w:val="00AC436D"/>
    <w:rsid w:val="00AC4415"/>
    <w:rsid w:val="00AC483E"/>
    <w:rsid w:val="00AC487F"/>
    <w:rsid w:val="00AC4892"/>
    <w:rsid w:val="00AC4D3C"/>
    <w:rsid w:val="00AC5077"/>
    <w:rsid w:val="00AC551A"/>
    <w:rsid w:val="00AC555C"/>
    <w:rsid w:val="00AC558D"/>
    <w:rsid w:val="00AC5753"/>
    <w:rsid w:val="00AC5CC9"/>
    <w:rsid w:val="00AC66B2"/>
    <w:rsid w:val="00AC66F2"/>
    <w:rsid w:val="00AC73D1"/>
    <w:rsid w:val="00AC7CAE"/>
    <w:rsid w:val="00AD0BEB"/>
    <w:rsid w:val="00AD0DA4"/>
    <w:rsid w:val="00AD3995"/>
    <w:rsid w:val="00AD40CA"/>
    <w:rsid w:val="00AD43A5"/>
    <w:rsid w:val="00AD487A"/>
    <w:rsid w:val="00AD57BE"/>
    <w:rsid w:val="00AD6288"/>
    <w:rsid w:val="00AD6357"/>
    <w:rsid w:val="00AD66B8"/>
    <w:rsid w:val="00AD68E1"/>
    <w:rsid w:val="00AD733C"/>
    <w:rsid w:val="00AD7D49"/>
    <w:rsid w:val="00AE029F"/>
    <w:rsid w:val="00AE0AE3"/>
    <w:rsid w:val="00AE2D4A"/>
    <w:rsid w:val="00AE2FAD"/>
    <w:rsid w:val="00AE39B6"/>
    <w:rsid w:val="00AE3BCD"/>
    <w:rsid w:val="00AE3FE7"/>
    <w:rsid w:val="00AE47CD"/>
    <w:rsid w:val="00AE5050"/>
    <w:rsid w:val="00AE5D95"/>
    <w:rsid w:val="00AE632B"/>
    <w:rsid w:val="00AE688E"/>
    <w:rsid w:val="00AE7990"/>
    <w:rsid w:val="00AF156A"/>
    <w:rsid w:val="00AF1EF7"/>
    <w:rsid w:val="00AF23DE"/>
    <w:rsid w:val="00AF3288"/>
    <w:rsid w:val="00AF3B2E"/>
    <w:rsid w:val="00AF3C31"/>
    <w:rsid w:val="00AF5D4C"/>
    <w:rsid w:val="00AF5FB7"/>
    <w:rsid w:val="00AF6B87"/>
    <w:rsid w:val="00AF6F6E"/>
    <w:rsid w:val="00AF727C"/>
    <w:rsid w:val="00AF7D43"/>
    <w:rsid w:val="00B00DDB"/>
    <w:rsid w:val="00B00F9E"/>
    <w:rsid w:val="00B012CC"/>
    <w:rsid w:val="00B01A73"/>
    <w:rsid w:val="00B02769"/>
    <w:rsid w:val="00B0295E"/>
    <w:rsid w:val="00B04D7B"/>
    <w:rsid w:val="00B04F80"/>
    <w:rsid w:val="00B05596"/>
    <w:rsid w:val="00B06F7E"/>
    <w:rsid w:val="00B07752"/>
    <w:rsid w:val="00B0797A"/>
    <w:rsid w:val="00B07B08"/>
    <w:rsid w:val="00B10823"/>
    <w:rsid w:val="00B11096"/>
    <w:rsid w:val="00B110DD"/>
    <w:rsid w:val="00B1161E"/>
    <w:rsid w:val="00B129A7"/>
    <w:rsid w:val="00B12A2B"/>
    <w:rsid w:val="00B12E71"/>
    <w:rsid w:val="00B131F8"/>
    <w:rsid w:val="00B13574"/>
    <w:rsid w:val="00B1446D"/>
    <w:rsid w:val="00B15215"/>
    <w:rsid w:val="00B152A7"/>
    <w:rsid w:val="00B15988"/>
    <w:rsid w:val="00B15A5D"/>
    <w:rsid w:val="00B15E09"/>
    <w:rsid w:val="00B15EB5"/>
    <w:rsid w:val="00B16460"/>
    <w:rsid w:val="00B17005"/>
    <w:rsid w:val="00B17446"/>
    <w:rsid w:val="00B17F8B"/>
    <w:rsid w:val="00B206A1"/>
    <w:rsid w:val="00B20A0D"/>
    <w:rsid w:val="00B218E8"/>
    <w:rsid w:val="00B21EB8"/>
    <w:rsid w:val="00B220C5"/>
    <w:rsid w:val="00B22C57"/>
    <w:rsid w:val="00B23A96"/>
    <w:rsid w:val="00B2487A"/>
    <w:rsid w:val="00B24B0C"/>
    <w:rsid w:val="00B24EF5"/>
    <w:rsid w:val="00B250C4"/>
    <w:rsid w:val="00B25E5F"/>
    <w:rsid w:val="00B26531"/>
    <w:rsid w:val="00B265A6"/>
    <w:rsid w:val="00B2668F"/>
    <w:rsid w:val="00B26B3B"/>
    <w:rsid w:val="00B27CB2"/>
    <w:rsid w:val="00B30264"/>
    <w:rsid w:val="00B307F4"/>
    <w:rsid w:val="00B30931"/>
    <w:rsid w:val="00B30C2C"/>
    <w:rsid w:val="00B3157A"/>
    <w:rsid w:val="00B31586"/>
    <w:rsid w:val="00B3191A"/>
    <w:rsid w:val="00B31950"/>
    <w:rsid w:val="00B31A25"/>
    <w:rsid w:val="00B31D6C"/>
    <w:rsid w:val="00B32D0B"/>
    <w:rsid w:val="00B32D8D"/>
    <w:rsid w:val="00B33382"/>
    <w:rsid w:val="00B3385C"/>
    <w:rsid w:val="00B33905"/>
    <w:rsid w:val="00B33DA4"/>
    <w:rsid w:val="00B349C9"/>
    <w:rsid w:val="00B34E1F"/>
    <w:rsid w:val="00B35DB0"/>
    <w:rsid w:val="00B3660C"/>
    <w:rsid w:val="00B36CA6"/>
    <w:rsid w:val="00B379AA"/>
    <w:rsid w:val="00B37F39"/>
    <w:rsid w:val="00B4086F"/>
    <w:rsid w:val="00B4095F"/>
    <w:rsid w:val="00B40C1F"/>
    <w:rsid w:val="00B40D54"/>
    <w:rsid w:val="00B412F3"/>
    <w:rsid w:val="00B41300"/>
    <w:rsid w:val="00B4199F"/>
    <w:rsid w:val="00B42F9E"/>
    <w:rsid w:val="00B43075"/>
    <w:rsid w:val="00B439FA"/>
    <w:rsid w:val="00B43E8A"/>
    <w:rsid w:val="00B440E3"/>
    <w:rsid w:val="00B4458E"/>
    <w:rsid w:val="00B44ED9"/>
    <w:rsid w:val="00B45526"/>
    <w:rsid w:val="00B45B6A"/>
    <w:rsid w:val="00B45E8D"/>
    <w:rsid w:val="00B46003"/>
    <w:rsid w:val="00B460E9"/>
    <w:rsid w:val="00B46B77"/>
    <w:rsid w:val="00B46EC1"/>
    <w:rsid w:val="00B47ADF"/>
    <w:rsid w:val="00B50054"/>
    <w:rsid w:val="00B50D39"/>
    <w:rsid w:val="00B50FEC"/>
    <w:rsid w:val="00B51D48"/>
    <w:rsid w:val="00B52099"/>
    <w:rsid w:val="00B521F9"/>
    <w:rsid w:val="00B534A0"/>
    <w:rsid w:val="00B5354C"/>
    <w:rsid w:val="00B5388A"/>
    <w:rsid w:val="00B53A1F"/>
    <w:rsid w:val="00B53A22"/>
    <w:rsid w:val="00B53A59"/>
    <w:rsid w:val="00B544E6"/>
    <w:rsid w:val="00B54556"/>
    <w:rsid w:val="00B54926"/>
    <w:rsid w:val="00B54FF2"/>
    <w:rsid w:val="00B5543D"/>
    <w:rsid w:val="00B55856"/>
    <w:rsid w:val="00B55B12"/>
    <w:rsid w:val="00B563BA"/>
    <w:rsid w:val="00B56A3D"/>
    <w:rsid w:val="00B579CE"/>
    <w:rsid w:val="00B57F9E"/>
    <w:rsid w:val="00B60A1F"/>
    <w:rsid w:val="00B612E0"/>
    <w:rsid w:val="00B615E2"/>
    <w:rsid w:val="00B6188F"/>
    <w:rsid w:val="00B6268B"/>
    <w:rsid w:val="00B630E3"/>
    <w:rsid w:val="00B63774"/>
    <w:rsid w:val="00B63BFA"/>
    <w:rsid w:val="00B63C65"/>
    <w:rsid w:val="00B6432C"/>
    <w:rsid w:val="00B6435E"/>
    <w:rsid w:val="00B64B1C"/>
    <w:rsid w:val="00B65308"/>
    <w:rsid w:val="00B6532B"/>
    <w:rsid w:val="00B66560"/>
    <w:rsid w:val="00B67203"/>
    <w:rsid w:val="00B67B48"/>
    <w:rsid w:val="00B67D8A"/>
    <w:rsid w:val="00B67FFB"/>
    <w:rsid w:val="00B7088F"/>
    <w:rsid w:val="00B70919"/>
    <w:rsid w:val="00B719B4"/>
    <w:rsid w:val="00B71AC2"/>
    <w:rsid w:val="00B72329"/>
    <w:rsid w:val="00B73133"/>
    <w:rsid w:val="00B73289"/>
    <w:rsid w:val="00B73916"/>
    <w:rsid w:val="00B74B2C"/>
    <w:rsid w:val="00B7533B"/>
    <w:rsid w:val="00B753ED"/>
    <w:rsid w:val="00B769CA"/>
    <w:rsid w:val="00B76D83"/>
    <w:rsid w:val="00B77059"/>
    <w:rsid w:val="00B77213"/>
    <w:rsid w:val="00B773F0"/>
    <w:rsid w:val="00B80931"/>
    <w:rsid w:val="00B80946"/>
    <w:rsid w:val="00B80BC3"/>
    <w:rsid w:val="00B817E9"/>
    <w:rsid w:val="00B81DBB"/>
    <w:rsid w:val="00B8233A"/>
    <w:rsid w:val="00B82A22"/>
    <w:rsid w:val="00B82C6B"/>
    <w:rsid w:val="00B82D49"/>
    <w:rsid w:val="00B82F4A"/>
    <w:rsid w:val="00B8334E"/>
    <w:rsid w:val="00B83441"/>
    <w:rsid w:val="00B83840"/>
    <w:rsid w:val="00B842C0"/>
    <w:rsid w:val="00B84456"/>
    <w:rsid w:val="00B85566"/>
    <w:rsid w:val="00B85772"/>
    <w:rsid w:val="00B8649B"/>
    <w:rsid w:val="00B864AE"/>
    <w:rsid w:val="00B87230"/>
    <w:rsid w:val="00B8729A"/>
    <w:rsid w:val="00B873B0"/>
    <w:rsid w:val="00B87CE7"/>
    <w:rsid w:val="00B9099E"/>
    <w:rsid w:val="00B9201D"/>
    <w:rsid w:val="00B93777"/>
    <w:rsid w:val="00B9453B"/>
    <w:rsid w:val="00B94DAA"/>
    <w:rsid w:val="00B94E18"/>
    <w:rsid w:val="00B95044"/>
    <w:rsid w:val="00B9516E"/>
    <w:rsid w:val="00B951B0"/>
    <w:rsid w:val="00B952BE"/>
    <w:rsid w:val="00B953CC"/>
    <w:rsid w:val="00B96523"/>
    <w:rsid w:val="00B96BA8"/>
    <w:rsid w:val="00B96FAC"/>
    <w:rsid w:val="00B97DDE"/>
    <w:rsid w:val="00B97FA1"/>
    <w:rsid w:val="00BA018B"/>
    <w:rsid w:val="00BA0551"/>
    <w:rsid w:val="00BA0C93"/>
    <w:rsid w:val="00BA12A7"/>
    <w:rsid w:val="00BA18B6"/>
    <w:rsid w:val="00BA1B2E"/>
    <w:rsid w:val="00BA1DC0"/>
    <w:rsid w:val="00BA2E23"/>
    <w:rsid w:val="00BA3B05"/>
    <w:rsid w:val="00BA3B7E"/>
    <w:rsid w:val="00BA4417"/>
    <w:rsid w:val="00BA459C"/>
    <w:rsid w:val="00BA479E"/>
    <w:rsid w:val="00BA490F"/>
    <w:rsid w:val="00BA4FB7"/>
    <w:rsid w:val="00BA5702"/>
    <w:rsid w:val="00BA59CF"/>
    <w:rsid w:val="00BA5F8B"/>
    <w:rsid w:val="00BA5FF4"/>
    <w:rsid w:val="00BA6F93"/>
    <w:rsid w:val="00BA71FF"/>
    <w:rsid w:val="00BA77EF"/>
    <w:rsid w:val="00BB027C"/>
    <w:rsid w:val="00BB0D5E"/>
    <w:rsid w:val="00BB0EFD"/>
    <w:rsid w:val="00BB20B9"/>
    <w:rsid w:val="00BB2B24"/>
    <w:rsid w:val="00BB4222"/>
    <w:rsid w:val="00BB427F"/>
    <w:rsid w:val="00BB4777"/>
    <w:rsid w:val="00BB4A46"/>
    <w:rsid w:val="00BB4C97"/>
    <w:rsid w:val="00BB4D5E"/>
    <w:rsid w:val="00BB5524"/>
    <w:rsid w:val="00BB57A1"/>
    <w:rsid w:val="00BB64AC"/>
    <w:rsid w:val="00BB6D5C"/>
    <w:rsid w:val="00BB7618"/>
    <w:rsid w:val="00BC08E3"/>
    <w:rsid w:val="00BC1313"/>
    <w:rsid w:val="00BC1F0C"/>
    <w:rsid w:val="00BC22C7"/>
    <w:rsid w:val="00BC3BDE"/>
    <w:rsid w:val="00BC4852"/>
    <w:rsid w:val="00BC4C9F"/>
    <w:rsid w:val="00BC5B65"/>
    <w:rsid w:val="00BC68A9"/>
    <w:rsid w:val="00BC6EBA"/>
    <w:rsid w:val="00BD078B"/>
    <w:rsid w:val="00BD0790"/>
    <w:rsid w:val="00BD1A0D"/>
    <w:rsid w:val="00BD2837"/>
    <w:rsid w:val="00BD2B81"/>
    <w:rsid w:val="00BD32A1"/>
    <w:rsid w:val="00BD35BF"/>
    <w:rsid w:val="00BD4004"/>
    <w:rsid w:val="00BD4518"/>
    <w:rsid w:val="00BD4607"/>
    <w:rsid w:val="00BD46D2"/>
    <w:rsid w:val="00BD4DB8"/>
    <w:rsid w:val="00BD51C6"/>
    <w:rsid w:val="00BD58EE"/>
    <w:rsid w:val="00BD5A32"/>
    <w:rsid w:val="00BD5A94"/>
    <w:rsid w:val="00BD5FCB"/>
    <w:rsid w:val="00BD60DD"/>
    <w:rsid w:val="00BD61F7"/>
    <w:rsid w:val="00BD678B"/>
    <w:rsid w:val="00BD6AA7"/>
    <w:rsid w:val="00BD73C5"/>
    <w:rsid w:val="00BD7A1C"/>
    <w:rsid w:val="00BD7DDF"/>
    <w:rsid w:val="00BE00EC"/>
    <w:rsid w:val="00BE0A3F"/>
    <w:rsid w:val="00BE15AB"/>
    <w:rsid w:val="00BE1638"/>
    <w:rsid w:val="00BE1746"/>
    <w:rsid w:val="00BE17EF"/>
    <w:rsid w:val="00BE1D15"/>
    <w:rsid w:val="00BE2BA7"/>
    <w:rsid w:val="00BE354D"/>
    <w:rsid w:val="00BE39D9"/>
    <w:rsid w:val="00BE5101"/>
    <w:rsid w:val="00BE5128"/>
    <w:rsid w:val="00BE5FB0"/>
    <w:rsid w:val="00BE6103"/>
    <w:rsid w:val="00BE6524"/>
    <w:rsid w:val="00BF05D2"/>
    <w:rsid w:val="00BF05E6"/>
    <w:rsid w:val="00BF0E07"/>
    <w:rsid w:val="00BF0EC0"/>
    <w:rsid w:val="00BF39DF"/>
    <w:rsid w:val="00BF4BCE"/>
    <w:rsid w:val="00BF4BEF"/>
    <w:rsid w:val="00BF4CF4"/>
    <w:rsid w:val="00BF4D9B"/>
    <w:rsid w:val="00BF4E64"/>
    <w:rsid w:val="00BF609E"/>
    <w:rsid w:val="00BF60B7"/>
    <w:rsid w:val="00BF6613"/>
    <w:rsid w:val="00BF67C4"/>
    <w:rsid w:val="00BF67C6"/>
    <w:rsid w:val="00BF6C53"/>
    <w:rsid w:val="00BF7115"/>
    <w:rsid w:val="00BF73B7"/>
    <w:rsid w:val="00BF7660"/>
    <w:rsid w:val="00C005F3"/>
    <w:rsid w:val="00C0069B"/>
    <w:rsid w:val="00C0144F"/>
    <w:rsid w:val="00C0174E"/>
    <w:rsid w:val="00C018C3"/>
    <w:rsid w:val="00C01D7B"/>
    <w:rsid w:val="00C01F2A"/>
    <w:rsid w:val="00C02548"/>
    <w:rsid w:val="00C026A6"/>
    <w:rsid w:val="00C02792"/>
    <w:rsid w:val="00C02B6C"/>
    <w:rsid w:val="00C0300A"/>
    <w:rsid w:val="00C03601"/>
    <w:rsid w:val="00C03689"/>
    <w:rsid w:val="00C046C4"/>
    <w:rsid w:val="00C04BE5"/>
    <w:rsid w:val="00C0580C"/>
    <w:rsid w:val="00C059EF"/>
    <w:rsid w:val="00C05AAB"/>
    <w:rsid w:val="00C05EA4"/>
    <w:rsid w:val="00C07093"/>
    <w:rsid w:val="00C07A04"/>
    <w:rsid w:val="00C07EDD"/>
    <w:rsid w:val="00C07EFB"/>
    <w:rsid w:val="00C07FA8"/>
    <w:rsid w:val="00C100E0"/>
    <w:rsid w:val="00C10647"/>
    <w:rsid w:val="00C1067F"/>
    <w:rsid w:val="00C106EF"/>
    <w:rsid w:val="00C10EA9"/>
    <w:rsid w:val="00C113FA"/>
    <w:rsid w:val="00C11CC4"/>
    <w:rsid w:val="00C135D6"/>
    <w:rsid w:val="00C13812"/>
    <w:rsid w:val="00C138D1"/>
    <w:rsid w:val="00C13A87"/>
    <w:rsid w:val="00C13DA8"/>
    <w:rsid w:val="00C14379"/>
    <w:rsid w:val="00C1468C"/>
    <w:rsid w:val="00C148F0"/>
    <w:rsid w:val="00C1528E"/>
    <w:rsid w:val="00C156C1"/>
    <w:rsid w:val="00C15B15"/>
    <w:rsid w:val="00C15E5B"/>
    <w:rsid w:val="00C16189"/>
    <w:rsid w:val="00C16806"/>
    <w:rsid w:val="00C168C2"/>
    <w:rsid w:val="00C204A1"/>
    <w:rsid w:val="00C20FF9"/>
    <w:rsid w:val="00C21A28"/>
    <w:rsid w:val="00C21BAA"/>
    <w:rsid w:val="00C22638"/>
    <w:rsid w:val="00C24F13"/>
    <w:rsid w:val="00C25FEB"/>
    <w:rsid w:val="00C27931"/>
    <w:rsid w:val="00C301C6"/>
    <w:rsid w:val="00C30608"/>
    <w:rsid w:val="00C31045"/>
    <w:rsid w:val="00C31564"/>
    <w:rsid w:val="00C31A09"/>
    <w:rsid w:val="00C31B6F"/>
    <w:rsid w:val="00C31C4D"/>
    <w:rsid w:val="00C32626"/>
    <w:rsid w:val="00C33C67"/>
    <w:rsid w:val="00C341EE"/>
    <w:rsid w:val="00C349FE"/>
    <w:rsid w:val="00C350C3"/>
    <w:rsid w:val="00C3512E"/>
    <w:rsid w:val="00C36AA9"/>
    <w:rsid w:val="00C3763E"/>
    <w:rsid w:val="00C37FAA"/>
    <w:rsid w:val="00C40257"/>
    <w:rsid w:val="00C402D0"/>
    <w:rsid w:val="00C40658"/>
    <w:rsid w:val="00C40A79"/>
    <w:rsid w:val="00C40AA3"/>
    <w:rsid w:val="00C41033"/>
    <w:rsid w:val="00C4131D"/>
    <w:rsid w:val="00C4134B"/>
    <w:rsid w:val="00C41443"/>
    <w:rsid w:val="00C41BAB"/>
    <w:rsid w:val="00C4290A"/>
    <w:rsid w:val="00C42D20"/>
    <w:rsid w:val="00C431FB"/>
    <w:rsid w:val="00C44D36"/>
    <w:rsid w:val="00C44D39"/>
    <w:rsid w:val="00C454DB"/>
    <w:rsid w:val="00C45E4F"/>
    <w:rsid w:val="00C47880"/>
    <w:rsid w:val="00C478C6"/>
    <w:rsid w:val="00C479BD"/>
    <w:rsid w:val="00C47B22"/>
    <w:rsid w:val="00C47BFD"/>
    <w:rsid w:val="00C47F95"/>
    <w:rsid w:val="00C50E69"/>
    <w:rsid w:val="00C51DD9"/>
    <w:rsid w:val="00C51EE6"/>
    <w:rsid w:val="00C521F5"/>
    <w:rsid w:val="00C523AA"/>
    <w:rsid w:val="00C5354D"/>
    <w:rsid w:val="00C548BD"/>
    <w:rsid w:val="00C55182"/>
    <w:rsid w:val="00C5531B"/>
    <w:rsid w:val="00C560EE"/>
    <w:rsid w:val="00C56275"/>
    <w:rsid w:val="00C56EA5"/>
    <w:rsid w:val="00C57423"/>
    <w:rsid w:val="00C5755B"/>
    <w:rsid w:val="00C577FE"/>
    <w:rsid w:val="00C60231"/>
    <w:rsid w:val="00C60612"/>
    <w:rsid w:val="00C6062D"/>
    <w:rsid w:val="00C6063A"/>
    <w:rsid w:val="00C60BA4"/>
    <w:rsid w:val="00C61646"/>
    <w:rsid w:val="00C616C2"/>
    <w:rsid w:val="00C61DEE"/>
    <w:rsid w:val="00C626D1"/>
    <w:rsid w:val="00C62F50"/>
    <w:rsid w:val="00C63CEB"/>
    <w:rsid w:val="00C63E12"/>
    <w:rsid w:val="00C640C5"/>
    <w:rsid w:val="00C642BD"/>
    <w:rsid w:val="00C6547E"/>
    <w:rsid w:val="00C65A18"/>
    <w:rsid w:val="00C65E6A"/>
    <w:rsid w:val="00C66429"/>
    <w:rsid w:val="00C66D1A"/>
    <w:rsid w:val="00C672DD"/>
    <w:rsid w:val="00C67687"/>
    <w:rsid w:val="00C67B9D"/>
    <w:rsid w:val="00C70965"/>
    <w:rsid w:val="00C709BC"/>
    <w:rsid w:val="00C70BD8"/>
    <w:rsid w:val="00C71664"/>
    <w:rsid w:val="00C72717"/>
    <w:rsid w:val="00C727ED"/>
    <w:rsid w:val="00C73356"/>
    <w:rsid w:val="00C73587"/>
    <w:rsid w:val="00C743CB"/>
    <w:rsid w:val="00C74EBD"/>
    <w:rsid w:val="00C75036"/>
    <w:rsid w:val="00C758D5"/>
    <w:rsid w:val="00C75999"/>
    <w:rsid w:val="00C75FC7"/>
    <w:rsid w:val="00C76559"/>
    <w:rsid w:val="00C76D13"/>
    <w:rsid w:val="00C76F3A"/>
    <w:rsid w:val="00C774B5"/>
    <w:rsid w:val="00C77835"/>
    <w:rsid w:val="00C778BD"/>
    <w:rsid w:val="00C77E75"/>
    <w:rsid w:val="00C81055"/>
    <w:rsid w:val="00C812D9"/>
    <w:rsid w:val="00C81EE0"/>
    <w:rsid w:val="00C81F36"/>
    <w:rsid w:val="00C82325"/>
    <w:rsid w:val="00C832EC"/>
    <w:rsid w:val="00C83870"/>
    <w:rsid w:val="00C8401B"/>
    <w:rsid w:val="00C842BC"/>
    <w:rsid w:val="00C8473B"/>
    <w:rsid w:val="00C84B6F"/>
    <w:rsid w:val="00C84E1A"/>
    <w:rsid w:val="00C850D6"/>
    <w:rsid w:val="00C8511A"/>
    <w:rsid w:val="00C85415"/>
    <w:rsid w:val="00C855F2"/>
    <w:rsid w:val="00C85B01"/>
    <w:rsid w:val="00C86876"/>
    <w:rsid w:val="00C868DE"/>
    <w:rsid w:val="00C86DD3"/>
    <w:rsid w:val="00C87039"/>
    <w:rsid w:val="00C917A1"/>
    <w:rsid w:val="00C91C09"/>
    <w:rsid w:val="00C92668"/>
    <w:rsid w:val="00C92EE8"/>
    <w:rsid w:val="00C9316B"/>
    <w:rsid w:val="00C93809"/>
    <w:rsid w:val="00C94249"/>
    <w:rsid w:val="00C94B13"/>
    <w:rsid w:val="00C94B8B"/>
    <w:rsid w:val="00C94BC5"/>
    <w:rsid w:val="00C94EA5"/>
    <w:rsid w:val="00C95421"/>
    <w:rsid w:val="00C957C8"/>
    <w:rsid w:val="00C95F68"/>
    <w:rsid w:val="00C96264"/>
    <w:rsid w:val="00C96E4B"/>
    <w:rsid w:val="00C970A3"/>
    <w:rsid w:val="00C977C6"/>
    <w:rsid w:val="00C97B25"/>
    <w:rsid w:val="00CA0107"/>
    <w:rsid w:val="00CA071E"/>
    <w:rsid w:val="00CA0937"/>
    <w:rsid w:val="00CA0C12"/>
    <w:rsid w:val="00CA0C4D"/>
    <w:rsid w:val="00CA13A6"/>
    <w:rsid w:val="00CA17B3"/>
    <w:rsid w:val="00CA1A76"/>
    <w:rsid w:val="00CA279A"/>
    <w:rsid w:val="00CA2A53"/>
    <w:rsid w:val="00CA32B6"/>
    <w:rsid w:val="00CA3390"/>
    <w:rsid w:val="00CA33C0"/>
    <w:rsid w:val="00CA3483"/>
    <w:rsid w:val="00CA3A40"/>
    <w:rsid w:val="00CA3BD7"/>
    <w:rsid w:val="00CA3CBF"/>
    <w:rsid w:val="00CA3F8D"/>
    <w:rsid w:val="00CA62BD"/>
    <w:rsid w:val="00CA6501"/>
    <w:rsid w:val="00CA6AB8"/>
    <w:rsid w:val="00CA7262"/>
    <w:rsid w:val="00CB004B"/>
    <w:rsid w:val="00CB00DA"/>
    <w:rsid w:val="00CB043B"/>
    <w:rsid w:val="00CB05DB"/>
    <w:rsid w:val="00CB0D75"/>
    <w:rsid w:val="00CB0F48"/>
    <w:rsid w:val="00CB1A3B"/>
    <w:rsid w:val="00CB1A43"/>
    <w:rsid w:val="00CB2EED"/>
    <w:rsid w:val="00CB3291"/>
    <w:rsid w:val="00CB3796"/>
    <w:rsid w:val="00CB3B72"/>
    <w:rsid w:val="00CB3E39"/>
    <w:rsid w:val="00CB45C5"/>
    <w:rsid w:val="00CB4D93"/>
    <w:rsid w:val="00CB5B3E"/>
    <w:rsid w:val="00CB6315"/>
    <w:rsid w:val="00CB6AFF"/>
    <w:rsid w:val="00CB7C2E"/>
    <w:rsid w:val="00CB7F8A"/>
    <w:rsid w:val="00CC057D"/>
    <w:rsid w:val="00CC07E7"/>
    <w:rsid w:val="00CC1318"/>
    <w:rsid w:val="00CC2862"/>
    <w:rsid w:val="00CC29CE"/>
    <w:rsid w:val="00CC4613"/>
    <w:rsid w:val="00CC468D"/>
    <w:rsid w:val="00CC507D"/>
    <w:rsid w:val="00CC76DB"/>
    <w:rsid w:val="00CC7C75"/>
    <w:rsid w:val="00CC7F4C"/>
    <w:rsid w:val="00CD038E"/>
    <w:rsid w:val="00CD0538"/>
    <w:rsid w:val="00CD05F7"/>
    <w:rsid w:val="00CD15C9"/>
    <w:rsid w:val="00CD1609"/>
    <w:rsid w:val="00CD1C69"/>
    <w:rsid w:val="00CD23AC"/>
    <w:rsid w:val="00CD244C"/>
    <w:rsid w:val="00CD25DD"/>
    <w:rsid w:val="00CD2D98"/>
    <w:rsid w:val="00CD34D4"/>
    <w:rsid w:val="00CD3693"/>
    <w:rsid w:val="00CD3A20"/>
    <w:rsid w:val="00CD3FDD"/>
    <w:rsid w:val="00CD475A"/>
    <w:rsid w:val="00CD4BB5"/>
    <w:rsid w:val="00CD4E70"/>
    <w:rsid w:val="00CD546B"/>
    <w:rsid w:val="00CD56A7"/>
    <w:rsid w:val="00CD5D21"/>
    <w:rsid w:val="00CD70EC"/>
    <w:rsid w:val="00CD72A7"/>
    <w:rsid w:val="00CD7458"/>
    <w:rsid w:val="00CD777A"/>
    <w:rsid w:val="00CD79EF"/>
    <w:rsid w:val="00CD7CF6"/>
    <w:rsid w:val="00CE0734"/>
    <w:rsid w:val="00CE0E86"/>
    <w:rsid w:val="00CE1920"/>
    <w:rsid w:val="00CE1BAE"/>
    <w:rsid w:val="00CE296B"/>
    <w:rsid w:val="00CE3405"/>
    <w:rsid w:val="00CE342F"/>
    <w:rsid w:val="00CE3B04"/>
    <w:rsid w:val="00CE3D53"/>
    <w:rsid w:val="00CE3D5B"/>
    <w:rsid w:val="00CE4931"/>
    <w:rsid w:val="00CE4989"/>
    <w:rsid w:val="00CE4F40"/>
    <w:rsid w:val="00CE55FD"/>
    <w:rsid w:val="00CE58C9"/>
    <w:rsid w:val="00CE63A3"/>
    <w:rsid w:val="00CE66DA"/>
    <w:rsid w:val="00CE7153"/>
    <w:rsid w:val="00CF01FB"/>
    <w:rsid w:val="00CF03CA"/>
    <w:rsid w:val="00CF1BFC"/>
    <w:rsid w:val="00CF30DC"/>
    <w:rsid w:val="00CF4141"/>
    <w:rsid w:val="00CF4413"/>
    <w:rsid w:val="00CF446D"/>
    <w:rsid w:val="00CF68D3"/>
    <w:rsid w:val="00CF6B41"/>
    <w:rsid w:val="00CF7944"/>
    <w:rsid w:val="00CF79D8"/>
    <w:rsid w:val="00CF79E4"/>
    <w:rsid w:val="00CF7D12"/>
    <w:rsid w:val="00CF7EDF"/>
    <w:rsid w:val="00D00537"/>
    <w:rsid w:val="00D005EA"/>
    <w:rsid w:val="00D0068F"/>
    <w:rsid w:val="00D00975"/>
    <w:rsid w:val="00D00D19"/>
    <w:rsid w:val="00D00DED"/>
    <w:rsid w:val="00D01D40"/>
    <w:rsid w:val="00D02292"/>
    <w:rsid w:val="00D0278E"/>
    <w:rsid w:val="00D0286A"/>
    <w:rsid w:val="00D0302A"/>
    <w:rsid w:val="00D033F3"/>
    <w:rsid w:val="00D0347E"/>
    <w:rsid w:val="00D04CB1"/>
    <w:rsid w:val="00D04D0D"/>
    <w:rsid w:val="00D04F50"/>
    <w:rsid w:val="00D0564C"/>
    <w:rsid w:val="00D063AF"/>
    <w:rsid w:val="00D0710E"/>
    <w:rsid w:val="00D1048F"/>
    <w:rsid w:val="00D106AB"/>
    <w:rsid w:val="00D10F41"/>
    <w:rsid w:val="00D1239E"/>
    <w:rsid w:val="00D12887"/>
    <w:rsid w:val="00D12A07"/>
    <w:rsid w:val="00D12A3D"/>
    <w:rsid w:val="00D12C77"/>
    <w:rsid w:val="00D13019"/>
    <w:rsid w:val="00D141EE"/>
    <w:rsid w:val="00D149D7"/>
    <w:rsid w:val="00D14EEB"/>
    <w:rsid w:val="00D15A21"/>
    <w:rsid w:val="00D15AEA"/>
    <w:rsid w:val="00D1616C"/>
    <w:rsid w:val="00D161A2"/>
    <w:rsid w:val="00D16E56"/>
    <w:rsid w:val="00D17046"/>
    <w:rsid w:val="00D174FD"/>
    <w:rsid w:val="00D17A13"/>
    <w:rsid w:val="00D17D8C"/>
    <w:rsid w:val="00D20084"/>
    <w:rsid w:val="00D20ECA"/>
    <w:rsid w:val="00D21558"/>
    <w:rsid w:val="00D21868"/>
    <w:rsid w:val="00D21EBD"/>
    <w:rsid w:val="00D2262F"/>
    <w:rsid w:val="00D22A59"/>
    <w:rsid w:val="00D22AF6"/>
    <w:rsid w:val="00D22EF3"/>
    <w:rsid w:val="00D230F6"/>
    <w:rsid w:val="00D23B61"/>
    <w:rsid w:val="00D24284"/>
    <w:rsid w:val="00D24D0F"/>
    <w:rsid w:val="00D2529E"/>
    <w:rsid w:val="00D25B1A"/>
    <w:rsid w:val="00D267D8"/>
    <w:rsid w:val="00D26FE5"/>
    <w:rsid w:val="00D27435"/>
    <w:rsid w:val="00D3008C"/>
    <w:rsid w:val="00D31E27"/>
    <w:rsid w:val="00D31E50"/>
    <w:rsid w:val="00D33648"/>
    <w:rsid w:val="00D336CA"/>
    <w:rsid w:val="00D3443A"/>
    <w:rsid w:val="00D34807"/>
    <w:rsid w:val="00D34B0C"/>
    <w:rsid w:val="00D34F0D"/>
    <w:rsid w:val="00D365B4"/>
    <w:rsid w:val="00D36DEA"/>
    <w:rsid w:val="00D36E4B"/>
    <w:rsid w:val="00D378A7"/>
    <w:rsid w:val="00D400C8"/>
    <w:rsid w:val="00D410DA"/>
    <w:rsid w:val="00D41129"/>
    <w:rsid w:val="00D412D6"/>
    <w:rsid w:val="00D416B6"/>
    <w:rsid w:val="00D41EEF"/>
    <w:rsid w:val="00D4214B"/>
    <w:rsid w:val="00D421D7"/>
    <w:rsid w:val="00D42CA1"/>
    <w:rsid w:val="00D43BFA"/>
    <w:rsid w:val="00D43D8C"/>
    <w:rsid w:val="00D43FC9"/>
    <w:rsid w:val="00D44362"/>
    <w:rsid w:val="00D44670"/>
    <w:rsid w:val="00D4474E"/>
    <w:rsid w:val="00D44960"/>
    <w:rsid w:val="00D44D61"/>
    <w:rsid w:val="00D459C5"/>
    <w:rsid w:val="00D460F2"/>
    <w:rsid w:val="00D465AD"/>
    <w:rsid w:val="00D473CD"/>
    <w:rsid w:val="00D475BD"/>
    <w:rsid w:val="00D47613"/>
    <w:rsid w:val="00D47634"/>
    <w:rsid w:val="00D4792C"/>
    <w:rsid w:val="00D47AD1"/>
    <w:rsid w:val="00D47E24"/>
    <w:rsid w:val="00D506A7"/>
    <w:rsid w:val="00D50C62"/>
    <w:rsid w:val="00D51042"/>
    <w:rsid w:val="00D5169F"/>
    <w:rsid w:val="00D52018"/>
    <w:rsid w:val="00D520EE"/>
    <w:rsid w:val="00D5239A"/>
    <w:rsid w:val="00D525B4"/>
    <w:rsid w:val="00D526A0"/>
    <w:rsid w:val="00D533CB"/>
    <w:rsid w:val="00D544CA"/>
    <w:rsid w:val="00D545D0"/>
    <w:rsid w:val="00D54FB5"/>
    <w:rsid w:val="00D554BC"/>
    <w:rsid w:val="00D55FB4"/>
    <w:rsid w:val="00D560F3"/>
    <w:rsid w:val="00D5638A"/>
    <w:rsid w:val="00D574DC"/>
    <w:rsid w:val="00D57BAB"/>
    <w:rsid w:val="00D60035"/>
    <w:rsid w:val="00D6038A"/>
    <w:rsid w:val="00D60A69"/>
    <w:rsid w:val="00D60C9E"/>
    <w:rsid w:val="00D61417"/>
    <w:rsid w:val="00D6194C"/>
    <w:rsid w:val="00D6255F"/>
    <w:rsid w:val="00D6266D"/>
    <w:rsid w:val="00D62B8C"/>
    <w:rsid w:val="00D62E65"/>
    <w:rsid w:val="00D63A8B"/>
    <w:rsid w:val="00D63CB1"/>
    <w:rsid w:val="00D64103"/>
    <w:rsid w:val="00D64C26"/>
    <w:rsid w:val="00D64DD2"/>
    <w:rsid w:val="00D65488"/>
    <w:rsid w:val="00D65A0D"/>
    <w:rsid w:val="00D65B9A"/>
    <w:rsid w:val="00D65DD5"/>
    <w:rsid w:val="00D65E31"/>
    <w:rsid w:val="00D65F4A"/>
    <w:rsid w:val="00D66269"/>
    <w:rsid w:val="00D6735F"/>
    <w:rsid w:val="00D67554"/>
    <w:rsid w:val="00D676D5"/>
    <w:rsid w:val="00D678E9"/>
    <w:rsid w:val="00D67AA0"/>
    <w:rsid w:val="00D70424"/>
    <w:rsid w:val="00D7080A"/>
    <w:rsid w:val="00D70B2B"/>
    <w:rsid w:val="00D71461"/>
    <w:rsid w:val="00D71F34"/>
    <w:rsid w:val="00D725BC"/>
    <w:rsid w:val="00D72713"/>
    <w:rsid w:val="00D72D4F"/>
    <w:rsid w:val="00D72DC2"/>
    <w:rsid w:val="00D73E9C"/>
    <w:rsid w:val="00D747A1"/>
    <w:rsid w:val="00D74C86"/>
    <w:rsid w:val="00D753E6"/>
    <w:rsid w:val="00D75C07"/>
    <w:rsid w:val="00D7679E"/>
    <w:rsid w:val="00D76B98"/>
    <w:rsid w:val="00D76DC8"/>
    <w:rsid w:val="00D77110"/>
    <w:rsid w:val="00D773F6"/>
    <w:rsid w:val="00D779B0"/>
    <w:rsid w:val="00D77E90"/>
    <w:rsid w:val="00D80360"/>
    <w:rsid w:val="00D807DD"/>
    <w:rsid w:val="00D80F18"/>
    <w:rsid w:val="00D8145F"/>
    <w:rsid w:val="00D82847"/>
    <w:rsid w:val="00D831B7"/>
    <w:rsid w:val="00D832B9"/>
    <w:rsid w:val="00D838DC"/>
    <w:rsid w:val="00D83EB8"/>
    <w:rsid w:val="00D84185"/>
    <w:rsid w:val="00D8423B"/>
    <w:rsid w:val="00D84331"/>
    <w:rsid w:val="00D84E95"/>
    <w:rsid w:val="00D8515D"/>
    <w:rsid w:val="00D86814"/>
    <w:rsid w:val="00D902DF"/>
    <w:rsid w:val="00D90BE5"/>
    <w:rsid w:val="00D91AAB"/>
    <w:rsid w:val="00D920D1"/>
    <w:rsid w:val="00D9211F"/>
    <w:rsid w:val="00D9240C"/>
    <w:rsid w:val="00D924FF"/>
    <w:rsid w:val="00D9253F"/>
    <w:rsid w:val="00D9269F"/>
    <w:rsid w:val="00D928A3"/>
    <w:rsid w:val="00D92E03"/>
    <w:rsid w:val="00D932B6"/>
    <w:rsid w:val="00D93461"/>
    <w:rsid w:val="00D93968"/>
    <w:rsid w:val="00D93CE9"/>
    <w:rsid w:val="00D93D77"/>
    <w:rsid w:val="00D93E89"/>
    <w:rsid w:val="00D942BA"/>
    <w:rsid w:val="00D94E60"/>
    <w:rsid w:val="00D950F3"/>
    <w:rsid w:val="00D95317"/>
    <w:rsid w:val="00D95B32"/>
    <w:rsid w:val="00D95BB3"/>
    <w:rsid w:val="00D95EB9"/>
    <w:rsid w:val="00D96F16"/>
    <w:rsid w:val="00D97692"/>
    <w:rsid w:val="00D97CF3"/>
    <w:rsid w:val="00DA1457"/>
    <w:rsid w:val="00DA1B2E"/>
    <w:rsid w:val="00DA1D64"/>
    <w:rsid w:val="00DA204F"/>
    <w:rsid w:val="00DA2062"/>
    <w:rsid w:val="00DA232E"/>
    <w:rsid w:val="00DA2420"/>
    <w:rsid w:val="00DA3548"/>
    <w:rsid w:val="00DA3C08"/>
    <w:rsid w:val="00DA4123"/>
    <w:rsid w:val="00DA5478"/>
    <w:rsid w:val="00DA55F1"/>
    <w:rsid w:val="00DA58CE"/>
    <w:rsid w:val="00DA613D"/>
    <w:rsid w:val="00DA6701"/>
    <w:rsid w:val="00DA7EEB"/>
    <w:rsid w:val="00DB039D"/>
    <w:rsid w:val="00DB2260"/>
    <w:rsid w:val="00DB27A1"/>
    <w:rsid w:val="00DB3174"/>
    <w:rsid w:val="00DB3C60"/>
    <w:rsid w:val="00DB49FB"/>
    <w:rsid w:val="00DB4DBF"/>
    <w:rsid w:val="00DB500F"/>
    <w:rsid w:val="00DB56DE"/>
    <w:rsid w:val="00DB5D52"/>
    <w:rsid w:val="00DB6AB8"/>
    <w:rsid w:val="00DB6B5D"/>
    <w:rsid w:val="00DB74E1"/>
    <w:rsid w:val="00DB75E0"/>
    <w:rsid w:val="00DC0469"/>
    <w:rsid w:val="00DC078E"/>
    <w:rsid w:val="00DC0CE3"/>
    <w:rsid w:val="00DC17AE"/>
    <w:rsid w:val="00DC1B24"/>
    <w:rsid w:val="00DC21A2"/>
    <w:rsid w:val="00DC22CB"/>
    <w:rsid w:val="00DC26A6"/>
    <w:rsid w:val="00DC3002"/>
    <w:rsid w:val="00DC322F"/>
    <w:rsid w:val="00DC3A45"/>
    <w:rsid w:val="00DC4908"/>
    <w:rsid w:val="00DC4BDE"/>
    <w:rsid w:val="00DC4CE0"/>
    <w:rsid w:val="00DC5014"/>
    <w:rsid w:val="00DC5561"/>
    <w:rsid w:val="00DC57F9"/>
    <w:rsid w:val="00DC5C62"/>
    <w:rsid w:val="00DC6E76"/>
    <w:rsid w:val="00DC728D"/>
    <w:rsid w:val="00DC7580"/>
    <w:rsid w:val="00DD094A"/>
    <w:rsid w:val="00DD0CFA"/>
    <w:rsid w:val="00DD0FE7"/>
    <w:rsid w:val="00DD1163"/>
    <w:rsid w:val="00DD1866"/>
    <w:rsid w:val="00DD1AB6"/>
    <w:rsid w:val="00DD1D63"/>
    <w:rsid w:val="00DD2158"/>
    <w:rsid w:val="00DD2CBA"/>
    <w:rsid w:val="00DD48A3"/>
    <w:rsid w:val="00DD567A"/>
    <w:rsid w:val="00DD6940"/>
    <w:rsid w:val="00DD7356"/>
    <w:rsid w:val="00DD7B2B"/>
    <w:rsid w:val="00DE002C"/>
    <w:rsid w:val="00DE0480"/>
    <w:rsid w:val="00DE050E"/>
    <w:rsid w:val="00DE106F"/>
    <w:rsid w:val="00DE16A2"/>
    <w:rsid w:val="00DE19D8"/>
    <w:rsid w:val="00DE210A"/>
    <w:rsid w:val="00DE3220"/>
    <w:rsid w:val="00DE3489"/>
    <w:rsid w:val="00DE3F52"/>
    <w:rsid w:val="00DE4800"/>
    <w:rsid w:val="00DE4A88"/>
    <w:rsid w:val="00DE52AE"/>
    <w:rsid w:val="00DE568C"/>
    <w:rsid w:val="00DE5A8D"/>
    <w:rsid w:val="00DE5B89"/>
    <w:rsid w:val="00DE5C47"/>
    <w:rsid w:val="00DE5F3F"/>
    <w:rsid w:val="00DE612B"/>
    <w:rsid w:val="00DE7044"/>
    <w:rsid w:val="00DF0003"/>
    <w:rsid w:val="00DF1A6A"/>
    <w:rsid w:val="00DF2154"/>
    <w:rsid w:val="00DF2505"/>
    <w:rsid w:val="00DF286D"/>
    <w:rsid w:val="00DF2F50"/>
    <w:rsid w:val="00DF3459"/>
    <w:rsid w:val="00DF351E"/>
    <w:rsid w:val="00DF379B"/>
    <w:rsid w:val="00DF42C3"/>
    <w:rsid w:val="00DF44DC"/>
    <w:rsid w:val="00DF48A2"/>
    <w:rsid w:val="00DF4ACD"/>
    <w:rsid w:val="00DF517A"/>
    <w:rsid w:val="00DF52C0"/>
    <w:rsid w:val="00DF56E5"/>
    <w:rsid w:val="00DF5CD2"/>
    <w:rsid w:val="00DF69FA"/>
    <w:rsid w:val="00DF7B8A"/>
    <w:rsid w:val="00DF7BD0"/>
    <w:rsid w:val="00E00284"/>
    <w:rsid w:val="00E01D96"/>
    <w:rsid w:val="00E0208C"/>
    <w:rsid w:val="00E02360"/>
    <w:rsid w:val="00E024A0"/>
    <w:rsid w:val="00E02662"/>
    <w:rsid w:val="00E02A5C"/>
    <w:rsid w:val="00E037B0"/>
    <w:rsid w:val="00E03D83"/>
    <w:rsid w:val="00E0406D"/>
    <w:rsid w:val="00E0463D"/>
    <w:rsid w:val="00E04E2E"/>
    <w:rsid w:val="00E05C9B"/>
    <w:rsid w:val="00E0620E"/>
    <w:rsid w:val="00E07160"/>
    <w:rsid w:val="00E073F8"/>
    <w:rsid w:val="00E07F18"/>
    <w:rsid w:val="00E10550"/>
    <w:rsid w:val="00E105BD"/>
    <w:rsid w:val="00E108B4"/>
    <w:rsid w:val="00E10997"/>
    <w:rsid w:val="00E1164A"/>
    <w:rsid w:val="00E1186B"/>
    <w:rsid w:val="00E11DA9"/>
    <w:rsid w:val="00E12FE0"/>
    <w:rsid w:val="00E133A4"/>
    <w:rsid w:val="00E13CC7"/>
    <w:rsid w:val="00E14501"/>
    <w:rsid w:val="00E15146"/>
    <w:rsid w:val="00E15202"/>
    <w:rsid w:val="00E158F3"/>
    <w:rsid w:val="00E15E54"/>
    <w:rsid w:val="00E1607E"/>
    <w:rsid w:val="00E1613B"/>
    <w:rsid w:val="00E16F82"/>
    <w:rsid w:val="00E175D1"/>
    <w:rsid w:val="00E17886"/>
    <w:rsid w:val="00E20251"/>
    <w:rsid w:val="00E20D1C"/>
    <w:rsid w:val="00E20E43"/>
    <w:rsid w:val="00E20E8A"/>
    <w:rsid w:val="00E2128B"/>
    <w:rsid w:val="00E214E1"/>
    <w:rsid w:val="00E214F9"/>
    <w:rsid w:val="00E21D9D"/>
    <w:rsid w:val="00E22A82"/>
    <w:rsid w:val="00E2317E"/>
    <w:rsid w:val="00E23B29"/>
    <w:rsid w:val="00E241AC"/>
    <w:rsid w:val="00E2478D"/>
    <w:rsid w:val="00E24B28"/>
    <w:rsid w:val="00E25334"/>
    <w:rsid w:val="00E2534D"/>
    <w:rsid w:val="00E256EA"/>
    <w:rsid w:val="00E26883"/>
    <w:rsid w:val="00E27F09"/>
    <w:rsid w:val="00E30194"/>
    <w:rsid w:val="00E3060A"/>
    <w:rsid w:val="00E30A4C"/>
    <w:rsid w:val="00E30AFC"/>
    <w:rsid w:val="00E30DD3"/>
    <w:rsid w:val="00E31CFA"/>
    <w:rsid w:val="00E32373"/>
    <w:rsid w:val="00E32497"/>
    <w:rsid w:val="00E328C0"/>
    <w:rsid w:val="00E32F9A"/>
    <w:rsid w:val="00E33BF6"/>
    <w:rsid w:val="00E33E42"/>
    <w:rsid w:val="00E33F5C"/>
    <w:rsid w:val="00E34846"/>
    <w:rsid w:val="00E34EAC"/>
    <w:rsid w:val="00E353D5"/>
    <w:rsid w:val="00E35B72"/>
    <w:rsid w:val="00E370DA"/>
    <w:rsid w:val="00E371BA"/>
    <w:rsid w:val="00E3750C"/>
    <w:rsid w:val="00E424B5"/>
    <w:rsid w:val="00E42BB9"/>
    <w:rsid w:val="00E42DBF"/>
    <w:rsid w:val="00E43329"/>
    <w:rsid w:val="00E43D05"/>
    <w:rsid w:val="00E43F81"/>
    <w:rsid w:val="00E45B10"/>
    <w:rsid w:val="00E45C1D"/>
    <w:rsid w:val="00E45D61"/>
    <w:rsid w:val="00E4705E"/>
    <w:rsid w:val="00E472FE"/>
    <w:rsid w:val="00E475FC"/>
    <w:rsid w:val="00E5032D"/>
    <w:rsid w:val="00E50434"/>
    <w:rsid w:val="00E50547"/>
    <w:rsid w:val="00E51CEB"/>
    <w:rsid w:val="00E522B9"/>
    <w:rsid w:val="00E5278D"/>
    <w:rsid w:val="00E52F10"/>
    <w:rsid w:val="00E52FE5"/>
    <w:rsid w:val="00E534F4"/>
    <w:rsid w:val="00E53F94"/>
    <w:rsid w:val="00E546A8"/>
    <w:rsid w:val="00E54E7D"/>
    <w:rsid w:val="00E555E3"/>
    <w:rsid w:val="00E55823"/>
    <w:rsid w:val="00E55A5E"/>
    <w:rsid w:val="00E55C51"/>
    <w:rsid w:val="00E56D1E"/>
    <w:rsid w:val="00E573F1"/>
    <w:rsid w:val="00E57F1C"/>
    <w:rsid w:val="00E611E3"/>
    <w:rsid w:val="00E616D3"/>
    <w:rsid w:val="00E619F1"/>
    <w:rsid w:val="00E62BDE"/>
    <w:rsid w:val="00E63025"/>
    <w:rsid w:val="00E64B79"/>
    <w:rsid w:val="00E64D2D"/>
    <w:rsid w:val="00E655BD"/>
    <w:rsid w:val="00E66858"/>
    <w:rsid w:val="00E66D12"/>
    <w:rsid w:val="00E66D4A"/>
    <w:rsid w:val="00E67875"/>
    <w:rsid w:val="00E70322"/>
    <w:rsid w:val="00E70747"/>
    <w:rsid w:val="00E70B77"/>
    <w:rsid w:val="00E71987"/>
    <w:rsid w:val="00E719EF"/>
    <w:rsid w:val="00E73342"/>
    <w:rsid w:val="00E76186"/>
    <w:rsid w:val="00E76B56"/>
    <w:rsid w:val="00E76EA5"/>
    <w:rsid w:val="00E77408"/>
    <w:rsid w:val="00E7742B"/>
    <w:rsid w:val="00E77A0B"/>
    <w:rsid w:val="00E803B8"/>
    <w:rsid w:val="00E81545"/>
    <w:rsid w:val="00E81572"/>
    <w:rsid w:val="00E8195C"/>
    <w:rsid w:val="00E81978"/>
    <w:rsid w:val="00E81AFC"/>
    <w:rsid w:val="00E81F27"/>
    <w:rsid w:val="00E82831"/>
    <w:rsid w:val="00E83554"/>
    <w:rsid w:val="00E835F6"/>
    <w:rsid w:val="00E83B11"/>
    <w:rsid w:val="00E83DFD"/>
    <w:rsid w:val="00E84168"/>
    <w:rsid w:val="00E841B2"/>
    <w:rsid w:val="00E8459E"/>
    <w:rsid w:val="00E84716"/>
    <w:rsid w:val="00E84F8B"/>
    <w:rsid w:val="00E84FB5"/>
    <w:rsid w:val="00E856B0"/>
    <w:rsid w:val="00E858E5"/>
    <w:rsid w:val="00E868D3"/>
    <w:rsid w:val="00E878A5"/>
    <w:rsid w:val="00E87A1C"/>
    <w:rsid w:val="00E90207"/>
    <w:rsid w:val="00E90749"/>
    <w:rsid w:val="00E90E9F"/>
    <w:rsid w:val="00E91616"/>
    <w:rsid w:val="00E9233B"/>
    <w:rsid w:val="00E93D31"/>
    <w:rsid w:val="00E94017"/>
    <w:rsid w:val="00E946D5"/>
    <w:rsid w:val="00E94B23"/>
    <w:rsid w:val="00E9545A"/>
    <w:rsid w:val="00E95990"/>
    <w:rsid w:val="00E95FF2"/>
    <w:rsid w:val="00E95FFE"/>
    <w:rsid w:val="00E9613A"/>
    <w:rsid w:val="00E962B5"/>
    <w:rsid w:val="00E96302"/>
    <w:rsid w:val="00E966DE"/>
    <w:rsid w:val="00E96994"/>
    <w:rsid w:val="00E96BD8"/>
    <w:rsid w:val="00EA056D"/>
    <w:rsid w:val="00EA0DD2"/>
    <w:rsid w:val="00EA14C0"/>
    <w:rsid w:val="00EA1C2E"/>
    <w:rsid w:val="00EA2715"/>
    <w:rsid w:val="00EA2B7F"/>
    <w:rsid w:val="00EA3019"/>
    <w:rsid w:val="00EA30AE"/>
    <w:rsid w:val="00EA386C"/>
    <w:rsid w:val="00EA4176"/>
    <w:rsid w:val="00EA4452"/>
    <w:rsid w:val="00EA4CA6"/>
    <w:rsid w:val="00EA509F"/>
    <w:rsid w:val="00EA53C3"/>
    <w:rsid w:val="00EA5603"/>
    <w:rsid w:val="00EA5DD6"/>
    <w:rsid w:val="00EA6440"/>
    <w:rsid w:val="00EA6B4B"/>
    <w:rsid w:val="00EA6C47"/>
    <w:rsid w:val="00EB03A4"/>
    <w:rsid w:val="00EB09ED"/>
    <w:rsid w:val="00EB15EE"/>
    <w:rsid w:val="00EB1939"/>
    <w:rsid w:val="00EB1CD3"/>
    <w:rsid w:val="00EB1EB3"/>
    <w:rsid w:val="00EB27A1"/>
    <w:rsid w:val="00EB33C8"/>
    <w:rsid w:val="00EB3516"/>
    <w:rsid w:val="00EB37F7"/>
    <w:rsid w:val="00EB38B7"/>
    <w:rsid w:val="00EB3C56"/>
    <w:rsid w:val="00EB467D"/>
    <w:rsid w:val="00EB500D"/>
    <w:rsid w:val="00EB59F4"/>
    <w:rsid w:val="00EB5B0B"/>
    <w:rsid w:val="00EB71A5"/>
    <w:rsid w:val="00EB79BB"/>
    <w:rsid w:val="00EB7A19"/>
    <w:rsid w:val="00EB7AFE"/>
    <w:rsid w:val="00EC048E"/>
    <w:rsid w:val="00EC080C"/>
    <w:rsid w:val="00EC08E5"/>
    <w:rsid w:val="00EC12A7"/>
    <w:rsid w:val="00EC1842"/>
    <w:rsid w:val="00EC215C"/>
    <w:rsid w:val="00EC32C9"/>
    <w:rsid w:val="00EC4B99"/>
    <w:rsid w:val="00EC4C80"/>
    <w:rsid w:val="00EC5940"/>
    <w:rsid w:val="00EC7FFE"/>
    <w:rsid w:val="00ED031A"/>
    <w:rsid w:val="00ED045C"/>
    <w:rsid w:val="00ED04B0"/>
    <w:rsid w:val="00ED1404"/>
    <w:rsid w:val="00ED2A61"/>
    <w:rsid w:val="00ED2B87"/>
    <w:rsid w:val="00ED32C9"/>
    <w:rsid w:val="00ED39B9"/>
    <w:rsid w:val="00ED4386"/>
    <w:rsid w:val="00ED4431"/>
    <w:rsid w:val="00ED47C4"/>
    <w:rsid w:val="00ED4EE4"/>
    <w:rsid w:val="00ED4EF7"/>
    <w:rsid w:val="00ED5413"/>
    <w:rsid w:val="00ED55D7"/>
    <w:rsid w:val="00ED56AD"/>
    <w:rsid w:val="00ED5D32"/>
    <w:rsid w:val="00ED5FE8"/>
    <w:rsid w:val="00ED67AB"/>
    <w:rsid w:val="00ED700F"/>
    <w:rsid w:val="00ED7757"/>
    <w:rsid w:val="00ED7E63"/>
    <w:rsid w:val="00EE008F"/>
    <w:rsid w:val="00EE03AC"/>
    <w:rsid w:val="00EE0523"/>
    <w:rsid w:val="00EE09AE"/>
    <w:rsid w:val="00EE0B9D"/>
    <w:rsid w:val="00EE11C8"/>
    <w:rsid w:val="00EE170F"/>
    <w:rsid w:val="00EE1A1C"/>
    <w:rsid w:val="00EE2250"/>
    <w:rsid w:val="00EE28F3"/>
    <w:rsid w:val="00EE2D90"/>
    <w:rsid w:val="00EE3B76"/>
    <w:rsid w:val="00EE5020"/>
    <w:rsid w:val="00EE607F"/>
    <w:rsid w:val="00EE6EFA"/>
    <w:rsid w:val="00EE70C7"/>
    <w:rsid w:val="00EE70F1"/>
    <w:rsid w:val="00EE7527"/>
    <w:rsid w:val="00EE7886"/>
    <w:rsid w:val="00EE79F6"/>
    <w:rsid w:val="00EE7F8B"/>
    <w:rsid w:val="00EF02E7"/>
    <w:rsid w:val="00EF0670"/>
    <w:rsid w:val="00EF0992"/>
    <w:rsid w:val="00EF0B3D"/>
    <w:rsid w:val="00EF100C"/>
    <w:rsid w:val="00EF1042"/>
    <w:rsid w:val="00EF20BB"/>
    <w:rsid w:val="00EF2695"/>
    <w:rsid w:val="00EF2EC2"/>
    <w:rsid w:val="00EF3629"/>
    <w:rsid w:val="00EF387D"/>
    <w:rsid w:val="00EF460F"/>
    <w:rsid w:val="00EF5453"/>
    <w:rsid w:val="00EF577A"/>
    <w:rsid w:val="00EF592A"/>
    <w:rsid w:val="00EF6C5D"/>
    <w:rsid w:val="00EF725A"/>
    <w:rsid w:val="00EF7DCA"/>
    <w:rsid w:val="00F0002D"/>
    <w:rsid w:val="00F008BF"/>
    <w:rsid w:val="00F01705"/>
    <w:rsid w:val="00F01AD9"/>
    <w:rsid w:val="00F0230A"/>
    <w:rsid w:val="00F0248E"/>
    <w:rsid w:val="00F03F8A"/>
    <w:rsid w:val="00F048CF"/>
    <w:rsid w:val="00F04C09"/>
    <w:rsid w:val="00F04CDD"/>
    <w:rsid w:val="00F05612"/>
    <w:rsid w:val="00F05859"/>
    <w:rsid w:val="00F05A58"/>
    <w:rsid w:val="00F05CA3"/>
    <w:rsid w:val="00F061AF"/>
    <w:rsid w:val="00F06555"/>
    <w:rsid w:val="00F06EAE"/>
    <w:rsid w:val="00F072B7"/>
    <w:rsid w:val="00F077D4"/>
    <w:rsid w:val="00F07A4A"/>
    <w:rsid w:val="00F07C4F"/>
    <w:rsid w:val="00F07C59"/>
    <w:rsid w:val="00F106C7"/>
    <w:rsid w:val="00F11D6B"/>
    <w:rsid w:val="00F1229F"/>
    <w:rsid w:val="00F1238F"/>
    <w:rsid w:val="00F12B49"/>
    <w:rsid w:val="00F12B84"/>
    <w:rsid w:val="00F12CE6"/>
    <w:rsid w:val="00F1323D"/>
    <w:rsid w:val="00F13423"/>
    <w:rsid w:val="00F135A8"/>
    <w:rsid w:val="00F140BF"/>
    <w:rsid w:val="00F15376"/>
    <w:rsid w:val="00F16222"/>
    <w:rsid w:val="00F16617"/>
    <w:rsid w:val="00F16C10"/>
    <w:rsid w:val="00F178D6"/>
    <w:rsid w:val="00F20599"/>
    <w:rsid w:val="00F21867"/>
    <w:rsid w:val="00F2196F"/>
    <w:rsid w:val="00F21971"/>
    <w:rsid w:val="00F2203D"/>
    <w:rsid w:val="00F234C9"/>
    <w:rsid w:val="00F23D21"/>
    <w:rsid w:val="00F249FC"/>
    <w:rsid w:val="00F24AE9"/>
    <w:rsid w:val="00F24CAC"/>
    <w:rsid w:val="00F24E07"/>
    <w:rsid w:val="00F253B7"/>
    <w:rsid w:val="00F2699D"/>
    <w:rsid w:val="00F26D9C"/>
    <w:rsid w:val="00F275E9"/>
    <w:rsid w:val="00F27EEA"/>
    <w:rsid w:val="00F30C5C"/>
    <w:rsid w:val="00F30F35"/>
    <w:rsid w:val="00F31134"/>
    <w:rsid w:val="00F32A53"/>
    <w:rsid w:val="00F332A4"/>
    <w:rsid w:val="00F334A9"/>
    <w:rsid w:val="00F33BE4"/>
    <w:rsid w:val="00F34335"/>
    <w:rsid w:val="00F34368"/>
    <w:rsid w:val="00F34D31"/>
    <w:rsid w:val="00F350FE"/>
    <w:rsid w:val="00F372A0"/>
    <w:rsid w:val="00F402D7"/>
    <w:rsid w:val="00F40E67"/>
    <w:rsid w:val="00F40F09"/>
    <w:rsid w:val="00F416D8"/>
    <w:rsid w:val="00F41AAA"/>
    <w:rsid w:val="00F41BE9"/>
    <w:rsid w:val="00F41F76"/>
    <w:rsid w:val="00F42326"/>
    <w:rsid w:val="00F42689"/>
    <w:rsid w:val="00F42B9E"/>
    <w:rsid w:val="00F435E7"/>
    <w:rsid w:val="00F44772"/>
    <w:rsid w:val="00F447DC"/>
    <w:rsid w:val="00F448E1"/>
    <w:rsid w:val="00F45500"/>
    <w:rsid w:val="00F45F20"/>
    <w:rsid w:val="00F467E1"/>
    <w:rsid w:val="00F46B66"/>
    <w:rsid w:val="00F46F72"/>
    <w:rsid w:val="00F47538"/>
    <w:rsid w:val="00F503E4"/>
    <w:rsid w:val="00F50B2D"/>
    <w:rsid w:val="00F51281"/>
    <w:rsid w:val="00F51901"/>
    <w:rsid w:val="00F51AFC"/>
    <w:rsid w:val="00F51BC8"/>
    <w:rsid w:val="00F52134"/>
    <w:rsid w:val="00F5309E"/>
    <w:rsid w:val="00F53168"/>
    <w:rsid w:val="00F532E4"/>
    <w:rsid w:val="00F54299"/>
    <w:rsid w:val="00F54887"/>
    <w:rsid w:val="00F5581A"/>
    <w:rsid w:val="00F56327"/>
    <w:rsid w:val="00F56B30"/>
    <w:rsid w:val="00F5766A"/>
    <w:rsid w:val="00F57B1E"/>
    <w:rsid w:val="00F57C34"/>
    <w:rsid w:val="00F57FF9"/>
    <w:rsid w:val="00F6060B"/>
    <w:rsid w:val="00F608C0"/>
    <w:rsid w:val="00F60D1F"/>
    <w:rsid w:val="00F61504"/>
    <w:rsid w:val="00F61BCA"/>
    <w:rsid w:val="00F62901"/>
    <w:rsid w:val="00F62B62"/>
    <w:rsid w:val="00F63C3B"/>
    <w:rsid w:val="00F6422D"/>
    <w:rsid w:val="00F64782"/>
    <w:rsid w:val="00F647B9"/>
    <w:rsid w:val="00F64A0B"/>
    <w:rsid w:val="00F6589C"/>
    <w:rsid w:val="00F66247"/>
    <w:rsid w:val="00F678C0"/>
    <w:rsid w:val="00F70D9C"/>
    <w:rsid w:val="00F7158C"/>
    <w:rsid w:val="00F71E16"/>
    <w:rsid w:val="00F72812"/>
    <w:rsid w:val="00F72CFC"/>
    <w:rsid w:val="00F733BD"/>
    <w:rsid w:val="00F73422"/>
    <w:rsid w:val="00F73C78"/>
    <w:rsid w:val="00F73D14"/>
    <w:rsid w:val="00F74DE0"/>
    <w:rsid w:val="00F75697"/>
    <w:rsid w:val="00F75FDF"/>
    <w:rsid w:val="00F762CB"/>
    <w:rsid w:val="00F7676C"/>
    <w:rsid w:val="00F76D07"/>
    <w:rsid w:val="00F7707A"/>
    <w:rsid w:val="00F77DB4"/>
    <w:rsid w:val="00F80373"/>
    <w:rsid w:val="00F813FC"/>
    <w:rsid w:val="00F81728"/>
    <w:rsid w:val="00F81781"/>
    <w:rsid w:val="00F825B5"/>
    <w:rsid w:val="00F827C1"/>
    <w:rsid w:val="00F828BF"/>
    <w:rsid w:val="00F82B4D"/>
    <w:rsid w:val="00F82DC5"/>
    <w:rsid w:val="00F832D5"/>
    <w:rsid w:val="00F83472"/>
    <w:rsid w:val="00F838CB"/>
    <w:rsid w:val="00F83C44"/>
    <w:rsid w:val="00F85B96"/>
    <w:rsid w:val="00F86ED8"/>
    <w:rsid w:val="00F8734E"/>
    <w:rsid w:val="00F909F7"/>
    <w:rsid w:val="00F910B0"/>
    <w:rsid w:val="00F91219"/>
    <w:rsid w:val="00F91746"/>
    <w:rsid w:val="00F917F6"/>
    <w:rsid w:val="00F91E2A"/>
    <w:rsid w:val="00F92333"/>
    <w:rsid w:val="00F931BF"/>
    <w:rsid w:val="00F93232"/>
    <w:rsid w:val="00F94F5A"/>
    <w:rsid w:val="00F96178"/>
    <w:rsid w:val="00F964E9"/>
    <w:rsid w:val="00F967DC"/>
    <w:rsid w:val="00F96857"/>
    <w:rsid w:val="00FA003D"/>
    <w:rsid w:val="00FA047C"/>
    <w:rsid w:val="00FA0B5B"/>
    <w:rsid w:val="00FA19ED"/>
    <w:rsid w:val="00FA1A1A"/>
    <w:rsid w:val="00FA1D7C"/>
    <w:rsid w:val="00FA2BB7"/>
    <w:rsid w:val="00FA33BC"/>
    <w:rsid w:val="00FA38DB"/>
    <w:rsid w:val="00FA3FC6"/>
    <w:rsid w:val="00FA4158"/>
    <w:rsid w:val="00FA4CEB"/>
    <w:rsid w:val="00FA5AFE"/>
    <w:rsid w:val="00FA5CEC"/>
    <w:rsid w:val="00FA6192"/>
    <w:rsid w:val="00FA61B7"/>
    <w:rsid w:val="00FA61F0"/>
    <w:rsid w:val="00FA7046"/>
    <w:rsid w:val="00FA763F"/>
    <w:rsid w:val="00FA77BE"/>
    <w:rsid w:val="00FA7D03"/>
    <w:rsid w:val="00FB09ED"/>
    <w:rsid w:val="00FB0C3B"/>
    <w:rsid w:val="00FB0DC3"/>
    <w:rsid w:val="00FB15B5"/>
    <w:rsid w:val="00FB1D79"/>
    <w:rsid w:val="00FB2149"/>
    <w:rsid w:val="00FB2A99"/>
    <w:rsid w:val="00FB2BA5"/>
    <w:rsid w:val="00FB3678"/>
    <w:rsid w:val="00FB3C1C"/>
    <w:rsid w:val="00FB3CAF"/>
    <w:rsid w:val="00FB4EEC"/>
    <w:rsid w:val="00FB5093"/>
    <w:rsid w:val="00FB66BD"/>
    <w:rsid w:val="00FB6C65"/>
    <w:rsid w:val="00FB6F1F"/>
    <w:rsid w:val="00FB722E"/>
    <w:rsid w:val="00FB74D5"/>
    <w:rsid w:val="00FB7505"/>
    <w:rsid w:val="00FB7A8D"/>
    <w:rsid w:val="00FB7DED"/>
    <w:rsid w:val="00FC0479"/>
    <w:rsid w:val="00FC0A63"/>
    <w:rsid w:val="00FC0FF9"/>
    <w:rsid w:val="00FC15E5"/>
    <w:rsid w:val="00FC1F57"/>
    <w:rsid w:val="00FC207F"/>
    <w:rsid w:val="00FC284C"/>
    <w:rsid w:val="00FC2D72"/>
    <w:rsid w:val="00FC378C"/>
    <w:rsid w:val="00FC3996"/>
    <w:rsid w:val="00FC3DA2"/>
    <w:rsid w:val="00FC4400"/>
    <w:rsid w:val="00FC4438"/>
    <w:rsid w:val="00FC4883"/>
    <w:rsid w:val="00FC49C6"/>
    <w:rsid w:val="00FC4AD1"/>
    <w:rsid w:val="00FC4E7E"/>
    <w:rsid w:val="00FC5F06"/>
    <w:rsid w:val="00FC679E"/>
    <w:rsid w:val="00FC7551"/>
    <w:rsid w:val="00FC76C8"/>
    <w:rsid w:val="00FC7FCD"/>
    <w:rsid w:val="00FD02D3"/>
    <w:rsid w:val="00FD0F2E"/>
    <w:rsid w:val="00FD2B78"/>
    <w:rsid w:val="00FD3518"/>
    <w:rsid w:val="00FD3522"/>
    <w:rsid w:val="00FD366C"/>
    <w:rsid w:val="00FD442D"/>
    <w:rsid w:val="00FD486A"/>
    <w:rsid w:val="00FD4E9F"/>
    <w:rsid w:val="00FD526D"/>
    <w:rsid w:val="00FD5B1B"/>
    <w:rsid w:val="00FD5B9A"/>
    <w:rsid w:val="00FD5C89"/>
    <w:rsid w:val="00FD5FF2"/>
    <w:rsid w:val="00FD7EA8"/>
    <w:rsid w:val="00FE0529"/>
    <w:rsid w:val="00FE061F"/>
    <w:rsid w:val="00FE10EC"/>
    <w:rsid w:val="00FE191A"/>
    <w:rsid w:val="00FE1A5B"/>
    <w:rsid w:val="00FE1AC2"/>
    <w:rsid w:val="00FE2ABF"/>
    <w:rsid w:val="00FE2D22"/>
    <w:rsid w:val="00FE413F"/>
    <w:rsid w:val="00FE48A8"/>
    <w:rsid w:val="00FE5001"/>
    <w:rsid w:val="00FE5867"/>
    <w:rsid w:val="00FE60B7"/>
    <w:rsid w:val="00FE6470"/>
    <w:rsid w:val="00FE6B26"/>
    <w:rsid w:val="00FE7149"/>
    <w:rsid w:val="00FF0864"/>
    <w:rsid w:val="00FF0BDC"/>
    <w:rsid w:val="00FF0C02"/>
    <w:rsid w:val="00FF0C77"/>
    <w:rsid w:val="00FF1253"/>
    <w:rsid w:val="00FF1650"/>
    <w:rsid w:val="00FF1B5C"/>
    <w:rsid w:val="00FF1DDC"/>
    <w:rsid w:val="00FF1EA2"/>
    <w:rsid w:val="00FF3AD1"/>
    <w:rsid w:val="00FF3B55"/>
    <w:rsid w:val="00FF4650"/>
    <w:rsid w:val="00FF4B18"/>
    <w:rsid w:val="00FF5984"/>
    <w:rsid w:val="00FF5A42"/>
    <w:rsid w:val="00FF5EB5"/>
    <w:rsid w:val="00FF5F44"/>
    <w:rsid w:val="00FF6201"/>
    <w:rsid w:val="00FF7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5:docId w15:val="{778289B2-1472-4115-9037-73FF2952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6CF"/>
    <w:rPr>
      <w:sz w:val="24"/>
      <w:szCs w:val="24"/>
      <w:lang w:eastAsia="en-US"/>
    </w:rPr>
  </w:style>
  <w:style w:type="paragraph" w:styleId="Heading1">
    <w:name w:val="heading 1"/>
    <w:basedOn w:val="Normal"/>
    <w:next w:val="Normal"/>
    <w:link w:val="Heading1Char"/>
    <w:uiPriority w:val="99"/>
    <w:qFormat/>
    <w:rsid w:val="000C46CF"/>
    <w:pPr>
      <w:keepNext/>
      <w:keepLines/>
      <w:numPr>
        <w:numId w:val="1"/>
      </w:numPr>
      <w:spacing w:before="840" w:after="240"/>
      <w:outlineLvl w:val="0"/>
    </w:pPr>
    <w:rPr>
      <w:bCs/>
      <w:sz w:val="40"/>
    </w:rPr>
  </w:style>
  <w:style w:type="paragraph" w:styleId="Heading2">
    <w:name w:val="heading 2"/>
    <w:basedOn w:val="Normal"/>
    <w:next w:val="Heading1"/>
    <w:link w:val="Heading2Char"/>
    <w:autoRedefine/>
    <w:uiPriority w:val="99"/>
    <w:qFormat/>
    <w:rsid w:val="005F5170"/>
    <w:pPr>
      <w:keepNext/>
      <w:numPr>
        <w:numId w:val="3"/>
      </w:numPr>
      <w:spacing w:before="240" w:after="120"/>
      <w:jc w:val="both"/>
      <w:outlineLvl w:val="1"/>
    </w:pPr>
    <w:rPr>
      <w:b/>
    </w:rPr>
  </w:style>
  <w:style w:type="paragraph" w:styleId="Heading3">
    <w:name w:val="heading 3"/>
    <w:basedOn w:val="Normal"/>
    <w:next w:val="Normal"/>
    <w:link w:val="Heading3Char"/>
    <w:qFormat/>
    <w:rsid w:val="000C46CF"/>
    <w:pPr>
      <w:keepNext/>
      <w:spacing w:before="240" w:after="120"/>
      <w:outlineLvl w:val="2"/>
    </w:pPr>
    <w:rPr>
      <w:sz w:val="32"/>
      <w:szCs w:val="20"/>
    </w:rPr>
  </w:style>
  <w:style w:type="paragraph" w:styleId="Heading4">
    <w:name w:val="heading 4"/>
    <w:basedOn w:val="Normal"/>
    <w:next w:val="Normal"/>
    <w:link w:val="Heading4Char"/>
    <w:uiPriority w:val="99"/>
    <w:qFormat/>
    <w:rsid w:val="000C46C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0C46CF"/>
    <w:pPr>
      <w:keepNext/>
      <w:numPr>
        <w:ilvl w:val="4"/>
        <w:numId w:val="1"/>
      </w:numPr>
      <w:jc w:val="both"/>
      <w:outlineLvl w:val="4"/>
    </w:pPr>
    <w:rPr>
      <w:b/>
      <w:bCs/>
    </w:rPr>
  </w:style>
  <w:style w:type="paragraph" w:styleId="Heading6">
    <w:name w:val="heading 6"/>
    <w:basedOn w:val="Normal"/>
    <w:next w:val="Normal"/>
    <w:link w:val="Heading6Char"/>
    <w:uiPriority w:val="99"/>
    <w:qFormat/>
    <w:rsid w:val="000C46C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0C46CF"/>
    <w:pPr>
      <w:numPr>
        <w:ilvl w:val="6"/>
        <w:numId w:val="1"/>
      </w:numPr>
      <w:spacing w:before="240" w:after="60"/>
      <w:jc w:val="both"/>
      <w:outlineLvl w:val="6"/>
    </w:pPr>
  </w:style>
  <w:style w:type="paragraph" w:styleId="Heading8">
    <w:name w:val="heading 8"/>
    <w:basedOn w:val="Normal"/>
    <w:next w:val="Normal"/>
    <w:link w:val="Heading8Char"/>
    <w:uiPriority w:val="99"/>
    <w:qFormat/>
    <w:rsid w:val="000C46C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0C46C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381"/>
    <w:rPr>
      <w:bCs/>
      <w:sz w:val="40"/>
      <w:szCs w:val="24"/>
      <w:lang w:eastAsia="en-US"/>
    </w:rPr>
  </w:style>
  <w:style w:type="character" w:customStyle="1" w:styleId="Heading2Char">
    <w:name w:val="Heading 2 Char"/>
    <w:link w:val="Heading2"/>
    <w:locked/>
    <w:rsid w:val="00614B8E"/>
    <w:rPr>
      <w:b/>
      <w:sz w:val="24"/>
      <w:szCs w:val="24"/>
      <w:lang w:eastAsia="en-US"/>
    </w:rPr>
  </w:style>
  <w:style w:type="character" w:customStyle="1" w:styleId="Heading3Char">
    <w:name w:val="Heading 3 Char"/>
    <w:link w:val="Heading3"/>
    <w:uiPriority w:val="99"/>
    <w:semiHidden/>
    <w:locked/>
    <w:rsid w:val="00614B8E"/>
    <w:rPr>
      <w:rFonts w:ascii="Cambria" w:hAnsi="Cambria" w:cs="Times New Roman"/>
      <w:b/>
      <w:bCs/>
      <w:sz w:val="26"/>
      <w:szCs w:val="26"/>
      <w:lang w:eastAsia="en-US"/>
    </w:rPr>
  </w:style>
  <w:style w:type="character" w:customStyle="1" w:styleId="Heading4Char">
    <w:name w:val="Heading 4 Char"/>
    <w:link w:val="Heading4"/>
    <w:uiPriority w:val="99"/>
    <w:semiHidden/>
    <w:locked/>
    <w:rsid w:val="00614B8E"/>
    <w:rPr>
      <w:rFonts w:ascii="Calibri" w:hAnsi="Calibri" w:cs="Times New Roman"/>
      <w:b/>
      <w:bCs/>
      <w:sz w:val="28"/>
      <w:szCs w:val="28"/>
      <w:lang w:eastAsia="en-US"/>
    </w:rPr>
  </w:style>
  <w:style w:type="character" w:customStyle="1" w:styleId="Heading5Char">
    <w:name w:val="Heading 5 Char"/>
    <w:link w:val="Heading5"/>
    <w:uiPriority w:val="99"/>
    <w:locked/>
    <w:rsid w:val="00614B8E"/>
    <w:rPr>
      <w:b/>
      <w:bCs/>
      <w:sz w:val="24"/>
      <w:szCs w:val="24"/>
      <w:lang w:eastAsia="en-US"/>
    </w:rPr>
  </w:style>
  <w:style w:type="character" w:customStyle="1" w:styleId="Heading6Char">
    <w:name w:val="Heading 6 Char"/>
    <w:link w:val="Heading6"/>
    <w:uiPriority w:val="99"/>
    <w:locked/>
    <w:rsid w:val="00614B8E"/>
    <w:rPr>
      <w:b/>
      <w:bCs/>
      <w:sz w:val="28"/>
      <w:szCs w:val="24"/>
      <w:lang w:eastAsia="en-US"/>
    </w:rPr>
  </w:style>
  <w:style w:type="character" w:customStyle="1" w:styleId="Heading7Char">
    <w:name w:val="Heading 7 Char"/>
    <w:link w:val="Heading7"/>
    <w:uiPriority w:val="99"/>
    <w:locked/>
    <w:rsid w:val="00614B8E"/>
    <w:rPr>
      <w:sz w:val="24"/>
      <w:szCs w:val="24"/>
      <w:lang w:eastAsia="en-US"/>
    </w:rPr>
  </w:style>
  <w:style w:type="character" w:customStyle="1" w:styleId="Heading8Char">
    <w:name w:val="Heading 8 Char"/>
    <w:link w:val="Heading8"/>
    <w:uiPriority w:val="99"/>
    <w:locked/>
    <w:rsid w:val="00614B8E"/>
    <w:rPr>
      <w:i/>
      <w:iCs/>
      <w:sz w:val="24"/>
      <w:szCs w:val="24"/>
      <w:lang w:eastAsia="en-US"/>
    </w:rPr>
  </w:style>
  <w:style w:type="character" w:customStyle="1" w:styleId="Heading9Char">
    <w:name w:val="Heading 9 Char"/>
    <w:link w:val="Heading9"/>
    <w:uiPriority w:val="99"/>
    <w:locked/>
    <w:rsid w:val="00614B8E"/>
    <w:rPr>
      <w:rFonts w:ascii="Arial" w:hAnsi="Arial" w:cs="Arial"/>
      <w:sz w:val="22"/>
      <w:szCs w:val="22"/>
      <w:lang w:eastAsia="en-US"/>
    </w:rPr>
  </w:style>
  <w:style w:type="paragraph" w:customStyle="1" w:styleId="naisf">
    <w:name w:val="naisf"/>
    <w:basedOn w:val="Normal"/>
    <w:autoRedefine/>
    <w:uiPriority w:val="99"/>
    <w:rsid w:val="00314746"/>
    <w:pPr>
      <w:numPr>
        <w:ilvl w:val="2"/>
        <w:numId w:val="4"/>
      </w:numPr>
      <w:jc w:val="both"/>
    </w:pPr>
    <w:rPr>
      <w:rFonts w:eastAsia="Calibri"/>
    </w:rPr>
  </w:style>
  <w:style w:type="paragraph" w:customStyle="1" w:styleId="Nolikumiem">
    <w:name w:val="Nolikumiem"/>
    <w:basedOn w:val="Normal"/>
    <w:autoRedefine/>
    <w:uiPriority w:val="99"/>
    <w:rsid w:val="000C46CF"/>
    <w:pPr>
      <w:tabs>
        <w:tab w:val="num" w:pos="360"/>
      </w:tabs>
      <w:spacing w:before="120"/>
      <w:ind w:left="284" w:hanging="284"/>
      <w:jc w:val="both"/>
    </w:pPr>
  </w:style>
  <w:style w:type="paragraph" w:styleId="BodyText">
    <w:name w:val="Body Text"/>
    <w:basedOn w:val="Normal"/>
    <w:link w:val="BodyTextChar"/>
    <w:uiPriority w:val="99"/>
    <w:rsid w:val="000C46CF"/>
    <w:pPr>
      <w:jc w:val="both"/>
    </w:pPr>
    <w:rPr>
      <w:b/>
      <w:bCs/>
    </w:rPr>
  </w:style>
  <w:style w:type="character" w:customStyle="1" w:styleId="BodyTextChar">
    <w:name w:val="Body Text Char"/>
    <w:link w:val="BodyText"/>
    <w:uiPriority w:val="99"/>
    <w:locked/>
    <w:rsid w:val="00614B8E"/>
    <w:rPr>
      <w:rFonts w:cs="Times New Roman"/>
      <w:sz w:val="24"/>
      <w:szCs w:val="24"/>
      <w:lang w:eastAsia="en-US"/>
    </w:rPr>
  </w:style>
  <w:style w:type="character" w:customStyle="1" w:styleId="CharChar">
    <w:name w:val="Char Char"/>
    <w:uiPriority w:val="99"/>
    <w:rsid w:val="000C46CF"/>
    <w:rPr>
      <w:b/>
      <w:sz w:val="24"/>
      <w:lang w:val="lv-LV" w:eastAsia="en-US"/>
    </w:rPr>
  </w:style>
  <w:style w:type="paragraph" w:styleId="BodyText2">
    <w:name w:val="Body Text 2"/>
    <w:basedOn w:val="Normal"/>
    <w:link w:val="BodyText2Char"/>
    <w:uiPriority w:val="99"/>
    <w:rsid w:val="000C46CF"/>
    <w:pPr>
      <w:jc w:val="both"/>
    </w:pPr>
    <w:rPr>
      <w:i/>
      <w:iCs/>
    </w:rPr>
  </w:style>
  <w:style w:type="character" w:customStyle="1" w:styleId="BodyText2Char">
    <w:name w:val="Body Text 2 Char"/>
    <w:link w:val="BodyText2"/>
    <w:uiPriority w:val="99"/>
    <w:semiHidden/>
    <w:locked/>
    <w:rsid w:val="00614B8E"/>
    <w:rPr>
      <w:rFonts w:cs="Times New Roman"/>
      <w:sz w:val="24"/>
      <w:szCs w:val="24"/>
      <w:lang w:eastAsia="en-US"/>
    </w:rPr>
  </w:style>
  <w:style w:type="paragraph" w:styleId="List">
    <w:name w:val="List"/>
    <w:basedOn w:val="Normal"/>
    <w:uiPriority w:val="99"/>
    <w:rsid w:val="000C46CF"/>
    <w:pPr>
      <w:tabs>
        <w:tab w:val="num" w:pos="360"/>
      </w:tabs>
      <w:spacing w:before="120"/>
      <w:ind w:left="360" w:hanging="360"/>
      <w:jc w:val="both"/>
    </w:pPr>
    <w:rPr>
      <w:szCs w:val="20"/>
    </w:rPr>
  </w:style>
  <w:style w:type="paragraph" w:styleId="NormalWeb">
    <w:name w:val="Normal (Web)"/>
    <w:basedOn w:val="Normal"/>
    <w:link w:val="NormalWebChar"/>
    <w:uiPriority w:val="99"/>
    <w:rsid w:val="000C46CF"/>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0C46CF"/>
    <w:rPr>
      <w:sz w:val="24"/>
      <w:lang w:val="en-GB" w:eastAsia="en-US"/>
    </w:rPr>
  </w:style>
  <w:style w:type="paragraph" w:styleId="TOC4">
    <w:name w:val="toc 4"/>
    <w:basedOn w:val="Normal"/>
    <w:next w:val="Normal"/>
    <w:autoRedefine/>
    <w:uiPriority w:val="39"/>
    <w:rsid w:val="00291BD3"/>
    <w:pPr>
      <w:tabs>
        <w:tab w:val="left" w:pos="907"/>
        <w:tab w:val="right" w:leader="dot" w:pos="9062"/>
      </w:tabs>
      <w:ind w:left="482"/>
    </w:pPr>
    <w:rPr>
      <w:sz w:val="22"/>
      <w:szCs w:val="20"/>
    </w:rPr>
  </w:style>
  <w:style w:type="character" w:styleId="Hyperlink">
    <w:name w:val="Hyperlink"/>
    <w:uiPriority w:val="99"/>
    <w:rsid w:val="000C46CF"/>
    <w:rPr>
      <w:rFonts w:cs="Times New Roman"/>
      <w:color w:val="0000FF"/>
      <w:u w:val="single"/>
    </w:rPr>
  </w:style>
  <w:style w:type="paragraph" w:styleId="TOC3">
    <w:name w:val="toc 3"/>
    <w:basedOn w:val="Normal"/>
    <w:next w:val="Normal"/>
    <w:autoRedefine/>
    <w:uiPriority w:val="39"/>
    <w:rsid w:val="00903BF7"/>
    <w:pPr>
      <w:tabs>
        <w:tab w:val="right" w:leader="dot" w:pos="9072"/>
      </w:tabs>
      <w:ind w:left="238"/>
    </w:pPr>
    <w:rPr>
      <w:sz w:val="22"/>
      <w:szCs w:val="20"/>
    </w:rPr>
  </w:style>
  <w:style w:type="paragraph" w:styleId="BodyText3">
    <w:name w:val="Body Text 3"/>
    <w:basedOn w:val="Normal"/>
    <w:link w:val="BodyText3Char"/>
    <w:uiPriority w:val="99"/>
    <w:rsid w:val="000C46CF"/>
    <w:pPr>
      <w:jc w:val="center"/>
    </w:pPr>
  </w:style>
  <w:style w:type="character" w:customStyle="1" w:styleId="BodyText3Char">
    <w:name w:val="Body Text 3 Char"/>
    <w:link w:val="BodyText3"/>
    <w:uiPriority w:val="99"/>
    <w:semiHidden/>
    <w:locked/>
    <w:rsid w:val="00614B8E"/>
    <w:rPr>
      <w:rFonts w:cs="Times New Roman"/>
      <w:sz w:val="16"/>
      <w:szCs w:val="16"/>
      <w:lang w:eastAsia="en-US"/>
    </w:rPr>
  </w:style>
  <w:style w:type="paragraph" w:styleId="BodyTextIndent3">
    <w:name w:val="Body Text Indent 3"/>
    <w:basedOn w:val="Normal"/>
    <w:link w:val="BodyTextIndent3Char"/>
    <w:uiPriority w:val="99"/>
    <w:rsid w:val="000C46CF"/>
    <w:pPr>
      <w:ind w:firstLine="720"/>
      <w:jc w:val="both"/>
    </w:pPr>
  </w:style>
  <w:style w:type="character" w:customStyle="1" w:styleId="BodyTextIndent3Char">
    <w:name w:val="Body Text Indent 3 Char"/>
    <w:link w:val="BodyTextIndent3"/>
    <w:uiPriority w:val="99"/>
    <w:semiHidden/>
    <w:locked/>
    <w:rsid w:val="00614B8E"/>
    <w:rPr>
      <w:rFonts w:cs="Times New Roman"/>
      <w:sz w:val="16"/>
      <w:szCs w:val="16"/>
      <w:lang w:eastAsia="en-US"/>
    </w:rPr>
  </w:style>
  <w:style w:type="character" w:styleId="Strong">
    <w:name w:val="Strong"/>
    <w:uiPriority w:val="99"/>
    <w:qFormat/>
    <w:rsid w:val="000C46CF"/>
    <w:rPr>
      <w:rFonts w:cs="Times New Roman"/>
      <w:b/>
    </w:rPr>
  </w:style>
  <w:style w:type="character" w:styleId="PageNumber">
    <w:name w:val="page number"/>
    <w:uiPriority w:val="99"/>
    <w:rsid w:val="000C46CF"/>
    <w:rPr>
      <w:rFonts w:cs="Times New Roman"/>
    </w:rPr>
  </w:style>
  <w:style w:type="paragraph" w:styleId="Footer">
    <w:name w:val="footer"/>
    <w:basedOn w:val="Normal"/>
    <w:link w:val="FooterChar"/>
    <w:uiPriority w:val="99"/>
    <w:rsid w:val="000C46CF"/>
    <w:pPr>
      <w:tabs>
        <w:tab w:val="center" w:pos="4320"/>
        <w:tab w:val="right" w:pos="8640"/>
      </w:tabs>
      <w:spacing w:before="120"/>
      <w:jc w:val="both"/>
    </w:pPr>
    <w:rPr>
      <w:szCs w:val="20"/>
    </w:rPr>
  </w:style>
  <w:style w:type="character" w:customStyle="1" w:styleId="FooterChar">
    <w:name w:val="Footer Char"/>
    <w:link w:val="Footer"/>
    <w:uiPriority w:val="99"/>
    <w:semiHidden/>
    <w:locked/>
    <w:rsid w:val="00614B8E"/>
    <w:rPr>
      <w:rFonts w:cs="Times New Roman"/>
      <w:sz w:val="24"/>
      <w:szCs w:val="24"/>
      <w:lang w:eastAsia="en-US"/>
    </w:rPr>
  </w:style>
  <w:style w:type="paragraph" w:styleId="Header">
    <w:name w:val="header"/>
    <w:basedOn w:val="Normal"/>
    <w:link w:val="HeaderChar"/>
    <w:uiPriority w:val="99"/>
    <w:rsid w:val="000C46CF"/>
    <w:pPr>
      <w:tabs>
        <w:tab w:val="center" w:pos="4153"/>
        <w:tab w:val="right" w:pos="8306"/>
      </w:tabs>
    </w:pPr>
  </w:style>
  <w:style w:type="character" w:customStyle="1" w:styleId="HeaderChar">
    <w:name w:val="Header Char"/>
    <w:link w:val="Header"/>
    <w:uiPriority w:val="99"/>
    <w:semiHidden/>
    <w:locked/>
    <w:rsid w:val="00614B8E"/>
    <w:rPr>
      <w:rFonts w:cs="Times New Roman"/>
      <w:sz w:val="24"/>
      <w:szCs w:val="24"/>
      <w:lang w:eastAsia="en-US"/>
    </w:rPr>
  </w:style>
  <w:style w:type="character" w:styleId="Emphasis">
    <w:name w:val="Emphasis"/>
    <w:uiPriority w:val="99"/>
    <w:qFormat/>
    <w:rsid w:val="000C46CF"/>
    <w:rPr>
      <w:rFonts w:cs="Times New Roman"/>
      <w:i/>
    </w:rPr>
  </w:style>
  <w:style w:type="paragraph" w:styleId="BodyTextIndent2">
    <w:name w:val="Body Text Indent 2"/>
    <w:basedOn w:val="Normal"/>
    <w:link w:val="BodyTextIndent2Char"/>
    <w:uiPriority w:val="99"/>
    <w:rsid w:val="000C46CF"/>
    <w:pPr>
      <w:spacing w:after="120" w:line="480" w:lineRule="auto"/>
      <w:ind w:left="283"/>
    </w:pPr>
  </w:style>
  <w:style w:type="character" w:customStyle="1" w:styleId="BodyTextIndent2Char">
    <w:name w:val="Body Text Indent 2 Char"/>
    <w:link w:val="BodyTextIndent2"/>
    <w:uiPriority w:val="99"/>
    <w:semiHidden/>
    <w:locked/>
    <w:rsid w:val="00614B8E"/>
    <w:rPr>
      <w:rFonts w:cs="Times New Roman"/>
      <w:sz w:val="24"/>
      <w:szCs w:val="24"/>
      <w:lang w:eastAsia="en-US"/>
    </w:rPr>
  </w:style>
  <w:style w:type="paragraph" w:styleId="TOC2">
    <w:name w:val="toc 2"/>
    <w:basedOn w:val="Normal"/>
    <w:next w:val="Normal"/>
    <w:autoRedefine/>
    <w:uiPriority w:val="39"/>
    <w:rsid w:val="00291BD3"/>
    <w:pPr>
      <w:tabs>
        <w:tab w:val="left" w:pos="425"/>
        <w:tab w:val="right" w:leader="dot" w:pos="9062"/>
      </w:tabs>
    </w:pPr>
    <w:rPr>
      <w:bCs/>
      <w:sz w:val="22"/>
      <w:szCs w:val="20"/>
    </w:rPr>
  </w:style>
  <w:style w:type="paragraph" w:customStyle="1" w:styleId="Style3">
    <w:name w:val="Style3"/>
    <w:basedOn w:val="Normal"/>
    <w:uiPriority w:val="99"/>
    <w:rsid w:val="000C46CF"/>
    <w:pPr>
      <w:spacing w:before="240" w:after="240"/>
      <w:ind w:left="720"/>
    </w:pPr>
    <w:rPr>
      <w:b/>
      <w:sz w:val="28"/>
    </w:rPr>
  </w:style>
  <w:style w:type="paragraph" w:customStyle="1" w:styleId="Style4">
    <w:name w:val="Style4"/>
    <w:basedOn w:val="Normal"/>
    <w:next w:val="Style3"/>
    <w:autoRedefine/>
    <w:uiPriority w:val="99"/>
    <w:rsid w:val="000C46CF"/>
    <w:pPr>
      <w:spacing w:before="240" w:after="240"/>
      <w:ind w:left="720"/>
    </w:pPr>
    <w:rPr>
      <w:b/>
      <w:sz w:val="28"/>
    </w:rPr>
  </w:style>
  <w:style w:type="paragraph" w:customStyle="1" w:styleId="Style5">
    <w:name w:val="Style5"/>
    <w:basedOn w:val="Heading3"/>
    <w:next w:val="Normal"/>
    <w:autoRedefine/>
    <w:uiPriority w:val="99"/>
    <w:rsid w:val="000C46CF"/>
    <w:pPr>
      <w:spacing w:before="360" w:after="240"/>
      <w:ind w:left="720"/>
    </w:pPr>
    <w:rPr>
      <w:b/>
    </w:rPr>
  </w:style>
  <w:style w:type="character" w:customStyle="1" w:styleId="Heading31">
    <w:name w:val="Heading 31"/>
    <w:uiPriority w:val="99"/>
    <w:rsid w:val="000C46CF"/>
    <w:rPr>
      <w:rFonts w:ascii="Times New Roman Bold" w:hAnsi="Times New Roman Bold"/>
      <w:b/>
      <w:sz w:val="24"/>
    </w:rPr>
  </w:style>
  <w:style w:type="paragraph" w:customStyle="1" w:styleId="Style6">
    <w:name w:val="Style6"/>
    <w:basedOn w:val="Heading3"/>
    <w:uiPriority w:val="99"/>
    <w:rsid w:val="000C46CF"/>
    <w:rPr>
      <w:rFonts w:ascii="Times New Roman Bold" w:hAnsi="Times New Roman Bold"/>
      <w:b/>
      <w:sz w:val="24"/>
      <w:szCs w:val="24"/>
    </w:rPr>
  </w:style>
  <w:style w:type="paragraph" w:styleId="TOC1">
    <w:name w:val="toc 1"/>
    <w:basedOn w:val="Normal"/>
    <w:next w:val="Normal"/>
    <w:autoRedefine/>
    <w:uiPriority w:val="39"/>
    <w:rsid w:val="00E42DBF"/>
    <w:pPr>
      <w:tabs>
        <w:tab w:val="right" w:pos="425"/>
        <w:tab w:val="right" w:leader="dot" w:pos="9062"/>
      </w:tabs>
      <w:spacing w:before="120" w:after="120"/>
    </w:pPr>
    <w:rPr>
      <w:bCs/>
      <w:caps/>
      <w:noProof/>
    </w:rPr>
  </w:style>
  <w:style w:type="paragraph" w:customStyle="1" w:styleId="Style7">
    <w:name w:val="Style7"/>
    <w:basedOn w:val="Heading3"/>
    <w:next w:val="Style5"/>
    <w:autoRedefine/>
    <w:uiPriority w:val="99"/>
    <w:rsid w:val="000C46CF"/>
    <w:rPr>
      <w:b/>
      <w:sz w:val="24"/>
    </w:rPr>
  </w:style>
  <w:style w:type="paragraph" w:customStyle="1" w:styleId="Style8">
    <w:name w:val="Style8"/>
    <w:basedOn w:val="Heading2"/>
    <w:uiPriority w:val="99"/>
    <w:rsid w:val="000C46CF"/>
    <w:rPr>
      <w:b w:val="0"/>
    </w:rPr>
  </w:style>
  <w:style w:type="paragraph" w:styleId="FootnoteText">
    <w:name w:val="footnote text"/>
    <w:basedOn w:val="Normal"/>
    <w:link w:val="FootnoteTextChar"/>
    <w:uiPriority w:val="99"/>
    <w:rsid w:val="000C46CF"/>
    <w:rPr>
      <w:sz w:val="20"/>
      <w:szCs w:val="20"/>
      <w:lang w:val="en-US"/>
    </w:rPr>
  </w:style>
  <w:style w:type="character" w:customStyle="1" w:styleId="FootnoteTextChar">
    <w:name w:val="Footnote Text Char"/>
    <w:link w:val="FootnoteText"/>
    <w:uiPriority w:val="99"/>
    <w:locked/>
    <w:rsid w:val="00614B8E"/>
    <w:rPr>
      <w:rFonts w:cs="Times New Roman"/>
      <w:sz w:val="20"/>
      <w:szCs w:val="20"/>
      <w:lang w:eastAsia="en-US"/>
    </w:rPr>
  </w:style>
  <w:style w:type="character" w:styleId="FootnoteReference">
    <w:name w:val="footnote reference"/>
    <w:aliases w:val="Footnote symbol"/>
    <w:uiPriority w:val="99"/>
    <w:rsid w:val="000C46CF"/>
    <w:rPr>
      <w:rFonts w:cs="Times New Roman"/>
      <w:vertAlign w:val="superscript"/>
    </w:rPr>
  </w:style>
  <w:style w:type="paragraph" w:customStyle="1" w:styleId="Normalnumbered">
    <w:name w:val="Normal_numbered"/>
    <w:basedOn w:val="Normal"/>
    <w:next w:val="Normal"/>
    <w:autoRedefine/>
    <w:uiPriority w:val="99"/>
    <w:rsid w:val="000C46C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0C46CF"/>
    <w:rPr>
      <w:rFonts w:ascii="Times New Roman Bold" w:hAnsi="Times New Roman Bold"/>
      <w:b/>
      <w:sz w:val="24"/>
      <w:lang w:val="lv-LV" w:eastAsia="en-US"/>
    </w:rPr>
  </w:style>
  <w:style w:type="character" w:styleId="FollowedHyperlink">
    <w:name w:val="FollowedHyperlink"/>
    <w:uiPriority w:val="99"/>
    <w:rsid w:val="000C46CF"/>
    <w:rPr>
      <w:rFonts w:cs="Times New Roman"/>
      <w:color w:val="800080"/>
      <w:u w:val="single"/>
    </w:rPr>
  </w:style>
  <w:style w:type="character" w:styleId="CommentReference">
    <w:name w:val="annotation reference"/>
    <w:uiPriority w:val="99"/>
    <w:rsid w:val="00784370"/>
    <w:rPr>
      <w:rFonts w:cs="Times New Roman"/>
      <w:sz w:val="16"/>
    </w:rPr>
  </w:style>
  <w:style w:type="paragraph" w:styleId="CommentText">
    <w:name w:val="annotation text"/>
    <w:basedOn w:val="Normal"/>
    <w:link w:val="CommentTextChar"/>
    <w:uiPriority w:val="99"/>
    <w:rsid w:val="00784370"/>
    <w:rPr>
      <w:sz w:val="20"/>
      <w:szCs w:val="20"/>
      <w:lang w:eastAsia="lv-LV"/>
    </w:rPr>
  </w:style>
  <w:style w:type="character" w:customStyle="1" w:styleId="CommentTextChar">
    <w:name w:val="Comment Text Char"/>
    <w:link w:val="CommentText"/>
    <w:uiPriority w:val="99"/>
    <w:locked/>
    <w:rsid w:val="00784370"/>
    <w:rPr>
      <w:rFonts w:cs="Times New Roman"/>
      <w:lang w:val="lv-LV"/>
    </w:rPr>
  </w:style>
  <w:style w:type="paragraph" w:styleId="CommentSubject">
    <w:name w:val="annotation subject"/>
    <w:basedOn w:val="CommentText"/>
    <w:next w:val="CommentText"/>
    <w:link w:val="CommentSubjectChar"/>
    <w:uiPriority w:val="99"/>
    <w:rsid w:val="00784370"/>
    <w:rPr>
      <w:b/>
      <w:bCs/>
    </w:rPr>
  </w:style>
  <w:style w:type="character" w:customStyle="1" w:styleId="CommentSubjectChar">
    <w:name w:val="Comment Subject Char"/>
    <w:link w:val="CommentSubject"/>
    <w:uiPriority w:val="99"/>
    <w:locked/>
    <w:rsid w:val="00784370"/>
    <w:rPr>
      <w:rFonts w:cs="Times New Roman"/>
      <w:b/>
      <w:lang w:val="lv-LV"/>
    </w:rPr>
  </w:style>
  <w:style w:type="paragraph" w:styleId="BalloonText">
    <w:name w:val="Balloon Text"/>
    <w:basedOn w:val="Normal"/>
    <w:link w:val="BalloonTextChar"/>
    <w:uiPriority w:val="99"/>
    <w:rsid w:val="00784370"/>
    <w:rPr>
      <w:rFonts w:ascii="Tahoma" w:hAnsi="Tahoma"/>
      <w:sz w:val="16"/>
      <w:szCs w:val="16"/>
      <w:lang w:eastAsia="lv-LV"/>
    </w:rPr>
  </w:style>
  <w:style w:type="character" w:customStyle="1" w:styleId="BalloonTextChar">
    <w:name w:val="Balloon Text Char"/>
    <w:link w:val="BalloonText"/>
    <w:uiPriority w:val="99"/>
    <w:locked/>
    <w:rsid w:val="00784370"/>
    <w:rPr>
      <w:rFonts w:ascii="Tahoma" w:hAnsi="Tahoma" w:cs="Times New Roman"/>
      <w:sz w:val="16"/>
      <w:lang w:val="lv-LV"/>
    </w:rPr>
  </w:style>
  <w:style w:type="paragraph" w:styleId="Revision">
    <w:name w:val="Revision"/>
    <w:hidden/>
    <w:uiPriority w:val="99"/>
    <w:semiHidden/>
    <w:rsid w:val="00107706"/>
    <w:rPr>
      <w:sz w:val="24"/>
      <w:szCs w:val="24"/>
      <w:lang w:eastAsia="en-US"/>
    </w:rPr>
  </w:style>
  <w:style w:type="paragraph" w:styleId="ListParagraph">
    <w:name w:val="List Paragraph"/>
    <w:aliases w:val="Strip"/>
    <w:basedOn w:val="Normal"/>
    <w:link w:val="ListParagraphChar"/>
    <w:uiPriority w:val="34"/>
    <w:qFormat/>
    <w:rsid w:val="008D3F8D"/>
    <w:pPr>
      <w:ind w:left="720"/>
      <w:contextualSpacing/>
    </w:pPr>
  </w:style>
  <w:style w:type="table" w:styleId="TableGrid">
    <w:name w:val="Table Grid"/>
    <w:basedOn w:val="TableNormal"/>
    <w:uiPriority w:val="99"/>
    <w:rsid w:val="00812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locked/>
    <w:rsid w:val="006C103E"/>
    <w:rPr>
      <w:sz w:val="20"/>
      <w:szCs w:val="20"/>
    </w:rPr>
  </w:style>
  <w:style w:type="character" w:customStyle="1" w:styleId="EndnoteTextChar">
    <w:name w:val="Endnote Text Char"/>
    <w:link w:val="EndnoteText"/>
    <w:uiPriority w:val="99"/>
    <w:semiHidden/>
    <w:locked/>
    <w:rsid w:val="006C103E"/>
    <w:rPr>
      <w:rFonts w:cs="Times New Roman"/>
      <w:sz w:val="20"/>
      <w:szCs w:val="20"/>
      <w:lang w:eastAsia="en-US"/>
    </w:rPr>
  </w:style>
  <w:style w:type="character" w:styleId="EndnoteReference">
    <w:name w:val="endnote reference"/>
    <w:uiPriority w:val="99"/>
    <w:semiHidden/>
    <w:locked/>
    <w:rsid w:val="006C103E"/>
    <w:rPr>
      <w:rFonts w:cs="Times New Roman"/>
      <w:vertAlign w:val="superscript"/>
    </w:rPr>
  </w:style>
  <w:style w:type="character" w:customStyle="1" w:styleId="apple-style-span">
    <w:name w:val="apple-style-span"/>
    <w:rsid w:val="00962D7C"/>
  </w:style>
  <w:style w:type="paragraph" w:styleId="BodyTextIndent">
    <w:name w:val="Body Text Indent"/>
    <w:aliases w:val="Body Text Indent Char Char Char Char,Body Text Indent Char Char,Body Text Indent Char Char Char"/>
    <w:basedOn w:val="Normal"/>
    <w:link w:val="BodyTextIndentChar"/>
    <w:unhideWhenUsed/>
    <w:locked/>
    <w:rsid w:val="00BC68A9"/>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C68A9"/>
    <w:rPr>
      <w:sz w:val="24"/>
      <w:szCs w:val="24"/>
      <w:lang w:eastAsia="en-US"/>
    </w:rPr>
  </w:style>
  <w:style w:type="paragraph" w:customStyle="1" w:styleId="Punkts">
    <w:name w:val="Punkts"/>
    <w:basedOn w:val="Normal"/>
    <w:next w:val="Apakpunkts"/>
    <w:rsid w:val="0074714C"/>
    <w:pPr>
      <w:numPr>
        <w:numId w:val="6"/>
      </w:numPr>
    </w:pPr>
    <w:rPr>
      <w:rFonts w:ascii="Arial" w:hAnsi="Arial"/>
      <w:b/>
      <w:sz w:val="20"/>
      <w:lang w:eastAsia="lv-LV"/>
    </w:rPr>
  </w:style>
  <w:style w:type="paragraph" w:customStyle="1" w:styleId="Apakpunkts">
    <w:name w:val="Apakšpunkts"/>
    <w:basedOn w:val="Normal"/>
    <w:link w:val="ApakpunktsChar"/>
    <w:rsid w:val="0074714C"/>
    <w:pPr>
      <w:numPr>
        <w:ilvl w:val="1"/>
        <w:numId w:val="6"/>
      </w:numPr>
    </w:pPr>
    <w:rPr>
      <w:rFonts w:ascii="Arial" w:hAnsi="Arial"/>
      <w:b/>
      <w:sz w:val="20"/>
      <w:lang w:eastAsia="lv-LV"/>
    </w:rPr>
  </w:style>
  <w:style w:type="paragraph" w:customStyle="1" w:styleId="Paragrfs">
    <w:name w:val="Paragrāfs"/>
    <w:basedOn w:val="Normal"/>
    <w:next w:val="Normal"/>
    <w:rsid w:val="0074714C"/>
    <w:pPr>
      <w:numPr>
        <w:ilvl w:val="2"/>
        <w:numId w:val="6"/>
      </w:numPr>
      <w:jc w:val="both"/>
    </w:pPr>
    <w:rPr>
      <w:rFonts w:ascii="Arial" w:hAnsi="Arial"/>
      <w:sz w:val="20"/>
      <w:lang w:eastAsia="lv-LV"/>
    </w:rPr>
  </w:style>
  <w:style w:type="character" w:customStyle="1" w:styleId="ApakpunktsChar">
    <w:name w:val="Apakšpunkts Char"/>
    <w:link w:val="Apakpunkts"/>
    <w:rsid w:val="0074714C"/>
    <w:rPr>
      <w:rFonts w:ascii="Arial" w:hAnsi="Arial"/>
      <w:b/>
      <w:szCs w:val="24"/>
    </w:rPr>
  </w:style>
  <w:style w:type="paragraph" w:customStyle="1" w:styleId="Rindkopa">
    <w:name w:val="Rindkopa"/>
    <w:basedOn w:val="Normal"/>
    <w:next w:val="Punkts"/>
    <w:rsid w:val="00D41129"/>
    <w:pPr>
      <w:ind w:left="851"/>
      <w:jc w:val="both"/>
    </w:pPr>
    <w:rPr>
      <w:rFonts w:ascii="Arial" w:hAnsi="Arial"/>
      <w:sz w:val="20"/>
      <w:lang w:eastAsia="lv-LV"/>
    </w:rPr>
  </w:style>
  <w:style w:type="character" w:customStyle="1" w:styleId="file1">
    <w:name w:val="file1"/>
    <w:basedOn w:val="DefaultParagraphFont"/>
    <w:rsid w:val="00B9516E"/>
    <w:rPr>
      <w:vanish w:val="0"/>
      <w:webHidden w:val="0"/>
      <w:sz w:val="24"/>
      <w:szCs w:val="24"/>
      <w:bdr w:val="none" w:sz="0" w:space="0" w:color="auto" w:frame="1"/>
      <w:vertAlign w:val="baseline"/>
      <w:specVanish w:val="0"/>
    </w:rPr>
  </w:style>
  <w:style w:type="character" w:customStyle="1" w:styleId="ListParagraphChar">
    <w:name w:val="List Paragraph Char"/>
    <w:aliases w:val="Strip Char"/>
    <w:link w:val="ListParagraph"/>
    <w:uiPriority w:val="34"/>
    <w:locked/>
    <w:rsid w:val="007348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38347">
      <w:marLeft w:val="0"/>
      <w:marRight w:val="0"/>
      <w:marTop w:val="0"/>
      <w:marBottom w:val="0"/>
      <w:divBdr>
        <w:top w:val="none" w:sz="0" w:space="0" w:color="auto"/>
        <w:left w:val="none" w:sz="0" w:space="0" w:color="auto"/>
        <w:bottom w:val="none" w:sz="0" w:space="0" w:color="auto"/>
        <w:right w:val="none" w:sz="0" w:space="0" w:color="auto"/>
      </w:divBdr>
    </w:div>
    <w:div w:id="546838348">
      <w:marLeft w:val="0"/>
      <w:marRight w:val="0"/>
      <w:marTop w:val="0"/>
      <w:marBottom w:val="0"/>
      <w:divBdr>
        <w:top w:val="none" w:sz="0" w:space="0" w:color="auto"/>
        <w:left w:val="none" w:sz="0" w:space="0" w:color="auto"/>
        <w:bottom w:val="none" w:sz="0" w:space="0" w:color="auto"/>
        <w:right w:val="none" w:sz="0" w:space="0" w:color="auto"/>
      </w:divBdr>
    </w:div>
    <w:div w:id="546838349">
      <w:marLeft w:val="0"/>
      <w:marRight w:val="0"/>
      <w:marTop w:val="0"/>
      <w:marBottom w:val="0"/>
      <w:divBdr>
        <w:top w:val="none" w:sz="0" w:space="0" w:color="auto"/>
        <w:left w:val="none" w:sz="0" w:space="0" w:color="auto"/>
        <w:bottom w:val="none" w:sz="0" w:space="0" w:color="auto"/>
        <w:right w:val="none" w:sz="0" w:space="0" w:color="auto"/>
      </w:divBdr>
    </w:div>
    <w:div w:id="993528092">
      <w:bodyDiv w:val="1"/>
      <w:marLeft w:val="0"/>
      <w:marRight w:val="0"/>
      <w:marTop w:val="0"/>
      <w:marBottom w:val="0"/>
      <w:divBdr>
        <w:top w:val="none" w:sz="0" w:space="0" w:color="auto"/>
        <w:left w:val="none" w:sz="0" w:space="0" w:color="auto"/>
        <w:bottom w:val="none" w:sz="0" w:space="0" w:color="auto"/>
        <w:right w:val="none" w:sz="0" w:space="0" w:color="auto"/>
      </w:divBdr>
      <w:divsChild>
        <w:div w:id="1867021496">
          <w:marLeft w:val="0"/>
          <w:marRight w:val="0"/>
          <w:marTop w:val="0"/>
          <w:marBottom w:val="0"/>
          <w:divBdr>
            <w:top w:val="none" w:sz="0" w:space="0" w:color="auto"/>
            <w:left w:val="none" w:sz="0" w:space="0" w:color="auto"/>
            <w:bottom w:val="none" w:sz="0" w:space="0" w:color="auto"/>
            <w:right w:val="none" w:sz="0" w:space="0" w:color="auto"/>
          </w:divBdr>
          <w:divsChild>
            <w:div w:id="42411394">
              <w:marLeft w:val="0"/>
              <w:marRight w:val="0"/>
              <w:marTop w:val="0"/>
              <w:marBottom w:val="0"/>
              <w:divBdr>
                <w:top w:val="none" w:sz="0" w:space="0" w:color="auto"/>
                <w:left w:val="none" w:sz="0" w:space="0" w:color="auto"/>
                <w:bottom w:val="none" w:sz="0" w:space="0" w:color="auto"/>
                <w:right w:val="none" w:sz="0" w:space="0" w:color="auto"/>
              </w:divBdr>
              <w:divsChild>
                <w:div w:id="172234387">
                  <w:marLeft w:val="0"/>
                  <w:marRight w:val="0"/>
                  <w:marTop w:val="0"/>
                  <w:marBottom w:val="0"/>
                  <w:divBdr>
                    <w:top w:val="none" w:sz="0" w:space="0" w:color="auto"/>
                    <w:left w:val="none" w:sz="0" w:space="0" w:color="auto"/>
                    <w:bottom w:val="none" w:sz="0" w:space="0" w:color="auto"/>
                    <w:right w:val="none" w:sz="0" w:space="0" w:color="auto"/>
                  </w:divBdr>
                  <w:divsChild>
                    <w:div w:id="8533870">
                      <w:marLeft w:val="0"/>
                      <w:marRight w:val="0"/>
                      <w:marTop w:val="0"/>
                      <w:marBottom w:val="0"/>
                      <w:divBdr>
                        <w:top w:val="none" w:sz="0" w:space="0" w:color="auto"/>
                        <w:left w:val="none" w:sz="0" w:space="0" w:color="auto"/>
                        <w:bottom w:val="none" w:sz="0" w:space="0" w:color="auto"/>
                        <w:right w:val="none" w:sz="0" w:space="0" w:color="auto"/>
                      </w:divBdr>
                      <w:divsChild>
                        <w:div w:id="1831174000">
                          <w:marLeft w:val="0"/>
                          <w:marRight w:val="0"/>
                          <w:marTop w:val="0"/>
                          <w:marBottom w:val="0"/>
                          <w:divBdr>
                            <w:top w:val="none" w:sz="0" w:space="0" w:color="auto"/>
                            <w:left w:val="none" w:sz="0" w:space="0" w:color="auto"/>
                            <w:bottom w:val="none" w:sz="0" w:space="0" w:color="auto"/>
                            <w:right w:val="none" w:sz="0" w:space="0" w:color="auto"/>
                          </w:divBdr>
                          <w:divsChild>
                            <w:div w:id="4577699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821">
      <w:bodyDiv w:val="1"/>
      <w:marLeft w:val="0"/>
      <w:marRight w:val="0"/>
      <w:marTop w:val="0"/>
      <w:marBottom w:val="0"/>
      <w:divBdr>
        <w:top w:val="none" w:sz="0" w:space="0" w:color="auto"/>
        <w:left w:val="none" w:sz="0" w:space="0" w:color="auto"/>
        <w:bottom w:val="none" w:sz="0" w:space="0" w:color="auto"/>
        <w:right w:val="none" w:sz="0" w:space="0" w:color="auto"/>
      </w:divBdr>
    </w:div>
    <w:div w:id="1509178274">
      <w:bodyDiv w:val="1"/>
      <w:marLeft w:val="0"/>
      <w:marRight w:val="0"/>
      <w:marTop w:val="0"/>
      <w:marBottom w:val="0"/>
      <w:divBdr>
        <w:top w:val="none" w:sz="0" w:space="0" w:color="auto"/>
        <w:left w:val="none" w:sz="0" w:space="0" w:color="auto"/>
        <w:bottom w:val="none" w:sz="0" w:space="0" w:color="auto"/>
        <w:right w:val="none" w:sz="0" w:space="0" w:color="auto"/>
      </w:divBdr>
    </w:div>
    <w:div w:id="2128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is.gov.lv/EKEIS/Supplier/" TargetMode="External"/><Relationship Id="rId18" Type="http://schemas.openxmlformats.org/officeDocument/2006/relationships/hyperlink" Target="https://www.eis.gov.lv/EKEIS/Supplier/" TargetMode="External"/><Relationship Id="rId26" Type="http://schemas.openxmlformats.org/officeDocument/2006/relationships/hyperlink" Target="https://www.eis.gov.lv/EKEIS/Supplier/" TargetMode="External"/><Relationship Id="rId3" Type="http://schemas.openxmlformats.org/officeDocument/2006/relationships/styles" Target="styles.xml"/><Relationship Id="rId21" Type="http://schemas.openxmlformats.org/officeDocument/2006/relationships/hyperlink" Target="https://www.eis.gov.lv/EKEIS/Supplier/" TargetMode="External"/><Relationship Id="rId7" Type="http://schemas.openxmlformats.org/officeDocument/2006/relationships/endnotes" Target="endnotes.xml"/><Relationship Id="rId12" Type="http://schemas.openxmlformats.org/officeDocument/2006/relationships/hyperlink" Target="https://www.eis.gov.lv/EKEIS/Supplier/" TargetMode="External"/><Relationship Id="rId17" Type="http://schemas.openxmlformats.org/officeDocument/2006/relationships/hyperlink" Target="https://www.eis.gov.lv/EKEIS/Supplier/" TargetMode="External"/><Relationship Id="rId25" Type="http://schemas.openxmlformats.org/officeDocument/2006/relationships/hyperlink" Target="mailto:kopija@jekabpils.lv" TargetMode="External"/><Relationship Id="rId2" Type="http://schemas.openxmlformats.org/officeDocument/2006/relationships/numbering" Target="numbering.xml"/><Relationship Id="rId16" Type="http://schemas.openxmlformats.org/officeDocument/2006/relationships/hyperlink" Target="https://ec.europa.eu/growth/tools-databases/espd" TargetMode="External"/><Relationship Id="rId20" Type="http://schemas.openxmlformats.org/officeDocument/2006/relationships/hyperlink" Target="https://www.eis.gov.lv/EKEIS/Suppli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 TargetMode="External"/><Relationship Id="rId24" Type="http://schemas.openxmlformats.org/officeDocument/2006/relationships/hyperlink" Target="mailto:anita.vanaga@jekabpils.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linda.meldraja@jekabpils.lv" TargetMode="External"/><Relationship Id="rId19" Type="http://schemas.openxmlformats.org/officeDocument/2006/relationships/hyperlink" Target="http://www.lvceli.lv/lat/sadarbibas_partneriem/iepirkumi" TargetMode="External"/><Relationship Id="rId4" Type="http://schemas.openxmlformats.org/officeDocument/2006/relationships/settings" Target="settings.xml"/><Relationship Id="rId9" Type="http://schemas.openxmlformats.org/officeDocument/2006/relationships/hyperlink" Target="mailto:vpa@jekabpils.lv" TargetMode="External"/><Relationship Id="rId14" Type="http://schemas.openxmlformats.org/officeDocument/2006/relationships/hyperlink" Target="https://www.eis.gov.lv/EKEIS/Supplier/"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417C-BFD9-49E7-A0AC-6D558585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59328</Words>
  <Characters>33817</Characters>
  <Application>Microsoft Office Word</Application>
  <DocSecurity>0</DocSecurity>
  <Lines>281</Lines>
  <Paragraphs>185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92960</CharactersWithSpaces>
  <SharedDoc>false</SharedDoc>
  <HLinks>
    <vt:vector size="360" baseType="variant">
      <vt:variant>
        <vt:i4>2359352</vt:i4>
      </vt:variant>
      <vt:variant>
        <vt:i4>327</vt:i4>
      </vt:variant>
      <vt:variant>
        <vt:i4>0</vt:i4>
      </vt:variant>
      <vt:variant>
        <vt:i4>5</vt:i4>
      </vt:variant>
      <vt:variant>
        <vt:lpwstr>http://lvceli.lv/sadarbibas-partneriem</vt:lpwstr>
      </vt:variant>
      <vt:variant>
        <vt:lpwstr/>
      </vt:variant>
      <vt:variant>
        <vt:i4>2359352</vt:i4>
      </vt:variant>
      <vt:variant>
        <vt:i4>324</vt:i4>
      </vt:variant>
      <vt:variant>
        <vt:i4>0</vt:i4>
      </vt:variant>
      <vt:variant>
        <vt:i4>5</vt:i4>
      </vt:variant>
      <vt:variant>
        <vt:lpwstr>http://lvceli.lv/sadarbibas-partneriem</vt:lpwstr>
      </vt:variant>
      <vt:variant>
        <vt:lpwstr/>
      </vt:variant>
      <vt:variant>
        <vt:i4>2359352</vt:i4>
      </vt:variant>
      <vt:variant>
        <vt:i4>321</vt:i4>
      </vt:variant>
      <vt:variant>
        <vt:i4>0</vt:i4>
      </vt:variant>
      <vt:variant>
        <vt:i4>5</vt:i4>
      </vt:variant>
      <vt:variant>
        <vt:lpwstr>http://lvceli.lv/sadarbibas-partneriem</vt:lpwstr>
      </vt:variant>
      <vt:variant>
        <vt:lpwstr/>
      </vt:variant>
      <vt:variant>
        <vt:i4>7798901</vt:i4>
      </vt:variant>
      <vt:variant>
        <vt:i4>318</vt:i4>
      </vt:variant>
      <vt:variant>
        <vt:i4>0</vt:i4>
      </vt:variant>
      <vt:variant>
        <vt:i4>5</vt:i4>
      </vt:variant>
      <vt:variant>
        <vt:lpwstr>http://www.lvceli.lv/buvis</vt:lpwstr>
      </vt:variant>
      <vt:variant>
        <vt:lpwstr/>
      </vt:variant>
      <vt:variant>
        <vt:i4>6291578</vt:i4>
      </vt:variant>
      <vt:variant>
        <vt:i4>315</vt:i4>
      </vt:variant>
      <vt:variant>
        <vt:i4>0</vt:i4>
      </vt:variant>
      <vt:variant>
        <vt:i4>5</vt:i4>
      </vt:variant>
      <vt:variant>
        <vt:lpwstr>http://lvceli.lv/lat/sadarbibas_partneriem/veidlapas_darbu_izpilditajiem/buvdarbu_izpilditajiem</vt:lpwstr>
      </vt:variant>
      <vt:variant>
        <vt:lpwstr/>
      </vt:variant>
      <vt:variant>
        <vt:i4>2359352</vt:i4>
      </vt:variant>
      <vt:variant>
        <vt:i4>312</vt:i4>
      </vt:variant>
      <vt:variant>
        <vt:i4>0</vt:i4>
      </vt:variant>
      <vt:variant>
        <vt:i4>5</vt:i4>
      </vt:variant>
      <vt:variant>
        <vt:lpwstr>http://lvceli.lv/sadarbibas-partneriem</vt:lpwstr>
      </vt:variant>
      <vt:variant>
        <vt:lpwstr/>
      </vt:variant>
      <vt:variant>
        <vt:i4>2359352</vt:i4>
      </vt:variant>
      <vt:variant>
        <vt:i4>309</vt:i4>
      </vt:variant>
      <vt:variant>
        <vt:i4>0</vt:i4>
      </vt:variant>
      <vt:variant>
        <vt:i4>5</vt:i4>
      </vt:variant>
      <vt:variant>
        <vt:lpwstr>http://lvceli.lv/sadarbibas-partneriem</vt:lpwstr>
      </vt:variant>
      <vt:variant>
        <vt:lpwstr/>
      </vt:variant>
      <vt:variant>
        <vt:i4>2359352</vt:i4>
      </vt:variant>
      <vt:variant>
        <vt:i4>306</vt:i4>
      </vt:variant>
      <vt:variant>
        <vt:i4>0</vt:i4>
      </vt:variant>
      <vt:variant>
        <vt:i4>5</vt:i4>
      </vt:variant>
      <vt:variant>
        <vt:lpwstr>http://lvceli.lv/sadarbibas-partneriem</vt:lpwstr>
      </vt:variant>
      <vt:variant>
        <vt:lpwstr/>
      </vt:variant>
      <vt:variant>
        <vt:i4>3473447</vt:i4>
      </vt:variant>
      <vt:variant>
        <vt:i4>303</vt:i4>
      </vt:variant>
      <vt:variant>
        <vt:i4>0</vt:i4>
      </vt:variant>
      <vt:variant>
        <vt:i4>5</vt:i4>
      </vt:variant>
      <vt:variant>
        <vt:lpwstr>https://ec.europa.eu/growth/tools-databases/espd/filter?lang=lv</vt:lpwstr>
      </vt:variant>
      <vt:variant>
        <vt:lpwstr/>
      </vt:variant>
      <vt:variant>
        <vt:i4>2359352</vt:i4>
      </vt:variant>
      <vt:variant>
        <vt:i4>300</vt:i4>
      </vt:variant>
      <vt:variant>
        <vt:i4>0</vt:i4>
      </vt:variant>
      <vt:variant>
        <vt:i4>5</vt:i4>
      </vt:variant>
      <vt:variant>
        <vt:lpwstr>http://lvceli.lv/sadarbibas-partneriem</vt:lpwstr>
      </vt:variant>
      <vt:variant>
        <vt:lpwstr/>
      </vt:variant>
      <vt:variant>
        <vt:i4>2359352</vt:i4>
      </vt:variant>
      <vt:variant>
        <vt:i4>297</vt:i4>
      </vt:variant>
      <vt:variant>
        <vt:i4>0</vt:i4>
      </vt:variant>
      <vt:variant>
        <vt:i4>5</vt:i4>
      </vt:variant>
      <vt:variant>
        <vt:lpwstr>http://lvceli.lv/sadarbibas-partneriem</vt:lpwstr>
      </vt:variant>
      <vt:variant>
        <vt:lpwstr/>
      </vt:variant>
      <vt:variant>
        <vt:i4>1376310</vt:i4>
      </vt:variant>
      <vt:variant>
        <vt:i4>290</vt:i4>
      </vt:variant>
      <vt:variant>
        <vt:i4>0</vt:i4>
      </vt:variant>
      <vt:variant>
        <vt:i4>5</vt:i4>
      </vt:variant>
      <vt:variant>
        <vt:lpwstr/>
      </vt:variant>
      <vt:variant>
        <vt:lpwstr>_Toc429396254</vt:lpwstr>
      </vt:variant>
      <vt:variant>
        <vt:i4>1376310</vt:i4>
      </vt:variant>
      <vt:variant>
        <vt:i4>284</vt:i4>
      </vt:variant>
      <vt:variant>
        <vt:i4>0</vt:i4>
      </vt:variant>
      <vt:variant>
        <vt:i4>5</vt:i4>
      </vt:variant>
      <vt:variant>
        <vt:lpwstr/>
      </vt:variant>
      <vt:variant>
        <vt:lpwstr>_Toc429396253</vt:lpwstr>
      </vt:variant>
      <vt:variant>
        <vt:i4>1376310</vt:i4>
      </vt:variant>
      <vt:variant>
        <vt:i4>278</vt:i4>
      </vt:variant>
      <vt:variant>
        <vt:i4>0</vt:i4>
      </vt:variant>
      <vt:variant>
        <vt:i4>5</vt:i4>
      </vt:variant>
      <vt:variant>
        <vt:lpwstr/>
      </vt:variant>
      <vt:variant>
        <vt:lpwstr>_Toc429396252</vt:lpwstr>
      </vt:variant>
      <vt:variant>
        <vt:i4>1376310</vt:i4>
      </vt:variant>
      <vt:variant>
        <vt:i4>272</vt:i4>
      </vt:variant>
      <vt:variant>
        <vt:i4>0</vt:i4>
      </vt:variant>
      <vt:variant>
        <vt:i4>5</vt:i4>
      </vt:variant>
      <vt:variant>
        <vt:lpwstr/>
      </vt:variant>
      <vt:variant>
        <vt:lpwstr>_Toc429396251</vt:lpwstr>
      </vt:variant>
      <vt:variant>
        <vt:i4>1376310</vt:i4>
      </vt:variant>
      <vt:variant>
        <vt:i4>266</vt:i4>
      </vt:variant>
      <vt:variant>
        <vt:i4>0</vt:i4>
      </vt:variant>
      <vt:variant>
        <vt:i4>5</vt:i4>
      </vt:variant>
      <vt:variant>
        <vt:lpwstr/>
      </vt:variant>
      <vt:variant>
        <vt:lpwstr>_Toc429396250</vt:lpwstr>
      </vt:variant>
      <vt:variant>
        <vt:i4>1310774</vt:i4>
      </vt:variant>
      <vt:variant>
        <vt:i4>260</vt:i4>
      </vt:variant>
      <vt:variant>
        <vt:i4>0</vt:i4>
      </vt:variant>
      <vt:variant>
        <vt:i4>5</vt:i4>
      </vt:variant>
      <vt:variant>
        <vt:lpwstr/>
      </vt:variant>
      <vt:variant>
        <vt:lpwstr>_Toc429396249</vt:lpwstr>
      </vt:variant>
      <vt:variant>
        <vt:i4>1310774</vt:i4>
      </vt:variant>
      <vt:variant>
        <vt:i4>254</vt:i4>
      </vt:variant>
      <vt:variant>
        <vt:i4>0</vt:i4>
      </vt:variant>
      <vt:variant>
        <vt:i4>5</vt:i4>
      </vt:variant>
      <vt:variant>
        <vt:lpwstr/>
      </vt:variant>
      <vt:variant>
        <vt:lpwstr>_Toc429396248</vt:lpwstr>
      </vt:variant>
      <vt:variant>
        <vt:i4>1310774</vt:i4>
      </vt:variant>
      <vt:variant>
        <vt:i4>248</vt:i4>
      </vt:variant>
      <vt:variant>
        <vt:i4>0</vt:i4>
      </vt:variant>
      <vt:variant>
        <vt:i4>5</vt:i4>
      </vt:variant>
      <vt:variant>
        <vt:lpwstr/>
      </vt:variant>
      <vt:variant>
        <vt:lpwstr>_Toc429396247</vt:lpwstr>
      </vt:variant>
      <vt:variant>
        <vt:i4>1310774</vt:i4>
      </vt:variant>
      <vt:variant>
        <vt:i4>242</vt:i4>
      </vt:variant>
      <vt:variant>
        <vt:i4>0</vt:i4>
      </vt:variant>
      <vt:variant>
        <vt:i4>5</vt:i4>
      </vt:variant>
      <vt:variant>
        <vt:lpwstr/>
      </vt:variant>
      <vt:variant>
        <vt:lpwstr>_Toc429396246</vt:lpwstr>
      </vt:variant>
      <vt:variant>
        <vt:i4>1310774</vt:i4>
      </vt:variant>
      <vt:variant>
        <vt:i4>236</vt:i4>
      </vt:variant>
      <vt:variant>
        <vt:i4>0</vt:i4>
      </vt:variant>
      <vt:variant>
        <vt:i4>5</vt:i4>
      </vt:variant>
      <vt:variant>
        <vt:lpwstr/>
      </vt:variant>
      <vt:variant>
        <vt:lpwstr>_Toc429396245</vt:lpwstr>
      </vt:variant>
      <vt:variant>
        <vt:i4>1310774</vt:i4>
      </vt:variant>
      <vt:variant>
        <vt:i4>230</vt:i4>
      </vt:variant>
      <vt:variant>
        <vt:i4>0</vt:i4>
      </vt:variant>
      <vt:variant>
        <vt:i4>5</vt:i4>
      </vt:variant>
      <vt:variant>
        <vt:lpwstr/>
      </vt:variant>
      <vt:variant>
        <vt:lpwstr>_Toc429396244</vt:lpwstr>
      </vt:variant>
      <vt:variant>
        <vt:i4>1310774</vt:i4>
      </vt:variant>
      <vt:variant>
        <vt:i4>224</vt:i4>
      </vt:variant>
      <vt:variant>
        <vt:i4>0</vt:i4>
      </vt:variant>
      <vt:variant>
        <vt:i4>5</vt:i4>
      </vt:variant>
      <vt:variant>
        <vt:lpwstr/>
      </vt:variant>
      <vt:variant>
        <vt:lpwstr>_Toc429396243</vt:lpwstr>
      </vt:variant>
      <vt:variant>
        <vt:i4>1310774</vt:i4>
      </vt:variant>
      <vt:variant>
        <vt:i4>218</vt:i4>
      </vt:variant>
      <vt:variant>
        <vt:i4>0</vt:i4>
      </vt:variant>
      <vt:variant>
        <vt:i4>5</vt:i4>
      </vt:variant>
      <vt:variant>
        <vt:lpwstr/>
      </vt:variant>
      <vt:variant>
        <vt:lpwstr>_Toc429396242</vt:lpwstr>
      </vt:variant>
      <vt:variant>
        <vt:i4>1310774</vt:i4>
      </vt:variant>
      <vt:variant>
        <vt:i4>212</vt:i4>
      </vt:variant>
      <vt:variant>
        <vt:i4>0</vt:i4>
      </vt:variant>
      <vt:variant>
        <vt:i4>5</vt:i4>
      </vt:variant>
      <vt:variant>
        <vt:lpwstr/>
      </vt:variant>
      <vt:variant>
        <vt:lpwstr>_Toc429396241</vt:lpwstr>
      </vt:variant>
      <vt:variant>
        <vt:i4>1310774</vt:i4>
      </vt:variant>
      <vt:variant>
        <vt:i4>206</vt:i4>
      </vt:variant>
      <vt:variant>
        <vt:i4>0</vt:i4>
      </vt:variant>
      <vt:variant>
        <vt:i4>5</vt:i4>
      </vt:variant>
      <vt:variant>
        <vt:lpwstr/>
      </vt:variant>
      <vt:variant>
        <vt:lpwstr>_Toc429396240</vt:lpwstr>
      </vt:variant>
      <vt:variant>
        <vt:i4>1245238</vt:i4>
      </vt:variant>
      <vt:variant>
        <vt:i4>200</vt:i4>
      </vt:variant>
      <vt:variant>
        <vt:i4>0</vt:i4>
      </vt:variant>
      <vt:variant>
        <vt:i4>5</vt:i4>
      </vt:variant>
      <vt:variant>
        <vt:lpwstr/>
      </vt:variant>
      <vt:variant>
        <vt:lpwstr>_Toc429396239</vt:lpwstr>
      </vt:variant>
      <vt:variant>
        <vt:i4>1245238</vt:i4>
      </vt:variant>
      <vt:variant>
        <vt:i4>194</vt:i4>
      </vt:variant>
      <vt:variant>
        <vt:i4>0</vt:i4>
      </vt:variant>
      <vt:variant>
        <vt:i4>5</vt:i4>
      </vt:variant>
      <vt:variant>
        <vt:lpwstr/>
      </vt:variant>
      <vt:variant>
        <vt:lpwstr>_Toc429396238</vt:lpwstr>
      </vt:variant>
      <vt:variant>
        <vt:i4>1245238</vt:i4>
      </vt:variant>
      <vt:variant>
        <vt:i4>188</vt:i4>
      </vt:variant>
      <vt:variant>
        <vt:i4>0</vt:i4>
      </vt:variant>
      <vt:variant>
        <vt:i4>5</vt:i4>
      </vt:variant>
      <vt:variant>
        <vt:lpwstr/>
      </vt:variant>
      <vt:variant>
        <vt:lpwstr>_Toc429396237</vt:lpwstr>
      </vt:variant>
      <vt:variant>
        <vt:i4>1245238</vt:i4>
      </vt:variant>
      <vt:variant>
        <vt:i4>182</vt:i4>
      </vt:variant>
      <vt:variant>
        <vt:i4>0</vt:i4>
      </vt:variant>
      <vt:variant>
        <vt:i4>5</vt:i4>
      </vt:variant>
      <vt:variant>
        <vt:lpwstr/>
      </vt:variant>
      <vt:variant>
        <vt:lpwstr>_Toc429396236</vt:lpwstr>
      </vt:variant>
      <vt:variant>
        <vt:i4>1245238</vt:i4>
      </vt:variant>
      <vt:variant>
        <vt:i4>176</vt:i4>
      </vt:variant>
      <vt:variant>
        <vt:i4>0</vt:i4>
      </vt:variant>
      <vt:variant>
        <vt:i4>5</vt:i4>
      </vt:variant>
      <vt:variant>
        <vt:lpwstr/>
      </vt:variant>
      <vt:variant>
        <vt:lpwstr>_Toc429396235</vt:lpwstr>
      </vt:variant>
      <vt:variant>
        <vt:i4>1245238</vt:i4>
      </vt:variant>
      <vt:variant>
        <vt:i4>170</vt:i4>
      </vt:variant>
      <vt:variant>
        <vt:i4>0</vt:i4>
      </vt:variant>
      <vt:variant>
        <vt:i4>5</vt:i4>
      </vt:variant>
      <vt:variant>
        <vt:lpwstr/>
      </vt:variant>
      <vt:variant>
        <vt:lpwstr>_Toc429396234</vt:lpwstr>
      </vt:variant>
      <vt:variant>
        <vt:i4>1245238</vt:i4>
      </vt:variant>
      <vt:variant>
        <vt:i4>164</vt:i4>
      </vt:variant>
      <vt:variant>
        <vt:i4>0</vt:i4>
      </vt:variant>
      <vt:variant>
        <vt:i4>5</vt:i4>
      </vt:variant>
      <vt:variant>
        <vt:lpwstr/>
      </vt:variant>
      <vt:variant>
        <vt:lpwstr>_Toc429396233</vt:lpwstr>
      </vt:variant>
      <vt:variant>
        <vt:i4>1245238</vt:i4>
      </vt:variant>
      <vt:variant>
        <vt:i4>158</vt:i4>
      </vt:variant>
      <vt:variant>
        <vt:i4>0</vt:i4>
      </vt:variant>
      <vt:variant>
        <vt:i4>5</vt:i4>
      </vt:variant>
      <vt:variant>
        <vt:lpwstr/>
      </vt:variant>
      <vt:variant>
        <vt:lpwstr>_Toc429396232</vt:lpwstr>
      </vt:variant>
      <vt:variant>
        <vt:i4>1245238</vt:i4>
      </vt:variant>
      <vt:variant>
        <vt:i4>152</vt:i4>
      </vt:variant>
      <vt:variant>
        <vt:i4>0</vt:i4>
      </vt:variant>
      <vt:variant>
        <vt:i4>5</vt:i4>
      </vt:variant>
      <vt:variant>
        <vt:lpwstr/>
      </vt:variant>
      <vt:variant>
        <vt:lpwstr>_Toc429396231</vt:lpwstr>
      </vt:variant>
      <vt:variant>
        <vt:i4>1245238</vt:i4>
      </vt:variant>
      <vt:variant>
        <vt:i4>146</vt:i4>
      </vt:variant>
      <vt:variant>
        <vt:i4>0</vt:i4>
      </vt:variant>
      <vt:variant>
        <vt:i4>5</vt:i4>
      </vt:variant>
      <vt:variant>
        <vt:lpwstr/>
      </vt:variant>
      <vt:variant>
        <vt:lpwstr>_Toc429396230</vt:lpwstr>
      </vt:variant>
      <vt:variant>
        <vt:i4>1179702</vt:i4>
      </vt:variant>
      <vt:variant>
        <vt:i4>140</vt:i4>
      </vt:variant>
      <vt:variant>
        <vt:i4>0</vt:i4>
      </vt:variant>
      <vt:variant>
        <vt:i4>5</vt:i4>
      </vt:variant>
      <vt:variant>
        <vt:lpwstr/>
      </vt:variant>
      <vt:variant>
        <vt:lpwstr>_Toc429396229</vt:lpwstr>
      </vt:variant>
      <vt:variant>
        <vt:i4>1179702</vt:i4>
      </vt:variant>
      <vt:variant>
        <vt:i4>134</vt:i4>
      </vt:variant>
      <vt:variant>
        <vt:i4>0</vt:i4>
      </vt:variant>
      <vt:variant>
        <vt:i4>5</vt:i4>
      </vt:variant>
      <vt:variant>
        <vt:lpwstr/>
      </vt:variant>
      <vt:variant>
        <vt:lpwstr>_Toc429396228</vt:lpwstr>
      </vt:variant>
      <vt:variant>
        <vt:i4>1179702</vt:i4>
      </vt:variant>
      <vt:variant>
        <vt:i4>128</vt:i4>
      </vt:variant>
      <vt:variant>
        <vt:i4>0</vt:i4>
      </vt:variant>
      <vt:variant>
        <vt:i4>5</vt:i4>
      </vt:variant>
      <vt:variant>
        <vt:lpwstr/>
      </vt:variant>
      <vt:variant>
        <vt:lpwstr>_Toc429396227</vt:lpwstr>
      </vt:variant>
      <vt:variant>
        <vt:i4>1179702</vt:i4>
      </vt:variant>
      <vt:variant>
        <vt:i4>122</vt:i4>
      </vt:variant>
      <vt:variant>
        <vt:i4>0</vt:i4>
      </vt:variant>
      <vt:variant>
        <vt:i4>5</vt:i4>
      </vt:variant>
      <vt:variant>
        <vt:lpwstr/>
      </vt:variant>
      <vt:variant>
        <vt:lpwstr>_Toc429396226</vt:lpwstr>
      </vt:variant>
      <vt:variant>
        <vt:i4>1179702</vt:i4>
      </vt:variant>
      <vt:variant>
        <vt:i4>116</vt:i4>
      </vt:variant>
      <vt:variant>
        <vt:i4>0</vt:i4>
      </vt:variant>
      <vt:variant>
        <vt:i4>5</vt:i4>
      </vt:variant>
      <vt:variant>
        <vt:lpwstr/>
      </vt:variant>
      <vt:variant>
        <vt:lpwstr>_Toc429396225</vt:lpwstr>
      </vt:variant>
      <vt:variant>
        <vt:i4>1179702</vt:i4>
      </vt:variant>
      <vt:variant>
        <vt:i4>110</vt:i4>
      </vt:variant>
      <vt:variant>
        <vt:i4>0</vt:i4>
      </vt:variant>
      <vt:variant>
        <vt:i4>5</vt:i4>
      </vt:variant>
      <vt:variant>
        <vt:lpwstr/>
      </vt:variant>
      <vt:variant>
        <vt:lpwstr>_Toc429396224</vt:lpwstr>
      </vt:variant>
      <vt:variant>
        <vt:i4>1179702</vt:i4>
      </vt:variant>
      <vt:variant>
        <vt:i4>104</vt:i4>
      </vt:variant>
      <vt:variant>
        <vt:i4>0</vt:i4>
      </vt:variant>
      <vt:variant>
        <vt:i4>5</vt:i4>
      </vt:variant>
      <vt:variant>
        <vt:lpwstr/>
      </vt:variant>
      <vt:variant>
        <vt:lpwstr>_Toc429396223</vt:lpwstr>
      </vt:variant>
      <vt:variant>
        <vt:i4>1179702</vt:i4>
      </vt:variant>
      <vt:variant>
        <vt:i4>98</vt:i4>
      </vt:variant>
      <vt:variant>
        <vt:i4>0</vt:i4>
      </vt:variant>
      <vt:variant>
        <vt:i4>5</vt:i4>
      </vt:variant>
      <vt:variant>
        <vt:lpwstr/>
      </vt:variant>
      <vt:variant>
        <vt:lpwstr>_Toc429396222</vt:lpwstr>
      </vt:variant>
      <vt:variant>
        <vt:i4>1179702</vt:i4>
      </vt:variant>
      <vt:variant>
        <vt:i4>92</vt:i4>
      </vt:variant>
      <vt:variant>
        <vt:i4>0</vt:i4>
      </vt:variant>
      <vt:variant>
        <vt:i4>5</vt:i4>
      </vt:variant>
      <vt:variant>
        <vt:lpwstr/>
      </vt:variant>
      <vt:variant>
        <vt:lpwstr>_Toc429396221</vt:lpwstr>
      </vt:variant>
      <vt:variant>
        <vt:i4>1114166</vt:i4>
      </vt:variant>
      <vt:variant>
        <vt:i4>86</vt:i4>
      </vt:variant>
      <vt:variant>
        <vt:i4>0</vt:i4>
      </vt:variant>
      <vt:variant>
        <vt:i4>5</vt:i4>
      </vt:variant>
      <vt:variant>
        <vt:lpwstr/>
      </vt:variant>
      <vt:variant>
        <vt:lpwstr>_Toc429396219</vt:lpwstr>
      </vt:variant>
      <vt:variant>
        <vt:i4>1114166</vt:i4>
      </vt:variant>
      <vt:variant>
        <vt:i4>80</vt:i4>
      </vt:variant>
      <vt:variant>
        <vt:i4>0</vt:i4>
      </vt:variant>
      <vt:variant>
        <vt:i4>5</vt:i4>
      </vt:variant>
      <vt:variant>
        <vt:lpwstr/>
      </vt:variant>
      <vt:variant>
        <vt:lpwstr>_Toc429396218</vt:lpwstr>
      </vt:variant>
      <vt:variant>
        <vt:i4>1114166</vt:i4>
      </vt:variant>
      <vt:variant>
        <vt:i4>74</vt:i4>
      </vt:variant>
      <vt:variant>
        <vt:i4>0</vt:i4>
      </vt:variant>
      <vt:variant>
        <vt:i4>5</vt:i4>
      </vt:variant>
      <vt:variant>
        <vt:lpwstr/>
      </vt:variant>
      <vt:variant>
        <vt:lpwstr>_Toc429396217</vt:lpwstr>
      </vt:variant>
      <vt:variant>
        <vt:i4>1114166</vt:i4>
      </vt:variant>
      <vt:variant>
        <vt:i4>68</vt:i4>
      </vt:variant>
      <vt:variant>
        <vt:i4>0</vt:i4>
      </vt:variant>
      <vt:variant>
        <vt:i4>5</vt:i4>
      </vt:variant>
      <vt:variant>
        <vt:lpwstr/>
      </vt:variant>
      <vt:variant>
        <vt:lpwstr>_Toc429396216</vt:lpwstr>
      </vt:variant>
      <vt:variant>
        <vt:i4>1114166</vt:i4>
      </vt:variant>
      <vt:variant>
        <vt:i4>62</vt:i4>
      </vt:variant>
      <vt:variant>
        <vt:i4>0</vt:i4>
      </vt:variant>
      <vt:variant>
        <vt:i4>5</vt:i4>
      </vt:variant>
      <vt:variant>
        <vt:lpwstr/>
      </vt:variant>
      <vt:variant>
        <vt:lpwstr>_Toc429396215</vt:lpwstr>
      </vt:variant>
      <vt:variant>
        <vt:i4>1114166</vt:i4>
      </vt:variant>
      <vt:variant>
        <vt:i4>56</vt:i4>
      </vt:variant>
      <vt:variant>
        <vt:i4>0</vt:i4>
      </vt:variant>
      <vt:variant>
        <vt:i4>5</vt:i4>
      </vt:variant>
      <vt:variant>
        <vt:lpwstr/>
      </vt:variant>
      <vt:variant>
        <vt:lpwstr>_Toc429396214</vt:lpwstr>
      </vt:variant>
      <vt:variant>
        <vt:i4>1114166</vt:i4>
      </vt:variant>
      <vt:variant>
        <vt:i4>50</vt:i4>
      </vt:variant>
      <vt:variant>
        <vt:i4>0</vt:i4>
      </vt:variant>
      <vt:variant>
        <vt:i4>5</vt:i4>
      </vt:variant>
      <vt:variant>
        <vt:lpwstr/>
      </vt:variant>
      <vt:variant>
        <vt:lpwstr>_Toc429396213</vt:lpwstr>
      </vt:variant>
      <vt:variant>
        <vt:i4>1114166</vt:i4>
      </vt:variant>
      <vt:variant>
        <vt:i4>44</vt:i4>
      </vt:variant>
      <vt:variant>
        <vt:i4>0</vt:i4>
      </vt:variant>
      <vt:variant>
        <vt:i4>5</vt:i4>
      </vt:variant>
      <vt:variant>
        <vt:lpwstr/>
      </vt:variant>
      <vt:variant>
        <vt:lpwstr>_Toc429396212</vt:lpwstr>
      </vt:variant>
      <vt:variant>
        <vt:i4>1114166</vt:i4>
      </vt:variant>
      <vt:variant>
        <vt:i4>38</vt:i4>
      </vt:variant>
      <vt:variant>
        <vt:i4>0</vt:i4>
      </vt:variant>
      <vt:variant>
        <vt:i4>5</vt:i4>
      </vt:variant>
      <vt:variant>
        <vt:lpwstr/>
      </vt:variant>
      <vt:variant>
        <vt:lpwstr>_Toc429396211</vt:lpwstr>
      </vt:variant>
      <vt:variant>
        <vt:i4>1114166</vt:i4>
      </vt:variant>
      <vt:variant>
        <vt:i4>32</vt:i4>
      </vt:variant>
      <vt:variant>
        <vt:i4>0</vt:i4>
      </vt:variant>
      <vt:variant>
        <vt:i4>5</vt:i4>
      </vt:variant>
      <vt:variant>
        <vt:lpwstr/>
      </vt:variant>
      <vt:variant>
        <vt:lpwstr>_Toc429396210</vt:lpwstr>
      </vt:variant>
      <vt:variant>
        <vt:i4>1048630</vt:i4>
      </vt:variant>
      <vt:variant>
        <vt:i4>26</vt:i4>
      </vt:variant>
      <vt:variant>
        <vt:i4>0</vt:i4>
      </vt:variant>
      <vt:variant>
        <vt:i4>5</vt:i4>
      </vt:variant>
      <vt:variant>
        <vt:lpwstr/>
      </vt:variant>
      <vt:variant>
        <vt:lpwstr>_Toc429396209</vt:lpwstr>
      </vt:variant>
      <vt:variant>
        <vt:i4>1048630</vt:i4>
      </vt:variant>
      <vt:variant>
        <vt:i4>20</vt:i4>
      </vt:variant>
      <vt:variant>
        <vt:i4>0</vt:i4>
      </vt:variant>
      <vt:variant>
        <vt:i4>5</vt:i4>
      </vt:variant>
      <vt:variant>
        <vt:lpwstr/>
      </vt:variant>
      <vt:variant>
        <vt:lpwstr>_Toc429396208</vt:lpwstr>
      </vt:variant>
      <vt:variant>
        <vt:i4>1048630</vt:i4>
      </vt:variant>
      <vt:variant>
        <vt:i4>14</vt:i4>
      </vt:variant>
      <vt:variant>
        <vt:i4>0</vt:i4>
      </vt:variant>
      <vt:variant>
        <vt:i4>5</vt:i4>
      </vt:variant>
      <vt:variant>
        <vt:lpwstr/>
      </vt:variant>
      <vt:variant>
        <vt:lpwstr>_Toc429396207</vt:lpwstr>
      </vt:variant>
      <vt:variant>
        <vt:i4>1048630</vt:i4>
      </vt:variant>
      <vt:variant>
        <vt:i4>8</vt:i4>
      </vt:variant>
      <vt:variant>
        <vt:i4>0</vt:i4>
      </vt:variant>
      <vt:variant>
        <vt:i4>5</vt:i4>
      </vt:variant>
      <vt:variant>
        <vt:lpwstr/>
      </vt:variant>
      <vt:variant>
        <vt:lpwstr>_Toc429396206</vt:lpwstr>
      </vt:variant>
      <vt:variant>
        <vt:i4>1048630</vt:i4>
      </vt:variant>
      <vt:variant>
        <vt:i4>2</vt:i4>
      </vt:variant>
      <vt:variant>
        <vt:i4>0</vt:i4>
      </vt:variant>
      <vt:variant>
        <vt:i4>5</vt:i4>
      </vt:variant>
      <vt:variant>
        <vt:lpwstr/>
      </vt:variant>
      <vt:variant>
        <vt:lpwstr>_Toc429396205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Ligab</dc:creator>
  <cp:lastModifiedBy>Mirdza Stankevica</cp:lastModifiedBy>
  <cp:revision>2</cp:revision>
  <cp:lastPrinted>2018-02-05T13:47:00Z</cp:lastPrinted>
  <dcterms:created xsi:type="dcterms:W3CDTF">2018-08-22T06:00:00Z</dcterms:created>
  <dcterms:modified xsi:type="dcterms:W3CDTF">2018-08-22T06:00:00Z</dcterms:modified>
</cp:coreProperties>
</file>