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909" w14:textId="77777777" w:rsidR="0026671C" w:rsidRPr="0026671C" w:rsidRDefault="0026671C" w:rsidP="0026671C">
      <w:pPr>
        <w:widowControl w:val="0"/>
        <w:suppressAutoHyphens/>
        <w:jc w:val="right"/>
        <w:rPr>
          <w:rFonts w:eastAsia="Lucida Sans Unicode" w:cs="Tahoma"/>
          <w:lang w:val="lv-LV"/>
        </w:rPr>
      </w:pPr>
      <w:r w:rsidRPr="0026671C">
        <w:rPr>
          <w:rFonts w:eastAsia="Lucida Sans Unicode" w:cs="Tahoma"/>
          <w:lang w:val="lv-LV"/>
        </w:rPr>
        <w:t>Pielikums</w:t>
      </w:r>
    </w:p>
    <w:p w14:paraId="582CECCA" w14:textId="77777777" w:rsidR="0026671C" w:rsidRPr="0026671C" w:rsidRDefault="0026671C" w:rsidP="0026671C">
      <w:pPr>
        <w:widowControl w:val="0"/>
        <w:suppressAutoHyphens/>
        <w:jc w:val="right"/>
        <w:rPr>
          <w:rFonts w:eastAsia="Lucida Sans Unicode" w:cs="Tahoma"/>
          <w:lang w:val="lv-LV"/>
        </w:rPr>
      </w:pPr>
      <w:r w:rsidRPr="0026671C">
        <w:rPr>
          <w:rFonts w:eastAsia="Lucida Sans Unicode" w:cs="Tahoma"/>
          <w:lang w:val="lv-LV"/>
        </w:rPr>
        <w:t>APSTIPRINĀTS</w:t>
      </w:r>
    </w:p>
    <w:p w14:paraId="4E84D839" w14:textId="77777777" w:rsidR="0026671C" w:rsidRPr="0026671C" w:rsidRDefault="0026671C" w:rsidP="0026671C">
      <w:pPr>
        <w:widowControl w:val="0"/>
        <w:suppressAutoHyphens/>
        <w:jc w:val="right"/>
        <w:rPr>
          <w:rFonts w:eastAsia="Lucida Sans Unicode" w:cs="Tahoma"/>
          <w:lang w:val="lv-LV"/>
        </w:rPr>
      </w:pPr>
      <w:r w:rsidRPr="0026671C">
        <w:rPr>
          <w:rFonts w:eastAsia="Lucida Sans Unicode" w:cs="Tahoma"/>
          <w:lang w:val="lv-LV"/>
        </w:rPr>
        <w:t>ar Jēkabpils novada domes</w:t>
      </w:r>
    </w:p>
    <w:p w14:paraId="5967F08D" w14:textId="0B9103F7" w:rsidR="0026671C" w:rsidRPr="0026671C" w:rsidRDefault="00513F07" w:rsidP="0026671C">
      <w:pPr>
        <w:widowControl w:val="0"/>
        <w:suppressAutoHyphens/>
        <w:jc w:val="right"/>
        <w:rPr>
          <w:rFonts w:eastAsia="Lucida Sans Unicode" w:cs="Tahoma"/>
          <w:lang w:val="lv-LV"/>
        </w:rPr>
      </w:pPr>
      <w:r>
        <w:rPr>
          <w:rFonts w:eastAsia="Lucida Sans Unicode" w:cs="Tahoma"/>
          <w:lang w:val="lv-LV"/>
        </w:rPr>
        <w:t>29</w:t>
      </w:r>
      <w:r w:rsidR="00D4312C">
        <w:rPr>
          <w:rFonts w:eastAsia="Lucida Sans Unicode" w:cs="Tahoma"/>
          <w:lang w:val="lv-LV"/>
        </w:rPr>
        <w:t>.0</w:t>
      </w:r>
      <w:r w:rsidR="00A375E7">
        <w:rPr>
          <w:rFonts w:eastAsia="Lucida Sans Unicode" w:cs="Tahoma"/>
          <w:lang w:val="lv-LV"/>
        </w:rPr>
        <w:t>8</w:t>
      </w:r>
      <w:r w:rsidR="0026671C" w:rsidRPr="0026671C">
        <w:rPr>
          <w:rFonts w:eastAsia="Lucida Sans Unicode" w:cs="Tahoma"/>
          <w:lang w:val="lv-LV"/>
        </w:rPr>
        <w:t>.2024. lēmuma Nr.</w:t>
      </w:r>
      <w:r>
        <w:rPr>
          <w:rFonts w:eastAsia="Lucida Sans Unicode" w:cs="Tahoma"/>
          <w:lang w:val="lv-LV"/>
        </w:rPr>
        <w:t>635</w:t>
      </w:r>
    </w:p>
    <w:p w14:paraId="03843601" w14:textId="05A05EBE" w:rsidR="0026671C" w:rsidRPr="0026671C" w:rsidRDefault="0026671C" w:rsidP="0026671C">
      <w:pPr>
        <w:widowControl w:val="0"/>
        <w:suppressAutoHyphens/>
        <w:jc w:val="right"/>
        <w:rPr>
          <w:rFonts w:eastAsia="Lucida Sans Unicode" w:cs="Tahoma"/>
          <w:lang w:val="lv-LV"/>
        </w:rPr>
      </w:pPr>
      <w:r w:rsidRPr="0026671C">
        <w:rPr>
          <w:rFonts w:eastAsia="Lucida Sans Unicode" w:cs="Tahoma"/>
          <w:lang w:val="lv-LV"/>
        </w:rPr>
        <w:t>(protokols Nr.</w:t>
      </w:r>
      <w:r w:rsidR="00513F07">
        <w:rPr>
          <w:rFonts w:eastAsia="Lucida Sans Unicode" w:cs="Tahoma"/>
          <w:lang w:val="lv-LV"/>
        </w:rPr>
        <w:t>16</w:t>
      </w:r>
      <w:r w:rsidRPr="0026671C">
        <w:rPr>
          <w:rFonts w:eastAsia="Lucida Sans Unicode" w:cs="Tahoma"/>
          <w:lang w:val="lv-LV"/>
        </w:rPr>
        <w:t xml:space="preserve">, </w:t>
      </w:r>
      <w:r w:rsidR="00513F07">
        <w:rPr>
          <w:rFonts w:eastAsia="Lucida Sans Unicode" w:cs="Tahoma"/>
          <w:lang w:val="lv-LV"/>
        </w:rPr>
        <w:t>38</w:t>
      </w:r>
      <w:r>
        <w:rPr>
          <w:rFonts w:eastAsia="Lucida Sans Unicode" w:cs="Tahoma"/>
          <w:lang w:val="lv-LV"/>
        </w:rPr>
        <w:t>)</w:t>
      </w:r>
    </w:p>
    <w:p w14:paraId="0218839B" w14:textId="77777777" w:rsidR="0026671C" w:rsidRPr="0026671C" w:rsidRDefault="0026671C" w:rsidP="0026671C">
      <w:pPr>
        <w:widowControl w:val="0"/>
        <w:suppressAutoHyphens/>
        <w:jc w:val="center"/>
        <w:rPr>
          <w:rFonts w:eastAsia="Lucida Sans Unicode" w:cs="Tahoma"/>
          <w:b/>
          <w:bCs/>
          <w:lang w:val="lv-LV"/>
        </w:rPr>
      </w:pPr>
    </w:p>
    <w:p w14:paraId="017D907A" w14:textId="581822AC" w:rsidR="0026671C" w:rsidRPr="00EF74C3" w:rsidRDefault="0026671C" w:rsidP="0026671C">
      <w:pPr>
        <w:widowControl w:val="0"/>
        <w:suppressAutoHyphens/>
        <w:jc w:val="center"/>
        <w:rPr>
          <w:rFonts w:eastAsia="Lucida Sans Unicode" w:cs="Tahoma"/>
          <w:b/>
          <w:bCs/>
          <w:lang w:val="lv-LV"/>
        </w:rPr>
      </w:pPr>
      <w:r w:rsidRPr="00EF74C3">
        <w:rPr>
          <w:rFonts w:eastAsia="Lucida Sans Unicode" w:cs="Tahoma"/>
          <w:b/>
          <w:bCs/>
          <w:lang w:val="lv-LV"/>
        </w:rPr>
        <w:t>RAKSTISKĀS NOMAS TIESĪBU IZSOLES NOTEIKUMI</w:t>
      </w:r>
    </w:p>
    <w:p w14:paraId="5E49D1A1" w14:textId="6362CF54" w:rsidR="0026671C" w:rsidRPr="00875F66" w:rsidRDefault="00EF74C3" w:rsidP="0026671C">
      <w:pPr>
        <w:widowControl w:val="0"/>
        <w:suppressAutoHyphens/>
        <w:jc w:val="center"/>
        <w:rPr>
          <w:rFonts w:eastAsia="Lucida Sans Unicode" w:cs="Tahoma"/>
          <w:lang w:val="lv-LV"/>
        </w:rPr>
      </w:pPr>
      <w:bookmarkStart w:id="0" w:name="_Hlk174441833"/>
      <w:r w:rsidRPr="00875F66">
        <w:rPr>
          <w:rFonts w:eastAsia="Lucida Sans Unicode" w:cs="Tahoma"/>
          <w:lang w:val="lv-LV"/>
        </w:rPr>
        <w:t xml:space="preserve">par nekustamā īpašuma </w:t>
      </w:r>
      <w:bookmarkStart w:id="1" w:name="_Hlk174374356"/>
      <w:r w:rsidRPr="00875F66">
        <w:rPr>
          <w:rFonts w:eastAsia="Lucida Sans Unicode" w:cs="Tahoma"/>
          <w:lang w:val="lv-LV"/>
        </w:rPr>
        <w:t>ar nosaukumu “Ambulance - Aptieka”, Zasa, Zasas pagasts, Jēkabpils novads, kadastra numurs 5698 001 0296, ēkas ar kadastra apzīmējumu 5698 001 0296 001, adrese Zaļā iela 10, Zasa, Zasas pag., Jēkabpils nov., LV-5239, nedzīvojamo telpu, telpu grupā 007 –  Nr. 1 – 1,6 m</w:t>
      </w:r>
      <w:r w:rsidRPr="00875F66">
        <w:rPr>
          <w:rFonts w:eastAsia="Lucida Sans Unicode" w:cs="Tahoma"/>
          <w:vertAlign w:val="superscript"/>
          <w:lang w:val="lv-LV"/>
        </w:rPr>
        <w:t>2</w:t>
      </w:r>
      <w:r w:rsidRPr="00875F66">
        <w:rPr>
          <w:rFonts w:eastAsia="Lucida Sans Unicode" w:cs="Tahoma"/>
          <w:lang w:val="lv-LV"/>
        </w:rPr>
        <w:t>, Nr. 2 – 37,8 m</w:t>
      </w:r>
      <w:r w:rsidRPr="00875F66">
        <w:rPr>
          <w:rFonts w:eastAsia="Lucida Sans Unicode" w:cs="Tahoma"/>
          <w:vertAlign w:val="superscript"/>
          <w:lang w:val="lv-LV"/>
        </w:rPr>
        <w:t>2</w:t>
      </w:r>
      <w:r w:rsidRPr="00875F66">
        <w:rPr>
          <w:rFonts w:eastAsia="Lucida Sans Unicode" w:cs="Tahoma"/>
          <w:lang w:val="lv-LV"/>
        </w:rPr>
        <w:t>, Nr. 3 – 10,8 m</w:t>
      </w:r>
      <w:r w:rsidRPr="00875F66">
        <w:rPr>
          <w:rFonts w:eastAsia="Lucida Sans Unicode" w:cs="Tahoma"/>
          <w:vertAlign w:val="superscript"/>
          <w:lang w:val="lv-LV"/>
        </w:rPr>
        <w:t>2</w:t>
      </w:r>
      <w:r w:rsidRPr="00875F66">
        <w:rPr>
          <w:rFonts w:eastAsia="Lucida Sans Unicode" w:cs="Tahoma"/>
          <w:lang w:val="lv-LV"/>
        </w:rPr>
        <w:t>, Nr. 4 – 8,3 m</w:t>
      </w:r>
      <w:r w:rsidRPr="00875F66">
        <w:rPr>
          <w:rFonts w:eastAsia="Lucida Sans Unicode" w:cs="Tahoma"/>
          <w:vertAlign w:val="superscript"/>
          <w:lang w:val="lv-LV"/>
        </w:rPr>
        <w:t>2</w:t>
      </w:r>
      <w:r w:rsidRPr="00875F66">
        <w:rPr>
          <w:rFonts w:eastAsia="Lucida Sans Unicode" w:cs="Tahoma"/>
          <w:lang w:val="lv-LV"/>
        </w:rPr>
        <w:t>, Nr. 5 – 1,9 m</w:t>
      </w:r>
      <w:r w:rsidRPr="00875F66">
        <w:rPr>
          <w:rFonts w:eastAsia="Lucida Sans Unicode" w:cs="Tahoma"/>
          <w:vertAlign w:val="superscript"/>
          <w:lang w:val="lv-LV"/>
        </w:rPr>
        <w:t>2</w:t>
      </w:r>
      <w:r w:rsidRPr="00875F66">
        <w:rPr>
          <w:rFonts w:eastAsia="Lucida Sans Unicode" w:cs="Tahoma"/>
          <w:lang w:val="lv-LV"/>
        </w:rPr>
        <w:t>, kopējā platība 60,4 m</w:t>
      </w:r>
      <w:r w:rsidRPr="00875F66">
        <w:rPr>
          <w:rFonts w:eastAsia="Lucida Sans Unicode" w:cs="Tahoma"/>
          <w:vertAlign w:val="superscript"/>
          <w:lang w:val="lv-LV"/>
        </w:rPr>
        <w:t>2</w:t>
      </w:r>
      <w:r w:rsidRPr="00875F66">
        <w:rPr>
          <w:rFonts w:eastAsia="Lucida Sans Unicode" w:cs="Tahoma"/>
          <w:lang w:val="lv-LV"/>
        </w:rPr>
        <w:t>, nomu</w:t>
      </w:r>
      <w:bookmarkEnd w:id="1"/>
    </w:p>
    <w:bookmarkEnd w:id="0"/>
    <w:p w14:paraId="134B69F4" w14:textId="77777777" w:rsidR="00EF74C3" w:rsidRPr="00A375E7" w:rsidRDefault="00EF74C3" w:rsidP="0026671C">
      <w:pPr>
        <w:widowControl w:val="0"/>
        <w:suppressAutoHyphens/>
        <w:jc w:val="center"/>
        <w:rPr>
          <w:rFonts w:eastAsia="Lucida Sans Unicode" w:cs="Tahoma"/>
          <w:color w:val="0070C0"/>
          <w:lang w:val="lv-LV"/>
        </w:rPr>
      </w:pPr>
    </w:p>
    <w:p w14:paraId="50FBF9FC" w14:textId="77777777" w:rsidR="0026671C" w:rsidRPr="00EF74C3" w:rsidRDefault="0026671C" w:rsidP="0026671C">
      <w:pPr>
        <w:widowControl w:val="0"/>
        <w:suppressAutoHyphens/>
        <w:jc w:val="center"/>
        <w:rPr>
          <w:rFonts w:eastAsia="Lucida Sans Unicode"/>
          <w:lang w:val="lv-LV"/>
        </w:rPr>
      </w:pPr>
      <w:r w:rsidRPr="00EF74C3">
        <w:rPr>
          <w:rFonts w:eastAsia="Lucida Sans Unicode" w:cs="Tahoma"/>
          <w:lang w:val="lv-LV"/>
        </w:rPr>
        <w:t>I.</w:t>
      </w:r>
      <w:r w:rsidRPr="00EF74C3">
        <w:rPr>
          <w:rFonts w:eastAsia="Lucida Sans Unicode"/>
          <w:lang w:val="lv-LV"/>
        </w:rPr>
        <w:tab/>
        <w:t>Vispārīgie noteikumi</w:t>
      </w:r>
    </w:p>
    <w:p w14:paraId="6DB212FC" w14:textId="6BC3BAB6" w:rsidR="0026671C" w:rsidRPr="00EF74C3" w:rsidRDefault="0026671C" w:rsidP="0026671C">
      <w:pPr>
        <w:widowControl w:val="0"/>
        <w:numPr>
          <w:ilvl w:val="0"/>
          <w:numId w:val="12"/>
        </w:numPr>
        <w:suppressAutoHyphens/>
        <w:spacing w:after="160" w:line="256" w:lineRule="auto"/>
        <w:contextualSpacing/>
        <w:jc w:val="both"/>
        <w:rPr>
          <w:rFonts w:eastAsia="Lucida Sans Unicode"/>
          <w:lang w:val="lv-LV"/>
        </w:rPr>
      </w:pPr>
      <w:bookmarkStart w:id="2" w:name="_Hlk115890737"/>
      <w:r w:rsidRPr="00EF74C3">
        <w:rPr>
          <w:rFonts w:eastAsia="Lucida Sans Unicode"/>
          <w:lang w:val="lv-LV"/>
        </w:rPr>
        <w:t xml:space="preserve">Nomas tiesību izsoles noteikumi (turpmāk – Izsoles noteikumi) nosaka kārtību, kādā tiek rīkota rakstiskā nomas tiesību izsole par Jēkabpils novada pašvaldības </w:t>
      </w:r>
      <w:r w:rsidRPr="00EF74C3">
        <w:rPr>
          <w:rFonts w:eastAsia="Calibri"/>
          <w:lang w:val="lv-LV"/>
        </w:rPr>
        <w:t xml:space="preserve">nekustamā īpašuma </w:t>
      </w:r>
      <w:r w:rsidR="00EF74C3" w:rsidRPr="00EF74C3">
        <w:rPr>
          <w:rFonts w:eastAsia="Calibri"/>
          <w:lang w:val="lv-LV"/>
        </w:rPr>
        <w:t>ar nosaukumu “Ambulance - Aptieka”, Zasa, Zasas pagasts, Jēkabpils novads, kadastra numurs 5698 001 0296, ēkas ar kadastra apzīmējumu 5698 001 0296 001, adrese Zaļā iela 10, Zasa, Zasas pag., Jēkabpils nov., LV-5239, nedzīvojamo telpu, telpu grupā 007 –  Nr. 1 – 1,6 m</w:t>
      </w:r>
      <w:r w:rsidR="00EF74C3" w:rsidRPr="00EF74C3">
        <w:rPr>
          <w:rFonts w:eastAsia="Calibri"/>
          <w:vertAlign w:val="superscript"/>
          <w:lang w:val="lv-LV"/>
        </w:rPr>
        <w:t>2</w:t>
      </w:r>
      <w:r w:rsidR="00EF74C3" w:rsidRPr="00EF74C3">
        <w:rPr>
          <w:rFonts w:eastAsia="Calibri"/>
          <w:lang w:val="lv-LV"/>
        </w:rPr>
        <w:t>, Nr. 2 – 37,8 m</w:t>
      </w:r>
      <w:r w:rsidR="00EF74C3" w:rsidRPr="00EF74C3">
        <w:rPr>
          <w:rFonts w:eastAsia="Calibri"/>
          <w:vertAlign w:val="superscript"/>
          <w:lang w:val="lv-LV"/>
        </w:rPr>
        <w:t>2</w:t>
      </w:r>
      <w:r w:rsidR="00EF74C3" w:rsidRPr="00EF74C3">
        <w:rPr>
          <w:rFonts w:eastAsia="Calibri"/>
          <w:lang w:val="lv-LV"/>
        </w:rPr>
        <w:t>, Nr. 3 – 10,8 m</w:t>
      </w:r>
      <w:r w:rsidR="00EF74C3" w:rsidRPr="00EF74C3">
        <w:rPr>
          <w:rFonts w:eastAsia="Calibri"/>
          <w:vertAlign w:val="superscript"/>
          <w:lang w:val="lv-LV"/>
        </w:rPr>
        <w:t>2</w:t>
      </w:r>
      <w:r w:rsidR="00EF74C3" w:rsidRPr="00EF74C3">
        <w:rPr>
          <w:rFonts w:eastAsia="Calibri"/>
          <w:lang w:val="lv-LV"/>
        </w:rPr>
        <w:t>, Nr. 4 – 8,3 m</w:t>
      </w:r>
      <w:r w:rsidR="00EF74C3" w:rsidRPr="00EF74C3">
        <w:rPr>
          <w:rFonts w:eastAsia="Calibri"/>
          <w:vertAlign w:val="superscript"/>
          <w:lang w:val="lv-LV"/>
        </w:rPr>
        <w:t>2</w:t>
      </w:r>
      <w:r w:rsidR="00EF74C3" w:rsidRPr="00EF74C3">
        <w:rPr>
          <w:rFonts w:eastAsia="Calibri"/>
          <w:lang w:val="lv-LV"/>
        </w:rPr>
        <w:t>, Nr. 5 – 1,9 m</w:t>
      </w:r>
      <w:r w:rsidR="00EF74C3" w:rsidRPr="00EF74C3">
        <w:rPr>
          <w:rFonts w:eastAsia="Calibri"/>
          <w:vertAlign w:val="superscript"/>
          <w:lang w:val="lv-LV"/>
        </w:rPr>
        <w:t>2</w:t>
      </w:r>
      <w:r w:rsidR="00EF74C3" w:rsidRPr="00EF74C3">
        <w:rPr>
          <w:rFonts w:eastAsia="Calibri"/>
          <w:lang w:val="lv-LV"/>
        </w:rPr>
        <w:t>, kopējā platība 60,4 m</w:t>
      </w:r>
      <w:r w:rsidR="00EF74C3" w:rsidRPr="00EF74C3">
        <w:rPr>
          <w:rFonts w:eastAsia="Calibri"/>
          <w:vertAlign w:val="superscript"/>
          <w:lang w:val="lv-LV"/>
        </w:rPr>
        <w:t>2</w:t>
      </w:r>
      <w:r w:rsidR="00EF74C3" w:rsidRPr="00EF74C3">
        <w:rPr>
          <w:rFonts w:eastAsia="Calibri"/>
          <w:lang w:val="lv-LV"/>
        </w:rPr>
        <w:t>, nomu</w:t>
      </w:r>
      <w:r w:rsidRPr="00EF74C3">
        <w:rPr>
          <w:rFonts w:eastAsia="Calibri"/>
          <w:lang w:val="lv-LV"/>
        </w:rPr>
        <w:t xml:space="preserve"> </w:t>
      </w:r>
      <w:r w:rsidRPr="00EF74C3">
        <w:rPr>
          <w:rFonts w:eastAsia="Lucida Sans Unicode"/>
          <w:lang w:val="lv-LV"/>
        </w:rPr>
        <w:t>(turpmāk – Nomas objekts) un nosolītājam tiek piešķirtas nomas tiesības uz Nomas objektu.</w:t>
      </w:r>
    </w:p>
    <w:p w14:paraId="638F309A" w14:textId="77777777" w:rsidR="0026671C" w:rsidRPr="00EF74C3" w:rsidRDefault="0026671C" w:rsidP="0026671C">
      <w:pPr>
        <w:widowControl w:val="0"/>
        <w:numPr>
          <w:ilvl w:val="0"/>
          <w:numId w:val="12"/>
        </w:numPr>
        <w:suppressAutoHyphens/>
        <w:spacing w:after="160" w:line="256" w:lineRule="auto"/>
        <w:contextualSpacing/>
        <w:jc w:val="both"/>
        <w:rPr>
          <w:rFonts w:eastAsia="Lucida Sans Unicode"/>
          <w:lang w:val="lv-LV"/>
        </w:rPr>
      </w:pPr>
      <w:r w:rsidRPr="00EF74C3">
        <w:rPr>
          <w:rFonts w:eastAsia="Lucida Sans Unicode"/>
          <w:lang w:val="lv-LV"/>
        </w:rPr>
        <w:t>Izsoles mērķis ir noteikt nomas objekta nomnieku, kurš piedāvā finansiāli izdevīgāko piedāvājumu nomas tiesības nodibināšanai.</w:t>
      </w:r>
    </w:p>
    <w:p w14:paraId="7F0630E5" w14:textId="32BF317C" w:rsidR="0026671C" w:rsidRPr="00053A65" w:rsidRDefault="0026671C" w:rsidP="00053A65">
      <w:pPr>
        <w:widowControl w:val="0"/>
        <w:numPr>
          <w:ilvl w:val="0"/>
          <w:numId w:val="12"/>
        </w:numPr>
        <w:suppressAutoHyphens/>
        <w:spacing w:after="160" w:line="256" w:lineRule="auto"/>
        <w:contextualSpacing/>
        <w:jc w:val="both"/>
        <w:rPr>
          <w:rFonts w:eastAsia="Lucida Sans Unicode"/>
          <w:lang w:val="lv-LV"/>
        </w:rPr>
      </w:pPr>
      <w:r w:rsidRPr="00EF74C3">
        <w:rPr>
          <w:rFonts w:eastAsia="Lucida Sans Unicode"/>
          <w:lang w:val="lv-LV"/>
        </w:rPr>
        <w:t xml:space="preserve">Izsole tiek organizēta saskaņā ar Ministru kabineta </w:t>
      </w:r>
      <w:r w:rsidR="00ED3F8B" w:rsidRPr="47E97442">
        <w:rPr>
          <w:lang w:val="lv-LV"/>
        </w:rPr>
        <w:t>2018.gada 20.</w:t>
      </w:r>
      <w:r w:rsidR="00ED3F8B" w:rsidRPr="00053A65">
        <w:rPr>
          <w:lang w:val="lv-LV"/>
        </w:rPr>
        <w:t>februāra</w:t>
      </w:r>
      <w:r w:rsidR="00ED3F8B" w:rsidRPr="00053A65">
        <w:rPr>
          <w:rFonts w:eastAsia="Lucida Sans Unicode"/>
          <w:lang w:val="lv-LV"/>
        </w:rPr>
        <w:t xml:space="preserve"> </w:t>
      </w:r>
      <w:r w:rsidRPr="00053A65">
        <w:rPr>
          <w:rFonts w:eastAsia="Lucida Sans Unicode"/>
          <w:lang w:val="lv-LV"/>
        </w:rPr>
        <w:t>noteikumi</w:t>
      </w:r>
      <w:r w:rsidR="00ED3F8B" w:rsidRPr="00053A65">
        <w:rPr>
          <w:rFonts w:eastAsia="Lucida Sans Unicode"/>
          <w:lang w:val="lv-LV"/>
        </w:rPr>
        <w:t>em</w:t>
      </w:r>
      <w:r w:rsidRPr="00053A65">
        <w:rPr>
          <w:rFonts w:eastAsia="Lucida Sans Unicode"/>
          <w:lang w:val="lv-LV"/>
        </w:rPr>
        <w:t xml:space="preserve"> Nr. </w:t>
      </w:r>
      <w:r w:rsidR="00053A65" w:rsidRPr="00053A65">
        <w:rPr>
          <w:rFonts w:eastAsia="Lucida Sans Unicode"/>
          <w:lang w:val="lv-LV"/>
        </w:rPr>
        <w:t>97 “Publiskas personas mantas iznomāšanas noteikumi”</w:t>
      </w:r>
      <w:r w:rsidRPr="00053A65">
        <w:rPr>
          <w:rFonts w:eastAsia="Lucida Sans Unicode"/>
          <w:lang w:val="lv-LV"/>
        </w:rPr>
        <w:t>, kā arī ievērojot Publiskas personas finanšu līdzekļu mantas izšķērdēšanas novēršanas likumu.</w:t>
      </w:r>
    </w:p>
    <w:p w14:paraId="2B8EB542" w14:textId="77777777" w:rsidR="0026671C" w:rsidRPr="00053A65" w:rsidRDefault="0026671C" w:rsidP="0026671C">
      <w:pPr>
        <w:widowControl w:val="0"/>
        <w:numPr>
          <w:ilvl w:val="0"/>
          <w:numId w:val="12"/>
        </w:numPr>
        <w:suppressAutoHyphens/>
        <w:spacing w:after="160" w:line="256" w:lineRule="auto"/>
        <w:contextualSpacing/>
        <w:jc w:val="both"/>
        <w:rPr>
          <w:rFonts w:eastAsia="Lucida Sans Unicode"/>
          <w:lang w:val="lv-LV"/>
        </w:rPr>
      </w:pPr>
      <w:r w:rsidRPr="00053A65">
        <w:rPr>
          <w:rFonts w:eastAsia="Lucida Sans Unicode"/>
          <w:lang w:val="lv-LV"/>
        </w:rPr>
        <w:t>Informācija par Nomas objekta izsoli (turpmāk - Izsoles sludinājums) tiek publicēta Jēkabpils novada pašvaldības mājas lapā  www.jekabpils.lv.</w:t>
      </w:r>
    </w:p>
    <w:p w14:paraId="1CCC6664" w14:textId="77777777" w:rsidR="0026671C" w:rsidRPr="00053A65" w:rsidRDefault="0026671C" w:rsidP="0026671C">
      <w:pPr>
        <w:widowControl w:val="0"/>
        <w:numPr>
          <w:ilvl w:val="0"/>
          <w:numId w:val="12"/>
        </w:numPr>
        <w:suppressAutoHyphens/>
        <w:spacing w:after="160" w:line="256" w:lineRule="auto"/>
        <w:contextualSpacing/>
        <w:jc w:val="both"/>
        <w:rPr>
          <w:rFonts w:eastAsia="Lucida Sans Unicode"/>
          <w:lang w:val="lv-LV"/>
        </w:rPr>
      </w:pPr>
      <w:r w:rsidRPr="00053A65">
        <w:rPr>
          <w:rFonts w:eastAsia="Lucida Sans Unicode"/>
          <w:lang w:val="lv-LV"/>
        </w:rPr>
        <w:t>Nomas objekta iznomātājs ir Jēkabpils novada pašvaldība, reģistrācijas Nr.90000024205, adrese: Brīvības iela 120, Jēkabpils, LV-5201 (turpmāk – Pašvaldība).</w:t>
      </w:r>
    </w:p>
    <w:p w14:paraId="6880D3C1" w14:textId="6D6F8678" w:rsidR="0026671C" w:rsidRPr="00C03183" w:rsidRDefault="0026671C" w:rsidP="0026671C">
      <w:pPr>
        <w:numPr>
          <w:ilvl w:val="0"/>
          <w:numId w:val="12"/>
        </w:numPr>
        <w:spacing w:after="160" w:line="256" w:lineRule="auto"/>
        <w:ind w:right="43"/>
        <w:contextualSpacing/>
        <w:jc w:val="both"/>
        <w:rPr>
          <w:rFonts w:eastAsia="Calibri"/>
          <w:bCs/>
          <w:lang w:val="lv-LV" w:eastAsia="lv-LV"/>
        </w:rPr>
      </w:pPr>
      <w:r w:rsidRPr="00C03183">
        <w:rPr>
          <w:rFonts w:eastAsia="Lucida Sans Unicode"/>
          <w:lang w:val="lv-LV"/>
        </w:rPr>
        <w:t xml:space="preserve">Izsoli organizē ar Jēkabpils </w:t>
      </w:r>
      <w:r w:rsidRPr="00513F07">
        <w:rPr>
          <w:rFonts w:eastAsia="Lucida Sans Unicode"/>
          <w:lang w:val="lv-LV"/>
        </w:rPr>
        <w:t xml:space="preserve">novada domes 2024.gada </w:t>
      </w:r>
      <w:r w:rsidR="00053A65" w:rsidRPr="00513F07">
        <w:rPr>
          <w:rFonts w:eastAsia="Lucida Sans Unicode"/>
          <w:lang w:val="lv-LV"/>
        </w:rPr>
        <w:t>29</w:t>
      </w:r>
      <w:r w:rsidRPr="00513F07">
        <w:rPr>
          <w:rFonts w:eastAsia="Lucida Sans Unicode"/>
          <w:lang w:val="lv-LV"/>
        </w:rPr>
        <w:t>.</w:t>
      </w:r>
      <w:r w:rsidR="00053A65" w:rsidRPr="00513F07">
        <w:rPr>
          <w:rFonts w:eastAsia="Lucida Sans Unicode"/>
          <w:lang w:val="lv-LV"/>
        </w:rPr>
        <w:t>augusta</w:t>
      </w:r>
      <w:r w:rsidRPr="00513F07">
        <w:rPr>
          <w:rFonts w:eastAsia="Lucida Sans Unicode"/>
          <w:lang w:val="lv-LV"/>
        </w:rPr>
        <w:t xml:space="preserve"> lēmumu Nr.</w:t>
      </w:r>
      <w:r w:rsidR="00513F07" w:rsidRPr="00513F07">
        <w:rPr>
          <w:rFonts w:eastAsia="Lucida Sans Unicode"/>
          <w:lang w:val="lv-LV"/>
        </w:rPr>
        <w:t>635</w:t>
      </w:r>
      <w:r w:rsidRPr="00513F07">
        <w:rPr>
          <w:rFonts w:eastAsia="Lucida Sans Unicode"/>
          <w:lang w:val="lv-LV"/>
        </w:rPr>
        <w:t xml:space="preserve"> “</w:t>
      </w:r>
      <w:r w:rsidR="00687828" w:rsidRPr="00513F07">
        <w:rPr>
          <w:rFonts w:eastAsia="Calibri"/>
          <w:bCs/>
          <w:lang w:val="lv-LV" w:eastAsia="lv-LV"/>
        </w:rPr>
        <w:t>Par nomas tiesību izsoli</w:t>
      </w:r>
      <w:r w:rsidRPr="00513F07">
        <w:rPr>
          <w:rFonts w:eastAsia="Calibri"/>
          <w:bCs/>
          <w:lang w:val="lv-LV" w:eastAsia="lv-LV"/>
        </w:rPr>
        <w:t xml:space="preserve">” </w:t>
      </w:r>
      <w:r w:rsidR="00687828" w:rsidRPr="00513F07">
        <w:rPr>
          <w:rFonts w:eastAsia="Calibri"/>
          <w:bCs/>
          <w:lang w:val="lv-LV" w:eastAsia="lv-LV"/>
        </w:rPr>
        <w:t>apstiprināt</w:t>
      </w:r>
      <w:r w:rsidR="00B61AE0" w:rsidRPr="00513F07">
        <w:rPr>
          <w:rFonts w:eastAsia="Calibri"/>
          <w:bCs/>
          <w:lang w:val="lv-LV" w:eastAsia="lv-LV"/>
        </w:rPr>
        <w:t>ā</w:t>
      </w:r>
      <w:r w:rsidR="00687828" w:rsidRPr="00513F07">
        <w:rPr>
          <w:rFonts w:eastAsia="Calibri"/>
          <w:bCs/>
          <w:lang w:val="lv-LV" w:eastAsia="lv-LV"/>
        </w:rPr>
        <w:t xml:space="preserve"> </w:t>
      </w:r>
      <w:r w:rsidR="00B61AE0" w:rsidRPr="00513F07">
        <w:rPr>
          <w:rFonts w:eastAsia="Calibri"/>
          <w:bCs/>
          <w:lang w:val="lv-LV" w:eastAsia="lv-LV"/>
        </w:rPr>
        <w:t>nomas objekta nomas tiesību izsoles komisija</w:t>
      </w:r>
      <w:r w:rsidR="00687828" w:rsidRPr="00513F07">
        <w:rPr>
          <w:rFonts w:eastAsia="Calibri"/>
          <w:bCs/>
          <w:lang w:val="lv-LV" w:eastAsia="lv-LV"/>
        </w:rPr>
        <w:t xml:space="preserve"> </w:t>
      </w:r>
      <w:r w:rsidRPr="00513F07">
        <w:rPr>
          <w:rFonts w:eastAsia="Lucida Sans Unicode"/>
          <w:lang w:val="lv-LV"/>
        </w:rPr>
        <w:t>(turpmāk</w:t>
      </w:r>
      <w:r w:rsidRPr="00C03183">
        <w:rPr>
          <w:rFonts w:eastAsia="Lucida Sans Unicode"/>
          <w:lang w:val="lv-LV"/>
        </w:rPr>
        <w:t xml:space="preserve"> – Komisija). </w:t>
      </w:r>
    </w:p>
    <w:p w14:paraId="3148939E" w14:textId="4942B0AE" w:rsidR="0026671C" w:rsidRPr="00C03183" w:rsidRDefault="0026671C" w:rsidP="0026671C">
      <w:pPr>
        <w:widowControl w:val="0"/>
        <w:numPr>
          <w:ilvl w:val="0"/>
          <w:numId w:val="12"/>
        </w:numPr>
        <w:suppressAutoHyphens/>
        <w:spacing w:after="160" w:line="256" w:lineRule="auto"/>
        <w:contextualSpacing/>
        <w:jc w:val="both"/>
        <w:rPr>
          <w:rFonts w:eastAsia="Lucida Sans Unicode"/>
          <w:lang w:val="lv-LV"/>
        </w:rPr>
      </w:pPr>
      <w:r w:rsidRPr="00C03183">
        <w:rPr>
          <w:rFonts w:eastAsia="Lucida Sans Unicode"/>
          <w:lang w:val="lv-LV"/>
        </w:rPr>
        <w:t xml:space="preserve">Nomas objekts tiek iznomāts ar mērķi – </w:t>
      </w:r>
      <w:r w:rsidR="00C03183" w:rsidRPr="00C03183">
        <w:rPr>
          <w:rFonts w:eastAsia="Lucida Sans Unicode"/>
          <w:kern w:val="1"/>
          <w:lang w:val="lv-LV"/>
        </w:rPr>
        <w:t>aptiekas darbības nodrošināšanai</w:t>
      </w:r>
      <w:r w:rsidRPr="00C03183">
        <w:rPr>
          <w:rFonts w:eastAsia="Lucida Sans Unicode"/>
          <w:kern w:val="1"/>
          <w:lang w:val="lv-LV"/>
        </w:rPr>
        <w:t>.</w:t>
      </w:r>
    </w:p>
    <w:p w14:paraId="4853DB95" w14:textId="77777777" w:rsidR="0026671C" w:rsidRPr="00C03183" w:rsidRDefault="0026671C" w:rsidP="0026671C">
      <w:pPr>
        <w:widowControl w:val="0"/>
        <w:suppressAutoHyphens/>
        <w:jc w:val="both"/>
        <w:rPr>
          <w:rFonts w:eastAsia="Lucida Sans Unicode"/>
          <w:lang w:val="lv-LV"/>
        </w:rPr>
      </w:pPr>
    </w:p>
    <w:p w14:paraId="541BAC09" w14:textId="77777777" w:rsidR="0026671C" w:rsidRPr="00C03183" w:rsidRDefault="0026671C" w:rsidP="0026671C">
      <w:pPr>
        <w:widowControl w:val="0"/>
        <w:suppressAutoHyphens/>
        <w:jc w:val="center"/>
        <w:rPr>
          <w:rFonts w:eastAsia="Lucida Sans Unicode"/>
          <w:lang w:val="lv-LV"/>
        </w:rPr>
      </w:pPr>
      <w:r w:rsidRPr="00C03183">
        <w:rPr>
          <w:rFonts w:eastAsia="Lucida Sans Unicode"/>
          <w:lang w:val="lv-LV"/>
        </w:rPr>
        <w:t>II.</w:t>
      </w:r>
      <w:r w:rsidRPr="00C03183">
        <w:rPr>
          <w:rFonts w:eastAsia="Lucida Sans Unicode"/>
          <w:lang w:val="lv-LV"/>
        </w:rPr>
        <w:tab/>
        <w:t>Izsoles veids, norises vieta un laiks</w:t>
      </w:r>
    </w:p>
    <w:p w14:paraId="44A3A4FE" w14:textId="26979334" w:rsidR="0026671C" w:rsidRPr="00C03183" w:rsidRDefault="0026671C" w:rsidP="0026671C">
      <w:pPr>
        <w:widowControl w:val="0"/>
        <w:numPr>
          <w:ilvl w:val="0"/>
          <w:numId w:val="12"/>
        </w:numPr>
        <w:suppressAutoHyphens/>
        <w:spacing w:after="160" w:line="256" w:lineRule="auto"/>
        <w:contextualSpacing/>
        <w:jc w:val="both"/>
        <w:rPr>
          <w:rFonts w:eastAsia="Lucida Sans Unicode"/>
          <w:lang w:val="lv-LV"/>
        </w:rPr>
      </w:pPr>
      <w:r w:rsidRPr="00C03183">
        <w:rPr>
          <w:rFonts w:eastAsia="Lucida Sans Unicode"/>
          <w:lang w:val="lv-LV"/>
        </w:rPr>
        <w:t>Tiek rīkota nomas objekta izsole, rakstiska izsole ar augšupejošu soli nomas tiesību noteikšanai. Pretendents, kurš atbilst šo nomas tiesību izsoles noteikumu V.</w:t>
      </w:r>
      <w:r w:rsidR="00D4312C" w:rsidRPr="00C03183">
        <w:rPr>
          <w:rFonts w:eastAsia="Lucida Sans Unicode"/>
          <w:lang w:val="lv-LV"/>
        </w:rPr>
        <w:t xml:space="preserve"> </w:t>
      </w:r>
      <w:r w:rsidRPr="00C03183">
        <w:rPr>
          <w:rFonts w:eastAsia="Lucida Sans Unicode"/>
          <w:lang w:val="lv-LV"/>
        </w:rPr>
        <w:t xml:space="preserve">punkta prasībām un piedāvā visaugstāko nomas maksu par nomas objektu, tiek atzīts par izsoles uzvarētāju un iegūst nomas objekta nomas tiesības. </w:t>
      </w:r>
    </w:p>
    <w:p w14:paraId="54FD884D" w14:textId="17CA2D76" w:rsidR="0026671C" w:rsidRPr="00A375E7" w:rsidRDefault="0026671C" w:rsidP="0026671C">
      <w:pPr>
        <w:widowControl w:val="0"/>
        <w:numPr>
          <w:ilvl w:val="0"/>
          <w:numId w:val="12"/>
        </w:numPr>
        <w:suppressAutoHyphens/>
        <w:spacing w:after="160" w:line="256" w:lineRule="auto"/>
        <w:contextualSpacing/>
        <w:jc w:val="both"/>
        <w:rPr>
          <w:rFonts w:eastAsia="Lucida Sans Unicode"/>
          <w:color w:val="0070C0"/>
          <w:lang w:val="lv-LV"/>
        </w:rPr>
      </w:pPr>
      <w:r w:rsidRPr="00C03183">
        <w:rPr>
          <w:rFonts w:eastAsia="Lucida Sans Unicode"/>
          <w:lang w:val="lv-LV"/>
        </w:rPr>
        <w:t xml:space="preserve">Piedāvājumu atvēršana notiek </w:t>
      </w:r>
      <w:r w:rsidRPr="00C03183">
        <w:rPr>
          <w:rFonts w:eastAsia="Lucida Sans Unicode"/>
          <w:b/>
          <w:bCs/>
          <w:lang w:val="lv-LV"/>
        </w:rPr>
        <w:t>2024.</w:t>
      </w:r>
      <w:r w:rsidRPr="00CC4D1D">
        <w:rPr>
          <w:rFonts w:eastAsia="Lucida Sans Unicode"/>
          <w:b/>
          <w:bCs/>
          <w:lang w:val="lv-LV"/>
        </w:rPr>
        <w:t>gada 1</w:t>
      </w:r>
      <w:r w:rsidR="00404255" w:rsidRPr="00CC4D1D">
        <w:rPr>
          <w:rFonts w:eastAsia="Lucida Sans Unicode"/>
          <w:b/>
          <w:bCs/>
          <w:lang w:val="lv-LV"/>
        </w:rPr>
        <w:t>7</w:t>
      </w:r>
      <w:r w:rsidRPr="00CC4D1D">
        <w:rPr>
          <w:rFonts w:eastAsia="Lucida Sans Unicode"/>
          <w:b/>
          <w:bCs/>
          <w:lang w:val="lv-LV"/>
        </w:rPr>
        <w:t>.</w:t>
      </w:r>
      <w:r w:rsidR="00404255" w:rsidRPr="00CC4D1D">
        <w:rPr>
          <w:rFonts w:eastAsia="Lucida Sans Unicode"/>
          <w:b/>
          <w:bCs/>
          <w:lang w:val="lv-LV"/>
        </w:rPr>
        <w:t>se</w:t>
      </w:r>
      <w:r w:rsidR="00CC4D1D" w:rsidRPr="00CC4D1D">
        <w:rPr>
          <w:rFonts w:eastAsia="Lucida Sans Unicode"/>
          <w:b/>
          <w:bCs/>
          <w:lang w:val="lv-LV"/>
        </w:rPr>
        <w:t>ptembrī</w:t>
      </w:r>
      <w:r w:rsidRPr="00CC4D1D">
        <w:rPr>
          <w:rFonts w:eastAsia="Lucida Sans Unicode"/>
          <w:b/>
          <w:bCs/>
          <w:lang w:val="lv-LV"/>
        </w:rPr>
        <w:t xml:space="preserve"> </w:t>
      </w:r>
      <w:r w:rsidRPr="00C03183">
        <w:rPr>
          <w:rFonts w:eastAsia="Lucida Sans Unicode"/>
          <w:b/>
          <w:bCs/>
          <w:lang w:val="lv-LV"/>
        </w:rPr>
        <w:t>plkst.</w:t>
      </w:r>
      <w:r w:rsidR="00C03183">
        <w:rPr>
          <w:rFonts w:eastAsia="Lucida Sans Unicode"/>
          <w:b/>
          <w:bCs/>
          <w:lang w:val="lv-LV"/>
        </w:rPr>
        <w:t xml:space="preserve"> </w:t>
      </w:r>
      <w:r w:rsidRPr="00C03183">
        <w:rPr>
          <w:rFonts w:eastAsia="Lucida Sans Unicode"/>
          <w:b/>
          <w:bCs/>
          <w:lang w:val="lv-LV"/>
        </w:rPr>
        <w:t>9.30</w:t>
      </w:r>
      <w:r w:rsidRPr="00C03183">
        <w:rPr>
          <w:rFonts w:eastAsia="Lucida Sans Unicode"/>
          <w:lang w:val="lv-LV"/>
        </w:rPr>
        <w:t xml:space="preserve"> Pašvaldības iestādes “Jēkabpils novada Attīstības pārvalde” Rīgas ielā 150A, Jēkabpilī, Jēkabpils novadā, 1.stāvā, sēžu zālē.</w:t>
      </w:r>
    </w:p>
    <w:p w14:paraId="1D62DE9F" w14:textId="78DA1B70" w:rsidR="0026671C" w:rsidRPr="008C3882" w:rsidRDefault="0026671C" w:rsidP="0026671C">
      <w:pPr>
        <w:widowControl w:val="0"/>
        <w:numPr>
          <w:ilvl w:val="0"/>
          <w:numId w:val="12"/>
        </w:numPr>
        <w:suppressAutoHyphens/>
        <w:spacing w:after="160" w:line="256" w:lineRule="auto"/>
        <w:contextualSpacing/>
        <w:jc w:val="both"/>
        <w:rPr>
          <w:rFonts w:eastAsia="Lucida Sans Unicode"/>
          <w:lang w:val="lv-LV"/>
        </w:rPr>
      </w:pPr>
      <w:r w:rsidRPr="008C3882">
        <w:rPr>
          <w:rFonts w:eastAsia="Lucida Sans Unicode"/>
          <w:lang w:val="lv-LV"/>
        </w:rPr>
        <w:t>Gadījumā, ja tiek rīkota atkārtota izsole, tad izsoles veidu, laiku, vietu, sākuma nomas maksu nosaka</w:t>
      </w:r>
      <w:r w:rsidR="008C3882" w:rsidRPr="008C3882">
        <w:rPr>
          <w:rFonts w:eastAsia="Lucida Sans Unicode"/>
          <w:lang w:val="lv-LV"/>
        </w:rPr>
        <w:t xml:space="preserve"> </w:t>
      </w:r>
      <w:r w:rsidRPr="008C3882">
        <w:rPr>
          <w:rFonts w:eastAsia="Lucida Sans Unicode"/>
          <w:lang w:val="lv-LV"/>
        </w:rPr>
        <w:t xml:space="preserve">ar Jēkabpils novada </w:t>
      </w:r>
      <w:r w:rsidR="008C3882" w:rsidRPr="008C3882">
        <w:rPr>
          <w:rFonts w:eastAsia="Lucida Sans Unicode"/>
          <w:lang w:val="lv-LV"/>
        </w:rPr>
        <w:t>domes</w:t>
      </w:r>
      <w:r w:rsidRPr="008C3882">
        <w:rPr>
          <w:rFonts w:eastAsia="Lucida Sans Unicode"/>
          <w:lang w:val="lv-LV"/>
        </w:rPr>
        <w:t xml:space="preserve"> lēmumu. </w:t>
      </w:r>
      <w:r w:rsidRPr="008C3882">
        <w:rPr>
          <w:rFonts w:eastAsia="Calibri"/>
          <w:lang w:val="lv-LV"/>
        </w:rPr>
        <w:t xml:space="preserve">Jēkabpils novada Attīstības pārvaldes  Teritorijas plānošanas un īpašumu pārvaldīšanas nodaļa </w:t>
      </w:r>
      <w:r w:rsidRPr="008C3882">
        <w:rPr>
          <w:rFonts w:eastAsia="Lucida Sans Unicode"/>
          <w:lang w:val="lv-LV"/>
        </w:rPr>
        <w:t>nodrošina Izsoles sludinājuma publicēšanu noteikumos noteiktajos avotos un ievērojot normatīvajos aktos noteiktos termiņus.</w:t>
      </w:r>
    </w:p>
    <w:p w14:paraId="75033BC5" w14:textId="77777777" w:rsidR="0026671C" w:rsidRPr="008C3882" w:rsidRDefault="0026671C" w:rsidP="0026671C">
      <w:pPr>
        <w:widowControl w:val="0"/>
        <w:numPr>
          <w:ilvl w:val="0"/>
          <w:numId w:val="12"/>
        </w:numPr>
        <w:suppressAutoHyphens/>
        <w:spacing w:after="160" w:line="256" w:lineRule="auto"/>
        <w:contextualSpacing/>
        <w:jc w:val="both"/>
        <w:rPr>
          <w:rFonts w:eastAsia="Lucida Sans Unicode"/>
          <w:lang w:val="lv-LV"/>
        </w:rPr>
      </w:pPr>
      <w:r w:rsidRPr="008C388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818F5BF" w14:textId="77777777" w:rsidR="0026671C" w:rsidRPr="008C3882" w:rsidRDefault="0026671C" w:rsidP="0026671C">
      <w:pPr>
        <w:widowControl w:val="0"/>
        <w:suppressAutoHyphens/>
        <w:jc w:val="both"/>
        <w:rPr>
          <w:rFonts w:eastAsia="Lucida Sans Unicode"/>
          <w:lang w:val="lv-LV"/>
        </w:rPr>
      </w:pPr>
    </w:p>
    <w:p w14:paraId="1098598F" w14:textId="77777777" w:rsidR="0026671C" w:rsidRPr="008C3882" w:rsidRDefault="0026671C" w:rsidP="0026671C">
      <w:pPr>
        <w:widowControl w:val="0"/>
        <w:suppressAutoHyphens/>
        <w:jc w:val="center"/>
        <w:rPr>
          <w:rFonts w:eastAsia="Lucida Sans Unicode"/>
          <w:lang w:val="lv-LV"/>
        </w:rPr>
      </w:pPr>
      <w:r w:rsidRPr="008C3882">
        <w:rPr>
          <w:rFonts w:eastAsia="Lucida Sans Unicode"/>
          <w:lang w:val="lv-LV"/>
        </w:rPr>
        <w:lastRenderedPageBreak/>
        <w:t>III.</w:t>
      </w:r>
      <w:r w:rsidRPr="008C3882">
        <w:rPr>
          <w:rFonts w:eastAsia="Lucida Sans Unicode"/>
          <w:lang w:val="lv-LV"/>
        </w:rPr>
        <w:tab/>
        <w:t>Nomas objekts</w:t>
      </w:r>
    </w:p>
    <w:p w14:paraId="3CB45B2C" w14:textId="77777777" w:rsidR="00B7793E" w:rsidRDefault="00B7793E" w:rsidP="00B7793E">
      <w:pPr>
        <w:pStyle w:val="Sarakstarindkopa"/>
        <w:numPr>
          <w:ilvl w:val="0"/>
          <w:numId w:val="12"/>
        </w:numPr>
        <w:contextualSpacing/>
        <w:jc w:val="both"/>
        <w:rPr>
          <w:lang w:val="lv-LV"/>
        </w:rPr>
      </w:pPr>
      <w:r w:rsidRPr="00B7793E">
        <w:rPr>
          <w:lang w:val="lv-LV"/>
        </w:rPr>
        <w:t>Nomas objekts ir Jēkabpils novada pašvaldībai piederošā nekustamā īpašuma ar nosaukumu “Ambulance - Aptieka”, Zasa, Zasas pagasts, Jēkabpils novads, kadastra numurs 5698 001 0296, ēkas ar kadastra apzīmējumu 5698 001 0296 001, adrese Zaļā iela 10, Zasa, Zasas pag., Jēkabpils nov., LV-5239, nedzīvojamās telpas, telpu grupā 007 –  Nr. 1 – 1,6 m</w:t>
      </w:r>
      <w:r w:rsidRPr="00B7793E">
        <w:rPr>
          <w:vertAlign w:val="superscript"/>
          <w:lang w:val="lv-LV"/>
        </w:rPr>
        <w:t>2</w:t>
      </w:r>
      <w:r w:rsidRPr="00B7793E">
        <w:rPr>
          <w:lang w:val="lv-LV"/>
        </w:rPr>
        <w:t>, Nr. 2 – 37,8 m</w:t>
      </w:r>
      <w:r w:rsidRPr="00B7793E">
        <w:rPr>
          <w:vertAlign w:val="superscript"/>
          <w:lang w:val="lv-LV"/>
        </w:rPr>
        <w:t>2</w:t>
      </w:r>
      <w:r w:rsidRPr="00B7793E">
        <w:rPr>
          <w:lang w:val="lv-LV"/>
        </w:rPr>
        <w:t>, Nr. 3 – 10,8 m</w:t>
      </w:r>
      <w:r w:rsidRPr="00B7793E">
        <w:rPr>
          <w:vertAlign w:val="superscript"/>
          <w:lang w:val="lv-LV"/>
        </w:rPr>
        <w:t>2</w:t>
      </w:r>
      <w:r w:rsidRPr="00B7793E">
        <w:rPr>
          <w:lang w:val="lv-LV"/>
        </w:rPr>
        <w:t>, Nr. 4 – 8,3 m</w:t>
      </w:r>
      <w:r w:rsidRPr="00B7793E">
        <w:rPr>
          <w:vertAlign w:val="superscript"/>
          <w:lang w:val="lv-LV"/>
        </w:rPr>
        <w:t>2</w:t>
      </w:r>
      <w:r w:rsidRPr="00B7793E">
        <w:rPr>
          <w:lang w:val="lv-LV"/>
        </w:rPr>
        <w:t>, Nr. 5 – 1,9 m</w:t>
      </w:r>
      <w:r w:rsidRPr="00B7793E">
        <w:rPr>
          <w:vertAlign w:val="superscript"/>
          <w:lang w:val="lv-LV"/>
        </w:rPr>
        <w:t>2</w:t>
      </w:r>
      <w:r w:rsidRPr="00B7793E">
        <w:rPr>
          <w:lang w:val="lv-LV"/>
        </w:rPr>
        <w:t>, kopējā platība 60,4 m</w:t>
      </w:r>
      <w:r w:rsidRPr="00B7793E">
        <w:rPr>
          <w:vertAlign w:val="superscript"/>
          <w:lang w:val="lv-LV"/>
        </w:rPr>
        <w:t>2</w:t>
      </w:r>
      <w:r w:rsidRPr="00B7793E">
        <w:rPr>
          <w:lang w:val="lv-LV"/>
        </w:rPr>
        <w:t>, kas atrodas ēkas pirmajā stāvā.</w:t>
      </w:r>
    </w:p>
    <w:p w14:paraId="69870681" w14:textId="77777777" w:rsidR="00B7793E" w:rsidRDefault="00B7793E" w:rsidP="00B7793E">
      <w:pPr>
        <w:pStyle w:val="Sarakstarindkopa"/>
        <w:numPr>
          <w:ilvl w:val="0"/>
          <w:numId w:val="12"/>
        </w:numPr>
        <w:contextualSpacing/>
        <w:jc w:val="both"/>
        <w:rPr>
          <w:lang w:val="lv-LV"/>
        </w:rPr>
      </w:pPr>
      <w:r w:rsidRPr="00B7793E">
        <w:rPr>
          <w:lang w:val="lv-LV"/>
        </w:rPr>
        <w:t>Nomas objekts atrodas Jēkabpils novada Zasas pagasta Zasas ciema centrā.</w:t>
      </w:r>
    </w:p>
    <w:p w14:paraId="3D194F00" w14:textId="77777777" w:rsidR="00B7793E" w:rsidRDefault="00B7793E" w:rsidP="00B7793E">
      <w:pPr>
        <w:pStyle w:val="Sarakstarindkopa"/>
        <w:numPr>
          <w:ilvl w:val="0"/>
          <w:numId w:val="12"/>
        </w:numPr>
        <w:contextualSpacing/>
        <w:jc w:val="both"/>
        <w:rPr>
          <w:lang w:val="lv-LV"/>
        </w:rPr>
      </w:pPr>
      <w:r w:rsidRPr="00B7793E">
        <w:rPr>
          <w:lang w:val="lv-LV"/>
        </w:rPr>
        <w:t>Nomas objekts atrodas divu stāvu biroja ēkā, iekļūšana no ēkas centrālās ieejas (labajā pusē).</w:t>
      </w:r>
    </w:p>
    <w:p w14:paraId="4E238623" w14:textId="77777777" w:rsidR="00CB383D" w:rsidRDefault="00B7793E" w:rsidP="00CB383D">
      <w:pPr>
        <w:pStyle w:val="Sarakstarindkopa"/>
        <w:numPr>
          <w:ilvl w:val="0"/>
          <w:numId w:val="12"/>
        </w:numPr>
        <w:contextualSpacing/>
        <w:jc w:val="both"/>
        <w:rPr>
          <w:lang w:val="lv-LV"/>
        </w:rPr>
      </w:pPr>
      <w:r w:rsidRPr="00B7793E">
        <w:rPr>
          <w:lang w:val="lv-LV"/>
        </w:rPr>
        <w:t>Ar Nomas objektu un ar tā saistīto informāciju var iepazīties, iepriekš sazinoties ar Jēkabpils novada Attīstības pārvaldes Teritorijas plānošanas un īpašumu pārvaldīšanas nodaļas nekustamā īpašuma speciālisti Viktoriju Rāviņu, tālrunis saziņai 29359866 vai pārvaldnieku Jāni Striku, tālrunis saziņai 26389739.</w:t>
      </w:r>
    </w:p>
    <w:p w14:paraId="19F8513B" w14:textId="3C7E2378" w:rsidR="00CB383D" w:rsidRPr="00CB383D" w:rsidRDefault="00CB383D" w:rsidP="00CB383D">
      <w:pPr>
        <w:pStyle w:val="Sarakstarindkopa"/>
        <w:numPr>
          <w:ilvl w:val="0"/>
          <w:numId w:val="12"/>
        </w:numPr>
        <w:contextualSpacing/>
        <w:jc w:val="both"/>
        <w:rPr>
          <w:lang w:val="lv-LV"/>
        </w:rPr>
      </w:pPr>
      <w:r w:rsidRPr="00CB383D">
        <w:rPr>
          <w:lang w:val="lv-LV"/>
        </w:rPr>
        <w:t>Nomas objektā ir centralizētā ūdens apgāde (siltais un aukstais ūdens), sanitārais mezgls, centrālā apkure, automatizētās ugunsdrošības sistēma, elektroapgāde, apsardzes signalizācija, interneta pieslēgums.</w:t>
      </w:r>
    </w:p>
    <w:p w14:paraId="43070967" w14:textId="45E99A38" w:rsidR="00CB383D" w:rsidRPr="00B7793E" w:rsidRDefault="002B7285" w:rsidP="00B7793E">
      <w:pPr>
        <w:pStyle w:val="Sarakstarindkopa"/>
        <w:numPr>
          <w:ilvl w:val="0"/>
          <w:numId w:val="12"/>
        </w:numPr>
        <w:contextualSpacing/>
        <w:jc w:val="both"/>
        <w:rPr>
          <w:lang w:val="lv-LV"/>
        </w:rPr>
      </w:pPr>
      <w:r w:rsidRPr="003B174B">
        <w:rPr>
          <w:lang w:val="lv-LV"/>
        </w:rPr>
        <w:t>Nomas objekts tiek iznomāts aptiekas darbības nodrošināšanai un farmaceitisko pakalpojumu sniegšanai un Nomniekam par saviem līdzekļiem nepieciešams Nomas objektu uzturēt kārtībā.</w:t>
      </w:r>
    </w:p>
    <w:p w14:paraId="547797B1" w14:textId="77777777" w:rsidR="0026671C" w:rsidRPr="00A375E7" w:rsidRDefault="0026671C" w:rsidP="0026671C">
      <w:pPr>
        <w:spacing w:line="256" w:lineRule="auto"/>
        <w:ind w:left="360"/>
        <w:contextualSpacing/>
        <w:jc w:val="both"/>
        <w:rPr>
          <w:rFonts w:eastAsia="Lucida Sans Unicode"/>
          <w:color w:val="0070C0"/>
          <w:lang w:val="lv-LV"/>
        </w:rPr>
      </w:pPr>
    </w:p>
    <w:p w14:paraId="7CF12029" w14:textId="3E794862" w:rsidR="001A11A2" w:rsidRPr="00B7793E" w:rsidRDefault="0026671C" w:rsidP="001A11A2">
      <w:pPr>
        <w:widowControl w:val="0"/>
        <w:suppressAutoHyphens/>
        <w:jc w:val="center"/>
        <w:rPr>
          <w:rFonts w:eastAsia="Lucida Sans Unicode"/>
          <w:lang w:val="lv-LV"/>
        </w:rPr>
      </w:pPr>
      <w:r w:rsidRPr="00B7793E">
        <w:rPr>
          <w:rFonts w:eastAsia="Lucida Sans Unicode"/>
          <w:lang w:val="lv-LV"/>
        </w:rPr>
        <w:t>IV.</w:t>
      </w:r>
      <w:r w:rsidRPr="00B7793E">
        <w:rPr>
          <w:rFonts w:eastAsia="Lucida Sans Unicode"/>
          <w:lang w:val="lv-LV"/>
        </w:rPr>
        <w:tab/>
        <w:t>Nomas īpašie nosacījumi</w:t>
      </w:r>
    </w:p>
    <w:p w14:paraId="14CA33B8" w14:textId="6F824550" w:rsidR="0026671C" w:rsidRPr="00B7793E" w:rsidRDefault="0026671C" w:rsidP="0026671C">
      <w:pPr>
        <w:numPr>
          <w:ilvl w:val="0"/>
          <w:numId w:val="12"/>
        </w:numPr>
        <w:spacing w:after="160" w:line="259" w:lineRule="auto"/>
        <w:contextualSpacing/>
        <w:jc w:val="both"/>
        <w:rPr>
          <w:rFonts w:eastAsia="Lucida Sans Unicode"/>
          <w:lang w:val="lv-LV"/>
        </w:rPr>
      </w:pPr>
      <w:bookmarkStart w:id="3" w:name="_Hlk117590185"/>
      <w:r w:rsidRPr="00B7793E">
        <w:rPr>
          <w:rFonts w:eastAsia="Lucida Sans Unicode"/>
          <w:lang w:val="lv-LV"/>
        </w:rPr>
        <w:t xml:space="preserve">Nomas līgums tiks slēgts uz </w:t>
      </w:r>
      <w:r w:rsidR="00B7793E" w:rsidRPr="00B7793E">
        <w:rPr>
          <w:rFonts w:eastAsia="Lucida Sans Unicode"/>
          <w:lang w:val="lv-LV"/>
        </w:rPr>
        <w:t>6</w:t>
      </w:r>
      <w:r w:rsidRPr="00B7793E">
        <w:rPr>
          <w:rFonts w:eastAsia="Lucida Sans Unicode"/>
          <w:lang w:val="lv-LV"/>
        </w:rPr>
        <w:t xml:space="preserve"> gadiem no nomas līguma stāšanās spēkā diena. Nomas maksa par Nomas objektu jāmaksā saskaņā ar nomas līguma nosacījumiem.</w:t>
      </w:r>
    </w:p>
    <w:p w14:paraId="2F348F45" w14:textId="77777777" w:rsidR="002E7841" w:rsidRDefault="0026671C" w:rsidP="002E7841">
      <w:pPr>
        <w:numPr>
          <w:ilvl w:val="0"/>
          <w:numId w:val="12"/>
        </w:numPr>
        <w:spacing w:after="160" w:line="259" w:lineRule="auto"/>
        <w:contextualSpacing/>
        <w:jc w:val="both"/>
        <w:rPr>
          <w:rFonts w:eastAsia="Lucida Sans Unicode"/>
          <w:lang w:val="lv-LV"/>
        </w:rPr>
      </w:pPr>
      <w:r w:rsidRPr="00B7793E">
        <w:rPr>
          <w:rFonts w:eastAsia="Lucida Sans Unicode"/>
          <w:lang w:val="lv-LV"/>
        </w:rPr>
        <w:t>Pēc Nomas līguma termiņa beigām nomas tiesību pagarināšana - saskaņā ar normatīvajiem aktiem. Pagarinot nomas tiesības, tiks pārskatīta nomas maksa un izvērtēts, vai nomnieks ir labticīgi pildījis nomas līguma nosacījumus.</w:t>
      </w:r>
    </w:p>
    <w:p w14:paraId="34F001F9" w14:textId="7223124E" w:rsidR="002E7841" w:rsidRPr="002E7841" w:rsidRDefault="002E7841" w:rsidP="002E7841">
      <w:pPr>
        <w:numPr>
          <w:ilvl w:val="0"/>
          <w:numId w:val="12"/>
        </w:numPr>
        <w:spacing w:after="160" w:line="259" w:lineRule="auto"/>
        <w:contextualSpacing/>
        <w:jc w:val="both"/>
        <w:rPr>
          <w:rFonts w:eastAsia="Lucida Sans Unicode"/>
          <w:lang w:val="lv-LV"/>
        </w:rPr>
      </w:pPr>
      <w:r w:rsidRPr="002E7841">
        <w:rPr>
          <w:bCs/>
          <w:lang w:val="lv-LV"/>
        </w:rPr>
        <w:t xml:space="preserve">Papildus nomas maksai izsoles uzvarētājs veic vienreizēju maksājumu 266,20 </w:t>
      </w:r>
      <w:r w:rsidRPr="002E7841">
        <w:rPr>
          <w:bCs/>
          <w:i/>
          <w:iCs/>
          <w:lang w:val="lv-LV"/>
        </w:rPr>
        <w:t xml:space="preserve">euro </w:t>
      </w:r>
      <w:r w:rsidRPr="002E7841">
        <w:rPr>
          <w:bCs/>
          <w:lang w:val="lv-LV"/>
        </w:rPr>
        <w:t>apmērā, lai kompensētu Pašvaldībai pieaicinātā sertificēta vērtētāja atlīdzības summu par Nomas objekta tirgus nomas maksas noteikšanu</w:t>
      </w:r>
      <w:r w:rsidR="002372A4">
        <w:rPr>
          <w:bCs/>
          <w:lang w:val="lv-LV"/>
        </w:rPr>
        <w:t>.</w:t>
      </w:r>
    </w:p>
    <w:p w14:paraId="0B5A5716" w14:textId="77777777" w:rsidR="0058583D" w:rsidRPr="00B61211" w:rsidRDefault="0026671C" w:rsidP="0058583D">
      <w:pPr>
        <w:numPr>
          <w:ilvl w:val="0"/>
          <w:numId w:val="12"/>
        </w:numPr>
        <w:spacing w:after="160" w:line="256" w:lineRule="auto"/>
        <w:contextualSpacing/>
        <w:jc w:val="both"/>
        <w:rPr>
          <w:rFonts w:eastAsia="Lucida Sans Unicode"/>
          <w:lang w:val="lv-LV"/>
        </w:rPr>
      </w:pPr>
      <w:r w:rsidRPr="00B61211">
        <w:rPr>
          <w:rFonts w:eastAsia="Lucida Sans Unicode"/>
          <w:lang w:val="lv-LV"/>
        </w:rPr>
        <w:t>Nomas līguma projekts noteikts 1.pielikumā.</w:t>
      </w:r>
      <w:bookmarkEnd w:id="3"/>
    </w:p>
    <w:p w14:paraId="73C8413D" w14:textId="67E30597" w:rsidR="0058583D" w:rsidRPr="0058583D" w:rsidRDefault="0058583D" w:rsidP="0058583D">
      <w:pPr>
        <w:numPr>
          <w:ilvl w:val="0"/>
          <w:numId w:val="12"/>
        </w:numPr>
        <w:spacing w:after="160" w:line="256" w:lineRule="auto"/>
        <w:contextualSpacing/>
        <w:jc w:val="both"/>
        <w:rPr>
          <w:rFonts w:eastAsia="Lucida Sans Unicode"/>
          <w:color w:val="0070C0"/>
          <w:lang w:val="lv-LV"/>
        </w:rPr>
      </w:pPr>
      <w:r w:rsidRPr="0058583D">
        <w:rPr>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4939F264" w14:textId="77B84869" w:rsidR="0026671C" w:rsidRPr="00A375E7" w:rsidRDefault="00DE4889" w:rsidP="0026671C">
      <w:pPr>
        <w:numPr>
          <w:ilvl w:val="0"/>
          <w:numId w:val="12"/>
        </w:numPr>
        <w:spacing w:after="160" w:line="256" w:lineRule="auto"/>
        <w:contextualSpacing/>
        <w:jc w:val="both"/>
        <w:rPr>
          <w:rFonts w:eastAsia="Lucida Sans Unicode"/>
          <w:color w:val="0070C0"/>
          <w:lang w:val="lv-LV"/>
        </w:rPr>
      </w:pPr>
      <w:r w:rsidRPr="003B174B">
        <w:rPr>
          <w:lang w:val="lv-LV"/>
        </w:rPr>
        <w:t>Nomniekam nav tiesību nodot Nomas objektu vai tā daļu apakšnomā trešajām personām</w:t>
      </w:r>
      <w:r w:rsidR="0026671C" w:rsidRPr="00A375E7">
        <w:rPr>
          <w:rFonts w:eastAsia="Lucida Sans Unicode"/>
          <w:color w:val="0070C0"/>
          <w:lang w:val="lv-LV"/>
        </w:rPr>
        <w:t>.</w:t>
      </w:r>
    </w:p>
    <w:p w14:paraId="69456CFD" w14:textId="77777777" w:rsidR="0026671C" w:rsidRPr="00E53D75" w:rsidRDefault="0026671C" w:rsidP="0026671C">
      <w:pPr>
        <w:widowControl w:val="0"/>
        <w:suppressAutoHyphens/>
        <w:jc w:val="both"/>
        <w:rPr>
          <w:rFonts w:eastAsia="Lucida Sans Unicode"/>
          <w:lang w:val="lv-LV"/>
        </w:rPr>
      </w:pPr>
    </w:p>
    <w:p w14:paraId="07CC153C" w14:textId="2D012402" w:rsidR="0026671C" w:rsidRPr="00E53D75" w:rsidRDefault="0026671C" w:rsidP="001A11A2">
      <w:pPr>
        <w:widowControl w:val="0"/>
        <w:suppressAutoHyphens/>
        <w:jc w:val="center"/>
        <w:rPr>
          <w:rFonts w:eastAsia="Lucida Sans Unicode"/>
          <w:lang w:val="lv-LV"/>
        </w:rPr>
      </w:pPr>
      <w:r w:rsidRPr="00E53D75">
        <w:rPr>
          <w:rFonts w:eastAsia="Lucida Sans Unicode"/>
          <w:lang w:val="lv-LV"/>
        </w:rPr>
        <w:t>V.Izsoles dalībnieki</w:t>
      </w:r>
      <w:r w:rsidRPr="00E53D75">
        <w:rPr>
          <w:rFonts w:eastAsia="Lucida Sans Unicode"/>
          <w:lang w:val="lv-LV"/>
        </w:rPr>
        <w:tab/>
      </w:r>
    </w:p>
    <w:p w14:paraId="3B576621" w14:textId="77777777" w:rsidR="0026671C" w:rsidRPr="00E53D75" w:rsidRDefault="0026671C" w:rsidP="0026671C">
      <w:pPr>
        <w:widowControl w:val="0"/>
        <w:numPr>
          <w:ilvl w:val="0"/>
          <w:numId w:val="12"/>
        </w:numPr>
        <w:suppressAutoHyphens/>
        <w:spacing w:after="160" w:line="256" w:lineRule="auto"/>
        <w:contextualSpacing/>
        <w:jc w:val="both"/>
        <w:rPr>
          <w:rFonts w:eastAsia="Lucida Sans Unicode"/>
          <w:lang w:val="lv-LV"/>
        </w:rPr>
      </w:pPr>
      <w:r w:rsidRPr="00E53D75">
        <w:rPr>
          <w:rFonts w:eastAsia="Lucida Sans Unicode"/>
          <w:lang w:val="lv-LV"/>
        </w:rPr>
        <w:t>Par izsoles dalībnieku var kļūt juridiskā persona (turpmāk – Pretendents), kas saskaņā ar spēkā esošajiem normatīvajiem aktiem un šiem noteikumiem ir tiesīga piedalīties izsolē un iegūt nomas tiesības.</w:t>
      </w:r>
    </w:p>
    <w:p w14:paraId="22F5D6D5" w14:textId="77777777" w:rsidR="0026671C" w:rsidRPr="00E53D75" w:rsidRDefault="0026671C" w:rsidP="0026671C">
      <w:pPr>
        <w:widowControl w:val="0"/>
        <w:numPr>
          <w:ilvl w:val="0"/>
          <w:numId w:val="12"/>
        </w:numPr>
        <w:suppressAutoHyphens/>
        <w:spacing w:after="160" w:line="256" w:lineRule="auto"/>
        <w:contextualSpacing/>
        <w:jc w:val="both"/>
        <w:rPr>
          <w:rFonts w:eastAsia="Lucida Sans Unicode"/>
          <w:lang w:val="lv-LV"/>
        </w:rPr>
      </w:pPr>
      <w:r w:rsidRPr="00E53D75">
        <w:rPr>
          <w:rFonts w:eastAsia="Lucida Sans Unicode"/>
          <w:lang w:val="lv-LV"/>
        </w:rPr>
        <w:t>Par izsoles dalībnieku nevar būt Pretendents:</w:t>
      </w:r>
    </w:p>
    <w:p w14:paraId="4C3F70DC" w14:textId="77777777" w:rsidR="0026671C" w:rsidRPr="00E53D75" w:rsidRDefault="0026671C" w:rsidP="00FC59F0">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E53D75">
        <w:rPr>
          <w:rFonts w:eastAsia="Lucida Sans Unicode"/>
          <w:lang w:val="lv-LV"/>
        </w:rPr>
        <w:t>kuram ir maksājumu parādi Pašvaldības budžetā;</w:t>
      </w:r>
    </w:p>
    <w:p w14:paraId="38D98CB4" w14:textId="77777777" w:rsidR="0026671C" w:rsidRPr="00E53D75" w:rsidRDefault="0026671C" w:rsidP="00FC59F0">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E53D75">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0CF794A2" w14:textId="77777777" w:rsidR="0026671C" w:rsidRPr="007153DD" w:rsidRDefault="0026671C" w:rsidP="00FC59F0">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7153DD">
        <w:rPr>
          <w:rFonts w:eastAsia="Lucida Sans Unicode"/>
          <w:lang w:val="lv-LV"/>
        </w:rPr>
        <w:t xml:space="preserve">kuram Valsts ieņēmumu dienesta administrēto nodokļu (nodevu) parāda kopsumma </w:t>
      </w:r>
      <w:r w:rsidRPr="007153DD">
        <w:rPr>
          <w:rFonts w:eastAsia="Lucida Sans Unicode"/>
          <w:lang w:val="lv-LV"/>
        </w:rPr>
        <w:lastRenderedPageBreak/>
        <w:t>pārsniedz 150 EUR (viens simts piecdesmit eiro);</w:t>
      </w:r>
    </w:p>
    <w:p w14:paraId="110DCA05" w14:textId="77777777" w:rsidR="0026671C" w:rsidRPr="007153DD" w:rsidRDefault="0026671C" w:rsidP="00FC59F0">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7153DD">
        <w:rPr>
          <w:rFonts w:eastAsia="Lucida Sans Unicode"/>
          <w:lang w:val="lv-LV"/>
        </w:rPr>
        <w:t>kuram pasludināts maksātnespējas process, apturēta vai pārtraukta tās saimnieciskā darbība, uzsākta tiesvedība par tā bankrotu vai tā tiek likvidēta;</w:t>
      </w:r>
    </w:p>
    <w:p w14:paraId="590BDA03" w14:textId="77777777" w:rsidR="0026671C" w:rsidRPr="007153DD" w:rsidRDefault="0026671C" w:rsidP="00FC59F0">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7153DD">
        <w:rPr>
          <w:rFonts w:eastAsia="Lucida Sans Unicode"/>
          <w:lang w:val="lv-LV"/>
        </w:rPr>
        <w:t>kurš sniedzis nepatiesas ziņas;</w:t>
      </w:r>
    </w:p>
    <w:p w14:paraId="36B787C5" w14:textId="77777777" w:rsidR="0026671C" w:rsidRPr="007153DD" w:rsidRDefault="0026671C" w:rsidP="00FC59F0">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7153DD">
        <w:rPr>
          <w:rFonts w:eastAsia="Lucida Sans Unicode"/>
          <w:lang w:val="lv-LV"/>
        </w:rPr>
        <w:t>kurš neatbilst šo noteikumu prasībām;</w:t>
      </w:r>
    </w:p>
    <w:p w14:paraId="39E072DF" w14:textId="1A15F588" w:rsidR="0026671C" w:rsidRPr="008B0A67" w:rsidRDefault="0026671C" w:rsidP="00FC59F0">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8B0A67">
        <w:rPr>
          <w:rFonts w:eastAsia="Lucida Sans Unicode"/>
          <w:lang w:val="lv-LV"/>
        </w:rPr>
        <w:t>kurš nav iesniedzis šo noteikumu 3</w:t>
      </w:r>
      <w:r w:rsidR="008B0A67" w:rsidRPr="008B0A67">
        <w:rPr>
          <w:rFonts w:eastAsia="Lucida Sans Unicode"/>
          <w:lang w:val="lv-LV"/>
        </w:rPr>
        <w:t>0</w:t>
      </w:r>
      <w:r w:rsidRPr="008B0A67">
        <w:rPr>
          <w:rFonts w:eastAsia="Lucida Sans Unicode"/>
          <w:lang w:val="lv-LV"/>
        </w:rPr>
        <w:t>.punktā noteiktos dokumentus;</w:t>
      </w:r>
    </w:p>
    <w:p w14:paraId="72A3BAD6" w14:textId="2048F5ED" w:rsidR="0026671C" w:rsidRPr="008B0A67" w:rsidRDefault="0026671C" w:rsidP="00FC59F0">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8B0A67">
        <w:rPr>
          <w:rFonts w:eastAsia="Lucida Sans Unicode"/>
          <w:lang w:val="lv-LV"/>
        </w:rPr>
        <w:t>kurš nav izpildījis izsoles priekšnoteikumus (t.sk. nav veicis Izsoles noteikumu 3</w:t>
      </w:r>
      <w:r w:rsidR="008B0A67" w:rsidRPr="008B0A67">
        <w:rPr>
          <w:rFonts w:eastAsia="Lucida Sans Unicode"/>
          <w:lang w:val="lv-LV"/>
        </w:rPr>
        <w:t>1</w:t>
      </w:r>
      <w:r w:rsidRPr="008B0A67">
        <w:rPr>
          <w:rFonts w:eastAsia="Lucida Sans Unicode"/>
          <w:lang w:val="lv-LV"/>
        </w:rPr>
        <w:t>.1.,3</w:t>
      </w:r>
      <w:r w:rsidR="008B0A67" w:rsidRPr="008B0A67">
        <w:rPr>
          <w:rFonts w:eastAsia="Lucida Sans Unicode"/>
          <w:lang w:val="lv-LV"/>
        </w:rPr>
        <w:t>1</w:t>
      </w:r>
      <w:r w:rsidRPr="008B0A67">
        <w:rPr>
          <w:rFonts w:eastAsia="Lucida Sans Unicode"/>
          <w:lang w:val="lv-LV"/>
        </w:rPr>
        <w:t>.2.apakšpunktos noteiktos maksājumus).</w:t>
      </w:r>
    </w:p>
    <w:p w14:paraId="0E439E2E" w14:textId="27671524" w:rsidR="0026671C" w:rsidRPr="008B0A67" w:rsidRDefault="0026671C" w:rsidP="0026671C">
      <w:pPr>
        <w:widowControl w:val="0"/>
        <w:numPr>
          <w:ilvl w:val="0"/>
          <w:numId w:val="12"/>
        </w:numPr>
        <w:suppressAutoHyphens/>
        <w:spacing w:after="160" w:line="256" w:lineRule="auto"/>
        <w:contextualSpacing/>
        <w:jc w:val="both"/>
        <w:rPr>
          <w:rFonts w:eastAsia="Lucida Sans Unicode"/>
          <w:lang w:val="lv-LV"/>
        </w:rPr>
      </w:pPr>
      <w:r w:rsidRPr="008B0A67">
        <w:rPr>
          <w:rFonts w:eastAsia="Lucida Sans Unicode"/>
          <w:lang w:val="lv-LV"/>
        </w:rPr>
        <w:t>Pretendents uzskatāms par izsoles dalībnieku ar brīdi, kad saņemts tā izsoles pieteikums ar pielikumiem (3</w:t>
      </w:r>
      <w:r w:rsidR="008B0A67">
        <w:rPr>
          <w:rFonts w:eastAsia="Lucida Sans Unicode"/>
          <w:lang w:val="lv-LV"/>
        </w:rPr>
        <w:t>0</w:t>
      </w:r>
      <w:r w:rsidRPr="008B0A67">
        <w:rPr>
          <w:rFonts w:eastAsia="Lucida Sans Unicode"/>
          <w:lang w:val="lv-LV"/>
        </w:rPr>
        <w:t>.punkts) un tas reģistrēts Izsoles noteikumos noteiktajā kārtībā.</w:t>
      </w:r>
    </w:p>
    <w:p w14:paraId="5317F6B1" w14:textId="77777777" w:rsidR="0026671C" w:rsidRPr="00A375E7" w:rsidRDefault="0026671C" w:rsidP="0026671C">
      <w:pPr>
        <w:widowControl w:val="0"/>
        <w:suppressAutoHyphens/>
        <w:spacing w:line="256" w:lineRule="auto"/>
        <w:ind w:left="360"/>
        <w:contextualSpacing/>
        <w:jc w:val="both"/>
        <w:rPr>
          <w:rFonts w:eastAsia="Lucida Sans Unicode"/>
          <w:color w:val="0070C0"/>
          <w:lang w:val="lv-LV"/>
        </w:rPr>
      </w:pPr>
    </w:p>
    <w:p w14:paraId="4CA3337F" w14:textId="2E466F5A" w:rsidR="0026671C" w:rsidRPr="001A11A2" w:rsidRDefault="0026671C" w:rsidP="001A11A2">
      <w:pPr>
        <w:widowControl w:val="0"/>
        <w:suppressAutoHyphens/>
        <w:spacing w:line="256" w:lineRule="auto"/>
        <w:ind w:left="360"/>
        <w:contextualSpacing/>
        <w:jc w:val="center"/>
        <w:rPr>
          <w:rFonts w:eastAsia="Lucida Sans Unicode"/>
          <w:lang w:val="lv-LV"/>
        </w:rPr>
      </w:pPr>
      <w:r w:rsidRPr="00F60D8B">
        <w:rPr>
          <w:rFonts w:eastAsia="Lucida Sans Unicode"/>
          <w:lang w:val="lv-LV"/>
        </w:rPr>
        <w:t>VI. Izsoles pretendentu pieteikumu iesniegšanas, noformēšanas, pieņemšanas un reģistrēšanas  kārtība</w:t>
      </w:r>
    </w:p>
    <w:p w14:paraId="2BFB5E43" w14:textId="798B6B96" w:rsidR="0026671C" w:rsidRPr="00A375E7" w:rsidRDefault="0026671C" w:rsidP="0026671C">
      <w:pPr>
        <w:widowControl w:val="0"/>
        <w:numPr>
          <w:ilvl w:val="0"/>
          <w:numId w:val="12"/>
        </w:numPr>
        <w:suppressAutoHyphens/>
        <w:spacing w:after="160" w:line="256" w:lineRule="auto"/>
        <w:contextualSpacing/>
        <w:jc w:val="both"/>
        <w:rPr>
          <w:rFonts w:eastAsia="Lucida Sans Unicode"/>
          <w:color w:val="0070C0"/>
          <w:lang w:val="lv-LV"/>
        </w:rPr>
      </w:pPr>
      <w:r w:rsidRPr="00F60D8B">
        <w:rPr>
          <w:rFonts w:eastAsia="Lucida Sans Unicode"/>
          <w:lang w:val="lv-LV"/>
        </w:rPr>
        <w:t xml:space="preserve">Izsoles Pretendenta pieteikums (skat. </w:t>
      </w:r>
      <w:r w:rsidR="00F60D8B" w:rsidRPr="00F60D8B">
        <w:rPr>
          <w:rFonts w:eastAsia="Lucida Sans Unicode"/>
          <w:lang w:val="lv-LV"/>
        </w:rPr>
        <w:t>29</w:t>
      </w:r>
      <w:r w:rsidRPr="00F60D8B">
        <w:rPr>
          <w:rFonts w:eastAsia="Lucida Sans Unicode"/>
          <w:lang w:val="lv-LV"/>
        </w:rPr>
        <w:t>.punktu) ar šo noteikumu 3</w:t>
      </w:r>
      <w:r w:rsidR="00F60D8B" w:rsidRPr="00F60D8B">
        <w:rPr>
          <w:rFonts w:eastAsia="Lucida Sans Unicode"/>
          <w:lang w:val="lv-LV"/>
        </w:rPr>
        <w:t>0</w:t>
      </w:r>
      <w:r w:rsidRPr="00F60D8B">
        <w:rPr>
          <w:rFonts w:eastAsia="Lucida Sans Unicode"/>
          <w:lang w:val="lv-LV"/>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F60D8B">
        <w:rPr>
          <w:rFonts w:eastAsia="Lucida Sans Unicode"/>
          <w:b/>
          <w:bCs/>
          <w:lang w:val="lv-LV"/>
        </w:rPr>
        <w:t>līdz 2024.</w:t>
      </w:r>
      <w:r w:rsidRPr="00643E45">
        <w:rPr>
          <w:rFonts w:eastAsia="Lucida Sans Unicode"/>
          <w:b/>
          <w:bCs/>
          <w:lang w:val="lv-LV"/>
        </w:rPr>
        <w:t>gada  1</w:t>
      </w:r>
      <w:r w:rsidR="00CC4D1D" w:rsidRPr="00643E45">
        <w:rPr>
          <w:rFonts w:eastAsia="Lucida Sans Unicode"/>
          <w:b/>
          <w:bCs/>
          <w:lang w:val="lv-LV"/>
        </w:rPr>
        <w:t>6</w:t>
      </w:r>
      <w:r w:rsidRPr="00643E45">
        <w:rPr>
          <w:rFonts w:eastAsia="Lucida Sans Unicode"/>
          <w:b/>
          <w:bCs/>
          <w:lang w:val="lv-LV"/>
        </w:rPr>
        <w:t>.</w:t>
      </w:r>
      <w:r w:rsidR="00CC4D1D" w:rsidRPr="00643E45">
        <w:rPr>
          <w:rFonts w:eastAsia="Lucida Sans Unicode"/>
          <w:b/>
          <w:bCs/>
          <w:lang w:val="lv-LV"/>
        </w:rPr>
        <w:t>se</w:t>
      </w:r>
      <w:r w:rsidR="00643E45" w:rsidRPr="00643E45">
        <w:rPr>
          <w:rFonts w:eastAsia="Lucida Sans Unicode"/>
          <w:b/>
          <w:bCs/>
          <w:lang w:val="lv-LV"/>
        </w:rPr>
        <w:t>ptembra</w:t>
      </w:r>
      <w:r w:rsidRPr="00643E45">
        <w:rPr>
          <w:rFonts w:eastAsia="Lucida Sans Unicode"/>
          <w:b/>
          <w:bCs/>
          <w:lang w:val="lv-LV"/>
        </w:rPr>
        <w:t xml:space="preserve"> plkst.1</w:t>
      </w:r>
      <w:r w:rsidR="00643E45">
        <w:rPr>
          <w:rFonts w:eastAsia="Lucida Sans Unicode"/>
          <w:b/>
          <w:bCs/>
          <w:lang w:val="lv-LV"/>
        </w:rPr>
        <w:t>6</w:t>
      </w:r>
      <w:r w:rsidRPr="00643E45">
        <w:rPr>
          <w:rFonts w:eastAsia="Lucida Sans Unicode"/>
          <w:b/>
          <w:bCs/>
          <w:lang w:val="lv-LV"/>
        </w:rPr>
        <w:t>.</w:t>
      </w:r>
      <w:r w:rsidR="00643E45">
        <w:rPr>
          <w:rFonts w:eastAsia="Lucida Sans Unicode"/>
          <w:b/>
          <w:bCs/>
          <w:lang w:val="lv-LV"/>
        </w:rPr>
        <w:t>3</w:t>
      </w:r>
      <w:r w:rsidRPr="00643E45">
        <w:rPr>
          <w:rFonts w:eastAsia="Lucida Sans Unicode"/>
          <w:b/>
          <w:bCs/>
          <w:lang w:val="lv-LV"/>
        </w:rPr>
        <w:t>0.</w:t>
      </w:r>
      <w:r w:rsidRPr="00643E45">
        <w:rPr>
          <w:rFonts w:eastAsia="Lucida Sans Unicode"/>
          <w:lang w:val="lv-LV"/>
        </w:rPr>
        <w:t xml:space="preserve"> Pieteikums  </w:t>
      </w:r>
      <w:r w:rsidRPr="00F60D8B">
        <w:rPr>
          <w:rFonts w:eastAsia="Lucida Sans Unicode"/>
          <w:lang w:val="lv-LV"/>
        </w:rPr>
        <w:t xml:space="preserve">jāiesniedz  slēgtā  aploksnē. Pa pastu sūtītas vēstules saņemšanas datumam Pašvaldības iestādē “Jēkabpils novada Attīstības  pārvalde” </w:t>
      </w:r>
      <w:r w:rsidRPr="00643E45">
        <w:rPr>
          <w:rFonts w:eastAsia="Lucida Sans Unicode"/>
          <w:lang w:val="lv-LV"/>
        </w:rPr>
        <w:t>Rīgas ielā 150A, Jēkabpilī, Jēkabpils novadā ir jābūt ne vēlākam kā līdz 2024.gada 1</w:t>
      </w:r>
      <w:r w:rsidR="00643E45" w:rsidRPr="00643E45">
        <w:rPr>
          <w:rFonts w:eastAsia="Lucida Sans Unicode"/>
          <w:lang w:val="lv-LV"/>
        </w:rPr>
        <w:t>6</w:t>
      </w:r>
      <w:r w:rsidRPr="00643E45">
        <w:rPr>
          <w:rFonts w:eastAsia="Lucida Sans Unicode"/>
          <w:lang w:val="lv-LV"/>
        </w:rPr>
        <w:t>.</w:t>
      </w:r>
      <w:r w:rsidR="00643E45" w:rsidRPr="00643E45">
        <w:rPr>
          <w:rFonts w:eastAsia="Lucida Sans Unicode"/>
          <w:lang w:val="lv-LV"/>
        </w:rPr>
        <w:t>septembra</w:t>
      </w:r>
      <w:r w:rsidRPr="00643E45">
        <w:rPr>
          <w:rFonts w:eastAsia="Lucida Sans Unicode"/>
          <w:lang w:val="lv-LV"/>
        </w:rPr>
        <w:t xml:space="preserve"> plkst</w:t>
      </w:r>
      <w:r w:rsidRPr="00F60D8B">
        <w:rPr>
          <w:rFonts w:eastAsia="Lucida Sans Unicode"/>
          <w:lang w:val="lv-LV"/>
        </w:rPr>
        <w:t>.1</w:t>
      </w:r>
      <w:r w:rsidR="00643E45">
        <w:rPr>
          <w:rFonts w:eastAsia="Lucida Sans Unicode"/>
          <w:lang w:val="lv-LV"/>
        </w:rPr>
        <w:t>6</w:t>
      </w:r>
      <w:r w:rsidRPr="00F60D8B">
        <w:rPr>
          <w:rFonts w:eastAsia="Lucida Sans Unicode"/>
          <w:lang w:val="lv-LV"/>
        </w:rPr>
        <w:t>.</w:t>
      </w:r>
      <w:r w:rsidR="00643E45">
        <w:rPr>
          <w:rFonts w:eastAsia="Lucida Sans Unicode"/>
          <w:lang w:val="lv-LV"/>
        </w:rPr>
        <w:t>3</w:t>
      </w:r>
      <w:r w:rsidRPr="00F60D8B">
        <w:rPr>
          <w:rFonts w:eastAsia="Lucida Sans Unicode"/>
          <w:lang w:val="lv-LV"/>
        </w:rPr>
        <w:t>0</w:t>
      </w:r>
      <w:r w:rsidRPr="00A375E7">
        <w:rPr>
          <w:rFonts w:eastAsia="Lucida Sans Unicode"/>
          <w:color w:val="0070C0"/>
          <w:lang w:val="lv-LV"/>
        </w:rPr>
        <w:t>.</w:t>
      </w:r>
      <w:r w:rsidRPr="00A375E7">
        <w:rPr>
          <w:rFonts w:asciiTheme="minorHAnsi" w:eastAsiaTheme="minorHAnsi" w:hAnsiTheme="minorHAnsi" w:cstheme="minorBidi"/>
          <w:color w:val="0070C0"/>
          <w:sz w:val="22"/>
          <w:szCs w:val="22"/>
          <w:lang w:val="lv-LV"/>
        </w:rPr>
        <w:t xml:space="preserve"> </w:t>
      </w:r>
    </w:p>
    <w:p w14:paraId="655C02FC" w14:textId="77777777" w:rsidR="0026671C" w:rsidRPr="00F60D8B" w:rsidRDefault="0026671C" w:rsidP="0026671C">
      <w:pPr>
        <w:widowControl w:val="0"/>
        <w:numPr>
          <w:ilvl w:val="0"/>
          <w:numId w:val="12"/>
        </w:numPr>
        <w:suppressAutoHyphens/>
        <w:spacing w:after="160" w:line="256" w:lineRule="auto"/>
        <w:contextualSpacing/>
        <w:jc w:val="both"/>
        <w:rPr>
          <w:rFonts w:eastAsia="Lucida Sans Unicode"/>
          <w:lang w:val="lv-LV"/>
        </w:rPr>
      </w:pPr>
      <w:r w:rsidRPr="00F60D8B">
        <w:rPr>
          <w:rFonts w:eastAsia="Lucida Sans Unicode"/>
          <w:lang w:val="lv-LV"/>
        </w:rPr>
        <w:t>Uz aploksnes jānorāda sekojoša informācija:</w:t>
      </w:r>
    </w:p>
    <w:p w14:paraId="15EB64CD" w14:textId="77777777" w:rsidR="0026671C" w:rsidRPr="00F60D8B" w:rsidRDefault="0026671C" w:rsidP="0026671C">
      <w:pPr>
        <w:widowControl w:val="0"/>
        <w:suppressAutoHyphens/>
        <w:spacing w:line="256" w:lineRule="auto"/>
        <w:ind w:left="360"/>
        <w:contextualSpacing/>
        <w:jc w:val="center"/>
        <w:rPr>
          <w:rFonts w:eastAsia="Lucida Sans Unicode"/>
          <w:lang w:val="lv-LV"/>
        </w:rPr>
      </w:pPr>
      <w:bookmarkStart w:id="4" w:name="_Hlk119325708"/>
      <w:r w:rsidRPr="00F60D8B">
        <w:rPr>
          <w:rFonts w:eastAsia="Lucida Sans Unicode"/>
          <w:lang w:val="lv-LV"/>
        </w:rPr>
        <w:t>Jēkabpils novada pašvaldības iestādei “Jēkabpils novada  Attīstības pārvalde”</w:t>
      </w:r>
    </w:p>
    <w:p w14:paraId="0286CB7E" w14:textId="77777777" w:rsidR="0026671C" w:rsidRPr="00F60D8B" w:rsidRDefault="0026671C" w:rsidP="0026671C">
      <w:pPr>
        <w:widowControl w:val="0"/>
        <w:suppressAutoHyphens/>
        <w:spacing w:line="256" w:lineRule="auto"/>
        <w:ind w:left="360"/>
        <w:contextualSpacing/>
        <w:jc w:val="center"/>
        <w:rPr>
          <w:rFonts w:eastAsia="Lucida Sans Unicode"/>
          <w:lang w:val="lv-LV"/>
        </w:rPr>
      </w:pPr>
      <w:r w:rsidRPr="00F60D8B">
        <w:rPr>
          <w:rFonts w:eastAsia="Lucida Sans Unicode"/>
          <w:lang w:val="lv-LV"/>
        </w:rPr>
        <w:t>Rīgas iela 150A</w:t>
      </w:r>
    </w:p>
    <w:p w14:paraId="08394B09" w14:textId="77777777" w:rsidR="0026671C" w:rsidRPr="00F60D8B" w:rsidRDefault="0026671C" w:rsidP="0026671C">
      <w:pPr>
        <w:widowControl w:val="0"/>
        <w:suppressAutoHyphens/>
        <w:spacing w:line="256" w:lineRule="auto"/>
        <w:ind w:left="360"/>
        <w:contextualSpacing/>
        <w:jc w:val="center"/>
        <w:rPr>
          <w:rFonts w:eastAsia="Lucida Sans Unicode"/>
          <w:lang w:val="lv-LV"/>
        </w:rPr>
      </w:pPr>
      <w:r w:rsidRPr="00F60D8B">
        <w:rPr>
          <w:rFonts w:eastAsia="Lucida Sans Unicode"/>
          <w:lang w:val="lv-LV"/>
        </w:rPr>
        <w:t>Jēkabpils, LV-5201</w:t>
      </w:r>
    </w:p>
    <w:p w14:paraId="19005CD5" w14:textId="77777777" w:rsidR="0026671C" w:rsidRPr="00F60D8B" w:rsidRDefault="0026671C" w:rsidP="0026671C">
      <w:pPr>
        <w:widowControl w:val="0"/>
        <w:suppressAutoHyphens/>
        <w:spacing w:line="256" w:lineRule="auto"/>
        <w:ind w:left="360"/>
        <w:contextualSpacing/>
        <w:jc w:val="center"/>
        <w:rPr>
          <w:rFonts w:eastAsia="Lucida Sans Unicode"/>
          <w:lang w:val="lv-LV"/>
        </w:rPr>
      </w:pPr>
      <w:r w:rsidRPr="00F60D8B">
        <w:rPr>
          <w:rFonts w:eastAsia="Lucida Sans Unicode"/>
          <w:lang w:val="lv-LV"/>
        </w:rPr>
        <w:t>Pieteikums rakstiskai izsolei</w:t>
      </w:r>
    </w:p>
    <w:p w14:paraId="3DF62991" w14:textId="70C0119B" w:rsidR="0026671C" w:rsidRPr="00F60D8B" w:rsidRDefault="0026671C" w:rsidP="0026671C">
      <w:pPr>
        <w:widowControl w:val="0"/>
        <w:suppressAutoHyphens/>
        <w:spacing w:line="256" w:lineRule="auto"/>
        <w:ind w:left="360"/>
        <w:contextualSpacing/>
        <w:jc w:val="center"/>
        <w:rPr>
          <w:rFonts w:eastAsia="Lucida Sans Unicode"/>
          <w:lang w:val="lv-LV"/>
        </w:rPr>
      </w:pPr>
      <w:r w:rsidRPr="00F60D8B">
        <w:rPr>
          <w:rFonts w:eastAsia="Lucida Sans Unicode"/>
          <w:lang w:val="lv-LV"/>
        </w:rPr>
        <w:t xml:space="preserve">“Nomas tiesību izsole </w:t>
      </w:r>
      <w:r w:rsidR="00F60D8B" w:rsidRPr="00F60D8B">
        <w:rPr>
          <w:rFonts w:eastAsia="Lucida Sans Unicode"/>
          <w:lang w:val="lv-LV"/>
        </w:rPr>
        <w:t>“Ambulance - Aptieka”, Zasa, Zasas pagasts</w:t>
      </w:r>
      <w:r w:rsidRPr="00F60D8B">
        <w:rPr>
          <w:rFonts w:eastAsia="Lucida Sans Unicode"/>
          <w:lang w:val="lv-LV"/>
        </w:rPr>
        <w:t>, Jēkabpils novads”</w:t>
      </w:r>
    </w:p>
    <w:p w14:paraId="27A5743C" w14:textId="77777777" w:rsidR="0026671C" w:rsidRPr="00F60D8B" w:rsidRDefault="0026671C" w:rsidP="0026671C">
      <w:pPr>
        <w:widowControl w:val="0"/>
        <w:suppressAutoHyphens/>
        <w:spacing w:line="256" w:lineRule="auto"/>
        <w:ind w:left="360"/>
        <w:contextualSpacing/>
        <w:jc w:val="center"/>
        <w:rPr>
          <w:rFonts w:eastAsia="Lucida Sans Unicode"/>
          <w:i/>
          <w:iCs/>
          <w:lang w:val="lv-LV"/>
        </w:rPr>
      </w:pPr>
      <w:r w:rsidRPr="00F60D8B">
        <w:rPr>
          <w:rFonts w:eastAsia="Lucida Sans Unicode"/>
          <w:i/>
          <w:iCs/>
          <w:lang w:val="lv-LV"/>
        </w:rPr>
        <w:t>Pretendenta nosaukums un adrese</w:t>
      </w:r>
    </w:p>
    <w:p w14:paraId="1168E7C8" w14:textId="77777777" w:rsidR="0026671C" w:rsidRPr="00F60D8B" w:rsidRDefault="0026671C" w:rsidP="0026671C">
      <w:pPr>
        <w:widowControl w:val="0"/>
        <w:suppressAutoHyphens/>
        <w:spacing w:line="256" w:lineRule="auto"/>
        <w:ind w:left="360"/>
        <w:contextualSpacing/>
        <w:jc w:val="center"/>
        <w:rPr>
          <w:rFonts w:eastAsia="Lucida Sans Unicode"/>
          <w:lang w:val="lv-LV"/>
        </w:rPr>
      </w:pPr>
      <w:r w:rsidRPr="00F60D8B">
        <w:rPr>
          <w:rFonts w:eastAsia="Lucida Sans Unicode"/>
          <w:lang w:val="lv-LV"/>
        </w:rPr>
        <w:t>“LĪDZ IZSOLEI NEATVĒRT”</w:t>
      </w:r>
    </w:p>
    <w:bookmarkEnd w:id="4"/>
    <w:p w14:paraId="0090B02A" w14:textId="77777777" w:rsidR="0026671C" w:rsidRPr="00A375E7" w:rsidRDefault="0026671C" w:rsidP="0026671C">
      <w:pPr>
        <w:widowControl w:val="0"/>
        <w:numPr>
          <w:ilvl w:val="0"/>
          <w:numId w:val="12"/>
        </w:numPr>
        <w:suppressAutoHyphens/>
        <w:spacing w:after="160" w:line="256" w:lineRule="auto"/>
        <w:contextualSpacing/>
        <w:jc w:val="both"/>
        <w:rPr>
          <w:rFonts w:eastAsia="Lucida Sans Unicode"/>
          <w:color w:val="0070C0"/>
          <w:lang w:val="lv-LV"/>
        </w:rPr>
      </w:pPr>
      <w:r w:rsidRPr="00200644">
        <w:rPr>
          <w:rFonts w:eastAsia="Lucida Sans Unicode"/>
          <w:lang w:val="lv-LV"/>
        </w:rPr>
        <w:t>Pieteikumā, kura saturs noteikts Izsoles noteikumu 1.pielikumā, Pretendents norāda:</w:t>
      </w:r>
    </w:p>
    <w:p w14:paraId="49C2D9D4" w14:textId="77777777" w:rsidR="0026671C" w:rsidRPr="00C46E1A" w:rsidRDefault="0026671C" w:rsidP="00C46E1A">
      <w:pPr>
        <w:widowControl w:val="0"/>
        <w:numPr>
          <w:ilvl w:val="1"/>
          <w:numId w:val="12"/>
        </w:numPr>
        <w:suppressAutoHyphens/>
        <w:spacing w:line="256" w:lineRule="auto"/>
        <w:ind w:left="993" w:hanging="567"/>
        <w:contextualSpacing/>
        <w:jc w:val="both"/>
        <w:rPr>
          <w:rFonts w:eastAsia="Lucida Sans Unicode"/>
          <w:lang w:val="lv-LV"/>
        </w:rPr>
      </w:pPr>
      <w:r w:rsidRPr="00C46E1A">
        <w:rPr>
          <w:rFonts w:eastAsia="Lucida Sans Unicode"/>
          <w:lang w:val="lv-LV"/>
        </w:rPr>
        <w:t>nosaukumu (firmu), reģistrācijas numuru, juridisko adresi, kontaktpersonu, tālruņa Nr. saziņai,</w:t>
      </w:r>
      <w:r w:rsidRPr="00C46E1A">
        <w:rPr>
          <w:lang w:val="lv-LV"/>
        </w:rPr>
        <w:t xml:space="preserve"> </w:t>
      </w:r>
      <w:r w:rsidRPr="00C46E1A">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532B780D" w14:textId="77777777" w:rsidR="0026671C" w:rsidRPr="00C46E1A" w:rsidRDefault="0026671C" w:rsidP="00C46E1A">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45A96E74" w14:textId="77777777" w:rsidR="0026671C" w:rsidRPr="00C46E1A" w:rsidRDefault="0026671C" w:rsidP="00C46E1A">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apliecinājumu, ka:</w:t>
      </w:r>
    </w:p>
    <w:p w14:paraId="0FFF28EB" w14:textId="77777777" w:rsidR="0026671C" w:rsidRPr="00C46E1A" w:rsidRDefault="0026671C" w:rsidP="00C46E1A">
      <w:pPr>
        <w:widowControl w:val="0"/>
        <w:numPr>
          <w:ilvl w:val="2"/>
          <w:numId w:val="12"/>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4AD16B81" w14:textId="77777777" w:rsidR="0026671C" w:rsidRPr="00C46E1A" w:rsidRDefault="0026671C" w:rsidP="00C46E1A">
      <w:pPr>
        <w:widowControl w:val="0"/>
        <w:numPr>
          <w:ilvl w:val="2"/>
          <w:numId w:val="12"/>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p>
    <w:p w14:paraId="5F160D2D" w14:textId="56FD924C" w:rsidR="0026671C" w:rsidRPr="00C46E1A" w:rsidRDefault="0026671C" w:rsidP="00C46E1A">
      <w:pPr>
        <w:widowControl w:val="0"/>
        <w:numPr>
          <w:ilvl w:val="2"/>
          <w:numId w:val="12"/>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lastRenderedPageBreak/>
        <w:t>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r w:rsidR="00C46E1A" w:rsidRPr="00C46E1A">
        <w:rPr>
          <w:rFonts w:eastAsia="Lucida Sans Unicode"/>
          <w:lang w:val="lv-LV"/>
        </w:rPr>
        <w:t xml:space="preserve"> </w:t>
      </w:r>
      <w:r w:rsidRPr="00C46E1A">
        <w:rPr>
          <w:rFonts w:eastAsia="Lucida Sans Unicode"/>
          <w:lang w:val="lv-LV"/>
        </w:rPr>
        <w:t>Vispārīgā datu aizsardzības regula pieejama šeit: https://eur-lex.europa.eu/legal-content/LV/TXT/?uri=CELEX%3A32016R0679)</w:t>
      </w:r>
    </w:p>
    <w:p w14:paraId="6C0464F7" w14:textId="77777777" w:rsidR="0026671C" w:rsidRPr="00C46E1A" w:rsidRDefault="0026671C" w:rsidP="00C46E1A">
      <w:pPr>
        <w:widowControl w:val="0"/>
        <w:numPr>
          <w:ilvl w:val="2"/>
          <w:numId w:val="12"/>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t>uz to neattiecas Starptautisko un Latvijas Republikas nacionālo sankciju likumā noteiktie ierobežojumi;</w:t>
      </w:r>
    </w:p>
    <w:p w14:paraId="7FA24DF7" w14:textId="77777777" w:rsidR="0026671C" w:rsidRPr="00C46E1A" w:rsidRDefault="0026671C" w:rsidP="00C46E1A">
      <w:pPr>
        <w:widowControl w:val="0"/>
        <w:numPr>
          <w:ilvl w:val="2"/>
          <w:numId w:val="12"/>
        </w:numPr>
        <w:suppressAutoHyphens/>
        <w:spacing w:after="160" w:line="256" w:lineRule="auto"/>
        <w:ind w:left="1701" w:hanging="708"/>
        <w:contextualSpacing/>
        <w:jc w:val="both"/>
        <w:rPr>
          <w:rFonts w:eastAsia="Lucida Sans Unicode"/>
          <w:lang w:val="lv-LV"/>
        </w:rPr>
      </w:pPr>
      <w:bookmarkStart w:id="5" w:name="_Hlk165300038"/>
      <w:r w:rsidRPr="00C46E1A">
        <w:rPr>
          <w:rFonts w:eastAsia="Lucida Sans Unicode"/>
          <w:lang w:val="lv-LV"/>
        </w:rPr>
        <w:t>tirdzniecības automāts nodrošinās karsto dzērienu mazumtirdzniecību un ir saderīgs ar dažādām norēķinu iespējām</w:t>
      </w:r>
      <w:bookmarkEnd w:id="5"/>
      <w:r w:rsidRPr="00C46E1A">
        <w:rPr>
          <w:rFonts w:eastAsia="Lucida Sans Unicode"/>
          <w:lang w:val="lv-LV"/>
        </w:rPr>
        <w:t>.</w:t>
      </w:r>
    </w:p>
    <w:p w14:paraId="1095EED9" w14:textId="77777777" w:rsidR="0026671C" w:rsidRPr="00C46E1A" w:rsidRDefault="0026671C" w:rsidP="0026671C">
      <w:pPr>
        <w:widowControl w:val="0"/>
        <w:numPr>
          <w:ilvl w:val="0"/>
          <w:numId w:val="12"/>
        </w:numPr>
        <w:suppressAutoHyphens/>
        <w:spacing w:after="160" w:line="256" w:lineRule="auto"/>
        <w:contextualSpacing/>
        <w:jc w:val="both"/>
        <w:rPr>
          <w:rFonts w:eastAsia="Lucida Sans Unicode"/>
          <w:lang w:val="lv-LV"/>
        </w:rPr>
      </w:pPr>
      <w:r w:rsidRPr="00C46E1A">
        <w:rPr>
          <w:rFonts w:eastAsia="Lucida Sans Unicode"/>
          <w:lang w:val="lv-LV"/>
        </w:rPr>
        <w:t>Pieteikumam Pretendents pievieno:</w:t>
      </w:r>
    </w:p>
    <w:p w14:paraId="62F8C6E2" w14:textId="77777777" w:rsidR="0026671C" w:rsidRPr="00C46E1A" w:rsidRDefault="0026671C" w:rsidP="00C46E1A">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dalības maksas iemaksas apliecinošu dokumentu (internetbankas maksājuma dokumentam jābūt ar bankas references numuru); </w:t>
      </w:r>
    </w:p>
    <w:p w14:paraId="7CF2B3F3" w14:textId="77777777" w:rsidR="0026671C" w:rsidRPr="00C46E1A" w:rsidRDefault="0026671C" w:rsidP="00C46E1A">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drošības naudas iemaksu apliecinošu dokumentu (internetbankas maksājuma dokumentam jābūt ar bankas references numuru); </w:t>
      </w:r>
    </w:p>
    <w:p w14:paraId="05EE680B" w14:textId="77777777" w:rsidR="0026671C" w:rsidRPr="00C46E1A" w:rsidRDefault="0026671C" w:rsidP="00C46E1A">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Ja Pretendents ir reģistrēts ārvalstīs, tad attiecīgās valsts kompetentas institūcijas pilnu izziņu par Pretendenta amatpersonu pārstāvības tiesībām; </w:t>
      </w:r>
    </w:p>
    <w:p w14:paraId="261A1DBA" w14:textId="77777777" w:rsidR="0026671C" w:rsidRPr="00C46E1A" w:rsidRDefault="0026671C" w:rsidP="00C46E1A">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52F33718" w14:textId="77777777" w:rsidR="0026671C" w:rsidRPr="00396FAC" w:rsidRDefault="0026671C" w:rsidP="0026671C">
      <w:pPr>
        <w:widowControl w:val="0"/>
        <w:numPr>
          <w:ilvl w:val="0"/>
          <w:numId w:val="12"/>
        </w:numPr>
        <w:suppressAutoHyphens/>
        <w:spacing w:after="160" w:line="256" w:lineRule="auto"/>
        <w:contextualSpacing/>
        <w:jc w:val="both"/>
        <w:rPr>
          <w:rFonts w:eastAsia="Lucida Sans Unicode"/>
          <w:lang w:val="lv-LV"/>
        </w:rPr>
      </w:pPr>
      <w:r w:rsidRPr="00396FAC">
        <w:rPr>
          <w:rFonts w:eastAsia="Lucida Sans Unicode"/>
          <w:lang w:val="lv-LV"/>
        </w:rPr>
        <w:t>Pirms pieteikuma par piedalīšanos izsolē iesniegšanas, Pretendents iemaksā kādā no Pašvaldības kontiem:</w:t>
      </w:r>
    </w:p>
    <w:p w14:paraId="57957B58" w14:textId="77777777" w:rsidR="0026671C" w:rsidRPr="00396FAC" w:rsidRDefault="0026671C" w:rsidP="0026671C">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396FAC" w:rsidRPr="00396FAC" w14:paraId="47C59510" w14:textId="77777777" w:rsidTr="00DB3D05">
        <w:trPr>
          <w:trHeight w:val="310"/>
        </w:trPr>
        <w:tc>
          <w:tcPr>
            <w:tcW w:w="4111" w:type="dxa"/>
            <w:tcBorders>
              <w:top w:val="single" w:sz="4" w:space="0" w:color="auto"/>
              <w:left w:val="single" w:sz="4" w:space="0" w:color="auto"/>
              <w:bottom w:val="single" w:sz="4" w:space="0" w:color="auto"/>
              <w:right w:val="single" w:sz="4" w:space="0" w:color="auto"/>
            </w:tcBorders>
            <w:hideMark/>
          </w:tcPr>
          <w:p w14:paraId="1CA9C0D4" w14:textId="77777777" w:rsidR="0026671C" w:rsidRPr="00396FAC" w:rsidRDefault="0026671C" w:rsidP="0026671C">
            <w:pPr>
              <w:ind w:firstLine="24"/>
              <w:rPr>
                <w:b/>
                <w:lang w:val="lv-LV"/>
              </w:rPr>
            </w:pPr>
            <w:r w:rsidRPr="00396FAC">
              <w:rPr>
                <w:b/>
                <w:lang w:val="lv-LV"/>
              </w:rPr>
              <w:t>AS „SEB banka”</w:t>
            </w:r>
          </w:p>
          <w:p w14:paraId="37574109" w14:textId="77777777" w:rsidR="0026671C" w:rsidRPr="00396FAC" w:rsidRDefault="0026671C" w:rsidP="0026671C">
            <w:pPr>
              <w:ind w:firstLine="24"/>
              <w:rPr>
                <w:lang w:val="lv-LV"/>
              </w:rPr>
            </w:pPr>
            <w:r w:rsidRPr="00396FAC">
              <w:rPr>
                <w:lang w:val="lv-LV"/>
              </w:rPr>
              <w:t>Kods: UNLALV2X</w:t>
            </w:r>
          </w:p>
          <w:p w14:paraId="2966BCB4" w14:textId="77777777" w:rsidR="0026671C" w:rsidRPr="00396FAC" w:rsidRDefault="0026671C" w:rsidP="0026671C">
            <w:pPr>
              <w:ind w:firstLine="24"/>
              <w:rPr>
                <w:lang w:val="lv-LV"/>
              </w:rPr>
            </w:pPr>
            <w:r w:rsidRPr="00396FAC">
              <w:rPr>
                <w:lang w:val="lv-LV"/>
              </w:rPr>
              <w:t>Konts: LV87UNLA0009013130793</w:t>
            </w:r>
          </w:p>
        </w:tc>
        <w:tc>
          <w:tcPr>
            <w:tcW w:w="4961" w:type="dxa"/>
            <w:tcBorders>
              <w:top w:val="single" w:sz="4" w:space="0" w:color="auto"/>
              <w:left w:val="single" w:sz="4" w:space="0" w:color="auto"/>
              <w:bottom w:val="single" w:sz="4" w:space="0" w:color="auto"/>
              <w:right w:val="single" w:sz="4" w:space="0" w:color="auto"/>
            </w:tcBorders>
            <w:hideMark/>
          </w:tcPr>
          <w:p w14:paraId="65621556" w14:textId="77777777" w:rsidR="0026671C" w:rsidRPr="00396FAC" w:rsidRDefault="0026671C" w:rsidP="0026671C">
            <w:pPr>
              <w:ind w:firstLine="193"/>
              <w:rPr>
                <w:b/>
                <w:lang w:val="lv-LV"/>
              </w:rPr>
            </w:pPr>
            <w:r w:rsidRPr="00396FAC">
              <w:rPr>
                <w:b/>
                <w:lang w:val="lv-LV"/>
              </w:rPr>
              <w:t>AS „Swedbank”</w:t>
            </w:r>
          </w:p>
          <w:p w14:paraId="7ED97D2C" w14:textId="77777777" w:rsidR="0026671C" w:rsidRPr="00396FAC" w:rsidRDefault="0026671C" w:rsidP="0026671C">
            <w:pPr>
              <w:ind w:firstLine="193"/>
              <w:rPr>
                <w:lang w:val="lv-LV"/>
              </w:rPr>
            </w:pPr>
            <w:r w:rsidRPr="00396FAC">
              <w:rPr>
                <w:lang w:val="lv-LV"/>
              </w:rPr>
              <w:t>Kods: HABALV22</w:t>
            </w:r>
          </w:p>
          <w:p w14:paraId="78A407A1" w14:textId="77777777" w:rsidR="0026671C" w:rsidRPr="00396FAC" w:rsidRDefault="0026671C" w:rsidP="0026671C">
            <w:pPr>
              <w:ind w:firstLine="193"/>
              <w:rPr>
                <w:lang w:val="lv-LV"/>
              </w:rPr>
            </w:pPr>
            <w:r w:rsidRPr="00396FAC">
              <w:rPr>
                <w:lang w:val="lv-LV"/>
              </w:rPr>
              <w:t>Konts: LV75HABA0001401057077</w:t>
            </w:r>
          </w:p>
        </w:tc>
      </w:tr>
      <w:tr w:rsidR="00396FAC" w:rsidRPr="00396FAC" w14:paraId="51BDD18D" w14:textId="77777777" w:rsidTr="00DB3D05">
        <w:trPr>
          <w:trHeight w:val="510"/>
        </w:trPr>
        <w:tc>
          <w:tcPr>
            <w:tcW w:w="4111" w:type="dxa"/>
            <w:tcBorders>
              <w:top w:val="single" w:sz="4" w:space="0" w:color="auto"/>
              <w:left w:val="single" w:sz="4" w:space="0" w:color="auto"/>
              <w:bottom w:val="single" w:sz="4" w:space="0" w:color="auto"/>
              <w:right w:val="single" w:sz="4" w:space="0" w:color="auto"/>
            </w:tcBorders>
            <w:hideMark/>
          </w:tcPr>
          <w:p w14:paraId="01F45E1C" w14:textId="77777777" w:rsidR="0026671C" w:rsidRPr="00396FAC" w:rsidRDefault="0026671C" w:rsidP="0026671C">
            <w:pPr>
              <w:ind w:firstLine="24"/>
              <w:rPr>
                <w:b/>
                <w:lang w:val="lv-LV"/>
              </w:rPr>
            </w:pPr>
            <w:r w:rsidRPr="00396FAC">
              <w:rPr>
                <w:b/>
                <w:lang w:val="lv-LV"/>
              </w:rPr>
              <w:t>AS „Citadele banka”</w:t>
            </w:r>
          </w:p>
          <w:p w14:paraId="16CAFCBD" w14:textId="77777777" w:rsidR="0026671C" w:rsidRPr="00396FAC" w:rsidRDefault="0026671C" w:rsidP="0026671C">
            <w:pPr>
              <w:ind w:firstLine="24"/>
              <w:rPr>
                <w:lang w:val="lv-LV"/>
              </w:rPr>
            </w:pPr>
            <w:r w:rsidRPr="00396FAC">
              <w:rPr>
                <w:lang w:val="lv-LV"/>
              </w:rPr>
              <w:t>Kods: PARXLV22</w:t>
            </w:r>
          </w:p>
          <w:p w14:paraId="044EAAB8" w14:textId="77777777" w:rsidR="0026671C" w:rsidRPr="00396FAC" w:rsidRDefault="0026671C" w:rsidP="0026671C">
            <w:pPr>
              <w:ind w:firstLine="24"/>
              <w:rPr>
                <w:lang w:val="lv-LV"/>
              </w:rPr>
            </w:pPr>
            <w:r w:rsidRPr="00396FAC">
              <w:rPr>
                <w:lang w:val="lv-LV"/>
              </w:rPr>
              <w:t>Konts: LV29PARX0001051430001</w:t>
            </w:r>
          </w:p>
        </w:tc>
        <w:tc>
          <w:tcPr>
            <w:tcW w:w="4961" w:type="dxa"/>
            <w:tcBorders>
              <w:top w:val="single" w:sz="4" w:space="0" w:color="auto"/>
              <w:left w:val="single" w:sz="4" w:space="0" w:color="auto"/>
              <w:bottom w:val="single" w:sz="4" w:space="0" w:color="auto"/>
              <w:right w:val="single" w:sz="4" w:space="0" w:color="auto"/>
            </w:tcBorders>
            <w:hideMark/>
          </w:tcPr>
          <w:p w14:paraId="58F806F8" w14:textId="77777777" w:rsidR="0026671C" w:rsidRPr="00396FAC" w:rsidRDefault="0026671C" w:rsidP="0026671C">
            <w:pPr>
              <w:ind w:firstLine="193"/>
              <w:rPr>
                <w:b/>
                <w:lang w:val="lv-LV"/>
              </w:rPr>
            </w:pPr>
            <w:r w:rsidRPr="00396FAC">
              <w:rPr>
                <w:b/>
                <w:lang w:val="lv-LV"/>
              </w:rPr>
              <w:t>AS „Luminor Bank”</w:t>
            </w:r>
          </w:p>
          <w:p w14:paraId="3E3045CA" w14:textId="77777777" w:rsidR="0026671C" w:rsidRPr="00396FAC" w:rsidRDefault="0026671C" w:rsidP="0026671C">
            <w:pPr>
              <w:ind w:firstLine="193"/>
              <w:rPr>
                <w:lang w:val="lv-LV"/>
              </w:rPr>
            </w:pPr>
            <w:r w:rsidRPr="00396FAC">
              <w:rPr>
                <w:lang w:val="lv-LV"/>
              </w:rPr>
              <w:t>Kods: RIKOLV2X</w:t>
            </w:r>
          </w:p>
          <w:p w14:paraId="5CF22D39" w14:textId="77777777" w:rsidR="0026671C" w:rsidRPr="00396FAC" w:rsidRDefault="0026671C" w:rsidP="0026671C">
            <w:pPr>
              <w:ind w:firstLine="193"/>
              <w:rPr>
                <w:lang w:val="lv-LV"/>
              </w:rPr>
            </w:pPr>
            <w:r w:rsidRPr="00396FAC">
              <w:rPr>
                <w:lang w:val="lv-LV"/>
              </w:rPr>
              <w:t>Konts: LV22RIKO0002013192223</w:t>
            </w:r>
          </w:p>
        </w:tc>
      </w:tr>
    </w:tbl>
    <w:p w14:paraId="7A1CF2FF" w14:textId="77777777" w:rsidR="0026671C" w:rsidRPr="00A375E7" w:rsidRDefault="0026671C" w:rsidP="0026671C">
      <w:pPr>
        <w:widowControl w:val="0"/>
        <w:suppressAutoHyphens/>
        <w:jc w:val="both"/>
        <w:rPr>
          <w:rFonts w:eastAsia="Lucida Sans Unicode"/>
          <w:color w:val="0070C0"/>
          <w:lang w:val="lv-LV"/>
        </w:rPr>
      </w:pPr>
    </w:p>
    <w:p w14:paraId="43A32C9A" w14:textId="7C3C25DD" w:rsidR="0026671C" w:rsidRPr="00DF7E46" w:rsidRDefault="0026671C" w:rsidP="00DB3D05">
      <w:pPr>
        <w:widowControl w:val="0"/>
        <w:numPr>
          <w:ilvl w:val="1"/>
          <w:numId w:val="12"/>
        </w:numPr>
        <w:suppressAutoHyphens/>
        <w:spacing w:after="160" w:line="256" w:lineRule="auto"/>
        <w:ind w:left="993" w:hanging="567"/>
        <w:contextualSpacing/>
        <w:jc w:val="both"/>
        <w:rPr>
          <w:rFonts w:eastAsia="Lucida Sans Unicode"/>
          <w:lang w:val="lv-LV"/>
        </w:rPr>
      </w:pPr>
      <w:r w:rsidRPr="00DF7E46">
        <w:rPr>
          <w:rFonts w:eastAsia="Lucida Sans Unicode"/>
          <w:lang w:val="lv-LV"/>
        </w:rPr>
        <w:t xml:space="preserve">dalības maksu EUR </w:t>
      </w:r>
      <w:r w:rsidR="00AB4F42">
        <w:rPr>
          <w:rFonts w:eastAsia="Lucida Sans Unicode"/>
          <w:lang w:val="lv-LV"/>
        </w:rPr>
        <w:t>10</w:t>
      </w:r>
      <w:r w:rsidRPr="00DF7E46">
        <w:rPr>
          <w:rFonts w:eastAsia="Lucida Sans Unicode"/>
          <w:lang w:val="lv-LV"/>
        </w:rPr>
        <w:t>0,00 (</w:t>
      </w:r>
      <w:r w:rsidR="00AB4F42">
        <w:rPr>
          <w:rFonts w:eastAsia="Lucida Sans Unicode"/>
          <w:lang w:val="lv-LV"/>
        </w:rPr>
        <w:t>viens simts</w:t>
      </w:r>
      <w:r w:rsidRPr="00DF7E46">
        <w:rPr>
          <w:rFonts w:eastAsia="Lucida Sans Unicode"/>
          <w:lang w:val="lv-LV"/>
        </w:rPr>
        <w:t xml:space="preserve"> eiro un 00 centi) apmērā (maksājuma uzdevumā norāda šādu informāciju: </w:t>
      </w:r>
      <w:bookmarkStart w:id="6" w:name="_Hlk174436761"/>
      <w:r w:rsidR="00C04B73" w:rsidRPr="00DF7E46">
        <w:rPr>
          <w:rFonts w:eastAsia="Lucida Sans Unicode"/>
          <w:lang w:val="lv-LV"/>
        </w:rPr>
        <w:t xml:space="preserve">Zasas aptiekas </w:t>
      </w:r>
      <w:r w:rsidR="00FF05D1" w:rsidRPr="00DF7E46">
        <w:rPr>
          <w:rFonts w:eastAsia="Lucida Sans Unicode"/>
          <w:lang w:val="lv-LV"/>
        </w:rPr>
        <w:t xml:space="preserve">telpu </w:t>
      </w:r>
      <w:r w:rsidRPr="00DF7E46">
        <w:rPr>
          <w:rFonts w:eastAsia="Lucida Sans Unicode"/>
          <w:lang w:val="lv-LV"/>
        </w:rPr>
        <w:t>nomas tiesību izsolei</w:t>
      </w:r>
      <w:bookmarkEnd w:id="6"/>
      <w:r w:rsidRPr="00DF7E46">
        <w:rPr>
          <w:rFonts w:eastAsia="Lucida Sans Unicode"/>
          <w:lang w:val="lv-LV"/>
        </w:rPr>
        <w:t>);</w:t>
      </w:r>
    </w:p>
    <w:p w14:paraId="65F2F579" w14:textId="1FA17987" w:rsidR="0026671C" w:rsidRPr="00DF7E46" w:rsidRDefault="0026671C" w:rsidP="00DB3D05">
      <w:pPr>
        <w:widowControl w:val="0"/>
        <w:numPr>
          <w:ilvl w:val="1"/>
          <w:numId w:val="12"/>
        </w:numPr>
        <w:suppressAutoHyphens/>
        <w:spacing w:after="160" w:line="256" w:lineRule="auto"/>
        <w:ind w:left="993" w:hanging="567"/>
        <w:contextualSpacing/>
        <w:jc w:val="both"/>
        <w:rPr>
          <w:rFonts w:eastAsia="Lucida Sans Unicode"/>
          <w:lang w:val="lv-LV"/>
        </w:rPr>
      </w:pPr>
      <w:r w:rsidRPr="006A1613">
        <w:rPr>
          <w:rFonts w:eastAsia="Lucida Sans Unicode"/>
          <w:lang w:val="lv-LV"/>
        </w:rPr>
        <w:t xml:space="preserve">drošības naudu EUR </w:t>
      </w:r>
      <w:r w:rsidR="00DF7E46" w:rsidRPr="006A1613">
        <w:rPr>
          <w:rFonts w:eastAsia="Lucida Sans Unicode"/>
          <w:lang w:val="lv-LV"/>
        </w:rPr>
        <w:t>9</w:t>
      </w:r>
      <w:r w:rsidR="006A1613" w:rsidRPr="006A1613">
        <w:rPr>
          <w:rFonts w:eastAsia="Lucida Sans Unicode"/>
          <w:lang w:val="lv-LV"/>
        </w:rPr>
        <w:t>0</w:t>
      </w:r>
      <w:r w:rsidRPr="006A1613">
        <w:rPr>
          <w:rFonts w:eastAsia="Lucida Sans Unicode"/>
          <w:lang w:val="lv-LV"/>
        </w:rPr>
        <w:t>,</w:t>
      </w:r>
      <w:r w:rsidR="006A1613" w:rsidRPr="006A1613">
        <w:rPr>
          <w:rFonts w:eastAsia="Lucida Sans Unicode"/>
          <w:lang w:val="lv-LV"/>
        </w:rPr>
        <w:t>00</w:t>
      </w:r>
      <w:r w:rsidRPr="006A1613">
        <w:rPr>
          <w:rFonts w:eastAsia="Lucida Sans Unicode"/>
          <w:lang w:val="lv-LV"/>
        </w:rPr>
        <w:t xml:space="preserve"> (</w:t>
      </w:r>
      <w:r w:rsidR="00DF7E46" w:rsidRPr="006A1613">
        <w:rPr>
          <w:rFonts w:eastAsia="Lucida Sans Unicode"/>
          <w:lang w:val="lv-LV"/>
        </w:rPr>
        <w:t>deviņ</w:t>
      </w:r>
      <w:r w:rsidR="006A1613" w:rsidRPr="006A1613">
        <w:rPr>
          <w:rFonts w:eastAsia="Lucida Sans Unicode"/>
          <w:lang w:val="lv-LV"/>
        </w:rPr>
        <w:t>desmit</w:t>
      </w:r>
      <w:r w:rsidRPr="006A1613">
        <w:rPr>
          <w:rFonts w:eastAsia="Lucida Sans Unicode"/>
          <w:lang w:val="lv-LV"/>
        </w:rPr>
        <w:t xml:space="preserve"> eiro un </w:t>
      </w:r>
      <w:r w:rsidR="006A1613" w:rsidRPr="006A1613">
        <w:rPr>
          <w:rFonts w:eastAsia="Lucida Sans Unicode"/>
          <w:lang w:val="lv-LV"/>
        </w:rPr>
        <w:t>00</w:t>
      </w:r>
      <w:r w:rsidRPr="006A1613">
        <w:rPr>
          <w:rFonts w:eastAsia="Lucida Sans Unicode"/>
          <w:lang w:val="lv-LV"/>
        </w:rPr>
        <w:t xml:space="preserve"> centi) apmērā</w:t>
      </w:r>
      <w:r w:rsidRPr="00DF7E46">
        <w:rPr>
          <w:rFonts w:eastAsia="Lucida Sans Unicode"/>
          <w:lang w:val="lv-LV"/>
        </w:rPr>
        <w:t xml:space="preserve"> (maksājuma uzdevumā norāda šādu informāciju: </w:t>
      </w:r>
      <w:r w:rsidR="00FF05D1" w:rsidRPr="00DF7E46">
        <w:rPr>
          <w:rFonts w:eastAsia="Lucida Sans Unicode"/>
          <w:lang w:val="lv-LV"/>
        </w:rPr>
        <w:t>Zasas aptiekas telpu nomas tiesību izsolei</w:t>
      </w:r>
      <w:r w:rsidRPr="00DF7E46">
        <w:rPr>
          <w:rFonts w:eastAsia="Lucida Sans Unicode"/>
          <w:lang w:val="lv-LV"/>
        </w:rPr>
        <w:t>).</w:t>
      </w:r>
    </w:p>
    <w:p w14:paraId="34C00184" w14:textId="77777777" w:rsidR="0026671C" w:rsidRPr="00DF7E46" w:rsidRDefault="0026671C" w:rsidP="0026671C">
      <w:pPr>
        <w:widowControl w:val="0"/>
        <w:numPr>
          <w:ilvl w:val="0"/>
          <w:numId w:val="12"/>
        </w:numPr>
        <w:suppressAutoHyphens/>
        <w:contextualSpacing/>
        <w:jc w:val="both"/>
        <w:rPr>
          <w:rFonts w:eastAsia="Lucida Sans Unicode"/>
          <w:lang w:val="lv-LV"/>
        </w:rPr>
      </w:pPr>
      <w:r w:rsidRPr="00DF7E46">
        <w:rPr>
          <w:rFonts w:eastAsia="Lucida Sans Unicode"/>
          <w:lang w:val="lv-LV"/>
        </w:rPr>
        <w:t>Izsolei iemaksātā drošības nauda, slēdzot Nomas līgumu, tiek izmantota līguma saistību nodrošināšanai.</w:t>
      </w:r>
    </w:p>
    <w:p w14:paraId="450707A2" w14:textId="77777777" w:rsidR="0026671C" w:rsidRPr="00DF7E46" w:rsidRDefault="0026671C" w:rsidP="0026671C">
      <w:pPr>
        <w:numPr>
          <w:ilvl w:val="0"/>
          <w:numId w:val="12"/>
        </w:numPr>
        <w:ind w:left="357" w:hanging="357"/>
        <w:jc w:val="both"/>
        <w:rPr>
          <w:rFonts w:eastAsia="Lucida Sans Unicode"/>
          <w:lang w:val="lv-LV"/>
        </w:rPr>
      </w:pPr>
      <w:r w:rsidRPr="00DF7E46">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39BCB428" w14:textId="77777777" w:rsidR="0026671C" w:rsidRPr="00DF7E46" w:rsidRDefault="0026671C" w:rsidP="0026671C">
      <w:pPr>
        <w:widowControl w:val="0"/>
        <w:suppressAutoHyphens/>
        <w:ind w:left="360"/>
        <w:contextualSpacing/>
        <w:jc w:val="both"/>
        <w:rPr>
          <w:rFonts w:eastAsia="Lucida Sans Unicode"/>
          <w:lang w:val="lv-LV"/>
        </w:rPr>
      </w:pPr>
      <w:r w:rsidRPr="00DF7E46">
        <w:rPr>
          <w:rFonts w:eastAsia="Lucida Sans Unicode"/>
          <w:lang w:val="lv-LV"/>
        </w:rPr>
        <w:t>Drošības nauda netiek atmaksāta noteikumos noteiktajos gadījumos.</w:t>
      </w:r>
      <w:r w:rsidRPr="00DF7E46">
        <w:rPr>
          <w:lang w:val="lv-LV"/>
        </w:rPr>
        <w:t xml:space="preserve"> </w:t>
      </w:r>
    </w:p>
    <w:p w14:paraId="1758485D" w14:textId="77777777" w:rsidR="0026671C" w:rsidRPr="00DF7E46" w:rsidRDefault="0026671C" w:rsidP="0026671C">
      <w:pPr>
        <w:widowControl w:val="0"/>
        <w:numPr>
          <w:ilvl w:val="0"/>
          <w:numId w:val="12"/>
        </w:numPr>
        <w:suppressAutoHyphens/>
        <w:contextualSpacing/>
        <w:jc w:val="both"/>
        <w:rPr>
          <w:rFonts w:eastAsia="Lucida Sans Unicode"/>
          <w:lang w:val="lv-LV"/>
        </w:rPr>
      </w:pPr>
      <w:r w:rsidRPr="00DF7E46">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30DCC57E" w14:textId="77777777" w:rsidR="0026671C" w:rsidRPr="00DF7E46" w:rsidRDefault="0026671C" w:rsidP="0026671C">
      <w:pPr>
        <w:widowControl w:val="0"/>
        <w:numPr>
          <w:ilvl w:val="0"/>
          <w:numId w:val="12"/>
        </w:numPr>
        <w:suppressAutoHyphens/>
        <w:spacing w:after="160" w:line="256" w:lineRule="auto"/>
        <w:contextualSpacing/>
        <w:jc w:val="both"/>
        <w:rPr>
          <w:rFonts w:eastAsia="Lucida Sans Unicode"/>
          <w:lang w:val="lv-LV"/>
        </w:rPr>
      </w:pPr>
      <w:r w:rsidRPr="00DF7E46">
        <w:rPr>
          <w:rFonts w:eastAsia="Lucida Sans Unicode"/>
          <w:lang w:val="lv-LV"/>
        </w:rPr>
        <w:t xml:space="preserve">Drošības nauda Pretendentam netiek atmaksāta, ja: </w:t>
      </w:r>
    </w:p>
    <w:p w14:paraId="209144F9" w14:textId="77777777" w:rsidR="0026671C" w:rsidRPr="00134BBD" w:rsidRDefault="0026671C" w:rsidP="00134BBD">
      <w:pPr>
        <w:widowControl w:val="0"/>
        <w:numPr>
          <w:ilvl w:val="1"/>
          <w:numId w:val="12"/>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Pretendents ir sniedzis nepatiesas ziņas un tādēļ netiek iekļauts izsoles dalībnieku sarakstā vai tiek no tā izslēgts;</w:t>
      </w:r>
    </w:p>
    <w:p w14:paraId="000FC1E7" w14:textId="77777777" w:rsidR="0026671C" w:rsidRPr="00134BBD" w:rsidRDefault="0026671C" w:rsidP="00134BBD">
      <w:pPr>
        <w:widowControl w:val="0"/>
        <w:numPr>
          <w:ilvl w:val="1"/>
          <w:numId w:val="12"/>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 xml:space="preserve">Nosolītājs neparaksta Nomas līgumu; </w:t>
      </w:r>
    </w:p>
    <w:p w14:paraId="778E6C4B" w14:textId="77777777" w:rsidR="0026671C" w:rsidRPr="00134BBD" w:rsidRDefault="0026671C" w:rsidP="00134BBD">
      <w:pPr>
        <w:widowControl w:val="0"/>
        <w:numPr>
          <w:ilvl w:val="1"/>
          <w:numId w:val="12"/>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Pretendents ir veicis darbības, kas bijušas par pamatu atzīt izsoli par spēkā neesošu;</w:t>
      </w:r>
    </w:p>
    <w:p w14:paraId="2DDD6DFD" w14:textId="77777777" w:rsidR="0026671C" w:rsidRPr="00134BBD" w:rsidRDefault="0026671C" w:rsidP="00134BBD">
      <w:pPr>
        <w:widowControl w:val="0"/>
        <w:numPr>
          <w:ilvl w:val="1"/>
          <w:numId w:val="12"/>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 xml:space="preserve">citos šajos noteikumos noteiktajos gadījumos. </w:t>
      </w:r>
    </w:p>
    <w:p w14:paraId="22D14406" w14:textId="5E187EDB" w:rsidR="0026671C" w:rsidRPr="00134BBD" w:rsidRDefault="0026671C" w:rsidP="0026671C">
      <w:pPr>
        <w:widowControl w:val="0"/>
        <w:numPr>
          <w:ilvl w:val="0"/>
          <w:numId w:val="12"/>
        </w:numPr>
        <w:suppressAutoHyphens/>
        <w:spacing w:after="160" w:line="256" w:lineRule="auto"/>
        <w:contextualSpacing/>
        <w:jc w:val="both"/>
        <w:rPr>
          <w:rFonts w:eastAsia="Lucida Sans Unicode"/>
          <w:lang w:val="lv-LV"/>
        </w:rPr>
      </w:pPr>
      <w:r w:rsidRPr="00134BBD">
        <w:rPr>
          <w:rFonts w:eastAsia="Lucida Sans Unicode"/>
          <w:lang w:val="lv-LV"/>
        </w:rPr>
        <w:t>Pieteikuma dokumentiem jābūt sanumurētiem un cauršūtiem (ja pieteikums sastāv no divām un vairāk lapām un tam ir pievienoti dokumenti atbilstoši šo noteikumu 3</w:t>
      </w:r>
      <w:r w:rsidR="00134BBD" w:rsidRPr="00134BBD">
        <w:rPr>
          <w:rFonts w:eastAsia="Lucida Sans Unicode"/>
          <w:lang w:val="lv-LV"/>
        </w:rPr>
        <w:t>0</w:t>
      </w:r>
      <w:r w:rsidRPr="00134BBD">
        <w:rPr>
          <w:rFonts w:eastAsia="Lucida Sans Unicode"/>
          <w:lang w:val="lv-LV"/>
        </w:rPr>
        <w:t xml:space="preserve">.punktam. Uz </w:t>
      </w:r>
      <w:r w:rsidRPr="00134BBD">
        <w:rPr>
          <w:rFonts w:eastAsia="Lucida Sans Unicode"/>
          <w:lang w:val="lv-LV"/>
        </w:rPr>
        <w:lastRenderedPageBreak/>
        <w:t>pēdējās lapas aizmugures cauršūšanai izmantojamo auklu jānostiprina ar pārlīmētu lapiņu, kurā norādīts sanumurēto un cauršūto lapu skaits (ar cipariem un vārdiem), ko ar savu parakstu, tā atšifrējumu, amata nosaukumu, datumu apliecina pretendents vai persona, kurai ir atbilstošas pārstāvības tiesības.</w:t>
      </w:r>
    </w:p>
    <w:p w14:paraId="512B6E19" w14:textId="77777777" w:rsidR="0026671C" w:rsidRPr="00134BBD" w:rsidRDefault="0026671C" w:rsidP="0026671C">
      <w:pPr>
        <w:widowControl w:val="0"/>
        <w:numPr>
          <w:ilvl w:val="0"/>
          <w:numId w:val="12"/>
        </w:numPr>
        <w:suppressAutoHyphens/>
        <w:spacing w:after="160" w:line="256" w:lineRule="auto"/>
        <w:contextualSpacing/>
        <w:jc w:val="both"/>
        <w:rPr>
          <w:rFonts w:eastAsia="Lucida Sans Unicode"/>
          <w:lang w:val="lv-LV"/>
        </w:rPr>
      </w:pPr>
      <w:r w:rsidRPr="00134BBD">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0A2B9FB5" w14:textId="77777777" w:rsidR="0026671C" w:rsidRPr="00134BBD" w:rsidRDefault="0026671C" w:rsidP="0026671C">
      <w:pPr>
        <w:widowControl w:val="0"/>
        <w:numPr>
          <w:ilvl w:val="0"/>
          <w:numId w:val="12"/>
        </w:numPr>
        <w:suppressAutoHyphens/>
        <w:spacing w:after="160" w:line="256" w:lineRule="auto"/>
        <w:contextualSpacing/>
        <w:jc w:val="both"/>
        <w:rPr>
          <w:rFonts w:eastAsia="Lucida Sans Unicode"/>
          <w:lang w:val="lv-LV"/>
        </w:rPr>
      </w:pPr>
      <w:r w:rsidRPr="00134BBD">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469AA870" w14:textId="77777777" w:rsidR="0026671C" w:rsidRPr="00134BBD" w:rsidRDefault="0026671C" w:rsidP="0026671C">
      <w:pPr>
        <w:widowControl w:val="0"/>
        <w:numPr>
          <w:ilvl w:val="0"/>
          <w:numId w:val="12"/>
        </w:numPr>
        <w:suppressAutoHyphens/>
        <w:spacing w:after="160" w:line="256" w:lineRule="auto"/>
        <w:contextualSpacing/>
        <w:jc w:val="both"/>
        <w:rPr>
          <w:rFonts w:eastAsia="Lucida Sans Unicode"/>
          <w:lang w:val="lv-LV"/>
        </w:rPr>
      </w:pPr>
      <w:r w:rsidRPr="00134BBD">
        <w:rPr>
          <w:rFonts w:eastAsia="Lucida Sans Unicode"/>
          <w:lang w:val="lv-LV"/>
        </w:rPr>
        <w:t>Pretendents var iesniegt vienu izsoles pieteikuma variantu. Iesniegtais pieteikums un pielikumi dokumenti Pretendentam netiek atgriezti.</w:t>
      </w:r>
    </w:p>
    <w:p w14:paraId="363CA7AE" w14:textId="77777777" w:rsidR="0026671C" w:rsidRPr="00F85809" w:rsidRDefault="0026671C" w:rsidP="0026671C">
      <w:pPr>
        <w:widowControl w:val="0"/>
        <w:numPr>
          <w:ilvl w:val="0"/>
          <w:numId w:val="12"/>
        </w:numPr>
        <w:suppressAutoHyphens/>
        <w:spacing w:after="160" w:line="256" w:lineRule="auto"/>
        <w:contextualSpacing/>
        <w:jc w:val="both"/>
        <w:rPr>
          <w:rFonts w:eastAsia="Lucida Sans Unicode"/>
          <w:lang w:val="lv-LV"/>
        </w:rPr>
      </w:pPr>
      <w:r w:rsidRPr="00F85809">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4FF993A1" w14:textId="09134F64" w:rsidR="0026671C" w:rsidRPr="00F85809" w:rsidRDefault="0026671C" w:rsidP="0026671C">
      <w:pPr>
        <w:widowControl w:val="0"/>
        <w:numPr>
          <w:ilvl w:val="0"/>
          <w:numId w:val="12"/>
        </w:numPr>
        <w:suppressAutoHyphens/>
        <w:spacing w:after="160" w:line="256" w:lineRule="auto"/>
        <w:contextualSpacing/>
        <w:jc w:val="both"/>
        <w:rPr>
          <w:rFonts w:eastAsia="Lucida Sans Unicode"/>
          <w:lang w:val="lv-LV"/>
        </w:rPr>
      </w:pPr>
      <w:r w:rsidRPr="00F85809">
        <w:rPr>
          <w:rFonts w:eastAsia="Lucida Sans Unicode"/>
          <w:lang w:val="lv-LV"/>
        </w:rPr>
        <w:t>Grozījumus pieteikumā pretendents noformē un iesniedz tādā pašā kārtībā slēgtā aploksnē (skat. 2</w:t>
      </w:r>
      <w:r w:rsidR="00F85809" w:rsidRPr="00F85809">
        <w:rPr>
          <w:rFonts w:eastAsia="Lucida Sans Unicode"/>
          <w:lang w:val="lv-LV"/>
        </w:rPr>
        <w:t>8</w:t>
      </w:r>
      <w:r w:rsidRPr="00F85809">
        <w:rPr>
          <w:rFonts w:eastAsia="Lucida Sans Unicode"/>
          <w:lang w:val="lv-LV"/>
        </w:rPr>
        <w:t xml:space="preserve">.punktu), papildus norādot: “Pieteikuma grozījumi </w:t>
      </w:r>
      <w:r w:rsidR="00F85809" w:rsidRPr="00F85809">
        <w:rPr>
          <w:rFonts w:eastAsia="Lucida Sans Unicode"/>
          <w:lang w:val="lv-LV"/>
        </w:rPr>
        <w:t>“Ambulance - Aptieka”, Zasa, Zasas pagasts</w:t>
      </w:r>
      <w:r w:rsidRPr="00F85809">
        <w:rPr>
          <w:rFonts w:eastAsia="Lucida Sans Unicode"/>
          <w:lang w:val="lv-LV"/>
        </w:rPr>
        <w:t>, Jēkabpils novads, nomas tiesību rakstiskai izsolei”.</w:t>
      </w:r>
    </w:p>
    <w:p w14:paraId="34A16407" w14:textId="44D96F9E" w:rsidR="0026671C" w:rsidRPr="00F85809" w:rsidRDefault="0026671C" w:rsidP="0026671C">
      <w:pPr>
        <w:widowControl w:val="0"/>
        <w:numPr>
          <w:ilvl w:val="0"/>
          <w:numId w:val="12"/>
        </w:numPr>
        <w:suppressAutoHyphens/>
        <w:spacing w:after="160" w:line="256" w:lineRule="auto"/>
        <w:contextualSpacing/>
        <w:jc w:val="both"/>
        <w:rPr>
          <w:rFonts w:eastAsia="Lucida Sans Unicode"/>
          <w:lang w:val="lv-LV"/>
        </w:rPr>
      </w:pPr>
      <w:r w:rsidRPr="00F85809">
        <w:rPr>
          <w:rFonts w:eastAsia="Lucida Sans Unicode"/>
          <w:lang w:val="lv-LV"/>
        </w:rPr>
        <w:t>Visas izmaksas, kas saistītas ar pieteikumu un citu Komisijai iesniedzamo dokumentu sagatavošanu sedz pretendents</w:t>
      </w:r>
      <w:r w:rsidR="00F85809">
        <w:rPr>
          <w:rFonts w:eastAsia="Lucida Sans Unicode"/>
          <w:lang w:val="lv-LV"/>
        </w:rPr>
        <w:t>.</w:t>
      </w:r>
    </w:p>
    <w:p w14:paraId="2E872088" w14:textId="77777777" w:rsidR="0026671C" w:rsidRPr="00F85809" w:rsidRDefault="0026671C" w:rsidP="00F85809">
      <w:pPr>
        <w:widowControl w:val="0"/>
        <w:numPr>
          <w:ilvl w:val="0"/>
          <w:numId w:val="12"/>
        </w:numPr>
        <w:suppressAutoHyphens/>
        <w:spacing w:after="160" w:line="256" w:lineRule="auto"/>
        <w:ind w:left="426" w:hanging="426"/>
        <w:contextualSpacing/>
        <w:jc w:val="both"/>
        <w:rPr>
          <w:rFonts w:eastAsia="Lucida Sans Unicode"/>
          <w:lang w:val="lv-LV"/>
        </w:rPr>
      </w:pPr>
      <w:r w:rsidRPr="00F85809">
        <w:rPr>
          <w:rFonts w:eastAsia="Lucida Sans Unicode"/>
          <w:lang w:val="lv-LV"/>
        </w:rPr>
        <w:t>Ar pieteikuma iesniegšanu ir uzskatāms, ka Pretendents:</w:t>
      </w:r>
    </w:p>
    <w:p w14:paraId="10F7DFE5" w14:textId="77777777" w:rsidR="0026671C" w:rsidRPr="00F85809" w:rsidRDefault="0026671C" w:rsidP="00F85809">
      <w:pPr>
        <w:widowControl w:val="0"/>
        <w:numPr>
          <w:ilvl w:val="1"/>
          <w:numId w:val="12"/>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piekrīt izsoles noteikumiem;</w:t>
      </w:r>
    </w:p>
    <w:p w14:paraId="1055098B" w14:textId="77777777" w:rsidR="0026671C" w:rsidRPr="00F85809" w:rsidRDefault="0026671C" w:rsidP="00F85809">
      <w:pPr>
        <w:widowControl w:val="0"/>
        <w:numPr>
          <w:ilvl w:val="1"/>
          <w:numId w:val="12"/>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piekrīt iznomātāja un Komisijas veiktajai personas datu apstrādei Nomas līguma noslēgšanas mērķim un iesniegtās informācijas atbilstības pārbaudei;</w:t>
      </w:r>
    </w:p>
    <w:p w14:paraId="295BD990" w14:textId="77777777" w:rsidR="0026671C" w:rsidRPr="00F85809" w:rsidRDefault="0026671C" w:rsidP="00F85809">
      <w:pPr>
        <w:widowControl w:val="0"/>
        <w:numPr>
          <w:ilvl w:val="1"/>
          <w:numId w:val="12"/>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 xml:space="preserve">piekrīt, ka Komisija saziņai ar Pretendentu izmantos Pretendenta pieteikumā norādīto elektroniskā pasta adresi bez droša elektroniskā paraksta.  </w:t>
      </w:r>
    </w:p>
    <w:p w14:paraId="43B62867" w14:textId="77777777" w:rsidR="0026671C" w:rsidRPr="00F85809" w:rsidRDefault="0026671C" w:rsidP="0026671C">
      <w:pPr>
        <w:widowControl w:val="0"/>
        <w:numPr>
          <w:ilvl w:val="0"/>
          <w:numId w:val="12"/>
        </w:numPr>
        <w:suppressAutoHyphens/>
        <w:spacing w:after="160" w:line="256" w:lineRule="auto"/>
        <w:contextualSpacing/>
        <w:jc w:val="both"/>
        <w:rPr>
          <w:rFonts w:eastAsia="Lucida Sans Unicode"/>
          <w:lang w:val="lv-LV"/>
        </w:rPr>
      </w:pPr>
      <w:r w:rsidRPr="00F85809">
        <w:rPr>
          <w:rFonts w:eastAsia="Lucida Sans Unicode"/>
          <w:lang w:val="lv-LV"/>
        </w:rPr>
        <w:t xml:space="preserve">Par nelabticīgu nomnieku noteikumu izpratnē atzīstams:  </w:t>
      </w:r>
    </w:p>
    <w:p w14:paraId="3E38CF02" w14:textId="77777777" w:rsidR="0026671C" w:rsidRPr="00F85809" w:rsidRDefault="0026671C" w:rsidP="00F85809">
      <w:pPr>
        <w:widowControl w:val="0"/>
        <w:numPr>
          <w:ilvl w:val="1"/>
          <w:numId w:val="12"/>
        </w:numPr>
        <w:suppressAutoHyphens/>
        <w:ind w:left="993" w:hanging="567"/>
        <w:contextualSpacing/>
        <w:jc w:val="both"/>
        <w:rPr>
          <w:rFonts w:eastAsia="Lucida Sans Unicode"/>
          <w:lang w:val="lv-LV"/>
        </w:rPr>
      </w:pPr>
      <w:r w:rsidRPr="00F85809">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46A6688" w14:textId="77777777" w:rsidR="0026671C" w:rsidRPr="00F85809" w:rsidRDefault="0026671C" w:rsidP="00F85809">
      <w:pPr>
        <w:widowControl w:val="0"/>
        <w:numPr>
          <w:ilvl w:val="1"/>
          <w:numId w:val="12"/>
        </w:numPr>
        <w:suppressAutoHyphens/>
        <w:ind w:left="993" w:hanging="567"/>
        <w:contextualSpacing/>
        <w:jc w:val="both"/>
        <w:rPr>
          <w:rFonts w:eastAsia="Lucida Sans Unicode"/>
          <w:lang w:val="lv-LV"/>
        </w:rPr>
      </w:pPr>
      <w:r w:rsidRPr="00F85809">
        <w:rPr>
          <w:rFonts w:eastAsia="Lucida Sans Unicode"/>
          <w:lang w:val="lv-LV"/>
        </w:rPr>
        <w:t>iznomātājam zināmi publiskas personas nekustamā īpašuma uzturēšanai nepieciešamo pakalpojumu maksājumu parādi;</w:t>
      </w:r>
    </w:p>
    <w:p w14:paraId="20EC2AFA" w14:textId="77777777" w:rsidR="0026671C" w:rsidRPr="00F85809" w:rsidRDefault="0026671C" w:rsidP="00F85809">
      <w:pPr>
        <w:widowControl w:val="0"/>
        <w:numPr>
          <w:ilvl w:val="1"/>
          <w:numId w:val="12"/>
        </w:numPr>
        <w:suppressAutoHyphens/>
        <w:ind w:left="993" w:hanging="567"/>
        <w:contextualSpacing/>
        <w:jc w:val="both"/>
        <w:rPr>
          <w:rFonts w:eastAsia="Lucida Sans Unicode"/>
          <w:lang w:val="lv-LV"/>
        </w:rPr>
      </w:pPr>
      <w:r w:rsidRPr="00F85809">
        <w:rPr>
          <w:rFonts w:eastAsia="Lucida Sans Unicode"/>
          <w:lang w:val="lv-LV"/>
        </w:rPr>
        <w:t>nomas tiesību pretendentam ir jebkādas citas būtiskas neizpildītas līgumsaistības pret iznomātāju.</w:t>
      </w:r>
    </w:p>
    <w:p w14:paraId="1F397BCF" w14:textId="77777777" w:rsidR="0026671C" w:rsidRPr="00F85809" w:rsidRDefault="0026671C" w:rsidP="0026671C">
      <w:pPr>
        <w:widowControl w:val="0"/>
        <w:numPr>
          <w:ilvl w:val="0"/>
          <w:numId w:val="12"/>
        </w:numPr>
        <w:suppressAutoHyphens/>
        <w:contextualSpacing/>
        <w:jc w:val="both"/>
        <w:rPr>
          <w:rFonts w:eastAsia="Lucida Sans Unicode"/>
          <w:lang w:val="lv-LV"/>
        </w:rPr>
      </w:pPr>
      <w:r w:rsidRPr="00F85809">
        <w:rPr>
          <w:lang w:val="lv-LV" w:eastAsia="lv-LV"/>
        </w:rPr>
        <w:t>Persona, kura klātienē iesniedz pieteikumu un reģistrējas uz izsoli, uzrāda personu apliecinošu dokumentu vai norāda savu vārdu, uzvārdu.</w:t>
      </w:r>
    </w:p>
    <w:p w14:paraId="7B4F7682" w14:textId="77777777" w:rsidR="0026671C" w:rsidRPr="00F85809" w:rsidRDefault="0026671C" w:rsidP="0026671C">
      <w:pPr>
        <w:widowControl w:val="0"/>
        <w:numPr>
          <w:ilvl w:val="0"/>
          <w:numId w:val="12"/>
        </w:numPr>
        <w:suppressAutoHyphens/>
        <w:contextualSpacing/>
        <w:jc w:val="both"/>
        <w:rPr>
          <w:rFonts w:eastAsia="Lucida Sans Unicode"/>
          <w:lang w:val="lv-LV"/>
        </w:rPr>
      </w:pPr>
      <w:r w:rsidRPr="00F85809">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VI.nodaļu. </w:t>
      </w:r>
    </w:p>
    <w:p w14:paraId="32824FEA" w14:textId="77777777" w:rsidR="0026671C" w:rsidRPr="00F85809" w:rsidRDefault="0026671C" w:rsidP="0026671C">
      <w:pPr>
        <w:widowControl w:val="0"/>
        <w:numPr>
          <w:ilvl w:val="0"/>
          <w:numId w:val="12"/>
        </w:numPr>
        <w:suppressAutoHyphens/>
        <w:contextualSpacing/>
        <w:jc w:val="both"/>
        <w:rPr>
          <w:rFonts w:eastAsia="Lucida Sans Unicode"/>
          <w:lang w:val="lv-LV"/>
        </w:rPr>
      </w:pPr>
      <w:r w:rsidRPr="00F85809">
        <w:rPr>
          <w:rFonts w:eastAsia="Lucida Sans Unicode"/>
          <w:lang w:val="lv-LV"/>
        </w:rPr>
        <w:t>Nomas tiesību Pretendents drīkst piedalīties rakstiskā izsolē, ja pieteikums iesniegts Izsoles sludinājumā norādītajā termiņā un izsoles Pretendents ir izpildījis izsoles priekšnoteikumus, skat. noteikumu VI.nodaļu. Nomas tiesību Pretendenta pieteikums netiks izskatīts rakstiskā izsolē, ja Pretendents nav izpildījis izsoles priekšnoteikumus.</w:t>
      </w:r>
    </w:p>
    <w:p w14:paraId="4C40930F" w14:textId="77777777" w:rsidR="0026671C" w:rsidRPr="00F85809" w:rsidRDefault="0026671C" w:rsidP="0026671C">
      <w:pPr>
        <w:widowControl w:val="0"/>
        <w:numPr>
          <w:ilvl w:val="0"/>
          <w:numId w:val="12"/>
        </w:numPr>
        <w:suppressAutoHyphens/>
        <w:contextualSpacing/>
        <w:jc w:val="both"/>
        <w:rPr>
          <w:rFonts w:eastAsia="Lucida Sans Unicode"/>
          <w:lang w:val="lv-LV"/>
        </w:rPr>
      </w:pPr>
      <w:r w:rsidRPr="00F85809">
        <w:rPr>
          <w:rFonts w:eastAsia="Lucida Sans Unicode"/>
          <w:lang w:val="lv-LV"/>
        </w:rPr>
        <w:t>Ziņas par izsoles Pretendentiem un to skaitu netiek izpaustas līdz pat izsoles sākumam. Par ziņu neizpaušanu ir atbildīga Komisija.</w:t>
      </w:r>
    </w:p>
    <w:p w14:paraId="64567220" w14:textId="77777777" w:rsidR="0026671C" w:rsidRPr="00A375E7" w:rsidRDefault="0026671C" w:rsidP="0026671C">
      <w:pPr>
        <w:widowControl w:val="0"/>
        <w:suppressAutoHyphens/>
        <w:jc w:val="both"/>
        <w:rPr>
          <w:rFonts w:eastAsia="Lucida Sans Unicode"/>
          <w:color w:val="0070C0"/>
          <w:lang w:val="lv-LV"/>
        </w:rPr>
      </w:pPr>
    </w:p>
    <w:p w14:paraId="14C2F290" w14:textId="1F062645" w:rsidR="00F85809" w:rsidRPr="00713D18" w:rsidRDefault="0026671C" w:rsidP="001A11A2">
      <w:pPr>
        <w:widowControl w:val="0"/>
        <w:suppressAutoHyphens/>
        <w:jc w:val="center"/>
        <w:rPr>
          <w:rFonts w:eastAsia="Lucida Sans Unicode"/>
          <w:lang w:val="lv-LV"/>
        </w:rPr>
      </w:pPr>
      <w:r w:rsidRPr="00713D18">
        <w:rPr>
          <w:rFonts w:eastAsia="Lucida Sans Unicode"/>
          <w:lang w:val="lv-LV"/>
        </w:rPr>
        <w:t>VII.</w:t>
      </w:r>
      <w:r w:rsidR="00B27178" w:rsidRPr="00713D18">
        <w:rPr>
          <w:rFonts w:eastAsia="Lucida Sans Unicode"/>
          <w:lang w:val="lv-LV"/>
        </w:rPr>
        <w:t xml:space="preserve"> </w:t>
      </w:r>
      <w:r w:rsidRPr="00713D18">
        <w:rPr>
          <w:rFonts w:eastAsia="Lucida Sans Unicode"/>
          <w:lang w:val="lv-LV"/>
        </w:rPr>
        <w:t>Nomas objekta nosacītā nomas maksa</w:t>
      </w:r>
    </w:p>
    <w:p w14:paraId="0604791E" w14:textId="77777777" w:rsidR="007B6B18" w:rsidRPr="00713D18" w:rsidRDefault="0026671C" w:rsidP="00C24612">
      <w:pPr>
        <w:numPr>
          <w:ilvl w:val="0"/>
          <w:numId w:val="12"/>
        </w:numPr>
        <w:ind w:left="357" w:hanging="357"/>
        <w:contextualSpacing/>
        <w:jc w:val="both"/>
        <w:rPr>
          <w:rFonts w:eastAsia="Lucida Sans Unicode"/>
          <w:lang w:val="lv-LV"/>
        </w:rPr>
      </w:pPr>
      <w:r w:rsidRPr="00713D18">
        <w:rPr>
          <w:rFonts w:eastAsia="Lucida Sans Unicode"/>
          <w:lang w:val="lv-LV"/>
        </w:rPr>
        <w:lastRenderedPageBreak/>
        <w:t xml:space="preserve">Saskaņā ar </w:t>
      </w:r>
      <w:r w:rsidR="007B6B18" w:rsidRPr="00713D18">
        <w:rPr>
          <w:rFonts w:eastAsia="Calibri"/>
          <w:shd w:val="clear" w:color="auto" w:fill="FFFFFF"/>
          <w:lang w:val="lv-LV" w:eastAsia="ar-SA"/>
        </w:rPr>
        <w:t>SIA “LINIKO”, reģistrācijas Nr.55403012911 nekustamā īpašuma vērtētāja I.Šapkina (</w:t>
      </w:r>
      <w:r w:rsidR="007B6B18" w:rsidRPr="00F41BCE">
        <w:rPr>
          <w:rFonts w:eastAsia="Calibri"/>
          <w:shd w:val="clear" w:color="auto" w:fill="FFFFFF"/>
          <w:lang w:val="lv-LV" w:eastAsia="ar-SA"/>
        </w:rPr>
        <w:t xml:space="preserve">LĪVA profesionālās kvalifikācijas sertifikāts Nr.131) 2024.gada 26.jūnija vērtējumam Nr.24-258, Nomas objekta 2024.gada 26.jūnijā noteiktā nomas maksa ir </w:t>
      </w:r>
      <w:bookmarkStart w:id="7" w:name="_Hlk174444809"/>
      <w:r w:rsidR="007B6B18" w:rsidRPr="00F41BCE">
        <w:rPr>
          <w:rFonts w:eastAsia="Calibri"/>
          <w:shd w:val="clear" w:color="auto" w:fill="FFFFFF"/>
          <w:lang w:val="lv-LV" w:eastAsia="ar-SA"/>
        </w:rPr>
        <w:t>91,80</w:t>
      </w:r>
      <w:bookmarkEnd w:id="7"/>
      <w:r w:rsidR="007B6B18" w:rsidRPr="00F41BCE">
        <w:rPr>
          <w:rFonts w:eastAsia="Calibri"/>
          <w:shd w:val="clear" w:color="auto" w:fill="FFFFFF"/>
          <w:lang w:val="lv-LV" w:eastAsia="ar-SA"/>
        </w:rPr>
        <w:t xml:space="preserve"> euro vai 1,52 euro/m</w:t>
      </w:r>
      <w:r w:rsidR="007B6B18" w:rsidRPr="00F41BCE">
        <w:rPr>
          <w:rFonts w:eastAsia="Calibri"/>
          <w:shd w:val="clear" w:color="auto" w:fill="FFFFFF"/>
          <w:vertAlign w:val="superscript"/>
          <w:lang w:val="lv-LV" w:eastAsia="ar-SA"/>
        </w:rPr>
        <w:t>2</w:t>
      </w:r>
      <w:r w:rsidR="007B6B18" w:rsidRPr="00713D18">
        <w:rPr>
          <w:rFonts w:eastAsia="Calibri"/>
          <w:shd w:val="clear" w:color="auto" w:fill="FFFFFF"/>
          <w:lang w:val="lv-LV" w:eastAsia="ar-SA"/>
        </w:rPr>
        <w:t xml:space="preserve"> mēnesī. </w:t>
      </w:r>
    </w:p>
    <w:p w14:paraId="25BE56B9" w14:textId="6B49B042" w:rsidR="0026671C" w:rsidRPr="00327E79" w:rsidRDefault="0026671C" w:rsidP="00C24612">
      <w:pPr>
        <w:numPr>
          <w:ilvl w:val="0"/>
          <w:numId w:val="12"/>
        </w:numPr>
        <w:ind w:left="357" w:hanging="357"/>
        <w:contextualSpacing/>
        <w:jc w:val="both"/>
        <w:rPr>
          <w:rFonts w:eastAsia="Lucida Sans Unicode"/>
          <w:lang w:val="lv-LV"/>
        </w:rPr>
      </w:pPr>
      <w:r w:rsidRPr="00327E79">
        <w:rPr>
          <w:rFonts w:eastAsia="Lucida Sans Unicode"/>
          <w:lang w:val="lv-LV"/>
        </w:rPr>
        <w:t xml:space="preserve">Nomas objekta rakstiskās izsoles sākotnējā nosacītā nomas maksa ir </w:t>
      </w:r>
      <w:r w:rsidRPr="00F41BCE">
        <w:rPr>
          <w:rFonts w:eastAsia="Lucida Sans Unicode"/>
          <w:lang w:val="lv-LV"/>
        </w:rPr>
        <w:t xml:space="preserve">EUR </w:t>
      </w:r>
      <w:r w:rsidR="00F41BCE" w:rsidRPr="00F41BCE">
        <w:rPr>
          <w:rFonts w:eastAsia="Calibri"/>
          <w:shd w:val="clear" w:color="auto" w:fill="FFFFFF"/>
          <w:lang w:val="lv-LV" w:eastAsia="ar-SA"/>
        </w:rPr>
        <w:t xml:space="preserve">1,52 </w:t>
      </w:r>
      <w:r w:rsidRPr="00F41BCE">
        <w:rPr>
          <w:rFonts w:eastAsia="Lucida Sans Unicode"/>
          <w:lang w:val="lv-LV"/>
        </w:rPr>
        <w:t>(</w:t>
      </w:r>
      <w:r w:rsidR="00565F78" w:rsidRPr="00327E79">
        <w:rPr>
          <w:rFonts w:eastAsia="Lucida Sans Unicode"/>
          <w:lang w:val="lv-LV"/>
        </w:rPr>
        <w:t>viens</w:t>
      </w:r>
      <w:r w:rsidRPr="00327E79">
        <w:rPr>
          <w:rFonts w:eastAsia="Lucida Sans Unicode"/>
          <w:lang w:val="lv-LV"/>
        </w:rPr>
        <w:t xml:space="preserve"> eiro un </w:t>
      </w:r>
      <w:r w:rsidR="00F41BCE">
        <w:rPr>
          <w:rFonts w:eastAsia="Lucida Sans Unicode"/>
          <w:lang w:val="lv-LV"/>
        </w:rPr>
        <w:t xml:space="preserve">52 </w:t>
      </w:r>
      <w:r w:rsidRPr="00327E79">
        <w:rPr>
          <w:rFonts w:eastAsia="Lucida Sans Unicode"/>
          <w:lang w:val="lv-LV"/>
        </w:rPr>
        <w:t xml:space="preserve">centi) </w:t>
      </w:r>
      <w:r w:rsidR="00F41BCE">
        <w:rPr>
          <w:rFonts w:eastAsia="Lucida Sans Unicode"/>
          <w:lang w:val="lv-LV"/>
        </w:rPr>
        <w:t>par</w:t>
      </w:r>
      <w:r w:rsidR="00F41BCE" w:rsidRPr="00F41BCE">
        <w:rPr>
          <w:rFonts w:eastAsia="Calibri"/>
          <w:shd w:val="clear" w:color="auto" w:fill="FFFFFF"/>
          <w:lang w:val="lv-LV" w:eastAsia="ar-SA"/>
        </w:rPr>
        <w:t xml:space="preserve"> </w:t>
      </w:r>
      <w:r w:rsidR="00F41BCE">
        <w:rPr>
          <w:rFonts w:eastAsia="Calibri"/>
          <w:shd w:val="clear" w:color="auto" w:fill="FFFFFF"/>
          <w:lang w:val="lv-LV" w:eastAsia="ar-SA"/>
        </w:rPr>
        <w:t>1</w:t>
      </w:r>
      <w:r w:rsidR="00F41BCE" w:rsidRPr="00F41BCE">
        <w:rPr>
          <w:rFonts w:eastAsia="Calibri"/>
          <w:shd w:val="clear" w:color="auto" w:fill="FFFFFF"/>
          <w:lang w:val="lv-LV" w:eastAsia="ar-SA"/>
        </w:rPr>
        <w:t>m</w:t>
      </w:r>
      <w:r w:rsidR="00F41BCE" w:rsidRPr="00F41BCE">
        <w:rPr>
          <w:rFonts w:eastAsia="Calibri"/>
          <w:shd w:val="clear" w:color="auto" w:fill="FFFFFF"/>
          <w:vertAlign w:val="superscript"/>
          <w:lang w:val="lv-LV" w:eastAsia="ar-SA"/>
        </w:rPr>
        <w:t>2</w:t>
      </w:r>
      <w:r w:rsidR="00F41BCE">
        <w:rPr>
          <w:rFonts w:eastAsia="Lucida Sans Unicode"/>
          <w:lang w:val="lv-LV"/>
        </w:rPr>
        <w:t xml:space="preserve"> </w:t>
      </w:r>
      <w:r w:rsidRPr="00327E79">
        <w:rPr>
          <w:rFonts w:eastAsia="Lucida Sans Unicode"/>
          <w:lang w:val="lv-LV"/>
        </w:rPr>
        <w:t>mēnesī bez pievienotās vērtības nodokļa, nekustamā īpašuma nodokļa un komunālajiem maksājumiem un apsaimniekošanas izdevumiem.</w:t>
      </w:r>
      <w:r w:rsidR="00327E79" w:rsidRPr="00327E79">
        <w:rPr>
          <w:rFonts w:eastAsia="Lucida Sans Unicode"/>
          <w:lang w:val="lv-LV"/>
        </w:rPr>
        <w:t xml:space="preserve"> Papildus tirgus nomas maksai nomnieks apmaksā pievienotās vērtības nodokli, komunālos maksājumus un apsaimniekošanas izdevumus.</w:t>
      </w:r>
    </w:p>
    <w:p w14:paraId="1211D060" w14:textId="77777777" w:rsidR="0026671C" w:rsidRPr="00327E79" w:rsidRDefault="0026671C" w:rsidP="0026671C">
      <w:pPr>
        <w:numPr>
          <w:ilvl w:val="0"/>
          <w:numId w:val="12"/>
        </w:numPr>
        <w:spacing w:after="160" w:line="256" w:lineRule="auto"/>
        <w:contextualSpacing/>
        <w:rPr>
          <w:rFonts w:eastAsia="Lucida Sans Unicode"/>
          <w:lang w:val="lv-LV"/>
        </w:rPr>
      </w:pPr>
      <w:r w:rsidRPr="00327E79">
        <w:rPr>
          <w:rFonts w:eastAsia="Lucida Sans Unicode"/>
          <w:lang w:val="lv-LV"/>
        </w:rPr>
        <w:t xml:space="preserve">Noma ir ar pievienotās vērtības nodokli apliekams darījums. </w:t>
      </w:r>
    </w:p>
    <w:p w14:paraId="5073AC32" w14:textId="77777777" w:rsidR="0026671C" w:rsidRPr="00A375E7" w:rsidRDefault="0026671C" w:rsidP="0026671C">
      <w:pPr>
        <w:widowControl w:val="0"/>
        <w:suppressAutoHyphens/>
        <w:jc w:val="both"/>
        <w:rPr>
          <w:rFonts w:eastAsia="Lucida Sans Unicode"/>
          <w:color w:val="0070C0"/>
          <w:lang w:val="lv-LV"/>
        </w:rPr>
      </w:pPr>
    </w:p>
    <w:p w14:paraId="48EA93CA" w14:textId="29C24962" w:rsidR="001A11A2" w:rsidRPr="001A79F5" w:rsidRDefault="0026671C" w:rsidP="001A11A2">
      <w:pPr>
        <w:widowControl w:val="0"/>
        <w:suppressAutoHyphens/>
        <w:jc w:val="center"/>
        <w:rPr>
          <w:rFonts w:eastAsia="Lucida Sans Unicode"/>
          <w:lang w:val="lv-LV"/>
        </w:rPr>
      </w:pPr>
      <w:r w:rsidRPr="001A79F5">
        <w:rPr>
          <w:rFonts w:eastAsia="Lucida Sans Unicode"/>
          <w:lang w:val="lv-LV"/>
        </w:rPr>
        <w:t>VIII.  Izsoles norise</w:t>
      </w:r>
    </w:p>
    <w:p w14:paraId="5B0CDF02" w14:textId="77777777" w:rsidR="0026671C" w:rsidRPr="00B10715" w:rsidRDefault="0026671C" w:rsidP="0026671C">
      <w:pPr>
        <w:widowControl w:val="0"/>
        <w:numPr>
          <w:ilvl w:val="0"/>
          <w:numId w:val="12"/>
        </w:numPr>
        <w:suppressAutoHyphens/>
        <w:spacing w:after="160" w:line="256" w:lineRule="auto"/>
        <w:contextualSpacing/>
        <w:jc w:val="both"/>
        <w:rPr>
          <w:rFonts w:eastAsia="Lucida Sans Unicode"/>
          <w:lang w:val="lv-LV"/>
        </w:rPr>
      </w:pPr>
      <w:r w:rsidRPr="001A79F5">
        <w:rPr>
          <w:rFonts w:eastAsia="Lucida Sans Unicode"/>
          <w:lang w:val="lv-LV"/>
        </w:rPr>
        <w:t xml:space="preserve">Pieteikumu atvēršanu rīko Komisija Pašvaldības tīmekļvietnē www.jekabpils.lv publicētajā Izsoles sludinājuma un Izsoles noteikumos norādītajā datumā, laikā un vietā (noteikumu 4., </w:t>
      </w:r>
      <w:r w:rsidRPr="00B10715">
        <w:rPr>
          <w:rFonts w:eastAsia="Lucida Sans Unicode"/>
          <w:lang w:val="lv-LV"/>
        </w:rPr>
        <w:t>9.punkts).</w:t>
      </w:r>
    </w:p>
    <w:p w14:paraId="17D43B2D" w14:textId="77777777" w:rsidR="0026671C" w:rsidRPr="00B10715" w:rsidRDefault="0026671C" w:rsidP="0026671C">
      <w:pPr>
        <w:widowControl w:val="0"/>
        <w:numPr>
          <w:ilvl w:val="0"/>
          <w:numId w:val="12"/>
        </w:numPr>
        <w:suppressAutoHyphens/>
        <w:spacing w:after="160" w:line="256" w:lineRule="auto"/>
        <w:contextualSpacing/>
        <w:jc w:val="both"/>
        <w:rPr>
          <w:rFonts w:eastAsia="Lucida Sans Unicode"/>
          <w:lang w:val="lv-LV"/>
        </w:rPr>
      </w:pPr>
      <w:r w:rsidRPr="00B10715">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43EEFE6C" w14:textId="77777777" w:rsidR="0026671C" w:rsidRPr="00B10715" w:rsidRDefault="0026671C" w:rsidP="0026671C">
      <w:pPr>
        <w:widowControl w:val="0"/>
        <w:suppressAutoHyphens/>
        <w:spacing w:after="160" w:line="256" w:lineRule="auto"/>
        <w:ind w:left="360"/>
        <w:contextualSpacing/>
        <w:jc w:val="both"/>
        <w:rPr>
          <w:rFonts w:eastAsia="Lucida Sans Unicode"/>
          <w:lang w:val="lv-LV"/>
        </w:rPr>
      </w:pPr>
      <w:r w:rsidRPr="00B10715">
        <w:rPr>
          <w:rFonts w:eastAsia="Lucida Sans Unicode"/>
          <w:lang w:val="lv-LV"/>
        </w:rPr>
        <w:t>Ja pretendents vai tā pilnvarotā persona izsoles telpā nevar uzrādīt personu apliecinošu dokumentu, tiek uzskatīts, ka izsoles pretendents nav ieradies uz izsoli.</w:t>
      </w:r>
    </w:p>
    <w:p w14:paraId="42A33D3E" w14:textId="77777777" w:rsidR="0026671C" w:rsidRPr="00B10715" w:rsidRDefault="0026671C" w:rsidP="0026671C">
      <w:pPr>
        <w:widowControl w:val="0"/>
        <w:numPr>
          <w:ilvl w:val="0"/>
          <w:numId w:val="12"/>
        </w:numPr>
        <w:suppressAutoHyphens/>
        <w:spacing w:after="160" w:line="256" w:lineRule="auto"/>
        <w:contextualSpacing/>
        <w:jc w:val="both"/>
        <w:rPr>
          <w:rFonts w:eastAsia="Lucida Sans Unicode"/>
          <w:lang w:val="lv-LV"/>
        </w:rPr>
      </w:pPr>
      <w:r w:rsidRPr="00B10715">
        <w:rPr>
          <w:rFonts w:eastAsia="Lucida Sans Unicode"/>
          <w:lang w:val="lv-LV"/>
        </w:rPr>
        <w:t>Pretendentu vai to pilnvaroto personu piedalīšanās pieteikumu atvēršanā nav obligāta.</w:t>
      </w:r>
    </w:p>
    <w:p w14:paraId="0B713C5B" w14:textId="77777777" w:rsidR="0026671C" w:rsidRPr="00B10715" w:rsidRDefault="0026671C" w:rsidP="0026671C">
      <w:pPr>
        <w:widowControl w:val="0"/>
        <w:numPr>
          <w:ilvl w:val="0"/>
          <w:numId w:val="12"/>
        </w:numPr>
        <w:suppressAutoHyphens/>
        <w:spacing w:after="160" w:line="256" w:lineRule="auto"/>
        <w:contextualSpacing/>
        <w:jc w:val="both"/>
        <w:rPr>
          <w:rFonts w:eastAsia="Lucida Sans Unicode"/>
          <w:lang w:val="lv-LV"/>
        </w:rPr>
      </w:pPr>
      <w:r w:rsidRPr="00B10715">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122537D1" w14:textId="6C48A322" w:rsidR="0026671C" w:rsidRPr="003C1F78" w:rsidRDefault="0026671C" w:rsidP="0026671C">
      <w:pPr>
        <w:widowControl w:val="0"/>
        <w:numPr>
          <w:ilvl w:val="0"/>
          <w:numId w:val="12"/>
        </w:numPr>
        <w:suppressAutoHyphens/>
        <w:spacing w:after="160" w:line="256" w:lineRule="auto"/>
        <w:contextualSpacing/>
        <w:jc w:val="both"/>
        <w:rPr>
          <w:rFonts w:eastAsia="Lucida Sans Unicode"/>
          <w:lang w:val="lv-LV"/>
        </w:rPr>
      </w:pPr>
      <w:r w:rsidRPr="00B10715">
        <w:rPr>
          <w:rFonts w:eastAsia="Lucida Sans Unicode"/>
          <w:lang w:val="lv-LV"/>
        </w:rPr>
        <w:t xml:space="preserve">Komisija Pašvaldības tīmekļvietnē www.jekabpils.lv Nomas objekta Izsoles sludinājumā norādītajā pieteikumu atvēršanas datumā, laikā un vietā klātesošajiem paziņo, ka sākusies </w:t>
      </w:r>
      <w:r w:rsidRPr="003C1F78">
        <w:rPr>
          <w:rFonts w:eastAsia="Lucida Sans Unicode"/>
          <w:lang w:val="lv-LV"/>
        </w:rPr>
        <w:t>rakstiskā izsole.</w:t>
      </w:r>
    </w:p>
    <w:p w14:paraId="38DB0EB7" w14:textId="67F76126" w:rsidR="0026671C" w:rsidRPr="003C1F78" w:rsidRDefault="0026671C" w:rsidP="0026671C">
      <w:pPr>
        <w:widowControl w:val="0"/>
        <w:numPr>
          <w:ilvl w:val="0"/>
          <w:numId w:val="12"/>
        </w:numPr>
        <w:suppressAutoHyphens/>
        <w:spacing w:after="160" w:line="256" w:lineRule="auto"/>
        <w:contextualSpacing/>
        <w:jc w:val="both"/>
        <w:rPr>
          <w:rFonts w:eastAsia="Lucida Sans Unicode"/>
          <w:lang w:val="lv-LV"/>
        </w:rPr>
      </w:pPr>
      <w:r w:rsidRPr="003C1F78">
        <w:rPr>
          <w:rFonts w:eastAsia="Lucida Sans Unicode"/>
          <w:lang w:val="lv-LV"/>
        </w:rPr>
        <w:t>Pieteikumu atvēršana ir atklāta un tos atver iesniegšanas secībā.</w:t>
      </w:r>
    </w:p>
    <w:p w14:paraId="46D04863" w14:textId="789D417F" w:rsidR="0026671C" w:rsidRPr="004E359A" w:rsidRDefault="0026671C" w:rsidP="0026671C">
      <w:pPr>
        <w:widowControl w:val="0"/>
        <w:numPr>
          <w:ilvl w:val="0"/>
          <w:numId w:val="12"/>
        </w:numPr>
        <w:suppressAutoHyphens/>
        <w:spacing w:after="160" w:line="256" w:lineRule="auto"/>
        <w:contextualSpacing/>
        <w:jc w:val="both"/>
        <w:rPr>
          <w:rFonts w:eastAsia="Lucida Sans Unicode"/>
          <w:lang w:val="lv-LV"/>
        </w:rPr>
      </w:pPr>
      <w:r w:rsidRPr="003C1F78">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w:t>
      </w:r>
      <w:r w:rsidRPr="004E359A">
        <w:rPr>
          <w:rFonts w:eastAsia="Lucida Sans Unicode"/>
          <w:lang w:val="lv-LV"/>
        </w:rPr>
        <w:t xml:space="preserve">locekļi). Nomas pieteikumu atvēršanu protokolē. Mutiskie piedāvājumi rakstiskā izsolē ir aizliegti.  </w:t>
      </w:r>
    </w:p>
    <w:p w14:paraId="3F75E9DD" w14:textId="6DE5C76D" w:rsidR="0026671C" w:rsidRPr="004E359A" w:rsidRDefault="0026671C" w:rsidP="0026671C">
      <w:pPr>
        <w:widowControl w:val="0"/>
        <w:numPr>
          <w:ilvl w:val="0"/>
          <w:numId w:val="12"/>
        </w:numPr>
        <w:suppressAutoHyphens/>
        <w:spacing w:after="160" w:line="256" w:lineRule="auto"/>
        <w:contextualSpacing/>
        <w:jc w:val="both"/>
        <w:rPr>
          <w:rFonts w:eastAsia="Lucida Sans Unicode"/>
          <w:lang w:val="lv-LV"/>
        </w:rPr>
      </w:pPr>
      <w:r w:rsidRPr="004E359A">
        <w:rPr>
          <w:rFonts w:eastAsia="Lucida Sans Unicode"/>
          <w:lang w:val="lv-LV"/>
        </w:rPr>
        <w:t xml:space="preserve">Ja pretendents nav iesniedzis šo noteikumu VI.nodaļā minētos un noformētos dokumentus vai neatbilst šo nomas tiesību izsoles noteikumu V.nodaļas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29998C58" w14:textId="77777777" w:rsidR="0026671C" w:rsidRPr="004F44BE" w:rsidRDefault="0026671C" w:rsidP="0026671C">
      <w:pPr>
        <w:widowControl w:val="0"/>
        <w:numPr>
          <w:ilvl w:val="0"/>
          <w:numId w:val="12"/>
        </w:numPr>
        <w:suppressAutoHyphens/>
        <w:spacing w:after="160" w:line="256" w:lineRule="auto"/>
        <w:contextualSpacing/>
        <w:jc w:val="both"/>
        <w:rPr>
          <w:rFonts w:eastAsia="Lucida Sans Unicode"/>
          <w:lang w:val="lv-LV"/>
        </w:rPr>
      </w:pPr>
      <w:r w:rsidRPr="004F44BE">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izvērtējums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02A9C345" w14:textId="6B6B5EFD" w:rsidR="0026671C" w:rsidRPr="004F44BE" w:rsidRDefault="0026671C" w:rsidP="0026671C">
      <w:pPr>
        <w:widowControl w:val="0"/>
        <w:numPr>
          <w:ilvl w:val="0"/>
          <w:numId w:val="12"/>
        </w:numPr>
        <w:suppressAutoHyphens/>
        <w:contextualSpacing/>
        <w:jc w:val="both"/>
        <w:rPr>
          <w:rFonts w:eastAsia="Lucida Sans Unicode"/>
          <w:lang w:val="lv-LV"/>
        </w:rPr>
      </w:pPr>
      <w:r w:rsidRPr="004F44BE">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5B4E37E" w14:textId="77777777" w:rsidR="0026671C" w:rsidRPr="00F16DCD" w:rsidRDefault="0026671C" w:rsidP="0026671C">
      <w:pPr>
        <w:widowControl w:val="0"/>
        <w:numPr>
          <w:ilvl w:val="0"/>
          <w:numId w:val="12"/>
        </w:numPr>
        <w:suppressAutoHyphens/>
        <w:contextualSpacing/>
        <w:jc w:val="both"/>
        <w:rPr>
          <w:rFonts w:eastAsia="Lucida Sans Unicode"/>
          <w:lang w:val="lv-LV"/>
        </w:rPr>
      </w:pPr>
      <w:r w:rsidRPr="00F16DCD">
        <w:rPr>
          <w:rFonts w:eastAsia="Lucida Sans Unicode"/>
          <w:lang w:val="lv-LV"/>
        </w:rPr>
        <w:t xml:space="preserve">Ja pēc visu pieteikumu atvēršanas izrādās, ka vairāki nomas tiesību pretendenti piedāvājuši vienādu augstāko nomas maksu, Komisija veic vienu no šādām darbībām: </w:t>
      </w:r>
    </w:p>
    <w:p w14:paraId="47881FCF" w14:textId="77777777" w:rsidR="0026671C" w:rsidRPr="00F16DCD" w:rsidRDefault="0026671C" w:rsidP="00F16DCD">
      <w:pPr>
        <w:widowControl w:val="0"/>
        <w:numPr>
          <w:ilvl w:val="1"/>
          <w:numId w:val="12"/>
        </w:numPr>
        <w:tabs>
          <w:tab w:val="left" w:pos="993"/>
        </w:tabs>
        <w:suppressAutoHyphens/>
        <w:ind w:left="993" w:hanging="567"/>
        <w:contextualSpacing/>
        <w:jc w:val="both"/>
        <w:rPr>
          <w:rFonts w:eastAsia="Lucida Sans Unicode"/>
          <w:lang w:val="lv-LV"/>
        </w:rPr>
      </w:pPr>
      <w:r w:rsidRPr="00F16DCD">
        <w:rPr>
          <w:rFonts w:eastAsia="Lucida Sans Unicode"/>
          <w:lang w:val="lv-LV"/>
        </w:rPr>
        <w:t xml:space="preserve">turpina izsoli, pieņemot rakstiskus piedāvājumus no nomas tiesību pretendentiem vai to pārstāvjiem, kuri piedāvājuši vienādu augstāko nomas maksu, ja tie piedalās pieteikumu </w:t>
      </w:r>
      <w:r w:rsidRPr="00F16DCD">
        <w:rPr>
          <w:rFonts w:eastAsia="Lucida Sans Unicode"/>
          <w:lang w:val="lv-LV"/>
        </w:rPr>
        <w:lastRenderedPageBreak/>
        <w:t xml:space="preserve">atvēršanā, un organizē piedāvājumu tūlītēju atvēršanu; </w:t>
      </w:r>
    </w:p>
    <w:p w14:paraId="4C391A2C" w14:textId="77777777" w:rsidR="0026671C" w:rsidRPr="00F16DCD" w:rsidRDefault="0026671C" w:rsidP="00F16DCD">
      <w:pPr>
        <w:widowControl w:val="0"/>
        <w:numPr>
          <w:ilvl w:val="1"/>
          <w:numId w:val="12"/>
        </w:numPr>
        <w:tabs>
          <w:tab w:val="left" w:pos="993"/>
        </w:tabs>
        <w:suppressAutoHyphens/>
        <w:ind w:left="993" w:hanging="567"/>
        <w:contextualSpacing/>
        <w:jc w:val="both"/>
        <w:rPr>
          <w:rFonts w:eastAsia="Lucida Sans Unicode"/>
          <w:lang w:val="lv-LV"/>
        </w:rPr>
      </w:pPr>
      <w:r w:rsidRPr="00F16DCD">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45ADD8E2" w14:textId="40E3C966" w:rsidR="0026671C" w:rsidRPr="009B089D" w:rsidRDefault="0026671C" w:rsidP="0026671C">
      <w:pPr>
        <w:widowControl w:val="0"/>
        <w:numPr>
          <w:ilvl w:val="0"/>
          <w:numId w:val="12"/>
        </w:numPr>
        <w:suppressAutoHyphens/>
        <w:contextualSpacing/>
        <w:jc w:val="both"/>
        <w:rPr>
          <w:rFonts w:eastAsia="Lucida Sans Unicode"/>
          <w:lang w:val="lv-LV"/>
        </w:rPr>
      </w:pPr>
      <w:r w:rsidRPr="00F16DCD">
        <w:rPr>
          <w:rFonts w:eastAsia="Lucida Sans Unicode"/>
          <w:lang w:val="lv-LV"/>
        </w:rPr>
        <w:t xml:space="preserve">Ja neviens no nomas tiesību pretendentiem, kuri piedāvājuši vienādu augstāko nomas maksu, </w:t>
      </w:r>
      <w:r w:rsidRPr="009B089D">
        <w:rPr>
          <w:rFonts w:eastAsia="Lucida Sans Unicode"/>
          <w:lang w:val="lv-LV"/>
        </w:rPr>
        <w:t>neiesniedz jaunu piedāvājumu par augstāku nomas maksu saskaņā ar šo noteikumu      6</w:t>
      </w:r>
      <w:r w:rsidR="009B089D" w:rsidRPr="009B089D">
        <w:rPr>
          <w:rFonts w:eastAsia="Lucida Sans Unicode"/>
          <w:lang w:val="lv-LV"/>
        </w:rPr>
        <w:t>2</w:t>
      </w:r>
      <w:r w:rsidRPr="009B089D">
        <w:rPr>
          <w:rFonts w:eastAsia="Lucida Sans Unicode"/>
          <w:lang w:val="lv-LV"/>
        </w:rPr>
        <w:t xml:space="preserve">.punktu, Komisija pieteikumu iesniegšanas secībā rakstiski piedāvā minētajiem pretendentiem slēgt nomas līgumu atbilstoši to nosolītajai nomas maksai. </w:t>
      </w:r>
    </w:p>
    <w:p w14:paraId="39663A35" w14:textId="77777777" w:rsidR="0026671C" w:rsidRPr="009B089D" w:rsidRDefault="0026671C" w:rsidP="0026671C">
      <w:pPr>
        <w:widowControl w:val="0"/>
        <w:numPr>
          <w:ilvl w:val="0"/>
          <w:numId w:val="12"/>
        </w:numPr>
        <w:suppressAutoHyphens/>
        <w:contextualSpacing/>
        <w:jc w:val="both"/>
        <w:rPr>
          <w:rFonts w:eastAsia="Lucida Sans Unicode"/>
          <w:lang w:val="lv-LV"/>
        </w:rPr>
      </w:pPr>
      <w:r w:rsidRPr="009B089D">
        <w:rPr>
          <w:rFonts w:eastAsia="Lucida Sans Unicode"/>
          <w:lang w:val="lv-LV"/>
        </w:rPr>
        <w:t>Komisija ir tiesīga pārbaudīt izsoles pretendentu sniegtās ziņas, kā arī atbilstību šo noteikumu V.nodaļas prasībām. Pretendents netiek atzīts par izsoles uzvarētāju, ja tiek atklāts, ka izsoles pretendents ir sniedzis nepatiesas ziņas.</w:t>
      </w:r>
    </w:p>
    <w:p w14:paraId="21D3D082" w14:textId="77777777" w:rsidR="0026671C" w:rsidRPr="009B089D" w:rsidRDefault="0026671C" w:rsidP="0026671C">
      <w:pPr>
        <w:widowControl w:val="0"/>
        <w:numPr>
          <w:ilvl w:val="0"/>
          <w:numId w:val="12"/>
        </w:numPr>
        <w:suppressAutoHyphens/>
        <w:spacing w:after="160" w:line="256" w:lineRule="auto"/>
        <w:contextualSpacing/>
        <w:jc w:val="both"/>
        <w:rPr>
          <w:rFonts w:eastAsia="Lucida Sans Unicode"/>
          <w:lang w:val="lv-LV"/>
        </w:rPr>
      </w:pPr>
      <w:r w:rsidRPr="009B089D">
        <w:rPr>
          <w:rFonts w:eastAsia="Lucida Sans Unicode"/>
          <w:lang w:val="lv-LV"/>
        </w:rPr>
        <w:t xml:space="preserve">Izsoles norises laikā filmēt un fotografēt vai veikt skaņu ierakstus bez Komisijas atļaujas ir aizliegts. </w:t>
      </w:r>
    </w:p>
    <w:p w14:paraId="55F2C91E" w14:textId="40BC8476" w:rsidR="0026671C" w:rsidRPr="009B089D" w:rsidRDefault="0026671C" w:rsidP="0026671C">
      <w:pPr>
        <w:widowControl w:val="0"/>
        <w:numPr>
          <w:ilvl w:val="0"/>
          <w:numId w:val="12"/>
        </w:numPr>
        <w:suppressAutoHyphens/>
        <w:spacing w:after="160" w:line="256" w:lineRule="auto"/>
        <w:contextualSpacing/>
        <w:jc w:val="both"/>
        <w:rPr>
          <w:rFonts w:eastAsia="Lucida Sans Unicode"/>
          <w:lang w:val="lv-LV"/>
        </w:rPr>
      </w:pPr>
      <w:r w:rsidRPr="009B089D">
        <w:rPr>
          <w:rFonts w:eastAsia="Lucida Sans Unicode"/>
          <w:lang w:val="lv-LV"/>
        </w:rPr>
        <w:t>Komisijai ir tiesības pārtraukt izsoli, ja tiek iegūta pietiekama informācija un pārliecība, ka pastāv noruna kādu atturēt no piedalīšanās izsolē vai starp pretendentiem pastāv vienošanās, kas var ietekmēt izsoles rezultātus vai gaitu.</w:t>
      </w:r>
    </w:p>
    <w:p w14:paraId="5E1A5F16" w14:textId="7DB215AF" w:rsidR="0026671C" w:rsidRPr="009B089D" w:rsidRDefault="0026671C" w:rsidP="0026671C">
      <w:pPr>
        <w:widowControl w:val="0"/>
        <w:numPr>
          <w:ilvl w:val="0"/>
          <w:numId w:val="12"/>
        </w:numPr>
        <w:suppressAutoHyphens/>
        <w:spacing w:after="160" w:line="256" w:lineRule="auto"/>
        <w:contextualSpacing/>
        <w:jc w:val="both"/>
        <w:rPr>
          <w:rFonts w:eastAsia="Lucida Sans Unicode"/>
          <w:lang w:val="lv-LV"/>
        </w:rPr>
      </w:pPr>
      <w:r w:rsidRPr="009B089D">
        <w:rPr>
          <w:rFonts w:eastAsia="Lucida Sans Unicode"/>
          <w:lang w:val="lv-LV"/>
        </w:rPr>
        <w:t>Komisija patur tiesības jebkurā brīdī pārtraukt izsoli, ja tā konstatē jebkādas nepilnības izsoles noteikumos.</w:t>
      </w:r>
    </w:p>
    <w:p w14:paraId="34BEAB01" w14:textId="1BD17F87" w:rsidR="0026671C" w:rsidRPr="001A11A2" w:rsidRDefault="0026671C" w:rsidP="0026671C">
      <w:pPr>
        <w:widowControl w:val="0"/>
        <w:numPr>
          <w:ilvl w:val="0"/>
          <w:numId w:val="12"/>
        </w:numPr>
        <w:suppressAutoHyphens/>
        <w:spacing w:after="160" w:line="256" w:lineRule="auto"/>
        <w:contextualSpacing/>
        <w:jc w:val="both"/>
        <w:rPr>
          <w:rFonts w:eastAsia="Lucida Sans Unicode"/>
          <w:lang w:val="lv-LV"/>
        </w:rPr>
      </w:pPr>
      <w:r w:rsidRPr="001A11A2">
        <w:rPr>
          <w:rFonts w:eastAsia="Lucida Sans Unicode"/>
          <w:lang w:val="lv-LV"/>
        </w:rPr>
        <w:t>Izsoles rezultātus apstiprina Jēkabpils novada dome. Izsoles rezultāti 10 darbdienu laikā no to apstiprināšanas tiek publicēti Pašvaldības tīmekļvietnē www.jekabpils.lv.</w:t>
      </w:r>
    </w:p>
    <w:p w14:paraId="11B3214E" w14:textId="77777777" w:rsidR="0026671C" w:rsidRPr="001A11A2" w:rsidRDefault="0026671C" w:rsidP="0026671C">
      <w:pPr>
        <w:widowControl w:val="0"/>
        <w:numPr>
          <w:ilvl w:val="0"/>
          <w:numId w:val="12"/>
        </w:numPr>
        <w:suppressAutoHyphens/>
        <w:spacing w:after="160" w:line="256" w:lineRule="auto"/>
        <w:contextualSpacing/>
        <w:jc w:val="both"/>
        <w:rPr>
          <w:rFonts w:eastAsia="Lucida Sans Unicode"/>
          <w:lang w:val="lv-LV"/>
        </w:rPr>
      </w:pPr>
      <w:r w:rsidRPr="001A11A2">
        <w:rPr>
          <w:rFonts w:eastAsia="Lucida Sans Unicode"/>
          <w:lang w:val="lv-LV"/>
        </w:rPr>
        <w:t>Izsolāmo nomas tiesību Nosolītājs iegūst tiesības slēgt Nomas līgumu ar Iznomātāju pēc Jēkabpils novada domes lēmuma pieņemšanas par izsoles rezultātu apstiprināšanu.</w:t>
      </w:r>
    </w:p>
    <w:p w14:paraId="20115BF2" w14:textId="77777777" w:rsidR="0026671C" w:rsidRPr="00A375E7" w:rsidRDefault="0026671C" w:rsidP="0026671C">
      <w:pPr>
        <w:widowControl w:val="0"/>
        <w:suppressAutoHyphens/>
        <w:jc w:val="both"/>
        <w:rPr>
          <w:rFonts w:eastAsia="Lucida Sans Unicode"/>
          <w:color w:val="0070C0"/>
          <w:lang w:val="lv-LV"/>
        </w:rPr>
      </w:pPr>
    </w:p>
    <w:p w14:paraId="550105A4" w14:textId="77777777" w:rsidR="0026671C" w:rsidRPr="001A11A2" w:rsidRDefault="0026671C" w:rsidP="001A11A2">
      <w:pPr>
        <w:widowControl w:val="0"/>
        <w:suppressAutoHyphens/>
        <w:ind w:left="426" w:hanging="426"/>
        <w:jc w:val="center"/>
        <w:rPr>
          <w:rFonts w:eastAsia="Lucida Sans Unicode"/>
          <w:lang w:val="lv-LV"/>
        </w:rPr>
      </w:pPr>
      <w:r w:rsidRPr="001A11A2">
        <w:rPr>
          <w:rFonts w:eastAsia="Lucida Sans Unicode"/>
          <w:lang w:val="lv-LV"/>
        </w:rPr>
        <w:t>IX.</w:t>
      </w:r>
      <w:r w:rsidRPr="001A11A2">
        <w:rPr>
          <w:rFonts w:eastAsia="Lucida Sans Unicode"/>
          <w:lang w:val="lv-LV"/>
        </w:rPr>
        <w:tab/>
        <w:t>Nomas līguma noslēgšanas kārtība</w:t>
      </w:r>
    </w:p>
    <w:p w14:paraId="23423D4C" w14:textId="77777777" w:rsidR="0026671C" w:rsidRPr="000D161A" w:rsidRDefault="0026671C" w:rsidP="0026671C">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 xml:space="preserve">Nosolītājs 10 (desmit) darba dienu laikā no Nomas līguma projekta nosūtīšanas dienas paraksta Nomas līgumu, vai rakstiski paziņo par atteikumu slēgt Nomas līgumu. </w:t>
      </w:r>
    </w:p>
    <w:p w14:paraId="3F36427C" w14:textId="77777777" w:rsidR="0026671C" w:rsidRPr="000D161A" w:rsidRDefault="0026671C" w:rsidP="0026671C">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FA15987" w14:textId="77777777" w:rsidR="0026671C" w:rsidRPr="000D161A" w:rsidRDefault="0026671C" w:rsidP="0026671C">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BF458A7" w14:textId="77777777" w:rsidR="0026671C" w:rsidRPr="000D161A" w:rsidRDefault="0026671C" w:rsidP="0026671C">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7F9B285" w14:textId="77777777" w:rsidR="0026671C" w:rsidRPr="000D161A" w:rsidRDefault="0026671C" w:rsidP="0026671C">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Pašvaldība 10 (desmit) darbdienu laikā pēc nomas līguma parakstīšanas nodrošina attiecīgās informācijas publicēšanu pašvaldības tīmekļvietnē www.jekabpils.lv.</w:t>
      </w:r>
    </w:p>
    <w:p w14:paraId="01426679" w14:textId="77777777" w:rsidR="0026671C" w:rsidRPr="000D161A" w:rsidRDefault="0026671C" w:rsidP="0026671C">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Neatmaksātā drošības nauda tiek ieskaitīta Pašvaldības budžetā.</w:t>
      </w:r>
    </w:p>
    <w:p w14:paraId="6B61CE60" w14:textId="77777777" w:rsidR="0026671C" w:rsidRPr="00A375E7" w:rsidRDefault="0026671C" w:rsidP="0026671C">
      <w:pPr>
        <w:widowControl w:val="0"/>
        <w:suppressAutoHyphens/>
        <w:jc w:val="both"/>
        <w:rPr>
          <w:rFonts w:eastAsia="Lucida Sans Unicode"/>
          <w:color w:val="0070C0"/>
          <w:lang w:val="lv-LV"/>
        </w:rPr>
      </w:pPr>
    </w:p>
    <w:p w14:paraId="22372F57" w14:textId="77777777" w:rsidR="0026671C" w:rsidRPr="000D161A" w:rsidRDefault="0026671C" w:rsidP="0026671C">
      <w:pPr>
        <w:widowControl w:val="0"/>
        <w:suppressAutoHyphens/>
        <w:jc w:val="center"/>
        <w:rPr>
          <w:rFonts w:eastAsia="Lucida Sans Unicode"/>
          <w:lang w:val="lv-LV"/>
        </w:rPr>
      </w:pPr>
      <w:r w:rsidRPr="000D161A">
        <w:rPr>
          <w:rFonts w:eastAsia="Lucida Sans Unicode"/>
          <w:lang w:val="lv-LV"/>
        </w:rPr>
        <w:t>X. Nenotikusi izsole, spēkā neesoša izsole un atkārtota izsole</w:t>
      </w:r>
    </w:p>
    <w:p w14:paraId="3A1FE25D" w14:textId="77777777" w:rsidR="0026671C" w:rsidRPr="000D161A" w:rsidRDefault="0026671C" w:rsidP="000D161A">
      <w:pPr>
        <w:widowControl w:val="0"/>
        <w:numPr>
          <w:ilvl w:val="0"/>
          <w:numId w:val="12"/>
        </w:numPr>
        <w:suppressAutoHyphens/>
        <w:spacing w:after="160" w:line="256" w:lineRule="auto"/>
        <w:ind w:left="426" w:hanging="426"/>
        <w:contextualSpacing/>
        <w:jc w:val="both"/>
        <w:rPr>
          <w:rFonts w:eastAsia="Lucida Sans Unicode"/>
          <w:lang w:val="lv-LV"/>
        </w:rPr>
      </w:pPr>
      <w:r w:rsidRPr="000D161A">
        <w:rPr>
          <w:rFonts w:eastAsia="Lucida Sans Unicode"/>
          <w:lang w:val="lv-LV"/>
        </w:rPr>
        <w:t xml:space="preserve">Izsole tiks atzīta par nenotikušu: </w:t>
      </w:r>
    </w:p>
    <w:p w14:paraId="743BE7BE" w14:textId="77777777" w:rsidR="0026671C" w:rsidRPr="000D161A" w:rsidRDefault="0026671C" w:rsidP="000D161A">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 xml:space="preserve">ja Nomas objekta Izsoles sludinājumā Pašvaldības tīmekļvietnē www.jekabpils.lv </w:t>
      </w:r>
      <w:r w:rsidRPr="000D161A">
        <w:rPr>
          <w:rFonts w:eastAsia="Lucida Sans Unicode"/>
          <w:lang w:val="lv-LV"/>
        </w:rPr>
        <w:lastRenderedPageBreak/>
        <w:t xml:space="preserve">noteiktajā termiņā neviens izsoles pretendents nav iesniedzis pieteikumu; </w:t>
      </w:r>
    </w:p>
    <w:p w14:paraId="39365BAF" w14:textId="77777777" w:rsidR="0026671C" w:rsidRPr="000D161A" w:rsidRDefault="0026671C" w:rsidP="000D161A">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 xml:space="preserve">ja izsolē piesakās vairāki Pretendenti un neviens Pretendents nepārsola izsoles sākumcenu; </w:t>
      </w:r>
    </w:p>
    <w:p w14:paraId="7568258F" w14:textId="77777777" w:rsidR="0026671C" w:rsidRPr="000D161A" w:rsidRDefault="0026671C" w:rsidP="000D161A">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visi pretendenti tiek izslēgti no dalības izsolē;</w:t>
      </w:r>
    </w:p>
    <w:p w14:paraId="3775C8C0" w14:textId="77777777" w:rsidR="0026671C" w:rsidRPr="000D161A" w:rsidRDefault="0026671C" w:rsidP="000D161A">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neviens no izsoles dalībniekiem, kuri ieguvuši tiesības slēgt nomas līgumu, atbilstoši noteiktajai kārtībai neparaksta nomas līgumu;</w:t>
      </w:r>
    </w:p>
    <w:p w14:paraId="3CA33382" w14:textId="77777777" w:rsidR="0026671C" w:rsidRPr="000D161A" w:rsidRDefault="0026671C" w:rsidP="000D161A">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5BFBE02F" w14:textId="77777777" w:rsidR="0026671C" w:rsidRPr="000D161A" w:rsidRDefault="0026671C" w:rsidP="000D161A">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nomas tiesības iegūst persona, kurai nav bijušas tiesības piedalīties izsolē.</w:t>
      </w:r>
    </w:p>
    <w:p w14:paraId="68D462BC" w14:textId="77777777" w:rsidR="0026671C" w:rsidRPr="00E13392" w:rsidRDefault="0026671C" w:rsidP="0026671C">
      <w:pPr>
        <w:widowControl w:val="0"/>
        <w:numPr>
          <w:ilvl w:val="0"/>
          <w:numId w:val="12"/>
        </w:numPr>
        <w:suppressAutoHyphens/>
        <w:spacing w:after="160" w:line="256" w:lineRule="auto"/>
        <w:contextualSpacing/>
        <w:jc w:val="both"/>
        <w:rPr>
          <w:rFonts w:eastAsia="Lucida Sans Unicode"/>
          <w:lang w:val="lv-LV"/>
        </w:rPr>
      </w:pPr>
      <w:r w:rsidRPr="00E13392">
        <w:rPr>
          <w:rFonts w:eastAsia="Lucida Sans Unicode"/>
          <w:lang w:val="lv-LV"/>
        </w:rPr>
        <w:t>Izsole tiek atzīta par spēkā neesošu un tiek rīkota atkārtota izsole:</w:t>
      </w:r>
    </w:p>
    <w:p w14:paraId="36DCA335" w14:textId="77777777" w:rsidR="0026671C" w:rsidRPr="00E13392" w:rsidRDefault="0026671C" w:rsidP="00E13392">
      <w:pPr>
        <w:widowControl w:val="0"/>
        <w:numPr>
          <w:ilvl w:val="1"/>
          <w:numId w:val="12"/>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izsole tikusi izziņota, neievērojot izsoles noteikumus;</w:t>
      </w:r>
    </w:p>
    <w:p w14:paraId="496E0B16" w14:textId="77777777" w:rsidR="0026671C" w:rsidRPr="00E13392" w:rsidRDefault="0026671C" w:rsidP="00E13392">
      <w:pPr>
        <w:widowControl w:val="0"/>
        <w:numPr>
          <w:ilvl w:val="1"/>
          <w:numId w:val="12"/>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tiek atzīts, ka kāda dalībnieka piedalīšanās izsolē noraidīta nepamatoti vai neatbilstoši noraidīts kāds pārsolījums;</w:t>
      </w:r>
    </w:p>
    <w:p w14:paraId="1DAC14E0" w14:textId="77777777" w:rsidR="0026671C" w:rsidRPr="00E13392" w:rsidRDefault="0026671C" w:rsidP="00E13392">
      <w:pPr>
        <w:widowControl w:val="0"/>
        <w:numPr>
          <w:ilvl w:val="1"/>
          <w:numId w:val="12"/>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izsolē starp dalībniekiem konstatēta vienošanās, kas ietekmējusi izsoles rezultātus vai gaitu;</w:t>
      </w:r>
    </w:p>
    <w:p w14:paraId="6DA98C98" w14:textId="77777777" w:rsidR="0026671C" w:rsidRPr="00E13392" w:rsidRDefault="0026671C" w:rsidP="00E13392">
      <w:pPr>
        <w:widowControl w:val="0"/>
        <w:numPr>
          <w:ilvl w:val="1"/>
          <w:numId w:val="12"/>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izsolāmo mantu iegūst persona, kurai nav bijušas tiesības piedalīties izsolē;</w:t>
      </w:r>
    </w:p>
    <w:p w14:paraId="1C839E67" w14:textId="77777777" w:rsidR="0026671C" w:rsidRPr="00E13392" w:rsidRDefault="0026671C" w:rsidP="0026671C">
      <w:pPr>
        <w:widowControl w:val="0"/>
        <w:numPr>
          <w:ilvl w:val="0"/>
          <w:numId w:val="12"/>
        </w:numPr>
        <w:suppressAutoHyphens/>
        <w:spacing w:after="160" w:line="256" w:lineRule="auto"/>
        <w:contextualSpacing/>
        <w:jc w:val="both"/>
        <w:rPr>
          <w:rFonts w:eastAsia="Lucida Sans Unicode"/>
          <w:lang w:val="lv-LV"/>
        </w:rPr>
      </w:pPr>
      <w:r w:rsidRPr="00E13392">
        <w:rPr>
          <w:rFonts w:eastAsia="Lucida Sans Unicode"/>
          <w:lang w:val="lv-LV"/>
        </w:rPr>
        <w:t xml:space="preserve">Atkārtota izsole tiek rīkota Noteikumu noteiktajā kārtībā. </w:t>
      </w:r>
    </w:p>
    <w:p w14:paraId="0060A093" w14:textId="77777777" w:rsidR="0026671C" w:rsidRPr="00A375E7" w:rsidRDefault="0026671C" w:rsidP="0026671C">
      <w:pPr>
        <w:widowControl w:val="0"/>
        <w:suppressAutoHyphens/>
        <w:jc w:val="both"/>
        <w:rPr>
          <w:rFonts w:eastAsia="Lucida Sans Unicode"/>
          <w:color w:val="0070C0"/>
          <w:lang w:val="lv-LV"/>
        </w:rPr>
      </w:pPr>
    </w:p>
    <w:p w14:paraId="15FCE200" w14:textId="77777777" w:rsidR="0026671C" w:rsidRPr="002131BB" w:rsidRDefault="0026671C" w:rsidP="0026671C">
      <w:pPr>
        <w:widowControl w:val="0"/>
        <w:suppressAutoHyphens/>
        <w:jc w:val="center"/>
        <w:rPr>
          <w:rFonts w:eastAsia="Lucida Sans Unicode"/>
          <w:lang w:val="lv-LV"/>
        </w:rPr>
      </w:pPr>
      <w:r w:rsidRPr="002131BB">
        <w:rPr>
          <w:rFonts w:eastAsia="Lucida Sans Unicode"/>
          <w:lang w:val="lv-LV"/>
        </w:rPr>
        <w:t>XI.</w:t>
      </w:r>
      <w:r w:rsidRPr="002131BB">
        <w:rPr>
          <w:rFonts w:eastAsia="Lucida Sans Unicode"/>
          <w:lang w:val="lv-LV"/>
        </w:rPr>
        <w:tab/>
        <w:t>Izsoles komisijas tiesības un pienākumi</w:t>
      </w:r>
    </w:p>
    <w:p w14:paraId="2176CF21" w14:textId="77777777" w:rsidR="0026671C" w:rsidRPr="002131BB" w:rsidRDefault="0026671C" w:rsidP="0026671C">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Komisija ir atbildīga par izsoles norisi un ar to saistīto lēmumu pieņemšanu.</w:t>
      </w:r>
    </w:p>
    <w:p w14:paraId="65F4DE83" w14:textId="77777777" w:rsidR="0026671C" w:rsidRPr="002131BB" w:rsidRDefault="0026671C" w:rsidP="0026671C">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 xml:space="preserve">Komisijas darbu vada tās priekšsēdētājs, bet viņa prombūtnes laikā komisijas priekšsēdētāja vietnieks. </w:t>
      </w:r>
    </w:p>
    <w:p w14:paraId="7E093C79" w14:textId="77777777" w:rsidR="0026671C" w:rsidRPr="002131BB" w:rsidRDefault="0026671C" w:rsidP="0026671C">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Komisijas priekšsēdētājs nosaka Komisijas sēžu vietu, laiku un kārtību, sasauc un vada Komisijas sēdes, nodrošina izsoles norisi atbilstoši normatīvo aktu prasībām.</w:t>
      </w:r>
    </w:p>
    <w:p w14:paraId="4361FBF2" w14:textId="77777777" w:rsidR="0026671C" w:rsidRPr="002131BB" w:rsidRDefault="0026671C" w:rsidP="0026671C">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Izsoles norises dokumentēšanu nodrošina Komisijas sekretārs. Komisijas sekretārs ir komisijas loceklis.</w:t>
      </w:r>
    </w:p>
    <w:p w14:paraId="210B54D9" w14:textId="77777777" w:rsidR="0026671C" w:rsidRPr="002131BB" w:rsidRDefault="0026671C" w:rsidP="0026671C">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Komisijai ir šādi pienākumi:</w:t>
      </w:r>
    </w:p>
    <w:p w14:paraId="4AC2CBD1" w14:textId="77777777" w:rsidR="0026671C" w:rsidRPr="002131BB" w:rsidRDefault="0026671C" w:rsidP="002131BB">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izsoles norisi;</w:t>
      </w:r>
    </w:p>
    <w:p w14:paraId="2E11F99A" w14:textId="77777777" w:rsidR="0026671C" w:rsidRPr="002131BB" w:rsidRDefault="0026671C" w:rsidP="002131BB">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izsoles dokumentu sagatavošanu, izsoles gaitas protokolēšanu;</w:t>
      </w:r>
    </w:p>
    <w:p w14:paraId="02A15946" w14:textId="77777777" w:rsidR="0026671C" w:rsidRPr="002131BB" w:rsidRDefault="0026671C" w:rsidP="002131BB">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izvērtēt Pretendentu iesniegtos pieteikumus saskaņā ar normatīvo aktu un noteikumu prasībām;</w:t>
      </w:r>
    </w:p>
    <w:p w14:paraId="02EA7B1F" w14:textId="77777777" w:rsidR="0026671C" w:rsidRPr="002131BB" w:rsidRDefault="0026671C" w:rsidP="002131BB">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sniegt atbildes uz jautājumiem par izsoli (ja pretendenti piedalās izsolē);</w:t>
      </w:r>
    </w:p>
    <w:p w14:paraId="7881F993" w14:textId="77777777" w:rsidR="0026671C" w:rsidRPr="002131BB" w:rsidRDefault="0026671C" w:rsidP="002131BB">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normatīvajos aktos noteiktās informācijas publicēšanu;</w:t>
      </w:r>
    </w:p>
    <w:p w14:paraId="2D507EC6" w14:textId="77777777" w:rsidR="0026671C" w:rsidRPr="002131BB" w:rsidRDefault="0026671C" w:rsidP="002131BB">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veikt citas darbības, kas noteiktas normatīvajos aktos.</w:t>
      </w:r>
    </w:p>
    <w:p w14:paraId="041C4661" w14:textId="77777777" w:rsidR="0026671C" w:rsidRPr="00875F66" w:rsidRDefault="0026671C" w:rsidP="0026671C">
      <w:pPr>
        <w:widowControl w:val="0"/>
        <w:numPr>
          <w:ilvl w:val="0"/>
          <w:numId w:val="12"/>
        </w:numPr>
        <w:suppressAutoHyphens/>
        <w:spacing w:after="160" w:line="256" w:lineRule="auto"/>
        <w:contextualSpacing/>
        <w:jc w:val="both"/>
        <w:rPr>
          <w:rFonts w:eastAsia="Lucida Sans Unicode"/>
          <w:lang w:val="lv-LV"/>
        </w:rPr>
      </w:pPr>
      <w:r w:rsidRPr="00875F66">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4BC49F8D" w14:textId="77777777" w:rsidR="0026671C" w:rsidRPr="00875F66" w:rsidRDefault="0026671C" w:rsidP="0026671C">
      <w:pPr>
        <w:widowControl w:val="0"/>
        <w:numPr>
          <w:ilvl w:val="0"/>
          <w:numId w:val="12"/>
        </w:numPr>
        <w:suppressAutoHyphens/>
        <w:spacing w:after="160" w:line="256" w:lineRule="auto"/>
        <w:contextualSpacing/>
        <w:jc w:val="both"/>
        <w:rPr>
          <w:rFonts w:eastAsia="Lucida Sans Unicode"/>
          <w:lang w:val="lv-LV"/>
        </w:rPr>
      </w:pPr>
      <w:r w:rsidRPr="00875F66">
        <w:rPr>
          <w:rFonts w:eastAsia="Lucida Sans Unicode"/>
          <w:lang w:val="lv-LV"/>
        </w:rPr>
        <w:t>Komisija ir tiesīga pieņemt lēmumu, ja tās sēdē piedalās vismaz puse no Komisijas locekļiem.</w:t>
      </w:r>
    </w:p>
    <w:p w14:paraId="5129B36C" w14:textId="77777777" w:rsidR="0026671C" w:rsidRPr="00875F66" w:rsidRDefault="0026671C" w:rsidP="0026671C">
      <w:pPr>
        <w:widowControl w:val="0"/>
        <w:numPr>
          <w:ilvl w:val="0"/>
          <w:numId w:val="12"/>
        </w:numPr>
        <w:suppressAutoHyphens/>
        <w:spacing w:after="160" w:line="256" w:lineRule="auto"/>
        <w:contextualSpacing/>
        <w:jc w:val="both"/>
        <w:rPr>
          <w:rFonts w:eastAsia="Lucida Sans Unicode"/>
          <w:lang w:val="lv-LV"/>
        </w:rPr>
      </w:pPr>
      <w:r w:rsidRPr="00875F66">
        <w:rPr>
          <w:rFonts w:eastAsia="Lucida Sans Unicode"/>
          <w:lang w:val="lv-LV"/>
        </w:rPr>
        <w:t>Komisija pieņem lēmumus ar vienkāršu klātesošo balsu vairākumu. Ja Komisijas locekļu balsis sadalās vienādi, izšķirošā ir Komisijas priekšsēdētāja balss.</w:t>
      </w:r>
    </w:p>
    <w:p w14:paraId="47D50FD9" w14:textId="77777777" w:rsidR="0026671C" w:rsidRPr="00875F66" w:rsidRDefault="0026671C" w:rsidP="0026671C">
      <w:pPr>
        <w:widowControl w:val="0"/>
        <w:numPr>
          <w:ilvl w:val="0"/>
          <w:numId w:val="12"/>
        </w:numPr>
        <w:suppressAutoHyphens/>
        <w:spacing w:after="160" w:line="256" w:lineRule="auto"/>
        <w:contextualSpacing/>
        <w:jc w:val="both"/>
        <w:rPr>
          <w:rFonts w:eastAsia="Lucida Sans Unicode"/>
          <w:lang w:val="lv-LV"/>
        </w:rPr>
      </w:pPr>
      <w:r w:rsidRPr="00875F66">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3CDDAF6" w14:textId="77777777" w:rsidR="0026671C" w:rsidRPr="00396FAC" w:rsidRDefault="0026671C" w:rsidP="0026671C">
      <w:pPr>
        <w:widowControl w:val="0"/>
        <w:numPr>
          <w:ilvl w:val="0"/>
          <w:numId w:val="12"/>
        </w:numPr>
        <w:suppressAutoHyphens/>
        <w:spacing w:after="160" w:line="256" w:lineRule="auto"/>
        <w:contextualSpacing/>
        <w:jc w:val="both"/>
        <w:rPr>
          <w:rFonts w:eastAsia="Lucida Sans Unicode"/>
          <w:lang w:val="lv-LV"/>
        </w:rPr>
      </w:pPr>
      <w:r w:rsidRPr="00396FAC">
        <w:rPr>
          <w:rFonts w:eastAsia="Lucida Sans Unicode"/>
          <w:lang w:val="lv-LV"/>
        </w:rPr>
        <w:t>Izsoles noslēguma protokolā norāda vismaz šādu informāciju:</w:t>
      </w:r>
    </w:p>
    <w:p w14:paraId="1B55F51F" w14:textId="77777777" w:rsidR="0026671C" w:rsidRPr="00396FAC" w:rsidRDefault="0026671C" w:rsidP="00875F66">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Iznomātāja rekvizīti, izsoles veids, nomas tiesību priekšmets;</w:t>
      </w:r>
    </w:p>
    <w:p w14:paraId="4BA9735D" w14:textId="77777777" w:rsidR="0026671C" w:rsidRPr="00396FAC" w:rsidRDefault="0026671C" w:rsidP="00875F66">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datums, kad publicēts sludinājums par izsoli;</w:t>
      </w:r>
    </w:p>
    <w:p w14:paraId="3EBB8D1A" w14:textId="77777777" w:rsidR="0026671C" w:rsidRPr="00396FAC" w:rsidRDefault="0026671C" w:rsidP="00875F66">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izsoles Komisijas sastāvs un tās izveidošanas pamatojums;</w:t>
      </w:r>
    </w:p>
    <w:p w14:paraId="3C2101E0" w14:textId="77777777" w:rsidR="0026671C" w:rsidRPr="00396FAC" w:rsidRDefault="0026671C" w:rsidP="00875F66">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pretendentiem izvirzītās prasības;</w:t>
      </w:r>
    </w:p>
    <w:p w14:paraId="5951C9A3" w14:textId="77777777" w:rsidR="0026671C" w:rsidRPr="00396FAC" w:rsidRDefault="0026671C" w:rsidP="00875F66">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izsoles sākumcena;</w:t>
      </w:r>
    </w:p>
    <w:p w14:paraId="31B15532" w14:textId="0875A333" w:rsidR="0026671C" w:rsidRPr="00396FAC" w:rsidRDefault="0026671C" w:rsidP="00875F66">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pieteikumu iesniegšanas termiņš un rakstiskās izsoles vieta, datums un laiks;</w:t>
      </w:r>
    </w:p>
    <w:p w14:paraId="7B1E36FA" w14:textId="77777777" w:rsidR="0026671C" w:rsidRPr="00396FAC" w:rsidRDefault="0026671C" w:rsidP="00875F66">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lastRenderedPageBreak/>
        <w:t>pieteikumus iesniegušo pretendentu vārds, uzvārds vai nosaukums, un citi šo personu identificējošie dati;</w:t>
      </w:r>
    </w:p>
    <w:p w14:paraId="51301087" w14:textId="77777777" w:rsidR="0026671C" w:rsidRPr="00396FAC" w:rsidRDefault="0026671C" w:rsidP="00875F66">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tā Pretendenta nosaukums, ar kuru nolemts slēgt nomas līgumu, nomas maksas apmērs un līguma darbības termiņš;</w:t>
      </w:r>
    </w:p>
    <w:p w14:paraId="3BF6E0B0" w14:textId="77777777" w:rsidR="0026671C" w:rsidRPr="00396FAC" w:rsidRDefault="0026671C" w:rsidP="00875F66">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pamatojums lēmumam par Pretendenta izslēgšanu no dalības izsolē;</w:t>
      </w:r>
    </w:p>
    <w:p w14:paraId="09168B05" w14:textId="77777777" w:rsidR="0026671C" w:rsidRPr="00396FAC" w:rsidRDefault="0026671C" w:rsidP="00875F66">
      <w:pPr>
        <w:widowControl w:val="0"/>
        <w:numPr>
          <w:ilvl w:val="1"/>
          <w:numId w:val="12"/>
        </w:numPr>
        <w:suppressAutoHyphens/>
        <w:spacing w:after="160" w:line="256" w:lineRule="auto"/>
        <w:ind w:left="1134" w:hanging="708"/>
        <w:contextualSpacing/>
        <w:jc w:val="both"/>
        <w:rPr>
          <w:rFonts w:eastAsia="Lucida Sans Unicode"/>
          <w:lang w:val="lv-LV"/>
        </w:rPr>
      </w:pPr>
      <w:r w:rsidRPr="00396FAC">
        <w:rPr>
          <w:rFonts w:eastAsia="Lucida Sans Unicode"/>
          <w:lang w:val="lv-LV"/>
        </w:rPr>
        <w:t>lēmuma pamatojums, ja iznomātājs pieņēmis lēmumu pārtraukt izsoli;</w:t>
      </w:r>
    </w:p>
    <w:p w14:paraId="40DFF271" w14:textId="77777777" w:rsidR="0026671C" w:rsidRPr="00396FAC" w:rsidRDefault="0026671C" w:rsidP="00875F66">
      <w:pPr>
        <w:widowControl w:val="0"/>
        <w:numPr>
          <w:ilvl w:val="1"/>
          <w:numId w:val="12"/>
        </w:numPr>
        <w:suppressAutoHyphens/>
        <w:spacing w:after="160" w:line="256" w:lineRule="auto"/>
        <w:ind w:left="1134" w:hanging="708"/>
        <w:contextualSpacing/>
        <w:jc w:val="both"/>
        <w:rPr>
          <w:rFonts w:eastAsia="Lucida Sans Unicode"/>
          <w:lang w:val="lv-LV"/>
        </w:rPr>
      </w:pPr>
      <w:r w:rsidRPr="00396FAC">
        <w:rPr>
          <w:rFonts w:eastAsia="Lucida Sans Unicode"/>
          <w:lang w:val="lv-LV"/>
        </w:rPr>
        <w:t>cita informācija, kas noteikta šajos noteikumos, normatīvajos aktos.</w:t>
      </w:r>
    </w:p>
    <w:p w14:paraId="6A64B8A8" w14:textId="77777777" w:rsidR="0026671C" w:rsidRPr="00396FAC" w:rsidRDefault="0026671C" w:rsidP="0026671C">
      <w:pPr>
        <w:widowControl w:val="0"/>
        <w:numPr>
          <w:ilvl w:val="0"/>
          <w:numId w:val="12"/>
        </w:numPr>
        <w:suppressAutoHyphens/>
        <w:spacing w:after="160" w:line="256" w:lineRule="auto"/>
        <w:contextualSpacing/>
        <w:jc w:val="both"/>
        <w:rPr>
          <w:rFonts w:eastAsia="Lucida Sans Unicode"/>
          <w:lang w:val="lv-LV"/>
        </w:rPr>
      </w:pPr>
      <w:r w:rsidRPr="00396FAC">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350CFC8B" w14:textId="77777777" w:rsidR="0026671C" w:rsidRPr="00396FAC" w:rsidRDefault="0026671C" w:rsidP="0026671C">
      <w:pPr>
        <w:widowControl w:val="0"/>
        <w:suppressAutoHyphens/>
        <w:jc w:val="center"/>
        <w:rPr>
          <w:rFonts w:eastAsia="Lucida Sans Unicode"/>
          <w:lang w:val="lv-LV"/>
        </w:rPr>
      </w:pPr>
      <w:r w:rsidRPr="00396FAC">
        <w:rPr>
          <w:rFonts w:eastAsia="Lucida Sans Unicode"/>
          <w:lang w:val="lv-LV"/>
        </w:rPr>
        <w:t>XII.</w:t>
      </w:r>
      <w:r w:rsidRPr="00396FAC">
        <w:rPr>
          <w:rFonts w:eastAsia="Lucida Sans Unicode"/>
          <w:lang w:val="lv-LV"/>
        </w:rPr>
        <w:tab/>
        <w:t>Sūdzību izskatīšana</w:t>
      </w:r>
    </w:p>
    <w:p w14:paraId="4E412F78" w14:textId="77777777" w:rsidR="0026671C" w:rsidRPr="00396FAC" w:rsidRDefault="0026671C" w:rsidP="0026671C">
      <w:pPr>
        <w:widowControl w:val="0"/>
        <w:numPr>
          <w:ilvl w:val="0"/>
          <w:numId w:val="12"/>
        </w:numPr>
        <w:suppressAutoHyphens/>
        <w:spacing w:after="160" w:line="256" w:lineRule="auto"/>
        <w:contextualSpacing/>
        <w:jc w:val="both"/>
        <w:rPr>
          <w:rFonts w:eastAsia="Lucida Sans Unicode"/>
          <w:lang w:val="lv-LV"/>
        </w:rPr>
      </w:pPr>
      <w:r w:rsidRPr="00396FAC">
        <w:rPr>
          <w:rFonts w:eastAsia="Lucida Sans Unicode"/>
          <w:lang w:val="lv-LV"/>
        </w:rPr>
        <w:t xml:space="preserve">Sūdzības par izsoles norisi, tajā skaitā par Komisijas rīcību izskata Jēkabpils novada domes priekšsēdētājs, bet viņa prombūtnes laikā priekšsēdētāja vietnieks. </w:t>
      </w:r>
    </w:p>
    <w:p w14:paraId="35C6F9AB" w14:textId="77777777" w:rsidR="0026671C" w:rsidRPr="00396FAC" w:rsidRDefault="0026671C" w:rsidP="0026671C">
      <w:pPr>
        <w:widowControl w:val="0"/>
        <w:suppressAutoHyphens/>
        <w:jc w:val="both"/>
        <w:rPr>
          <w:rFonts w:eastAsia="Lucida Sans Unicode"/>
          <w:lang w:val="lv-LV"/>
        </w:rPr>
      </w:pPr>
    </w:p>
    <w:p w14:paraId="2D64DE41" w14:textId="25D11F28" w:rsidR="0026671C" w:rsidRPr="00396FAC" w:rsidRDefault="0026671C" w:rsidP="0026671C">
      <w:pPr>
        <w:widowControl w:val="0"/>
        <w:suppressAutoHyphens/>
        <w:jc w:val="both"/>
        <w:rPr>
          <w:rFonts w:eastAsia="Lucida Sans Unicode"/>
          <w:lang w:val="lv-LV"/>
        </w:rPr>
      </w:pPr>
      <w:r w:rsidRPr="00396FAC">
        <w:rPr>
          <w:rFonts w:eastAsia="Lucida Sans Unicode"/>
          <w:lang w:val="lv-LV"/>
        </w:rPr>
        <w:t xml:space="preserve">Pielikums:  1. Nomas līguma projekts uz </w:t>
      </w:r>
      <w:r w:rsidR="00A375E7" w:rsidRPr="00396FAC">
        <w:rPr>
          <w:rFonts w:eastAsia="Lucida Sans Unicode"/>
          <w:lang w:val="lv-LV"/>
        </w:rPr>
        <w:t>_</w:t>
      </w:r>
      <w:r w:rsidRPr="00396FAC">
        <w:rPr>
          <w:rFonts w:eastAsia="Lucida Sans Unicode"/>
          <w:lang w:val="lv-LV"/>
        </w:rPr>
        <w:t xml:space="preserve"> lp.</w:t>
      </w:r>
    </w:p>
    <w:p w14:paraId="11AF21E2" w14:textId="6F9425A9" w:rsidR="0026671C" w:rsidRPr="00396FAC" w:rsidRDefault="0026671C" w:rsidP="0026671C">
      <w:pPr>
        <w:widowControl w:val="0"/>
        <w:suppressAutoHyphens/>
        <w:jc w:val="both"/>
        <w:rPr>
          <w:rFonts w:eastAsia="Lucida Sans Unicode"/>
          <w:lang w:val="lv-LV"/>
        </w:rPr>
      </w:pPr>
      <w:r w:rsidRPr="00396FAC">
        <w:rPr>
          <w:rFonts w:eastAsia="Lucida Sans Unicode"/>
          <w:lang w:val="lv-LV"/>
        </w:rPr>
        <w:t xml:space="preserve">                   2. Pieteikums dalībai rakstiskā izsolē uz </w:t>
      </w:r>
      <w:r w:rsidR="00A375E7" w:rsidRPr="00396FAC">
        <w:rPr>
          <w:rFonts w:eastAsia="Lucida Sans Unicode"/>
          <w:lang w:val="lv-LV"/>
        </w:rPr>
        <w:t>_</w:t>
      </w:r>
      <w:r w:rsidRPr="00396FAC">
        <w:rPr>
          <w:rFonts w:eastAsia="Lucida Sans Unicode"/>
          <w:lang w:val="lv-LV"/>
        </w:rPr>
        <w:t xml:space="preserve"> lp.</w:t>
      </w:r>
    </w:p>
    <w:p w14:paraId="1390DBE7" w14:textId="494E4C82" w:rsidR="0026671C" w:rsidRPr="0026671C" w:rsidRDefault="0026671C" w:rsidP="0026671C">
      <w:pPr>
        <w:widowControl w:val="0"/>
        <w:suppressAutoHyphens/>
        <w:jc w:val="both"/>
        <w:rPr>
          <w:rFonts w:eastAsia="Lucida Sans Unicode"/>
          <w:lang w:val="lv-LV"/>
        </w:rPr>
      </w:pPr>
      <w:r w:rsidRPr="00396FAC">
        <w:rPr>
          <w:rFonts w:eastAsia="Lucida Sans Unicode"/>
          <w:lang w:val="lv-LV"/>
        </w:rPr>
        <w:t xml:space="preserve">                  </w:t>
      </w:r>
    </w:p>
    <w:p w14:paraId="3935126A" w14:textId="77777777" w:rsidR="0026671C" w:rsidRDefault="0026671C" w:rsidP="00875F66">
      <w:pPr>
        <w:jc w:val="center"/>
        <w:rPr>
          <w:lang w:val="lv-LV" w:eastAsia="lv-LV"/>
        </w:rPr>
      </w:pPr>
      <w:r w:rsidRPr="00987DB9">
        <w:rPr>
          <w:b/>
          <w:bCs/>
          <w:color w:val="A6A6A6"/>
          <w:lang w:val="lv-LV"/>
        </w:rPr>
        <w:t>DOKUMENTS PARAKSTĪTS AR DROŠU ELEKTRONISKO PARAKSTU UN SATUR LAIKA ZĪMOGU</w:t>
      </w:r>
    </w:p>
    <w:p w14:paraId="3750EF9B" w14:textId="77777777" w:rsidR="0026671C" w:rsidRPr="0026671C" w:rsidRDefault="0026671C" w:rsidP="0026671C">
      <w:pPr>
        <w:widowControl w:val="0"/>
        <w:suppressAutoHyphens/>
        <w:jc w:val="both"/>
        <w:rPr>
          <w:rFonts w:eastAsia="Lucida Sans Unicode"/>
          <w:lang w:val="lv-LV"/>
        </w:rPr>
      </w:pPr>
    </w:p>
    <w:p w14:paraId="3704DA1C" w14:textId="77777777" w:rsidR="0026671C" w:rsidRPr="0026671C" w:rsidRDefault="0026671C" w:rsidP="0026671C">
      <w:pPr>
        <w:widowControl w:val="0"/>
        <w:suppressAutoHyphens/>
        <w:jc w:val="both"/>
        <w:rPr>
          <w:rFonts w:eastAsia="Lucida Sans Unicode"/>
          <w:lang w:val="lv-LV"/>
        </w:rPr>
      </w:pPr>
    </w:p>
    <w:p w14:paraId="503044FB" w14:textId="77777777" w:rsidR="0026671C" w:rsidRPr="0026671C" w:rsidRDefault="0026671C" w:rsidP="0026671C">
      <w:pPr>
        <w:widowControl w:val="0"/>
        <w:suppressAutoHyphens/>
        <w:jc w:val="both"/>
        <w:rPr>
          <w:rFonts w:eastAsia="Lucida Sans Unicode"/>
          <w:lang w:val="lv-LV"/>
        </w:rPr>
      </w:pPr>
    </w:p>
    <w:p w14:paraId="66D31EBB" w14:textId="77777777" w:rsidR="0026671C" w:rsidRPr="0026671C" w:rsidRDefault="0026671C" w:rsidP="0026671C">
      <w:pPr>
        <w:widowControl w:val="0"/>
        <w:suppressAutoHyphens/>
        <w:jc w:val="both"/>
        <w:rPr>
          <w:rFonts w:eastAsia="Lucida Sans Unicode"/>
          <w:lang w:val="lv-LV"/>
        </w:rPr>
      </w:pPr>
    </w:p>
    <w:p w14:paraId="4C4EEC0F" w14:textId="77777777" w:rsidR="0026671C" w:rsidRPr="0026671C" w:rsidRDefault="0026671C" w:rsidP="0026671C">
      <w:pPr>
        <w:widowControl w:val="0"/>
        <w:suppressAutoHyphens/>
        <w:jc w:val="both"/>
        <w:rPr>
          <w:rFonts w:eastAsia="Lucida Sans Unicode"/>
          <w:lang w:val="lv-LV"/>
        </w:rPr>
      </w:pPr>
    </w:p>
    <w:p w14:paraId="0AC2EC85" w14:textId="77777777" w:rsidR="0026671C" w:rsidRPr="0026671C" w:rsidRDefault="0026671C" w:rsidP="0026671C">
      <w:pPr>
        <w:widowControl w:val="0"/>
        <w:suppressAutoHyphens/>
        <w:jc w:val="both"/>
        <w:rPr>
          <w:rFonts w:eastAsia="Lucida Sans Unicode"/>
          <w:lang w:val="lv-LV"/>
        </w:rPr>
      </w:pPr>
    </w:p>
    <w:p w14:paraId="72F86176" w14:textId="77777777" w:rsidR="0026671C" w:rsidRPr="0026671C" w:rsidRDefault="0026671C" w:rsidP="0026671C">
      <w:pPr>
        <w:widowControl w:val="0"/>
        <w:suppressAutoHyphens/>
        <w:jc w:val="both"/>
        <w:rPr>
          <w:rFonts w:eastAsia="Lucida Sans Unicode"/>
          <w:lang w:val="lv-LV"/>
        </w:rPr>
      </w:pPr>
    </w:p>
    <w:p w14:paraId="3DBFE015" w14:textId="77777777" w:rsidR="0026671C" w:rsidRPr="0026671C" w:rsidRDefault="0026671C" w:rsidP="0026671C">
      <w:pPr>
        <w:widowControl w:val="0"/>
        <w:suppressAutoHyphens/>
        <w:jc w:val="both"/>
        <w:rPr>
          <w:rFonts w:eastAsia="Lucida Sans Unicode"/>
          <w:lang w:val="lv-LV"/>
        </w:rPr>
      </w:pPr>
    </w:p>
    <w:p w14:paraId="050454FB" w14:textId="77777777" w:rsidR="0026671C" w:rsidRPr="0026671C" w:rsidRDefault="0026671C" w:rsidP="0026671C">
      <w:pPr>
        <w:widowControl w:val="0"/>
        <w:suppressAutoHyphens/>
        <w:jc w:val="both"/>
        <w:rPr>
          <w:rFonts w:eastAsia="Lucida Sans Unicode"/>
          <w:lang w:val="lv-LV"/>
        </w:rPr>
      </w:pPr>
    </w:p>
    <w:p w14:paraId="123CE260" w14:textId="77777777" w:rsidR="0026671C" w:rsidRPr="0026671C" w:rsidRDefault="0026671C" w:rsidP="0026671C">
      <w:pPr>
        <w:widowControl w:val="0"/>
        <w:suppressAutoHyphens/>
        <w:jc w:val="both"/>
        <w:rPr>
          <w:rFonts w:eastAsia="Lucida Sans Unicode"/>
          <w:lang w:val="lv-LV"/>
        </w:rPr>
      </w:pPr>
    </w:p>
    <w:p w14:paraId="44C53166" w14:textId="77777777" w:rsidR="0026671C" w:rsidRPr="0026671C" w:rsidRDefault="0026671C" w:rsidP="0026671C">
      <w:pPr>
        <w:widowControl w:val="0"/>
        <w:suppressAutoHyphens/>
        <w:jc w:val="both"/>
        <w:rPr>
          <w:rFonts w:eastAsia="Lucida Sans Unicode"/>
          <w:lang w:val="lv-LV"/>
        </w:rPr>
      </w:pPr>
    </w:p>
    <w:p w14:paraId="5C04FC8E" w14:textId="77777777" w:rsidR="0026671C" w:rsidRPr="0026671C" w:rsidRDefault="0026671C" w:rsidP="0026671C">
      <w:pPr>
        <w:widowControl w:val="0"/>
        <w:suppressAutoHyphens/>
        <w:jc w:val="both"/>
        <w:rPr>
          <w:rFonts w:eastAsia="Lucida Sans Unicode"/>
          <w:lang w:val="lv-LV"/>
        </w:rPr>
      </w:pPr>
    </w:p>
    <w:p w14:paraId="4659C002" w14:textId="77777777" w:rsidR="0026671C" w:rsidRPr="0026671C" w:rsidRDefault="0026671C" w:rsidP="0026671C">
      <w:pPr>
        <w:widowControl w:val="0"/>
        <w:suppressAutoHyphens/>
        <w:jc w:val="both"/>
        <w:rPr>
          <w:rFonts w:eastAsia="Lucida Sans Unicode"/>
          <w:lang w:val="lv-LV"/>
        </w:rPr>
      </w:pPr>
    </w:p>
    <w:p w14:paraId="7C27E031" w14:textId="77777777" w:rsidR="0026671C" w:rsidRPr="0026671C" w:rsidRDefault="0026671C" w:rsidP="0026671C">
      <w:pPr>
        <w:widowControl w:val="0"/>
        <w:suppressAutoHyphens/>
        <w:jc w:val="both"/>
        <w:rPr>
          <w:rFonts w:eastAsia="Lucida Sans Unicode"/>
          <w:lang w:val="lv-LV"/>
        </w:rPr>
      </w:pPr>
    </w:p>
    <w:p w14:paraId="20D0C558" w14:textId="77777777" w:rsidR="0026671C" w:rsidRPr="0026671C" w:rsidRDefault="0026671C" w:rsidP="0026671C">
      <w:pPr>
        <w:widowControl w:val="0"/>
        <w:suppressAutoHyphens/>
        <w:jc w:val="both"/>
        <w:rPr>
          <w:rFonts w:eastAsia="Lucida Sans Unicode"/>
          <w:lang w:val="lv-LV"/>
        </w:rPr>
      </w:pPr>
    </w:p>
    <w:p w14:paraId="55A56C74" w14:textId="77777777" w:rsidR="00875F66" w:rsidRDefault="0026671C" w:rsidP="0026671C">
      <w:pPr>
        <w:tabs>
          <w:tab w:val="left" w:pos="3514"/>
          <w:tab w:val="right" w:pos="10121"/>
        </w:tabs>
        <w:spacing w:before="100" w:after="100"/>
        <w:ind w:right="-1050"/>
        <w:jc w:val="center"/>
        <w:rPr>
          <w:b/>
          <w:lang w:val="lv-LV" w:eastAsia="lv-LV"/>
        </w:rPr>
      </w:pPr>
      <w:r w:rsidRPr="0026671C">
        <w:rPr>
          <w:b/>
          <w:lang w:val="lv-LV" w:eastAsia="lv-LV"/>
        </w:rPr>
        <w:t xml:space="preserve">                     </w:t>
      </w:r>
    </w:p>
    <w:p w14:paraId="69D4D894" w14:textId="77777777" w:rsidR="00875F66" w:rsidRDefault="00875F66" w:rsidP="0026671C">
      <w:pPr>
        <w:tabs>
          <w:tab w:val="left" w:pos="3514"/>
          <w:tab w:val="right" w:pos="10121"/>
        </w:tabs>
        <w:spacing w:before="100" w:after="100"/>
        <w:ind w:right="-1050"/>
        <w:jc w:val="center"/>
        <w:rPr>
          <w:b/>
          <w:lang w:val="lv-LV" w:eastAsia="lv-LV"/>
        </w:rPr>
      </w:pPr>
    </w:p>
    <w:p w14:paraId="139608C2" w14:textId="77777777" w:rsidR="00875F66" w:rsidRDefault="00875F66" w:rsidP="0026671C">
      <w:pPr>
        <w:tabs>
          <w:tab w:val="left" w:pos="3514"/>
          <w:tab w:val="right" w:pos="10121"/>
        </w:tabs>
        <w:spacing w:before="100" w:after="100"/>
        <w:ind w:right="-1050"/>
        <w:jc w:val="center"/>
        <w:rPr>
          <w:b/>
          <w:lang w:val="lv-LV" w:eastAsia="lv-LV"/>
        </w:rPr>
      </w:pPr>
    </w:p>
    <w:p w14:paraId="4D18EFBB" w14:textId="77777777" w:rsidR="00875F66" w:rsidRDefault="00875F66" w:rsidP="0026671C">
      <w:pPr>
        <w:tabs>
          <w:tab w:val="left" w:pos="3514"/>
          <w:tab w:val="right" w:pos="10121"/>
        </w:tabs>
        <w:spacing w:before="100" w:after="100"/>
        <w:ind w:right="-1050"/>
        <w:jc w:val="center"/>
        <w:rPr>
          <w:b/>
          <w:lang w:val="lv-LV" w:eastAsia="lv-LV"/>
        </w:rPr>
      </w:pPr>
    </w:p>
    <w:p w14:paraId="4AEDB592" w14:textId="77777777" w:rsidR="00875F66" w:rsidRDefault="00875F66" w:rsidP="0026671C">
      <w:pPr>
        <w:tabs>
          <w:tab w:val="left" w:pos="3514"/>
          <w:tab w:val="right" w:pos="10121"/>
        </w:tabs>
        <w:spacing w:before="100" w:after="100"/>
        <w:ind w:right="-1050"/>
        <w:jc w:val="center"/>
        <w:rPr>
          <w:b/>
          <w:lang w:val="lv-LV" w:eastAsia="lv-LV"/>
        </w:rPr>
      </w:pPr>
    </w:p>
    <w:p w14:paraId="7A509391" w14:textId="77777777" w:rsidR="00875F66" w:rsidRDefault="00875F66" w:rsidP="0026671C">
      <w:pPr>
        <w:tabs>
          <w:tab w:val="left" w:pos="3514"/>
          <w:tab w:val="right" w:pos="10121"/>
        </w:tabs>
        <w:spacing w:before="100" w:after="100"/>
        <w:ind w:right="-1050"/>
        <w:jc w:val="center"/>
        <w:rPr>
          <w:b/>
          <w:lang w:val="lv-LV" w:eastAsia="lv-LV"/>
        </w:rPr>
      </w:pPr>
    </w:p>
    <w:p w14:paraId="4E97A47D" w14:textId="77777777" w:rsidR="00875F66" w:rsidRDefault="00875F66" w:rsidP="0026671C">
      <w:pPr>
        <w:tabs>
          <w:tab w:val="left" w:pos="3514"/>
          <w:tab w:val="right" w:pos="10121"/>
        </w:tabs>
        <w:spacing w:before="100" w:after="100"/>
        <w:ind w:right="-1050"/>
        <w:jc w:val="center"/>
        <w:rPr>
          <w:b/>
          <w:lang w:val="lv-LV" w:eastAsia="lv-LV"/>
        </w:rPr>
      </w:pPr>
    </w:p>
    <w:p w14:paraId="2B58763B" w14:textId="77777777" w:rsidR="00875F66" w:rsidRDefault="00875F66" w:rsidP="0026671C">
      <w:pPr>
        <w:tabs>
          <w:tab w:val="left" w:pos="3514"/>
          <w:tab w:val="right" w:pos="10121"/>
        </w:tabs>
        <w:spacing w:before="100" w:after="100"/>
        <w:ind w:right="-1050"/>
        <w:jc w:val="center"/>
        <w:rPr>
          <w:b/>
          <w:lang w:val="lv-LV" w:eastAsia="lv-LV"/>
        </w:rPr>
      </w:pPr>
    </w:p>
    <w:p w14:paraId="0AC02E64" w14:textId="77777777" w:rsidR="00875F66" w:rsidRDefault="00875F66" w:rsidP="0026671C">
      <w:pPr>
        <w:tabs>
          <w:tab w:val="left" w:pos="3514"/>
          <w:tab w:val="right" w:pos="10121"/>
        </w:tabs>
        <w:spacing w:before="100" w:after="100"/>
        <w:ind w:right="-1050"/>
        <w:jc w:val="center"/>
        <w:rPr>
          <w:b/>
          <w:lang w:val="lv-LV" w:eastAsia="lv-LV"/>
        </w:rPr>
      </w:pPr>
    </w:p>
    <w:p w14:paraId="362DD493" w14:textId="77777777" w:rsidR="00875F66" w:rsidRDefault="00875F66" w:rsidP="0026671C">
      <w:pPr>
        <w:tabs>
          <w:tab w:val="left" w:pos="3514"/>
          <w:tab w:val="right" w:pos="10121"/>
        </w:tabs>
        <w:spacing w:before="100" w:after="100"/>
        <w:ind w:right="-1050"/>
        <w:jc w:val="center"/>
        <w:rPr>
          <w:b/>
          <w:lang w:val="lv-LV" w:eastAsia="lv-LV"/>
        </w:rPr>
      </w:pPr>
    </w:p>
    <w:p w14:paraId="3159E1A0" w14:textId="09C06D4D" w:rsidR="0026671C" w:rsidRDefault="0026671C" w:rsidP="0026671C">
      <w:pPr>
        <w:tabs>
          <w:tab w:val="left" w:pos="3514"/>
          <w:tab w:val="right" w:pos="10121"/>
        </w:tabs>
        <w:spacing w:before="100" w:after="100"/>
        <w:ind w:right="-1050"/>
        <w:jc w:val="center"/>
        <w:rPr>
          <w:b/>
          <w:lang w:val="lv-LV" w:eastAsia="lv-LV"/>
        </w:rPr>
      </w:pPr>
      <w:r w:rsidRPr="0026671C">
        <w:rPr>
          <w:b/>
          <w:lang w:val="lv-LV" w:eastAsia="lv-LV"/>
        </w:rPr>
        <w:t xml:space="preserve">                                                                                                   </w:t>
      </w:r>
    </w:p>
    <w:p w14:paraId="6906203A" w14:textId="77777777" w:rsidR="0026671C" w:rsidRDefault="0026671C" w:rsidP="0026671C">
      <w:pPr>
        <w:tabs>
          <w:tab w:val="left" w:pos="3514"/>
          <w:tab w:val="right" w:pos="10121"/>
        </w:tabs>
        <w:spacing w:before="100" w:after="100"/>
        <w:ind w:right="-1050"/>
        <w:jc w:val="center"/>
        <w:rPr>
          <w:b/>
          <w:lang w:val="lv-LV" w:eastAsia="lv-LV"/>
        </w:rPr>
      </w:pPr>
    </w:p>
    <w:p w14:paraId="03E7908A" w14:textId="77777777" w:rsidR="0026671C" w:rsidRDefault="0026671C" w:rsidP="0026671C">
      <w:pPr>
        <w:tabs>
          <w:tab w:val="left" w:pos="3514"/>
          <w:tab w:val="right" w:pos="10121"/>
        </w:tabs>
        <w:spacing w:before="100" w:after="100"/>
        <w:ind w:right="-1050"/>
        <w:jc w:val="center"/>
        <w:rPr>
          <w:b/>
          <w:lang w:val="lv-LV" w:eastAsia="lv-LV"/>
        </w:rPr>
      </w:pPr>
    </w:p>
    <w:p w14:paraId="3F8DDE00" w14:textId="77777777" w:rsidR="0026671C" w:rsidRDefault="0026671C" w:rsidP="0026671C">
      <w:pPr>
        <w:tabs>
          <w:tab w:val="left" w:pos="3514"/>
          <w:tab w:val="right" w:pos="10121"/>
        </w:tabs>
        <w:spacing w:before="100" w:after="100"/>
        <w:ind w:right="-2"/>
        <w:jc w:val="right"/>
        <w:rPr>
          <w:b/>
          <w:lang w:val="lv-LV" w:eastAsia="lv-LV"/>
        </w:rPr>
      </w:pPr>
      <w:r w:rsidRPr="0026671C">
        <w:rPr>
          <w:b/>
          <w:lang w:val="lv-LV" w:eastAsia="lv-LV"/>
        </w:rPr>
        <w:t xml:space="preserve"> </w:t>
      </w:r>
    </w:p>
    <w:p w14:paraId="60FB1542" w14:textId="59243FBB" w:rsidR="0026671C" w:rsidRPr="0026671C" w:rsidRDefault="0026671C" w:rsidP="0026671C">
      <w:pPr>
        <w:jc w:val="right"/>
        <w:rPr>
          <w:lang w:val="lv-LV" w:eastAsia="lv-LV"/>
        </w:rPr>
      </w:pPr>
      <w:r>
        <w:rPr>
          <w:lang w:val="lv-LV" w:eastAsia="lv-LV"/>
        </w:rPr>
        <w:lastRenderedPageBreak/>
        <w:t>1</w:t>
      </w:r>
      <w:r w:rsidRPr="0026671C">
        <w:rPr>
          <w:lang w:val="lv-LV" w:eastAsia="lv-LV"/>
        </w:rPr>
        <w:t xml:space="preserve">.pielikums </w:t>
      </w:r>
    </w:p>
    <w:p w14:paraId="066F4794" w14:textId="37EA0742" w:rsidR="00875F66" w:rsidRDefault="0026671C" w:rsidP="00875F66">
      <w:pPr>
        <w:ind w:left="1106" w:hanging="550"/>
        <w:jc w:val="right"/>
        <w:rPr>
          <w:lang w:val="lv-LV" w:eastAsia="lv-LV"/>
        </w:rPr>
      </w:pPr>
      <w:bookmarkStart w:id="8" w:name="_Hlk174442964"/>
      <w:r w:rsidRPr="0026671C">
        <w:rPr>
          <w:lang w:val="lv-LV" w:eastAsia="lv-LV"/>
        </w:rPr>
        <w:t xml:space="preserve">Pie </w:t>
      </w:r>
      <w:r w:rsidR="00875F66" w:rsidRPr="00875F66">
        <w:rPr>
          <w:lang w:val="lv-LV" w:eastAsia="lv-LV"/>
        </w:rPr>
        <w:t>nekustamā īpašuma ar nosaukumu “Ambulance - Aptieka”, Zasa, Zasas pagasts, Jēkabpils novads, kadastra numurs 5698 001 0296, ēkas ar kadastra apzīmējumu 5698 001 0296 001, adrese Zaļā iela 10, Zasa, Zasas pag., Jēkabpils nov., LV-5239, nedzīvojamo telpu, telpu grupā 007 –  Nr. 1 – 1,6 m2, Nr. 2 – 37,8 m2, Nr. 3 – 10,8 m2, Nr. 4 – 8,3 m2, Nr. 5 – 1,9 m2, kopējā platība 60,4 m2, nom</w:t>
      </w:r>
      <w:r w:rsidR="00A51698">
        <w:rPr>
          <w:lang w:val="lv-LV" w:eastAsia="lv-LV"/>
        </w:rPr>
        <w:t>as</w:t>
      </w:r>
      <w:r w:rsidR="00875F66">
        <w:rPr>
          <w:lang w:val="lv-LV" w:eastAsia="lv-LV"/>
        </w:rPr>
        <w:t xml:space="preserve"> izsoles noteikumiem</w:t>
      </w:r>
    </w:p>
    <w:bookmarkEnd w:id="8"/>
    <w:p w14:paraId="528FB115" w14:textId="77777777" w:rsidR="00875F66" w:rsidRPr="0026671C" w:rsidRDefault="00875F66" w:rsidP="00875F66">
      <w:pPr>
        <w:ind w:left="1106" w:hanging="550"/>
        <w:jc w:val="right"/>
        <w:rPr>
          <w:lang w:val="lv-LV" w:eastAsia="lv-LV"/>
        </w:rPr>
      </w:pPr>
    </w:p>
    <w:p w14:paraId="6C232285" w14:textId="77777777" w:rsidR="0049069C" w:rsidRPr="004C6B75" w:rsidRDefault="0049069C" w:rsidP="0049069C">
      <w:pPr>
        <w:spacing w:before="100" w:after="100"/>
        <w:jc w:val="right"/>
        <w:rPr>
          <w:b/>
          <w:lang w:val="lv-LV" w:eastAsia="lv-LV"/>
        </w:rPr>
      </w:pPr>
      <w:r w:rsidRPr="004C6B75">
        <w:rPr>
          <w:b/>
          <w:lang w:val="lv-LV" w:eastAsia="lv-LV"/>
        </w:rPr>
        <w:t>projekts</w:t>
      </w:r>
    </w:p>
    <w:p w14:paraId="1AF03F88" w14:textId="77777777" w:rsidR="0049069C" w:rsidRPr="004C6B75" w:rsidRDefault="0049069C" w:rsidP="0049069C">
      <w:pPr>
        <w:jc w:val="center"/>
        <w:rPr>
          <w:b/>
          <w:lang w:val="lv-LV" w:eastAsia="lv-LV"/>
        </w:rPr>
      </w:pPr>
      <w:r w:rsidRPr="004C6B75">
        <w:rPr>
          <w:b/>
          <w:lang w:val="lv-LV" w:eastAsia="lv-LV"/>
        </w:rPr>
        <w:t>Nedzīvojamo telpu nomas līgums</w:t>
      </w:r>
    </w:p>
    <w:p w14:paraId="0DC1F796" w14:textId="77777777" w:rsidR="0049069C" w:rsidRPr="004C6B75" w:rsidRDefault="0049069C" w:rsidP="0049069C">
      <w:pPr>
        <w:jc w:val="center"/>
        <w:rPr>
          <w:i/>
          <w:lang w:val="lv-LV" w:eastAsia="lv-LV"/>
        </w:rPr>
      </w:pPr>
      <w:r w:rsidRPr="004C6B75">
        <w:rPr>
          <w:i/>
          <w:lang w:val="lv-LV" w:eastAsia="lv-LV"/>
        </w:rPr>
        <w:t>par nomas objektu “Ambulance – Aptieka”, Zasa, Zasas pagasts, Jēkabpils novads</w:t>
      </w:r>
    </w:p>
    <w:p w14:paraId="6543EB4A" w14:textId="77777777" w:rsidR="0049069C" w:rsidRPr="004C6B75" w:rsidRDefault="0049069C" w:rsidP="0049069C">
      <w:pPr>
        <w:jc w:val="center"/>
        <w:rPr>
          <w:i/>
          <w:lang w:val="lv-LV" w:eastAsia="lv-LV"/>
        </w:rPr>
      </w:pPr>
    </w:p>
    <w:p w14:paraId="79A65FC1" w14:textId="747A62A4" w:rsidR="0049069C" w:rsidRPr="004C6B75" w:rsidRDefault="0049069C" w:rsidP="0049069C">
      <w:pPr>
        <w:rPr>
          <w:rFonts w:eastAsia="Calibri"/>
          <w:lang w:val="lv-LV"/>
        </w:rPr>
      </w:pPr>
      <w:r w:rsidRPr="004C6B75">
        <w:rPr>
          <w:lang w:val="lv-LV"/>
        </w:rPr>
        <w:t xml:space="preserve">Jēkabpils novadā                                         </w:t>
      </w:r>
      <w:r w:rsidRPr="004C6B75">
        <w:rPr>
          <w:lang w:val="lv-LV"/>
        </w:rPr>
        <w:tab/>
      </w:r>
      <w:r w:rsidRPr="004C6B75">
        <w:rPr>
          <w:lang w:val="lv-LV"/>
        </w:rPr>
        <w:tab/>
      </w:r>
      <w:r w:rsidRPr="004C6B75">
        <w:rPr>
          <w:lang w:val="lv-LV"/>
        </w:rPr>
        <w:tab/>
        <w:t xml:space="preserve">             </w:t>
      </w:r>
      <w:r w:rsidRPr="004C6B75">
        <w:rPr>
          <w:rFonts w:eastAsia="Lucida Sans Unicode"/>
          <w:sz w:val="23"/>
          <w:szCs w:val="23"/>
          <w:lang w:val="lv-LV"/>
        </w:rPr>
        <w:t>2024.gada _</w:t>
      </w:r>
      <w:r w:rsidRPr="004C6B75">
        <w:rPr>
          <w:rFonts w:eastAsia="Lucida Sans Unicode"/>
          <w:sz w:val="23"/>
          <w:szCs w:val="23"/>
          <w:u w:val="single"/>
          <w:lang w:val="lv-LV"/>
        </w:rPr>
        <w:t>_________</w:t>
      </w:r>
    </w:p>
    <w:p w14:paraId="7EB46233" w14:textId="77777777" w:rsidR="0049069C" w:rsidRPr="004C6B75" w:rsidRDefault="0049069C" w:rsidP="0049069C">
      <w:pPr>
        <w:rPr>
          <w:rFonts w:eastAsia="Calibri"/>
          <w:lang w:val="lv-LV"/>
        </w:rPr>
      </w:pPr>
    </w:p>
    <w:p w14:paraId="69283EBA" w14:textId="77777777" w:rsidR="0049069C" w:rsidRPr="004C6B75" w:rsidRDefault="0049069C" w:rsidP="0049069C">
      <w:pPr>
        <w:ind w:firstLine="567"/>
        <w:jc w:val="both"/>
        <w:rPr>
          <w:lang w:val="lv-LV"/>
        </w:rPr>
      </w:pPr>
      <w:r w:rsidRPr="004C6B75">
        <w:rPr>
          <w:b/>
          <w:lang w:val="lv-LV"/>
        </w:rPr>
        <w:t>Jēkabpils novada pašvaldība,</w:t>
      </w:r>
      <w:r w:rsidRPr="004C6B75">
        <w:rPr>
          <w:bCs/>
          <w:lang w:val="lv-LV"/>
        </w:rPr>
        <w:t xml:space="preserve"> reģistrācijas numurs 90000024205, </w:t>
      </w:r>
      <w:r w:rsidRPr="004C6B75">
        <w:rPr>
          <w:lang w:val="lv-LV"/>
        </w:rPr>
        <w:t xml:space="preserve">kuru pārstāv domes priekšsēdētājs Raivis Ragainis, kurš rīkojas uz Pašvaldību likuma un pašvaldības nolikuma pamata, turpmāk tekstā - Iznomātājs, no vienas puses, un </w:t>
      </w:r>
    </w:p>
    <w:p w14:paraId="47FB5DAE" w14:textId="690C2A4D" w:rsidR="0049069C" w:rsidRPr="004C6B75" w:rsidRDefault="0049069C" w:rsidP="0049069C">
      <w:pPr>
        <w:pStyle w:val="naisf"/>
        <w:spacing w:before="0" w:after="0"/>
        <w:ind w:right="43" w:firstLine="0"/>
        <w:rPr>
          <w:bCs/>
        </w:rPr>
      </w:pPr>
      <w:r w:rsidRPr="004C6B75">
        <w:rPr>
          <w:rFonts w:eastAsia="Calibri"/>
          <w:b/>
          <w:i/>
        </w:rPr>
        <w:t xml:space="preserve">          </w:t>
      </w:r>
      <w:r w:rsidRPr="004C6B75">
        <w:rPr>
          <w:b/>
        </w:rPr>
        <w:t>__________,</w:t>
      </w:r>
      <w:r w:rsidRPr="004C6B75">
        <w:rPr>
          <w:bCs/>
        </w:rPr>
        <w:t xml:space="preserve"> personas kods/ reģistrācijas numurs __________, deklarētā adrese/ juridiskā adrese: _______________________</w:t>
      </w:r>
      <w:r w:rsidRPr="004C6B75">
        <w:t xml:space="preserve">, turpmāk tekstā - </w:t>
      </w:r>
      <w:r w:rsidRPr="004C6B75">
        <w:rPr>
          <w:bCs/>
        </w:rPr>
        <w:t>Nomnieks,</w:t>
      </w:r>
      <w:r w:rsidRPr="004C6B75">
        <w:t xml:space="preserve"> no otras puses, katra atsevišķi un abas kopā sauktas arī </w:t>
      </w:r>
      <w:r w:rsidRPr="004C6B75">
        <w:rPr>
          <w:bCs/>
        </w:rPr>
        <w:t xml:space="preserve">Puses, ņemot vērā </w:t>
      </w:r>
      <w:r w:rsidRPr="004C6B75">
        <w:t xml:space="preserve">Jēkabpils novada domes </w:t>
      </w:r>
      <w:r w:rsidRPr="004C6B75">
        <w:rPr>
          <w:iCs/>
        </w:rPr>
        <w:t>202</w:t>
      </w:r>
      <w:r w:rsidR="00FB394C">
        <w:rPr>
          <w:iCs/>
        </w:rPr>
        <w:t>4</w:t>
      </w:r>
      <w:r w:rsidRPr="004C6B75">
        <w:rPr>
          <w:iCs/>
        </w:rPr>
        <w:t>.gada __.augusta</w:t>
      </w:r>
      <w:r w:rsidRPr="004C6B75">
        <w:t xml:space="preserve"> lēmumu Nr.___</w:t>
      </w:r>
      <w:r w:rsidR="00553938">
        <w:t xml:space="preserve"> “</w:t>
      </w:r>
      <w:r w:rsidR="00553938">
        <w:rPr>
          <w:bCs/>
        </w:rPr>
        <w:t>_____</w:t>
      </w:r>
      <w:r w:rsidRPr="004C6B75">
        <w:rPr>
          <w:bCs/>
        </w:rPr>
        <w:t>”</w:t>
      </w:r>
      <w:r w:rsidRPr="004C6B75">
        <w:rPr>
          <w:iCs/>
        </w:rPr>
        <w:t>, Jēkabpils novada domes 202_.gada __.____lēmumu Nr.___ “______________”</w:t>
      </w:r>
      <w:r w:rsidRPr="004C6B75">
        <w:rPr>
          <w:i/>
        </w:rPr>
        <w:t xml:space="preserve"> </w:t>
      </w:r>
      <w:r w:rsidRPr="004C6B75">
        <w:t>paužot brīvu gribu, noslēdza šāda satura līgumu, turpmāk tekstā Līgums:</w:t>
      </w:r>
    </w:p>
    <w:p w14:paraId="1145BC92" w14:textId="77777777" w:rsidR="0049069C" w:rsidRPr="004C6B75" w:rsidRDefault="0049069C" w:rsidP="0049069C">
      <w:pPr>
        <w:suppressAutoHyphens/>
        <w:jc w:val="both"/>
        <w:rPr>
          <w:lang w:val="lv-LV"/>
        </w:rPr>
      </w:pPr>
    </w:p>
    <w:p w14:paraId="3B5FF725" w14:textId="77777777" w:rsidR="0049069C" w:rsidRPr="004C6B75" w:rsidRDefault="0049069C" w:rsidP="0049069C">
      <w:pPr>
        <w:numPr>
          <w:ilvl w:val="0"/>
          <w:numId w:val="17"/>
        </w:numPr>
        <w:contextualSpacing/>
        <w:jc w:val="center"/>
        <w:rPr>
          <w:b/>
          <w:lang w:val="lv-LV" w:eastAsia="lv-LV"/>
        </w:rPr>
      </w:pPr>
      <w:r w:rsidRPr="004C6B75">
        <w:rPr>
          <w:b/>
          <w:lang w:val="lv-LV"/>
        </w:rPr>
        <w:t>Nomas līguma priekšmets</w:t>
      </w:r>
    </w:p>
    <w:p w14:paraId="6B991291" w14:textId="77777777" w:rsidR="0049069C" w:rsidRPr="004C6B75" w:rsidRDefault="0049069C" w:rsidP="0049069C">
      <w:pPr>
        <w:numPr>
          <w:ilvl w:val="1"/>
          <w:numId w:val="17"/>
        </w:numPr>
        <w:ind w:left="426" w:hanging="426"/>
        <w:contextualSpacing/>
        <w:jc w:val="both"/>
        <w:rPr>
          <w:lang w:val="lv-LV"/>
        </w:rPr>
      </w:pPr>
      <w:r w:rsidRPr="004C6B75">
        <w:rPr>
          <w:rFonts w:eastAsia="Lucida Sans Unicode"/>
          <w:sz w:val="23"/>
          <w:szCs w:val="23"/>
          <w:lang w:val="lv-LV"/>
        </w:rPr>
        <w:t>Iznomātājs nodod un Nomnieks pieņem nomas lietošanā par maksu nekustamo īpašumu “Ambulance – Aptieka”, Zasa, Zasas pagasts, Jēkabpils novads, ar kadastra Nr.5698 001 0296, ēkas ar kadastra apzīmējumu 5698 001 0296 001, adrese Zaļā iela 10, Zasa, Zasas pagasts, Jēkabpils novads, LV-5239, nedzīvojamās telpas, telpu grupā 007 –  Nr.1 – 1,6 m</w:t>
      </w:r>
      <w:r w:rsidRPr="004C6B75">
        <w:rPr>
          <w:rFonts w:eastAsia="Lucida Sans Unicode"/>
          <w:sz w:val="23"/>
          <w:szCs w:val="23"/>
          <w:vertAlign w:val="superscript"/>
          <w:lang w:val="lv-LV"/>
        </w:rPr>
        <w:t>2</w:t>
      </w:r>
      <w:r w:rsidRPr="004C6B75">
        <w:rPr>
          <w:rFonts w:eastAsia="Lucida Sans Unicode"/>
          <w:sz w:val="23"/>
          <w:szCs w:val="23"/>
          <w:lang w:val="lv-LV"/>
        </w:rPr>
        <w:t>, Nr. 2 – 37,8 m</w:t>
      </w:r>
      <w:r w:rsidRPr="004C6B75">
        <w:rPr>
          <w:rFonts w:eastAsia="Lucida Sans Unicode"/>
          <w:sz w:val="23"/>
          <w:szCs w:val="23"/>
          <w:vertAlign w:val="superscript"/>
          <w:lang w:val="lv-LV"/>
        </w:rPr>
        <w:t>2</w:t>
      </w:r>
      <w:r w:rsidRPr="004C6B75">
        <w:rPr>
          <w:rFonts w:eastAsia="Lucida Sans Unicode"/>
          <w:sz w:val="23"/>
          <w:szCs w:val="23"/>
          <w:lang w:val="lv-LV"/>
        </w:rPr>
        <w:t>, Nr.3 – 10,8 m</w:t>
      </w:r>
      <w:r w:rsidRPr="004C6B75">
        <w:rPr>
          <w:rFonts w:eastAsia="Lucida Sans Unicode"/>
          <w:sz w:val="23"/>
          <w:szCs w:val="23"/>
          <w:vertAlign w:val="superscript"/>
          <w:lang w:val="lv-LV"/>
        </w:rPr>
        <w:t>2</w:t>
      </w:r>
      <w:r w:rsidRPr="004C6B75">
        <w:rPr>
          <w:rFonts w:eastAsia="Lucida Sans Unicode"/>
          <w:sz w:val="23"/>
          <w:szCs w:val="23"/>
          <w:lang w:val="lv-LV"/>
        </w:rPr>
        <w:t>, Nr.4 – 8,3 m</w:t>
      </w:r>
      <w:r w:rsidRPr="004C6B75">
        <w:rPr>
          <w:rFonts w:eastAsia="Lucida Sans Unicode"/>
          <w:sz w:val="23"/>
          <w:szCs w:val="23"/>
          <w:vertAlign w:val="superscript"/>
          <w:lang w:val="lv-LV"/>
        </w:rPr>
        <w:t>2</w:t>
      </w:r>
      <w:r w:rsidRPr="004C6B75">
        <w:rPr>
          <w:rFonts w:eastAsia="Lucida Sans Unicode"/>
          <w:sz w:val="23"/>
          <w:szCs w:val="23"/>
          <w:lang w:val="lv-LV"/>
        </w:rPr>
        <w:t>, Nr.5 – 1,9 m</w:t>
      </w:r>
      <w:r w:rsidRPr="004C6B75">
        <w:rPr>
          <w:rFonts w:eastAsia="Lucida Sans Unicode"/>
          <w:sz w:val="23"/>
          <w:szCs w:val="23"/>
          <w:vertAlign w:val="superscript"/>
          <w:lang w:val="lv-LV"/>
        </w:rPr>
        <w:t>2</w:t>
      </w:r>
      <w:r w:rsidRPr="004C6B75">
        <w:rPr>
          <w:rFonts w:eastAsia="Lucida Sans Unicode"/>
          <w:sz w:val="23"/>
          <w:szCs w:val="23"/>
          <w:lang w:val="lv-LV"/>
        </w:rPr>
        <w:t>, kopējā platība 60,4 m</w:t>
      </w:r>
      <w:r w:rsidRPr="004C6B75">
        <w:rPr>
          <w:rFonts w:eastAsia="Lucida Sans Unicode"/>
          <w:sz w:val="23"/>
          <w:szCs w:val="23"/>
          <w:vertAlign w:val="superscript"/>
          <w:lang w:val="lv-LV"/>
        </w:rPr>
        <w:t>2</w:t>
      </w:r>
      <w:r w:rsidRPr="004C6B75">
        <w:rPr>
          <w:rFonts w:eastAsia="Lucida Sans Unicode"/>
          <w:sz w:val="23"/>
          <w:szCs w:val="23"/>
          <w:lang w:val="lv-LV"/>
        </w:rPr>
        <w:t xml:space="preserve"> (turpmāk tekstā - nomas objekts), saskaņā ar telpu plānu, kas ir šī Līguma pielikums (Pielikums).</w:t>
      </w:r>
    </w:p>
    <w:p w14:paraId="6A6A337E" w14:textId="77777777" w:rsidR="0049069C" w:rsidRPr="004C6B75" w:rsidRDefault="0049069C" w:rsidP="0049069C">
      <w:pPr>
        <w:numPr>
          <w:ilvl w:val="1"/>
          <w:numId w:val="17"/>
        </w:numPr>
        <w:ind w:left="426" w:hanging="426"/>
        <w:contextualSpacing/>
        <w:jc w:val="both"/>
        <w:rPr>
          <w:lang w:val="lv-LV"/>
        </w:rPr>
      </w:pPr>
      <w:r w:rsidRPr="004C6B75">
        <w:rPr>
          <w:rFonts w:eastAsia="Lucida Sans Unicode"/>
          <w:lang w:val="lv-LV" w:eastAsia="ar-SA"/>
        </w:rPr>
        <w:t>Nekustamais īpašums reģistrēts Zemgales rajona tiesas Zasas pagasta zemesgrāmatas nodalījumā Nr.100000449751 uz Iznomātāja vārda.</w:t>
      </w:r>
    </w:p>
    <w:p w14:paraId="07465B7E" w14:textId="77777777" w:rsidR="0049069C" w:rsidRPr="004C6B75" w:rsidRDefault="0049069C" w:rsidP="0049069C">
      <w:pPr>
        <w:numPr>
          <w:ilvl w:val="1"/>
          <w:numId w:val="17"/>
        </w:numPr>
        <w:spacing w:after="160" w:line="259" w:lineRule="auto"/>
        <w:ind w:left="426" w:hanging="426"/>
        <w:contextualSpacing/>
        <w:jc w:val="both"/>
        <w:rPr>
          <w:lang w:val="lv-LV"/>
        </w:rPr>
      </w:pPr>
      <w:r w:rsidRPr="004C6B75">
        <w:rPr>
          <w:lang w:val="lv-LV"/>
        </w:rPr>
        <w:t xml:space="preserve">Nomas objekts tiek iznomāts ar mērķi </w:t>
      </w:r>
      <w:r w:rsidRPr="004C6B75">
        <w:rPr>
          <w:b/>
          <w:bCs/>
          <w:lang w:val="lv-LV"/>
        </w:rPr>
        <w:t>aptiekas darbības nodrošināšanai</w:t>
      </w:r>
      <w:r w:rsidRPr="004C6B75">
        <w:rPr>
          <w:lang w:val="lv-LV"/>
        </w:rPr>
        <w:t>.</w:t>
      </w:r>
    </w:p>
    <w:p w14:paraId="3130A7C6" w14:textId="77777777" w:rsidR="0049069C" w:rsidRPr="004C6B75" w:rsidRDefault="0049069C" w:rsidP="0049069C">
      <w:pPr>
        <w:numPr>
          <w:ilvl w:val="1"/>
          <w:numId w:val="17"/>
        </w:numPr>
        <w:ind w:left="426" w:hanging="426"/>
        <w:contextualSpacing/>
        <w:jc w:val="both"/>
        <w:rPr>
          <w:lang w:val="lv-LV"/>
        </w:rPr>
      </w:pPr>
      <w:r w:rsidRPr="004C6B75">
        <w:rPr>
          <w:lang w:val="lv-LV"/>
        </w:rPr>
        <w:t>Nomas objektā ir centralizētā ūdens apgāde (siltais un aukstais ūdens), sanitārais mezgls, centrālā apkure, automatizētās ugunsdrošības sistēma, elektroapgāde, apsardzes signalizācija, interneta pieslēgums.</w:t>
      </w:r>
    </w:p>
    <w:p w14:paraId="32A116D8" w14:textId="77777777" w:rsidR="0049069C" w:rsidRPr="004C6B75" w:rsidRDefault="0049069C" w:rsidP="0049069C">
      <w:pPr>
        <w:numPr>
          <w:ilvl w:val="1"/>
          <w:numId w:val="17"/>
        </w:numPr>
        <w:ind w:left="426" w:hanging="426"/>
        <w:contextualSpacing/>
        <w:jc w:val="both"/>
        <w:rPr>
          <w:lang w:val="lv-LV"/>
        </w:rPr>
      </w:pPr>
      <w:r w:rsidRPr="004C6B75">
        <w:rPr>
          <w:lang w:val="lv-LV"/>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68F633FC" w14:textId="77777777" w:rsidR="0049069C" w:rsidRPr="004C6B75" w:rsidRDefault="0049069C" w:rsidP="0049069C">
      <w:pPr>
        <w:tabs>
          <w:tab w:val="right" w:pos="9000"/>
        </w:tabs>
        <w:jc w:val="both"/>
        <w:rPr>
          <w:lang w:val="lv-LV"/>
        </w:rPr>
      </w:pPr>
    </w:p>
    <w:p w14:paraId="48352A61" w14:textId="77777777" w:rsidR="0049069C" w:rsidRPr="004C6B75" w:rsidRDefault="0049069C" w:rsidP="0049069C">
      <w:pPr>
        <w:numPr>
          <w:ilvl w:val="0"/>
          <w:numId w:val="17"/>
        </w:numPr>
        <w:contextualSpacing/>
        <w:jc w:val="center"/>
        <w:rPr>
          <w:b/>
          <w:lang w:val="lv-LV" w:eastAsia="lv-LV"/>
        </w:rPr>
      </w:pPr>
      <w:r w:rsidRPr="004C6B75">
        <w:rPr>
          <w:b/>
          <w:lang w:val="lv-LV" w:eastAsia="lv-LV"/>
        </w:rPr>
        <w:t>Nomas līguma termiņš</w:t>
      </w:r>
    </w:p>
    <w:p w14:paraId="3AA7B14B" w14:textId="77777777" w:rsidR="0049069C" w:rsidRPr="004C6B75" w:rsidRDefault="0049069C" w:rsidP="0049069C">
      <w:pPr>
        <w:numPr>
          <w:ilvl w:val="1"/>
          <w:numId w:val="17"/>
        </w:numPr>
        <w:tabs>
          <w:tab w:val="left" w:pos="1080"/>
        </w:tabs>
        <w:ind w:left="426" w:hanging="426"/>
        <w:contextualSpacing/>
        <w:jc w:val="both"/>
        <w:rPr>
          <w:bCs/>
          <w:lang w:val="lv-LV"/>
        </w:rPr>
      </w:pPr>
      <w:smartTag w:uri="schemas-tilde-lv/tildestengine" w:element="veidnes">
        <w:smartTagPr>
          <w:attr w:name="id" w:val="-1"/>
          <w:attr w:name="baseform" w:val="līgums"/>
          <w:attr w:name="text" w:val="līgums"/>
        </w:smartTagPr>
        <w:r w:rsidRPr="004C6B75">
          <w:rPr>
            <w:lang w:val="lv-LV"/>
          </w:rPr>
          <w:t>Līgums</w:t>
        </w:r>
      </w:smartTag>
      <w:r w:rsidRPr="004C6B75">
        <w:rPr>
          <w:lang w:val="lv-LV"/>
        </w:rPr>
        <w:t xml:space="preserve"> stājas spēkā ar tā abpusēju parakstīšanas brīdi un tiek noslēgts uz 6 (sešiem) gadiem no Līguma parakstīšanas brīža.</w:t>
      </w:r>
    </w:p>
    <w:p w14:paraId="4E494CDB" w14:textId="77777777" w:rsidR="0049069C" w:rsidRPr="004C6B75" w:rsidRDefault="0049069C" w:rsidP="0049069C">
      <w:pPr>
        <w:numPr>
          <w:ilvl w:val="1"/>
          <w:numId w:val="17"/>
        </w:numPr>
        <w:tabs>
          <w:tab w:val="left" w:pos="1080"/>
        </w:tabs>
        <w:ind w:left="426" w:hanging="426"/>
        <w:contextualSpacing/>
        <w:jc w:val="both"/>
        <w:rPr>
          <w:bCs/>
          <w:lang w:val="lv-LV"/>
        </w:rPr>
      </w:pPr>
      <w:r w:rsidRPr="004C6B75">
        <w:rPr>
          <w:bCs/>
          <w:lang w:val="lv-LV"/>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6D1659C1" w14:textId="77777777" w:rsidR="0049069C" w:rsidRPr="004C6B75" w:rsidRDefault="0049069C" w:rsidP="0049069C">
      <w:pPr>
        <w:tabs>
          <w:tab w:val="left" w:pos="1080"/>
        </w:tabs>
        <w:contextualSpacing/>
        <w:jc w:val="both"/>
        <w:rPr>
          <w:bCs/>
          <w:lang w:val="lv-LV"/>
        </w:rPr>
      </w:pPr>
    </w:p>
    <w:p w14:paraId="0D7E260C" w14:textId="77777777" w:rsidR="0049069C" w:rsidRPr="004C6B75" w:rsidRDefault="0049069C" w:rsidP="0049069C">
      <w:pPr>
        <w:numPr>
          <w:ilvl w:val="0"/>
          <w:numId w:val="17"/>
        </w:numPr>
        <w:ind w:left="567"/>
        <w:contextualSpacing/>
        <w:jc w:val="center"/>
        <w:rPr>
          <w:b/>
          <w:lang w:val="lv-LV" w:eastAsia="lv-LV"/>
        </w:rPr>
      </w:pPr>
      <w:r w:rsidRPr="004C6B75">
        <w:rPr>
          <w:b/>
          <w:lang w:val="lv-LV" w:eastAsia="lv-LV"/>
        </w:rPr>
        <w:t>Nomas maksa</w:t>
      </w:r>
    </w:p>
    <w:p w14:paraId="3B86413F" w14:textId="77777777" w:rsidR="0049069C" w:rsidRPr="004C6B75" w:rsidRDefault="0049069C" w:rsidP="0049069C">
      <w:pPr>
        <w:numPr>
          <w:ilvl w:val="1"/>
          <w:numId w:val="17"/>
        </w:numPr>
        <w:ind w:left="426" w:hanging="426"/>
        <w:contextualSpacing/>
        <w:jc w:val="both"/>
        <w:rPr>
          <w:rFonts w:eastAsia="Calibri"/>
          <w:lang w:val="lv-LV"/>
        </w:rPr>
      </w:pPr>
      <w:r w:rsidRPr="004C6B75">
        <w:rPr>
          <w:rFonts w:eastAsia="Calibri"/>
          <w:lang w:val="lv-LV"/>
        </w:rPr>
        <w:t xml:space="preserve">Par Nomas objekta nomu tiek noteikta nomas maksa </w:t>
      </w:r>
      <w:r w:rsidRPr="004C6B75">
        <w:rPr>
          <w:rFonts w:eastAsia="Calibri"/>
          <w:b/>
          <w:lang w:val="lv-LV"/>
        </w:rPr>
        <w:t xml:space="preserve">_______ </w:t>
      </w:r>
      <w:r w:rsidRPr="004C6B75">
        <w:rPr>
          <w:rFonts w:eastAsia="Calibri"/>
          <w:b/>
          <w:i/>
          <w:lang w:val="lv-LV"/>
        </w:rPr>
        <w:t>euro</w:t>
      </w:r>
      <w:r w:rsidRPr="004C6B75">
        <w:rPr>
          <w:rFonts w:eastAsia="Calibri"/>
          <w:bCs/>
          <w:lang w:val="lv-LV"/>
        </w:rPr>
        <w:t xml:space="preserve"> (_______ eiro un __ centi) mēnesī</w:t>
      </w:r>
      <w:r w:rsidRPr="004C6B75">
        <w:rPr>
          <w:rFonts w:eastAsia="Calibri"/>
          <w:i/>
          <w:lang w:val="lv-LV"/>
        </w:rPr>
        <w:t>.</w:t>
      </w:r>
      <w:r w:rsidRPr="004C6B75">
        <w:rPr>
          <w:rFonts w:eastAsia="Calibri"/>
          <w:lang w:val="lv-LV"/>
        </w:rPr>
        <w:t xml:space="preserve"> Nomas maksā neietilpst pievienotās vērtības nodoklis (PVN), kuru Nomnieks maksā papildus, spēkā esošajos Latvijas Republikas normatīvajos aktos noteiktajā apmērā, vienlaicīgi ar nomas maksu.</w:t>
      </w:r>
    </w:p>
    <w:p w14:paraId="2881F224" w14:textId="77777777" w:rsidR="0049069C" w:rsidRPr="004C6B75" w:rsidRDefault="0049069C" w:rsidP="0049069C">
      <w:pPr>
        <w:numPr>
          <w:ilvl w:val="1"/>
          <w:numId w:val="17"/>
        </w:numPr>
        <w:tabs>
          <w:tab w:val="left" w:pos="709"/>
          <w:tab w:val="right" w:pos="1418"/>
          <w:tab w:val="right" w:pos="9000"/>
        </w:tabs>
        <w:ind w:left="426" w:hanging="426"/>
        <w:contextualSpacing/>
        <w:jc w:val="both"/>
        <w:rPr>
          <w:lang w:val="lv-LV"/>
        </w:rPr>
      </w:pPr>
      <w:r w:rsidRPr="004C6B75">
        <w:rPr>
          <w:lang w:val="lv-LV"/>
        </w:rPr>
        <w:lastRenderedPageBreak/>
        <w:t xml:space="preserve">Nomnieks maksā nomas maksu pārskaitot naudas līdzekļus Iznomātāja norēķinu kontā uz Iznomātāja atsevišķi izsniegta rēķina pamata līdz nākošā mēneša 15.datumam. </w:t>
      </w:r>
      <w:r w:rsidRPr="004C6B75">
        <w:rPr>
          <w:rFonts w:eastAsia="Calibri"/>
          <w:iCs/>
          <w:lang w:val="lv-LV" w:eastAsia="lv-LV"/>
        </w:rPr>
        <w:t xml:space="preserve">Rēķini par nomas maksu tiek sagatavoti elektroniski bez rekvizīta „paraksts” ar atsauci uz Līgumu kā spēkā esošu attaisnojošu dokumentu. Rēķins tiek nosūtīts uz Nomnieka E-pasta adresi: </w:t>
      </w:r>
      <w:r w:rsidRPr="004C6B75">
        <w:rPr>
          <w:lang w:val="lv-LV"/>
        </w:rPr>
        <w:t>________________________.</w:t>
      </w:r>
    </w:p>
    <w:p w14:paraId="1C332A45" w14:textId="77777777" w:rsidR="0049069C" w:rsidRPr="004C6B75" w:rsidRDefault="0049069C" w:rsidP="0049069C">
      <w:pPr>
        <w:numPr>
          <w:ilvl w:val="1"/>
          <w:numId w:val="17"/>
        </w:numPr>
        <w:tabs>
          <w:tab w:val="left" w:pos="709"/>
          <w:tab w:val="right" w:pos="1418"/>
          <w:tab w:val="right" w:pos="9000"/>
        </w:tabs>
        <w:ind w:left="426" w:hanging="426"/>
        <w:contextualSpacing/>
        <w:jc w:val="both"/>
        <w:rPr>
          <w:lang w:val="lv-LV"/>
        </w:rPr>
      </w:pPr>
      <w:r w:rsidRPr="004C6B75">
        <w:rPr>
          <w:lang w:val="lv-LV"/>
        </w:rPr>
        <w:t>Neatkarīgi no nomas maksas, Nomnieks papildus nomas maksai sedz ar Iznomātāja starpniecību nodrošināto ar Nomas objekta lietošanu saistīto pakalpojumu faktiskās izmaksas (attiecībā uz Nomas objekta siltumapgādi, ūdensapgādi un kanalizāciju, sadzīves atkritumu izvešanu, mājas apsaimniekošana un pārvaldīšana u.c.) proporcionāli nomas lietošanā nodotajai Nomas objekta platībai pret attiecīgā pakalpojuma izmantotāju telpu kopējo platību ēkā, pēc tarifiem, kādi ir pakalpojuma saņemšanas brīdī atbilstoši Iznomātāja piestādītajiem rēķiniem, kā arī maksā par elektroenerģijas apgādi (atbilstoši kontrolskaitītāja rādījumiem).</w:t>
      </w:r>
    </w:p>
    <w:p w14:paraId="71E94EB6" w14:textId="77777777" w:rsidR="0049069C" w:rsidRPr="004C6B75" w:rsidRDefault="0049069C" w:rsidP="0049069C">
      <w:pPr>
        <w:numPr>
          <w:ilvl w:val="1"/>
          <w:numId w:val="17"/>
        </w:numPr>
        <w:tabs>
          <w:tab w:val="left" w:pos="709"/>
          <w:tab w:val="right" w:pos="1418"/>
          <w:tab w:val="right" w:pos="9000"/>
        </w:tabs>
        <w:ind w:left="426" w:hanging="426"/>
        <w:contextualSpacing/>
        <w:jc w:val="both"/>
        <w:rPr>
          <w:lang w:val="lv-LV"/>
        </w:rPr>
      </w:pPr>
      <w:r w:rsidRPr="004C6B75">
        <w:rPr>
          <w:lang w:val="lv-LV"/>
        </w:rPr>
        <w:t>Par 3.1. un 3.3. punktā minēto maksājumu termiņu kavējumu Iznomātājs aprēķina līgumsodu 0,1% apmērā no kavētās maksājuma summas par katru kavējuma dienu, bet ne vairāk kā 10% no kavētās nomas maksas apmēra, kas ir spēkā līgumsoda pieprasījuma brīdī.</w:t>
      </w:r>
    </w:p>
    <w:p w14:paraId="1E7D9E6B" w14:textId="77777777" w:rsidR="0049069C" w:rsidRPr="004C6B75" w:rsidRDefault="0049069C" w:rsidP="0049069C">
      <w:pPr>
        <w:pStyle w:val="Sarakstarindkopa"/>
        <w:numPr>
          <w:ilvl w:val="1"/>
          <w:numId w:val="17"/>
        </w:numPr>
        <w:tabs>
          <w:tab w:val="left" w:pos="709"/>
          <w:tab w:val="right" w:pos="1418"/>
          <w:tab w:val="right" w:pos="9000"/>
        </w:tabs>
        <w:ind w:left="426" w:hanging="426"/>
        <w:contextualSpacing/>
        <w:jc w:val="both"/>
        <w:rPr>
          <w:lang w:val="lv-LV"/>
        </w:rPr>
      </w:pPr>
      <w:r w:rsidRPr="004C6B75">
        <w:rPr>
          <w:lang w:val="lv-LV"/>
        </w:rPr>
        <w:t xml:space="preserve">Līguma darbības laikā Nomnieks maksā visus nodokļus un nodevas, kas paredzēti normatīvajos aktos (tajā skaitā nekustamā īpašuma nodokli). </w:t>
      </w:r>
    </w:p>
    <w:p w14:paraId="543343EA" w14:textId="77777777" w:rsidR="0049069C" w:rsidRPr="004C6B75" w:rsidRDefault="0049069C" w:rsidP="0049069C">
      <w:pPr>
        <w:pStyle w:val="Sarakstarindkopa"/>
        <w:numPr>
          <w:ilvl w:val="1"/>
          <w:numId w:val="17"/>
        </w:numPr>
        <w:tabs>
          <w:tab w:val="left" w:pos="709"/>
          <w:tab w:val="right" w:pos="1418"/>
          <w:tab w:val="right" w:pos="9000"/>
        </w:tabs>
        <w:ind w:left="426" w:hanging="426"/>
        <w:contextualSpacing/>
        <w:jc w:val="both"/>
        <w:rPr>
          <w:lang w:val="lv-LV"/>
        </w:rPr>
      </w:pPr>
      <w:r w:rsidRPr="004C6B75">
        <w:rPr>
          <w:lang w:val="lv-LV"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4DC14811" w14:textId="77777777" w:rsidR="0049069C" w:rsidRPr="004C6B75" w:rsidRDefault="0049069C" w:rsidP="0049069C">
      <w:pPr>
        <w:numPr>
          <w:ilvl w:val="1"/>
          <w:numId w:val="17"/>
        </w:numPr>
        <w:tabs>
          <w:tab w:val="left" w:pos="709"/>
          <w:tab w:val="right" w:pos="1418"/>
          <w:tab w:val="right" w:pos="9000"/>
        </w:tabs>
        <w:ind w:left="426" w:hanging="426"/>
        <w:contextualSpacing/>
        <w:jc w:val="both"/>
        <w:rPr>
          <w:lang w:val="lv-LV"/>
        </w:rPr>
      </w:pPr>
      <w:r w:rsidRPr="004C6B75">
        <w:rPr>
          <w:lang w:val="lv-LV"/>
        </w:rPr>
        <w:t xml:space="preserve">Iznomātājs nomas maksas apmēru vienpusēji pārskata un, ja nepieciešams, maina ne retāk kā reizi sešos gados normatīvajos aktos noteiktajā kārtībā. </w:t>
      </w:r>
      <w:r w:rsidRPr="004C6B75">
        <w:rPr>
          <w:rFonts w:eastAsia="Calibri"/>
          <w:lang w:val="lv-LV"/>
        </w:rPr>
        <w:t>Pārskatītā un mainītā nomas maksa stājas spēkā trīsdesmitajā dienā no dienas, kad attiecīgais paziņojums nosūtīts Nomniekam.</w:t>
      </w:r>
    </w:p>
    <w:p w14:paraId="0AF688C6" w14:textId="77777777" w:rsidR="0049069C" w:rsidRPr="004C6B75" w:rsidRDefault="0049069C" w:rsidP="0049069C">
      <w:pPr>
        <w:numPr>
          <w:ilvl w:val="1"/>
          <w:numId w:val="17"/>
        </w:numPr>
        <w:tabs>
          <w:tab w:val="left" w:pos="709"/>
          <w:tab w:val="right" w:pos="1418"/>
          <w:tab w:val="right" w:pos="9000"/>
        </w:tabs>
        <w:ind w:left="426" w:hanging="426"/>
        <w:contextualSpacing/>
        <w:jc w:val="both"/>
        <w:rPr>
          <w:lang w:val="lv-LV"/>
        </w:rPr>
      </w:pPr>
      <w:r w:rsidRPr="004C6B75">
        <w:rPr>
          <w:lang w:val="lv-LV"/>
        </w:rPr>
        <w:t>Iznomātājam ir tiesības, nosūtot Nomniekam rakstisku paziņojumu, vienpusēji mainīt nomas maksas apmēru bez grozījumu izdarīšanas Līgumā:</w:t>
      </w:r>
    </w:p>
    <w:p w14:paraId="2EE9CA2E" w14:textId="77777777" w:rsidR="0049069C" w:rsidRPr="004C6B75" w:rsidRDefault="0049069C" w:rsidP="0049069C">
      <w:pPr>
        <w:numPr>
          <w:ilvl w:val="2"/>
          <w:numId w:val="17"/>
        </w:numPr>
        <w:tabs>
          <w:tab w:val="right" w:pos="709"/>
          <w:tab w:val="right" w:pos="9000"/>
        </w:tabs>
        <w:ind w:left="993" w:hanging="568"/>
        <w:contextualSpacing/>
        <w:jc w:val="both"/>
        <w:rPr>
          <w:lang w:val="lv-LV"/>
        </w:rPr>
      </w:pPr>
      <w:r w:rsidRPr="004C6B75">
        <w:rPr>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9FE0DAB" w14:textId="77777777" w:rsidR="0049069C" w:rsidRPr="004C6B75" w:rsidRDefault="0049069C" w:rsidP="0049069C">
      <w:pPr>
        <w:numPr>
          <w:ilvl w:val="2"/>
          <w:numId w:val="17"/>
        </w:numPr>
        <w:tabs>
          <w:tab w:val="left" w:pos="709"/>
          <w:tab w:val="right" w:pos="1418"/>
          <w:tab w:val="right" w:pos="9000"/>
        </w:tabs>
        <w:ind w:left="993" w:hanging="568"/>
        <w:contextualSpacing/>
        <w:jc w:val="both"/>
        <w:rPr>
          <w:lang w:val="lv-LV"/>
        </w:rPr>
      </w:pPr>
      <w:r w:rsidRPr="004C6B75">
        <w:rPr>
          <w:lang w:val="lv-LV"/>
        </w:rPr>
        <w:t>ja saskaņā ar normatīvajiem aktiem tiek no jauna ieviesti vai palielināti nodokļi vai nodevas. Minētajos gadījumos nomas maksas apmērs tiek mainīts, sākot ar dienu, kāda noteikta attiecīgajos normatīvajos aktos;</w:t>
      </w:r>
    </w:p>
    <w:p w14:paraId="025F337D" w14:textId="77777777" w:rsidR="0049069C" w:rsidRPr="004C6B75" w:rsidRDefault="0049069C" w:rsidP="0049069C">
      <w:pPr>
        <w:numPr>
          <w:ilvl w:val="2"/>
          <w:numId w:val="17"/>
        </w:numPr>
        <w:tabs>
          <w:tab w:val="left" w:pos="709"/>
          <w:tab w:val="right" w:pos="1418"/>
          <w:tab w:val="right" w:pos="9000"/>
        </w:tabs>
        <w:ind w:left="993" w:hanging="568"/>
        <w:contextualSpacing/>
        <w:jc w:val="both"/>
        <w:rPr>
          <w:lang w:val="lv-LV"/>
        </w:rPr>
      </w:pPr>
      <w:r w:rsidRPr="004C6B75">
        <w:rPr>
          <w:rFonts w:eastAsia="Calibri"/>
          <w:lang w:val="lv-LV"/>
        </w:rPr>
        <w:t>reizi gadā nākamajam nomas periodam, ja ir mainījušies Iznomātāja nomas objekta plānotie pārvaldīšanas izdevumi;</w:t>
      </w:r>
    </w:p>
    <w:p w14:paraId="1946F823" w14:textId="77777777" w:rsidR="0049069C" w:rsidRPr="004C6B75" w:rsidRDefault="0049069C" w:rsidP="0049069C">
      <w:pPr>
        <w:numPr>
          <w:ilvl w:val="2"/>
          <w:numId w:val="17"/>
        </w:numPr>
        <w:ind w:left="993" w:hanging="568"/>
        <w:contextualSpacing/>
        <w:jc w:val="both"/>
        <w:rPr>
          <w:lang w:val="lv-LV"/>
        </w:rPr>
      </w:pPr>
      <w:r w:rsidRPr="004C6B75">
        <w:rPr>
          <w:lang w:val="lv-LV"/>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52AA1342" w14:textId="77777777" w:rsidR="0049069C" w:rsidRPr="004C6B75" w:rsidRDefault="0049069C" w:rsidP="0049069C">
      <w:pPr>
        <w:numPr>
          <w:ilvl w:val="1"/>
          <w:numId w:val="17"/>
        </w:numPr>
        <w:tabs>
          <w:tab w:val="left" w:pos="709"/>
          <w:tab w:val="right" w:pos="1418"/>
          <w:tab w:val="right" w:pos="9000"/>
        </w:tabs>
        <w:ind w:left="567" w:hanging="567"/>
        <w:contextualSpacing/>
        <w:jc w:val="both"/>
        <w:rPr>
          <w:lang w:val="lv-LV"/>
        </w:rPr>
      </w:pPr>
      <w:r w:rsidRPr="004C6B75">
        <w:rPr>
          <w:lang w:val="lv-LV"/>
        </w:rPr>
        <w:t>Nomnieks uz Iznomātāja atsevišķi izsniegta rēķina pamata, mēneša laikā no Līguma abpusējas parakstīšanas veic vienreizēju kompensāciju ___ euro (____ eiro un ___ centi) apmērā, lai kompensētu Iznomātāja pieaicinātā sertificēta vērtētāja atlīdzības summu par Nomas objekta tirgus nomas maksas noteikšanu. Rēķins tiek sagatavots elektroniski bez rekvizīta „paraksts” ar atsauci uz Līgumu kā spēkā esošu attaisnojošu dokumentu. Rēķins tiek nosūtīts uz Nomnieka E- pasta adresi: __________.</w:t>
      </w:r>
    </w:p>
    <w:p w14:paraId="61B1B2D3" w14:textId="77777777" w:rsidR="0049069C" w:rsidRPr="004C6B75" w:rsidRDefault="0049069C" w:rsidP="0049069C">
      <w:pPr>
        <w:numPr>
          <w:ilvl w:val="1"/>
          <w:numId w:val="17"/>
        </w:numPr>
        <w:tabs>
          <w:tab w:val="left" w:pos="709"/>
          <w:tab w:val="right" w:pos="1418"/>
          <w:tab w:val="right" w:pos="9000"/>
        </w:tabs>
        <w:ind w:left="567" w:hanging="567"/>
        <w:contextualSpacing/>
        <w:jc w:val="both"/>
        <w:rPr>
          <w:lang w:val="lv-LV"/>
        </w:rPr>
      </w:pPr>
      <w:r w:rsidRPr="004C6B75">
        <w:rPr>
          <w:lang w:val="lv-LV"/>
        </w:rPr>
        <w:t>Visi maksājumi, kas izriet no Līguma, tiks uzskatīti par samaksātiem dienā, kad nauda būs ieskaitīta Iznomātāja norādītājā bankas kontā.</w:t>
      </w:r>
    </w:p>
    <w:p w14:paraId="79263F69" w14:textId="77777777" w:rsidR="0049069C" w:rsidRPr="004C6B75" w:rsidRDefault="0049069C" w:rsidP="0049069C">
      <w:pPr>
        <w:pStyle w:val="pf0"/>
        <w:spacing w:before="0" w:beforeAutospacing="0" w:after="0" w:afterAutospacing="0"/>
        <w:ind w:left="720"/>
        <w:jc w:val="both"/>
      </w:pPr>
    </w:p>
    <w:p w14:paraId="4B5B9B86" w14:textId="77777777" w:rsidR="0049069C" w:rsidRPr="004C6B75" w:rsidRDefault="0049069C" w:rsidP="0049069C">
      <w:pPr>
        <w:numPr>
          <w:ilvl w:val="0"/>
          <w:numId w:val="17"/>
        </w:numPr>
        <w:contextualSpacing/>
        <w:jc w:val="center"/>
        <w:rPr>
          <w:b/>
          <w:lang w:val="lv-LV" w:eastAsia="lv-LV"/>
        </w:rPr>
      </w:pPr>
      <w:r w:rsidRPr="004C6B75">
        <w:rPr>
          <w:b/>
          <w:lang w:val="lv-LV" w:eastAsia="lv-LV"/>
        </w:rPr>
        <w:t>Nomnieka tiesības un pienākumi</w:t>
      </w:r>
    </w:p>
    <w:p w14:paraId="146A519A" w14:textId="77777777" w:rsidR="0049069C" w:rsidRPr="004C6B75" w:rsidRDefault="0049069C" w:rsidP="0049069C">
      <w:pPr>
        <w:numPr>
          <w:ilvl w:val="1"/>
          <w:numId w:val="17"/>
        </w:numPr>
        <w:ind w:left="426" w:hanging="426"/>
        <w:contextualSpacing/>
        <w:jc w:val="both"/>
        <w:rPr>
          <w:lang w:val="lv-LV" w:eastAsia="lv-LV"/>
        </w:rPr>
      </w:pPr>
      <w:r w:rsidRPr="004C6B75">
        <w:rPr>
          <w:lang w:val="lv-LV" w:eastAsia="lv-LV"/>
        </w:rPr>
        <w:t xml:space="preserve">Nomniekam ir pienākums izmantot Nomas objektu, ievērojot normatīvos aktus un Līguma noteikumus. </w:t>
      </w:r>
    </w:p>
    <w:p w14:paraId="4DC94654" w14:textId="77777777" w:rsidR="0049069C" w:rsidRPr="004C6B75" w:rsidRDefault="0049069C" w:rsidP="0049069C">
      <w:pPr>
        <w:numPr>
          <w:ilvl w:val="1"/>
          <w:numId w:val="17"/>
        </w:numPr>
        <w:ind w:left="426" w:hanging="426"/>
        <w:contextualSpacing/>
        <w:jc w:val="both"/>
        <w:rPr>
          <w:lang w:val="lv-LV" w:eastAsia="lv-LV"/>
        </w:rPr>
      </w:pPr>
      <w:r w:rsidRPr="004C6B75">
        <w:rPr>
          <w:lang w:val="lv-LV" w:eastAsia="lv-LV"/>
        </w:rPr>
        <w:t>Nomnieks Līguma darbības laikā apņemas un garantē:</w:t>
      </w:r>
    </w:p>
    <w:p w14:paraId="3D9BE5FF" w14:textId="77777777" w:rsidR="0049069C" w:rsidRPr="004C6B75" w:rsidRDefault="0049069C" w:rsidP="0049069C">
      <w:pPr>
        <w:numPr>
          <w:ilvl w:val="2"/>
          <w:numId w:val="17"/>
        </w:numPr>
        <w:ind w:left="1276" w:hanging="851"/>
        <w:contextualSpacing/>
        <w:jc w:val="both"/>
        <w:rPr>
          <w:lang w:val="lv-LV" w:eastAsia="lv-LV"/>
        </w:rPr>
      </w:pPr>
      <w:r w:rsidRPr="004C6B75">
        <w:rPr>
          <w:lang w:val="lv-LV" w:eastAsia="lv-LV"/>
        </w:rPr>
        <w:lastRenderedPageBreak/>
        <w:t xml:space="preserve">uzturēt Nomas objektu kā gādīgs un rūpīgs saimnieks, normatīvajos aktos noteiktajā kārtībā. </w:t>
      </w:r>
    </w:p>
    <w:p w14:paraId="20D34D8B" w14:textId="77777777" w:rsidR="0049069C" w:rsidRPr="004C6B75" w:rsidRDefault="0049069C" w:rsidP="0049069C">
      <w:pPr>
        <w:numPr>
          <w:ilvl w:val="2"/>
          <w:numId w:val="17"/>
        </w:numPr>
        <w:ind w:left="1276" w:hanging="851"/>
        <w:contextualSpacing/>
        <w:jc w:val="both"/>
        <w:rPr>
          <w:lang w:val="lv-LV" w:eastAsia="lv-LV"/>
        </w:rPr>
      </w:pPr>
      <w:r w:rsidRPr="004C6B75">
        <w:rPr>
          <w:lang w:val="lv-LV" w:eastAsia="lv-LV"/>
        </w:rPr>
        <w:t>nodrošināt Nomas objekta izmantošanu atbilstoši Līguma 1.3.punktā noteiktajam  Nomas objekta izmantošanas mērķim;</w:t>
      </w:r>
    </w:p>
    <w:p w14:paraId="6552822B" w14:textId="77777777" w:rsidR="0049069C" w:rsidRPr="004C6B75" w:rsidRDefault="0049069C" w:rsidP="0049069C">
      <w:pPr>
        <w:numPr>
          <w:ilvl w:val="2"/>
          <w:numId w:val="17"/>
        </w:numPr>
        <w:ind w:left="1276" w:hanging="851"/>
        <w:contextualSpacing/>
        <w:jc w:val="both"/>
        <w:rPr>
          <w:lang w:val="lv-LV" w:eastAsia="lv-LV"/>
        </w:rPr>
      </w:pPr>
      <w:r w:rsidRPr="004C6B75">
        <w:rPr>
          <w:lang w:val="lv-LV" w:eastAsia="lv-LV"/>
        </w:rPr>
        <w:t>Līgumā noteiktajos termiņos un kārtībā samaksāt Iznomātājam nomas maksu,  nekustamā īpašuma nodokli un citus maksājumus, kas noteikti Līgumā un normatīvajos aktos;</w:t>
      </w:r>
    </w:p>
    <w:p w14:paraId="2958A010" w14:textId="77777777" w:rsidR="0049069C" w:rsidRPr="004C6B75" w:rsidRDefault="0049069C" w:rsidP="0049069C">
      <w:pPr>
        <w:numPr>
          <w:ilvl w:val="2"/>
          <w:numId w:val="17"/>
        </w:numPr>
        <w:ind w:left="1276" w:hanging="851"/>
        <w:contextualSpacing/>
        <w:jc w:val="both"/>
        <w:rPr>
          <w:lang w:val="lv-LV" w:eastAsia="lv-LV"/>
        </w:rPr>
      </w:pPr>
      <w:r w:rsidRPr="004C6B75">
        <w:rPr>
          <w:lang w:val="lv-LV" w:eastAsia="lv-LV"/>
        </w:rPr>
        <w:t>veikt Nomas objektā atjaunošanas, uzturēšanas un citus nepieciešamos darbus par saviem līdzekļiem;</w:t>
      </w:r>
    </w:p>
    <w:p w14:paraId="480143A1" w14:textId="77777777" w:rsidR="0049069C" w:rsidRPr="004C6B75" w:rsidRDefault="0049069C" w:rsidP="0049069C">
      <w:pPr>
        <w:numPr>
          <w:ilvl w:val="2"/>
          <w:numId w:val="17"/>
        </w:numPr>
        <w:ind w:left="1276" w:hanging="851"/>
        <w:contextualSpacing/>
        <w:jc w:val="both"/>
        <w:rPr>
          <w:rFonts w:eastAsia="Calibri"/>
          <w:lang w:val="lv-LV"/>
        </w:rPr>
      </w:pPr>
      <w:r w:rsidRPr="004C6B75">
        <w:rPr>
          <w:rFonts w:eastAsia="Calibri"/>
          <w:lang w:val="lv-LV"/>
        </w:rPr>
        <w:t xml:space="preserve">pasargāt Nomas objektu un nepieļaut nekādas darbības, kas pasliktina Nomas objekta stāvokli, kvalitāti un vērtību, nepieļaut piesārņošanu ar atkritumiem, novērst citus postošus procesus; </w:t>
      </w:r>
    </w:p>
    <w:p w14:paraId="738C4BB4" w14:textId="77777777" w:rsidR="0049069C" w:rsidRPr="004C6B75" w:rsidRDefault="0049069C" w:rsidP="0049069C">
      <w:pPr>
        <w:numPr>
          <w:ilvl w:val="2"/>
          <w:numId w:val="17"/>
        </w:numPr>
        <w:ind w:left="1276" w:hanging="851"/>
        <w:contextualSpacing/>
        <w:jc w:val="both"/>
        <w:rPr>
          <w:lang w:val="lv-LV" w:eastAsia="lv-LV"/>
        </w:rPr>
      </w:pPr>
      <w:r w:rsidRPr="004C6B75">
        <w:rPr>
          <w:rFonts w:eastAsia="Calibri"/>
          <w:lang w:val="lv-LV"/>
        </w:rPr>
        <w:t>apsaimniekot, sakopt un uzturēt Nomas objektu pienācīgā kārtībā un tīrībā, ievērot ugunsdrošības, sanitāros, higiēnas un citus normatīvajos aktos noteiktos noteikumus, kas attiecināmi uz Nomas objektu;</w:t>
      </w:r>
    </w:p>
    <w:p w14:paraId="68413EE3" w14:textId="77777777" w:rsidR="0049069C" w:rsidRPr="004C6B75" w:rsidRDefault="0049069C" w:rsidP="0049069C">
      <w:pPr>
        <w:numPr>
          <w:ilvl w:val="2"/>
          <w:numId w:val="17"/>
        </w:numPr>
        <w:spacing w:after="160" w:line="259" w:lineRule="auto"/>
        <w:ind w:left="1276" w:hanging="851"/>
        <w:contextualSpacing/>
        <w:jc w:val="both"/>
        <w:rPr>
          <w:rFonts w:eastAsia="Calibri"/>
          <w:lang w:val="lv-LV"/>
        </w:rPr>
      </w:pPr>
      <w:r w:rsidRPr="004C6B75">
        <w:rPr>
          <w:rFonts w:eastAsia="Calibri"/>
          <w:lang w:val="lv-LV"/>
        </w:rPr>
        <w:t>atlīdzināt Iznomātājam radušos zaudējumus vai jebkurus citus izdevumus, kas ir radušies, ja Nomnieks nepilda vai nepienācīgi pildījis Līgumā vai normatīvajos aktos noteiktos pienākumus;</w:t>
      </w:r>
    </w:p>
    <w:p w14:paraId="2A16661B" w14:textId="77777777" w:rsidR="0049069C" w:rsidRPr="004C6B75" w:rsidRDefault="0049069C" w:rsidP="0049069C">
      <w:pPr>
        <w:numPr>
          <w:ilvl w:val="2"/>
          <w:numId w:val="17"/>
        </w:numPr>
        <w:ind w:left="1276" w:hanging="851"/>
        <w:contextualSpacing/>
        <w:jc w:val="both"/>
        <w:rPr>
          <w:lang w:val="lv-LV" w:eastAsia="lv-LV"/>
        </w:rPr>
      </w:pPr>
      <w:r w:rsidRPr="004C6B75">
        <w:rPr>
          <w:lang w:val="lv-LV" w:eastAsia="lv-LV"/>
        </w:rPr>
        <w:t>segt visus izdevumus un zaudējumus Iznomātājam, ja Nomas objekts iet bojā Nomnieka vainas dēļ;</w:t>
      </w:r>
    </w:p>
    <w:p w14:paraId="3857D2E8" w14:textId="77777777" w:rsidR="0049069C" w:rsidRPr="004C6B75" w:rsidRDefault="0049069C" w:rsidP="0049069C">
      <w:pPr>
        <w:numPr>
          <w:ilvl w:val="2"/>
          <w:numId w:val="17"/>
        </w:numPr>
        <w:ind w:left="1276" w:hanging="851"/>
        <w:contextualSpacing/>
        <w:jc w:val="both"/>
        <w:rPr>
          <w:lang w:val="lv-LV" w:eastAsia="lv-LV"/>
        </w:rPr>
      </w:pPr>
      <w:r w:rsidRPr="004C6B75">
        <w:rPr>
          <w:rFonts w:eastAsia="Calibri"/>
          <w:lang w:val="lv-LV"/>
        </w:rPr>
        <w:t>nodrošināt Iznomātāja pārstāvja brīvu piekļuvi Nomas objektam, lai pārliecinātos par Līguma noteikumu ievērošanu;</w:t>
      </w:r>
    </w:p>
    <w:p w14:paraId="1C42D17F" w14:textId="77777777" w:rsidR="0049069C" w:rsidRPr="004C6B75" w:rsidRDefault="0049069C" w:rsidP="0049069C">
      <w:pPr>
        <w:numPr>
          <w:ilvl w:val="2"/>
          <w:numId w:val="17"/>
        </w:numPr>
        <w:ind w:left="1276" w:hanging="851"/>
        <w:contextualSpacing/>
        <w:jc w:val="both"/>
        <w:rPr>
          <w:lang w:val="lv-LV" w:eastAsia="lv-LV"/>
        </w:rPr>
      </w:pPr>
      <w:r w:rsidRPr="004C6B75">
        <w:rPr>
          <w:lang w:val="lv-LV" w:eastAsia="lv-LV"/>
        </w:rPr>
        <w:t>ar savu darbību netraucēt blakus esošo lietotāju likumīgās intereses.</w:t>
      </w:r>
    </w:p>
    <w:p w14:paraId="4A6BA5FD" w14:textId="77777777" w:rsidR="0049069C" w:rsidRPr="004C6B75" w:rsidRDefault="0049069C" w:rsidP="0049069C">
      <w:pPr>
        <w:numPr>
          <w:ilvl w:val="1"/>
          <w:numId w:val="17"/>
        </w:numPr>
        <w:ind w:left="426" w:hanging="426"/>
        <w:contextualSpacing/>
        <w:jc w:val="both"/>
        <w:rPr>
          <w:color w:val="000000" w:themeColor="text1"/>
          <w:lang w:val="lv-LV" w:eastAsia="lv-LV"/>
        </w:rPr>
      </w:pPr>
      <w:r w:rsidRPr="004C6B75">
        <w:rPr>
          <w:color w:val="000000" w:themeColor="text1"/>
          <w:lang w:val="lv-LV" w:eastAsia="lv-LV"/>
        </w:rPr>
        <w:t xml:space="preserve">Nomniekam nav tiesību nodot Nomas objektu vai tā daļu apakšnomā trešajām personām.  </w:t>
      </w:r>
    </w:p>
    <w:p w14:paraId="1ECBC53C" w14:textId="77777777" w:rsidR="0049069C" w:rsidRPr="004C6B75" w:rsidRDefault="0049069C" w:rsidP="0049069C">
      <w:pPr>
        <w:numPr>
          <w:ilvl w:val="1"/>
          <w:numId w:val="17"/>
        </w:numPr>
        <w:ind w:left="426" w:hanging="426"/>
        <w:contextualSpacing/>
        <w:jc w:val="both"/>
        <w:rPr>
          <w:lang w:val="lv-LV" w:eastAsia="lv-LV"/>
        </w:rPr>
      </w:pPr>
      <w:r w:rsidRPr="004C6B75">
        <w:rPr>
          <w:rFonts w:eastAsia="Calibri"/>
          <w:lang w:val="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0A5A5EF9" w14:textId="77777777" w:rsidR="0049069C" w:rsidRPr="004C6B75" w:rsidRDefault="0049069C" w:rsidP="0049069C">
      <w:pPr>
        <w:ind w:left="720"/>
        <w:contextualSpacing/>
        <w:jc w:val="both"/>
        <w:rPr>
          <w:lang w:val="lv-LV" w:eastAsia="lv-LV"/>
        </w:rPr>
      </w:pPr>
      <w:r w:rsidRPr="004C6B75">
        <w:rPr>
          <w:lang w:val="lv-LV" w:eastAsia="lv-LV"/>
        </w:rPr>
        <w:t xml:space="preserve">  </w:t>
      </w:r>
    </w:p>
    <w:p w14:paraId="47FA3792" w14:textId="77777777" w:rsidR="0049069C" w:rsidRPr="004C6B75" w:rsidRDefault="0049069C" w:rsidP="0049069C">
      <w:pPr>
        <w:numPr>
          <w:ilvl w:val="0"/>
          <w:numId w:val="17"/>
        </w:numPr>
        <w:contextualSpacing/>
        <w:jc w:val="center"/>
        <w:rPr>
          <w:b/>
          <w:lang w:val="lv-LV" w:eastAsia="lv-LV"/>
        </w:rPr>
      </w:pPr>
      <w:r w:rsidRPr="004C6B75">
        <w:rPr>
          <w:b/>
          <w:lang w:val="lv-LV" w:eastAsia="lv-LV"/>
        </w:rPr>
        <w:t>Iznomātāja tiesības un pienākumi</w:t>
      </w:r>
    </w:p>
    <w:p w14:paraId="6532AFF5" w14:textId="77777777" w:rsidR="0049069C" w:rsidRPr="004C6B75" w:rsidRDefault="0049069C" w:rsidP="0049069C">
      <w:pPr>
        <w:numPr>
          <w:ilvl w:val="1"/>
          <w:numId w:val="17"/>
        </w:numPr>
        <w:ind w:left="426" w:hanging="426"/>
        <w:contextualSpacing/>
        <w:jc w:val="both"/>
        <w:rPr>
          <w:lang w:val="lv-LV" w:eastAsia="lv-LV"/>
        </w:rPr>
      </w:pPr>
      <w:r w:rsidRPr="004C6B75">
        <w:rPr>
          <w:lang w:val="lv-LV" w:eastAsia="lv-LV"/>
        </w:rPr>
        <w:t>Iznomātājs apņemas un garantē:</w:t>
      </w:r>
    </w:p>
    <w:p w14:paraId="649534A0" w14:textId="77777777" w:rsidR="0049069C" w:rsidRPr="004C6B75" w:rsidRDefault="0049069C" w:rsidP="0049069C">
      <w:pPr>
        <w:numPr>
          <w:ilvl w:val="2"/>
          <w:numId w:val="17"/>
        </w:numPr>
        <w:ind w:left="993" w:hanging="568"/>
        <w:contextualSpacing/>
        <w:jc w:val="both"/>
        <w:rPr>
          <w:lang w:val="lv-LV" w:eastAsia="lv-LV"/>
        </w:rPr>
      </w:pPr>
      <w:r w:rsidRPr="004C6B75">
        <w:rPr>
          <w:lang w:val="lv-LV" w:eastAsia="lv-LV"/>
        </w:rPr>
        <w:t>ka ir vienīgais Nomas objekta īpašnieks, kuram ir tiesības slēgt Līgumu;</w:t>
      </w:r>
    </w:p>
    <w:p w14:paraId="4B10CA2C" w14:textId="77777777" w:rsidR="0049069C" w:rsidRPr="004C6B75" w:rsidRDefault="0049069C" w:rsidP="0049069C">
      <w:pPr>
        <w:numPr>
          <w:ilvl w:val="2"/>
          <w:numId w:val="17"/>
        </w:numPr>
        <w:ind w:left="993" w:hanging="568"/>
        <w:contextualSpacing/>
        <w:jc w:val="both"/>
        <w:rPr>
          <w:lang w:val="lv-LV" w:eastAsia="lv-LV"/>
        </w:rPr>
      </w:pPr>
      <w:r w:rsidRPr="004C6B75">
        <w:rPr>
          <w:lang w:val="lv-LV" w:eastAsia="lv-LV"/>
        </w:rPr>
        <w:t>ka Nomas objekts nav iznomāts un nodots lietošanā vai valdījumā trešajai personai un nav apgrūtināts ar lietu un saistību tiesībām;</w:t>
      </w:r>
    </w:p>
    <w:p w14:paraId="5E28D0F9" w14:textId="77777777" w:rsidR="0049069C" w:rsidRPr="004C6B75" w:rsidRDefault="0049069C" w:rsidP="0049069C">
      <w:pPr>
        <w:numPr>
          <w:ilvl w:val="2"/>
          <w:numId w:val="17"/>
        </w:numPr>
        <w:ind w:left="993" w:hanging="568"/>
        <w:contextualSpacing/>
        <w:jc w:val="both"/>
        <w:rPr>
          <w:lang w:val="lv-LV" w:eastAsia="lv-LV"/>
        </w:rPr>
      </w:pPr>
      <w:r w:rsidRPr="004C6B75">
        <w:rPr>
          <w:lang w:val="lv-LV" w:eastAsia="lv-LV"/>
        </w:rPr>
        <w:t xml:space="preserve">ka Līguma termiņa ietvaros Nomnieks var izmantot Nomas objektu bez jebkāda pārtraukuma vai traucējuma no Iznomātāja puses; </w:t>
      </w:r>
    </w:p>
    <w:p w14:paraId="5EE5DC3D" w14:textId="77777777" w:rsidR="0049069C" w:rsidRPr="004C6B75" w:rsidRDefault="0049069C" w:rsidP="0049069C">
      <w:pPr>
        <w:numPr>
          <w:ilvl w:val="2"/>
          <w:numId w:val="17"/>
        </w:numPr>
        <w:ind w:left="993" w:hanging="568"/>
        <w:contextualSpacing/>
        <w:jc w:val="both"/>
        <w:rPr>
          <w:lang w:val="lv-LV" w:eastAsia="lv-LV"/>
        </w:rPr>
      </w:pPr>
      <w:r w:rsidRPr="004C6B75">
        <w:rPr>
          <w:lang w:val="lv-LV" w:eastAsia="lv-LV"/>
        </w:rPr>
        <w:t xml:space="preserve">savlaicīgi iesniegt Nomniekam rēķinu, bet ne vēlāk kā 10 dienas pirms paredzamā maksājuma. </w:t>
      </w:r>
    </w:p>
    <w:p w14:paraId="333EECB3" w14:textId="77777777" w:rsidR="0049069C" w:rsidRPr="004C6B75" w:rsidRDefault="0049069C" w:rsidP="0049069C">
      <w:pPr>
        <w:numPr>
          <w:ilvl w:val="1"/>
          <w:numId w:val="17"/>
        </w:numPr>
        <w:ind w:left="426" w:hanging="426"/>
        <w:contextualSpacing/>
        <w:jc w:val="both"/>
        <w:rPr>
          <w:lang w:val="lv-LV" w:eastAsia="lv-LV"/>
        </w:rPr>
      </w:pPr>
      <w:r w:rsidRPr="004C6B75">
        <w:rPr>
          <w:lang w:val="lv-LV" w:eastAsia="lv-LV"/>
        </w:rPr>
        <w:t>Iznomātājam ir tiesības apsekot Nomas objektu tādā apjomā, lai pārliecinātos par Nomas objekta izmantošanu atbilstoši Līguma nosacījumiem un tā stāvokli.</w:t>
      </w:r>
    </w:p>
    <w:p w14:paraId="100B4F05" w14:textId="77777777" w:rsidR="0049069C" w:rsidRPr="004C6B75" w:rsidRDefault="0049069C" w:rsidP="0049069C">
      <w:pPr>
        <w:numPr>
          <w:ilvl w:val="1"/>
          <w:numId w:val="17"/>
        </w:numPr>
        <w:ind w:left="426" w:hanging="426"/>
        <w:contextualSpacing/>
        <w:jc w:val="both"/>
        <w:rPr>
          <w:lang w:val="lv-LV" w:eastAsia="lv-LV"/>
        </w:rPr>
      </w:pPr>
      <w:r w:rsidRPr="004C6B75">
        <w:rPr>
          <w:lang w:val="lv-LV" w:eastAsia="lv-LV"/>
        </w:rPr>
        <w:t xml:space="preserve">Iznomātājs neiejaucas Nomnieka saimnieciskajā darbā, ja šī darbība nav pretrunā ar šo Līgumu un normatīvajiem aktiem. </w:t>
      </w:r>
    </w:p>
    <w:p w14:paraId="1CE32AF1" w14:textId="77777777" w:rsidR="0049069C" w:rsidRPr="004C6B75" w:rsidRDefault="0049069C" w:rsidP="0049069C">
      <w:pPr>
        <w:numPr>
          <w:ilvl w:val="1"/>
          <w:numId w:val="17"/>
        </w:numPr>
        <w:ind w:left="426" w:hanging="426"/>
        <w:contextualSpacing/>
        <w:jc w:val="both"/>
        <w:rPr>
          <w:lang w:val="lv-LV" w:eastAsia="lv-LV"/>
        </w:rPr>
      </w:pPr>
      <w:r w:rsidRPr="004C6B75">
        <w:rPr>
          <w:lang w:val="lv-LV"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51F314E6" w14:textId="77777777" w:rsidR="0049069C" w:rsidRPr="004C6B75" w:rsidRDefault="0049069C" w:rsidP="0049069C">
      <w:pPr>
        <w:numPr>
          <w:ilvl w:val="1"/>
          <w:numId w:val="17"/>
        </w:numPr>
        <w:spacing w:after="160" w:line="259" w:lineRule="auto"/>
        <w:ind w:left="426" w:hanging="426"/>
        <w:contextualSpacing/>
        <w:jc w:val="both"/>
        <w:rPr>
          <w:lang w:val="lv-LV" w:eastAsia="lv-LV"/>
        </w:rPr>
      </w:pPr>
      <w:r w:rsidRPr="004C6B75">
        <w:rPr>
          <w:lang w:val="lv-LV" w:eastAsia="lv-LV"/>
        </w:rPr>
        <w:t>Ar Nomas objektu pēc Līguma izbeigšanās Iznomātājs ir tiesīgs rīkoties pēc saviem ieskatiem.</w:t>
      </w:r>
    </w:p>
    <w:p w14:paraId="7575A1FB" w14:textId="77777777" w:rsidR="0049069C" w:rsidRPr="004C6B75" w:rsidRDefault="0049069C" w:rsidP="0049069C">
      <w:pPr>
        <w:ind w:left="720"/>
        <w:contextualSpacing/>
        <w:rPr>
          <w:lang w:val="lv-LV" w:eastAsia="lv-LV"/>
        </w:rPr>
      </w:pPr>
    </w:p>
    <w:p w14:paraId="3CD3FFA3" w14:textId="77777777" w:rsidR="0049069C" w:rsidRPr="004C6B75" w:rsidRDefault="0049069C" w:rsidP="0049069C">
      <w:pPr>
        <w:numPr>
          <w:ilvl w:val="0"/>
          <w:numId w:val="18"/>
        </w:numPr>
        <w:contextualSpacing/>
        <w:jc w:val="center"/>
        <w:rPr>
          <w:b/>
          <w:lang w:val="lv-LV" w:eastAsia="lv-LV"/>
        </w:rPr>
      </w:pPr>
      <w:r w:rsidRPr="004C6B75">
        <w:rPr>
          <w:b/>
          <w:caps/>
          <w:lang w:val="lv-LV" w:eastAsia="lv-LV"/>
        </w:rPr>
        <w:t>L</w:t>
      </w:r>
      <w:r w:rsidRPr="004C6B75">
        <w:rPr>
          <w:b/>
          <w:lang w:val="lv-LV" w:eastAsia="lv-LV"/>
        </w:rPr>
        <w:t>īguma izbeigšana</w:t>
      </w:r>
    </w:p>
    <w:p w14:paraId="2C02E7F5" w14:textId="77777777" w:rsidR="0049069C" w:rsidRPr="004C6B75" w:rsidRDefault="0049069C" w:rsidP="0049069C">
      <w:pPr>
        <w:numPr>
          <w:ilvl w:val="1"/>
          <w:numId w:val="18"/>
        </w:numPr>
        <w:ind w:left="567" w:hanging="567"/>
        <w:contextualSpacing/>
        <w:jc w:val="both"/>
        <w:rPr>
          <w:lang w:val="lv-LV" w:eastAsia="lv-LV"/>
        </w:rPr>
      </w:pPr>
      <w:r w:rsidRPr="004C6B75">
        <w:rPr>
          <w:lang w:val="lv-LV" w:eastAsia="lv-LV"/>
        </w:rPr>
        <w:t>Līgums var tikt grozīts, papildināts vai izbeigts pirms termiņa Pusēm savstarpēji vienojoties. Šāda vienošanās stājas spēkā ar abpusēju parakstīšanas brīdi un vienlaicīgi kļūst par Līguma neatņemamu sastāvdaļu.</w:t>
      </w:r>
    </w:p>
    <w:p w14:paraId="06897062" w14:textId="77777777" w:rsidR="0049069C" w:rsidRPr="004C6B75" w:rsidRDefault="0049069C" w:rsidP="0049069C">
      <w:pPr>
        <w:numPr>
          <w:ilvl w:val="1"/>
          <w:numId w:val="18"/>
        </w:numPr>
        <w:ind w:left="567" w:hanging="567"/>
        <w:contextualSpacing/>
        <w:jc w:val="both"/>
        <w:rPr>
          <w:lang w:val="lv-LV" w:eastAsia="lv-LV"/>
        </w:rPr>
      </w:pPr>
      <w:smartTag w:uri="schemas-tilde-lv/tildestengine" w:element="veidnes">
        <w:smartTagPr>
          <w:attr w:name="text" w:val="līgums"/>
          <w:attr w:name="baseform" w:val="līgums"/>
          <w:attr w:name="id" w:val="-1"/>
        </w:smartTagPr>
        <w:r w:rsidRPr="004C6B75">
          <w:rPr>
            <w:bCs/>
            <w:lang w:val="lv-LV" w:eastAsia="lv-LV"/>
          </w:rPr>
          <w:t>Līgums</w:t>
        </w:r>
      </w:smartTag>
      <w:r w:rsidRPr="004C6B75">
        <w:rPr>
          <w:bCs/>
          <w:lang w:val="lv-LV" w:eastAsia="lv-LV"/>
        </w:rPr>
        <w:t xml:space="preserve"> tiek vienpusēji izbeigts,</w:t>
      </w:r>
      <w:r w:rsidRPr="004C6B75">
        <w:rPr>
          <w:lang w:val="lv-LV" w:eastAsia="lv-LV"/>
        </w:rPr>
        <w:t xml:space="preserve"> ja:</w:t>
      </w:r>
    </w:p>
    <w:p w14:paraId="61A912ED" w14:textId="77777777" w:rsidR="0049069C" w:rsidRPr="004C6B75" w:rsidRDefault="0049069C" w:rsidP="0049069C">
      <w:pPr>
        <w:numPr>
          <w:ilvl w:val="2"/>
          <w:numId w:val="18"/>
        </w:numPr>
        <w:ind w:left="1134" w:hanging="567"/>
        <w:contextualSpacing/>
        <w:jc w:val="both"/>
        <w:rPr>
          <w:lang w:val="lv-LV" w:eastAsia="lv-LV"/>
        </w:rPr>
      </w:pPr>
      <w:r w:rsidRPr="004C6B75">
        <w:rPr>
          <w:lang w:val="lv-LV" w:eastAsia="lv-LV"/>
        </w:rPr>
        <w:lastRenderedPageBreak/>
        <w:t>Nomnieks Nomas objektu iegādājas īpašumā;</w:t>
      </w:r>
    </w:p>
    <w:p w14:paraId="2E47F833" w14:textId="77777777" w:rsidR="0049069C" w:rsidRPr="004C6B75" w:rsidRDefault="0049069C" w:rsidP="0049069C">
      <w:pPr>
        <w:numPr>
          <w:ilvl w:val="2"/>
          <w:numId w:val="18"/>
        </w:numPr>
        <w:ind w:left="1134" w:hanging="567"/>
        <w:contextualSpacing/>
        <w:jc w:val="both"/>
        <w:rPr>
          <w:lang w:val="lv-LV" w:eastAsia="lv-LV"/>
        </w:rPr>
      </w:pPr>
      <w:r w:rsidRPr="004C6B75">
        <w:rPr>
          <w:lang w:val="lv-LV" w:eastAsia="lv-LV"/>
        </w:rPr>
        <w:t>Nomnieks noteiktajā kārtībā pasludināts par bankrotējušu vai maksātnespējīgu vai ir apturēta Nomnieka saimnieciskā darbība, vai ir uzsākta tās izbeigšana citu iemeslu dēļ;</w:t>
      </w:r>
    </w:p>
    <w:p w14:paraId="1A0977CC" w14:textId="77777777" w:rsidR="0049069C" w:rsidRPr="004C6B75" w:rsidRDefault="0049069C" w:rsidP="0049069C">
      <w:pPr>
        <w:numPr>
          <w:ilvl w:val="2"/>
          <w:numId w:val="18"/>
        </w:numPr>
        <w:ind w:left="1134" w:hanging="567"/>
        <w:contextualSpacing/>
        <w:jc w:val="both"/>
        <w:rPr>
          <w:lang w:val="lv-LV" w:eastAsia="lv-LV"/>
        </w:rPr>
      </w:pPr>
      <w:r w:rsidRPr="004C6B75">
        <w:rPr>
          <w:lang w:val="lv-LV" w:eastAsia="lv-LV"/>
        </w:rPr>
        <w:t>Nomas objekts ir gājis bojā.</w:t>
      </w:r>
    </w:p>
    <w:p w14:paraId="78459A95" w14:textId="77777777" w:rsidR="0049069C" w:rsidRPr="004C6B75" w:rsidRDefault="0049069C" w:rsidP="0049069C">
      <w:pPr>
        <w:pStyle w:val="Sarakstarindkopa"/>
        <w:numPr>
          <w:ilvl w:val="1"/>
          <w:numId w:val="18"/>
        </w:numPr>
        <w:spacing w:after="160" w:line="259" w:lineRule="auto"/>
        <w:ind w:left="567" w:hanging="567"/>
        <w:contextualSpacing/>
        <w:jc w:val="both"/>
        <w:rPr>
          <w:lang w:val="lv-LV" w:eastAsia="lv-LV"/>
        </w:rPr>
      </w:pPr>
      <w:r w:rsidRPr="004C6B75">
        <w:rPr>
          <w:lang w:val="lv-LV" w:eastAsia="lv-LV"/>
        </w:rPr>
        <w:t>Iznomātājs ir tiesīgs rakstiski informējot Nomnieku 30 (trīsdesmit) dienas iepriekš, vienpusēji atkāpties no nomas Līguma, neatlīdzinot Nomnieka zaudējumus, kas saistīti ar Līguma pirmstermiņa izbeigšanu un Nomnieka veiktos izdevumus Nomas objektā, ja:</w:t>
      </w:r>
    </w:p>
    <w:p w14:paraId="21483F4A" w14:textId="77777777" w:rsidR="0049069C" w:rsidRPr="004C6B75" w:rsidRDefault="0049069C" w:rsidP="0049069C">
      <w:pPr>
        <w:pStyle w:val="Sarakstarindkopa"/>
        <w:numPr>
          <w:ilvl w:val="2"/>
          <w:numId w:val="18"/>
        </w:numPr>
        <w:spacing w:after="160" w:line="259" w:lineRule="auto"/>
        <w:contextualSpacing/>
        <w:jc w:val="both"/>
        <w:rPr>
          <w:lang w:val="lv-LV" w:eastAsia="lv-LV"/>
        </w:rPr>
      </w:pPr>
      <w:r w:rsidRPr="004C6B75">
        <w:rPr>
          <w:lang w:val="lv-LV" w:eastAsia="lv-LV"/>
        </w:rPr>
        <w:t>Nomas objekts Nomnieka darbības dēļ tiek bojāts,</w:t>
      </w:r>
      <w:r w:rsidRPr="004C6B75">
        <w:rPr>
          <w:lang w:val="lv-LV"/>
        </w:rPr>
        <w:t xml:space="preserve"> </w:t>
      </w:r>
      <w:r w:rsidRPr="004C6B75">
        <w:rPr>
          <w:lang w:val="lv-LV" w:eastAsia="lv-LV"/>
        </w:rPr>
        <w:t>vai Nomnieks veic patvaļīgu Nomas objekta vai tā daļas pārbūvi, pārplānošanu, nojaukšanu, maina to funkcionālo nozīmi;</w:t>
      </w:r>
    </w:p>
    <w:p w14:paraId="6BB0C8C8" w14:textId="77777777" w:rsidR="0049069C" w:rsidRPr="004C6B75" w:rsidRDefault="0049069C" w:rsidP="0049069C">
      <w:pPr>
        <w:pStyle w:val="Sarakstarindkopa"/>
        <w:numPr>
          <w:ilvl w:val="2"/>
          <w:numId w:val="18"/>
        </w:numPr>
        <w:spacing w:after="160" w:line="259" w:lineRule="auto"/>
        <w:contextualSpacing/>
        <w:jc w:val="both"/>
        <w:rPr>
          <w:lang w:val="lv-LV" w:eastAsia="lv-LV"/>
        </w:rPr>
      </w:pPr>
      <w:r w:rsidRPr="004C6B75">
        <w:rPr>
          <w:lang w:val="lv-LV" w:eastAsia="lv-LV"/>
        </w:rPr>
        <w:t>Nomnieks kavē Līgumā noteiktos maksājumus ilgāk kā 3 (trīs) mēnešus, kas kopā pārsniedz 2 (divu) mēnešu periodu;</w:t>
      </w:r>
    </w:p>
    <w:p w14:paraId="781384C2" w14:textId="77777777" w:rsidR="0049069C" w:rsidRPr="004C6B75" w:rsidRDefault="0049069C" w:rsidP="0049069C">
      <w:pPr>
        <w:pStyle w:val="Sarakstarindkopa"/>
        <w:numPr>
          <w:ilvl w:val="2"/>
          <w:numId w:val="18"/>
        </w:numPr>
        <w:spacing w:after="160" w:line="259" w:lineRule="auto"/>
        <w:contextualSpacing/>
        <w:jc w:val="both"/>
        <w:rPr>
          <w:lang w:val="lv-LV" w:eastAsia="lv-LV"/>
        </w:rPr>
      </w:pPr>
      <w:r w:rsidRPr="004C6B75">
        <w:rPr>
          <w:lang w:val="lv-LV" w:eastAsia="lv-LV"/>
        </w:rPr>
        <w:t>Nomnieks neievēro Līguma 4.3.punktu;</w:t>
      </w:r>
    </w:p>
    <w:p w14:paraId="1FD8FA18" w14:textId="77777777" w:rsidR="0049069C" w:rsidRPr="004C6B75" w:rsidRDefault="0049069C" w:rsidP="0049069C">
      <w:pPr>
        <w:pStyle w:val="Sarakstarindkopa"/>
        <w:numPr>
          <w:ilvl w:val="2"/>
          <w:numId w:val="18"/>
        </w:numPr>
        <w:spacing w:after="160" w:line="259" w:lineRule="auto"/>
        <w:contextualSpacing/>
        <w:jc w:val="both"/>
        <w:rPr>
          <w:lang w:val="lv-LV" w:eastAsia="lv-LV"/>
        </w:rPr>
      </w:pPr>
      <w:r w:rsidRPr="004C6B75">
        <w:rPr>
          <w:lang w:val="lv-LV" w:eastAsia="lv-LV"/>
        </w:rPr>
        <w:t>Nomnieks izmanto Nomas objektu citiem izmatošanas mērķiem kā noteikts Līguma 1.3.punktā;</w:t>
      </w:r>
    </w:p>
    <w:p w14:paraId="61FF28AF" w14:textId="77777777" w:rsidR="0049069C" w:rsidRPr="004C6B75" w:rsidRDefault="0049069C" w:rsidP="0049069C">
      <w:pPr>
        <w:pStyle w:val="Sarakstarindkopa"/>
        <w:numPr>
          <w:ilvl w:val="2"/>
          <w:numId w:val="18"/>
        </w:numPr>
        <w:spacing w:after="160" w:line="259" w:lineRule="auto"/>
        <w:contextualSpacing/>
        <w:rPr>
          <w:lang w:val="lv-LV" w:eastAsia="lv-LV"/>
        </w:rPr>
      </w:pPr>
      <w:r w:rsidRPr="004C6B75">
        <w:rPr>
          <w:lang w:val="lv-LV" w:eastAsia="lv-LV"/>
        </w:rPr>
        <w:t xml:space="preserve">Zāļu valsts aģentūra ir pieņēmusi lēmumu par speciālajās atļaujas (licences) farmaceitiskās darbības veikšanai Nomas objektā anulēšanu; </w:t>
      </w:r>
    </w:p>
    <w:p w14:paraId="14C8A3BC" w14:textId="77777777" w:rsidR="0049069C" w:rsidRPr="004C6B75" w:rsidRDefault="0049069C" w:rsidP="0049069C">
      <w:pPr>
        <w:pStyle w:val="Sarakstarindkopa"/>
        <w:numPr>
          <w:ilvl w:val="2"/>
          <w:numId w:val="18"/>
        </w:numPr>
        <w:spacing w:after="160" w:line="259" w:lineRule="auto"/>
        <w:contextualSpacing/>
        <w:jc w:val="both"/>
        <w:rPr>
          <w:lang w:val="lv-LV" w:eastAsia="lv-LV"/>
        </w:rPr>
      </w:pPr>
      <w:r w:rsidRPr="004C6B75">
        <w:rPr>
          <w:lang w:val="lv-LV" w:eastAsia="lv-LV"/>
        </w:rPr>
        <w:t>ir apturēta Nomnieka saimnieciskā darbība ilgāk kā par 6 mēnešiem;</w:t>
      </w:r>
    </w:p>
    <w:p w14:paraId="703E14D2" w14:textId="77777777" w:rsidR="0049069C" w:rsidRPr="004C6B75" w:rsidRDefault="0049069C" w:rsidP="0049069C">
      <w:pPr>
        <w:pStyle w:val="Sarakstarindkopa"/>
        <w:numPr>
          <w:ilvl w:val="2"/>
          <w:numId w:val="18"/>
        </w:numPr>
        <w:spacing w:after="160" w:line="259" w:lineRule="auto"/>
        <w:contextualSpacing/>
        <w:rPr>
          <w:lang w:val="lv-LV" w:eastAsia="lv-LV"/>
        </w:rPr>
      </w:pPr>
      <w:r w:rsidRPr="004C6B75">
        <w:rPr>
          <w:lang w:val="lv-LV" w:eastAsia="lv-LV"/>
        </w:rPr>
        <w:t>citos gadījumos, kad tiek pārkāpti Līguma nosacījumi.</w:t>
      </w:r>
    </w:p>
    <w:p w14:paraId="18B1BEF7" w14:textId="77777777" w:rsidR="0049069C" w:rsidRPr="004C6B75" w:rsidRDefault="0049069C" w:rsidP="0049069C">
      <w:pPr>
        <w:pStyle w:val="Sarakstarindkopa"/>
        <w:numPr>
          <w:ilvl w:val="1"/>
          <w:numId w:val="18"/>
        </w:numPr>
        <w:spacing w:after="160" w:line="259" w:lineRule="auto"/>
        <w:ind w:left="426" w:hanging="426"/>
        <w:contextualSpacing/>
        <w:jc w:val="both"/>
        <w:rPr>
          <w:szCs w:val="28"/>
          <w:lang w:val="lv-LV" w:eastAsia="lv-LV"/>
        </w:rPr>
      </w:pPr>
      <w:r w:rsidRPr="004C6B75">
        <w:rPr>
          <w:szCs w:val="28"/>
          <w:lang w:val="lv-LV" w:eastAsia="lv-LV"/>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75F7DB2D" w14:textId="77777777" w:rsidR="0049069C" w:rsidRPr="004C6B75" w:rsidRDefault="0049069C" w:rsidP="0049069C">
      <w:pPr>
        <w:pStyle w:val="Sarakstarindkopa"/>
        <w:numPr>
          <w:ilvl w:val="1"/>
          <w:numId w:val="18"/>
        </w:numPr>
        <w:spacing w:after="160" w:line="259" w:lineRule="auto"/>
        <w:ind w:left="426" w:hanging="426"/>
        <w:contextualSpacing/>
        <w:jc w:val="both"/>
        <w:rPr>
          <w:szCs w:val="28"/>
          <w:lang w:val="lv-LV" w:eastAsia="lv-LV"/>
        </w:rPr>
      </w:pPr>
      <w:r w:rsidRPr="004C6B75">
        <w:rPr>
          <w:szCs w:val="28"/>
          <w:lang w:val="lv-LV" w:eastAsia="lv-LV"/>
        </w:rPr>
        <w:t>Nomniekam ir</w:t>
      </w:r>
      <w:r w:rsidRPr="004C6B75">
        <w:rPr>
          <w:lang w:val="lv-LV"/>
        </w:rPr>
        <w:t xml:space="preserve"> </w:t>
      </w:r>
      <w:r w:rsidRPr="004C6B75">
        <w:rPr>
          <w:szCs w:val="28"/>
          <w:lang w:val="lv-LV"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40A03832" w14:textId="77777777" w:rsidR="0049069C" w:rsidRPr="004C6B75" w:rsidRDefault="0049069C" w:rsidP="0049069C">
      <w:pPr>
        <w:pStyle w:val="Sarakstarindkopa"/>
        <w:numPr>
          <w:ilvl w:val="1"/>
          <w:numId w:val="18"/>
        </w:numPr>
        <w:spacing w:after="160" w:line="259" w:lineRule="auto"/>
        <w:ind w:left="426" w:hanging="426"/>
        <w:contextualSpacing/>
        <w:jc w:val="both"/>
        <w:rPr>
          <w:szCs w:val="28"/>
          <w:lang w:val="lv-LV" w:eastAsia="lv-LV"/>
        </w:rPr>
      </w:pPr>
      <w:r w:rsidRPr="004C6B75">
        <w:rPr>
          <w:lang w:val="lv-LV"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5D98B0E7" w14:textId="77777777" w:rsidR="0049069C" w:rsidRPr="004C6B75" w:rsidRDefault="0049069C" w:rsidP="0049069C">
      <w:pPr>
        <w:pStyle w:val="Sarakstarindkopa"/>
        <w:numPr>
          <w:ilvl w:val="1"/>
          <w:numId w:val="18"/>
        </w:numPr>
        <w:spacing w:after="160" w:line="259" w:lineRule="auto"/>
        <w:ind w:left="426" w:hanging="426"/>
        <w:contextualSpacing/>
        <w:jc w:val="both"/>
        <w:rPr>
          <w:szCs w:val="28"/>
          <w:lang w:val="lv-LV" w:eastAsia="lv-LV"/>
        </w:rPr>
      </w:pPr>
      <w:r w:rsidRPr="004C6B75">
        <w:rPr>
          <w:lang w:val="lv-LV"/>
        </w:rPr>
        <w:t>Ja Līgums tiek izbeigts Nomnieka vainas dēļ, tas atlīdzina Iznomātājam zaudējumus, kas radušies Līguma izbeigšanas rezultātā.</w:t>
      </w:r>
    </w:p>
    <w:p w14:paraId="45C7667C" w14:textId="77777777" w:rsidR="0049069C" w:rsidRPr="004C6B75" w:rsidRDefault="0049069C" w:rsidP="0049069C">
      <w:pPr>
        <w:pStyle w:val="Sarakstarindkopa"/>
        <w:numPr>
          <w:ilvl w:val="1"/>
          <w:numId w:val="18"/>
        </w:numPr>
        <w:spacing w:after="160" w:line="259" w:lineRule="auto"/>
        <w:ind w:left="426" w:hanging="426"/>
        <w:contextualSpacing/>
        <w:jc w:val="both"/>
        <w:rPr>
          <w:szCs w:val="28"/>
          <w:lang w:val="lv-LV" w:eastAsia="lv-LV"/>
        </w:rPr>
      </w:pPr>
      <w:r w:rsidRPr="004C6B75">
        <w:rPr>
          <w:lang w:val="lv-LV"/>
        </w:rPr>
        <w:t>Nomnieks var vienpusēji pārtraukt Līgumu 1 (vienu) mēnesi iepriekš rakstiski paziņojot par to Iznomātājam. Šādā gadījumā Nomniekam jāsamaksā nomas maksa pilnā apmērā līdz faktiskai Telpu iznomāšanas dienai.</w:t>
      </w:r>
    </w:p>
    <w:p w14:paraId="0DB3715A" w14:textId="77777777" w:rsidR="0049069C" w:rsidRPr="004C6B75" w:rsidRDefault="0049069C" w:rsidP="0049069C">
      <w:pPr>
        <w:pStyle w:val="Sarakstarindkopa"/>
        <w:numPr>
          <w:ilvl w:val="1"/>
          <w:numId w:val="18"/>
        </w:numPr>
        <w:spacing w:after="160" w:line="259" w:lineRule="auto"/>
        <w:ind w:left="426" w:hanging="426"/>
        <w:contextualSpacing/>
        <w:jc w:val="both"/>
        <w:rPr>
          <w:szCs w:val="28"/>
          <w:lang w:val="lv-LV" w:eastAsia="lv-LV"/>
        </w:rPr>
      </w:pPr>
      <w:r w:rsidRPr="004C6B75">
        <w:rPr>
          <w:lang w:val="lv-LV"/>
        </w:rPr>
        <w:t>Pēc Līguma termiņa beigām 2 (divu) darba dienu laikā Nomnieks nodod Iznomātājam Nomas objektu  ar pieņemšanas – nodošanas aktu, ne sliktākā stāvoklī, kādā tas tika saņemtas, neskaitot Nomas objekta parasto (dabisko) nolietojumu.</w:t>
      </w:r>
    </w:p>
    <w:p w14:paraId="3810360E" w14:textId="77777777" w:rsidR="0049069C" w:rsidRPr="004C6B75" w:rsidRDefault="0049069C" w:rsidP="0049069C">
      <w:pPr>
        <w:pStyle w:val="Sarakstarindkopa"/>
        <w:numPr>
          <w:ilvl w:val="1"/>
          <w:numId w:val="18"/>
        </w:numPr>
        <w:spacing w:after="160" w:line="259" w:lineRule="auto"/>
        <w:ind w:left="426" w:hanging="426"/>
        <w:contextualSpacing/>
        <w:jc w:val="both"/>
        <w:rPr>
          <w:szCs w:val="28"/>
          <w:lang w:val="lv-LV" w:eastAsia="lv-LV"/>
        </w:rPr>
      </w:pPr>
      <w:r w:rsidRPr="004C6B75">
        <w:rPr>
          <w:szCs w:val="28"/>
          <w:lang w:val="lv-LV"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60F67EF1" w14:textId="77777777" w:rsidR="0049069C" w:rsidRPr="004C6B75" w:rsidRDefault="0049069C" w:rsidP="0049069C">
      <w:pPr>
        <w:ind w:left="720"/>
        <w:contextualSpacing/>
        <w:jc w:val="both"/>
        <w:rPr>
          <w:lang w:val="lv-LV" w:eastAsia="lv-LV"/>
        </w:rPr>
      </w:pPr>
    </w:p>
    <w:p w14:paraId="6B70C4CE" w14:textId="77777777" w:rsidR="0049069C" w:rsidRPr="004C6B75" w:rsidRDefault="0049069C" w:rsidP="0049069C">
      <w:pPr>
        <w:pStyle w:val="Sarakstarindkopa"/>
        <w:numPr>
          <w:ilvl w:val="0"/>
          <w:numId w:val="19"/>
        </w:numPr>
        <w:contextualSpacing/>
        <w:jc w:val="center"/>
        <w:rPr>
          <w:b/>
          <w:lang w:val="lv-LV" w:eastAsia="lv-LV"/>
        </w:rPr>
      </w:pPr>
      <w:r w:rsidRPr="004C6B75">
        <w:rPr>
          <w:b/>
          <w:lang w:val="lv-LV" w:eastAsia="lv-LV"/>
        </w:rPr>
        <w:t xml:space="preserve"> Nepārvarama vara</w:t>
      </w:r>
    </w:p>
    <w:p w14:paraId="603B0A32" w14:textId="77777777" w:rsidR="0049069C" w:rsidRPr="004C6B75" w:rsidRDefault="0049069C" w:rsidP="0049069C">
      <w:pPr>
        <w:pStyle w:val="Sarakstarindkopa"/>
        <w:numPr>
          <w:ilvl w:val="1"/>
          <w:numId w:val="19"/>
        </w:numPr>
        <w:ind w:left="426" w:hanging="426"/>
        <w:contextualSpacing/>
        <w:jc w:val="both"/>
        <w:rPr>
          <w:lang w:val="lv-LV" w:eastAsia="lv-LV"/>
        </w:rPr>
      </w:pPr>
      <w:r w:rsidRPr="004C6B75">
        <w:rPr>
          <w:lang w:val="lv-LV"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540307A4" w14:textId="77777777" w:rsidR="0049069C" w:rsidRPr="004C6B75" w:rsidRDefault="0049069C" w:rsidP="0049069C">
      <w:pPr>
        <w:pStyle w:val="Sarakstarindkopa"/>
        <w:numPr>
          <w:ilvl w:val="1"/>
          <w:numId w:val="19"/>
        </w:numPr>
        <w:ind w:left="426" w:hanging="426"/>
        <w:contextualSpacing/>
        <w:jc w:val="both"/>
        <w:rPr>
          <w:lang w:val="lv-LV" w:eastAsia="lv-LV"/>
        </w:rPr>
      </w:pPr>
      <w:r w:rsidRPr="004C6B75">
        <w:rPr>
          <w:lang w:val="lv-LV" w:eastAsia="lv-LV"/>
        </w:rPr>
        <w:t xml:space="preserve">Pusei, kura atsaucas uz nepārvaramas varas apstākļiem kā saistību izpildes apgrūtinājumu vai neiespējamības apstākli, par to nekavējoties ir jāpaziņo otrai Pusei, norādot nepārvaramas </w:t>
      </w:r>
      <w:r w:rsidRPr="004C6B75">
        <w:rPr>
          <w:lang w:val="lv-LV" w:eastAsia="lv-LV"/>
        </w:rPr>
        <w:lastRenderedPageBreak/>
        <w:t>varas apstākļus, to iestāšanās laiku un iespējamo izbeigšanos. Šādā gadījumā Puses lemj par Līguma tālāku izpildi.</w:t>
      </w:r>
    </w:p>
    <w:p w14:paraId="1348F280" w14:textId="77777777" w:rsidR="0049069C" w:rsidRPr="004C6B75" w:rsidRDefault="0049069C" w:rsidP="0049069C">
      <w:pPr>
        <w:jc w:val="both"/>
        <w:rPr>
          <w:lang w:val="lv-LV" w:eastAsia="lv-LV"/>
        </w:rPr>
      </w:pPr>
    </w:p>
    <w:p w14:paraId="708BDCC2" w14:textId="77777777" w:rsidR="0049069C" w:rsidRPr="004C6B75" w:rsidRDefault="0049069C" w:rsidP="0049069C">
      <w:pPr>
        <w:pStyle w:val="Sarakstarindkopa"/>
        <w:numPr>
          <w:ilvl w:val="0"/>
          <w:numId w:val="20"/>
        </w:numPr>
        <w:contextualSpacing/>
        <w:jc w:val="center"/>
        <w:rPr>
          <w:b/>
          <w:lang w:val="lv-LV" w:eastAsia="lv-LV"/>
        </w:rPr>
      </w:pPr>
      <w:r w:rsidRPr="004C6B75">
        <w:rPr>
          <w:b/>
          <w:lang w:val="lv-LV" w:eastAsia="lv-LV"/>
        </w:rPr>
        <w:t>Citi noteikumi</w:t>
      </w:r>
    </w:p>
    <w:p w14:paraId="40A0EA86" w14:textId="77777777" w:rsidR="0049069C" w:rsidRPr="004C6B75" w:rsidRDefault="0049069C" w:rsidP="0049069C">
      <w:pPr>
        <w:pStyle w:val="Sarakstarindkopa"/>
        <w:numPr>
          <w:ilvl w:val="1"/>
          <w:numId w:val="20"/>
        </w:numPr>
        <w:spacing w:after="160" w:line="259" w:lineRule="auto"/>
        <w:ind w:left="426" w:hanging="426"/>
        <w:contextualSpacing/>
        <w:rPr>
          <w:lang w:val="lv-LV"/>
        </w:rPr>
      </w:pPr>
      <w:r w:rsidRPr="004C6B75">
        <w:rPr>
          <w:lang w:val="lv-LV"/>
        </w:rPr>
        <w:t>Līgums ir saistošs Pušu tiesību un saistību pārņēmējiem.</w:t>
      </w:r>
    </w:p>
    <w:p w14:paraId="7851EDD1" w14:textId="77777777" w:rsidR="0049069C" w:rsidRPr="004C6B75" w:rsidRDefault="0049069C" w:rsidP="0049069C">
      <w:pPr>
        <w:pStyle w:val="Sarakstarindkopa"/>
        <w:numPr>
          <w:ilvl w:val="1"/>
          <w:numId w:val="20"/>
        </w:numPr>
        <w:ind w:left="425" w:hanging="425"/>
        <w:contextualSpacing/>
        <w:jc w:val="both"/>
        <w:rPr>
          <w:lang w:val="lv-LV"/>
        </w:rPr>
      </w:pPr>
      <w:r w:rsidRPr="004C6B75">
        <w:rPr>
          <w:lang w:val="lv-LV"/>
        </w:rPr>
        <w:t>Līgumā neregulētajām tiesiskajām attiecībām piemērojami spēkā esošie Latvijas Republikas normatīvie akti. Ja kāds Līguma noteiktums ir pretrunā ar normatīvajiem aktiem, piemēro normatīvo aktu.</w:t>
      </w:r>
    </w:p>
    <w:p w14:paraId="7A1D74A4" w14:textId="77777777" w:rsidR="0049069C" w:rsidRPr="004C6B75" w:rsidRDefault="0049069C" w:rsidP="0049069C">
      <w:pPr>
        <w:pStyle w:val="Sarakstarindkopa"/>
        <w:numPr>
          <w:ilvl w:val="1"/>
          <w:numId w:val="20"/>
        </w:numPr>
        <w:ind w:left="425" w:hanging="425"/>
        <w:contextualSpacing/>
        <w:jc w:val="both"/>
        <w:rPr>
          <w:lang w:val="lv-LV"/>
        </w:rPr>
      </w:pPr>
      <w:r w:rsidRPr="004C6B75">
        <w:rPr>
          <w:lang w:val="lv-LV" w:eastAsia="lv-LV"/>
        </w:rPr>
        <w:t>Ja kāds no šī Līguma noteikumiem zaudē spēku, tas neietekmē pārējo Līguma noteikumu spēkā esamību.</w:t>
      </w:r>
    </w:p>
    <w:p w14:paraId="5710B262" w14:textId="77777777" w:rsidR="0049069C" w:rsidRPr="004C6B75" w:rsidRDefault="0049069C" w:rsidP="0049069C">
      <w:pPr>
        <w:pStyle w:val="Sarakstarindkopa"/>
        <w:numPr>
          <w:ilvl w:val="1"/>
          <w:numId w:val="20"/>
        </w:numPr>
        <w:ind w:left="425" w:hanging="425"/>
        <w:contextualSpacing/>
        <w:jc w:val="both"/>
        <w:rPr>
          <w:lang w:val="lv-LV"/>
        </w:rPr>
      </w:pPr>
      <w:r w:rsidRPr="004C6B75">
        <w:rPr>
          <w:lang w:val="lv-LV"/>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36984EB7" w14:textId="77777777" w:rsidR="0049069C" w:rsidRPr="004C6B75" w:rsidRDefault="0049069C" w:rsidP="0049069C">
      <w:pPr>
        <w:pStyle w:val="Sarakstarindkopa"/>
        <w:numPr>
          <w:ilvl w:val="1"/>
          <w:numId w:val="20"/>
        </w:numPr>
        <w:ind w:left="425" w:hanging="425"/>
        <w:contextualSpacing/>
        <w:jc w:val="both"/>
        <w:rPr>
          <w:lang w:val="lv-LV"/>
        </w:rPr>
      </w:pPr>
      <w:r w:rsidRPr="004C6B75">
        <w:rPr>
          <w:lang w:val="lv-LV"/>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0C1098A7" w14:textId="77777777" w:rsidR="0049069C" w:rsidRPr="004C6B75" w:rsidRDefault="0049069C" w:rsidP="0049069C">
      <w:pPr>
        <w:pStyle w:val="Sarakstarindkopa"/>
        <w:numPr>
          <w:ilvl w:val="1"/>
          <w:numId w:val="20"/>
        </w:numPr>
        <w:ind w:left="425" w:hanging="425"/>
        <w:contextualSpacing/>
        <w:jc w:val="both"/>
        <w:rPr>
          <w:lang w:val="lv-LV"/>
        </w:rPr>
      </w:pPr>
      <w:r w:rsidRPr="004C6B75">
        <w:rPr>
          <w:lang w:val="lv-LV"/>
        </w:rPr>
        <w:t>Puses garantē, ka personai, kas slēdz Līgumu, ir visas likumiskās tiesības, juridiskais pamats un attiecīgais pilnvarojums, lai slēgtu Līgumu un uzņemtos tajā noteiktās saistības.</w:t>
      </w:r>
    </w:p>
    <w:p w14:paraId="73BCEDCC" w14:textId="77777777" w:rsidR="0049069C" w:rsidRPr="004C6B75" w:rsidRDefault="0049069C" w:rsidP="0049069C">
      <w:pPr>
        <w:pStyle w:val="Sarakstarindkopa"/>
        <w:numPr>
          <w:ilvl w:val="1"/>
          <w:numId w:val="20"/>
        </w:numPr>
        <w:ind w:left="425" w:hanging="425"/>
        <w:contextualSpacing/>
        <w:jc w:val="both"/>
        <w:rPr>
          <w:lang w:val="lv-LV"/>
        </w:rPr>
      </w:pPr>
      <w:r w:rsidRPr="004C6B75">
        <w:rPr>
          <w:lang w:val="lv-LV"/>
        </w:rPr>
        <w:t>Visi paziņojumi, lūgumi, iesniegumi un citi dokumenti uzskatāmi par iesniegtiem, ja tie nosūtīti kādai no Pusēm ierakstītā sūtījumā vai nosūtīti ar drošu elektronisko parakstu uz attiecīgās Puses rekvizītos norādīto norādīto E-pasta adresi.</w:t>
      </w:r>
    </w:p>
    <w:p w14:paraId="31FB8E9E" w14:textId="77777777" w:rsidR="0049069C" w:rsidRPr="004C6B75" w:rsidRDefault="0049069C" w:rsidP="0049069C">
      <w:pPr>
        <w:pStyle w:val="Sarakstarindkopa"/>
        <w:numPr>
          <w:ilvl w:val="1"/>
          <w:numId w:val="20"/>
        </w:numPr>
        <w:ind w:left="425" w:hanging="425"/>
        <w:contextualSpacing/>
        <w:jc w:val="both"/>
        <w:rPr>
          <w:lang w:val="lv-LV"/>
        </w:rPr>
      </w:pPr>
      <w:r w:rsidRPr="004C6B75">
        <w:rPr>
          <w:lang w:val="lv-LV"/>
        </w:rPr>
        <w:t xml:space="preserve">Līgums sastādīts 2 (divos) eksemplāros ar vienādu juridisko spēku, no kuriem viens glabājas pie Iznomātāja, divi pie Nomnieka. </w:t>
      </w:r>
    </w:p>
    <w:p w14:paraId="1A9AFF45" w14:textId="77777777" w:rsidR="0049069C" w:rsidRPr="004C6B75" w:rsidRDefault="0049069C" w:rsidP="0049069C">
      <w:pPr>
        <w:jc w:val="both"/>
        <w:rPr>
          <w:lang w:val="lv-LV"/>
        </w:rPr>
      </w:pPr>
      <w:r w:rsidRPr="004C6B75">
        <w:rPr>
          <w:rFonts w:eastAsia="Calibri"/>
          <w:lang w:val="lv-LV"/>
        </w:rPr>
        <w:t xml:space="preserve"> </w:t>
      </w:r>
    </w:p>
    <w:p w14:paraId="473FB290" w14:textId="77777777" w:rsidR="0049069C" w:rsidRPr="004C6B75" w:rsidRDefault="0049069C" w:rsidP="0049069C">
      <w:pPr>
        <w:spacing w:before="100" w:after="100"/>
        <w:jc w:val="center"/>
        <w:rPr>
          <w:b/>
          <w:lang w:val="lv-LV" w:eastAsia="lv-LV"/>
        </w:rPr>
      </w:pPr>
      <w:r w:rsidRPr="004C6B75">
        <w:rPr>
          <w:b/>
          <w:lang w:val="lv-LV" w:eastAsia="lv-LV"/>
        </w:rPr>
        <w:t>11. Pušu rekvizīti un paraksti</w:t>
      </w:r>
    </w:p>
    <w:tbl>
      <w:tblPr>
        <w:tblW w:w="9038" w:type="dxa"/>
        <w:tblLook w:val="0000" w:firstRow="0" w:lastRow="0" w:firstColumn="0" w:lastColumn="0" w:noHBand="0" w:noVBand="0"/>
      </w:tblPr>
      <w:tblGrid>
        <w:gridCol w:w="108"/>
        <w:gridCol w:w="4140"/>
        <w:gridCol w:w="4680"/>
        <w:gridCol w:w="110"/>
      </w:tblGrid>
      <w:tr w:rsidR="0049069C" w:rsidRPr="004C6B75" w14:paraId="3B8F080E" w14:textId="77777777" w:rsidTr="00D758B8">
        <w:trPr>
          <w:gridAfter w:val="1"/>
          <w:wAfter w:w="110" w:type="dxa"/>
          <w:trHeight w:val="2411"/>
        </w:trPr>
        <w:tc>
          <w:tcPr>
            <w:tcW w:w="4248" w:type="dxa"/>
            <w:gridSpan w:val="2"/>
          </w:tcPr>
          <w:p w14:paraId="71B21680" w14:textId="77777777" w:rsidR="0049069C" w:rsidRPr="004C6B75" w:rsidRDefault="0049069C" w:rsidP="00D758B8">
            <w:pPr>
              <w:keepNext/>
              <w:outlineLvl w:val="2"/>
              <w:rPr>
                <w:b/>
                <w:bCs/>
                <w:lang w:val="lv-LV"/>
              </w:rPr>
            </w:pPr>
            <w:r w:rsidRPr="004C6B75">
              <w:rPr>
                <w:b/>
                <w:bCs/>
                <w:lang w:val="lv-LV"/>
              </w:rPr>
              <w:t>Iznomātājs:</w:t>
            </w:r>
          </w:p>
          <w:p w14:paraId="581624AF" w14:textId="77777777" w:rsidR="0049069C" w:rsidRPr="004C6B75" w:rsidRDefault="0049069C" w:rsidP="00D758B8">
            <w:pPr>
              <w:jc w:val="both"/>
              <w:rPr>
                <w:b/>
                <w:lang w:val="lv-LV"/>
              </w:rPr>
            </w:pPr>
            <w:r w:rsidRPr="004C6B75">
              <w:rPr>
                <w:b/>
                <w:lang w:val="lv-LV"/>
              </w:rPr>
              <w:t>Jēkabpils novada pašvaldība</w:t>
            </w:r>
          </w:p>
          <w:p w14:paraId="648A34E6" w14:textId="77777777" w:rsidR="0049069C" w:rsidRPr="004C6B75" w:rsidRDefault="0049069C" w:rsidP="00D758B8">
            <w:pPr>
              <w:jc w:val="both"/>
              <w:rPr>
                <w:lang w:val="lv-LV"/>
              </w:rPr>
            </w:pPr>
            <w:r w:rsidRPr="004C6B75">
              <w:rPr>
                <w:lang w:val="lv-LV"/>
              </w:rPr>
              <w:t>Reģistrācijas Nr.90000024205</w:t>
            </w:r>
          </w:p>
          <w:p w14:paraId="251C47E7" w14:textId="77777777" w:rsidR="0049069C" w:rsidRPr="004C6B75" w:rsidRDefault="0049069C" w:rsidP="00D758B8">
            <w:pPr>
              <w:jc w:val="both"/>
              <w:rPr>
                <w:lang w:val="lv-LV"/>
              </w:rPr>
            </w:pPr>
            <w:r w:rsidRPr="004C6B75">
              <w:rPr>
                <w:lang w:val="lv-LV"/>
              </w:rPr>
              <w:t>Brīvības iela 120, Jēkabpils,</w:t>
            </w:r>
          </w:p>
          <w:p w14:paraId="48FF356B" w14:textId="77777777" w:rsidR="0049069C" w:rsidRPr="004C6B75" w:rsidRDefault="0049069C" w:rsidP="00D758B8">
            <w:pPr>
              <w:jc w:val="both"/>
              <w:rPr>
                <w:lang w:val="lv-LV"/>
              </w:rPr>
            </w:pPr>
            <w:r w:rsidRPr="004C6B75">
              <w:rPr>
                <w:lang w:val="lv-LV"/>
              </w:rPr>
              <w:t>Jēkabpils novads, LV-5201</w:t>
            </w:r>
          </w:p>
          <w:p w14:paraId="01B1352C" w14:textId="77777777" w:rsidR="0049069C" w:rsidRPr="004C6B75" w:rsidRDefault="0049069C" w:rsidP="00D758B8">
            <w:pPr>
              <w:jc w:val="both"/>
              <w:rPr>
                <w:lang w:val="lv-LV"/>
              </w:rPr>
            </w:pPr>
            <w:r w:rsidRPr="004C6B75">
              <w:rPr>
                <w:lang w:val="lv-LV" w:eastAsia="lv-LV"/>
              </w:rPr>
              <w:t xml:space="preserve">Banka: </w:t>
            </w:r>
            <w:r w:rsidRPr="004C6B75">
              <w:rPr>
                <w:lang w:val="lv-LV"/>
              </w:rPr>
              <w:t>AS SEB banka</w:t>
            </w:r>
          </w:p>
          <w:p w14:paraId="065190A9" w14:textId="77777777" w:rsidR="0049069C" w:rsidRPr="004C6B75" w:rsidRDefault="0049069C" w:rsidP="00D758B8">
            <w:pPr>
              <w:jc w:val="both"/>
              <w:rPr>
                <w:lang w:val="lv-LV"/>
              </w:rPr>
            </w:pPr>
            <w:r w:rsidRPr="004C6B75">
              <w:rPr>
                <w:lang w:val="lv-LV"/>
              </w:rPr>
              <w:t>Konts LV87 UNLA 0009 0131 3079 3</w:t>
            </w:r>
          </w:p>
          <w:p w14:paraId="0227554E" w14:textId="77777777" w:rsidR="0049069C" w:rsidRPr="004C6B75" w:rsidRDefault="0049069C" w:rsidP="00D758B8">
            <w:pPr>
              <w:rPr>
                <w:lang w:val="lv-LV"/>
              </w:rPr>
            </w:pPr>
            <w:r w:rsidRPr="004C6B75">
              <w:rPr>
                <w:lang w:val="lv-LV"/>
              </w:rPr>
              <w:t xml:space="preserve">E- pasts: </w:t>
            </w:r>
            <w:hyperlink r:id="rId11" w:history="1">
              <w:r w:rsidRPr="004C6B75">
                <w:rPr>
                  <w:rStyle w:val="Hipersaite"/>
                  <w:lang w:val="lv-LV"/>
                </w:rPr>
                <w:t>pasts@jekabpils.lv</w:t>
              </w:r>
            </w:hyperlink>
            <w:r w:rsidRPr="004C6B75">
              <w:rPr>
                <w:lang w:val="lv-LV"/>
              </w:rPr>
              <w:t xml:space="preserve"> </w:t>
            </w:r>
          </w:p>
          <w:p w14:paraId="3A003465" w14:textId="77777777" w:rsidR="0049069C" w:rsidRPr="004C6B75" w:rsidRDefault="0049069C" w:rsidP="00D758B8">
            <w:pPr>
              <w:jc w:val="both"/>
              <w:rPr>
                <w:lang w:val="lv-LV"/>
              </w:rPr>
            </w:pPr>
          </w:p>
          <w:p w14:paraId="34E6D194" w14:textId="77777777" w:rsidR="0049069C" w:rsidRPr="004C6B75" w:rsidRDefault="0049069C" w:rsidP="00D758B8">
            <w:pPr>
              <w:jc w:val="both"/>
              <w:rPr>
                <w:lang w:val="lv-LV"/>
              </w:rPr>
            </w:pPr>
          </w:p>
          <w:p w14:paraId="1602D7E9" w14:textId="77777777" w:rsidR="0049069C" w:rsidRPr="004C6B75" w:rsidRDefault="0049069C" w:rsidP="00D758B8">
            <w:pPr>
              <w:jc w:val="both"/>
              <w:rPr>
                <w:lang w:val="lv-LV"/>
              </w:rPr>
            </w:pPr>
          </w:p>
          <w:p w14:paraId="0621C184" w14:textId="77777777" w:rsidR="0049069C" w:rsidRPr="004C6B75" w:rsidRDefault="0049069C" w:rsidP="00D758B8">
            <w:pPr>
              <w:jc w:val="both"/>
              <w:rPr>
                <w:lang w:val="lv-LV"/>
              </w:rPr>
            </w:pPr>
            <w:r w:rsidRPr="004C6B75">
              <w:rPr>
                <w:lang w:val="lv-LV"/>
              </w:rPr>
              <w:t>________________ /R.Ragainis/</w:t>
            </w:r>
          </w:p>
          <w:p w14:paraId="58099D73" w14:textId="77777777" w:rsidR="0049069C" w:rsidRPr="004C6B75" w:rsidRDefault="0049069C" w:rsidP="00D758B8">
            <w:pPr>
              <w:jc w:val="both"/>
              <w:rPr>
                <w:lang w:val="lv-LV"/>
              </w:rPr>
            </w:pPr>
          </w:p>
          <w:p w14:paraId="03EA1CF9" w14:textId="77777777" w:rsidR="0049069C" w:rsidRPr="004C6B75" w:rsidRDefault="0049069C" w:rsidP="00D758B8">
            <w:pPr>
              <w:jc w:val="both"/>
              <w:rPr>
                <w:lang w:val="lv-LV"/>
              </w:rPr>
            </w:pPr>
          </w:p>
          <w:p w14:paraId="476627EA" w14:textId="77777777" w:rsidR="0049069C" w:rsidRPr="004C6B75" w:rsidRDefault="0049069C" w:rsidP="00D758B8">
            <w:pPr>
              <w:jc w:val="both"/>
              <w:rPr>
                <w:lang w:val="lv-LV"/>
              </w:rPr>
            </w:pPr>
            <w:r w:rsidRPr="004C6B75">
              <w:rPr>
                <w:lang w:val="lv-LV"/>
              </w:rPr>
              <w:t xml:space="preserve">202_.gada________________                </w:t>
            </w:r>
          </w:p>
        </w:tc>
        <w:tc>
          <w:tcPr>
            <w:tcW w:w="4680" w:type="dxa"/>
          </w:tcPr>
          <w:p w14:paraId="35162356" w14:textId="77777777" w:rsidR="0049069C" w:rsidRPr="004C6B75" w:rsidRDefault="0049069C" w:rsidP="00D758B8">
            <w:pPr>
              <w:jc w:val="both"/>
              <w:rPr>
                <w:b/>
                <w:lang w:val="lv-LV" w:eastAsia="lv-LV"/>
              </w:rPr>
            </w:pPr>
            <w:r w:rsidRPr="004C6B75">
              <w:rPr>
                <w:b/>
                <w:lang w:val="lv-LV" w:eastAsia="lv-LV"/>
              </w:rPr>
              <w:t>Nomnieks:</w:t>
            </w:r>
          </w:p>
          <w:p w14:paraId="2D56603A" w14:textId="77777777" w:rsidR="0049069C" w:rsidRPr="004C6B75" w:rsidRDefault="0049069C" w:rsidP="00D758B8">
            <w:pPr>
              <w:jc w:val="both"/>
              <w:rPr>
                <w:rFonts w:eastAsia="Calibri"/>
                <w:b/>
                <w:lang w:val="lv-LV"/>
              </w:rPr>
            </w:pPr>
            <w:r w:rsidRPr="004C6B75">
              <w:rPr>
                <w:rFonts w:eastAsia="Calibri"/>
                <w:b/>
                <w:lang w:val="lv-LV"/>
              </w:rPr>
              <w:t>_____________________</w:t>
            </w:r>
          </w:p>
          <w:p w14:paraId="65B65D92" w14:textId="77777777" w:rsidR="0049069C" w:rsidRPr="004C6B75" w:rsidRDefault="0049069C" w:rsidP="00D758B8">
            <w:pPr>
              <w:jc w:val="both"/>
              <w:rPr>
                <w:rFonts w:eastAsia="Calibri"/>
                <w:bCs/>
                <w:lang w:val="lv-LV"/>
              </w:rPr>
            </w:pPr>
            <w:r w:rsidRPr="004C6B75">
              <w:rPr>
                <w:rFonts w:eastAsia="Calibri"/>
                <w:bCs/>
                <w:lang w:val="lv-LV"/>
              </w:rPr>
              <w:t xml:space="preserve"> Reģistrācijas Nr./Personas kods </w:t>
            </w:r>
          </w:p>
          <w:p w14:paraId="20309557" w14:textId="77777777" w:rsidR="0049069C" w:rsidRPr="004C6B75" w:rsidRDefault="0049069C" w:rsidP="00D758B8">
            <w:pPr>
              <w:jc w:val="both"/>
              <w:rPr>
                <w:rFonts w:eastAsia="Calibri"/>
                <w:bCs/>
                <w:lang w:val="lv-LV"/>
              </w:rPr>
            </w:pPr>
            <w:r w:rsidRPr="004C6B75">
              <w:rPr>
                <w:rFonts w:eastAsia="Calibri"/>
                <w:bCs/>
                <w:lang w:val="lv-LV"/>
              </w:rPr>
              <w:t xml:space="preserve"> ______________________</w:t>
            </w:r>
          </w:p>
          <w:p w14:paraId="02DDE248" w14:textId="77777777" w:rsidR="0049069C" w:rsidRPr="004C6B75" w:rsidRDefault="0049069C" w:rsidP="00D758B8">
            <w:pPr>
              <w:jc w:val="both"/>
              <w:rPr>
                <w:rFonts w:eastAsia="Calibri"/>
                <w:bCs/>
                <w:lang w:val="lv-LV"/>
              </w:rPr>
            </w:pPr>
            <w:r w:rsidRPr="004C6B75">
              <w:rPr>
                <w:rFonts w:eastAsia="Calibri"/>
                <w:bCs/>
                <w:lang w:val="lv-LV"/>
              </w:rPr>
              <w:t xml:space="preserve"> ______________________</w:t>
            </w:r>
          </w:p>
          <w:p w14:paraId="153E9610" w14:textId="77777777" w:rsidR="0049069C" w:rsidRPr="004C6B75" w:rsidRDefault="0049069C" w:rsidP="00D758B8">
            <w:pPr>
              <w:jc w:val="both"/>
              <w:rPr>
                <w:rFonts w:eastAsia="Calibri"/>
                <w:lang w:val="lv-LV"/>
              </w:rPr>
            </w:pPr>
            <w:r w:rsidRPr="004C6B75">
              <w:rPr>
                <w:lang w:val="lv-LV"/>
              </w:rPr>
              <w:t xml:space="preserve"> Tālrunis:________________</w:t>
            </w:r>
          </w:p>
          <w:p w14:paraId="1D0F963E" w14:textId="77777777" w:rsidR="0049069C" w:rsidRPr="004C6B75" w:rsidRDefault="0049069C" w:rsidP="00D758B8">
            <w:pPr>
              <w:jc w:val="both"/>
              <w:rPr>
                <w:lang w:val="lv-LV"/>
              </w:rPr>
            </w:pPr>
            <w:r w:rsidRPr="004C6B75">
              <w:rPr>
                <w:lang w:val="lv-LV"/>
              </w:rPr>
              <w:t xml:space="preserve"> E- pasts:__________________ </w:t>
            </w:r>
          </w:p>
          <w:p w14:paraId="7A039C5D" w14:textId="77777777" w:rsidR="0049069C" w:rsidRPr="004C6B75" w:rsidRDefault="0049069C" w:rsidP="00D758B8">
            <w:pPr>
              <w:jc w:val="both"/>
              <w:rPr>
                <w:lang w:val="lv-LV"/>
              </w:rPr>
            </w:pPr>
            <w:r w:rsidRPr="004C6B75">
              <w:rPr>
                <w:lang w:val="lv-LV"/>
              </w:rPr>
              <w:t xml:space="preserve"> </w:t>
            </w:r>
          </w:p>
          <w:p w14:paraId="7792A5CD" w14:textId="77777777" w:rsidR="0049069C" w:rsidRPr="004C6B75" w:rsidRDefault="0049069C" w:rsidP="00D758B8">
            <w:pPr>
              <w:jc w:val="both"/>
              <w:rPr>
                <w:lang w:val="lv-LV"/>
              </w:rPr>
            </w:pPr>
          </w:p>
          <w:p w14:paraId="4FEF99CA" w14:textId="77777777" w:rsidR="0049069C" w:rsidRPr="004C6B75" w:rsidRDefault="0049069C" w:rsidP="00D758B8">
            <w:pPr>
              <w:jc w:val="both"/>
              <w:rPr>
                <w:lang w:val="lv-LV"/>
              </w:rPr>
            </w:pPr>
          </w:p>
          <w:p w14:paraId="35EBBF03" w14:textId="77777777" w:rsidR="0049069C" w:rsidRPr="004C6B75" w:rsidRDefault="0049069C" w:rsidP="00D758B8">
            <w:pPr>
              <w:jc w:val="both"/>
              <w:rPr>
                <w:lang w:val="lv-LV"/>
              </w:rPr>
            </w:pPr>
          </w:p>
          <w:p w14:paraId="300BADC2" w14:textId="77777777" w:rsidR="0049069C" w:rsidRPr="004C6B75" w:rsidRDefault="0049069C" w:rsidP="00D758B8">
            <w:pPr>
              <w:jc w:val="both"/>
              <w:rPr>
                <w:lang w:val="lv-LV"/>
              </w:rPr>
            </w:pPr>
            <w:r w:rsidRPr="004C6B75">
              <w:rPr>
                <w:lang w:val="lv-LV"/>
              </w:rPr>
              <w:t>_____________________/ V.Uzvārds/</w:t>
            </w:r>
          </w:p>
          <w:p w14:paraId="4B15B2E2" w14:textId="77777777" w:rsidR="0049069C" w:rsidRPr="004C6B75" w:rsidRDefault="0049069C" w:rsidP="00D758B8">
            <w:pPr>
              <w:jc w:val="both"/>
              <w:rPr>
                <w:lang w:val="lv-LV"/>
              </w:rPr>
            </w:pPr>
          </w:p>
          <w:p w14:paraId="1A7C65EA" w14:textId="77777777" w:rsidR="0049069C" w:rsidRPr="004C6B75" w:rsidRDefault="0049069C" w:rsidP="00D758B8">
            <w:pPr>
              <w:jc w:val="both"/>
              <w:rPr>
                <w:lang w:val="lv-LV"/>
              </w:rPr>
            </w:pPr>
          </w:p>
          <w:p w14:paraId="315E855F" w14:textId="77777777" w:rsidR="0049069C" w:rsidRPr="004C6B75" w:rsidRDefault="0049069C" w:rsidP="00D758B8">
            <w:pPr>
              <w:jc w:val="both"/>
              <w:rPr>
                <w:lang w:val="lv-LV"/>
              </w:rPr>
            </w:pPr>
          </w:p>
          <w:p w14:paraId="122F4C4E" w14:textId="77777777" w:rsidR="0049069C" w:rsidRPr="004C6B75" w:rsidRDefault="0049069C" w:rsidP="00D758B8">
            <w:pPr>
              <w:jc w:val="both"/>
              <w:rPr>
                <w:lang w:val="lv-LV" w:eastAsia="lv-LV"/>
              </w:rPr>
            </w:pPr>
            <w:r w:rsidRPr="004C6B75">
              <w:rPr>
                <w:lang w:val="lv-LV"/>
              </w:rPr>
              <w:t xml:space="preserve">202_.gada________________                </w:t>
            </w:r>
          </w:p>
        </w:tc>
      </w:tr>
      <w:tr w:rsidR="0049069C" w:rsidRPr="004C6B75" w14:paraId="3B0D310B" w14:textId="77777777" w:rsidTr="00D758B8">
        <w:trPr>
          <w:gridBefore w:val="1"/>
          <w:wBefore w:w="108" w:type="dxa"/>
        </w:trPr>
        <w:tc>
          <w:tcPr>
            <w:tcW w:w="4140" w:type="dxa"/>
          </w:tcPr>
          <w:p w14:paraId="7934D201" w14:textId="77777777" w:rsidR="0049069C" w:rsidRPr="004C6B75" w:rsidRDefault="0049069C" w:rsidP="00D758B8">
            <w:pPr>
              <w:jc w:val="both"/>
              <w:rPr>
                <w:lang w:val="lv-LV" w:eastAsia="lv-LV"/>
              </w:rPr>
            </w:pPr>
          </w:p>
        </w:tc>
        <w:tc>
          <w:tcPr>
            <w:tcW w:w="4790" w:type="dxa"/>
            <w:gridSpan w:val="2"/>
          </w:tcPr>
          <w:p w14:paraId="7A697728" w14:textId="77777777" w:rsidR="0049069C" w:rsidRPr="004C6B75" w:rsidRDefault="0049069C" w:rsidP="00D758B8">
            <w:pPr>
              <w:jc w:val="both"/>
              <w:rPr>
                <w:lang w:val="lv-LV" w:eastAsia="lv-LV"/>
              </w:rPr>
            </w:pPr>
          </w:p>
        </w:tc>
      </w:tr>
    </w:tbl>
    <w:p w14:paraId="041F420D" w14:textId="77777777" w:rsidR="0049069C" w:rsidRPr="004C6B75" w:rsidRDefault="0049069C" w:rsidP="0049069C">
      <w:pPr>
        <w:widowControl w:val="0"/>
        <w:autoSpaceDE w:val="0"/>
        <w:autoSpaceDN w:val="0"/>
        <w:adjustRightInd w:val="0"/>
        <w:jc w:val="right"/>
        <w:rPr>
          <w:rFonts w:eastAsia="Calibri"/>
          <w:lang w:val="lv-LV"/>
        </w:rPr>
      </w:pPr>
    </w:p>
    <w:p w14:paraId="3E35920A" w14:textId="77777777" w:rsidR="0049069C" w:rsidRPr="004C6B75" w:rsidRDefault="0049069C" w:rsidP="0049069C">
      <w:pPr>
        <w:rPr>
          <w:rFonts w:eastAsia="Calibri"/>
          <w:lang w:val="lv-LV"/>
        </w:rPr>
      </w:pPr>
      <w:r w:rsidRPr="004C6B75">
        <w:rPr>
          <w:rFonts w:eastAsia="Calibri"/>
          <w:lang w:val="lv-LV"/>
        </w:rPr>
        <w:br w:type="page"/>
      </w:r>
    </w:p>
    <w:p w14:paraId="32AF8F36" w14:textId="77777777" w:rsidR="0026671C" w:rsidRPr="0026671C" w:rsidRDefault="0026671C" w:rsidP="0026671C">
      <w:pPr>
        <w:spacing w:after="160" w:line="259" w:lineRule="auto"/>
        <w:rPr>
          <w:rFonts w:ascii="Calibri" w:hAnsi="Calibri"/>
          <w:lang w:val="lv-LV"/>
        </w:rPr>
      </w:pPr>
    </w:p>
    <w:p w14:paraId="029F7D7C" w14:textId="77777777" w:rsidR="00DB7944" w:rsidRDefault="00DB7944" w:rsidP="00DB7944">
      <w:pPr>
        <w:widowControl w:val="0"/>
        <w:autoSpaceDE w:val="0"/>
        <w:autoSpaceDN w:val="0"/>
        <w:adjustRightInd w:val="0"/>
        <w:jc w:val="right"/>
        <w:rPr>
          <w:rFonts w:eastAsia="Calibri"/>
          <w:sz w:val="20"/>
          <w:szCs w:val="20"/>
        </w:rPr>
      </w:pPr>
      <w:r w:rsidRPr="0084491C">
        <w:rPr>
          <w:rFonts w:eastAsia="Calibri"/>
          <w:sz w:val="20"/>
          <w:szCs w:val="20"/>
        </w:rPr>
        <w:t>Pielikums</w:t>
      </w:r>
    </w:p>
    <w:p w14:paraId="3B9DA8D5" w14:textId="77777777" w:rsidR="00DB7944" w:rsidRDefault="00DB7944" w:rsidP="00DB7944">
      <w:pPr>
        <w:widowControl w:val="0"/>
        <w:autoSpaceDE w:val="0"/>
        <w:autoSpaceDN w:val="0"/>
        <w:adjustRightInd w:val="0"/>
        <w:jc w:val="right"/>
        <w:rPr>
          <w:rFonts w:eastAsia="Calibri"/>
          <w:sz w:val="20"/>
          <w:szCs w:val="20"/>
        </w:rPr>
      </w:pPr>
      <w:r>
        <w:rPr>
          <w:rFonts w:eastAsia="Calibri"/>
          <w:sz w:val="20"/>
          <w:szCs w:val="20"/>
        </w:rPr>
        <w:t>pie nedzīvojamo telpu nomas līguma</w:t>
      </w:r>
    </w:p>
    <w:p w14:paraId="2A62C25B" w14:textId="77777777" w:rsidR="00DB7944" w:rsidRDefault="00DB7944" w:rsidP="00DB7944">
      <w:pPr>
        <w:widowControl w:val="0"/>
        <w:autoSpaceDE w:val="0"/>
        <w:autoSpaceDN w:val="0"/>
        <w:adjustRightInd w:val="0"/>
        <w:jc w:val="right"/>
        <w:rPr>
          <w:rFonts w:eastAsia="Calibri"/>
          <w:sz w:val="20"/>
          <w:szCs w:val="20"/>
        </w:rPr>
      </w:pPr>
    </w:p>
    <w:p w14:paraId="29C6F8C6" w14:textId="77777777" w:rsidR="00DB7944" w:rsidRDefault="00DB7944" w:rsidP="00DB7944">
      <w:pPr>
        <w:widowControl w:val="0"/>
        <w:autoSpaceDE w:val="0"/>
        <w:autoSpaceDN w:val="0"/>
        <w:adjustRightInd w:val="0"/>
        <w:jc w:val="center"/>
        <w:rPr>
          <w:b/>
          <w:bCs/>
          <w:i/>
          <w:lang w:eastAsia="lv-LV"/>
        </w:rPr>
      </w:pPr>
      <w:r w:rsidRPr="000A571A">
        <w:rPr>
          <w:b/>
          <w:bCs/>
          <w:i/>
          <w:lang w:eastAsia="lv-LV"/>
        </w:rPr>
        <w:t>“Ambulance – Aptieka”, Zasa, Zasas pagasts, Jēkabpils novads 1.stāva</w:t>
      </w:r>
      <w:r>
        <w:rPr>
          <w:b/>
          <w:bCs/>
          <w:i/>
          <w:lang w:eastAsia="lv-LV"/>
        </w:rPr>
        <w:t xml:space="preserve"> telpu</w:t>
      </w:r>
      <w:r w:rsidRPr="000A571A">
        <w:rPr>
          <w:b/>
          <w:bCs/>
          <w:i/>
          <w:lang w:eastAsia="lv-LV"/>
        </w:rPr>
        <w:t xml:space="preserve"> plāns</w:t>
      </w:r>
    </w:p>
    <w:p w14:paraId="514283FE" w14:textId="77777777" w:rsidR="00DB7944" w:rsidRDefault="00DB7944" w:rsidP="00DB7944">
      <w:pPr>
        <w:widowControl w:val="0"/>
        <w:autoSpaceDE w:val="0"/>
        <w:autoSpaceDN w:val="0"/>
        <w:adjustRightInd w:val="0"/>
        <w:jc w:val="center"/>
        <w:rPr>
          <w:rFonts w:eastAsia="Calibri"/>
          <w:b/>
          <w:bCs/>
          <w:i/>
          <w:sz w:val="20"/>
          <w:szCs w:val="20"/>
        </w:rPr>
      </w:pPr>
      <w:r w:rsidRPr="00C8159A">
        <w:rPr>
          <w:rFonts w:eastAsia="Calibri"/>
          <w:b/>
          <w:bCs/>
          <w:i/>
          <w:noProof/>
          <w:sz w:val="20"/>
          <w:szCs w:val="20"/>
        </w:rPr>
        <w:drawing>
          <wp:inline distT="0" distB="0" distL="0" distR="0" wp14:anchorId="4E8F72C5" wp14:editId="7032D877">
            <wp:extent cx="5788025" cy="4110355"/>
            <wp:effectExtent l="0" t="0" r="3175" b="4445"/>
            <wp:docPr id="1963863496" name="Attēls 1" descr="Attēls, kurā ir plāns, diagramma, karte, shemātisk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63496" name="Attēls 1" descr="Attēls, kurā ir plāns, diagramma, karte, shemātisks&#10;&#10;Apraksts ģenerēts automātiski"/>
                    <pic:cNvPicPr/>
                  </pic:nvPicPr>
                  <pic:blipFill>
                    <a:blip r:embed="rId12"/>
                    <a:stretch>
                      <a:fillRect/>
                    </a:stretch>
                  </pic:blipFill>
                  <pic:spPr>
                    <a:xfrm>
                      <a:off x="0" y="0"/>
                      <a:ext cx="5788025" cy="4110355"/>
                    </a:xfrm>
                    <a:prstGeom prst="rect">
                      <a:avLst/>
                    </a:prstGeom>
                  </pic:spPr>
                </pic:pic>
              </a:graphicData>
            </a:graphic>
          </wp:inline>
        </w:drawing>
      </w:r>
    </w:p>
    <w:p w14:paraId="7FCE8CB9" w14:textId="77777777" w:rsidR="00DB7944" w:rsidRDefault="00DB7944" w:rsidP="00DB7944">
      <w:pPr>
        <w:rPr>
          <w:rFonts w:eastAsia="Calibri"/>
          <w:b/>
          <w:bCs/>
          <w:i/>
          <w:sz w:val="20"/>
          <w:szCs w:val="20"/>
        </w:rPr>
      </w:pPr>
    </w:p>
    <w:p w14:paraId="31F9932A" w14:textId="77777777" w:rsidR="00DB7944" w:rsidRPr="00C8159A" w:rsidRDefault="00DB7944" w:rsidP="00DB7944">
      <w:pPr>
        <w:tabs>
          <w:tab w:val="left" w:pos="6168"/>
        </w:tabs>
        <w:rPr>
          <w:rFonts w:eastAsia="Calibri"/>
          <w:sz w:val="20"/>
          <w:szCs w:val="20"/>
        </w:rPr>
      </w:pPr>
      <w:r>
        <w:rPr>
          <w:rFonts w:eastAsia="Calibri"/>
          <w:sz w:val="20"/>
          <w:szCs w:val="20"/>
        </w:rPr>
        <w:tab/>
      </w:r>
    </w:p>
    <w:p w14:paraId="1415DB65" w14:textId="77777777" w:rsidR="0026671C" w:rsidRPr="0026671C" w:rsidRDefault="0026671C" w:rsidP="0026671C">
      <w:pPr>
        <w:spacing w:after="160" w:line="259" w:lineRule="auto"/>
        <w:rPr>
          <w:rFonts w:ascii="Calibri" w:hAnsi="Calibri"/>
          <w:lang w:val="lv-LV"/>
        </w:rPr>
      </w:pPr>
    </w:p>
    <w:p w14:paraId="258E5DD3" w14:textId="77777777" w:rsidR="0026671C" w:rsidRPr="0026671C" w:rsidRDefault="0026671C" w:rsidP="0026671C">
      <w:pPr>
        <w:spacing w:after="160" w:line="259" w:lineRule="auto"/>
        <w:rPr>
          <w:rFonts w:ascii="Calibri" w:hAnsi="Calibri"/>
          <w:lang w:val="lv-LV"/>
        </w:rPr>
      </w:pPr>
    </w:p>
    <w:p w14:paraId="61B240F7" w14:textId="77777777" w:rsidR="0026671C" w:rsidRPr="00A51698" w:rsidRDefault="0026671C" w:rsidP="0026671C">
      <w:pPr>
        <w:spacing w:after="160" w:line="259" w:lineRule="auto"/>
        <w:rPr>
          <w:rFonts w:ascii="Calibri" w:hAnsi="Calibri"/>
          <w:lang w:val="lv-LV"/>
        </w:rPr>
      </w:pPr>
    </w:p>
    <w:p w14:paraId="0E73315B" w14:textId="77777777" w:rsidR="0026671C" w:rsidRPr="00A51698" w:rsidRDefault="0026671C" w:rsidP="0026671C">
      <w:pPr>
        <w:spacing w:after="160" w:line="259" w:lineRule="auto"/>
        <w:rPr>
          <w:rFonts w:ascii="Calibri" w:hAnsi="Calibri"/>
          <w:lang w:val="lv-LV"/>
        </w:rPr>
      </w:pPr>
    </w:p>
    <w:p w14:paraId="74391991" w14:textId="47EA6B98" w:rsidR="00D4312C" w:rsidRPr="00A51698" w:rsidRDefault="00D4312C">
      <w:pPr>
        <w:rPr>
          <w:rFonts w:ascii="Calibri" w:hAnsi="Calibri"/>
          <w:lang w:val="lv-LV"/>
        </w:rPr>
      </w:pPr>
      <w:r w:rsidRPr="00A51698">
        <w:rPr>
          <w:rFonts w:ascii="Calibri" w:hAnsi="Calibri"/>
          <w:lang w:val="lv-LV"/>
        </w:rPr>
        <w:br w:type="page"/>
      </w:r>
    </w:p>
    <w:p w14:paraId="6811E7C3" w14:textId="77777777" w:rsidR="0026671C" w:rsidRPr="0026671C" w:rsidRDefault="0026671C" w:rsidP="0026671C">
      <w:pPr>
        <w:jc w:val="right"/>
        <w:rPr>
          <w:lang w:val="lv-LV" w:eastAsia="lv-LV"/>
        </w:rPr>
      </w:pPr>
      <w:bookmarkStart w:id="9" w:name="_Hlk170467547"/>
      <w:r w:rsidRPr="0026671C">
        <w:rPr>
          <w:lang w:val="lv-LV" w:eastAsia="lv-LV"/>
        </w:rPr>
        <w:lastRenderedPageBreak/>
        <w:t xml:space="preserve">2.pielikums </w:t>
      </w:r>
    </w:p>
    <w:p w14:paraId="033B39C5" w14:textId="03DA9FDE" w:rsidR="0026671C" w:rsidRPr="0026671C" w:rsidRDefault="0026671C" w:rsidP="00A51698">
      <w:pPr>
        <w:ind w:left="1106" w:hanging="550"/>
        <w:jc w:val="right"/>
        <w:rPr>
          <w:lang w:val="lv-LV" w:eastAsia="lv-LV"/>
        </w:rPr>
      </w:pPr>
      <w:r w:rsidRPr="0026671C">
        <w:rPr>
          <w:lang w:val="lv-LV" w:eastAsia="lv-LV"/>
        </w:rPr>
        <w:t xml:space="preserve">Pie </w:t>
      </w:r>
      <w:r w:rsidR="00A51698" w:rsidRPr="00A51698">
        <w:rPr>
          <w:lang w:val="lv-LV" w:eastAsia="lv-LV"/>
        </w:rPr>
        <w:t>nekustamā īpašuma ar nosaukumu “Ambulance - Aptieka”, Zasa, Zasas pagasts, Jēkabpils novads, kadastra numurs 5698 001 0296, ēkas ar kadastra apzīmējumu 5698 001 0296 001, adrese Zaļā iela 10, Zasa, Zasas pag., Jēkabpils nov., LV-5239, nedzīvojamo telpu, telpu grupā 007 –  Nr. 1 – 1,6 m2, Nr. 2 – 37,8 m2, Nr. 3 – 10,8 m2, Nr. 4 – 8,3 m2, Nr. 5 – 1,9 m2, kopējā platība 60,4 m2, nomas izsoles noteikumiem</w:t>
      </w:r>
      <w:r w:rsidRPr="0026671C">
        <w:rPr>
          <w:lang w:val="lv-LV" w:eastAsia="lv-LV"/>
        </w:rPr>
        <w:t>.</w:t>
      </w:r>
    </w:p>
    <w:bookmarkEnd w:id="9"/>
    <w:p w14:paraId="1223E26E" w14:textId="77777777" w:rsidR="0026671C" w:rsidRPr="0026671C" w:rsidRDefault="0026671C" w:rsidP="0026671C">
      <w:pPr>
        <w:ind w:left="1106" w:hanging="550"/>
        <w:jc w:val="right"/>
        <w:rPr>
          <w:color w:val="000000"/>
          <w:lang w:val="lv-LV" w:eastAsia="lv-LV"/>
        </w:rPr>
      </w:pPr>
    </w:p>
    <w:p w14:paraId="05B261B8" w14:textId="77777777" w:rsidR="0026671C" w:rsidRPr="0026671C" w:rsidRDefault="0026671C" w:rsidP="0026671C">
      <w:pPr>
        <w:ind w:left="1106" w:hanging="550"/>
        <w:jc w:val="center"/>
        <w:rPr>
          <w:b/>
          <w:color w:val="000000"/>
          <w:lang w:val="lv-LV" w:eastAsia="lv-LV"/>
        </w:rPr>
      </w:pPr>
      <w:r w:rsidRPr="0026671C">
        <w:rPr>
          <w:b/>
          <w:color w:val="000000"/>
          <w:lang w:val="lv-LV" w:eastAsia="lv-LV"/>
        </w:rPr>
        <w:t>PIETEIKUMS DALĪBAI RAKSTISKĀ IZSOLĒ</w:t>
      </w:r>
    </w:p>
    <w:p w14:paraId="275B8C76" w14:textId="084D554E" w:rsidR="0026671C" w:rsidRPr="00FA6E9E" w:rsidRDefault="0026671C" w:rsidP="0026671C">
      <w:pPr>
        <w:jc w:val="both"/>
        <w:rPr>
          <w:rFonts w:eastAsia="Calibri"/>
          <w:lang w:val="lv-LV"/>
        </w:rPr>
      </w:pPr>
      <w:r w:rsidRPr="00FA6E9E">
        <w:rPr>
          <w:b/>
          <w:lang w:val="lv-LV" w:eastAsia="lv-LV"/>
        </w:rPr>
        <w:t xml:space="preserve">IZSOLES OBJEKTS: </w:t>
      </w:r>
      <w:r w:rsidR="00CA359E" w:rsidRPr="00FA6E9E">
        <w:rPr>
          <w:rFonts w:eastAsia="Calibri"/>
          <w:lang w:val="lv-LV"/>
        </w:rPr>
        <w:t>Jēkabpils novada pašvaldībai piederošā nekustamā īpašuma ar nosaukumu “Ambulance - Aptieka”, Zasa, Zasas pagasts, Jēkabpils novads, kadastra numurs 5698 001 0296, ēkas ar kadastra apzīmējumu 5698 001 0296 001, adrese Zaļā iela 10, Zasa, Zasas pag., Jēkabpils nov., LV-5239, nedzīvojamās telpas, telpu grupā 007 –  Nr. 1 – 1,6 m</w:t>
      </w:r>
      <w:r w:rsidR="00CA359E" w:rsidRPr="00FA6E9E">
        <w:rPr>
          <w:rFonts w:eastAsia="Calibri"/>
          <w:vertAlign w:val="superscript"/>
          <w:lang w:val="lv-LV"/>
        </w:rPr>
        <w:t>2</w:t>
      </w:r>
      <w:r w:rsidR="00CA359E" w:rsidRPr="00FA6E9E">
        <w:rPr>
          <w:rFonts w:eastAsia="Calibri"/>
          <w:lang w:val="lv-LV"/>
        </w:rPr>
        <w:t xml:space="preserve">, Nr. 2 – 37,8 </w:t>
      </w:r>
      <w:r w:rsidR="00A60898" w:rsidRPr="00FA6E9E">
        <w:rPr>
          <w:rFonts w:eastAsia="Calibri"/>
          <w:lang w:val="lv-LV"/>
        </w:rPr>
        <w:t>m</w:t>
      </w:r>
      <w:r w:rsidR="00A60898" w:rsidRPr="00FA6E9E">
        <w:rPr>
          <w:rFonts w:eastAsia="Calibri"/>
          <w:vertAlign w:val="superscript"/>
          <w:lang w:val="lv-LV"/>
        </w:rPr>
        <w:t>2</w:t>
      </w:r>
      <w:r w:rsidR="00CA359E" w:rsidRPr="00FA6E9E">
        <w:rPr>
          <w:rFonts w:eastAsia="Calibri"/>
          <w:lang w:val="lv-LV"/>
        </w:rPr>
        <w:t xml:space="preserve">, Nr. 3 – 10,8 </w:t>
      </w:r>
      <w:r w:rsidR="00A60898" w:rsidRPr="00FA6E9E">
        <w:rPr>
          <w:rFonts w:eastAsia="Calibri"/>
          <w:lang w:val="lv-LV"/>
        </w:rPr>
        <w:t>m</w:t>
      </w:r>
      <w:r w:rsidR="00A60898" w:rsidRPr="00FA6E9E">
        <w:rPr>
          <w:rFonts w:eastAsia="Calibri"/>
          <w:vertAlign w:val="superscript"/>
          <w:lang w:val="lv-LV"/>
        </w:rPr>
        <w:t>2</w:t>
      </w:r>
      <w:r w:rsidR="00CA359E" w:rsidRPr="00FA6E9E">
        <w:rPr>
          <w:rFonts w:eastAsia="Calibri"/>
          <w:lang w:val="lv-LV"/>
        </w:rPr>
        <w:t xml:space="preserve">, Nr. 4 – 8,3 </w:t>
      </w:r>
      <w:r w:rsidR="00A60898" w:rsidRPr="00FA6E9E">
        <w:rPr>
          <w:rFonts w:eastAsia="Calibri"/>
          <w:lang w:val="lv-LV"/>
        </w:rPr>
        <w:t>m</w:t>
      </w:r>
      <w:r w:rsidR="00A60898" w:rsidRPr="00FA6E9E">
        <w:rPr>
          <w:rFonts w:eastAsia="Calibri"/>
          <w:vertAlign w:val="superscript"/>
          <w:lang w:val="lv-LV"/>
        </w:rPr>
        <w:t>2</w:t>
      </w:r>
      <w:r w:rsidR="00CA359E" w:rsidRPr="00FA6E9E">
        <w:rPr>
          <w:rFonts w:eastAsia="Calibri"/>
          <w:lang w:val="lv-LV"/>
        </w:rPr>
        <w:t xml:space="preserve">, Nr. 5 – 1,9 </w:t>
      </w:r>
      <w:r w:rsidR="00A60898" w:rsidRPr="00FA6E9E">
        <w:rPr>
          <w:rFonts w:eastAsia="Calibri"/>
          <w:lang w:val="lv-LV"/>
        </w:rPr>
        <w:t>m</w:t>
      </w:r>
      <w:r w:rsidR="00A60898" w:rsidRPr="00FA6E9E">
        <w:rPr>
          <w:rFonts w:eastAsia="Calibri"/>
          <w:vertAlign w:val="superscript"/>
          <w:lang w:val="lv-LV"/>
        </w:rPr>
        <w:t>2</w:t>
      </w:r>
      <w:r w:rsidR="00CA359E" w:rsidRPr="00FA6E9E">
        <w:rPr>
          <w:rFonts w:eastAsia="Calibri"/>
          <w:lang w:val="lv-LV"/>
        </w:rPr>
        <w:t xml:space="preserve">, kopējā platība 60,4 </w:t>
      </w:r>
      <w:r w:rsidR="00A60898" w:rsidRPr="00FA6E9E">
        <w:rPr>
          <w:rFonts w:eastAsia="Calibri"/>
          <w:lang w:val="lv-LV"/>
        </w:rPr>
        <w:t>m</w:t>
      </w:r>
      <w:r w:rsidR="00A60898" w:rsidRPr="00FA6E9E">
        <w:rPr>
          <w:rFonts w:eastAsia="Calibri"/>
          <w:vertAlign w:val="superscript"/>
          <w:lang w:val="lv-LV"/>
        </w:rPr>
        <w:t>2</w:t>
      </w:r>
      <w:r w:rsidR="00E34670">
        <w:rPr>
          <w:rFonts w:eastAsia="Calibri"/>
          <w:vertAlign w:val="superscript"/>
          <w:lang w:val="lv-LV"/>
        </w:rPr>
        <w:t xml:space="preserve"> </w:t>
      </w:r>
      <w:r w:rsidR="00E34670" w:rsidRPr="0026671C">
        <w:rPr>
          <w:color w:val="000000"/>
          <w:lang w:val="lv-LV" w:eastAsia="lv-LV"/>
        </w:rPr>
        <w:t>(turpmāk – Nomas objekts)</w:t>
      </w:r>
      <w:r w:rsidRPr="00FA6E9E">
        <w:rPr>
          <w:rFonts w:eastAsia="Calibri"/>
          <w:lang w:val="lv-LV"/>
        </w:rPr>
        <w:t>.</w:t>
      </w:r>
    </w:p>
    <w:p w14:paraId="7E2862AE" w14:textId="77777777" w:rsidR="0026671C" w:rsidRPr="00A51698" w:rsidRDefault="0026671C" w:rsidP="0026671C">
      <w:pPr>
        <w:jc w:val="both"/>
        <w:rPr>
          <w:rFonts w:eastAsia="Calibri"/>
          <w:color w:val="0070C0"/>
          <w:lang w:val="lv-LV"/>
        </w:rPr>
      </w:pPr>
    </w:p>
    <w:p w14:paraId="6E5EA8EA" w14:textId="7ACE6548" w:rsidR="0026671C" w:rsidRDefault="0026671C" w:rsidP="0026671C">
      <w:pPr>
        <w:jc w:val="both"/>
        <w:rPr>
          <w:lang w:val="lv-LV" w:eastAsia="ar-SA"/>
        </w:rPr>
      </w:pPr>
      <w:r w:rsidRPr="00FA6E9E">
        <w:rPr>
          <w:lang w:val="lv-LV" w:eastAsia="ar-SA"/>
        </w:rPr>
        <w:t xml:space="preserve">Nomas tiesību termiņš ir </w:t>
      </w:r>
      <w:r w:rsidR="00FA6E9E" w:rsidRPr="00FA6E9E">
        <w:rPr>
          <w:rFonts w:eastAsia="Lucida Sans Unicode"/>
          <w:b/>
          <w:bCs/>
          <w:lang w:val="lv-LV"/>
        </w:rPr>
        <w:t>seši</w:t>
      </w:r>
      <w:r w:rsidRPr="00FA6E9E">
        <w:rPr>
          <w:rFonts w:eastAsia="Lucida Sans Unicode"/>
          <w:b/>
          <w:bCs/>
          <w:lang w:val="lv-LV"/>
        </w:rPr>
        <w:t xml:space="preserve"> gadi</w:t>
      </w:r>
      <w:r w:rsidRPr="00FA6E9E">
        <w:rPr>
          <w:rFonts w:eastAsia="Lucida Sans Unicode"/>
          <w:lang w:val="lv-LV"/>
        </w:rPr>
        <w:t xml:space="preserve"> no nomas līguma stāšanās spēkā diena</w:t>
      </w:r>
      <w:r w:rsidRPr="00FA6E9E">
        <w:rPr>
          <w:lang w:val="lv-LV" w:eastAsia="ar-SA"/>
        </w:rPr>
        <w:t>, ar iespēju termiņu pagarināt.</w:t>
      </w:r>
    </w:p>
    <w:p w14:paraId="1F31F3B4" w14:textId="77777777" w:rsidR="001C248C" w:rsidRPr="00FA6E9E" w:rsidRDefault="001C248C" w:rsidP="0026671C">
      <w:pPr>
        <w:jc w:val="both"/>
        <w:rPr>
          <w:b/>
          <w:bCs/>
          <w:lang w:val="lv-LV" w:eastAsia="ar-SA"/>
        </w:rPr>
      </w:pPr>
    </w:p>
    <w:p w14:paraId="1EC2110E" w14:textId="3C799650" w:rsidR="00126EB7" w:rsidRPr="00FA6E9E" w:rsidRDefault="0026671C" w:rsidP="0026671C">
      <w:pPr>
        <w:tabs>
          <w:tab w:val="left" w:pos="284"/>
        </w:tabs>
        <w:suppressAutoHyphens/>
        <w:spacing w:after="120"/>
        <w:jc w:val="both"/>
        <w:rPr>
          <w:b/>
          <w:bCs/>
          <w:lang w:val="lv-LV" w:eastAsia="ar-SA"/>
        </w:rPr>
      </w:pPr>
      <w:r w:rsidRPr="00FA6E9E">
        <w:rPr>
          <w:lang w:val="lv-LV" w:eastAsia="ar-SA"/>
        </w:rPr>
        <w:t xml:space="preserve">Nomas objekta nosacītā nomas maksa </w:t>
      </w:r>
      <w:r w:rsidRPr="00FA6E9E">
        <w:rPr>
          <w:b/>
          <w:bCs/>
          <w:lang w:val="lv-LV" w:eastAsia="ar-SA"/>
        </w:rPr>
        <w:t xml:space="preserve">– </w:t>
      </w:r>
      <w:r w:rsidR="00126EB7" w:rsidRPr="00126EB7">
        <w:rPr>
          <w:b/>
          <w:bCs/>
          <w:lang w:val="lv-LV" w:eastAsia="ar-SA"/>
        </w:rPr>
        <w:t xml:space="preserve">1,52 </w:t>
      </w:r>
      <w:r w:rsidR="001C248C">
        <w:rPr>
          <w:b/>
          <w:bCs/>
          <w:lang w:val="lv-LV" w:eastAsia="ar-SA"/>
        </w:rPr>
        <w:t xml:space="preserve">euro </w:t>
      </w:r>
      <w:r w:rsidR="00126EB7" w:rsidRPr="00126EB7">
        <w:rPr>
          <w:b/>
          <w:bCs/>
          <w:lang w:val="lv-LV" w:eastAsia="ar-SA"/>
        </w:rPr>
        <w:t>(viens eiro un 52 centi) par 1m</w:t>
      </w:r>
      <w:r w:rsidR="00126EB7" w:rsidRPr="00126EB7">
        <w:rPr>
          <w:b/>
          <w:bCs/>
          <w:vertAlign w:val="superscript"/>
          <w:lang w:val="lv-LV" w:eastAsia="ar-SA"/>
        </w:rPr>
        <w:t>2</w:t>
      </w:r>
      <w:r w:rsidR="00126EB7" w:rsidRPr="00126EB7">
        <w:rPr>
          <w:b/>
          <w:bCs/>
          <w:lang w:val="lv-LV" w:eastAsia="ar-SA"/>
        </w:rPr>
        <w:t xml:space="preserve"> </w:t>
      </w:r>
      <w:r w:rsidRPr="00FA6E9E">
        <w:rPr>
          <w:b/>
          <w:bCs/>
          <w:lang w:val="lv-LV" w:eastAsia="ar-SA"/>
        </w:rPr>
        <w:t>mēnesī bez pievienotās vērtības nodokļa, nekustamā īpašuma nodokļa, komunālajiem maksājumiem un apsaimniekošanas izdevumiem.</w:t>
      </w:r>
    </w:p>
    <w:p w14:paraId="7FCA059A" w14:textId="77777777" w:rsidR="0026671C" w:rsidRPr="00FA6E9E" w:rsidRDefault="0026671C" w:rsidP="0026671C">
      <w:pPr>
        <w:jc w:val="both"/>
        <w:rPr>
          <w:lang w:val="lv-LV" w:eastAsia="lv-LV"/>
        </w:rPr>
      </w:pPr>
      <w:r w:rsidRPr="00FA6E9E">
        <w:rPr>
          <w:lang w:val="lv-LV" w:eastAsia="lv-LV"/>
        </w:rPr>
        <w:t xml:space="preserve">Pretendents: </w:t>
      </w:r>
    </w:p>
    <w:p w14:paraId="0445EC45" w14:textId="77777777" w:rsidR="0026671C" w:rsidRPr="0026671C" w:rsidRDefault="0026671C" w:rsidP="0026671C">
      <w:pPr>
        <w:jc w:val="both"/>
        <w:rPr>
          <w:color w:val="000000"/>
          <w:lang w:val="lv-LV" w:eastAsia="lv-LV"/>
        </w:rPr>
      </w:pPr>
    </w:p>
    <w:tbl>
      <w:tblPr>
        <w:tblStyle w:val="Reatabula1"/>
        <w:tblW w:w="0" w:type="auto"/>
        <w:tblLook w:val="04A0" w:firstRow="1" w:lastRow="0" w:firstColumn="1" w:lastColumn="0" w:noHBand="0" w:noVBand="1"/>
      </w:tblPr>
      <w:tblGrid>
        <w:gridCol w:w="5524"/>
        <w:gridCol w:w="3537"/>
      </w:tblGrid>
      <w:tr w:rsidR="0026671C" w:rsidRPr="0026671C" w14:paraId="42C0FC63"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0985C858"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rPr>
              <w:t>Nosaukums/vārds uzvārds</w:t>
            </w:r>
            <w:r w:rsidRPr="0026671C">
              <w:rPr>
                <w:rFonts w:ascii="Times New Roman" w:hAnsi="Times New Roman" w:cs="Times New Roman"/>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6C639110" w14:textId="77777777" w:rsidR="0026671C" w:rsidRPr="0026671C" w:rsidRDefault="0026671C" w:rsidP="0026671C">
            <w:pPr>
              <w:jc w:val="both"/>
              <w:rPr>
                <w:color w:val="000000"/>
                <w:lang w:val="lv-LV" w:eastAsia="lv-LV"/>
              </w:rPr>
            </w:pPr>
          </w:p>
        </w:tc>
      </w:tr>
      <w:tr w:rsidR="0026671C" w:rsidRPr="0026671C" w14:paraId="61598755"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009F3943"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76463E7" w14:textId="77777777" w:rsidR="0026671C" w:rsidRPr="0026671C" w:rsidRDefault="0026671C" w:rsidP="0026671C">
            <w:pPr>
              <w:jc w:val="both"/>
              <w:rPr>
                <w:color w:val="000000"/>
                <w:lang w:val="lv-LV" w:eastAsia="lv-LV"/>
              </w:rPr>
            </w:pPr>
          </w:p>
        </w:tc>
      </w:tr>
      <w:tr w:rsidR="0026671C" w:rsidRPr="0026671C" w14:paraId="7BC2D4F2"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42A9BB58"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0484F54A" w14:textId="77777777" w:rsidR="0026671C" w:rsidRPr="0026671C" w:rsidRDefault="0026671C" w:rsidP="0026671C">
            <w:pPr>
              <w:jc w:val="both"/>
              <w:rPr>
                <w:color w:val="000000"/>
                <w:lang w:val="lv-LV" w:eastAsia="lv-LV"/>
              </w:rPr>
            </w:pPr>
          </w:p>
        </w:tc>
      </w:tr>
      <w:tr w:rsidR="0026671C" w:rsidRPr="0026671C" w14:paraId="02DCEE2C"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7C704989"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AC21642" w14:textId="77777777" w:rsidR="0026671C" w:rsidRPr="0026671C" w:rsidRDefault="0026671C" w:rsidP="0026671C">
            <w:pPr>
              <w:jc w:val="both"/>
              <w:rPr>
                <w:color w:val="000000"/>
                <w:lang w:val="lv-LV" w:eastAsia="lv-LV"/>
              </w:rPr>
            </w:pPr>
          </w:p>
        </w:tc>
      </w:tr>
      <w:tr w:rsidR="0026671C" w:rsidRPr="0026671C" w14:paraId="071437EA"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70A9BBC3"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3A95275F" w14:textId="77777777" w:rsidR="0026671C" w:rsidRPr="0026671C" w:rsidRDefault="0026671C" w:rsidP="0026671C">
            <w:pPr>
              <w:jc w:val="both"/>
              <w:rPr>
                <w:color w:val="000000"/>
                <w:lang w:val="lv-LV" w:eastAsia="lv-LV"/>
              </w:rPr>
            </w:pPr>
          </w:p>
        </w:tc>
      </w:tr>
      <w:tr w:rsidR="0026671C" w:rsidRPr="0026671C" w14:paraId="423F58CF"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2DB1BBAA"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6793051" w14:textId="77777777" w:rsidR="0026671C" w:rsidRPr="0026671C" w:rsidRDefault="0026671C" w:rsidP="0026671C">
            <w:pPr>
              <w:jc w:val="both"/>
              <w:rPr>
                <w:color w:val="000000"/>
                <w:lang w:val="lv-LV" w:eastAsia="lv-LV"/>
              </w:rPr>
            </w:pPr>
          </w:p>
        </w:tc>
      </w:tr>
      <w:tr w:rsidR="0026671C" w:rsidRPr="0026671C" w14:paraId="6971F692"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133EDEAF"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6DF19F1C" w14:textId="77777777" w:rsidR="0026671C" w:rsidRPr="0026671C" w:rsidRDefault="0026671C" w:rsidP="0026671C">
            <w:pPr>
              <w:jc w:val="both"/>
              <w:rPr>
                <w:color w:val="000000"/>
                <w:lang w:val="lv-LV" w:eastAsia="lv-LV"/>
              </w:rPr>
            </w:pPr>
          </w:p>
        </w:tc>
      </w:tr>
      <w:tr w:rsidR="0026671C" w:rsidRPr="0026671C" w14:paraId="4E45739C"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540D338D"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97F935F" w14:textId="77777777" w:rsidR="0026671C" w:rsidRPr="0026671C" w:rsidRDefault="0026671C" w:rsidP="0026671C">
            <w:pPr>
              <w:jc w:val="both"/>
              <w:rPr>
                <w:color w:val="000000"/>
                <w:lang w:val="lv-LV" w:eastAsia="lv-LV"/>
              </w:rPr>
            </w:pPr>
          </w:p>
        </w:tc>
      </w:tr>
      <w:tr w:rsidR="0026671C" w:rsidRPr="0026671C" w14:paraId="03E44401"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5971082E"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6053A4C0" w14:textId="77777777" w:rsidR="0026671C" w:rsidRPr="0026671C" w:rsidRDefault="0026671C" w:rsidP="0026671C">
            <w:pPr>
              <w:jc w:val="both"/>
              <w:rPr>
                <w:color w:val="000000"/>
                <w:lang w:val="lv-LV" w:eastAsia="lv-LV"/>
              </w:rPr>
            </w:pPr>
          </w:p>
        </w:tc>
      </w:tr>
      <w:tr w:rsidR="0026671C" w:rsidRPr="0026671C" w14:paraId="649FD84E" w14:textId="77777777" w:rsidTr="00AA007A">
        <w:tc>
          <w:tcPr>
            <w:tcW w:w="5524" w:type="dxa"/>
            <w:tcBorders>
              <w:top w:val="single" w:sz="4" w:space="0" w:color="auto"/>
              <w:left w:val="single" w:sz="4" w:space="0" w:color="auto"/>
              <w:bottom w:val="single" w:sz="4" w:space="0" w:color="auto"/>
              <w:right w:val="single" w:sz="4" w:space="0" w:color="auto"/>
            </w:tcBorders>
          </w:tcPr>
          <w:p w14:paraId="67117D34"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Persona, kura ir tiesīga pārstāvēt </w:t>
            </w:r>
          </w:p>
          <w:p w14:paraId="1DADD1F5" w14:textId="62A9A8C9"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pretendentu vai  pilnvarotā persona: </w:t>
            </w:r>
            <w:r w:rsidRPr="0026671C">
              <w:rPr>
                <w:rFonts w:ascii="Times New Roman" w:hAnsi="Times New Roman" w:cs="Times New Roman"/>
                <w:i/>
                <w:color w:val="000000"/>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305C6BC9" w14:textId="77777777" w:rsidR="0026671C" w:rsidRPr="0026671C" w:rsidRDefault="0026671C" w:rsidP="0026671C">
            <w:pPr>
              <w:jc w:val="both"/>
              <w:rPr>
                <w:color w:val="000000"/>
                <w:lang w:val="lv-LV" w:eastAsia="lv-LV"/>
              </w:rPr>
            </w:pPr>
          </w:p>
        </w:tc>
      </w:tr>
      <w:tr w:rsidR="0026671C" w:rsidRPr="0026671C" w14:paraId="47F21985" w14:textId="77777777" w:rsidTr="00AA007A">
        <w:tc>
          <w:tcPr>
            <w:tcW w:w="5524" w:type="dxa"/>
            <w:tcBorders>
              <w:top w:val="single" w:sz="4" w:space="0" w:color="auto"/>
              <w:left w:val="single" w:sz="4" w:space="0" w:color="auto"/>
              <w:bottom w:val="single" w:sz="4" w:space="0" w:color="auto"/>
              <w:right w:val="single" w:sz="4" w:space="0" w:color="auto"/>
            </w:tcBorders>
            <w:hideMark/>
          </w:tcPr>
          <w:p w14:paraId="633A23D1" w14:textId="77777777" w:rsidR="0026671C" w:rsidRPr="0026671C" w:rsidRDefault="0026671C" w:rsidP="0026671C">
            <w:pPr>
              <w:autoSpaceDE w:val="0"/>
              <w:autoSpaceDN w:val="0"/>
              <w:adjustRightInd w:val="0"/>
              <w:spacing w:after="60"/>
              <w:rPr>
                <w:rFonts w:ascii="Times New Roman" w:hAnsi="Times New Roman" w:cs="Times New Roman"/>
                <w:lang w:val="lv-LV" w:eastAsia="lv-LV"/>
              </w:rPr>
            </w:pPr>
            <w:r w:rsidRPr="0026671C">
              <w:rPr>
                <w:rFonts w:ascii="Times New Roman" w:hAnsi="Times New Roman" w:cs="Times New Roman"/>
                <w:lang w:val="lv-LV" w:eastAsia="lv-LV"/>
              </w:rPr>
              <w:t>Piedāvātais nomas maksas apmērs, EUR mēnesī</w:t>
            </w:r>
          </w:p>
          <w:p w14:paraId="487CEFF4" w14:textId="77777777" w:rsidR="0026671C" w:rsidRPr="0026671C" w:rsidRDefault="0026671C" w:rsidP="0026671C">
            <w:pPr>
              <w:jc w:val="both"/>
              <w:rPr>
                <w:rFonts w:ascii="Times New Roman" w:hAnsi="Times New Roman" w:cs="Times New Roman"/>
                <w:color w:val="000000"/>
                <w:lang w:val="lv-LV" w:eastAsia="lv-LV"/>
              </w:rPr>
            </w:pPr>
            <w:r w:rsidRPr="0026671C">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7C0E341C" w14:textId="77777777" w:rsidR="0026671C" w:rsidRPr="0026671C" w:rsidRDefault="0026671C" w:rsidP="0026671C">
            <w:pPr>
              <w:jc w:val="both"/>
              <w:rPr>
                <w:color w:val="000000"/>
                <w:lang w:val="lv-LV" w:eastAsia="lv-LV"/>
              </w:rPr>
            </w:pPr>
          </w:p>
        </w:tc>
      </w:tr>
    </w:tbl>
    <w:p w14:paraId="2DC9ED31" w14:textId="77777777" w:rsidR="0026671C" w:rsidRPr="0026671C" w:rsidRDefault="0026671C" w:rsidP="0026671C">
      <w:pPr>
        <w:jc w:val="both"/>
        <w:rPr>
          <w:color w:val="000000"/>
          <w:lang w:val="lv-LV" w:eastAsia="lv-LV"/>
        </w:rPr>
      </w:pPr>
    </w:p>
    <w:p w14:paraId="369D3D87" w14:textId="2CC659A1" w:rsidR="0026671C" w:rsidRPr="0026671C" w:rsidRDefault="0026671C" w:rsidP="0026671C">
      <w:pPr>
        <w:ind w:firstLine="556"/>
        <w:jc w:val="both"/>
        <w:rPr>
          <w:color w:val="000000"/>
          <w:lang w:val="lv-LV" w:eastAsia="lv-LV"/>
        </w:rPr>
      </w:pPr>
      <w:r w:rsidRPr="0026671C">
        <w:rPr>
          <w:color w:val="000000"/>
          <w:lang w:val="lv-LV" w:eastAsia="lv-LV"/>
        </w:rPr>
        <w:t xml:space="preserve">Ar šī pieteikuma iesniegšanu </w:t>
      </w:r>
      <w:r w:rsidRPr="0026671C">
        <w:rPr>
          <w:i/>
          <w:color w:val="000000"/>
          <w:u w:val="single"/>
          <w:lang w:val="lv-LV" w:eastAsia="lv-LV"/>
        </w:rPr>
        <w:t>(Pretendenta nosaukums vai vārds, uzvārds</w:t>
      </w:r>
      <w:r w:rsidRPr="0026671C">
        <w:rPr>
          <w:i/>
          <w:color w:val="000000"/>
          <w:lang w:val="lv-LV" w:eastAsia="lv-LV"/>
        </w:rPr>
        <w:t xml:space="preserve">)                                  </w:t>
      </w:r>
      <w:r w:rsidRPr="0026671C">
        <w:rPr>
          <w:color w:val="000000"/>
          <w:lang w:val="lv-LV" w:eastAsia="lv-LV"/>
        </w:rPr>
        <w:t xml:space="preserve">(turpmāk - Pretendents) piesaku savu dalību </w:t>
      </w:r>
      <w:r w:rsidR="00E34670">
        <w:rPr>
          <w:color w:val="000000"/>
          <w:lang w:val="lv-LV" w:eastAsia="lv-LV"/>
        </w:rPr>
        <w:t>Nomas objekta</w:t>
      </w:r>
      <w:r w:rsidRPr="0026671C">
        <w:rPr>
          <w:color w:val="000000"/>
          <w:lang w:val="lv-LV" w:eastAsia="lv-LV"/>
        </w:rPr>
        <w:t xml:space="preserve"> nomas tiesību rakstiskajai izsolei un apliecinu, ka:</w:t>
      </w:r>
      <w:r w:rsidRPr="0026671C">
        <w:rPr>
          <w:i/>
          <w:color w:val="000000"/>
          <w:lang w:val="lv-LV" w:eastAsia="lv-LV"/>
        </w:rPr>
        <w:t xml:space="preserve"> </w:t>
      </w:r>
    </w:p>
    <w:p w14:paraId="494E3DE2" w14:textId="77777777" w:rsidR="0026671C" w:rsidRPr="0026671C" w:rsidRDefault="0026671C" w:rsidP="0026671C">
      <w:pPr>
        <w:ind w:left="1106" w:hanging="550"/>
        <w:jc w:val="both"/>
        <w:rPr>
          <w:color w:val="000000"/>
          <w:lang w:val="lv-LV" w:eastAsia="lv-LV"/>
        </w:rPr>
      </w:pPr>
      <w:r w:rsidRPr="0026671C">
        <w:rPr>
          <w:i/>
          <w:color w:val="000000"/>
          <w:lang w:val="lv-LV" w:eastAsia="lv-LV"/>
        </w:rPr>
        <w:t xml:space="preserve"> </w:t>
      </w:r>
    </w:p>
    <w:p w14:paraId="59A8D8C6" w14:textId="77777777" w:rsidR="0026671C" w:rsidRPr="0026671C" w:rsidRDefault="0026671C" w:rsidP="0026671C">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3D90FD52" w14:textId="77777777" w:rsidR="0026671C" w:rsidRPr="0026671C" w:rsidRDefault="0026671C" w:rsidP="0026671C">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uz Pretendentu neattiecas Starptautisko un Latvijas Republikas nacionālo sankciju likuma noteiktie nosacījumi.</w:t>
      </w:r>
    </w:p>
    <w:p w14:paraId="7E530103" w14:textId="516CE52A" w:rsidR="0026671C" w:rsidRPr="0026671C" w:rsidRDefault="0026671C" w:rsidP="0026671C">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Pretendents nav atzīstams par nelabticīgu nomnieku, saskaņā ar rakstiskās nomas tiesību izsoles</w:t>
      </w:r>
      <w:r w:rsidRPr="0026671C">
        <w:rPr>
          <w:rFonts w:eastAsia="Lucida Sans Unicode"/>
          <w:lang w:val="lv-LV"/>
        </w:rPr>
        <w:t xml:space="preserve"> noteikumos par</w:t>
      </w:r>
      <w:r w:rsidR="00310DAC" w:rsidRPr="00310DAC">
        <w:rPr>
          <w:rFonts w:eastAsia="Calibri"/>
          <w:lang w:val="lv-LV"/>
        </w:rPr>
        <w:t xml:space="preserve"> nekustamā īpašuma ar nosaukumu “Ambulance - Aptieka”, Zasa, Zasas pagasts, Jēkabpils novads, kadastra numurs 5698 001 0296, ēkas ar kadastra apzīmējumu 5698 001 0296 001, adrese Zaļā iela 10, Zasa, Zasas pag., Jēkabpils nov., LV-</w:t>
      </w:r>
      <w:r w:rsidR="00310DAC" w:rsidRPr="00310DAC">
        <w:rPr>
          <w:rFonts w:eastAsia="Calibri"/>
          <w:lang w:val="lv-LV"/>
        </w:rPr>
        <w:lastRenderedPageBreak/>
        <w:t>5239, nedzīvojamo telpu, telpu grupā 007 –  Nr. 1 – 1,6 m2, Nr. 2 – 37,8 m2, Nr. 3 – 10,8 m2, Nr. 4 – 8,3 m2, Nr. 5 – 1,9 m2, kopējā platība 60,4 m2, nomu</w:t>
      </w:r>
      <w:r w:rsidRPr="0026671C">
        <w:rPr>
          <w:lang w:val="lv-LV"/>
        </w:rPr>
        <w:t>,</w:t>
      </w:r>
      <w:r w:rsidRPr="0026671C">
        <w:rPr>
          <w:color w:val="000000"/>
          <w:lang w:val="lv-LV" w:eastAsia="lv-LV"/>
        </w:rPr>
        <w:t xml:space="preserve"> noteiktajiem kritērijiem.</w:t>
      </w:r>
    </w:p>
    <w:p w14:paraId="515AC234" w14:textId="77777777" w:rsidR="0026671C" w:rsidRPr="0026671C" w:rsidRDefault="0026671C" w:rsidP="0026671C">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nav nekustamā īpašuma nodokļu parādu.</w:t>
      </w:r>
    </w:p>
    <w:p w14:paraId="21D9374F" w14:textId="77777777" w:rsidR="0026671C" w:rsidRPr="0026671C" w:rsidRDefault="0026671C" w:rsidP="0026671C">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 xml:space="preserve">Pretendents piekrīt/nepiekrīt </w:t>
      </w:r>
      <w:r w:rsidRPr="0026671C">
        <w:rPr>
          <w:b/>
          <w:i/>
          <w:u w:val="single"/>
          <w:lang w:val="lv-LV" w:eastAsia="lv-LV"/>
        </w:rPr>
        <w:t>(nevajadzīgo svītrot)</w:t>
      </w:r>
      <w:r w:rsidRPr="0026671C">
        <w:rPr>
          <w:u w:val="single"/>
          <w:lang w:val="lv-LV" w:eastAsia="lv-LV"/>
        </w:rPr>
        <w:t xml:space="preserve"> </w:t>
      </w:r>
      <w:r w:rsidRPr="0026671C">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0" w:name="_Hlk529971277"/>
      <w:r w:rsidRPr="0026671C">
        <w:rPr>
          <w:color w:val="000000"/>
          <w:lang w:val="lv-LV" w:eastAsia="lv-LV"/>
        </w:rPr>
        <w:t>iesniegtās informācijas pārbaudei</w:t>
      </w:r>
      <w:bookmarkEnd w:id="10"/>
      <w:r w:rsidRPr="0026671C">
        <w:rPr>
          <w:color w:val="000000"/>
          <w:lang w:val="lv-LV" w:eastAsia="lv-LV"/>
        </w:rPr>
        <w:t>.</w:t>
      </w:r>
    </w:p>
    <w:p w14:paraId="252B9330" w14:textId="77777777" w:rsidR="0026671C" w:rsidRPr="0026671C" w:rsidRDefault="0026671C" w:rsidP="0026671C">
      <w:pPr>
        <w:numPr>
          <w:ilvl w:val="0"/>
          <w:numId w:val="13"/>
        </w:numPr>
        <w:ind w:left="567" w:hanging="567"/>
        <w:contextualSpacing/>
        <w:jc w:val="both"/>
        <w:rPr>
          <w:color w:val="000000"/>
          <w:lang w:val="lv-LV" w:eastAsia="lv-LV"/>
        </w:rPr>
      </w:pPr>
      <w:r w:rsidRPr="0026671C">
        <w:rPr>
          <w:color w:val="000000"/>
          <w:lang w:val="lv-LV" w:eastAsia="lv-LV"/>
        </w:rPr>
        <w:t>Pretendents piekrīt, ka iznomātājs kā kredītinformācijas lietotājs ir tiesīgs pieprasīt un saņemt kredītinformāciju, tai skaitā ziņas par nomas tiesību pretendenta kavētajiem maksājumiem un tā kredītreitingu, no iznomātājam pieejamām datubāzēm.</w:t>
      </w:r>
    </w:p>
    <w:p w14:paraId="13BA68D7" w14:textId="77F9C468" w:rsidR="0026671C" w:rsidRPr="0026671C" w:rsidRDefault="0026671C" w:rsidP="0026671C">
      <w:pPr>
        <w:numPr>
          <w:ilvl w:val="0"/>
          <w:numId w:val="13"/>
        </w:numPr>
        <w:ind w:left="567" w:hanging="567"/>
        <w:contextualSpacing/>
        <w:jc w:val="both"/>
        <w:rPr>
          <w:color w:val="000000"/>
          <w:lang w:val="lv-LV" w:eastAsia="lv-LV"/>
        </w:rPr>
      </w:pPr>
      <w:r w:rsidRPr="0026671C">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w:t>
      </w:r>
      <w:r w:rsidR="00E94BAC">
        <w:rPr>
          <w:color w:val="000000"/>
          <w:lang w:val="lv-LV" w:eastAsia="lv-LV"/>
        </w:rPr>
        <w:t xml:space="preserve"> </w:t>
      </w:r>
      <w:r w:rsidRPr="0026671C">
        <w:rPr>
          <w:color w:val="000000"/>
          <w:lang w:val="lv-LV" w:eastAsia="lv-LV"/>
        </w:rPr>
        <w:t>nomas tiesību izsoles</w:t>
      </w:r>
      <w:r w:rsidRPr="0026671C">
        <w:rPr>
          <w:rFonts w:eastAsia="Lucida Sans Unicode"/>
          <w:lang w:val="lv-LV"/>
        </w:rPr>
        <w:t xml:space="preserve"> noteikumos </w:t>
      </w:r>
      <w:r w:rsidRPr="0026671C">
        <w:rPr>
          <w:color w:val="000000"/>
          <w:lang w:val="lv-LV" w:eastAsia="lv-LV"/>
        </w:rPr>
        <w:t>un normatīvajos aktos, tiem piekrīt un iebildumus neceļ.</w:t>
      </w:r>
    </w:p>
    <w:p w14:paraId="7154AFC2" w14:textId="77777777" w:rsidR="0026671C" w:rsidRPr="0026671C" w:rsidRDefault="0026671C" w:rsidP="0026671C">
      <w:pPr>
        <w:numPr>
          <w:ilvl w:val="0"/>
          <w:numId w:val="13"/>
        </w:numPr>
        <w:ind w:left="567" w:hanging="567"/>
        <w:contextualSpacing/>
        <w:jc w:val="both"/>
        <w:rPr>
          <w:color w:val="000000"/>
          <w:lang w:val="lv-LV" w:eastAsia="lv-LV"/>
        </w:rPr>
      </w:pPr>
      <w:r w:rsidRPr="0026671C">
        <w:rPr>
          <w:color w:val="000000"/>
          <w:lang w:val="lv-LV" w:eastAsia="lv-LV"/>
        </w:rPr>
        <w:t>Pretendenta sniegtās ziņas par Pretendentu un tā piedāvājumiem ir patiesas.</w:t>
      </w:r>
    </w:p>
    <w:p w14:paraId="58E79365" w14:textId="43F0B2C2" w:rsidR="0026671C" w:rsidRPr="0026671C" w:rsidRDefault="0026671C" w:rsidP="0026671C">
      <w:pPr>
        <w:numPr>
          <w:ilvl w:val="0"/>
          <w:numId w:val="13"/>
        </w:numPr>
        <w:ind w:left="567" w:hanging="567"/>
        <w:jc w:val="both"/>
        <w:rPr>
          <w:color w:val="000000"/>
          <w:lang w:val="lv-LV" w:eastAsia="lv-LV"/>
        </w:rPr>
      </w:pPr>
      <w:r w:rsidRPr="0026671C">
        <w:rPr>
          <w:color w:val="000000"/>
          <w:lang w:val="lv-LV" w:eastAsia="lv-LV"/>
        </w:rPr>
        <w:t>Pretendents nav ieinteresēts citu Pretendentu nomas tiesību rakstiskajai izsolei iesniegtajos piedāvājumos, piedāvājums ir sagatavots individuāli un nav saskaņots ar citiem pretendentiem.</w:t>
      </w:r>
    </w:p>
    <w:p w14:paraId="470E7583" w14:textId="4F807B97" w:rsidR="0026671C" w:rsidRPr="0026671C" w:rsidRDefault="0026671C" w:rsidP="0026671C">
      <w:pPr>
        <w:numPr>
          <w:ilvl w:val="0"/>
          <w:numId w:val="13"/>
        </w:numPr>
        <w:ind w:left="567" w:hanging="567"/>
        <w:jc w:val="both"/>
        <w:rPr>
          <w:color w:val="000000"/>
          <w:lang w:val="lv-LV" w:eastAsia="lv-LV"/>
        </w:rPr>
      </w:pPr>
      <w:r w:rsidRPr="0026671C">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C17606B" w14:textId="77777777" w:rsidR="0026671C" w:rsidRPr="0026671C" w:rsidRDefault="0026671C" w:rsidP="0026671C">
      <w:pPr>
        <w:ind w:left="1106" w:hanging="550"/>
        <w:jc w:val="both"/>
        <w:rPr>
          <w:color w:val="000000"/>
          <w:lang w:val="lv-LV" w:eastAsia="lv-LV"/>
        </w:rPr>
      </w:pPr>
    </w:p>
    <w:p w14:paraId="77DA9DEB" w14:textId="77777777" w:rsidR="0026671C" w:rsidRPr="0026671C" w:rsidRDefault="0026671C" w:rsidP="0026671C">
      <w:pPr>
        <w:jc w:val="both"/>
        <w:rPr>
          <w:color w:val="000000"/>
          <w:lang w:val="lv-LV" w:eastAsia="lv-LV"/>
        </w:rPr>
      </w:pPr>
      <w:r w:rsidRPr="0026671C">
        <w:rPr>
          <w:color w:val="000000"/>
          <w:lang w:val="lv-LV" w:eastAsia="lv-LV"/>
        </w:rPr>
        <w:t xml:space="preserve">Pielikumā:  </w:t>
      </w:r>
    </w:p>
    <w:p w14:paraId="18E9314A" w14:textId="77777777" w:rsidR="0026671C" w:rsidRPr="0026671C" w:rsidRDefault="0026671C" w:rsidP="0026671C">
      <w:pPr>
        <w:numPr>
          <w:ilvl w:val="0"/>
          <w:numId w:val="14"/>
        </w:numPr>
        <w:spacing w:after="160" w:line="247" w:lineRule="auto"/>
        <w:contextualSpacing/>
        <w:jc w:val="both"/>
        <w:rPr>
          <w:color w:val="000000"/>
          <w:lang w:val="lv-LV" w:eastAsia="lv-LV"/>
        </w:rPr>
      </w:pPr>
      <w:r w:rsidRPr="0026671C">
        <w:rPr>
          <w:color w:val="000000"/>
          <w:lang w:val="lv-LV" w:eastAsia="lv-LV"/>
        </w:rPr>
        <w:t>Dalības maksas iemaksas apliecinošs dokuments uz ___ lp.</w:t>
      </w:r>
    </w:p>
    <w:p w14:paraId="4514B388" w14:textId="77777777" w:rsidR="0026671C" w:rsidRPr="0026671C" w:rsidRDefault="0026671C" w:rsidP="0026671C">
      <w:pPr>
        <w:numPr>
          <w:ilvl w:val="0"/>
          <w:numId w:val="14"/>
        </w:numPr>
        <w:spacing w:after="160" w:line="247" w:lineRule="auto"/>
        <w:contextualSpacing/>
        <w:jc w:val="both"/>
        <w:rPr>
          <w:color w:val="000000"/>
          <w:lang w:val="lv-LV" w:eastAsia="lv-LV"/>
        </w:rPr>
      </w:pPr>
      <w:r w:rsidRPr="0026671C">
        <w:rPr>
          <w:color w:val="000000"/>
          <w:lang w:val="lv-LV" w:eastAsia="lv-LV"/>
        </w:rPr>
        <w:t>Drošības naudas iemaksu apliecinošs dokuments uz ___ lp.</w:t>
      </w:r>
    </w:p>
    <w:p w14:paraId="46384578" w14:textId="77777777" w:rsidR="0026671C" w:rsidRPr="0026671C" w:rsidRDefault="0026671C" w:rsidP="0026671C">
      <w:pPr>
        <w:numPr>
          <w:ilvl w:val="0"/>
          <w:numId w:val="14"/>
        </w:numPr>
        <w:spacing w:after="160" w:line="247" w:lineRule="auto"/>
        <w:contextualSpacing/>
        <w:jc w:val="both"/>
        <w:rPr>
          <w:color w:val="000000"/>
          <w:lang w:val="lv-LV" w:eastAsia="lv-LV"/>
        </w:rPr>
      </w:pPr>
      <w:r w:rsidRPr="0026671C">
        <w:rPr>
          <w:color w:val="000000"/>
          <w:lang w:val="lv-LV" w:eastAsia="lv-LV"/>
        </w:rPr>
        <w:t>Attiecīgās ārvalsts kompetentas institūcijas izziņa par Pretendenta amatpersonu pārstāvības tiesībām uz ___lp.</w:t>
      </w:r>
    </w:p>
    <w:p w14:paraId="77CDD6FF" w14:textId="77777777" w:rsidR="0026671C" w:rsidRPr="0026671C" w:rsidRDefault="0026671C" w:rsidP="0026671C">
      <w:pPr>
        <w:numPr>
          <w:ilvl w:val="0"/>
          <w:numId w:val="14"/>
        </w:numPr>
        <w:spacing w:after="160" w:line="247" w:lineRule="auto"/>
        <w:contextualSpacing/>
        <w:jc w:val="both"/>
        <w:rPr>
          <w:color w:val="000000"/>
          <w:lang w:val="lv-LV" w:eastAsia="lv-LV"/>
        </w:rPr>
      </w:pPr>
      <w:r w:rsidRPr="0026671C">
        <w:rPr>
          <w:color w:val="000000"/>
          <w:lang w:val="lv-LV" w:eastAsia="lv-LV"/>
        </w:rPr>
        <w:t>Pilnvara pārstāvēt Pretendentu izsolē un parakstīt nomas līgumu, ja Pretendentu pārstāv persona, kuras pārstāvības tiesības nav norādītas Uzņēmumu reģistra vai ārvalstu reģistra izsniegtajā izziņā uz ___ lp.</w:t>
      </w:r>
    </w:p>
    <w:p w14:paraId="2EBDDCA3" w14:textId="77777777" w:rsidR="0026671C" w:rsidRPr="0026671C" w:rsidRDefault="0026671C" w:rsidP="0026671C">
      <w:pPr>
        <w:numPr>
          <w:ilvl w:val="0"/>
          <w:numId w:val="14"/>
        </w:numPr>
        <w:spacing w:after="160" w:line="247" w:lineRule="auto"/>
        <w:contextualSpacing/>
        <w:jc w:val="both"/>
        <w:rPr>
          <w:i/>
          <w:color w:val="000000"/>
          <w:lang w:val="lv-LV" w:eastAsia="lv-LV"/>
        </w:rPr>
      </w:pPr>
      <w:r w:rsidRPr="0026671C">
        <w:rPr>
          <w:i/>
          <w:color w:val="000000"/>
          <w:lang w:val="lv-LV" w:eastAsia="lv-LV"/>
        </w:rPr>
        <w:t xml:space="preserve">citi pielikumi </w:t>
      </w:r>
    </w:p>
    <w:p w14:paraId="44C6378D" w14:textId="77777777" w:rsidR="0026671C" w:rsidRPr="0026671C" w:rsidRDefault="0026671C" w:rsidP="0026671C">
      <w:pPr>
        <w:ind w:left="1106" w:hanging="550"/>
        <w:jc w:val="both"/>
        <w:rPr>
          <w:color w:val="000000"/>
          <w:lang w:val="lv-LV" w:eastAsia="lv-LV"/>
        </w:rPr>
      </w:pPr>
      <w:r w:rsidRPr="0026671C">
        <w:rPr>
          <w:color w:val="000000"/>
          <w:lang w:val="lv-LV" w:eastAsia="lv-LV"/>
        </w:rPr>
        <w:t xml:space="preserve"> </w:t>
      </w:r>
    </w:p>
    <w:p w14:paraId="034DEA01" w14:textId="77777777" w:rsidR="0026671C" w:rsidRPr="0026671C" w:rsidRDefault="0026671C" w:rsidP="0026671C">
      <w:pPr>
        <w:jc w:val="both"/>
        <w:rPr>
          <w:i/>
          <w:color w:val="000000"/>
          <w:u w:val="single"/>
          <w:lang w:val="lv-LV" w:eastAsia="lv-LV"/>
        </w:rPr>
      </w:pPr>
      <w:bookmarkStart w:id="11" w:name="_Hlk509178259"/>
      <w:r w:rsidRPr="0026671C">
        <w:rPr>
          <w:i/>
          <w:color w:val="000000"/>
          <w:u w:val="single"/>
          <w:lang w:val="lv-LV" w:eastAsia="lv-LV"/>
        </w:rPr>
        <w:t xml:space="preserve">(vieta un datums) </w:t>
      </w:r>
    </w:p>
    <w:p w14:paraId="5F16CA4E" w14:textId="77777777" w:rsidR="0026671C" w:rsidRPr="0026671C" w:rsidRDefault="0026671C" w:rsidP="0026671C">
      <w:pPr>
        <w:ind w:left="1106" w:hanging="550"/>
        <w:jc w:val="both"/>
        <w:rPr>
          <w:color w:val="000000"/>
          <w:lang w:val="lv-LV" w:eastAsia="lv-LV"/>
        </w:rPr>
      </w:pPr>
      <w:r w:rsidRPr="0026671C">
        <w:rPr>
          <w:color w:val="000000"/>
          <w:lang w:val="lv-LV" w:eastAsia="lv-LV"/>
        </w:rPr>
        <w:t xml:space="preserve"> </w:t>
      </w:r>
    </w:p>
    <w:p w14:paraId="085BF70C" w14:textId="77777777" w:rsidR="0026671C" w:rsidRPr="0026671C" w:rsidRDefault="0026671C" w:rsidP="0026671C">
      <w:pPr>
        <w:jc w:val="both"/>
        <w:rPr>
          <w:i/>
          <w:color w:val="000000"/>
          <w:u w:val="single"/>
          <w:lang w:val="lv-LV" w:eastAsia="lv-LV"/>
        </w:rPr>
      </w:pPr>
      <w:r w:rsidRPr="0026671C">
        <w:rPr>
          <w:i/>
          <w:color w:val="000000"/>
          <w:u w:val="single"/>
          <w:lang w:val="lv-LV" w:eastAsia="lv-LV"/>
        </w:rPr>
        <w:t>(amata nosaukums)</w:t>
      </w:r>
      <w:r w:rsidRPr="0026671C">
        <w:rPr>
          <w:i/>
          <w:color w:val="000000"/>
          <w:lang w:val="lv-LV" w:eastAsia="lv-LV"/>
        </w:rPr>
        <w:tab/>
      </w:r>
      <w:r w:rsidRPr="0026671C">
        <w:rPr>
          <w:i/>
          <w:color w:val="000000"/>
          <w:lang w:val="lv-LV" w:eastAsia="lv-LV"/>
        </w:rPr>
        <w:tab/>
      </w:r>
      <w:r w:rsidRPr="0026671C">
        <w:rPr>
          <w:i/>
          <w:color w:val="000000"/>
          <w:lang w:val="lv-LV" w:eastAsia="lv-LV"/>
        </w:rPr>
        <w:tab/>
        <w:t xml:space="preserve">   </w:t>
      </w:r>
      <w:r w:rsidRPr="0026671C">
        <w:rPr>
          <w:i/>
          <w:color w:val="000000"/>
          <w:u w:val="single"/>
          <w:lang w:val="lv-LV" w:eastAsia="lv-LV"/>
        </w:rPr>
        <w:t>(paraksts)</w:t>
      </w:r>
      <w:r w:rsidRPr="0026671C">
        <w:rPr>
          <w:i/>
          <w:color w:val="000000"/>
          <w:lang w:val="lv-LV" w:eastAsia="lv-LV"/>
        </w:rPr>
        <w:tab/>
      </w:r>
      <w:r w:rsidRPr="0026671C">
        <w:rPr>
          <w:i/>
          <w:color w:val="000000"/>
          <w:lang w:val="lv-LV" w:eastAsia="lv-LV"/>
        </w:rPr>
        <w:tab/>
      </w:r>
      <w:r w:rsidRPr="0026671C">
        <w:rPr>
          <w:i/>
          <w:color w:val="000000"/>
          <w:lang w:val="lv-LV" w:eastAsia="lv-LV"/>
        </w:rPr>
        <w:tab/>
      </w:r>
      <w:r w:rsidRPr="0026671C">
        <w:rPr>
          <w:i/>
          <w:color w:val="000000"/>
          <w:u w:val="single"/>
          <w:lang w:val="lv-LV" w:eastAsia="lv-LV"/>
        </w:rPr>
        <w:t>(paraksta atšifrējums)</w:t>
      </w:r>
      <w:bookmarkEnd w:id="11"/>
    </w:p>
    <w:p w14:paraId="4B213045" w14:textId="77777777" w:rsidR="0026671C" w:rsidRPr="0026671C" w:rsidRDefault="0026671C" w:rsidP="0026671C">
      <w:pPr>
        <w:tabs>
          <w:tab w:val="num" w:pos="1418"/>
        </w:tabs>
        <w:jc w:val="center"/>
        <w:rPr>
          <w:b/>
          <w:color w:val="A6A6A6"/>
          <w:lang w:val="lv-LV" w:eastAsia="lv-LV"/>
        </w:rPr>
      </w:pPr>
    </w:p>
    <w:p w14:paraId="5345A7A6" w14:textId="77777777" w:rsidR="0026671C" w:rsidRPr="0026671C" w:rsidRDefault="0026671C" w:rsidP="0026671C">
      <w:pPr>
        <w:tabs>
          <w:tab w:val="num" w:pos="1418"/>
        </w:tabs>
        <w:jc w:val="center"/>
        <w:rPr>
          <w:lang w:val="lv-LV" w:eastAsia="lv-LV"/>
        </w:rPr>
      </w:pPr>
      <w:r w:rsidRPr="0026671C">
        <w:rPr>
          <w:b/>
          <w:color w:val="A6A6A6"/>
          <w:lang w:val="lv-LV" w:eastAsia="lv-LV"/>
        </w:rPr>
        <w:t>DOKUMENTS PARAKSTĪTS AR DROŠU ELEKTRONISKO PARAKSTU UN SATUR LAIKA ZĪMOGU</w:t>
      </w:r>
    </w:p>
    <w:bookmarkEnd w:id="2"/>
    <w:p w14:paraId="323D6A51" w14:textId="77777777" w:rsidR="0026671C" w:rsidRPr="0026671C" w:rsidRDefault="0026671C" w:rsidP="0026671C">
      <w:pPr>
        <w:ind w:left="1107" w:hanging="550"/>
        <w:jc w:val="both"/>
        <w:rPr>
          <w:color w:val="000000"/>
          <w:lang w:val="lv-LV" w:eastAsia="lv-LV"/>
        </w:rPr>
      </w:pPr>
    </w:p>
    <w:p w14:paraId="79246530" w14:textId="77777777" w:rsidR="0026671C" w:rsidRPr="0026671C" w:rsidRDefault="0026671C" w:rsidP="0026671C">
      <w:pPr>
        <w:widowControl w:val="0"/>
        <w:tabs>
          <w:tab w:val="left" w:pos="142"/>
          <w:tab w:val="left" w:pos="3555"/>
        </w:tabs>
        <w:suppressAutoHyphens/>
        <w:ind w:right="43"/>
        <w:jc w:val="both"/>
        <w:rPr>
          <w:rFonts w:eastAsia="Lucida Sans Unicode"/>
          <w:color w:val="FF0000"/>
          <w:lang w:val="lv-LV"/>
        </w:rPr>
      </w:pPr>
    </w:p>
    <w:p w14:paraId="044AD262" w14:textId="77777777" w:rsidR="0026671C" w:rsidRPr="0026671C" w:rsidRDefault="0026671C" w:rsidP="0026671C">
      <w:pPr>
        <w:widowControl w:val="0"/>
        <w:suppressAutoHyphens/>
        <w:snapToGrid w:val="0"/>
        <w:ind w:firstLine="709"/>
        <w:jc w:val="both"/>
        <w:rPr>
          <w:color w:val="FF0000"/>
          <w:lang w:val="da-DK"/>
        </w:rPr>
      </w:pPr>
    </w:p>
    <w:p w14:paraId="40C79A1C" w14:textId="77777777" w:rsidR="00360F65" w:rsidRDefault="00360F65" w:rsidP="00965FC0">
      <w:pPr>
        <w:jc w:val="center"/>
        <w:rPr>
          <w:color w:val="FF0000"/>
          <w:lang w:val="lv-LV"/>
        </w:rPr>
      </w:pPr>
    </w:p>
    <w:p w14:paraId="18A9DCAB" w14:textId="77777777" w:rsidR="00360F65" w:rsidRDefault="00360F65" w:rsidP="00965FC0">
      <w:pPr>
        <w:jc w:val="center"/>
        <w:rPr>
          <w:color w:val="FF0000"/>
          <w:lang w:val="lv-LV"/>
        </w:rPr>
      </w:pPr>
    </w:p>
    <w:p w14:paraId="12C6AFC3" w14:textId="77777777" w:rsidR="00360F65" w:rsidRDefault="00360F65" w:rsidP="00360F65">
      <w:pPr>
        <w:rPr>
          <w:color w:val="FF0000"/>
          <w:lang w:val="lv-LV"/>
        </w:rPr>
      </w:pPr>
    </w:p>
    <w:p w14:paraId="1F8744CB" w14:textId="7D254E4E" w:rsidR="00965FC0" w:rsidRPr="007F75A2" w:rsidRDefault="00432DE8" w:rsidP="00DF62CC">
      <w:pPr>
        <w:rPr>
          <w:rFonts w:eastAsia="Calibri"/>
          <w:sz w:val="28"/>
          <w:szCs w:val="28"/>
          <w:lang w:val="lv-LV"/>
        </w:rPr>
      </w:pPr>
      <w:r w:rsidRPr="007F75A2">
        <w:rPr>
          <w:rFonts w:eastAsia="Calibri"/>
          <w:sz w:val="28"/>
          <w:szCs w:val="28"/>
          <w:lang w:val="lv-LV"/>
        </w:rPr>
        <w:t xml:space="preserve"> </w:t>
      </w:r>
    </w:p>
    <w:p w14:paraId="2366DFF6"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3"/>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6945D" w14:textId="77777777" w:rsidR="00257C03" w:rsidRDefault="00257C03">
      <w:r>
        <w:separator/>
      </w:r>
    </w:p>
  </w:endnote>
  <w:endnote w:type="continuationSeparator" w:id="0">
    <w:p w14:paraId="1394DC73" w14:textId="77777777" w:rsidR="00257C03" w:rsidRDefault="0025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A392" w14:textId="77777777" w:rsidR="006232F5" w:rsidRDefault="00432DE8">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3D7D9" w14:textId="77777777" w:rsidR="00257C03" w:rsidRDefault="00257C03">
      <w:r>
        <w:separator/>
      </w:r>
    </w:p>
  </w:footnote>
  <w:footnote w:type="continuationSeparator" w:id="0">
    <w:p w14:paraId="5EC9D4C5" w14:textId="77777777" w:rsidR="00257C03" w:rsidRDefault="00257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1">
    <w:nsid w:val="2B9F2D27"/>
    <w:multiLevelType w:val="hybridMultilevel"/>
    <w:tmpl w:val="25E66860"/>
    <w:lvl w:ilvl="0" w:tplc="16E6E130">
      <w:start w:val="3"/>
      <w:numFmt w:val="decimal"/>
      <w:lvlText w:val="%1."/>
      <w:lvlJc w:val="left"/>
      <w:pPr>
        <w:ind w:left="720" w:hanging="360"/>
      </w:pPr>
      <w:rPr>
        <w:rFonts w:cs="Times New Roman" w:hint="default"/>
      </w:rPr>
    </w:lvl>
    <w:lvl w:ilvl="1" w:tplc="7ECA7FD4" w:tentative="1">
      <w:start w:val="1"/>
      <w:numFmt w:val="lowerLetter"/>
      <w:lvlText w:val="%2."/>
      <w:lvlJc w:val="left"/>
      <w:pPr>
        <w:ind w:left="1440" w:hanging="360"/>
      </w:pPr>
    </w:lvl>
    <w:lvl w:ilvl="2" w:tplc="6232A59E" w:tentative="1">
      <w:start w:val="1"/>
      <w:numFmt w:val="lowerRoman"/>
      <w:lvlText w:val="%3."/>
      <w:lvlJc w:val="right"/>
      <w:pPr>
        <w:ind w:left="2160" w:hanging="180"/>
      </w:pPr>
    </w:lvl>
    <w:lvl w:ilvl="3" w:tplc="43B4D3CA" w:tentative="1">
      <w:start w:val="1"/>
      <w:numFmt w:val="decimal"/>
      <w:lvlText w:val="%4."/>
      <w:lvlJc w:val="left"/>
      <w:pPr>
        <w:ind w:left="2880" w:hanging="360"/>
      </w:pPr>
    </w:lvl>
    <w:lvl w:ilvl="4" w:tplc="69F43906" w:tentative="1">
      <w:start w:val="1"/>
      <w:numFmt w:val="lowerLetter"/>
      <w:lvlText w:val="%5."/>
      <w:lvlJc w:val="left"/>
      <w:pPr>
        <w:ind w:left="3600" w:hanging="360"/>
      </w:pPr>
    </w:lvl>
    <w:lvl w:ilvl="5" w:tplc="253852B4" w:tentative="1">
      <w:start w:val="1"/>
      <w:numFmt w:val="lowerRoman"/>
      <w:lvlText w:val="%6."/>
      <w:lvlJc w:val="right"/>
      <w:pPr>
        <w:ind w:left="4320" w:hanging="180"/>
      </w:pPr>
    </w:lvl>
    <w:lvl w:ilvl="6" w:tplc="5C8AA332" w:tentative="1">
      <w:start w:val="1"/>
      <w:numFmt w:val="decimal"/>
      <w:lvlText w:val="%7."/>
      <w:lvlJc w:val="left"/>
      <w:pPr>
        <w:ind w:left="5040" w:hanging="360"/>
      </w:pPr>
    </w:lvl>
    <w:lvl w:ilvl="7" w:tplc="2132C8B0" w:tentative="1">
      <w:start w:val="1"/>
      <w:numFmt w:val="lowerLetter"/>
      <w:lvlText w:val="%8."/>
      <w:lvlJc w:val="left"/>
      <w:pPr>
        <w:ind w:left="5760" w:hanging="360"/>
      </w:pPr>
    </w:lvl>
    <w:lvl w:ilvl="8" w:tplc="AA9A899A" w:tentative="1">
      <w:start w:val="1"/>
      <w:numFmt w:val="lowerRoman"/>
      <w:lvlText w:val="%9."/>
      <w:lvlJc w:val="right"/>
      <w:pPr>
        <w:ind w:left="6480" w:hanging="18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8"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0"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1">
    <w:nsid w:val="5ED601A7"/>
    <w:multiLevelType w:val="hybridMultilevel"/>
    <w:tmpl w:val="067C0252"/>
    <w:lvl w:ilvl="0" w:tplc="B8449522">
      <w:start w:val="1"/>
      <w:numFmt w:val="decimal"/>
      <w:lvlText w:val="%1."/>
      <w:lvlJc w:val="left"/>
      <w:pPr>
        <w:ind w:left="720" w:hanging="360"/>
      </w:pPr>
    </w:lvl>
    <w:lvl w:ilvl="1" w:tplc="DE3E8650" w:tentative="1">
      <w:start w:val="1"/>
      <w:numFmt w:val="lowerLetter"/>
      <w:lvlText w:val="%2."/>
      <w:lvlJc w:val="left"/>
      <w:pPr>
        <w:ind w:left="1440" w:hanging="360"/>
      </w:pPr>
    </w:lvl>
    <w:lvl w:ilvl="2" w:tplc="10C832AA" w:tentative="1">
      <w:start w:val="1"/>
      <w:numFmt w:val="lowerRoman"/>
      <w:lvlText w:val="%3."/>
      <w:lvlJc w:val="right"/>
      <w:pPr>
        <w:ind w:left="2160" w:hanging="180"/>
      </w:pPr>
    </w:lvl>
    <w:lvl w:ilvl="3" w:tplc="0080A63E" w:tentative="1">
      <w:start w:val="1"/>
      <w:numFmt w:val="decimal"/>
      <w:lvlText w:val="%4."/>
      <w:lvlJc w:val="left"/>
      <w:pPr>
        <w:ind w:left="2880" w:hanging="360"/>
      </w:pPr>
    </w:lvl>
    <w:lvl w:ilvl="4" w:tplc="240ADD32" w:tentative="1">
      <w:start w:val="1"/>
      <w:numFmt w:val="lowerLetter"/>
      <w:lvlText w:val="%5."/>
      <w:lvlJc w:val="left"/>
      <w:pPr>
        <w:ind w:left="3600" w:hanging="360"/>
      </w:pPr>
    </w:lvl>
    <w:lvl w:ilvl="5" w:tplc="6A8AA58C" w:tentative="1">
      <w:start w:val="1"/>
      <w:numFmt w:val="lowerRoman"/>
      <w:lvlText w:val="%6."/>
      <w:lvlJc w:val="right"/>
      <w:pPr>
        <w:ind w:left="4320" w:hanging="180"/>
      </w:pPr>
    </w:lvl>
    <w:lvl w:ilvl="6" w:tplc="6A40B0D2" w:tentative="1">
      <w:start w:val="1"/>
      <w:numFmt w:val="decimal"/>
      <w:lvlText w:val="%7."/>
      <w:lvlJc w:val="left"/>
      <w:pPr>
        <w:ind w:left="5040" w:hanging="360"/>
      </w:pPr>
    </w:lvl>
    <w:lvl w:ilvl="7" w:tplc="F76A4DC8" w:tentative="1">
      <w:start w:val="1"/>
      <w:numFmt w:val="lowerLetter"/>
      <w:lvlText w:val="%8."/>
      <w:lvlJc w:val="left"/>
      <w:pPr>
        <w:ind w:left="5760" w:hanging="360"/>
      </w:pPr>
    </w:lvl>
    <w:lvl w:ilvl="8" w:tplc="8968BB34" w:tentative="1">
      <w:start w:val="1"/>
      <w:numFmt w:val="lowerRoman"/>
      <w:lvlText w:val="%9."/>
      <w:lvlJc w:val="right"/>
      <w:pPr>
        <w:ind w:left="6480" w:hanging="180"/>
      </w:pPr>
    </w:lvl>
  </w:abstractNum>
  <w:abstractNum w:abstractNumId="13"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9379C"/>
    <w:multiLevelType w:val="multilevel"/>
    <w:tmpl w:val="87CE6044"/>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042099388">
    <w:abstractNumId w:val="1"/>
  </w:num>
  <w:num w:numId="2" w16cid:durableId="1804232200">
    <w:abstractNumId w:val="12"/>
  </w:num>
  <w:num w:numId="3" w16cid:durableId="801927869">
    <w:abstractNumId w:val="5"/>
  </w:num>
  <w:num w:numId="4" w16cid:durableId="465126628">
    <w:abstractNumId w:val="13"/>
  </w:num>
  <w:num w:numId="5" w16cid:durableId="351347422">
    <w:abstractNumId w:val="3"/>
  </w:num>
  <w:num w:numId="6" w16cid:durableId="1183275416">
    <w:abstractNumId w:val="10"/>
  </w:num>
  <w:num w:numId="7" w16cid:durableId="654574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6"/>
  </w:num>
  <w:num w:numId="9" w16cid:durableId="1172796363">
    <w:abstractNumId w:val="7"/>
  </w:num>
  <w:num w:numId="10" w16cid:durableId="43799999">
    <w:abstractNumId w:val="0"/>
  </w:num>
  <w:num w:numId="11" w16cid:durableId="1356420671">
    <w:abstractNumId w:val="9"/>
  </w:num>
  <w:num w:numId="12" w16cid:durableId="1781879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03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8155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93401">
    <w:abstractNumId w:val="16"/>
  </w:num>
  <w:num w:numId="16" w16cid:durableId="172687927">
    <w:abstractNumId w:val="4"/>
  </w:num>
  <w:num w:numId="17" w16cid:durableId="1334257223">
    <w:abstractNumId w:val="8"/>
  </w:num>
  <w:num w:numId="18" w16cid:durableId="1780374042">
    <w:abstractNumId w:val="15"/>
  </w:num>
  <w:num w:numId="19" w16cid:durableId="1286035865">
    <w:abstractNumId w:val="2"/>
  </w:num>
  <w:num w:numId="20" w16cid:durableId="2130053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A65"/>
    <w:rsid w:val="00053FEB"/>
    <w:rsid w:val="000706CD"/>
    <w:rsid w:val="000C612E"/>
    <w:rsid w:val="000D161A"/>
    <w:rsid w:val="00126EB7"/>
    <w:rsid w:val="00134BBD"/>
    <w:rsid w:val="001350AF"/>
    <w:rsid w:val="00175DBE"/>
    <w:rsid w:val="00183F0C"/>
    <w:rsid w:val="0019318C"/>
    <w:rsid w:val="001A11A2"/>
    <w:rsid w:val="001A79F5"/>
    <w:rsid w:val="001B2B87"/>
    <w:rsid w:val="001C248C"/>
    <w:rsid w:val="001C6A91"/>
    <w:rsid w:val="001D7F9E"/>
    <w:rsid w:val="00200644"/>
    <w:rsid w:val="002131BB"/>
    <w:rsid w:val="002338B9"/>
    <w:rsid w:val="002372A4"/>
    <w:rsid w:val="00257C03"/>
    <w:rsid w:val="0026671C"/>
    <w:rsid w:val="00285505"/>
    <w:rsid w:val="0029170B"/>
    <w:rsid w:val="002B7285"/>
    <w:rsid w:val="002C78E9"/>
    <w:rsid w:val="002C7CA3"/>
    <w:rsid w:val="002E23BC"/>
    <w:rsid w:val="002E7841"/>
    <w:rsid w:val="00310DAC"/>
    <w:rsid w:val="003128D8"/>
    <w:rsid w:val="003230BC"/>
    <w:rsid w:val="00327E79"/>
    <w:rsid w:val="003438BB"/>
    <w:rsid w:val="00350E9C"/>
    <w:rsid w:val="00353F5E"/>
    <w:rsid w:val="00360F65"/>
    <w:rsid w:val="00362266"/>
    <w:rsid w:val="0036311A"/>
    <w:rsid w:val="00391806"/>
    <w:rsid w:val="00396FAC"/>
    <w:rsid w:val="003C1F78"/>
    <w:rsid w:val="003E76C4"/>
    <w:rsid w:val="003F096D"/>
    <w:rsid w:val="003F2C29"/>
    <w:rsid w:val="00404255"/>
    <w:rsid w:val="00432DE8"/>
    <w:rsid w:val="00451C09"/>
    <w:rsid w:val="00456768"/>
    <w:rsid w:val="00457B86"/>
    <w:rsid w:val="0049069C"/>
    <w:rsid w:val="004A5C5C"/>
    <w:rsid w:val="004B1A39"/>
    <w:rsid w:val="004C6B75"/>
    <w:rsid w:val="004D3426"/>
    <w:rsid w:val="004E359A"/>
    <w:rsid w:val="004E7AEF"/>
    <w:rsid w:val="004F44BE"/>
    <w:rsid w:val="00513F07"/>
    <w:rsid w:val="00513FBC"/>
    <w:rsid w:val="00545031"/>
    <w:rsid w:val="00553938"/>
    <w:rsid w:val="00554053"/>
    <w:rsid w:val="00565F78"/>
    <w:rsid w:val="005705EB"/>
    <w:rsid w:val="0058583D"/>
    <w:rsid w:val="005A693A"/>
    <w:rsid w:val="00602DC1"/>
    <w:rsid w:val="006232F5"/>
    <w:rsid w:val="0062342E"/>
    <w:rsid w:val="00627B17"/>
    <w:rsid w:val="006338FE"/>
    <w:rsid w:val="00643E45"/>
    <w:rsid w:val="00687828"/>
    <w:rsid w:val="00695672"/>
    <w:rsid w:val="006A1613"/>
    <w:rsid w:val="006C7B7A"/>
    <w:rsid w:val="006D214B"/>
    <w:rsid w:val="00713D18"/>
    <w:rsid w:val="007153DD"/>
    <w:rsid w:val="00753390"/>
    <w:rsid w:val="00776A93"/>
    <w:rsid w:val="007B6B18"/>
    <w:rsid w:val="007F75A2"/>
    <w:rsid w:val="00835AC4"/>
    <w:rsid w:val="00853F21"/>
    <w:rsid w:val="00862335"/>
    <w:rsid w:val="00865E88"/>
    <w:rsid w:val="00875F66"/>
    <w:rsid w:val="0088141D"/>
    <w:rsid w:val="00882365"/>
    <w:rsid w:val="008962D6"/>
    <w:rsid w:val="008B0A67"/>
    <w:rsid w:val="008B1A74"/>
    <w:rsid w:val="008C3882"/>
    <w:rsid w:val="008E4476"/>
    <w:rsid w:val="00903F11"/>
    <w:rsid w:val="00921D4D"/>
    <w:rsid w:val="0094437A"/>
    <w:rsid w:val="00965FC0"/>
    <w:rsid w:val="00981D46"/>
    <w:rsid w:val="00987DB9"/>
    <w:rsid w:val="0099060E"/>
    <w:rsid w:val="009913C1"/>
    <w:rsid w:val="00993515"/>
    <w:rsid w:val="009B089D"/>
    <w:rsid w:val="009D2AE6"/>
    <w:rsid w:val="009E57D9"/>
    <w:rsid w:val="009F7B28"/>
    <w:rsid w:val="00A370E1"/>
    <w:rsid w:val="00A375E7"/>
    <w:rsid w:val="00A45859"/>
    <w:rsid w:val="00A51698"/>
    <w:rsid w:val="00A60898"/>
    <w:rsid w:val="00A7275C"/>
    <w:rsid w:val="00AB4F42"/>
    <w:rsid w:val="00B047C9"/>
    <w:rsid w:val="00B068B6"/>
    <w:rsid w:val="00B10715"/>
    <w:rsid w:val="00B10CAD"/>
    <w:rsid w:val="00B27178"/>
    <w:rsid w:val="00B61211"/>
    <w:rsid w:val="00B61AE0"/>
    <w:rsid w:val="00B7793E"/>
    <w:rsid w:val="00B91C7D"/>
    <w:rsid w:val="00BA1F90"/>
    <w:rsid w:val="00BD0359"/>
    <w:rsid w:val="00BF3E2A"/>
    <w:rsid w:val="00C03183"/>
    <w:rsid w:val="00C031FC"/>
    <w:rsid w:val="00C04B73"/>
    <w:rsid w:val="00C46E1A"/>
    <w:rsid w:val="00C52EA7"/>
    <w:rsid w:val="00C63BC1"/>
    <w:rsid w:val="00C71BAE"/>
    <w:rsid w:val="00C74E35"/>
    <w:rsid w:val="00C95E45"/>
    <w:rsid w:val="00CA359E"/>
    <w:rsid w:val="00CB383D"/>
    <w:rsid w:val="00CC4D1D"/>
    <w:rsid w:val="00D35236"/>
    <w:rsid w:val="00D4312C"/>
    <w:rsid w:val="00D432AC"/>
    <w:rsid w:val="00D45CA1"/>
    <w:rsid w:val="00D561A3"/>
    <w:rsid w:val="00D67C70"/>
    <w:rsid w:val="00D7255A"/>
    <w:rsid w:val="00DA71C3"/>
    <w:rsid w:val="00DB3D05"/>
    <w:rsid w:val="00DB7944"/>
    <w:rsid w:val="00DE328B"/>
    <w:rsid w:val="00DE4889"/>
    <w:rsid w:val="00DF62CC"/>
    <w:rsid w:val="00DF7E46"/>
    <w:rsid w:val="00E00FE6"/>
    <w:rsid w:val="00E10F3C"/>
    <w:rsid w:val="00E13392"/>
    <w:rsid w:val="00E34670"/>
    <w:rsid w:val="00E36FA1"/>
    <w:rsid w:val="00E4510D"/>
    <w:rsid w:val="00E53D75"/>
    <w:rsid w:val="00E94BAC"/>
    <w:rsid w:val="00ED3F8B"/>
    <w:rsid w:val="00EF6C2F"/>
    <w:rsid w:val="00EF74C3"/>
    <w:rsid w:val="00F16DCD"/>
    <w:rsid w:val="00F240B8"/>
    <w:rsid w:val="00F416F6"/>
    <w:rsid w:val="00F41BCE"/>
    <w:rsid w:val="00F60D8B"/>
    <w:rsid w:val="00F6472B"/>
    <w:rsid w:val="00F82791"/>
    <w:rsid w:val="00F831FB"/>
    <w:rsid w:val="00F85809"/>
    <w:rsid w:val="00F9035D"/>
    <w:rsid w:val="00FA6E9E"/>
    <w:rsid w:val="00FB394C"/>
    <w:rsid w:val="00FB6892"/>
    <w:rsid w:val="00FC59F0"/>
    <w:rsid w:val="00FF05D1"/>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26671C"/>
    <w:rPr>
      <w:sz w:val="24"/>
      <w:szCs w:val="24"/>
      <w:lang w:val="en-GB" w:eastAsia="en-US"/>
    </w:rPr>
  </w:style>
  <w:style w:type="table" w:customStyle="1" w:styleId="Reatabula1">
    <w:name w:val="Režģa tabula1"/>
    <w:basedOn w:val="Parastatabula"/>
    <w:next w:val="Reatabula"/>
    <w:uiPriority w:val="39"/>
    <w:rsid w:val="00266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rsid w:val="0026671C"/>
    <w:rPr>
      <w:color w:val="0563C1" w:themeColor="hyperlink"/>
      <w:u w:val="single"/>
    </w:rPr>
  </w:style>
  <w:style w:type="character" w:styleId="Neatrisintapieminana">
    <w:name w:val="Unresolved Mention"/>
    <w:basedOn w:val="Noklusjumarindkopasfonts"/>
    <w:rsid w:val="0026671C"/>
    <w:rPr>
      <w:color w:val="605E5C"/>
      <w:shd w:val="clear" w:color="auto" w:fill="E1DFDD"/>
    </w:rPr>
  </w:style>
  <w:style w:type="paragraph" w:styleId="Nosaukums">
    <w:name w:val="Title"/>
    <w:basedOn w:val="Parasts"/>
    <w:link w:val="NosaukumsRakstz"/>
    <w:qFormat/>
    <w:rsid w:val="0026671C"/>
    <w:pPr>
      <w:jc w:val="center"/>
    </w:pPr>
    <w:rPr>
      <w:rFonts w:ascii="Cambria" w:hAnsi="Cambria"/>
      <w:b/>
      <w:bCs/>
      <w:kern w:val="28"/>
      <w:sz w:val="32"/>
      <w:szCs w:val="32"/>
    </w:rPr>
  </w:style>
  <w:style w:type="character" w:customStyle="1" w:styleId="NosaukumsRakstz">
    <w:name w:val="Nosaukums Rakstz."/>
    <w:basedOn w:val="Noklusjumarindkopasfonts"/>
    <w:link w:val="Nosaukums"/>
    <w:rsid w:val="0026671C"/>
    <w:rPr>
      <w:rFonts w:ascii="Cambria" w:hAnsi="Cambria"/>
      <w:b/>
      <w:bCs/>
      <w:kern w:val="28"/>
      <w:sz w:val="32"/>
      <w:szCs w:val="32"/>
      <w:lang w:val="en-GB" w:eastAsia="en-US"/>
    </w:rPr>
  </w:style>
  <w:style w:type="paragraph" w:customStyle="1" w:styleId="pf0">
    <w:name w:val="pf0"/>
    <w:basedOn w:val="Parasts"/>
    <w:rsid w:val="0049069C"/>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8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jekabpils.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17</Pages>
  <Words>6564</Words>
  <Characters>43249</Characters>
  <Application>Microsoft Office Word</Application>
  <DocSecurity>0</DocSecurity>
  <Lines>360</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88</cp:revision>
  <cp:lastPrinted>2013-07-23T05:58:00Z</cp:lastPrinted>
  <dcterms:created xsi:type="dcterms:W3CDTF">2024-02-13T09:43:00Z</dcterms:created>
  <dcterms:modified xsi:type="dcterms:W3CDTF">2024-08-23T10:35:00Z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