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0F4CB" w14:textId="2DCF7965"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1343AB">
        <w:rPr>
          <w:rFonts w:ascii="Times New Roman" w:hAnsi="Times New Roman"/>
          <w:bCs/>
          <w:sz w:val="24"/>
          <w:szCs w:val="24"/>
        </w:rPr>
        <w:t xml:space="preserve">Jēkabpils novada pašvaldības īpašumā esošā </w:t>
      </w:r>
      <w:bookmarkStart w:id="0" w:name="_Hlk179794929"/>
      <w:r w:rsidR="00213DD4" w:rsidRPr="00213DD4">
        <w:rPr>
          <w:rFonts w:ascii="Times New Roman" w:hAnsi="Times New Roman"/>
          <w:sz w:val="24"/>
          <w:szCs w:val="24"/>
        </w:rPr>
        <w:t>nekustam</w:t>
      </w:r>
      <w:r w:rsidR="00213DD4">
        <w:rPr>
          <w:rFonts w:ascii="Times New Roman" w:hAnsi="Times New Roman"/>
          <w:sz w:val="24"/>
          <w:szCs w:val="24"/>
        </w:rPr>
        <w:t>ā</w:t>
      </w:r>
      <w:r w:rsidR="00213DD4" w:rsidRPr="00213DD4">
        <w:rPr>
          <w:rFonts w:ascii="Times New Roman" w:hAnsi="Times New Roman"/>
          <w:sz w:val="24"/>
          <w:szCs w:val="24"/>
        </w:rPr>
        <w:t xml:space="preserve"> īpašum</w:t>
      </w:r>
      <w:r w:rsidR="00213DD4">
        <w:rPr>
          <w:rFonts w:ascii="Times New Roman" w:hAnsi="Times New Roman"/>
          <w:sz w:val="24"/>
          <w:szCs w:val="24"/>
        </w:rPr>
        <w:t>a</w:t>
      </w:r>
      <w:r w:rsidR="00213DD4" w:rsidRPr="00213DD4">
        <w:rPr>
          <w:rFonts w:ascii="Times New Roman" w:hAnsi="Times New Roman"/>
          <w:sz w:val="24"/>
          <w:szCs w:val="24"/>
        </w:rPr>
        <w:t xml:space="preserve"> ar kadastra numuru 56010021180 “Radžu ūdenskrātuve”, Jēkabpils, Jēkabpils novads zemes vienības ar kadastra apzīmējumu 56010021180 daļu 1,2 ha platībā</w:t>
      </w:r>
      <w:bookmarkEnd w:id="0"/>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nomas tiesību</w:t>
      </w:r>
      <w:r w:rsidR="00CC3F99">
        <w:rPr>
          <w:rFonts w:ascii="Times New Roman" w:hAnsi="Times New Roman" w:cs="Times New Roman"/>
          <w:sz w:val="24"/>
          <w:szCs w:val="24"/>
        </w:rPr>
        <w:t xml:space="preserve"> </w:t>
      </w:r>
      <w:r w:rsidRPr="0069639A">
        <w:rPr>
          <w:rFonts w:ascii="Times New Roman" w:hAnsi="Times New Roman" w:cs="Times New Roman"/>
          <w:sz w:val="24"/>
          <w:szCs w:val="24"/>
        </w:rPr>
        <w:t>izsoli.</w:t>
      </w:r>
    </w:p>
    <w:p w14:paraId="442379F6" w14:textId="04ACB208"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213DD4" w:rsidRPr="00213DD4">
        <w:rPr>
          <w:rFonts w:ascii="Times New Roman" w:hAnsi="Times New Roman"/>
          <w:sz w:val="24"/>
          <w:szCs w:val="24"/>
        </w:rPr>
        <w:t>nekustamā īpašuma ar kadastra numuru 56010021180 “Radžu ūdenskrātuve”, Jēkabpils, Jēkabpils novads zemes vienības ar kadastra apzīmējumu 56010021180 daļ</w:t>
      </w:r>
      <w:r w:rsidR="00C7410F">
        <w:rPr>
          <w:rFonts w:ascii="Times New Roman" w:hAnsi="Times New Roman"/>
          <w:sz w:val="24"/>
          <w:szCs w:val="24"/>
        </w:rPr>
        <w:t>a</w:t>
      </w:r>
      <w:r w:rsidR="00213DD4" w:rsidRPr="00213DD4">
        <w:rPr>
          <w:rFonts w:ascii="Times New Roman" w:hAnsi="Times New Roman"/>
          <w:sz w:val="24"/>
          <w:szCs w:val="24"/>
        </w:rPr>
        <w:t xml:space="preserve"> 1,2 ha platībā</w:t>
      </w: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04E8DC61" w:rsidR="00083B19" w:rsidRPr="00B91E67" w:rsidRDefault="00213DD4" w:rsidP="00835A22">
            <w:pPr>
              <w:jc w:val="both"/>
              <w:rPr>
                <w:sz w:val="24"/>
                <w:szCs w:val="24"/>
              </w:rPr>
            </w:pPr>
            <w:r>
              <w:rPr>
                <w:sz w:val="24"/>
                <w:szCs w:val="24"/>
              </w:rPr>
              <w:t>N</w:t>
            </w:r>
            <w:r w:rsidRPr="00213DD4">
              <w:rPr>
                <w:sz w:val="24"/>
                <w:szCs w:val="24"/>
              </w:rPr>
              <w:t>ekustamā īpašuma ar kadastra numuru 56010021180 “Radžu ūdenskrātuve”, Jēkabpils, Jēkabpils novads zemes vienības ar kadastra apzīmējumu 56010021180 daļ</w:t>
            </w:r>
            <w:r>
              <w:rPr>
                <w:sz w:val="24"/>
                <w:szCs w:val="24"/>
              </w:rPr>
              <w:t>a</w:t>
            </w:r>
            <w:r w:rsidRPr="00213DD4">
              <w:rPr>
                <w:sz w:val="24"/>
                <w:szCs w:val="24"/>
              </w:rPr>
              <w:t xml:space="preserve"> 1,2 ha platībā</w:t>
            </w:r>
            <w:r w:rsidR="00FD1D17">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1"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E8AFF87" w14:textId="71BA97E0" w:rsidR="003602ED" w:rsidRDefault="00725E78" w:rsidP="00387C9A">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2"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7B3CC3" w:rsidRPr="007B3CC3">
              <w:rPr>
                <w:rFonts w:eastAsia="Lucida Sans Unicode"/>
                <w:sz w:val="24"/>
                <w:szCs w:val="24"/>
              </w:rPr>
              <w:t xml:space="preserve">Jēkabpils novada pašvaldības </w:t>
            </w:r>
            <w:r w:rsidR="003602ED" w:rsidRPr="003602ED">
              <w:rPr>
                <w:rFonts w:eastAsia="Lucida Sans Unicode"/>
                <w:sz w:val="24"/>
                <w:szCs w:val="24"/>
              </w:rPr>
              <w:t xml:space="preserve">nekustamā īpašuma ar kadastra numuru 56010021180 “Radžu ūdenskrātuve”, Jēkabpils, Jēkabpils novads zemes vienības ar kadastra apzīmējumu 56010021180 daļa 1,2 ha platībā. </w:t>
            </w:r>
          </w:p>
          <w:p w14:paraId="1B5341D1" w14:textId="3556BCF8" w:rsidR="00E0153B" w:rsidRDefault="007B3CC3" w:rsidP="00387C9A">
            <w:pPr>
              <w:jc w:val="both"/>
              <w:rPr>
                <w:rFonts w:eastAsia="Lucida Sans Unicode"/>
                <w:sz w:val="24"/>
                <w:szCs w:val="24"/>
              </w:rPr>
            </w:pPr>
            <w:r w:rsidRPr="007B3CC3">
              <w:rPr>
                <w:rFonts w:eastAsia="Lucida Sans Unicode"/>
                <w:sz w:val="24"/>
                <w:szCs w:val="24"/>
              </w:rPr>
              <w:t xml:space="preserve"> </w:t>
            </w:r>
            <w:r w:rsidR="006879B7" w:rsidRPr="007E6DC1">
              <w:rPr>
                <w:sz w:val="24"/>
                <w:szCs w:val="24"/>
              </w:rPr>
              <w:t>3</w:t>
            </w:r>
            <w:r w:rsidR="00BB2319" w:rsidRPr="007E6DC1">
              <w:rPr>
                <w:sz w:val="24"/>
                <w:szCs w:val="24"/>
              </w:rPr>
              <w:t>.2</w:t>
            </w:r>
            <w:r w:rsidR="006F0673">
              <w:rPr>
                <w:sz w:val="24"/>
                <w:szCs w:val="24"/>
              </w:rPr>
              <w:t xml:space="preserve">. </w:t>
            </w:r>
            <w:r w:rsidR="00354CE6" w:rsidRPr="00354CE6">
              <w:rPr>
                <w:rFonts w:eastAsia="Lucida Sans Unicode"/>
                <w:sz w:val="24"/>
                <w:szCs w:val="24"/>
              </w:rPr>
              <w:t xml:space="preserve">Nomas objekts ir kadastrāli uzmērīts un Pašvaldībai ir nostiprinātas īpašuma tiesības uz minēto īpašumu Jēkabpils pilsētas zemesgrāmatas nodalījumā </w:t>
            </w:r>
            <w:r w:rsidR="00261A09" w:rsidRPr="003602ED">
              <w:rPr>
                <w:rFonts w:eastAsia="Lucida Sans Unicode"/>
                <w:sz w:val="24"/>
                <w:szCs w:val="24"/>
              </w:rPr>
              <w:t>Nr.100000115376</w:t>
            </w:r>
            <w:bookmarkEnd w:id="2"/>
            <w:r w:rsidR="00261A09">
              <w:rPr>
                <w:rFonts w:eastAsia="Lucida Sans Unicode"/>
                <w:sz w:val="24"/>
                <w:szCs w:val="24"/>
              </w:rPr>
              <w:t>.</w:t>
            </w:r>
          </w:p>
          <w:p w14:paraId="71C50674" w14:textId="52DA7CDB" w:rsidR="00E0153B" w:rsidRDefault="004067CE" w:rsidP="00237280">
            <w:pPr>
              <w:jc w:val="both"/>
              <w:rPr>
                <w:sz w:val="24"/>
                <w:szCs w:val="24"/>
              </w:rPr>
            </w:pPr>
            <w:r>
              <w:rPr>
                <w:sz w:val="24"/>
                <w:szCs w:val="24"/>
              </w:rPr>
              <w:t xml:space="preserve">3.3. </w:t>
            </w:r>
            <w:r w:rsidR="00E0153B" w:rsidRPr="00E0153B">
              <w:rPr>
                <w:sz w:val="24"/>
                <w:szCs w:val="24"/>
              </w:rPr>
              <w:t xml:space="preserve">Nomas objekta platība var tikt precizēta, ja zemes vienības ar kadastra apzīmējumu 56010021180 daļa </w:t>
            </w:r>
            <w:r w:rsidR="0069271A">
              <w:rPr>
                <w:sz w:val="24"/>
                <w:szCs w:val="24"/>
              </w:rPr>
              <w:t xml:space="preserve">(nomas platība) </w:t>
            </w:r>
            <w:r w:rsidR="00E0153B" w:rsidRPr="00E0153B">
              <w:rPr>
                <w:sz w:val="24"/>
                <w:szCs w:val="24"/>
              </w:rPr>
              <w:t>tiks kadastrāli uzmērīta.</w:t>
            </w:r>
          </w:p>
          <w:p w14:paraId="17C31A2D" w14:textId="77777777" w:rsidR="0069271A" w:rsidRDefault="00237280" w:rsidP="00237280">
            <w:pPr>
              <w:jc w:val="both"/>
              <w:rPr>
                <w:sz w:val="24"/>
                <w:szCs w:val="24"/>
              </w:rPr>
            </w:pPr>
            <w:r>
              <w:rPr>
                <w:sz w:val="24"/>
                <w:szCs w:val="24"/>
              </w:rPr>
              <w:t xml:space="preserve">3.4. </w:t>
            </w:r>
            <w:r w:rsidR="0069271A" w:rsidRPr="0069271A">
              <w:rPr>
                <w:sz w:val="24"/>
                <w:szCs w:val="24"/>
              </w:rPr>
              <w:t>Nomas objekta  izvietojuma shēma norādīta Nomas līguma projekta 1.pielikumā.</w:t>
            </w:r>
          </w:p>
          <w:p w14:paraId="75E3D31E" w14:textId="3DC1515F" w:rsidR="00237280" w:rsidRPr="00237280" w:rsidRDefault="00237280" w:rsidP="00237280">
            <w:pPr>
              <w:jc w:val="both"/>
              <w:rPr>
                <w:sz w:val="24"/>
                <w:szCs w:val="24"/>
              </w:rPr>
            </w:pPr>
            <w:r>
              <w:rPr>
                <w:sz w:val="24"/>
                <w:szCs w:val="24"/>
              </w:rPr>
              <w:t xml:space="preserve">3.5. </w:t>
            </w:r>
            <w:r w:rsidR="00260F5B" w:rsidRPr="00260F5B">
              <w:rPr>
                <w:sz w:val="24"/>
                <w:szCs w:val="24"/>
              </w:rPr>
              <w:t xml:space="preserve">Atbilstoši “Jēkabpils Mežaparka un Radžu ūdenskrātuves teritoriju ainavu tematiskais plānojums” (apstiprināts ar Jēkabpils novada domes 2022. gada 21. decembra lēmumu Nr. 1273 (protokols Nr.27, 118.§) Nomas objekts atrodas ūdens aktivitāšu zonā (lielākā daļa ~ 1 ha) un pludmales zonā (ieskaitot ūdenskrātuves daļu) (neliela daļa ~ 0,2 ha). Zemes vienības  ar kadastra apzīmējumu 56010021180 lietošanas mērķis ir 0302 – fizisko un juridisko personu īpašumā vai lietošanā esošo ūdeņu teritorija – 2047044,00 </w:t>
            </w:r>
            <w:proofErr w:type="spellStart"/>
            <w:r w:rsidR="00260F5B" w:rsidRPr="00260F5B">
              <w:rPr>
                <w:sz w:val="24"/>
                <w:szCs w:val="24"/>
              </w:rPr>
              <w:t>kv.m</w:t>
            </w:r>
            <w:proofErr w:type="spellEnd"/>
            <w:r w:rsidR="00260F5B" w:rsidRPr="00260F5B">
              <w:rPr>
                <w:sz w:val="24"/>
                <w:szCs w:val="24"/>
              </w:rPr>
              <w:t xml:space="preserve">. un 0503 - sportam un atpūtai aprīkotas dabas teritorijas – 5060,00 </w:t>
            </w:r>
            <w:proofErr w:type="spellStart"/>
            <w:r w:rsidR="00260F5B" w:rsidRPr="00260F5B">
              <w:rPr>
                <w:sz w:val="24"/>
                <w:szCs w:val="24"/>
              </w:rPr>
              <w:t>kv.m</w:t>
            </w:r>
            <w:proofErr w:type="spellEnd"/>
            <w:r w:rsidR="00260F5B" w:rsidRPr="00260F5B">
              <w:rPr>
                <w:sz w:val="24"/>
                <w:szCs w:val="24"/>
              </w:rPr>
              <w:t>.</w:t>
            </w:r>
          </w:p>
          <w:p w14:paraId="3F2BBC52" w14:textId="0EA39F9D" w:rsidR="00AE5432" w:rsidRPr="00387C9A" w:rsidRDefault="00237280" w:rsidP="006F0673">
            <w:pPr>
              <w:jc w:val="both"/>
              <w:rPr>
                <w:sz w:val="24"/>
                <w:szCs w:val="24"/>
              </w:rPr>
            </w:pPr>
            <w:r>
              <w:rPr>
                <w:sz w:val="24"/>
                <w:szCs w:val="24"/>
              </w:rPr>
              <w:t>3.6.</w:t>
            </w:r>
            <w:r w:rsidR="006F0673">
              <w:rPr>
                <w:sz w:val="24"/>
                <w:szCs w:val="24"/>
              </w:rPr>
              <w:t xml:space="preserve"> </w:t>
            </w:r>
            <w:r w:rsidR="001F26E9" w:rsidRPr="001F26E9">
              <w:rPr>
                <w:sz w:val="24"/>
                <w:szCs w:val="24"/>
              </w:rPr>
              <w:t xml:space="preserve">Nomas objekta atrodas Radžu ūdenskrātuves ziemeļu daļā, starp piebraucamo ceļu, publiskās pludmales un </w:t>
            </w:r>
            <w:proofErr w:type="spellStart"/>
            <w:r w:rsidR="001F26E9" w:rsidRPr="001F26E9">
              <w:rPr>
                <w:sz w:val="24"/>
                <w:szCs w:val="24"/>
              </w:rPr>
              <w:t>veikparka</w:t>
            </w:r>
            <w:proofErr w:type="spellEnd"/>
            <w:r w:rsidR="001F26E9" w:rsidRPr="001F26E9">
              <w:rPr>
                <w:sz w:val="24"/>
                <w:szCs w:val="24"/>
              </w:rPr>
              <w:t xml:space="preserve"> teritorijām. Daļēji regulāras, taisnstūri m līdzīgas formas, garākās malas ~ 150 m, īsākās malas ~ 75 m. Nomas objekts ar trīs malām robežojas ūdenskrātuves ūdens platību, ar ceturto malu robežojas ar piekrasti- publiskās pludmales teritoriju.</w:t>
            </w:r>
          </w:p>
        </w:tc>
      </w:tr>
      <w:bookmarkEnd w:id="1"/>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04F019E5" w:rsidR="00F063D8" w:rsidRPr="00B91E67" w:rsidRDefault="0016176B" w:rsidP="00F063D8">
            <w:pPr>
              <w:jc w:val="both"/>
              <w:rPr>
                <w:sz w:val="24"/>
                <w:szCs w:val="24"/>
              </w:rPr>
            </w:pPr>
            <w:r>
              <w:rPr>
                <w:sz w:val="24"/>
                <w:szCs w:val="24"/>
              </w:rPr>
              <w:t>R</w:t>
            </w:r>
            <w:r w:rsidR="00F063D8">
              <w:rPr>
                <w:sz w:val="24"/>
                <w:szCs w:val="24"/>
              </w:rPr>
              <w:t>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482CBE9B" w:rsidR="005F5CF2" w:rsidRPr="00B91E67" w:rsidRDefault="005F5CF2" w:rsidP="00F063D8">
            <w:pPr>
              <w:jc w:val="both"/>
              <w:rPr>
                <w:sz w:val="24"/>
                <w:szCs w:val="24"/>
              </w:rPr>
            </w:pPr>
            <w:bookmarkStart w:id="3" w:name="_Hlk5058227"/>
            <w:r>
              <w:rPr>
                <w:sz w:val="24"/>
                <w:szCs w:val="24"/>
              </w:rPr>
              <w:t>1200</w:t>
            </w:r>
            <w:r w:rsidR="003754BA" w:rsidRPr="003754BA">
              <w:rPr>
                <w:sz w:val="24"/>
                <w:szCs w:val="24"/>
              </w:rPr>
              <w:t xml:space="preserve">,00 </w:t>
            </w:r>
            <w:proofErr w:type="spellStart"/>
            <w:r>
              <w:rPr>
                <w:sz w:val="24"/>
                <w:szCs w:val="24"/>
              </w:rPr>
              <w:t>eur</w:t>
            </w:r>
            <w:proofErr w:type="spellEnd"/>
            <w:r>
              <w:rPr>
                <w:sz w:val="24"/>
                <w:szCs w:val="24"/>
              </w:rPr>
              <w:t xml:space="preserve">/gadā </w:t>
            </w:r>
            <w:r w:rsidR="003754BA" w:rsidRPr="003754BA">
              <w:rPr>
                <w:sz w:val="24"/>
                <w:szCs w:val="24"/>
              </w:rPr>
              <w:t>(</w:t>
            </w:r>
            <w:r>
              <w:rPr>
                <w:sz w:val="24"/>
                <w:szCs w:val="24"/>
              </w:rPr>
              <w:t>viens tūkstotis divi simti</w:t>
            </w:r>
            <w:r w:rsidR="003754BA" w:rsidRPr="003754BA">
              <w:rPr>
                <w:sz w:val="24"/>
                <w:szCs w:val="24"/>
              </w:rPr>
              <w:t xml:space="preserve"> eiro un 00 centi) gadā bez pievienotās vērtības nodokļa un nekustamā īpašuma nodokļa</w:t>
            </w:r>
            <w:r w:rsidR="00F063D8" w:rsidRPr="00B91E67">
              <w:rPr>
                <w:sz w:val="24"/>
                <w:szCs w:val="24"/>
              </w:rPr>
              <w:t xml:space="preserve">, </w:t>
            </w:r>
            <w:bookmarkEnd w:id="3"/>
            <w:r w:rsidR="00F063D8" w:rsidRPr="00B91E67">
              <w:rPr>
                <w:sz w:val="24"/>
                <w:szCs w:val="24"/>
              </w:rPr>
              <w:t xml:space="preserve">saskaņā ar sertificēta nekustamā īpašuma vērtētāja </w:t>
            </w:r>
            <w:r w:rsidR="00CE0DB2" w:rsidRPr="006710F2">
              <w:rPr>
                <w:sz w:val="24"/>
                <w:szCs w:val="24"/>
              </w:rPr>
              <w:t>202</w:t>
            </w:r>
            <w:r>
              <w:rPr>
                <w:sz w:val="24"/>
                <w:szCs w:val="24"/>
              </w:rPr>
              <w:t>4</w:t>
            </w:r>
            <w:r w:rsidR="00CE0DB2" w:rsidRPr="006710F2">
              <w:rPr>
                <w:sz w:val="24"/>
                <w:szCs w:val="24"/>
              </w:rPr>
              <w:t xml:space="preserve">.gada </w:t>
            </w:r>
            <w:r w:rsidR="009C5877">
              <w:rPr>
                <w:sz w:val="24"/>
                <w:szCs w:val="24"/>
              </w:rPr>
              <w:t>16.augustā</w:t>
            </w:r>
            <w:r w:rsidR="00CE0DB2" w:rsidRPr="006710F2">
              <w:rPr>
                <w:sz w:val="24"/>
                <w:szCs w:val="24"/>
              </w:rPr>
              <w:t xml:space="preserve"> noteikto nomas maksas novērtējumu</w:t>
            </w:r>
            <w:r w:rsidR="009C5877">
              <w:rPr>
                <w:sz w:val="24"/>
                <w:szCs w:val="24"/>
              </w:rPr>
              <w:t>.</w:t>
            </w:r>
            <w:r w:rsidR="00CE0DB2" w:rsidRPr="006710F2">
              <w:rPr>
                <w:sz w:val="24"/>
                <w:szCs w:val="24"/>
              </w:rPr>
              <w:t xml:space="preserve">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63D712C8" w:rsidR="00F063D8" w:rsidRPr="00B91E67" w:rsidRDefault="005F613C" w:rsidP="006879B7">
            <w:pPr>
              <w:jc w:val="both"/>
              <w:rPr>
                <w:sz w:val="24"/>
                <w:szCs w:val="24"/>
              </w:rPr>
            </w:pPr>
            <w:r w:rsidRPr="005F613C">
              <w:rPr>
                <w:rFonts w:eastAsia="Lucida Sans Unicode"/>
                <w:sz w:val="24"/>
                <w:szCs w:val="24"/>
              </w:rPr>
              <w:t>Nomas līgums tiks slēgts uz 5 gadiem no nomas līguma stāšanās spēkā diena. Nomas maksa par Nomas objektu jāmaksā saskaņā ar nomas līguma nosacījumiem.</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F6AEBA8" w:rsidR="00F063D8" w:rsidRPr="00B91E67" w:rsidRDefault="008C184B" w:rsidP="00F063D8">
            <w:pPr>
              <w:jc w:val="both"/>
              <w:rPr>
                <w:sz w:val="24"/>
                <w:szCs w:val="24"/>
              </w:rPr>
            </w:pPr>
            <w:r>
              <w:rPr>
                <w:sz w:val="24"/>
                <w:szCs w:val="24"/>
              </w:rPr>
              <w:t>K</w:t>
            </w:r>
            <w:r w:rsidRPr="008C184B">
              <w:rPr>
                <w:sz w:val="24"/>
                <w:szCs w:val="24"/>
              </w:rPr>
              <w:t>omerciāla rakstura izklaides pasākumiem –ūdens un sauszemes atrakciju izveidei.</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0BD7ACEB" w14:textId="49A44A7A" w:rsidR="00C82EB6" w:rsidRPr="00155B63" w:rsidRDefault="00C82EB6" w:rsidP="00155B63">
            <w:pPr>
              <w:contextualSpacing/>
              <w:jc w:val="both"/>
              <w:rPr>
                <w:rFonts w:eastAsia="Lucida Sans Unicode"/>
                <w:sz w:val="24"/>
                <w:szCs w:val="24"/>
              </w:rPr>
            </w:pPr>
            <w:r w:rsidRPr="00155B63">
              <w:rPr>
                <w:sz w:val="24"/>
                <w:szCs w:val="24"/>
              </w:rPr>
              <w:t xml:space="preserve">8.1. </w:t>
            </w:r>
            <w:r w:rsidRPr="00155B63">
              <w:rPr>
                <w:rFonts w:eastAsia="Lucida Sans Unicode"/>
                <w:sz w:val="24"/>
                <w:szCs w:val="24"/>
              </w:rPr>
              <w:t>Nomas maksa par Nomas objektu jāmaksā saskaņā ar nomas līguma nosacījumiem.</w:t>
            </w:r>
          </w:p>
          <w:p w14:paraId="2A23E9EA" w14:textId="24BA6B15" w:rsidR="00C82EB6" w:rsidRPr="00155B63" w:rsidRDefault="00C82EB6" w:rsidP="00155B63">
            <w:pPr>
              <w:pStyle w:val="Sarakstarindkopa"/>
              <w:numPr>
                <w:ilvl w:val="1"/>
                <w:numId w:val="49"/>
              </w:numPr>
              <w:spacing w:line="240" w:lineRule="auto"/>
              <w:rPr>
                <w:rFonts w:eastAsia="Lucida Sans Unicode"/>
                <w:sz w:val="24"/>
                <w:szCs w:val="24"/>
              </w:rPr>
            </w:pPr>
            <w:r w:rsidRPr="00155B63">
              <w:rPr>
                <w:rFonts w:eastAsia="Calibri"/>
                <w:bCs/>
                <w:sz w:val="24"/>
                <w:szCs w:val="24"/>
              </w:rPr>
              <w:lastRenderedPageBreak/>
              <w:t xml:space="preserve">Papildus nomas maksai </w:t>
            </w:r>
            <w:bookmarkStart w:id="4" w:name="_Hlk119325628"/>
            <w:r w:rsidRPr="00155B63">
              <w:rPr>
                <w:rFonts w:eastAsia="Calibri"/>
                <w:bCs/>
                <w:sz w:val="24"/>
                <w:szCs w:val="24"/>
              </w:rPr>
              <w:t xml:space="preserve">izsoles uzvarētājs veic vienreizēju maksājumu </w:t>
            </w:r>
            <w:bookmarkStart w:id="5" w:name="_Hlk166796736"/>
            <w:r w:rsidRPr="00155B63">
              <w:rPr>
                <w:rFonts w:eastAsia="Calibri"/>
                <w:bCs/>
                <w:sz w:val="24"/>
                <w:szCs w:val="24"/>
              </w:rPr>
              <w:t>220,00</w:t>
            </w:r>
            <w:r w:rsidRPr="00155B63">
              <w:rPr>
                <w:rFonts w:eastAsia="Calibri"/>
                <w:bCs/>
                <w:i/>
                <w:iCs/>
                <w:sz w:val="24"/>
                <w:szCs w:val="24"/>
              </w:rPr>
              <w:t xml:space="preserve"> </w:t>
            </w:r>
            <w:proofErr w:type="spellStart"/>
            <w:r w:rsidRPr="00155B63">
              <w:rPr>
                <w:rFonts w:eastAsia="Calibri"/>
                <w:bCs/>
                <w:i/>
                <w:iCs/>
                <w:sz w:val="24"/>
                <w:szCs w:val="24"/>
              </w:rPr>
              <w:t>euro</w:t>
            </w:r>
            <w:proofErr w:type="spellEnd"/>
            <w:r w:rsidRPr="00155B63">
              <w:rPr>
                <w:rFonts w:eastAsia="Calibri"/>
                <w:bCs/>
                <w:sz w:val="24"/>
                <w:szCs w:val="24"/>
              </w:rPr>
              <w:t xml:space="preserve"> </w:t>
            </w:r>
            <w:r w:rsidRPr="00155B63">
              <w:rPr>
                <w:rFonts w:eastAsia="Calibri"/>
                <w:bCs/>
                <w:i/>
                <w:sz w:val="24"/>
                <w:szCs w:val="24"/>
              </w:rPr>
              <w:t>(divi simti divdesmit eiro un 00 centi)</w:t>
            </w:r>
            <w:r w:rsidRPr="00155B63">
              <w:rPr>
                <w:rFonts w:eastAsia="Calibri"/>
                <w:bCs/>
                <w:sz w:val="24"/>
                <w:szCs w:val="24"/>
              </w:rPr>
              <w:t xml:space="preserve"> apmērā, lai kompensētu Pašvaldībai pieaicinātā sertificēta vērtētāja atlīdzības summu par Nomas objekta nomas maksas noteikšanu.</w:t>
            </w:r>
            <w:bookmarkEnd w:id="4"/>
            <w:r w:rsidRPr="00155B63">
              <w:rPr>
                <w:rFonts w:eastAsia="Calibri"/>
                <w:bCs/>
                <w:sz w:val="24"/>
                <w:szCs w:val="24"/>
              </w:rPr>
              <w:t xml:space="preserve"> Papildus tiek maksāts pievienotās vērtības nodoklis.</w:t>
            </w:r>
          </w:p>
          <w:bookmarkEnd w:id="5"/>
          <w:p w14:paraId="3ED18236" w14:textId="46107259" w:rsidR="00C82EB6" w:rsidRPr="00155B63" w:rsidRDefault="00C82EB6" w:rsidP="00155B63">
            <w:pPr>
              <w:pStyle w:val="Sarakstarindkopa"/>
              <w:numPr>
                <w:ilvl w:val="1"/>
                <w:numId w:val="49"/>
              </w:numPr>
              <w:spacing w:line="240" w:lineRule="auto"/>
              <w:rPr>
                <w:rFonts w:eastAsia="Lucida Sans Unicode"/>
                <w:sz w:val="24"/>
                <w:szCs w:val="24"/>
              </w:rPr>
            </w:pPr>
            <w:r w:rsidRPr="00155B63">
              <w:rPr>
                <w:rFonts w:eastAsia="Lucida Sans Unicode"/>
                <w:sz w:val="24"/>
                <w:szCs w:val="24"/>
              </w:rPr>
              <w:t>Nomas līguma projekts noteikts 1.pielikumā.</w:t>
            </w:r>
          </w:p>
          <w:p w14:paraId="067D210C" w14:textId="77777777" w:rsidR="00C82EB6" w:rsidRPr="00155B63" w:rsidRDefault="00C82EB6" w:rsidP="00155B63">
            <w:pPr>
              <w:pStyle w:val="Sarakstarindkopa"/>
              <w:numPr>
                <w:ilvl w:val="1"/>
                <w:numId w:val="49"/>
              </w:numPr>
              <w:spacing w:line="240" w:lineRule="auto"/>
              <w:rPr>
                <w:rFonts w:eastAsia="Lucida Sans Unicode"/>
                <w:sz w:val="24"/>
                <w:szCs w:val="24"/>
              </w:rPr>
            </w:pPr>
            <w:r w:rsidRPr="00155B63">
              <w:rPr>
                <w:rFonts w:eastAsia="Lucida Sans Unicode"/>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9696B28" w14:textId="77777777" w:rsidR="00C82EB6" w:rsidRPr="00155B63" w:rsidRDefault="00C82EB6" w:rsidP="00155B63">
            <w:pPr>
              <w:pStyle w:val="Sarakstarindkopa"/>
              <w:numPr>
                <w:ilvl w:val="1"/>
                <w:numId w:val="49"/>
              </w:numPr>
              <w:spacing w:line="240" w:lineRule="auto"/>
              <w:rPr>
                <w:rFonts w:eastAsia="Lucida Sans Unicode"/>
                <w:sz w:val="24"/>
                <w:szCs w:val="24"/>
              </w:rPr>
            </w:pPr>
            <w:r w:rsidRPr="00155B63">
              <w:rPr>
                <w:rFonts w:eastAsia="Lucida Sans Unicode"/>
                <w:sz w:val="24"/>
                <w:szCs w:val="24"/>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2C408DF0" w14:textId="77777777" w:rsidR="00C82EB6" w:rsidRPr="00155B63" w:rsidRDefault="00C82EB6" w:rsidP="00155B63">
            <w:pPr>
              <w:pStyle w:val="Sarakstarindkopa"/>
              <w:numPr>
                <w:ilvl w:val="1"/>
                <w:numId w:val="49"/>
              </w:numPr>
              <w:spacing w:line="240" w:lineRule="auto"/>
              <w:rPr>
                <w:rFonts w:eastAsia="Lucida Sans Unicode"/>
                <w:sz w:val="24"/>
                <w:szCs w:val="24"/>
              </w:rPr>
            </w:pPr>
            <w:r w:rsidRPr="00155B63">
              <w:rPr>
                <w:rFonts w:eastAsia="Lucida Sans Unicode"/>
                <w:sz w:val="24"/>
                <w:szCs w:val="24"/>
              </w:rPr>
              <w:t xml:space="preserve">Personai, kura iegūs nomas tiesības tiks nodrošināta iespēja pieslēgties pie Jēkabpils novada pašvaldības elektrības </w:t>
            </w:r>
            <w:proofErr w:type="spellStart"/>
            <w:r w:rsidRPr="00155B63">
              <w:rPr>
                <w:rFonts w:eastAsia="Lucida Sans Unicode"/>
                <w:sz w:val="24"/>
                <w:szCs w:val="24"/>
              </w:rPr>
              <w:t>pieslēguma</w:t>
            </w:r>
            <w:proofErr w:type="spellEnd"/>
            <w:r w:rsidRPr="00155B63">
              <w:rPr>
                <w:rFonts w:eastAsia="Lucida Sans Unicode"/>
                <w:sz w:val="24"/>
                <w:szCs w:val="24"/>
              </w:rPr>
              <w:t xml:space="preserve">. Nomniekam papildus nomas maksai jāmaksā </w:t>
            </w:r>
            <w:r w:rsidRPr="00155B63">
              <w:rPr>
                <w:sz w:val="24"/>
                <w:szCs w:val="24"/>
                <w:lang w:eastAsia="ar-SA"/>
              </w:rPr>
              <w:t xml:space="preserve">par </w:t>
            </w:r>
            <w:r w:rsidRPr="00155B63">
              <w:rPr>
                <w:rFonts w:eastAsia="Lucida Sans Unicode"/>
                <w:sz w:val="24"/>
                <w:szCs w:val="24"/>
              </w:rPr>
              <w:t>patērēto elektroenerģiju</w:t>
            </w:r>
            <w:r w:rsidRPr="00155B63">
              <w:rPr>
                <w:sz w:val="24"/>
                <w:szCs w:val="24"/>
                <w:lang w:eastAsia="ar-SA"/>
              </w:rPr>
              <w:t xml:space="preserve"> un attiecīgu jaudas apjomu</w:t>
            </w:r>
            <w:r w:rsidRPr="00155B63">
              <w:rPr>
                <w:rFonts w:eastAsia="Lucida Sans Unicode"/>
                <w:sz w:val="24"/>
                <w:szCs w:val="24"/>
              </w:rPr>
              <w:t>, atbilstoši Nomas līguma nosacījumiem.</w:t>
            </w:r>
            <w:r w:rsidRPr="00155B63">
              <w:rPr>
                <w:sz w:val="24"/>
                <w:szCs w:val="24"/>
              </w:rPr>
              <w:t xml:space="preserve"> </w:t>
            </w:r>
          </w:p>
          <w:p w14:paraId="4391F0B3" w14:textId="77777777" w:rsidR="00C82EB6" w:rsidRPr="00155B63" w:rsidRDefault="00C82EB6" w:rsidP="00155B63">
            <w:pPr>
              <w:pStyle w:val="Sarakstarindkopa"/>
              <w:numPr>
                <w:ilvl w:val="1"/>
                <w:numId w:val="49"/>
              </w:numPr>
              <w:spacing w:line="240" w:lineRule="auto"/>
              <w:rPr>
                <w:rFonts w:eastAsia="Lucida Sans Unicode"/>
                <w:sz w:val="24"/>
                <w:szCs w:val="24"/>
              </w:rPr>
            </w:pPr>
            <w:r w:rsidRPr="00155B63">
              <w:rPr>
                <w:rFonts w:eastAsia="Lucida Sans Unicode"/>
                <w:sz w:val="24"/>
                <w:szCs w:val="24"/>
              </w:rPr>
              <w:t xml:space="preserve">Nomniekam netiek piešķirta apbūves tiesība. </w:t>
            </w:r>
          </w:p>
          <w:p w14:paraId="50CBEBED" w14:textId="77777777" w:rsidR="00C82EB6" w:rsidRPr="00155B63" w:rsidRDefault="00C82EB6" w:rsidP="00155B63">
            <w:pPr>
              <w:pStyle w:val="Sarakstarindkopa"/>
              <w:numPr>
                <w:ilvl w:val="1"/>
                <w:numId w:val="49"/>
              </w:numPr>
              <w:spacing w:line="240" w:lineRule="auto"/>
              <w:rPr>
                <w:rFonts w:eastAsia="Lucida Sans Unicode"/>
                <w:sz w:val="24"/>
                <w:szCs w:val="24"/>
              </w:rPr>
            </w:pPr>
            <w:r w:rsidRPr="00155B63">
              <w:rPr>
                <w:rFonts w:eastAsia="Lucida Sans Unicode"/>
                <w:sz w:val="24"/>
                <w:szCs w:val="24"/>
              </w:rPr>
              <w:t>Nomniekam nav tiesību nodot Nomas objektu vai tā daļu apakšnomā trešajām personām.</w:t>
            </w:r>
          </w:p>
          <w:p w14:paraId="3A26C854" w14:textId="77777777" w:rsidR="00C82EB6" w:rsidRPr="00155B63" w:rsidRDefault="00C82EB6" w:rsidP="00155B63">
            <w:pPr>
              <w:pStyle w:val="Sarakstarindkopa"/>
              <w:numPr>
                <w:ilvl w:val="1"/>
                <w:numId w:val="49"/>
              </w:numPr>
              <w:spacing w:line="240" w:lineRule="auto"/>
              <w:rPr>
                <w:rFonts w:eastAsia="Lucida Sans Unicode"/>
                <w:sz w:val="24"/>
                <w:szCs w:val="24"/>
              </w:rPr>
            </w:pPr>
            <w:r w:rsidRPr="00155B63">
              <w:rPr>
                <w:rFonts w:eastAsia="Lucida Sans Unicode"/>
                <w:sz w:val="24"/>
                <w:szCs w:val="24"/>
              </w:rPr>
              <w:t>Nomas  līgumam  beidzoties  vai  tā  pirmstermiņa  izbeigšanas  gadījumā, nomniekam ir pienākums Nomas objektu atbrīvot un sakopt  to atbilstoši sakārtotas  vides prasībām un Nomas līguma nosacījumiem.</w:t>
            </w:r>
          </w:p>
          <w:p w14:paraId="7CE00133" w14:textId="77777777" w:rsidR="00C82EB6" w:rsidRPr="00155B63" w:rsidRDefault="00C82EB6" w:rsidP="00155B63">
            <w:pPr>
              <w:pStyle w:val="Sarakstarindkopa"/>
              <w:numPr>
                <w:ilvl w:val="1"/>
                <w:numId w:val="49"/>
              </w:numPr>
              <w:spacing w:line="240" w:lineRule="auto"/>
              <w:rPr>
                <w:rFonts w:eastAsia="Lucida Sans Unicode"/>
                <w:sz w:val="24"/>
                <w:szCs w:val="24"/>
              </w:rPr>
            </w:pPr>
            <w:r w:rsidRPr="00155B63">
              <w:rPr>
                <w:rFonts w:eastAsia="Lucida Sans Unicode"/>
                <w:sz w:val="24"/>
                <w:szCs w:val="24"/>
              </w:rPr>
              <w:t>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389AF4B1" w14:textId="77777777" w:rsidR="00C82EB6" w:rsidRPr="00155B63" w:rsidRDefault="00C82EB6" w:rsidP="00155B63">
            <w:pPr>
              <w:pStyle w:val="Sarakstarindkopa"/>
              <w:numPr>
                <w:ilvl w:val="1"/>
                <w:numId w:val="49"/>
              </w:numPr>
              <w:spacing w:line="240" w:lineRule="auto"/>
              <w:rPr>
                <w:rFonts w:eastAsia="Lucida Sans Unicode"/>
                <w:sz w:val="24"/>
                <w:szCs w:val="24"/>
              </w:rPr>
            </w:pPr>
            <w:r w:rsidRPr="00155B63">
              <w:rPr>
                <w:rFonts w:eastAsia="Lucida Sans Unicode"/>
                <w:sz w:val="24"/>
                <w:szCs w:val="24"/>
              </w:rPr>
              <w:t>Nomniekam Nomas objekta sauszemes daļā ir tiesības novietot līdz 3 (trim) īslaicīgas lietošanas būvēm, atbilstoši būvniecību regulējošo normatīvo aktu prasībām, kuras Nomas līgumam izbeidzot ir jānovāc.</w:t>
            </w:r>
          </w:p>
          <w:p w14:paraId="2BAA0B2F" w14:textId="77777777" w:rsidR="00C82EB6" w:rsidRPr="00155B63" w:rsidRDefault="00C82EB6" w:rsidP="00155B63">
            <w:pPr>
              <w:pStyle w:val="Sarakstarindkopa"/>
              <w:numPr>
                <w:ilvl w:val="1"/>
                <w:numId w:val="49"/>
              </w:numPr>
              <w:spacing w:line="240" w:lineRule="auto"/>
              <w:rPr>
                <w:rFonts w:eastAsia="Lucida Sans Unicode"/>
                <w:sz w:val="24"/>
                <w:szCs w:val="24"/>
              </w:rPr>
            </w:pPr>
            <w:r w:rsidRPr="00155B63">
              <w:rPr>
                <w:sz w:val="24"/>
                <w:szCs w:val="24"/>
              </w:rPr>
              <w:t>Persona, kura iegūst nomas tiesības iesniedz Jēkabpils novada pašvaldībā saskaņošanai:</w:t>
            </w:r>
          </w:p>
          <w:p w14:paraId="357BDE98" w14:textId="2C5527F4" w:rsidR="00C82EB6" w:rsidRPr="00155B63" w:rsidRDefault="00C82EB6" w:rsidP="00155B63">
            <w:pPr>
              <w:ind w:left="357"/>
              <w:contextualSpacing/>
              <w:jc w:val="both"/>
              <w:rPr>
                <w:sz w:val="24"/>
                <w:szCs w:val="24"/>
              </w:rPr>
            </w:pPr>
            <w:r w:rsidRPr="00155B63">
              <w:rPr>
                <w:sz w:val="24"/>
                <w:szCs w:val="24"/>
              </w:rPr>
              <w:t>8.12.</w:t>
            </w:r>
            <w:r w:rsidR="00155B63" w:rsidRPr="00155B63">
              <w:rPr>
                <w:sz w:val="24"/>
                <w:szCs w:val="24"/>
              </w:rPr>
              <w:t>1.</w:t>
            </w:r>
            <w:r w:rsidRPr="00155B63">
              <w:rPr>
                <w:sz w:val="24"/>
                <w:szCs w:val="24"/>
              </w:rPr>
              <w:t xml:space="preserve"> Nomas objekta labiekārtošanas projekta dokumentāciju, atbilstoši normatīvajiem aktiem, projekta sastāvā iekļaujot  nepieciešamā aprīkojuma vai citu labiekārtojuma elementu attēlus, kā arī krāsaino </w:t>
            </w:r>
            <w:proofErr w:type="spellStart"/>
            <w:r w:rsidRPr="00155B63">
              <w:rPr>
                <w:sz w:val="24"/>
                <w:szCs w:val="24"/>
              </w:rPr>
              <w:t>vizualizāciju</w:t>
            </w:r>
            <w:proofErr w:type="spellEnd"/>
            <w:r w:rsidRPr="00155B63">
              <w:rPr>
                <w:sz w:val="24"/>
                <w:szCs w:val="24"/>
              </w:rPr>
              <w:t xml:space="preserve"> pilsētvidē;</w:t>
            </w:r>
          </w:p>
          <w:p w14:paraId="6C1742DC" w14:textId="7338D491" w:rsidR="00C82EB6" w:rsidRPr="00155B63" w:rsidRDefault="00155B63" w:rsidP="00155B63">
            <w:pPr>
              <w:ind w:left="357"/>
              <w:contextualSpacing/>
              <w:jc w:val="both"/>
              <w:rPr>
                <w:sz w:val="24"/>
                <w:szCs w:val="24"/>
              </w:rPr>
            </w:pPr>
            <w:r w:rsidRPr="00155B63">
              <w:rPr>
                <w:sz w:val="24"/>
                <w:szCs w:val="24"/>
              </w:rPr>
              <w:t xml:space="preserve">8.12.2. </w:t>
            </w:r>
            <w:r w:rsidR="00C82EB6" w:rsidRPr="00155B63">
              <w:rPr>
                <w:sz w:val="24"/>
                <w:szCs w:val="24"/>
              </w:rPr>
              <w:t xml:space="preserve">ūdens un sauszemes atrakciju vizuālo un tehnisko risinājumu un novietojumu Nomas objektā.  </w:t>
            </w:r>
          </w:p>
          <w:p w14:paraId="536CE35D" w14:textId="017548B5" w:rsidR="00C82EB6" w:rsidRPr="00155B63" w:rsidRDefault="00C82EB6" w:rsidP="00155B63">
            <w:pPr>
              <w:pStyle w:val="Sarakstarindkopa"/>
              <w:widowControl w:val="0"/>
              <w:numPr>
                <w:ilvl w:val="1"/>
                <w:numId w:val="49"/>
              </w:numPr>
              <w:suppressAutoHyphens/>
              <w:spacing w:line="240" w:lineRule="auto"/>
              <w:rPr>
                <w:sz w:val="24"/>
                <w:szCs w:val="24"/>
              </w:rPr>
            </w:pPr>
            <w:r w:rsidRPr="00155B63">
              <w:rPr>
                <w:sz w:val="24"/>
                <w:szCs w:val="24"/>
              </w:rPr>
              <w:t xml:space="preserve">Nomniekam ir pienākums uzturēt atrakciju vietu (t.sk. iekārtas) saskaņā ar tiesību aktiem (Bērnu tiesību aizsardzības </w:t>
            </w:r>
            <w:r w:rsidRPr="00155B63">
              <w:rPr>
                <w:sz w:val="24"/>
                <w:szCs w:val="24"/>
              </w:rPr>
              <w:lastRenderedPageBreak/>
              <w:t>likums, Preču un pakalpojumu drošuma likums, likums “Par atbildību par preces un pakalpojuma trūkumiem”, Civillikums u.c.), PTAC vadlīnijām bērnu spēļu laukumu valdītājiem/</w:t>
            </w:r>
            <w:proofErr w:type="spellStart"/>
            <w:r w:rsidRPr="00155B63">
              <w:rPr>
                <w:sz w:val="24"/>
                <w:szCs w:val="24"/>
              </w:rPr>
              <w:t>apsaimniekotājiem</w:t>
            </w:r>
            <w:proofErr w:type="spellEnd"/>
            <w:r w:rsidRPr="00155B63">
              <w:rPr>
                <w:sz w:val="24"/>
                <w:szCs w:val="24"/>
              </w:rPr>
              <w:t xml:space="preserve"> par drošuma prasībām bērnu spēļu laukumiem publiskai lietošanai. Atrakciju iekārtām jābūt kvalitatīvām, drošām, ar labu vizuālo izskatu (nenolietotām). </w:t>
            </w:r>
          </w:p>
          <w:p w14:paraId="135B40ED" w14:textId="2DDC907D" w:rsidR="00C82EB6" w:rsidRPr="00155B63" w:rsidRDefault="00C82EB6" w:rsidP="00155B63">
            <w:pPr>
              <w:pStyle w:val="Sarakstarindkopa"/>
              <w:widowControl w:val="0"/>
              <w:numPr>
                <w:ilvl w:val="1"/>
                <w:numId w:val="49"/>
              </w:numPr>
              <w:suppressAutoHyphens/>
              <w:spacing w:line="240" w:lineRule="auto"/>
              <w:rPr>
                <w:sz w:val="24"/>
                <w:szCs w:val="24"/>
              </w:rPr>
            </w:pPr>
            <w:r w:rsidRPr="00155B63">
              <w:rPr>
                <w:sz w:val="24"/>
                <w:szCs w:val="24"/>
              </w:rPr>
              <w:t>Nomnieka pienākums, uzturot (kopjot, mazgājot) atrakcijas, ir  tās uzturēt ar videi draudzīgiem mazgāšanas, dezinfekcijas līdzekļiem, kas nerada kaitējumu: cilvēku veselībai, esošajai florai un faunai, kā arī atrakciju elementu tīrīšanas nodrošināšanā izmantos videi draudzīgus tīrīšanas līdzekļus, kas atbilst Ministru kabineta 2017.gada 20.jūnija noteikumos Nr.353 “Prasības zaļajam publiskajam iepirkumam un to piemērošanas kārtība” 1.pielikuma 5.1.-5.2.iedaļā noteiktajām ķīmiskajām prasībām.</w:t>
            </w:r>
          </w:p>
          <w:p w14:paraId="2ED68B48" w14:textId="6588282A" w:rsidR="00C82EB6" w:rsidRPr="00155B63" w:rsidRDefault="00C82EB6" w:rsidP="00155B63">
            <w:pPr>
              <w:pStyle w:val="Sarakstarindkopa"/>
              <w:widowControl w:val="0"/>
              <w:numPr>
                <w:ilvl w:val="1"/>
                <w:numId w:val="49"/>
              </w:numPr>
              <w:suppressAutoHyphens/>
              <w:spacing w:line="240" w:lineRule="auto"/>
              <w:rPr>
                <w:sz w:val="24"/>
                <w:szCs w:val="24"/>
              </w:rPr>
            </w:pPr>
            <w:r w:rsidRPr="00155B63">
              <w:rPr>
                <w:sz w:val="24"/>
                <w:szCs w:val="24"/>
              </w:rPr>
              <w:t>Nomnieka pienākums ir 30 dienu laikā kopš Nomas līguma abpusējas parakstīšanas brīža iesniegt Jēkabpils novada pašvaldībā  paredzēto tīrīšanas līdzekļu (produktu) sarakstu kopā ar pierādījumiem par atbilstību Zaļā publiskā iepirkuma kritērijiem, kurus izmantos tīrīšanas pakalpojumu veikšanā, iesniedzot produktu etiķetes, drošības datu lapas, atbilstoši Ministru kabineta 2017.gada 20.jūnija noteikumos Nr.353 “Prasības zaļajam publiskajam iepirkumam un to piemērošanas kārtība” 1.pielikuma 5.1.-5.2.iedaļā noteiktajām preču atbilstības kvalitātes prasībām.</w:t>
            </w:r>
          </w:p>
          <w:p w14:paraId="77AA120F" w14:textId="302F1BC1" w:rsidR="00C82EB6" w:rsidRPr="00155B63" w:rsidRDefault="00C82EB6" w:rsidP="00155B63">
            <w:pPr>
              <w:pStyle w:val="Sarakstarindkopa"/>
              <w:widowControl w:val="0"/>
              <w:numPr>
                <w:ilvl w:val="1"/>
                <w:numId w:val="49"/>
              </w:numPr>
              <w:suppressAutoHyphens/>
              <w:spacing w:line="240" w:lineRule="auto"/>
              <w:rPr>
                <w:sz w:val="24"/>
                <w:szCs w:val="24"/>
              </w:rPr>
            </w:pPr>
            <w:r w:rsidRPr="00155B63">
              <w:rPr>
                <w:sz w:val="24"/>
                <w:szCs w:val="24"/>
              </w:rPr>
              <w:t>Nomas objektā Nomnieks ir atbildīgs un patstāvīgi nodrošina nepieciešamo drošību, glābēju pakalpojumu.</w:t>
            </w:r>
          </w:p>
          <w:p w14:paraId="5283BF89" w14:textId="61853858" w:rsidR="00C82EB6" w:rsidRPr="00155B63" w:rsidRDefault="00C82EB6" w:rsidP="00155B63">
            <w:pPr>
              <w:pStyle w:val="Sarakstarindkopa"/>
              <w:numPr>
                <w:ilvl w:val="1"/>
                <w:numId w:val="49"/>
              </w:numPr>
              <w:spacing w:line="240" w:lineRule="auto"/>
              <w:rPr>
                <w:sz w:val="24"/>
                <w:szCs w:val="24"/>
              </w:rPr>
            </w:pPr>
            <w:r w:rsidRPr="00155B63">
              <w:rPr>
                <w:sz w:val="24"/>
                <w:szCs w:val="24"/>
              </w:rPr>
              <w:t>Nomnieka pienākums ir, organizējot mūzikas atskaņošanu, rūpēties par pieļaujamā trokšņu līmeņa nepārsniegšanu saskaņā ar spēkā esošiem tiesību aktiem.</w:t>
            </w:r>
          </w:p>
          <w:p w14:paraId="2357CECD" w14:textId="5D7F2AD6" w:rsidR="00C82EB6" w:rsidRPr="00155B63" w:rsidRDefault="00C82EB6" w:rsidP="00155B63">
            <w:pPr>
              <w:pStyle w:val="Sarakstarindkopa"/>
              <w:numPr>
                <w:ilvl w:val="1"/>
                <w:numId w:val="49"/>
              </w:numPr>
              <w:spacing w:line="240" w:lineRule="auto"/>
              <w:rPr>
                <w:sz w:val="24"/>
                <w:szCs w:val="24"/>
              </w:rPr>
            </w:pPr>
            <w:r w:rsidRPr="00155B63">
              <w:rPr>
                <w:sz w:val="24"/>
                <w:szCs w:val="24"/>
              </w:rPr>
              <w:t>Nomniekam ir pienākums pilnībā atbildēt par Nomas objektā  izvietotā sava īpašuma un vērtību apsargāšanu pret trešo personu aizskārumu un zādzību.</w:t>
            </w:r>
          </w:p>
          <w:p w14:paraId="7AA554C1" w14:textId="4751CB3C" w:rsidR="00C82EB6" w:rsidRPr="00155B63" w:rsidRDefault="00C82EB6" w:rsidP="00155B63">
            <w:pPr>
              <w:pStyle w:val="Sarakstarindkopa"/>
              <w:numPr>
                <w:ilvl w:val="1"/>
                <w:numId w:val="49"/>
              </w:numPr>
              <w:spacing w:line="240" w:lineRule="auto"/>
              <w:rPr>
                <w:sz w:val="24"/>
                <w:szCs w:val="24"/>
              </w:rPr>
            </w:pPr>
            <w:r w:rsidRPr="00155B63">
              <w:rPr>
                <w:sz w:val="24"/>
                <w:szCs w:val="24"/>
              </w:rPr>
              <w:t>Nomniekam ir pienākums pirms darbības uzsākšanas Jēkabpils novada pašvaldībā saņemt tirdzniecības atļauju, ja tā ir nepieciešama atbilstoši tiesību aktos noteiktajām prasībām.</w:t>
            </w:r>
          </w:p>
          <w:p w14:paraId="33B1587D" w14:textId="6485CD55" w:rsidR="00C82EB6" w:rsidRPr="00155B63" w:rsidRDefault="00C82EB6" w:rsidP="00155B63">
            <w:pPr>
              <w:pStyle w:val="Sarakstarindkopa"/>
              <w:widowControl w:val="0"/>
              <w:numPr>
                <w:ilvl w:val="1"/>
                <w:numId w:val="49"/>
              </w:numPr>
              <w:suppressAutoHyphens/>
              <w:spacing w:line="240" w:lineRule="auto"/>
              <w:rPr>
                <w:sz w:val="24"/>
                <w:szCs w:val="24"/>
              </w:rPr>
            </w:pPr>
            <w:r w:rsidRPr="00155B63">
              <w:rPr>
                <w:sz w:val="24"/>
                <w:szCs w:val="24"/>
              </w:rPr>
              <w:t>Nomnieka pienākums ir savā darbībā nodrošināt, ka katram klientam obligāti tiek izsniegts maksājumu apliecinošs dokuments (čeks, kvīts u.tml.), kā arī klientu apkalpošanā tiek ievērota augsta apkalpošanas kultūra un latviešu valodas lietošana.</w:t>
            </w:r>
          </w:p>
          <w:p w14:paraId="359C8E4D" w14:textId="62BE2ED5" w:rsidR="00C82EB6" w:rsidRPr="00155B63" w:rsidRDefault="00C82EB6" w:rsidP="00155B63">
            <w:pPr>
              <w:pStyle w:val="Sarakstarindkopa"/>
              <w:widowControl w:val="0"/>
              <w:numPr>
                <w:ilvl w:val="1"/>
                <w:numId w:val="49"/>
              </w:numPr>
              <w:suppressAutoHyphens/>
              <w:spacing w:line="240" w:lineRule="auto"/>
              <w:rPr>
                <w:sz w:val="24"/>
                <w:szCs w:val="24"/>
              </w:rPr>
            </w:pPr>
            <w:r w:rsidRPr="00155B63">
              <w:rPr>
                <w:sz w:val="24"/>
                <w:szCs w:val="24"/>
              </w:rPr>
              <w:t>Nomnieka pienākums ir nodrošināt Latvijas Republikas tiesību aktos noteikto komercdarbības atsevišķo veidu licencēšanas, sertificēšanas noteikumu ievērošanu un nodrošina, ka Nomas objektā būtu pieejamas visu attiecīgo atļauju, licenču un sertifikātu kopijas, ja tas attiecas uz Nomnieka darbību.</w:t>
            </w:r>
          </w:p>
          <w:p w14:paraId="520BE01C" w14:textId="0BFBCD4B" w:rsidR="00C82EB6" w:rsidRPr="00155B63" w:rsidRDefault="00C82EB6" w:rsidP="00155B63">
            <w:pPr>
              <w:pStyle w:val="Sarakstarindkopa"/>
              <w:widowControl w:val="0"/>
              <w:numPr>
                <w:ilvl w:val="1"/>
                <w:numId w:val="49"/>
              </w:numPr>
              <w:suppressAutoHyphens/>
              <w:spacing w:line="240" w:lineRule="auto"/>
              <w:rPr>
                <w:sz w:val="24"/>
                <w:szCs w:val="24"/>
              </w:rPr>
            </w:pPr>
            <w:r w:rsidRPr="00155B63">
              <w:rPr>
                <w:rFonts w:eastAsia="Lucida Sans Unicode"/>
                <w:sz w:val="24"/>
                <w:szCs w:val="24"/>
              </w:rPr>
              <w:t>Nomas objektā Nomnieks bez rakstiskas saskaņošanas ar Iznomātāju, nav tiesīgs veikt koku un krūmāju izciršanu (novākšanu).</w:t>
            </w:r>
          </w:p>
          <w:p w14:paraId="2CA17E98" w14:textId="05849CC0" w:rsidR="00C82EB6" w:rsidRPr="00155B63" w:rsidRDefault="00C82EB6" w:rsidP="00155B63">
            <w:pPr>
              <w:pStyle w:val="Sarakstarindkopa"/>
              <w:widowControl w:val="0"/>
              <w:numPr>
                <w:ilvl w:val="1"/>
                <w:numId w:val="49"/>
              </w:numPr>
              <w:suppressAutoHyphens/>
              <w:spacing w:line="240" w:lineRule="auto"/>
              <w:rPr>
                <w:sz w:val="24"/>
                <w:szCs w:val="24"/>
              </w:rPr>
            </w:pPr>
            <w:r w:rsidRPr="00155B63">
              <w:rPr>
                <w:rFonts w:eastAsia="Lucida Sans Unicode"/>
                <w:sz w:val="24"/>
                <w:szCs w:val="24"/>
              </w:rPr>
              <w:t xml:space="preserve">Nomnieks patstāvīgi slēdz līgumu ar atkritumu </w:t>
            </w:r>
            <w:proofErr w:type="spellStart"/>
            <w:r w:rsidRPr="00155B63">
              <w:rPr>
                <w:rFonts w:eastAsia="Lucida Sans Unicode"/>
                <w:sz w:val="24"/>
                <w:szCs w:val="24"/>
              </w:rPr>
              <w:t>apsaimniekotāju</w:t>
            </w:r>
            <w:proofErr w:type="spellEnd"/>
            <w:r w:rsidRPr="00155B63">
              <w:rPr>
                <w:rFonts w:eastAsia="Lucida Sans Unicode"/>
                <w:sz w:val="24"/>
                <w:szCs w:val="24"/>
              </w:rPr>
              <w:t xml:space="preserve"> par atkritumu izvešanu no Nomas objekta.</w:t>
            </w:r>
          </w:p>
          <w:p w14:paraId="15EF6B3A" w14:textId="79B0A233" w:rsidR="00F063D8" w:rsidRPr="00155B63" w:rsidRDefault="00C82EB6" w:rsidP="00155B63">
            <w:pPr>
              <w:pStyle w:val="Sarakstarindkopa"/>
              <w:widowControl w:val="0"/>
              <w:numPr>
                <w:ilvl w:val="1"/>
                <w:numId w:val="49"/>
              </w:numPr>
              <w:suppressAutoHyphens/>
              <w:spacing w:line="240" w:lineRule="auto"/>
              <w:rPr>
                <w:sz w:val="24"/>
                <w:szCs w:val="24"/>
              </w:rPr>
            </w:pPr>
            <w:r w:rsidRPr="00155B63">
              <w:rPr>
                <w:rFonts w:eastAsia="Lucida Sans Unicode"/>
                <w:sz w:val="24"/>
                <w:szCs w:val="24"/>
              </w:rPr>
              <w:t>Nomnieks neliedz trešajām personām piekļuvi  krasta teritorijā pie ūdenstilpes, saskaņā ar normatīvajiem aktiem.</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lastRenderedPageBreak/>
              <w:t>9</w:t>
            </w:r>
            <w:r w:rsidRPr="00B91E67">
              <w:rPr>
                <w:sz w:val="24"/>
                <w:szCs w:val="24"/>
              </w:rPr>
              <w:t>. Nomas tiesību pretendentu pieteikšanās termiņš, iesniedzamie dokumenti</w:t>
            </w:r>
            <w:r>
              <w:rPr>
                <w:sz w:val="24"/>
                <w:szCs w:val="24"/>
              </w:rPr>
              <w:t>.</w:t>
            </w:r>
          </w:p>
        </w:tc>
        <w:tc>
          <w:tcPr>
            <w:tcW w:w="6520" w:type="dxa"/>
          </w:tcPr>
          <w:p w14:paraId="4D5B00C0" w14:textId="1B456D55" w:rsidR="00F063D8" w:rsidRPr="00B91E67" w:rsidRDefault="00404B16" w:rsidP="00F063D8">
            <w:pPr>
              <w:jc w:val="both"/>
              <w:rPr>
                <w:sz w:val="24"/>
                <w:szCs w:val="24"/>
              </w:rPr>
            </w:pPr>
            <w:r w:rsidRPr="00404B16">
              <w:rPr>
                <w:sz w:val="24"/>
                <w:szCs w:val="24"/>
              </w:rPr>
              <w:t xml:space="preserve">Izsoles Pretendenta pieteikums </w:t>
            </w:r>
            <w:r w:rsidR="0038765D">
              <w:rPr>
                <w:sz w:val="24"/>
                <w:szCs w:val="24"/>
              </w:rPr>
              <w:t>ar iesniedzamajiem dokumentiem</w:t>
            </w:r>
            <w:r w:rsidRPr="00404B16">
              <w:rPr>
                <w:sz w:val="24"/>
                <w:szCs w:val="24"/>
              </w:rPr>
              <w:t xml:space="preserve">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287801">
              <w:rPr>
                <w:b/>
                <w:bCs/>
                <w:sz w:val="24"/>
                <w:szCs w:val="24"/>
              </w:rPr>
              <w:t xml:space="preserve">2024.gada  25.novembra plkst.17.00. </w:t>
            </w:r>
            <w:r w:rsidRPr="00404B16">
              <w:rPr>
                <w:sz w:val="24"/>
                <w:szCs w:val="24"/>
              </w:rPr>
              <w:t>Pieteikums  jāiesniedz  slēgtā  aploksnē. Pa pastu sūtītas vēstules saņemšanas datumam Pašvaldības iestādē “Jēkabpils novada Attīstības  pārvalde” Rīgas ielā 150A, Jēkabpilī, Jēkabpils novadā ir jābūt ne vēlākam kā līdz 2024.gada 25.novembra plkst.17.00.</w:t>
            </w:r>
            <w:r w:rsidR="0038765D">
              <w:rPr>
                <w:sz w:val="24"/>
                <w:szCs w:val="24"/>
              </w:rPr>
              <w:t xml:space="preserve"> </w:t>
            </w:r>
            <w:r w:rsidR="002A29C3">
              <w:rPr>
                <w:sz w:val="24"/>
                <w:szCs w:val="24"/>
              </w:rPr>
              <w:t xml:space="preserve">Iesniedzamie dokumenti noteikti </w:t>
            </w:r>
            <w:r w:rsidR="00287801">
              <w:rPr>
                <w:sz w:val="24"/>
                <w:szCs w:val="24"/>
              </w:rPr>
              <w:t xml:space="preserve">Nomas objekta </w:t>
            </w:r>
            <w:r w:rsidR="002A29C3">
              <w:rPr>
                <w:sz w:val="24"/>
                <w:szCs w:val="24"/>
              </w:rPr>
              <w:t xml:space="preserve">rakstiskās </w:t>
            </w:r>
            <w:r w:rsidR="00287801">
              <w:rPr>
                <w:sz w:val="24"/>
                <w:szCs w:val="24"/>
              </w:rPr>
              <w:t xml:space="preserve">nomas tiesību </w:t>
            </w:r>
            <w:r w:rsidR="002A29C3">
              <w:rPr>
                <w:sz w:val="24"/>
                <w:szCs w:val="24"/>
              </w:rPr>
              <w:t>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w:t>
            </w:r>
            <w:proofErr w:type="spellStart"/>
            <w:r w:rsidRPr="009C6EC8">
              <w:rPr>
                <w:sz w:val="24"/>
                <w:szCs w:val="24"/>
              </w:rPr>
              <w:t>Luminor</w:t>
            </w:r>
            <w:proofErr w:type="spellEnd"/>
            <w:r w:rsidRPr="009C6EC8">
              <w:rPr>
                <w:sz w:val="24"/>
                <w:szCs w:val="24"/>
              </w:rPr>
              <w:t xml:space="preserve"> </w:t>
            </w:r>
            <w:proofErr w:type="spellStart"/>
            <w:r w:rsidRPr="009C6EC8">
              <w:rPr>
                <w:sz w:val="24"/>
                <w:szCs w:val="24"/>
              </w:rPr>
              <w:t>Bank</w:t>
            </w:r>
            <w:proofErr w:type="spellEnd"/>
            <w:r w:rsidRPr="009C6EC8">
              <w:rPr>
                <w:sz w:val="24"/>
                <w:szCs w:val="24"/>
              </w:rPr>
              <w:t>”</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3EB5DD41" w14:textId="77777777" w:rsidR="008D45DE" w:rsidRPr="008D45DE" w:rsidRDefault="009C6EC8" w:rsidP="008D45DE">
            <w:pPr>
              <w:widowControl w:val="0"/>
              <w:numPr>
                <w:ilvl w:val="1"/>
                <w:numId w:val="38"/>
              </w:numPr>
              <w:suppressAutoHyphens/>
              <w:spacing w:line="256" w:lineRule="auto"/>
              <w:contextualSpacing/>
              <w:jc w:val="both"/>
              <w:rPr>
                <w:rFonts w:eastAsia="Lucida Sans Unicode"/>
                <w:sz w:val="24"/>
                <w:szCs w:val="24"/>
              </w:rPr>
            </w:pPr>
            <w:r w:rsidRPr="009C6EC8">
              <w:rPr>
                <w:rFonts w:eastAsia="Lucida Sans Unicode"/>
                <w:sz w:val="24"/>
                <w:szCs w:val="24"/>
              </w:rPr>
              <w:t xml:space="preserve">dalības maksu </w:t>
            </w:r>
            <w:r w:rsidR="008D45DE" w:rsidRPr="008D45DE">
              <w:rPr>
                <w:rFonts w:eastAsia="Lucida Sans Unicode"/>
                <w:sz w:val="24"/>
                <w:szCs w:val="24"/>
              </w:rPr>
              <w:t>EUR 10,00 (desmit eiro un 00 centi) apmērā (maksājuma uzdevumā norāda šādu informāciju: nekustamā īpašuma ar kadastra numuru 56010021180 “Radžu ūdenskrātuve”, Jēkabpils, Jēkabpils novads nomas tiesību izsolei);</w:t>
            </w:r>
          </w:p>
          <w:p w14:paraId="385DB38D" w14:textId="05217BE0" w:rsidR="00F063D8" w:rsidRPr="008D45DE" w:rsidRDefault="008D45DE" w:rsidP="008D45DE">
            <w:pPr>
              <w:widowControl w:val="0"/>
              <w:numPr>
                <w:ilvl w:val="1"/>
                <w:numId w:val="38"/>
              </w:numPr>
              <w:suppressAutoHyphens/>
              <w:spacing w:line="256" w:lineRule="auto"/>
              <w:contextualSpacing/>
              <w:jc w:val="both"/>
              <w:rPr>
                <w:rFonts w:eastAsia="Lucida Sans Unicode"/>
                <w:sz w:val="24"/>
                <w:szCs w:val="24"/>
              </w:rPr>
            </w:pPr>
            <w:r w:rsidRPr="008D45DE">
              <w:rPr>
                <w:rFonts w:eastAsia="Lucida Sans Unicode"/>
                <w:sz w:val="24"/>
                <w:szCs w:val="24"/>
              </w:rPr>
              <w:t>drošības naudu EUR 120,00 (viens simts divdesmit eiro un 00 centi) apmērā (maksājuma uzdevumā norāda šādu informāciju: nekustamā īpašuma ar kadastra numuru 56010021180 “Radžu ūdenskrātuve”, Jēkabpils, Jēkabpils novads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t>12. Izsoles datums, laiks un vieta</w:t>
            </w:r>
            <w:r>
              <w:rPr>
                <w:sz w:val="24"/>
                <w:szCs w:val="24"/>
              </w:rPr>
              <w:t>.</w:t>
            </w:r>
          </w:p>
        </w:tc>
        <w:tc>
          <w:tcPr>
            <w:tcW w:w="6520" w:type="dxa"/>
          </w:tcPr>
          <w:p w14:paraId="07A8D0B1" w14:textId="143C5BB8" w:rsidR="00F063D8" w:rsidRPr="00B91E67" w:rsidRDefault="00F5698F" w:rsidP="00F063D8">
            <w:pPr>
              <w:jc w:val="both"/>
              <w:rPr>
                <w:sz w:val="24"/>
                <w:szCs w:val="24"/>
              </w:rPr>
            </w:pPr>
            <w:r w:rsidRPr="00F5698F">
              <w:rPr>
                <w:rFonts w:eastAsia="Lucida Sans Unicode"/>
                <w:sz w:val="24"/>
                <w:szCs w:val="24"/>
              </w:rPr>
              <w:t xml:space="preserve">Piedāvājumu atvēršana notiek </w:t>
            </w:r>
            <w:r w:rsidR="00593A30" w:rsidRPr="00593A30">
              <w:rPr>
                <w:rFonts w:eastAsia="Lucida Sans Unicode"/>
                <w:b/>
                <w:bCs/>
                <w:sz w:val="24"/>
                <w:szCs w:val="24"/>
              </w:rPr>
              <w:t xml:space="preserve">2024.gada 26.novembrī plkst.10.00 </w:t>
            </w:r>
            <w:r w:rsidRPr="00F5698F">
              <w:rPr>
                <w:rFonts w:eastAsia="Lucida Sans Unicode"/>
                <w:sz w:val="24"/>
                <w:szCs w:val="24"/>
              </w:rPr>
              <w:t>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58C846BE" w:rsidR="00F063D8" w:rsidRPr="00B91E67" w:rsidRDefault="00126D64" w:rsidP="00F063D8">
            <w:pPr>
              <w:jc w:val="both"/>
              <w:rPr>
                <w:sz w:val="24"/>
                <w:szCs w:val="24"/>
              </w:rPr>
            </w:pPr>
            <w:r w:rsidRPr="00126D64">
              <w:rPr>
                <w:sz w:val="24"/>
                <w:szCs w:val="24"/>
              </w:rPr>
              <w:t xml:space="preserve">Izsoles norises kārtība ir noteikta </w:t>
            </w:r>
            <w:r w:rsidR="008D45DE">
              <w:rPr>
                <w:sz w:val="24"/>
                <w:szCs w:val="24"/>
              </w:rPr>
              <w:t xml:space="preserve">Nomas objekta </w:t>
            </w:r>
            <w:r w:rsidRPr="00126D64">
              <w:rPr>
                <w:sz w:val="24"/>
                <w:szCs w:val="24"/>
              </w:rPr>
              <w:t xml:space="preserve">rakstiskās </w:t>
            </w:r>
            <w:r w:rsidR="008D45DE">
              <w:rPr>
                <w:sz w:val="24"/>
                <w:szCs w:val="24"/>
              </w:rPr>
              <w:t xml:space="preserve">nomas tiesību </w:t>
            </w:r>
            <w:r w:rsidRPr="00126D64">
              <w:rPr>
                <w:sz w:val="24"/>
                <w:szCs w:val="24"/>
              </w:rPr>
              <w:t xml:space="preserve">izsoles noteikumos. Ar </w:t>
            </w:r>
            <w:r w:rsidR="008D45DE">
              <w:rPr>
                <w:sz w:val="24"/>
                <w:szCs w:val="24"/>
              </w:rPr>
              <w:t>Nomas objekta r</w:t>
            </w:r>
            <w:r w:rsidRPr="00126D64">
              <w:rPr>
                <w:sz w:val="24"/>
                <w:szCs w:val="24"/>
              </w:rPr>
              <w:t xml:space="preserve">akstiskās </w:t>
            </w:r>
            <w:r w:rsidR="008D45DE">
              <w:rPr>
                <w:sz w:val="24"/>
                <w:szCs w:val="24"/>
              </w:rPr>
              <w:t xml:space="preserve">nomas tiesību </w:t>
            </w:r>
            <w:r w:rsidRPr="00126D64">
              <w:rPr>
                <w:sz w:val="24"/>
                <w:szCs w:val="24"/>
              </w:rPr>
              <w:t xml:space="preserve">izsoles noteikumiem var iepazīties Jēkabpils novada pašvaldības tīmekļvietnē </w:t>
            </w:r>
            <w:hyperlink r:id="rId11" w:history="1">
              <w:r w:rsidRPr="003D679F">
                <w:rPr>
                  <w:rStyle w:val="Hipersaite"/>
                  <w:sz w:val="24"/>
                  <w:szCs w:val="24"/>
                </w:rPr>
                <w:t>https://www.jekabpils.lv/lv/nomas-tiesibu-izsole</w:t>
              </w:r>
            </w:hyperlink>
            <w:r w:rsidR="00833EFD">
              <w:rPr>
                <w:sz w:val="24"/>
                <w:szCs w:val="24"/>
              </w:rPr>
              <w:t xml:space="preserve"> </w:t>
            </w:r>
            <w:r w:rsidRPr="00126D64">
              <w:rPr>
                <w:sz w:val="24"/>
                <w:szCs w:val="24"/>
              </w:rPr>
              <w:t>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1B37CE72" w:rsidR="00F063D8" w:rsidRPr="00B91E67" w:rsidRDefault="001C056F" w:rsidP="001C056F">
            <w:pPr>
              <w:tabs>
                <w:tab w:val="left" w:pos="1134"/>
              </w:tabs>
              <w:spacing w:before="100" w:beforeAutospacing="1" w:after="100" w:afterAutospacing="1"/>
              <w:jc w:val="both"/>
              <w:rPr>
                <w:sz w:val="24"/>
                <w:szCs w:val="24"/>
              </w:rPr>
            </w:pPr>
            <w:r w:rsidRPr="001C056F">
              <w:rPr>
                <w:sz w:val="24"/>
                <w:szCs w:val="24"/>
              </w:rPr>
              <w:t xml:space="preserve">Informācija par Nomas objektu un ar Nomas objektu var iepazīties, iepriekš sazinoties ar iestādes “Jēkabpils novada Attīstības pārvalde” Teritorijas plānošanas un īpašumu pārvaldīšanas nodaļas vecāko nekustamā īpašuma speciālisti </w:t>
            </w:r>
            <w:r w:rsidRPr="001C056F">
              <w:rPr>
                <w:sz w:val="24"/>
                <w:szCs w:val="24"/>
              </w:rPr>
              <w:lastRenderedPageBreak/>
              <w:t xml:space="preserve">Vinetu </w:t>
            </w:r>
            <w:proofErr w:type="spellStart"/>
            <w:r w:rsidRPr="001C056F">
              <w:rPr>
                <w:sz w:val="24"/>
                <w:szCs w:val="24"/>
              </w:rPr>
              <w:t>Verečinsku</w:t>
            </w:r>
            <w:proofErr w:type="spellEnd"/>
            <w:r w:rsidRPr="001C056F">
              <w:rPr>
                <w:sz w:val="24"/>
                <w:szCs w:val="24"/>
              </w:rPr>
              <w:t>, mob.t. 26814985 vai ar iestādes “Jēkabpils novada Attīstības pārvalde” Teritorijas plānošanas un īpašumu pārvaldes nodaļas vadītāju Ingrīdu Feldmani, mob.t.26367939.</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9A5C" w14:textId="77777777" w:rsidR="004800B3" w:rsidRDefault="004800B3">
      <w:pPr>
        <w:spacing w:after="0" w:line="240" w:lineRule="auto"/>
      </w:pPr>
      <w:r>
        <w:separator/>
      </w:r>
    </w:p>
  </w:endnote>
  <w:endnote w:type="continuationSeparator" w:id="0">
    <w:p w14:paraId="1C2C2AE4" w14:textId="77777777" w:rsidR="004800B3" w:rsidRDefault="0048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5400CB"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5400CB" w:rsidRDefault="005400CB"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5400CB" w:rsidRDefault="005400CB"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3422C" w14:textId="77777777" w:rsidR="004800B3" w:rsidRDefault="004800B3">
      <w:pPr>
        <w:spacing w:after="0" w:line="240" w:lineRule="auto"/>
      </w:pPr>
      <w:r>
        <w:separator/>
      </w:r>
    </w:p>
  </w:footnote>
  <w:footnote w:type="continuationSeparator" w:id="0">
    <w:p w14:paraId="15F20F12" w14:textId="77777777" w:rsidR="004800B3" w:rsidRDefault="00480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7F6479"/>
    <w:multiLevelType w:val="multilevel"/>
    <w:tmpl w:val="7FA692FE"/>
    <w:lvl w:ilvl="0">
      <w:start w:val="8"/>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9"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0"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9"/>
  </w:num>
  <w:num w:numId="2" w16cid:durableId="860096152">
    <w:abstractNumId w:val="43"/>
  </w:num>
  <w:num w:numId="3" w16cid:durableId="852959311">
    <w:abstractNumId w:val="37"/>
  </w:num>
  <w:num w:numId="4" w16cid:durableId="1694188080">
    <w:abstractNumId w:val="25"/>
  </w:num>
  <w:num w:numId="5" w16cid:durableId="1392315131">
    <w:abstractNumId w:val="12"/>
  </w:num>
  <w:num w:numId="6" w16cid:durableId="855923959">
    <w:abstractNumId w:val="40"/>
  </w:num>
  <w:num w:numId="7" w16cid:durableId="239801303">
    <w:abstractNumId w:val="36"/>
  </w:num>
  <w:num w:numId="8" w16cid:durableId="1503204561">
    <w:abstractNumId w:val="30"/>
  </w:num>
  <w:num w:numId="9" w16cid:durableId="1400441142">
    <w:abstractNumId w:val="10"/>
  </w:num>
  <w:num w:numId="10" w16cid:durableId="2089230675">
    <w:abstractNumId w:val="3"/>
  </w:num>
  <w:num w:numId="11" w16cid:durableId="723916708">
    <w:abstractNumId w:val="18"/>
  </w:num>
  <w:num w:numId="12" w16cid:durableId="1852573372">
    <w:abstractNumId w:val="19"/>
  </w:num>
  <w:num w:numId="13" w16cid:durableId="448816327">
    <w:abstractNumId w:val="42"/>
  </w:num>
  <w:num w:numId="14" w16cid:durableId="1873766354">
    <w:abstractNumId w:val="5"/>
  </w:num>
  <w:num w:numId="15" w16cid:durableId="1459565774">
    <w:abstractNumId w:val="34"/>
  </w:num>
  <w:num w:numId="16" w16cid:durableId="831406806">
    <w:abstractNumId w:val="6"/>
  </w:num>
  <w:num w:numId="17" w16cid:durableId="1157964851">
    <w:abstractNumId w:val="0"/>
  </w:num>
  <w:num w:numId="18" w16cid:durableId="1211384898">
    <w:abstractNumId w:val="1"/>
  </w:num>
  <w:num w:numId="19" w16cid:durableId="909344333">
    <w:abstractNumId w:val="21"/>
  </w:num>
  <w:num w:numId="20" w16cid:durableId="677583344">
    <w:abstractNumId w:val="44"/>
  </w:num>
  <w:num w:numId="21" w16cid:durableId="733547758">
    <w:abstractNumId w:val="2"/>
  </w:num>
  <w:num w:numId="22" w16cid:durableId="1732461340">
    <w:abstractNumId w:val="23"/>
  </w:num>
  <w:num w:numId="23" w16cid:durableId="1561206779">
    <w:abstractNumId w:val="20"/>
  </w:num>
  <w:num w:numId="24" w16cid:durableId="2077127575">
    <w:abstractNumId w:val="39"/>
  </w:num>
  <w:num w:numId="25" w16cid:durableId="1435902343">
    <w:abstractNumId w:val="38"/>
  </w:num>
  <w:num w:numId="26" w16cid:durableId="2142729189">
    <w:abstractNumId w:val="17"/>
  </w:num>
  <w:num w:numId="27" w16cid:durableId="1021662137">
    <w:abstractNumId w:val="32"/>
  </w:num>
  <w:num w:numId="28" w16cid:durableId="2137482517">
    <w:abstractNumId w:val="47"/>
  </w:num>
  <w:num w:numId="29" w16cid:durableId="1315067826">
    <w:abstractNumId w:val="16"/>
  </w:num>
  <w:num w:numId="30" w16cid:durableId="357238253">
    <w:abstractNumId w:val="35"/>
  </w:num>
  <w:num w:numId="31" w16cid:durableId="698704950">
    <w:abstractNumId w:val="31"/>
  </w:num>
  <w:num w:numId="32" w16cid:durableId="1123157171">
    <w:abstractNumId w:val="9"/>
  </w:num>
  <w:num w:numId="33" w16cid:durableId="1233616102">
    <w:abstractNumId w:val="22"/>
  </w:num>
  <w:num w:numId="34" w16cid:durableId="816074097">
    <w:abstractNumId w:val="33"/>
  </w:num>
  <w:num w:numId="35" w16cid:durableId="88550817">
    <w:abstractNumId w:val="28"/>
  </w:num>
  <w:num w:numId="36" w16cid:durableId="1486631807">
    <w:abstractNumId w:val="45"/>
  </w:num>
  <w:num w:numId="37" w16cid:durableId="351685240">
    <w:abstractNumId w:val="4"/>
  </w:num>
  <w:num w:numId="38" w16cid:durableId="1371682638">
    <w:abstractNumId w:val="46"/>
  </w:num>
  <w:num w:numId="39" w16cid:durableId="918828261">
    <w:abstractNumId w:val="24"/>
  </w:num>
  <w:num w:numId="40" w16cid:durableId="18896815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5"/>
  </w:num>
  <w:num w:numId="46" w16cid:durableId="243226505">
    <w:abstractNumId w:val="26"/>
  </w:num>
  <w:num w:numId="47" w16cid:durableId="10136520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1879064">
    <w:abstractNumId w:val="41"/>
  </w:num>
  <w:num w:numId="49" w16cid:durableId="11849781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6C73"/>
    <w:rsid w:val="00007A4E"/>
    <w:rsid w:val="00037A8E"/>
    <w:rsid w:val="0004375E"/>
    <w:rsid w:val="000619EA"/>
    <w:rsid w:val="00072B04"/>
    <w:rsid w:val="00083B19"/>
    <w:rsid w:val="00093E66"/>
    <w:rsid w:val="00096E7E"/>
    <w:rsid w:val="000A7739"/>
    <w:rsid w:val="000C3105"/>
    <w:rsid w:val="000D0D75"/>
    <w:rsid w:val="000D2566"/>
    <w:rsid w:val="000E23EB"/>
    <w:rsid w:val="00113C8D"/>
    <w:rsid w:val="00126D64"/>
    <w:rsid w:val="001343AB"/>
    <w:rsid w:val="00144033"/>
    <w:rsid w:val="00155B63"/>
    <w:rsid w:val="00156730"/>
    <w:rsid w:val="0016176B"/>
    <w:rsid w:val="00163A7B"/>
    <w:rsid w:val="001716D5"/>
    <w:rsid w:val="00187AD7"/>
    <w:rsid w:val="001900C2"/>
    <w:rsid w:val="00195B80"/>
    <w:rsid w:val="001B0A05"/>
    <w:rsid w:val="001B3267"/>
    <w:rsid w:val="001B3E9F"/>
    <w:rsid w:val="001B4B24"/>
    <w:rsid w:val="001C022B"/>
    <w:rsid w:val="001C056F"/>
    <w:rsid w:val="001C6A59"/>
    <w:rsid w:val="001D371B"/>
    <w:rsid w:val="001F26E9"/>
    <w:rsid w:val="001F6912"/>
    <w:rsid w:val="001F71E7"/>
    <w:rsid w:val="00204BAA"/>
    <w:rsid w:val="00213DD4"/>
    <w:rsid w:val="00231D49"/>
    <w:rsid w:val="00237280"/>
    <w:rsid w:val="00253098"/>
    <w:rsid w:val="00260F5B"/>
    <w:rsid w:val="00261A09"/>
    <w:rsid w:val="00272321"/>
    <w:rsid w:val="0027276D"/>
    <w:rsid w:val="00287801"/>
    <w:rsid w:val="0029030C"/>
    <w:rsid w:val="002A29C3"/>
    <w:rsid w:val="002A6550"/>
    <w:rsid w:val="002F3E25"/>
    <w:rsid w:val="00300BB2"/>
    <w:rsid w:val="0030178C"/>
    <w:rsid w:val="0031217C"/>
    <w:rsid w:val="003475FC"/>
    <w:rsid w:val="00347C4C"/>
    <w:rsid w:val="00352E1B"/>
    <w:rsid w:val="00354CE6"/>
    <w:rsid w:val="003602ED"/>
    <w:rsid w:val="00361884"/>
    <w:rsid w:val="0036236A"/>
    <w:rsid w:val="003754BA"/>
    <w:rsid w:val="0038765D"/>
    <w:rsid w:val="00387C9A"/>
    <w:rsid w:val="003961C1"/>
    <w:rsid w:val="003A38BF"/>
    <w:rsid w:val="003B4165"/>
    <w:rsid w:val="003C69F4"/>
    <w:rsid w:val="003D32B1"/>
    <w:rsid w:val="003D47DC"/>
    <w:rsid w:val="004048E2"/>
    <w:rsid w:val="00404A23"/>
    <w:rsid w:val="00404B16"/>
    <w:rsid w:val="004067CE"/>
    <w:rsid w:val="00410362"/>
    <w:rsid w:val="004147E5"/>
    <w:rsid w:val="004315CC"/>
    <w:rsid w:val="0043443F"/>
    <w:rsid w:val="004422A3"/>
    <w:rsid w:val="004640C1"/>
    <w:rsid w:val="00474A71"/>
    <w:rsid w:val="00476A1D"/>
    <w:rsid w:val="004800B3"/>
    <w:rsid w:val="00487A0F"/>
    <w:rsid w:val="00491F6C"/>
    <w:rsid w:val="004B19ED"/>
    <w:rsid w:val="004C18DC"/>
    <w:rsid w:val="004D2902"/>
    <w:rsid w:val="004D527A"/>
    <w:rsid w:val="004E60A3"/>
    <w:rsid w:val="005301D1"/>
    <w:rsid w:val="005400CB"/>
    <w:rsid w:val="00545EB4"/>
    <w:rsid w:val="00593A30"/>
    <w:rsid w:val="005B68A3"/>
    <w:rsid w:val="005C1213"/>
    <w:rsid w:val="005D0CB9"/>
    <w:rsid w:val="005E2AF1"/>
    <w:rsid w:val="005F5CF2"/>
    <w:rsid w:val="005F613C"/>
    <w:rsid w:val="0063489E"/>
    <w:rsid w:val="00650E19"/>
    <w:rsid w:val="0065503F"/>
    <w:rsid w:val="00657FA9"/>
    <w:rsid w:val="006710F2"/>
    <w:rsid w:val="00671E0A"/>
    <w:rsid w:val="00676A96"/>
    <w:rsid w:val="006879B7"/>
    <w:rsid w:val="0069271A"/>
    <w:rsid w:val="0069443C"/>
    <w:rsid w:val="0069639A"/>
    <w:rsid w:val="006A0C8A"/>
    <w:rsid w:val="006A1F10"/>
    <w:rsid w:val="006B3780"/>
    <w:rsid w:val="006C52AA"/>
    <w:rsid w:val="006D2BEA"/>
    <w:rsid w:val="006D33C3"/>
    <w:rsid w:val="006D659A"/>
    <w:rsid w:val="006E5852"/>
    <w:rsid w:val="006E6349"/>
    <w:rsid w:val="006E772F"/>
    <w:rsid w:val="006F0673"/>
    <w:rsid w:val="006F289F"/>
    <w:rsid w:val="00700124"/>
    <w:rsid w:val="007004DD"/>
    <w:rsid w:val="00725E78"/>
    <w:rsid w:val="00734B65"/>
    <w:rsid w:val="00751E40"/>
    <w:rsid w:val="007565BF"/>
    <w:rsid w:val="0076393D"/>
    <w:rsid w:val="00765629"/>
    <w:rsid w:val="007670E1"/>
    <w:rsid w:val="007741F2"/>
    <w:rsid w:val="00775732"/>
    <w:rsid w:val="007B3CC3"/>
    <w:rsid w:val="007C2593"/>
    <w:rsid w:val="007D7C06"/>
    <w:rsid w:val="007E6DC1"/>
    <w:rsid w:val="008046FF"/>
    <w:rsid w:val="0082524B"/>
    <w:rsid w:val="00832BF7"/>
    <w:rsid w:val="00833EFD"/>
    <w:rsid w:val="00835A22"/>
    <w:rsid w:val="00835DE4"/>
    <w:rsid w:val="00852049"/>
    <w:rsid w:val="00867690"/>
    <w:rsid w:val="00890AC3"/>
    <w:rsid w:val="00891A30"/>
    <w:rsid w:val="008A69DA"/>
    <w:rsid w:val="008B08F1"/>
    <w:rsid w:val="008C184B"/>
    <w:rsid w:val="008C2D3D"/>
    <w:rsid w:val="008D45DE"/>
    <w:rsid w:val="008E5DEE"/>
    <w:rsid w:val="008F72B1"/>
    <w:rsid w:val="0090736D"/>
    <w:rsid w:val="009452E1"/>
    <w:rsid w:val="00951ECC"/>
    <w:rsid w:val="009919B8"/>
    <w:rsid w:val="009944CC"/>
    <w:rsid w:val="009B4801"/>
    <w:rsid w:val="009C5877"/>
    <w:rsid w:val="009C6EC8"/>
    <w:rsid w:val="009D2809"/>
    <w:rsid w:val="009D2A80"/>
    <w:rsid w:val="009E0477"/>
    <w:rsid w:val="009F28F0"/>
    <w:rsid w:val="00A17EAE"/>
    <w:rsid w:val="00A22E1A"/>
    <w:rsid w:val="00A44F1C"/>
    <w:rsid w:val="00A641BB"/>
    <w:rsid w:val="00A76AA6"/>
    <w:rsid w:val="00A83F57"/>
    <w:rsid w:val="00A905D5"/>
    <w:rsid w:val="00A92CE3"/>
    <w:rsid w:val="00A938AC"/>
    <w:rsid w:val="00AB6B74"/>
    <w:rsid w:val="00AC24B6"/>
    <w:rsid w:val="00AC5040"/>
    <w:rsid w:val="00AE5432"/>
    <w:rsid w:val="00B00811"/>
    <w:rsid w:val="00B01E8B"/>
    <w:rsid w:val="00B1333D"/>
    <w:rsid w:val="00B23C26"/>
    <w:rsid w:val="00B260A1"/>
    <w:rsid w:val="00B36819"/>
    <w:rsid w:val="00B37CFA"/>
    <w:rsid w:val="00B40B18"/>
    <w:rsid w:val="00B52916"/>
    <w:rsid w:val="00B52FB9"/>
    <w:rsid w:val="00B53E1F"/>
    <w:rsid w:val="00B55897"/>
    <w:rsid w:val="00B575B2"/>
    <w:rsid w:val="00B64556"/>
    <w:rsid w:val="00B703BA"/>
    <w:rsid w:val="00B91E67"/>
    <w:rsid w:val="00BA2981"/>
    <w:rsid w:val="00BB2319"/>
    <w:rsid w:val="00BB68B3"/>
    <w:rsid w:val="00BC2C06"/>
    <w:rsid w:val="00BC43DC"/>
    <w:rsid w:val="00BD44BD"/>
    <w:rsid w:val="00BE1087"/>
    <w:rsid w:val="00BE466B"/>
    <w:rsid w:val="00BF7642"/>
    <w:rsid w:val="00C054DF"/>
    <w:rsid w:val="00C13056"/>
    <w:rsid w:val="00C17FBC"/>
    <w:rsid w:val="00C53F21"/>
    <w:rsid w:val="00C67F45"/>
    <w:rsid w:val="00C7410F"/>
    <w:rsid w:val="00C82EB6"/>
    <w:rsid w:val="00C839A7"/>
    <w:rsid w:val="00C9094C"/>
    <w:rsid w:val="00C9136E"/>
    <w:rsid w:val="00C91A4F"/>
    <w:rsid w:val="00CA3177"/>
    <w:rsid w:val="00CB1058"/>
    <w:rsid w:val="00CC3F99"/>
    <w:rsid w:val="00CD5E9A"/>
    <w:rsid w:val="00CD656D"/>
    <w:rsid w:val="00CD7FE3"/>
    <w:rsid w:val="00CE0DB2"/>
    <w:rsid w:val="00CF1D1F"/>
    <w:rsid w:val="00CF3BB0"/>
    <w:rsid w:val="00CF5278"/>
    <w:rsid w:val="00D0324F"/>
    <w:rsid w:val="00D11E43"/>
    <w:rsid w:val="00D222C5"/>
    <w:rsid w:val="00D31F35"/>
    <w:rsid w:val="00D34595"/>
    <w:rsid w:val="00D35C6A"/>
    <w:rsid w:val="00D517BE"/>
    <w:rsid w:val="00D72EBB"/>
    <w:rsid w:val="00DB3ABA"/>
    <w:rsid w:val="00DC354B"/>
    <w:rsid w:val="00DC4E24"/>
    <w:rsid w:val="00DC4E97"/>
    <w:rsid w:val="00DE0088"/>
    <w:rsid w:val="00DE2C41"/>
    <w:rsid w:val="00DE72BD"/>
    <w:rsid w:val="00E0153B"/>
    <w:rsid w:val="00E121E3"/>
    <w:rsid w:val="00E26BC7"/>
    <w:rsid w:val="00E42CC1"/>
    <w:rsid w:val="00E54894"/>
    <w:rsid w:val="00E765C4"/>
    <w:rsid w:val="00E86954"/>
    <w:rsid w:val="00EA4C6D"/>
    <w:rsid w:val="00EA5C7F"/>
    <w:rsid w:val="00EB06A5"/>
    <w:rsid w:val="00EB0E32"/>
    <w:rsid w:val="00EC5839"/>
    <w:rsid w:val="00EF292A"/>
    <w:rsid w:val="00F063D8"/>
    <w:rsid w:val="00F2360A"/>
    <w:rsid w:val="00F3042E"/>
    <w:rsid w:val="00F3062D"/>
    <w:rsid w:val="00F40C3F"/>
    <w:rsid w:val="00F422A1"/>
    <w:rsid w:val="00F428D2"/>
    <w:rsid w:val="00F45D94"/>
    <w:rsid w:val="00F46C3E"/>
    <w:rsid w:val="00F529D3"/>
    <w:rsid w:val="00F5698F"/>
    <w:rsid w:val="00F60B03"/>
    <w:rsid w:val="00FA21AB"/>
    <w:rsid w:val="00FA4B76"/>
    <w:rsid w:val="00FB5384"/>
    <w:rsid w:val="00FB693C"/>
    <w:rsid w:val="00FC095B"/>
    <w:rsid w:val="00FC3F49"/>
    <w:rsid w:val="00FC5E5A"/>
    <w:rsid w:val="00FD1D17"/>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UnresolvedMention3">
    <w:name w:val="Unresolved Mention3"/>
    <w:basedOn w:val="Noklusjumarindkopasfonts"/>
    <w:uiPriority w:val="99"/>
    <w:semiHidden/>
    <w:unhideWhenUsed/>
    <w:rsid w:val="00FE79ED"/>
    <w:rPr>
      <w:color w:val="605E5C"/>
      <w:shd w:val="clear" w:color="auto" w:fill="E1DFDD"/>
    </w:rPr>
  </w:style>
  <w:style w:type="character" w:styleId="Neatrisintapieminana">
    <w:name w:val="Unresolved Mention"/>
    <w:basedOn w:val="Noklusjumarindkopasfonts"/>
    <w:uiPriority w:val="99"/>
    <w:semiHidden/>
    <w:unhideWhenUsed/>
    <w:rsid w:val="0012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4.xml><?xml version="1.0" encoding="utf-8"?>
<ds:datastoreItem xmlns:ds="http://schemas.openxmlformats.org/officeDocument/2006/customXml" ds:itemID="{0AA86D99-2D77-4B97-B689-DA97F114C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7617</Words>
  <Characters>4343</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27</cp:revision>
  <cp:lastPrinted>2019-04-04T11:53:00Z</cp:lastPrinted>
  <dcterms:created xsi:type="dcterms:W3CDTF">2024-10-14T07:27:00Z</dcterms:created>
  <dcterms:modified xsi:type="dcterms:W3CDTF">2024-10-14T08:57:00Z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