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31F" w:rsidRDefault="0027431F" w:rsidP="0027431F">
      <w:pPr>
        <w:ind w:left="6000"/>
        <w:jc w:val="right"/>
        <w:rPr>
          <w:caps/>
        </w:rPr>
      </w:pPr>
      <w:bookmarkStart w:id="0" w:name="_Toc535914578"/>
      <w:r w:rsidRPr="0028532A">
        <w:rPr>
          <w:caps/>
        </w:rPr>
        <w:t>A</w:t>
      </w:r>
      <w:bookmarkStart w:id="1" w:name="_Ref103758771"/>
      <w:bookmarkEnd w:id="1"/>
      <w:r w:rsidRPr="0028532A">
        <w:rPr>
          <w:caps/>
        </w:rPr>
        <w:t>pstiprināts</w:t>
      </w:r>
    </w:p>
    <w:p w:rsidR="0027431F" w:rsidRDefault="0027431F" w:rsidP="0027431F">
      <w:pPr>
        <w:ind w:left="6000"/>
        <w:jc w:val="right"/>
        <w:rPr>
          <w:caps/>
        </w:rPr>
      </w:pPr>
      <w:r>
        <w:t>Jēkabpils pilsētas pašvaldības</w:t>
      </w:r>
    </w:p>
    <w:p w:rsidR="0027431F" w:rsidRDefault="0027431F" w:rsidP="0027431F">
      <w:pPr>
        <w:ind w:left="6000"/>
        <w:jc w:val="right"/>
      </w:pPr>
      <w:r>
        <w:t xml:space="preserve">iepirkuma komisijas </w:t>
      </w:r>
    </w:p>
    <w:p w:rsidR="0027431F" w:rsidRPr="007866E5" w:rsidRDefault="0027431F" w:rsidP="0027431F">
      <w:pPr>
        <w:ind w:left="6000"/>
        <w:jc w:val="right"/>
      </w:pPr>
      <w:r w:rsidRPr="00571297">
        <w:t>20</w:t>
      </w:r>
      <w:r w:rsidR="00FD675F">
        <w:t>18</w:t>
      </w:r>
      <w:r>
        <w:t>.</w:t>
      </w:r>
      <w:r w:rsidRPr="00571297">
        <w:t>gada</w:t>
      </w:r>
      <w:r w:rsidR="00FD675F">
        <w:t xml:space="preserve"> 14</w:t>
      </w:r>
      <w:r w:rsidR="00615E1E">
        <w:t>.</w:t>
      </w:r>
      <w:r w:rsidR="00FD675F">
        <w:t>februāra</w:t>
      </w:r>
      <w:r w:rsidR="00D54409">
        <w:t xml:space="preserve"> </w:t>
      </w:r>
      <w:r w:rsidRPr="007866E5">
        <w:t>sēdē</w:t>
      </w:r>
    </w:p>
    <w:p w:rsidR="0027431F" w:rsidRDefault="0027431F" w:rsidP="0027431F">
      <w:pPr>
        <w:ind w:left="6000"/>
        <w:jc w:val="right"/>
        <w:rPr>
          <w:color w:val="FF0000"/>
        </w:rPr>
      </w:pPr>
      <w:smartTag w:uri="schemas-tilde-lv/tildestengine" w:element="veidnes">
        <w:smartTagPr>
          <w:attr w:name="text" w:val="Protokols"/>
          <w:attr w:name="baseform" w:val="Protokols"/>
          <w:attr w:name="id" w:val="-1"/>
        </w:smartTagPr>
        <w:r>
          <w:t>Protokols</w:t>
        </w:r>
      </w:smartTag>
      <w:bookmarkStart w:id="2" w:name="_Toc535914575"/>
      <w:bookmarkStart w:id="3" w:name="_Toc535914573"/>
      <w:bookmarkStart w:id="4" w:name="_Hlk83025557"/>
      <w:r w:rsidR="00D54409">
        <w:t xml:space="preserve"> Nr.</w:t>
      </w:r>
      <w:r w:rsidR="00FD675F">
        <w:t>2</w:t>
      </w:r>
    </w:p>
    <w:p w:rsidR="0027431F" w:rsidRDefault="0027431F" w:rsidP="00C66CEB">
      <w:pPr>
        <w:rPr>
          <w:color w:val="FF0000"/>
        </w:rPr>
      </w:pPr>
    </w:p>
    <w:p w:rsidR="0027431F" w:rsidRPr="00092EBC" w:rsidRDefault="0027431F" w:rsidP="00C66CEB">
      <w:pPr>
        <w:tabs>
          <w:tab w:val="left" w:pos="1005"/>
          <w:tab w:val="left" w:pos="1455"/>
          <w:tab w:val="center" w:pos="4536"/>
        </w:tabs>
        <w:jc w:val="center"/>
        <w:rPr>
          <w:b/>
          <w:sz w:val="32"/>
          <w:szCs w:val="32"/>
        </w:rPr>
      </w:pPr>
      <w:r w:rsidRPr="00092EBC">
        <w:rPr>
          <w:b/>
          <w:sz w:val="32"/>
          <w:szCs w:val="32"/>
        </w:rPr>
        <w:t xml:space="preserve">Iepirkuma </w:t>
      </w:r>
      <w:r w:rsidR="00B21026">
        <w:rPr>
          <w:b/>
          <w:sz w:val="32"/>
          <w:szCs w:val="32"/>
        </w:rPr>
        <w:t>JPP 2018</w:t>
      </w:r>
      <w:r w:rsidR="00092EBC" w:rsidRPr="00092EBC">
        <w:rPr>
          <w:b/>
          <w:sz w:val="32"/>
          <w:szCs w:val="32"/>
        </w:rPr>
        <w:t xml:space="preserve">/06/KF </w:t>
      </w:r>
      <w:r w:rsidR="004577D6" w:rsidRPr="00092EBC">
        <w:rPr>
          <w:b/>
          <w:sz w:val="32"/>
          <w:szCs w:val="32"/>
        </w:rPr>
        <w:t>nolikuma</w:t>
      </w:r>
    </w:p>
    <w:p w:rsidR="0027431F" w:rsidRDefault="004577D6" w:rsidP="00C66CEB">
      <w:pPr>
        <w:jc w:val="center"/>
        <w:rPr>
          <w:sz w:val="28"/>
          <w:szCs w:val="28"/>
        </w:rPr>
      </w:pPr>
      <w:r>
        <w:rPr>
          <w:sz w:val="28"/>
          <w:szCs w:val="28"/>
        </w:rPr>
        <w:t xml:space="preserve">GROZĪJUMI Nr.1 </w:t>
      </w:r>
    </w:p>
    <w:p w:rsidR="0027431F" w:rsidRPr="00591E1D" w:rsidRDefault="0027431F" w:rsidP="00C66CEB">
      <w:pPr>
        <w:jc w:val="center"/>
      </w:pPr>
    </w:p>
    <w:bookmarkEnd w:id="2"/>
    <w:bookmarkEnd w:id="3"/>
    <w:bookmarkEnd w:id="4"/>
    <w:p w:rsidR="00BE5852" w:rsidRPr="00591E1D" w:rsidRDefault="00BE5852" w:rsidP="00922BC0">
      <w:pPr>
        <w:jc w:val="both"/>
        <w:rPr>
          <w:bCs/>
          <w:iCs/>
        </w:rPr>
      </w:pPr>
      <w:r w:rsidRPr="00591E1D">
        <w:t xml:space="preserve">Iepirkuma komisija nolemj veikt atklāta konkursa </w:t>
      </w:r>
      <w:r w:rsidRPr="00591E1D">
        <w:rPr>
          <w:i/>
        </w:rPr>
        <w:t>„</w:t>
      </w:r>
      <w:r w:rsidR="00591E1D" w:rsidRPr="00591E1D">
        <w:rPr>
          <w:i/>
        </w:rPr>
        <w:t>Objekta "Neretas ielas pārbūve, Jēkabpilī" būvprojektu izstrāde, būvniecība un autoruzraudzības veikšana</w:t>
      </w:r>
      <w:r w:rsidRPr="00591E1D">
        <w:rPr>
          <w:i/>
        </w:rPr>
        <w:t>”</w:t>
      </w:r>
      <w:r w:rsidR="00922BC0" w:rsidRPr="00591E1D">
        <w:t xml:space="preserve"> </w:t>
      </w:r>
      <w:r w:rsidR="000D3F69" w:rsidRPr="00591E1D">
        <w:t xml:space="preserve">nolikumā </w:t>
      </w:r>
      <w:r w:rsidR="00213A90" w:rsidRPr="00591E1D">
        <w:t xml:space="preserve">(turpmāk – Nolikums) </w:t>
      </w:r>
      <w:r w:rsidRPr="00591E1D">
        <w:t>šādus grozījumus:</w:t>
      </w:r>
    </w:p>
    <w:p w:rsidR="00BE5852" w:rsidRDefault="00BE5852" w:rsidP="00BE5852">
      <w:pPr>
        <w:ind w:firstLine="720"/>
        <w:jc w:val="both"/>
      </w:pPr>
    </w:p>
    <w:bookmarkEnd w:id="0"/>
    <w:p w:rsidR="007F0B08" w:rsidRDefault="007F0B08" w:rsidP="007F0B08">
      <w:pPr>
        <w:pStyle w:val="ListParagraph"/>
        <w:numPr>
          <w:ilvl w:val="0"/>
          <w:numId w:val="4"/>
        </w:numPr>
        <w:jc w:val="both"/>
      </w:pPr>
      <w:r>
        <w:t xml:space="preserve">Visā Nolikuma tekstā aizstāt datumu </w:t>
      </w:r>
      <w:r>
        <w:rPr>
          <w:b/>
        </w:rPr>
        <w:t>„2018.gada 26.februāris</w:t>
      </w:r>
      <w:r w:rsidRPr="00213A90">
        <w:rPr>
          <w:b/>
        </w:rPr>
        <w:t xml:space="preserve">” </w:t>
      </w:r>
      <w:r>
        <w:t xml:space="preserve">ar datumu </w:t>
      </w:r>
      <w:r>
        <w:rPr>
          <w:b/>
          <w:color w:val="FF0000"/>
        </w:rPr>
        <w:t>„2018.gada 27.februāris</w:t>
      </w:r>
      <w:r w:rsidRPr="005C501E">
        <w:rPr>
          <w:b/>
          <w:color w:val="FF0000"/>
        </w:rPr>
        <w:t>”</w:t>
      </w:r>
      <w:r w:rsidRPr="00213A90">
        <w:rPr>
          <w:b/>
        </w:rPr>
        <w:t xml:space="preserve"> </w:t>
      </w:r>
      <w:r>
        <w:t>attiecīgā locījumā.</w:t>
      </w:r>
    </w:p>
    <w:p w:rsidR="007F0B08" w:rsidRDefault="007F0B08" w:rsidP="007F0B08">
      <w:pPr>
        <w:pStyle w:val="ListParagraph"/>
        <w:jc w:val="both"/>
      </w:pPr>
    </w:p>
    <w:p w:rsidR="00080E1F" w:rsidRDefault="00080E1F" w:rsidP="00080E1F">
      <w:pPr>
        <w:pStyle w:val="ListParagraph"/>
        <w:numPr>
          <w:ilvl w:val="0"/>
          <w:numId w:val="4"/>
        </w:numPr>
        <w:jc w:val="both"/>
      </w:pPr>
      <w:r>
        <w:t>Izteikt Nolikuma 11.1.</w:t>
      </w:r>
      <w:r w:rsidR="00D20466">
        <w:t>1.</w:t>
      </w:r>
      <w:r>
        <w:t xml:space="preserve">apakšpunktu jaunā redakcijā: </w:t>
      </w:r>
    </w:p>
    <w:p w:rsidR="00080E1F" w:rsidRDefault="00080E1F" w:rsidP="00080E1F">
      <w:pPr>
        <w:pStyle w:val="Paragrfs"/>
        <w:numPr>
          <w:ilvl w:val="0"/>
          <w:numId w:val="0"/>
        </w:numPr>
        <w:rPr>
          <w:rFonts w:ascii="Times New Roman" w:hAnsi="Times New Roman"/>
          <w:sz w:val="24"/>
        </w:rPr>
      </w:pPr>
      <w:r w:rsidRPr="00703A08">
        <w:rPr>
          <w:rFonts w:ascii="Times New Roman" w:hAnsi="Times New Roman"/>
          <w:sz w:val="24"/>
        </w:rPr>
        <w:t>“11.1.1. Finanšu piedāvājums, kurš jāaizpilda atbilstoši finanšu piedāvājuma formai (Nolikuma 12.pielikums) un veicamo darbu izmaksu kopsavilkuma formai (Nolikuma 12.pielikuma 1.pielikums).”</w:t>
      </w:r>
    </w:p>
    <w:p w:rsidR="0069356F" w:rsidRPr="0069356F" w:rsidRDefault="0069356F" w:rsidP="0069356F">
      <w:pPr>
        <w:rPr>
          <w:lang w:eastAsia="lv-LV"/>
        </w:rPr>
      </w:pPr>
    </w:p>
    <w:p w:rsidR="00080E1F" w:rsidRDefault="001A6C9D" w:rsidP="00080E1F">
      <w:pPr>
        <w:pStyle w:val="ListParagraph"/>
        <w:numPr>
          <w:ilvl w:val="0"/>
          <w:numId w:val="4"/>
        </w:numPr>
        <w:jc w:val="both"/>
      </w:pPr>
      <w:r>
        <w:t xml:space="preserve">Izslēgt Nolikuma </w:t>
      </w:r>
      <w:r w:rsidR="00080E1F">
        <w:t>9.</w:t>
      </w:r>
      <w:r>
        <w:t>1</w:t>
      </w:r>
      <w:r w:rsidR="00080E1F">
        <w:t xml:space="preserve">3.punktu. </w:t>
      </w:r>
      <w:bookmarkStart w:id="5" w:name="_GoBack"/>
      <w:bookmarkEnd w:id="5"/>
    </w:p>
    <w:p w:rsidR="002B3875" w:rsidRDefault="002B3875" w:rsidP="002B3875">
      <w:pPr>
        <w:pStyle w:val="ListParagraph"/>
        <w:jc w:val="both"/>
      </w:pPr>
    </w:p>
    <w:p w:rsidR="002B3875" w:rsidRPr="00080E1F" w:rsidRDefault="002B3875" w:rsidP="00080E1F">
      <w:pPr>
        <w:pStyle w:val="ListParagraph"/>
        <w:numPr>
          <w:ilvl w:val="0"/>
          <w:numId w:val="4"/>
        </w:numPr>
        <w:jc w:val="both"/>
      </w:pPr>
      <w:r>
        <w:t xml:space="preserve">Izteikt Nolikuma </w:t>
      </w:r>
      <w:r w:rsidRPr="00972190">
        <w:t>11</w:t>
      </w:r>
      <w:r>
        <w:t>.pielikumu</w:t>
      </w:r>
      <w:r w:rsidRPr="00972190">
        <w:t xml:space="preserve"> </w:t>
      </w:r>
      <w:r>
        <w:t>“</w:t>
      </w:r>
      <w:r w:rsidRPr="00972190">
        <w:t>Tehniskā specifikācija/Projektēšanas uzdevums</w:t>
      </w:r>
      <w:r>
        <w:t xml:space="preserve">” jaunā redakcijā. </w:t>
      </w:r>
    </w:p>
    <w:p w:rsidR="002B3875" w:rsidRDefault="002B3875" w:rsidP="002B3875">
      <w:pPr>
        <w:ind w:right="-49" w:firstLine="720"/>
        <w:jc w:val="both"/>
        <w:rPr>
          <w:i/>
        </w:rPr>
      </w:pPr>
    </w:p>
    <w:p w:rsidR="002B3875" w:rsidRPr="002B3875" w:rsidRDefault="002B3875" w:rsidP="002B3875">
      <w:pPr>
        <w:ind w:right="-49" w:firstLine="720"/>
        <w:jc w:val="both"/>
        <w:rPr>
          <w:i/>
        </w:rPr>
      </w:pPr>
      <w:r w:rsidRPr="002B3875">
        <w:rPr>
          <w:i/>
        </w:rPr>
        <w:t>Skatīt uz atsevišķas veidnes “Tehniskā specifikācija/Projektēšanas uzdevums</w:t>
      </w:r>
      <w:r>
        <w:rPr>
          <w:i/>
        </w:rPr>
        <w:t xml:space="preserve"> jaunā redakcijā</w:t>
      </w:r>
      <w:r w:rsidRPr="002B3875">
        <w:rPr>
          <w:i/>
        </w:rPr>
        <w:t xml:space="preserve">”, kura ir atrodama Jēkabpils pilsētas pašvaldības mājas lapā internetā </w:t>
      </w:r>
      <w:hyperlink r:id="rId7" w:history="1">
        <w:r w:rsidRPr="002B3875">
          <w:rPr>
            <w:rStyle w:val="Hyperlink"/>
            <w:i/>
          </w:rPr>
          <w:t>https://www.jekabpils.lv/lv/pasvaldiba/oficialie-pazinojumi/iepirkumi</w:t>
        </w:r>
      </w:hyperlink>
      <w:r w:rsidRPr="002B3875">
        <w:rPr>
          <w:i/>
        </w:rPr>
        <w:t xml:space="preserve"> pie iepirkuma JPP 2018/06/KF dokumentācijas</w:t>
      </w:r>
      <w:r w:rsidR="005E3701">
        <w:rPr>
          <w:i/>
        </w:rPr>
        <w:t xml:space="preserve">. </w:t>
      </w:r>
    </w:p>
    <w:p w:rsidR="002B3875" w:rsidRPr="00972190" w:rsidRDefault="002B3875" w:rsidP="002B3875">
      <w:pPr>
        <w:pStyle w:val="Punkts"/>
        <w:numPr>
          <w:ilvl w:val="0"/>
          <w:numId w:val="0"/>
        </w:numPr>
        <w:ind w:left="851" w:hanging="851"/>
        <w:rPr>
          <w:rFonts w:ascii="Times New Roman" w:hAnsi="Times New Roman"/>
          <w:b w:val="0"/>
          <w:i/>
          <w:sz w:val="24"/>
        </w:rPr>
      </w:pPr>
    </w:p>
    <w:p w:rsidR="00652983" w:rsidRPr="00652983" w:rsidRDefault="00652983" w:rsidP="00652983"/>
    <w:p w:rsidR="00652983" w:rsidRPr="00652983" w:rsidRDefault="00652983" w:rsidP="00652983"/>
    <w:sectPr w:rsidR="00652983" w:rsidRPr="00652983" w:rsidSect="00615E1E">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599" w:rsidRDefault="00F06599" w:rsidP="00C66CEB">
      <w:r>
        <w:separator/>
      </w:r>
    </w:p>
  </w:endnote>
  <w:endnote w:type="continuationSeparator" w:id="0">
    <w:p w:rsidR="00F06599" w:rsidRDefault="00F06599" w:rsidP="00C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A09" w:rsidRPr="00BB0E6F" w:rsidRDefault="006C5A09" w:rsidP="00C66CEB">
    <w:pPr>
      <w:pStyle w:val="Footer"/>
      <w:pBdr>
        <w:top w:val="single" w:sz="4" w:space="1" w:color="auto"/>
      </w:pBdr>
      <w:ind w:right="360"/>
      <w:rPr>
        <w:i/>
        <w:iCs/>
        <w:color w:val="FF0000"/>
      </w:rPr>
    </w:pPr>
    <w:r w:rsidRPr="00BB0E6F">
      <w:rPr>
        <w:i/>
      </w:rPr>
      <w:t xml:space="preserve">Iepirkums </w:t>
    </w:r>
    <w:r w:rsidR="00BB0E6F">
      <w:rPr>
        <w:i/>
      </w:rPr>
      <w:t xml:space="preserve">JPP </w:t>
    </w:r>
    <w:r w:rsidR="00BB0E6F" w:rsidRPr="00BB0E6F">
      <w:rPr>
        <w:i/>
      </w:rPr>
      <w:t>2018/06/KF</w:t>
    </w:r>
  </w:p>
  <w:p w:rsidR="006C5A09" w:rsidRDefault="006C5A09" w:rsidP="00C66CEB">
    <w:pPr>
      <w:pStyle w:val="Footer"/>
      <w:pBdr>
        <w:top w:val="single" w:sz="4" w:space="1" w:color="auto"/>
      </w:pBdr>
      <w:ind w:right="360"/>
      <w:rPr>
        <w:sz w:val="16"/>
        <w:szCs w:val="16"/>
      </w:rPr>
    </w:pPr>
  </w:p>
  <w:p w:rsidR="006C5A09" w:rsidRDefault="006C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599" w:rsidRDefault="00F06599" w:rsidP="00C66CEB">
      <w:r>
        <w:separator/>
      </w:r>
    </w:p>
  </w:footnote>
  <w:footnote w:type="continuationSeparator" w:id="0">
    <w:p w:rsidR="00F06599" w:rsidRDefault="00F06599" w:rsidP="00C66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9CC00F6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29E55EAA"/>
    <w:multiLevelType w:val="hybridMultilevel"/>
    <w:tmpl w:val="075A56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F30BA1"/>
    <w:multiLevelType w:val="hybridMultilevel"/>
    <w:tmpl w:val="97B0D99A"/>
    <w:lvl w:ilvl="0" w:tplc="A8344A5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07718F"/>
    <w:multiLevelType w:val="hybridMultilevel"/>
    <w:tmpl w:val="70549F86"/>
    <w:lvl w:ilvl="0" w:tplc="A8344A5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3CAD04B2"/>
    <w:multiLevelType w:val="hybridMultilevel"/>
    <w:tmpl w:val="BE4C0C00"/>
    <w:lvl w:ilvl="0" w:tplc="F31C314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2101B61"/>
    <w:multiLevelType w:val="multilevel"/>
    <w:tmpl w:val="AED4996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45701542"/>
    <w:multiLevelType w:val="hybridMultilevel"/>
    <w:tmpl w:val="23D295A2"/>
    <w:lvl w:ilvl="0" w:tplc="EC668BE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B25C44"/>
    <w:multiLevelType w:val="multilevel"/>
    <w:tmpl w:val="DF2E643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ascii="Times New Roman" w:hAnsi="Times New Roman" w:cs="Times New Roman"/>
        <w:b w:val="0"/>
        <w:bCs w:val="0"/>
        <w:i w:val="0"/>
        <w:iC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thlevelheading"/>
      <w:lvlText w:val="(%4)"/>
      <w:lvlJc w:val="left"/>
      <w:pPr>
        <w:tabs>
          <w:tab w:val="num" w:pos="1928"/>
        </w:tabs>
        <w:ind w:left="1928" w:hanging="851"/>
      </w:pPr>
      <w:rPr>
        <w:rFonts w:hint="default"/>
        <w:i w:val="0"/>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3FE105B"/>
    <w:multiLevelType w:val="multilevel"/>
    <w:tmpl w:val="8FD217D8"/>
    <w:lvl w:ilvl="0">
      <w:start w:val="1"/>
      <w:numFmt w:val="decimal"/>
      <w:lvlText w:val="%1."/>
      <w:lvlJc w:val="left"/>
      <w:pPr>
        <w:tabs>
          <w:tab w:val="num" w:pos="340"/>
        </w:tabs>
        <w:ind w:left="340" w:hanging="340"/>
      </w:pPr>
      <w:rPr>
        <w:rFonts w:cs="Times New Roman"/>
        <w:strike w:val="0"/>
        <w:dstrike w:val="0"/>
        <w:color w:val="auto"/>
        <w:sz w:val="24"/>
        <w:szCs w:val="24"/>
        <w:u w:val="none"/>
        <w:effect w:val="none"/>
      </w:rPr>
    </w:lvl>
    <w:lvl w:ilvl="1">
      <w:start w:val="1"/>
      <w:numFmt w:val="decimal"/>
      <w:lvlText w:val="%1.%2."/>
      <w:lvlJc w:val="left"/>
      <w:pPr>
        <w:tabs>
          <w:tab w:val="num" w:pos="567"/>
        </w:tabs>
        <w:ind w:left="567" w:hanging="397"/>
      </w:pPr>
      <w:rPr>
        <w:rFonts w:cs="Times New Roman"/>
        <w:strike w:val="0"/>
        <w:dstrike w:val="0"/>
        <w:u w:val="none"/>
        <w:effect w:val="none"/>
      </w:rPr>
    </w:lvl>
    <w:lvl w:ilvl="2">
      <w:start w:val="1"/>
      <w:numFmt w:val="decimal"/>
      <w:lvlText w:val="%1.%2.%3."/>
      <w:lvlJc w:val="left"/>
      <w:pPr>
        <w:tabs>
          <w:tab w:val="num" w:pos="851"/>
        </w:tabs>
        <w:ind w:left="851" w:hanging="284"/>
      </w:pPr>
      <w:rPr>
        <w:rFonts w:cs="Times New Roman"/>
        <w:sz w:val="24"/>
        <w:szCs w:val="24"/>
      </w:rPr>
    </w:lvl>
    <w:lvl w:ilvl="3">
      <w:start w:val="1"/>
      <w:numFmt w:val="decimal"/>
      <w:lvlText w:val="%1.%2.%3.%4."/>
      <w:lvlJc w:val="left"/>
      <w:pPr>
        <w:tabs>
          <w:tab w:val="num" w:pos="1440"/>
        </w:tabs>
        <w:ind w:left="1440" w:firstLine="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A1C3CB1"/>
    <w:multiLevelType w:val="hybridMultilevel"/>
    <w:tmpl w:val="4F9EC11E"/>
    <w:lvl w:ilvl="0" w:tplc="4E94D322">
      <w:start w:val="1"/>
      <w:numFmt w:val="decimal"/>
      <w:lvlText w:val="%1."/>
      <w:lvlJc w:val="left"/>
      <w:pPr>
        <w:ind w:left="1080" w:hanging="360"/>
      </w:pPr>
      <w:rPr>
        <w:rFonts w:hint="default"/>
        <w:b w:val="0"/>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6FB449A"/>
    <w:multiLevelType w:val="hybridMultilevel"/>
    <w:tmpl w:val="F52076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2"/>
  </w:num>
  <w:num w:numId="5">
    <w:abstractNumId w:val="12"/>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7"/>
  </w:num>
  <w:num w:numId="11">
    <w:abstractNumId w:val="4"/>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BE"/>
    <w:rsid w:val="00080E1F"/>
    <w:rsid w:val="00092EBC"/>
    <w:rsid w:val="000A5C2E"/>
    <w:rsid w:val="000C7731"/>
    <w:rsid w:val="000D3F69"/>
    <w:rsid w:val="00153A06"/>
    <w:rsid w:val="00177713"/>
    <w:rsid w:val="00177C4C"/>
    <w:rsid w:val="001A677B"/>
    <w:rsid w:val="001A6C9D"/>
    <w:rsid w:val="00205057"/>
    <w:rsid w:val="00213A90"/>
    <w:rsid w:val="0027431F"/>
    <w:rsid w:val="002B3875"/>
    <w:rsid w:val="003661DB"/>
    <w:rsid w:val="00430D1F"/>
    <w:rsid w:val="004577D6"/>
    <w:rsid w:val="00466462"/>
    <w:rsid w:val="00482ADC"/>
    <w:rsid w:val="004A651B"/>
    <w:rsid w:val="004F46FF"/>
    <w:rsid w:val="00591E1D"/>
    <w:rsid w:val="005962CC"/>
    <w:rsid w:val="005C501E"/>
    <w:rsid w:val="005E3701"/>
    <w:rsid w:val="00615E1E"/>
    <w:rsid w:val="00652983"/>
    <w:rsid w:val="0069356F"/>
    <w:rsid w:val="00695B7A"/>
    <w:rsid w:val="006A170D"/>
    <w:rsid w:val="006C5A09"/>
    <w:rsid w:val="006C67C5"/>
    <w:rsid w:val="006E6428"/>
    <w:rsid w:val="006F5542"/>
    <w:rsid w:val="006F672D"/>
    <w:rsid w:val="007007CF"/>
    <w:rsid w:val="00703A08"/>
    <w:rsid w:val="00710945"/>
    <w:rsid w:val="00776DBD"/>
    <w:rsid w:val="007A01AD"/>
    <w:rsid w:val="007A5ED0"/>
    <w:rsid w:val="007B1512"/>
    <w:rsid w:val="007D72BD"/>
    <w:rsid w:val="007E1696"/>
    <w:rsid w:val="007F0B08"/>
    <w:rsid w:val="008353D8"/>
    <w:rsid w:val="008D51E1"/>
    <w:rsid w:val="00922BC0"/>
    <w:rsid w:val="00945B1E"/>
    <w:rsid w:val="00980772"/>
    <w:rsid w:val="00A56BAE"/>
    <w:rsid w:val="00A77DDD"/>
    <w:rsid w:val="00AA54AF"/>
    <w:rsid w:val="00AD4963"/>
    <w:rsid w:val="00B167DA"/>
    <w:rsid w:val="00B21026"/>
    <w:rsid w:val="00B35A44"/>
    <w:rsid w:val="00BB0E6F"/>
    <w:rsid w:val="00BD3D89"/>
    <w:rsid w:val="00BE5852"/>
    <w:rsid w:val="00C06F90"/>
    <w:rsid w:val="00C66CEB"/>
    <w:rsid w:val="00CA02BD"/>
    <w:rsid w:val="00CA4287"/>
    <w:rsid w:val="00D041D8"/>
    <w:rsid w:val="00D20466"/>
    <w:rsid w:val="00D54409"/>
    <w:rsid w:val="00D868F1"/>
    <w:rsid w:val="00DA0E2B"/>
    <w:rsid w:val="00DB7C52"/>
    <w:rsid w:val="00DC33BE"/>
    <w:rsid w:val="00E71527"/>
    <w:rsid w:val="00E97E33"/>
    <w:rsid w:val="00EB411D"/>
    <w:rsid w:val="00F06599"/>
    <w:rsid w:val="00F347C1"/>
    <w:rsid w:val="00F4636E"/>
    <w:rsid w:val="00F514A8"/>
    <w:rsid w:val="00F53D28"/>
    <w:rsid w:val="00FA519D"/>
    <w:rsid w:val="00FC159C"/>
    <w:rsid w:val="00FD6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E360C80-8C77-44C5-906D-EB8889F3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3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F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1"/>
    <w:link w:val="Heading2Char"/>
    <w:autoRedefine/>
    <w:uiPriority w:val="99"/>
    <w:qFormat/>
    <w:rsid w:val="007A01AD"/>
    <w:pPr>
      <w:keepNext/>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431F"/>
    <w:rPr>
      <w:rFonts w:cs="Times New Roman"/>
      <w:color w:val="0000FF"/>
      <w:u w:val="single"/>
    </w:rPr>
  </w:style>
  <w:style w:type="paragraph" w:styleId="TOC3">
    <w:name w:val="toc 3"/>
    <w:basedOn w:val="Normal"/>
    <w:next w:val="Normal"/>
    <w:autoRedefine/>
    <w:uiPriority w:val="39"/>
    <w:rsid w:val="0027431F"/>
    <w:pPr>
      <w:tabs>
        <w:tab w:val="right" w:leader="dot" w:pos="9072"/>
      </w:tabs>
      <w:ind w:left="238"/>
    </w:pPr>
    <w:rPr>
      <w:sz w:val="22"/>
      <w:szCs w:val="20"/>
    </w:rPr>
  </w:style>
  <w:style w:type="paragraph" w:styleId="TOC2">
    <w:name w:val="toc 2"/>
    <w:basedOn w:val="Normal"/>
    <w:next w:val="Normal"/>
    <w:autoRedefine/>
    <w:uiPriority w:val="39"/>
    <w:rsid w:val="0027431F"/>
    <w:pPr>
      <w:tabs>
        <w:tab w:val="left" w:pos="425"/>
        <w:tab w:val="right" w:leader="dot" w:pos="9062"/>
      </w:tabs>
    </w:pPr>
    <w:rPr>
      <w:bCs/>
      <w:sz w:val="22"/>
      <w:szCs w:val="20"/>
    </w:rPr>
  </w:style>
  <w:style w:type="paragraph" w:styleId="TOC1">
    <w:name w:val="toc 1"/>
    <w:basedOn w:val="Normal"/>
    <w:next w:val="Normal"/>
    <w:autoRedefine/>
    <w:uiPriority w:val="39"/>
    <w:rsid w:val="0027431F"/>
    <w:pPr>
      <w:tabs>
        <w:tab w:val="right" w:pos="425"/>
        <w:tab w:val="right" w:leader="dot" w:pos="9062"/>
      </w:tabs>
      <w:spacing w:before="120" w:after="120"/>
    </w:pPr>
    <w:rPr>
      <w:bCs/>
      <w:caps/>
      <w:noProof/>
    </w:rPr>
  </w:style>
  <w:style w:type="paragraph" w:styleId="ListParagraph">
    <w:name w:val="List Paragraph"/>
    <w:basedOn w:val="Normal"/>
    <w:uiPriority w:val="34"/>
    <w:qFormat/>
    <w:rsid w:val="00BE5852"/>
    <w:pPr>
      <w:ind w:left="720"/>
      <w:contextualSpacing/>
    </w:pPr>
  </w:style>
  <w:style w:type="character" w:customStyle="1" w:styleId="Heading2Char">
    <w:name w:val="Heading 2 Char"/>
    <w:basedOn w:val="DefaultParagraphFont"/>
    <w:link w:val="Heading2"/>
    <w:uiPriority w:val="99"/>
    <w:rsid w:val="007A01AD"/>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0D3F6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66CEB"/>
    <w:pPr>
      <w:tabs>
        <w:tab w:val="center" w:pos="4153"/>
        <w:tab w:val="right" w:pos="8306"/>
      </w:tabs>
    </w:pPr>
  </w:style>
  <w:style w:type="character" w:customStyle="1" w:styleId="HeaderChar">
    <w:name w:val="Header Char"/>
    <w:basedOn w:val="DefaultParagraphFont"/>
    <w:link w:val="Header"/>
    <w:uiPriority w:val="99"/>
    <w:rsid w:val="00C66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CEB"/>
    <w:pPr>
      <w:tabs>
        <w:tab w:val="center" w:pos="4153"/>
        <w:tab w:val="right" w:pos="8306"/>
      </w:tabs>
    </w:pPr>
  </w:style>
  <w:style w:type="character" w:customStyle="1" w:styleId="FooterChar">
    <w:name w:val="Footer Char"/>
    <w:basedOn w:val="DefaultParagraphFont"/>
    <w:link w:val="Footer"/>
    <w:uiPriority w:val="99"/>
    <w:rsid w:val="00C66C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9D"/>
    <w:rPr>
      <w:rFonts w:ascii="Segoe UI" w:eastAsia="Times New Roman" w:hAnsi="Segoe UI" w:cs="Segoe UI"/>
      <w:sz w:val="18"/>
      <w:szCs w:val="18"/>
    </w:rPr>
  </w:style>
  <w:style w:type="paragraph" w:customStyle="1" w:styleId="Punkts">
    <w:name w:val="Punkts"/>
    <w:basedOn w:val="Normal"/>
    <w:next w:val="Apakpunkts"/>
    <w:rsid w:val="00E71527"/>
    <w:pPr>
      <w:numPr>
        <w:numId w:val="8"/>
      </w:numPr>
    </w:pPr>
    <w:rPr>
      <w:rFonts w:ascii="Arial" w:hAnsi="Arial"/>
      <w:b/>
      <w:sz w:val="20"/>
      <w:lang w:eastAsia="lv-LV"/>
    </w:rPr>
  </w:style>
  <w:style w:type="paragraph" w:customStyle="1" w:styleId="Apakpunkts">
    <w:name w:val="Apakšpunkts"/>
    <w:basedOn w:val="Normal"/>
    <w:link w:val="ApakpunktsChar"/>
    <w:rsid w:val="00E71527"/>
    <w:pPr>
      <w:numPr>
        <w:ilvl w:val="1"/>
        <w:numId w:val="8"/>
      </w:numPr>
    </w:pPr>
    <w:rPr>
      <w:rFonts w:ascii="Arial" w:hAnsi="Arial"/>
      <w:b/>
      <w:sz w:val="20"/>
      <w:lang w:eastAsia="lv-LV"/>
    </w:rPr>
  </w:style>
  <w:style w:type="paragraph" w:customStyle="1" w:styleId="Paragrfs">
    <w:name w:val="Paragrāfs"/>
    <w:basedOn w:val="Normal"/>
    <w:next w:val="Normal"/>
    <w:rsid w:val="00E71527"/>
    <w:pPr>
      <w:numPr>
        <w:ilvl w:val="2"/>
        <w:numId w:val="8"/>
      </w:numPr>
      <w:jc w:val="both"/>
    </w:pPr>
    <w:rPr>
      <w:rFonts w:ascii="Arial" w:hAnsi="Arial"/>
      <w:sz w:val="20"/>
      <w:lang w:eastAsia="lv-LV"/>
    </w:rPr>
  </w:style>
  <w:style w:type="character" w:customStyle="1" w:styleId="ApakpunktsChar">
    <w:name w:val="Apakšpunkts Char"/>
    <w:link w:val="Apakpunkts"/>
    <w:rsid w:val="00E71527"/>
    <w:rPr>
      <w:rFonts w:ascii="Arial" w:eastAsia="Times New Roman" w:hAnsi="Arial" w:cs="Times New Roman"/>
      <w:b/>
      <w:sz w:val="20"/>
      <w:szCs w:val="24"/>
      <w:lang w:eastAsia="lv-LV"/>
    </w:rPr>
  </w:style>
  <w:style w:type="paragraph" w:customStyle="1" w:styleId="1stlevelheading">
    <w:name w:val="1st level (heading)"/>
    <w:next w:val="Normal"/>
    <w:uiPriority w:val="1"/>
    <w:qFormat/>
    <w:rsid w:val="00AA54AF"/>
    <w:pPr>
      <w:keepNext/>
      <w:numPr>
        <w:numId w:val="9"/>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Normal"/>
    <w:uiPriority w:val="1"/>
    <w:qFormat/>
    <w:rsid w:val="00AA54AF"/>
    <w:pPr>
      <w:keepNext w:val="0"/>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AA54AF"/>
    <w:pPr>
      <w:numPr>
        <w:ilvl w:val="2"/>
      </w:numPr>
      <w:outlineLvl w:val="2"/>
    </w:pPr>
    <w:rPr>
      <w:i/>
    </w:rPr>
  </w:style>
  <w:style w:type="paragraph" w:customStyle="1" w:styleId="4thlevelheading">
    <w:name w:val="4th level (heading)"/>
    <w:basedOn w:val="3rdlevelheading"/>
    <w:next w:val="Normal"/>
    <w:uiPriority w:val="1"/>
    <w:qFormat/>
    <w:rsid w:val="00AA54AF"/>
    <w:pPr>
      <w:numPr>
        <w:ilvl w:val="3"/>
      </w:numPr>
      <w:spacing w:after="120"/>
      <w:outlineLvl w:val="3"/>
    </w:pPr>
    <w:rPr>
      <w:b w:val="0"/>
    </w:rPr>
  </w:style>
  <w:style w:type="paragraph" w:customStyle="1" w:styleId="5thlevelheading">
    <w:name w:val="5th level (heading)"/>
    <w:basedOn w:val="4thlevelheading"/>
    <w:next w:val="Normal"/>
    <w:uiPriority w:val="1"/>
    <w:qFormat/>
    <w:rsid w:val="00AA54AF"/>
    <w:pPr>
      <w:numPr>
        <w:ilvl w:val="4"/>
      </w:numPr>
      <w:outlineLvl w:val="4"/>
    </w:pPr>
    <w:rPr>
      <w:i w:val="0"/>
      <w:u w:val="single"/>
    </w:rPr>
  </w:style>
  <w:style w:type="paragraph" w:customStyle="1" w:styleId="3rdlevelsubprovision">
    <w:name w:val="3rd level (subprovision)"/>
    <w:basedOn w:val="3rdlevelheading"/>
    <w:link w:val="3rdlevelsubprovisionChar"/>
    <w:uiPriority w:val="2"/>
    <w:qFormat/>
    <w:rsid w:val="00AA54AF"/>
    <w:pPr>
      <w:spacing w:before="120" w:after="120"/>
    </w:pPr>
    <w:rPr>
      <w:b w:val="0"/>
      <w:i w:val="0"/>
      <w:lang w:val="lv-LV"/>
    </w:rPr>
  </w:style>
  <w:style w:type="character" w:customStyle="1" w:styleId="3rdlevelsubprovisionChar">
    <w:name w:val="3rd level (subprovision) Char"/>
    <w:basedOn w:val="DefaultParagraphFont"/>
    <w:link w:val="3rdlevelsubprovision"/>
    <w:uiPriority w:val="2"/>
    <w:rsid w:val="00AA54AF"/>
    <w:rPr>
      <w:rFonts w:ascii="Times New Roman" w:eastAsia="Times New Roman" w:hAnsi="Times New Roman" w:cs="Times New Roman"/>
      <w:kern w:val="24"/>
      <w:szCs w:val="24"/>
    </w:rPr>
  </w:style>
  <w:style w:type="paragraph" w:customStyle="1" w:styleId="Rindkopa">
    <w:name w:val="Rindkopa"/>
    <w:basedOn w:val="Normal"/>
    <w:next w:val="Punkts"/>
    <w:rsid w:val="00652983"/>
    <w:pPr>
      <w:ind w:left="851"/>
      <w:jc w:val="both"/>
    </w:pPr>
    <w:rPr>
      <w:rFonts w:ascii="Arial" w:hAnsi="Arial"/>
      <w:sz w:val="20"/>
      <w:lang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652983"/>
    <w:pPr>
      <w:spacing w:after="120"/>
    </w:pPr>
    <w:rPr>
      <w:lang w:eastAsia="lv-LV"/>
    </w:rPr>
  </w:style>
  <w:style w:type="character" w:customStyle="1" w:styleId="BodyTextChar">
    <w:name w:val="Body Text Char"/>
    <w:basedOn w:val="DefaultParagraphFont"/>
    <w:uiPriority w:val="99"/>
    <w:semiHidden/>
    <w:rsid w:val="00652983"/>
    <w:rPr>
      <w:rFonts w:ascii="Times New Roman" w:eastAsia="Times New Roman" w:hAnsi="Times New Roman" w:cs="Times New Roman"/>
      <w:sz w:val="24"/>
      <w:szCs w:val="24"/>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652983"/>
    <w:rPr>
      <w:rFonts w:ascii="Times New Roman" w:eastAsia="Times New Roman" w:hAnsi="Times New Roman" w:cs="Times New Roman"/>
      <w:sz w:val="24"/>
      <w:szCs w:val="24"/>
      <w:lang w:eastAsia="lv-LV"/>
    </w:rPr>
  </w:style>
  <w:style w:type="paragraph" w:styleId="BodyText2">
    <w:name w:val="Body Text 2"/>
    <w:basedOn w:val="Normal"/>
    <w:link w:val="BodyText2Char"/>
    <w:rsid w:val="00652983"/>
    <w:rPr>
      <w:sz w:val="28"/>
    </w:rPr>
  </w:style>
  <w:style w:type="character" w:customStyle="1" w:styleId="BodyText2Char">
    <w:name w:val="Body Text 2 Char"/>
    <w:basedOn w:val="DefaultParagraphFont"/>
    <w:link w:val="BodyText2"/>
    <w:rsid w:val="00652983"/>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0382">
      <w:bodyDiv w:val="1"/>
      <w:marLeft w:val="0"/>
      <w:marRight w:val="0"/>
      <w:marTop w:val="0"/>
      <w:marBottom w:val="0"/>
      <w:divBdr>
        <w:top w:val="none" w:sz="0" w:space="0" w:color="auto"/>
        <w:left w:val="none" w:sz="0" w:space="0" w:color="auto"/>
        <w:bottom w:val="none" w:sz="0" w:space="0" w:color="auto"/>
        <w:right w:val="none" w:sz="0" w:space="0" w:color="auto"/>
      </w:divBdr>
      <w:divsChild>
        <w:div w:id="682433968">
          <w:marLeft w:val="0"/>
          <w:marRight w:val="0"/>
          <w:marTop w:val="0"/>
          <w:marBottom w:val="0"/>
          <w:divBdr>
            <w:top w:val="none" w:sz="0" w:space="0" w:color="auto"/>
            <w:left w:val="none" w:sz="0" w:space="0" w:color="auto"/>
            <w:bottom w:val="none" w:sz="0" w:space="0" w:color="auto"/>
            <w:right w:val="none" w:sz="0" w:space="0" w:color="auto"/>
          </w:divBdr>
          <w:divsChild>
            <w:div w:id="1527013874">
              <w:marLeft w:val="0"/>
              <w:marRight w:val="0"/>
              <w:marTop w:val="0"/>
              <w:marBottom w:val="0"/>
              <w:divBdr>
                <w:top w:val="none" w:sz="0" w:space="0" w:color="auto"/>
                <w:left w:val="none" w:sz="0" w:space="0" w:color="auto"/>
                <w:bottom w:val="none" w:sz="0" w:space="0" w:color="auto"/>
                <w:right w:val="none" w:sz="0" w:space="0" w:color="auto"/>
              </w:divBdr>
              <w:divsChild>
                <w:div w:id="1259830019">
                  <w:marLeft w:val="0"/>
                  <w:marRight w:val="0"/>
                  <w:marTop w:val="0"/>
                  <w:marBottom w:val="0"/>
                  <w:divBdr>
                    <w:top w:val="none" w:sz="0" w:space="0" w:color="auto"/>
                    <w:left w:val="none" w:sz="0" w:space="0" w:color="auto"/>
                    <w:bottom w:val="none" w:sz="0" w:space="0" w:color="auto"/>
                    <w:right w:val="none" w:sz="0" w:space="0" w:color="auto"/>
                  </w:divBdr>
                  <w:divsChild>
                    <w:div w:id="2029523077">
                      <w:marLeft w:val="150"/>
                      <w:marRight w:val="150"/>
                      <w:marTop w:val="0"/>
                      <w:marBottom w:val="0"/>
                      <w:divBdr>
                        <w:top w:val="none" w:sz="0" w:space="0" w:color="auto"/>
                        <w:left w:val="none" w:sz="0" w:space="0" w:color="auto"/>
                        <w:bottom w:val="none" w:sz="0" w:space="0" w:color="auto"/>
                        <w:right w:val="none" w:sz="0" w:space="0" w:color="auto"/>
                      </w:divBdr>
                      <w:divsChild>
                        <w:div w:id="297614350">
                          <w:marLeft w:val="0"/>
                          <w:marRight w:val="0"/>
                          <w:marTop w:val="0"/>
                          <w:marBottom w:val="0"/>
                          <w:divBdr>
                            <w:top w:val="none" w:sz="0" w:space="0" w:color="auto"/>
                            <w:left w:val="none" w:sz="0" w:space="0" w:color="auto"/>
                            <w:bottom w:val="none" w:sz="0" w:space="0" w:color="auto"/>
                            <w:right w:val="none" w:sz="0" w:space="0" w:color="auto"/>
                          </w:divBdr>
                          <w:divsChild>
                            <w:div w:id="1725061857">
                              <w:marLeft w:val="0"/>
                              <w:marRight w:val="0"/>
                              <w:marTop w:val="0"/>
                              <w:marBottom w:val="0"/>
                              <w:divBdr>
                                <w:top w:val="none" w:sz="0" w:space="0" w:color="auto"/>
                                <w:left w:val="none" w:sz="0" w:space="0" w:color="auto"/>
                                <w:bottom w:val="none" w:sz="0" w:space="0" w:color="auto"/>
                                <w:right w:val="none" w:sz="0" w:space="0" w:color="auto"/>
                              </w:divBdr>
                              <w:divsChild>
                                <w:div w:id="333268803">
                                  <w:marLeft w:val="0"/>
                                  <w:marRight w:val="0"/>
                                  <w:marTop w:val="0"/>
                                  <w:marBottom w:val="0"/>
                                  <w:divBdr>
                                    <w:top w:val="none" w:sz="0" w:space="0" w:color="auto"/>
                                    <w:left w:val="none" w:sz="0" w:space="0" w:color="auto"/>
                                    <w:bottom w:val="none" w:sz="0" w:space="0" w:color="auto"/>
                                    <w:right w:val="none" w:sz="0" w:space="0" w:color="auto"/>
                                  </w:divBdr>
                                  <w:divsChild>
                                    <w:div w:id="886841337">
                                      <w:marLeft w:val="0"/>
                                      <w:marRight w:val="0"/>
                                      <w:marTop w:val="0"/>
                                      <w:marBottom w:val="0"/>
                                      <w:divBdr>
                                        <w:top w:val="none" w:sz="0" w:space="0" w:color="auto"/>
                                        <w:left w:val="none" w:sz="0" w:space="0" w:color="auto"/>
                                        <w:bottom w:val="none" w:sz="0" w:space="0" w:color="auto"/>
                                        <w:right w:val="none" w:sz="0" w:space="0" w:color="auto"/>
                                      </w:divBdr>
                                      <w:divsChild>
                                        <w:div w:id="824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770621">
      <w:bodyDiv w:val="1"/>
      <w:marLeft w:val="0"/>
      <w:marRight w:val="0"/>
      <w:marTop w:val="0"/>
      <w:marBottom w:val="0"/>
      <w:divBdr>
        <w:top w:val="none" w:sz="0" w:space="0" w:color="auto"/>
        <w:left w:val="none" w:sz="0" w:space="0" w:color="auto"/>
        <w:bottom w:val="none" w:sz="0" w:space="0" w:color="auto"/>
        <w:right w:val="none" w:sz="0" w:space="0" w:color="auto"/>
      </w:divBdr>
    </w:div>
    <w:div w:id="19503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kabpils.lv/lv/pasvaldiba/oficialie-pazinojumi/iepirk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779</Words>
  <Characters>445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Linda  Meldrāja</cp:lastModifiedBy>
  <cp:revision>19</cp:revision>
  <cp:lastPrinted>2017-08-03T10:43:00Z</cp:lastPrinted>
  <dcterms:created xsi:type="dcterms:W3CDTF">2018-02-14T09:25:00Z</dcterms:created>
  <dcterms:modified xsi:type="dcterms:W3CDTF">2018-02-16T13:02:00Z</dcterms:modified>
</cp:coreProperties>
</file>