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23" w:rsidRPr="00370092" w:rsidRDefault="001E1723" w:rsidP="001E1723">
      <w:pPr>
        <w:widowControl w:val="0"/>
        <w:suppressAutoHyphens/>
        <w:jc w:val="center"/>
        <w:outlineLvl w:val="0"/>
        <w:rPr>
          <w:rFonts w:cs="Tahoma"/>
          <w:sz w:val="32"/>
          <w:szCs w:val="32"/>
        </w:rPr>
      </w:pPr>
      <w:r w:rsidRPr="00370092">
        <w:rPr>
          <w:rFonts w:ascii="Arial" w:hAnsi="Arial" w:cs="Arial"/>
          <w:noProof/>
          <w:color w:val="414142"/>
          <w:sz w:val="20"/>
          <w:szCs w:val="20"/>
          <w:lang w:val="en-US" w:eastAsia="en-US"/>
        </w:rPr>
        <w:drawing>
          <wp:inline distT="0" distB="0" distL="0" distR="0">
            <wp:extent cx="3949700" cy="880110"/>
            <wp:effectExtent l="0" t="0" r="0" b="0"/>
            <wp:docPr id="1" name="Picture 1" descr="http://likumi.lv/wwwraksti/2015/045/BILDES/N187_1.PI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kumi.lv/wwwraksti/2015/045/BILDES/N187_1.PIEL/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9700" cy="880110"/>
                    </a:xfrm>
                    <a:prstGeom prst="rect">
                      <a:avLst/>
                    </a:prstGeom>
                    <a:noFill/>
                    <a:ln>
                      <a:noFill/>
                    </a:ln>
                  </pic:spPr>
                </pic:pic>
              </a:graphicData>
            </a:graphic>
          </wp:inline>
        </w:drawing>
      </w:r>
      <w:r>
        <w:rPr>
          <w:rFonts w:ascii="Arial" w:hAnsi="Arial" w:cs="Arial"/>
          <w:noProof/>
          <w:color w:val="414142"/>
          <w:sz w:val="20"/>
          <w:szCs w:val="20"/>
        </w:rPr>
        <w:t xml:space="preserve">           NORAKSTS</w:t>
      </w:r>
    </w:p>
    <w:p w:rsidR="001E1723" w:rsidRPr="00370092" w:rsidRDefault="001E1723" w:rsidP="001E1723">
      <w:pPr>
        <w:spacing w:after="0" w:line="240" w:lineRule="auto"/>
        <w:jc w:val="center"/>
        <w:rPr>
          <w:rFonts w:ascii="Times New Roman" w:hAnsi="Times New Roman"/>
          <w:sz w:val="32"/>
          <w:szCs w:val="32"/>
          <w:lang w:eastAsia="en-US"/>
        </w:rPr>
      </w:pPr>
      <w:r w:rsidRPr="00370092">
        <w:rPr>
          <w:rFonts w:ascii="Times New Roman" w:hAnsi="Times New Roman"/>
          <w:sz w:val="32"/>
          <w:szCs w:val="32"/>
          <w:lang w:eastAsia="en-US"/>
        </w:rPr>
        <w:t>IEPIRKUMA LĪGUMS</w:t>
      </w:r>
    </w:p>
    <w:p w:rsidR="001E1723" w:rsidRPr="00370092" w:rsidRDefault="001E1723" w:rsidP="001E1723">
      <w:pPr>
        <w:spacing w:after="0" w:line="240" w:lineRule="auto"/>
        <w:jc w:val="center"/>
        <w:rPr>
          <w:rFonts w:ascii="Times New Roman" w:hAnsi="Times New Roman"/>
          <w:b/>
          <w:sz w:val="24"/>
          <w:szCs w:val="24"/>
          <w:lang w:eastAsia="en-US"/>
        </w:rPr>
      </w:pPr>
      <w:r w:rsidRPr="00370092">
        <w:rPr>
          <w:rFonts w:ascii="Times New Roman" w:hAnsi="Times New Roman"/>
          <w:b/>
          <w:sz w:val="24"/>
          <w:szCs w:val="24"/>
          <w:lang w:eastAsia="en-US"/>
        </w:rPr>
        <w:t>Izpildītāja līguma reģistrācijas Nr.______</w:t>
      </w:r>
    </w:p>
    <w:p w:rsidR="001E1723" w:rsidRPr="00370092" w:rsidRDefault="001E1723" w:rsidP="001E1723">
      <w:pPr>
        <w:spacing w:after="0" w:line="240" w:lineRule="auto"/>
        <w:jc w:val="center"/>
        <w:rPr>
          <w:rFonts w:ascii="Times New Roman" w:hAnsi="Times New Roman"/>
          <w:b/>
          <w:i/>
          <w:sz w:val="24"/>
          <w:szCs w:val="24"/>
          <w:lang w:eastAsia="en-US"/>
        </w:rPr>
      </w:pPr>
      <w:r w:rsidRPr="00370092">
        <w:rPr>
          <w:rFonts w:ascii="Times New Roman" w:hAnsi="Times New Roman"/>
          <w:b/>
          <w:i/>
          <w:sz w:val="24"/>
          <w:szCs w:val="24"/>
          <w:lang w:eastAsia="en-US"/>
        </w:rPr>
        <w:t>(Identifikācijas Nr. JPP 2017/64)</w:t>
      </w:r>
    </w:p>
    <w:p w:rsidR="001E1723" w:rsidRPr="00370092" w:rsidRDefault="001E1723" w:rsidP="001E1723">
      <w:pPr>
        <w:spacing w:after="0" w:line="240" w:lineRule="auto"/>
        <w:rPr>
          <w:rFonts w:ascii="Times New Roman" w:hAnsi="Times New Roman"/>
          <w:sz w:val="24"/>
          <w:szCs w:val="24"/>
          <w:lang w:eastAsia="en-US"/>
        </w:rPr>
      </w:pPr>
    </w:p>
    <w:p w:rsidR="001E1723" w:rsidRPr="00370092" w:rsidRDefault="001E1723" w:rsidP="001E1723">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 xml:space="preserve">Jēkabpilī, </w:t>
      </w:r>
      <w:r w:rsidRPr="00370092">
        <w:rPr>
          <w:rFonts w:ascii="Times New Roman" w:hAnsi="Times New Roman"/>
          <w:sz w:val="24"/>
          <w:szCs w:val="24"/>
          <w:lang w:eastAsia="en-US"/>
        </w:rPr>
        <w:tab/>
      </w:r>
      <w:r w:rsidRPr="00370092">
        <w:rPr>
          <w:rFonts w:ascii="Times New Roman" w:hAnsi="Times New Roman"/>
          <w:sz w:val="24"/>
          <w:szCs w:val="24"/>
          <w:lang w:eastAsia="en-US"/>
        </w:rPr>
        <w:tab/>
      </w:r>
      <w:r w:rsidRPr="00370092">
        <w:rPr>
          <w:rFonts w:ascii="Times New Roman" w:hAnsi="Times New Roman"/>
          <w:sz w:val="24"/>
          <w:szCs w:val="24"/>
          <w:lang w:eastAsia="en-US"/>
        </w:rPr>
        <w:tab/>
      </w:r>
      <w:r w:rsidRPr="00370092">
        <w:rPr>
          <w:rFonts w:ascii="Times New Roman" w:hAnsi="Times New Roman"/>
          <w:sz w:val="24"/>
          <w:szCs w:val="24"/>
          <w:lang w:eastAsia="en-US"/>
        </w:rPr>
        <w:tab/>
      </w:r>
      <w:r w:rsidRPr="00370092">
        <w:rPr>
          <w:rFonts w:ascii="Times New Roman" w:hAnsi="Times New Roman"/>
          <w:sz w:val="24"/>
          <w:szCs w:val="24"/>
          <w:lang w:eastAsia="en-US"/>
        </w:rPr>
        <w:tab/>
      </w:r>
      <w:r w:rsidRPr="00370092">
        <w:rPr>
          <w:rFonts w:ascii="Times New Roman" w:hAnsi="Times New Roman"/>
          <w:sz w:val="24"/>
          <w:szCs w:val="24"/>
          <w:lang w:eastAsia="en-US"/>
        </w:rPr>
        <w:tab/>
      </w:r>
      <w:r w:rsidRPr="00370092">
        <w:rPr>
          <w:rFonts w:ascii="Times New Roman" w:hAnsi="Times New Roman"/>
          <w:sz w:val="24"/>
          <w:szCs w:val="24"/>
          <w:lang w:eastAsia="en-US"/>
        </w:rPr>
        <w:tab/>
      </w:r>
      <w:r w:rsidRPr="00370092">
        <w:rPr>
          <w:rFonts w:ascii="Times New Roman" w:hAnsi="Times New Roman"/>
          <w:sz w:val="24"/>
          <w:szCs w:val="24"/>
          <w:lang w:eastAsia="en-US"/>
        </w:rPr>
        <w:tab/>
      </w:r>
      <w:r w:rsidRPr="00370092">
        <w:rPr>
          <w:rFonts w:ascii="Times New Roman" w:hAnsi="Times New Roman"/>
          <w:sz w:val="24"/>
          <w:szCs w:val="24"/>
          <w:lang w:eastAsia="en-US"/>
        </w:rPr>
        <w:tab/>
        <w:t>2019.gada ___.aprīlī</w:t>
      </w:r>
    </w:p>
    <w:p w:rsidR="001E1723" w:rsidRPr="00370092" w:rsidRDefault="001E1723" w:rsidP="001E1723">
      <w:pPr>
        <w:spacing w:after="0" w:line="240" w:lineRule="auto"/>
        <w:jc w:val="both"/>
        <w:rPr>
          <w:rFonts w:ascii="Times New Roman" w:hAnsi="Times New Roman"/>
          <w:b/>
          <w:sz w:val="24"/>
          <w:szCs w:val="24"/>
          <w:lang w:eastAsia="en-US"/>
        </w:rPr>
      </w:pPr>
    </w:p>
    <w:p w:rsidR="001E1723" w:rsidRPr="00370092" w:rsidRDefault="001E1723" w:rsidP="001E1723">
      <w:pPr>
        <w:spacing w:after="0" w:line="240" w:lineRule="auto"/>
        <w:jc w:val="both"/>
        <w:rPr>
          <w:rFonts w:ascii="Times New Roman" w:hAnsi="Times New Roman"/>
          <w:sz w:val="24"/>
          <w:szCs w:val="24"/>
          <w:lang w:eastAsia="en-US"/>
        </w:rPr>
      </w:pPr>
      <w:r w:rsidRPr="00370092">
        <w:rPr>
          <w:rFonts w:ascii="Times New Roman" w:hAnsi="Times New Roman"/>
          <w:b/>
          <w:sz w:val="24"/>
          <w:szCs w:val="24"/>
          <w:lang w:eastAsia="en-US"/>
        </w:rPr>
        <w:t>Jēkabpils pilsētas pašvaldība</w:t>
      </w:r>
      <w:r w:rsidRPr="00370092">
        <w:rPr>
          <w:rFonts w:ascii="Times New Roman" w:hAnsi="Times New Roman"/>
          <w:b/>
          <w:bCs/>
          <w:sz w:val="24"/>
          <w:szCs w:val="24"/>
          <w:lang w:eastAsia="en-US"/>
        </w:rPr>
        <w:t>,</w:t>
      </w:r>
      <w:r w:rsidRPr="00370092">
        <w:rPr>
          <w:rFonts w:ascii="Times New Roman" w:hAnsi="Times New Roman"/>
          <w:bCs/>
          <w:sz w:val="24"/>
          <w:szCs w:val="24"/>
          <w:lang w:eastAsia="en-US"/>
        </w:rPr>
        <w:t xml:space="preserve"> reģistrācijas numurs 90000024205</w:t>
      </w:r>
      <w:r w:rsidRPr="00370092">
        <w:rPr>
          <w:rFonts w:ascii="Times New Roman" w:hAnsi="Times New Roman"/>
          <w:sz w:val="24"/>
          <w:szCs w:val="24"/>
          <w:lang w:eastAsia="en-US"/>
        </w:rPr>
        <w:t xml:space="preserve">, adrese: Brīvības iela 120, Jēkabpils, LV-5201, tās domes priekšsēdētāja </w:t>
      </w:r>
      <w:r>
        <w:rPr>
          <w:szCs w:val="26"/>
        </w:rPr>
        <w:t xml:space="preserve">[…] </w:t>
      </w:r>
      <w:r w:rsidRPr="00370092">
        <w:rPr>
          <w:rFonts w:ascii="Times New Roman" w:hAnsi="Times New Roman"/>
          <w:sz w:val="24"/>
          <w:szCs w:val="24"/>
          <w:lang w:eastAsia="en-US"/>
        </w:rPr>
        <w:t xml:space="preserve">personā, kurš rīkojas saskaņā ar likumu „Par pašvaldībām” un Jēkabpils pilsētas pašvaldības nolikumu (turpmāk – PASŪTĪTĀJS), no vienas puses, un </w:t>
      </w:r>
    </w:p>
    <w:p w:rsidR="001E1723" w:rsidRPr="00370092" w:rsidRDefault="001E1723" w:rsidP="001E1723">
      <w:pPr>
        <w:spacing w:after="0" w:line="240" w:lineRule="auto"/>
        <w:jc w:val="both"/>
        <w:rPr>
          <w:rFonts w:ascii="Times New Roman" w:hAnsi="Times New Roman"/>
          <w:sz w:val="24"/>
          <w:szCs w:val="24"/>
          <w:lang w:eastAsia="en-US"/>
        </w:rPr>
      </w:pPr>
      <w:r w:rsidRPr="00370092">
        <w:rPr>
          <w:rFonts w:ascii="Times New Roman" w:hAnsi="Times New Roman"/>
          <w:b/>
          <w:sz w:val="24"/>
          <w:szCs w:val="24"/>
          <w:lang w:eastAsia="en-US"/>
        </w:rPr>
        <w:t>SIA “BM-projekts”,</w:t>
      </w:r>
      <w:r w:rsidRPr="00370092">
        <w:rPr>
          <w:rFonts w:ascii="Times New Roman" w:hAnsi="Times New Roman"/>
          <w:i/>
          <w:sz w:val="24"/>
          <w:szCs w:val="24"/>
          <w:lang w:eastAsia="en-US"/>
        </w:rPr>
        <w:t xml:space="preserve"> </w:t>
      </w:r>
      <w:r w:rsidRPr="00370092">
        <w:rPr>
          <w:rFonts w:ascii="Times New Roman" w:hAnsi="Times New Roman"/>
          <w:sz w:val="24"/>
          <w:szCs w:val="24"/>
          <w:lang w:eastAsia="en-US"/>
        </w:rPr>
        <w:t>reģistrācijas numurs 40103196966, juridiskā adrese: Rīga, Upesgrīvas iela 16, LV-1002,</w:t>
      </w:r>
      <w:r w:rsidRPr="00370092">
        <w:rPr>
          <w:rFonts w:ascii="Times New Roman" w:hAnsi="Times New Roman"/>
          <w:i/>
          <w:sz w:val="24"/>
          <w:szCs w:val="24"/>
          <w:lang w:eastAsia="en-US"/>
        </w:rPr>
        <w:t xml:space="preserve"> </w:t>
      </w:r>
      <w:r w:rsidRPr="00370092">
        <w:rPr>
          <w:rFonts w:ascii="Times New Roman" w:hAnsi="Times New Roman"/>
          <w:sz w:val="24"/>
          <w:szCs w:val="24"/>
          <w:lang w:eastAsia="en-US"/>
        </w:rPr>
        <w:t xml:space="preserve">tās valdes locekļa </w:t>
      </w:r>
      <w:r>
        <w:rPr>
          <w:szCs w:val="26"/>
        </w:rPr>
        <w:t xml:space="preserve">[…] </w:t>
      </w:r>
      <w:r w:rsidRPr="00370092">
        <w:rPr>
          <w:rFonts w:ascii="Times New Roman" w:hAnsi="Times New Roman"/>
          <w:sz w:val="24"/>
          <w:szCs w:val="24"/>
          <w:lang w:eastAsia="en-US"/>
        </w:rPr>
        <w:t xml:space="preserve">personā, kurš rīkojas uz statūtu pamata (turpmāk – IZPILDĪTĀJS), no otras puses, saskaņā ar publiskā iepirkuma </w:t>
      </w:r>
      <w:r w:rsidRPr="00370092">
        <w:rPr>
          <w:rFonts w:ascii="Times New Roman" w:hAnsi="Times New Roman"/>
          <w:bCs/>
          <w:i/>
          <w:iCs/>
          <w:sz w:val="24"/>
          <w:szCs w:val="24"/>
        </w:rPr>
        <w:t>„Objekta “</w:t>
      </w:r>
      <w:proofErr w:type="spellStart"/>
      <w:r w:rsidRPr="00370092">
        <w:rPr>
          <w:rFonts w:ascii="Times New Roman" w:hAnsi="Times New Roman"/>
          <w:bCs/>
          <w:i/>
          <w:iCs/>
          <w:sz w:val="24"/>
          <w:szCs w:val="24"/>
        </w:rPr>
        <w:t>Zīlānu</w:t>
      </w:r>
      <w:proofErr w:type="spellEnd"/>
      <w:r w:rsidRPr="00370092">
        <w:rPr>
          <w:rFonts w:ascii="Times New Roman" w:hAnsi="Times New Roman"/>
          <w:bCs/>
          <w:i/>
          <w:iCs/>
          <w:sz w:val="24"/>
          <w:szCs w:val="24"/>
        </w:rPr>
        <w:t xml:space="preserve"> ielas pārbūve, Jēkabpilī” būvprojekta izstrāde un autoruzraudzības veikšana”</w:t>
      </w:r>
      <w:r w:rsidRPr="00370092">
        <w:rPr>
          <w:rFonts w:ascii="Times New Roman" w:hAnsi="Times New Roman"/>
          <w:i/>
          <w:sz w:val="24"/>
          <w:szCs w:val="24"/>
          <w:lang w:eastAsia="en-US"/>
        </w:rPr>
        <w:t xml:space="preserve"> (Identifikācijas Nr. JPP 2017/64)</w:t>
      </w:r>
      <w:r w:rsidRPr="00370092">
        <w:rPr>
          <w:rFonts w:ascii="Times New Roman" w:hAnsi="Times New Roman"/>
          <w:sz w:val="24"/>
          <w:szCs w:val="24"/>
          <w:lang w:eastAsia="en-US"/>
        </w:rPr>
        <w:t xml:space="preserve"> rezultātiem, projekta </w:t>
      </w:r>
      <w:r w:rsidRPr="00370092">
        <w:rPr>
          <w:rFonts w:ascii="Times New Roman" w:hAnsi="Times New Roman"/>
          <w:i/>
          <w:sz w:val="24"/>
          <w:szCs w:val="24"/>
          <w:lang w:eastAsia="en-US"/>
        </w:rPr>
        <w:t>“Jēkabpils pilsētas infrastruktūras sasaiste ar TEN-T tīklu”</w:t>
      </w:r>
      <w:r w:rsidRPr="00370092">
        <w:rPr>
          <w:rFonts w:ascii="Times New Roman" w:hAnsi="Times New Roman"/>
          <w:sz w:val="24"/>
          <w:szCs w:val="24"/>
          <w:lang w:eastAsia="en-US"/>
        </w:rPr>
        <w:t xml:space="preserve"> </w:t>
      </w:r>
      <w:r w:rsidRPr="00370092">
        <w:rPr>
          <w:rFonts w:ascii="Times New Roman" w:hAnsi="Times New Roman"/>
          <w:sz w:val="24"/>
          <w:szCs w:val="24"/>
          <w:lang w:eastAsia="ar-SA"/>
        </w:rPr>
        <w:t xml:space="preserve">(Projekta identifikācijas Nr. 6.1.4.2/17/I/006) īstenošanas </w:t>
      </w:r>
      <w:r w:rsidRPr="00370092">
        <w:rPr>
          <w:rFonts w:ascii="Times New Roman" w:hAnsi="Times New Roman"/>
          <w:sz w:val="24"/>
          <w:szCs w:val="24"/>
          <w:lang w:eastAsia="en-US"/>
        </w:rPr>
        <w:t>ietvaros,</w:t>
      </w:r>
      <w:r w:rsidRPr="00370092">
        <w:rPr>
          <w:rFonts w:ascii="Times New Roman" w:hAnsi="Times New Roman"/>
          <w:i/>
          <w:sz w:val="24"/>
          <w:szCs w:val="24"/>
          <w:lang w:eastAsia="en-US"/>
        </w:rPr>
        <w:t xml:space="preserve"> </w:t>
      </w:r>
      <w:r w:rsidRPr="00370092">
        <w:rPr>
          <w:rFonts w:ascii="Times New Roman" w:hAnsi="Times New Roman"/>
          <w:sz w:val="24"/>
          <w:szCs w:val="24"/>
          <w:lang w:eastAsia="en-US"/>
        </w:rPr>
        <w:t xml:space="preserve">IZPILDĪTĀJA iesniegto piedāvājumu iepirkumā, iepirkuma </w:t>
      </w:r>
      <w:r w:rsidRPr="00370092">
        <w:rPr>
          <w:rFonts w:ascii="Times New Roman" w:hAnsi="Times New Roman"/>
          <w:bCs/>
          <w:color w:val="000000"/>
          <w:sz w:val="24"/>
          <w:szCs w:val="24"/>
          <w:lang w:eastAsia="en-US"/>
        </w:rPr>
        <w:t xml:space="preserve">komisijas </w:t>
      </w:r>
      <w:r w:rsidRPr="00370092">
        <w:rPr>
          <w:rFonts w:ascii="Times New Roman" w:hAnsi="Times New Roman"/>
          <w:bCs/>
          <w:sz w:val="24"/>
          <w:szCs w:val="24"/>
          <w:lang w:eastAsia="en-US"/>
        </w:rPr>
        <w:t>2018.gada 08.februāra lēmumu</w:t>
      </w:r>
      <w:r w:rsidRPr="00370092">
        <w:rPr>
          <w:rFonts w:ascii="Times New Roman" w:hAnsi="Times New Roman"/>
          <w:sz w:val="24"/>
          <w:szCs w:val="24"/>
          <w:lang w:eastAsia="en-US"/>
        </w:rPr>
        <w:t xml:space="preserve"> (sēdes protokols Nr.29), noslēdz līgumu (turpmāk – Līgums) par sekojošo:</w:t>
      </w:r>
    </w:p>
    <w:p w:rsidR="001E1723" w:rsidRPr="00370092" w:rsidRDefault="001E1723" w:rsidP="001E1723">
      <w:pPr>
        <w:spacing w:after="0" w:line="240" w:lineRule="auto"/>
        <w:jc w:val="both"/>
        <w:rPr>
          <w:rFonts w:ascii="Times New Roman" w:hAnsi="Times New Roman"/>
          <w:bCs/>
          <w:iCs/>
          <w:sz w:val="24"/>
          <w:szCs w:val="24"/>
        </w:rPr>
      </w:pPr>
    </w:p>
    <w:p w:rsidR="001E1723" w:rsidRPr="00370092" w:rsidRDefault="001E1723" w:rsidP="001E1723">
      <w:pPr>
        <w:numPr>
          <w:ilvl w:val="0"/>
          <w:numId w:val="1"/>
        </w:numPr>
        <w:spacing w:after="0" w:line="240" w:lineRule="auto"/>
        <w:jc w:val="center"/>
        <w:rPr>
          <w:rFonts w:ascii="Times New Roman" w:hAnsi="Times New Roman"/>
          <w:b/>
          <w:bCs/>
          <w:sz w:val="24"/>
          <w:szCs w:val="24"/>
          <w:lang w:eastAsia="en-US"/>
        </w:rPr>
      </w:pPr>
      <w:r w:rsidRPr="00370092">
        <w:rPr>
          <w:rFonts w:ascii="Times New Roman" w:hAnsi="Times New Roman"/>
          <w:b/>
          <w:bCs/>
          <w:sz w:val="24"/>
          <w:szCs w:val="24"/>
          <w:lang w:eastAsia="en-US"/>
        </w:rPr>
        <w:t>Līguma priekšmets</w:t>
      </w:r>
    </w:p>
    <w:p w:rsidR="001E1723" w:rsidRPr="00370092" w:rsidRDefault="001E1723" w:rsidP="001E1723">
      <w:pPr>
        <w:numPr>
          <w:ilvl w:val="1"/>
          <w:numId w:val="1"/>
        </w:numPr>
        <w:spacing w:after="0" w:line="240" w:lineRule="auto"/>
        <w:jc w:val="both"/>
        <w:rPr>
          <w:rFonts w:ascii="Times New Roman" w:hAnsi="Times New Roman"/>
          <w:b/>
          <w:bCs/>
          <w:sz w:val="24"/>
          <w:szCs w:val="24"/>
          <w:lang w:eastAsia="en-US"/>
        </w:rPr>
      </w:pPr>
      <w:r w:rsidRPr="00370092">
        <w:rPr>
          <w:rFonts w:ascii="Times New Roman" w:hAnsi="Times New Roman"/>
          <w:sz w:val="24"/>
          <w:szCs w:val="24"/>
          <w:lang w:eastAsia="en-US"/>
        </w:rPr>
        <w:t xml:space="preserve">PASŪTĪTĀJS uzdod un apmaksā, bet IZPILDĪTĀJS apņemas veikt </w:t>
      </w:r>
      <w:r w:rsidRPr="00370092">
        <w:rPr>
          <w:rFonts w:ascii="Times New Roman" w:hAnsi="Times New Roman"/>
          <w:b/>
          <w:i/>
          <w:sz w:val="24"/>
          <w:szCs w:val="24"/>
          <w:lang w:eastAsia="en-US"/>
        </w:rPr>
        <w:t xml:space="preserve">autoruzraudzību objektā </w:t>
      </w:r>
      <w:r w:rsidRPr="00370092">
        <w:rPr>
          <w:rFonts w:ascii="Times New Roman" w:hAnsi="Times New Roman"/>
          <w:b/>
          <w:bCs/>
          <w:i/>
          <w:iCs/>
          <w:sz w:val="24"/>
          <w:szCs w:val="24"/>
        </w:rPr>
        <w:t>“</w:t>
      </w:r>
      <w:proofErr w:type="spellStart"/>
      <w:r w:rsidRPr="00370092">
        <w:rPr>
          <w:rFonts w:ascii="Times New Roman" w:hAnsi="Times New Roman"/>
          <w:b/>
          <w:bCs/>
          <w:i/>
          <w:iCs/>
          <w:sz w:val="24"/>
          <w:szCs w:val="24"/>
        </w:rPr>
        <w:t>Zīlānu</w:t>
      </w:r>
      <w:proofErr w:type="spellEnd"/>
      <w:r w:rsidRPr="00370092">
        <w:rPr>
          <w:rFonts w:ascii="Times New Roman" w:hAnsi="Times New Roman"/>
          <w:b/>
          <w:bCs/>
          <w:i/>
          <w:iCs/>
          <w:sz w:val="24"/>
          <w:szCs w:val="24"/>
        </w:rPr>
        <w:t xml:space="preserve"> ielas pārbūve, Jēkabpilī”</w:t>
      </w:r>
      <w:r w:rsidRPr="00370092">
        <w:rPr>
          <w:rFonts w:ascii="Times New Roman" w:hAnsi="Times New Roman"/>
          <w:bCs/>
          <w:i/>
          <w:iCs/>
          <w:sz w:val="24"/>
          <w:szCs w:val="24"/>
        </w:rPr>
        <w:t xml:space="preserve"> </w:t>
      </w:r>
      <w:r w:rsidRPr="00370092">
        <w:rPr>
          <w:rFonts w:ascii="Times New Roman" w:hAnsi="Times New Roman"/>
          <w:sz w:val="24"/>
          <w:szCs w:val="24"/>
          <w:lang w:eastAsia="en-US"/>
        </w:rPr>
        <w:t>(turpmāk – OBJEKTS), saskaņā ar Tehnisko specifikāciju (Līguma 1.pielikums), publisko iepirkumu ar Identifikācijas Nr. JPP 2017/64 un normatīvajiem aktiem.</w:t>
      </w:r>
    </w:p>
    <w:p w:rsidR="001E1723" w:rsidRPr="00A53553" w:rsidRDefault="001E1723" w:rsidP="001E1723">
      <w:pPr>
        <w:numPr>
          <w:ilvl w:val="1"/>
          <w:numId w:val="1"/>
        </w:numPr>
        <w:spacing w:after="0" w:line="240" w:lineRule="auto"/>
        <w:jc w:val="both"/>
        <w:rPr>
          <w:rFonts w:ascii="Times New Roman" w:hAnsi="Times New Roman"/>
          <w:b/>
          <w:bCs/>
          <w:i/>
          <w:sz w:val="24"/>
          <w:szCs w:val="24"/>
          <w:lang w:eastAsia="en-US"/>
        </w:rPr>
      </w:pPr>
      <w:r w:rsidRPr="00A53553">
        <w:rPr>
          <w:rFonts w:ascii="Times New Roman" w:hAnsi="Times New Roman"/>
          <w:sz w:val="24"/>
          <w:szCs w:val="24"/>
          <w:lang w:eastAsia="en-US"/>
        </w:rPr>
        <w:t xml:space="preserve">IZPILDĪTĀJS par </w:t>
      </w:r>
      <w:proofErr w:type="spellStart"/>
      <w:r w:rsidRPr="00A53553">
        <w:rPr>
          <w:rFonts w:ascii="Times New Roman" w:hAnsi="Times New Roman"/>
          <w:sz w:val="24"/>
          <w:szCs w:val="24"/>
          <w:lang w:eastAsia="en-US"/>
        </w:rPr>
        <w:t>autoruzraugu</w:t>
      </w:r>
      <w:proofErr w:type="spellEnd"/>
      <w:r w:rsidRPr="00A53553">
        <w:rPr>
          <w:rFonts w:ascii="Times New Roman" w:hAnsi="Times New Roman"/>
          <w:sz w:val="24"/>
          <w:szCs w:val="24"/>
          <w:lang w:eastAsia="en-US"/>
        </w:rPr>
        <w:t xml:space="preserve"> OBJEKTĀ norīko </w:t>
      </w:r>
      <w:r w:rsidRPr="00A53553">
        <w:rPr>
          <w:rFonts w:ascii="Times New Roman" w:hAnsi="Times New Roman"/>
          <w:i/>
          <w:sz w:val="24"/>
          <w:szCs w:val="24"/>
          <w:lang w:eastAsia="en-US"/>
        </w:rPr>
        <w:t>Būvprojekta vadītāju Didzi Dāli (būvprakses sertifikāta Nr.</w:t>
      </w:r>
      <w:r w:rsidRPr="00A53553">
        <w:rPr>
          <w:rFonts w:ascii="Times New Roman" w:hAnsi="Times New Roman"/>
          <w:i/>
          <w:sz w:val="24"/>
          <w:szCs w:val="24"/>
        </w:rPr>
        <w:t xml:space="preserve"> 3-01212</w:t>
      </w:r>
      <w:r w:rsidRPr="00A53553">
        <w:rPr>
          <w:rFonts w:ascii="Times New Roman" w:hAnsi="Times New Roman"/>
          <w:i/>
          <w:sz w:val="24"/>
          <w:szCs w:val="24"/>
          <w:lang w:eastAsia="en-US"/>
        </w:rPr>
        <w:t>).</w:t>
      </w:r>
    </w:p>
    <w:p w:rsidR="001E1723" w:rsidRPr="00370092" w:rsidRDefault="001E1723" w:rsidP="001E1723">
      <w:pPr>
        <w:numPr>
          <w:ilvl w:val="0"/>
          <w:numId w:val="2"/>
        </w:numPr>
        <w:spacing w:after="0" w:line="240" w:lineRule="auto"/>
        <w:jc w:val="center"/>
        <w:rPr>
          <w:rFonts w:ascii="Times New Roman" w:hAnsi="Times New Roman"/>
          <w:b/>
          <w:bCs/>
          <w:sz w:val="24"/>
          <w:szCs w:val="24"/>
          <w:lang w:eastAsia="en-US"/>
        </w:rPr>
      </w:pPr>
      <w:r w:rsidRPr="00370092">
        <w:rPr>
          <w:rFonts w:ascii="Times New Roman" w:hAnsi="Times New Roman"/>
          <w:b/>
          <w:bCs/>
          <w:sz w:val="24"/>
          <w:szCs w:val="24"/>
          <w:lang w:eastAsia="en-US"/>
        </w:rPr>
        <w:t>Līguma termiņš</w:t>
      </w:r>
    </w:p>
    <w:p w:rsidR="001E1723" w:rsidRPr="00370092" w:rsidRDefault="001E1723" w:rsidP="001E1723">
      <w:pPr>
        <w:numPr>
          <w:ilvl w:val="1"/>
          <w:numId w:val="2"/>
        </w:numPr>
        <w:tabs>
          <w:tab w:val="clear" w:pos="720"/>
          <w:tab w:val="num" w:pos="426"/>
        </w:tabs>
        <w:spacing w:after="0" w:line="240" w:lineRule="auto"/>
        <w:ind w:left="426" w:hanging="426"/>
        <w:jc w:val="both"/>
        <w:rPr>
          <w:rFonts w:ascii="Times New Roman" w:hAnsi="Times New Roman"/>
          <w:b/>
          <w:bCs/>
          <w:sz w:val="24"/>
          <w:szCs w:val="24"/>
          <w:lang w:eastAsia="en-US"/>
        </w:rPr>
      </w:pPr>
      <w:r w:rsidRPr="00370092">
        <w:rPr>
          <w:rFonts w:ascii="Times New Roman" w:hAnsi="Times New Roman"/>
          <w:sz w:val="24"/>
          <w:szCs w:val="24"/>
          <w:lang w:eastAsia="en-US"/>
        </w:rPr>
        <w:t>PASŪTĪTĀJS uzdod IZPILDĪTĀJAM veikt autoruzraudzību OBJEKTĀ no būvdarbu uzsākšanas dienas līdz OBJEKTA būvdarbu pabeigšanai un nodošanai ekspluatācijā.</w:t>
      </w:r>
    </w:p>
    <w:p w:rsidR="001E1723" w:rsidRPr="00370092" w:rsidRDefault="001E1723" w:rsidP="001E1723">
      <w:pPr>
        <w:numPr>
          <w:ilvl w:val="0"/>
          <w:numId w:val="3"/>
        </w:numPr>
        <w:spacing w:after="0" w:line="240" w:lineRule="auto"/>
        <w:jc w:val="center"/>
        <w:rPr>
          <w:rFonts w:ascii="Times New Roman" w:hAnsi="Times New Roman"/>
          <w:b/>
          <w:bCs/>
          <w:sz w:val="24"/>
          <w:szCs w:val="24"/>
          <w:lang w:eastAsia="en-US"/>
        </w:rPr>
      </w:pPr>
      <w:r w:rsidRPr="00370092">
        <w:rPr>
          <w:rFonts w:ascii="Times New Roman" w:hAnsi="Times New Roman"/>
          <w:b/>
          <w:bCs/>
          <w:sz w:val="24"/>
          <w:szCs w:val="24"/>
          <w:lang w:eastAsia="en-US"/>
        </w:rPr>
        <w:t>Līgumcena un norēķinu kārtība</w:t>
      </w:r>
    </w:p>
    <w:p w:rsidR="001E1723" w:rsidRPr="00370092" w:rsidRDefault="001E1723" w:rsidP="001E1723">
      <w:pPr>
        <w:numPr>
          <w:ilvl w:val="1"/>
          <w:numId w:val="3"/>
        </w:numPr>
        <w:tabs>
          <w:tab w:val="clear" w:pos="720"/>
          <w:tab w:val="num" w:pos="426"/>
        </w:tabs>
        <w:spacing w:after="0" w:line="240" w:lineRule="auto"/>
        <w:ind w:left="426" w:hanging="426"/>
        <w:jc w:val="both"/>
        <w:rPr>
          <w:rFonts w:ascii="Times New Roman" w:hAnsi="Times New Roman"/>
          <w:b/>
          <w:bCs/>
          <w:sz w:val="24"/>
          <w:szCs w:val="24"/>
          <w:lang w:eastAsia="en-US"/>
        </w:rPr>
      </w:pPr>
      <w:r w:rsidRPr="00370092">
        <w:rPr>
          <w:rFonts w:ascii="Times New Roman" w:hAnsi="Times New Roman"/>
          <w:sz w:val="24"/>
          <w:szCs w:val="24"/>
          <w:lang w:eastAsia="en-US"/>
        </w:rPr>
        <w:t xml:space="preserve">PASŪTĪTĀJS apņemas samaksāt IZPILDĪTĀJAM par autoruzraudzības veikšanu OBJEKTĀ līgumcenu </w:t>
      </w:r>
      <w:r w:rsidRPr="00370092">
        <w:rPr>
          <w:rFonts w:ascii="Times New Roman" w:hAnsi="Times New Roman"/>
          <w:b/>
          <w:sz w:val="24"/>
          <w:szCs w:val="24"/>
          <w:lang w:eastAsia="en-US"/>
        </w:rPr>
        <w:t xml:space="preserve">EUR 2 730,00 </w:t>
      </w:r>
      <w:r w:rsidRPr="00370092">
        <w:rPr>
          <w:rFonts w:ascii="Times New Roman" w:hAnsi="Times New Roman"/>
          <w:sz w:val="24"/>
          <w:szCs w:val="24"/>
          <w:lang w:eastAsia="en-US"/>
        </w:rPr>
        <w:t xml:space="preserve">(divi tūkstoši septiņi simti trīsdesmit </w:t>
      </w:r>
      <w:proofErr w:type="spellStart"/>
      <w:r w:rsidRPr="00370092">
        <w:rPr>
          <w:rFonts w:ascii="Times New Roman" w:hAnsi="Times New Roman"/>
          <w:i/>
          <w:sz w:val="24"/>
          <w:szCs w:val="24"/>
          <w:lang w:eastAsia="en-US"/>
        </w:rPr>
        <w:t>euro</w:t>
      </w:r>
      <w:proofErr w:type="spellEnd"/>
      <w:r w:rsidRPr="00370092">
        <w:rPr>
          <w:rFonts w:ascii="Times New Roman" w:hAnsi="Times New Roman"/>
          <w:sz w:val="24"/>
          <w:szCs w:val="24"/>
          <w:lang w:eastAsia="en-US"/>
        </w:rPr>
        <w:t xml:space="preserve"> 00 centi) un PVN 21% </w:t>
      </w:r>
      <w:r w:rsidRPr="00370092">
        <w:rPr>
          <w:rFonts w:ascii="Times New Roman" w:hAnsi="Times New Roman"/>
          <w:b/>
          <w:sz w:val="24"/>
          <w:szCs w:val="24"/>
          <w:lang w:eastAsia="en-US"/>
        </w:rPr>
        <w:t>EUR 573,30</w:t>
      </w:r>
      <w:r w:rsidRPr="00370092">
        <w:rPr>
          <w:rFonts w:ascii="Times New Roman" w:hAnsi="Times New Roman"/>
          <w:sz w:val="24"/>
          <w:szCs w:val="24"/>
          <w:lang w:eastAsia="en-US"/>
        </w:rPr>
        <w:t xml:space="preserve"> (pieci simti septiņdesmit trīs </w:t>
      </w:r>
      <w:proofErr w:type="spellStart"/>
      <w:r w:rsidRPr="00370092">
        <w:rPr>
          <w:rFonts w:ascii="Times New Roman" w:hAnsi="Times New Roman"/>
          <w:i/>
          <w:sz w:val="24"/>
          <w:szCs w:val="24"/>
          <w:lang w:eastAsia="en-US"/>
        </w:rPr>
        <w:t>euro</w:t>
      </w:r>
      <w:proofErr w:type="spellEnd"/>
      <w:r w:rsidRPr="00370092">
        <w:rPr>
          <w:rFonts w:ascii="Times New Roman" w:hAnsi="Times New Roman"/>
          <w:sz w:val="24"/>
          <w:szCs w:val="24"/>
          <w:lang w:eastAsia="en-US"/>
        </w:rPr>
        <w:t xml:space="preserve"> 30 centi), kas kopā sastāda Līguma summu</w:t>
      </w:r>
      <w:r w:rsidRPr="00370092">
        <w:rPr>
          <w:rFonts w:ascii="Times New Roman" w:hAnsi="Times New Roman"/>
          <w:b/>
          <w:sz w:val="24"/>
          <w:szCs w:val="24"/>
          <w:lang w:eastAsia="en-US"/>
        </w:rPr>
        <w:t xml:space="preserve"> EUR 3 303,30 </w:t>
      </w:r>
      <w:r w:rsidRPr="00370092">
        <w:rPr>
          <w:rFonts w:ascii="Times New Roman" w:hAnsi="Times New Roman"/>
          <w:sz w:val="24"/>
          <w:szCs w:val="24"/>
          <w:lang w:eastAsia="en-US"/>
        </w:rPr>
        <w:t xml:space="preserve">(trīs tūkstoši trīs simti trīs </w:t>
      </w:r>
      <w:proofErr w:type="spellStart"/>
      <w:r w:rsidRPr="00370092">
        <w:rPr>
          <w:rFonts w:ascii="Times New Roman" w:hAnsi="Times New Roman"/>
          <w:i/>
          <w:sz w:val="24"/>
          <w:szCs w:val="24"/>
          <w:lang w:eastAsia="en-US"/>
        </w:rPr>
        <w:t>euro</w:t>
      </w:r>
      <w:proofErr w:type="spellEnd"/>
      <w:r w:rsidRPr="00370092">
        <w:rPr>
          <w:rFonts w:ascii="Times New Roman" w:hAnsi="Times New Roman"/>
          <w:sz w:val="24"/>
          <w:szCs w:val="24"/>
          <w:lang w:eastAsia="en-US"/>
        </w:rPr>
        <w:t xml:space="preserve"> 30 centi), saskaņā ar Finanšu piedāvājumu (Līguma 2.pielikums).</w:t>
      </w:r>
    </w:p>
    <w:p w:rsidR="001E1723" w:rsidRPr="00370092" w:rsidRDefault="001E1723" w:rsidP="001E1723">
      <w:pPr>
        <w:numPr>
          <w:ilvl w:val="1"/>
          <w:numId w:val="3"/>
        </w:numPr>
        <w:tabs>
          <w:tab w:val="clear" w:pos="720"/>
          <w:tab w:val="num" w:pos="426"/>
        </w:tabs>
        <w:spacing w:after="0" w:line="240" w:lineRule="auto"/>
        <w:ind w:left="426" w:hanging="426"/>
        <w:jc w:val="both"/>
        <w:rPr>
          <w:rFonts w:ascii="Times New Roman" w:hAnsi="Times New Roman"/>
          <w:b/>
          <w:bCs/>
          <w:sz w:val="24"/>
          <w:szCs w:val="24"/>
          <w:lang w:eastAsia="en-US"/>
        </w:rPr>
      </w:pPr>
      <w:r w:rsidRPr="00370092">
        <w:rPr>
          <w:rFonts w:ascii="Times New Roman" w:hAnsi="Times New Roman"/>
          <w:sz w:val="24"/>
          <w:szCs w:val="24"/>
          <w:lang w:eastAsia="en-US"/>
        </w:rPr>
        <w:t>Samaksu PASŪTĪTĀJS veic sekojošā kārtībā:</w:t>
      </w:r>
    </w:p>
    <w:p w:rsidR="001E1723" w:rsidRPr="00370092" w:rsidRDefault="001E1723" w:rsidP="001E1723">
      <w:pPr>
        <w:numPr>
          <w:ilvl w:val="2"/>
          <w:numId w:val="3"/>
        </w:numPr>
        <w:tabs>
          <w:tab w:val="clear" w:pos="1440"/>
          <w:tab w:val="num" w:pos="709"/>
        </w:tabs>
        <w:spacing w:after="0" w:line="240" w:lineRule="auto"/>
        <w:ind w:left="709" w:hanging="709"/>
        <w:jc w:val="both"/>
        <w:rPr>
          <w:rFonts w:ascii="Times New Roman" w:hAnsi="Times New Roman"/>
          <w:b/>
          <w:bCs/>
          <w:sz w:val="24"/>
          <w:szCs w:val="24"/>
          <w:lang w:eastAsia="en-US"/>
        </w:rPr>
      </w:pPr>
      <w:r w:rsidRPr="00370092">
        <w:rPr>
          <w:rFonts w:ascii="Times New Roman" w:hAnsi="Times New Roman"/>
          <w:sz w:val="24"/>
          <w:szCs w:val="24"/>
          <w:lang w:eastAsia="en-US"/>
        </w:rPr>
        <w:t>PASŪTĪTĀJS samaksā IZPILDĪTĀJAM avansu ne vairāk kā 20% (divdesmit procenti) apmērā no Līguma summas, ja IZPILDĪTĀJS iesniedz rēķinu un garantiju par avansa summu 20 (divdesmit) darba dienu laikā no rēķina un garantijas par avansa summu saņemšanas dienas, ja iesniegtā garantija atbilst Līguma 3.pielikuma „Garantiju noteikumi” prasībām.</w:t>
      </w:r>
      <w:bookmarkStart w:id="0" w:name="_Hlk501459372"/>
    </w:p>
    <w:p w:rsidR="001E1723" w:rsidRPr="00370092" w:rsidRDefault="001E1723" w:rsidP="001E1723">
      <w:pPr>
        <w:numPr>
          <w:ilvl w:val="2"/>
          <w:numId w:val="3"/>
        </w:numPr>
        <w:tabs>
          <w:tab w:val="clear" w:pos="1440"/>
          <w:tab w:val="num" w:pos="709"/>
        </w:tabs>
        <w:spacing w:after="0" w:line="240" w:lineRule="auto"/>
        <w:ind w:left="709" w:hanging="709"/>
        <w:jc w:val="both"/>
        <w:rPr>
          <w:rFonts w:ascii="Times New Roman" w:hAnsi="Times New Roman"/>
          <w:b/>
          <w:bCs/>
          <w:sz w:val="24"/>
          <w:szCs w:val="24"/>
          <w:lang w:eastAsia="en-US"/>
        </w:rPr>
      </w:pPr>
      <w:r w:rsidRPr="00370092">
        <w:rPr>
          <w:rFonts w:ascii="Times New Roman" w:hAnsi="Times New Roman"/>
          <w:sz w:val="24"/>
          <w:szCs w:val="24"/>
          <w:lang w:eastAsia="en-US"/>
        </w:rPr>
        <w:t xml:space="preserve">Autoratlīdzības veikšanas </w:t>
      </w:r>
      <w:bookmarkEnd w:id="0"/>
      <w:r w:rsidRPr="00370092">
        <w:rPr>
          <w:rFonts w:ascii="Times New Roman" w:hAnsi="Times New Roman"/>
          <w:sz w:val="24"/>
          <w:szCs w:val="24"/>
          <w:lang w:eastAsia="en-US"/>
        </w:rPr>
        <w:t>galīgā apmaksa tiks veikta 20 (divdesmit) darba dienu laikā pēc būvobjekta darbu pieņemšanas – nodošanas akta parakstīšanas un rēķina iesniegšanas.</w:t>
      </w:r>
    </w:p>
    <w:p w:rsidR="001E1723" w:rsidRPr="00370092" w:rsidRDefault="001E1723" w:rsidP="001E1723">
      <w:pPr>
        <w:numPr>
          <w:ilvl w:val="2"/>
          <w:numId w:val="3"/>
        </w:numPr>
        <w:tabs>
          <w:tab w:val="clear" w:pos="1440"/>
          <w:tab w:val="num" w:pos="709"/>
        </w:tabs>
        <w:spacing w:after="0" w:line="240" w:lineRule="auto"/>
        <w:ind w:left="709" w:hanging="709"/>
        <w:jc w:val="both"/>
        <w:rPr>
          <w:rFonts w:ascii="Times New Roman" w:hAnsi="Times New Roman"/>
          <w:b/>
          <w:bCs/>
          <w:sz w:val="24"/>
          <w:szCs w:val="24"/>
          <w:lang w:eastAsia="en-US"/>
        </w:rPr>
      </w:pPr>
      <w:r w:rsidRPr="00370092">
        <w:rPr>
          <w:rFonts w:ascii="Times New Roman" w:hAnsi="Times New Roman"/>
          <w:sz w:val="24"/>
          <w:szCs w:val="24"/>
          <w:lang w:eastAsia="en-US"/>
        </w:rPr>
        <w:t>Par paveikto autoratlīdzības veikšanu IZPILDĪTĀJS iesniedz PASŪTĪTĀJAM pieņemšanas – nodošanas aktu (turpmāk – Akts) 2 (divos) eksemplāros un rēķinu (turpmāk – samaksas dokumenti).</w:t>
      </w:r>
      <w:r w:rsidRPr="00370092">
        <w:rPr>
          <w:rFonts w:ascii="Times New Roman" w:hAnsi="Times New Roman"/>
          <w:sz w:val="24"/>
          <w:szCs w:val="24"/>
        </w:rPr>
        <w:t xml:space="preserve"> Aktā tiek norādīts </w:t>
      </w:r>
      <w:r w:rsidRPr="00370092">
        <w:rPr>
          <w:rFonts w:ascii="Times New Roman" w:hAnsi="Times New Roman"/>
          <w:sz w:val="24"/>
          <w:szCs w:val="24"/>
          <w:lang w:eastAsia="en-US"/>
        </w:rPr>
        <w:t>Iepirkuma identifikācijas numurs,</w:t>
      </w:r>
      <w:r w:rsidRPr="00370092">
        <w:rPr>
          <w:rFonts w:ascii="Times New Roman" w:hAnsi="Times New Roman"/>
          <w:sz w:val="24"/>
          <w:szCs w:val="24"/>
        </w:rPr>
        <w:t xml:space="preserve"> </w:t>
      </w:r>
      <w:r w:rsidRPr="00370092">
        <w:rPr>
          <w:rFonts w:ascii="Times New Roman" w:hAnsi="Times New Roman"/>
          <w:sz w:val="24"/>
          <w:szCs w:val="24"/>
          <w:lang w:eastAsia="en-US"/>
        </w:rPr>
        <w:lastRenderedPageBreak/>
        <w:t xml:space="preserve">autoratlīdzības </w:t>
      </w:r>
      <w:r w:rsidRPr="00370092">
        <w:rPr>
          <w:rFonts w:ascii="Times New Roman" w:hAnsi="Times New Roman"/>
          <w:sz w:val="24"/>
          <w:szCs w:val="24"/>
        </w:rPr>
        <w:t xml:space="preserve">veikšanas </w:t>
      </w:r>
      <w:r w:rsidRPr="00370092">
        <w:rPr>
          <w:rFonts w:ascii="Times New Roman" w:hAnsi="Times New Roman"/>
          <w:sz w:val="24"/>
          <w:szCs w:val="24"/>
          <w:lang w:eastAsia="en-US"/>
        </w:rPr>
        <w:t>apjoms</w:t>
      </w:r>
      <w:r w:rsidRPr="00370092">
        <w:rPr>
          <w:rFonts w:ascii="Times New Roman" w:hAnsi="Times New Roman"/>
          <w:sz w:val="24"/>
          <w:szCs w:val="24"/>
        </w:rPr>
        <w:t xml:space="preserve">, vērtība un sniegšanas laiks, atzīme par sniegtās </w:t>
      </w:r>
      <w:r w:rsidRPr="00370092">
        <w:rPr>
          <w:rFonts w:ascii="Times New Roman" w:hAnsi="Times New Roman"/>
          <w:sz w:val="24"/>
          <w:szCs w:val="24"/>
          <w:lang w:eastAsia="en-US"/>
        </w:rPr>
        <w:t xml:space="preserve">autoratlīdzības </w:t>
      </w:r>
      <w:r w:rsidRPr="00370092">
        <w:rPr>
          <w:rFonts w:ascii="Times New Roman" w:hAnsi="Times New Roman"/>
          <w:sz w:val="24"/>
          <w:szCs w:val="24"/>
        </w:rPr>
        <w:t xml:space="preserve">veikšanas atbilstību Līguma noteikumiem (vai izpildīts noteiktajā termiņā, vai atbilst kvalitātei, vai Līguma izpildes laikā ir bijušas pretenzijas par </w:t>
      </w:r>
      <w:r w:rsidRPr="00370092">
        <w:rPr>
          <w:rFonts w:ascii="Times New Roman" w:hAnsi="Times New Roman"/>
          <w:sz w:val="24"/>
          <w:szCs w:val="24"/>
          <w:lang w:eastAsia="en-US"/>
        </w:rPr>
        <w:t xml:space="preserve">autoratlīdzības </w:t>
      </w:r>
      <w:r w:rsidRPr="00370092">
        <w:rPr>
          <w:rFonts w:ascii="Times New Roman" w:hAnsi="Times New Roman"/>
          <w:sz w:val="24"/>
          <w:szCs w:val="24"/>
        </w:rPr>
        <w:t xml:space="preserve">veikšanas izpildi), Līguma numurs, kā arī citas ziņas par </w:t>
      </w:r>
      <w:r w:rsidRPr="00370092">
        <w:rPr>
          <w:rFonts w:ascii="Times New Roman" w:hAnsi="Times New Roman"/>
          <w:sz w:val="24"/>
          <w:szCs w:val="24"/>
          <w:lang w:eastAsia="en-US"/>
        </w:rPr>
        <w:t xml:space="preserve">autoratlīdzības </w:t>
      </w:r>
      <w:r w:rsidRPr="00370092">
        <w:rPr>
          <w:rFonts w:ascii="Times New Roman" w:hAnsi="Times New Roman"/>
          <w:sz w:val="24"/>
          <w:szCs w:val="24"/>
        </w:rPr>
        <w:t>veikšanas izpildi.</w:t>
      </w:r>
    </w:p>
    <w:p w:rsidR="001E1723" w:rsidRPr="00370092" w:rsidRDefault="001E1723" w:rsidP="001E1723">
      <w:pPr>
        <w:numPr>
          <w:ilvl w:val="1"/>
          <w:numId w:val="3"/>
        </w:numPr>
        <w:tabs>
          <w:tab w:val="clear" w:pos="720"/>
          <w:tab w:val="num" w:pos="426"/>
        </w:tabs>
        <w:spacing w:after="0" w:line="240" w:lineRule="auto"/>
        <w:ind w:left="426" w:hanging="426"/>
        <w:jc w:val="both"/>
        <w:rPr>
          <w:rFonts w:ascii="Times New Roman" w:hAnsi="Times New Roman"/>
          <w:b/>
          <w:bCs/>
          <w:sz w:val="24"/>
          <w:szCs w:val="24"/>
          <w:lang w:eastAsia="en-US"/>
        </w:rPr>
      </w:pPr>
      <w:r w:rsidRPr="00370092">
        <w:rPr>
          <w:rFonts w:ascii="Times New Roman" w:hAnsi="Times New Roman"/>
          <w:sz w:val="24"/>
          <w:szCs w:val="24"/>
          <w:lang w:eastAsia="en-US"/>
        </w:rPr>
        <w:t xml:space="preserve">Visus maksājumus veic ar pārskaitījumu Līguma 3.2.1. un 3.2.2.punktos minēto dienu laikā no brīža, kad PASŪTĪTĀJS saņēmis pareizi sagatavotus samaksas dokumentus. Samaksu par autoratlīdzības </w:t>
      </w:r>
      <w:r w:rsidRPr="00370092">
        <w:rPr>
          <w:rFonts w:ascii="Times New Roman" w:hAnsi="Times New Roman"/>
          <w:sz w:val="24"/>
          <w:szCs w:val="24"/>
        </w:rPr>
        <w:t xml:space="preserve">veikšanas </w:t>
      </w:r>
      <w:r w:rsidRPr="00370092">
        <w:rPr>
          <w:rFonts w:ascii="Times New Roman" w:hAnsi="Times New Roman"/>
          <w:sz w:val="24"/>
          <w:szCs w:val="24"/>
          <w:lang w:eastAsia="en-US"/>
        </w:rPr>
        <w:t>izpildi PASŪTĪTĀJS pārskaita uz IZPILDĪTĀJA norēķinu kontu.</w:t>
      </w:r>
    </w:p>
    <w:p w:rsidR="001E1723" w:rsidRPr="00370092" w:rsidRDefault="001E1723" w:rsidP="001E1723">
      <w:pPr>
        <w:numPr>
          <w:ilvl w:val="1"/>
          <w:numId w:val="3"/>
        </w:numPr>
        <w:tabs>
          <w:tab w:val="clear" w:pos="720"/>
          <w:tab w:val="num" w:pos="426"/>
        </w:tabs>
        <w:spacing w:after="0" w:line="240" w:lineRule="auto"/>
        <w:ind w:left="426" w:hanging="426"/>
        <w:jc w:val="both"/>
        <w:rPr>
          <w:rFonts w:ascii="Times New Roman" w:hAnsi="Times New Roman"/>
          <w:b/>
          <w:bCs/>
          <w:sz w:val="24"/>
          <w:szCs w:val="24"/>
          <w:lang w:eastAsia="en-US"/>
        </w:rPr>
      </w:pPr>
      <w:r w:rsidRPr="00370092">
        <w:rPr>
          <w:rFonts w:ascii="Times New Roman" w:hAnsi="Times New Roman"/>
          <w:sz w:val="24"/>
          <w:szCs w:val="24"/>
          <w:lang w:eastAsia="en-US"/>
        </w:rPr>
        <w:t>Līgumsodu un zaudējumus I</w:t>
      </w:r>
      <w:r w:rsidRPr="00370092">
        <w:rPr>
          <w:rFonts w:ascii="Times New Roman" w:hAnsi="Times New Roman"/>
          <w:caps/>
          <w:sz w:val="24"/>
          <w:szCs w:val="24"/>
          <w:lang w:eastAsia="en-US"/>
        </w:rPr>
        <w:t>zpildītājs</w:t>
      </w:r>
      <w:r w:rsidRPr="00370092">
        <w:rPr>
          <w:rFonts w:ascii="Times New Roman" w:hAnsi="Times New Roman"/>
          <w:sz w:val="24"/>
          <w:szCs w:val="24"/>
          <w:lang w:eastAsia="en-US"/>
        </w:rPr>
        <w:t xml:space="preserve"> atmaksā P</w:t>
      </w:r>
      <w:r w:rsidRPr="00370092">
        <w:rPr>
          <w:rFonts w:ascii="Times New Roman" w:hAnsi="Times New Roman"/>
          <w:caps/>
          <w:sz w:val="24"/>
          <w:szCs w:val="24"/>
          <w:lang w:eastAsia="en-US"/>
        </w:rPr>
        <w:t>asūtītājam</w:t>
      </w:r>
      <w:r w:rsidRPr="00370092">
        <w:rPr>
          <w:rFonts w:ascii="Times New Roman" w:hAnsi="Times New Roman"/>
          <w:sz w:val="24"/>
          <w:szCs w:val="24"/>
          <w:lang w:eastAsia="en-US"/>
        </w:rPr>
        <w:t xml:space="preserve"> vai </w:t>
      </w:r>
      <w:r w:rsidRPr="00370092">
        <w:rPr>
          <w:rFonts w:ascii="Times New Roman" w:hAnsi="Times New Roman"/>
          <w:caps/>
          <w:sz w:val="24"/>
          <w:szCs w:val="24"/>
          <w:lang w:eastAsia="en-US"/>
        </w:rPr>
        <w:t>Pasūtītājs</w:t>
      </w:r>
      <w:r w:rsidRPr="00370092">
        <w:rPr>
          <w:rFonts w:ascii="Times New Roman" w:hAnsi="Times New Roman"/>
          <w:sz w:val="24"/>
          <w:szCs w:val="24"/>
          <w:lang w:eastAsia="en-US"/>
        </w:rPr>
        <w:t xml:space="preserve"> atskaita no IZPILDĪTĀJAM paredzētā maksājuma.</w:t>
      </w:r>
    </w:p>
    <w:p w:rsidR="001E1723" w:rsidRPr="00370092" w:rsidRDefault="001E1723" w:rsidP="001E1723">
      <w:pPr>
        <w:numPr>
          <w:ilvl w:val="0"/>
          <w:numId w:val="4"/>
        </w:numPr>
        <w:spacing w:after="0" w:line="240" w:lineRule="auto"/>
        <w:jc w:val="center"/>
        <w:rPr>
          <w:rFonts w:ascii="Times New Roman" w:hAnsi="Times New Roman"/>
          <w:b/>
          <w:bCs/>
          <w:sz w:val="24"/>
          <w:szCs w:val="24"/>
          <w:lang w:eastAsia="en-US"/>
        </w:rPr>
      </w:pPr>
      <w:r w:rsidRPr="00370092">
        <w:rPr>
          <w:rFonts w:ascii="Times New Roman" w:hAnsi="Times New Roman"/>
          <w:b/>
          <w:bCs/>
          <w:sz w:val="24"/>
          <w:szCs w:val="24"/>
          <w:lang w:eastAsia="en-US"/>
        </w:rPr>
        <w:t>IZPILDĪTĀJA pienākumi un tiesības</w:t>
      </w:r>
    </w:p>
    <w:p w:rsidR="001E1723" w:rsidRPr="00370092" w:rsidRDefault="001E1723" w:rsidP="001E1723">
      <w:pPr>
        <w:numPr>
          <w:ilvl w:val="1"/>
          <w:numId w:val="4"/>
        </w:numPr>
        <w:tabs>
          <w:tab w:val="clear" w:pos="720"/>
          <w:tab w:val="num" w:pos="284"/>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Veikt OBJEKTĀ autoruzraudzību saskaņā ar Būvniecības likumu, Ministru kabineta 2014.gada 19.augusta noteikumiem Nr.500 “Vispārīgie būvnoteikumi”, Būvdarbu projektiem un citiem normatīvajiem aktiem.</w:t>
      </w:r>
    </w:p>
    <w:p w:rsidR="001E1723" w:rsidRPr="00370092" w:rsidRDefault="001E1723" w:rsidP="001E1723">
      <w:pPr>
        <w:numPr>
          <w:ilvl w:val="1"/>
          <w:numId w:val="4"/>
        </w:numPr>
        <w:tabs>
          <w:tab w:val="clear" w:pos="720"/>
          <w:tab w:val="num" w:pos="284"/>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 xml:space="preserve">IZPILDĪTĀJAM ir jāapdrošina atbildīgais </w:t>
      </w:r>
      <w:proofErr w:type="spellStart"/>
      <w:r w:rsidRPr="00370092">
        <w:rPr>
          <w:rFonts w:ascii="Times New Roman" w:hAnsi="Times New Roman"/>
          <w:sz w:val="24"/>
          <w:szCs w:val="24"/>
          <w:lang w:eastAsia="en-US"/>
        </w:rPr>
        <w:t>autoruzraugs</w:t>
      </w:r>
      <w:proofErr w:type="spellEnd"/>
      <w:r w:rsidRPr="00370092">
        <w:rPr>
          <w:rFonts w:ascii="Times New Roman" w:hAnsi="Times New Roman"/>
          <w:sz w:val="24"/>
          <w:szCs w:val="24"/>
          <w:lang w:eastAsia="en-US"/>
        </w:rPr>
        <w:t xml:space="preserve"> saskaņā ar 19.08.2014. Ministru kabineta noteikumiem Nr.502 “Noteikumi par </w:t>
      </w:r>
      <w:proofErr w:type="spellStart"/>
      <w:r w:rsidRPr="00370092">
        <w:rPr>
          <w:rFonts w:ascii="Times New Roman" w:hAnsi="Times New Roman"/>
          <w:sz w:val="24"/>
          <w:szCs w:val="24"/>
          <w:lang w:eastAsia="en-US"/>
        </w:rPr>
        <w:t>būvspeciālistu</w:t>
      </w:r>
      <w:proofErr w:type="spellEnd"/>
      <w:r w:rsidRPr="00370092">
        <w:rPr>
          <w:rFonts w:ascii="Times New Roman" w:hAnsi="Times New Roman"/>
          <w:sz w:val="24"/>
          <w:szCs w:val="24"/>
          <w:lang w:eastAsia="en-US"/>
        </w:rPr>
        <w:t xml:space="preserve"> un būvdarbu veicēju civiltiesiskās atbildības obligāto apdrošināšanu.” Trīs dienu laikā iesniegt PASŪTĪTĀJAM līguma kopiju.</w:t>
      </w:r>
    </w:p>
    <w:p w:rsidR="001E1723" w:rsidRPr="00370092" w:rsidRDefault="001E1723" w:rsidP="001E1723">
      <w:pPr>
        <w:numPr>
          <w:ilvl w:val="1"/>
          <w:numId w:val="4"/>
        </w:numPr>
        <w:tabs>
          <w:tab w:val="clear" w:pos="720"/>
          <w:tab w:val="num" w:pos="284"/>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Pārbaudīt OBJEKTĀ lietoto materiālu, būvizstrādājumu, kā arī tehnoloģisko iekārtu atbilstību būvprojektam.</w:t>
      </w:r>
    </w:p>
    <w:p w:rsidR="001E1723" w:rsidRPr="00370092" w:rsidRDefault="001E1723" w:rsidP="001E1723">
      <w:pPr>
        <w:numPr>
          <w:ilvl w:val="1"/>
          <w:numId w:val="4"/>
        </w:numPr>
        <w:tabs>
          <w:tab w:val="clear" w:pos="720"/>
          <w:tab w:val="num" w:pos="284"/>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Pēc PASŪTĪTĀJA pieprasījuma piedalīties atsevišķu darbu pieņemšanā, kā arī komisijas darbā pie OBJEKTA pieņemšanas ekspluatācijā.</w:t>
      </w:r>
    </w:p>
    <w:p w:rsidR="001E1723" w:rsidRPr="00370092" w:rsidRDefault="001E1723" w:rsidP="001E1723">
      <w:pPr>
        <w:numPr>
          <w:ilvl w:val="1"/>
          <w:numId w:val="4"/>
        </w:numPr>
        <w:tabs>
          <w:tab w:val="clear" w:pos="720"/>
          <w:tab w:val="num" w:pos="284"/>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 xml:space="preserve">Nekavējoties </w:t>
      </w:r>
      <w:proofErr w:type="spellStart"/>
      <w:r w:rsidRPr="00370092">
        <w:rPr>
          <w:rFonts w:ascii="Times New Roman" w:hAnsi="Times New Roman"/>
          <w:sz w:val="24"/>
          <w:szCs w:val="24"/>
          <w:lang w:eastAsia="en-US"/>
        </w:rPr>
        <w:t>rakstveidā</w:t>
      </w:r>
      <w:proofErr w:type="spellEnd"/>
      <w:r w:rsidRPr="00370092">
        <w:rPr>
          <w:rFonts w:ascii="Times New Roman" w:hAnsi="Times New Roman"/>
          <w:sz w:val="24"/>
          <w:szCs w:val="24"/>
          <w:lang w:eastAsia="en-US"/>
        </w:rPr>
        <w:t xml:space="preserve"> informēt PASŪTĪTĀJU par visiem apstākļiem, kas atklājušies darbu izpildes procesā un var neparedzēti ietekmēt projekta realizāciju.</w:t>
      </w:r>
    </w:p>
    <w:p w:rsidR="001E1723" w:rsidRPr="00370092" w:rsidRDefault="001E1723" w:rsidP="001E1723">
      <w:pPr>
        <w:numPr>
          <w:ilvl w:val="1"/>
          <w:numId w:val="4"/>
        </w:numPr>
        <w:tabs>
          <w:tab w:val="clear" w:pos="720"/>
          <w:tab w:val="num" w:pos="284"/>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Neizpaust komerciālos noslēpumus trešajām personām, kas kļuvusi zināma veicot autoruzraudzību.</w:t>
      </w:r>
    </w:p>
    <w:p w:rsidR="001E1723" w:rsidRPr="00370092" w:rsidRDefault="001E1723" w:rsidP="001E1723">
      <w:pPr>
        <w:numPr>
          <w:ilvl w:val="1"/>
          <w:numId w:val="4"/>
        </w:numPr>
        <w:tabs>
          <w:tab w:val="clear" w:pos="720"/>
          <w:tab w:val="num" w:pos="284"/>
        </w:tabs>
        <w:spacing w:after="0" w:line="240" w:lineRule="auto"/>
        <w:ind w:left="426" w:hanging="426"/>
        <w:jc w:val="both"/>
        <w:rPr>
          <w:rFonts w:ascii="Times New Roman" w:hAnsi="Times New Roman"/>
          <w:sz w:val="24"/>
          <w:szCs w:val="24"/>
          <w:lang w:eastAsia="en-US"/>
        </w:rPr>
      </w:pPr>
      <w:proofErr w:type="spellStart"/>
      <w:r w:rsidRPr="00370092">
        <w:rPr>
          <w:rFonts w:ascii="Times New Roman" w:hAnsi="Times New Roman"/>
          <w:sz w:val="24"/>
          <w:szCs w:val="24"/>
          <w:lang w:eastAsia="en-US"/>
        </w:rPr>
        <w:t>Autoruzraugs</w:t>
      </w:r>
      <w:proofErr w:type="spellEnd"/>
      <w:r w:rsidRPr="00370092">
        <w:rPr>
          <w:rFonts w:ascii="Times New Roman" w:hAnsi="Times New Roman"/>
          <w:sz w:val="24"/>
          <w:szCs w:val="24"/>
          <w:lang w:eastAsia="en-US"/>
        </w:rPr>
        <w:t xml:space="preserve"> nekavējoties ierodas OBJEKTĀ pēc būvuzrauga vai būvdarbu vadītāja pieprasījuma.</w:t>
      </w:r>
    </w:p>
    <w:p w:rsidR="001E1723" w:rsidRPr="00370092" w:rsidRDefault="001E1723" w:rsidP="001E1723">
      <w:pPr>
        <w:numPr>
          <w:ilvl w:val="1"/>
          <w:numId w:val="4"/>
        </w:numPr>
        <w:tabs>
          <w:tab w:val="clear" w:pos="720"/>
          <w:tab w:val="num" w:pos="284"/>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Ievērot PASŪTĪTĀJA lēmumus, veicot autoruzraudzību.</w:t>
      </w:r>
    </w:p>
    <w:p w:rsidR="001E1723" w:rsidRPr="00370092" w:rsidRDefault="001E1723" w:rsidP="001E1723">
      <w:pPr>
        <w:numPr>
          <w:ilvl w:val="1"/>
          <w:numId w:val="4"/>
        </w:numPr>
        <w:tabs>
          <w:tab w:val="clear" w:pos="720"/>
          <w:tab w:val="num" w:pos="284"/>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IZPILDĪTĀJAM nav tiesību šajā Līgumā noteiktās autoruzraudzības OBJEKTĀ izpildi uzticēt trešajai personai.</w:t>
      </w:r>
    </w:p>
    <w:p w:rsidR="001E1723" w:rsidRPr="00370092" w:rsidRDefault="001E1723" w:rsidP="001E1723">
      <w:pPr>
        <w:numPr>
          <w:ilvl w:val="0"/>
          <w:numId w:val="5"/>
        </w:numPr>
        <w:spacing w:after="0" w:line="240" w:lineRule="auto"/>
        <w:jc w:val="center"/>
        <w:rPr>
          <w:rFonts w:ascii="Times New Roman" w:hAnsi="Times New Roman"/>
          <w:b/>
          <w:sz w:val="24"/>
          <w:szCs w:val="24"/>
          <w:lang w:eastAsia="en-US"/>
        </w:rPr>
      </w:pPr>
      <w:r w:rsidRPr="00370092">
        <w:rPr>
          <w:rFonts w:ascii="Times New Roman" w:hAnsi="Times New Roman"/>
          <w:b/>
          <w:bCs/>
          <w:sz w:val="24"/>
          <w:szCs w:val="24"/>
          <w:lang w:eastAsia="en-US"/>
        </w:rPr>
        <w:t>PASŪTĪTĀJA tiesības un pienākumi</w:t>
      </w:r>
    </w:p>
    <w:p w:rsidR="001E1723" w:rsidRPr="00370092" w:rsidRDefault="001E1723" w:rsidP="001E1723">
      <w:pPr>
        <w:numPr>
          <w:ilvl w:val="1"/>
          <w:numId w:val="5"/>
        </w:numPr>
        <w:tabs>
          <w:tab w:val="clear" w:pos="72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Nepieļaut patvaļīgas atkāpes no darbu tehnoloģisko procesu secības, darbu izpildes termiņiem un akceptētā būvprojekta risinājuma.</w:t>
      </w:r>
    </w:p>
    <w:p w:rsidR="001E1723" w:rsidRPr="00370092" w:rsidRDefault="001E1723" w:rsidP="001E1723">
      <w:pPr>
        <w:numPr>
          <w:ilvl w:val="1"/>
          <w:numId w:val="5"/>
        </w:numPr>
        <w:tabs>
          <w:tab w:val="clear" w:pos="72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Nodrošināt IZPILDĪTĀJAM netraucētu piekļūšanu vietām, kas nepieciešamas autoruzraudzības veikšanai.</w:t>
      </w:r>
    </w:p>
    <w:p w:rsidR="001E1723" w:rsidRPr="00370092" w:rsidRDefault="001E1723" w:rsidP="001E1723">
      <w:pPr>
        <w:numPr>
          <w:ilvl w:val="1"/>
          <w:numId w:val="5"/>
        </w:numPr>
        <w:tabs>
          <w:tab w:val="clear" w:pos="72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rPr>
        <w:t>PASŪTĪTĀJAM, nosūtot IZPILDĪTĀJAM rakstisku paziņojumu, ir tiesības atkāpties no Līguma pirms termiņa, 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rsidR="001E1723" w:rsidRPr="00370092" w:rsidRDefault="001E1723" w:rsidP="001E1723">
      <w:pPr>
        <w:numPr>
          <w:ilvl w:val="0"/>
          <w:numId w:val="6"/>
        </w:numPr>
        <w:spacing w:after="0" w:line="240" w:lineRule="auto"/>
        <w:jc w:val="center"/>
        <w:rPr>
          <w:rFonts w:ascii="Times New Roman" w:hAnsi="Times New Roman"/>
          <w:b/>
          <w:sz w:val="24"/>
          <w:szCs w:val="24"/>
          <w:lang w:eastAsia="en-US"/>
        </w:rPr>
      </w:pPr>
      <w:r w:rsidRPr="00370092">
        <w:rPr>
          <w:rFonts w:ascii="Times New Roman" w:hAnsi="Times New Roman"/>
          <w:b/>
          <w:sz w:val="24"/>
          <w:szCs w:val="24"/>
          <w:lang w:eastAsia="en-US"/>
        </w:rPr>
        <w:t>Līgumsods</w:t>
      </w:r>
    </w:p>
    <w:p w:rsidR="001E1723" w:rsidRPr="00370092" w:rsidRDefault="001E1723" w:rsidP="001E1723">
      <w:pPr>
        <w:numPr>
          <w:ilvl w:val="1"/>
          <w:numId w:val="6"/>
        </w:numPr>
        <w:tabs>
          <w:tab w:val="clear" w:pos="36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IZPILDĪTĀJAM</w:t>
      </w:r>
      <w:r w:rsidRPr="00370092">
        <w:rPr>
          <w:rFonts w:ascii="Times New Roman" w:hAnsi="Times New Roman"/>
          <w:caps/>
          <w:sz w:val="24"/>
          <w:szCs w:val="24"/>
          <w:lang w:eastAsia="en-US"/>
        </w:rPr>
        <w:t xml:space="preserve"> </w:t>
      </w:r>
      <w:r w:rsidRPr="00370092">
        <w:rPr>
          <w:rFonts w:ascii="Times New Roman" w:hAnsi="Times New Roman"/>
          <w:sz w:val="24"/>
          <w:szCs w:val="24"/>
          <w:lang w:eastAsia="en-US"/>
        </w:rPr>
        <w:t xml:space="preserve">ir tiesības prasīt līgumsodu no </w:t>
      </w:r>
      <w:r w:rsidRPr="00370092">
        <w:rPr>
          <w:rFonts w:ascii="Times New Roman" w:hAnsi="Times New Roman"/>
          <w:caps/>
          <w:sz w:val="24"/>
          <w:szCs w:val="24"/>
          <w:lang w:eastAsia="en-US"/>
        </w:rPr>
        <w:t>PasūtītājA</w:t>
      </w:r>
      <w:r w:rsidRPr="00370092">
        <w:rPr>
          <w:rFonts w:ascii="Times New Roman" w:hAnsi="Times New Roman"/>
          <w:sz w:val="24"/>
          <w:szCs w:val="24"/>
          <w:lang w:eastAsia="en-US"/>
        </w:rPr>
        <w:t>, ja tiek novilcināts maksājums, 0,1% apmērā no maksājuma summas par katru dienu, bet kopsummā ne vairāk kā 10% no  Līguma kopējās summas.</w:t>
      </w:r>
    </w:p>
    <w:p w:rsidR="001E1723" w:rsidRPr="00370092" w:rsidRDefault="001E1723" w:rsidP="001E1723">
      <w:pPr>
        <w:numPr>
          <w:ilvl w:val="1"/>
          <w:numId w:val="6"/>
        </w:numPr>
        <w:tabs>
          <w:tab w:val="clear" w:pos="36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caps/>
          <w:sz w:val="24"/>
          <w:szCs w:val="24"/>
          <w:lang w:eastAsia="en-US"/>
        </w:rPr>
        <w:t>Pasūtītājam</w:t>
      </w:r>
      <w:r w:rsidRPr="00370092">
        <w:rPr>
          <w:rFonts w:ascii="Times New Roman" w:hAnsi="Times New Roman"/>
          <w:sz w:val="24"/>
          <w:szCs w:val="24"/>
          <w:lang w:eastAsia="en-US"/>
        </w:rPr>
        <w:t xml:space="preserve"> ir tiesības prasīt līgumsodu no IZPILDĪTĀJA, ja tiek novilcinātas PASŪTĪTĀJA pieprasītās atskaites, 0,1% apmērā no Līguma kopējās summas par katru nokavēto dienu, bet kopsummā ne vairāk kā 10% no Līguma kopējās summas.</w:t>
      </w:r>
    </w:p>
    <w:p w:rsidR="001E1723" w:rsidRPr="00370092" w:rsidRDefault="001E1723" w:rsidP="001E1723">
      <w:pPr>
        <w:numPr>
          <w:ilvl w:val="1"/>
          <w:numId w:val="6"/>
        </w:numPr>
        <w:tabs>
          <w:tab w:val="clear" w:pos="36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 xml:space="preserve">PASŪTĪTĀJAM ir tiesības prasīt līgumsodu EUR 200,- (divi simti </w:t>
      </w:r>
      <w:proofErr w:type="spellStart"/>
      <w:r w:rsidRPr="00370092">
        <w:rPr>
          <w:rFonts w:ascii="Times New Roman" w:hAnsi="Times New Roman"/>
          <w:i/>
          <w:sz w:val="24"/>
          <w:szCs w:val="24"/>
          <w:lang w:eastAsia="en-US"/>
        </w:rPr>
        <w:t>euro</w:t>
      </w:r>
      <w:proofErr w:type="spellEnd"/>
      <w:r w:rsidRPr="00370092">
        <w:rPr>
          <w:rFonts w:ascii="Times New Roman" w:hAnsi="Times New Roman"/>
          <w:sz w:val="24"/>
          <w:szCs w:val="24"/>
          <w:lang w:eastAsia="en-US"/>
        </w:rPr>
        <w:t xml:space="preserve"> 00 centi) par katru PASŪTĪTĀJA konstatēto gadījumu, kad IZPILDĪTĀJS nav veicis Līgumā paredzētos pienākumus.</w:t>
      </w:r>
    </w:p>
    <w:p w:rsidR="001E1723" w:rsidRPr="00370092" w:rsidRDefault="001E1723" w:rsidP="001E1723">
      <w:pPr>
        <w:spacing w:after="0" w:line="240" w:lineRule="auto"/>
        <w:ind w:left="426"/>
        <w:jc w:val="both"/>
        <w:rPr>
          <w:rFonts w:ascii="Times New Roman" w:hAnsi="Times New Roman"/>
          <w:sz w:val="24"/>
          <w:szCs w:val="24"/>
          <w:lang w:eastAsia="en-US"/>
        </w:rPr>
      </w:pPr>
    </w:p>
    <w:p w:rsidR="001E1723" w:rsidRPr="00370092" w:rsidRDefault="001E1723" w:rsidP="001E1723">
      <w:pPr>
        <w:numPr>
          <w:ilvl w:val="0"/>
          <w:numId w:val="6"/>
        </w:numPr>
        <w:spacing w:after="0" w:line="240" w:lineRule="auto"/>
        <w:jc w:val="center"/>
        <w:rPr>
          <w:rFonts w:ascii="Times New Roman" w:hAnsi="Times New Roman"/>
          <w:b/>
          <w:bCs/>
          <w:sz w:val="24"/>
          <w:szCs w:val="24"/>
          <w:lang w:eastAsia="en-US"/>
        </w:rPr>
      </w:pPr>
      <w:r w:rsidRPr="00370092">
        <w:rPr>
          <w:rFonts w:ascii="Times New Roman" w:hAnsi="Times New Roman"/>
          <w:b/>
          <w:bCs/>
          <w:sz w:val="24"/>
          <w:szCs w:val="24"/>
          <w:lang w:eastAsia="en-US"/>
        </w:rPr>
        <w:t>Citi noteikumi</w:t>
      </w:r>
    </w:p>
    <w:p w:rsidR="001E1723" w:rsidRPr="00370092" w:rsidRDefault="001E1723" w:rsidP="001E1723">
      <w:pPr>
        <w:numPr>
          <w:ilvl w:val="1"/>
          <w:numId w:val="6"/>
        </w:numPr>
        <w:tabs>
          <w:tab w:val="clear" w:pos="36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lastRenderedPageBreak/>
        <w:t>Līgums stājas spēkā ar parakstīšanas brīdi un ir spēkā līdz pilnīgai Pušu saistību izpildei.</w:t>
      </w:r>
      <w:r w:rsidRPr="00370092">
        <w:rPr>
          <w:rFonts w:ascii="Times New Roman" w:hAnsi="Times New Roman"/>
          <w:sz w:val="24"/>
          <w:szCs w:val="24"/>
        </w:rPr>
        <w:t xml:space="preserve"> Līguma abpusējas parakstīšanas datums tiek norādīts Līguma pirmās lapas augšējā labajā stūrī.</w:t>
      </w:r>
    </w:p>
    <w:p w:rsidR="001E1723" w:rsidRPr="00370092" w:rsidRDefault="001E1723" w:rsidP="001E1723">
      <w:pPr>
        <w:numPr>
          <w:ilvl w:val="1"/>
          <w:numId w:val="6"/>
        </w:numPr>
        <w:tabs>
          <w:tab w:val="clear" w:pos="36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Strīdi, kas rodas Līguma darbības rezultātā, tiek risināti pārrunu ceļā. Ja Puses nespēj vienoties, strīds risināms Latvijas Republikas tiesā normatīvajos aktos noteiktajā kārtībā.</w:t>
      </w:r>
    </w:p>
    <w:p w:rsidR="001E1723" w:rsidRPr="00370092" w:rsidRDefault="001E1723" w:rsidP="001E1723">
      <w:pPr>
        <w:numPr>
          <w:ilvl w:val="1"/>
          <w:numId w:val="6"/>
        </w:numPr>
        <w:tabs>
          <w:tab w:val="clear" w:pos="36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 xml:space="preserve">Izmaiņas un papildinājumi Līgumā tiek izdarīti </w:t>
      </w:r>
      <w:proofErr w:type="spellStart"/>
      <w:r w:rsidRPr="00370092">
        <w:rPr>
          <w:rFonts w:ascii="Times New Roman" w:hAnsi="Times New Roman"/>
          <w:sz w:val="24"/>
          <w:szCs w:val="24"/>
          <w:lang w:eastAsia="en-US"/>
        </w:rPr>
        <w:t>rakstveidā</w:t>
      </w:r>
      <w:proofErr w:type="spellEnd"/>
      <w:r w:rsidRPr="00370092">
        <w:rPr>
          <w:rFonts w:ascii="Times New Roman" w:hAnsi="Times New Roman"/>
          <w:sz w:val="24"/>
          <w:szCs w:val="24"/>
          <w:lang w:eastAsia="en-US"/>
        </w:rPr>
        <w:t>, tos abpusēji parakstot un pievienojot Līgumam kā neatņemamu sastāvdaļu.</w:t>
      </w:r>
    </w:p>
    <w:p w:rsidR="001E1723" w:rsidRPr="00370092" w:rsidRDefault="001E1723" w:rsidP="001E1723">
      <w:pPr>
        <w:numPr>
          <w:ilvl w:val="1"/>
          <w:numId w:val="6"/>
        </w:numPr>
        <w:tabs>
          <w:tab w:val="clear" w:pos="36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rPr>
        <w:t xml:space="preserve">Līguma izpildi PASŪTĪTĀJA vārdā vada Projekta vadītājs(-i) – Būvniecības nodaļas ceļu būvinženieris </w:t>
      </w:r>
      <w:r>
        <w:rPr>
          <w:szCs w:val="26"/>
        </w:rPr>
        <w:t xml:space="preserve">[…] </w:t>
      </w:r>
      <w:r w:rsidRPr="00370092">
        <w:rPr>
          <w:rFonts w:ascii="Times New Roman" w:hAnsi="Times New Roman"/>
          <w:sz w:val="24"/>
          <w:szCs w:val="24"/>
        </w:rPr>
        <w:t>un Attīstības un investīciju nodaļas projekta vadītājs</w:t>
      </w:r>
      <w:r>
        <w:rPr>
          <w:rFonts w:ascii="Times New Roman" w:hAnsi="Times New Roman"/>
          <w:sz w:val="24"/>
          <w:szCs w:val="24"/>
        </w:rPr>
        <w:t xml:space="preserve"> </w:t>
      </w:r>
      <w:r>
        <w:rPr>
          <w:szCs w:val="26"/>
        </w:rPr>
        <w:t>[…]</w:t>
      </w:r>
      <w:r w:rsidRPr="00370092">
        <w:rPr>
          <w:rFonts w:ascii="Times New Roman" w:hAnsi="Times New Roman"/>
          <w:sz w:val="24"/>
          <w:szCs w:val="24"/>
        </w:rPr>
        <w:t>.</w:t>
      </w:r>
    </w:p>
    <w:p w:rsidR="001E1723" w:rsidRPr="00370092" w:rsidRDefault="001E1723" w:rsidP="001E1723">
      <w:pPr>
        <w:numPr>
          <w:ilvl w:val="1"/>
          <w:numId w:val="6"/>
        </w:numPr>
        <w:spacing w:after="0" w:line="240" w:lineRule="auto"/>
        <w:jc w:val="both"/>
        <w:rPr>
          <w:rFonts w:ascii="Times New Roman" w:hAnsi="Times New Roman"/>
          <w:sz w:val="24"/>
          <w:szCs w:val="24"/>
        </w:rPr>
      </w:pPr>
      <w:r w:rsidRPr="00370092">
        <w:rPr>
          <w:rFonts w:ascii="Times New Roman" w:hAnsi="Times New Roman"/>
          <w:sz w:val="24"/>
          <w:szCs w:val="24"/>
        </w:rPr>
        <w:t xml:space="preserve">Dokumentu apritei un savstarpējai saziņai, tiek izmantots elektroniskais pasts: IZPILDĪTĀJA e-pasta adrese: </w:t>
      </w:r>
      <w:r>
        <w:rPr>
          <w:szCs w:val="26"/>
        </w:rPr>
        <w:t xml:space="preserve">[…] </w:t>
      </w:r>
      <w:r w:rsidRPr="00370092">
        <w:rPr>
          <w:rFonts w:ascii="Times New Roman" w:hAnsi="Times New Roman"/>
          <w:sz w:val="24"/>
          <w:szCs w:val="24"/>
        </w:rPr>
        <w:t>un PASŪTĪTĀJA e-pasta adrese:</w:t>
      </w:r>
      <w:r w:rsidRPr="003F6462">
        <w:rPr>
          <w:szCs w:val="26"/>
        </w:rPr>
        <w:t xml:space="preserve"> </w:t>
      </w:r>
      <w:r>
        <w:rPr>
          <w:szCs w:val="26"/>
        </w:rPr>
        <w:t>[…]</w:t>
      </w:r>
      <w:r>
        <w:rPr>
          <w:rFonts w:ascii="Times New Roman" w:hAnsi="Times New Roman"/>
          <w:sz w:val="24"/>
          <w:szCs w:val="24"/>
        </w:rPr>
        <w:t xml:space="preserve">. </w:t>
      </w:r>
      <w:r w:rsidRPr="00370092">
        <w:rPr>
          <w:rFonts w:ascii="Times New Roman" w:hAnsi="Times New Roman"/>
          <w:sz w:val="24"/>
          <w:szCs w:val="24"/>
        </w:rPr>
        <w:t xml:space="preserve"> </w:t>
      </w:r>
    </w:p>
    <w:p w:rsidR="001E1723" w:rsidRPr="00370092" w:rsidRDefault="001E1723" w:rsidP="001E1723">
      <w:pPr>
        <w:numPr>
          <w:ilvl w:val="1"/>
          <w:numId w:val="6"/>
        </w:numPr>
        <w:tabs>
          <w:tab w:val="clear" w:pos="360"/>
          <w:tab w:val="num" w:pos="426"/>
        </w:tabs>
        <w:spacing w:after="0" w:line="240" w:lineRule="auto"/>
        <w:ind w:left="426" w:hanging="426"/>
        <w:jc w:val="both"/>
        <w:rPr>
          <w:rFonts w:ascii="Times New Roman" w:hAnsi="Times New Roman"/>
          <w:sz w:val="24"/>
          <w:szCs w:val="24"/>
          <w:lang w:eastAsia="en-US"/>
        </w:rPr>
      </w:pPr>
      <w:r w:rsidRPr="00370092">
        <w:rPr>
          <w:rFonts w:ascii="Times New Roman" w:hAnsi="Times New Roman"/>
          <w:sz w:val="24"/>
          <w:szCs w:val="24"/>
          <w:lang w:eastAsia="en-US"/>
        </w:rPr>
        <w:t>Līgums sastādīts 2 (divos) eksemplāros uz 3 (trīs) lapām un 3 (trīs) pielikumiem uz 4 (četrām) lapām ar vienādu juridisku spēku. Viens eksemplārs glabājas pie IZPILDĪTĀJA, otrs – pie PASŪTĪTĀJA.</w:t>
      </w:r>
    </w:p>
    <w:p w:rsidR="001E1723" w:rsidRPr="00370092" w:rsidRDefault="001E1723" w:rsidP="001E1723">
      <w:pPr>
        <w:numPr>
          <w:ilvl w:val="0"/>
          <w:numId w:val="6"/>
        </w:numPr>
        <w:spacing w:after="0" w:line="240" w:lineRule="auto"/>
        <w:jc w:val="center"/>
        <w:rPr>
          <w:rFonts w:ascii="Times New Roman" w:hAnsi="Times New Roman"/>
          <w:b/>
          <w:bCs/>
          <w:sz w:val="24"/>
          <w:szCs w:val="24"/>
          <w:lang w:eastAsia="en-US"/>
        </w:rPr>
      </w:pPr>
      <w:r w:rsidRPr="00370092">
        <w:rPr>
          <w:rFonts w:ascii="Times New Roman" w:hAnsi="Times New Roman"/>
          <w:b/>
          <w:bCs/>
          <w:sz w:val="24"/>
          <w:szCs w:val="24"/>
          <w:lang w:eastAsia="en-US"/>
        </w:rPr>
        <w:t>Pušu rekvizīti un paraksti</w:t>
      </w:r>
    </w:p>
    <w:tbl>
      <w:tblPr>
        <w:tblW w:w="9097" w:type="dxa"/>
        <w:tblInd w:w="509" w:type="dxa"/>
        <w:tblLayout w:type="fixed"/>
        <w:tblLook w:val="0000" w:firstRow="0" w:lastRow="0" w:firstColumn="0" w:lastColumn="0" w:noHBand="0" w:noVBand="0"/>
      </w:tblPr>
      <w:tblGrid>
        <w:gridCol w:w="3994"/>
        <w:gridCol w:w="540"/>
        <w:gridCol w:w="4563"/>
      </w:tblGrid>
      <w:tr w:rsidR="001E1723" w:rsidRPr="00370092" w:rsidTr="006146F6">
        <w:tc>
          <w:tcPr>
            <w:tcW w:w="3994" w:type="dxa"/>
          </w:tcPr>
          <w:p w:rsidR="001E1723" w:rsidRPr="00370092" w:rsidRDefault="001E1723" w:rsidP="006146F6">
            <w:pPr>
              <w:keepNext/>
              <w:spacing w:after="0" w:line="240" w:lineRule="auto"/>
              <w:outlineLvl w:val="2"/>
              <w:rPr>
                <w:rFonts w:ascii="Times New Roman" w:hAnsi="Times New Roman"/>
                <w:b/>
                <w:sz w:val="24"/>
                <w:szCs w:val="24"/>
                <w:lang w:eastAsia="en-US"/>
              </w:rPr>
            </w:pPr>
            <w:r w:rsidRPr="00370092">
              <w:rPr>
                <w:rFonts w:ascii="Times New Roman" w:hAnsi="Times New Roman"/>
                <w:b/>
                <w:sz w:val="24"/>
                <w:szCs w:val="24"/>
                <w:lang w:eastAsia="en-US"/>
              </w:rPr>
              <w:t>PASŪTĪTĀJS:</w:t>
            </w:r>
          </w:p>
          <w:p w:rsidR="001E1723" w:rsidRPr="00370092" w:rsidRDefault="001E1723" w:rsidP="006146F6">
            <w:pPr>
              <w:keepNext/>
              <w:spacing w:after="0" w:line="240" w:lineRule="auto"/>
              <w:outlineLvl w:val="2"/>
              <w:rPr>
                <w:rFonts w:ascii="Times New Roman" w:hAnsi="Times New Roman"/>
                <w:b/>
                <w:sz w:val="24"/>
                <w:szCs w:val="24"/>
                <w:lang w:eastAsia="en-US"/>
              </w:rPr>
            </w:pPr>
            <w:r w:rsidRPr="00370092">
              <w:rPr>
                <w:rFonts w:ascii="Times New Roman" w:hAnsi="Times New Roman"/>
                <w:b/>
                <w:sz w:val="24"/>
                <w:szCs w:val="24"/>
                <w:lang w:eastAsia="en-US"/>
              </w:rPr>
              <w:t>Jēkabpils pilsētas pašvaldība</w:t>
            </w:r>
          </w:p>
          <w:p w:rsidR="001E1723" w:rsidRPr="00370092" w:rsidRDefault="001E1723" w:rsidP="006146F6">
            <w:pPr>
              <w:spacing w:after="0" w:line="240" w:lineRule="auto"/>
              <w:rPr>
                <w:rFonts w:ascii="Times New Roman" w:hAnsi="Times New Roman"/>
                <w:sz w:val="24"/>
                <w:szCs w:val="24"/>
                <w:lang w:eastAsia="en-US"/>
              </w:rPr>
            </w:pPr>
            <w:proofErr w:type="spellStart"/>
            <w:r w:rsidRPr="00370092">
              <w:rPr>
                <w:rFonts w:ascii="Times New Roman" w:hAnsi="Times New Roman"/>
                <w:sz w:val="24"/>
                <w:szCs w:val="24"/>
                <w:lang w:eastAsia="en-US"/>
              </w:rPr>
              <w:t>Reģ</w:t>
            </w:r>
            <w:proofErr w:type="spellEnd"/>
            <w:r w:rsidRPr="00370092">
              <w:rPr>
                <w:rFonts w:ascii="Times New Roman" w:hAnsi="Times New Roman"/>
                <w:sz w:val="24"/>
                <w:szCs w:val="24"/>
                <w:lang w:eastAsia="en-US"/>
              </w:rPr>
              <w:t>. Nr. 90000024205</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 xml:space="preserve">PVN </w:t>
            </w:r>
            <w:proofErr w:type="spellStart"/>
            <w:r w:rsidRPr="00370092">
              <w:rPr>
                <w:rFonts w:ascii="Times New Roman" w:hAnsi="Times New Roman"/>
                <w:sz w:val="24"/>
                <w:szCs w:val="24"/>
                <w:lang w:eastAsia="en-US"/>
              </w:rPr>
              <w:t>Reģ.Nr</w:t>
            </w:r>
            <w:proofErr w:type="spellEnd"/>
            <w:r w:rsidRPr="00370092">
              <w:rPr>
                <w:rFonts w:ascii="Times New Roman" w:hAnsi="Times New Roman"/>
                <w:sz w:val="24"/>
                <w:szCs w:val="24"/>
                <w:lang w:eastAsia="en-US"/>
              </w:rPr>
              <w:t>. LV90000024205</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Brīvības iela 120, Jēkabpils, LV-5201</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 xml:space="preserve">Banka: AS SEB banka </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Kods: UNLALV2X</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Konts: LV87UNLA0009013130793</w:t>
            </w:r>
          </w:p>
          <w:p w:rsidR="001E1723" w:rsidRPr="00370092" w:rsidRDefault="001E1723" w:rsidP="006146F6">
            <w:pPr>
              <w:spacing w:after="0" w:line="240" w:lineRule="auto"/>
              <w:rPr>
                <w:rFonts w:ascii="Times New Roman" w:hAnsi="Times New Roman"/>
                <w:sz w:val="24"/>
                <w:szCs w:val="24"/>
                <w:lang w:eastAsia="en-US"/>
              </w:rPr>
            </w:pPr>
          </w:p>
        </w:tc>
        <w:tc>
          <w:tcPr>
            <w:tcW w:w="540" w:type="dxa"/>
          </w:tcPr>
          <w:p w:rsidR="001E1723" w:rsidRPr="00370092" w:rsidRDefault="001E1723" w:rsidP="006146F6">
            <w:pPr>
              <w:suppressAutoHyphens/>
              <w:spacing w:after="0" w:line="240" w:lineRule="auto"/>
              <w:jc w:val="both"/>
              <w:rPr>
                <w:rFonts w:ascii="Times New Roman" w:hAnsi="Times New Roman"/>
                <w:b/>
                <w:sz w:val="24"/>
                <w:szCs w:val="24"/>
                <w:lang w:eastAsia="ar-SA"/>
              </w:rPr>
            </w:pPr>
          </w:p>
        </w:tc>
        <w:tc>
          <w:tcPr>
            <w:tcW w:w="4563" w:type="dxa"/>
          </w:tcPr>
          <w:p w:rsidR="001E1723" w:rsidRPr="00370092" w:rsidRDefault="001E1723" w:rsidP="006146F6">
            <w:pPr>
              <w:keepNext/>
              <w:keepLines/>
              <w:spacing w:after="0" w:line="240" w:lineRule="auto"/>
              <w:outlineLvl w:val="0"/>
              <w:rPr>
                <w:rFonts w:ascii="Times New Roman" w:hAnsi="Times New Roman"/>
                <w:b/>
                <w:bCs/>
                <w:sz w:val="24"/>
                <w:szCs w:val="24"/>
                <w:lang w:eastAsia="en-US"/>
              </w:rPr>
            </w:pPr>
            <w:r w:rsidRPr="00370092">
              <w:rPr>
                <w:rFonts w:ascii="Times New Roman" w:hAnsi="Times New Roman"/>
                <w:b/>
                <w:bCs/>
                <w:sz w:val="24"/>
                <w:szCs w:val="24"/>
                <w:lang w:eastAsia="en-US"/>
              </w:rPr>
              <w:t>IZPILDĪTĀJS:</w:t>
            </w:r>
          </w:p>
          <w:p w:rsidR="001E1723" w:rsidRPr="00370092" w:rsidRDefault="001E1723" w:rsidP="006146F6">
            <w:pPr>
              <w:spacing w:after="0" w:line="240" w:lineRule="auto"/>
              <w:rPr>
                <w:rFonts w:ascii="Times New Roman" w:hAnsi="Times New Roman"/>
                <w:b/>
                <w:sz w:val="24"/>
                <w:szCs w:val="24"/>
                <w:lang w:eastAsia="en-US"/>
              </w:rPr>
            </w:pPr>
            <w:r w:rsidRPr="00370092">
              <w:rPr>
                <w:rFonts w:ascii="Times New Roman" w:hAnsi="Times New Roman"/>
                <w:b/>
                <w:sz w:val="24"/>
                <w:szCs w:val="24"/>
                <w:lang w:eastAsia="en-US"/>
              </w:rPr>
              <w:t>SIA “BM-projekts”</w:t>
            </w:r>
          </w:p>
          <w:p w:rsidR="001E1723" w:rsidRPr="00370092" w:rsidRDefault="001E1723" w:rsidP="006146F6">
            <w:pPr>
              <w:spacing w:after="0" w:line="240" w:lineRule="auto"/>
              <w:rPr>
                <w:rFonts w:ascii="Times New Roman" w:hAnsi="Times New Roman"/>
                <w:sz w:val="24"/>
                <w:szCs w:val="24"/>
                <w:lang w:eastAsia="en-US"/>
              </w:rPr>
            </w:pPr>
            <w:proofErr w:type="spellStart"/>
            <w:r w:rsidRPr="00370092">
              <w:rPr>
                <w:rFonts w:ascii="Times New Roman" w:hAnsi="Times New Roman"/>
                <w:sz w:val="24"/>
                <w:szCs w:val="24"/>
                <w:lang w:eastAsia="en-US"/>
              </w:rPr>
              <w:t>Reģ</w:t>
            </w:r>
            <w:proofErr w:type="spellEnd"/>
            <w:r w:rsidRPr="00370092">
              <w:rPr>
                <w:rFonts w:ascii="Times New Roman" w:hAnsi="Times New Roman"/>
                <w:sz w:val="24"/>
                <w:szCs w:val="24"/>
                <w:lang w:eastAsia="en-US"/>
              </w:rPr>
              <w:t>. Nr. 40103196966</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 xml:space="preserve">PVN </w:t>
            </w:r>
            <w:proofErr w:type="spellStart"/>
            <w:r w:rsidRPr="00370092">
              <w:rPr>
                <w:rFonts w:ascii="Times New Roman" w:hAnsi="Times New Roman"/>
                <w:sz w:val="24"/>
                <w:szCs w:val="24"/>
                <w:lang w:eastAsia="en-US"/>
              </w:rPr>
              <w:t>Reģ.Nr</w:t>
            </w:r>
            <w:proofErr w:type="spellEnd"/>
            <w:r w:rsidRPr="00370092">
              <w:rPr>
                <w:rFonts w:ascii="Times New Roman" w:hAnsi="Times New Roman"/>
                <w:sz w:val="24"/>
                <w:szCs w:val="24"/>
                <w:lang w:eastAsia="en-US"/>
              </w:rPr>
              <w:t>. LV40103196966</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 xml:space="preserve">Juridiskā adrese: Rīga, </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Upesgrīvas iela 16, LV-1002</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Banka: AS LUMINOR banka</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Kods: RIKOLV2X</w:t>
            </w:r>
          </w:p>
          <w:p w:rsidR="001E1723" w:rsidRPr="00370092" w:rsidRDefault="001E1723" w:rsidP="006146F6">
            <w:pPr>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Konts: LV33RIKO0002013267394</w:t>
            </w:r>
          </w:p>
        </w:tc>
      </w:tr>
      <w:tr w:rsidR="001E1723" w:rsidRPr="00370092" w:rsidTr="006146F6">
        <w:tc>
          <w:tcPr>
            <w:tcW w:w="3994" w:type="dxa"/>
          </w:tcPr>
          <w:p w:rsidR="001E1723" w:rsidRPr="00370092" w:rsidRDefault="001E1723" w:rsidP="006146F6">
            <w:pPr>
              <w:suppressAutoHyphens/>
              <w:spacing w:after="0" w:line="240" w:lineRule="auto"/>
              <w:rPr>
                <w:rFonts w:ascii="Times New Roman" w:hAnsi="Times New Roman"/>
                <w:sz w:val="24"/>
                <w:szCs w:val="24"/>
                <w:lang w:eastAsia="en-US"/>
              </w:rPr>
            </w:pPr>
          </w:p>
          <w:p w:rsidR="001E1723" w:rsidRPr="00370092" w:rsidRDefault="001E1723" w:rsidP="006146F6">
            <w:pPr>
              <w:suppressAutoHyphens/>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Domes priekšsēdētājs</w:t>
            </w:r>
          </w:p>
          <w:p w:rsidR="001E1723" w:rsidRPr="00370092" w:rsidRDefault="001E1723" w:rsidP="006146F6">
            <w:pPr>
              <w:suppressAutoHyphens/>
              <w:spacing w:after="0" w:line="240" w:lineRule="auto"/>
              <w:rPr>
                <w:rFonts w:ascii="Times New Roman" w:hAnsi="Times New Roman"/>
                <w:sz w:val="24"/>
                <w:szCs w:val="24"/>
                <w:lang w:eastAsia="en-US"/>
              </w:rPr>
            </w:pPr>
          </w:p>
          <w:p w:rsidR="001E1723" w:rsidRPr="00370092" w:rsidRDefault="001E1723" w:rsidP="006146F6">
            <w:pPr>
              <w:suppressAutoHyphens/>
              <w:spacing w:after="0" w:line="240" w:lineRule="auto"/>
              <w:rPr>
                <w:rFonts w:ascii="Times New Roman" w:hAnsi="Times New Roman"/>
                <w:sz w:val="24"/>
                <w:szCs w:val="24"/>
                <w:lang w:eastAsia="en-US"/>
              </w:rPr>
            </w:pPr>
            <w:r w:rsidRPr="00370092">
              <w:rPr>
                <w:rFonts w:ascii="Times New Roman" w:hAnsi="Times New Roman"/>
                <w:sz w:val="24"/>
                <w:szCs w:val="24"/>
                <w:lang w:eastAsia="en-US"/>
              </w:rPr>
              <w:t>______________</w:t>
            </w:r>
            <w:r>
              <w:rPr>
                <w:rFonts w:ascii="Times New Roman" w:hAnsi="Times New Roman"/>
                <w:sz w:val="24"/>
                <w:szCs w:val="24"/>
                <w:lang w:eastAsia="en-US"/>
              </w:rPr>
              <w:t xml:space="preserve"> </w:t>
            </w:r>
            <w:r w:rsidRPr="003F6462">
              <w:rPr>
                <w:rFonts w:ascii="Times New Roman" w:hAnsi="Times New Roman"/>
                <w:sz w:val="24"/>
                <w:szCs w:val="24"/>
                <w:lang w:eastAsia="en-US"/>
              </w:rPr>
              <w:t xml:space="preserve">[…] </w:t>
            </w:r>
            <w:r w:rsidRPr="00370092">
              <w:rPr>
                <w:rFonts w:ascii="Times New Roman" w:hAnsi="Times New Roman"/>
                <w:sz w:val="24"/>
                <w:szCs w:val="24"/>
                <w:lang w:eastAsia="en-US"/>
              </w:rPr>
              <w:t>_____________</w:t>
            </w:r>
          </w:p>
          <w:p w:rsidR="001E1723" w:rsidRPr="00370092" w:rsidRDefault="001E1723" w:rsidP="006146F6">
            <w:pPr>
              <w:keepNext/>
              <w:spacing w:after="0" w:line="240" w:lineRule="auto"/>
              <w:outlineLvl w:val="1"/>
              <w:rPr>
                <w:rFonts w:ascii="Times New Roman" w:hAnsi="Times New Roman"/>
                <w:bCs/>
                <w:sz w:val="24"/>
                <w:szCs w:val="24"/>
                <w:lang w:eastAsia="en-US"/>
              </w:rPr>
            </w:pPr>
            <w:r w:rsidRPr="00370092">
              <w:rPr>
                <w:rFonts w:ascii="Times New Roman" w:hAnsi="Times New Roman"/>
                <w:bCs/>
                <w:sz w:val="24"/>
                <w:szCs w:val="24"/>
                <w:lang w:eastAsia="en-US"/>
              </w:rPr>
              <w:t>/</w:t>
            </w:r>
            <w:r>
              <w:rPr>
                <w:szCs w:val="26"/>
              </w:rPr>
              <w:t>[…]</w:t>
            </w:r>
            <w:r w:rsidRPr="00370092">
              <w:rPr>
                <w:rFonts w:ascii="Times New Roman" w:hAnsi="Times New Roman"/>
                <w:bCs/>
                <w:sz w:val="24"/>
                <w:szCs w:val="24"/>
                <w:lang w:eastAsia="en-US"/>
              </w:rPr>
              <w:t>/</w:t>
            </w:r>
          </w:p>
          <w:p w:rsidR="001E1723" w:rsidRPr="00370092" w:rsidRDefault="001E1723" w:rsidP="006146F6">
            <w:pPr>
              <w:suppressAutoHyphens/>
              <w:spacing w:after="0" w:line="240" w:lineRule="auto"/>
              <w:rPr>
                <w:rFonts w:ascii="Times New Roman" w:hAnsi="Times New Roman"/>
                <w:sz w:val="24"/>
                <w:szCs w:val="24"/>
                <w:lang w:eastAsia="ar-SA"/>
              </w:rPr>
            </w:pPr>
          </w:p>
        </w:tc>
        <w:tc>
          <w:tcPr>
            <w:tcW w:w="540" w:type="dxa"/>
          </w:tcPr>
          <w:p w:rsidR="001E1723" w:rsidRPr="00370092" w:rsidRDefault="001E1723" w:rsidP="006146F6">
            <w:pPr>
              <w:suppressAutoHyphens/>
              <w:spacing w:after="0" w:line="240" w:lineRule="auto"/>
              <w:jc w:val="both"/>
              <w:rPr>
                <w:rFonts w:ascii="Times New Roman" w:hAnsi="Times New Roman"/>
                <w:sz w:val="24"/>
                <w:szCs w:val="24"/>
                <w:lang w:eastAsia="ar-SA"/>
              </w:rPr>
            </w:pPr>
          </w:p>
        </w:tc>
        <w:tc>
          <w:tcPr>
            <w:tcW w:w="4563" w:type="dxa"/>
          </w:tcPr>
          <w:p w:rsidR="001E1723" w:rsidRPr="00370092" w:rsidRDefault="001E1723" w:rsidP="006146F6">
            <w:pPr>
              <w:suppressAutoHyphens/>
              <w:spacing w:after="0" w:line="240" w:lineRule="auto"/>
              <w:jc w:val="both"/>
              <w:rPr>
                <w:rFonts w:ascii="Times New Roman" w:hAnsi="Times New Roman"/>
                <w:sz w:val="24"/>
                <w:szCs w:val="24"/>
                <w:lang w:eastAsia="ar-SA"/>
              </w:rPr>
            </w:pPr>
          </w:p>
          <w:p w:rsidR="001E1723" w:rsidRPr="00370092" w:rsidRDefault="001E1723" w:rsidP="006146F6">
            <w:pPr>
              <w:suppressAutoHyphens/>
              <w:spacing w:after="0" w:line="240" w:lineRule="auto"/>
              <w:jc w:val="both"/>
              <w:rPr>
                <w:rFonts w:ascii="Times New Roman" w:hAnsi="Times New Roman"/>
                <w:sz w:val="24"/>
                <w:szCs w:val="24"/>
                <w:lang w:eastAsia="ar-SA"/>
              </w:rPr>
            </w:pPr>
            <w:r w:rsidRPr="00370092">
              <w:rPr>
                <w:rFonts w:ascii="Times New Roman" w:hAnsi="Times New Roman"/>
                <w:sz w:val="24"/>
                <w:szCs w:val="24"/>
                <w:lang w:eastAsia="ar-SA"/>
              </w:rPr>
              <w:t>Valdes loceklis</w:t>
            </w:r>
          </w:p>
          <w:p w:rsidR="001E1723" w:rsidRPr="00370092" w:rsidRDefault="001E1723" w:rsidP="006146F6">
            <w:pPr>
              <w:suppressAutoHyphens/>
              <w:spacing w:after="0" w:line="240" w:lineRule="auto"/>
              <w:rPr>
                <w:rFonts w:ascii="Times New Roman" w:hAnsi="Times New Roman"/>
                <w:i/>
                <w:sz w:val="24"/>
                <w:szCs w:val="24"/>
                <w:lang w:eastAsia="en-US"/>
              </w:rPr>
            </w:pPr>
          </w:p>
          <w:p w:rsidR="001E1723" w:rsidRPr="00370092" w:rsidRDefault="001E1723" w:rsidP="006146F6">
            <w:pPr>
              <w:suppressAutoHyphens/>
              <w:spacing w:after="0" w:line="240" w:lineRule="auto"/>
              <w:rPr>
                <w:rFonts w:ascii="Times New Roman" w:hAnsi="Times New Roman"/>
                <w:i/>
                <w:sz w:val="24"/>
                <w:szCs w:val="24"/>
                <w:lang w:eastAsia="en-US"/>
              </w:rPr>
            </w:pPr>
            <w:r w:rsidRPr="00370092">
              <w:rPr>
                <w:rFonts w:ascii="Times New Roman" w:hAnsi="Times New Roman"/>
                <w:i/>
                <w:sz w:val="24"/>
                <w:szCs w:val="24"/>
                <w:lang w:eastAsia="en-US"/>
              </w:rPr>
              <w:t>______________</w:t>
            </w:r>
            <w:r>
              <w:rPr>
                <w:rFonts w:ascii="Times New Roman" w:hAnsi="Times New Roman"/>
                <w:i/>
                <w:sz w:val="24"/>
                <w:szCs w:val="24"/>
                <w:lang w:eastAsia="en-US"/>
              </w:rPr>
              <w:t xml:space="preserve"> </w:t>
            </w:r>
            <w:r w:rsidRPr="003F6462">
              <w:rPr>
                <w:rFonts w:ascii="Times New Roman" w:hAnsi="Times New Roman"/>
                <w:sz w:val="24"/>
                <w:szCs w:val="24"/>
              </w:rPr>
              <w:t>[…]</w:t>
            </w:r>
            <w:r>
              <w:rPr>
                <w:szCs w:val="26"/>
              </w:rPr>
              <w:t xml:space="preserve"> </w:t>
            </w:r>
            <w:r w:rsidRPr="00370092">
              <w:rPr>
                <w:rFonts w:ascii="Times New Roman" w:hAnsi="Times New Roman"/>
                <w:i/>
                <w:sz w:val="24"/>
                <w:szCs w:val="24"/>
                <w:lang w:eastAsia="en-US"/>
              </w:rPr>
              <w:t>________________</w:t>
            </w:r>
          </w:p>
          <w:p w:rsidR="001E1723" w:rsidRDefault="001E1723" w:rsidP="006146F6">
            <w:pPr>
              <w:keepNext/>
              <w:spacing w:after="0" w:line="240" w:lineRule="auto"/>
              <w:outlineLvl w:val="1"/>
              <w:rPr>
                <w:rFonts w:ascii="Times New Roman" w:hAnsi="Times New Roman"/>
                <w:bCs/>
                <w:sz w:val="24"/>
                <w:szCs w:val="24"/>
                <w:lang w:eastAsia="en-US"/>
              </w:rPr>
            </w:pPr>
            <w:r w:rsidRPr="00370092">
              <w:rPr>
                <w:rFonts w:ascii="Times New Roman" w:hAnsi="Times New Roman"/>
                <w:bCs/>
                <w:sz w:val="24"/>
                <w:szCs w:val="24"/>
                <w:lang w:eastAsia="en-US"/>
              </w:rPr>
              <w:t>/</w:t>
            </w:r>
            <w:r>
              <w:rPr>
                <w:szCs w:val="26"/>
              </w:rPr>
              <w:t>[…]</w:t>
            </w:r>
            <w:r>
              <w:rPr>
                <w:rFonts w:ascii="Times New Roman" w:hAnsi="Times New Roman"/>
                <w:bCs/>
                <w:sz w:val="24"/>
                <w:szCs w:val="24"/>
                <w:lang w:eastAsia="en-US"/>
              </w:rPr>
              <w:t>/</w:t>
            </w:r>
          </w:p>
          <w:p w:rsidR="001E1723" w:rsidRPr="003F6462" w:rsidRDefault="001E1723" w:rsidP="006146F6">
            <w:pPr>
              <w:keepNext/>
              <w:spacing w:after="0" w:line="240" w:lineRule="auto"/>
              <w:outlineLvl w:val="1"/>
              <w:rPr>
                <w:rFonts w:ascii="Times New Roman" w:hAnsi="Times New Roman"/>
                <w:bCs/>
                <w:sz w:val="24"/>
                <w:szCs w:val="24"/>
                <w:lang w:eastAsia="en-US"/>
              </w:rPr>
            </w:pPr>
          </w:p>
        </w:tc>
      </w:tr>
    </w:tbl>
    <w:p w:rsidR="001E1723" w:rsidRPr="00370092" w:rsidRDefault="001E1723" w:rsidP="001E1723">
      <w:pPr>
        <w:spacing w:after="0" w:line="240" w:lineRule="auto"/>
      </w:pPr>
    </w:p>
    <w:p w:rsidR="001E1BA2" w:rsidRDefault="001E1BA2">
      <w:bookmarkStart w:id="1" w:name="_GoBack"/>
      <w:bookmarkEnd w:id="1"/>
    </w:p>
    <w:sectPr w:rsidR="001E1BA2" w:rsidSect="003F6462">
      <w:headerReference w:type="default" r:id="rId6"/>
      <w:footerReference w:type="even" r:id="rId7"/>
      <w:footerReference w:type="default" r:id="rId8"/>
      <w:headerReference w:type="first" r:id="rId9"/>
      <w:pgSz w:w="11906" w:h="16838"/>
      <w:pgMar w:top="1134" w:right="851" w:bottom="1134" w:left="1701" w:header="709" w:footer="60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FD" w:rsidRDefault="001E1723"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7AFD" w:rsidRDefault="001E1723" w:rsidP="002C37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FD" w:rsidRPr="00FD4AF0" w:rsidRDefault="001E1723">
    <w:pPr>
      <w:pStyle w:val="Footer"/>
      <w:jc w:val="right"/>
      <w:rPr>
        <w:rFonts w:ascii="Times New Roman" w:hAnsi="Times New Roman"/>
        <w:sz w:val="24"/>
      </w:rPr>
    </w:pPr>
    <w:r w:rsidRPr="00FD4AF0">
      <w:rPr>
        <w:rFonts w:ascii="Times New Roman" w:hAnsi="Times New Roman"/>
        <w:sz w:val="24"/>
      </w:rPr>
      <w:fldChar w:fldCharType="begin"/>
    </w:r>
    <w:r w:rsidRPr="00FD4AF0">
      <w:rPr>
        <w:rFonts w:ascii="Times New Roman" w:hAnsi="Times New Roman"/>
        <w:sz w:val="24"/>
      </w:rPr>
      <w:instrText xml:space="preserve"> PAGE   \* MERGEFORMAT </w:instrText>
    </w:r>
    <w:r w:rsidRPr="00FD4AF0">
      <w:rPr>
        <w:rFonts w:ascii="Times New Roman" w:hAnsi="Times New Roman"/>
        <w:sz w:val="24"/>
      </w:rPr>
      <w:fldChar w:fldCharType="separate"/>
    </w:r>
    <w:r>
      <w:rPr>
        <w:rFonts w:ascii="Times New Roman" w:hAnsi="Times New Roman"/>
        <w:noProof/>
        <w:sz w:val="24"/>
      </w:rPr>
      <w:t>3</w:t>
    </w:r>
    <w:r w:rsidRPr="00FD4AF0">
      <w:rPr>
        <w:rFonts w:ascii="Times New Roman" w:hAnsi="Times New Roman"/>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FD" w:rsidRPr="00A92389" w:rsidRDefault="001E1723" w:rsidP="00A923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FD" w:rsidRPr="00B40D16" w:rsidRDefault="001E1723" w:rsidP="00B40D16">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A4A01"/>
    <w:multiLevelType w:val="multilevel"/>
    <w:tmpl w:val="3C0604C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20995776"/>
    <w:multiLevelType w:val="multilevel"/>
    <w:tmpl w:val="05D285A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56E55019"/>
    <w:multiLevelType w:val="multilevel"/>
    <w:tmpl w:val="3C0604C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591E1F56"/>
    <w:multiLevelType w:val="multilevel"/>
    <w:tmpl w:val="AA24C08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62496811"/>
    <w:multiLevelType w:val="multilevel"/>
    <w:tmpl w:val="4C26BF8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6881497"/>
    <w:multiLevelType w:val="multilevel"/>
    <w:tmpl w:val="CFB0182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23"/>
    <w:rsid w:val="001E1723"/>
    <w:rsid w:val="001E1BA2"/>
    <w:rsid w:val="0028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B89B2-937C-4097-8C5C-645414E8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723"/>
    <w:rPr>
      <w:rFonts w:ascii="Calibri" w:eastAsia="Times New Roman"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723"/>
    <w:pPr>
      <w:tabs>
        <w:tab w:val="center" w:pos="4513"/>
        <w:tab w:val="right" w:pos="9026"/>
      </w:tabs>
    </w:pPr>
  </w:style>
  <w:style w:type="character" w:customStyle="1" w:styleId="HeaderChar">
    <w:name w:val="Header Char"/>
    <w:basedOn w:val="DefaultParagraphFont"/>
    <w:link w:val="Header"/>
    <w:uiPriority w:val="99"/>
    <w:rsid w:val="001E1723"/>
    <w:rPr>
      <w:rFonts w:ascii="Calibri" w:eastAsia="Times New Roman" w:hAnsi="Calibri" w:cs="Times New Roman"/>
      <w:lang w:val="lv-LV" w:eastAsia="lv-LV"/>
    </w:rPr>
  </w:style>
  <w:style w:type="paragraph" w:styleId="Footer">
    <w:name w:val="footer"/>
    <w:basedOn w:val="Normal"/>
    <w:link w:val="FooterChar"/>
    <w:uiPriority w:val="99"/>
    <w:unhideWhenUsed/>
    <w:rsid w:val="001E1723"/>
    <w:pPr>
      <w:tabs>
        <w:tab w:val="center" w:pos="4513"/>
        <w:tab w:val="right" w:pos="9026"/>
      </w:tabs>
    </w:pPr>
  </w:style>
  <w:style w:type="character" w:customStyle="1" w:styleId="FooterChar">
    <w:name w:val="Footer Char"/>
    <w:basedOn w:val="DefaultParagraphFont"/>
    <w:link w:val="Footer"/>
    <w:uiPriority w:val="99"/>
    <w:rsid w:val="001E1723"/>
    <w:rPr>
      <w:rFonts w:ascii="Calibri" w:eastAsia="Times New Roman" w:hAnsi="Calibri" w:cs="Times New Roman"/>
      <w:lang w:val="lv-LV" w:eastAsia="lv-LV"/>
    </w:rPr>
  </w:style>
  <w:style w:type="character" w:styleId="PageNumber">
    <w:name w:val="page number"/>
    <w:basedOn w:val="DefaultParagraphFont"/>
    <w:uiPriority w:val="99"/>
    <w:rsid w:val="001E17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2019-04-12T12:34:00Z</dcterms:created>
  <dcterms:modified xsi:type="dcterms:W3CDTF">2019-04-12T12:35:00Z</dcterms:modified>
</cp:coreProperties>
</file>