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904" w:rsidRPr="001E6359" w:rsidRDefault="00DD7904" w:rsidP="00DD7904">
      <w:pPr>
        <w:tabs>
          <w:tab w:val="left" w:pos="8280"/>
        </w:tabs>
        <w:ind w:right="-1054"/>
        <w:jc w:val="center"/>
        <w:rPr>
          <w:lang w:val="lv-LV"/>
        </w:rPr>
      </w:pPr>
      <w:r w:rsidRPr="001E6359">
        <w:rPr>
          <w:noProof/>
          <w:sz w:val="20"/>
          <w:szCs w:val="20"/>
          <w:lang w:val="lv-LV" w:eastAsia="lv-LV"/>
        </w:rPr>
        <w:drawing>
          <wp:inline distT="0" distB="0" distL="0" distR="0" wp14:anchorId="2AE6E512" wp14:editId="76EEAA1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904" w:rsidRPr="001E6359" w:rsidRDefault="00DD7904" w:rsidP="00DD7904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1E6359">
        <w:rPr>
          <w:rFonts w:eastAsia="Lucida Sans Unicode" w:cs="Tahoma"/>
          <w:lang w:val="lv-LV"/>
        </w:rPr>
        <w:t>JĒKABPILS PILSĒTAS PAŠVALDĪBA</w:t>
      </w:r>
    </w:p>
    <w:p w:rsidR="00DD7904" w:rsidRPr="001E6359" w:rsidRDefault="00DD7904" w:rsidP="00DD7904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DD7904" w:rsidRPr="001E6359" w:rsidRDefault="00DD7904" w:rsidP="00DD7904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DD7904" w:rsidRPr="001E6359" w:rsidRDefault="00DD7904" w:rsidP="00DD7904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DD7904" w:rsidRPr="001E6359" w:rsidRDefault="00DD7904" w:rsidP="00DD7904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1E6359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1E6359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DD7904" w:rsidRPr="001E6359" w:rsidRDefault="00DD7904" w:rsidP="00DD7904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1E6359">
        <w:rPr>
          <w:rFonts w:eastAsia="Lucida Sans Unicode"/>
          <w:lang w:val="lv-LV"/>
        </w:rPr>
        <w:t>Jēkabpilī</w:t>
      </w:r>
    </w:p>
    <w:p w:rsidR="00DD7904" w:rsidRPr="001E6359" w:rsidRDefault="00DD7904" w:rsidP="00DD7904">
      <w:pPr>
        <w:tabs>
          <w:tab w:val="left" w:pos="9360"/>
        </w:tabs>
        <w:jc w:val="both"/>
        <w:rPr>
          <w:lang w:val="lv-LV"/>
        </w:rPr>
      </w:pPr>
    </w:p>
    <w:p w:rsidR="00DD7904" w:rsidRPr="001E6359" w:rsidRDefault="00A3288F" w:rsidP="00DD7904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05.08</w:t>
      </w:r>
      <w:r w:rsidR="00DD7904" w:rsidRPr="001E6359">
        <w:rPr>
          <w:color w:val="000000"/>
          <w:u w:val="single"/>
          <w:lang w:val="lv-LV"/>
        </w:rPr>
        <w:t>.201</w:t>
      </w:r>
      <w:r w:rsidR="00DD7904">
        <w:rPr>
          <w:color w:val="000000"/>
          <w:u w:val="single"/>
          <w:lang w:val="lv-LV"/>
        </w:rPr>
        <w:t>6</w:t>
      </w:r>
      <w:r w:rsidR="00DD7904" w:rsidRPr="001E6359">
        <w:rPr>
          <w:color w:val="000000"/>
          <w:u w:val="single"/>
          <w:lang w:val="lv-LV"/>
        </w:rPr>
        <w:t>.</w:t>
      </w:r>
      <w:r w:rsidR="00DD7904" w:rsidRPr="001E6359">
        <w:rPr>
          <w:color w:val="000000"/>
          <w:lang w:val="lv-LV"/>
        </w:rPr>
        <w:t xml:space="preserve"> Nr.</w:t>
      </w:r>
      <w:r w:rsidR="00DD7904" w:rsidRPr="001E6359">
        <w:rPr>
          <w:color w:val="000000"/>
          <w:u w:val="single"/>
          <w:lang w:val="lv-LV"/>
        </w:rPr>
        <w:t>1.2.13.1/</w:t>
      </w:r>
      <w:r w:rsidR="003247EA">
        <w:rPr>
          <w:color w:val="000000"/>
          <w:u w:val="single"/>
          <w:lang w:val="lv-LV"/>
        </w:rPr>
        <w:t>259</w:t>
      </w:r>
      <w:bookmarkStart w:id="0" w:name="_GoBack"/>
      <w:bookmarkEnd w:id="0"/>
    </w:p>
    <w:p w:rsidR="00DD7904" w:rsidRPr="001E6359" w:rsidRDefault="00DD7904" w:rsidP="00DD790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D7904" w:rsidRPr="00A00A50" w:rsidRDefault="00A3288F" w:rsidP="00DD7904">
      <w:pPr>
        <w:ind w:right="-1050"/>
        <w:jc w:val="right"/>
        <w:rPr>
          <w:lang w:val="lv-LV"/>
        </w:rPr>
      </w:pPr>
      <w:r>
        <w:rPr>
          <w:bCs/>
          <w:sz w:val="22"/>
          <w:szCs w:val="22"/>
          <w:lang w:val="lv-LV"/>
        </w:rPr>
        <w:t>Visiem piegādātājiem</w:t>
      </w:r>
    </w:p>
    <w:p w:rsidR="00DD7904" w:rsidRPr="007E7679" w:rsidRDefault="00DD7904" w:rsidP="00DD7904">
      <w:pPr>
        <w:pStyle w:val="Heading4"/>
        <w:tabs>
          <w:tab w:val="left" w:pos="8280"/>
        </w:tabs>
        <w:ind w:right="-1234"/>
        <w:rPr>
          <w:sz w:val="22"/>
          <w:szCs w:val="22"/>
        </w:rPr>
      </w:pPr>
    </w:p>
    <w:p w:rsidR="00DD7904" w:rsidRPr="007E7679" w:rsidRDefault="00DD7904" w:rsidP="00DD7904">
      <w:pPr>
        <w:tabs>
          <w:tab w:val="left" w:pos="9360"/>
        </w:tabs>
        <w:jc w:val="both"/>
        <w:rPr>
          <w:b/>
          <w:bCs/>
          <w:sz w:val="22"/>
          <w:szCs w:val="22"/>
          <w:lang w:val="lv-LV"/>
        </w:rPr>
      </w:pPr>
    </w:p>
    <w:p w:rsidR="00DD7904" w:rsidRPr="007E7679" w:rsidRDefault="00DD7904" w:rsidP="00DD7904">
      <w:pPr>
        <w:tabs>
          <w:tab w:val="left" w:pos="9360"/>
        </w:tabs>
        <w:jc w:val="both"/>
        <w:rPr>
          <w:bCs/>
          <w:sz w:val="22"/>
          <w:szCs w:val="22"/>
          <w:lang w:val="lv-LV"/>
        </w:rPr>
      </w:pPr>
      <w:r w:rsidRPr="007E7679">
        <w:rPr>
          <w:bCs/>
          <w:sz w:val="22"/>
          <w:szCs w:val="22"/>
          <w:lang w:val="lv-LV"/>
        </w:rPr>
        <w:t>Par publisko iepirkumu</w:t>
      </w:r>
    </w:p>
    <w:p w:rsidR="00DD7904" w:rsidRDefault="00DD7904" w:rsidP="00A3288F">
      <w:pPr>
        <w:tabs>
          <w:tab w:val="left" w:pos="9360"/>
        </w:tabs>
        <w:jc w:val="both"/>
        <w:rPr>
          <w:bCs/>
          <w:sz w:val="22"/>
          <w:szCs w:val="22"/>
          <w:lang w:val="lv-LV"/>
        </w:rPr>
      </w:pPr>
      <w:r w:rsidRPr="007E7679">
        <w:rPr>
          <w:bCs/>
          <w:sz w:val="22"/>
          <w:szCs w:val="22"/>
          <w:lang w:val="lv-LV"/>
        </w:rPr>
        <w:t xml:space="preserve">ar identifikācijas Nr. </w:t>
      </w:r>
      <w:r w:rsidR="00A3288F" w:rsidRPr="00A3288F">
        <w:rPr>
          <w:bCs/>
          <w:sz w:val="22"/>
          <w:szCs w:val="22"/>
          <w:lang w:val="lv-LV"/>
        </w:rPr>
        <w:t>JPP 2016/56</w:t>
      </w:r>
    </w:p>
    <w:p w:rsidR="00A3288F" w:rsidRPr="007E7679" w:rsidRDefault="00A3288F" w:rsidP="00A3288F">
      <w:pPr>
        <w:tabs>
          <w:tab w:val="left" w:pos="9360"/>
        </w:tabs>
        <w:jc w:val="both"/>
        <w:rPr>
          <w:b/>
          <w:bCs/>
          <w:sz w:val="22"/>
          <w:szCs w:val="22"/>
          <w:lang w:val="lv-LV"/>
        </w:rPr>
      </w:pPr>
    </w:p>
    <w:p w:rsidR="00DD7904" w:rsidRPr="007E7679" w:rsidRDefault="00DD7904" w:rsidP="00DD7904">
      <w:pPr>
        <w:tabs>
          <w:tab w:val="left" w:pos="9360"/>
        </w:tabs>
        <w:ind w:right="-1054" w:firstLine="720"/>
        <w:jc w:val="both"/>
        <w:rPr>
          <w:sz w:val="22"/>
          <w:szCs w:val="22"/>
          <w:lang w:val="lv-LV"/>
        </w:rPr>
      </w:pPr>
      <w:r w:rsidRPr="007E7679">
        <w:rPr>
          <w:sz w:val="22"/>
          <w:szCs w:val="22"/>
          <w:lang w:val="lv-LV"/>
        </w:rPr>
        <w:t xml:space="preserve">Jēkabpils pilsētas pašvaldības iepirkuma komisija ir saņēmusi </w:t>
      </w:r>
      <w:r>
        <w:rPr>
          <w:sz w:val="22"/>
          <w:szCs w:val="22"/>
          <w:lang w:val="lv-LV"/>
        </w:rPr>
        <w:t>piegādātāju</w:t>
      </w:r>
      <w:r w:rsidRPr="007E7679">
        <w:rPr>
          <w:sz w:val="22"/>
          <w:szCs w:val="22"/>
          <w:lang w:val="lv-LV"/>
        </w:rPr>
        <w:t xml:space="preserve"> jautājumus, kas attiecas uz publisko iepirkumu </w:t>
      </w:r>
      <w:r w:rsidRPr="007E7679">
        <w:rPr>
          <w:i/>
          <w:color w:val="000000"/>
          <w:sz w:val="22"/>
          <w:szCs w:val="22"/>
          <w:lang w:val="lv-LV"/>
        </w:rPr>
        <w:t>“</w:t>
      </w:r>
      <w:r w:rsidR="00A3288F" w:rsidRPr="00A3288F">
        <w:rPr>
          <w:i/>
          <w:color w:val="000000"/>
          <w:sz w:val="22"/>
          <w:szCs w:val="22"/>
          <w:lang w:val="lv-LV"/>
        </w:rPr>
        <w:t>Dzīvojamās mājas pārbūve Brīvības iela 187, Jēkabpilī</w:t>
      </w:r>
      <w:r w:rsidRPr="007E7679">
        <w:rPr>
          <w:i/>
          <w:color w:val="000000"/>
          <w:sz w:val="22"/>
          <w:szCs w:val="22"/>
          <w:lang w:val="lv-LV"/>
        </w:rPr>
        <w:t>”</w:t>
      </w:r>
      <w:r w:rsidRPr="007E7679">
        <w:rPr>
          <w:sz w:val="22"/>
          <w:szCs w:val="22"/>
          <w:lang w:val="lv-LV"/>
        </w:rPr>
        <w:t xml:space="preserve">, identifikācijas Nr. </w:t>
      </w:r>
      <w:r w:rsidR="00A3288F" w:rsidRPr="00A3288F">
        <w:rPr>
          <w:sz w:val="22"/>
          <w:szCs w:val="22"/>
          <w:lang w:val="lv-LV"/>
        </w:rPr>
        <w:t>JPP 2016/56</w:t>
      </w:r>
      <w:r w:rsidRPr="007E7679">
        <w:rPr>
          <w:sz w:val="22"/>
          <w:szCs w:val="22"/>
          <w:lang w:val="lv-LV"/>
        </w:rPr>
        <w:t>, izskatījusi tos un sniedz atbildi:</w:t>
      </w:r>
    </w:p>
    <w:p w:rsidR="00DD7904" w:rsidRPr="007E7679" w:rsidRDefault="00DD7904" w:rsidP="00DD7904">
      <w:pPr>
        <w:tabs>
          <w:tab w:val="left" w:pos="9360"/>
        </w:tabs>
        <w:ind w:right="-1054"/>
        <w:jc w:val="both"/>
        <w:rPr>
          <w:sz w:val="22"/>
          <w:szCs w:val="22"/>
          <w:lang w:val="lv-LV"/>
        </w:rPr>
      </w:pPr>
    </w:p>
    <w:p w:rsidR="00A3288F" w:rsidRPr="00A3288F" w:rsidRDefault="00DD7904" w:rsidP="00A3288F">
      <w:pPr>
        <w:ind w:right="-1050"/>
        <w:jc w:val="both"/>
        <w:rPr>
          <w:sz w:val="22"/>
          <w:szCs w:val="22"/>
          <w:lang w:val="lv-LV"/>
        </w:rPr>
      </w:pPr>
      <w:r w:rsidRPr="007E7679">
        <w:rPr>
          <w:sz w:val="22"/>
          <w:szCs w:val="22"/>
          <w:u w:val="single"/>
          <w:lang w:val="lv-LV"/>
        </w:rPr>
        <w:t>1. Jautājums:</w:t>
      </w:r>
      <w:r w:rsidRPr="007E7679">
        <w:rPr>
          <w:sz w:val="22"/>
          <w:szCs w:val="22"/>
          <w:lang w:val="lv-LV"/>
        </w:rPr>
        <w:t xml:space="preserve"> </w:t>
      </w:r>
      <w:r w:rsidR="00A3288F">
        <w:rPr>
          <w:sz w:val="22"/>
          <w:szCs w:val="22"/>
          <w:lang w:val="lv-LV"/>
        </w:rPr>
        <w:t xml:space="preserve">Labdien! </w:t>
      </w:r>
      <w:r w:rsidR="00A3288F" w:rsidRPr="00A3288F">
        <w:rPr>
          <w:sz w:val="22"/>
          <w:szCs w:val="22"/>
          <w:lang w:val="lv-LV"/>
        </w:rPr>
        <w:t xml:space="preserve">Iepirkuma „Dzīvojamās mājas pārbūve Brīvības iela 187, Jēkabpilī” tehniskajā </w:t>
      </w:r>
      <w:r w:rsidR="00A3288F">
        <w:rPr>
          <w:sz w:val="22"/>
          <w:szCs w:val="22"/>
          <w:lang w:val="lv-LV"/>
        </w:rPr>
        <w:t>dokumentācijā</w:t>
      </w:r>
      <w:r w:rsidR="00A3288F" w:rsidRPr="00A3288F">
        <w:rPr>
          <w:sz w:val="22"/>
          <w:szCs w:val="22"/>
          <w:lang w:val="lv-LV"/>
        </w:rPr>
        <w:t xml:space="preserve"> neatradām invalīdu pacēlāja specifikāciju (celtspēja, pacelšanas augstums utt.)</w:t>
      </w:r>
    </w:p>
    <w:p w:rsidR="00DD7904" w:rsidRDefault="00A3288F" w:rsidP="00A3288F">
      <w:pPr>
        <w:ind w:right="-1050"/>
        <w:jc w:val="both"/>
        <w:rPr>
          <w:sz w:val="22"/>
          <w:szCs w:val="22"/>
          <w:lang w:val="lv-LV"/>
        </w:rPr>
      </w:pPr>
      <w:r w:rsidRPr="00A3288F">
        <w:rPr>
          <w:sz w:val="22"/>
          <w:szCs w:val="22"/>
          <w:lang w:val="lv-LV"/>
        </w:rPr>
        <w:t xml:space="preserve">Vai ir </w:t>
      </w:r>
      <w:r>
        <w:rPr>
          <w:sz w:val="22"/>
          <w:szCs w:val="22"/>
          <w:lang w:val="lv-LV"/>
        </w:rPr>
        <w:t>iespēja</w:t>
      </w:r>
      <w:r w:rsidRPr="00A3288F">
        <w:rPr>
          <w:sz w:val="22"/>
          <w:szCs w:val="22"/>
          <w:lang w:val="lv-LV"/>
        </w:rPr>
        <w:t xml:space="preserve"> to precizēt?</w:t>
      </w:r>
    </w:p>
    <w:p w:rsidR="00A3288F" w:rsidRPr="007E7679" w:rsidRDefault="00A3288F" w:rsidP="00A3288F">
      <w:pPr>
        <w:ind w:right="-1050"/>
        <w:jc w:val="both"/>
        <w:rPr>
          <w:sz w:val="22"/>
          <w:szCs w:val="22"/>
          <w:lang w:val="lv-LV"/>
        </w:rPr>
      </w:pPr>
    </w:p>
    <w:p w:rsidR="00DD7904" w:rsidRDefault="00DD7904" w:rsidP="00A3288F">
      <w:pPr>
        <w:ind w:right="-1050"/>
        <w:jc w:val="both"/>
        <w:rPr>
          <w:i/>
          <w:color w:val="000000" w:themeColor="text1"/>
          <w:sz w:val="22"/>
          <w:szCs w:val="22"/>
          <w:lang w:val="lv-LV"/>
        </w:rPr>
      </w:pPr>
      <w:r w:rsidRPr="007E7679">
        <w:rPr>
          <w:color w:val="000000" w:themeColor="text1"/>
          <w:sz w:val="22"/>
          <w:szCs w:val="22"/>
          <w:u w:val="single"/>
          <w:lang w:val="lv-LV"/>
        </w:rPr>
        <w:t>Atbilde:</w:t>
      </w:r>
      <w:r w:rsidRPr="007E7679">
        <w:rPr>
          <w:color w:val="000000" w:themeColor="text1"/>
          <w:sz w:val="22"/>
          <w:szCs w:val="22"/>
          <w:lang w:val="lv-LV"/>
        </w:rPr>
        <w:t xml:space="preserve"> </w:t>
      </w:r>
      <w:r w:rsidR="00A3288F">
        <w:rPr>
          <w:color w:val="000000" w:themeColor="text1"/>
          <w:sz w:val="22"/>
          <w:szCs w:val="22"/>
          <w:lang w:val="lv-LV"/>
        </w:rPr>
        <w:t xml:space="preserve">Atbildot uz jautājumu precizējam pacēlāja specifikāciju atbilstoši jautājumā ietvertajiem kritērijiem: </w:t>
      </w:r>
      <w:r w:rsidR="00A3288F" w:rsidRPr="00A3288F">
        <w:rPr>
          <w:i/>
          <w:color w:val="000000" w:themeColor="text1"/>
          <w:sz w:val="22"/>
          <w:szCs w:val="22"/>
          <w:lang w:val="lv-LV"/>
        </w:rPr>
        <w:t>Kāpņu pacēlāja</w:t>
      </w:r>
      <w:r w:rsidR="00A3288F">
        <w:rPr>
          <w:i/>
          <w:color w:val="000000" w:themeColor="text1"/>
          <w:sz w:val="22"/>
          <w:szCs w:val="22"/>
          <w:lang w:val="lv-LV"/>
        </w:rPr>
        <w:t xml:space="preserve"> </w:t>
      </w:r>
      <w:r w:rsidR="00A3288F" w:rsidRPr="00A3288F">
        <w:rPr>
          <w:i/>
          <w:color w:val="000000" w:themeColor="text1"/>
          <w:sz w:val="22"/>
          <w:szCs w:val="22"/>
          <w:lang w:val="lv-LV"/>
        </w:rPr>
        <w:t>Tehnovers IP-02 vai analoga ( platformas izmērs 800x1000, pieturas - 1, celtspēja 250kg., 220v,) uzstādīšana ieskaitot elektrības pieslēgu</w:t>
      </w:r>
      <w:r w:rsidR="00A3288F">
        <w:rPr>
          <w:i/>
          <w:color w:val="000000" w:themeColor="text1"/>
          <w:sz w:val="22"/>
          <w:szCs w:val="22"/>
          <w:lang w:val="lv-LV"/>
        </w:rPr>
        <w:t>m</w:t>
      </w:r>
      <w:r w:rsidR="00A3288F" w:rsidRPr="00A3288F">
        <w:rPr>
          <w:i/>
          <w:color w:val="000000" w:themeColor="text1"/>
          <w:sz w:val="22"/>
          <w:szCs w:val="22"/>
          <w:lang w:val="lv-LV"/>
        </w:rPr>
        <w:t>u</w:t>
      </w:r>
      <w:r w:rsidR="00A3288F">
        <w:rPr>
          <w:i/>
          <w:color w:val="000000" w:themeColor="text1"/>
          <w:sz w:val="22"/>
          <w:szCs w:val="22"/>
          <w:lang w:val="lv-LV"/>
        </w:rPr>
        <w:t>.</w:t>
      </w:r>
    </w:p>
    <w:p w:rsidR="00A3288F" w:rsidRDefault="00A3288F" w:rsidP="00A3288F">
      <w:pPr>
        <w:ind w:right="-1050"/>
        <w:jc w:val="both"/>
        <w:rPr>
          <w:i/>
          <w:color w:val="000000" w:themeColor="text1"/>
          <w:sz w:val="22"/>
          <w:szCs w:val="22"/>
          <w:lang w:val="lv-LV"/>
        </w:rPr>
      </w:pPr>
    </w:p>
    <w:p w:rsidR="00A3288F" w:rsidRPr="007E7679" w:rsidRDefault="00A3288F" w:rsidP="00A3288F">
      <w:pPr>
        <w:ind w:right="-1050"/>
        <w:jc w:val="both"/>
        <w:rPr>
          <w:sz w:val="22"/>
          <w:szCs w:val="22"/>
          <w:lang w:val="lv-LV"/>
        </w:rPr>
      </w:pPr>
    </w:p>
    <w:p w:rsidR="00DD7904" w:rsidRPr="007E7679" w:rsidRDefault="00DD7904" w:rsidP="00A3288F">
      <w:pPr>
        <w:ind w:right="-1050"/>
        <w:jc w:val="both"/>
        <w:rPr>
          <w:sz w:val="22"/>
          <w:szCs w:val="22"/>
          <w:lang w:val="lv-LV"/>
        </w:rPr>
      </w:pPr>
      <w:r w:rsidRPr="007E7679">
        <w:rPr>
          <w:sz w:val="22"/>
          <w:szCs w:val="22"/>
          <w:lang w:val="lv-LV"/>
        </w:rPr>
        <w:t>Komisijas priekšsēdētāj</w:t>
      </w:r>
      <w:r w:rsidR="00A3288F">
        <w:rPr>
          <w:sz w:val="22"/>
          <w:szCs w:val="22"/>
          <w:lang w:val="lv-LV"/>
        </w:rPr>
        <w:t>s</w:t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="00A3288F">
        <w:rPr>
          <w:sz w:val="22"/>
          <w:szCs w:val="22"/>
          <w:lang w:val="lv-LV"/>
        </w:rPr>
        <w:tab/>
      </w:r>
      <w:r w:rsidR="00A3288F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="00A3288F">
        <w:rPr>
          <w:sz w:val="22"/>
          <w:szCs w:val="22"/>
          <w:lang w:val="lv-LV"/>
        </w:rPr>
        <w:t>R.Skrējāns</w:t>
      </w:r>
      <w:r w:rsidRPr="007E7679">
        <w:rPr>
          <w:sz w:val="22"/>
          <w:szCs w:val="22"/>
          <w:lang w:val="lv-LV"/>
        </w:rPr>
        <w:tab/>
        <w:t xml:space="preserve"> </w:t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</w:r>
      <w:r w:rsidRPr="007E7679">
        <w:rPr>
          <w:sz w:val="22"/>
          <w:szCs w:val="22"/>
          <w:lang w:val="lv-LV"/>
        </w:rPr>
        <w:tab/>
        <w:t xml:space="preserve">      </w:t>
      </w:r>
    </w:p>
    <w:p w:rsidR="00DD7904" w:rsidRDefault="00A3288F" w:rsidP="00DD7904">
      <w:r>
        <w:rPr>
          <w:sz w:val="20"/>
          <w:szCs w:val="20"/>
          <w:lang w:val="lv-LV"/>
        </w:rPr>
        <w:t>Keišs</w:t>
      </w:r>
      <w:r w:rsidR="00DD7904" w:rsidRPr="007E7679">
        <w:rPr>
          <w:sz w:val="20"/>
          <w:szCs w:val="20"/>
          <w:lang w:val="lv-LV"/>
        </w:rPr>
        <w:t xml:space="preserve"> </w:t>
      </w:r>
      <w:r>
        <w:rPr>
          <w:b/>
          <w:bCs/>
          <w:sz w:val="20"/>
          <w:szCs w:val="20"/>
          <w:lang w:val="lv-LV"/>
        </w:rPr>
        <w:t>65207306</w:t>
      </w:r>
    </w:p>
    <w:p w:rsidR="00DD7904" w:rsidRDefault="00DD7904" w:rsidP="00DD7904"/>
    <w:p w:rsidR="00DD7904" w:rsidRDefault="00DD7904" w:rsidP="00DD7904"/>
    <w:p w:rsidR="003441ED" w:rsidRDefault="003441ED"/>
    <w:sectPr w:rsidR="003441ED" w:rsidSect="004F5DA0">
      <w:footerReference w:type="default" r:id="rId8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CF4" w:rsidRDefault="00CE7CF4">
      <w:r>
        <w:separator/>
      </w:r>
    </w:p>
  </w:endnote>
  <w:endnote w:type="continuationSeparator" w:id="0">
    <w:p w:rsidR="00CE7CF4" w:rsidRDefault="00CE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3271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8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6467C" w:rsidRDefault="00CE7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CF4" w:rsidRDefault="00CE7CF4">
      <w:r>
        <w:separator/>
      </w:r>
    </w:p>
  </w:footnote>
  <w:footnote w:type="continuationSeparator" w:id="0">
    <w:p w:rsidR="00CE7CF4" w:rsidRDefault="00CE7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D7518"/>
    <w:multiLevelType w:val="hybridMultilevel"/>
    <w:tmpl w:val="16843422"/>
    <w:lvl w:ilvl="0" w:tplc="9F864A3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04"/>
    <w:rsid w:val="000604EE"/>
    <w:rsid w:val="0029399F"/>
    <w:rsid w:val="003247EA"/>
    <w:rsid w:val="00327146"/>
    <w:rsid w:val="003441ED"/>
    <w:rsid w:val="00A3288F"/>
    <w:rsid w:val="00B340BD"/>
    <w:rsid w:val="00CE7CF4"/>
    <w:rsid w:val="00DD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5D567-F759-4541-A8AD-E227ABC7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90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D7904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DD7904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DD7904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790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D7904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DD7904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DD790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79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904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D7904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8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cp:lastPrinted>2016-08-08T06:54:00Z</cp:lastPrinted>
  <dcterms:created xsi:type="dcterms:W3CDTF">2016-08-08T06:55:00Z</dcterms:created>
  <dcterms:modified xsi:type="dcterms:W3CDTF">2016-08-08T06:56:00Z</dcterms:modified>
</cp:coreProperties>
</file>