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0A550661" w14:textId="77777777" w:rsidR="00112CC2" w:rsidRPr="00A3455D" w:rsidRDefault="009B4BB3" w:rsidP="00112CC2">
      <w:pPr>
        <w:widowControl w:val="0"/>
        <w:suppressAutoHyphens/>
        <w:jc w:val="right"/>
        <w:rPr>
          <w:rFonts w:eastAsia="Lucida Sans Unicode"/>
        </w:rPr>
      </w:pPr>
      <w:r w:rsidRPr="00A3455D">
        <w:rPr>
          <w:rFonts w:eastAsia="Lucida Sans Unicode"/>
        </w:rPr>
        <w:t xml:space="preserve"> Attīstības pārvaldes vadītāja</w:t>
      </w:r>
    </w:p>
    <w:p w14:paraId="5B587DD3" w14:textId="70BFB454" w:rsidR="00112CC2" w:rsidRDefault="007B24F7" w:rsidP="007B24F7">
      <w:pPr>
        <w:widowControl w:val="0"/>
        <w:suppressAutoHyphens/>
        <w:jc w:val="right"/>
        <w:rPr>
          <w:rFonts w:eastAsia="Lucida Sans Unicode"/>
        </w:rPr>
      </w:pPr>
      <w:r>
        <w:rPr>
          <w:rFonts w:cs="Tahoma"/>
          <w:bCs/>
          <w:noProof/>
        </w:rPr>
        <w:t>14</w:t>
      </w:r>
      <w:r w:rsidR="009B4BB3" w:rsidRPr="00BA366C">
        <w:rPr>
          <w:rFonts w:cs="Tahoma"/>
          <w:bCs/>
          <w:noProof/>
        </w:rPr>
        <w:t>.0</w:t>
      </w:r>
      <w:r>
        <w:rPr>
          <w:rFonts w:cs="Tahoma"/>
          <w:bCs/>
          <w:noProof/>
        </w:rPr>
        <w:t>2</w:t>
      </w:r>
      <w:r w:rsidR="009B4BB3" w:rsidRPr="00BA366C">
        <w:rPr>
          <w:rFonts w:cs="Tahoma"/>
          <w:bCs/>
          <w:noProof/>
        </w:rPr>
        <w:t>.202</w:t>
      </w:r>
      <w:r w:rsidR="00343B7F">
        <w:rPr>
          <w:rFonts w:cs="Tahoma"/>
          <w:bCs/>
          <w:noProof/>
        </w:rPr>
        <w:t>5</w:t>
      </w:r>
      <w:r w:rsidR="009B4BB3" w:rsidRPr="00BA366C">
        <w:rPr>
          <w:rFonts w:eastAsia="Lucida Sans Unicode"/>
        </w:rPr>
        <w:t xml:space="preserve">. lēmumu </w:t>
      </w:r>
      <w:r w:rsidR="0045449A">
        <w:rPr>
          <w:rFonts w:eastAsia="Lucida Sans Unicode"/>
        </w:rPr>
        <w:t xml:space="preserve">Nr. </w:t>
      </w:r>
      <w:r w:rsidR="0045449A" w:rsidRPr="0045449A">
        <w:rPr>
          <w:rFonts w:eastAsia="Lucida Sans Unicode"/>
        </w:rPr>
        <w:t>1</w:t>
      </w:r>
      <w:r w:rsidRPr="007B24F7">
        <w:rPr>
          <w:rFonts w:eastAsia="Lucida Sans Unicode"/>
        </w:rPr>
        <w:t>1-40/25/44</w:t>
      </w:r>
    </w:p>
    <w:p w14:paraId="1774155F" w14:textId="77777777" w:rsidR="007B24F7" w:rsidRPr="00A3455D" w:rsidRDefault="007B24F7" w:rsidP="007B24F7">
      <w:pPr>
        <w:widowControl w:val="0"/>
        <w:suppressAutoHyphens/>
        <w:jc w:val="right"/>
        <w:rPr>
          <w:rFonts w:cs="Tahoma"/>
          <w:b/>
          <w:bCs/>
          <w:szCs w:val="22"/>
          <w:lang w:eastAsia="zh-CN"/>
        </w:rPr>
      </w:pPr>
    </w:p>
    <w:p w14:paraId="6CDFE396" w14:textId="03C85EAE" w:rsidR="00112CC2" w:rsidRPr="00A3455D" w:rsidRDefault="009B4BB3" w:rsidP="00112CC2">
      <w:pPr>
        <w:jc w:val="center"/>
        <w:rPr>
          <w:b/>
          <w:lang w:eastAsia="zh-CN"/>
        </w:rPr>
      </w:pPr>
      <w:r w:rsidRPr="00A3455D">
        <w:rPr>
          <w:b/>
          <w:lang w:eastAsia="zh-CN"/>
        </w:rPr>
        <w:t xml:space="preserve">Nekustamā īpašuma </w:t>
      </w:r>
      <w:r>
        <w:rPr>
          <w:b/>
          <w:lang w:eastAsia="zh-CN"/>
        </w:rPr>
        <w:t>“</w:t>
      </w:r>
      <w:r w:rsidR="00C05590">
        <w:rPr>
          <w:b/>
          <w:lang w:eastAsia="zh-CN"/>
        </w:rPr>
        <w:t>Meldri</w:t>
      </w:r>
      <w:r>
        <w:rPr>
          <w:b/>
          <w:lang w:eastAsia="zh-CN"/>
        </w:rPr>
        <w:t xml:space="preserve">”, </w:t>
      </w:r>
      <w:r w:rsidR="00C05590">
        <w:rPr>
          <w:b/>
          <w:lang w:eastAsia="zh-CN"/>
        </w:rPr>
        <w:t>Rubenes</w:t>
      </w:r>
      <w:r>
        <w:rPr>
          <w:b/>
          <w:lang w:eastAsia="zh-CN"/>
        </w:rPr>
        <w:t xml:space="preserve"> pagasts, </w:t>
      </w:r>
      <w:r w:rsidRPr="00A3455D">
        <w:rPr>
          <w:b/>
          <w:lang w:eastAsia="zh-CN"/>
        </w:rPr>
        <w:t xml:space="preserve">Jēkabpils novads,  </w:t>
      </w:r>
    </w:p>
    <w:p w14:paraId="642AECD3" w14:textId="4DE3F1CC"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343B7F">
        <w:rPr>
          <w:rFonts w:eastAsia="Lucida Sans Unicode"/>
          <w:b/>
          <w:bCs/>
        </w:rPr>
        <w:t>5682 007 0075</w:t>
      </w:r>
      <w:r w:rsidRPr="00A3455D">
        <w:rPr>
          <w:b/>
          <w:lang w:eastAsia="zh-CN"/>
        </w:rPr>
        <w:t>,</w:t>
      </w:r>
      <w:r w:rsidRPr="00A3455D">
        <w:rPr>
          <w:b/>
          <w:lang w:eastAsia="lv-LV"/>
        </w:rPr>
        <w:t xml:space="preserve"> otrās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255AFF3D"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Pr>
          <w:b/>
          <w:bCs/>
          <w:lang w:eastAsia="zh-CN"/>
        </w:rPr>
        <w:t>“</w:t>
      </w:r>
      <w:r w:rsidR="00C05590">
        <w:rPr>
          <w:b/>
          <w:bCs/>
          <w:lang w:eastAsia="zh-CN"/>
        </w:rPr>
        <w:t>Meldri</w:t>
      </w:r>
      <w:r>
        <w:rPr>
          <w:b/>
          <w:bCs/>
          <w:lang w:eastAsia="zh-CN"/>
        </w:rPr>
        <w:t xml:space="preserve">”, </w:t>
      </w:r>
      <w:r w:rsidR="00C05590">
        <w:rPr>
          <w:b/>
          <w:bCs/>
          <w:lang w:eastAsia="zh-CN"/>
        </w:rPr>
        <w:t>Rubenes</w:t>
      </w:r>
      <w:r>
        <w:rPr>
          <w:b/>
          <w:bCs/>
          <w:lang w:eastAsia="zh-CN"/>
        </w:rPr>
        <w:t xml:space="preserve"> pagasts,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otrajā izsolē. Izsole tiek organizēta saskaņā ar Publiskas personas mantas atsavināšanas likumu, </w:t>
      </w:r>
      <w:r w:rsidRPr="00A2749A">
        <w:rPr>
          <w:rFonts w:cs="Tahoma"/>
          <w:bCs/>
        </w:rPr>
        <w:t xml:space="preserve">Jēkabpils novada domes </w:t>
      </w:r>
      <w:r w:rsidR="00593B2F" w:rsidRPr="00593B2F">
        <w:rPr>
          <w:rFonts w:cs="Tahoma"/>
          <w:bCs/>
          <w:szCs w:val="22"/>
        </w:rPr>
        <w:t>27.12.2024</w:t>
      </w:r>
      <w:r w:rsidR="00BB3260" w:rsidRPr="00377947">
        <w:rPr>
          <w:lang w:eastAsia="lv-LV"/>
        </w:rPr>
        <w:t xml:space="preserve">. </w:t>
      </w:r>
      <w:r w:rsidR="00BB3260" w:rsidRPr="00377947">
        <w:rPr>
          <w:rFonts w:eastAsia="Lucida Sans Unicode"/>
        </w:rPr>
        <w:t xml:space="preserve">lēmumu </w:t>
      </w:r>
      <w:r w:rsidR="00BB3260" w:rsidRPr="00377947">
        <w:rPr>
          <w:lang w:eastAsia="lv-LV"/>
        </w:rPr>
        <w:t>Nr.</w:t>
      </w:r>
      <w:r w:rsidR="00AA24B2">
        <w:rPr>
          <w:lang w:eastAsia="lv-LV"/>
        </w:rPr>
        <w:t>1000</w:t>
      </w:r>
      <w:r w:rsidR="00BB3260" w:rsidRPr="00377947">
        <w:rPr>
          <w:lang w:eastAsia="lv-LV"/>
        </w:rPr>
        <w:t xml:space="preserve"> </w:t>
      </w:r>
      <w:r w:rsidR="00747AB4">
        <w:rPr>
          <w:lang w:eastAsia="lv-LV"/>
        </w:rPr>
        <w:t>6</w:t>
      </w:r>
      <w:r w:rsidR="00BB3260" w:rsidRPr="00377947">
        <w:rPr>
          <w:lang w:eastAsia="lv-LV"/>
        </w:rPr>
        <w:t xml:space="preserve">. </w:t>
      </w:r>
      <w:r w:rsidR="00246756" w:rsidRPr="0031405B">
        <w:rPr>
          <w:rFonts w:cs="Tahoma"/>
        </w:rPr>
        <w:t>“</w:t>
      </w:r>
      <w:r w:rsidR="00246756" w:rsidRPr="0031405B">
        <w:t>Par otrās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7855D38C"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otrās </w:t>
      </w:r>
      <w:r w:rsidRPr="00010D16">
        <w:rPr>
          <w:lang w:eastAsia="zh-CN"/>
        </w:rPr>
        <w:t xml:space="preserve">izsoles sākotnējā cena – </w:t>
      </w:r>
      <w:r w:rsidR="0079646B">
        <w:rPr>
          <w:b/>
          <w:bCs/>
          <w:lang w:eastAsia="zh-CN"/>
        </w:rPr>
        <w:t>12780</w:t>
      </w:r>
      <w:r w:rsidRPr="00010D16">
        <w:rPr>
          <w:b/>
          <w:bCs/>
          <w:lang w:eastAsia="zh-CN"/>
        </w:rPr>
        <w:t xml:space="preserve">,00 </w:t>
      </w:r>
      <w:r w:rsidRPr="00010D16">
        <w:rPr>
          <w:b/>
          <w:bCs/>
          <w:i/>
          <w:iCs/>
          <w:lang w:eastAsia="zh-CN"/>
        </w:rPr>
        <w:t>euro</w:t>
      </w:r>
      <w:r w:rsidRPr="00010D16">
        <w:rPr>
          <w:lang w:eastAsia="zh-CN"/>
        </w:rPr>
        <w:t xml:space="preserve"> (</w:t>
      </w:r>
      <w:r w:rsidR="0079646B">
        <w:rPr>
          <w:lang w:eastAsia="zh-CN"/>
        </w:rPr>
        <w:t>divpadsmit tūkstoši septiņi simti astoņdesmit</w:t>
      </w:r>
      <w:r w:rsidR="006810BC" w:rsidRPr="006810BC">
        <w:rPr>
          <w:lang w:eastAsia="zh-CN"/>
        </w:rPr>
        <w:t xml:space="preserve"> </w:t>
      </w:r>
      <w:r w:rsidRPr="00010D16">
        <w:rPr>
          <w:lang w:eastAsia="zh-CN"/>
        </w:rPr>
        <w:t>eiro, 00 centi).</w:t>
      </w:r>
      <w:r w:rsidRPr="00010D16">
        <w:rPr>
          <w:b/>
          <w:bCs/>
          <w:lang w:eastAsia="zh-CN"/>
        </w:rPr>
        <w:t xml:space="preserve"> Izsoles solis: </w:t>
      </w:r>
      <w:r w:rsidR="0057737E">
        <w:rPr>
          <w:b/>
          <w:bCs/>
          <w:lang w:eastAsia="zh-CN"/>
        </w:rPr>
        <w:t>30</w:t>
      </w:r>
      <w:r w:rsidR="00010D16" w:rsidRPr="00010D16">
        <w:rPr>
          <w:b/>
          <w:bCs/>
          <w:lang w:eastAsia="zh-CN"/>
        </w:rPr>
        <w:t>0</w:t>
      </w:r>
      <w:r w:rsidRPr="00010D16">
        <w:rPr>
          <w:b/>
          <w:bCs/>
          <w:lang w:eastAsia="zh-CN"/>
        </w:rPr>
        <w:t xml:space="preserve">,00 </w:t>
      </w:r>
      <w:r w:rsidRPr="00010D16">
        <w:rPr>
          <w:b/>
          <w:bCs/>
          <w:i/>
          <w:iCs/>
          <w:lang w:eastAsia="zh-CN"/>
        </w:rPr>
        <w:t>euro</w:t>
      </w:r>
      <w:r w:rsidRPr="00010D16">
        <w:rPr>
          <w:lang w:eastAsia="zh-CN"/>
        </w:rPr>
        <w:t xml:space="preserve"> (</w:t>
      </w:r>
      <w:r w:rsidR="0057737E">
        <w:rPr>
          <w:lang w:eastAsia="zh-CN"/>
        </w:rPr>
        <w:t>trīs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Maksāšanas līdzekļi: euro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15360742" w14:textId="77777777" w:rsidR="00E56DBF" w:rsidRPr="008B3C54" w:rsidRDefault="00E56DBF" w:rsidP="00E56DBF">
      <w:pPr>
        <w:pStyle w:val="Sarakstarindkopa"/>
        <w:widowControl w:val="0"/>
        <w:numPr>
          <w:ilvl w:val="1"/>
          <w:numId w:val="13"/>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Pr>
          <w:lang w:eastAsia="lv-LV"/>
        </w:rPr>
        <w:t>5682 007 0075</w:t>
      </w:r>
      <w:r w:rsidRPr="008B3C54">
        <w:rPr>
          <w:rFonts w:eastAsia="Lucida Sans Unicode"/>
        </w:rPr>
        <w:t xml:space="preserve">, </w:t>
      </w:r>
      <w:r w:rsidRPr="008B3C54">
        <w:rPr>
          <w:rFonts w:eastAsia="Lucida Sans Unicode"/>
          <w:lang w:eastAsia="lv-LV"/>
        </w:rPr>
        <w:t>“</w:t>
      </w:r>
      <w:r>
        <w:rPr>
          <w:rFonts w:eastAsia="Lucida Sans Unicode"/>
          <w:lang w:eastAsia="lv-LV"/>
        </w:rPr>
        <w:t>Meldri</w:t>
      </w:r>
      <w:r w:rsidRPr="008B3C54">
        <w:rPr>
          <w:rFonts w:eastAsia="Lucida Sans Unicode"/>
          <w:lang w:eastAsia="lv-LV"/>
        </w:rPr>
        <w:t xml:space="preserve">”, </w:t>
      </w:r>
      <w:r>
        <w:rPr>
          <w:rFonts w:eastAsia="Lucida Sans Unicode"/>
          <w:lang w:eastAsia="lv-LV"/>
        </w:rPr>
        <w:t>Rubenes</w:t>
      </w:r>
      <w:r w:rsidRPr="008B3C54">
        <w:rPr>
          <w:rFonts w:eastAsia="Lucida Sans Unicode"/>
          <w:lang w:eastAsia="lv-LV"/>
        </w:rPr>
        <w:t xml:space="preserve"> </w:t>
      </w:r>
      <w:r w:rsidRPr="008B3C54">
        <w:rPr>
          <w:rFonts w:eastAsia="Lucida Sans Unicode" w:cs="Tahoma"/>
          <w:bCs/>
          <w:lang w:eastAsia="zh-CN"/>
        </w:rPr>
        <w:t xml:space="preserve">pagasts, Jēkabpils novads, </w:t>
      </w:r>
      <w:r w:rsidRPr="001B1BC3">
        <w:rPr>
          <w:rFonts w:eastAsia="Lucida Sans Unicode"/>
          <w:noProof/>
        </w:rPr>
        <w:t>sastāv no 3 (trim) zemes vienībām ar kadastra apzīmējumiem 5682 007 0075 – 1,4 ha, 5682 011 0315 – 2,0 ha un 5682 011 0323 – 1,7 ha platībā</w:t>
      </w:r>
      <w:r w:rsidRPr="008B3C54">
        <w:rPr>
          <w:rFonts w:eastAsia="Lucida Sans Unicode"/>
          <w:noProof/>
        </w:rPr>
        <w:t>.</w:t>
      </w:r>
    </w:p>
    <w:p w14:paraId="54C11BB5" w14:textId="77777777" w:rsidR="00E56DBF" w:rsidRDefault="00E56DBF" w:rsidP="00E56DBF">
      <w:pPr>
        <w:pStyle w:val="Sarakstarindkopa"/>
        <w:widowControl w:val="0"/>
        <w:numPr>
          <w:ilvl w:val="1"/>
          <w:numId w:val="13"/>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Pr>
          <w:rFonts w:eastAsia="Lucida Sans Unicode"/>
        </w:rPr>
        <w:t>Rubenes</w:t>
      </w:r>
      <w:r w:rsidRPr="001328EC">
        <w:rPr>
          <w:rFonts w:eastAsia="Lucida Sans Unicode"/>
        </w:rPr>
        <w:t xml:space="preserve"> pagasta zemesgrāmatā, nodalījuma Nr.</w:t>
      </w:r>
      <w:r w:rsidRPr="001328EC">
        <w:rPr>
          <w:rFonts w:eastAsia="Lucida Sans Unicode"/>
          <w:noProof/>
        </w:rPr>
        <w:t xml:space="preserve"> Nr.</w:t>
      </w:r>
      <w:r>
        <w:rPr>
          <w:lang w:eastAsia="lv-LV"/>
        </w:rPr>
        <w:t>100000598793</w:t>
      </w:r>
      <w:r w:rsidRPr="001328EC">
        <w:rPr>
          <w:rFonts w:eastAsia="Lucida Sans Unicode"/>
        </w:rPr>
        <w:t>, uz Jēkabpils novada pašvaldības (turpmāk – Pašvaldība) vārda.</w:t>
      </w:r>
    </w:p>
    <w:p w14:paraId="0F50D975" w14:textId="77777777" w:rsidR="00E56DBF" w:rsidRPr="00F04FAC" w:rsidRDefault="00E56DBF" w:rsidP="00E56DBF">
      <w:pPr>
        <w:pStyle w:val="Sarakstarindkopa"/>
        <w:widowControl w:val="0"/>
        <w:numPr>
          <w:ilvl w:val="1"/>
          <w:numId w:val="13"/>
        </w:numPr>
        <w:tabs>
          <w:tab w:val="left" w:pos="1134"/>
        </w:tabs>
        <w:snapToGrid w:val="0"/>
        <w:ind w:left="567" w:hanging="567"/>
        <w:contextualSpacing w:val="0"/>
        <w:jc w:val="both"/>
        <w:rPr>
          <w:rStyle w:val="15"/>
          <w:rFonts w:eastAsia="Lucida Sans Unicode"/>
        </w:rPr>
      </w:pPr>
      <w:r w:rsidRPr="00E576E3">
        <w:t xml:space="preserve">Zemes vienību ar kadastra apzīmējumiem </w:t>
      </w:r>
      <w:r w:rsidRPr="00F04FAC">
        <w:rPr>
          <w:rStyle w:val="15"/>
          <w:rFonts w:eastAsiaTheme="majorEastAsia"/>
        </w:rPr>
        <w:t>5682 007 0075 un 5682 011 0323</w:t>
      </w:r>
      <w:r w:rsidRPr="00E576E3">
        <w:t xml:space="preserve"> nekustamā īpašuma lietošanas mērķis – zeme, uz kuras galvenā saimnieciskā darbība ir lauksaimniecība (</w:t>
      </w:r>
      <w:r w:rsidRPr="00D774E5">
        <w:t>NĪLM kods 0101).</w:t>
      </w:r>
      <w:r>
        <w:t xml:space="preserve"> </w:t>
      </w:r>
      <w:r w:rsidRPr="00D774E5">
        <w:t xml:space="preserve">Zemes vienības ar kadastra apzīmējumu </w:t>
      </w:r>
      <w:r w:rsidRPr="00F04FAC">
        <w:rPr>
          <w:rStyle w:val="15"/>
          <w:rFonts w:eastAsiaTheme="majorEastAsia"/>
        </w:rPr>
        <w:t xml:space="preserve">5682 011 0315 </w:t>
      </w:r>
      <w:r w:rsidRPr="00D774E5">
        <w:t>nekustamā īpašuma lietošanas mērķis – zeme, uz kuras galvenā saimnieciskā darbība ir mežsaimniecība (NĪLM kods 0201).</w:t>
      </w:r>
    </w:p>
    <w:p w14:paraId="2BB303CB" w14:textId="77777777" w:rsidR="00E56DBF" w:rsidRPr="00F04FAC" w:rsidRDefault="00E56DBF" w:rsidP="00E56DBF">
      <w:pPr>
        <w:pStyle w:val="Sarakstarindkopa"/>
        <w:numPr>
          <w:ilvl w:val="1"/>
          <w:numId w:val="13"/>
        </w:numPr>
        <w:tabs>
          <w:tab w:val="left" w:pos="4704"/>
        </w:tabs>
        <w:ind w:left="567" w:hanging="567"/>
        <w:jc w:val="both"/>
        <w:rPr>
          <w:rStyle w:val="15"/>
          <w:color w:val="0070C0"/>
        </w:rPr>
      </w:pPr>
      <w:r w:rsidRPr="001857EE">
        <w:t xml:space="preserve">Atbilstoši Jēkabpils novada pašvaldības 22.08.2013. saistošajiem noteikumiem Nr.9/2013 “Par Jēkabpils novada </w:t>
      </w:r>
      <w:r w:rsidRPr="00221828">
        <w:t xml:space="preserve">teritorijas plānojuma 2013.-2025.gadam Teritorijas izmantošanas un apbūves noteikumu Grafisko daļu”, zemes vienība ar kadastra apzīmējumu </w:t>
      </w:r>
      <w:r w:rsidRPr="00F04FAC">
        <w:rPr>
          <w:rStyle w:val="15"/>
          <w:rFonts w:eastAsiaTheme="majorEastAsia"/>
        </w:rPr>
        <w:t xml:space="preserve">5682 007 0075, 5682 011 0315 un 5682 011 0323 </w:t>
      </w:r>
      <w:r w:rsidRPr="00221828">
        <w:t>atrodas lauku zemes L1 un mežu teritorijā M</w:t>
      </w:r>
      <w:r>
        <w:t>.</w:t>
      </w:r>
    </w:p>
    <w:p w14:paraId="0DA5559F" w14:textId="77777777" w:rsidR="00E56DBF" w:rsidRPr="001328EC" w:rsidRDefault="00E56DBF" w:rsidP="00E56DBF">
      <w:pPr>
        <w:pStyle w:val="Sarakstarindkopa"/>
        <w:widowControl w:val="0"/>
        <w:numPr>
          <w:ilvl w:val="1"/>
          <w:numId w:val="13"/>
        </w:numPr>
        <w:snapToGrid w:val="0"/>
        <w:ind w:left="567" w:hanging="567"/>
        <w:contextualSpacing w:val="0"/>
        <w:jc w:val="both"/>
        <w:rPr>
          <w:rFonts w:eastAsia="Lucida Sans Unicode"/>
          <w:strike/>
          <w:noProof/>
        </w:rPr>
      </w:pPr>
      <w:r w:rsidRPr="001328EC">
        <w:rPr>
          <w:lang w:eastAsia="zh-CN"/>
        </w:rPr>
        <w:t>Lietu tiesības, kas apgrūtina Nekustamo īpašumu: nav.</w:t>
      </w:r>
    </w:p>
    <w:p w14:paraId="1AD26432" w14:textId="77777777" w:rsidR="00E56DBF" w:rsidRPr="001328EC" w:rsidRDefault="00E56DBF" w:rsidP="00E56DBF">
      <w:pPr>
        <w:pStyle w:val="Sarakstarindkopa"/>
        <w:widowControl w:val="0"/>
        <w:numPr>
          <w:ilvl w:val="1"/>
          <w:numId w:val="13"/>
        </w:numPr>
        <w:snapToGrid w:val="0"/>
        <w:ind w:left="567" w:hanging="567"/>
        <w:contextualSpacing w:val="0"/>
        <w:jc w:val="both"/>
        <w:rPr>
          <w:rFonts w:eastAsia="Lucida Sans Unicode"/>
          <w:strike/>
          <w:noProof/>
        </w:rPr>
      </w:pPr>
      <w:r w:rsidRPr="001328EC">
        <w:rPr>
          <w:lang w:eastAsia="zh-CN"/>
        </w:rPr>
        <w:t>Pirmpirkuma tiesības: nav.</w:t>
      </w:r>
      <w:r>
        <w:rPr>
          <w:lang w:eastAsia="zh-CN"/>
        </w:rPr>
        <w:t xml:space="preserve"> </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lastRenderedPageBreak/>
        <w:t>Atpakaļpirkuma tiesība</w:t>
      </w:r>
    </w:p>
    <w:p w14:paraId="49D9455C" w14:textId="77777777" w:rsidR="00112CC2" w:rsidRPr="00A3455D" w:rsidRDefault="009B4BB3" w:rsidP="00112CC2">
      <w:pPr>
        <w:pStyle w:val="Sarakstarindkopa"/>
        <w:numPr>
          <w:ilvl w:val="1"/>
          <w:numId w:val="13"/>
        </w:numPr>
        <w:snapToGrid w:val="0"/>
        <w:ind w:left="567" w:hanging="567"/>
        <w:contextualSpacing w:val="0"/>
        <w:jc w:val="both"/>
        <w:rPr>
          <w:lang w:eastAsia="lv-LV"/>
        </w:rPr>
      </w:pPr>
      <w:bookmarkStart w:id="0" w:name="_Hlk147733350"/>
      <w:r w:rsidRPr="00A3455D">
        <w:rPr>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2F46C499"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bookmarkStart w:id="1" w:name="_Hlk147733387"/>
      <w:bookmarkEnd w:id="0"/>
      <w:r w:rsidRPr="00A3455D">
        <w:rPr>
          <w:shd w:val="clear" w:color="auto" w:fill="FFFFFF"/>
          <w:lang w:eastAsia="zh-CN"/>
        </w:rPr>
        <w:t xml:space="preserve">Ja Nekustamā īpašuma nosolītājs izvēlas slēgt pirkuma līgumu uz nomaksu, tad Jēkabpils novada pašvaldībai pastāv </w:t>
      </w:r>
      <w:r w:rsidRPr="00A3455D">
        <w:rPr>
          <w:lang w:eastAsia="zh-CN"/>
        </w:rPr>
        <w:t>atpakaļpirkuma tiesības.</w:t>
      </w:r>
    </w:p>
    <w:p w14:paraId="48F0E3D2"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r w:rsidRPr="00A3455D">
        <w:rPr>
          <w:lang w:eastAsia="zh-CN"/>
        </w:rPr>
        <w:t>J</w:t>
      </w:r>
      <w:r w:rsidRPr="00A3455D">
        <w:rPr>
          <w:shd w:val="clear" w:color="auto" w:fill="FFFFFF"/>
          <w:lang w:eastAsia="zh-CN"/>
        </w:rPr>
        <w:t xml:space="preserve">a Nekustamā īpašuma nosolītājs izvēlas slēgt pirkuma līgumu un summu </w:t>
      </w:r>
      <w:r w:rsidRPr="00A3455D">
        <w:rPr>
          <w:lang w:eastAsia="zh-CN"/>
        </w:rPr>
        <w:t>par nosolīto Nekustamo īpašumu samaksāt 14 dienu laikā no izsoles dienas</w:t>
      </w:r>
      <w:r w:rsidRPr="00A3455D">
        <w:rPr>
          <w:shd w:val="clear" w:color="auto" w:fill="FFFFFF"/>
          <w:lang w:eastAsia="zh-CN"/>
        </w:rPr>
        <w:t xml:space="preserve">, tad Pašvaldībai nepastāv </w:t>
      </w:r>
      <w:r w:rsidRPr="00A3455D">
        <w:rPr>
          <w:lang w:eastAsia="zh-CN"/>
        </w:rPr>
        <w:t>atpakaļpirkuma tiesības (saistīts ar 8.1.1. punktu).</w:t>
      </w:r>
    </w:p>
    <w:bookmarkEnd w:id="1"/>
    <w:p w14:paraId="5C60B8A4"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598651E"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16ABB477" w14:textId="11AE68FA"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Par izsoles dalībnieku var kļūt jebkura fiziska vai juridiska persona, kurai ir tiesības iegūt Latvijas Republikā nekustamo īpašumu, tajā skaitā, lauksaimniecībā izmantojamo zemi, un kura </w:t>
      </w:r>
      <w:r w:rsidRPr="00EF5EB3">
        <w:rPr>
          <w:b/>
          <w:lang w:eastAsia="zh-CN"/>
        </w:rPr>
        <w:t xml:space="preserve">līdz </w:t>
      </w:r>
      <w:bookmarkStart w:id="2" w:name="_Hlk155092719"/>
      <w:r w:rsidR="003759BB" w:rsidRPr="003759BB">
        <w:rPr>
          <w:b/>
          <w:lang w:eastAsia="zh-CN"/>
        </w:rPr>
        <w:t>30</w:t>
      </w:r>
      <w:r w:rsidRPr="003759BB">
        <w:rPr>
          <w:b/>
          <w:lang w:eastAsia="zh-CN"/>
        </w:rPr>
        <w:t>.</w:t>
      </w:r>
      <w:r w:rsidR="003759BB" w:rsidRPr="003759BB">
        <w:rPr>
          <w:b/>
          <w:lang w:eastAsia="zh-CN"/>
        </w:rPr>
        <w:t>04</w:t>
      </w:r>
      <w:r w:rsidRPr="003759BB">
        <w:rPr>
          <w:b/>
          <w:lang w:eastAsia="zh-CN"/>
        </w:rPr>
        <w:t>.202</w:t>
      </w:r>
      <w:bookmarkEnd w:id="2"/>
      <w:r w:rsidR="003759BB" w:rsidRPr="003759BB">
        <w:rPr>
          <w:b/>
          <w:lang w:eastAsia="zh-CN"/>
        </w:rPr>
        <w:t>5</w:t>
      </w:r>
      <w:r w:rsidRPr="00CF2B5D">
        <w:rPr>
          <w:b/>
          <w:lang w:eastAsia="zh-CN"/>
        </w:rPr>
        <w:t>.</w:t>
      </w:r>
      <w:r w:rsidRPr="00E06B8E">
        <w:rPr>
          <w:bCs/>
          <w:lang w:eastAsia="zh-CN"/>
        </w:rPr>
        <w:t xml:space="preserve"> ir</w:t>
      </w:r>
      <w:r w:rsidRPr="00A3455D">
        <w:rPr>
          <w:bCs/>
          <w:lang w:eastAsia="zh-CN"/>
        </w:rPr>
        <w:t xml:space="preserve">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A3455D">
        <w:rPr>
          <w:bCs/>
          <w:i/>
          <w:iCs/>
          <w:lang w:eastAsia="zh-CN"/>
        </w:rPr>
        <w:t>euro</w:t>
      </w:r>
      <w:r w:rsidRPr="00A3455D">
        <w:rPr>
          <w:bCs/>
          <w:lang w:eastAsia="zh-CN"/>
        </w:rPr>
        <w:t>.</w:t>
      </w:r>
    </w:p>
    <w:p w14:paraId="5436E523"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9015A7D"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A3455D">
        <w:rPr>
          <w:bCs/>
          <w:i/>
          <w:iCs/>
          <w:lang w:eastAsia="zh-CN"/>
        </w:rPr>
        <w:t>euro</w:t>
      </w:r>
      <w:r w:rsidRPr="00A3455D">
        <w:rPr>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7666BCD1"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piedalīties izsolē, </w:t>
      </w:r>
      <w:r w:rsidRPr="00A3455D">
        <w:rPr>
          <w:rFonts w:eastAsia="Lucida Sans Unicode"/>
          <w:b/>
          <w:bCs/>
          <w:lang w:eastAsia="zh-CN" w:bidi="he-IL"/>
        </w:rPr>
        <w:t xml:space="preserve">līdz </w:t>
      </w:r>
      <w:r w:rsidR="003759BB" w:rsidRPr="003759BB">
        <w:rPr>
          <w:b/>
          <w:lang w:eastAsia="zh-CN"/>
        </w:rPr>
        <w:t>30.04.2025</w:t>
      </w:r>
      <w:r w:rsidRPr="00E06B8E">
        <w:rPr>
          <w:rFonts w:eastAsia="Lucida Sans Unicode"/>
          <w:b/>
          <w:bCs/>
          <w:lang w:eastAsia="zh-CN" w:bidi="he-IL"/>
        </w:rPr>
        <w:t>. (ieskaitot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AA266C">
        <w:rPr>
          <w:rFonts w:eastAsia="Lucida Sans Unicode"/>
          <w:b/>
          <w:bCs/>
          <w:lang w:eastAsia="zh-CN" w:bidi="he-IL"/>
        </w:rPr>
        <w:t>1278</w:t>
      </w:r>
      <w:r w:rsidRPr="00A3455D">
        <w:rPr>
          <w:rFonts w:eastAsia="Lucida Sans Unicode"/>
          <w:b/>
          <w:bCs/>
          <w:lang w:eastAsia="zh-CN" w:bidi="he-IL"/>
        </w:rPr>
        <w:t xml:space="preserve">,00 </w:t>
      </w:r>
      <w:r w:rsidRPr="00A3455D">
        <w:rPr>
          <w:rFonts w:eastAsia="Lucida Sans Unicode"/>
          <w:b/>
          <w:bCs/>
          <w:i/>
          <w:lang w:eastAsia="zh-CN" w:bidi="he-IL"/>
        </w:rPr>
        <w:t>euro</w:t>
      </w:r>
      <w:r w:rsidRPr="00A3455D">
        <w:rPr>
          <w:rFonts w:eastAsia="Lucida Sans Unicode"/>
          <w:lang w:eastAsia="zh-CN" w:bidi="he-IL"/>
        </w:rPr>
        <w:t xml:space="preserve"> (</w:t>
      </w:r>
      <w:r w:rsidR="00AA266C">
        <w:rPr>
          <w:rFonts w:eastAsia="Lucida Sans Unicode"/>
          <w:lang w:eastAsia="zh-CN" w:bidi="he-IL"/>
        </w:rPr>
        <w:t>viens</w:t>
      </w:r>
      <w:r w:rsidR="00425E2B">
        <w:rPr>
          <w:rFonts w:eastAsia="Lucida Sans Unicode"/>
          <w:lang w:eastAsia="zh-CN" w:bidi="he-IL"/>
        </w:rPr>
        <w:t xml:space="preserve"> </w:t>
      </w:r>
      <w:r w:rsidR="00E84FCC">
        <w:rPr>
          <w:rFonts w:eastAsia="Lucida Sans Unicode"/>
          <w:lang w:eastAsia="zh-CN" w:bidi="he-IL"/>
        </w:rPr>
        <w:t>tūksto</w:t>
      </w:r>
      <w:r w:rsidR="00AA266C">
        <w:rPr>
          <w:rFonts w:eastAsia="Lucida Sans Unicode"/>
          <w:lang w:eastAsia="zh-CN" w:bidi="he-IL"/>
        </w:rPr>
        <w:t>t</w:t>
      </w:r>
      <w:r w:rsidR="00E84FCC">
        <w:rPr>
          <w:rFonts w:eastAsia="Lucida Sans Unicode"/>
          <w:lang w:eastAsia="zh-CN" w:bidi="he-IL"/>
        </w:rPr>
        <w:t>i</w:t>
      </w:r>
      <w:r w:rsidR="00AA266C">
        <w:rPr>
          <w:rFonts w:eastAsia="Lucida Sans Unicode"/>
          <w:lang w:eastAsia="zh-CN" w:bidi="he-IL"/>
        </w:rPr>
        <w:t>s</w:t>
      </w:r>
      <w:r w:rsidR="00E84FCC">
        <w:rPr>
          <w:rFonts w:eastAsia="Lucida Sans Unicode"/>
          <w:lang w:eastAsia="zh-CN" w:bidi="he-IL"/>
        </w:rPr>
        <w:t xml:space="preserve"> divi </w:t>
      </w:r>
      <w:r w:rsidR="00425E2B">
        <w:rPr>
          <w:rFonts w:eastAsia="Lucida Sans Unicode"/>
          <w:lang w:eastAsia="zh-CN" w:bidi="he-IL"/>
        </w:rPr>
        <w:t xml:space="preserve">simti </w:t>
      </w:r>
      <w:r w:rsidR="00AA266C">
        <w:rPr>
          <w:rFonts w:eastAsia="Lucida Sans Unicode"/>
          <w:lang w:eastAsia="zh-CN" w:bidi="he-IL"/>
        </w:rPr>
        <w:t>septiņ</w:t>
      </w:r>
      <w:r w:rsidR="00E84FCC">
        <w:rPr>
          <w:rFonts w:eastAsia="Lucida Sans Unicode"/>
          <w:lang w:eastAsia="zh-CN" w:bidi="he-IL"/>
        </w:rPr>
        <w:t>desmit astoņi</w:t>
      </w:r>
      <w:r w:rsidR="00F17C3C">
        <w:rPr>
          <w:rFonts w:eastAsia="Lucida Sans Unicode"/>
          <w:lang w:eastAsia="zh-CN" w:bidi="he-IL"/>
        </w:rPr>
        <w:t xml:space="preserve">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r w:rsidRPr="00A3455D">
        <w:rPr>
          <w:rFonts w:eastAsia="Lucida Sans Unicode"/>
          <w:b/>
          <w:bCs/>
          <w:i/>
          <w:lang w:eastAsia="zh-CN" w:bidi="he-IL"/>
        </w:rPr>
        <w:t>euro</w:t>
      </w:r>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jānosūta lūgums izsoles rīkotājam autorizēt to dalībai izsolē. Maksājuma paziņojuma saturā iekļaut norādi: </w:t>
      </w:r>
      <w:r w:rsidRPr="00A3455D">
        <w:rPr>
          <w:rFonts w:eastAsia="Lucida Sans Unicode"/>
          <w:b/>
          <w:bCs/>
          <w:lang w:eastAsia="zh-CN" w:bidi="he-IL"/>
        </w:rPr>
        <w:t xml:space="preserve">“Nekustamā īpašuma </w:t>
      </w:r>
      <w:r>
        <w:rPr>
          <w:rFonts w:eastAsia="Lucida Sans Unicode"/>
          <w:b/>
          <w:bCs/>
          <w:lang w:eastAsia="zh-CN" w:bidi="he-IL"/>
        </w:rPr>
        <w:t>“</w:t>
      </w:r>
      <w:r w:rsidR="00C05590">
        <w:rPr>
          <w:rFonts w:eastAsia="Lucida Sans Unicode"/>
          <w:b/>
          <w:bCs/>
          <w:lang w:eastAsia="zh-CN" w:bidi="he-IL"/>
        </w:rPr>
        <w:t>Meldri</w:t>
      </w:r>
      <w:r>
        <w:rPr>
          <w:rFonts w:eastAsia="Lucida Sans Unicode"/>
          <w:b/>
          <w:bCs/>
          <w:lang w:eastAsia="zh-CN" w:bidi="he-IL"/>
        </w:rPr>
        <w:t xml:space="preserve">”, </w:t>
      </w:r>
      <w:r w:rsidR="00C05590">
        <w:rPr>
          <w:rFonts w:eastAsia="Lucida Sans Unicode"/>
          <w:b/>
          <w:bCs/>
          <w:lang w:eastAsia="zh-CN" w:bidi="he-IL"/>
        </w:rPr>
        <w:t>Rubenes</w:t>
      </w:r>
      <w:r>
        <w:rPr>
          <w:rFonts w:eastAsia="Lucida Sans Unicode"/>
          <w:b/>
          <w:bCs/>
          <w:lang w:eastAsia="zh-CN" w:bidi="he-IL"/>
        </w:rPr>
        <w:t xml:space="preserve"> pagasts,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r w:rsidRPr="00A3455D">
        <w:rPr>
          <w:b/>
          <w:bCs/>
          <w:i/>
          <w:iCs/>
          <w:lang w:eastAsia="zh-CN"/>
        </w:rPr>
        <w:t>euro</w:t>
      </w:r>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3" w:name="_Hlk147733489"/>
      <w:r w:rsidRPr="00A3455D">
        <w:rPr>
          <w:lang w:eastAsia="zh-CN"/>
        </w:rPr>
        <w:t>Ja izsoles pretendents nav iemaksājis kādu no 5.1. un 5.2. punktos minētajiem maksājumiem noteiktajā termiņā, izsoles pretendents pie izsoles netiek reģistrēts dalībai izsolē.</w:t>
      </w:r>
    </w:p>
    <w:bookmarkEnd w:id="3"/>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w:t>
      </w:r>
      <w:r w:rsidRPr="00A3455D">
        <w:rPr>
          <w:lang w:eastAsia="zh-CN"/>
        </w:rPr>
        <w:lastRenderedPageBreak/>
        <w:t xml:space="preserve">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68A1273C"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3759BB" w:rsidRPr="003759BB">
        <w:rPr>
          <w:b/>
          <w:lang w:eastAsia="zh-CN"/>
        </w:rPr>
        <w:t>10.04.2025</w:t>
      </w:r>
      <w:r w:rsidRPr="00A3455D">
        <w:rPr>
          <w:b/>
          <w:lang w:eastAsia="zh-CN"/>
        </w:rPr>
        <w:t>.</w:t>
      </w:r>
      <w:r w:rsidRPr="00A3455D">
        <w:rPr>
          <w:b/>
          <w:bCs/>
        </w:rPr>
        <w:t xml:space="preserve"> plkst. 13:00 līdz </w:t>
      </w:r>
      <w:r w:rsidR="003759BB" w:rsidRPr="003759BB">
        <w:rPr>
          <w:b/>
          <w:lang w:eastAsia="zh-CN"/>
        </w:rPr>
        <w:t>30.04.2025</w:t>
      </w:r>
      <w:r w:rsidRPr="00A3455D">
        <w:rPr>
          <w:b/>
          <w:bCs/>
        </w:rPr>
        <w:t>. plkst. 23:59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4" w:name="_Hlk147733566"/>
      <w:r w:rsidRPr="00A3455D">
        <w:t>, atbilstoši 5.1.punktam</w:t>
      </w:r>
      <w:bookmarkEnd w:id="4"/>
      <w:r w:rsidRPr="00A3455D">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A3455D">
        <w:lastRenderedPageBreak/>
        <w:t>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t>Informāciju par apstiprināšanu dalībai izsolē, EI vietne reģistrētam lietotājam automātiski nosūta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5" w:name="_Hlk147733595"/>
      <w:r w:rsidRPr="00A3455D">
        <w:t>konstatēts, ka izsoles pretendentam pastāv izsoles noteikumu 4.2.punktā noteiktie ierobežojumi;</w:t>
      </w:r>
    </w:p>
    <w:bookmarkEnd w:id="5"/>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112CC2">
      <w:pPr>
        <w:pStyle w:val="Sarakstarindkopa"/>
        <w:numPr>
          <w:ilvl w:val="1"/>
          <w:numId w:val="13"/>
        </w:numPr>
        <w:ind w:left="1134"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112CC2">
      <w:pPr>
        <w:pStyle w:val="Sarakstarindkopa"/>
        <w:numPr>
          <w:ilvl w:val="1"/>
          <w:numId w:val="13"/>
        </w:numPr>
        <w:ind w:left="1134"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471061F0" w:rsidR="00112CC2" w:rsidRPr="00A3455D" w:rsidRDefault="009B4BB3" w:rsidP="00112CC2">
      <w:pPr>
        <w:pStyle w:val="Sarakstarindkopa"/>
        <w:numPr>
          <w:ilvl w:val="1"/>
          <w:numId w:val="13"/>
        </w:numPr>
        <w:ind w:left="567" w:hanging="567"/>
        <w:contextualSpacing w:val="0"/>
        <w:jc w:val="both"/>
        <w:rPr>
          <w:b/>
          <w:bCs/>
        </w:rPr>
      </w:pPr>
      <w:r w:rsidRPr="00A3455D">
        <w:rPr>
          <w:b/>
          <w:bCs/>
        </w:rPr>
        <w:t>Izsole sākas</w:t>
      </w:r>
      <w:r w:rsidRPr="00A3455D">
        <w:t xml:space="preserve"> EI vietnē https://izsoles.ta.gov.lv </w:t>
      </w:r>
      <w:r w:rsidR="003759BB" w:rsidRPr="003759BB">
        <w:rPr>
          <w:b/>
          <w:lang w:eastAsia="zh-CN"/>
        </w:rPr>
        <w:t>10.04.2025</w:t>
      </w:r>
      <w:r w:rsidRPr="00A3455D">
        <w:rPr>
          <w:b/>
          <w:bCs/>
        </w:rPr>
        <w:t xml:space="preserve">. plkst. 13:00 un noslēdzas </w:t>
      </w:r>
      <w:r w:rsidR="003759BB" w:rsidRPr="003759BB">
        <w:rPr>
          <w:b/>
          <w:lang w:eastAsia="zh-CN"/>
        </w:rPr>
        <w:t>10</w:t>
      </w:r>
      <w:r w:rsidR="00E84FCC" w:rsidRPr="003759BB">
        <w:rPr>
          <w:b/>
          <w:lang w:eastAsia="zh-CN"/>
        </w:rPr>
        <w:t>.</w:t>
      </w:r>
      <w:r w:rsidR="003759BB" w:rsidRPr="003759BB">
        <w:rPr>
          <w:b/>
          <w:lang w:eastAsia="zh-CN"/>
        </w:rPr>
        <w:t>05</w:t>
      </w:r>
      <w:r w:rsidR="00E84FCC" w:rsidRPr="003759BB">
        <w:rPr>
          <w:b/>
          <w:lang w:eastAsia="zh-CN"/>
        </w:rPr>
        <w:t>.202</w:t>
      </w:r>
      <w:r w:rsidR="003759BB">
        <w:rPr>
          <w:b/>
          <w:lang w:eastAsia="zh-CN"/>
        </w:rPr>
        <w:t>5</w:t>
      </w:r>
      <w:r w:rsidRPr="003759BB">
        <w:rPr>
          <w:b/>
          <w:bCs/>
        </w:rPr>
        <w:t>.</w:t>
      </w:r>
      <w:r w:rsidRPr="00CF2B5D">
        <w:rPr>
          <w:b/>
          <w:bCs/>
        </w:rPr>
        <w:t xml:space="preserve"> plkst</w:t>
      </w:r>
      <w:r w:rsidRPr="00A3455D">
        <w:rPr>
          <w:b/>
          <w:bCs/>
        </w:rPr>
        <w:t xml:space="preserve">. 13:00. </w:t>
      </w:r>
    </w:p>
    <w:p w14:paraId="53435581" w14:textId="77777777" w:rsidR="00112CC2" w:rsidRPr="00A3455D" w:rsidRDefault="009B4BB3" w:rsidP="00112CC2">
      <w:pPr>
        <w:pStyle w:val="Sarakstarindkopa"/>
        <w:numPr>
          <w:ilvl w:val="1"/>
          <w:numId w:val="13"/>
        </w:numPr>
        <w:ind w:left="567" w:hanging="567"/>
        <w:contextualSpacing w:val="0"/>
        <w:jc w:val="both"/>
      </w:pPr>
      <w:r w:rsidRPr="00A3455D">
        <w:t xml:space="preserve">Izsolei autorizētie un dalībai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6" w:name="_Hlk147733655"/>
      <w:r w:rsidRPr="00A3455D">
        <w:t xml:space="preserve">Pēc izsoles slēgšanas, EI vietne automātiski 24 stundu laikā sagatavo izsoles aktu par izsoles rezultātiem. </w:t>
      </w:r>
    </w:p>
    <w:bookmarkEnd w:id="6"/>
    <w:p w14:paraId="3987D10F" w14:textId="77777777" w:rsidR="00112CC2" w:rsidRPr="00A3455D" w:rsidRDefault="00112CC2" w:rsidP="00112CC2">
      <w:pPr>
        <w:pStyle w:val="Sarakstarindkopa"/>
        <w:ind w:left="567" w:hanging="567"/>
        <w:jc w:val="both"/>
      </w:pPr>
    </w:p>
    <w:p w14:paraId="2A6BEE03"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Samaksas kārtība, Izsoles rezultātu apstiprināšana</w:t>
      </w:r>
    </w:p>
    <w:p w14:paraId="0996C076" w14:textId="77777777" w:rsidR="00112CC2" w:rsidRPr="00A3455D" w:rsidRDefault="009B4BB3" w:rsidP="00112CC2">
      <w:pPr>
        <w:pStyle w:val="Sarakstarindkopa"/>
        <w:ind w:left="567" w:hanging="567"/>
        <w:jc w:val="center"/>
        <w:rPr>
          <w:b/>
          <w:bCs/>
        </w:rPr>
      </w:pPr>
      <w:r w:rsidRPr="00A3455D">
        <w:rPr>
          <w:b/>
          <w:bCs/>
        </w:rPr>
        <w:t>un līguma noslēgšana</w:t>
      </w:r>
    </w:p>
    <w:p w14:paraId="77621A66" w14:textId="77777777" w:rsidR="00112CC2" w:rsidRPr="00A3455D" w:rsidRDefault="009B4BB3" w:rsidP="00112CC2">
      <w:pPr>
        <w:pStyle w:val="Sarakstarindkopa"/>
        <w:numPr>
          <w:ilvl w:val="1"/>
          <w:numId w:val="13"/>
        </w:numPr>
        <w:ind w:left="567" w:hanging="567"/>
        <w:contextualSpacing w:val="0"/>
        <w:jc w:val="both"/>
      </w:pPr>
      <w:r w:rsidRPr="00A3455D">
        <w:t xml:space="preserve"> Tiek paredzēta divu veidu samaksas kārtība:</w:t>
      </w:r>
    </w:p>
    <w:p w14:paraId="099BA95A"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nosolītājam, atskaitot iemaksāto nodrošinājuma summu, jāsamaksā par nosolīto nekustamo īpašumu 14 dienu laikā no izsoles dienas vai</w:t>
      </w:r>
    </w:p>
    <w:p w14:paraId="33BCA38F"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nosolītājs, atskaitot iemaksāto nodrošinājuma summu, slēdz pirkuma nomaksas līgumu līdz</w:t>
      </w:r>
      <w:r w:rsidRPr="00A3455D">
        <w:t xml:space="preserve"> 4 mēnešiem, maksājot likumiskos (6% gadā no vēl nesamaksātās pirkuma maksas daļas) un līgumiskos procentus (0,1% līgumsods par </w:t>
      </w:r>
      <w:r w:rsidRPr="00A3455D">
        <w:lastRenderedPageBreak/>
        <w:t>katru nokavēto dienu no neatmaksātās summas)</w:t>
      </w:r>
      <w:r w:rsidRPr="00A3455D">
        <w:rPr>
          <w:lang w:eastAsia="zh-CN"/>
        </w:rPr>
        <w:t>, kā arī 14 dienu laikā no izsoles dienas</w:t>
      </w:r>
      <w:r w:rsidRPr="00A3455D">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6DB71D3" w14:textId="3E9DDBDB" w:rsidR="00112CC2" w:rsidRPr="00A3455D" w:rsidRDefault="009B4BB3" w:rsidP="00112CC2">
      <w:pPr>
        <w:pStyle w:val="Sarakstarindkopa"/>
        <w:numPr>
          <w:ilvl w:val="1"/>
          <w:numId w:val="13"/>
        </w:numPr>
        <w:ind w:left="567" w:hanging="567"/>
        <w:contextualSpacing w:val="0"/>
        <w:jc w:val="both"/>
      </w:pPr>
      <w:r w:rsidRPr="00A3455D">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3455D">
        <w:rPr>
          <w:b/>
          <w:bCs/>
        </w:rPr>
        <w:t xml:space="preserve">maksājumu apliecinošie dokumenti jānosūta uz e-pasta adresi: </w:t>
      </w:r>
      <w:r w:rsidR="00F55D3E">
        <w:rPr>
          <w:b/>
          <w:bCs/>
        </w:rPr>
        <w:t>viktorija.ravina</w:t>
      </w:r>
      <w:r w:rsidRPr="00A3455D">
        <w:rPr>
          <w:b/>
          <w:bCs/>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0B7A0E48" w14:textId="77777777" w:rsidR="00112CC2" w:rsidRPr="00A3455D" w:rsidRDefault="009B4BB3" w:rsidP="00112CC2">
      <w:pPr>
        <w:pStyle w:val="Sarakstarindkopa"/>
        <w:ind w:left="567" w:hanging="567"/>
        <w:jc w:val="both"/>
      </w:pPr>
      <w:r w:rsidRPr="00A3455D">
        <w:t xml:space="preserve"> </w:t>
      </w:r>
    </w:p>
    <w:p w14:paraId="6482A670"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Nenotikusi izsole</w:t>
      </w:r>
    </w:p>
    <w:p w14:paraId="0337FF11" w14:textId="77777777" w:rsidR="00112CC2" w:rsidRPr="00A3455D" w:rsidRDefault="009B4BB3" w:rsidP="00112CC2">
      <w:pPr>
        <w:pStyle w:val="Sarakstarindkopa"/>
        <w:numPr>
          <w:ilvl w:val="1"/>
          <w:numId w:val="13"/>
        </w:numPr>
        <w:ind w:left="567" w:hanging="567"/>
        <w:contextualSpacing w:val="0"/>
        <w:jc w:val="both"/>
      </w:pPr>
      <w:r w:rsidRPr="00A3455D">
        <w:t xml:space="preserve">Izsoles organizētājs pieņem lēmumu par izsoles atzīšanu par nenotikušu, ja: </w:t>
      </w:r>
    </w:p>
    <w:p w14:paraId="1640E3A1" w14:textId="77777777" w:rsidR="00112CC2" w:rsidRPr="00A3455D" w:rsidRDefault="009B4BB3" w:rsidP="00112CC2">
      <w:pPr>
        <w:pStyle w:val="Sarakstarindkopa"/>
        <w:numPr>
          <w:ilvl w:val="2"/>
          <w:numId w:val="13"/>
        </w:numPr>
        <w:ind w:left="1134" w:hanging="567"/>
        <w:contextualSpacing w:val="0"/>
        <w:jc w:val="both"/>
      </w:pPr>
      <w:r w:rsidRPr="00A3455D">
        <w:t xml:space="preserve">uz izsoli nav reģistrēts neviens izsoles dalībnieks; </w:t>
      </w:r>
    </w:p>
    <w:p w14:paraId="526950A9" w14:textId="77777777" w:rsidR="00112CC2" w:rsidRPr="00A3455D" w:rsidRDefault="009B4BB3" w:rsidP="00112CC2">
      <w:pPr>
        <w:pStyle w:val="Sarakstarindkopa"/>
        <w:numPr>
          <w:ilvl w:val="2"/>
          <w:numId w:val="13"/>
        </w:numPr>
        <w:ind w:left="1134" w:hanging="567"/>
        <w:contextualSpacing w:val="0"/>
        <w:jc w:val="both"/>
      </w:pPr>
      <w:r w:rsidRPr="00A3455D">
        <w:t xml:space="preserve">izsole bijusi izziņota, pārkāpjot šos noteikumus vai Publiskas personas mantas atsavināšanas likuma nosacījumus; </w:t>
      </w:r>
    </w:p>
    <w:p w14:paraId="2D484494" w14:textId="77777777" w:rsidR="00112CC2" w:rsidRPr="00A3455D" w:rsidRDefault="009B4BB3" w:rsidP="00112CC2">
      <w:pPr>
        <w:pStyle w:val="Sarakstarindkopa"/>
        <w:numPr>
          <w:ilvl w:val="2"/>
          <w:numId w:val="13"/>
        </w:numPr>
        <w:ind w:left="1134" w:hanging="567"/>
        <w:contextualSpacing w:val="0"/>
        <w:jc w:val="both"/>
      </w:pPr>
      <w:r w:rsidRPr="00A3455D">
        <w:t>tiek noskaidrots, ka nepamatoti noraidīta kāda dalībnieka piedalīšanās izsolē;</w:t>
      </w:r>
    </w:p>
    <w:p w14:paraId="487BABCB" w14:textId="77777777" w:rsidR="00112CC2" w:rsidRPr="00A3455D" w:rsidRDefault="009B4BB3" w:rsidP="00112CC2">
      <w:pPr>
        <w:pStyle w:val="Sarakstarindkopa"/>
        <w:numPr>
          <w:ilvl w:val="2"/>
          <w:numId w:val="13"/>
        </w:numPr>
        <w:ind w:left="1134" w:hanging="567"/>
        <w:contextualSpacing w:val="0"/>
        <w:jc w:val="both"/>
      </w:pPr>
      <w:r w:rsidRPr="00A3455D">
        <w:t xml:space="preserve">neviens izsoles dalībnieks nav pārsolījis izsoles sākumcenu; </w:t>
      </w:r>
    </w:p>
    <w:p w14:paraId="4B7A7645" w14:textId="77777777" w:rsidR="00112CC2" w:rsidRPr="00A3455D" w:rsidRDefault="009B4BB3" w:rsidP="00112CC2">
      <w:pPr>
        <w:pStyle w:val="Sarakstarindkopa"/>
        <w:numPr>
          <w:ilvl w:val="2"/>
          <w:numId w:val="13"/>
        </w:numPr>
        <w:ind w:left="1134" w:hanging="567"/>
        <w:contextualSpacing w:val="0"/>
        <w:jc w:val="both"/>
      </w:pPr>
      <w:r w:rsidRPr="00A3455D">
        <w:t>vienīgais izsoles dalībnieks, kurš nosolījis izsolāmo  Nekustamo īpašumu, nav parakstījis izsolāmā īpašuma pirkuma līgumu 8.7.punktā noteiktajā termiņā.</w:t>
      </w:r>
    </w:p>
    <w:p w14:paraId="341801A5" w14:textId="77777777" w:rsidR="00112CC2" w:rsidRPr="00A3455D" w:rsidRDefault="009B4BB3" w:rsidP="00112CC2">
      <w:pPr>
        <w:pStyle w:val="Sarakstarindkopa"/>
        <w:numPr>
          <w:ilvl w:val="2"/>
          <w:numId w:val="13"/>
        </w:numPr>
        <w:ind w:left="1134" w:hanging="567"/>
        <w:contextualSpacing w:val="0"/>
        <w:jc w:val="both"/>
      </w:pPr>
      <w:r w:rsidRPr="00A3455D">
        <w:t xml:space="preserve">neviens no izsoles dalībniekiem, kurš atzīts par nosolītāju, neveic pirkuma maksas samaksu šajos noteikumos norādītajā termiņā; </w:t>
      </w:r>
    </w:p>
    <w:p w14:paraId="1803E2D9" w14:textId="77777777" w:rsidR="00112CC2" w:rsidRPr="00A3455D" w:rsidRDefault="009B4BB3" w:rsidP="00112CC2">
      <w:pPr>
        <w:pStyle w:val="Sarakstarindkopa"/>
        <w:numPr>
          <w:ilvl w:val="2"/>
          <w:numId w:val="13"/>
        </w:numPr>
        <w:ind w:left="1134" w:hanging="567"/>
        <w:contextualSpacing w:val="0"/>
        <w:jc w:val="both"/>
      </w:pPr>
      <w:r w:rsidRPr="00A3455D">
        <w:t>izsolāmā Nekustamā īpašuma augstāko cenu nosolījusi persona, kurai nebija tiesību piedalīties izsolē.</w:t>
      </w:r>
    </w:p>
    <w:p w14:paraId="68225261" w14:textId="77777777" w:rsidR="00112CC2" w:rsidRPr="00A3455D" w:rsidRDefault="00112CC2" w:rsidP="00112CC2">
      <w:pPr>
        <w:jc w:val="both"/>
      </w:pPr>
    </w:p>
    <w:p w14:paraId="07BF523F"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Citi noteikumi</w:t>
      </w:r>
    </w:p>
    <w:p w14:paraId="51C2E9CB" w14:textId="77777777" w:rsidR="00112CC2" w:rsidRPr="00A3455D" w:rsidRDefault="009B4BB3" w:rsidP="00112CC2">
      <w:pPr>
        <w:pStyle w:val="Sarakstarindkopa"/>
        <w:numPr>
          <w:ilvl w:val="1"/>
          <w:numId w:val="13"/>
        </w:numPr>
        <w:ind w:left="567" w:hanging="567"/>
        <w:contextualSpacing w:val="0"/>
        <w:jc w:val="both"/>
      </w:pPr>
      <w:r w:rsidRPr="00A3455D">
        <w:t>Izsoles komisija nav tiesīga līdz izsoles noslēgumam sniegt informāciju par izsoles pretendentiem.</w:t>
      </w:r>
    </w:p>
    <w:p w14:paraId="3D8FDF59"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53782190" w14:textId="77777777" w:rsidR="00112CC2" w:rsidRPr="00A3455D" w:rsidRDefault="009B4BB3" w:rsidP="00112CC2">
      <w:pPr>
        <w:pStyle w:val="Sarakstarindkopa"/>
        <w:numPr>
          <w:ilvl w:val="1"/>
          <w:numId w:val="13"/>
        </w:numPr>
        <w:ind w:left="567" w:hanging="567"/>
        <w:contextualSpacing w:val="0"/>
        <w:jc w:val="both"/>
      </w:pPr>
      <w:r w:rsidRPr="00A3455D">
        <w:t xml:space="preserve">Izdevumus par pirkuma līguma noslēgšanu un īpašuma tiesību nostiprināšanu zemesgrāmatā sedz Pircējs. </w:t>
      </w:r>
    </w:p>
    <w:p w14:paraId="42AC6F0C" w14:textId="77777777" w:rsidR="00112CC2" w:rsidRPr="00A3455D" w:rsidRDefault="009B4BB3" w:rsidP="00112CC2">
      <w:pPr>
        <w:pStyle w:val="Sarakstarindkopa"/>
        <w:numPr>
          <w:ilvl w:val="1"/>
          <w:numId w:val="13"/>
        </w:numPr>
        <w:ind w:left="567" w:hanging="567"/>
        <w:contextualSpacing w:val="0"/>
        <w:jc w:val="both"/>
      </w:pPr>
      <w:r w:rsidRPr="00A3455D">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C2D021D" w14:textId="77777777" w:rsidR="00112CC2" w:rsidRPr="00A3455D" w:rsidRDefault="009B4BB3" w:rsidP="00112CC2">
      <w:pPr>
        <w:pStyle w:val="Sarakstarindkopa"/>
        <w:numPr>
          <w:ilvl w:val="1"/>
          <w:numId w:val="13"/>
        </w:numPr>
        <w:ind w:left="567" w:hanging="567"/>
        <w:contextualSpacing w:val="0"/>
        <w:jc w:val="both"/>
      </w:pPr>
      <w:r w:rsidRPr="00A3455D">
        <w:t xml:space="preserve">Pircējam ir pienākums </w:t>
      </w:r>
      <w:r w:rsidRPr="00A3455D">
        <w:rPr>
          <w:b/>
          <w:bCs/>
        </w:rPr>
        <w:t>1</w:t>
      </w:r>
      <w:r w:rsidRPr="00A3455D">
        <w:t xml:space="preserve"> (</w:t>
      </w:r>
      <w:r w:rsidRPr="00A3455D">
        <w:rPr>
          <w:b/>
          <w:bCs/>
        </w:rPr>
        <w:t>viena</w:t>
      </w:r>
      <w:r w:rsidRPr="00A3455D">
        <w:t xml:space="preserve">) </w:t>
      </w:r>
      <w:r w:rsidRPr="00A3455D">
        <w:rPr>
          <w:b/>
          <w:bCs/>
        </w:rPr>
        <w:t>kalendārā</w:t>
      </w:r>
      <w:r w:rsidRPr="00A3455D">
        <w:t xml:space="preserve"> </w:t>
      </w:r>
      <w:r w:rsidRPr="00A3455D">
        <w:rPr>
          <w:b/>
          <w:bCs/>
        </w:rPr>
        <w:t>mēneša laikā no Pārdevēja nostiprinājuma lūguma parakstīšanas dienas iesniegt</w:t>
      </w:r>
      <w:r w:rsidRPr="00A3455D">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5B6FBD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dalībnieki piekrīt, ka Izsoles komisija veic personas datu apstrādi, pārbaudot sniegto ziņu patiesumu. </w:t>
      </w:r>
    </w:p>
    <w:p w14:paraId="27E715FC" w14:textId="77777777" w:rsidR="00112CC2" w:rsidRPr="00A3455D" w:rsidRDefault="00112CC2" w:rsidP="00112CC2">
      <w:pPr>
        <w:pStyle w:val="Sarakstarindkopa"/>
        <w:ind w:left="567" w:hanging="567"/>
        <w:jc w:val="both"/>
      </w:pPr>
    </w:p>
    <w:p w14:paraId="67431998"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Izsoles rezultātu apstrīdēšana</w:t>
      </w:r>
    </w:p>
    <w:p w14:paraId="1439CD24"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A3455D">
          <w:rPr>
            <w:rStyle w:val="Hipersaite"/>
            <w:color w:val="auto"/>
            <w:lang w:eastAsia="zh-CN"/>
          </w:rPr>
          <w:t>attistibas.parvalde@jekabpils.lv</w:t>
        </w:r>
      </w:hyperlink>
      <w:r w:rsidRPr="00A3455D">
        <w:rPr>
          <w:lang w:eastAsia="zh-CN"/>
        </w:rPr>
        <w:t xml:space="preserve"> , 2 (divu) darba dienu laikā no izsoles noslēguma dienas.</w:t>
      </w:r>
    </w:p>
    <w:p w14:paraId="087F874B"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Par šajos noteikumos nereglamentētajiem jautājumiem lēmumus pieņem Izsoles komisija, saskaņā ar Publiskas personas mantas atsavināšanas likumu, par to izdarot attiecīgu ierakstu komisijas sēdes protokolā.</w:t>
      </w:r>
    </w:p>
    <w:p w14:paraId="00E3C6E0" w14:textId="7D60C8DF" w:rsidR="00112CC2" w:rsidRDefault="00112CC2" w:rsidP="00112CC2">
      <w:pPr>
        <w:rPr>
          <w:b/>
          <w:lang w:eastAsia="zh-CN"/>
        </w:rPr>
      </w:pPr>
    </w:p>
    <w:p w14:paraId="2EEB2EE6" w14:textId="77777777" w:rsidR="009D631E" w:rsidRDefault="009D631E" w:rsidP="009D631E">
      <w:pPr>
        <w:pStyle w:val="Sarakstarindkopa"/>
        <w:ind w:left="567"/>
        <w:jc w:val="both"/>
        <w:rPr>
          <w:lang w:eastAsia="zh-CN"/>
        </w:rPr>
      </w:pPr>
    </w:p>
    <w:p w14:paraId="0F7307C6" w14:textId="77777777" w:rsidR="009D631E" w:rsidRDefault="009D631E" w:rsidP="009D631E">
      <w:pPr>
        <w:tabs>
          <w:tab w:val="right" w:pos="9356"/>
        </w:tabs>
        <w:suppressAutoHyphens/>
        <w:rPr>
          <w:lang w:eastAsia="ar-SA"/>
        </w:rPr>
      </w:pPr>
      <w:r>
        <w:t>Jēkabpils novada Attīstības pārvaldes vadītāja</w:t>
      </w:r>
      <w:r>
        <w:rPr>
          <w:lang w:eastAsia="ar-SA"/>
        </w:rPr>
        <w:tab/>
        <w:t>B.Voltmane</w:t>
      </w:r>
    </w:p>
    <w:p w14:paraId="4AFDDEB7" w14:textId="77777777" w:rsidR="009D631E" w:rsidRDefault="009D631E" w:rsidP="009D631E">
      <w:pPr>
        <w:tabs>
          <w:tab w:val="right" w:pos="9356"/>
        </w:tabs>
        <w:suppressAutoHyphens/>
        <w:rPr>
          <w:lang w:eastAsia="ar-SA"/>
        </w:rPr>
      </w:pPr>
    </w:p>
    <w:p w14:paraId="0855FDA2" w14:textId="77777777" w:rsidR="009D631E" w:rsidRDefault="009D631E" w:rsidP="009D631E">
      <w:pPr>
        <w:tabs>
          <w:tab w:val="right" w:pos="9356"/>
        </w:tabs>
        <w:suppressAutoHyphens/>
        <w:rPr>
          <w:lang w:eastAsia="ar-SA"/>
        </w:rPr>
      </w:pPr>
    </w:p>
    <w:p w14:paraId="65EFD996" w14:textId="77777777" w:rsidR="009D631E" w:rsidRDefault="009D631E" w:rsidP="009D631E">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3D7B3000" w14:textId="77777777" w:rsidR="009D631E" w:rsidRDefault="009D631E" w:rsidP="009D631E"/>
    <w:p w14:paraId="695666ED" w14:textId="77777777" w:rsidR="009D631E" w:rsidRPr="00A3455D" w:rsidRDefault="009D631E" w:rsidP="00112CC2">
      <w:pPr>
        <w:rPr>
          <w:bCs/>
          <w:lang w:eastAsia="lv-LV"/>
        </w:rPr>
      </w:pPr>
    </w:p>
    <w:sectPr w:rsidR="009D631E" w:rsidRPr="00A3455D"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B8AC" w14:textId="77777777" w:rsidR="008025F6" w:rsidRDefault="008025F6">
      <w:r>
        <w:separator/>
      </w:r>
    </w:p>
  </w:endnote>
  <w:endnote w:type="continuationSeparator" w:id="0">
    <w:p w14:paraId="18B42366" w14:textId="77777777" w:rsidR="008025F6" w:rsidRDefault="0080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C81B" w14:textId="77777777" w:rsidR="008025F6" w:rsidRDefault="008025F6">
      <w:r>
        <w:separator/>
      </w:r>
    </w:p>
  </w:footnote>
  <w:footnote w:type="continuationSeparator" w:id="0">
    <w:p w14:paraId="4D23F85F" w14:textId="77777777" w:rsidR="008025F6" w:rsidRDefault="0080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23E14"/>
    <w:rsid w:val="0002489A"/>
    <w:rsid w:val="00025326"/>
    <w:rsid w:val="00026EBD"/>
    <w:rsid w:val="00035C72"/>
    <w:rsid w:val="000402CF"/>
    <w:rsid w:val="000536ED"/>
    <w:rsid w:val="000600BF"/>
    <w:rsid w:val="000610FC"/>
    <w:rsid w:val="000679DE"/>
    <w:rsid w:val="00070A2D"/>
    <w:rsid w:val="000837D9"/>
    <w:rsid w:val="00087824"/>
    <w:rsid w:val="00091975"/>
    <w:rsid w:val="000939AC"/>
    <w:rsid w:val="00093ECE"/>
    <w:rsid w:val="00095A2F"/>
    <w:rsid w:val="0009698D"/>
    <w:rsid w:val="000972EB"/>
    <w:rsid w:val="000A28F6"/>
    <w:rsid w:val="000A5E17"/>
    <w:rsid w:val="000B69BE"/>
    <w:rsid w:val="000C17CB"/>
    <w:rsid w:val="000C404D"/>
    <w:rsid w:val="000C612E"/>
    <w:rsid w:val="000C61AE"/>
    <w:rsid w:val="000D056C"/>
    <w:rsid w:val="000E6482"/>
    <w:rsid w:val="000F4D92"/>
    <w:rsid w:val="000F77A5"/>
    <w:rsid w:val="0010435B"/>
    <w:rsid w:val="001049D5"/>
    <w:rsid w:val="00112CC2"/>
    <w:rsid w:val="001132B8"/>
    <w:rsid w:val="0012632C"/>
    <w:rsid w:val="00130712"/>
    <w:rsid w:val="00132583"/>
    <w:rsid w:val="00132921"/>
    <w:rsid w:val="00132A8E"/>
    <w:rsid w:val="00133EDE"/>
    <w:rsid w:val="0014206F"/>
    <w:rsid w:val="001429C2"/>
    <w:rsid w:val="00153AD6"/>
    <w:rsid w:val="00153DCC"/>
    <w:rsid w:val="001742A6"/>
    <w:rsid w:val="00180E2B"/>
    <w:rsid w:val="001826BD"/>
    <w:rsid w:val="00191B76"/>
    <w:rsid w:val="00196A26"/>
    <w:rsid w:val="001A0784"/>
    <w:rsid w:val="001A652B"/>
    <w:rsid w:val="001B044F"/>
    <w:rsid w:val="001B0B7B"/>
    <w:rsid w:val="001B4421"/>
    <w:rsid w:val="001B44B8"/>
    <w:rsid w:val="001B7A36"/>
    <w:rsid w:val="001D4A06"/>
    <w:rsid w:val="001E5F5B"/>
    <w:rsid w:val="001F0328"/>
    <w:rsid w:val="001F0F8B"/>
    <w:rsid w:val="001F2B43"/>
    <w:rsid w:val="001F4F0D"/>
    <w:rsid w:val="002003C7"/>
    <w:rsid w:val="002039AE"/>
    <w:rsid w:val="00204F92"/>
    <w:rsid w:val="00205FEE"/>
    <w:rsid w:val="002124BA"/>
    <w:rsid w:val="002129C4"/>
    <w:rsid w:val="00214CD7"/>
    <w:rsid w:val="00223803"/>
    <w:rsid w:val="00225EB2"/>
    <w:rsid w:val="00243D95"/>
    <w:rsid w:val="00246756"/>
    <w:rsid w:val="00260704"/>
    <w:rsid w:val="0027160A"/>
    <w:rsid w:val="002721B7"/>
    <w:rsid w:val="00273C8E"/>
    <w:rsid w:val="00280656"/>
    <w:rsid w:val="00282047"/>
    <w:rsid w:val="002826D0"/>
    <w:rsid w:val="00282C24"/>
    <w:rsid w:val="00283B89"/>
    <w:rsid w:val="002840CD"/>
    <w:rsid w:val="00286CBF"/>
    <w:rsid w:val="00292603"/>
    <w:rsid w:val="00293A4F"/>
    <w:rsid w:val="002A184B"/>
    <w:rsid w:val="002A33B7"/>
    <w:rsid w:val="002A7686"/>
    <w:rsid w:val="002A78F9"/>
    <w:rsid w:val="002B3BA7"/>
    <w:rsid w:val="002B57A0"/>
    <w:rsid w:val="002C2D26"/>
    <w:rsid w:val="002D1EA0"/>
    <w:rsid w:val="002D23F9"/>
    <w:rsid w:val="002D7A72"/>
    <w:rsid w:val="002E1EF0"/>
    <w:rsid w:val="002E2D22"/>
    <w:rsid w:val="002E34E0"/>
    <w:rsid w:val="002F4B76"/>
    <w:rsid w:val="002F6AD1"/>
    <w:rsid w:val="00302328"/>
    <w:rsid w:val="003038A0"/>
    <w:rsid w:val="00303C34"/>
    <w:rsid w:val="00305FDB"/>
    <w:rsid w:val="0031405B"/>
    <w:rsid w:val="00314DEA"/>
    <w:rsid w:val="00324322"/>
    <w:rsid w:val="0032496B"/>
    <w:rsid w:val="00341CCB"/>
    <w:rsid w:val="00343B7F"/>
    <w:rsid w:val="00346134"/>
    <w:rsid w:val="003549AB"/>
    <w:rsid w:val="003705B5"/>
    <w:rsid w:val="003759BB"/>
    <w:rsid w:val="00376741"/>
    <w:rsid w:val="00377947"/>
    <w:rsid w:val="00377F6A"/>
    <w:rsid w:val="003817C4"/>
    <w:rsid w:val="00383C8F"/>
    <w:rsid w:val="003867E3"/>
    <w:rsid w:val="00387E92"/>
    <w:rsid w:val="00390AF9"/>
    <w:rsid w:val="00396CA1"/>
    <w:rsid w:val="003A0406"/>
    <w:rsid w:val="003A236A"/>
    <w:rsid w:val="003B3DF7"/>
    <w:rsid w:val="003B41FB"/>
    <w:rsid w:val="003C5FD2"/>
    <w:rsid w:val="003D43D3"/>
    <w:rsid w:val="003D6606"/>
    <w:rsid w:val="003D668E"/>
    <w:rsid w:val="003E0799"/>
    <w:rsid w:val="003E5A3D"/>
    <w:rsid w:val="00400905"/>
    <w:rsid w:val="00401A44"/>
    <w:rsid w:val="00403E40"/>
    <w:rsid w:val="00407B70"/>
    <w:rsid w:val="00407E78"/>
    <w:rsid w:val="00410DFE"/>
    <w:rsid w:val="00413703"/>
    <w:rsid w:val="0041539D"/>
    <w:rsid w:val="004200C0"/>
    <w:rsid w:val="004229DC"/>
    <w:rsid w:val="00425E2B"/>
    <w:rsid w:val="00427888"/>
    <w:rsid w:val="00431991"/>
    <w:rsid w:val="00432730"/>
    <w:rsid w:val="00434BBB"/>
    <w:rsid w:val="00447095"/>
    <w:rsid w:val="0045449A"/>
    <w:rsid w:val="00454EDF"/>
    <w:rsid w:val="004618D7"/>
    <w:rsid w:val="004624E7"/>
    <w:rsid w:val="00463550"/>
    <w:rsid w:val="00466B73"/>
    <w:rsid w:val="00480412"/>
    <w:rsid w:val="00480969"/>
    <w:rsid w:val="004821EF"/>
    <w:rsid w:val="004A6B32"/>
    <w:rsid w:val="004B0B2A"/>
    <w:rsid w:val="004B2A05"/>
    <w:rsid w:val="004B52B1"/>
    <w:rsid w:val="004B5641"/>
    <w:rsid w:val="004B7D95"/>
    <w:rsid w:val="004C19F9"/>
    <w:rsid w:val="004C370A"/>
    <w:rsid w:val="004D2B5C"/>
    <w:rsid w:val="004D2F1B"/>
    <w:rsid w:val="004D5881"/>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45F5"/>
    <w:rsid w:val="005370CF"/>
    <w:rsid w:val="00537A0C"/>
    <w:rsid w:val="005437E6"/>
    <w:rsid w:val="00544242"/>
    <w:rsid w:val="00547C8D"/>
    <w:rsid w:val="00554BA6"/>
    <w:rsid w:val="00566AD2"/>
    <w:rsid w:val="00570870"/>
    <w:rsid w:val="005708C4"/>
    <w:rsid w:val="00570AD9"/>
    <w:rsid w:val="00574197"/>
    <w:rsid w:val="0057656B"/>
    <w:rsid w:val="0057737E"/>
    <w:rsid w:val="005867CA"/>
    <w:rsid w:val="00593B2F"/>
    <w:rsid w:val="00595F38"/>
    <w:rsid w:val="005A3516"/>
    <w:rsid w:val="005A3DFC"/>
    <w:rsid w:val="005B5298"/>
    <w:rsid w:val="005B7258"/>
    <w:rsid w:val="005B7D31"/>
    <w:rsid w:val="005C279F"/>
    <w:rsid w:val="005E2910"/>
    <w:rsid w:val="005F358A"/>
    <w:rsid w:val="005F5A52"/>
    <w:rsid w:val="00600732"/>
    <w:rsid w:val="00600AE4"/>
    <w:rsid w:val="0060153F"/>
    <w:rsid w:val="00604A65"/>
    <w:rsid w:val="00606099"/>
    <w:rsid w:val="0060786C"/>
    <w:rsid w:val="00611600"/>
    <w:rsid w:val="00612DAD"/>
    <w:rsid w:val="006229CF"/>
    <w:rsid w:val="00623DBB"/>
    <w:rsid w:val="00625DC3"/>
    <w:rsid w:val="00631502"/>
    <w:rsid w:val="006348D6"/>
    <w:rsid w:val="00644FC7"/>
    <w:rsid w:val="00646C84"/>
    <w:rsid w:val="006656DC"/>
    <w:rsid w:val="006810BC"/>
    <w:rsid w:val="00682A4C"/>
    <w:rsid w:val="0068460C"/>
    <w:rsid w:val="00695CDE"/>
    <w:rsid w:val="006A1227"/>
    <w:rsid w:val="006A6A04"/>
    <w:rsid w:val="006A762F"/>
    <w:rsid w:val="006A773C"/>
    <w:rsid w:val="006C0F22"/>
    <w:rsid w:val="006C22F0"/>
    <w:rsid w:val="006C7106"/>
    <w:rsid w:val="006D4008"/>
    <w:rsid w:val="006E7A8B"/>
    <w:rsid w:val="006E7EB3"/>
    <w:rsid w:val="006F035C"/>
    <w:rsid w:val="006F1C2F"/>
    <w:rsid w:val="006F7E83"/>
    <w:rsid w:val="0070007D"/>
    <w:rsid w:val="00704D3C"/>
    <w:rsid w:val="007056BB"/>
    <w:rsid w:val="00711798"/>
    <w:rsid w:val="00716850"/>
    <w:rsid w:val="007179F7"/>
    <w:rsid w:val="00720554"/>
    <w:rsid w:val="00722756"/>
    <w:rsid w:val="007271BA"/>
    <w:rsid w:val="007272F8"/>
    <w:rsid w:val="007273BC"/>
    <w:rsid w:val="00727483"/>
    <w:rsid w:val="00731474"/>
    <w:rsid w:val="00733666"/>
    <w:rsid w:val="00747990"/>
    <w:rsid w:val="00747AB4"/>
    <w:rsid w:val="00757B22"/>
    <w:rsid w:val="00762AC0"/>
    <w:rsid w:val="0076516E"/>
    <w:rsid w:val="0076697B"/>
    <w:rsid w:val="00777981"/>
    <w:rsid w:val="0078439C"/>
    <w:rsid w:val="0078512A"/>
    <w:rsid w:val="00786F5B"/>
    <w:rsid w:val="0078798F"/>
    <w:rsid w:val="0079185D"/>
    <w:rsid w:val="00794A31"/>
    <w:rsid w:val="0079646B"/>
    <w:rsid w:val="007968B7"/>
    <w:rsid w:val="007A03DE"/>
    <w:rsid w:val="007A0443"/>
    <w:rsid w:val="007A2072"/>
    <w:rsid w:val="007A7394"/>
    <w:rsid w:val="007B0F3C"/>
    <w:rsid w:val="007B24F7"/>
    <w:rsid w:val="007D661F"/>
    <w:rsid w:val="007D7103"/>
    <w:rsid w:val="007E44BC"/>
    <w:rsid w:val="007F05A4"/>
    <w:rsid w:val="007F16B0"/>
    <w:rsid w:val="007F1A42"/>
    <w:rsid w:val="007F38DC"/>
    <w:rsid w:val="007F43FF"/>
    <w:rsid w:val="008002F4"/>
    <w:rsid w:val="008025F6"/>
    <w:rsid w:val="00807AF9"/>
    <w:rsid w:val="00812CB7"/>
    <w:rsid w:val="00817870"/>
    <w:rsid w:val="00820F9C"/>
    <w:rsid w:val="00823082"/>
    <w:rsid w:val="00830116"/>
    <w:rsid w:val="00833A34"/>
    <w:rsid w:val="008438A1"/>
    <w:rsid w:val="00845D00"/>
    <w:rsid w:val="00860839"/>
    <w:rsid w:val="0086249D"/>
    <w:rsid w:val="00862ECB"/>
    <w:rsid w:val="0087324E"/>
    <w:rsid w:val="00881B02"/>
    <w:rsid w:val="00882FF8"/>
    <w:rsid w:val="00885E46"/>
    <w:rsid w:val="0089136E"/>
    <w:rsid w:val="00892F20"/>
    <w:rsid w:val="008970DD"/>
    <w:rsid w:val="00897389"/>
    <w:rsid w:val="008A2586"/>
    <w:rsid w:val="008C2DFA"/>
    <w:rsid w:val="008D356D"/>
    <w:rsid w:val="008D4EBC"/>
    <w:rsid w:val="008D5243"/>
    <w:rsid w:val="008D555B"/>
    <w:rsid w:val="00901241"/>
    <w:rsid w:val="009074C6"/>
    <w:rsid w:val="00907BB4"/>
    <w:rsid w:val="00910A66"/>
    <w:rsid w:val="0092036F"/>
    <w:rsid w:val="009251F7"/>
    <w:rsid w:val="00927C8F"/>
    <w:rsid w:val="00932239"/>
    <w:rsid w:val="0093479F"/>
    <w:rsid w:val="0093640C"/>
    <w:rsid w:val="00937A99"/>
    <w:rsid w:val="00943F86"/>
    <w:rsid w:val="0094559D"/>
    <w:rsid w:val="009472C5"/>
    <w:rsid w:val="00951EA9"/>
    <w:rsid w:val="009554D7"/>
    <w:rsid w:val="009629C5"/>
    <w:rsid w:val="00963652"/>
    <w:rsid w:val="00967713"/>
    <w:rsid w:val="00973936"/>
    <w:rsid w:val="00973D2B"/>
    <w:rsid w:val="0098632E"/>
    <w:rsid w:val="00987AD2"/>
    <w:rsid w:val="00994736"/>
    <w:rsid w:val="009A0168"/>
    <w:rsid w:val="009A13AE"/>
    <w:rsid w:val="009A16FF"/>
    <w:rsid w:val="009A2105"/>
    <w:rsid w:val="009A6AEE"/>
    <w:rsid w:val="009B4BB3"/>
    <w:rsid w:val="009C02F2"/>
    <w:rsid w:val="009C0EC7"/>
    <w:rsid w:val="009C11CD"/>
    <w:rsid w:val="009D06C7"/>
    <w:rsid w:val="009D0968"/>
    <w:rsid w:val="009D5D76"/>
    <w:rsid w:val="009D631E"/>
    <w:rsid w:val="009D67DD"/>
    <w:rsid w:val="009D68D0"/>
    <w:rsid w:val="009E14C0"/>
    <w:rsid w:val="009E2D52"/>
    <w:rsid w:val="009E381E"/>
    <w:rsid w:val="009E7A17"/>
    <w:rsid w:val="009F74BE"/>
    <w:rsid w:val="00A1057A"/>
    <w:rsid w:val="00A13A15"/>
    <w:rsid w:val="00A13A61"/>
    <w:rsid w:val="00A17354"/>
    <w:rsid w:val="00A26142"/>
    <w:rsid w:val="00A2749A"/>
    <w:rsid w:val="00A3455D"/>
    <w:rsid w:val="00A35D74"/>
    <w:rsid w:val="00A36058"/>
    <w:rsid w:val="00A36CD3"/>
    <w:rsid w:val="00A374BC"/>
    <w:rsid w:val="00A40125"/>
    <w:rsid w:val="00A55058"/>
    <w:rsid w:val="00A60CEE"/>
    <w:rsid w:val="00A6235F"/>
    <w:rsid w:val="00A654E1"/>
    <w:rsid w:val="00A66019"/>
    <w:rsid w:val="00A716A8"/>
    <w:rsid w:val="00A7314F"/>
    <w:rsid w:val="00A75FAA"/>
    <w:rsid w:val="00A85E70"/>
    <w:rsid w:val="00A918CA"/>
    <w:rsid w:val="00A93628"/>
    <w:rsid w:val="00A94684"/>
    <w:rsid w:val="00A96707"/>
    <w:rsid w:val="00A970BB"/>
    <w:rsid w:val="00AA24B2"/>
    <w:rsid w:val="00AA266C"/>
    <w:rsid w:val="00AA308F"/>
    <w:rsid w:val="00AA41B5"/>
    <w:rsid w:val="00AA52A4"/>
    <w:rsid w:val="00AC0C28"/>
    <w:rsid w:val="00AC5867"/>
    <w:rsid w:val="00AC7AF5"/>
    <w:rsid w:val="00AD03FA"/>
    <w:rsid w:val="00AE56A0"/>
    <w:rsid w:val="00AE6BC6"/>
    <w:rsid w:val="00AF11D6"/>
    <w:rsid w:val="00B06499"/>
    <w:rsid w:val="00B068DA"/>
    <w:rsid w:val="00B07C2D"/>
    <w:rsid w:val="00B16640"/>
    <w:rsid w:val="00B16857"/>
    <w:rsid w:val="00B22B53"/>
    <w:rsid w:val="00B32D91"/>
    <w:rsid w:val="00B3403D"/>
    <w:rsid w:val="00B42723"/>
    <w:rsid w:val="00B42A5B"/>
    <w:rsid w:val="00B42F5E"/>
    <w:rsid w:val="00B454BE"/>
    <w:rsid w:val="00B45563"/>
    <w:rsid w:val="00B50738"/>
    <w:rsid w:val="00B5322F"/>
    <w:rsid w:val="00B61674"/>
    <w:rsid w:val="00B61CAC"/>
    <w:rsid w:val="00B622D4"/>
    <w:rsid w:val="00B65723"/>
    <w:rsid w:val="00B71591"/>
    <w:rsid w:val="00B77A46"/>
    <w:rsid w:val="00B80306"/>
    <w:rsid w:val="00B80416"/>
    <w:rsid w:val="00B80E6C"/>
    <w:rsid w:val="00B84913"/>
    <w:rsid w:val="00B94582"/>
    <w:rsid w:val="00B9592B"/>
    <w:rsid w:val="00B9764F"/>
    <w:rsid w:val="00BA068C"/>
    <w:rsid w:val="00BA1FDA"/>
    <w:rsid w:val="00BA366C"/>
    <w:rsid w:val="00BA5FB0"/>
    <w:rsid w:val="00BA7563"/>
    <w:rsid w:val="00BB1BF9"/>
    <w:rsid w:val="00BB3260"/>
    <w:rsid w:val="00BC2113"/>
    <w:rsid w:val="00BD0D0B"/>
    <w:rsid w:val="00BD49ED"/>
    <w:rsid w:val="00BE47F4"/>
    <w:rsid w:val="00BF10DB"/>
    <w:rsid w:val="00BF5189"/>
    <w:rsid w:val="00BF5E62"/>
    <w:rsid w:val="00C03DC9"/>
    <w:rsid w:val="00C05590"/>
    <w:rsid w:val="00C06DDF"/>
    <w:rsid w:val="00C07874"/>
    <w:rsid w:val="00C12A33"/>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B67CF"/>
    <w:rsid w:val="00CC19FD"/>
    <w:rsid w:val="00CC47D4"/>
    <w:rsid w:val="00CC52D9"/>
    <w:rsid w:val="00CC5B3D"/>
    <w:rsid w:val="00CD2ACB"/>
    <w:rsid w:val="00CD3C98"/>
    <w:rsid w:val="00CD3CE3"/>
    <w:rsid w:val="00CE1697"/>
    <w:rsid w:val="00CE654D"/>
    <w:rsid w:val="00CF2B5D"/>
    <w:rsid w:val="00D008ED"/>
    <w:rsid w:val="00D13640"/>
    <w:rsid w:val="00D141E9"/>
    <w:rsid w:val="00D1453E"/>
    <w:rsid w:val="00D262C4"/>
    <w:rsid w:val="00D27BC4"/>
    <w:rsid w:val="00D335F4"/>
    <w:rsid w:val="00D369C5"/>
    <w:rsid w:val="00D41F82"/>
    <w:rsid w:val="00D4355A"/>
    <w:rsid w:val="00D506CA"/>
    <w:rsid w:val="00D56460"/>
    <w:rsid w:val="00D6124A"/>
    <w:rsid w:val="00D64E8F"/>
    <w:rsid w:val="00D64FA4"/>
    <w:rsid w:val="00D6685D"/>
    <w:rsid w:val="00D70C40"/>
    <w:rsid w:val="00D734A9"/>
    <w:rsid w:val="00D87193"/>
    <w:rsid w:val="00D9175A"/>
    <w:rsid w:val="00D91F45"/>
    <w:rsid w:val="00D94378"/>
    <w:rsid w:val="00D958E5"/>
    <w:rsid w:val="00DA6C0B"/>
    <w:rsid w:val="00DB4957"/>
    <w:rsid w:val="00DB50AC"/>
    <w:rsid w:val="00DC40DB"/>
    <w:rsid w:val="00DC620F"/>
    <w:rsid w:val="00DD5090"/>
    <w:rsid w:val="00DD599D"/>
    <w:rsid w:val="00DD5BAF"/>
    <w:rsid w:val="00DD688B"/>
    <w:rsid w:val="00DE0A07"/>
    <w:rsid w:val="00DE0DD9"/>
    <w:rsid w:val="00DE555F"/>
    <w:rsid w:val="00E067ED"/>
    <w:rsid w:val="00E06B8E"/>
    <w:rsid w:val="00E13183"/>
    <w:rsid w:val="00E13275"/>
    <w:rsid w:val="00E13656"/>
    <w:rsid w:val="00E20AD9"/>
    <w:rsid w:val="00E42068"/>
    <w:rsid w:val="00E4332C"/>
    <w:rsid w:val="00E46073"/>
    <w:rsid w:val="00E56DBF"/>
    <w:rsid w:val="00E56E29"/>
    <w:rsid w:val="00E61953"/>
    <w:rsid w:val="00E71759"/>
    <w:rsid w:val="00E72E25"/>
    <w:rsid w:val="00E75C86"/>
    <w:rsid w:val="00E7702C"/>
    <w:rsid w:val="00E80A23"/>
    <w:rsid w:val="00E84FCC"/>
    <w:rsid w:val="00E86101"/>
    <w:rsid w:val="00E923C9"/>
    <w:rsid w:val="00E94108"/>
    <w:rsid w:val="00E95BDB"/>
    <w:rsid w:val="00E96B7A"/>
    <w:rsid w:val="00EA2569"/>
    <w:rsid w:val="00EA309C"/>
    <w:rsid w:val="00EA513F"/>
    <w:rsid w:val="00EB4ADB"/>
    <w:rsid w:val="00EC01F9"/>
    <w:rsid w:val="00ED30B0"/>
    <w:rsid w:val="00ED3580"/>
    <w:rsid w:val="00ED574C"/>
    <w:rsid w:val="00EE51E0"/>
    <w:rsid w:val="00EE6D77"/>
    <w:rsid w:val="00EE7243"/>
    <w:rsid w:val="00EE7DF1"/>
    <w:rsid w:val="00EF471A"/>
    <w:rsid w:val="00EF5EB3"/>
    <w:rsid w:val="00F0215E"/>
    <w:rsid w:val="00F03BA4"/>
    <w:rsid w:val="00F07B85"/>
    <w:rsid w:val="00F10F7F"/>
    <w:rsid w:val="00F12729"/>
    <w:rsid w:val="00F17C3C"/>
    <w:rsid w:val="00F251EF"/>
    <w:rsid w:val="00F25C5A"/>
    <w:rsid w:val="00F407E4"/>
    <w:rsid w:val="00F424A2"/>
    <w:rsid w:val="00F52B01"/>
    <w:rsid w:val="00F52D66"/>
    <w:rsid w:val="00F531BA"/>
    <w:rsid w:val="00F5542D"/>
    <w:rsid w:val="00F55D3E"/>
    <w:rsid w:val="00F6020A"/>
    <w:rsid w:val="00F605E2"/>
    <w:rsid w:val="00F74534"/>
    <w:rsid w:val="00F77310"/>
    <w:rsid w:val="00F80C77"/>
    <w:rsid w:val="00F857D8"/>
    <w:rsid w:val="00F85CB3"/>
    <w:rsid w:val="00F8738D"/>
    <w:rsid w:val="00F94312"/>
    <w:rsid w:val="00FA1CB9"/>
    <w:rsid w:val="00FA23CF"/>
    <w:rsid w:val="00FA588D"/>
    <w:rsid w:val="00FA7ACC"/>
    <w:rsid w:val="00FB1192"/>
    <w:rsid w:val="00FB20BE"/>
    <w:rsid w:val="00FB7F07"/>
    <w:rsid w:val="00FC1078"/>
    <w:rsid w:val="00FD033D"/>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3748E885-430C-432F-BCE9-772F21B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BA36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BA366C"/>
    <w:rPr>
      <w:rFonts w:asciiTheme="majorHAnsi" w:eastAsiaTheme="majorEastAsia" w:hAnsiTheme="majorHAnsi" w:cstheme="majorBidi"/>
      <w:color w:val="365F91" w:themeColor="accent1" w:themeShade="BF"/>
      <w:sz w:val="32"/>
      <w:szCs w:val="32"/>
      <w:lang w:eastAsia="en-US"/>
    </w:rPr>
  </w:style>
  <w:style w:type="character" w:customStyle="1" w:styleId="15">
    <w:name w:val="15"/>
    <w:basedOn w:val="Noklusjumarindkopasfonts"/>
    <w:qFormat/>
    <w:rsid w:val="00E56DB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278271">
      <w:bodyDiv w:val="1"/>
      <w:marLeft w:val="0"/>
      <w:marRight w:val="0"/>
      <w:marTop w:val="0"/>
      <w:marBottom w:val="0"/>
      <w:divBdr>
        <w:top w:val="none" w:sz="0" w:space="0" w:color="auto"/>
        <w:left w:val="none" w:sz="0" w:space="0" w:color="auto"/>
        <w:bottom w:val="none" w:sz="0" w:space="0" w:color="auto"/>
        <w:right w:val="none" w:sz="0" w:space="0" w:color="auto"/>
      </w:divBdr>
    </w:div>
    <w:div w:id="14870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11740</Words>
  <Characters>6693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47</cp:revision>
  <dcterms:created xsi:type="dcterms:W3CDTF">2023-08-29T11:24:00Z</dcterms:created>
  <dcterms:modified xsi:type="dcterms:W3CDTF">2025-02-19T09:14:00Z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