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4CD" w:rsidRPr="001E6359" w:rsidRDefault="009464CD" w:rsidP="009464CD">
      <w:pPr>
        <w:tabs>
          <w:tab w:val="left" w:pos="8280"/>
        </w:tabs>
        <w:ind w:right="-1054"/>
        <w:jc w:val="center"/>
        <w:rPr>
          <w:lang w:val="lv-LV"/>
        </w:rPr>
      </w:pPr>
      <w:r w:rsidRPr="001E6359">
        <w:rPr>
          <w:noProof/>
          <w:sz w:val="20"/>
          <w:szCs w:val="20"/>
          <w:lang w:val="lv-LV" w:eastAsia="lv-LV"/>
        </w:rPr>
        <w:drawing>
          <wp:inline distT="0" distB="0" distL="0" distR="0" wp14:anchorId="19E9DB16" wp14:editId="3B869461">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9464CD" w:rsidRPr="001E6359" w:rsidRDefault="009464CD" w:rsidP="009464CD">
      <w:pPr>
        <w:keepNext/>
        <w:widowControl w:val="0"/>
        <w:tabs>
          <w:tab w:val="left" w:pos="360"/>
        </w:tabs>
        <w:suppressAutoHyphens/>
        <w:ind w:right="-1054"/>
        <w:jc w:val="center"/>
        <w:outlineLvl w:val="6"/>
        <w:rPr>
          <w:rFonts w:eastAsia="Lucida Sans Unicode" w:cs="Tahoma"/>
          <w:lang w:val="lv-LV"/>
        </w:rPr>
      </w:pPr>
      <w:r w:rsidRPr="001E6359">
        <w:rPr>
          <w:rFonts w:eastAsia="Lucida Sans Unicode" w:cs="Tahoma"/>
          <w:lang w:val="lv-LV"/>
        </w:rPr>
        <w:t>JĒKABPILS PILSĒTAS PAŠVALDĪBA</w:t>
      </w:r>
    </w:p>
    <w:p w:rsidR="009464CD" w:rsidRPr="001E6359" w:rsidRDefault="009464CD" w:rsidP="009464CD">
      <w:pPr>
        <w:widowControl w:val="0"/>
        <w:tabs>
          <w:tab w:val="right" w:pos="9000"/>
        </w:tabs>
        <w:suppressAutoHyphens/>
        <w:ind w:right="-1054"/>
        <w:jc w:val="center"/>
        <w:rPr>
          <w:rFonts w:eastAsia="Lucida Sans Unicode" w:cs="Tahoma"/>
          <w:sz w:val="20"/>
          <w:szCs w:val="20"/>
          <w:lang w:val="lv-LV"/>
        </w:rPr>
      </w:pPr>
      <w:r w:rsidRPr="001E6359">
        <w:rPr>
          <w:rFonts w:eastAsia="Lucida Sans Unicode" w:cs="Tahoma"/>
          <w:sz w:val="20"/>
          <w:szCs w:val="20"/>
          <w:lang w:val="lv-LV"/>
        </w:rPr>
        <w:t xml:space="preserve">IEPIRKUMU KOMISIJA </w:t>
      </w:r>
    </w:p>
    <w:p w:rsidR="009464CD" w:rsidRPr="001E6359" w:rsidRDefault="009464CD" w:rsidP="009464CD">
      <w:pPr>
        <w:widowControl w:val="0"/>
        <w:tabs>
          <w:tab w:val="right" w:pos="9000"/>
        </w:tabs>
        <w:suppressAutoHyphens/>
        <w:ind w:right="-1054"/>
        <w:jc w:val="center"/>
        <w:rPr>
          <w:rFonts w:eastAsia="Lucida Sans Unicode" w:cs="Tahoma"/>
          <w:sz w:val="20"/>
          <w:szCs w:val="20"/>
          <w:lang w:val="lv-LV"/>
        </w:rPr>
      </w:pPr>
      <w:r w:rsidRPr="001E6359">
        <w:rPr>
          <w:rFonts w:eastAsia="Lucida Sans Unicode" w:cs="Tahoma"/>
          <w:sz w:val="20"/>
          <w:szCs w:val="20"/>
          <w:lang w:val="lv-LV"/>
        </w:rPr>
        <w:t>Reģistrācijas Nr.90000024205</w:t>
      </w:r>
    </w:p>
    <w:p w:rsidR="009464CD" w:rsidRPr="001E6359" w:rsidRDefault="009464CD" w:rsidP="009464CD">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1E6359">
        <w:rPr>
          <w:rFonts w:eastAsia="Lucida Sans Unicode" w:cs="Tahoma"/>
          <w:bCs/>
          <w:color w:val="000000"/>
          <w:sz w:val="20"/>
          <w:szCs w:val="20"/>
          <w:lang w:val="lv-LV" w:eastAsia="ar-SA"/>
        </w:rPr>
        <w:t>Brīvības iela 120, Jēkabpils, LV – 5201</w:t>
      </w:r>
    </w:p>
    <w:p w:rsidR="009464CD" w:rsidRPr="001E6359" w:rsidRDefault="009464CD" w:rsidP="009464CD">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1E6359">
        <w:rPr>
          <w:rFonts w:eastAsia="Lucida Sans Unicode" w:cs="Tahoma"/>
          <w:bCs/>
          <w:color w:val="000000"/>
          <w:sz w:val="20"/>
          <w:szCs w:val="20"/>
          <w:lang w:val="lv-LV" w:eastAsia="ar-SA"/>
        </w:rPr>
        <w:t>Tālrunis 65236777, fakss 65207304,</w:t>
      </w:r>
      <w:r w:rsidRPr="001E6359">
        <w:rPr>
          <w:rFonts w:eastAsia="Lucida Sans Unicode"/>
          <w:bCs/>
          <w:color w:val="000000"/>
          <w:sz w:val="20"/>
          <w:szCs w:val="20"/>
          <w:lang w:val="lv-LV" w:eastAsia="ar-SA"/>
        </w:rPr>
        <w:t xml:space="preserve"> </w:t>
      </w:r>
      <w:r w:rsidRPr="001E6359">
        <w:rPr>
          <w:rFonts w:eastAsia="Lucida Sans Unicode" w:cs="Tahoma"/>
          <w:bCs/>
          <w:color w:val="000000"/>
          <w:sz w:val="20"/>
          <w:szCs w:val="20"/>
          <w:lang w:val="lv-LV" w:eastAsia="ar-SA"/>
        </w:rPr>
        <w:t xml:space="preserve">elektroniskais pasts </w:t>
      </w:r>
      <w:r w:rsidRPr="001E6359">
        <w:rPr>
          <w:rFonts w:eastAsia="Lucida Sans Unicode" w:cs="Tahoma"/>
          <w:color w:val="000000"/>
          <w:sz w:val="20"/>
          <w:szCs w:val="20"/>
          <w:lang w:val="lv-LV" w:eastAsia="ar-SA"/>
        </w:rPr>
        <w:t>vpa@jekabpils.lv</w:t>
      </w:r>
    </w:p>
    <w:p w:rsidR="009464CD" w:rsidRPr="001E6359" w:rsidRDefault="009464CD" w:rsidP="009464CD">
      <w:pPr>
        <w:widowControl w:val="0"/>
        <w:suppressAutoHyphens/>
        <w:ind w:right="-1054"/>
        <w:jc w:val="center"/>
        <w:rPr>
          <w:rFonts w:eastAsia="Lucida Sans Unicode"/>
          <w:lang w:val="lv-LV"/>
        </w:rPr>
      </w:pPr>
      <w:r w:rsidRPr="001E6359">
        <w:rPr>
          <w:rFonts w:eastAsia="Lucida Sans Unicode"/>
          <w:lang w:val="lv-LV"/>
        </w:rPr>
        <w:t>Jēkabpilī</w:t>
      </w:r>
    </w:p>
    <w:p w:rsidR="009464CD" w:rsidRPr="001E6359" w:rsidRDefault="009464CD" w:rsidP="009464CD">
      <w:pPr>
        <w:tabs>
          <w:tab w:val="left" w:pos="9360"/>
        </w:tabs>
        <w:jc w:val="both"/>
        <w:rPr>
          <w:lang w:val="lv-LV"/>
        </w:rPr>
      </w:pPr>
    </w:p>
    <w:p w:rsidR="009464CD" w:rsidRPr="001E6359" w:rsidRDefault="009464CD" w:rsidP="009464CD">
      <w:pPr>
        <w:tabs>
          <w:tab w:val="left" w:pos="8280"/>
        </w:tabs>
        <w:jc w:val="both"/>
        <w:rPr>
          <w:color w:val="FF0000"/>
          <w:u w:val="single"/>
          <w:lang w:val="lv-LV"/>
        </w:rPr>
      </w:pPr>
      <w:r>
        <w:rPr>
          <w:color w:val="000000"/>
          <w:u w:val="single"/>
          <w:lang w:val="lv-LV"/>
        </w:rPr>
        <w:t>02.10</w:t>
      </w:r>
      <w:r w:rsidRPr="001E6359">
        <w:rPr>
          <w:color w:val="000000"/>
          <w:u w:val="single"/>
          <w:lang w:val="lv-LV"/>
        </w:rPr>
        <w:t>.2015.</w:t>
      </w:r>
      <w:r w:rsidRPr="001E6359">
        <w:rPr>
          <w:color w:val="000000"/>
          <w:lang w:val="lv-LV"/>
        </w:rPr>
        <w:t xml:space="preserve"> Nr.</w:t>
      </w:r>
      <w:r w:rsidRPr="001E6359">
        <w:rPr>
          <w:color w:val="000000"/>
          <w:u w:val="single"/>
          <w:lang w:val="lv-LV"/>
        </w:rPr>
        <w:t>1.2.13.1/</w:t>
      </w:r>
      <w:r w:rsidR="00A641FC">
        <w:rPr>
          <w:color w:val="000000"/>
          <w:u w:val="single"/>
          <w:lang w:val="lv-LV"/>
        </w:rPr>
        <w:t>218</w:t>
      </w:r>
    </w:p>
    <w:p w:rsidR="009464CD" w:rsidRPr="001E6359" w:rsidRDefault="009464CD" w:rsidP="009464CD">
      <w:pPr>
        <w:pStyle w:val="Heading1"/>
        <w:tabs>
          <w:tab w:val="left" w:pos="8280"/>
        </w:tabs>
        <w:ind w:right="180"/>
        <w:jc w:val="left"/>
        <w:rPr>
          <w:b w:val="0"/>
          <w:bCs w:val="0"/>
          <w:color w:val="000000"/>
        </w:rPr>
      </w:pPr>
    </w:p>
    <w:p w:rsidR="009464CD" w:rsidRPr="001E6359" w:rsidRDefault="009464CD" w:rsidP="009464CD">
      <w:pPr>
        <w:pStyle w:val="xl23"/>
        <w:widowControl/>
        <w:suppressAutoHyphens w:val="0"/>
        <w:spacing w:before="0" w:after="0"/>
        <w:rPr>
          <w:rFonts w:ascii="Times New Roman" w:eastAsia="Times New Roman" w:hAnsi="Times New Roman" w:cs="Times New Roman"/>
          <w:szCs w:val="24"/>
          <w:lang w:val="lv-LV"/>
        </w:rPr>
      </w:pPr>
    </w:p>
    <w:p w:rsidR="009464CD" w:rsidRPr="001E6359" w:rsidRDefault="009464CD" w:rsidP="009464CD">
      <w:pPr>
        <w:pStyle w:val="Heading2"/>
        <w:rPr>
          <w:b w:val="0"/>
        </w:rPr>
      </w:pPr>
      <w:r w:rsidRPr="001E6359">
        <w:rPr>
          <w:b w:val="0"/>
        </w:rPr>
        <w:t>Visiem piegādātājiem</w:t>
      </w:r>
    </w:p>
    <w:p w:rsidR="009464CD" w:rsidRPr="001E6359" w:rsidRDefault="009464CD" w:rsidP="009464CD">
      <w:pPr>
        <w:pStyle w:val="Heading4"/>
        <w:tabs>
          <w:tab w:val="left" w:pos="8280"/>
        </w:tabs>
        <w:ind w:right="-1234"/>
      </w:pPr>
    </w:p>
    <w:p w:rsidR="009464CD" w:rsidRPr="001E6359" w:rsidRDefault="009464CD" w:rsidP="009464CD">
      <w:pPr>
        <w:tabs>
          <w:tab w:val="left" w:pos="9360"/>
        </w:tabs>
        <w:jc w:val="both"/>
        <w:rPr>
          <w:b/>
          <w:bCs/>
          <w:lang w:val="lv-LV"/>
        </w:rPr>
      </w:pPr>
    </w:p>
    <w:p w:rsidR="009464CD" w:rsidRPr="001E6359" w:rsidRDefault="009464CD" w:rsidP="009464CD">
      <w:pPr>
        <w:tabs>
          <w:tab w:val="left" w:pos="9360"/>
        </w:tabs>
        <w:jc w:val="both"/>
        <w:rPr>
          <w:bCs/>
          <w:lang w:val="lv-LV"/>
        </w:rPr>
      </w:pPr>
      <w:r w:rsidRPr="001E6359">
        <w:rPr>
          <w:bCs/>
          <w:lang w:val="lv-LV"/>
        </w:rPr>
        <w:t>Par publisko iepirkumu</w:t>
      </w:r>
    </w:p>
    <w:p w:rsidR="009464CD" w:rsidRPr="001E6359" w:rsidRDefault="009464CD" w:rsidP="009464CD">
      <w:pPr>
        <w:tabs>
          <w:tab w:val="left" w:pos="9360"/>
        </w:tabs>
        <w:jc w:val="both"/>
        <w:rPr>
          <w:bCs/>
          <w:lang w:val="lv-LV"/>
        </w:rPr>
      </w:pPr>
      <w:r w:rsidRPr="001E6359">
        <w:rPr>
          <w:bCs/>
          <w:lang w:val="lv-LV"/>
        </w:rPr>
        <w:t>a</w:t>
      </w:r>
      <w:r>
        <w:rPr>
          <w:bCs/>
          <w:lang w:val="lv-LV"/>
        </w:rPr>
        <w:t>r identifikācijas Nr. JPP 2015/</w:t>
      </w:r>
      <w:r>
        <w:rPr>
          <w:bCs/>
          <w:lang w:val="lv-LV"/>
        </w:rPr>
        <w:t>45</w:t>
      </w:r>
    </w:p>
    <w:p w:rsidR="009464CD" w:rsidRPr="001E6359" w:rsidRDefault="009464CD" w:rsidP="009464CD">
      <w:pPr>
        <w:tabs>
          <w:tab w:val="left" w:pos="9360"/>
        </w:tabs>
        <w:ind w:right="-1054"/>
        <w:jc w:val="both"/>
        <w:rPr>
          <w:b/>
          <w:bCs/>
          <w:lang w:val="lv-LV"/>
        </w:rPr>
      </w:pPr>
    </w:p>
    <w:p w:rsidR="009464CD" w:rsidRDefault="009464CD" w:rsidP="009464CD">
      <w:pPr>
        <w:pStyle w:val="NoSpacing"/>
        <w:ind w:right="-1050" w:firstLine="720"/>
        <w:jc w:val="both"/>
        <w:rPr>
          <w:lang w:val="lv-LV"/>
        </w:rPr>
      </w:pPr>
      <w:r w:rsidRPr="001E6359">
        <w:rPr>
          <w:lang w:val="lv-LV"/>
        </w:rPr>
        <w:t xml:space="preserve">Jēkabpils pilsētas pašvaldības iepirkuma komisija </w:t>
      </w:r>
      <w:r>
        <w:rPr>
          <w:lang w:val="lv-LV"/>
        </w:rPr>
        <w:t xml:space="preserve">informē, ka ir precizēta jaunā redakcijā </w:t>
      </w:r>
      <w:r w:rsidRPr="001E6359">
        <w:rPr>
          <w:lang w:val="lv-LV"/>
        </w:rPr>
        <w:t>publisk</w:t>
      </w:r>
      <w:r>
        <w:rPr>
          <w:lang w:val="lv-LV"/>
        </w:rPr>
        <w:t>ā</w:t>
      </w:r>
      <w:r w:rsidRPr="001E6359">
        <w:rPr>
          <w:lang w:val="lv-LV"/>
        </w:rPr>
        <w:t xml:space="preserve"> iepirkum</w:t>
      </w:r>
      <w:r>
        <w:rPr>
          <w:lang w:val="lv-LV"/>
        </w:rPr>
        <w:t xml:space="preserve">a </w:t>
      </w:r>
      <w:r>
        <w:rPr>
          <w:i/>
          <w:color w:val="000000"/>
          <w:lang w:val="lv-LV"/>
        </w:rPr>
        <w:t>Pārtikas produktu piegāde Jēkabpils pilsētas pašvaldības pirmsskolas izglītības iestādēm</w:t>
      </w:r>
      <w:r w:rsidRPr="001E6359">
        <w:rPr>
          <w:i/>
          <w:color w:val="000000"/>
          <w:szCs w:val="20"/>
          <w:lang w:val="lv-LV"/>
        </w:rPr>
        <w:t>”</w:t>
      </w:r>
      <w:r>
        <w:rPr>
          <w:i/>
          <w:color w:val="000000"/>
          <w:szCs w:val="20"/>
          <w:lang w:val="lv-LV"/>
        </w:rPr>
        <w:t>,</w:t>
      </w:r>
      <w:r>
        <w:rPr>
          <w:lang w:val="lv-LV"/>
        </w:rPr>
        <w:t xml:space="preserve"> </w:t>
      </w:r>
      <w:r>
        <w:rPr>
          <w:lang w:val="lv-LV"/>
        </w:rPr>
        <w:t>identifikācijas Nr. JPP 2015/</w:t>
      </w:r>
      <w:r>
        <w:rPr>
          <w:lang w:val="lv-LV"/>
        </w:rPr>
        <w:t>45</w:t>
      </w:r>
      <w:r w:rsidRPr="001E6359">
        <w:rPr>
          <w:lang w:val="lv-LV"/>
        </w:rPr>
        <w:t xml:space="preserve">, </w:t>
      </w:r>
      <w:r>
        <w:rPr>
          <w:lang w:val="lv-LV"/>
        </w:rPr>
        <w:t>atklātā konkursa</w:t>
      </w:r>
      <w:r w:rsidRPr="001E6359">
        <w:rPr>
          <w:lang w:val="lv-LV"/>
        </w:rPr>
        <w:t xml:space="preserve"> </w:t>
      </w:r>
      <w:r>
        <w:rPr>
          <w:lang w:val="lv-LV"/>
        </w:rPr>
        <w:t>nolikuma 2.pielikuma “Pieteikums” veidlapa.</w:t>
      </w:r>
    </w:p>
    <w:p w:rsidR="009464CD" w:rsidRDefault="009464CD" w:rsidP="009464CD">
      <w:pPr>
        <w:pStyle w:val="NoSpacing"/>
        <w:ind w:right="-1050" w:firstLine="720"/>
        <w:jc w:val="both"/>
        <w:rPr>
          <w:lang w:val="lv-LV"/>
        </w:rPr>
      </w:pPr>
    </w:p>
    <w:p w:rsidR="009464CD" w:rsidRPr="001E6359" w:rsidRDefault="009464CD" w:rsidP="009464CD">
      <w:pPr>
        <w:pStyle w:val="NoSpacing"/>
        <w:ind w:right="-1050" w:firstLine="720"/>
        <w:jc w:val="both"/>
        <w:rPr>
          <w:lang w:val="lv-LV"/>
        </w:rPr>
      </w:pPr>
      <w:r>
        <w:rPr>
          <w:lang w:val="lv-LV"/>
        </w:rPr>
        <w:t xml:space="preserve">Pielikumā: 2.pielikuma “Pieteikums” veidlapa uz 2 (divām) </w:t>
      </w:r>
      <w:proofErr w:type="spellStart"/>
      <w:r>
        <w:rPr>
          <w:lang w:val="lv-LV"/>
        </w:rPr>
        <w:t>lp</w:t>
      </w:r>
      <w:proofErr w:type="spellEnd"/>
      <w:r>
        <w:rPr>
          <w:lang w:val="lv-LV"/>
        </w:rPr>
        <w:t>.</w:t>
      </w:r>
    </w:p>
    <w:p w:rsidR="009464CD" w:rsidRPr="001E6359" w:rsidRDefault="009464CD" w:rsidP="009464CD">
      <w:pPr>
        <w:tabs>
          <w:tab w:val="left" w:pos="9360"/>
        </w:tabs>
        <w:ind w:right="-1054"/>
        <w:jc w:val="both"/>
        <w:rPr>
          <w:lang w:val="lv-LV"/>
        </w:rPr>
      </w:pPr>
    </w:p>
    <w:p w:rsidR="009464CD" w:rsidRDefault="009464CD" w:rsidP="009464CD">
      <w:pPr>
        <w:rPr>
          <w:lang w:val="lv-LV"/>
        </w:rPr>
      </w:pPr>
    </w:p>
    <w:p w:rsidR="009464CD" w:rsidRPr="001E6359" w:rsidRDefault="009464CD" w:rsidP="009464CD">
      <w:pPr>
        <w:ind w:right="-1050"/>
        <w:rPr>
          <w:lang w:val="lv-LV"/>
        </w:rPr>
      </w:pPr>
      <w:r w:rsidRPr="001E6359">
        <w:rPr>
          <w:lang w:val="lv-LV"/>
        </w:rPr>
        <w:t>Komisijas priekšsēdētāj</w:t>
      </w:r>
      <w:r>
        <w:rPr>
          <w:lang w:val="lv-LV"/>
        </w:rPr>
        <w:t>a vietnieks</w:t>
      </w:r>
      <w:r w:rsidRPr="001E6359">
        <w:rPr>
          <w:lang w:val="lv-LV"/>
        </w:rPr>
        <w:tab/>
      </w:r>
      <w:r w:rsidRPr="001E6359">
        <w:rPr>
          <w:lang w:val="lv-LV"/>
        </w:rPr>
        <w:tab/>
      </w:r>
      <w:r w:rsidRPr="001E6359">
        <w:rPr>
          <w:lang w:val="lv-LV"/>
        </w:rPr>
        <w:tab/>
      </w:r>
      <w:r w:rsidRPr="001E6359">
        <w:rPr>
          <w:lang w:val="lv-LV"/>
        </w:rPr>
        <w:tab/>
      </w:r>
      <w:r w:rsidRPr="001E6359">
        <w:rPr>
          <w:lang w:val="lv-LV"/>
        </w:rPr>
        <w:tab/>
      </w:r>
      <w:r>
        <w:rPr>
          <w:lang w:val="lv-LV"/>
        </w:rPr>
        <w:tab/>
      </w:r>
      <w:proofErr w:type="spellStart"/>
      <w:r>
        <w:rPr>
          <w:lang w:val="lv-LV"/>
        </w:rPr>
        <w:t>A.Kozlovskis</w:t>
      </w:r>
      <w:proofErr w:type="spellEnd"/>
      <w:r w:rsidRPr="001E6359">
        <w:rPr>
          <w:lang w:val="lv-LV"/>
        </w:rPr>
        <w:tab/>
        <w:t xml:space="preserve"> </w:t>
      </w:r>
      <w:r w:rsidRPr="001E6359">
        <w:rPr>
          <w:lang w:val="lv-LV"/>
        </w:rPr>
        <w:tab/>
      </w:r>
      <w:r w:rsidRPr="001E6359">
        <w:rPr>
          <w:lang w:val="lv-LV"/>
        </w:rPr>
        <w:tab/>
      </w:r>
      <w:r w:rsidRPr="001E6359">
        <w:rPr>
          <w:lang w:val="lv-LV"/>
        </w:rPr>
        <w:tab/>
      </w:r>
      <w:r w:rsidRPr="001E6359">
        <w:rPr>
          <w:lang w:val="lv-LV"/>
        </w:rPr>
        <w:tab/>
      </w:r>
      <w:r w:rsidRPr="001E6359">
        <w:rPr>
          <w:lang w:val="lv-LV"/>
        </w:rPr>
        <w:tab/>
        <w:t xml:space="preserve">      </w:t>
      </w:r>
    </w:p>
    <w:p w:rsidR="009464CD" w:rsidRPr="001E6359" w:rsidRDefault="009464CD" w:rsidP="009464CD">
      <w:pPr>
        <w:rPr>
          <w:lang w:val="lv-LV"/>
        </w:rPr>
      </w:pPr>
      <w:r w:rsidRPr="001E6359">
        <w:rPr>
          <w:sz w:val="22"/>
          <w:lang w:val="lv-LV"/>
        </w:rPr>
        <w:t xml:space="preserve">Stankevica </w:t>
      </w:r>
      <w:r w:rsidRPr="001E6359">
        <w:rPr>
          <w:b/>
          <w:bCs/>
          <w:sz w:val="22"/>
          <w:lang w:val="lv-LV"/>
        </w:rPr>
        <w:t>65207309</w:t>
      </w:r>
    </w:p>
    <w:p w:rsidR="009464CD" w:rsidRDefault="009464CD" w:rsidP="009464CD"/>
    <w:p w:rsidR="009464CD" w:rsidRDefault="009464CD" w:rsidP="009464CD"/>
    <w:p w:rsidR="003441ED" w:rsidRDefault="003441ED"/>
    <w:p w:rsidR="009464CD" w:rsidRDefault="009464CD"/>
    <w:p w:rsidR="009464CD" w:rsidRDefault="009464CD"/>
    <w:p w:rsidR="009464CD" w:rsidRDefault="009464CD"/>
    <w:p w:rsidR="009464CD" w:rsidRDefault="009464CD"/>
    <w:p w:rsidR="009464CD" w:rsidRDefault="009464CD"/>
    <w:p w:rsidR="009464CD" w:rsidRDefault="009464CD"/>
    <w:p w:rsidR="009464CD" w:rsidRDefault="009464CD"/>
    <w:p w:rsidR="009464CD" w:rsidRDefault="009464CD"/>
    <w:p w:rsidR="009464CD" w:rsidRDefault="009464CD"/>
    <w:p w:rsidR="009464CD" w:rsidRDefault="009464CD"/>
    <w:p w:rsidR="009464CD" w:rsidRDefault="009464CD"/>
    <w:p w:rsidR="009464CD" w:rsidRDefault="009464CD"/>
    <w:p w:rsidR="009464CD" w:rsidRDefault="009464CD"/>
    <w:p w:rsidR="009464CD" w:rsidRDefault="009464CD"/>
    <w:p w:rsidR="009464CD" w:rsidRDefault="009464CD"/>
    <w:p w:rsidR="009464CD" w:rsidRDefault="009464CD"/>
    <w:p w:rsidR="009464CD" w:rsidRDefault="009464CD"/>
    <w:p w:rsidR="009464CD" w:rsidRDefault="009464CD"/>
    <w:p w:rsidR="009464CD" w:rsidRDefault="009464CD"/>
    <w:p w:rsidR="009464CD" w:rsidRDefault="009464CD"/>
    <w:p w:rsidR="002474D7" w:rsidRPr="002474D7" w:rsidRDefault="002474D7" w:rsidP="002474D7">
      <w:pPr>
        <w:rPr>
          <w:sz w:val="32"/>
          <w:szCs w:val="32"/>
          <w:lang w:val="lv-LV"/>
        </w:rPr>
      </w:pPr>
      <w:bookmarkStart w:id="0" w:name="_Toc340829346"/>
      <w:r>
        <w:rPr>
          <w:sz w:val="32"/>
          <w:szCs w:val="32"/>
        </w:rPr>
        <w:lastRenderedPageBreak/>
        <w:t>2</w:t>
      </w:r>
      <w:r w:rsidRPr="002474D7">
        <w:rPr>
          <w:sz w:val="32"/>
          <w:szCs w:val="32"/>
          <w:lang w:val="lv-LV"/>
        </w:rPr>
        <w:t xml:space="preserve">. </w:t>
      </w:r>
      <w:proofErr w:type="gramStart"/>
      <w:r w:rsidRPr="002474D7">
        <w:rPr>
          <w:sz w:val="32"/>
          <w:szCs w:val="32"/>
          <w:lang w:val="lv-LV"/>
        </w:rPr>
        <w:t>pielikums</w:t>
      </w:r>
      <w:proofErr w:type="gramEnd"/>
      <w:r w:rsidRPr="002474D7">
        <w:rPr>
          <w:sz w:val="32"/>
          <w:szCs w:val="32"/>
          <w:lang w:val="lv-LV"/>
        </w:rPr>
        <w:t xml:space="preserve"> </w:t>
      </w:r>
      <w:bookmarkEnd w:id="0"/>
      <w:r w:rsidRPr="002474D7">
        <w:rPr>
          <w:sz w:val="32"/>
          <w:szCs w:val="32"/>
          <w:lang w:val="lv-LV"/>
        </w:rPr>
        <w:t>PIETEIKUMS</w:t>
      </w:r>
    </w:p>
    <w:p w:rsidR="002474D7" w:rsidRPr="002474D7" w:rsidRDefault="002474D7" w:rsidP="002474D7">
      <w:pPr>
        <w:ind w:right="-1050"/>
        <w:rPr>
          <w:sz w:val="32"/>
          <w:szCs w:val="32"/>
          <w:lang w:val="lv-LV"/>
        </w:rPr>
      </w:pPr>
    </w:p>
    <w:tbl>
      <w:tblPr>
        <w:tblW w:w="4968" w:type="pct"/>
        <w:tblLook w:val="0000" w:firstRow="0" w:lastRow="0" w:firstColumn="0" w:lastColumn="0" w:noHBand="0" w:noVBand="0"/>
      </w:tblPr>
      <w:tblGrid>
        <w:gridCol w:w="2780"/>
        <w:gridCol w:w="5473"/>
      </w:tblGrid>
      <w:tr w:rsidR="002474D7" w:rsidRPr="002474D7" w:rsidTr="00E11671">
        <w:tblPrEx>
          <w:tblCellMar>
            <w:top w:w="0" w:type="dxa"/>
            <w:bottom w:w="0" w:type="dxa"/>
          </w:tblCellMar>
        </w:tblPrEx>
        <w:trPr>
          <w:cantSplit/>
        </w:trPr>
        <w:tc>
          <w:tcPr>
            <w:tcW w:w="1684" w:type="pct"/>
          </w:tcPr>
          <w:p w:rsidR="002474D7" w:rsidRPr="002474D7" w:rsidRDefault="002474D7" w:rsidP="002474D7">
            <w:pPr>
              <w:ind w:right="-1050"/>
              <w:rPr>
                <w:lang w:val="lv-LV"/>
              </w:rPr>
            </w:pPr>
            <w:r w:rsidRPr="002474D7">
              <w:rPr>
                <w:lang w:val="lv-LV"/>
              </w:rPr>
              <w:t>Kam</w:t>
            </w:r>
          </w:p>
        </w:tc>
        <w:tc>
          <w:tcPr>
            <w:tcW w:w="3316" w:type="pct"/>
          </w:tcPr>
          <w:p w:rsidR="002474D7" w:rsidRPr="002474D7" w:rsidRDefault="002474D7" w:rsidP="002474D7">
            <w:pPr>
              <w:ind w:right="-1050"/>
              <w:rPr>
                <w:lang w:val="lv-LV"/>
              </w:rPr>
            </w:pPr>
            <w:r w:rsidRPr="002474D7">
              <w:rPr>
                <w:lang w:val="lv-LV"/>
              </w:rPr>
              <w:t xml:space="preserve">Jēkabpils pilsētas pašvaldība, </w:t>
            </w:r>
          </w:p>
          <w:p w:rsidR="002474D7" w:rsidRPr="002474D7" w:rsidRDefault="002474D7" w:rsidP="002474D7">
            <w:pPr>
              <w:ind w:right="-1050"/>
              <w:rPr>
                <w:lang w:val="lv-LV"/>
              </w:rPr>
            </w:pPr>
            <w:r w:rsidRPr="002474D7">
              <w:rPr>
                <w:lang w:val="lv-LV"/>
              </w:rPr>
              <w:t>Brīvības iela 120, Jēkabpils, LV-5201</w:t>
            </w:r>
          </w:p>
        </w:tc>
      </w:tr>
      <w:tr w:rsidR="002474D7" w:rsidRPr="002474D7" w:rsidTr="00E11671">
        <w:tblPrEx>
          <w:tblCellMar>
            <w:top w:w="0" w:type="dxa"/>
            <w:bottom w:w="0" w:type="dxa"/>
          </w:tblCellMar>
        </w:tblPrEx>
        <w:tc>
          <w:tcPr>
            <w:tcW w:w="1684" w:type="pct"/>
          </w:tcPr>
          <w:p w:rsidR="002474D7" w:rsidRPr="002474D7" w:rsidRDefault="002474D7" w:rsidP="002474D7">
            <w:pPr>
              <w:ind w:right="-1050"/>
              <w:rPr>
                <w:lang w:val="lv-LV"/>
              </w:rPr>
            </w:pPr>
            <w:r w:rsidRPr="002474D7">
              <w:rPr>
                <w:lang w:val="lv-LV"/>
              </w:rPr>
              <w:t>Pretendents</w:t>
            </w:r>
          </w:p>
        </w:tc>
        <w:tc>
          <w:tcPr>
            <w:tcW w:w="3316" w:type="pct"/>
            <w:tcBorders>
              <w:top w:val="single" w:sz="4" w:space="0" w:color="auto"/>
              <w:bottom w:val="single" w:sz="4" w:space="0" w:color="auto"/>
            </w:tcBorders>
          </w:tcPr>
          <w:p w:rsidR="002474D7" w:rsidRPr="002474D7" w:rsidRDefault="002474D7" w:rsidP="002474D7">
            <w:pPr>
              <w:ind w:right="-1050"/>
              <w:rPr>
                <w:lang w:val="lv-LV"/>
              </w:rPr>
            </w:pPr>
          </w:p>
        </w:tc>
      </w:tr>
      <w:tr w:rsidR="002474D7" w:rsidRPr="002474D7" w:rsidTr="00E11671">
        <w:tblPrEx>
          <w:tblCellMar>
            <w:top w:w="0" w:type="dxa"/>
            <w:bottom w:w="0" w:type="dxa"/>
          </w:tblCellMar>
        </w:tblPrEx>
        <w:tc>
          <w:tcPr>
            <w:tcW w:w="1684" w:type="pct"/>
          </w:tcPr>
          <w:p w:rsidR="002474D7" w:rsidRPr="002474D7" w:rsidRDefault="002474D7" w:rsidP="002474D7">
            <w:pPr>
              <w:ind w:right="-1050"/>
              <w:rPr>
                <w:lang w:val="lv-LV"/>
              </w:rPr>
            </w:pPr>
            <w:r w:rsidRPr="002474D7">
              <w:rPr>
                <w:lang w:val="lv-LV"/>
              </w:rPr>
              <w:t>Adrese</w:t>
            </w:r>
          </w:p>
        </w:tc>
        <w:tc>
          <w:tcPr>
            <w:tcW w:w="3316" w:type="pct"/>
          </w:tcPr>
          <w:p w:rsidR="002474D7" w:rsidRPr="002474D7" w:rsidRDefault="002474D7" w:rsidP="002474D7">
            <w:pPr>
              <w:ind w:right="-1050"/>
              <w:rPr>
                <w:lang w:val="lv-LV"/>
              </w:rPr>
            </w:pPr>
          </w:p>
        </w:tc>
      </w:tr>
      <w:tr w:rsidR="002474D7" w:rsidRPr="002474D7" w:rsidTr="00E11671">
        <w:tblPrEx>
          <w:tblCellMar>
            <w:top w:w="0" w:type="dxa"/>
            <w:bottom w:w="0" w:type="dxa"/>
          </w:tblCellMar>
        </w:tblPrEx>
        <w:tc>
          <w:tcPr>
            <w:tcW w:w="1684" w:type="pct"/>
          </w:tcPr>
          <w:p w:rsidR="002474D7" w:rsidRPr="002474D7" w:rsidRDefault="002474D7" w:rsidP="002474D7">
            <w:pPr>
              <w:ind w:right="-1050"/>
              <w:rPr>
                <w:lang w:val="lv-LV"/>
              </w:rPr>
            </w:pPr>
            <w:r w:rsidRPr="002474D7">
              <w:rPr>
                <w:lang w:val="lv-LV"/>
              </w:rPr>
              <w:t>Datums</w:t>
            </w:r>
          </w:p>
        </w:tc>
        <w:tc>
          <w:tcPr>
            <w:tcW w:w="3316" w:type="pct"/>
            <w:tcBorders>
              <w:top w:val="single" w:sz="4" w:space="0" w:color="auto"/>
              <w:bottom w:val="single" w:sz="4" w:space="0" w:color="auto"/>
            </w:tcBorders>
          </w:tcPr>
          <w:p w:rsidR="002474D7" w:rsidRPr="002474D7" w:rsidRDefault="002474D7" w:rsidP="002474D7">
            <w:pPr>
              <w:ind w:right="-1050"/>
              <w:rPr>
                <w:lang w:val="lv-LV"/>
              </w:rPr>
            </w:pPr>
          </w:p>
        </w:tc>
      </w:tr>
      <w:tr w:rsidR="002474D7" w:rsidRPr="002474D7" w:rsidTr="00E11671">
        <w:tblPrEx>
          <w:tblCellMar>
            <w:top w:w="0" w:type="dxa"/>
            <w:bottom w:w="0" w:type="dxa"/>
          </w:tblCellMar>
        </w:tblPrEx>
        <w:tc>
          <w:tcPr>
            <w:tcW w:w="1684" w:type="pct"/>
          </w:tcPr>
          <w:p w:rsidR="002474D7" w:rsidRPr="002474D7" w:rsidRDefault="002474D7" w:rsidP="002474D7">
            <w:pPr>
              <w:ind w:right="-1050"/>
              <w:rPr>
                <w:lang w:val="lv-LV"/>
              </w:rPr>
            </w:pPr>
            <w:r w:rsidRPr="002474D7">
              <w:rPr>
                <w:lang w:val="lv-LV"/>
              </w:rPr>
              <w:t>Pretendenta kontaktpersona</w:t>
            </w:r>
          </w:p>
          <w:p w:rsidR="002474D7" w:rsidRPr="002474D7" w:rsidRDefault="002474D7" w:rsidP="002474D7">
            <w:pPr>
              <w:ind w:right="-1050"/>
              <w:rPr>
                <w:sz w:val="16"/>
                <w:szCs w:val="16"/>
                <w:lang w:val="lv-LV"/>
              </w:rPr>
            </w:pPr>
            <w:r w:rsidRPr="002474D7">
              <w:rPr>
                <w:lang w:val="lv-LV"/>
              </w:rPr>
              <w:t>(</w:t>
            </w:r>
            <w:r w:rsidRPr="002474D7">
              <w:rPr>
                <w:sz w:val="16"/>
                <w:szCs w:val="16"/>
                <w:lang w:val="lv-LV"/>
              </w:rPr>
              <w:t>vārds, uzvārds, amats, telefons)</w:t>
            </w:r>
          </w:p>
        </w:tc>
        <w:tc>
          <w:tcPr>
            <w:tcW w:w="3316" w:type="pct"/>
            <w:tcBorders>
              <w:top w:val="single" w:sz="4" w:space="0" w:color="auto"/>
              <w:bottom w:val="single" w:sz="4" w:space="0" w:color="auto"/>
            </w:tcBorders>
          </w:tcPr>
          <w:p w:rsidR="002474D7" w:rsidRPr="002474D7" w:rsidRDefault="002474D7" w:rsidP="002474D7">
            <w:pPr>
              <w:ind w:right="-1050"/>
              <w:rPr>
                <w:lang w:val="lv-LV"/>
              </w:rPr>
            </w:pPr>
          </w:p>
        </w:tc>
      </w:tr>
      <w:tr w:rsidR="002474D7" w:rsidRPr="002474D7" w:rsidTr="00E11671">
        <w:tblPrEx>
          <w:tblCellMar>
            <w:top w:w="0" w:type="dxa"/>
            <w:bottom w:w="0" w:type="dxa"/>
          </w:tblCellMar>
        </w:tblPrEx>
        <w:tc>
          <w:tcPr>
            <w:tcW w:w="1684" w:type="pct"/>
          </w:tcPr>
          <w:p w:rsidR="002474D7" w:rsidRPr="002474D7" w:rsidRDefault="002474D7" w:rsidP="002474D7">
            <w:pPr>
              <w:ind w:right="-1050"/>
              <w:rPr>
                <w:lang w:val="lv-LV"/>
              </w:rPr>
            </w:pPr>
            <w:r w:rsidRPr="002474D7">
              <w:rPr>
                <w:lang w:val="lv-LV"/>
              </w:rPr>
              <w:t>Citas personas</w:t>
            </w:r>
          </w:p>
          <w:p w:rsidR="002474D7" w:rsidRPr="002474D7" w:rsidRDefault="002474D7" w:rsidP="00961C36">
            <w:pPr>
              <w:ind w:right="-22"/>
              <w:rPr>
                <w:sz w:val="16"/>
                <w:szCs w:val="16"/>
                <w:lang w:val="lv-LV"/>
              </w:rPr>
            </w:pPr>
            <w:r w:rsidRPr="002474D7">
              <w:rPr>
                <w:sz w:val="16"/>
                <w:szCs w:val="16"/>
                <w:lang w:val="lv-LV"/>
              </w:rPr>
              <w:t>(uz kuru iespējām konkrētā līguma izpildei balstās Pretendents, atbilstoši šī nolikuma 10.4. punkta prasībām)</w:t>
            </w:r>
            <w:bookmarkStart w:id="1" w:name="_GoBack"/>
            <w:bookmarkEnd w:id="1"/>
          </w:p>
        </w:tc>
        <w:tc>
          <w:tcPr>
            <w:tcW w:w="3316" w:type="pct"/>
            <w:tcBorders>
              <w:top w:val="single" w:sz="4" w:space="0" w:color="auto"/>
              <w:bottom w:val="single" w:sz="4" w:space="0" w:color="auto"/>
            </w:tcBorders>
          </w:tcPr>
          <w:p w:rsidR="002474D7" w:rsidRPr="002474D7" w:rsidRDefault="002474D7" w:rsidP="002474D7">
            <w:pPr>
              <w:ind w:right="-1050"/>
              <w:rPr>
                <w:lang w:val="lv-LV"/>
              </w:rPr>
            </w:pPr>
          </w:p>
        </w:tc>
      </w:tr>
    </w:tbl>
    <w:p w:rsidR="002474D7" w:rsidRPr="002474D7" w:rsidRDefault="002474D7" w:rsidP="002474D7">
      <w:pPr>
        <w:pStyle w:val="BodyTextIndent2"/>
        <w:numPr>
          <w:ilvl w:val="0"/>
          <w:numId w:val="1"/>
        </w:numPr>
        <w:tabs>
          <w:tab w:val="clear" w:pos="570"/>
        </w:tabs>
        <w:spacing w:after="0" w:line="240" w:lineRule="auto"/>
        <w:ind w:left="284" w:right="-1050" w:hanging="284"/>
        <w:jc w:val="both"/>
      </w:pPr>
      <w:r w:rsidRPr="002474D7">
        <w:t xml:space="preserve">Saskaņā ar atklāta konkursa </w:t>
      </w:r>
      <w:r w:rsidRPr="002474D7">
        <w:rPr>
          <w:i/>
        </w:rPr>
        <w:t xml:space="preserve">„Pārtikas produktu piegāde Jēkabpils pilsētas pašvaldības pirmsskolas izglītības iestādēm” (Identifikācijas Nr. JPP 2015/45) </w:t>
      </w:r>
      <w:r w:rsidRPr="002474D7">
        <w:t>nolikumu, mēs, apakšā parakstījušies, apstiprinām, ka piekrītam atklāta konkursa nosacījumiem. Piedāvājam veikt pārtikas produktu piegādi no 2015.gada 01.novembra uz 24 (divdesmit četriem) mēnešiem (līdz 2017.gada 31.oktobrim) saskaņā ar nolikuma prasībām par sekojošu cenu:</w:t>
      </w:r>
    </w:p>
    <w:p w:rsidR="002474D7" w:rsidRPr="002474D7" w:rsidRDefault="002474D7" w:rsidP="002474D7">
      <w:pPr>
        <w:pStyle w:val="BodyTextIndent2"/>
        <w:spacing w:after="0" w:line="240" w:lineRule="auto"/>
        <w:ind w:left="284" w:right="-1050"/>
        <w:jc w:val="both"/>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276"/>
        <w:gridCol w:w="1134"/>
        <w:gridCol w:w="1134"/>
        <w:gridCol w:w="1134"/>
        <w:gridCol w:w="1134"/>
        <w:gridCol w:w="1276"/>
      </w:tblGrid>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rPr>
                <w:b/>
                <w:sz w:val="20"/>
                <w:szCs w:val="20"/>
              </w:rPr>
            </w:pPr>
            <w:r w:rsidRPr="002474D7">
              <w:rPr>
                <w:b/>
                <w:sz w:val="20"/>
                <w:szCs w:val="20"/>
              </w:rPr>
              <w:t>Daļas numurs</w:t>
            </w:r>
          </w:p>
        </w:tc>
        <w:tc>
          <w:tcPr>
            <w:tcW w:w="1984" w:type="dxa"/>
            <w:tcBorders>
              <w:left w:val="single" w:sz="4" w:space="0" w:color="auto"/>
            </w:tcBorders>
          </w:tcPr>
          <w:p w:rsidR="002474D7" w:rsidRPr="002474D7" w:rsidRDefault="002474D7" w:rsidP="002474D7">
            <w:pPr>
              <w:pStyle w:val="BodyTextIndent2"/>
              <w:spacing w:after="0" w:line="240" w:lineRule="auto"/>
              <w:ind w:left="0"/>
              <w:rPr>
                <w:b/>
                <w:sz w:val="20"/>
                <w:szCs w:val="20"/>
              </w:rPr>
            </w:pPr>
            <w:r w:rsidRPr="002474D7">
              <w:rPr>
                <w:b/>
                <w:sz w:val="20"/>
                <w:szCs w:val="20"/>
              </w:rPr>
              <w:t>Iepirkuma priekšmeta daļas nosaukums</w:t>
            </w:r>
          </w:p>
        </w:tc>
        <w:tc>
          <w:tcPr>
            <w:tcW w:w="1276" w:type="dxa"/>
          </w:tcPr>
          <w:p w:rsidR="002474D7" w:rsidRPr="002474D7" w:rsidRDefault="002474D7" w:rsidP="002474D7">
            <w:pPr>
              <w:pStyle w:val="BodyTextIndent2"/>
              <w:spacing w:after="0" w:line="240" w:lineRule="auto"/>
              <w:ind w:left="0" w:right="-137" w:firstLine="34"/>
              <w:rPr>
                <w:b/>
                <w:sz w:val="20"/>
                <w:szCs w:val="20"/>
              </w:rPr>
            </w:pPr>
            <w:r w:rsidRPr="002474D7">
              <w:rPr>
                <w:b/>
                <w:sz w:val="20"/>
                <w:szCs w:val="20"/>
              </w:rPr>
              <w:t>Kopējā cena bez PVN</w:t>
            </w:r>
            <w:r w:rsidRPr="002474D7">
              <w:rPr>
                <w:rStyle w:val="FootnoteReference"/>
                <w:b/>
                <w:sz w:val="20"/>
                <w:szCs w:val="20"/>
              </w:rPr>
              <w:footnoteReference w:id="1"/>
            </w:r>
            <w:r w:rsidRPr="002474D7">
              <w:rPr>
                <w:b/>
                <w:sz w:val="20"/>
                <w:szCs w:val="20"/>
              </w:rPr>
              <w:t xml:space="preserve"> (par 12 mēnešiem)</w:t>
            </w:r>
          </w:p>
        </w:tc>
        <w:tc>
          <w:tcPr>
            <w:tcW w:w="1134" w:type="dxa"/>
          </w:tcPr>
          <w:p w:rsidR="002474D7" w:rsidRPr="002474D7" w:rsidRDefault="002474D7" w:rsidP="002474D7">
            <w:pPr>
              <w:pStyle w:val="BodyTextIndent2"/>
              <w:spacing w:after="0" w:line="240" w:lineRule="auto"/>
              <w:ind w:left="0" w:right="-137" w:firstLine="34"/>
              <w:rPr>
                <w:b/>
                <w:sz w:val="20"/>
                <w:szCs w:val="20"/>
              </w:rPr>
            </w:pPr>
            <w:r w:rsidRPr="002474D7">
              <w:rPr>
                <w:b/>
                <w:sz w:val="20"/>
                <w:szCs w:val="20"/>
              </w:rPr>
              <w:t>Kopējā cena bez PVN</w:t>
            </w:r>
            <w:r w:rsidRPr="002474D7">
              <w:rPr>
                <w:rStyle w:val="FootnoteReference"/>
                <w:b/>
                <w:sz w:val="20"/>
                <w:szCs w:val="20"/>
              </w:rPr>
              <w:footnoteReference w:id="2"/>
            </w:r>
            <w:r w:rsidRPr="002474D7">
              <w:rPr>
                <w:b/>
                <w:sz w:val="20"/>
                <w:szCs w:val="20"/>
              </w:rPr>
              <w:t xml:space="preserve"> (par 24 mēnešiem)</w:t>
            </w:r>
          </w:p>
        </w:tc>
        <w:tc>
          <w:tcPr>
            <w:tcW w:w="1134" w:type="dxa"/>
          </w:tcPr>
          <w:p w:rsidR="002474D7" w:rsidRPr="002474D7" w:rsidRDefault="002474D7" w:rsidP="002474D7">
            <w:pPr>
              <w:pStyle w:val="BodyTextIndent2"/>
              <w:spacing w:after="0" w:line="240" w:lineRule="auto"/>
              <w:ind w:left="0" w:right="-137" w:firstLine="34"/>
              <w:rPr>
                <w:b/>
                <w:sz w:val="20"/>
                <w:szCs w:val="20"/>
              </w:rPr>
            </w:pPr>
            <w:r w:rsidRPr="002474D7">
              <w:rPr>
                <w:b/>
                <w:sz w:val="20"/>
                <w:szCs w:val="20"/>
              </w:rPr>
              <w:t>NPKS un BLS sertificēto produktu daudzums</w:t>
            </w:r>
          </w:p>
        </w:tc>
        <w:tc>
          <w:tcPr>
            <w:tcW w:w="1134" w:type="dxa"/>
          </w:tcPr>
          <w:p w:rsidR="002474D7" w:rsidRPr="002474D7" w:rsidRDefault="002474D7" w:rsidP="002474D7">
            <w:pPr>
              <w:pStyle w:val="BodyTextIndent2"/>
              <w:spacing w:after="0" w:line="240" w:lineRule="auto"/>
              <w:ind w:left="0" w:right="-137" w:firstLine="34"/>
              <w:rPr>
                <w:b/>
                <w:sz w:val="20"/>
                <w:szCs w:val="20"/>
              </w:rPr>
            </w:pPr>
            <w:r w:rsidRPr="002474D7">
              <w:rPr>
                <w:b/>
                <w:sz w:val="20"/>
                <w:szCs w:val="20"/>
              </w:rPr>
              <w:t>IASI un BRSI sertificēto produktu daudzums</w:t>
            </w:r>
          </w:p>
        </w:tc>
        <w:tc>
          <w:tcPr>
            <w:tcW w:w="1134" w:type="dxa"/>
          </w:tcPr>
          <w:p w:rsidR="002474D7" w:rsidRPr="002474D7" w:rsidRDefault="002474D7" w:rsidP="002474D7">
            <w:pPr>
              <w:pStyle w:val="BodyTextIndent2"/>
              <w:spacing w:after="0" w:line="240" w:lineRule="auto"/>
              <w:ind w:left="0" w:right="-137" w:firstLine="34"/>
              <w:rPr>
                <w:b/>
                <w:sz w:val="20"/>
                <w:szCs w:val="20"/>
              </w:rPr>
            </w:pPr>
            <w:r w:rsidRPr="002474D7">
              <w:rPr>
                <w:b/>
                <w:sz w:val="20"/>
                <w:szCs w:val="20"/>
              </w:rPr>
              <w:t>Videi draudzīga produktu piegāde (km)</w:t>
            </w:r>
          </w:p>
        </w:tc>
        <w:tc>
          <w:tcPr>
            <w:tcW w:w="1276" w:type="dxa"/>
          </w:tcPr>
          <w:p w:rsidR="002474D7" w:rsidRPr="002474D7" w:rsidRDefault="002474D7" w:rsidP="002474D7">
            <w:pPr>
              <w:pStyle w:val="BodyTextIndent2"/>
              <w:spacing w:after="0" w:line="240" w:lineRule="auto"/>
              <w:ind w:left="0" w:right="-137" w:firstLine="34"/>
              <w:rPr>
                <w:sz w:val="20"/>
                <w:szCs w:val="20"/>
              </w:rPr>
            </w:pPr>
            <w:r w:rsidRPr="002474D7">
              <w:rPr>
                <w:b/>
                <w:sz w:val="20"/>
                <w:szCs w:val="20"/>
              </w:rPr>
              <w:t xml:space="preserve">Videi draudzīga izlietotā iepakojuma </w:t>
            </w:r>
            <w:proofErr w:type="spellStart"/>
            <w:r w:rsidRPr="002474D7">
              <w:rPr>
                <w:b/>
                <w:sz w:val="20"/>
                <w:szCs w:val="20"/>
              </w:rPr>
              <w:t>apsaimniek</w:t>
            </w:r>
            <w:proofErr w:type="spellEnd"/>
            <w:r w:rsidRPr="002474D7">
              <w:rPr>
                <w:b/>
                <w:sz w:val="20"/>
                <w:szCs w:val="20"/>
              </w:rPr>
              <w:t xml:space="preserve">. </w:t>
            </w:r>
            <w:r w:rsidRPr="002474D7">
              <w:rPr>
                <w:sz w:val="20"/>
                <w:szCs w:val="20"/>
              </w:rPr>
              <w:t>(jā/nē)</w:t>
            </w: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t>I</w:t>
            </w:r>
          </w:p>
        </w:tc>
        <w:tc>
          <w:tcPr>
            <w:tcW w:w="1984" w:type="dxa"/>
            <w:tcBorders>
              <w:left w:val="single" w:sz="4" w:space="0" w:color="auto"/>
            </w:tcBorders>
          </w:tcPr>
          <w:p w:rsidR="002474D7" w:rsidRPr="002474D7" w:rsidRDefault="002474D7" w:rsidP="002474D7">
            <w:pPr>
              <w:pStyle w:val="BodyTextIndent2"/>
              <w:spacing w:after="0" w:line="240" w:lineRule="auto"/>
              <w:ind w:left="0"/>
              <w:rPr>
                <w:sz w:val="20"/>
                <w:szCs w:val="20"/>
              </w:rPr>
            </w:pPr>
            <w:r w:rsidRPr="002474D7">
              <w:rPr>
                <w:sz w:val="20"/>
                <w:szCs w:val="20"/>
              </w:rPr>
              <w:t xml:space="preserve"> Piens un piena produkti</w:t>
            </w:r>
          </w:p>
        </w:tc>
        <w:tc>
          <w:tcPr>
            <w:tcW w:w="1276" w:type="dxa"/>
          </w:tcPr>
          <w:p w:rsidR="002474D7" w:rsidRPr="002474D7" w:rsidRDefault="002474D7" w:rsidP="002474D7">
            <w:pPr>
              <w:pStyle w:val="BodyTextIndent2"/>
              <w:spacing w:after="0" w:line="240" w:lineRule="auto"/>
              <w:ind w:left="0" w:right="-137"/>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t>II</w:t>
            </w:r>
          </w:p>
        </w:tc>
        <w:tc>
          <w:tcPr>
            <w:tcW w:w="1984" w:type="dxa"/>
            <w:tcBorders>
              <w:left w:val="single" w:sz="4" w:space="0" w:color="auto"/>
            </w:tcBorders>
          </w:tcPr>
          <w:p w:rsidR="002474D7" w:rsidRPr="002474D7" w:rsidRDefault="002474D7" w:rsidP="002474D7">
            <w:pPr>
              <w:pStyle w:val="BodyTextIndent2"/>
              <w:spacing w:after="0" w:line="240" w:lineRule="auto"/>
              <w:ind w:left="0"/>
              <w:rPr>
                <w:sz w:val="20"/>
                <w:szCs w:val="20"/>
              </w:rPr>
            </w:pPr>
            <w:r w:rsidRPr="002474D7">
              <w:rPr>
                <w:sz w:val="20"/>
                <w:szCs w:val="20"/>
              </w:rPr>
              <w:t>Sieri un piena pārstrādes saliktie produkti</w:t>
            </w:r>
          </w:p>
        </w:tc>
        <w:tc>
          <w:tcPr>
            <w:tcW w:w="1276" w:type="dxa"/>
          </w:tcPr>
          <w:p w:rsidR="002474D7" w:rsidRPr="002474D7" w:rsidRDefault="002474D7" w:rsidP="002474D7">
            <w:pPr>
              <w:pStyle w:val="BodyTextIndent2"/>
              <w:spacing w:after="0" w:line="240" w:lineRule="auto"/>
              <w:ind w:left="0" w:right="-137"/>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t>III</w:t>
            </w:r>
          </w:p>
        </w:tc>
        <w:tc>
          <w:tcPr>
            <w:tcW w:w="1984" w:type="dxa"/>
            <w:tcBorders>
              <w:left w:val="single" w:sz="4" w:space="0" w:color="auto"/>
            </w:tcBorders>
          </w:tcPr>
          <w:p w:rsidR="002474D7" w:rsidRPr="002474D7" w:rsidRDefault="002474D7" w:rsidP="002474D7">
            <w:pPr>
              <w:pStyle w:val="BodyTextIndent2"/>
              <w:spacing w:after="0" w:line="240" w:lineRule="auto"/>
              <w:ind w:left="0"/>
              <w:rPr>
                <w:sz w:val="20"/>
                <w:szCs w:val="20"/>
              </w:rPr>
            </w:pPr>
            <w:proofErr w:type="spellStart"/>
            <w:r w:rsidRPr="002474D7">
              <w:rPr>
                <w:sz w:val="20"/>
                <w:szCs w:val="20"/>
              </w:rPr>
              <w:t>Cukgaļa</w:t>
            </w:r>
            <w:proofErr w:type="spellEnd"/>
            <w:r w:rsidRPr="002474D7">
              <w:rPr>
                <w:sz w:val="20"/>
                <w:szCs w:val="20"/>
              </w:rPr>
              <w:t>, liellopu gaļa  un gaļas pārstrādes produkti</w:t>
            </w:r>
          </w:p>
        </w:tc>
        <w:tc>
          <w:tcPr>
            <w:tcW w:w="1276"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t>IV</w:t>
            </w:r>
          </w:p>
        </w:tc>
        <w:tc>
          <w:tcPr>
            <w:tcW w:w="1984" w:type="dxa"/>
            <w:tcBorders>
              <w:left w:val="single" w:sz="4" w:space="0" w:color="auto"/>
            </w:tcBorders>
          </w:tcPr>
          <w:p w:rsidR="002474D7" w:rsidRPr="002474D7" w:rsidRDefault="002474D7" w:rsidP="002474D7">
            <w:pPr>
              <w:pStyle w:val="BodyTextIndent2"/>
              <w:spacing w:after="0" w:line="240" w:lineRule="auto"/>
              <w:ind w:left="0"/>
              <w:rPr>
                <w:sz w:val="20"/>
                <w:szCs w:val="20"/>
              </w:rPr>
            </w:pPr>
            <w:r w:rsidRPr="002474D7">
              <w:rPr>
                <w:sz w:val="20"/>
                <w:szCs w:val="20"/>
              </w:rPr>
              <w:t>Putnu gaļa</w:t>
            </w:r>
          </w:p>
        </w:tc>
        <w:tc>
          <w:tcPr>
            <w:tcW w:w="1276"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t>V</w:t>
            </w:r>
          </w:p>
        </w:tc>
        <w:tc>
          <w:tcPr>
            <w:tcW w:w="1984" w:type="dxa"/>
            <w:tcBorders>
              <w:left w:val="single" w:sz="4" w:space="0" w:color="auto"/>
            </w:tcBorders>
          </w:tcPr>
          <w:p w:rsidR="002474D7" w:rsidRPr="002474D7" w:rsidRDefault="002474D7" w:rsidP="002474D7">
            <w:pPr>
              <w:pStyle w:val="BodyTextIndent2"/>
              <w:spacing w:after="0" w:line="240" w:lineRule="auto"/>
              <w:ind w:left="0"/>
              <w:rPr>
                <w:sz w:val="20"/>
                <w:szCs w:val="20"/>
              </w:rPr>
            </w:pPr>
            <w:r w:rsidRPr="002474D7">
              <w:rPr>
                <w:sz w:val="20"/>
                <w:szCs w:val="20"/>
              </w:rPr>
              <w:t>Olas</w:t>
            </w:r>
          </w:p>
        </w:tc>
        <w:tc>
          <w:tcPr>
            <w:tcW w:w="1276"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t>VI</w:t>
            </w:r>
          </w:p>
        </w:tc>
        <w:tc>
          <w:tcPr>
            <w:tcW w:w="1984" w:type="dxa"/>
            <w:tcBorders>
              <w:left w:val="single" w:sz="4" w:space="0" w:color="auto"/>
            </w:tcBorders>
          </w:tcPr>
          <w:p w:rsidR="002474D7" w:rsidRPr="002474D7" w:rsidRDefault="002474D7" w:rsidP="002474D7">
            <w:pPr>
              <w:pStyle w:val="BodyTextIndent2"/>
              <w:tabs>
                <w:tab w:val="left" w:pos="459"/>
              </w:tabs>
              <w:spacing w:after="0" w:line="240" w:lineRule="auto"/>
              <w:ind w:left="0"/>
              <w:rPr>
                <w:sz w:val="20"/>
                <w:szCs w:val="20"/>
              </w:rPr>
            </w:pPr>
            <w:r w:rsidRPr="002474D7">
              <w:rPr>
                <w:sz w:val="20"/>
                <w:szCs w:val="20"/>
              </w:rPr>
              <w:t>Zivis kā akvakultūras produkti</w:t>
            </w:r>
          </w:p>
        </w:tc>
        <w:tc>
          <w:tcPr>
            <w:tcW w:w="1276"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t>VII</w:t>
            </w:r>
          </w:p>
        </w:tc>
        <w:tc>
          <w:tcPr>
            <w:tcW w:w="1984" w:type="dxa"/>
            <w:tcBorders>
              <w:left w:val="single" w:sz="4" w:space="0" w:color="auto"/>
            </w:tcBorders>
          </w:tcPr>
          <w:p w:rsidR="002474D7" w:rsidRPr="002474D7" w:rsidRDefault="002474D7" w:rsidP="002474D7">
            <w:pPr>
              <w:pStyle w:val="BodyTextIndent2"/>
              <w:tabs>
                <w:tab w:val="left" w:pos="459"/>
              </w:tabs>
              <w:spacing w:after="0" w:line="240" w:lineRule="auto"/>
              <w:ind w:left="0"/>
              <w:rPr>
                <w:sz w:val="20"/>
                <w:szCs w:val="20"/>
              </w:rPr>
            </w:pPr>
            <w:r w:rsidRPr="002474D7">
              <w:rPr>
                <w:sz w:val="20"/>
                <w:szCs w:val="20"/>
              </w:rPr>
              <w:t>Biškopības produkti</w:t>
            </w:r>
          </w:p>
        </w:tc>
        <w:tc>
          <w:tcPr>
            <w:tcW w:w="1276"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t>VIII</w:t>
            </w:r>
          </w:p>
        </w:tc>
        <w:tc>
          <w:tcPr>
            <w:tcW w:w="1984" w:type="dxa"/>
            <w:tcBorders>
              <w:left w:val="single" w:sz="4" w:space="0" w:color="auto"/>
            </w:tcBorders>
          </w:tcPr>
          <w:p w:rsidR="002474D7" w:rsidRPr="002474D7" w:rsidRDefault="002474D7" w:rsidP="002474D7">
            <w:pPr>
              <w:pStyle w:val="BodyTextIndent2"/>
              <w:tabs>
                <w:tab w:val="left" w:pos="459"/>
              </w:tabs>
              <w:spacing w:after="0" w:line="240" w:lineRule="auto"/>
              <w:ind w:left="0"/>
              <w:rPr>
                <w:sz w:val="20"/>
                <w:szCs w:val="20"/>
              </w:rPr>
            </w:pPr>
            <w:r w:rsidRPr="002474D7">
              <w:rPr>
                <w:sz w:val="20"/>
                <w:szCs w:val="20"/>
              </w:rPr>
              <w:t>Lauku platībās audzētās dārzeņu kultūras</w:t>
            </w:r>
          </w:p>
        </w:tc>
        <w:tc>
          <w:tcPr>
            <w:tcW w:w="1276"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t>IX</w:t>
            </w:r>
          </w:p>
        </w:tc>
        <w:tc>
          <w:tcPr>
            <w:tcW w:w="1984" w:type="dxa"/>
            <w:tcBorders>
              <w:left w:val="single" w:sz="4" w:space="0" w:color="auto"/>
            </w:tcBorders>
          </w:tcPr>
          <w:p w:rsidR="002474D7" w:rsidRPr="002474D7" w:rsidRDefault="002474D7" w:rsidP="002474D7">
            <w:pPr>
              <w:pStyle w:val="BodyTextIndent2"/>
              <w:tabs>
                <w:tab w:val="left" w:pos="459"/>
              </w:tabs>
              <w:spacing w:after="0" w:line="240" w:lineRule="auto"/>
              <w:ind w:left="0"/>
              <w:rPr>
                <w:sz w:val="20"/>
                <w:szCs w:val="20"/>
              </w:rPr>
            </w:pPr>
            <w:r w:rsidRPr="002474D7">
              <w:rPr>
                <w:sz w:val="20"/>
                <w:szCs w:val="20"/>
              </w:rPr>
              <w:t>Segtās platībās audzētās dārzeņu un garšaugu kultūras</w:t>
            </w:r>
          </w:p>
        </w:tc>
        <w:tc>
          <w:tcPr>
            <w:tcW w:w="1276"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t>X</w:t>
            </w:r>
          </w:p>
        </w:tc>
        <w:tc>
          <w:tcPr>
            <w:tcW w:w="1984" w:type="dxa"/>
            <w:tcBorders>
              <w:left w:val="single" w:sz="4" w:space="0" w:color="auto"/>
            </w:tcBorders>
          </w:tcPr>
          <w:p w:rsidR="002474D7" w:rsidRPr="002474D7" w:rsidRDefault="002474D7" w:rsidP="002474D7">
            <w:pPr>
              <w:pStyle w:val="BodyTextIndent2"/>
              <w:tabs>
                <w:tab w:val="left" w:pos="459"/>
              </w:tabs>
              <w:spacing w:after="0" w:line="240" w:lineRule="auto"/>
              <w:ind w:left="0"/>
              <w:rPr>
                <w:sz w:val="20"/>
                <w:szCs w:val="20"/>
              </w:rPr>
            </w:pPr>
            <w:r w:rsidRPr="002474D7">
              <w:rPr>
                <w:sz w:val="20"/>
                <w:szCs w:val="20"/>
              </w:rPr>
              <w:t>Svaigie augļi un ogas</w:t>
            </w:r>
          </w:p>
        </w:tc>
        <w:tc>
          <w:tcPr>
            <w:tcW w:w="1276"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t>XI</w:t>
            </w:r>
          </w:p>
        </w:tc>
        <w:tc>
          <w:tcPr>
            <w:tcW w:w="1984" w:type="dxa"/>
            <w:tcBorders>
              <w:left w:val="single" w:sz="4" w:space="0" w:color="auto"/>
            </w:tcBorders>
          </w:tcPr>
          <w:p w:rsidR="002474D7" w:rsidRPr="002474D7" w:rsidRDefault="002474D7" w:rsidP="002474D7">
            <w:pPr>
              <w:pStyle w:val="BodyTextIndent2"/>
              <w:tabs>
                <w:tab w:val="left" w:pos="459"/>
              </w:tabs>
              <w:spacing w:after="0" w:line="240" w:lineRule="auto"/>
              <w:ind w:left="0"/>
              <w:rPr>
                <w:sz w:val="20"/>
                <w:szCs w:val="20"/>
              </w:rPr>
            </w:pPr>
            <w:r w:rsidRPr="002474D7">
              <w:rPr>
                <w:sz w:val="20"/>
                <w:szCs w:val="20"/>
              </w:rPr>
              <w:t>Dienvidu reģionu augļi un ogas</w:t>
            </w:r>
          </w:p>
        </w:tc>
        <w:tc>
          <w:tcPr>
            <w:tcW w:w="1276"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t>XII</w:t>
            </w:r>
          </w:p>
        </w:tc>
        <w:tc>
          <w:tcPr>
            <w:tcW w:w="1984" w:type="dxa"/>
            <w:tcBorders>
              <w:left w:val="single" w:sz="4" w:space="0" w:color="auto"/>
            </w:tcBorders>
          </w:tcPr>
          <w:p w:rsidR="002474D7" w:rsidRPr="002474D7" w:rsidRDefault="002474D7" w:rsidP="002474D7">
            <w:pPr>
              <w:pStyle w:val="BodyTextIndent2"/>
              <w:spacing w:after="0" w:line="240" w:lineRule="auto"/>
              <w:ind w:left="0"/>
              <w:rPr>
                <w:sz w:val="20"/>
                <w:szCs w:val="20"/>
              </w:rPr>
            </w:pPr>
            <w:r w:rsidRPr="002474D7">
              <w:rPr>
                <w:sz w:val="20"/>
                <w:szCs w:val="20"/>
              </w:rPr>
              <w:t>Pārstrādātie dārzeņi</w:t>
            </w:r>
          </w:p>
        </w:tc>
        <w:tc>
          <w:tcPr>
            <w:tcW w:w="1276"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t>XIII</w:t>
            </w:r>
          </w:p>
        </w:tc>
        <w:tc>
          <w:tcPr>
            <w:tcW w:w="1984" w:type="dxa"/>
            <w:tcBorders>
              <w:left w:val="single" w:sz="4" w:space="0" w:color="auto"/>
            </w:tcBorders>
          </w:tcPr>
          <w:p w:rsidR="002474D7" w:rsidRPr="002474D7" w:rsidRDefault="002474D7" w:rsidP="002474D7">
            <w:pPr>
              <w:pStyle w:val="BodyTextIndent2"/>
              <w:spacing w:after="0" w:line="240" w:lineRule="auto"/>
              <w:ind w:left="0"/>
              <w:rPr>
                <w:sz w:val="20"/>
                <w:szCs w:val="20"/>
              </w:rPr>
            </w:pPr>
            <w:r w:rsidRPr="002474D7">
              <w:rPr>
                <w:sz w:val="20"/>
                <w:szCs w:val="20"/>
              </w:rPr>
              <w:t>Pārstrādātie augļi un ogas</w:t>
            </w:r>
          </w:p>
        </w:tc>
        <w:tc>
          <w:tcPr>
            <w:tcW w:w="1276"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t>XIV</w:t>
            </w:r>
          </w:p>
        </w:tc>
        <w:tc>
          <w:tcPr>
            <w:tcW w:w="1984" w:type="dxa"/>
            <w:tcBorders>
              <w:left w:val="single" w:sz="4" w:space="0" w:color="auto"/>
            </w:tcBorders>
          </w:tcPr>
          <w:p w:rsidR="002474D7" w:rsidRPr="002474D7" w:rsidRDefault="002474D7" w:rsidP="002474D7">
            <w:pPr>
              <w:pStyle w:val="BodyTextIndent2"/>
              <w:spacing w:after="0" w:line="240" w:lineRule="auto"/>
              <w:ind w:left="0"/>
              <w:rPr>
                <w:sz w:val="20"/>
                <w:szCs w:val="20"/>
              </w:rPr>
            </w:pPr>
            <w:r w:rsidRPr="002474D7">
              <w:rPr>
                <w:sz w:val="20"/>
                <w:szCs w:val="20"/>
              </w:rPr>
              <w:t xml:space="preserve">Graudaugi, </w:t>
            </w:r>
            <w:proofErr w:type="spellStart"/>
            <w:r w:rsidRPr="002474D7">
              <w:rPr>
                <w:sz w:val="20"/>
                <w:szCs w:val="20"/>
              </w:rPr>
              <w:t>pākšķaugi</w:t>
            </w:r>
            <w:proofErr w:type="spellEnd"/>
            <w:r w:rsidRPr="002474D7">
              <w:rPr>
                <w:sz w:val="20"/>
                <w:szCs w:val="20"/>
              </w:rPr>
              <w:t xml:space="preserve"> un to produkti</w:t>
            </w:r>
          </w:p>
        </w:tc>
        <w:tc>
          <w:tcPr>
            <w:tcW w:w="1276"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t>XV</w:t>
            </w:r>
          </w:p>
        </w:tc>
        <w:tc>
          <w:tcPr>
            <w:tcW w:w="1984" w:type="dxa"/>
            <w:tcBorders>
              <w:left w:val="single" w:sz="4" w:space="0" w:color="auto"/>
            </w:tcBorders>
          </w:tcPr>
          <w:p w:rsidR="002474D7" w:rsidRPr="002474D7" w:rsidRDefault="002474D7" w:rsidP="002474D7">
            <w:pPr>
              <w:pStyle w:val="BodyTextIndent2"/>
              <w:spacing w:after="0" w:line="240" w:lineRule="auto"/>
              <w:ind w:left="0"/>
              <w:rPr>
                <w:sz w:val="20"/>
                <w:szCs w:val="20"/>
              </w:rPr>
            </w:pPr>
            <w:r w:rsidRPr="002474D7">
              <w:rPr>
                <w:sz w:val="20"/>
                <w:szCs w:val="20"/>
              </w:rPr>
              <w:t>Maize</w:t>
            </w:r>
          </w:p>
        </w:tc>
        <w:tc>
          <w:tcPr>
            <w:tcW w:w="1276"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lastRenderedPageBreak/>
              <w:t>XVI</w:t>
            </w:r>
          </w:p>
        </w:tc>
        <w:tc>
          <w:tcPr>
            <w:tcW w:w="1984" w:type="dxa"/>
            <w:tcBorders>
              <w:left w:val="single" w:sz="4" w:space="0" w:color="auto"/>
            </w:tcBorders>
          </w:tcPr>
          <w:p w:rsidR="002474D7" w:rsidRPr="002474D7" w:rsidRDefault="002474D7" w:rsidP="002474D7">
            <w:pPr>
              <w:pStyle w:val="BodyTextIndent2"/>
              <w:spacing w:after="0" w:line="240" w:lineRule="auto"/>
              <w:ind w:left="0"/>
              <w:rPr>
                <w:sz w:val="20"/>
                <w:szCs w:val="20"/>
              </w:rPr>
            </w:pPr>
            <w:r w:rsidRPr="002474D7">
              <w:rPr>
                <w:sz w:val="20"/>
                <w:szCs w:val="20"/>
              </w:rPr>
              <w:t>Konditoreja</w:t>
            </w:r>
          </w:p>
        </w:tc>
        <w:tc>
          <w:tcPr>
            <w:tcW w:w="1276"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37"/>
              <w:jc w:val="center"/>
            </w:pPr>
            <w:r w:rsidRPr="002474D7">
              <w:t>XVII</w:t>
            </w:r>
          </w:p>
        </w:tc>
        <w:tc>
          <w:tcPr>
            <w:tcW w:w="1984" w:type="dxa"/>
            <w:tcBorders>
              <w:left w:val="single" w:sz="4" w:space="0" w:color="auto"/>
            </w:tcBorders>
          </w:tcPr>
          <w:p w:rsidR="002474D7" w:rsidRPr="002474D7" w:rsidRDefault="002474D7" w:rsidP="002474D7">
            <w:pPr>
              <w:pStyle w:val="BodyTextIndent2"/>
              <w:spacing w:after="0" w:line="240" w:lineRule="auto"/>
              <w:ind w:left="0"/>
              <w:rPr>
                <w:sz w:val="20"/>
                <w:szCs w:val="20"/>
              </w:rPr>
            </w:pPr>
            <w:proofErr w:type="spellStart"/>
            <w:r w:rsidRPr="002474D7">
              <w:rPr>
                <w:sz w:val="20"/>
                <w:szCs w:val="20"/>
              </w:rPr>
              <w:t>Bakalejas</w:t>
            </w:r>
            <w:proofErr w:type="spellEnd"/>
            <w:r w:rsidRPr="002474D7">
              <w:rPr>
                <w:sz w:val="20"/>
                <w:szCs w:val="20"/>
              </w:rPr>
              <w:t xml:space="preserve"> preces, augu taukvielas un eļļa. Ēdienu piedevas</w:t>
            </w:r>
          </w:p>
        </w:tc>
        <w:tc>
          <w:tcPr>
            <w:tcW w:w="1276"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r w:rsidR="002474D7" w:rsidRPr="002474D7" w:rsidTr="00E11671">
        <w:tc>
          <w:tcPr>
            <w:tcW w:w="993" w:type="dxa"/>
            <w:tcBorders>
              <w:right w:val="single" w:sz="4" w:space="0" w:color="auto"/>
            </w:tcBorders>
          </w:tcPr>
          <w:p w:rsidR="002474D7" w:rsidRPr="002474D7" w:rsidRDefault="002474D7" w:rsidP="002474D7">
            <w:pPr>
              <w:pStyle w:val="BodyTextIndent2"/>
              <w:spacing w:after="0" w:line="240" w:lineRule="auto"/>
              <w:ind w:left="0" w:right="-1050"/>
            </w:pPr>
            <w:r>
              <w:t xml:space="preserve">  </w:t>
            </w:r>
            <w:r w:rsidRPr="002474D7">
              <w:t>XVIII</w:t>
            </w:r>
          </w:p>
        </w:tc>
        <w:tc>
          <w:tcPr>
            <w:tcW w:w="1984" w:type="dxa"/>
            <w:tcBorders>
              <w:left w:val="single" w:sz="4" w:space="0" w:color="auto"/>
            </w:tcBorders>
          </w:tcPr>
          <w:p w:rsidR="002474D7" w:rsidRPr="002474D7" w:rsidRDefault="002474D7" w:rsidP="002474D7">
            <w:pPr>
              <w:pStyle w:val="BodyTextIndent2"/>
              <w:spacing w:after="0" w:line="240" w:lineRule="auto"/>
              <w:ind w:left="0"/>
              <w:rPr>
                <w:sz w:val="20"/>
                <w:szCs w:val="20"/>
              </w:rPr>
            </w:pPr>
            <w:r w:rsidRPr="002474D7">
              <w:rPr>
                <w:sz w:val="20"/>
                <w:szCs w:val="20"/>
              </w:rPr>
              <w:t>Reprezentācijas produkti</w:t>
            </w:r>
          </w:p>
        </w:tc>
        <w:tc>
          <w:tcPr>
            <w:tcW w:w="1276"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134" w:type="dxa"/>
          </w:tcPr>
          <w:p w:rsidR="002474D7" w:rsidRPr="002474D7" w:rsidRDefault="002474D7" w:rsidP="002474D7">
            <w:pPr>
              <w:pStyle w:val="BodyTextIndent2"/>
              <w:spacing w:after="0" w:line="240" w:lineRule="auto"/>
              <w:ind w:left="0" w:right="-1050"/>
            </w:pPr>
          </w:p>
        </w:tc>
        <w:tc>
          <w:tcPr>
            <w:tcW w:w="1276" w:type="dxa"/>
          </w:tcPr>
          <w:p w:rsidR="002474D7" w:rsidRPr="002474D7" w:rsidRDefault="002474D7" w:rsidP="002474D7">
            <w:pPr>
              <w:pStyle w:val="BodyTextIndent2"/>
              <w:spacing w:after="0" w:line="240" w:lineRule="auto"/>
              <w:ind w:left="0" w:right="-1050"/>
            </w:pPr>
          </w:p>
        </w:tc>
      </w:tr>
    </w:tbl>
    <w:p w:rsidR="002474D7" w:rsidRPr="002474D7" w:rsidRDefault="002474D7" w:rsidP="002474D7">
      <w:pPr>
        <w:numPr>
          <w:ilvl w:val="0"/>
          <w:numId w:val="1"/>
        </w:numPr>
        <w:tabs>
          <w:tab w:val="clear" w:pos="570"/>
        </w:tabs>
        <w:ind w:left="0" w:right="-1050" w:hanging="284"/>
        <w:jc w:val="both"/>
        <w:rPr>
          <w:lang w:val="lv-LV"/>
        </w:rPr>
      </w:pPr>
      <w:r w:rsidRPr="002474D7">
        <w:rPr>
          <w:lang w:val="lv-LV"/>
        </w:rPr>
        <w:t>Ja pretendents ir piegādātāju apvienība:</w:t>
      </w:r>
    </w:p>
    <w:p w:rsidR="002474D7" w:rsidRPr="002474D7" w:rsidRDefault="002474D7" w:rsidP="002474D7">
      <w:pPr>
        <w:ind w:right="-1050"/>
        <w:jc w:val="both"/>
        <w:rPr>
          <w:u w:val="single"/>
          <w:lang w:val="lv-LV"/>
        </w:rPr>
      </w:pPr>
      <w:r w:rsidRPr="002474D7">
        <w:rPr>
          <w:lang w:val="lv-LV"/>
        </w:rPr>
        <w:t xml:space="preserve">2.1. personas, kuras veido piegādātāju apvienību (nosaukums, </w:t>
      </w:r>
      <w:proofErr w:type="spellStart"/>
      <w:r w:rsidRPr="002474D7">
        <w:rPr>
          <w:lang w:val="lv-LV"/>
        </w:rPr>
        <w:t>reģ.Nr</w:t>
      </w:r>
      <w:proofErr w:type="spellEnd"/>
      <w:r w:rsidRPr="002474D7">
        <w:rPr>
          <w:lang w:val="lv-LV"/>
        </w:rPr>
        <w:t xml:space="preserve">., juridiskā adrese): </w:t>
      </w:r>
      <w:r w:rsidRPr="002474D7">
        <w:rPr>
          <w:u w:val="single"/>
          <w:lang w:val="lv-LV"/>
        </w:rPr>
        <w:tab/>
      </w:r>
      <w:r w:rsidRPr="002474D7">
        <w:rPr>
          <w:u w:val="single"/>
          <w:lang w:val="lv-LV"/>
        </w:rPr>
        <w:tab/>
      </w:r>
      <w:r w:rsidRPr="002474D7">
        <w:rPr>
          <w:u w:val="single"/>
          <w:lang w:val="lv-LV"/>
        </w:rPr>
        <w:tab/>
      </w:r>
      <w:r w:rsidRPr="002474D7">
        <w:rPr>
          <w:u w:val="single"/>
          <w:lang w:val="lv-LV"/>
        </w:rPr>
        <w:tab/>
      </w:r>
      <w:r w:rsidRPr="002474D7">
        <w:rPr>
          <w:u w:val="single"/>
          <w:lang w:val="lv-LV"/>
        </w:rPr>
        <w:tab/>
      </w:r>
      <w:r w:rsidRPr="002474D7">
        <w:rPr>
          <w:u w:val="single"/>
          <w:lang w:val="lv-LV"/>
        </w:rPr>
        <w:tab/>
      </w:r>
      <w:r w:rsidRPr="002474D7">
        <w:rPr>
          <w:u w:val="single"/>
          <w:lang w:val="lv-LV"/>
        </w:rPr>
        <w:tab/>
      </w:r>
      <w:r w:rsidRPr="002474D7">
        <w:rPr>
          <w:u w:val="single"/>
          <w:lang w:val="lv-LV"/>
        </w:rPr>
        <w:tab/>
      </w:r>
      <w:r w:rsidRPr="002474D7">
        <w:rPr>
          <w:u w:val="single"/>
          <w:lang w:val="lv-LV"/>
        </w:rPr>
        <w:tab/>
      </w:r>
      <w:r w:rsidRPr="002474D7">
        <w:rPr>
          <w:u w:val="single"/>
          <w:lang w:val="lv-LV"/>
        </w:rPr>
        <w:tab/>
      </w:r>
      <w:r w:rsidRPr="002474D7">
        <w:rPr>
          <w:u w:val="single"/>
          <w:lang w:val="lv-LV"/>
        </w:rPr>
        <w:tab/>
      </w:r>
      <w:r w:rsidRPr="002474D7">
        <w:rPr>
          <w:u w:val="single"/>
          <w:lang w:val="lv-LV"/>
        </w:rPr>
        <w:tab/>
      </w:r>
      <w:r w:rsidRPr="002474D7">
        <w:rPr>
          <w:u w:val="single"/>
          <w:lang w:val="lv-LV"/>
        </w:rPr>
        <w:tab/>
      </w:r>
      <w:r w:rsidRPr="002474D7">
        <w:rPr>
          <w:u w:val="single"/>
          <w:lang w:val="lv-LV"/>
        </w:rPr>
        <w:br/>
      </w:r>
      <w:r w:rsidRPr="002474D7">
        <w:rPr>
          <w:lang w:val="lv-LV"/>
        </w:rPr>
        <w:t xml:space="preserve">2.2. katras personas atbildības apjoms (% vai summārā izteiksmē </w:t>
      </w:r>
      <w:proofErr w:type="spellStart"/>
      <w:r w:rsidRPr="002474D7">
        <w:rPr>
          <w:i/>
          <w:lang w:val="lv-LV"/>
        </w:rPr>
        <w:t>euro</w:t>
      </w:r>
      <w:proofErr w:type="spellEnd"/>
      <w:r w:rsidRPr="002474D7">
        <w:rPr>
          <w:lang w:val="lv-LV"/>
        </w:rPr>
        <w:t>):</w:t>
      </w:r>
      <w:r w:rsidRPr="002474D7">
        <w:rPr>
          <w:lang w:val="lv-LV"/>
        </w:rPr>
        <w:tab/>
      </w:r>
      <w:r w:rsidRPr="002474D7">
        <w:rPr>
          <w:u w:val="single"/>
          <w:lang w:val="lv-LV"/>
        </w:rPr>
        <w:tab/>
      </w:r>
    </w:p>
    <w:p w:rsidR="002474D7" w:rsidRPr="002474D7" w:rsidRDefault="002474D7" w:rsidP="002474D7">
      <w:pPr>
        <w:pStyle w:val="BodyTextIndent2"/>
        <w:numPr>
          <w:ilvl w:val="0"/>
          <w:numId w:val="1"/>
        </w:numPr>
        <w:spacing w:after="0" w:line="240" w:lineRule="auto"/>
        <w:ind w:left="0" w:right="-1050"/>
        <w:jc w:val="both"/>
      </w:pPr>
      <w:r w:rsidRPr="002474D7">
        <w:t>Ja pretendents ir piesaistījis apakšuzņēmējus:</w:t>
      </w:r>
    </w:p>
    <w:p w:rsidR="002474D7" w:rsidRPr="002474D7" w:rsidRDefault="002474D7" w:rsidP="002474D7">
      <w:pPr>
        <w:pStyle w:val="BodyTextIndent2"/>
        <w:numPr>
          <w:ilvl w:val="1"/>
          <w:numId w:val="1"/>
        </w:numPr>
        <w:spacing w:after="0" w:line="240" w:lineRule="auto"/>
        <w:ind w:left="0" w:right="-1050"/>
        <w:jc w:val="both"/>
      </w:pPr>
      <w:r w:rsidRPr="002474D7">
        <w:t xml:space="preserve"> apakšuzņēmēja nosaukums, </w:t>
      </w:r>
      <w:proofErr w:type="spellStart"/>
      <w:r w:rsidRPr="002474D7">
        <w:t>reģ.Nr</w:t>
      </w:r>
      <w:proofErr w:type="spellEnd"/>
      <w:r w:rsidRPr="002474D7">
        <w:t>., juridiskā adrese: ______</w:t>
      </w:r>
      <w:r w:rsidRPr="002474D7">
        <w:rPr>
          <w:u w:val="single"/>
        </w:rPr>
        <w:tab/>
      </w:r>
      <w:r w:rsidRPr="002474D7">
        <w:rPr>
          <w:u w:val="single"/>
        </w:rPr>
        <w:tab/>
      </w:r>
      <w:r w:rsidRPr="002474D7">
        <w:rPr>
          <w:u w:val="single"/>
        </w:rPr>
        <w:tab/>
      </w:r>
      <w:r w:rsidRPr="002474D7">
        <w:rPr>
          <w:u w:val="single"/>
        </w:rPr>
        <w:tab/>
      </w:r>
      <w:r w:rsidRPr="002474D7">
        <w:rPr>
          <w:u w:val="single"/>
        </w:rPr>
        <w:tab/>
      </w:r>
      <w:r w:rsidRPr="002474D7">
        <w:rPr>
          <w:u w:val="single"/>
        </w:rPr>
        <w:tab/>
      </w:r>
      <w:r w:rsidRPr="002474D7">
        <w:rPr>
          <w:u w:val="single"/>
        </w:rPr>
        <w:tab/>
      </w:r>
      <w:r w:rsidRPr="002474D7">
        <w:rPr>
          <w:u w:val="single"/>
        </w:rPr>
        <w:tab/>
      </w:r>
      <w:r w:rsidRPr="002474D7">
        <w:rPr>
          <w:u w:val="single"/>
        </w:rPr>
        <w:tab/>
      </w:r>
      <w:r w:rsidRPr="002474D7">
        <w:rPr>
          <w:u w:val="single"/>
        </w:rPr>
        <w:tab/>
      </w:r>
      <w:r w:rsidRPr="002474D7">
        <w:rPr>
          <w:u w:val="single"/>
        </w:rPr>
        <w:tab/>
      </w:r>
      <w:r w:rsidRPr="002474D7">
        <w:rPr>
          <w:u w:val="single"/>
        </w:rPr>
        <w:tab/>
      </w:r>
      <w:r w:rsidRPr="002474D7">
        <w:rPr>
          <w:u w:val="single"/>
        </w:rPr>
        <w:tab/>
      </w:r>
      <w:r w:rsidRPr="002474D7">
        <w:rPr>
          <w:u w:val="single"/>
        </w:rPr>
        <w:tab/>
      </w:r>
      <w:r w:rsidRPr="002474D7">
        <w:rPr>
          <w:u w:val="single"/>
        </w:rPr>
        <w:tab/>
      </w:r>
    </w:p>
    <w:p w:rsidR="002474D7" w:rsidRPr="002474D7" w:rsidRDefault="002474D7" w:rsidP="002474D7">
      <w:pPr>
        <w:pStyle w:val="BodyTextIndent2"/>
        <w:numPr>
          <w:ilvl w:val="1"/>
          <w:numId w:val="1"/>
        </w:numPr>
        <w:spacing w:after="0" w:line="240" w:lineRule="auto"/>
        <w:ind w:left="0" w:right="-1050"/>
        <w:jc w:val="both"/>
      </w:pPr>
      <w:r w:rsidRPr="002474D7">
        <w:t xml:space="preserve">apakšuzņēmējam nododamās līguma daļas apjoms (% vai summārā izteiksmē </w:t>
      </w:r>
      <w:proofErr w:type="spellStart"/>
      <w:r w:rsidRPr="002474D7">
        <w:rPr>
          <w:i/>
        </w:rPr>
        <w:t>euro</w:t>
      </w:r>
      <w:proofErr w:type="spellEnd"/>
      <w:r w:rsidRPr="002474D7">
        <w:rPr>
          <w:i/>
        </w:rPr>
        <w:t>)</w:t>
      </w:r>
      <w:r w:rsidRPr="002474D7">
        <w:t>: ____</w:t>
      </w:r>
      <w:r w:rsidRPr="002474D7">
        <w:tab/>
        <w:t>___</w:t>
      </w:r>
    </w:p>
    <w:p w:rsidR="002474D7" w:rsidRPr="002474D7" w:rsidRDefault="002474D7" w:rsidP="002474D7">
      <w:pPr>
        <w:pStyle w:val="BodyTextIndent2"/>
        <w:numPr>
          <w:ilvl w:val="0"/>
          <w:numId w:val="1"/>
        </w:numPr>
        <w:spacing w:after="0" w:line="240" w:lineRule="auto"/>
        <w:ind w:left="0" w:right="-1050"/>
        <w:jc w:val="both"/>
      </w:pPr>
      <w:r w:rsidRPr="002474D7">
        <w:t>Mēs visi kopā, kā arī katrs no piegādātāju apvienības dalībniekiem, katrs no personālsabiedrības dalībniekiem (ja pretendents ir personālsabiedrība), un katrai mūsu norādītajai personai, uz kuras iespējām mēs balstāmies, lai apliecinātu, ka kvalifikācija atbilst paziņojumā par līgumu vai iepirkuma procedūras dokumentos noteiktajām prasībām, apliecinām, ka mums nav iestājies neviens no Publisko iepirkumu likuma 39.</w:t>
      </w:r>
      <w:r w:rsidRPr="002474D7">
        <w:rPr>
          <w:vertAlign w:val="superscript"/>
        </w:rPr>
        <w:t>1</w:t>
      </w:r>
      <w:r w:rsidRPr="002474D7">
        <w:t xml:space="preserve"> panta pirmajā daļā minētajiem izslēgšanas gadījumiem, ņemot vērā PIL 39.</w:t>
      </w:r>
      <w:r w:rsidRPr="002474D7">
        <w:rPr>
          <w:vertAlign w:val="superscript"/>
        </w:rPr>
        <w:t>1</w:t>
      </w:r>
      <w:r w:rsidRPr="002474D7">
        <w:t xml:space="preserve"> panta ceturtajā daļā noteiktos termiņus.</w:t>
      </w:r>
    </w:p>
    <w:p w:rsidR="002474D7" w:rsidRPr="002474D7" w:rsidRDefault="002474D7" w:rsidP="002474D7">
      <w:pPr>
        <w:widowControl w:val="0"/>
        <w:numPr>
          <w:ilvl w:val="0"/>
          <w:numId w:val="1"/>
        </w:numPr>
        <w:tabs>
          <w:tab w:val="clear" w:pos="570"/>
          <w:tab w:val="num" w:pos="426"/>
        </w:tabs>
        <w:ind w:left="0" w:right="-1050" w:hanging="426"/>
        <w:jc w:val="both"/>
        <w:rPr>
          <w:lang w:val="lv-LV"/>
        </w:rPr>
      </w:pPr>
      <w:r w:rsidRPr="002474D7">
        <w:rPr>
          <w:lang w:val="lv-LV"/>
        </w:rPr>
        <w:t>Mēs apliecinām, ka nodrošināsim piedāvāto pārtikas preču kvalitātes atbilstību LR likumos un citos normatīvajos aktos noteiktiem normatīviem, kā arī nodrošināsim paaugstinātu konkrētās preces izsekojamību līdz Preces izcelsmes vietai.</w:t>
      </w:r>
    </w:p>
    <w:p w:rsidR="002474D7" w:rsidRPr="002474D7" w:rsidRDefault="002474D7" w:rsidP="002474D7">
      <w:pPr>
        <w:widowControl w:val="0"/>
        <w:numPr>
          <w:ilvl w:val="0"/>
          <w:numId w:val="1"/>
        </w:numPr>
        <w:tabs>
          <w:tab w:val="clear" w:pos="570"/>
          <w:tab w:val="num" w:pos="426"/>
        </w:tabs>
        <w:ind w:left="0" w:right="-1050" w:hanging="426"/>
        <w:jc w:val="both"/>
        <w:rPr>
          <w:lang w:val="lv-LV"/>
        </w:rPr>
      </w:pPr>
      <w:r w:rsidRPr="002474D7">
        <w:rPr>
          <w:lang w:val="lv-LV"/>
        </w:rPr>
        <w:t>Mēs apliecinām, ka preču pārdošanā iesaistītais personāls atbilst Pārtikas aprites uzraudzības likuma prasībām.</w:t>
      </w:r>
    </w:p>
    <w:p w:rsidR="002474D7" w:rsidRPr="002474D7" w:rsidRDefault="002474D7" w:rsidP="002474D7">
      <w:pPr>
        <w:widowControl w:val="0"/>
        <w:numPr>
          <w:ilvl w:val="0"/>
          <w:numId w:val="1"/>
        </w:numPr>
        <w:tabs>
          <w:tab w:val="clear" w:pos="570"/>
          <w:tab w:val="num" w:pos="426"/>
        </w:tabs>
        <w:ind w:left="0" w:right="-1050" w:hanging="426"/>
        <w:jc w:val="both"/>
        <w:rPr>
          <w:lang w:val="lv-LV"/>
        </w:rPr>
      </w:pPr>
      <w:r w:rsidRPr="002474D7">
        <w:rPr>
          <w:color w:val="000000"/>
          <w:spacing w:val="-6"/>
          <w:lang w:val="lv-LV"/>
        </w:rPr>
        <w:t>Mēs apliecinām</w:t>
      </w:r>
      <w:r w:rsidRPr="002474D7">
        <w:rPr>
          <w:szCs w:val="28"/>
          <w:lang w:val="lv-LV"/>
        </w:rPr>
        <w:t>, ka spējam piegādāt noteikta apjoma un kvalitātes preces, kā arī noliktavas atbilstību higiēnas prasībām.</w:t>
      </w:r>
    </w:p>
    <w:p w:rsidR="002474D7" w:rsidRPr="002474D7" w:rsidRDefault="002474D7" w:rsidP="002474D7">
      <w:pPr>
        <w:numPr>
          <w:ilvl w:val="0"/>
          <w:numId w:val="1"/>
        </w:numPr>
        <w:tabs>
          <w:tab w:val="clear" w:pos="570"/>
        </w:tabs>
        <w:ind w:left="0" w:right="-1050" w:hanging="426"/>
        <w:jc w:val="both"/>
        <w:rPr>
          <w:lang w:val="lv-LV"/>
        </w:rPr>
      </w:pPr>
      <w:r w:rsidRPr="002474D7">
        <w:rPr>
          <w:lang w:val="lv-LV"/>
        </w:rPr>
        <w:t>Mēs piekrītam atklāta konkursa nolikuma un pievienotā līgumprojekta nosacījumiem.</w:t>
      </w:r>
    </w:p>
    <w:p w:rsidR="002474D7" w:rsidRPr="002474D7" w:rsidRDefault="002474D7" w:rsidP="002474D7">
      <w:pPr>
        <w:numPr>
          <w:ilvl w:val="0"/>
          <w:numId w:val="1"/>
        </w:numPr>
        <w:tabs>
          <w:tab w:val="clear" w:pos="570"/>
        </w:tabs>
        <w:ind w:left="0" w:right="-1050" w:hanging="426"/>
        <w:jc w:val="both"/>
        <w:rPr>
          <w:lang w:val="lv-LV"/>
        </w:rPr>
      </w:pPr>
      <w:r w:rsidRPr="002474D7">
        <w:rPr>
          <w:lang w:val="lv-LV"/>
        </w:rPr>
        <w:t>Mēs apstiprinām, ka pievienotie dokumenti veido šo piedāvājumu.</w:t>
      </w:r>
    </w:p>
    <w:p w:rsidR="002474D7" w:rsidRPr="002474D7" w:rsidRDefault="002474D7" w:rsidP="002474D7">
      <w:pPr>
        <w:numPr>
          <w:ilvl w:val="0"/>
          <w:numId w:val="1"/>
        </w:numPr>
        <w:tabs>
          <w:tab w:val="clear" w:pos="570"/>
        </w:tabs>
        <w:ind w:left="0" w:right="-1050" w:hanging="426"/>
        <w:jc w:val="both"/>
        <w:rPr>
          <w:lang w:val="lv-LV"/>
        </w:rPr>
      </w:pPr>
      <w:r w:rsidRPr="002474D7">
        <w:rPr>
          <w:lang w:val="lv-LV"/>
        </w:rPr>
        <w:t>Mēs apliecinām, ka neesam ieinteresēti nevienā citā piedāvājumā, kas iesniegts šajā iepirkuma procedūrā.</w:t>
      </w:r>
    </w:p>
    <w:p w:rsidR="002474D7" w:rsidRPr="002474D7" w:rsidRDefault="002474D7" w:rsidP="002474D7">
      <w:pPr>
        <w:numPr>
          <w:ilvl w:val="0"/>
          <w:numId w:val="1"/>
        </w:numPr>
        <w:tabs>
          <w:tab w:val="clear" w:pos="570"/>
        </w:tabs>
        <w:ind w:left="0" w:right="-1050" w:hanging="426"/>
        <w:jc w:val="both"/>
        <w:rPr>
          <w:lang w:val="lv-LV"/>
        </w:rPr>
      </w:pPr>
      <w:r w:rsidRPr="002474D7">
        <w:rPr>
          <w:lang w:val="lv-LV"/>
        </w:rPr>
        <w:t>Informācija par pretendentu vai personu, kura pārstāv piegādātāju apvienību konkursā:</w:t>
      </w:r>
    </w:p>
    <w:p w:rsidR="002474D7" w:rsidRPr="002474D7" w:rsidRDefault="002474D7" w:rsidP="002474D7">
      <w:pPr>
        <w:pStyle w:val="BodyTextIndent2"/>
        <w:numPr>
          <w:ilvl w:val="1"/>
          <w:numId w:val="1"/>
        </w:numPr>
        <w:tabs>
          <w:tab w:val="clear" w:pos="990"/>
          <w:tab w:val="num" w:pos="567"/>
        </w:tabs>
        <w:spacing w:after="0" w:line="240" w:lineRule="auto"/>
        <w:ind w:left="0" w:right="-1050" w:firstLine="0"/>
        <w:rPr>
          <w:u w:val="single"/>
        </w:rPr>
      </w:pPr>
      <w:r w:rsidRPr="002474D7">
        <w:t xml:space="preserve">Pretendenta nosaukums: </w:t>
      </w:r>
      <w:r w:rsidRPr="002474D7">
        <w:rPr>
          <w:u w:val="single"/>
        </w:rPr>
        <w:tab/>
      </w:r>
      <w:r w:rsidRPr="002474D7">
        <w:rPr>
          <w:u w:val="single"/>
        </w:rPr>
        <w:tab/>
      </w:r>
      <w:r w:rsidRPr="002474D7">
        <w:rPr>
          <w:u w:val="single"/>
        </w:rPr>
        <w:tab/>
      </w:r>
      <w:r w:rsidRPr="002474D7">
        <w:rPr>
          <w:u w:val="single"/>
        </w:rPr>
        <w:tab/>
      </w:r>
      <w:r w:rsidRPr="002474D7">
        <w:rPr>
          <w:u w:val="single"/>
        </w:rPr>
        <w:tab/>
      </w:r>
      <w:r w:rsidRPr="002474D7">
        <w:rPr>
          <w:u w:val="single"/>
        </w:rPr>
        <w:tab/>
      </w:r>
      <w:r w:rsidRPr="002474D7">
        <w:rPr>
          <w:u w:val="single"/>
        </w:rPr>
        <w:tab/>
      </w:r>
    </w:p>
    <w:p w:rsidR="002474D7" w:rsidRPr="002474D7" w:rsidRDefault="002474D7" w:rsidP="002474D7">
      <w:pPr>
        <w:pStyle w:val="BodyTextIndent2"/>
        <w:spacing w:after="0" w:line="240" w:lineRule="auto"/>
        <w:ind w:left="0" w:right="-1050"/>
      </w:pPr>
      <w:r w:rsidRPr="002474D7">
        <w:t xml:space="preserve">Reģistrēts: </w:t>
      </w:r>
      <w:r w:rsidRPr="002474D7">
        <w:tab/>
      </w:r>
      <w:r w:rsidRPr="002474D7">
        <w:tab/>
      </w:r>
      <w:r w:rsidRPr="002474D7">
        <w:tab/>
      </w:r>
      <w:r w:rsidRPr="002474D7">
        <w:tab/>
      </w:r>
      <w:r w:rsidRPr="002474D7">
        <w:tab/>
      </w:r>
    </w:p>
    <w:p w:rsidR="002474D7" w:rsidRPr="002474D7" w:rsidRDefault="002474D7" w:rsidP="002474D7">
      <w:pPr>
        <w:pStyle w:val="BodyTextIndent2"/>
        <w:numPr>
          <w:ilvl w:val="1"/>
          <w:numId w:val="1"/>
        </w:numPr>
        <w:tabs>
          <w:tab w:val="clear" w:pos="990"/>
          <w:tab w:val="num" w:pos="567"/>
        </w:tabs>
        <w:spacing w:after="0" w:line="240" w:lineRule="auto"/>
        <w:ind w:left="0" w:right="-1050" w:firstLine="0"/>
      </w:pPr>
      <w:r w:rsidRPr="002474D7">
        <w:t xml:space="preserve">Nr. </w:t>
      </w:r>
      <w:r w:rsidRPr="002474D7">
        <w:tab/>
      </w:r>
      <w:r w:rsidRPr="002474D7">
        <w:tab/>
      </w:r>
      <w:r w:rsidRPr="002474D7">
        <w:tab/>
      </w:r>
      <w:r w:rsidRPr="002474D7">
        <w:tab/>
      </w:r>
      <w:r w:rsidRPr="002474D7">
        <w:tab/>
      </w:r>
    </w:p>
    <w:p w:rsidR="002474D7" w:rsidRPr="002474D7" w:rsidRDefault="002474D7" w:rsidP="002474D7">
      <w:pPr>
        <w:pStyle w:val="BodyTextIndent2"/>
        <w:numPr>
          <w:ilvl w:val="1"/>
          <w:numId w:val="1"/>
        </w:numPr>
        <w:tabs>
          <w:tab w:val="clear" w:pos="990"/>
          <w:tab w:val="num" w:pos="567"/>
        </w:tabs>
        <w:spacing w:after="0" w:line="240" w:lineRule="auto"/>
        <w:ind w:left="0" w:right="-1050" w:firstLine="0"/>
      </w:pPr>
      <w:r w:rsidRPr="002474D7">
        <w:t xml:space="preserve">Juridiskā adrese: </w:t>
      </w:r>
      <w:r w:rsidRPr="002474D7">
        <w:tab/>
      </w:r>
      <w:r w:rsidRPr="002474D7">
        <w:tab/>
      </w:r>
      <w:r w:rsidRPr="002474D7">
        <w:tab/>
      </w:r>
      <w:r w:rsidRPr="002474D7">
        <w:tab/>
      </w:r>
      <w:r w:rsidRPr="002474D7">
        <w:tab/>
      </w:r>
      <w:r w:rsidRPr="002474D7">
        <w:tab/>
      </w:r>
      <w:r w:rsidRPr="002474D7">
        <w:tab/>
      </w:r>
      <w:r w:rsidRPr="002474D7">
        <w:tab/>
      </w:r>
    </w:p>
    <w:p w:rsidR="002474D7" w:rsidRPr="002474D7" w:rsidRDefault="002474D7" w:rsidP="002474D7">
      <w:pPr>
        <w:pStyle w:val="BodyTextIndent2"/>
        <w:numPr>
          <w:ilvl w:val="1"/>
          <w:numId w:val="1"/>
        </w:numPr>
        <w:tabs>
          <w:tab w:val="clear" w:pos="990"/>
          <w:tab w:val="num" w:pos="567"/>
        </w:tabs>
        <w:spacing w:after="0" w:line="240" w:lineRule="auto"/>
        <w:ind w:left="0" w:right="-1050" w:firstLine="0"/>
      </w:pPr>
      <w:r w:rsidRPr="002474D7">
        <w:t xml:space="preserve">Biroja adrese: </w:t>
      </w:r>
      <w:r w:rsidRPr="002474D7">
        <w:tab/>
      </w:r>
      <w:r w:rsidRPr="002474D7">
        <w:tab/>
      </w:r>
      <w:r w:rsidRPr="002474D7">
        <w:tab/>
      </w:r>
      <w:r w:rsidRPr="002474D7">
        <w:tab/>
      </w:r>
    </w:p>
    <w:p w:rsidR="002474D7" w:rsidRPr="002474D7" w:rsidRDefault="002474D7" w:rsidP="002474D7">
      <w:pPr>
        <w:pStyle w:val="BodyTextIndent2"/>
        <w:numPr>
          <w:ilvl w:val="1"/>
          <w:numId w:val="1"/>
        </w:numPr>
        <w:tabs>
          <w:tab w:val="clear" w:pos="990"/>
          <w:tab w:val="num" w:pos="567"/>
        </w:tabs>
        <w:spacing w:after="0" w:line="240" w:lineRule="auto"/>
        <w:ind w:left="0" w:right="-1050" w:firstLine="0"/>
      </w:pPr>
      <w:r w:rsidRPr="002474D7">
        <w:t xml:space="preserve">Kontaktpersona: ___________________________ </w:t>
      </w:r>
      <w:r w:rsidRPr="002474D7">
        <w:rPr>
          <w:sz w:val="20"/>
          <w:szCs w:val="20"/>
        </w:rPr>
        <w:t>(Vārds, uzvārds, amats)</w:t>
      </w:r>
    </w:p>
    <w:p w:rsidR="002474D7" w:rsidRPr="002474D7" w:rsidRDefault="002474D7" w:rsidP="002474D7">
      <w:pPr>
        <w:pStyle w:val="BodyTextIndent2"/>
        <w:numPr>
          <w:ilvl w:val="1"/>
          <w:numId w:val="1"/>
        </w:numPr>
        <w:tabs>
          <w:tab w:val="clear" w:pos="990"/>
          <w:tab w:val="num" w:pos="567"/>
        </w:tabs>
        <w:spacing w:after="0" w:line="240" w:lineRule="auto"/>
        <w:ind w:left="0" w:right="-1050" w:firstLine="0"/>
      </w:pPr>
      <w:r w:rsidRPr="002474D7">
        <w:t xml:space="preserve">Telefons: </w:t>
      </w:r>
      <w:r w:rsidRPr="002474D7">
        <w:tab/>
      </w:r>
      <w:r w:rsidRPr="002474D7">
        <w:tab/>
      </w:r>
      <w:r w:rsidRPr="002474D7">
        <w:tab/>
      </w:r>
      <w:r w:rsidRPr="002474D7">
        <w:tab/>
      </w:r>
      <w:r w:rsidRPr="002474D7">
        <w:tab/>
      </w:r>
      <w:r w:rsidRPr="002474D7">
        <w:tab/>
      </w:r>
    </w:p>
    <w:p w:rsidR="002474D7" w:rsidRPr="002474D7" w:rsidRDefault="002474D7" w:rsidP="002474D7">
      <w:pPr>
        <w:pStyle w:val="BodyTextIndent2"/>
        <w:numPr>
          <w:ilvl w:val="1"/>
          <w:numId w:val="1"/>
        </w:numPr>
        <w:tabs>
          <w:tab w:val="clear" w:pos="990"/>
          <w:tab w:val="num" w:pos="567"/>
        </w:tabs>
        <w:spacing w:after="0" w:line="240" w:lineRule="auto"/>
        <w:ind w:left="0" w:right="-1050" w:firstLine="0"/>
      </w:pPr>
      <w:r w:rsidRPr="002474D7">
        <w:t xml:space="preserve">Fakss: </w:t>
      </w:r>
      <w:r w:rsidRPr="002474D7">
        <w:tab/>
      </w:r>
      <w:r w:rsidRPr="002474D7">
        <w:tab/>
      </w:r>
      <w:r w:rsidRPr="002474D7">
        <w:tab/>
      </w:r>
      <w:r w:rsidRPr="002474D7">
        <w:tab/>
      </w:r>
      <w:r w:rsidRPr="002474D7">
        <w:tab/>
      </w:r>
      <w:r w:rsidRPr="002474D7">
        <w:tab/>
      </w:r>
    </w:p>
    <w:p w:rsidR="002474D7" w:rsidRPr="002474D7" w:rsidRDefault="002474D7" w:rsidP="002474D7">
      <w:pPr>
        <w:pStyle w:val="BodyTextIndent2"/>
        <w:numPr>
          <w:ilvl w:val="1"/>
          <w:numId w:val="1"/>
        </w:numPr>
        <w:tabs>
          <w:tab w:val="clear" w:pos="990"/>
          <w:tab w:val="num" w:pos="567"/>
        </w:tabs>
        <w:spacing w:after="0" w:line="240" w:lineRule="auto"/>
        <w:ind w:left="0" w:right="-1050" w:firstLine="0"/>
      </w:pPr>
      <w:r w:rsidRPr="002474D7">
        <w:t xml:space="preserve">E-pasta adrese: </w:t>
      </w:r>
      <w:r w:rsidRPr="002474D7">
        <w:tab/>
      </w:r>
      <w:r w:rsidRPr="002474D7">
        <w:tab/>
      </w:r>
      <w:r w:rsidRPr="002474D7">
        <w:tab/>
      </w:r>
      <w:r w:rsidRPr="002474D7">
        <w:tab/>
      </w:r>
      <w:r w:rsidRPr="002474D7">
        <w:tab/>
      </w:r>
    </w:p>
    <w:p w:rsidR="002474D7" w:rsidRPr="002474D7" w:rsidRDefault="002474D7" w:rsidP="002474D7">
      <w:pPr>
        <w:pStyle w:val="BodyTextIndent2"/>
        <w:numPr>
          <w:ilvl w:val="1"/>
          <w:numId w:val="1"/>
        </w:numPr>
        <w:tabs>
          <w:tab w:val="clear" w:pos="990"/>
          <w:tab w:val="num" w:pos="567"/>
        </w:tabs>
        <w:spacing w:after="0" w:line="240" w:lineRule="auto"/>
        <w:ind w:left="0" w:right="-1050" w:firstLine="0"/>
      </w:pPr>
      <w:r w:rsidRPr="002474D7">
        <w:t xml:space="preserve">Nodokļu maksātāja reģistrācijas Nr.: </w:t>
      </w:r>
      <w:r w:rsidRPr="002474D7">
        <w:tab/>
      </w:r>
      <w:r w:rsidRPr="002474D7">
        <w:tab/>
      </w:r>
      <w:r w:rsidRPr="002474D7">
        <w:tab/>
      </w:r>
      <w:r w:rsidRPr="002474D7">
        <w:tab/>
      </w:r>
      <w:r w:rsidRPr="002474D7">
        <w:tab/>
      </w:r>
    </w:p>
    <w:p w:rsidR="002474D7" w:rsidRPr="002474D7" w:rsidRDefault="002474D7" w:rsidP="002474D7">
      <w:pPr>
        <w:pStyle w:val="BodyTextIndent2"/>
        <w:numPr>
          <w:ilvl w:val="1"/>
          <w:numId w:val="1"/>
        </w:numPr>
        <w:tabs>
          <w:tab w:val="clear" w:pos="990"/>
          <w:tab w:val="num" w:pos="567"/>
        </w:tabs>
        <w:spacing w:after="0" w:line="240" w:lineRule="auto"/>
        <w:ind w:left="0" w:right="-1050" w:firstLine="0"/>
      </w:pPr>
      <w:r w:rsidRPr="002474D7">
        <w:t xml:space="preserve">Banka: </w:t>
      </w:r>
      <w:r w:rsidRPr="002474D7">
        <w:tab/>
      </w:r>
      <w:r w:rsidRPr="002474D7">
        <w:tab/>
      </w:r>
      <w:r w:rsidRPr="002474D7">
        <w:tab/>
      </w:r>
      <w:r w:rsidRPr="002474D7">
        <w:tab/>
      </w:r>
      <w:r w:rsidRPr="002474D7">
        <w:tab/>
      </w:r>
      <w:r w:rsidRPr="002474D7">
        <w:tab/>
      </w:r>
      <w:r w:rsidRPr="002474D7">
        <w:tab/>
      </w:r>
      <w:r w:rsidRPr="002474D7">
        <w:tab/>
      </w:r>
      <w:r w:rsidRPr="002474D7">
        <w:tab/>
      </w:r>
    </w:p>
    <w:p w:rsidR="002474D7" w:rsidRPr="002474D7" w:rsidRDefault="002474D7" w:rsidP="002474D7">
      <w:pPr>
        <w:pStyle w:val="BodyTextIndent2"/>
        <w:numPr>
          <w:ilvl w:val="1"/>
          <w:numId w:val="1"/>
        </w:numPr>
        <w:tabs>
          <w:tab w:val="clear" w:pos="990"/>
          <w:tab w:val="num" w:pos="567"/>
        </w:tabs>
        <w:spacing w:after="0" w:line="240" w:lineRule="auto"/>
        <w:ind w:left="0" w:right="-1050" w:firstLine="0"/>
      </w:pPr>
      <w:r w:rsidRPr="002474D7">
        <w:t xml:space="preserve">Kods: </w:t>
      </w:r>
      <w:r w:rsidRPr="002474D7">
        <w:tab/>
      </w:r>
      <w:r w:rsidRPr="002474D7">
        <w:tab/>
      </w:r>
      <w:r w:rsidRPr="002474D7">
        <w:tab/>
      </w:r>
      <w:r w:rsidRPr="002474D7">
        <w:tab/>
      </w:r>
      <w:r w:rsidRPr="002474D7">
        <w:tab/>
      </w:r>
    </w:p>
    <w:p w:rsidR="002474D7" w:rsidRPr="002474D7" w:rsidRDefault="002474D7" w:rsidP="002474D7">
      <w:pPr>
        <w:pStyle w:val="BodyTextIndent2"/>
        <w:numPr>
          <w:ilvl w:val="1"/>
          <w:numId w:val="1"/>
        </w:numPr>
        <w:tabs>
          <w:tab w:val="clear" w:pos="990"/>
          <w:tab w:val="num" w:pos="567"/>
        </w:tabs>
        <w:spacing w:after="0" w:line="240" w:lineRule="auto"/>
        <w:ind w:left="0" w:right="-1050" w:firstLine="0"/>
      </w:pPr>
      <w:r w:rsidRPr="002474D7">
        <w:t xml:space="preserve">Konts: </w:t>
      </w:r>
      <w:r w:rsidRPr="002474D7">
        <w:tab/>
      </w:r>
      <w:r w:rsidRPr="002474D7">
        <w:tab/>
      </w:r>
      <w:r w:rsidRPr="002474D7">
        <w:tab/>
      </w:r>
      <w:r w:rsidRPr="002474D7">
        <w:tab/>
      </w:r>
      <w:r w:rsidRPr="002474D7">
        <w:tab/>
      </w:r>
      <w:r w:rsidRPr="002474D7">
        <w:tab/>
      </w:r>
      <w:r w:rsidRPr="002474D7">
        <w:tab/>
      </w:r>
      <w:r w:rsidRPr="002474D7">
        <w:tab/>
      </w:r>
      <w:r w:rsidRPr="002474D7">
        <w:tab/>
      </w:r>
    </w:p>
    <w:p w:rsidR="002474D7" w:rsidRPr="002474D7" w:rsidRDefault="002474D7" w:rsidP="002474D7">
      <w:pPr>
        <w:pStyle w:val="BodyText"/>
        <w:ind w:right="-1050" w:firstLine="720"/>
        <w:rPr>
          <w:b w:val="0"/>
        </w:rPr>
      </w:pPr>
      <w:r w:rsidRPr="002474D7">
        <w:rPr>
          <w:b w:val="0"/>
        </w:rPr>
        <w:t>Ar šo uzņemamies pilnu atbildību par atklātā konkursā iesniegto dokumentu komplektāciju, tajos ietverto informāciju, noformējumu, atbilstību nolikuma prasībām. Visas piedāvājumā sniegtās ziņas ir patiesas.</w:t>
      </w:r>
    </w:p>
    <w:p w:rsidR="002474D7" w:rsidRPr="002474D7" w:rsidRDefault="002474D7" w:rsidP="002474D7">
      <w:pPr>
        <w:pStyle w:val="BodyText"/>
        <w:ind w:right="-1050"/>
        <w:rPr>
          <w:b w:val="0"/>
        </w:rPr>
      </w:pPr>
      <w:r w:rsidRPr="002474D7">
        <w:rPr>
          <w:b w:val="0"/>
        </w:rPr>
        <w:t>Piedāvājuma dokumentu pakete sastāv no _________ (_____________) lapām.</w:t>
      </w:r>
    </w:p>
    <w:tbl>
      <w:tblPr>
        <w:tblW w:w="9288" w:type="dxa"/>
        <w:tblLayout w:type="fixed"/>
        <w:tblLook w:val="0000" w:firstRow="0" w:lastRow="0" w:firstColumn="0" w:lastColumn="0" w:noHBand="0" w:noVBand="0"/>
      </w:tblPr>
      <w:tblGrid>
        <w:gridCol w:w="2628"/>
        <w:gridCol w:w="6660"/>
      </w:tblGrid>
      <w:tr w:rsidR="002474D7" w:rsidRPr="002474D7" w:rsidTr="00E11671">
        <w:tblPrEx>
          <w:tblCellMar>
            <w:top w:w="0" w:type="dxa"/>
            <w:bottom w:w="0" w:type="dxa"/>
          </w:tblCellMar>
        </w:tblPrEx>
        <w:tc>
          <w:tcPr>
            <w:tcW w:w="2628" w:type="dxa"/>
          </w:tcPr>
          <w:p w:rsidR="002474D7" w:rsidRPr="002474D7" w:rsidRDefault="002474D7" w:rsidP="002474D7">
            <w:pPr>
              <w:ind w:right="-1050"/>
              <w:rPr>
                <w:vertAlign w:val="superscript"/>
                <w:lang w:val="lv-LV"/>
              </w:rPr>
            </w:pPr>
            <w:r w:rsidRPr="002474D7">
              <w:rPr>
                <w:lang w:val="lv-LV"/>
              </w:rPr>
              <w:t>Pretendenta pārstāvis:</w:t>
            </w:r>
          </w:p>
        </w:tc>
        <w:tc>
          <w:tcPr>
            <w:tcW w:w="6660" w:type="dxa"/>
            <w:tcBorders>
              <w:bottom w:val="single" w:sz="4" w:space="0" w:color="auto"/>
            </w:tcBorders>
          </w:tcPr>
          <w:p w:rsidR="002474D7" w:rsidRPr="002474D7" w:rsidRDefault="002474D7" w:rsidP="002474D7">
            <w:pPr>
              <w:ind w:right="-1050"/>
              <w:rPr>
                <w:lang w:val="lv-LV"/>
              </w:rPr>
            </w:pPr>
          </w:p>
        </w:tc>
      </w:tr>
      <w:tr w:rsidR="002474D7" w:rsidRPr="002474D7" w:rsidTr="00E11671">
        <w:tblPrEx>
          <w:tblCellMar>
            <w:top w:w="0" w:type="dxa"/>
            <w:bottom w:w="0" w:type="dxa"/>
          </w:tblCellMar>
        </w:tblPrEx>
        <w:trPr>
          <w:cantSplit/>
        </w:trPr>
        <w:tc>
          <w:tcPr>
            <w:tcW w:w="2628" w:type="dxa"/>
          </w:tcPr>
          <w:p w:rsidR="002474D7" w:rsidRPr="002474D7" w:rsidRDefault="002474D7" w:rsidP="002474D7">
            <w:pPr>
              <w:ind w:right="-1050"/>
              <w:rPr>
                <w:lang w:val="lv-LV"/>
              </w:rPr>
            </w:pPr>
          </w:p>
        </w:tc>
        <w:tc>
          <w:tcPr>
            <w:tcW w:w="6660" w:type="dxa"/>
          </w:tcPr>
          <w:p w:rsidR="002474D7" w:rsidRPr="002474D7" w:rsidRDefault="002474D7" w:rsidP="002474D7">
            <w:pPr>
              <w:ind w:right="-1050"/>
              <w:jc w:val="center"/>
              <w:rPr>
                <w:sz w:val="16"/>
                <w:szCs w:val="16"/>
                <w:lang w:val="lv-LV"/>
              </w:rPr>
            </w:pPr>
            <w:r w:rsidRPr="002474D7">
              <w:rPr>
                <w:sz w:val="16"/>
                <w:szCs w:val="16"/>
                <w:lang w:val="lv-LV"/>
              </w:rPr>
              <w:t>(amats, paraksts, vārds, uzvārds)</w:t>
            </w:r>
          </w:p>
        </w:tc>
      </w:tr>
    </w:tbl>
    <w:p w:rsidR="002474D7" w:rsidRPr="002474D7" w:rsidRDefault="002474D7" w:rsidP="002474D7">
      <w:pPr>
        <w:ind w:right="-1050"/>
        <w:jc w:val="both"/>
        <w:rPr>
          <w:lang w:val="lv-LV"/>
        </w:rPr>
      </w:pPr>
    </w:p>
    <w:p w:rsidR="009464CD" w:rsidRPr="002474D7" w:rsidRDefault="002474D7" w:rsidP="002474D7">
      <w:pPr>
        <w:ind w:right="-1050"/>
        <w:rPr>
          <w:lang w:val="lv-LV"/>
        </w:rPr>
      </w:pPr>
      <w:r w:rsidRPr="002474D7">
        <w:rPr>
          <w:lang w:val="lv-LV"/>
        </w:rPr>
        <w:t xml:space="preserve">Pieteikums sastādīts un parakstīts 2015.gada </w:t>
      </w:r>
      <w:r w:rsidRPr="002474D7">
        <w:rPr>
          <w:u w:val="single"/>
          <w:lang w:val="lv-LV"/>
        </w:rPr>
        <w:tab/>
      </w:r>
      <w:r w:rsidRPr="002474D7">
        <w:rPr>
          <w:u w:val="single"/>
          <w:lang w:val="lv-LV"/>
        </w:rPr>
        <w:tab/>
      </w:r>
      <w:r w:rsidRPr="002474D7">
        <w:rPr>
          <w:u w:val="single"/>
          <w:lang w:val="lv-LV"/>
        </w:rPr>
        <w:tab/>
      </w:r>
      <w:r w:rsidRPr="002474D7">
        <w:rPr>
          <w:u w:val="single"/>
          <w:lang w:val="lv-LV"/>
        </w:rPr>
        <w:tab/>
      </w:r>
    </w:p>
    <w:sectPr w:rsidR="009464CD" w:rsidRPr="002474D7" w:rsidSect="004F5DA0">
      <w:footerReference w:type="default" r:id="rId8"/>
      <w:pgSz w:w="11906" w:h="16838"/>
      <w:pgMar w:top="1079" w:right="1800" w:bottom="113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6BF" w:rsidRDefault="007C26BF" w:rsidP="002474D7">
      <w:r>
        <w:separator/>
      </w:r>
    </w:p>
  </w:endnote>
  <w:endnote w:type="continuationSeparator" w:id="0">
    <w:p w:rsidR="007C26BF" w:rsidRDefault="007C26BF" w:rsidP="0024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7C26BF">
        <w:pPr>
          <w:pStyle w:val="Footer"/>
          <w:jc w:val="right"/>
        </w:pPr>
        <w:r>
          <w:fldChar w:fldCharType="begin"/>
        </w:r>
        <w:r>
          <w:instrText xml:space="preserve"> PAGE   \* MERGEFORMAT </w:instrText>
        </w:r>
        <w:r>
          <w:fldChar w:fldCharType="separate"/>
        </w:r>
        <w:r w:rsidR="00961C36">
          <w:rPr>
            <w:noProof/>
          </w:rPr>
          <w:t>3</w:t>
        </w:r>
        <w:r>
          <w:rPr>
            <w:noProof/>
          </w:rPr>
          <w:fldChar w:fldCharType="end"/>
        </w:r>
      </w:p>
    </w:sdtContent>
  </w:sdt>
  <w:p w:rsidR="0096467C" w:rsidRDefault="007C2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6BF" w:rsidRDefault="007C26BF" w:rsidP="002474D7">
      <w:r>
        <w:separator/>
      </w:r>
    </w:p>
  </w:footnote>
  <w:footnote w:type="continuationSeparator" w:id="0">
    <w:p w:rsidR="007C26BF" w:rsidRDefault="007C26BF" w:rsidP="002474D7">
      <w:r>
        <w:continuationSeparator/>
      </w:r>
    </w:p>
  </w:footnote>
  <w:footnote w:id="1">
    <w:p w:rsidR="002474D7" w:rsidRDefault="002474D7" w:rsidP="002474D7">
      <w:pPr>
        <w:pStyle w:val="FootnoteText"/>
        <w:rPr>
          <w:lang w:val="lv-LV"/>
        </w:rPr>
      </w:pPr>
      <w:r>
        <w:rPr>
          <w:rStyle w:val="FootnoteReference"/>
        </w:rPr>
        <w:footnoteRef/>
      </w:r>
      <w:r>
        <w:rPr>
          <w:lang w:val="lv-LV"/>
        </w:rPr>
        <w:t xml:space="preserve"> Jānorāda kopējā cena katrā iepirkuma priekšmeta daļā, par kuru iesniegts piedāvājums, kas norādīta Tehniskajā/finanšu piedāvājumā.</w:t>
      </w:r>
    </w:p>
  </w:footnote>
  <w:footnote w:id="2">
    <w:p w:rsidR="002474D7" w:rsidRDefault="002474D7" w:rsidP="002474D7">
      <w:pPr>
        <w:pStyle w:val="FootnoteText"/>
        <w:rPr>
          <w:lang w:val="lv-LV"/>
        </w:rPr>
      </w:pPr>
      <w:r>
        <w:rPr>
          <w:rStyle w:val="FootnoteReference"/>
        </w:rPr>
        <w:footnoteRef/>
      </w:r>
      <w:r>
        <w:rPr>
          <w:lang w:val="lv-LV"/>
        </w:rPr>
        <w:t xml:space="preserve"> </w:t>
      </w:r>
      <w:r>
        <w:rPr>
          <w:lang w:val="lv-LV"/>
        </w:rPr>
        <w:t>Tas pats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40437"/>
    <w:multiLevelType w:val="multilevel"/>
    <w:tmpl w:val="E4CA9E2C"/>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bullet"/>
      <w:lvlText w:val=""/>
      <w:lvlJc w:val="left"/>
      <w:pPr>
        <w:tabs>
          <w:tab w:val="num" w:pos="1560"/>
        </w:tabs>
        <w:ind w:left="1560" w:hanging="720"/>
      </w:pPr>
      <w:rPr>
        <w:rFonts w:ascii="Wingdings" w:hAnsi="Wingding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CD"/>
    <w:rsid w:val="000604EE"/>
    <w:rsid w:val="002474D7"/>
    <w:rsid w:val="003441ED"/>
    <w:rsid w:val="007C26BF"/>
    <w:rsid w:val="009464CD"/>
    <w:rsid w:val="00961C36"/>
    <w:rsid w:val="00A641FC"/>
    <w:rsid w:val="00B340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482FD-149B-4FA3-B823-EBB38996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4CD"/>
    <w:rPr>
      <w:rFonts w:eastAsia="Times New Roman" w:cs="Times New Roman"/>
      <w:szCs w:val="24"/>
      <w:lang w:val="en-GB"/>
    </w:rPr>
  </w:style>
  <w:style w:type="paragraph" w:styleId="Heading1">
    <w:name w:val="heading 1"/>
    <w:basedOn w:val="Normal"/>
    <w:next w:val="Normal"/>
    <w:link w:val="Heading1Char"/>
    <w:qFormat/>
    <w:rsid w:val="009464CD"/>
    <w:pPr>
      <w:keepNext/>
      <w:jc w:val="right"/>
      <w:outlineLvl w:val="0"/>
    </w:pPr>
    <w:rPr>
      <w:b/>
      <w:bCs/>
      <w:lang w:val="lv-LV"/>
    </w:rPr>
  </w:style>
  <w:style w:type="paragraph" w:styleId="Heading2">
    <w:name w:val="heading 2"/>
    <w:basedOn w:val="Normal"/>
    <w:next w:val="Normal"/>
    <w:link w:val="Heading2Char"/>
    <w:qFormat/>
    <w:rsid w:val="009464CD"/>
    <w:pPr>
      <w:keepNext/>
      <w:tabs>
        <w:tab w:val="left" w:pos="8280"/>
      </w:tabs>
      <w:ind w:right="-1054"/>
      <w:jc w:val="right"/>
      <w:outlineLvl w:val="1"/>
    </w:pPr>
    <w:rPr>
      <w:b/>
      <w:bCs/>
      <w:lang w:val="lv-LV"/>
    </w:rPr>
  </w:style>
  <w:style w:type="paragraph" w:styleId="Heading4">
    <w:name w:val="heading 4"/>
    <w:basedOn w:val="Normal"/>
    <w:next w:val="Normal"/>
    <w:link w:val="Heading4Char"/>
    <w:qFormat/>
    <w:rsid w:val="009464CD"/>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4CD"/>
    <w:rPr>
      <w:rFonts w:eastAsia="Times New Roman" w:cs="Times New Roman"/>
      <w:b/>
      <w:bCs/>
      <w:szCs w:val="24"/>
    </w:rPr>
  </w:style>
  <w:style w:type="character" w:customStyle="1" w:styleId="Heading2Char">
    <w:name w:val="Heading 2 Char"/>
    <w:basedOn w:val="DefaultParagraphFont"/>
    <w:link w:val="Heading2"/>
    <w:rsid w:val="009464CD"/>
    <w:rPr>
      <w:rFonts w:eastAsia="Times New Roman" w:cs="Times New Roman"/>
      <w:b/>
      <w:bCs/>
      <w:szCs w:val="24"/>
    </w:rPr>
  </w:style>
  <w:style w:type="character" w:customStyle="1" w:styleId="Heading4Char">
    <w:name w:val="Heading 4 Char"/>
    <w:basedOn w:val="DefaultParagraphFont"/>
    <w:link w:val="Heading4"/>
    <w:rsid w:val="009464CD"/>
    <w:rPr>
      <w:rFonts w:eastAsia="Times New Roman" w:cs="Times New Roman"/>
      <w:b/>
      <w:bCs/>
      <w:szCs w:val="24"/>
    </w:rPr>
  </w:style>
  <w:style w:type="paragraph" w:customStyle="1" w:styleId="xl23">
    <w:name w:val="xl23"/>
    <w:basedOn w:val="Normal"/>
    <w:rsid w:val="009464CD"/>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9464CD"/>
    <w:pPr>
      <w:tabs>
        <w:tab w:val="center" w:pos="4153"/>
        <w:tab w:val="right" w:pos="8306"/>
      </w:tabs>
    </w:pPr>
  </w:style>
  <w:style w:type="character" w:customStyle="1" w:styleId="FooterChar">
    <w:name w:val="Footer Char"/>
    <w:basedOn w:val="DefaultParagraphFont"/>
    <w:link w:val="Footer"/>
    <w:uiPriority w:val="99"/>
    <w:rsid w:val="009464CD"/>
    <w:rPr>
      <w:rFonts w:eastAsia="Times New Roman" w:cs="Times New Roman"/>
      <w:szCs w:val="24"/>
      <w:lang w:val="en-GB"/>
    </w:rPr>
  </w:style>
  <w:style w:type="paragraph" w:styleId="NoSpacing">
    <w:name w:val="No Spacing"/>
    <w:uiPriority w:val="1"/>
    <w:qFormat/>
    <w:rsid w:val="009464CD"/>
    <w:rPr>
      <w:rFonts w:eastAsia="Times New Roman" w:cs="Times New Roman"/>
      <w:szCs w:val="24"/>
      <w:lang w:val="en-GB"/>
    </w:rPr>
  </w:style>
  <w:style w:type="paragraph" w:styleId="BodyText">
    <w:name w:val="Body Text"/>
    <w:basedOn w:val="Normal"/>
    <w:link w:val="BodyTextChar"/>
    <w:semiHidden/>
    <w:rsid w:val="002474D7"/>
    <w:pPr>
      <w:jc w:val="both"/>
    </w:pPr>
    <w:rPr>
      <w:b/>
      <w:bCs/>
      <w:lang w:val="lv-LV"/>
    </w:rPr>
  </w:style>
  <w:style w:type="character" w:customStyle="1" w:styleId="BodyTextChar">
    <w:name w:val="Body Text Char"/>
    <w:basedOn w:val="DefaultParagraphFont"/>
    <w:link w:val="BodyText"/>
    <w:semiHidden/>
    <w:rsid w:val="002474D7"/>
    <w:rPr>
      <w:rFonts w:eastAsia="Times New Roman" w:cs="Times New Roman"/>
      <w:b/>
      <w:bCs/>
      <w:szCs w:val="24"/>
    </w:rPr>
  </w:style>
  <w:style w:type="paragraph" w:styleId="BodyTextIndent2">
    <w:name w:val="Body Text Indent 2"/>
    <w:basedOn w:val="Normal"/>
    <w:link w:val="BodyTextIndent2Char"/>
    <w:semiHidden/>
    <w:rsid w:val="002474D7"/>
    <w:pPr>
      <w:spacing w:after="120" w:line="480" w:lineRule="auto"/>
      <w:ind w:left="283"/>
    </w:pPr>
    <w:rPr>
      <w:lang w:val="lv-LV"/>
    </w:rPr>
  </w:style>
  <w:style w:type="character" w:customStyle="1" w:styleId="BodyTextIndent2Char">
    <w:name w:val="Body Text Indent 2 Char"/>
    <w:basedOn w:val="DefaultParagraphFont"/>
    <w:link w:val="BodyTextIndent2"/>
    <w:semiHidden/>
    <w:rsid w:val="002474D7"/>
    <w:rPr>
      <w:rFonts w:eastAsia="Times New Roman" w:cs="Times New Roman"/>
      <w:szCs w:val="24"/>
    </w:rPr>
  </w:style>
  <w:style w:type="paragraph" w:styleId="FootnoteText">
    <w:name w:val="footnote text"/>
    <w:basedOn w:val="Normal"/>
    <w:link w:val="FootnoteTextChar"/>
    <w:uiPriority w:val="99"/>
    <w:semiHidden/>
    <w:rsid w:val="002474D7"/>
    <w:rPr>
      <w:sz w:val="20"/>
      <w:szCs w:val="20"/>
      <w:lang w:val="en-US"/>
    </w:rPr>
  </w:style>
  <w:style w:type="character" w:customStyle="1" w:styleId="FootnoteTextChar">
    <w:name w:val="Footnote Text Char"/>
    <w:basedOn w:val="DefaultParagraphFont"/>
    <w:link w:val="FootnoteText"/>
    <w:uiPriority w:val="99"/>
    <w:semiHidden/>
    <w:rsid w:val="002474D7"/>
    <w:rPr>
      <w:rFonts w:eastAsia="Times New Roman" w:cs="Times New Roman"/>
      <w:sz w:val="20"/>
      <w:szCs w:val="20"/>
      <w:lang w:val="en-US"/>
    </w:rPr>
  </w:style>
  <w:style w:type="character" w:styleId="FootnoteReference">
    <w:name w:val="footnote reference"/>
    <w:uiPriority w:val="99"/>
    <w:semiHidden/>
    <w:rsid w:val="002474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3205</Words>
  <Characters>1827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3</cp:revision>
  <dcterms:created xsi:type="dcterms:W3CDTF">2015-10-02T10:43:00Z</dcterms:created>
  <dcterms:modified xsi:type="dcterms:W3CDTF">2015-10-02T11:00:00Z</dcterms:modified>
</cp:coreProperties>
</file>