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AF94" w14:textId="77777777" w:rsidR="006D3614" w:rsidRPr="001E2540" w:rsidRDefault="006D3614" w:rsidP="009E0C66">
      <w:pPr>
        <w:pStyle w:val="Bezatstarpm"/>
        <w:rPr>
          <w:lang w:eastAsia="lv-LV"/>
        </w:rPr>
      </w:pPr>
    </w:p>
    <w:p w14:paraId="62B4AD89" w14:textId="77777777" w:rsidR="004117A4" w:rsidRDefault="001B3267" w:rsidP="001B3267">
      <w:pPr>
        <w:spacing w:after="0" w:line="240" w:lineRule="auto"/>
        <w:ind w:left="360"/>
        <w:jc w:val="center"/>
        <w:rPr>
          <w:rFonts w:ascii="Times New Roman" w:eastAsia="Times New Roman" w:hAnsi="Times New Roman" w:cs="Times New Roman"/>
          <w:b/>
          <w:color w:val="000000" w:themeColor="text1"/>
          <w:sz w:val="24"/>
          <w:szCs w:val="24"/>
          <w:lang w:eastAsia="lv-LV"/>
        </w:rPr>
      </w:pPr>
      <w:r w:rsidRPr="003944E7">
        <w:rPr>
          <w:rFonts w:ascii="Times New Roman" w:eastAsia="Times New Roman" w:hAnsi="Times New Roman" w:cs="Times New Roman"/>
          <w:b/>
          <w:color w:val="000000" w:themeColor="text1"/>
          <w:sz w:val="24"/>
          <w:szCs w:val="24"/>
          <w:lang w:eastAsia="lv-LV"/>
        </w:rPr>
        <w:t>Publicējamā informācija par</w:t>
      </w:r>
      <w:r w:rsidR="004117A4">
        <w:rPr>
          <w:rFonts w:ascii="Times New Roman" w:eastAsia="Times New Roman" w:hAnsi="Times New Roman" w:cs="Times New Roman"/>
          <w:b/>
          <w:color w:val="000000" w:themeColor="text1"/>
          <w:sz w:val="24"/>
          <w:szCs w:val="24"/>
          <w:lang w:eastAsia="lv-LV"/>
        </w:rPr>
        <w:t xml:space="preserve"> </w:t>
      </w:r>
      <w:r w:rsidRPr="003944E7">
        <w:rPr>
          <w:rFonts w:ascii="Times New Roman" w:eastAsia="Times New Roman" w:hAnsi="Times New Roman" w:cs="Times New Roman"/>
          <w:b/>
          <w:color w:val="000000" w:themeColor="text1"/>
          <w:sz w:val="24"/>
          <w:szCs w:val="24"/>
          <w:lang w:eastAsia="lv-LV"/>
        </w:rPr>
        <w:t>nomas objek</w:t>
      </w:r>
      <w:r w:rsidRPr="00CC2F74">
        <w:rPr>
          <w:rFonts w:ascii="Times New Roman" w:eastAsia="Times New Roman" w:hAnsi="Times New Roman" w:cs="Times New Roman"/>
          <w:b/>
          <w:color w:val="000000" w:themeColor="text1"/>
          <w:sz w:val="24"/>
          <w:szCs w:val="24"/>
          <w:lang w:eastAsia="lv-LV"/>
        </w:rPr>
        <w:t xml:space="preserve">tu – </w:t>
      </w:r>
    </w:p>
    <w:p w14:paraId="333E0CDE" w14:textId="77777777" w:rsidR="00694E5F" w:rsidRDefault="009831C8" w:rsidP="001B3267">
      <w:pPr>
        <w:spacing w:after="0" w:line="240" w:lineRule="auto"/>
        <w:ind w:left="360"/>
        <w:jc w:val="center"/>
        <w:rPr>
          <w:rFonts w:ascii="Times New Roman" w:eastAsia="Lucida Sans Unicode" w:hAnsi="Times New Roman" w:cs="Times New Roman"/>
          <w:b/>
          <w:bCs/>
          <w:kern w:val="1"/>
          <w:sz w:val="24"/>
          <w:szCs w:val="24"/>
        </w:rPr>
      </w:pPr>
      <w:bookmarkStart w:id="0" w:name="_Hlk107305226"/>
      <w:bookmarkStart w:id="1" w:name="_Hlk107303142"/>
      <w:r w:rsidRPr="00561A56">
        <w:rPr>
          <w:rFonts w:ascii="Times New Roman" w:hAnsi="Times New Roman" w:cs="Times New Roman"/>
          <w:b/>
          <w:bCs/>
          <w:sz w:val="24"/>
          <w:szCs w:val="24"/>
          <w:lang w:eastAsia="lv-LV"/>
        </w:rPr>
        <w:t xml:space="preserve">Pašvaldībai </w:t>
      </w:r>
      <w:bookmarkEnd w:id="0"/>
      <w:bookmarkEnd w:id="1"/>
      <w:r w:rsidRPr="00561A56">
        <w:rPr>
          <w:rFonts w:ascii="Times New Roman" w:hAnsi="Times New Roman" w:cs="Times New Roman"/>
          <w:b/>
          <w:bCs/>
          <w:sz w:val="24"/>
          <w:szCs w:val="24"/>
          <w:lang w:eastAsia="lv-LV"/>
        </w:rPr>
        <w:t xml:space="preserve">piederošā </w:t>
      </w:r>
      <w:r w:rsidR="00561A56">
        <w:rPr>
          <w:rFonts w:ascii="Times New Roman" w:hAnsi="Times New Roman" w:cs="Times New Roman"/>
          <w:b/>
          <w:bCs/>
          <w:sz w:val="24"/>
          <w:szCs w:val="24"/>
          <w:lang w:eastAsia="lv-LV"/>
        </w:rPr>
        <w:t>n</w:t>
      </w:r>
      <w:r w:rsidR="00561A56" w:rsidRPr="00561A56">
        <w:rPr>
          <w:rFonts w:ascii="Times New Roman" w:eastAsia="Lucida Sans Unicode" w:hAnsi="Times New Roman" w:cs="Times New Roman"/>
          <w:b/>
          <w:bCs/>
          <w:kern w:val="1"/>
          <w:sz w:val="24"/>
          <w:szCs w:val="24"/>
        </w:rPr>
        <w:t xml:space="preserve">ekustamā īpašuma ar kadastra numuru 5648 003 0098, </w:t>
      </w:r>
      <w:bookmarkStart w:id="2" w:name="_Hlk194586030"/>
      <w:r w:rsidR="00561A56" w:rsidRPr="00561A56">
        <w:rPr>
          <w:rFonts w:ascii="Times New Roman" w:eastAsia="Lucida Sans Unicode" w:hAnsi="Times New Roman" w:cs="Times New Roman"/>
          <w:b/>
          <w:bCs/>
          <w:kern w:val="1"/>
          <w:sz w:val="24"/>
          <w:szCs w:val="24"/>
        </w:rPr>
        <w:t xml:space="preserve">“Pagastmāja”, Ābeļu pagasts, Jēkabpils novads, zemes vienības ar kadastra apzīmējumu 5648 003 0100 ar adresi: </w:t>
      </w:r>
      <w:r w:rsidR="00561A56" w:rsidRPr="00561A56">
        <w:rPr>
          <w:rFonts w:ascii="Times New Roman" w:eastAsia="Lucida Sans Unicode" w:hAnsi="Times New Roman" w:cs="Times New Roman"/>
          <w:b/>
          <w:bCs/>
          <w:sz w:val="24"/>
          <w:szCs w:val="24"/>
          <w:lang w:eastAsia="lv-LV"/>
        </w:rPr>
        <w:t xml:space="preserve">Aldaunes iela 6, </w:t>
      </w:r>
      <w:proofErr w:type="spellStart"/>
      <w:r w:rsidR="00561A56" w:rsidRPr="00561A56">
        <w:rPr>
          <w:rFonts w:ascii="Times New Roman" w:eastAsia="Lucida Sans Unicode" w:hAnsi="Times New Roman" w:cs="Times New Roman"/>
          <w:b/>
          <w:bCs/>
          <w:sz w:val="24"/>
          <w:szCs w:val="24"/>
          <w:lang w:eastAsia="lv-LV"/>
        </w:rPr>
        <w:t>Brodi</w:t>
      </w:r>
      <w:proofErr w:type="spellEnd"/>
      <w:r w:rsidR="00561A56" w:rsidRPr="00561A56">
        <w:rPr>
          <w:rFonts w:ascii="Times New Roman" w:eastAsia="Lucida Sans Unicode" w:hAnsi="Times New Roman" w:cs="Times New Roman"/>
          <w:b/>
          <w:bCs/>
          <w:sz w:val="24"/>
          <w:szCs w:val="24"/>
          <w:lang w:eastAsia="lv-LV"/>
        </w:rPr>
        <w:t>, Ābeļu pagasts</w:t>
      </w:r>
      <w:r w:rsidR="00561A56" w:rsidRPr="00561A56">
        <w:rPr>
          <w:rFonts w:ascii="Times New Roman" w:eastAsia="Lucida Sans Unicode" w:hAnsi="Times New Roman" w:cs="Times New Roman"/>
          <w:b/>
          <w:bCs/>
          <w:kern w:val="1"/>
          <w:sz w:val="24"/>
          <w:szCs w:val="24"/>
        </w:rPr>
        <w:t xml:space="preserve">, Jēkabpils novads, </w:t>
      </w:r>
    </w:p>
    <w:p w14:paraId="6C127ABB" w14:textId="69F33B7D" w:rsidR="001C74E4" w:rsidRPr="00561A56" w:rsidRDefault="00561A56" w:rsidP="001B3267">
      <w:pPr>
        <w:spacing w:after="0" w:line="240" w:lineRule="auto"/>
        <w:ind w:left="360"/>
        <w:jc w:val="center"/>
        <w:rPr>
          <w:rFonts w:ascii="Times New Roman" w:eastAsia="Times New Roman" w:hAnsi="Times New Roman" w:cs="Times New Roman"/>
          <w:b/>
          <w:color w:val="0070C0"/>
          <w:sz w:val="24"/>
          <w:szCs w:val="24"/>
          <w:lang w:eastAsia="lv-LV"/>
        </w:rPr>
      </w:pPr>
      <w:r w:rsidRPr="00561A56">
        <w:rPr>
          <w:rFonts w:ascii="Times New Roman" w:eastAsia="Lucida Sans Unicode" w:hAnsi="Times New Roman" w:cs="Times New Roman"/>
          <w:b/>
          <w:bCs/>
          <w:kern w:val="1"/>
          <w:sz w:val="24"/>
          <w:szCs w:val="24"/>
        </w:rPr>
        <w:t>daļas 0,9 ha (9000 m</w:t>
      </w:r>
      <w:r w:rsidRPr="00561A56">
        <w:rPr>
          <w:rFonts w:ascii="Times New Roman" w:eastAsia="Lucida Sans Unicode" w:hAnsi="Times New Roman" w:cs="Times New Roman"/>
          <w:b/>
          <w:bCs/>
          <w:kern w:val="1"/>
          <w:sz w:val="24"/>
          <w:szCs w:val="24"/>
          <w:vertAlign w:val="superscript"/>
        </w:rPr>
        <w:t>2</w:t>
      </w:r>
      <w:r w:rsidRPr="00561A56">
        <w:rPr>
          <w:rFonts w:ascii="Times New Roman" w:eastAsia="Lucida Sans Unicode" w:hAnsi="Times New Roman" w:cs="Times New Roman"/>
          <w:b/>
          <w:bCs/>
          <w:kern w:val="1"/>
          <w:sz w:val="24"/>
          <w:szCs w:val="24"/>
        </w:rPr>
        <w:t>)</w:t>
      </w:r>
      <w:r w:rsidRPr="00561A56">
        <w:rPr>
          <w:rFonts w:ascii="Times New Roman" w:eastAsia="Lucida Sans Unicode" w:hAnsi="Times New Roman" w:cs="Times New Roman"/>
          <w:kern w:val="1"/>
          <w:sz w:val="24"/>
          <w:szCs w:val="24"/>
        </w:rPr>
        <w:t xml:space="preserve"> </w:t>
      </w:r>
      <w:r w:rsidRPr="00561A56">
        <w:rPr>
          <w:rFonts w:ascii="Times New Roman" w:eastAsia="Lucida Sans Unicode" w:hAnsi="Times New Roman" w:cs="Times New Roman"/>
          <w:b/>
          <w:bCs/>
          <w:kern w:val="1"/>
          <w:sz w:val="24"/>
          <w:szCs w:val="24"/>
        </w:rPr>
        <w:t>platībā</w:t>
      </w:r>
      <w:bookmarkEnd w:id="2"/>
    </w:p>
    <w:tbl>
      <w:tblPr>
        <w:tblStyle w:val="Reatabula"/>
        <w:tblW w:w="9918" w:type="dxa"/>
        <w:tblLook w:val="01E0" w:firstRow="1" w:lastRow="1" w:firstColumn="1" w:lastColumn="1" w:noHBand="0" w:noVBand="0"/>
      </w:tblPr>
      <w:tblGrid>
        <w:gridCol w:w="3227"/>
        <w:gridCol w:w="6691"/>
      </w:tblGrid>
      <w:tr w:rsidR="0073666F" w:rsidRPr="0073666F" w14:paraId="7E90CEE0" w14:textId="77777777" w:rsidTr="002019D8">
        <w:tc>
          <w:tcPr>
            <w:tcW w:w="3227" w:type="dxa"/>
          </w:tcPr>
          <w:p w14:paraId="4A982976" w14:textId="3991AD4A" w:rsidR="00007A4E" w:rsidRPr="003944E7" w:rsidRDefault="00891A30" w:rsidP="00505576">
            <w:pPr>
              <w:rPr>
                <w:color w:val="000000" w:themeColor="text1"/>
                <w:sz w:val="24"/>
                <w:szCs w:val="24"/>
              </w:rPr>
            </w:pPr>
            <w:r w:rsidRPr="003944E7">
              <w:rPr>
                <w:color w:val="000000" w:themeColor="text1"/>
                <w:sz w:val="24"/>
                <w:szCs w:val="24"/>
              </w:rPr>
              <w:t>1.</w:t>
            </w:r>
            <w:r w:rsidR="00BA2981" w:rsidRPr="003944E7">
              <w:rPr>
                <w:color w:val="000000" w:themeColor="text1"/>
                <w:sz w:val="24"/>
                <w:szCs w:val="24"/>
              </w:rPr>
              <w:t>Nomas objekta iznomātājs</w:t>
            </w:r>
            <w:r w:rsidR="00F22002" w:rsidRPr="003944E7">
              <w:rPr>
                <w:color w:val="000000" w:themeColor="text1"/>
                <w:sz w:val="24"/>
                <w:szCs w:val="24"/>
              </w:rPr>
              <w:t>.</w:t>
            </w:r>
          </w:p>
        </w:tc>
        <w:tc>
          <w:tcPr>
            <w:tcW w:w="6691" w:type="dxa"/>
          </w:tcPr>
          <w:p w14:paraId="4A7B7DAA" w14:textId="4B2B3FD4" w:rsidR="00007A4E" w:rsidRPr="009A7DAB" w:rsidRDefault="00BA2981" w:rsidP="00FC5E5A">
            <w:pPr>
              <w:jc w:val="both"/>
              <w:rPr>
                <w:color w:val="0070C0"/>
                <w:sz w:val="24"/>
                <w:szCs w:val="24"/>
              </w:rPr>
            </w:pPr>
            <w:r w:rsidRPr="00060BBF">
              <w:rPr>
                <w:color w:val="000000" w:themeColor="text1"/>
                <w:sz w:val="24"/>
                <w:szCs w:val="24"/>
              </w:rPr>
              <w:t xml:space="preserve">Jēkabpils </w:t>
            </w:r>
            <w:r w:rsidR="00633454" w:rsidRPr="00060BBF">
              <w:rPr>
                <w:color w:val="000000" w:themeColor="text1"/>
                <w:sz w:val="24"/>
                <w:szCs w:val="24"/>
              </w:rPr>
              <w:t>novada</w:t>
            </w:r>
            <w:r w:rsidRPr="00060BBF">
              <w:rPr>
                <w:color w:val="000000" w:themeColor="text1"/>
                <w:sz w:val="24"/>
                <w:szCs w:val="24"/>
              </w:rPr>
              <w:t xml:space="preserve"> pašvaldība,</w:t>
            </w:r>
            <w:r w:rsidR="00633454" w:rsidRPr="00060BBF">
              <w:rPr>
                <w:color w:val="000000" w:themeColor="text1"/>
                <w:sz w:val="24"/>
                <w:szCs w:val="24"/>
              </w:rPr>
              <w:t xml:space="preserve"> </w:t>
            </w:r>
            <w:r w:rsidRPr="00060BBF">
              <w:rPr>
                <w:color w:val="000000" w:themeColor="text1"/>
                <w:sz w:val="24"/>
                <w:szCs w:val="24"/>
              </w:rPr>
              <w:t xml:space="preserve">reģistrācijas </w:t>
            </w:r>
            <w:r w:rsidR="00256E45" w:rsidRPr="00060BBF">
              <w:rPr>
                <w:color w:val="000000" w:themeColor="text1"/>
                <w:sz w:val="24"/>
                <w:szCs w:val="24"/>
              </w:rPr>
              <w:t>Nr.</w:t>
            </w:r>
            <w:r w:rsidR="001E2540" w:rsidRPr="00060BBF">
              <w:rPr>
                <w:color w:val="000000" w:themeColor="text1"/>
                <w:sz w:val="24"/>
                <w:szCs w:val="24"/>
              </w:rPr>
              <w:t xml:space="preserve"> </w:t>
            </w:r>
            <w:r w:rsidR="00930075" w:rsidRPr="00060BBF">
              <w:rPr>
                <w:color w:val="000000" w:themeColor="text1"/>
                <w:sz w:val="24"/>
                <w:szCs w:val="24"/>
              </w:rPr>
              <w:t>9</w:t>
            </w:r>
            <w:r w:rsidR="002B32FF" w:rsidRPr="00060BBF">
              <w:rPr>
                <w:color w:val="000000" w:themeColor="text1"/>
                <w:sz w:val="24"/>
                <w:szCs w:val="24"/>
              </w:rPr>
              <w:t>0000024205</w:t>
            </w:r>
            <w:r w:rsidRPr="00060BBF">
              <w:rPr>
                <w:color w:val="000000" w:themeColor="text1"/>
                <w:sz w:val="24"/>
                <w:szCs w:val="24"/>
              </w:rPr>
              <w:t xml:space="preserve">, </w:t>
            </w:r>
            <w:r w:rsidR="00F22002" w:rsidRPr="00060BBF">
              <w:rPr>
                <w:color w:val="000000" w:themeColor="text1"/>
                <w:sz w:val="24"/>
                <w:szCs w:val="24"/>
              </w:rPr>
              <w:t xml:space="preserve">adrese: </w:t>
            </w:r>
            <w:r w:rsidRPr="00060BBF">
              <w:rPr>
                <w:color w:val="000000" w:themeColor="text1"/>
                <w:sz w:val="24"/>
                <w:szCs w:val="24"/>
              </w:rPr>
              <w:t>Brīvības iel</w:t>
            </w:r>
            <w:r w:rsidR="00256E45" w:rsidRPr="00060BBF">
              <w:rPr>
                <w:color w:val="000000" w:themeColor="text1"/>
                <w:sz w:val="24"/>
                <w:szCs w:val="24"/>
              </w:rPr>
              <w:t>a</w:t>
            </w:r>
            <w:r w:rsidRPr="00060BBF">
              <w:rPr>
                <w:color w:val="000000" w:themeColor="text1"/>
                <w:sz w:val="24"/>
                <w:szCs w:val="24"/>
              </w:rPr>
              <w:t xml:space="preserve"> </w:t>
            </w:r>
            <w:r w:rsidR="002B32FF" w:rsidRPr="00060BBF">
              <w:rPr>
                <w:color w:val="000000" w:themeColor="text1"/>
                <w:sz w:val="24"/>
                <w:szCs w:val="24"/>
              </w:rPr>
              <w:t xml:space="preserve">120, </w:t>
            </w:r>
            <w:r w:rsidRPr="00060BBF">
              <w:rPr>
                <w:color w:val="000000" w:themeColor="text1"/>
                <w:sz w:val="24"/>
                <w:szCs w:val="24"/>
              </w:rPr>
              <w:t xml:space="preserve"> Jēkabpil</w:t>
            </w:r>
            <w:r w:rsidR="00256E45" w:rsidRPr="00060BBF">
              <w:rPr>
                <w:color w:val="000000" w:themeColor="text1"/>
                <w:sz w:val="24"/>
                <w:szCs w:val="24"/>
              </w:rPr>
              <w:t>s</w:t>
            </w:r>
            <w:r w:rsidR="002B32FF" w:rsidRPr="00060BBF">
              <w:rPr>
                <w:color w:val="000000" w:themeColor="text1"/>
                <w:sz w:val="24"/>
                <w:szCs w:val="24"/>
              </w:rPr>
              <w:t>, Jēkabpils nov.</w:t>
            </w:r>
            <w:r w:rsidR="00394FC2" w:rsidRPr="00060BBF">
              <w:rPr>
                <w:color w:val="000000" w:themeColor="text1"/>
                <w:sz w:val="24"/>
                <w:szCs w:val="24"/>
              </w:rPr>
              <w:t>, LV</w:t>
            </w:r>
            <w:r w:rsidR="006F2EAB">
              <w:rPr>
                <w:color w:val="000000" w:themeColor="text1"/>
                <w:sz w:val="24"/>
                <w:szCs w:val="24"/>
              </w:rPr>
              <w:t>-</w:t>
            </w:r>
            <w:r w:rsidR="00394FC2" w:rsidRPr="00060BBF">
              <w:rPr>
                <w:color w:val="000000" w:themeColor="text1"/>
                <w:sz w:val="24"/>
                <w:szCs w:val="24"/>
              </w:rPr>
              <w:t>5201</w:t>
            </w:r>
          </w:p>
        </w:tc>
      </w:tr>
      <w:tr w:rsidR="0073666F" w:rsidRPr="0073666F" w14:paraId="4E9A6BCE" w14:textId="77777777" w:rsidTr="002019D8">
        <w:tc>
          <w:tcPr>
            <w:tcW w:w="3227" w:type="dxa"/>
          </w:tcPr>
          <w:p w14:paraId="72602FF8" w14:textId="24B1CE38" w:rsidR="00007A4E" w:rsidRPr="0073666F" w:rsidRDefault="00891A30" w:rsidP="00505576">
            <w:pPr>
              <w:rPr>
                <w:color w:val="0070C0"/>
                <w:sz w:val="24"/>
                <w:szCs w:val="24"/>
              </w:rPr>
            </w:pPr>
            <w:r w:rsidRPr="00394FC2">
              <w:rPr>
                <w:color w:val="000000" w:themeColor="text1"/>
                <w:sz w:val="24"/>
                <w:szCs w:val="24"/>
              </w:rPr>
              <w:t>2.</w:t>
            </w:r>
            <w:r w:rsidR="00BA2981" w:rsidRPr="00394FC2">
              <w:rPr>
                <w:color w:val="000000" w:themeColor="text1"/>
                <w:sz w:val="24"/>
                <w:szCs w:val="24"/>
              </w:rPr>
              <w:t>Nomas objekts</w:t>
            </w:r>
            <w:r w:rsidR="00F22002" w:rsidRPr="00394FC2">
              <w:rPr>
                <w:color w:val="000000" w:themeColor="text1"/>
                <w:sz w:val="24"/>
                <w:szCs w:val="24"/>
              </w:rPr>
              <w:t>.</w:t>
            </w:r>
          </w:p>
        </w:tc>
        <w:tc>
          <w:tcPr>
            <w:tcW w:w="6691" w:type="dxa"/>
          </w:tcPr>
          <w:p w14:paraId="0A872DA7" w14:textId="77777777" w:rsidR="00FD0F3D" w:rsidRPr="00FD0F3D" w:rsidRDefault="00FD0F3D" w:rsidP="00FD0F3D">
            <w:pPr>
              <w:pStyle w:val="Sarakstarindkopa"/>
              <w:widowControl w:val="0"/>
              <w:numPr>
                <w:ilvl w:val="0"/>
                <w:numId w:val="12"/>
              </w:numPr>
              <w:shd w:val="clear" w:color="auto" w:fill="FFFFFF"/>
              <w:suppressAutoHyphens/>
              <w:autoSpaceDE w:val="0"/>
              <w:autoSpaceDN w:val="0"/>
              <w:spacing w:line="240" w:lineRule="auto"/>
              <w:textAlignment w:val="baseline"/>
              <w:rPr>
                <w:sz w:val="24"/>
                <w:szCs w:val="24"/>
              </w:rPr>
            </w:pPr>
            <w:r w:rsidRPr="00FD0F3D">
              <w:rPr>
                <w:sz w:val="24"/>
                <w:szCs w:val="24"/>
              </w:rPr>
              <w:t xml:space="preserve">Nomas objektu veido Jēkabpils novada pašvaldības nekustamā īpašuma </w:t>
            </w:r>
            <w:r w:rsidRPr="00FD0F3D">
              <w:rPr>
                <w:rFonts w:eastAsia="Lucida Sans Unicode"/>
                <w:kern w:val="1"/>
                <w:sz w:val="24"/>
                <w:szCs w:val="24"/>
              </w:rPr>
              <w:t xml:space="preserve">ar kadastra numuru 5648 003 0098, “Pagastmāja”, Ābeļu pagasts, Jēkabpils novads zemes vienības ar kadastra apzīmējumu 5648 003 0100 ar adresi: Aldaunes iela 6, </w:t>
            </w:r>
            <w:proofErr w:type="spellStart"/>
            <w:r w:rsidRPr="00FD0F3D">
              <w:rPr>
                <w:rFonts w:eastAsia="Lucida Sans Unicode"/>
                <w:kern w:val="1"/>
                <w:sz w:val="24"/>
                <w:szCs w:val="24"/>
              </w:rPr>
              <w:t>Brodi</w:t>
            </w:r>
            <w:proofErr w:type="spellEnd"/>
            <w:r w:rsidRPr="00FD0F3D">
              <w:rPr>
                <w:rFonts w:eastAsia="Lucida Sans Unicode"/>
                <w:kern w:val="1"/>
                <w:sz w:val="24"/>
                <w:szCs w:val="24"/>
              </w:rPr>
              <w:t xml:space="preserve">, Ābeļu pagasts, Jēkabpils novads, daļu 0,9 ha </w:t>
            </w:r>
            <w:r w:rsidRPr="00FD0F3D">
              <w:rPr>
                <w:rFonts w:eastAsia="Calibri"/>
                <w:sz w:val="24"/>
                <w:szCs w:val="24"/>
              </w:rPr>
              <w:t>(9000 m</w:t>
            </w:r>
            <w:r w:rsidRPr="00FD0F3D">
              <w:rPr>
                <w:rFonts w:eastAsia="Calibri"/>
                <w:sz w:val="24"/>
                <w:szCs w:val="24"/>
                <w:vertAlign w:val="superscript"/>
              </w:rPr>
              <w:t>2</w:t>
            </w:r>
            <w:r w:rsidRPr="00FD0F3D">
              <w:rPr>
                <w:rFonts w:eastAsia="Calibri"/>
                <w:sz w:val="24"/>
                <w:szCs w:val="24"/>
              </w:rPr>
              <w:t xml:space="preserve">) </w:t>
            </w:r>
            <w:r w:rsidRPr="00FD0F3D">
              <w:rPr>
                <w:rFonts w:eastAsia="Lucida Sans Unicode"/>
                <w:kern w:val="1"/>
                <w:sz w:val="24"/>
                <w:szCs w:val="24"/>
              </w:rPr>
              <w:t>platībā.</w:t>
            </w:r>
            <w:r w:rsidRPr="00FD0F3D">
              <w:rPr>
                <w:rFonts w:eastAsia="Calibri"/>
                <w:sz w:val="24"/>
                <w:szCs w:val="24"/>
              </w:rPr>
              <w:t xml:space="preserve"> </w:t>
            </w:r>
            <w:r w:rsidRPr="00FD0F3D">
              <w:rPr>
                <w:bCs/>
                <w:sz w:val="24"/>
                <w:szCs w:val="24"/>
              </w:rPr>
              <w:t>Jēkabpils novada pašvaldībai pieder nekustamais īpašums ar kadastra numuru 5648 003 0098, “Pagastmāja”, Ābeļu pagasts, Jēkabpils novads,  reģistrēts Zemgales rajona tiesas Ābeļu pagasta zemesgrāmatu nodalījumā, numurs 100000175836.</w:t>
            </w:r>
          </w:p>
          <w:p w14:paraId="7EEF03EE" w14:textId="77777777" w:rsidR="00FD0F3D" w:rsidRPr="00FD0F3D" w:rsidRDefault="00FD0F3D" w:rsidP="00FD0F3D">
            <w:pPr>
              <w:pStyle w:val="Sarakstarindkopa"/>
              <w:widowControl w:val="0"/>
              <w:numPr>
                <w:ilvl w:val="0"/>
                <w:numId w:val="12"/>
              </w:numPr>
              <w:shd w:val="clear" w:color="auto" w:fill="FFFFFF"/>
              <w:suppressAutoHyphens/>
              <w:autoSpaceDE w:val="0"/>
              <w:autoSpaceDN w:val="0"/>
              <w:spacing w:line="240" w:lineRule="auto"/>
              <w:textAlignment w:val="baseline"/>
              <w:rPr>
                <w:sz w:val="24"/>
                <w:szCs w:val="24"/>
              </w:rPr>
            </w:pPr>
            <w:r w:rsidRPr="00FD0F3D">
              <w:rPr>
                <w:sz w:val="24"/>
                <w:szCs w:val="24"/>
              </w:rPr>
              <w:t xml:space="preserve">Nomas objekta  platība var tikt precizēta, ja zemes vienības ar kadastra apzīmējumu </w:t>
            </w:r>
            <w:r w:rsidRPr="00FD0F3D">
              <w:rPr>
                <w:rFonts w:eastAsia="Calibri"/>
                <w:sz w:val="24"/>
                <w:szCs w:val="24"/>
              </w:rPr>
              <w:t>5648 003 0100 daļa 0,9 ha (9000 m</w:t>
            </w:r>
            <w:r w:rsidRPr="00FD0F3D">
              <w:rPr>
                <w:rFonts w:eastAsia="Calibri"/>
                <w:sz w:val="24"/>
                <w:szCs w:val="24"/>
                <w:vertAlign w:val="superscript"/>
              </w:rPr>
              <w:t>2</w:t>
            </w:r>
            <w:r w:rsidRPr="00FD0F3D">
              <w:rPr>
                <w:rFonts w:eastAsia="Calibri"/>
                <w:sz w:val="24"/>
                <w:szCs w:val="24"/>
              </w:rPr>
              <w:t xml:space="preserve">) platībā </w:t>
            </w:r>
            <w:r w:rsidRPr="00FD0F3D">
              <w:rPr>
                <w:sz w:val="24"/>
                <w:szCs w:val="24"/>
              </w:rPr>
              <w:t>tiks kadastrāli uzmērīta.</w:t>
            </w:r>
          </w:p>
          <w:p w14:paraId="3276BE5E" w14:textId="77777777" w:rsidR="00FD0F3D" w:rsidRPr="00FD0F3D" w:rsidRDefault="00FD0F3D" w:rsidP="00FD0F3D">
            <w:pPr>
              <w:pStyle w:val="Sarakstarindkopa"/>
              <w:widowControl w:val="0"/>
              <w:numPr>
                <w:ilvl w:val="0"/>
                <w:numId w:val="12"/>
              </w:numPr>
              <w:shd w:val="clear" w:color="auto" w:fill="FFFFFF"/>
              <w:suppressAutoHyphens/>
              <w:autoSpaceDE w:val="0"/>
              <w:autoSpaceDN w:val="0"/>
              <w:spacing w:line="240" w:lineRule="auto"/>
              <w:textAlignment w:val="baseline"/>
              <w:rPr>
                <w:sz w:val="24"/>
                <w:szCs w:val="24"/>
              </w:rPr>
            </w:pPr>
            <w:r w:rsidRPr="00FD0F3D">
              <w:rPr>
                <w:sz w:val="24"/>
                <w:szCs w:val="24"/>
              </w:rPr>
              <w:t xml:space="preserve">Nomas objekta zemes vienības ar kadastra apzīmējumu </w:t>
            </w:r>
            <w:r w:rsidRPr="00FD0F3D">
              <w:rPr>
                <w:rFonts w:eastAsia="Calibri"/>
                <w:sz w:val="24"/>
                <w:szCs w:val="24"/>
              </w:rPr>
              <w:t>5648 003 0100 daļas 0,9 ha (9000 m</w:t>
            </w:r>
            <w:r w:rsidRPr="00FD0F3D">
              <w:rPr>
                <w:rFonts w:eastAsia="Calibri"/>
                <w:sz w:val="24"/>
                <w:szCs w:val="24"/>
                <w:vertAlign w:val="superscript"/>
              </w:rPr>
              <w:t>2</w:t>
            </w:r>
            <w:r w:rsidRPr="00FD0F3D">
              <w:rPr>
                <w:rFonts w:eastAsia="Calibri"/>
                <w:sz w:val="24"/>
                <w:szCs w:val="24"/>
              </w:rPr>
              <w:t xml:space="preserve">) platībā </w:t>
            </w:r>
            <w:r w:rsidRPr="00FD0F3D">
              <w:rPr>
                <w:sz w:val="24"/>
                <w:szCs w:val="24"/>
              </w:rPr>
              <w:t xml:space="preserve"> nomas teritorijas shēma norādīta Nomas līguma projekta 1.pielikumā.</w:t>
            </w:r>
          </w:p>
          <w:p w14:paraId="1071EE33" w14:textId="77777777" w:rsidR="00FD0F3D" w:rsidRPr="00FD0F3D" w:rsidRDefault="00FD0F3D" w:rsidP="00FD0F3D">
            <w:pPr>
              <w:pStyle w:val="Sarakstarindkopa"/>
              <w:numPr>
                <w:ilvl w:val="0"/>
                <w:numId w:val="12"/>
              </w:numPr>
              <w:spacing w:line="240" w:lineRule="auto"/>
              <w:contextualSpacing w:val="0"/>
              <w:rPr>
                <w:sz w:val="24"/>
                <w:szCs w:val="24"/>
              </w:rPr>
            </w:pPr>
            <w:r w:rsidRPr="00FD0F3D">
              <w:rPr>
                <w:sz w:val="24"/>
                <w:szCs w:val="24"/>
              </w:rPr>
              <w:t>Atbilstoši  Jēkabpils novada 2013.gada 22.augusta domes sēdē (lēmums Nr. 288) apstiprinātajam teritorijas plānojumam, saistošie noteikumi Nr.9/2013 “Par Jēkabpils novada teritorijas plānojuma 2013.</w:t>
            </w:r>
            <w:r w:rsidRPr="00FD0F3D">
              <w:rPr>
                <w:sz w:val="24"/>
                <w:szCs w:val="24"/>
              </w:rPr>
              <w:noBreakHyphen/>
              <w:t xml:space="preserve">2025. gadam Teritorijas izmantošanas un apbūves noteikumiem un Grafisko daļu”, kas stājušies spēkā 30.08.2013, īstenojami no 14.11.2013., zemes vienība ar kadastra apzīmējumu 5648 003 0100 platībā 1,9 ha (adrese: </w:t>
            </w:r>
            <w:r w:rsidRPr="00FD0F3D">
              <w:rPr>
                <w:noProof/>
                <w:sz w:val="24"/>
                <w:szCs w:val="24"/>
              </w:rPr>
              <w:t>Aldaunes iela 6, Brodi, Ābeļu pag., Jēkabpils nov., LV-5212)</w:t>
            </w:r>
            <w:r w:rsidRPr="00FD0F3D">
              <w:rPr>
                <w:sz w:val="24"/>
                <w:szCs w:val="24"/>
              </w:rPr>
              <w:t xml:space="preserve"> atrodas plānotajā (atļautajā) teritorijā – (publiskā teritorija P2). Saskaņā ar spēkā esošajiem Teritorijas izmantošanas un apbūves noteikumiem noteikts, ka visā pašvaldības administratīvajā teritorijā ir atļauta tāda izmantošana, kas nepieciešama esošo un plānoto objektu funkciju nodrošināšanai, tostarp: apstādījumu un teritorijas labiekārtojuma ierīkošana; kā arī </w:t>
            </w:r>
            <w:proofErr w:type="spellStart"/>
            <w:r w:rsidRPr="00FD0F3D">
              <w:rPr>
                <w:sz w:val="24"/>
                <w:szCs w:val="24"/>
              </w:rPr>
              <w:t>palīgizmantošana</w:t>
            </w:r>
            <w:proofErr w:type="spellEnd"/>
            <w:r w:rsidRPr="00FD0F3D">
              <w:rPr>
                <w:sz w:val="24"/>
                <w:szCs w:val="24"/>
              </w:rPr>
              <w:t xml:space="preserve">: citu objektu izvietošana vai ierīkošana, kā arī tādu darbību veikšana, kuru nepieciešamība pamatota ar būtiskiem sabiedrības drošības, veselības aizsardzības vai vides aizsardzības apsvērumiem. </w:t>
            </w:r>
          </w:p>
          <w:p w14:paraId="7DCBCA07" w14:textId="77777777" w:rsidR="00FD0F3D" w:rsidRPr="00FD0F3D" w:rsidRDefault="00FD0F3D" w:rsidP="00FD0F3D">
            <w:pPr>
              <w:pStyle w:val="Sarakstarindkopa"/>
              <w:widowControl w:val="0"/>
              <w:numPr>
                <w:ilvl w:val="0"/>
                <w:numId w:val="12"/>
              </w:numPr>
              <w:shd w:val="clear" w:color="auto" w:fill="FFFFFF"/>
              <w:suppressAutoHyphens/>
              <w:autoSpaceDE w:val="0"/>
              <w:autoSpaceDN w:val="0"/>
              <w:spacing w:line="240" w:lineRule="auto"/>
              <w:textAlignment w:val="baseline"/>
              <w:rPr>
                <w:sz w:val="24"/>
                <w:szCs w:val="24"/>
              </w:rPr>
            </w:pPr>
            <w:r w:rsidRPr="00FD0F3D">
              <w:rPr>
                <w:sz w:val="24"/>
                <w:szCs w:val="24"/>
              </w:rPr>
              <w:t xml:space="preserve">Nomas objekts atrodas </w:t>
            </w:r>
            <w:proofErr w:type="spellStart"/>
            <w:r w:rsidRPr="00FD0F3D">
              <w:rPr>
                <w:sz w:val="24"/>
                <w:szCs w:val="24"/>
              </w:rPr>
              <w:t>Brodu</w:t>
            </w:r>
            <w:proofErr w:type="spellEnd"/>
            <w:r w:rsidRPr="00FD0F3D">
              <w:rPr>
                <w:sz w:val="24"/>
                <w:szCs w:val="24"/>
              </w:rPr>
              <w:t xml:space="preserve"> ciemā, Ābeļu pagastā, Jēkabpils novadā. </w:t>
            </w:r>
          </w:p>
          <w:p w14:paraId="6F1D3580" w14:textId="6C668975" w:rsidR="00007A4E" w:rsidRPr="0065401B" w:rsidRDefault="00FD0F3D" w:rsidP="002673A7">
            <w:pPr>
              <w:pStyle w:val="Sarakstarindkopa"/>
              <w:widowControl w:val="0"/>
              <w:numPr>
                <w:ilvl w:val="0"/>
                <w:numId w:val="12"/>
              </w:numPr>
              <w:shd w:val="clear" w:color="auto" w:fill="FFFFFF"/>
              <w:suppressAutoHyphens/>
              <w:autoSpaceDE w:val="0"/>
              <w:autoSpaceDN w:val="0"/>
              <w:spacing w:line="240" w:lineRule="auto"/>
              <w:textAlignment w:val="baseline"/>
              <w:rPr>
                <w:color w:val="0070C0"/>
                <w:sz w:val="24"/>
                <w:szCs w:val="24"/>
              </w:rPr>
            </w:pPr>
            <w:r w:rsidRPr="00FD0F3D">
              <w:rPr>
                <w:sz w:val="24"/>
                <w:szCs w:val="24"/>
              </w:rPr>
              <w:t xml:space="preserve">Apkārtni veido </w:t>
            </w:r>
            <w:proofErr w:type="spellStart"/>
            <w:r w:rsidRPr="00FD0F3D">
              <w:rPr>
                <w:sz w:val="24"/>
                <w:szCs w:val="24"/>
              </w:rPr>
              <w:t>Brodu</w:t>
            </w:r>
            <w:proofErr w:type="spellEnd"/>
            <w:r w:rsidRPr="00FD0F3D">
              <w:rPr>
                <w:sz w:val="24"/>
                <w:szCs w:val="24"/>
              </w:rPr>
              <w:t xml:space="preserve"> ciema apbūve.</w:t>
            </w:r>
          </w:p>
        </w:tc>
      </w:tr>
      <w:tr w:rsidR="0073666F" w:rsidRPr="0073666F" w14:paraId="1A6D2E24" w14:textId="77777777" w:rsidTr="002019D8">
        <w:tc>
          <w:tcPr>
            <w:tcW w:w="3227" w:type="dxa"/>
          </w:tcPr>
          <w:p w14:paraId="48E287E2" w14:textId="2D008755" w:rsidR="00F06853" w:rsidRPr="006B0A84" w:rsidRDefault="00C14FAB" w:rsidP="009516FE">
            <w:pPr>
              <w:tabs>
                <w:tab w:val="left" w:pos="900"/>
              </w:tabs>
              <w:rPr>
                <w:color w:val="000000" w:themeColor="text1"/>
                <w:sz w:val="24"/>
                <w:szCs w:val="24"/>
              </w:rPr>
            </w:pPr>
            <w:r>
              <w:rPr>
                <w:color w:val="000000" w:themeColor="text1"/>
                <w:sz w:val="24"/>
                <w:szCs w:val="24"/>
              </w:rPr>
              <w:t>3</w:t>
            </w:r>
            <w:r w:rsidR="00F06853" w:rsidRPr="006B0A84">
              <w:rPr>
                <w:color w:val="000000" w:themeColor="text1"/>
                <w:sz w:val="24"/>
                <w:szCs w:val="24"/>
              </w:rPr>
              <w:t>. Izsoles veids</w:t>
            </w:r>
            <w:r w:rsidR="00F22002" w:rsidRPr="006B0A84">
              <w:rPr>
                <w:color w:val="000000" w:themeColor="text1"/>
                <w:sz w:val="24"/>
                <w:szCs w:val="24"/>
              </w:rPr>
              <w:t>.</w:t>
            </w:r>
            <w:r w:rsidR="00F06853" w:rsidRPr="006B0A84">
              <w:rPr>
                <w:color w:val="000000" w:themeColor="text1"/>
                <w:sz w:val="24"/>
                <w:szCs w:val="24"/>
              </w:rPr>
              <w:t xml:space="preserve"> </w:t>
            </w:r>
          </w:p>
        </w:tc>
        <w:tc>
          <w:tcPr>
            <w:tcW w:w="6691" w:type="dxa"/>
          </w:tcPr>
          <w:p w14:paraId="3583C018" w14:textId="5DB9AF5F" w:rsidR="00F06853" w:rsidRPr="00F56BBF" w:rsidRDefault="00C14FAB" w:rsidP="009516FE">
            <w:pPr>
              <w:jc w:val="both"/>
              <w:rPr>
                <w:sz w:val="24"/>
                <w:szCs w:val="24"/>
              </w:rPr>
            </w:pPr>
            <w:r>
              <w:rPr>
                <w:sz w:val="24"/>
                <w:szCs w:val="24"/>
              </w:rPr>
              <w:t>Atklāta mutiska</w:t>
            </w:r>
            <w:r w:rsidR="00AB65E6" w:rsidRPr="00AB65E6">
              <w:rPr>
                <w:sz w:val="24"/>
                <w:szCs w:val="24"/>
              </w:rPr>
              <w:t xml:space="preserve"> izsole ar augšupejošu soli.</w:t>
            </w:r>
          </w:p>
        </w:tc>
      </w:tr>
      <w:tr w:rsidR="0073666F" w:rsidRPr="0073666F" w14:paraId="02355BEA" w14:textId="77777777" w:rsidTr="002019D8">
        <w:tc>
          <w:tcPr>
            <w:tcW w:w="3227" w:type="dxa"/>
          </w:tcPr>
          <w:p w14:paraId="698FD140" w14:textId="6EA5EEBC" w:rsidR="00F06853" w:rsidRPr="006B0A84" w:rsidRDefault="00B55EAE" w:rsidP="009516FE">
            <w:pPr>
              <w:tabs>
                <w:tab w:val="left" w:pos="900"/>
              </w:tabs>
              <w:rPr>
                <w:caps/>
                <w:color w:val="000000" w:themeColor="text1"/>
                <w:sz w:val="24"/>
                <w:szCs w:val="24"/>
              </w:rPr>
            </w:pPr>
            <w:r>
              <w:rPr>
                <w:color w:val="000000" w:themeColor="text1"/>
                <w:sz w:val="24"/>
                <w:szCs w:val="24"/>
              </w:rPr>
              <w:t>4</w:t>
            </w:r>
            <w:r w:rsidR="00F06853" w:rsidRPr="006B0A84">
              <w:rPr>
                <w:color w:val="000000" w:themeColor="text1"/>
                <w:sz w:val="24"/>
                <w:szCs w:val="24"/>
              </w:rPr>
              <w:t xml:space="preserve">. </w:t>
            </w:r>
            <w:r w:rsidR="00DE5F86" w:rsidRPr="006B0A84">
              <w:rPr>
                <w:color w:val="000000" w:themeColor="text1"/>
                <w:sz w:val="24"/>
                <w:szCs w:val="24"/>
              </w:rPr>
              <w:t xml:space="preserve">Izsoles noteiktā nomas maksa </w:t>
            </w:r>
            <w:r w:rsidR="0059040C" w:rsidRPr="006B0A84">
              <w:rPr>
                <w:color w:val="000000" w:themeColor="text1"/>
                <w:sz w:val="24"/>
                <w:szCs w:val="24"/>
              </w:rPr>
              <w:t>mēnesī</w:t>
            </w:r>
            <w:r w:rsidR="00DE5F86" w:rsidRPr="006B0A84">
              <w:rPr>
                <w:color w:val="000000" w:themeColor="text1"/>
                <w:sz w:val="24"/>
                <w:szCs w:val="24"/>
              </w:rPr>
              <w:t>.</w:t>
            </w:r>
          </w:p>
        </w:tc>
        <w:tc>
          <w:tcPr>
            <w:tcW w:w="6691" w:type="dxa"/>
          </w:tcPr>
          <w:p w14:paraId="1D207BAD" w14:textId="2B722FAB" w:rsidR="001C0B65" w:rsidRPr="0037050C" w:rsidRDefault="00BF3BA6" w:rsidP="0037050C">
            <w:pPr>
              <w:ind w:right="45"/>
              <w:jc w:val="both"/>
              <w:rPr>
                <w:sz w:val="24"/>
                <w:szCs w:val="24"/>
              </w:rPr>
            </w:pPr>
            <w:r w:rsidRPr="0037050C">
              <w:rPr>
                <w:rFonts w:eastAsia="Lucida Sans Unicode"/>
                <w:kern w:val="1"/>
                <w:sz w:val="24"/>
                <w:szCs w:val="24"/>
              </w:rPr>
              <w:t xml:space="preserve">Saskaņā sertificēta nekustamā īpašuma </w:t>
            </w:r>
            <w:r w:rsidR="001A1646" w:rsidRPr="0037050C">
              <w:rPr>
                <w:sz w:val="24"/>
                <w:szCs w:val="24"/>
              </w:rPr>
              <w:t>2025.gada 27.mart</w:t>
            </w:r>
            <w:r w:rsidRPr="0037050C">
              <w:rPr>
                <w:sz w:val="24"/>
                <w:szCs w:val="24"/>
              </w:rPr>
              <w:t>a</w:t>
            </w:r>
            <w:r w:rsidR="001A1646" w:rsidRPr="0037050C">
              <w:rPr>
                <w:sz w:val="24"/>
                <w:szCs w:val="24"/>
              </w:rPr>
              <w:t xml:space="preserve"> </w:t>
            </w:r>
            <w:r w:rsidRPr="0037050C">
              <w:rPr>
                <w:sz w:val="24"/>
                <w:szCs w:val="24"/>
              </w:rPr>
              <w:t>vērtējumu</w:t>
            </w:r>
            <w:r w:rsidR="00E40AE0" w:rsidRPr="0037050C">
              <w:rPr>
                <w:sz w:val="24"/>
                <w:szCs w:val="24"/>
              </w:rPr>
              <w:t xml:space="preserve"> Nr.25-153 </w:t>
            </w:r>
            <w:r w:rsidR="001A1646" w:rsidRPr="0037050C">
              <w:rPr>
                <w:sz w:val="24"/>
                <w:szCs w:val="24"/>
              </w:rPr>
              <w:t>noteiktā nomas maksa (neiekļaujot nomas maksā PVN un nekustamā īpašuma nodokli) ir EUR/mēnesī 35,00 (trīsdesmit pieci eiro 00 centi) vai 0,05 EUR/m</w:t>
            </w:r>
            <w:r w:rsidR="001A1646" w:rsidRPr="0037050C">
              <w:rPr>
                <w:sz w:val="24"/>
                <w:szCs w:val="24"/>
                <w:vertAlign w:val="superscript"/>
              </w:rPr>
              <w:t>2</w:t>
            </w:r>
            <w:r w:rsidR="001A1646" w:rsidRPr="0037050C">
              <w:rPr>
                <w:sz w:val="24"/>
                <w:szCs w:val="24"/>
              </w:rPr>
              <w:t xml:space="preserve"> gadā.</w:t>
            </w:r>
            <w:r w:rsidR="001A1646" w:rsidRPr="0037050C">
              <w:rPr>
                <w:rFonts w:cs="Tahoma"/>
                <w:bCs/>
                <w:sz w:val="24"/>
                <w:szCs w:val="24"/>
              </w:rPr>
              <w:t xml:space="preserve"> </w:t>
            </w:r>
          </w:p>
        </w:tc>
      </w:tr>
      <w:tr w:rsidR="00B55EAE" w:rsidRPr="0073666F" w14:paraId="66872AD1" w14:textId="77777777" w:rsidTr="002019D8">
        <w:tc>
          <w:tcPr>
            <w:tcW w:w="3227" w:type="dxa"/>
          </w:tcPr>
          <w:p w14:paraId="4F7F1CF1" w14:textId="3E23C544" w:rsidR="00B55EAE" w:rsidRDefault="00B55EAE" w:rsidP="009516FE">
            <w:pPr>
              <w:tabs>
                <w:tab w:val="left" w:pos="900"/>
              </w:tabs>
              <w:rPr>
                <w:color w:val="000000" w:themeColor="text1"/>
                <w:sz w:val="24"/>
                <w:szCs w:val="24"/>
              </w:rPr>
            </w:pPr>
            <w:r>
              <w:rPr>
                <w:color w:val="000000" w:themeColor="text1"/>
                <w:sz w:val="24"/>
                <w:szCs w:val="24"/>
              </w:rPr>
              <w:t>5.</w:t>
            </w:r>
            <w:r w:rsidR="005A581C">
              <w:rPr>
                <w:color w:val="000000" w:themeColor="text1"/>
                <w:sz w:val="24"/>
                <w:szCs w:val="24"/>
              </w:rPr>
              <w:t xml:space="preserve"> Izsoles solis</w:t>
            </w:r>
          </w:p>
        </w:tc>
        <w:tc>
          <w:tcPr>
            <w:tcW w:w="6691" w:type="dxa"/>
          </w:tcPr>
          <w:p w14:paraId="5A862004" w14:textId="49D252EF" w:rsidR="00B55EAE" w:rsidRPr="0037050C" w:rsidRDefault="0082352B" w:rsidP="0037050C">
            <w:pPr>
              <w:ind w:right="45"/>
              <w:jc w:val="both"/>
              <w:rPr>
                <w:rFonts w:eastAsia="Lucida Sans Unicode"/>
                <w:kern w:val="1"/>
                <w:sz w:val="24"/>
                <w:szCs w:val="24"/>
              </w:rPr>
            </w:pPr>
            <w:r>
              <w:rPr>
                <w:sz w:val="24"/>
                <w:szCs w:val="24"/>
              </w:rPr>
              <w:t>5,00 EUR</w:t>
            </w:r>
            <w:r>
              <w:rPr>
                <w:i/>
                <w:iCs/>
                <w:sz w:val="24"/>
                <w:szCs w:val="24"/>
              </w:rPr>
              <w:t xml:space="preserve"> </w:t>
            </w:r>
            <w:r>
              <w:rPr>
                <w:sz w:val="24"/>
                <w:szCs w:val="24"/>
              </w:rPr>
              <w:t>mēnesī.</w:t>
            </w:r>
          </w:p>
        </w:tc>
      </w:tr>
      <w:tr w:rsidR="0031103D" w:rsidRPr="0073666F" w14:paraId="6C8CF78C" w14:textId="77777777" w:rsidTr="002019D8">
        <w:tc>
          <w:tcPr>
            <w:tcW w:w="3227" w:type="dxa"/>
          </w:tcPr>
          <w:p w14:paraId="7DEA7203" w14:textId="62B85F5D" w:rsidR="0031103D" w:rsidRPr="00000528" w:rsidRDefault="00000528" w:rsidP="00000528">
            <w:pPr>
              <w:tabs>
                <w:tab w:val="left" w:pos="900"/>
              </w:tabs>
              <w:rPr>
                <w:color w:val="000000" w:themeColor="text1"/>
                <w:sz w:val="24"/>
                <w:szCs w:val="24"/>
              </w:rPr>
            </w:pPr>
            <w:r>
              <w:rPr>
                <w:color w:val="000000" w:themeColor="text1"/>
                <w:sz w:val="24"/>
                <w:szCs w:val="24"/>
              </w:rPr>
              <w:t>6.</w:t>
            </w:r>
            <w:r w:rsidR="0031103D" w:rsidRPr="00000528">
              <w:rPr>
                <w:color w:val="000000" w:themeColor="text1"/>
                <w:sz w:val="24"/>
                <w:szCs w:val="24"/>
              </w:rPr>
              <w:t>Iznomāšanas termiņš</w:t>
            </w:r>
          </w:p>
        </w:tc>
        <w:tc>
          <w:tcPr>
            <w:tcW w:w="6691" w:type="dxa"/>
          </w:tcPr>
          <w:p w14:paraId="2624CB03" w14:textId="3BC0F325" w:rsidR="0031103D" w:rsidRDefault="00480E3A" w:rsidP="0037050C">
            <w:pPr>
              <w:ind w:right="45"/>
              <w:jc w:val="both"/>
              <w:rPr>
                <w:sz w:val="24"/>
                <w:szCs w:val="24"/>
              </w:rPr>
            </w:pPr>
            <w:r>
              <w:rPr>
                <w:sz w:val="24"/>
                <w:szCs w:val="24"/>
              </w:rPr>
              <w:t>Nomas līgums tiks slēgts uz 5 gadiem no nomas līguma stāšanās spēkā dienas.</w:t>
            </w:r>
          </w:p>
        </w:tc>
      </w:tr>
      <w:tr w:rsidR="005E0975" w:rsidRPr="0073666F" w14:paraId="233ECA4A" w14:textId="77777777" w:rsidTr="002019D8">
        <w:tc>
          <w:tcPr>
            <w:tcW w:w="3227" w:type="dxa"/>
          </w:tcPr>
          <w:p w14:paraId="3A19C9FD" w14:textId="71549E43" w:rsidR="005E0975" w:rsidRDefault="000A5EAC" w:rsidP="00015303">
            <w:pPr>
              <w:pStyle w:val="Sarakstarindkopa"/>
              <w:numPr>
                <w:ilvl w:val="0"/>
                <w:numId w:val="12"/>
              </w:numPr>
              <w:tabs>
                <w:tab w:val="left" w:pos="900"/>
              </w:tabs>
              <w:spacing w:line="240" w:lineRule="auto"/>
              <w:jc w:val="left"/>
              <w:rPr>
                <w:color w:val="000000" w:themeColor="text1"/>
                <w:sz w:val="24"/>
                <w:szCs w:val="24"/>
              </w:rPr>
            </w:pPr>
            <w:r>
              <w:rPr>
                <w:sz w:val="24"/>
                <w:szCs w:val="24"/>
              </w:rPr>
              <w:t>Nomas objekta</w:t>
            </w:r>
            <w:r w:rsidR="00FF5D9F">
              <w:rPr>
                <w:sz w:val="24"/>
                <w:szCs w:val="24"/>
              </w:rPr>
              <w:t xml:space="preserve"> </w:t>
            </w:r>
            <w:r>
              <w:rPr>
                <w:sz w:val="24"/>
                <w:szCs w:val="24"/>
              </w:rPr>
              <w:t>iznomāšanas mērķis.</w:t>
            </w:r>
          </w:p>
        </w:tc>
        <w:tc>
          <w:tcPr>
            <w:tcW w:w="6691" w:type="dxa"/>
          </w:tcPr>
          <w:p w14:paraId="0A66C275" w14:textId="3361BA41" w:rsidR="005E0975" w:rsidRDefault="0037407C" w:rsidP="0037050C">
            <w:pPr>
              <w:ind w:right="45"/>
              <w:jc w:val="both"/>
              <w:rPr>
                <w:sz w:val="24"/>
                <w:szCs w:val="24"/>
              </w:rPr>
            </w:pPr>
            <w:r w:rsidRPr="00B13156">
              <w:rPr>
                <w:sz w:val="24"/>
                <w:szCs w:val="24"/>
              </w:rPr>
              <w:t xml:space="preserve">Nomas objekts tiek iznomāts labiekārtotas </w:t>
            </w:r>
            <w:proofErr w:type="spellStart"/>
            <w:r w:rsidRPr="00B13156">
              <w:rPr>
                <w:sz w:val="24"/>
                <w:szCs w:val="24"/>
              </w:rPr>
              <w:t>ārtelpas</w:t>
            </w:r>
            <w:proofErr w:type="spellEnd"/>
            <w:r w:rsidRPr="00B13156">
              <w:rPr>
                <w:sz w:val="24"/>
                <w:szCs w:val="24"/>
              </w:rPr>
              <w:t xml:space="preserve"> ierīkošanai un veselību veicinošu pasākumu rīkošanai</w:t>
            </w:r>
            <w:r w:rsidRPr="00B13156">
              <w:rPr>
                <w:rFonts w:cs="Tahoma"/>
                <w:bCs/>
                <w:sz w:val="24"/>
                <w:szCs w:val="24"/>
              </w:rPr>
              <w:t>.</w:t>
            </w:r>
          </w:p>
        </w:tc>
      </w:tr>
      <w:tr w:rsidR="0073666F" w:rsidRPr="0073666F" w14:paraId="1CF15349" w14:textId="77777777" w:rsidTr="002019D8">
        <w:tc>
          <w:tcPr>
            <w:tcW w:w="3227" w:type="dxa"/>
          </w:tcPr>
          <w:p w14:paraId="10BBF695" w14:textId="0C37D24C" w:rsidR="00BA2981" w:rsidRPr="00952714" w:rsidRDefault="00E45126" w:rsidP="00505576">
            <w:pPr>
              <w:tabs>
                <w:tab w:val="left" w:pos="900"/>
              </w:tabs>
              <w:rPr>
                <w:color w:val="000000" w:themeColor="text1"/>
                <w:sz w:val="24"/>
                <w:szCs w:val="24"/>
              </w:rPr>
            </w:pPr>
            <w:r>
              <w:rPr>
                <w:color w:val="000000" w:themeColor="text1"/>
                <w:sz w:val="24"/>
                <w:szCs w:val="24"/>
              </w:rPr>
              <w:lastRenderedPageBreak/>
              <w:t>8</w:t>
            </w:r>
            <w:r w:rsidR="009944CC" w:rsidRPr="00952714">
              <w:rPr>
                <w:color w:val="000000" w:themeColor="text1"/>
                <w:sz w:val="24"/>
                <w:szCs w:val="24"/>
              </w:rPr>
              <w:t xml:space="preserve">. </w:t>
            </w:r>
            <w:r w:rsidR="00BA2981" w:rsidRPr="00952714">
              <w:rPr>
                <w:color w:val="000000" w:themeColor="text1"/>
                <w:sz w:val="24"/>
                <w:szCs w:val="24"/>
              </w:rPr>
              <w:t>Nomas īpašie nosacījumi</w:t>
            </w:r>
            <w:r w:rsidR="00F22002" w:rsidRPr="00952714">
              <w:rPr>
                <w:color w:val="000000" w:themeColor="text1"/>
                <w:sz w:val="24"/>
                <w:szCs w:val="24"/>
              </w:rPr>
              <w:t>.</w:t>
            </w:r>
          </w:p>
        </w:tc>
        <w:tc>
          <w:tcPr>
            <w:tcW w:w="6691" w:type="dxa"/>
          </w:tcPr>
          <w:p w14:paraId="2A6832DB" w14:textId="74DFCB70" w:rsidR="00DE5D00" w:rsidRPr="00DE5D00" w:rsidRDefault="005D668C" w:rsidP="009A19F8">
            <w:pPr>
              <w:contextualSpacing/>
              <w:jc w:val="both"/>
              <w:rPr>
                <w:rFonts w:eastAsia="Lucida Sans Unicode"/>
                <w:sz w:val="24"/>
                <w:szCs w:val="24"/>
              </w:rPr>
            </w:pPr>
            <w:bookmarkStart w:id="3" w:name="_Hlk117590185"/>
            <w:r>
              <w:rPr>
                <w:rFonts w:eastAsia="Lucida Sans Unicode"/>
                <w:sz w:val="24"/>
                <w:szCs w:val="24"/>
              </w:rPr>
              <w:t>8</w:t>
            </w:r>
            <w:r w:rsidR="009A19F8">
              <w:rPr>
                <w:rFonts w:eastAsia="Lucida Sans Unicode"/>
                <w:sz w:val="24"/>
                <w:szCs w:val="24"/>
              </w:rPr>
              <w:t>.1</w:t>
            </w:r>
            <w:r w:rsidR="00DE5D00" w:rsidRPr="00DE5D00">
              <w:rPr>
                <w:rFonts w:eastAsia="Lucida Sans Unicode"/>
                <w:sz w:val="24"/>
                <w:szCs w:val="24"/>
              </w:rPr>
              <w:t xml:space="preserve"> Nomas maksa par Nomas objektu jāmaksā saskaņā ar nomas līguma nosacījumiem.</w:t>
            </w:r>
          </w:p>
          <w:p w14:paraId="7A73BED7" w14:textId="052B930A" w:rsidR="00DE5D00" w:rsidRPr="005D668C" w:rsidRDefault="00DE5D00" w:rsidP="005D668C">
            <w:pPr>
              <w:pStyle w:val="Sarakstarindkopa"/>
              <w:numPr>
                <w:ilvl w:val="1"/>
                <w:numId w:val="17"/>
              </w:numPr>
              <w:spacing w:line="240" w:lineRule="auto"/>
              <w:rPr>
                <w:rFonts w:eastAsia="Lucida Sans Unicode"/>
                <w:sz w:val="24"/>
                <w:szCs w:val="24"/>
              </w:rPr>
            </w:pPr>
            <w:r w:rsidRPr="005D668C">
              <w:rPr>
                <w:rFonts w:eastAsia="Calibri"/>
                <w:bCs/>
                <w:sz w:val="24"/>
                <w:szCs w:val="24"/>
              </w:rPr>
              <w:t xml:space="preserve">Papildus nomas maksai </w:t>
            </w:r>
            <w:bookmarkStart w:id="4" w:name="_Hlk119325628"/>
            <w:r w:rsidRPr="005D668C">
              <w:rPr>
                <w:rFonts w:eastAsia="Calibri"/>
                <w:bCs/>
                <w:sz w:val="24"/>
                <w:szCs w:val="24"/>
              </w:rPr>
              <w:t xml:space="preserve">izsoles uzvarētājs veic vienreizēju maksājumu </w:t>
            </w:r>
            <w:bookmarkStart w:id="5" w:name="_Hlk166796736"/>
            <w:r w:rsidRPr="005D668C">
              <w:rPr>
                <w:rFonts w:cs="Tahoma"/>
                <w:bCs/>
                <w:sz w:val="24"/>
                <w:szCs w:val="24"/>
              </w:rPr>
              <w:t>220</w:t>
            </w:r>
            <w:r w:rsidRPr="005D668C">
              <w:rPr>
                <w:rFonts w:eastAsia="Calibri"/>
                <w:bCs/>
                <w:sz w:val="24"/>
                <w:szCs w:val="24"/>
              </w:rPr>
              <w:t>,00 EUR (divi simti divdesmit eiro, 00 centi</w:t>
            </w:r>
            <w:r w:rsidRPr="005D668C">
              <w:rPr>
                <w:rFonts w:eastAsia="Calibri"/>
                <w:bCs/>
                <w:i/>
                <w:sz w:val="24"/>
                <w:szCs w:val="24"/>
              </w:rPr>
              <w:t>)</w:t>
            </w:r>
            <w:r w:rsidRPr="005D668C">
              <w:rPr>
                <w:rFonts w:eastAsia="Calibri"/>
                <w:bCs/>
                <w:sz w:val="24"/>
                <w:szCs w:val="24"/>
              </w:rPr>
              <w:t xml:space="preserve">  apmērā, </w:t>
            </w:r>
            <w:bookmarkStart w:id="6" w:name="_Hlk191491144"/>
            <w:r w:rsidRPr="005D668C">
              <w:rPr>
                <w:rFonts w:eastAsia="Calibri"/>
                <w:bCs/>
                <w:sz w:val="24"/>
                <w:szCs w:val="24"/>
              </w:rPr>
              <w:t>lai kompensētu Pašvaldībai pieaicinātā sertificēta vērtētāja atlīdzības summu par Nomas objekta nomas maksas noteikšanu.</w:t>
            </w:r>
            <w:bookmarkEnd w:id="4"/>
            <w:r w:rsidRPr="005D668C">
              <w:rPr>
                <w:rFonts w:eastAsia="Calibri"/>
                <w:bCs/>
                <w:sz w:val="24"/>
                <w:szCs w:val="24"/>
              </w:rPr>
              <w:t xml:space="preserve"> Papildus tiek maksāts pievienotās vērtības nodoklis.</w:t>
            </w:r>
          </w:p>
          <w:bookmarkEnd w:id="3"/>
          <w:bookmarkEnd w:id="5"/>
          <w:bookmarkEnd w:id="6"/>
          <w:p w14:paraId="456D42A7" w14:textId="029ABD47" w:rsidR="00DE5D00" w:rsidRPr="005D668C" w:rsidRDefault="00DE5D00" w:rsidP="005D668C">
            <w:pPr>
              <w:pStyle w:val="Sarakstarindkopa"/>
              <w:numPr>
                <w:ilvl w:val="1"/>
                <w:numId w:val="17"/>
              </w:numPr>
              <w:spacing w:line="240" w:lineRule="auto"/>
              <w:rPr>
                <w:rFonts w:eastAsia="Lucida Sans Unicode"/>
                <w:sz w:val="24"/>
                <w:szCs w:val="24"/>
              </w:rPr>
            </w:pPr>
            <w:r w:rsidRPr="005D668C">
              <w:rPr>
                <w:rFonts w:eastAsia="Lucida Sans Unicode"/>
                <w:sz w:val="24"/>
                <w:szCs w:val="24"/>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0BA2E6F3" w14:textId="427DFFAC" w:rsidR="00DE5D00" w:rsidRPr="009A19F8" w:rsidRDefault="00DE5D00" w:rsidP="005D668C">
            <w:pPr>
              <w:pStyle w:val="Sarakstarindkopa"/>
              <w:numPr>
                <w:ilvl w:val="1"/>
                <w:numId w:val="17"/>
              </w:numPr>
              <w:spacing w:line="240" w:lineRule="auto"/>
              <w:rPr>
                <w:rFonts w:eastAsia="Lucida Sans Unicode"/>
                <w:sz w:val="24"/>
                <w:szCs w:val="24"/>
              </w:rPr>
            </w:pPr>
            <w:r w:rsidRPr="009A19F8">
              <w:rPr>
                <w:rFonts w:eastAsia="Lucida Sans Unicode"/>
                <w:sz w:val="24"/>
                <w:szCs w:val="24"/>
              </w:rPr>
              <w:t>Nomniekam  ir pienākums ar saviem finanšu resursiem, personālu, materiāli tehniskajiem līdzekļiem uzturēt Nomas objektu kārtībā, nepieļaujot tā piegružošanu vai vides piesārņošanu, nodrošināt sanitāro, ugunsdrošības, atkritumu apsaimniekošanas, u.c. normatīvo aktu prasību ievērošanu.</w:t>
            </w:r>
          </w:p>
          <w:p w14:paraId="0382A96F" w14:textId="13B0CE27" w:rsidR="00DE5D00" w:rsidRPr="009A19F8" w:rsidRDefault="00DE5D00" w:rsidP="005D668C">
            <w:pPr>
              <w:pStyle w:val="Sarakstarindkopa"/>
              <w:numPr>
                <w:ilvl w:val="1"/>
                <w:numId w:val="17"/>
              </w:numPr>
              <w:spacing w:line="240" w:lineRule="auto"/>
              <w:rPr>
                <w:color w:val="000000"/>
                <w:sz w:val="24"/>
                <w:szCs w:val="24"/>
              </w:rPr>
            </w:pPr>
            <w:r w:rsidRPr="009A19F8">
              <w:rPr>
                <w:color w:val="000000"/>
                <w:sz w:val="24"/>
                <w:szCs w:val="24"/>
              </w:rPr>
              <w:t xml:space="preserve">Personai, kura iegūs nomas tiesības tiks nodrošināta iespēja pieslēgtie pie Jēkabpils novada pašvaldības elektrības </w:t>
            </w:r>
            <w:proofErr w:type="spellStart"/>
            <w:r w:rsidRPr="009A19F8">
              <w:rPr>
                <w:color w:val="000000"/>
                <w:sz w:val="24"/>
                <w:szCs w:val="24"/>
              </w:rPr>
              <w:t>pieslēguma</w:t>
            </w:r>
            <w:proofErr w:type="spellEnd"/>
            <w:r w:rsidRPr="009A19F8">
              <w:rPr>
                <w:color w:val="000000"/>
                <w:sz w:val="24"/>
                <w:szCs w:val="24"/>
              </w:rPr>
              <w:t>. Pieslēgšanās darbi un kontrolskaitītāja uzstādīšana Nomniekam jāveic par saviem līdzekļiem, un papildus nomas maksai jāmaksā par patērēto elektroenerģiju, atbilstoši Nomas līguma nosacījumiem.</w:t>
            </w:r>
          </w:p>
          <w:p w14:paraId="46AAC0CB" w14:textId="39369594" w:rsidR="00DE5D00" w:rsidRPr="009A19F8" w:rsidRDefault="00DE5D00" w:rsidP="005D668C">
            <w:pPr>
              <w:pStyle w:val="Sarakstarindkopa"/>
              <w:numPr>
                <w:ilvl w:val="1"/>
                <w:numId w:val="17"/>
              </w:numPr>
              <w:spacing w:line="240" w:lineRule="auto"/>
              <w:rPr>
                <w:rFonts w:eastAsia="Lucida Sans Unicode"/>
                <w:sz w:val="24"/>
                <w:szCs w:val="24"/>
              </w:rPr>
            </w:pPr>
            <w:r w:rsidRPr="009A19F8">
              <w:rPr>
                <w:rFonts w:eastAsia="Lucida Sans Unicode"/>
                <w:sz w:val="24"/>
                <w:szCs w:val="24"/>
              </w:rPr>
              <w:t xml:space="preserve">Nomniekam papildus nomas maksai jāmaksā </w:t>
            </w:r>
            <w:r w:rsidRPr="009A19F8">
              <w:rPr>
                <w:sz w:val="24"/>
                <w:szCs w:val="24"/>
                <w:lang w:eastAsia="ar-SA"/>
              </w:rPr>
              <w:t xml:space="preserve">par </w:t>
            </w:r>
            <w:r w:rsidRPr="009A19F8">
              <w:rPr>
                <w:rFonts w:eastAsia="Lucida Sans Unicode"/>
                <w:sz w:val="24"/>
                <w:szCs w:val="24"/>
              </w:rPr>
              <w:t>patērēto elektroenerģiju atbilstoši kontrolskaitītāja rādījumiem.</w:t>
            </w:r>
          </w:p>
          <w:p w14:paraId="1FB311CD" w14:textId="62C2C716" w:rsidR="00DE5D00" w:rsidRPr="009A19F8" w:rsidRDefault="00DE5D00" w:rsidP="005D668C">
            <w:pPr>
              <w:pStyle w:val="Sarakstarindkopa"/>
              <w:numPr>
                <w:ilvl w:val="1"/>
                <w:numId w:val="17"/>
              </w:numPr>
              <w:spacing w:line="240" w:lineRule="auto"/>
              <w:rPr>
                <w:sz w:val="24"/>
                <w:szCs w:val="24"/>
              </w:rPr>
            </w:pPr>
            <w:r w:rsidRPr="009A19F8">
              <w:rPr>
                <w:sz w:val="24"/>
                <w:szCs w:val="24"/>
              </w:rPr>
              <w:t xml:space="preserve">Nomniekam Nomas objektā ir tiesības </w:t>
            </w:r>
            <w:r w:rsidRPr="009A19F8">
              <w:rPr>
                <w:rFonts w:eastAsia="Lucida Sans Unicode"/>
                <w:sz w:val="24"/>
                <w:szCs w:val="24"/>
              </w:rPr>
              <w:t xml:space="preserve">veikt publiskas </w:t>
            </w:r>
            <w:proofErr w:type="spellStart"/>
            <w:r w:rsidRPr="009A19F8">
              <w:rPr>
                <w:rFonts w:eastAsia="Lucida Sans Unicode"/>
                <w:sz w:val="24"/>
                <w:szCs w:val="24"/>
              </w:rPr>
              <w:t>ārtelpas</w:t>
            </w:r>
            <w:proofErr w:type="spellEnd"/>
            <w:r w:rsidRPr="009A19F8">
              <w:rPr>
                <w:rFonts w:eastAsia="Lucida Sans Unicode"/>
                <w:sz w:val="24"/>
                <w:szCs w:val="24"/>
              </w:rPr>
              <w:t xml:space="preserve"> labiekārtošanu, kā arī </w:t>
            </w:r>
            <w:r w:rsidRPr="009A19F8">
              <w:rPr>
                <w:sz w:val="24"/>
                <w:szCs w:val="24"/>
              </w:rPr>
              <w:t>novietot līdz 3 (trim) īslaicīgas lietošanas būvēm, atbilstoši būvniecību regulējošo normatīvo aktu prasībām, kuras Nomas līgumam izbeidzot ir jānovāc.</w:t>
            </w:r>
          </w:p>
          <w:p w14:paraId="33BEA816" w14:textId="366647F6" w:rsidR="00DE5D00" w:rsidRPr="005D668C" w:rsidRDefault="00DE5D00" w:rsidP="005D668C">
            <w:pPr>
              <w:pStyle w:val="Sarakstarindkopa"/>
              <w:numPr>
                <w:ilvl w:val="1"/>
                <w:numId w:val="17"/>
              </w:numPr>
              <w:spacing w:line="240" w:lineRule="auto"/>
              <w:rPr>
                <w:rFonts w:eastAsia="Lucida Sans Unicode"/>
                <w:sz w:val="24"/>
                <w:szCs w:val="24"/>
              </w:rPr>
            </w:pPr>
            <w:r w:rsidRPr="005D668C">
              <w:rPr>
                <w:rFonts w:eastAsia="Lucida Sans Unicode"/>
                <w:sz w:val="24"/>
                <w:szCs w:val="24"/>
              </w:rPr>
              <w:t>Nomas  līgumam  beidzoties  vai  tā  pirmstermiņa  izbeigšanas  gadījumā, nomniekam ir pienākums Nomas objektu atbrīvot un sakopt  to atbilstoši sakārtotas  vides prasībām un Nomas līguma nosacījumiem.</w:t>
            </w:r>
          </w:p>
          <w:p w14:paraId="77797A85" w14:textId="1148BFB6" w:rsidR="009A19F8" w:rsidRPr="005D668C" w:rsidRDefault="00DE5D00" w:rsidP="005D668C">
            <w:pPr>
              <w:pStyle w:val="Sarakstarindkopa"/>
              <w:numPr>
                <w:ilvl w:val="1"/>
                <w:numId w:val="17"/>
              </w:numPr>
              <w:tabs>
                <w:tab w:val="left" w:pos="357"/>
              </w:tabs>
              <w:spacing w:after="240" w:line="240" w:lineRule="auto"/>
              <w:rPr>
                <w:rFonts w:eastAsia="Lucida Sans Unicode"/>
                <w:sz w:val="24"/>
                <w:szCs w:val="24"/>
              </w:rPr>
            </w:pPr>
            <w:proofErr w:type="spellStart"/>
            <w:r w:rsidRPr="005D668C">
              <w:rPr>
                <w:sz w:val="24"/>
                <w:szCs w:val="24"/>
              </w:rPr>
              <w:t>Ārtelpas</w:t>
            </w:r>
            <w:proofErr w:type="spellEnd"/>
            <w:r w:rsidRPr="005D668C">
              <w:rPr>
                <w:sz w:val="24"/>
                <w:szCs w:val="24"/>
              </w:rPr>
              <w:t xml:space="preserve"> labiekārtojums un īslaicīgas lietošanas būvju novietne, </w:t>
            </w:r>
            <w:proofErr w:type="spellStart"/>
            <w:r w:rsidRPr="005D668C">
              <w:rPr>
                <w:sz w:val="24"/>
                <w:szCs w:val="24"/>
              </w:rPr>
              <w:t>būvapjoms</w:t>
            </w:r>
            <w:proofErr w:type="spellEnd"/>
            <w:r w:rsidRPr="005D668C">
              <w:rPr>
                <w:sz w:val="24"/>
                <w:szCs w:val="24"/>
              </w:rPr>
              <w:t xml:space="preserve">, vizuālais risinājums saskaņojami ar Jēkabpils novada Attīstības pārvaldes arhitektu pirms dokumentācijas iesniegšanas būvvaldē, projekta sastāvā iekļaujot krāsainu </w:t>
            </w:r>
            <w:proofErr w:type="spellStart"/>
            <w:r w:rsidRPr="005D668C">
              <w:rPr>
                <w:sz w:val="24"/>
                <w:szCs w:val="24"/>
              </w:rPr>
              <w:t>vizualizāciju</w:t>
            </w:r>
            <w:proofErr w:type="spellEnd"/>
            <w:r w:rsidRPr="005D668C">
              <w:rPr>
                <w:sz w:val="24"/>
                <w:szCs w:val="24"/>
              </w:rPr>
              <w:t xml:space="preserve">. </w:t>
            </w:r>
          </w:p>
          <w:p w14:paraId="0D429896" w14:textId="7959720E" w:rsidR="00DE5D00" w:rsidRPr="009A19F8" w:rsidRDefault="00DE5D00" w:rsidP="005D668C">
            <w:pPr>
              <w:pStyle w:val="Sarakstarindkopa"/>
              <w:numPr>
                <w:ilvl w:val="1"/>
                <w:numId w:val="17"/>
              </w:numPr>
              <w:tabs>
                <w:tab w:val="left" w:pos="357"/>
              </w:tabs>
              <w:spacing w:after="240" w:line="240" w:lineRule="auto"/>
              <w:rPr>
                <w:rFonts w:eastAsia="Lucida Sans Unicode"/>
                <w:sz w:val="24"/>
                <w:szCs w:val="24"/>
              </w:rPr>
            </w:pPr>
            <w:r w:rsidRPr="009A19F8">
              <w:rPr>
                <w:sz w:val="24"/>
                <w:szCs w:val="24"/>
              </w:rPr>
              <w:t>Nomnieks ir atbildīgs par Būves būvniecību un ekspluatācijas atbilstību normatīvo aktu (tostarp Ministru kabineta 19.08.2014. noteikumu Nr.500 “Vispārīgie būvnoteikumi” 2.18.apakšpunkta un 10.punkta) prasībām, kā arī par Būves nojaukšanu pēc tās ekspluatācijas termiņa beigām, vai Līgumam beidzoties.</w:t>
            </w:r>
          </w:p>
          <w:p w14:paraId="4EE4594E" w14:textId="15C08596" w:rsidR="00DE5D00" w:rsidRPr="009A19F8" w:rsidRDefault="00DE5D00" w:rsidP="005D668C">
            <w:pPr>
              <w:pStyle w:val="Sarakstarindkopa"/>
              <w:numPr>
                <w:ilvl w:val="1"/>
                <w:numId w:val="17"/>
              </w:numPr>
              <w:spacing w:line="240" w:lineRule="auto"/>
              <w:rPr>
                <w:rFonts w:eastAsia="Lucida Sans Unicode"/>
                <w:sz w:val="24"/>
                <w:szCs w:val="24"/>
              </w:rPr>
            </w:pPr>
            <w:r w:rsidRPr="009A19F8">
              <w:rPr>
                <w:rFonts w:eastAsia="Lucida Sans Unicode"/>
                <w:sz w:val="24"/>
                <w:szCs w:val="24"/>
              </w:rPr>
              <w:t>Nomniekam nav tiesību nodot Nomas objektu vai tā daļu apakšnomā trešajām personām.</w:t>
            </w:r>
          </w:p>
          <w:p w14:paraId="2942E2A0" w14:textId="108C537A" w:rsidR="00DE5D00" w:rsidRPr="009A19F8" w:rsidRDefault="00DE5D00" w:rsidP="005D668C">
            <w:pPr>
              <w:pStyle w:val="Sarakstarindkopa"/>
              <w:numPr>
                <w:ilvl w:val="1"/>
                <w:numId w:val="17"/>
              </w:numPr>
              <w:tabs>
                <w:tab w:val="left" w:pos="357"/>
              </w:tabs>
              <w:spacing w:line="240" w:lineRule="auto"/>
              <w:rPr>
                <w:rFonts w:eastAsia="Lucida Sans Unicode"/>
                <w:sz w:val="24"/>
                <w:szCs w:val="24"/>
              </w:rPr>
            </w:pPr>
            <w:r w:rsidRPr="009A19F8">
              <w:rPr>
                <w:rFonts w:eastAsia="Lucida Sans Unicode"/>
                <w:sz w:val="24"/>
                <w:szCs w:val="24"/>
              </w:rPr>
              <w:t xml:space="preserve">Iznomātājs var vienpusēji mainīt nomas maksu, par to rakstiski nosūtot paziņojumu Nomniekam, ja Centrālās statistikas pārvaldes sniegtais patēriņa cenu indekss attiecībā pret pēdējo nomas maksas izmaiņas dienu pārsniedz 10%. Nomas maksas paaugstinājumu nosaka, sākot ar otro nomas </w:t>
            </w:r>
            <w:r w:rsidRPr="009A19F8">
              <w:rPr>
                <w:rFonts w:eastAsia="Lucida Sans Unicode"/>
                <w:sz w:val="24"/>
                <w:szCs w:val="24"/>
              </w:rPr>
              <w:lastRenderedPageBreak/>
              <w:t>gadu atbilstoši Centrālās statistikas pārvaldes sniegtajiem patēriņa cenu indeksiem.</w:t>
            </w:r>
          </w:p>
          <w:p w14:paraId="05FCCD13" w14:textId="371D6D15" w:rsidR="00DE5D00" w:rsidRPr="005D668C" w:rsidRDefault="00DE5D00" w:rsidP="005D668C">
            <w:pPr>
              <w:pStyle w:val="Sarakstarindkopa"/>
              <w:numPr>
                <w:ilvl w:val="1"/>
                <w:numId w:val="17"/>
              </w:numPr>
              <w:spacing w:line="240" w:lineRule="auto"/>
              <w:rPr>
                <w:rFonts w:eastAsia="Lucida Sans Unicode"/>
                <w:sz w:val="24"/>
                <w:szCs w:val="24"/>
              </w:rPr>
            </w:pPr>
            <w:r w:rsidRPr="005D668C">
              <w:rPr>
                <w:sz w:val="24"/>
                <w:szCs w:val="24"/>
              </w:rPr>
              <w:t>Iesniedzot pieteikumu dalībai izsolē, izsoles pretendents, kas kļūst par Nosolītāju (Nomnieku) uzņemas risku par visiem iespējamiem zaudējumiem, ja Nomnieks atbilstoši savai iecerei nevarēs izmantot Nomas objektu Nomas līgumā noteiktajam iznomāšanas mērķim un/vai nevarēs izpildīt Nomas līgumā noteiktās saistības. Iznomātājs šajā gadījumā neatlīdzina Nomniekam nekādus zaudējumus un izdevumus (tai skaitā, ne nepieciešamos, ne derīgos, ne greznuma izdevumus).</w:t>
            </w:r>
          </w:p>
          <w:p w14:paraId="4E54072D" w14:textId="5DF81919" w:rsidR="00DE5D00" w:rsidRPr="009A19F8" w:rsidRDefault="00DE5D00" w:rsidP="005D668C">
            <w:pPr>
              <w:pStyle w:val="Sarakstarindkopa"/>
              <w:widowControl w:val="0"/>
              <w:numPr>
                <w:ilvl w:val="1"/>
                <w:numId w:val="17"/>
              </w:numPr>
              <w:suppressAutoHyphens/>
              <w:spacing w:line="240" w:lineRule="auto"/>
              <w:rPr>
                <w:sz w:val="24"/>
                <w:szCs w:val="24"/>
              </w:rPr>
            </w:pPr>
            <w:r w:rsidRPr="009A19F8">
              <w:rPr>
                <w:sz w:val="24"/>
                <w:szCs w:val="24"/>
              </w:rPr>
              <w:t xml:space="preserve">Nomniekam ir pienākums uzturēt Nomas objektu un </w:t>
            </w:r>
            <w:bookmarkStart w:id="7" w:name="_Hlk187915347"/>
            <w:r w:rsidRPr="009A19F8">
              <w:rPr>
                <w:sz w:val="24"/>
                <w:szCs w:val="24"/>
              </w:rPr>
              <w:t>īslaicīgās lietošanas būve</w:t>
            </w:r>
            <w:bookmarkEnd w:id="7"/>
            <w:r w:rsidRPr="009A19F8">
              <w:rPr>
                <w:sz w:val="24"/>
                <w:szCs w:val="24"/>
              </w:rPr>
              <w:t>s saskaņā ar normatīvo aktu prasībām.</w:t>
            </w:r>
          </w:p>
          <w:p w14:paraId="08A428CF" w14:textId="5614661E" w:rsidR="00DE5D00" w:rsidRPr="007D6DC3" w:rsidRDefault="00DE5D00" w:rsidP="005D668C">
            <w:pPr>
              <w:pStyle w:val="Sarakstarindkopa"/>
              <w:widowControl w:val="0"/>
              <w:numPr>
                <w:ilvl w:val="1"/>
                <w:numId w:val="17"/>
              </w:numPr>
              <w:suppressAutoHyphens/>
              <w:spacing w:line="240" w:lineRule="auto"/>
              <w:rPr>
                <w:sz w:val="24"/>
                <w:szCs w:val="24"/>
              </w:rPr>
            </w:pPr>
            <w:r w:rsidRPr="007D6DC3">
              <w:rPr>
                <w:sz w:val="24"/>
                <w:szCs w:val="24"/>
              </w:rPr>
              <w:t>Nomas objektā un īslaicīgās lietošanas būvēs Nomnieks ir atbildīgs un pastāvīgi nodrošina nepieciešamo drošību.</w:t>
            </w:r>
          </w:p>
          <w:p w14:paraId="1CBE506A" w14:textId="127C58F7" w:rsidR="00DE5D00" w:rsidRPr="007D6DC3" w:rsidRDefault="00DE5D00" w:rsidP="005D668C">
            <w:pPr>
              <w:pStyle w:val="Sarakstarindkopa"/>
              <w:numPr>
                <w:ilvl w:val="1"/>
                <w:numId w:val="17"/>
              </w:numPr>
              <w:spacing w:line="240" w:lineRule="auto"/>
              <w:rPr>
                <w:sz w:val="24"/>
                <w:szCs w:val="24"/>
              </w:rPr>
            </w:pPr>
            <w:r w:rsidRPr="007D6DC3">
              <w:rPr>
                <w:sz w:val="24"/>
                <w:szCs w:val="24"/>
              </w:rPr>
              <w:t>Nomniekam ir pienākums pilnībā atbildēt par Nomas objektā  izvietotā sava īpašuma un vērtību apsargāšanu pret trešo personu aizskārumu un zādzību.</w:t>
            </w:r>
          </w:p>
          <w:p w14:paraId="4C1FA35C" w14:textId="1B66966A" w:rsidR="00DE5D00" w:rsidRPr="007D6DC3" w:rsidRDefault="00DE5D00" w:rsidP="005D668C">
            <w:pPr>
              <w:pStyle w:val="Sarakstarindkopa"/>
              <w:numPr>
                <w:ilvl w:val="1"/>
                <w:numId w:val="17"/>
              </w:numPr>
              <w:spacing w:line="240" w:lineRule="auto"/>
              <w:rPr>
                <w:sz w:val="24"/>
                <w:szCs w:val="24"/>
              </w:rPr>
            </w:pPr>
            <w:r w:rsidRPr="007D6DC3">
              <w:rPr>
                <w:sz w:val="24"/>
                <w:szCs w:val="24"/>
              </w:rPr>
              <w:t>Nomniekam ir pienākums pirms darbības uzsākšanas Jēkabpils novada pašvaldībā saņemt tirdzniecības atļauju, ja tā ir nepieciešama atbilstoši normatīvos aktos noteiktajām prasībām.</w:t>
            </w:r>
          </w:p>
          <w:p w14:paraId="74CAEABE" w14:textId="0E9EC376" w:rsidR="00DE5D00" w:rsidRPr="007D6DC3" w:rsidRDefault="00DE5D00" w:rsidP="005D668C">
            <w:pPr>
              <w:pStyle w:val="Sarakstarindkopa"/>
              <w:widowControl w:val="0"/>
              <w:numPr>
                <w:ilvl w:val="1"/>
                <w:numId w:val="17"/>
              </w:numPr>
              <w:suppressAutoHyphens/>
              <w:spacing w:line="240" w:lineRule="auto"/>
              <w:rPr>
                <w:sz w:val="24"/>
                <w:szCs w:val="24"/>
              </w:rPr>
            </w:pPr>
            <w:r w:rsidRPr="007D6DC3">
              <w:rPr>
                <w:sz w:val="24"/>
                <w:szCs w:val="24"/>
              </w:rPr>
              <w:t>Nomnieka pienākums ir savā darbībā nodrošināt, ka katram klientam obligāti tiek izsniegts maksājumu apliecinošs dokuments (čeks, kvīts u.tml.), kā arī klientu apkalpošanā tiek ievērota augsta apkalpošanas kultūra un latviešu valodas lietošana.</w:t>
            </w:r>
          </w:p>
          <w:p w14:paraId="15EF6B3A" w14:textId="74815BA9" w:rsidR="00BA2981" w:rsidRPr="007933F7" w:rsidRDefault="00DE5D00" w:rsidP="007933F7">
            <w:pPr>
              <w:pStyle w:val="Sarakstarindkopa"/>
              <w:widowControl w:val="0"/>
              <w:numPr>
                <w:ilvl w:val="1"/>
                <w:numId w:val="17"/>
              </w:numPr>
              <w:suppressAutoHyphens/>
              <w:spacing w:line="240" w:lineRule="auto"/>
              <w:rPr>
                <w:rFonts w:cs="Tahoma"/>
                <w:bCs/>
                <w:color w:val="0070C0"/>
                <w:sz w:val="24"/>
                <w:szCs w:val="24"/>
              </w:rPr>
            </w:pPr>
            <w:r w:rsidRPr="007933F7">
              <w:rPr>
                <w:sz w:val="24"/>
                <w:szCs w:val="24"/>
              </w:rPr>
              <w:t>Nomnieka pienākums ir nodrošināt Latvijas Republikas tiesību aktos noteikto komercdarbības atsevišķo veidu licencēšanas, sertificēšanas noteikumu ievērošanu un nodrošina, ka Nomas objektā būtu pieejamas visu attiecīgo atļauju, licenču un sertifikātu kopijas, ja tas attiecas uz Nomnieka darbību.</w:t>
            </w:r>
          </w:p>
        </w:tc>
      </w:tr>
      <w:tr w:rsidR="0073666F" w:rsidRPr="0073666F" w14:paraId="3738A642" w14:textId="77777777" w:rsidTr="002019D8">
        <w:tc>
          <w:tcPr>
            <w:tcW w:w="3227" w:type="dxa"/>
          </w:tcPr>
          <w:p w14:paraId="0C9BBAD4" w14:textId="7C69EDE8" w:rsidR="00BA2981" w:rsidRPr="00681FF0" w:rsidRDefault="00FC6207" w:rsidP="00505576">
            <w:pPr>
              <w:tabs>
                <w:tab w:val="left" w:pos="900"/>
              </w:tabs>
              <w:rPr>
                <w:color w:val="000000" w:themeColor="text1"/>
                <w:sz w:val="24"/>
                <w:szCs w:val="24"/>
              </w:rPr>
            </w:pPr>
            <w:r w:rsidRPr="00681FF0">
              <w:rPr>
                <w:color w:val="000000" w:themeColor="text1"/>
                <w:sz w:val="24"/>
                <w:szCs w:val="24"/>
              </w:rPr>
              <w:lastRenderedPageBreak/>
              <w:t>9</w:t>
            </w:r>
            <w:r w:rsidR="007670E1" w:rsidRPr="00681FF0">
              <w:rPr>
                <w:color w:val="000000" w:themeColor="text1"/>
                <w:sz w:val="24"/>
                <w:szCs w:val="24"/>
              </w:rPr>
              <w:t xml:space="preserve">. </w:t>
            </w:r>
            <w:r w:rsidR="00BA2981" w:rsidRPr="00681FF0">
              <w:rPr>
                <w:color w:val="000000" w:themeColor="text1"/>
                <w:sz w:val="24"/>
                <w:szCs w:val="24"/>
              </w:rPr>
              <w:t>Nomas tiesību pretendentu pieteikšanās termiņš, iesniedzamie dokumenti</w:t>
            </w:r>
            <w:r w:rsidR="00F0761B" w:rsidRPr="00681FF0">
              <w:rPr>
                <w:color w:val="000000" w:themeColor="text1"/>
                <w:sz w:val="24"/>
                <w:szCs w:val="24"/>
              </w:rPr>
              <w:t>.</w:t>
            </w:r>
          </w:p>
        </w:tc>
        <w:tc>
          <w:tcPr>
            <w:tcW w:w="6691" w:type="dxa"/>
          </w:tcPr>
          <w:p w14:paraId="4D5B00C0" w14:textId="266A7ACE" w:rsidR="00BA2981" w:rsidRPr="00681FF0" w:rsidRDefault="00B40FCD" w:rsidP="00681FF0">
            <w:pPr>
              <w:widowControl w:val="0"/>
              <w:suppressAutoHyphens/>
              <w:contextualSpacing/>
              <w:jc w:val="both"/>
              <w:rPr>
                <w:sz w:val="24"/>
                <w:szCs w:val="24"/>
              </w:rPr>
            </w:pPr>
            <w:r w:rsidRPr="00681FF0">
              <w:rPr>
                <w:sz w:val="24"/>
                <w:szCs w:val="24"/>
              </w:rPr>
              <w:t>Dokumenti pēc Izsoles sludinājuma publicēšanas Pašvaldības tīmekļvietnē www.jekabpils.lv</w:t>
            </w:r>
            <w:r w:rsidR="007D1A49" w:rsidRPr="00681FF0">
              <w:rPr>
                <w:rFonts w:eastAsia="Calibri"/>
                <w:sz w:val="24"/>
                <w:szCs w:val="24"/>
              </w:rPr>
              <w:t xml:space="preserve"> </w:t>
            </w:r>
            <w:r w:rsidR="001162DA" w:rsidRPr="00681FF0">
              <w:rPr>
                <w:rFonts w:eastAsia="Calibri"/>
                <w:sz w:val="24"/>
                <w:szCs w:val="24"/>
              </w:rPr>
              <w:t xml:space="preserve">un pieteikums </w:t>
            </w:r>
            <w:r w:rsidR="007D1A49" w:rsidRPr="00681FF0">
              <w:rPr>
                <w:rFonts w:eastAsia="Calibri"/>
                <w:sz w:val="24"/>
                <w:szCs w:val="24"/>
              </w:rPr>
              <w:t xml:space="preserve">dalībai izsolē jāiesniedz Jēkabpils novada </w:t>
            </w:r>
            <w:r w:rsidR="007D1A49" w:rsidRPr="00681FF0">
              <w:rPr>
                <w:rFonts w:eastAsia="Lucida Sans Unicode"/>
                <w:sz w:val="24"/>
                <w:szCs w:val="24"/>
              </w:rPr>
              <w:t>iestādē “Jēkabpils novada Attīstības  pārvalde” Rīgas ielā 150A, Jēkabpilī, Jēkabpils novadā</w:t>
            </w:r>
            <w:r w:rsidR="007D1A49" w:rsidRPr="00681FF0">
              <w:rPr>
                <w:rFonts w:eastAsia="Calibri"/>
                <w:sz w:val="24"/>
                <w:szCs w:val="24"/>
              </w:rPr>
              <w:t xml:space="preserve">, vai, ja pieteikumu iesniedz parakstītu ar drošu elektronisko parakstu iesūtot to uz elektronisko pasta adresi: </w:t>
            </w:r>
            <w:hyperlink r:id="rId11" w:history="1">
              <w:r w:rsidR="007D1A49" w:rsidRPr="00681FF0">
                <w:rPr>
                  <w:rStyle w:val="Hipersaite"/>
                  <w:rFonts w:eastAsia="Calibri"/>
                  <w:sz w:val="24"/>
                  <w:szCs w:val="24"/>
                </w:rPr>
                <w:t>attistibas.parvalde@jekabpils.lv</w:t>
              </w:r>
            </w:hyperlink>
            <w:r w:rsidR="007D1A49" w:rsidRPr="00681FF0">
              <w:rPr>
                <w:rFonts w:eastAsia="Calibri"/>
                <w:sz w:val="24"/>
                <w:szCs w:val="24"/>
                <w:u w:val="single"/>
              </w:rPr>
              <w:t xml:space="preserve"> </w:t>
            </w:r>
            <w:r w:rsidR="007D1A49" w:rsidRPr="00681FF0">
              <w:rPr>
                <w:rFonts w:eastAsia="Calibri"/>
                <w:sz w:val="24"/>
                <w:szCs w:val="24"/>
              </w:rPr>
              <w:t xml:space="preserve">līdz </w:t>
            </w:r>
            <w:r w:rsidR="007D1A49" w:rsidRPr="00681FF0">
              <w:rPr>
                <w:rFonts w:eastAsia="Calibri"/>
                <w:b/>
                <w:bCs/>
                <w:sz w:val="24"/>
                <w:szCs w:val="24"/>
              </w:rPr>
              <w:t>2025.gada 23.aprīļa plkst.17.00</w:t>
            </w:r>
            <w:r w:rsidR="007D1A49" w:rsidRPr="00681FF0">
              <w:rPr>
                <w:rFonts w:eastAsia="Calibri"/>
                <w:sz w:val="24"/>
                <w:szCs w:val="24"/>
              </w:rPr>
              <w:t>.</w:t>
            </w:r>
            <w:r w:rsidR="007D1A49" w:rsidRPr="00681FF0">
              <w:rPr>
                <w:rFonts w:eastAsia="Lucida Sans Unicode"/>
                <w:sz w:val="24"/>
                <w:szCs w:val="24"/>
              </w:rPr>
              <w:t xml:space="preserve"> Pa pastu sūtītas vēstules saņemšanas datumam Pašvaldībā iestādē “Jēkabpils novada Attīstības  pārvalde” Rīgas ielā 150A, Jēkabpilī, Jēkabpils novadā ir jābūt ne vēlākam kā līdz </w:t>
            </w:r>
            <w:r w:rsidR="007D1A49" w:rsidRPr="00681FF0">
              <w:rPr>
                <w:rFonts w:eastAsia="Lucida Sans Unicode"/>
                <w:b/>
                <w:bCs/>
                <w:sz w:val="24"/>
                <w:szCs w:val="24"/>
              </w:rPr>
              <w:t>2025.gada 23. .aprīļa plkst.17.00.</w:t>
            </w:r>
          </w:p>
        </w:tc>
      </w:tr>
      <w:tr w:rsidR="0073666F" w:rsidRPr="0073666F" w14:paraId="26CD2909" w14:textId="77777777" w:rsidTr="002019D8">
        <w:tc>
          <w:tcPr>
            <w:tcW w:w="3227" w:type="dxa"/>
          </w:tcPr>
          <w:p w14:paraId="2B98624B" w14:textId="4C6F488B" w:rsidR="00F35D11" w:rsidRPr="00681FF0" w:rsidRDefault="00F35D11" w:rsidP="009516FE">
            <w:pPr>
              <w:tabs>
                <w:tab w:val="left" w:pos="900"/>
              </w:tabs>
              <w:rPr>
                <w:color w:val="000000" w:themeColor="text1"/>
                <w:sz w:val="24"/>
                <w:szCs w:val="24"/>
              </w:rPr>
            </w:pPr>
            <w:r w:rsidRPr="00681FF0">
              <w:rPr>
                <w:color w:val="000000" w:themeColor="text1"/>
                <w:sz w:val="24"/>
                <w:szCs w:val="24"/>
              </w:rPr>
              <w:t>1</w:t>
            </w:r>
            <w:r w:rsidR="00626C82" w:rsidRPr="00681FF0">
              <w:rPr>
                <w:color w:val="000000" w:themeColor="text1"/>
                <w:sz w:val="24"/>
                <w:szCs w:val="24"/>
              </w:rPr>
              <w:t>0</w:t>
            </w:r>
            <w:r w:rsidRPr="00681FF0">
              <w:rPr>
                <w:color w:val="000000" w:themeColor="text1"/>
                <w:sz w:val="24"/>
                <w:szCs w:val="24"/>
              </w:rPr>
              <w:t>. Dalības maksa, drošības nauda</w:t>
            </w:r>
            <w:r w:rsidR="00F0761B" w:rsidRPr="00681FF0">
              <w:rPr>
                <w:color w:val="000000" w:themeColor="text1"/>
                <w:sz w:val="24"/>
                <w:szCs w:val="24"/>
              </w:rPr>
              <w:t>.</w:t>
            </w:r>
          </w:p>
        </w:tc>
        <w:tc>
          <w:tcPr>
            <w:tcW w:w="6691" w:type="dxa"/>
          </w:tcPr>
          <w:p w14:paraId="332F0122" w14:textId="36460993" w:rsidR="009A3299" w:rsidRPr="00681FF0" w:rsidRDefault="009A3299" w:rsidP="009A3299">
            <w:pPr>
              <w:jc w:val="both"/>
              <w:rPr>
                <w:sz w:val="24"/>
                <w:szCs w:val="24"/>
              </w:rPr>
            </w:pPr>
            <w:r w:rsidRPr="00681FF0">
              <w:rPr>
                <w:sz w:val="24"/>
                <w:szCs w:val="24"/>
              </w:rPr>
              <w:t>Pirms pie</w:t>
            </w:r>
            <w:r w:rsidR="00626C82" w:rsidRPr="00681FF0">
              <w:rPr>
                <w:sz w:val="24"/>
                <w:szCs w:val="24"/>
              </w:rPr>
              <w:t>teikuma</w:t>
            </w:r>
            <w:r w:rsidR="006A5281" w:rsidRPr="00681FF0">
              <w:rPr>
                <w:sz w:val="24"/>
                <w:szCs w:val="24"/>
              </w:rPr>
              <w:t xml:space="preserve"> par piedalīšanos izsolē</w:t>
            </w:r>
            <w:r w:rsidRPr="00681FF0">
              <w:rPr>
                <w:sz w:val="24"/>
                <w:szCs w:val="24"/>
              </w:rPr>
              <w:t xml:space="preserve"> iesniegšanas jāiemaksā kādā no Jēkabpils novada pašvaldības kontiem: </w:t>
            </w:r>
          </w:p>
          <w:p w14:paraId="5EF47945" w14:textId="77777777" w:rsidR="00F35D11" w:rsidRPr="00681FF0" w:rsidRDefault="00F35D11" w:rsidP="009516FE">
            <w:pPr>
              <w:rPr>
                <w:sz w:val="24"/>
                <w:szCs w:val="24"/>
              </w:rPr>
            </w:pPr>
            <w:r w:rsidRPr="00681FF0">
              <w:rPr>
                <w:sz w:val="24"/>
                <w:szCs w:val="24"/>
              </w:rPr>
              <w:t xml:space="preserve">AS „SEB banka” </w:t>
            </w:r>
          </w:p>
          <w:p w14:paraId="63DD23EB" w14:textId="0B3A9495" w:rsidR="00F35D11" w:rsidRPr="00681FF0" w:rsidRDefault="00D8736B" w:rsidP="009516FE">
            <w:pPr>
              <w:rPr>
                <w:sz w:val="24"/>
                <w:szCs w:val="24"/>
              </w:rPr>
            </w:pPr>
            <w:r w:rsidRPr="00681FF0">
              <w:rPr>
                <w:sz w:val="24"/>
                <w:szCs w:val="24"/>
              </w:rPr>
              <w:t xml:space="preserve">     </w:t>
            </w:r>
            <w:r w:rsidR="00F35D11" w:rsidRPr="00681FF0">
              <w:rPr>
                <w:sz w:val="24"/>
                <w:szCs w:val="24"/>
              </w:rPr>
              <w:t xml:space="preserve">Kods: UNLALV2X </w:t>
            </w:r>
          </w:p>
          <w:p w14:paraId="35B7DA6B" w14:textId="0E7F3837" w:rsidR="00F35D11" w:rsidRPr="00681FF0" w:rsidRDefault="00D8736B" w:rsidP="009516FE">
            <w:pPr>
              <w:rPr>
                <w:sz w:val="24"/>
                <w:szCs w:val="24"/>
              </w:rPr>
            </w:pPr>
            <w:r w:rsidRPr="00681FF0">
              <w:rPr>
                <w:sz w:val="24"/>
                <w:szCs w:val="24"/>
              </w:rPr>
              <w:t xml:space="preserve">     </w:t>
            </w:r>
            <w:r w:rsidR="00F35D11" w:rsidRPr="00681FF0">
              <w:rPr>
                <w:sz w:val="24"/>
                <w:szCs w:val="24"/>
              </w:rPr>
              <w:t xml:space="preserve">Konts: LV87UNLA0009013130793; </w:t>
            </w:r>
          </w:p>
          <w:p w14:paraId="694311DC" w14:textId="77777777" w:rsidR="00F35D11" w:rsidRPr="00681FF0" w:rsidRDefault="00F35D11" w:rsidP="009516FE">
            <w:pPr>
              <w:rPr>
                <w:sz w:val="24"/>
                <w:szCs w:val="24"/>
              </w:rPr>
            </w:pPr>
            <w:r w:rsidRPr="00681FF0">
              <w:rPr>
                <w:sz w:val="24"/>
                <w:szCs w:val="24"/>
              </w:rPr>
              <w:t>AS „Swedbank”</w:t>
            </w:r>
          </w:p>
          <w:p w14:paraId="4D1120B4" w14:textId="077CE054" w:rsidR="00F35D11" w:rsidRPr="00681FF0" w:rsidRDefault="00D8736B" w:rsidP="009516FE">
            <w:pPr>
              <w:rPr>
                <w:sz w:val="24"/>
                <w:szCs w:val="24"/>
              </w:rPr>
            </w:pPr>
            <w:r w:rsidRPr="00681FF0">
              <w:rPr>
                <w:sz w:val="24"/>
                <w:szCs w:val="24"/>
              </w:rPr>
              <w:t xml:space="preserve">     </w:t>
            </w:r>
            <w:r w:rsidR="00F35D11" w:rsidRPr="00681FF0">
              <w:rPr>
                <w:sz w:val="24"/>
                <w:szCs w:val="24"/>
              </w:rPr>
              <w:t>Kods: HABALV22</w:t>
            </w:r>
          </w:p>
          <w:p w14:paraId="252075EE" w14:textId="3B66103B" w:rsidR="00F35D11" w:rsidRPr="00681FF0" w:rsidRDefault="00D8736B" w:rsidP="009516FE">
            <w:pPr>
              <w:rPr>
                <w:sz w:val="24"/>
                <w:szCs w:val="24"/>
              </w:rPr>
            </w:pPr>
            <w:r w:rsidRPr="00681FF0">
              <w:rPr>
                <w:sz w:val="24"/>
                <w:szCs w:val="24"/>
              </w:rPr>
              <w:t xml:space="preserve">     </w:t>
            </w:r>
            <w:r w:rsidR="00F35D11" w:rsidRPr="00681FF0">
              <w:rPr>
                <w:sz w:val="24"/>
                <w:szCs w:val="24"/>
              </w:rPr>
              <w:t xml:space="preserve">Konts: LV75HABA0001401057077; </w:t>
            </w:r>
          </w:p>
          <w:p w14:paraId="6958EB73" w14:textId="77777777" w:rsidR="00F35D11" w:rsidRPr="00681FF0" w:rsidRDefault="00F35D11" w:rsidP="009516FE">
            <w:pPr>
              <w:rPr>
                <w:sz w:val="24"/>
                <w:szCs w:val="24"/>
              </w:rPr>
            </w:pPr>
            <w:r w:rsidRPr="00681FF0">
              <w:rPr>
                <w:sz w:val="24"/>
                <w:szCs w:val="24"/>
              </w:rPr>
              <w:t>AS „Citadele banka”</w:t>
            </w:r>
          </w:p>
          <w:p w14:paraId="134D7944" w14:textId="38AD545B" w:rsidR="00F35D11" w:rsidRPr="00681FF0" w:rsidRDefault="00D8736B" w:rsidP="009516FE">
            <w:pPr>
              <w:rPr>
                <w:sz w:val="24"/>
                <w:szCs w:val="24"/>
              </w:rPr>
            </w:pPr>
            <w:r w:rsidRPr="00681FF0">
              <w:rPr>
                <w:sz w:val="24"/>
                <w:szCs w:val="24"/>
              </w:rPr>
              <w:t xml:space="preserve">     </w:t>
            </w:r>
            <w:r w:rsidR="00F35D11" w:rsidRPr="00681FF0">
              <w:rPr>
                <w:sz w:val="24"/>
                <w:szCs w:val="24"/>
              </w:rPr>
              <w:t>Kods: PARXLV22</w:t>
            </w:r>
          </w:p>
          <w:p w14:paraId="1E31DB0E" w14:textId="177290A4" w:rsidR="00F35D11" w:rsidRPr="00681FF0" w:rsidRDefault="00D8736B" w:rsidP="009516FE">
            <w:pPr>
              <w:rPr>
                <w:sz w:val="24"/>
                <w:szCs w:val="24"/>
              </w:rPr>
            </w:pPr>
            <w:r w:rsidRPr="00681FF0">
              <w:rPr>
                <w:sz w:val="24"/>
                <w:szCs w:val="24"/>
              </w:rPr>
              <w:t xml:space="preserve">     </w:t>
            </w:r>
            <w:r w:rsidR="00F35D11" w:rsidRPr="00681FF0">
              <w:rPr>
                <w:sz w:val="24"/>
                <w:szCs w:val="24"/>
              </w:rPr>
              <w:t xml:space="preserve">Konts: LV29PARX0001051430001; </w:t>
            </w:r>
          </w:p>
          <w:p w14:paraId="79AD6825" w14:textId="77777777" w:rsidR="00F35D11" w:rsidRPr="00681FF0" w:rsidRDefault="00F35D11" w:rsidP="009516FE">
            <w:pPr>
              <w:rPr>
                <w:sz w:val="24"/>
                <w:szCs w:val="24"/>
              </w:rPr>
            </w:pPr>
            <w:r w:rsidRPr="00681FF0">
              <w:rPr>
                <w:sz w:val="24"/>
                <w:szCs w:val="24"/>
              </w:rPr>
              <w:t>AS „</w:t>
            </w:r>
            <w:proofErr w:type="spellStart"/>
            <w:r w:rsidRPr="00681FF0">
              <w:rPr>
                <w:sz w:val="24"/>
                <w:szCs w:val="24"/>
              </w:rPr>
              <w:t>Luminor</w:t>
            </w:r>
            <w:proofErr w:type="spellEnd"/>
            <w:r w:rsidRPr="00681FF0">
              <w:rPr>
                <w:sz w:val="24"/>
                <w:szCs w:val="24"/>
              </w:rPr>
              <w:t xml:space="preserve"> </w:t>
            </w:r>
            <w:proofErr w:type="spellStart"/>
            <w:r w:rsidRPr="00681FF0">
              <w:rPr>
                <w:sz w:val="24"/>
                <w:szCs w:val="24"/>
              </w:rPr>
              <w:t>Bank</w:t>
            </w:r>
            <w:proofErr w:type="spellEnd"/>
            <w:r w:rsidRPr="00681FF0">
              <w:rPr>
                <w:sz w:val="24"/>
                <w:szCs w:val="24"/>
              </w:rPr>
              <w:t>”</w:t>
            </w:r>
          </w:p>
          <w:p w14:paraId="0C815F43" w14:textId="303B47A4" w:rsidR="00F35D11" w:rsidRPr="00681FF0" w:rsidRDefault="00D8736B" w:rsidP="009516FE">
            <w:pPr>
              <w:rPr>
                <w:sz w:val="24"/>
                <w:szCs w:val="24"/>
              </w:rPr>
            </w:pPr>
            <w:r w:rsidRPr="00681FF0">
              <w:rPr>
                <w:sz w:val="24"/>
                <w:szCs w:val="24"/>
              </w:rPr>
              <w:lastRenderedPageBreak/>
              <w:t xml:space="preserve">     </w:t>
            </w:r>
            <w:r w:rsidR="00F35D11" w:rsidRPr="00681FF0">
              <w:rPr>
                <w:sz w:val="24"/>
                <w:szCs w:val="24"/>
              </w:rPr>
              <w:t xml:space="preserve">Kods: RIKOLV2X, </w:t>
            </w:r>
          </w:p>
          <w:p w14:paraId="5A303EB7" w14:textId="7E9F0302" w:rsidR="00F35D11" w:rsidRPr="00681FF0" w:rsidRDefault="00D8736B" w:rsidP="009516FE">
            <w:pPr>
              <w:rPr>
                <w:sz w:val="24"/>
                <w:szCs w:val="24"/>
              </w:rPr>
            </w:pPr>
            <w:r w:rsidRPr="00681FF0">
              <w:rPr>
                <w:sz w:val="24"/>
                <w:szCs w:val="24"/>
              </w:rPr>
              <w:t xml:space="preserve">     </w:t>
            </w:r>
            <w:r w:rsidR="00F35D11" w:rsidRPr="00681FF0">
              <w:rPr>
                <w:sz w:val="24"/>
                <w:szCs w:val="24"/>
              </w:rPr>
              <w:t>Konts: LV22RIKO0002013192223</w:t>
            </w:r>
            <w:r w:rsidRPr="00681FF0">
              <w:rPr>
                <w:sz w:val="24"/>
                <w:szCs w:val="24"/>
              </w:rPr>
              <w:t>,</w:t>
            </w:r>
          </w:p>
          <w:p w14:paraId="07E2E739" w14:textId="58EE97EF" w:rsidR="00F35D11" w:rsidRPr="00681FF0" w:rsidRDefault="00C84F59" w:rsidP="001A4CC4">
            <w:pPr>
              <w:widowControl w:val="0"/>
              <w:suppressAutoHyphens/>
              <w:contextualSpacing/>
              <w:jc w:val="both"/>
              <w:rPr>
                <w:sz w:val="24"/>
                <w:szCs w:val="24"/>
              </w:rPr>
            </w:pPr>
            <w:r w:rsidRPr="00681FF0">
              <w:rPr>
                <w:b/>
                <w:bCs/>
                <w:sz w:val="24"/>
                <w:szCs w:val="24"/>
              </w:rPr>
              <w:t>dalības maks</w:t>
            </w:r>
            <w:r w:rsidR="009A3299" w:rsidRPr="00681FF0">
              <w:rPr>
                <w:b/>
                <w:bCs/>
                <w:sz w:val="24"/>
                <w:szCs w:val="24"/>
              </w:rPr>
              <w:t>a</w:t>
            </w:r>
            <w:r w:rsidRPr="00681FF0">
              <w:rPr>
                <w:b/>
                <w:bCs/>
                <w:sz w:val="24"/>
                <w:szCs w:val="24"/>
              </w:rPr>
              <w:t xml:space="preserve"> </w:t>
            </w:r>
            <w:r w:rsidR="008B473A" w:rsidRPr="00681FF0">
              <w:rPr>
                <w:b/>
                <w:bCs/>
                <w:sz w:val="24"/>
                <w:szCs w:val="24"/>
              </w:rPr>
              <w:t xml:space="preserve">50 </w:t>
            </w:r>
            <w:r w:rsidRPr="00681FF0">
              <w:rPr>
                <w:b/>
                <w:bCs/>
                <w:sz w:val="24"/>
                <w:szCs w:val="24"/>
              </w:rPr>
              <w:t xml:space="preserve">EUR </w:t>
            </w:r>
            <w:r w:rsidRPr="00681FF0">
              <w:rPr>
                <w:sz w:val="24"/>
                <w:szCs w:val="24"/>
              </w:rPr>
              <w:t xml:space="preserve"> (</w:t>
            </w:r>
            <w:r w:rsidR="008B473A" w:rsidRPr="00681FF0">
              <w:rPr>
                <w:sz w:val="24"/>
                <w:szCs w:val="24"/>
              </w:rPr>
              <w:t xml:space="preserve">piecdesmit </w:t>
            </w:r>
            <w:r w:rsidRPr="00681FF0">
              <w:rPr>
                <w:sz w:val="24"/>
                <w:szCs w:val="24"/>
              </w:rPr>
              <w:t xml:space="preserve">eiro un 00 centi) apmērā (maksājuma uzdevumā norāda šādu informāciju: </w:t>
            </w:r>
            <w:r w:rsidR="0055785B" w:rsidRPr="00681FF0">
              <w:rPr>
                <w:rFonts w:eastAsia="Calibri"/>
                <w:sz w:val="24"/>
                <w:szCs w:val="24"/>
              </w:rPr>
              <w:t>dalības nauda zemes vienības</w:t>
            </w:r>
            <w:r w:rsidR="0055785B" w:rsidRPr="00681FF0">
              <w:rPr>
                <w:rFonts w:eastAsia="Lucida Sans Unicode"/>
                <w:kern w:val="1"/>
                <w:sz w:val="24"/>
                <w:szCs w:val="24"/>
              </w:rPr>
              <w:t xml:space="preserve"> īpašuma ar kadastra numuru 5648 003 0100, adresē Aldaunes iela 6, </w:t>
            </w:r>
            <w:proofErr w:type="spellStart"/>
            <w:r w:rsidR="0055785B" w:rsidRPr="00681FF0">
              <w:rPr>
                <w:rFonts w:eastAsia="Lucida Sans Unicode"/>
                <w:kern w:val="1"/>
                <w:sz w:val="24"/>
                <w:szCs w:val="24"/>
              </w:rPr>
              <w:t>Brodi</w:t>
            </w:r>
            <w:proofErr w:type="spellEnd"/>
            <w:r w:rsidR="0055785B" w:rsidRPr="00681FF0">
              <w:rPr>
                <w:rFonts w:eastAsia="Lucida Sans Unicode"/>
                <w:kern w:val="1"/>
                <w:sz w:val="24"/>
                <w:szCs w:val="24"/>
              </w:rPr>
              <w:t>, Ābeļu pagasts, Jēkabpils novads zemes vienības daļas 0,9 ha (9000 m</w:t>
            </w:r>
            <w:r w:rsidR="0055785B" w:rsidRPr="00681FF0">
              <w:rPr>
                <w:rFonts w:eastAsia="Lucida Sans Unicode"/>
                <w:kern w:val="1"/>
                <w:sz w:val="24"/>
                <w:szCs w:val="24"/>
                <w:vertAlign w:val="superscript"/>
              </w:rPr>
              <w:t>2</w:t>
            </w:r>
            <w:r w:rsidR="0055785B" w:rsidRPr="00681FF0">
              <w:rPr>
                <w:rFonts w:eastAsia="Lucida Sans Unicode"/>
                <w:kern w:val="1"/>
              </w:rPr>
              <w:t xml:space="preserve">) </w:t>
            </w:r>
            <w:r w:rsidR="0055785B" w:rsidRPr="00681FF0">
              <w:rPr>
                <w:rFonts w:eastAsia="Lucida Sans Unicode"/>
                <w:kern w:val="1"/>
                <w:sz w:val="24"/>
                <w:szCs w:val="24"/>
              </w:rPr>
              <w:t xml:space="preserve">platībā </w:t>
            </w:r>
            <w:r w:rsidR="0055785B" w:rsidRPr="00681FF0">
              <w:rPr>
                <w:rFonts w:eastAsia="Calibri"/>
                <w:sz w:val="24"/>
                <w:szCs w:val="24"/>
              </w:rPr>
              <w:t>nomas tiesību izsolei);</w:t>
            </w:r>
            <w:r w:rsidR="00CC188B" w:rsidRPr="00681FF0">
              <w:rPr>
                <w:rFonts w:eastAsia="Calibri"/>
                <w:sz w:val="24"/>
                <w:szCs w:val="24"/>
              </w:rPr>
              <w:t xml:space="preserve"> </w:t>
            </w:r>
            <w:r w:rsidRPr="00681FF0">
              <w:rPr>
                <w:b/>
                <w:bCs/>
                <w:sz w:val="24"/>
                <w:szCs w:val="24"/>
              </w:rPr>
              <w:t>drošības naud</w:t>
            </w:r>
            <w:r w:rsidR="009A3299" w:rsidRPr="00681FF0">
              <w:rPr>
                <w:b/>
                <w:bCs/>
                <w:sz w:val="24"/>
                <w:szCs w:val="24"/>
              </w:rPr>
              <w:t>a</w:t>
            </w:r>
            <w:r w:rsidRPr="00681FF0">
              <w:rPr>
                <w:b/>
                <w:bCs/>
                <w:sz w:val="24"/>
                <w:szCs w:val="24"/>
              </w:rPr>
              <w:t xml:space="preserve"> </w:t>
            </w:r>
            <w:r w:rsidR="00CC188B" w:rsidRPr="00681FF0">
              <w:rPr>
                <w:b/>
                <w:bCs/>
                <w:sz w:val="24"/>
                <w:szCs w:val="24"/>
              </w:rPr>
              <w:t xml:space="preserve">3,50 </w:t>
            </w:r>
            <w:r w:rsidRPr="00681FF0">
              <w:rPr>
                <w:b/>
                <w:bCs/>
                <w:sz w:val="24"/>
                <w:szCs w:val="24"/>
              </w:rPr>
              <w:t xml:space="preserve">EUR </w:t>
            </w:r>
            <w:r w:rsidR="001A4CC4" w:rsidRPr="00681FF0">
              <w:rPr>
                <w:rFonts w:eastAsia="Lucida Sans Unicode"/>
                <w:sz w:val="24"/>
                <w:szCs w:val="24"/>
              </w:rPr>
              <w:t xml:space="preserve"> (</w:t>
            </w:r>
            <w:r w:rsidR="00CC188B" w:rsidRPr="00681FF0">
              <w:rPr>
                <w:rFonts w:eastAsia="Lucida Sans Unicode"/>
                <w:sz w:val="24"/>
                <w:szCs w:val="24"/>
              </w:rPr>
              <w:t>trīs</w:t>
            </w:r>
            <w:r w:rsidR="001A4CC4" w:rsidRPr="00681FF0">
              <w:rPr>
                <w:rFonts w:eastAsia="Lucida Sans Unicode"/>
                <w:sz w:val="24"/>
                <w:szCs w:val="24"/>
              </w:rPr>
              <w:t xml:space="preserve"> eiro un </w:t>
            </w:r>
            <w:r w:rsidR="00F31B0D" w:rsidRPr="00681FF0">
              <w:rPr>
                <w:rFonts w:eastAsia="Lucida Sans Unicode"/>
                <w:sz w:val="24"/>
                <w:szCs w:val="24"/>
              </w:rPr>
              <w:t>5</w:t>
            </w:r>
            <w:r w:rsidR="001A4CC4" w:rsidRPr="00681FF0">
              <w:rPr>
                <w:rFonts w:eastAsia="Lucida Sans Unicode"/>
                <w:sz w:val="24"/>
                <w:szCs w:val="24"/>
              </w:rPr>
              <w:t>0 centi) apmērā (</w:t>
            </w:r>
            <w:r w:rsidR="007B7B6F" w:rsidRPr="00681FF0">
              <w:rPr>
                <w:rFonts w:eastAsia="Calibri"/>
                <w:sz w:val="24"/>
                <w:szCs w:val="24"/>
              </w:rPr>
              <w:t>maksājuma uzdevumā norāda šādu informāciju: drošības nauda zemes vienības</w:t>
            </w:r>
            <w:r w:rsidR="007B7B6F" w:rsidRPr="00681FF0">
              <w:rPr>
                <w:rFonts w:eastAsia="Lucida Sans Unicode"/>
                <w:kern w:val="1"/>
                <w:sz w:val="24"/>
                <w:szCs w:val="24"/>
              </w:rPr>
              <w:t xml:space="preserve"> īpašuma ar kadastra numuru 5648 003 0100, adresē Aldaunes iela 6, </w:t>
            </w:r>
            <w:proofErr w:type="spellStart"/>
            <w:r w:rsidR="007B7B6F" w:rsidRPr="00681FF0">
              <w:rPr>
                <w:rFonts w:eastAsia="Lucida Sans Unicode"/>
                <w:kern w:val="1"/>
                <w:sz w:val="24"/>
                <w:szCs w:val="24"/>
              </w:rPr>
              <w:t>Brodi</w:t>
            </w:r>
            <w:proofErr w:type="spellEnd"/>
            <w:r w:rsidR="007B7B6F" w:rsidRPr="00681FF0">
              <w:rPr>
                <w:rFonts w:eastAsia="Lucida Sans Unicode"/>
                <w:kern w:val="1"/>
                <w:sz w:val="24"/>
                <w:szCs w:val="24"/>
              </w:rPr>
              <w:t>, Ābeļu pagasts, Jēkabpils novads zemes vienības daļas 0,9 ha (9000 m</w:t>
            </w:r>
            <w:r w:rsidR="007B7B6F" w:rsidRPr="00681FF0">
              <w:rPr>
                <w:rFonts w:eastAsia="Lucida Sans Unicode"/>
                <w:kern w:val="1"/>
                <w:sz w:val="24"/>
                <w:szCs w:val="24"/>
                <w:vertAlign w:val="superscript"/>
              </w:rPr>
              <w:t>2</w:t>
            </w:r>
            <w:r w:rsidR="007B7B6F" w:rsidRPr="00681FF0">
              <w:rPr>
                <w:rFonts w:eastAsia="Lucida Sans Unicode"/>
                <w:kern w:val="1"/>
                <w:sz w:val="24"/>
                <w:szCs w:val="24"/>
              </w:rPr>
              <w:t xml:space="preserve">) platībā </w:t>
            </w:r>
            <w:r w:rsidR="007B7B6F" w:rsidRPr="00681FF0">
              <w:rPr>
                <w:rFonts w:eastAsia="Calibri"/>
                <w:sz w:val="24"/>
                <w:szCs w:val="24"/>
              </w:rPr>
              <w:t>nomas tiesību izsolei)</w:t>
            </w:r>
            <w:r w:rsidR="001A4CC4" w:rsidRPr="00681FF0">
              <w:rPr>
                <w:rFonts w:eastAsia="Lucida Sans Unicode"/>
                <w:sz w:val="24"/>
                <w:szCs w:val="24"/>
              </w:rPr>
              <w:t>.</w:t>
            </w:r>
          </w:p>
        </w:tc>
      </w:tr>
      <w:tr w:rsidR="0073666F" w:rsidRPr="0073666F" w14:paraId="59265008" w14:textId="77777777" w:rsidTr="002019D8">
        <w:tc>
          <w:tcPr>
            <w:tcW w:w="3227" w:type="dxa"/>
          </w:tcPr>
          <w:p w14:paraId="2D00DE12" w14:textId="6FF985B7" w:rsidR="00BA2981" w:rsidRPr="00952714" w:rsidRDefault="007670E1" w:rsidP="00B575B2">
            <w:pPr>
              <w:tabs>
                <w:tab w:val="left" w:pos="900"/>
              </w:tabs>
              <w:rPr>
                <w:color w:val="000000" w:themeColor="text1"/>
                <w:sz w:val="24"/>
                <w:szCs w:val="24"/>
              </w:rPr>
            </w:pPr>
            <w:r w:rsidRPr="00952714">
              <w:rPr>
                <w:color w:val="000000" w:themeColor="text1"/>
                <w:sz w:val="24"/>
                <w:szCs w:val="24"/>
              </w:rPr>
              <w:lastRenderedPageBreak/>
              <w:t>1</w:t>
            </w:r>
            <w:r w:rsidR="00CF4F6C">
              <w:rPr>
                <w:color w:val="000000" w:themeColor="text1"/>
                <w:sz w:val="24"/>
                <w:szCs w:val="24"/>
              </w:rPr>
              <w:t>1</w:t>
            </w:r>
            <w:r w:rsidRPr="00952714">
              <w:rPr>
                <w:color w:val="000000" w:themeColor="text1"/>
                <w:sz w:val="24"/>
                <w:szCs w:val="24"/>
              </w:rPr>
              <w:t xml:space="preserve">. </w:t>
            </w:r>
            <w:r w:rsidR="00BA2981" w:rsidRPr="00952714">
              <w:rPr>
                <w:color w:val="000000" w:themeColor="text1"/>
                <w:sz w:val="24"/>
                <w:szCs w:val="24"/>
              </w:rPr>
              <w:t xml:space="preserve">Izsoles datums, laiks un </w:t>
            </w:r>
            <w:r w:rsidR="00F35D11" w:rsidRPr="00952714">
              <w:rPr>
                <w:color w:val="000000" w:themeColor="text1"/>
                <w:sz w:val="24"/>
                <w:szCs w:val="24"/>
              </w:rPr>
              <w:t>vieta</w:t>
            </w:r>
            <w:r w:rsidR="00F0761B" w:rsidRPr="00952714">
              <w:rPr>
                <w:color w:val="000000" w:themeColor="text1"/>
                <w:sz w:val="24"/>
                <w:szCs w:val="24"/>
              </w:rPr>
              <w:t>.</w:t>
            </w:r>
          </w:p>
        </w:tc>
        <w:tc>
          <w:tcPr>
            <w:tcW w:w="6691" w:type="dxa"/>
          </w:tcPr>
          <w:p w14:paraId="15542BF0" w14:textId="39E5E9C3" w:rsidR="00BA2981" w:rsidRPr="00D53740" w:rsidRDefault="005A13F9" w:rsidP="00D53740">
            <w:pPr>
              <w:spacing w:line="244" w:lineRule="auto"/>
              <w:jc w:val="both"/>
              <w:rPr>
                <w:rFonts w:asciiTheme="minorHAnsi" w:eastAsiaTheme="minorHAnsi" w:hAnsiTheme="minorHAnsi" w:cstheme="minorBidi"/>
                <w:bCs/>
                <w:color w:val="0070C0"/>
                <w:sz w:val="24"/>
                <w:szCs w:val="24"/>
              </w:rPr>
            </w:pPr>
            <w:r>
              <w:rPr>
                <w:bCs/>
                <w:sz w:val="24"/>
                <w:szCs w:val="24"/>
              </w:rPr>
              <w:t>Izsole</w:t>
            </w:r>
            <w:r w:rsidR="00D53740">
              <w:rPr>
                <w:bCs/>
                <w:sz w:val="24"/>
                <w:szCs w:val="24"/>
              </w:rPr>
              <w:t xml:space="preserve"> notiek </w:t>
            </w:r>
            <w:r w:rsidR="00D53740">
              <w:rPr>
                <w:b/>
                <w:sz w:val="24"/>
                <w:szCs w:val="24"/>
              </w:rPr>
              <w:t>202</w:t>
            </w:r>
            <w:r>
              <w:rPr>
                <w:b/>
                <w:sz w:val="24"/>
                <w:szCs w:val="24"/>
              </w:rPr>
              <w:t>5</w:t>
            </w:r>
            <w:r w:rsidR="00D53740">
              <w:rPr>
                <w:b/>
                <w:sz w:val="24"/>
                <w:szCs w:val="24"/>
              </w:rPr>
              <w:t xml:space="preserve">.gada </w:t>
            </w:r>
            <w:r>
              <w:rPr>
                <w:b/>
                <w:sz w:val="24"/>
                <w:szCs w:val="24"/>
              </w:rPr>
              <w:t>25. aprīlī</w:t>
            </w:r>
            <w:r w:rsidR="00D53740">
              <w:rPr>
                <w:b/>
                <w:sz w:val="24"/>
                <w:szCs w:val="24"/>
              </w:rPr>
              <w:t xml:space="preserve"> plkst. 9.</w:t>
            </w:r>
            <w:r>
              <w:rPr>
                <w:b/>
                <w:sz w:val="24"/>
                <w:szCs w:val="24"/>
              </w:rPr>
              <w:t>0</w:t>
            </w:r>
            <w:r w:rsidR="00D53740">
              <w:rPr>
                <w:b/>
                <w:sz w:val="24"/>
                <w:szCs w:val="24"/>
              </w:rPr>
              <w:t>0</w:t>
            </w:r>
            <w:r w:rsidR="00D53740">
              <w:rPr>
                <w:bCs/>
                <w:sz w:val="24"/>
                <w:szCs w:val="24"/>
              </w:rPr>
              <w:t xml:space="preserve"> Pašvaldības iestādes “Jēkabpils novada Attīstības pārvalde” Rīgas ielā 150A, Jēkabpilī, Jēkabpils novadā, 1.stāvā, sēžu zālē.</w:t>
            </w:r>
          </w:p>
        </w:tc>
      </w:tr>
      <w:tr w:rsidR="0073666F" w:rsidRPr="0073666F" w14:paraId="54A6B7FD" w14:textId="77777777" w:rsidTr="002019D8">
        <w:tc>
          <w:tcPr>
            <w:tcW w:w="3227" w:type="dxa"/>
          </w:tcPr>
          <w:p w14:paraId="7114C85F" w14:textId="54048AD3" w:rsidR="00BA2981" w:rsidRPr="00952714" w:rsidRDefault="007670E1" w:rsidP="00505576">
            <w:pPr>
              <w:tabs>
                <w:tab w:val="left" w:pos="900"/>
              </w:tabs>
              <w:rPr>
                <w:color w:val="000000" w:themeColor="text1"/>
                <w:sz w:val="24"/>
                <w:szCs w:val="24"/>
              </w:rPr>
            </w:pPr>
            <w:r w:rsidRPr="00952714">
              <w:rPr>
                <w:color w:val="000000" w:themeColor="text1"/>
                <w:sz w:val="24"/>
                <w:szCs w:val="24"/>
              </w:rPr>
              <w:t>1</w:t>
            </w:r>
            <w:r w:rsidR="00CF4F6C">
              <w:rPr>
                <w:color w:val="000000" w:themeColor="text1"/>
                <w:sz w:val="24"/>
                <w:szCs w:val="24"/>
              </w:rPr>
              <w:t>2</w:t>
            </w:r>
            <w:r w:rsidRPr="00952714">
              <w:rPr>
                <w:color w:val="000000" w:themeColor="text1"/>
                <w:sz w:val="24"/>
                <w:szCs w:val="24"/>
              </w:rPr>
              <w:t xml:space="preserve">. </w:t>
            </w:r>
            <w:r w:rsidR="00BA2981" w:rsidRPr="00952714">
              <w:rPr>
                <w:color w:val="000000" w:themeColor="text1"/>
                <w:sz w:val="24"/>
                <w:szCs w:val="24"/>
              </w:rPr>
              <w:t>Izsoles norises kārtība, nomas līguma projekts.</w:t>
            </w:r>
          </w:p>
        </w:tc>
        <w:tc>
          <w:tcPr>
            <w:tcW w:w="6691" w:type="dxa"/>
          </w:tcPr>
          <w:p w14:paraId="4557CED6" w14:textId="500F23A7" w:rsidR="00BA2981" w:rsidRPr="00460791" w:rsidRDefault="007647E4" w:rsidP="00862BC6">
            <w:pPr>
              <w:jc w:val="both"/>
              <w:rPr>
                <w:sz w:val="24"/>
                <w:szCs w:val="24"/>
              </w:rPr>
            </w:pPr>
            <w:r>
              <w:rPr>
                <w:sz w:val="24"/>
                <w:szCs w:val="24"/>
              </w:rPr>
              <w:t>Izsoles norises kārtība ir noteikta Nomas objekta nomas tiesību izsoles noteikumos. Ar nomas objekta nomas tiesību izsoles noteikumiem var iepazīties Jēkabpils novada pašvaldības tīmekļvietnē https://www.jekabpils.lv/lv/nomas-tiesibu-izsole 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BA2981" w:rsidRPr="0073666F" w14:paraId="790F9D1C" w14:textId="77777777" w:rsidTr="002019D8">
        <w:trPr>
          <w:trHeight w:val="752"/>
        </w:trPr>
        <w:tc>
          <w:tcPr>
            <w:tcW w:w="3227" w:type="dxa"/>
          </w:tcPr>
          <w:p w14:paraId="1DA399DC" w14:textId="726447B9" w:rsidR="00BA2981" w:rsidRPr="00952714" w:rsidRDefault="007670E1" w:rsidP="00505576">
            <w:pPr>
              <w:tabs>
                <w:tab w:val="left" w:pos="900"/>
              </w:tabs>
              <w:rPr>
                <w:color w:val="000000" w:themeColor="text1"/>
                <w:sz w:val="24"/>
                <w:szCs w:val="24"/>
              </w:rPr>
            </w:pPr>
            <w:r w:rsidRPr="00952714">
              <w:rPr>
                <w:color w:val="000000" w:themeColor="text1"/>
                <w:sz w:val="24"/>
                <w:szCs w:val="24"/>
              </w:rPr>
              <w:t>1</w:t>
            </w:r>
            <w:r w:rsidR="00000528">
              <w:rPr>
                <w:color w:val="000000" w:themeColor="text1"/>
                <w:sz w:val="24"/>
                <w:szCs w:val="24"/>
              </w:rPr>
              <w:t>3</w:t>
            </w:r>
            <w:r w:rsidRPr="00952714">
              <w:rPr>
                <w:color w:val="000000" w:themeColor="text1"/>
                <w:sz w:val="24"/>
                <w:szCs w:val="24"/>
              </w:rPr>
              <w:t xml:space="preserve">. </w:t>
            </w:r>
            <w:r w:rsidR="00A66C32" w:rsidRPr="00952714">
              <w:rPr>
                <w:color w:val="000000" w:themeColor="text1"/>
                <w:sz w:val="24"/>
                <w:szCs w:val="24"/>
              </w:rPr>
              <w:t>Nomas objekta apskates vieta un laiks un informācija par nomas objektu</w:t>
            </w:r>
          </w:p>
        </w:tc>
        <w:tc>
          <w:tcPr>
            <w:tcW w:w="6691" w:type="dxa"/>
          </w:tcPr>
          <w:p w14:paraId="2852518F" w14:textId="5499C0B4" w:rsidR="00BA2981" w:rsidRPr="00460791" w:rsidRDefault="00816731" w:rsidP="00000528">
            <w:pPr>
              <w:widowControl w:val="0"/>
              <w:shd w:val="clear" w:color="auto" w:fill="FFFFFF"/>
              <w:suppressAutoHyphens/>
              <w:autoSpaceDE w:val="0"/>
              <w:autoSpaceDN w:val="0"/>
              <w:jc w:val="both"/>
              <w:textAlignment w:val="baseline"/>
              <w:rPr>
                <w:sz w:val="24"/>
                <w:szCs w:val="24"/>
              </w:rPr>
            </w:pPr>
            <w:r w:rsidRPr="00816731">
              <w:rPr>
                <w:sz w:val="24"/>
                <w:szCs w:val="24"/>
              </w:rPr>
              <w:t xml:space="preserve">Informācija par Nomas objektu un ar Nomas objektu var iepazīties, iepriekš sazinoties ar </w:t>
            </w:r>
            <w:r w:rsidRPr="00816731">
              <w:rPr>
                <w:rFonts w:eastAsia="Calibri"/>
                <w:sz w:val="24"/>
                <w:szCs w:val="24"/>
              </w:rPr>
              <w:t xml:space="preserve">Jēkabpils novada Attīstības pārvaldes Teritorijas plānošanas un īpašumu pārvaldīšanas nodaļas galveno nekustamā īpašuma speciālisti Vinetu </w:t>
            </w:r>
            <w:proofErr w:type="spellStart"/>
            <w:r w:rsidRPr="00816731">
              <w:rPr>
                <w:rFonts w:eastAsia="Calibri"/>
                <w:sz w:val="24"/>
                <w:szCs w:val="24"/>
              </w:rPr>
              <w:t>Verečinsku</w:t>
            </w:r>
            <w:proofErr w:type="spellEnd"/>
            <w:r w:rsidRPr="00816731">
              <w:rPr>
                <w:rFonts w:eastAsia="Calibri"/>
                <w:sz w:val="24"/>
                <w:szCs w:val="24"/>
              </w:rPr>
              <w:t xml:space="preserve">, tālrunis saziņai 26814985, vai vecāko nekustamā īpašuma speciālisti Ingrīdu </w:t>
            </w:r>
            <w:proofErr w:type="spellStart"/>
            <w:r w:rsidRPr="00816731">
              <w:rPr>
                <w:rFonts w:eastAsia="Calibri"/>
                <w:sz w:val="24"/>
                <w:szCs w:val="24"/>
              </w:rPr>
              <w:t>Gādmani</w:t>
            </w:r>
            <w:proofErr w:type="spellEnd"/>
            <w:r w:rsidRPr="00816731">
              <w:rPr>
                <w:rFonts w:eastAsia="Calibri"/>
                <w:sz w:val="24"/>
                <w:szCs w:val="24"/>
              </w:rPr>
              <w:t>, tālrunis saziņai 27318985.</w:t>
            </w:r>
          </w:p>
        </w:tc>
      </w:tr>
    </w:tbl>
    <w:p w14:paraId="670B23EB" w14:textId="0142CB37" w:rsidR="00144033" w:rsidRPr="0073666F" w:rsidRDefault="00144033" w:rsidP="00144033">
      <w:pPr>
        <w:spacing w:after="0" w:line="360" w:lineRule="auto"/>
        <w:ind w:left="357"/>
        <w:rPr>
          <w:rFonts w:ascii="Times New Roman" w:eastAsia="Times New Roman" w:hAnsi="Times New Roman" w:cs="Times New Roman"/>
          <w:color w:val="0070C0"/>
          <w:sz w:val="24"/>
          <w:szCs w:val="24"/>
          <w:lang w:eastAsia="lv-LV"/>
        </w:rPr>
      </w:pPr>
    </w:p>
    <w:p w14:paraId="316DEC2D" w14:textId="77777777" w:rsidR="00144033" w:rsidRPr="0073666F" w:rsidRDefault="006A1F10" w:rsidP="00144033">
      <w:pPr>
        <w:spacing w:after="0" w:line="240" w:lineRule="auto"/>
        <w:rPr>
          <w:rFonts w:ascii="Times New Roman" w:eastAsia="Times New Roman" w:hAnsi="Times New Roman" w:cs="Times New Roman"/>
          <w:color w:val="0070C0"/>
          <w:sz w:val="24"/>
          <w:szCs w:val="24"/>
          <w:lang w:eastAsia="lv-LV"/>
        </w:rPr>
      </w:pPr>
      <w:r w:rsidRPr="0073666F">
        <w:rPr>
          <w:rFonts w:ascii="Times New Roman" w:eastAsia="Times New Roman" w:hAnsi="Times New Roman" w:cs="Times New Roman"/>
          <w:color w:val="0070C0"/>
          <w:sz w:val="24"/>
          <w:szCs w:val="24"/>
          <w:lang w:eastAsia="lv-LV"/>
        </w:rPr>
        <w:t xml:space="preserve"> </w:t>
      </w:r>
    </w:p>
    <w:p w14:paraId="642728CA" w14:textId="77777777" w:rsidR="00144033" w:rsidRPr="0073666F" w:rsidRDefault="00144033" w:rsidP="00144033">
      <w:pPr>
        <w:rPr>
          <w:rFonts w:ascii="Times New Roman" w:hAnsi="Times New Roman" w:cs="Times New Roman"/>
          <w:color w:val="0070C0"/>
          <w:sz w:val="24"/>
          <w:szCs w:val="24"/>
        </w:rPr>
      </w:pPr>
    </w:p>
    <w:p w14:paraId="4D54B5FB" w14:textId="77777777" w:rsidR="00144033" w:rsidRPr="0073666F" w:rsidRDefault="00144033" w:rsidP="00144033">
      <w:pPr>
        <w:rPr>
          <w:rFonts w:ascii="Times New Roman" w:hAnsi="Times New Roman" w:cs="Times New Roman"/>
          <w:color w:val="0070C0"/>
          <w:sz w:val="24"/>
          <w:szCs w:val="24"/>
        </w:rPr>
      </w:pPr>
    </w:p>
    <w:p w14:paraId="45D64DE7" w14:textId="77777777" w:rsidR="00195B80" w:rsidRPr="001E2540" w:rsidRDefault="00195B80">
      <w:pPr>
        <w:rPr>
          <w:rFonts w:ascii="Times New Roman" w:hAnsi="Times New Roman" w:cs="Times New Roman"/>
          <w:sz w:val="24"/>
          <w:szCs w:val="24"/>
        </w:rPr>
      </w:pPr>
    </w:p>
    <w:sectPr w:rsidR="00195B80" w:rsidRPr="001E2540" w:rsidSect="00C3011D">
      <w:footerReference w:type="even" r:id="rId12"/>
      <w:footerReference w:type="default" r:id="rId13"/>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D0D88" w14:textId="77777777" w:rsidR="00C60B7F" w:rsidRDefault="00C60B7F">
      <w:pPr>
        <w:spacing w:after="0" w:line="240" w:lineRule="auto"/>
      </w:pPr>
      <w:r>
        <w:separator/>
      </w:r>
    </w:p>
  </w:endnote>
  <w:endnote w:type="continuationSeparator" w:id="0">
    <w:p w14:paraId="1CD08F5F" w14:textId="77777777" w:rsidR="00C60B7F" w:rsidRDefault="00C60B7F">
      <w:pPr>
        <w:spacing w:after="0" w:line="240" w:lineRule="auto"/>
      </w:pPr>
      <w:r>
        <w:continuationSeparator/>
      </w:r>
    </w:p>
  </w:endnote>
  <w:endnote w:type="continuationNotice" w:id="1">
    <w:p w14:paraId="4077D6AC" w14:textId="77777777" w:rsidR="00C60B7F" w:rsidRDefault="00C60B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1AD5" w14:textId="77777777" w:rsidR="00DC595E" w:rsidRDefault="007D7C06" w:rsidP="0073430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112BD5" w14:textId="77777777" w:rsidR="00DC595E" w:rsidRDefault="00DC595E" w:rsidP="00B211BA">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6076" w14:textId="77777777" w:rsidR="00DC595E" w:rsidRDefault="00DC595E" w:rsidP="00B211BA">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82601" w14:textId="77777777" w:rsidR="00C60B7F" w:rsidRDefault="00C60B7F">
      <w:pPr>
        <w:spacing w:after="0" w:line="240" w:lineRule="auto"/>
      </w:pPr>
      <w:r>
        <w:separator/>
      </w:r>
    </w:p>
  </w:footnote>
  <w:footnote w:type="continuationSeparator" w:id="0">
    <w:p w14:paraId="3FDD78D4" w14:textId="77777777" w:rsidR="00C60B7F" w:rsidRDefault="00C60B7F">
      <w:pPr>
        <w:spacing w:after="0" w:line="240" w:lineRule="auto"/>
      </w:pPr>
      <w:r>
        <w:continuationSeparator/>
      </w:r>
    </w:p>
  </w:footnote>
  <w:footnote w:type="continuationNotice" w:id="1">
    <w:p w14:paraId="46163AF7" w14:textId="77777777" w:rsidR="00C60B7F" w:rsidRDefault="00C60B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AA9"/>
    <w:multiLevelType w:val="multilevel"/>
    <w:tmpl w:val="B2BAFF34"/>
    <w:lvl w:ilvl="0">
      <w:start w:val="1"/>
      <w:numFmt w:val="decimal"/>
      <w:lvlText w:val="%1."/>
      <w:lvlJc w:val="left"/>
      <w:pPr>
        <w:ind w:left="1069" w:hanging="360"/>
      </w:pPr>
      <w:rPr>
        <w:rFonts w:hint="default"/>
        <w:b w:val="0"/>
        <w:i w:val="0"/>
        <w:strike w:val="0"/>
        <w:color w:val="auto"/>
        <w:sz w:val="24"/>
      </w:rPr>
    </w:lvl>
    <w:lvl w:ilvl="1">
      <w:start w:val="1"/>
      <w:numFmt w:val="decimal"/>
      <w:lvlText w:val="%1.%2."/>
      <w:lvlJc w:val="left"/>
      <w:pPr>
        <w:ind w:left="1069" w:hanging="360"/>
      </w:pPr>
      <w:rPr>
        <w:rFonts w:hint="default"/>
        <w:b w:val="0"/>
        <w:i w:val="0"/>
        <w:color w:val="auto"/>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1" w15:restartNumberingAfterBreak="0">
    <w:nsid w:val="08C06393"/>
    <w:multiLevelType w:val="multilevel"/>
    <w:tmpl w:val="B268C45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52FB8"/>
    <w:multiLevelType w:val="multilevel"/>
    <w:tmpl w:val="AC2E171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661E4C"/>
    <w:multiLevelType w:val="multilevel"/>
    <w:tmpl w:val="B54E165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7858BC"/>
    <w:multiLevelType w:val="multilevel"/>
    <w:tmpl w:val="D58AC43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336069"/>
    <w:multiLevelType w:val="multilevel"/>
    <w:tmpl w:val="DC44B99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F41FD9"/>
    <w:multiLevelType w:val="multilevel"/>
    <w:tmpl w:val="0BD65DD6"/>
    <w:lvl w:ilvl="0">
      <w:start w:val="9"/>
      <w:numFmt w:val="decimal"/>
      <w:lvlText w:val="%1"/>
      <w:lvlJc w:val="left"/>
      <w:pPr>
        <w:ind w:left="360" w:hanging="360"/>
      </w:pPr>
      <w:rPr>
        <w:rFonts w:eastAsia="Times New Roman" w:hint="default"/>
      </w:rPr>
    </w:lvl>
    <w:lvl w:ilvl="1">
      <w:start w:val="8"/>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C754262"/>
    <w:multiLevelType w:val="multilevel"/>
    <w:tmpl w:val="BEDEDCA4"/>
    <w:lvl w:ilvl="0">
      <w:start w:val="8"/>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E078CC"/>
    <w:multiLevelType w:val="multilevel"/>
    <w:tmpl w:val="107CD164"/>
    <w:lvl w:ilvl="0">
      <w:start w:val="9"/>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2D6B40"/>
    <w:multiLevelType w:val="hybridMultilevel"/>
    <w:tmpl w:val="3228793E"/>
    <w:lvl w:ilvl="0" w:tplc="21D2DFB8">
      <w:start w:val="1"/>
      <w:numFmt w:val="decimal"/>
      <w:lvlText w:val="%1."/>
      <w:lvlJc w:val="left"/>
      <w:pPr>
        <w:ind w:left="987" w:hanging="360"/>
      </w:pPr>
      <w:rPr>
        <w:rFonts w:eastAsia="Lucida Sans Unicode"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13" w15:restartNumberingAfterBreak="0">
    <w:nsid w:val="69FE0830"/>
    <w:multiLevelType w:val="hybridMultilevel"/>
    <w:tmpl w:val="153287F4"/>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CC9379C"/>
    <w:multiLevelType w:val="multilevel"/>
    <w:tmpl w:val="0FDA85B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D502E81"/>
    <w:multiLevelType w:val="multilevel"/>
    <w:tmpl w:val="CF84745E"/>
    <w:lvl w:ilvl="0">
      <w:start w:val="1"/>
      <w:numFmt w:val="decimal"/>
      <w:lvlText w:val="%1."/>
      <w:lvlJc w:val="left"/>
      <w:pPr>
        <w:ind w:left="708" w:hanging="708"/>
      </w:pPr>
      <w:rPr>
        <w:rFonts w:hint="default"/>
      </w:rPr>
    </w:lvl>
    <w:lvl w:ilvl="1">
      <w:start w:val="1"/>
      <w:numFmt w:val="decimal"/>
      <w:isLgl/>
      <w:lvlText w:val="%1.%2."/>
      <w:lvlJc w:val="left"/>
      <w:pPr>
        <w:ind w:left="359" w:hanging="360"/>
      </w:pPr>
      <w:rPr>
        <w:rFonts w:hint="default"/>
      </w:rPr>
    </w:lvl>
    <w:lvl w:ilvl="2">
      <w:start w:val="1"/>
      <w:numFmt w:val="decimal"/>
      <w:isLgl/>
      <w:lvlText w:val="%1.%2.%3."/>
      <w:lvlJc w:val="left"/>
      <w:pPr>
        <w:ind w:left="719" w:hanging="720"/>
      </w:pPr>
      <w:rPr>
        <w:rFonts w:hint="default"/>
      </w:rPr>
    </w:lvl>
    <w:lvl w:ilvl="3">
      <w:start w:val="1"/>
      <w:numFmt w:val="decimal"/>
      <w:isLgl/>
      <w:lvlText w:val="%1.%2.%3.%4."/>
      <w:lvlJc w:val="left"/>
      <w:pPr>
        <w:ind w:left="719" w:hanging="720"/>
      </w:pPr>
      <w:rPr>
        <w:rFonts w:hint="default"/>
      </w:rPr>
    </w:lvl>
    <w:lvl w:ilvl="4">
      <w:start w:val="1"/>
      <w:numFmt w:val="decimal"/>
      <w:isLgl/>
      <w:lvlText w:val="%1.%2.%3.%4.%5."/>
      <w:lvlJc w:val="left"/>
      <w:pPr>
        <w:ind w:left="1079" w:hanging="1080"/>
      </w:pPr>
      <w:rPr>
        <w:rFonts w:hint="default"/>
      </w:rPr>
    </w:lvl>
    <w:lvl w:ilvl="5">
      <w:start w:val="1"/>
      <w:numFmt w:val="decimal"/>
      <w:isLgl/>
      <w:lvlText w:val="%1.%2.%3.%4.%5.%6."/>
      <w:lvlJc w:val="left"/>
      <w:pPr>
        <w:ind w:left="1079" w:hanging="1080"/>
      </w:pPr>
      <w:rPr>
        <w:rFonts w:hint="default"/>
      </w:rPr>
    </w:lvl>
    <w:lvl w:ilvl="6">
      <w:start w:val="1"/>
      <w:numFmt w:val="decimal"/>
      <w:isLgl/>
      <w:lvlText w:val="%1.%2.%3.%4.%5.%6.%7."/>
      <w:lvlJc w:val="left"/>
      <w:pPr>
        <w:ind w:left="1439" w:hanging="1440"/>
      </w:pPr>
      <w:rPr>
        <w:rFonts w:hint="default"/>
      </w:rPr>
    </w:lvl>
    <w:lvl w:ilvl="7">
      <w:start w:val="1"/>
      <w:numFmt w:val="decimal"/>
      <w:isLgl/>
      <w:lvlText w:val="%1.%2.%3.%4.%5.%6.%7.%8."/>
      <w:lvlJc w:val="left"/>
      <w:pPr>
        <w:ind w:left="1439" w:hanging="1440"/>
      </w:pPr>
      <w:rPr>
        <w:rFonts w:hint="default"/>
      </w:rPr>
    </w:lvl>
    <w:lvl w:ilvl="8">
      <w:start w:val="1"/>
      <w:numFmt w:val="decimal"/>
      <w:isLgl/>
      <w:lvlText w:val="%1.%2.%3.%4.%5.%6.%7.%8.%9."/>
      <w:lvlJc w:val="left"/>
      <w:pPr>
        <w:ind w:left="1799" w:hanging="1800"/>
      </w:pPr>
      <w:rPr>
        <w:rFonts w:hint="default"/>
      </w:rPr>
    </w:lvl>
  </w:abstractNum>
  <w:num w:numId="1" w16cid:durableId="808212268">
    <w:abstractNumId w:val="11"/>
  </w:num>
  <w:num w:numId="2" w16cid:durableId="788279000">
    <w:abstractNumId w:val="15"/>
  </w:num>
  <w:num w:numId="3" w16cid:durableId="232859067">
    <w:abstractNumId w:val="12"/>
  </w:num>
  <w:num w:numId="4" w16cid:durableId="1093354967">
    <w:abstractNumId w:val="0"/>
  </w:num>
  <w:num w:numId="5" w16cid:durableId="1057633208">
    <w:abstractNumId w:val="4"/>
  </w:num>
  <w:num w:numId="6" w16cid:durableId="1091242615">
    <w:abstractNumId w:val="1"/>
  </w:num>
  <w:num w:numId="7" w16cid:durableId="1971863529">
    <w:abstractNumId w:val="3"/>
  </w:num>
  <w:num w:numId="8" w16cid:durableId="1228489111">
    <w:abstractNumId w:val="5"/>
  </w:num>
  <w:num w:numId="9" w16cid:durableId="1918975437">
    <w:abstractNumId w:val="2"/>
  </w:num>
  <w:num w:numId="10" w16cid:durableId="144207866">
    <w:abstractNumId w:val="9"/>
  </w:num>
  <w:num w:numId="11" w16cid:durableId="1990209133">
    <w:abstractNumId w:val="6"/>
  </w:num>
  <w:num w:numId="12" w16cid:durableId="1781879064">
    <w:abstractNumId w:val="14"/>
  </w:num>
  <w:num w:numId="13" w16cid:durableId="1292127165">
    <w:abstractNumId w:val="16"/>
  </w:num>
  <w:num w:numId="14" w16cid:durableId="1229341043">
    <w:abstractNumId w:val="10"/>
  </w:num>
  <w:num w:numId="15" w16cid:durableId="716389676">
    <w:abstractNumId w:val="7"/>
  </w:num>
  <w:num w:numId="16" w16cid:durableId="1330327181">
    <w:abstractNumId w:val="13"/>
  </w:num>
  <w:num w:numId="17" w16cid:durableId="5240520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33"/>
    <w:rsid w:val="00000528"/>
    <w:rsid w:val="00003318"/>
    <w:rsid w:val="00007235"/>
    <w:rsid w:val="00007A4E"/>
    <w:rsid w:val="00012153"/>
    <w:rsid w:val="00015303"/>
    <w:rsid w:val="00016137"/>
    <w:rsid w:val="00031212"/>
    <w:rsid w:val="00033DC7"/>
    <w:rsid w:val="0004181A"/>
    <w:rsid w:val="0004375E"/>
    <w:rsid w:val="00060BBF"/>
    <w:rsid w:val="000729EF"/>
    <w:rsid w:val="00072B04"/>
    <w:rsid w:val="000762EA"/>
    <w:rsid w:val="00085536"/>
    <w:rsid w:val="00094CAE"/>
    <w:rsid w:val="00095F53"/>
    <w:rsid w:val="00096E7E"/>
    <w:rsid w:val="000A2AEE"/>
    <w:rsid w:val="000A4608"/>
    <w:rsid w:val="000A5EAC"/>
    <w:rsid w:val="000A7739"/>
    <w:rsid w:val="000B527C"/>
    <w:rsid w:val="000E7C68"/>
    <w:rsid w:val="000F4456"/>
    <w:rsid w:val="000F4F1E"/>
    <w:rsid w:val="00100BB8"/>
    <w:rsid w:val="001078F3"/>
    <w:rsid w:val="001162DA"/>
    <w:rsid w:val="0011699B"/>
    <w:rsid w:val="00133F73"/>
    <w:rsid w:val="00144033"/>
    <w:rsid w:val="00145C34"/>
    <w:rsid w:val="00151EFE"/>
    <w:rsid w:val="00163A7B"/>
    <w:rsid w:val="00170066"/>
    <w:rsid w:val="0017146C"/>
    <w:rsid w:val="00171580"/>
    <w:rsid w:val="00171845"/>
    <w:rsid w:val="00182FD3"/>
    <w:rsid w:val="0018585B"/>
    <w:rsid w:val="00192A2D"/>
    <w:rsid w:val="00194986"/>
    <w:rsid w:val="00195B80"/>
    <w:rsid w:val="001A1646"/>
    <w:rsid w:val="001A3740"/>
    <w:rsid w:val="001A4CC4"/>
    <w:rsid w:val="001B3267"/>
    <w:rsid w:val="001B4B24"/>
    <w:rsid w:val="001C0B65"/>
    <w:rsid w:val="001C74E4"/>
    <w:rsid w:val="001D73C7"/>
    <w:rsid w:val="001E1849"/>
    <w:rsid w:val="001E2540"/>
    <w:rsid w:val="001F71E7"/>
    <w:rsid w:val="0020138A"/>
    <w:rsid w:val="002019D8"/>
    <w:rsid w:val="00205D89"/>
    <w:rsid w:val="00210F24"/>
    <w:rsid w:val="00216557"/>
    <w:rsid w:val="00222099"/>
    <w:rsid w:val="00227143"/>
    <w:rsid w:val="00252E79"/>
    <w:rsid w:val="00256E45"/>
    <w:rsid w:val="00260E7A"/>
    <w:rsid w:val="00262594"/>
    <w:rsid w:val="002673A7"/>
    <w:rsid w:val="0027276D"/>
    <w:rsid w:val="0027540E"/>
    <w:rsid w:val="00283100"/>
    <w:rsid w:val="002908CB"/>
    <w:rsid w:val="00290D3D"/>
    <w:rsid w:val="002949C6"/>
    <w:rsid w:val="002A319A"/>
    <w:rsid w:val="002B3022"/>
    <w:rsid w:val="002B32FF"/>
    <w:rsid w:val="002E156B"/>
    <w:rsid w:val="002F4ACB"/>
    <w:rsid w:val="002F711A"/>
    <w:rsid w:val="00301120"/>
    <w:rsid w:val="00307998"/>
    <w:rsid w:val="00310EEA"/>
    <w:rsid w:val="0031103D"/>
    <w:rsid w:val="003118C7"/>
    <w:rsid w:val="00320829"/>
    <w:rsid w:val="00323771"/>
    <w:rsid w:val="00325E8F"/>
    <w:rsid w:val="00331A89"/>
    <w:rsid w:val="0036236A"/>
    <w:rsid w:val="0036298F"/>
    <w:rsid w:val="00362ED3"/>
    <w:rsid w:val="00364BAB"/>
    <w:rsid w:val="0037050C"/>
    <w:rsid w:val="0037407C"/>
    <w:rsid w:val="00377D9F"/>
    <w:rsid w:val="00383081"/>
    <w:rsid w:val="00384726"/>
    <w:rsid w:val="00386F74"/>
    <w:rsid w:val="00387775"/>
    <w:rsid w:val="00390B97"/>
    <w:rsid w:val="003915A7"/>
    <w:rsid w:val="003944E7"/>
    <w:rsid w:val="00394FC2"/>
    <w:rsid w:val="003961C1"/>
    <w:rsid w:val="003A0EAA"/>
    <w:rsid w:val="003A38BF"/>
    <w:rsid w:val="003A73A3"/>
    <w:rsid w:val="003B3981"/>
    <w:rsid w:val="003B7FAB"/>
    <w:rsid w:val="003C2A66"/>
    <w:rsid w:val="003D47DC"/>
    <w:rsid w:val="003F6E8A"/>
    <w:rsid w:val="00410362"/>
    <w:rsid w:val="004117A4"/>
    <w:rsid w:val="00411D16"/>
    <w:rsid w:val="00420AF0"/>
    <w:rsid w:val="00422CC2"/>
    <w:rsid w:val="00423AFC"/>
    <w:rsid w:val="004303E3"/>
    <w:rsid w:val="00442401"/>
    <w:rsid w:val="004472C8"/>
    <w:rsid w:val="00460791"/>
    <w:rsid w:val="004607AB"/>
    <w:rsid w:val="00464AA7"/>
    <w:rsid w:val="00470342"/>
    <w:rsid w:val="00476A1D"/>
    <w:rsid w:val="00480E3A"/>
    <w:rsid w:val="00483BC2"/>
    <w:rsid w:val="00485965"/>
    <w:rsid w:val="004A61AF"/>
    <w:rsid w:val="004A6A02"/>
    <w:rsid w:val="004B0FAF"/>
    <w:rsid w:val="004B5FF0"/>
    <w:rsid w:val="004C30CC"/>
    <w:rsid w:val="004C7EA6"/>
    <w:rsid w:val="004D2902"/>
    <w:rsid w:val="004E60A3"/>
    <w:rsid w:val="005001FA"/>
    <w:rsid w:val="00504CA1"/>
    <w:rsid w:val="0051629F"/>
    <w:rsid w:val="00524D11"/>
    <w:rsid w:val="005301D1"/>
    <w:rsid w:val="0054088A"/>
    <w:rsid w:val="00547D84"/>
    <w:rsid w:val="00550381"/>
    <w:rsid w:val="00552CF6"/>
    <w:rsid w:val="00556088"/>
    <w:rsid w:val="0055785B"/>
    <w:rsid w:val="00561A56"/>
    <w:rsid w:val="0057739E"/>
    <w:rsid w:val="0059040C"/>
    <w:rsid w:val="00594F1C"/>
    <w:rsid w:val="005A10D8"/>
    <w:rsid w:val="005A13F9"/>
    <w:rsid w:val="005A2D9D"/>
    <w:rsid w:val="005A552A"/>
    <w:rsid w:val="005A581C"/>
    <w:rsid w:val="005A5CF8"/>
    <w:rsid w:val="005B45B9"/>
    <w:rsid w:val="005B6454"/>
    <w:rsid w:val="005B68A3"/>
    <w:rsid w:val="005C2F13"/>
    <w:rsid w:val="005D1153"/>
    <w:rsid w:val="005D54FF"/>
    <w:rsid w:val="005D668C"/>
    <w:rsid w:val="005D7DF5"/>
    <w:rsid w:val="005E0975"/>
    <w:rsid w:val="005E2F21"/>
    <w:rsid w:val="005E4013"/>
    <w:rsid w:val="00600AD7"/>
    <w:rsid w:val="0061035D"/>
    <w:rsid w:val="006207B7"/>
    <w:rsid w:val="00621BA2"/>
    <w:rsid w:val="00625395"/>
    <w:rsid w:val="00626C82"/>
    <w:rsid w:val="006275E4"/>
    <w:rsid w:val="0063016B"/>
    <w:rsid w:val="00633454"/>
    <w:rsid w:val="00633DD1"/>
    <w:rsid w:val="00636E58"/>
    <w:rsid w:val="00643A31"/>
    <w:rsid w:val="00652687"/>
    <w:rsid w:val="0065401B"/>
    <w:rsid w:val="006664CC"/>
    <w:rsid w:val="006724AB"/>
    <w:rsid w:val="00681FF0"/>
    <w:rsid w:val="006867DF"/>
    <w:rsid w:val="00694E5F"/>
    <w:rsid w:val="006972BD"/>
    <w:rsid w:val="006A1F10"/>
    <w:rsid w:val="006A5281"/>
    <w:rsid w:val="006B0A84"/>
    <w:rsid w:val="006B4E07"/>
    <w:rsid w:val="006B6668"/>
    <w:rsid w:val="006C51FC"/>
    <w:rsid w:val="006D3614"/>
    <w:rsid w:val="006D4AA2"/>
    <w:rsid w:val="006E772F"/>
    <w:rsid w:val="006F2EAB"/>
    <w:rsid w:val="006F6710"/>
    <w:rsid w:val="00700668"/>
    <w:rsid w:val="00702434"/>
    <w:rsid w:val="007115E6"/>
    <w:rsid w:val="00711FDD"/>
    <w:rsid w:val="00714F90"/>
    <w:rsid w:val="00734B65"/>
    <w:rsid w:val="0073666F"/>
    <w:rsid w:val="0073681E"/>
    <w:rsid w:val="00752355"/>
    <w:rsid w:val="007564CD"/>
    <w:rsid w:val="007565BF"/>
    <w:rsid w:val="007569EA"/>
    <w:rsid w:val="00756BB0"/>
    <w:rsid w:val="007647E4"/>
    <w:rsid w:val="00765D32"/>
    <w:rsid w:val="007670E1"/>
    <w:rsid w:val="00770D66"/>
    <w:rsid w:val="00772010"/>
    <w:rsid w:val="007823F7"/>
    <w:rsid w:val="0078538C"/>
    <w:rsid w:val="007933F7"/>
    <w:rsid w:val="00793BEB"/>
    <w:rsid w:val="00793E70"/>
    <w:rsid w:val="00794EDC"/>
    <w:rsid w:val="007969DA"/>
    <w:rsid w:val="00797914"/>
    <w:rsid w:val="00797CAC"/>
    <w:rsid w:val="007A024B"/>
    <w:rsid w:val="007A0866"/>
    <w:rsid w:val="007A5D55"/>
    <w:rsid w:val="007B0FA6"/>
    <w:rsid w:val="007B2212"/>
    <w:rsid w:val="007B5260"/>
    <w:rsid w:val="007B7B6F"/>
    <w:rsid w:val="007D1A49"/>
    <w:rsid w:val="007D6DC3"/>
    <w:rsid w:val="007D7C06"/>
    <w:rsid w:val="007E73E1"/>
    <w:rsid w:val="008071A1"/>
    <w:rsid w:val="00807BBC"/>
    <w:rsid w:val="00810E67"/>
    <w:rsid w:val="00816731"/>
    <w:rsid w:val="00821D01"/>
    <w:rsid w:val="0082352B"/>
    <w:rsid w:val="008278E4"/>
    <w:rsid w:val="008308CB"/>
    <w:rsid w:val="0084072E"/>
    <w:rsid w:val="008412C7"/>
    <w:rsid w:val="008423D9"/>
    <w:rsid w:val="008467DE"/>
    <w:rsid w:val="00860626"/>
    <w:rsid w:val="00862BC6"/>
    <w:rsid w:val="00867690"/>
    <w:rsid w:val="00873818"/>
    <w:rsid w:val="0087419E"/>
    <w:rsid w:val="0088706E"/>
    <w:rsid w:val="008902DF"/>
    <w:rsid w:val="00891A30"/>
    <w:rsid w:val="008A3DFF"/>
    <w:rsid w:val="008A7B47"/>
    <w:rsid w:val="008B08F1"/>
    <w:rsid w:val="008B3910"/>
    <w:rsid w:val="008B473A"/>
    <w:rsid w:val="008B480B"/>
    <w:rsid w:val="008C6EBA"/>
    <w:rsid w:val="008C76CD"/>
    <w:rsid w:val="008E5DEE"/>
    <w:rsid w:val="008E5F34"/>
    <w:rsid w:val="008E6F42"/>
    <w:rsid w:val="008F7D4B"/>
    <w:rsid w:val="00927A9A"/>
    <w:rsid w:val="00930075"/>
    <w:rsid w:val="00932877"/>
    <w:rsid w:val="0093571E"/>
    <w:rsid w:val="00951ECC"/>
    <w:rsid w:val="00952714"/>
    <w:rsid w:val="009577F3"/>
    <w:rsid w:val="00961FB4"/>
    <w:rsid w:val="00965673"/>
    <w:rsid w:val="00971315"/>
    <w:rsid w:val="009831C8"/>
    <w:rsid w:val="009919B8"/>
    <w:rsid w:val="009944CC"/>
    <w:rsid w:val="009A19F8"/>
    <w:rsid w:val="009A22BE"/>
    <w:rsid w:val="009A3299"/>
    <w:rsid w:val="009A6078"/>
    <w:rsid w:val="009A69BA"/>
    <w:rsid w:val="009A7DAB"/>
    <w:rsid w:val="009B33EA"/>
    <w:rsid w:val="009B769C"/>
    <w:rsid w:val="009C05BA"/>
    <w:rsid w:val="009C0B61"/>
    <w:rsid w:val="009D185D"/>
    <w:rsid w:val="009D2A80"/>
    <w:rsid w:val="009D2C62"/>
    <w:rsid w:val="009D3840"/>
    <w:rsid w:val="009E0C66"/>
    <w:rsid w:val="009F0105"/>
    <w:rsid w:val="009F1017"/>
    <w:rsid w:val="009F28F0"/>
    <w:rsid w:val="00A07FB6"/>
    <w:rsid w:val="00A17EAE"/>
    <w:rsid w:val="00A211B7"/>
    <w:rsid w:val="00A36D4C"/>
    <w:rsid w:val="00A47D01"/>
    <w:rsid w:val="00A47DFB"/>
    <w:rsid w:val="00A50D78"/>
    <w:rsid w:val="00A53A3F"/>
    <w:rsid w:val="00A57E28"/>
    <w:rsid w:val="00A63685"/>
    <w:rsid w:val="00A63E28"/>
    <w:rsid w:val="00A641BB"/>
    <w:rsid w:val="00A66C32"/>
    <w:rsid w:val="00A71688"/>
    <w:rsid w:val="00A71AC8"/>
    <w:rsid w:val="00A7471C"/>
    <w:rsid w:val="00A75395"/>
    <w:rsid w:val="00A83F57"/>
    <w:rsid w:val="00A938AC"/>
    <w:rsid w:val="00A95FA9"/>
    <w:rsid w:val="00AA630D"/>
    <w:rsid w:val="00AB0EF5"/>
    <w:rsid w:val="00AB457B"/>
    <w:rsid w:val="00AB5797"/>
    <w:rsid w:val="00AB65E6"/>
    <w:rsid w:val="00AB7D53"/>
    <w:rsid w:val="00AC24B6"/>
    <w:rsid w:val="00AD0E66"/>
    <w:rsid w:val="00AF036C"/>
    <w:rsid w:val="00AF0FD8"/>
    <w:rsid w:val="00AF68FE"/>
    <w:rsid w:val="00AF7A04"/>
    <w:rsid w:val="00AF7E59"/>
    <w:rsid w:val="00B104DC"/>
    <w:rsid w:val="00B13156"/>
    <w:rsid w:val="00B14C8F"/>
    <w:rsid w:val="00B260A1"/>
    <w:rsid w:val="00B3384D"/>
    <w:rsid w:val="00B3523C"/>
    <w:rsid w:val="00B35408"/>
    <w:rsid w:val="00B40FCD"/>
    <w:rsid w:val="00B44DF1"/>
    <w:rsid w:val="00B52FB9"/>
    <w:rsid w:val="00B55EAE"/>
    <w:rsid w:val="00B575B2"/>
    <w:rsid w:val="00B5778E"/>
    <w:rsid w:val="00B64556"/>
    <w:rsid w:val="00B664D2"/>
    <w:rsid w:val="00B75482"/>
    <w:rsid w:val="00B86579"/>
    <w:rsid w:val="00B95A0B"/>
    <w:rsid w:val="00B95C8D"/>
    <w:rsid w:val="00B9700A"/>
    <w:rsid w:val="00BA2981"/>
    <w:rsid w:val="00BA6BE8"/>
    <w:rsid w:val="00BB6017"/>
    <w:rsid w:val="00BB7B0A"/>
    <w:rsid w:val="00BC43DC"/>
    <w:rsid w:val="00BD0556"/>
    <w:rsid w:val="00BD3F04"/>
    <w:rsid w:val="00BD44F3"/>
    <w:rsid w:val="00BD5B72"/>
    <w:rsid w:val="00BE155B"/>
    <w:rsid w:val="00BF3BA6"/>
    <w:rsid w:val="00C001D7"/>
    <w:rsid w:val="00C07466"/>
    <w:rsid w:val="00C14FAB"/>
    <w:rsid w:val="00C15CF4"/>
    <w:rsid w:val="00C17FBC"/>
    <w:rsid w:val="00C20248"/>
    <w:rsid w:val="00C20A68"/>
    <w:rsid w:val="00C31244"/>
    <w:rsid w:val="00C36710"/>
    <w:rsid w:val="00C41BDF"/>
    <w:rsid w:val="00C52AFF"/>
    <w:rsid w:val="00C53804"/>
    <w:rsid w:val="00C544C3"/>
    <w:rsid w:val="00C577C6"/>
    <w:rsid w:val="00C60B7F"/>
    <w:rsid w:val="00C618D4"/>
    <w:rsid w:val="00C67F45"/>
    <w:rsid w:val="00C77651"/>
    <w:rsid w:val="00C839A7"/>
    <w:rsid w:val="00C84F59"/>
    <w:rsid w:val="00C958E7"/>
    <w:rsid w:val="00CB0A07"/>
    <w:rsid w:val="00CB1058"/>
    <w:rsid w:val="00CB296D"/>
    <w:rsid w:val="00CB3E3A"/>
    <w:rsid w:val="00CB4A10"/>
    <w:rsid w:val="00CB71AC"/>
    <w:rsid w:val="00CC188B"/>
    <w:rsid w:val="00CC2F74"/>
    <w:rsid w:val="00CC62BC"/>
    <w:rsid w:val="00CD5E9A"/>
    <w:rsid w:val="00CD7FE3"/>
    <w:rsid w:val="00CE281F"/>
    <w:rsid w:val="00CF1DB8"/>
    <w:rsid w:val="00CF42A9"/>
    <w:rsid w:val="00CF46EE"/>
    <w:rsid w:val="00CF4F6C"/>
    <w:rsid w:val="00CF5F47"/>
    <w:rsid w:val="00D11E43"/>
    <w:rsid w:val="00D222C5"/>
    <w:rsid w:val="00D35848"/>
    <w:rsid w:val="00D35C6A"/>
    <w:rsid w:val="00D37490"/>
    <w:rsid w:val="00D422AF"/>
    <w:rsid w:val="00D46C08"/>
    <w:rsid w:val="00D53740"/>
    <w:rsid w:val="00D60A9A"/>
    <w:rsid w:val="00D621B6"/>
    <w:rsid w:val="00D70CE4"/>
    <w:rsid w:val="00D72918"/>
    <w:rsid w:val="00D84351"/>
    <w:rsid w:val="00D84B9F"/>
    <w:rsid w:val="00D8736B"/>
    <w:rsid w:val="00D9004F"/>
    <w:rsid w:val="00DA26B8"/>
    <w:rsid w:val="00DA4844"/>
    <w:rsid w:val="00DB10E0"/>
    <w:rsid w:val="00DB3ABA"/>
    <w:rsid w:val="00DC595E"/>
    <w:rsid w:val="00DE0088"/>
    <w:rsid w:val="00DE5D00"/>
    <w:rsid w:val="00DE5F86"/>
    <w:rsid w:val="00DF10EF"/>
    <w:rsid w:val="00E14516"/>
    <w:rsid w:val="00E21D63"/>
    <w:rsid w:val="00E2450F"/>
    <w:rsid w:val="00E26BC7"/>
    <w:rsid w:val="00E34760"/>
    <w:rsid w:val="00E350AF"/>
    <w:rsid w:val="00E40AE0"/>
    <w:rsid w:val="00E437E3"/>
    <w:rsid w:val="00E45126"/>
    <w:rsid w:val="00E52028"/>
    <w:rsid w:val="00E54894"/>
    <w:rsid w:val="00E63013"/>
    <w:rsid w:val="00E7301A"/>
    <w:rsid w:val="00E84438"/>
    <w:rsid w:val="00E84963"/>
    <w:rsid w:val="00E91864"/>
    <w:rsid w:val="00EA5C7F"/>
    <w:rsid w:val="00EA6487"/>
    <w:rsid w:val="00EB2413"/>
    <w:rsid w:val="00EB24CF"/>
    <w:rsid w:val="00EB346D"/>
    <w:rsid w:val="00EC2936"/>
    <w:rsid w:val="00EC5839"/>
    <w:rsid w:val="00ED0BF8"/>
    <w:rsid w:val="00EE3766"/>
    <w:rsid w:val="00EF750D"/>
    <w:rsid w:val="00F02BE0"/>
    <w:rsid w:val="00F06853"/>
    <w:rsid w:val="00F0761B"/>
    <w:rsid w:val="00F10C1D"/>
    <w:rsid w:val="00F162B5"/>
    <w:rsid w:val="00F17953"/>
    <w:rsid w:val="00F20315"/>
    <w:rsid w:val="00F22002"/>
    <w:rsid w:val="00F3062D"/>
    <w:rsid w:val="00F31B0D"/>
    <w:rsid w:val="00F31DDC"/>
    <w:rsid w:val="00F35D11"/>
    <w:rsid w:val="00F428D2"/>
    <w:rsid w:val="00F432A6"/>
    <w:rsid w:val="00F45D94"/>
    <w:rsid w:val="00F46C3E"/>
    <w:rsid w:val="00F50DBB"/>
    <w:rsid w:val="00F52144"/>
    <w:rsid w:val="00F5246B"/>
    <w:rsid w:val="00F56BBF"/>
    <w:rsid w:val="00F575DE"/>
    <w:rsid w:val="00F61BFB"/>
    <w:rsid w:val="00F67FDC"/>
    <w:rsid w:val="00F8109A"/>
    <w:rsid w:val="00F8544D"/>
    <w:rsid w:val="00F900CC"/>
    <w:rsid w:val="00F92A93"/>
    <w:rsid w:val="00F9324A"/>
    <w:rsid w:val="00F936C2"/>
    <w:rsid w:val="00FA11C3"/>
    <w:rsid w:val="00FA4B76"/>
    <w:rsid w:val="00FA73CF"/>
    <w:rsid w:val="00FB0731"/>
    <w:rsid w:val="00FB0E30"/>
    <w:rsid w:val="00FB5384"/>
    <w:rsid w:val="00FC12F9"/>
    <w:rsid w:val="00FC2720"/>
    <w:rsid w:val="00FC5E5A"/>
    <w:rsid w:val="00FC6207"/>
    <w:rsid w:val="00FD0F3D"/>
    <w:rsid w:val="00FD3ED2"/>
    <w:rsid w:val="00FE37E9"/>
    <w:rsid w:val="00FF5D9F"/>
    <w:rsid w:val="00FF6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E0DE6008-89B8-473C-9B9D-E2238B4D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C2A6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KjeneRakstz">
    <w:name w:val="Kājene Rakstz."/>
    <w:basedOn w:val="Noklusjumarindkopasfonts"/>
    <w:link w:val="Kjene"/>
    <w:rsid w:val="00144033"/>
    <w:rPr>
      <w:rFonts w:ascii="Times New Roman" w:eastAsia="Times New Roman" w:hAnsi="Times New Roman" w:cs="Times New Roman"/>
      <w:sz w:val="20"/>
      <w:szCs w:val="20"/>
      <w:lang w:val="en-US" w:eastAsia="lv-LV"/>
    </w:rPr>
  </w:style>
  <w:style w:type="character" w:styleId="Lappusesnumurs">
    <w:name w:val="page number"/>
    <w:basedOn w:val="Noklusjumarindkopasfonts"/>
    <w:rsid w:val="00144033"/>
  </w:style>
  <w:style w:type="table" w:styleId="Reatabula">
    <w:name w:val="Table Grid"/>
    <w:basedOn w:val="Parastatabula"/>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D7C06"/>
    <w:rPr>
      <w:color w:val="0563C1" w:themeColor="hyperlink"/>
      <w:u w:val="single"/>
    </w:rPr>
  </w:style>
  <w:style w:type="character" w:customStyle="1" w:styleId="UnresolvedMention1">
    <w:name w:val="Unresolved Mention1"/>
    <w:basedOn w:val="Noklusjumarindkopasfonts"/>
    <w:uiPriority w:val="99"/>
    <w:semiHidden/>
    <w:unhideWhenUsed/>
    <w:rsid w:val="007D7C06"/>
    <w:rPr>
      <w:color w:val="808080"/>
      <w:shd w:val="clear" w:color="auto" w:fill="E6E6E6"/>
    </w:rPr>
  </w:style>
  <w:style w:type="character" w:styleId="Komentraatsauce">
    <w:name w:val="annotation reference"/>
    <w:basedOn w:val="Noklusjumarindkopasfonts"/>
    <w:uiPriority w:val="99"/>
    <w:semiHidden/>
    <w:unhideWhenUsed/>
    <w:rsid w:val="009F28F0"/>
    <w:rPr>
      <w:sz w:val="16"/>
      <w:szCs w:val="16"/>
    </w:rPr>
  </w:style>
  <w:style w:type="paragraph" w:styleId="Komentrateksts">
    <w:name w:val="annotation text"/>
    <w:basedOn w:val="Parasts"/>
    <w:link w:val="KomentratekstsRakstz"/>
    <w:uiPriority w:val="99"/>
    <w:semiHidden/>
    <w:unhideWhenUsed/>
    <w:rsid w:val="009F28F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28F0"/>
    <w:rPr>
      <w:sz w:val="20"/>
      <w:szCs w:val="20"/>
    </w:rPr>
  </w:style>
  <w:style w:type="paragraph" w:styleId="Komentratma">
    <w:name w:val="annotation subject"/>
    <w:basedOn w:val="Komentrateksts"/>
    <w:next w:val="Komentrateksts"/>
    <w:link w:val="KomentratmaRakstz"/>
    <w:uiPriority w:val="99"/>
    <w:semiHidden/>
    <w:unhideWhenUsed/>
    <w:rsid w:val="009F28F0"/>
    <w:rPr>
      <w:b/>
      <w:bCs/>
    </w:rPr>
  </w:style>
  <w:style w:type="character" w:customStyle="1" w:styleId="KomentratmaRakstz">
    <w:name w:val="Komentāra tēma Rakstz."/>
    <w:basedOn w:val="KomentratekstsRakstz"/>
    <w:link w:val="Komentratma"/>
    <w:uiPriority w:val="99"/>
    <w:semiHidden/>
    <w:rsid w:val="009F28F0"/>
    <w:rPr>
      <w:b/>
      <w:bCs/>
      <w:sz w:val="20"/>
      <w:szCs w:val="20"/>
    </w:rPr>
  </w:style>
  <w:style w:type="paragraph" w:styleId="Balonteksts">
    <w:name w:val="Balloon Text"/>
    <w:basedOn w:val="Parasts"/>
    <w:link w:val="BalontekstsRakstz"/>
    <w:uiPriority w:val="99"/>
    <w:semiHidden/>
    <w:unhideWhenUsed/>
    <w:rsid w:val="009F28F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8F0"/>
    <w:rPr>
      <w:rFonts w:ascii="Tahoma" w:hAnsi="Tahoma" w:cs="Tahoma"/>
      <w:sz w:val="16"/>
      <w:szCs w:val="16"/>
    </w:rPr>
  </w:style>
  <w:style w:type="paragraph" w:styleId="Sarakstarindkopa">
    <w:name w:val="List Paragraph"/>
    <w:aliases w:val="Strip,H&amp;P List Paragraph,2,1List Paragraph,Normal bullet 2,Bullet list,Syle 1"/>
    <w:basedOn w:val="Parasts"/>
    <w:link w:val="SarakstarindkopaRakstz"/>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Pamatteksts"/>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Pamatteksts">
    <w:name w:val="Body Text"/>
    <w:basedOn w:val="Parasts"/>
    <w:link w:val="PamattekstsRakstz"/>
    <w:uiPriority w:val="99"/>
    <w:semiHidden/>
    <w:unhideWhenUsed/>
    <w:rsid w:val="00A17EAE"/>
    <w:pPr>
      <w:spacing w:after="120"/>
    </w:pPr>
  </w:style>
  <w:style w:type="character" w:customStyle="1" w:styleId="PamattekstsRakstz">
    <w:name w:val="Pamatteksts Rakstz."/>
    <w:basedOn w:val="Noklusjumarindkopasfonts"/>
    <w:link w:val="Pamatteksts"/>
    <w:uiPriority w:val="99"/>
    <w:semiHidden/>
    <w:rsid w:val="00A17EAE"/>
  </w:style>
  <w:style w:type="character" w:customStyle="1" w:styleId="UnresolvedMention2">
    <w:name w:val="Unresolved Mention2"/>
    <w:basedOn w:val="Noklusjumarindkopasfonts"/>
    <w:uiPriority w:val="99"/>
    <w:semiHidden/>
    <w:unhideWhenUsed/>
    <w:rsid w:val="002F4ACB"/>
    <w:rPr>
      <w:color w:val="605E5C"/>
      <w:shd w:val="clear" w:color="auto" w:fill="E1DFDD"/>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504CA1"/>
    <w:rPr>
      <w:rFonts w:ascii="Times New Roman" w:hAnsi="Times New Roman" w:cs="Times New Roman"/>
    </w:rPr>
  </w:style>
  <w:style w:type="paragraph" w:customStyle="1" w:styleId="tv213">
    <w:name w:val="tv213"/>
    <w:basedOn w:val="Parasts"/>
    <w:rsid w:val="00504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semiHidden/>
    <w:unhideWhenUsed/>
    <w:rsid w:val="005A2D9D"/>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5A2D9D"/>
  </w:style>
  <w:style w:type="character" w:customStyle="1" w:styleId="UnresolvedMention3">
    <w:name w:val="Unresolved Mention3"/>
    <w:basedOn w:val="Noklusjumarindkopasfonts"/>
    <w:uiPriority w:val="99"/>
    <w:semiHidden/>
    <w:unhideWhenUsed/>
    <w:rsid w:val="00387775"/>
    <w:rPr>
      <w:color w:val="605E5C"/>
      <w:shd w:val="clear" w:color="auto" w:fill="E1DFDD"/>
    </w:rPr>
  </w:style>
  <w:style w:type="character" w:styleId="Neatrisintapieminana">
    <w:name w:val="Unresolved Mention"/>
    <w:basedOn w:val="Noklusjumarindkopasfonts"/>
    <w:uiPriority w:val="99"/>
    <w:semiHidden/>
    <w:unhideWhenUsed/>
    <w:rsid w:val="00E7301A"/>
    <w:rPr>
      <w:color w:val="605E5C"/>
      <w:shd w:val="clear" w:color="auto" w:fill="E1DFDD"/>
    </w:rPr>
  </w:style>
  <w:style w:type="paragraph" w:styleId="Bezatstarpm">
    <w:name w:val="No Spacing"/>
    <w:uiPriority w:val="1"/>
    <w:qFormat/>
    <w:rsid w:val="009E0C66"/>
    <w:pPr>
      <w:spacing w:after="0" w:line="240" w:lineRule="auto"/>
    </w:pPr>
  </w:style>
  <w:style w:type="paragraph" w:styleId="Paraststmeklis">
    <w:name w:val="Normal (Web)"/>
    <w:basedOn w:val="Parasts"/>
    <w:uiPriority w:val="99"/>
    <w:unhideWhenUsed/>
    <w:rsid w:val="0037050C"/>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1774">
      <w:bodyDiv w:val="1"/>
      <w:marLeft w:val="0"/>
      <w:marRight w:val="0"/>
      <w:marTop w:val="0"/>
      <w:marBottom w:val="0"/>
      <w:divBdr>
        <w:top w:val="none" w:sz="0" w:space="0" w:color="auto"/>
        <w:left w:val="none" w:sz="0" w:space="0" w:color="auto"/>
        <w:bottom w:val="none" w:sz="0" w:space="0" w:color="auto"/>
        <w:right w:val="none" w:sz="0" w:space="0" w:color="auto"/>
      </w:divBdr>
    </w:div>
    <w:div w:id="473908086">
      <w:bodyDiv w:val="1"/>
      <w:marLeft w:val="0"/>
      <w:marRight w:val="0"/>
      <w:marTop w:val="0"/>
      <w:marBottom w:val="0"/>
      <w:divBdr>
        <w:top w:val="none" w:sz="0" w:space="0" w:color="auto"/>
        <w:left w:val="none" w:sz="0" w:space="0" w:color="auto"/>
        <w:bottom w:val="none" w:sz="0" w:space="0" w:color="auto"/>
        <w:right w:val="none" w:sz="0" w:space="0" w:color="auto"/>
      </w:divBdr>
    </w:div>
    <w:div w:id="1086465452">
      <w:bodyDiv w:val="1"/>
      <w:marLeft w:val="0"/>
      <w:marRight w:val="0"/>
      <w:marTop w:val="0"/>
      <w:marBottom w:val="0"/>
      <w:divBdr>
        <w:top w:val="none" w:sz="0" w:space="0" w:color="auto"/>
        <w:left w:val="none" w:sz="0" w:space="0" w:color="auto"/>
        <w:bottom w:val="none" w:sz="0" w:space="0" w:color="auto"/>
        <w:right w:val="none" w:sz="0" w:space="0" w:color="auto"/>
      </w:divBdr>
    </w:div>
    <w:div w:id="167768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ttistibas.parvalde@jekabpils.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7C402-472E-44FA-97BD-0D3131DBB0D6}">
  <ds:schemaRefs>
    <ds:schemaRef ds:uri="http://schemas.microsoft.com/sharepoint/v3/contenttype/forms"/>
  </ds:schemaRefs>
</ds:datastoreItem>
</file>

<file path=customXml/itemProps2.xml><?xml version="1.0" encoding="utf-8"?>
<ds:datastoreItem xmlns:ds="http://schemas.openxmlformats.org/officeDocument/2006/customXml" ds:itemID="{DCEA999B-53B7-4033-99AE-E07C48AD0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9A9BFC-8296-45DD-A26B-DB29FF4D5F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EB994F-ED24-493D-997E-B93B73D0E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6817</Words>
  <Characters>3887</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Ilze Kalniņa</cp:lastModifiedBy>
  <cp:revision>83</cp:revision>
  <cp:lastPrinted>2019-04-02T06:54:00Z</cp:lastPrinted>
  <dcterms:created xsi:type="dcterms:W3CDTF">2024-12-02T07:31:00Z</dcterms:created>
  <dcterms:modified xsi:type="dcterms:W3CDTF">2025-04-09T10:40:00Z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918800</vt:r8>
  </property>
</Properties>
</file>