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F1AA7" w14:textId="2F676363" w:rsidR="00DD2528" w:rsidRPr="00DD2528" w:rsidRDefault="00DD2528" w:rsidP="00DD2528">
      <w:pPr>
        <w:tabs>
          <w:tab w:val="left" w:pos="360"/>
        </w:tabs>
        <w:jc w:val="center"/>
        <w:outlineLvl w:val="6"/>
        <w:rPr>
          <w:rFonts w:ascii="Times New Roman" w:eastAsia="Lucida Sans Unicode" w:hAnsi="Times New Roman" w:cs="Tahoma"/>
          <w:kern w:val="0"/>
          <w:sz w:val="28"/>
          <w:szCs w:val="20"/>
          <w14:ligatures w14:val="none"/>
        </w:rPr>
      </w:pPr>
      <w:bookmarkStart w:id="0" w:name="_Hlk125989626"/>
      <w:r w:rsidRPr="00DD2528">
        <w:rPr>
          <w:rFonts w:ascii="Times New Roman" w:eastAsia="Times New Roman" w:hAnsi="Times New Roman" w:cs="Times New Roman"/>
          <w:noProof/>
          <w:kern w:val="0"/>
          <w:sz w:val="24"/>
          <w:szCs w:val="24"/>
          <w14:ligatures w14:val="none"/>
        </w:rPr>
        <w:drawing>
          <wp:inline distT="0" distB="0" distL="0" distR="0" wp14:anchorId="1978664B" wp14:editId="640AA8E0">
            <wp:extent cx="632460" cy="731520"/>
            <wp:effectExtent l="0" t="0" r="0" b="0"/>
            <wp:docPr id="5" name="Picture 2"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ēls, kurā ir skečs, zīmējums, simbols, raksts&#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inline>
        </w:drawing>
      </w:r>
      <w:bookmarkEnd w:id="0"/>
    </w:p>
    <w:p w14:paraId="57DE1C1C" w14:textId="77777777" w:rsidR="00DD2528" w:rsidRPr="00DD2528" w:rsidRDefault="00DD2528" w:rsidP="00DD2528">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DD2528">
        <w:rPr>
          <w:rFonts w:ascii="Times New Roman" w:eastAsia="Lucida Sans Unicode" w:hAnsi="Times New Roman" w:cs="Tahoma"/>
          <w:b/>
          <w:kern w:val="0"/>
          <w:sz w:val="24"/>
          <w:szCs w:val="24"/>
          <w14:ligatures w14:val="none"/>
        </w:rPr>
        <w:t>JĒKABPILS NOVADA PAŠVALDĪBA</w:t>
      </w:r>
    </w:p>
    <w:p w14:paraId="7EE934C9" w14:textId="77777777" w:rsidR="00DD2528" w:rsidRPr="00DD2528" w:rsidRDefault="00DD2528" w:rsidP="00DD2528">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DD2528">
        <w:rPr>
          <w:rFonts w:ascii="Times New Roman" w:eastAsia="Lucida Sans Unicode" w:hAnsi="Times New Roman" w:cs="Tahoma"/>
          <w:kern w:val="0"/>
          <w:sz w:val="20"/>
          <w:szCs w:val="20"/>
          <w14:ligatures w14:val="none"/>
        </w:rPr>
        <w:t>JĒKABPILS NOVADA DOME</w:t>
      </w:r>
    </w:p>
    <w:p w14:paraId="539B0252" w14:textId="77777777" w:rsidR="00DD2528" w:rsidRPr="00DD2528" w:rsidRDefault="00DD2528" w:rsidP="00DD2528">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DD2528">
        <w:rPr>
          <w:rFonts w:ascii="Times New Roman" w:eastAsia="Lucida Sans Unicode" w:hAnsi="Times New Roman" w:cs="Tahoma"/>
          <w:kern w:val="0"/>
          <w:sz w:val="20"/>
          <w:szCs w:val="20"/>
          <w14:ligatures w14:val="none"/>
        </w:rPr>
        <w:t>Reģistrācijas Nr.90000024205</w:t>
      </w:r>
    </w:p>
    <w:p w14:paraId="7CB4F501" w14:textId="77777777" w:rsidR="00DD2528" w:rsidRPr="00DD2528" w:rsidRDefault="00DD2528" w:rsidP="00DD2528">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DD2528">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452812CF" w14:textId="77777777" w:rsidR="00DD2528" w:rsidRPr="00DD2528" w:rsidRDefault="00DD2528" w:rsidP="00DD2528">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DD2528">
        <w:rPr>
          <w:rFonts w:ascii="Times New Roman" w:eastAsia="Lucida Sans Unicode" w:hAnsi="Times New Roman" w:cs="Tahoma"/>
          <w:bCs/>
          <w:color w:val="000000"/>
          <w:kern w:val="0"/>
          <w:sz w:val="20"/>
          <w:szCs w:val="20"/>
          <w:lang w:eastAsia="ar-SA"/>
          <w14:ligatures w14:val="none"/>
        </w:rPr>
        <w:t>Tālrunis 65236777, fakss 65207304,</w:t>
      </w:r>
      <w:r w:rsidRPr="00DD2528">
        <w:rPr>
          <w:rFonts w:ascii="Times New Roman" w:eastAsia="Lucida Sans Unicode" w:hAnsi="Times New Roman" w:cs="Times New Roman"/>
          <w:bCs/>
          <w:color w:val="000000"/>
          <w:kern w:val="0"/>
          <w:sz w:val="20"/>
          <w:szCs w:val="20"/>
          <w:lang w:eastAsia="ar-SA"/>
          <w14:ligatures w14:val="none"/>
        </w:rPr>
        <w:t xml:space="preserve"> </w:t>
      </w:r>
      <w:r w:rsidRPr="00DD2528">
        <w:rPr>
          <w:rFonts w:ascii="Times New Roman" w:eastAsia="Lucida Sans Unicode" w:hAnsi="Times New Roman" w:cs="Tahoma"/>
          <w:bCs/>
          <w:color w:val="000000"/>
          <w:kern w:val="0"/>
          <w:sz w:val="20"/>
          <w:szCs w:val="20"/>
          <w:lang w:eastAsia="ar-SA"/>
          <w14:ligatures w14:val="none"/>
        </w:rPr>
        <w:t xml:space="preserve">elektroniskais pasts </w:t>
      </w:r>
      <w:r w:rsidRPr="00DD2528">
        <w:rPr>
          <w:rFonts w:ascii="Times New Roman" w:eastAsia="Lucida Sans Unicode" w:hAnsi="Times New Roman" w:cs="Tahoma"/>
          <w:color w:val="000000"/>
          <w:kern w:val="0"/>
          <w:sz w:val="20"/>
          <w:szCs w:val="20"/>
          <w:lang w:eastAsia="ar-SA"/>
          <w14:ligatures w14:val="none"/>
        </w:rPr>
        <w:t>pasts@jekabpils.lv</w:t>
      </w:r>
    </w:p>
    <w:p w14:paraId="2D667B52" w14:textId="77777777" w:rsidR="00DD2528" w:rsidRPr="00DD2528" w:rsidRDefault="00DD2528" w:rsidP="00DD2528">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DD2528">
        <w:rPr>
          <w:rFonts w:ascii="Times New Roman" w:eastAsia="Lucida Sans Unicode" w:hAnsi="Times New Roman" w:cs="Times New Roman"/>
          <w:b/>
          <w:kern w:val="0"/>
          <w:sz w:val="24"/>
          <w:szCs w:val="20"/>
          <w14:ligatures w14:val="none"/>
        </w:rPr>
        <w:t>LĒMUMS</w:t>
      </w:r>
    </w:p>
    <w:p w14:paraId="4F95D6C0" w14:textId="77777777" w:rsidR="00DD2528" w:rsidRPr="00DD2528" w:rsidRDefault="00DD2528" w:rsidP="00DD2528">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DD2528">
        <w:rPr>
          <w:rFonts w:ascii="Times New Roman" w:eastAsia="Lucida Sans Unicode" w:hAnsi="Times New Roman" w:cs="Times New Roman"/>
          <w:kern w:val="0"/>
          <w:sz w:val="24"/>
          <w:szCs w:val="20"/>
          <w14:ligatures w14:val="none"/>
        </w:rPr>
        <w:t>Jēkabpils novadā</w:t>
      </w:r>
    </w:p>
    <w:p w14:paraId="425C550C" w14:textId="77777777" w:rsidR="00DD2528" w:rsidRPr="00DD2528" w:rsidRDefault="00DD2528" w:rsidP="00DD2528">
      <w:pPr>
        <w:spacing w:after="0" w:line="240" w:lineRule="auto"/>
        <w:rPr>
          <w:rFonts w:ascii="Times New Roman" w:eastAsia="Times New Roman" w:hAnsi="Times New Roman" w:cs="Times New Roman"/>
          <w:kern w:val="0"/>
          <w:sz w:val="24"/>
          <w:szCs w:val="24"/>
          <w14:ligatures w14:val="none"/>
        </w:rPr>
      </w:pPr>
    </w:p>
    <w:p w14:paraId="6B378A45" w14:textId="77777777" w:rsidR="00DD2528" w:rsidRPr="00DD2528" w:rsidRDefault="00DD2528" w:rsidP="00DD2528">
      <w:pPr>
        <w:tabs>
          <w:tab w:val="right" w:pos="9356"/>
        </w:tabs>
        <w:snapToGrid w:val="0"/>
        <w:spacing w:after="0" w:line="240" w:lineRule="auto"/>
        <w:jc w:val="both"/>
        <w:rPr>
          <w:rFonts w:ascii="Times New Roman" w:eastAsia="Times New Roman" w:hAnsi="Times New Roman" w:cs="Tahoma"/>
          <w:bCs/>
          <w:kern w:val="0"/>
          <w:sz w:val="24"/>
          <w14:ligatures w14:val="none"/>
        </w:rPr>
      </w:pPr>
      <w:r w:rsidRPr="00DD2528">
        <w:rPr>
          <w:rFonts w:ascii="Times New Roman" w:eastAsia="Times New Roman" w:hAnsi="Times New Roman" w:cs="Tahoma"/>
          <w:bCs/>
          <w:kern w:val="0"/>
          <w:sz w:val="24"/>
          <w14:ligatures w14:val="none"/>
        </w:rPr>
        <w:t xml:space="preserve">23.05.2024. </w:t>
      </w:r>
      <w:bookmarkStart w:id="1" w:name="_Hlk157412267"/>
      <w:r w:rsidRPr="00DD2528">
        <w:rPr>
          <w:rFonts w:ascii="Times New Roman" w:eastAsia="Times New Roman" w:hAnsi="Times New Roman" w:cs="Tahoma"/>
          <w:bCs/>
          <w:kern w:val="0"/>
          <w:sz w:val="24"/>
          <w14:ligatures w14:val="none"/>
        </w:rPr>
        <w:t xml:space="preserve">(protokols Nr.10, 61.§) </w:t>
      </w:r>
      <w:bookmarkEnd w:id="1"/>
      <w:r w:rsidRPr="00DD2528">
        <w:rPr>
          <w:rFonts w:ascii="Times New Roman" w:eastAsia="Times New Roman" w:hAnsi="Times New Roman" w:cs="Tahoma"/>
          <w:bCs/>
          <w:kern w:val="0"/>
          <w:sz w:val="24"/>
          <w14:ligatures w14:val="none"/>
        </w:rPr>
        <w:tab/>
        <w:t>Nr.400</w:t>
      </w:r>
    </w:p>
    <w:p w14:paraId="4CC05BE5" w14:textId="77777777" w:rsidR="00DD2528" w:rsidRPr="00DD2528" w:rsidRDefault="00DD2528" w:rsidP="00DD2528">
      <w:pPr>
        <w:tabs>
          <w:tab w:val="right" w:pos="9000"/>
        </w:tabs>
        <w:snapToGrid w:val="0"/>
        <w:spacing w:after="0" w:line="240" w:lineRule="auto"/>
        <w:jc w:val="both"/>
        <w:rPr>
          <w:rFonts w:ascii="Times New Roman" w:eastAsia="Times New Roman" w:hAnsi="Times New Roman" w:cs="Tahoma"/>
          <w:bCs/>
          <w:kern w:val="0"/>
          <w:sz w:val="24"/>
          <w14:ligatures w14:val="none"/>
        </w:rPr>
      </w:pPr>
    </w:p>
    <w:p w14:paraId="0A925083" w14:textId="77777777" w:rsidR="00DD2528" w:rsidRPr="00DD2528" w:rsidRDefault="00DD2528" w:rsidP="00DD2528">
      <w:pPr>
        <w:snapToGrid w:val="0"/>
        <w:spacing w:after="0" w:line="240" w:lineRule="auto"/>
        <w:ind w:right="-766"/>
        <w:jc w:val="both"/>
        <w:rPr>
          <w:rFonts w:ascii="Times New Roman" w:eastAsia="Times New Roman" w:hAnsi="Times New Roman" w:cs="Times New Roman"/>
          <w:bCs/>
          <w:kern w:val="0"/>
          <w:sz w:val="24"/>
          <w:szCs w:val="24"/>
          <w14:ligatures w14:val="none"/>
        </w:rPr>
      </w:pPr>
      <w:r w:rsidRPr="00DD2528">
        <w:rPr>
          <w:rFonts w:ascii="Times New Roman" w:eastAsia="Times New Roman" w:hAnsi="Times New Roman" w:cs="Times New Roman"/>
          <w:bCs/>
          <w:kern w:val="0"/>
          <w:sz w:val="24"/>
          <w:szCs w:val="24"/>
          <w14:ligatures w14:val="none"/>
        </w:rPr>
        <w:t>Par saistošo noteikumu apstiprināšanu</w:t>
      </w:r>
    </w:p>
    <w:p w14:paraId="2A276FC8" w14:textId="77777777" w:rsidR="00DD2528" w:rsidRPr="00DD2528" w:rsidRDefault="00DD2528" w:rsidP="00DD2528">
      <w:pPr>
        <w:widowControl w:val="0"/>
        <w:spacing w:after="0" w:line="240" w:lineRule="auto"/>
        <w:ind w:right="-766" w:firstLine="720"/>
        <w:jc w:val="both"/>
        <w:rPr>
          <w:rFonts w:ascii="Times New Roman" w:eastAsia="Times New Roman" w:hAnsi="Times New Roman" w:cs="Tahoma"/>
          <w:bCs/>
          <w:kern w:val="0"/>
          <w:sz w:val="24"/>
          <w:szCs w:val="24"/>
          <w14:ligatures w14:val="none"/>
        </w:rPr>
      </w:pPr>
    </w:p>
    <w:p w14:paraId="45F81C5B" w14:textId="77777777" w:rsidR="00DD2528" w:rsidRPr="00DD2528" w:rsidRDefault="00DD2528" w:rsidP="00DD2528">
      <w:pPr>
        <w:tabs>
          <w:tab w:val="left" w:pos="1134"/>
          <w:tab w:val="right" w:pos="9356"/>
        </w:tabs>
        <w:snapToGrid w:val="0"/>
        <w:spacing w:after="0" w:line="240" w:lineRule="auto"/>
        <w:ind w:firstLine="709"/>
        <w:jc w:val="both"/>
        <w:rPr>
          <w:rFonts w:ascii="Times New Roman" w:eastAsia="Lucida Sans Unicode" w:hAnsi="Times New Roman" w:cs="Times New Roman"/>
          <w:kern w:val="0"/>
          <w:sz w:val="24"/>
          <w:szCs w:val="24"/>
          <w14:ligatures w14:val="none"/>
        </w:rPr>
      </w:pPr>
      <w:r w:rsidRPr="00DD2528">
        <w:rPr>
          <w:rFonts w:ascii="Times New Roman" w:eastAsia="Lucida Sans Unicode" w:hAnsi="Times New Roman" w:cs="Times New Roman"/>
          <w:kern w:val="0"/>
          <w:sz w:val="24"/>
          <w:szCs w:val="24"/>
          <w14:ligatures w14:val="none"/>
        </w:rPr>
        <w:t>Pašvaldību likuma Pārejas noteikumu 6.punktā ir noteikts,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w:t>
      </w:r>
    </w:p>
    <w:p w14:paraId="5A649A96" w14:textId="77777777" w:rsidR="00DD2528" w:rsidRPr="00DD2528" w:rsidRDefault="00DD2528" w:rsidP="00DD2528">
      <w:pPr>
        <w:tabs>
          <w:tab w:val="left" w:pos="1134"/>
          <w:tab w:val="right" w:pos="9356"/>
        </w:tabs>
        <w:snapToGrid w:val="0"/>
        <w:spacing w:after="0" w:line="240" w:lineRule="auto"/>
        <w:ind w:firstLine="709"/>
        <w:jc w:val="both"/>
        <w:rPr>
          <w:rFonts w:ascii="Times New Roman" w:eastAsia="Lucida Sans Unicode" w:hAnsi="Times New Roman" w:cs="Times New Roman"/>
          <w:kern w:val="0"/>
          <w:sz w:val="24"/>
          <w:szCs w:val="24"/>
          <w14:ligatures w14:val="none"/>
        </w:rPr>
      </w:pPr>
      <w:r w:rsidRPr="00DD2528">
        <w:rPr>
          <w:rFonts w:ascii="Times New Roman" w:eastAsia="Lucida Sans Unicode" w:hAnsi="Times New Roman" w:cs="Times New Roman"/>
          <w:kern w:val="0"/>
          <w:sz w:val="24"/>
          <w:szCs w:val="24"/>
          <w14:ligatures w14:val="none"/>
        </w:rPr>
        <w:t>Spēkā esošo Jēkabpils novada domes 2021.gada 25.novembra saistošo noteikumu Nr.20 “Saistošie noteikumi par pirmsskolas vecuma bērnu reģistrācijas, uzņemšanas un atskaitīšanas kārtību Jēkabpils novada pašvaldības pirmsskolas izglītības iestādēs” kā viens no tiesiskās izdošanas pamatojumiem ir norādīts likums “Par pašvaldībām”, kurš ir zaudējis spēku 2023.gada 31.decembrī, līdz ar to pašvaldībai ir pienākums pārskatīt šos saistošos noteikumus un izdot tos no jauna.</w:t>
      </w:r>
    </w:p>
    <w:p w14:paraId="608B49ED" w14:textId="77777777" w:rsidR="00DD2528" w:rsidRPr="00DD2528" w:rsidRDefault="00DD2528" w:rsidP="00DD2528">
      <w:pPr>
        <w:tabs>
          <w:tab w:val="left" w:pos="1134"/>
          <w:tab w:val="right" w:pos="9356"/>
        </w:tabs>
        <w:snapToGrid w:val="0"/>
        <w:spacing w:after="0" w:line="240" w:lineRule="auto"/>
        <w:ind w:firstLine="709"/>
        <w:jc w:val="both"/>
        <w:rPr>
          <w:rFonts w:ascii="Times New Roman" w:eastAsia="Lucida Sans Unicode" w:hAnsi="Times New Roman" w:cs="Times New Roman"/>
          <w:kern w:val="0"/>
          <w:sz w:val="24"/>
          <w:szCs w:val="24"/>
          <w14:ligatures w14:val="none"/>
        </w:rPr>
      </w:pPr>
      <w:r w:rsidRPr="00DD2528">
        <w:rPr>
          <w:rFonts w:ascii="Times New Roman" w:eastAsia="Lucida Sans Unicode" w:hAnsi="Times New Roman" w:cs="Times New Roman"/>
          <w:kern w:val="0"/>
          <w:sz w:val="24"/>
          <w:szCs w:val="24"/>
          <w14:ligatures w14:val="none"/>
        </w:rPr>
        <w:t>Ņemot vērā, ka Vispārējās izglītības likuma 26. panta pirmajā daļā pašvaldībām noteiktie pienākumi nav mainījušies, tad no jauna izdodamie saistošie noteikumi</w:t>
      </w:r>
      <w:r w:rsidRPr="00DD2528">
        <w:rPr>
          <w:rFonts w:ascii="Times New Roman" w:eastAsia="Times New Roman" w:hAnsi="Times New Roman" w:cs="Times New Roman"/>
          <w:kern w:val="0"/>
          <w:sz w:val="24"/>
          <w:szCs w:val="24"/>
          <w14:ligatures w14:val="none"/>
        </w:rPr>
        <w:t xml:space="preserve"> </w:t>
      </w:r>
      <w:r w:rsidRPr="00DD2528">
        <w:rPr>
          <w:rFonts w:ascii="Times New Roman" w:eastAsia="Lucida Sans Unicode" w:hAnsi="Times New Roman" w:cs="Times New Roman"/>
          <w:kern w:val="0"/>
          <w:sz w:val="24"/>
          <w:szCs w:val="24"/>
          <w14:ligatures w14:val="none"/>
        </w:rPr>
        <w:t>par pirmsskolas vecuma bērnu reģistrācijas, uzņemšanas un atskaitīšanas kārtību Jēkabpils novada pašvaldības pirmsskolas izglītības iestādēs pēc būtības netiek mainīti, bet tiek izdoti formāli kā jauns normatīvais akts.</w:t>
      </w:r>
    </w:p>
    <w:p w14:paraId="5A9FF658" w14:textId="77777777" w:rsidR="00DD2528" w:rsidRPr="00DD2528" w:rsidRDefault="00DD2528" w:rsidP="00DD2528">
      <w:pPr>
        <w:shd w:val="clear" w:color="auto" w:fill="FFFFFF"/>
        <w:tabs>
          <w:tab w:val="left" w:pos="709"/>
        </w:tabs>
        <w:spacing w:after="0" w:line="240" w:lineRule="auto"/>
        <w:jc w:val="both"/>
        <w:rPr>
          <w:rFonts w:ascii="Times New Roman" w:eastAsia="Times New Roman" w:hAnsi="Times New Roman" w:cs="Times New Roman"/>
          <w:kern w:val="0"/>
          <w:sz w:val="24"/>
          <w:szCs w:val="24"/>
          <w14:ligatures w14:val="none"/>
        </w:rPr>
      </w:pPr>
      <w:r w:rsidRPr="00DD2528">
        <w:rPr>
          <w:rFonts w:ascii="Times New Roman" w:eastAsia="Times New Roman" w:hAnsi="Times New Roman" w:cs="Times New Roman"/>
          <w:kern w:val="0"/>
          <w:sz w:val="24"/>
          <w:szCs w:val="24"/>
          <w14:ligatures w14:val="none"/>
        </w:rPr>
        <w:tab/>
        <w:t>P</w:t>
      </w:r>
      <w:r w:rsidRPr="00DD2528">
        <w:rPr>
          <w:rFonts w:ascii="Times New Roman" w:eastAsia="Calibri" w:hAnsi="Times New Roman" w:cs="Times New Roman"/>
          <w:kern w:val="0"/>
          <w:sz w:val="24"/>
          <w:szCs w:val="24"/>
          <w14:ligatures w14:val="none"/>
        </w:rPr>
        <w:t>amatojoties uz P</w:t>
      </w:r>
      <w:r w:rsidRPr="00DD2528">
        <w:rPr>
          <w:rFonts w:ascii="Times New Roman" w:eastAsia="Times New Roman" w:hAnsi="Times New Roman" w:cs="Times New Roman"/>
          <w:kern w:val="0"/>
          <w:sz w:val="24"/>
          <w:szCs w:val="24"/>
          <w14:ligatures w14:val="none"/>
        </w:rPr>
        <w:t>ašvaldību likuma 4. panta pirmās daļas 4.punktu, 10.panta pirmās daļas 1.punktu, 44.panta otro daļu, 46.panta pirmo, trešo daļu, Vispārējās izglītības likuma 26. panta pirmo daļu, ņemot vērā Sociālo, izglītības, kultūras, sporta un veselības aizsardzības jautājumu komitejas 02.05.2024. lēmumu (protokols Nr.5, 4.punkts),</w:t>
      </w:r>
    </w:p>
    <w:p w14:paraId="45BA615D" w14:textId="77777777" w:rsidR="00DD2528" w:rsidRPr="00DD2528" w:rsidRDefault="00DD2528" w:rsidP="00DD2528">
      <w:pPr>
        <w:shd w:val="clear" w:color="auto" w:fill="FFFFFF"/>
        <w:tabs>
          <w:tab w:val="left" w:pos="709"/>
        </w:tabs>
        <w:spacing w:after="0" w:line="240" w:lineRule="auto"/>
        <w:jc w:val="both"/>
        <w:rPr>
          <w:rFonts w:ascii="Times New Roman" w:eastAsia="Times New Roman" w:hAnsi="Times New Roman" w:cs="Times New Roman"/>
          <w:kern w:val="0"/>
          <w:sz w:val="24"/>
          <w:szCs w:val="24"/>
          <w14:ligatures w14:val="none"/>
        </w:rPr>
      </w:pPr>
    </w:p>
    <w:p w14:paraId="1A360CFF" w14:textId="77777777" w:rsidR="00DD2528" w:rsidRPr="00DD2528" w:rsidRDefault="00DD2528" w:rsidP="00DD2528">
      <w:pPr>
        <w:spacing w:after="0" w:line="240" w:lineRule="auto"/>
        <w:ind w:right="-766"/>
        <w:jc w:val="center"/>
        <w:rPr>
          <w:rFonts w:ascii="Times New Roman" w:eastAsia="Times New Roman" w:hAnsi="Times New Roman" w:cs="Times New Roman"/>
          <w:kern w:val="0"/>
          <w:sz w:val="24"/>
          <w:szCs w:val="24"/>
          <w14:ligatures w14:val="none"/>
        </w:rPr>
      </w:pPr>
      <w:r w:rsidRPr="00DD2528">
        <w:rPr>
          <w:rFonts w:ascii="Times New Roman" w:eastAsia="Times New Roman" w:hAnsi="Times New Roman" w:cs="Times New Roman"/>
          <w:kern w:val="0"/>
          <w:sz w:val="24"/>
          <w:szCs w:val="24"/>
          <w14:ligatures w14:val="none"/>
        </w:rPr>
        <w:t>Jēkabpils novada dome nolemj:</w:t>
      </w:r>
    </w:p>
    <w:p w14:paraId="269D4ECE" w14:textId="77777777" w:rsidR="00DD2528" w:rsidRPr="00DD2528" w:rsidRDefault="00DD2528" w:rsidP="00DD2528">
      <w:pPr>
        <w:spacing w:after="0" w:line="240" w:lineRule="auto"/>
        <w:ind w:right="-766"/>
        <w:jc w:val="both"/>
        <w:rPr>
          <w:rFonts w:ascii="Times New Roman" w:eastAsia="Times New Roman" w:hAnsi="Times New Roman" w:cs="Times New Roman"/>
          <w:kern w:val="0"/>
          <w:sz w:val="24"/>
          <w:szCs w:val="24"/>
          <w14:ligatures w14:val="none"/>
        </w:rPr>
      </w:pPr>
    </w:p>
    <w:p w14:paraId="7BE50934"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 xml:space="preserve">Apstiprināt </w:t>
      </w:r>
      <w:bookmarkStart w:id="2" w:name="_Hlk144968365"/>
      <w:r w:rsidRPr="00DD2528">
        <w:rPr>
          <w:rFonts w:ascii="Times New Roman" w:eastAsia="Calibri" w:hAnsi="Times New Roman" w:cs="Times New Roman"/>
          <w:kern w:val="0"/>
          <w:sz w:val="24"/>
          <w:szCs w:val="24"/>
          <w14:ligatures w14:val="none"/>
        </w:rPr>
        <w:t>Jēkabpils novada domes 2024.gada 23.maija saistošos noteikumus Nr.15 “</w:t>
      </w:r>
      <w:r w:rsidRPr="00DD2528">
        <w:rPr>
          <w:rFonts w:ascii="Times New Roman" w:eastAsia="Lucida Sans Unicode" w:hAnsi="Times New Roman" w:cs="Times New Roman"/>
          <w:kern w:val="0"/>
          <w:sz w:val="24"/>
          <w:szCs w:val="24"/>
          <w14:ligatures w14:val="none"/>
        </w:rPr>
        <w:t>Saistošie noteikumi par pirmsskolas vecuma bērnu reģistrācijas, uzņemšanas un atskaitīšanas kārtību Jēkabpils novada pašvaldības pirmsskolas izglītības iestādēs</w:t>
      </w:r>
      <w:r w:rsidRPr="00DD2528">
        <w:rPr>
          <w:rFonts w:ascii="Times New Roman" w:eastAsia="Times New Roman" w:hAnsi="Times New Roman" w:cs="Times New Roman"/>
          <w:bCs/>
          <w:kern w:val="0"/>
          <w:sz w:val="24"/>
          <w:szCs w:val="24"/>
          <w:lang w:eastAsia="lv-LV"/>
          <w14:ligatures w14:val="none"/>
        </w:rPr>
        <w:t>”</w:t>
      </w:r>
      <w:bookmarkEnd w:id="2"/>
      <w:r w:rsidRPr="00DD2528">
        <w:rPr>
          <w:rFonts w:ascii="Times New Roman" w:eastAsia="Times New Roman" w:hAnsi="Times New Roman" w:cs="Times New Roman"/>
          <w:bCs/>
          <w:kern w:val="0"/>
          <w:sz w:val="24"/>
          <w:szCs w:val="24"/>
          <w:lang w:eastAsia="lv-LV"/>
          <w14:ligatures w14:val="none"/>
        </w:rPr>
        <w:t xml:space="preserve"> </w:t>
      </w:r>
      <w:r w:rsidRPr="00DD2528">
        <w:rPr>
          <w:rFonts w:ascii="Times New Roman" w:eastAsia="Calibri" w:hAnsi="Times New Roman" w:cs="Times New Roman"/>
          <w:kern w:val="0"/>
          <w:sz w:val="24"/>
          <w:szCs w:val="24"/>
          <w14:ligatures w14:val="none"/>
        </w:rPr>
        <w:t>un paskaidrojuma rakstu.</w:t>
      </w:r>
    </w:p>
    <w:p w14:paraId="1C9EFDF6"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 xml:space="preserve">Saistošos noteikumus un paskaidrojuma rakstu triju darba dienu laikā pēc saistošo noteikumu parakstīšanas nosūtīt Vides aizsardzības un reģionālās attīstības ministrijai atzinuma sniegšanai.  </w:t>
      </w:r>
    </w:p>
    <w:p w14:paraId="1A8199C4"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 xml:space="preserve">Ja Vides aizsardzības un reģionālās attīstības ministrijas atzinumā nav izteikti iebildumi par saistošo noteikumu projekta tiesiskumu vai pašvaldībai likumā noteiktajā termiņā atzinums nav saņemts, triju darbdienu laikā pēc atzinuma saņemšanas vai pēc atzinuma sniegšanas </w:t>
      </w:r>
      <w:r w:rsidRPr="00DD2528">
        <w:rPr>
          <w:rFonts w:ascii="Times New Roman" w:eastAsia="Calibri" w:hAnsi="Times New Roman" w:cs="Times New Roman"/>
          <w:kern w:val="0"/>
          <w:sz w:val="24"/>
          <w:szCs w:val="24"/>
          <w14:ligatures w14:val="none"/>
        </w:rPr>
        <w:lastRenderedPageBreak/>
        <w:t xml:space="preserve">termiņa iestāšanās, nosūtīt saistošos noteikumus un to paskaidrojuma rakstu izsludināšanai oficiālajā izdevumā “Latvijas Vēstnesis”. </w:t>
      </w:r>
    </w:p>
    <w:p w14:paraId="78F4AE0B"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Publicēt saistošos noteikumus pēc to stāšanās spēkā Jēkabpils novada pašvaldības mājaslapā internetā.</w:t>
      </w:r>
    </w:p>
    <w:p w14:paraId="5DC5E4E3"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Saistošie noteikumi stājas spēkā nākošajā dienā pēc to pilna teksta publicēšanas oficiālajā izdevumā „Latvijas Vēstnesis”.</w:t>
      </w:r>
    </w:p>
    <w:p w14:paraId="0BEAD347" w14:textId="77777777" w:rsidR="00DD2528" w:rsidRPr="00DD2528" w:rsidRDefault="00DD2528" w:rsidP="00DD2528">
      <w:pPr>
        <w:numPr>
          <w:ilvl w:val="1"/>
          <w:numId w:val="12"/>
        </w:numPr>
        <w:suppressAutoHyphens/>
        <w:autoSpaceDN w:val="0"/>
        <w:spacing w:after="0" w:line="240" w:lineRule="auto"/>
        <w:ind w:left="425" w:hanging="425"/>
        <w:jc w:val="both"/>
        <w:textAlignment w:val="baseline"/>
        <w:rPr>
          <w:rFonts w:ascii="Times New Roman" w:eastAsia="Calibri" w:hAnsi="Times New Roman" w:cs="Times New Roman"/>
          <w:kern w:val="0"/>
          <w:sz w:val="24"/>
          <w:szCs w:val="24"/>
          <w14:ligatures w14:val="none"/>
        </w:rPr>
      </w:pPr>
      <w:r w:rsidRPr="00DD2528">
        <w:rPr>
          <w:rFonts w:ascii="Times New Roman" w:eastAsia="Calibri" w:hAnsi="Times New Roman" w:cs="Times New Roman"/>
          <w:kern w:val="0"/>
          <w:sz w:val="24"/>
          <w:szCs w:val="24"/>
          <w14:ligatures w14:val="none"/>
        </w:rPr>
        <w:t>Kontroli par lēmuma izpildi veikt pašvaldības izpilddirektoram.</w:t>
      </w:r>
    </w:p>
    <w:p w14:paraId="4AB7F31B" w14:textId="77777777" w:rsidR="00DD2528" w:rsidRPr="00DD2528" w:rsidRDefault="00DD2528" w:rsidP="00DD2528">
      <w:pPr>
        <w:widowControl w:val="0"/>
        <w:tabs>
          <w:tab w:val="left" w:pos="567"/>
          <w:tab w:val="left" w:pos="3555"/>
        </w:tabs>
        <w:spacing w:after="0" w:line="240" w:lineRule="auto"/>
        <w:ind w:right="43"/>
        <w:jc w:val="both"/>
        <w:rPr>
          <w:rFonts w:ascii="Times New Roman" w:eastAsia="Lucida Sans Unicode" w:hAnsi="Times New Roman" w:cs="Times New Roman"/>
          <w:kern w:val="0"/>
          <w:sz w:val="24"/>
          <w:szCs w:val="24"/>
          <w14:ligatures w14:val="none"/>
        </w:rPr>
      </w:pPr>
    </w:p>
    <w:p w14:paraId="0DF62203" w14:textId="77777777" w:rsidR="00DD2528" w:rsidRPr="00DD2528" w:rsidRDefault="00DD2528" w:rsidP="00DD2528">
      <w:pPr>
        <w:widowControl w:val="0"/>
        <w:tabs>
          <w:tab w:val="left" w:pos="0"/>
          <w:tab w:val="left" w:pos="3555"/>
        </w:tabs>
        <w:spacing w:after="0" w:line="240" w:lineRule="auto"/>
        <w:ind w:right="43"/>
        <w:jc w:val="both"/>
        <w:rPr>
          <w:rFonts w:ascii="Times New Roman" w:eastAsia="Lucida Sans Unicode" w:hAnsi="Times New Roman" w:cs="Times New Roman"/>
          <w:kern w:val="0"/>
          <w:sz w:val="24"/>
          <w:szCs w:val="24"/>
          <w14:ligatures w14:val="none"/>
        </w:rPr>
      </w:pPr>
    </w:p>
    <w:p w14:paraId="36838057" w14:textId="77777777" w:rsidR="00DD2528" w:rsidRPr="00DD2528" w:rsidRDefault="00DD2528" w:rsidP="00DD2528">
      <w:pPr>
        <w:widowControl w:val="0"/>
        <w:tabs>
          <w:tab w:val="left" w:pos="0"/>
          <w:tab w:val="left" w:pos="3555"/>
        </w:tabs>
        <w:spacing w:after="0" w:line="240" w:lineRule="auto"/>
        <w:ind w:right="43"/>
        <w:jc w:val="both"/>
        <w:rPr>
          <w:rFonts w:ascii="Times New Roman" w:eastAsia="Lucida Sans Unicode" w:hAnsi="Times New Roman" w:cs="Times New Roman"/>
          <w:kern w:val="0"/>
          <w:sz w:val="24"/>
          <w:szCs w:val="24"/>
          <w14:ligatures w14:val="none"/>
        </w:rPr>
      </w:pPr>
      <w:r w:rsidRPr="00DD2528">
        <w:rPr>
          <w:rFonts w:ascii="Times New Roman" w:eastAsia="Lucida Sans Unicode" w:hAnsi="Times New Roman" w:cs="Times New Roman"/>
          <w:kern w:val="0"/>
          <w:sz w:val="24"/>
          <w:szCs w:val="24"/>
          <w14:ligatures w14:val="none"/>
        </w:rPr>
        <w:t xml:space="preserve">Pielikumā: </w:t>
      </w:r>
      <w:r w:rsidRPr="00DD2528">
        <w:rPr>
          <w:rFonts w:ascii="Times New Roman" w:eastAsia="Times New Roman" w:hAnsi="Times New Roman" w:cs="Times New Roman"/>
          <w:kern w:val="0"/>
          <w:sz w:val="24"/>
          <w:szCs w:val="24"/>
          <w14:ligatures w14:val="none"/>
        </w:rPr>
        <w:t>Jēkabpils novada domes 23.05.2024. saistošie noteikumi Nr.15 “</w:t>
      </w:r>
      <w:r w:rsidRPr="00DD2528">
        <w:rPr>
          <w:rFonts w:ascii="Times New Roman" w:eastAsia="Lucida Sans Unicode" w:hAnsi="Times New Roman" w:cs="Times New Roman"/>
          <w:kern w:val="0"/>
          <w:sz w:val="24"/>
          <w:szCs w:val="24"/>
          <w14:ligatures w14:val="none"/>
        </w:rPr>
        <w:t>Saistošie noteikumi par pirmsskolas vecuma bērnu reģistrācijas, uzņemšanas un atskaitīšanas kārtību Jēkabpils novada pašvaldības pirmsskolas izglītības iestādēs</w:t>
      </w:r>
      <w:r w:rsidRPr="00DD2528">
        <w:rPr>
          <w:rFonts w:ascii="Times New Roman" w:eastAsia="Times New Roman" w:hAnsi="Times New Roman" w:cs="Times New Roman"/>
          <w:kern w:val="0"/>
          <w:sz w:val="24"/>
          <w:szCs w:val="24"/>
          <w14:ligatures w14:val="none"/>
        </w:rPr>
        <w:t xml:space="preserve">” un paskaidrojuma raksts </w:t>
      </w:r>
      <w:r w:rsidRPr="00DD2528">
        <w:rPr>
          <w:rFonts w:ascii="Times New Roman" w:eastAsia="Lucida Sans Unicode" w:hAnsi="Times New Roman" w:cs="Times New Roman"/>
          <w:kern w:val="0"/>
          <w:sz w:val="24"/>
          <w:szCs w:val="24"/>
          <w14:ligatures w14:val="none"/>
        </w:rPr>
        <w:t xml:space="preserve">uz 5 </w:t>
      </w:r>
      <w:proofErr w:type="spellStart"/>
      <w:r w:rsidRPr="00DD2528">
        <w:rPr>
          <w:rFonts w:ascii="Times New Roman" w:eastAsia="Lucida Sans Unicode" w:hAnsi="Times New Roman" w:cs="Times New Roman"/>
          <w:kern w:val="0"/>
          <w:sz w:val="24"/>
          <w:szCs w:val="24"/>
          <w14:ligatures w14:val="none"/>
        </w:rPr>
        <w:t>lp</w:t>
      </w:r>
      <w:proofErr w:type="spellEnd"/>
      <w:r w:rsidRPr="00DD2528">
        <w:rPr>
          <w:rFonts w:ascii="Times New Roman" w:eastAsia="Lucida Sans Unicode" w:hAnsi="Times New Roman" w:cs="Times New Roman"/>
          <w:kern w:val="0"/>
          <w:sz w:val="24"/>
          <w:szCs w:val="24"/>
          <w14:ligatures w14:val="none"/>
        </w:rPr>
        <w:t xml:space="preserve">. </w:t>
      </w:r>
    </w:p>
    <w:p w14:paraId="6DDF6CBC" w14:textId="77777777" w:rsidR="00DD2528" w:rsidRPr="00DD2528" w:rsidRDefault="00DD2528" w:rsidP="00DD2528">
      <w:pPr>
        <w:tabs>
          <w:tab w:val="num" w:pos="0"/>
          <w:tab w:val="left" w:pos="1134"/>
        </w:tabs>
        <w:spacing w:after="0" w:line="240" w:lineRule="auto"/>
        <w:ind w:right="-766"/>
        <w:jc w:val="both"/>
        <w:rPr>
          <w:rFonts w:ascii="Times New Roman" w:eastAsia="Times New Roman" w:hAnsi="Times New Roman" w:cs="Times New Roman"/>
          <w:kern w:val="0"/>
          <w:sz w:val="24"/>
          <w:szCs w:val="24"/>
          <w14:ligatures w14:val="none"/>
        </w:rPr>
      </w:pPr>
    </w:p>
    <w:p w14:paraId="2F5B4E0D" w14:textId="77777777" w:rsidR="00DD2528" w:rsidRPr="00DD2528" w:rsidRDefault="00DD2528" w:rsidP="00DD2528">
      <w:pPr>
        <w:tabs>
          <w:tab w:val="num" w:pos="0"/>
          <w:tab w:val="left" w:pos="1134"/>
        </w:tabs>
        <w:spacing w:after="0" w:line="240" w:lineRule="auto"/>
        <w:ind w:right="-766"/>
        <w:jc w:val="both"/>
        <w:rPr>
          <w:rFonts w:ascii="Times New Roman" w:eastAsia="Times New Roman" w:hAnsi="Times New Roman" w:cs="Times New Roman"/>
          <w:kern w:val="0"/>
          <w:sz w:val="24"/>
          <w:szCs w:val="24"/>
          <w14:ligatures w14:val="none"/>
        </w:rPr>
      </w:pPr>
      <w:r w:rsidRPr="00DD2528">
        <w:rPr>
          <w:rFonts w:ascii="Times New Roman" w:eastAsia="Times New Roman" w:hAnsi="Times New Roman" w:cs="Times New Roman"/>
          <w:kern w:val="0"/>
          <w:sz w:val="24"/>
          <w:szCs w:val="24"/>
          <w14:ligatures w14:val="none"/>
        </w:rPr>
        <w:t>Sēdes vadītājs</w:t>
      </w:r>
    </w:p>
    <w:p w14:paraId="5CCE15F9" w14:textId="77777777" w:rsidR="00DD2528" w:rsidRPr="00DD2528" w:rsidRDefault="00DD2528" w:rsidP="00DD2528">
      <w:pPr>
        <w:tabs>
          <w:tab w:val="right" w:pos="9356"/>
        </w:tabs>
        <w:spacing w:after="0" w:line="240" w:lineRule="auto"/>
        <w:ind w:right="-766"/>
        <w:jc w:val="both"/>
        <w:rPr>
          <w:rFonts w:ascii="Times New Roman" w:eastAsia="Times New Roman" w:hAnsi="Times New Roman" w:cs="Times New Roman"/>
          <w:kern w:val="0"/>
          <w:sz w:val="23"/>
          <w:szCs w:val="23"/>
          <w14:ligatures w14:val="none"/>
        </w:rPr>
      </w:pPr>
      <w:r w:rsidRPr="00DD2528">
        <w:rPr>
          <w:rFonts w:ascii="Times New Roman" w:eastAsia="Times New Roman" w:hAnsi="Times New Roman" w:cs="Times New Roman"/>
          <w:kern w:val="0"/>
          <w:sz w:val="23"/>
          <w:szCs w:val="23"/>
          <w14:ligatures w14:val="none"/>
        </w:rPr>
        <w:t>Domes priekšsēdētājs                                                                                                       R. Ragainis</w:t>
      </w:r>
    </w:p>
    <w:p w14:paraId="692DD5B5" w14:textId="77777777" w:rsidR="00DD2528" w:rsidRPr="00DD2528" w:rsidRDefault="00DD2528" w:rsidP="00DD2528">
      <w:pPr>
        <w:tabs>
          <w:tab w:val="right" w:pos="9356"/>
        </w:tabs>
        <w:spacing w:after="0" w:line="240" w:lineRule="auto"/>
        <w:ind w:right="-766"/>
        <w:jc w:val="both"/>
        <w:rPr>
          <w:rFonts w:ascii="Times New Roman" w:eastAsia="Times New Roman" w:hAnsi="Times New Roman" w:cs="Times New Roman"/>
          <w:kern w:val="0"/>
          <w:sz w:val="23"/>
          <w:szCs w:val="23"/>
          <w14:ligatures w14:val="none"/>
        </w:rPr>
      </w:pPr>
    </w:p>
    <w:p w14:paraId="1E6C824F" w14:textId="77777777" w:rsidR="00DD2528" w:rsidRPr="00DD2528" w:rsidRDefault="00DD2528" w:rsidP="00DD2528">
      <w:pPr>
        <w:tabs>
          <w:tab w:val="left" w:pos="2265"/>
        </w:tabs>
        <w:spacing w:after="0" w:line="240" w:lineRule="auto"/>
        <w:ind w:right="-766"/>
        <w:jc w:val="both"/>
        <w:rPr>
          <w:rFonts w:ascii="Times New Roman" w:eastAsia="Times New Roman" w:hAnsi="Times New Roman" w:cs="Times New Roman"/>
          <w:kern w:val="0"/>
          <w:sz w:val="16"/>
          <w:szCs w:val="16"/>
          <w14:ligatures w14:val="none"/>
        </w:rPr>
      </w:pPr>
    </w:p>
    <w:p w14:paraId="43CFC659" w14:textId="77777777" w:rsidR="00DD2528" w:rsidRPr="00DD2528" w:rsidRDefault="00DD2528" w:rsidP="00DD2528">
      <w:pPr>
        <w:tabs>
          <w:tab w:val="left" w:pos="2265"/>
        </w:tabs>
        <w:spacing w:after="0" w:line="240" w:lineRule="auto"/>
        <w:ind w:right="-766"/>
        <w:jc w:val="both"/>
        <w:rPr>
          <w:rFonts w:ascii="Times New Roman" w:eastAsia="Times New Roman" w:hAnsi="Times New Roman" w:cs="Times New Roman"/>
          <w:kern w:val="0"/>
          <w:sz w:val="20"/>
          <w:szCs w:val="20"/>
          <w14:ligatures w14:val="none"/>
        </w:rPr>
      </w:pPr>
      <w:r w:rsidRPr="00DD2528">
        <w:rPr>
          <w:rFonts w:ascii="Times New Roman" w:eastAsia="Times New Roman" w:hAnsi="Times New Roman" w:cs="Times New Roman"/>
          <w:kern w:val="0"/>
          <w:sz w:val="20"/>
          <w:szCs w:val="20"/>
          <w14:ligatures w14:val="none"/>
        </w:rPr>
        <w:t>Dzērve 22304585</w:t>
      </w:r>
    </w:p>
    <w:p w14:paraId="14F92046"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3457CC09" w14:textId="77777777" w:rsidR="00DD2528" w:rsidRPr="00DD2528" w:rsidRDefault="00DD2528" w:rsidP="00DD2528">
      <w:pPr>
        <w:spacing w:after="0" w:line="240" w:lineRule="auto"/>
        <w:rPr>
          <w:rFonts w:ascii="Calibri" w:eastAsia="Calibri" w:hAnsi="Calibri" w:cs="Arial"/>
          <w:kern w:val="0"/>
          <w:sz w:val="20"/>
          <w:szCs w:val="20"/>
          <w14:ligatures w14:val="none"/>
        </w:rPr>
      </w:pPr>
    </w:p>
    <w:p w14:paraId="273B4E5C"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2939F824"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2FF132F4"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533C851E"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53CBBEDE"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4A6624DD"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4BA1006F" w14:textId="77777777" w:rsidR="00DD2528" w:rsidRPr="00DD2528" w:rsidRDefault="00DD2528" w:rsidP="00DD2528">
      <w:pPr>
        <w:tabs>
          <w:tab w:val="left" w:pos="2265"/>
        </w:tabs>
        <w:spacing w:after="0" w:line="240" w:lineRule="auto"/>
        <w:ind w:right="-766"/>
        <w:rPr>
          <w:rFonts w:ascii="Times New Roman" w:eastAsia="Times New Roman" w:hAnsi="Times New Roman" w:cs="Times New Roman"/>
          <w:kern w:val="0"/>
          <w:sz w:val="20"/>
          <w:szCs w:val="20"/>
          <w14:ligatures w14:val="none"/>
        </w:rPr>
      </w:pPr>
    </w:p>
    <w:p w14:paraId="7A9A8D78" w14:textId="77777777" w:rsidR="00DD2528" w:rsidRPr="00DD2528" w:rsidRDefault="00DD2528" w:rsidP="00DD2528">
      <w:pPr>
        <w:widowControl w:val="0"/>
        <w:tabs>
          <w:tab w:val="left" w:pos="142"/>
          <w:tab w:val="left" w:pos="3555"/>
        </w:tabs>
        <w:suppressAutoHyphens/>
        <w:spacing w:after="0" w:line="240" w:lineRule="auto"/>
        <w:ind w:right="43"/>
        <w:jc w:val="both"/>
        <w:rPr>
          <w:rFonts w:ascii="Times New Roman" w:eastAsia="Lucida Sans Unicode" w:hAnsi="Times New Roman" w:cs="Times New Roman"/>
          <w:kern w:val="0"/>
          <w:sz w:val="24"/>
          <w:szCs w:val="24"/>
          <w14:ligatures w14:val="none"/>
        </w:rPr>
      </w:pPr>
    </w:p>
    <w:p w14:paraId="16322B0F" w14:textId="77777777" w:rsidR="00DD2528" w:rsidRPr="00DD2528" w:rsidRDefault="00DD2528" w:rsidP="00DD2528">
      <w:pPr>
        <w:widowControl w:val="0"/>
        <w:tabs>
          <w:tab w:val="left" w:pos="142"/>
          <w:tab w:val="left" w:pos="3555"/>
        </w:tabs>
        <w:suppressAutoHyphens/>
        <w:spacing w:after="0" w:line="240" w:lineRule="auto"/>
        <w:ind w:right="43"/>
        <w:jc w:val="both"/>
        <w:rPr>
          <w:rFonts w:ascii="Times New Roman" w:eastAsia="Lucida Sans Unicode" w:hAnsi="Times New Roman" w:cs="Times New Roman"/>
          <w:kern w:val="0"/>
          <w:sz w:val="24"/>
          <w:szCs w:val="24"/>
          <w14:ligatures w14:val="none"/>
        </w:rPr>
      </w:pPr>
    </w:p>
    <w:p w14:paraId="1DAA98AC" w14:textId="77777777" w:rsidR="00DD2528" w:rsidRPr="00DD2528" w:rsidRDefault="00DD2528" w:rsidP="00DD2528">
      <w:pPr>
        <w:spacing w:after="0" w:line="240" w:lineRule="auto"/>
        <w:rPr>
          <w:rFonts w:ascii="Times New Roman" w:eastAsia="Calibri" w:hAnsi="Times New Roman" w:cs="Times New Roman"/>
          <w:kern w:val="0"/>
          <w:sz w:val="28"/>
          <w:szCs w:val="28"/>
          <w14:ligatures w14:val="none"/>
        </w:rPr>
      </w:pPr>
      <w:r w:rsidRPr="00DD2528">
        <w:rPr>
          <w:rFonts w:ascii="Times New Roman" w:eastAsia="Calibri" w:hAnsi="Times New Roman" w:cs="Times New Roman"/>
          <w:kern w:val="0"/>
          <w:sz w:val="28"/>
          <w:szCs w:val="28"/>
          <w14:ligatures w14:val="none"/>
        </w:rPr>
        <w:t xml:space="preserve"> </w:t>
      </w:r>
    </w:p>
    <w:p w14:paraId="34AFB722" w14:textId="77777777" w:rsidR="00DD2528" w:rsidRPr="00DD2528" w:rsidRDefault="00DD2528" w:rsidP="00DD2528">
      <w:pPr>
        <w:widowControl w:val="0"/>
        <w:tabs>
          <w:tab w:val="left" w:pos="142"/>
          <w:tab w:val="left" w:pos="3555"/>
        </w:tabs>
        <w:suppressAutoHyphens/>
        <w:spacing w:after="0" w:line="240" w:lineRule="auto"/>
        <w:ind w:right="43"/>
        <w:jc w:val="both"/>
        <w:rPr>
          <w:rFonts w:ascii="Times New Roman" w:eastAsia="Lucida Sans Unicode" w:hAnsi="Times New Roman" w:cs="Times New Roman"/>
          <w:color w:val="FF0000"/>
          <w:kern w:val="0"/>
          <w:sz w:val="24"/>
          <w:szCs w:val="24"/>
          <w14:ligatures w14:val="none"/>
        </w:rPr>
      </w:pPr>
    </w:p>
    <w:p w14:paraId="5411531D" w14:textId="77777777" w:rsidR="00DD2528" w:rsidRPr="00DD2528" w:rsidRDefault="00DD2528" w:rsidP="00DD2528">
      <w:pPr>
        <w:spacing w:after="0" w:line="240" w:lineRule="auto"/>
        <w:rPr>
          <w:rFonts w:ascii="Times New Roman" w:eastAsia="Times New Roman" w:hAnsi="Times New Roman" w:cs="Times New Roman"/>
          <w:kern w:val="0"/>
          <w:sz w:val="24"/>
          <w:szCs w:val="24"/>
          <w14:ligatures w14:val="none"/>
        </w:rPr>
      </w:pPr>
    </w:p>
    <w:p w14:paraId="37AE6F7B" w14:textId="77777777" w:rsidR="00DD2528" w:rsidRPr="00DD2528" w:rsidRDefault="00DD2528" w:rsidP="00DD2528">
      <w:pPr>
        <w:spacing w:after="0" w:line="240" w:lineRule="auto"/>
        <w:rPr>
          <w:rFonts w:ascii="Times New Roman" w:eastAsia="Times New Roman" w:hAnsi="Times New Roman" w:cs="Times New Roman"/>
          <w:kern w:val="0"/>
          <w:sz w:val="24"/>
          <w:szCs w:val="24"/>
          <w14:ligatures w14:val="none"/>
        </w:rPr>
      </w:pPr>
      <w:r w:rsidRPr="00DD2528">
        <w:rPr>
          <w:rFonts w:ascii="Times New Roman" w:eastAsia="Times New Roman" w:hAnsi="Times New Roman" w:cs="Times New Roman"/>
          <w:kern w:val="0"/>
          <w:sz w:val="24"/>
          <w:szCs w:val="24"/>
          <w14:ligatures w14:val="none"/>
        </w:rPr>
        <w:br w:type="page"/>
      </w:r>
    </w:p>
    <w:p w14:paraId="52ECE3C8" w14:textId="67789EFE" w:rsidR="00DD2528" w:rsidRDefault="00DD2528">
      <w:pPr>
        <w:spacing w:line="278" w:lineRule="auto"/>
        <w:rPr>
          <w:rFonts w:ascii="Calibri" w:eastAsia="Calibri" w:hAnsi="Calibri" w:cs="Times New Roman"/>
        </w:rPr>
      </w:pPr>
    </w:p>
    <w:p w14:paraId="6D99F53F" w14:textId="78398D41" w:rsidR="005638A0" w:rsidRPr="007C30D2" w:rsidRDefault="002E0891" w:rsidP="005638A0">
      <w:pPr>
        <w:tabs>
          <w:tab w:val="left" w:pos="0"/>
        </w:tabs>
        <w:suppressAutoHyphens/>
        <w:autoSpaceDN w:val="0"/>
        <w:spacing w:after="0" w:line="240" w:lineRule="auto"/>
        <w:jc w:val="center"/>
        <w:textAlignment w:val="baseline"/>
        <w:rPr>
          <w:rFonts w:ascii="Calibri" w:eastAsia="Calibri" w:hAnsi="Calibri" w:cs="Times New Roman"/>
        </w:rPr>
      </w:pPr>
      <w:r w:rsidRPr="007C30D2">
        <w:rPr>
          <w:noProof/>
        </w:rPr>
        <w:drawing>
          <wp:inline distT="0" distB="0" distL="0" distR="0" wp14:anchorId="560A5517" wp14:editId="29FCD881">
            <wp:extent cx="632460" cy="723900"/>
            <wp:effectExtent l="0" t="0" r="0" b="0"/>
            <wp:docPr id="4" name="Picture 4"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ttēls, kurā ir skečs, zīmējums, simbols, raksts&#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723900"/>
                    </a:xfrm>
                    <a:prstGeom prst="rect">
                      <a:avLst/>
                    </a:prstGeom>
                    <a:noFill/>
                    <a:ln>
                      <a:noFill/>
                    </a:ln>
                  </pic:spPr>
                </pic:pic>
              </a:graphicData>
            </a:graphic>
          </wp:inline>
        </w:drawing>
      </w:r>
    </w:p>
    <w:p w14:paraId="05A7700E" w14:textId="77777777" w:rsidR="002E0891" w:rsidRPr="007C30D2" w:rsidRDefault="002E0891" w:rsidP="002E0891">
      <w:pPr>
        <w:keepNext/>
        <w:widowControl w:val="0"/>
        <w:tabs>
          <w:tab w:val="left" w:pos="360"/>
        </w:tabs>
        <w:suppressAutoHyphens/>
        <w:autoSpaceDN w:val="0"/>
        <w:spacing w:after="0" w:line="240" w:lineRule="auto"/>
        <w:jc w:val="center"/>
        <w:textAlignment w:val="baseline"/>
        <w:rPr>
          <w:rFonts w:ascii="Times New Roman" w:eastAsia="Lucida Sans Unicode" w:hAnsi="Times New Roman" w:cs="Times New Roman"/>
          <w:b/>
          <w:sz w:val="24"/>
          <w:szCs w:val="24"/>
        </w:rPr>
      </w:pPr>
      <w:r w:rsidRPr="007C30D2">
        <w:rPr>
          <w:rFonts w:ascii="Times New Roman" w:eastAsia="Lucida Sans Unicode" w:hAnsi="Times New Roman" w:cs="Times New Roman"/>
          <w:b/>
          <w:sz w:val="24"/>
          <w:szCs w:val="24"/>
        </w:rPr>
        <w:t>JĒKABPILS NOVADA PAŠVALDĪBA</w:t>
      </w:r>
    </w:p>
    <w:p w14:paraId="03827213" w14:textId="77777777" w:rsidR="002E0891" w:rsidRPr="007C30D2" w:rsidRDefault="002E0891" w:rsidP="002E0891">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7C30D2">
        <w:rPr>
          <w:rFonts w:ascii="Times New Roman" w:eastAsia="Lucida Sans Unicode" w:hAnsi="Times New Roman" w:cs="Times New Roman"/>
        </w:rPr>
        <w:t>JĒKABPILS NOVADA DOME</w:t>
      </w:r>
    </w:p>
    <w:p w14:paraId="3E5F0417" w14:textId="77777777" w:rsidR="002E0891" w:rsidRPr="007C30D2" w:rsidRDefault="002E0891" w:rsidP="002E0891">
      <w:pPr>
        <w:widowControl w:val="0"/>
        <w:tabs>
          <w:tab w:val="right" w:pos="9000"/>
        </w:tabs>
        <w:suppressAutoHyphens/>
        <w:autoSpaceDN w:val="0"/>
        <w:spacing w:after="0" w:line="240" w:lineRule="auto"/>
        <w:jc w:val="center"/>
        <w:textAlignment w:val="baseline"/>
        <w:rPr>
          <w:rFonts w:ascii="Times New Roman" w:eastAsia="Lucida Sans Unicode" w:hAnsi="Times New Roman" w:cs="Times New Roman"/>
        </w:rPr>
      </w:pPr>
      <w:r w:rsidRPr="007C30D2">
        <w:rPr>
          <w:rFonts w:ascii="Times New Roman" w:eastAsia="Lucida Sans Unicode" w:hAnsi="Times New Roman" w:cs="Times New Roman"/>
        </w:rPr>
        <w:t>Reģistrācijas Nr.90000024205</w:t>
      </w:r>
    </w:p>
    <w:p w14:paraId="5E2CC13E" w14:textId="77777777" w:rsidR="002E0891" w:rsidRPr="007C30D2" w:rsidRDefault="002E0891" w:rsidP="002E0891">
      <w:pPr>
        <w:keepNext/>
        <w:widowControl w:val="0"/>
        <w:pBdr>
          <w:bottom w:val="single" w:sz="12" w:space="1" w:color="000000"/>
        </w:pBdr>
        <w:suppressAutoHyphens/>
        <w:autoSpaceDN w:val="0"/>
        <w:spacing w:after="0" w:line="240" w:lineRule="auto"/>
        <w:jc w:val="center"/>
        <w:textAlignment w:val="baseline"/>
        <w:rPr>
          <w:rFonts w:ascii="Times New Roman" w:eastAsia="Lucida Sans Unicode" w:hAnsi="Times New Roman" w:cs="Times New Roman"/>
          <w:bCs/>
          <w:lang w:eastAsia="ar-SA"/>
        </w:rPr>
      </w:pPr>
      <w:r w:rsidRPr="007C30D2">
        <w:rPr>
          <w:rFonts w:ascii="Times New Roman" w:eastAsia="Lucida Sans Unicode" w:hAnsi="Times New Roman" w:cs="Times New Roman"/>
          <w:bCs/>
          <w:lang w:eastAsia="ar-SA"/>
        </w:rPr>
        <w:t>Brīvības iela 120, Jēkabpils, Jēkabpils novads, LV – 5201</w:t>
      </w:r>
    </w:p>
    <w:p w14:paraId="75FE4E06" w14:textId="77777777" w:rsidR="002E0891" w:rsidRPr="007C30D2" w:rsidRDefault="002E0891" w:rsidP="002E0891">
      <w:pPr>
        <w:keepNext/>
        <w:widowControl w:val="0"/>
        <w:pBdr>
          <w:bottom w:val="single" w:sz="12" w:space="1" w:color="000000"/>
        </w:pBdr>
        <w:suppressAutoHyphens/>
        <w:autoSpaceDN w:val="0"/>
        <w:spacing w:after="0" w:line="240" w:lineRule="auto"/>
        <w:jc w:val="center"/>
        <w:textAlignment w:val="baseline"/>
        <w:rPr>
          <w:rFonts w:ascii="Calibri" w:eastAsia="Calibri" w:hAnsi="Calibri" w:cs="Times New Roman"/>
        </w:rPr>
      </w:pPr>
      <w:r w:rsidRPr="007C30D2">
        <w:rPr>
          <w:rFonts w:ascii="Times New Roman" w:eastAsia="Lucida Sans Unicode" w:hAnsi="Times New Roman" w:cs="Times New Roman"/>
          <w:bCs/>
          <w:lang w:eastAsia="ar-SA"/>
        </w:rPr>
        <w:t xml:space="preserve">Tālrunis 65236777, fakss 65207304, elektroniskais pasts </w:t>
      </w:r>
      <w:r w:rsidRPr="007C30D2">
        <w:rPr>
          <w:rFonts w:ascii="Times New Roman" w:eastAsia="Lucida Sans Unicode" w:hAnsi="Times New Roman" w:cs="Times New Roman"/>
          <w:lang w:eastAsia="ar-SA"/>
        </w:rPr>
        <w:t>pasts@jekabpils.lv</w:t>
      </w:r>
    </w:p>
    <w:p w14:paraId="3804289A" w14:textId="77777777" w:rsidR="002E0891" w:rsidRPr="007C30D2" w:rsidRDefault="002E0891" w:rsidP="002E0891">
      <w:pPr>
        <w:widowControl w:val="0"/>
        <w:suppressAutoHyphens/>
        <w:autoSpaceDN w:val="0"/>
        <w:spacing w:after="0" w:line="240" w:lineRule="auto"/>
        <w:jc w:val="center"/>
        <w:textAlignment w:val="baseline"/>
        <w:rPr>
          <w:rFonts w:ascii="Times New Roman" w:eastAsia="Lucida Sans Unicode" w:hAnsi="Times New Roman" w:cs="Times New Roman"/>
          <w:sz w:val="24"/>
          <w:szCs w:val="24"/>
        </w:rPr>
      </w:pPr>
      <w:r w:rsidRPr="007C30D2">
        <w:rPr>
          <w:rFonts w:ascii="Times New Roman" w:eastAsia="Lucida Sans Unicode" w:hAnsi="Times New Roman" w:cs="Times New Roman"/>
          <w:sz w:val="24"/>
          <w:szCs w:val="24"/>
        </w:rPr>
        <w:t>Jēkabpils novadā</w:t>
      </w:r>
    </w:p>
    <w:p w14:paraId="3CDCE6FC" w14:textId="77777777" w:rsidR="0011529D" w:rsidRPr="007C30D2" w:rsidRDefault="0011529D" w:rsidP="002E0891">
      <w:pPr>
        <w:widowControl w:val="0"/>
        <w:suppressAutoHyphens/>
        <w:autoSpaceDE w:val="0"/>
        <w:autoSpaceDN w:val="0"/>
        <w:spacing w:after="0" w:line="240" w:lineRule="auto"/>
        <w:rPr>
          <w:rFonts w:ascii="Times New Roman" w:eastAsia="Lucida Sans Unicode" w:hAnsi="Times New Roman" w:cs="Times New Roman"/>
          <w:sz w:val="24"/>
          <w:szCs w:val="24"/>
        </w:rPr>
      </w:pPr>
    </w:p>
    <w:p w14:paraId="398561B9" w14:textId="77777777" w:rsidR="00EC57C6" w:rsidRPr="000570AB" w:rsidRDefault="00EC57C6" w:rsidP="000E711F">
      <w:pPr>
        <w:spacing w:after="0"/>
        <w:ind w:left="170" w:right="57"/>
        <w:jc w:val="right"/>
        <w:rPr>
          <w:rFonts w:asciiTheme="majorBidi" w:hAnsiTheme="majorBidi" w:cstheme="majorBidi"/>
          <w:sz w:val="24"/>
          <w:szCs w:val="24"/>
        </w:rPr>
      </w:pPr>
      <w:r w:rsidRPr="000570AB">
        <w:rPr>
          <w:rFonts w:asciiTheme="majorBidi" w:hAnsiTheme="majorBidi" w:cstheme="majorBidi"/>
          <w:sz w:val="24"/>
          <w:szCs w:val="24"/>
        </w:rPr>
        <w:t>APSTIPRINĀTI</w:t>
      </w:r>
    </w:p>
    <w:p w14:paraId="4D02B72B" w14:textId="77777777" w:rsidR="00EC57C6" w:rsidRPr="000570AB" w:rsidRDefault="00EC57C6" w:rsidP="000E711F">
      <w:pPr>
        <w:spacing w:after="0"/>
        <w:ind w:left="170" w:right="57"/>
        <w:jc w:val="right"/>
        <w:rPr>
          <w:rFonts w:asciiTheme="majorBidi" w:hAnsiTheme="majorBidi" w:cstheme="majorBidi"/>
          <w:sz w:val="24"/>
          <w:szCs w:val="24"/>
        </w:rPr>
      </w:pPr>
      <w:r w:rsidRPr="000570AB">
        <w:rPr>
          <w:rFonts w:asciiTheme="majorBidi" w:hAnsiTheme="majorBidi" w:cstheme="majorBidi"/>
          <w:sz w:val="24"/>
          <w:szCs w:val="24"/>
        </w:rPr>
        <w:t>ar Jēkabpils novada domes</w:t>
      </w:r>
    </w:p>
    <w:p w14:paraId="7C39D8F7" w14:textId="48CD4339" w:rsidR="00EC57C6" w:rsidRPr="000570AB" w:rsidRDefault="00DD2528" w:rsidP="000E711F">
      <w:pPr>
        <w:spacing w:after="0"/>
        <w:ind w:left="170" w:right="57"/>
        <w:jc w:val="right"/>
        <w:rPr>
          <w:rFonts w:asciiTheme="majorBidi" w:hAnsiTheme="majorBidi" w:cstheme="majorBidi"/>
          <w:sz w:val="24"/>
          <w:szCs w:val="24"/>
        </w:rPr>
      </w:pPr>
      <w:r>
        <w:rPr>
          <w:rFonts w:asciiTheme="majorBidi" w:hAnsiTheme="majorBidi" w:cstheme="majorBidi"/>
          <w:sz w:val="24"/>
          <w:szCs w:val="24"/>
        </w:rPr>
        <w:t>23.05</w:t>
      </w:r>
      <w:r w:rsidR="00EC57C6" w:rsidRPr="000570AB">
        <w:rPr>
          <w:rFonts w:asciiTheme="majorBidi" w:hAnsiTheme="majorBidi" w:cstheme="majorBidi"/>
          <w:sz w:val="24"/>
          <w:szCs w:val="24"/>
        </w:rPr>
        <w:t>.2024. lēmumu Nr.</w:t>
      </w:r>
      <w:r>
        <w:rPr>
          <w:rFonts w:asciiTheme="majorBidi" w:hAnsiTheme="majorBidi" w:cstheme="majorBidi"/>
          <w:sz w:val="24"/>
          <w:szCs w:val="24"/>
        </w:rPr>
        <w:t>400</w:t>
      </w:r>
    </w:p>
    <w:p w14:paraId="30408DDC" w14:textId="0620DF41" w:rsidR="00EC57C6" w:rsidRDefault="00EC57C6" w:rsidP="000E711F">
      <w:pPr>
        <w:autoSpaceDE w:val="0"/>
        <w:spacing w:after="0"/>
        <w:ind w:left="170" w:right="57"/>
        <w:jc w:val="right"/>
        <w:rPr>
          <w:rFonts w:asciiTheme="majorBidi" w:hAnsiTheme="majorBidi" w:cstheme="majorBidi"/>
          <w:bCs/>
          <w:sz w:val="24"/>
          <w:szCs w:val="24"/>
        </w:rPr>
      </w:pPr>
      <w:r w:rsidRPr="000570AB">
        <w:rPr>
          <w:rFonts w:asciiTheme="majorBidi" w:hAnsiTheme="majorBidi" w:cstheme="majorBidi"/>
          <w:bCs/>
          <w:sz w:val="24"/>
          <w:szCs w:val="24"/>
        </w:rPr>
        <w:t>(protokols Nr.</w:t>
      </w:r>
      <w:r w:rsidR="00DD2528">
        <w:rPr>
          <w:rFonts w:asciiTheme="majorBidi" w:hAnsiTheme="majorBidi" w:cstheme="majorBidi"/>
          <w:bCs/>
          <w:sz w:val="24"/>
          <w:szCs w:val="24"/>
        </w:rPr>
        <w:t>1</w:t>
      </w:r>
      <w:r w:rsidR="00523F3B">
        <w:rPr>
          <w:rFonts w:asciiTheme="majorBidi" w:hAnsiTheme="majorBidi" w:cstheme="majorBidi"/>
          <w:bCs/>
          <w:sz w:val="24"/>
          <w:szCs w:val="24"/>
        </w:rPr>
        <w:t>0</w:t>
      </w:r>
      <w:r w:rsidRPr="000570AB">
        <w:rPr>
          <w:rFonts w:asciiTheme="majorBidi" w:hAnsiTheme="majorBidi" w:cstheme="majorBidi"/>
          <w:bCs/>
          <w:sz w:val="24"/>
          <w:szCs w:val="24"/>
        </w:rPr>
        <w:t xml:space="preserve">, </w:t>
      </w:r>
      <w:r w:rsidR="00DD2528">
        <w:rPr>
          <w:rFonts w:asciiTheme="majorBidi" w:hAnsiTheme="majorBidi" w:cstheme="majorBidi"/>
          <w:bCs/>
          <w:sz w:val="24"/>
          <w:szCs w:val="24"/>
        </w:rPr>
        <w:t>61</w:t>
      </w:r>
      <w:r w:rsidRPr="000570AB">
        <w:rPr>
          <w:rFonts w:asciiTheme="majorBidi" w:hAnsiTheme="majorBidi" w:cstheme="majorBidi"/>
          <w:bCs/>
          <w:sz w:val="24"/>
          <w:szCs w:val="24"/>
        </w:rPr>
        <w:t>.§)</w:t>
      </w:r>
    </w:p>
    <w:p w14:paraId="6FBC508E" w14:textId="77777777" w:rsidR="00523F3B" w:rsidRPr="000570AB" w:rsidRDefault="00523F3B" w:rsidP="000E711F">
      <w:pPr>
        <w:autoSpaceDE w:val="0"/>
        <w:spacing w:after="0"/>
        <w:ind w:left="170" w:right="57"/>
        <w:jc w:val="right"/>
        <w:rPr>
          <w:rFonts w:asciiTheme="majorBidi" w:hAnsiTheme="majorBidi" w:cstheme="majorBidi"/>
          <w:bCs/>
          <w:sz w:val="24"/>
          <w:szCs w:val="24"/>
        </w:rPr>
      </w:pPr>
    </w:p>
    <w:p w14:paraId="378F0511" w14:textId="494F11C6" w:rsidR="00EC57C6" w:rsidRPr="000570AB" w:rsidRDefault="00DD2528" w:rsidP="000E711F">
      <w:pPr>
        <w:tabs>
          <w:tab w:val="right" w:pos="9214"/>
        </w:tabs>
        <w:ind w:left="170" w:right="57"/>
        <w:jc w:val="both"/>
        <w:rPr>
          <w:rFonts w:asciiTheme="majorBidi" w:hAnsiTheme="majorBidi" w:cstheme="majorBidi"/>
          <w:b/>
          <w:bCs/>
          <w:sz w:val="24"/>
          <w:szCs w:val="24"/>
        </w:rPr>
      </w:pPr>
      <w:r>
        <w:rPr>
          <w:rFonts w:asciiTheme="majorBidi" w:hAnsiTheme="majorBidi" w:cstheme="majorBidi"/>
          <w:sz w:val="24"/>
          <w:szCs w:val="24"/>
        </w:rPr>
        <w:t>23</w:t>
      </w:r>
      <w:r w:rsidR="00523F3B">
        <w:rPr>
          <w:rFonts w:asciiTheme="majorBidi" w:hAnsiTheme="majorBidi" w:cstheme="majorBidi"/>
          <w:sz w:val="24"/>
          <w:szCs w:val="24"/>
        </w:rPr>
        <w:t>.0</w:t>
      </w:r>
      <w:r w:rsidR="00DA08E2">
        <w:rPr>
          <w:rFonts w:asciiTheme="majorBidi" w:hAnsiTheme="majorBidi" w:cstheme="majorBidi"/>
          <w:sz w:val="24"/>
          <w:szCs w:val="24"/>
        </w:rPr>
        <w:t>5</w:t>
      </w:r>
      <w:r w:rsidR="00EC57C6" w:rsidRPr="000570AB">
        <w:rPr>
          <w:rFonts w:asciiTheme="majorBidi" w:hAnsiTheme="majorBidi" w:cstheme="majorBidi"/>
          <w:sz w:val="24"/>
          <w:szCs w:val="24"/>
        </w:rPr>
        <w:t>.2024.</w:t>
      </w:r>
      <w:r w:rsidR="00EC57C6" w:rsidRPr="000570AB">
        <w:rPr>
          <w:rFonts w:asciiTheme="majorBidi" w:hAnsiTheme="majorBidi" w:cstheme="majorBidi"/>
          <w:sz w:val="24"/>
          <w:szCs w:val="24"/>
        </w:rPr>
        <w:tab/>
      </w:r>
      <w:r w:rsidR="00EC57C6" w:rsidRPr="000570AB">
        <w:rPr>
          <w:rFonts w:asciiTheme="majorBidi" w:hAnsiTheme="majorBidi" w:cstheme="majorBidi"/>
          <w:b/>
          <w:bCs/>
          <w:sz w:val="24"/>
          <w:szCs w:val="24"/>
        </w:rPr>
        <w:t>Saistošie noteikumi Nr.</w:t>
      </w:r>
      <w:r>
        <w:rPr>
          <w:rFonts w:asciiTheme="majorBidi" w:hAnsiTheme="majorBidi" w:cstheme="majorBidi"/>
          <w:b/>
          <w:bCs/>
          <w:sz w:val="24"/>
          <w:szCs w:val="24"/>
        </w:rPr>
        <w:t>15</w:t>
      </w:r>
    </w:p>
    <w:p w14:paraId="29AB874A" w14:textId="77777777" w:rsidR="00EC57C6" w:rsidRPr="0086334C" w:rsidRDefault="00EC57C6" w:rsidP="000E711F">
      <w:pPr>
        <w:shd w:val="clear" w:color="auto" w:fill="FFFFFF"/>
        <w:spacing w:after="200" w:line="276" w:lineRule="auto"/>
        <w:ind w:left="170" w:right="57"/>
        <w:jc w:val="center"/>
        <w:rPr>
          <w:rFonts w:asciiTheme="majorBidi" w:eastAsia="Calibri" w:hAnsiTheme="majorBidi" w:cstheme="majorBidi"/>
          <w:b/>
          <w:bCs/>
          <w:sz w:val="24"/>
          <w:szCs w:val="24"/>
        </w:rPr>
      </w:pPr>
      <w:bookmarkStart w:id="3" w:name="_Hlk87882020"/>
      <w:r w:rsidRPr="0086334C">
        <w:rPr>
          <w:rFonts w:asciiTheme="majorBidi" w:eastAsia="Calibri" w:hAnsiTheme="majorBidi" w:cstheme="majorBidi"/>
          <w:b/>
          <w:bCs/>
          <w:sz w:val="24"/>
          <w:szCs w:val="24"/>
        </w:rPr>
        <w:t>Saistošie noteikumi par pirmsskolas vecuma bērnu reģistrācijas, uzņemšanas un atskaitīšanas kārtību Jēkabpils novada pašvaldības pirmsskolas izglītības iestādēs</w:t>
      </w:r>
    </w:p>
    <w:p w14:paraId="13909CDB" w14:textId="2404C60F" w:rsidR="00EC57C6" w:rsidRPr="00523F3B" w:rsidRDefault="00EC57C6" w:rsidP="000E711F">
      <w:pPr>
        <w:spacing w:after="0"/>
        <w:ind w:left="170" w:right="57"/>
        <w:jc w:val="right"/>
        <w:rPr>
          <w:rFonts w:asciiTheme="majorBidi" w:eastAsia="Calibri" w:hAnsiTheme="majorBidi" w:cstheme="majorBidi"/>
        </w:rPr>
      </w:pPr>
      <w:bookmarkStart w:id="4" w:name="n1"/>
      <w:bookmarkStart w:id="5" w:name="n-621364"/>
      <w:bookmarkEnd w:id="3"/>
      <w:bookmarkEnd w:id="4"/>
      <w:bookmarkEnd w:id="5"/>
      <w:r w:rsidRPr="00523F3B">
        <w:rPr>
          <w:rFonts w:asciiTheme="majorBidi" w:eastAsia="Calibri" w:hAnsiTheme="majorBidi" w:cstheme="majorBidi"/>
          <w:i/>
          <w:iCs/>
          <w:shd w:val="clear" w:color="auto" w:fill="FFFFFF"/>
        </w:rPr>
        <w:t>Izdoti saskaņā ar Pašvaldību likuma</w:t>
      </w:r>
      <w:r w:rsidR="00DA08E2">
        <w:rPr>
          <w:rFonts w:asciiTheme="majorBidi" w:eastAsia="Calibri" w:hAnsiTheme="majorBidi" w:cstheme="majorBidi"/>
          <w:i/>
          <w:iCs/>
          <w:shd w:val="clear" w:color="auto" w:fill="FFFFFF"/>
        </w:rPr>
        <w:t xml:space="preserve"> </w:t>
      </w:r>
      <w:r w:rsidRPr="00523F3B">
        <w:rPr>
          <w:rFonts w:asciiTheme="majorBidi" w:eastAsia="Calibri" w:hAnsiTheme="majorBidi" w:cstheme="majorBidi"/>
          <w:i/>
          <w:iCs/>
          <w:shd w:val="clear" w:color="auto" w:fill="FFFFFF"/>
        </w:rPr>
        <w:t xml:space="preserve">44.panta otro daļu, </w:t>
      </w:r>
      <w:r w:rsidRPr="00523F3B">
        <w:rPr>
          <w:rFonts w:asciiTheme="majorBidi" w:eastAsia="Calibri" w:hAnsiTheme="majorBidi" w:cstheme="majorBidi"/>
        </w:rPr>
        <w:t xml:space="preserve"> </w:t>
      </w:r>
    </w:p>
    <w:p w14:paraId="60D6E63F" w14:textId="2FB1332F" w:rsidR="00EC57C6" w:rsidRDefault="00EC57C6" w:rsidP="000E711F">
      <w:pPr>
        <w:spacing w:after="0"/>
        <w:ind w:left="170" w:right="57"/>
        <w:jc w:val="right"/>
        <w:rPr>
          <w:rFonts w:asciiTheme="majorBidi" w:eastAsia="Calibri" w:hAnsiTheme="majorBidi" w:cstheme="majorBidi"/>
          <w:i/>
          <w:iCs/>
        </w:rPr>
      </w:pPr>
      <w:r w:rsidRPr="00523F3B">
        <w:rPr>
          <w:rFonts w:asciiTheme="majorBidi" w:eastAsia="Calibri" w:hAnsiTheme="majorBidi" w:cstheme="majorBidi"/>
          <w:i/>
          <w:iCs/>
        </w:rPr>
        <w:t>Vispārējās izglītības likuma</w:t>
      </w:r>
      <w:r w:rsidR="00DA08E2">
        <w:rPr>
          <w:rFonts w:asciiTheme="majorBidi" w:eastAsia="Calibri" w:hAnsiTheme="majorBidi" w:cstheme="majorBidi"/>
          <w:i/>
          <w:iCs/>
        </w:rPr>
        <w:t xml:space="preserve"> </w:t>
      </w:r>
      <w:r w:rsidRPr="00523F3B">
        <w:rPr>
          <w:rFonts w:asciiTheme="majorBidi" w:eastAsia="Calibri" w:hAnsiTheme="majorBidi" w:cstheme="majorBidi"/>
          <w:i/>
          <w:iCs/>
        </w:rPr>
        <w:t>26.panta pirmo daļu</w:t>
      </w:r>
    </w:p>
    <w:p w14:paraId="1EE025AC" w14:textId="77777777" w:rsidR="00523F3B" w:rsidRPr="00523F3B" w:rsidRDefault="00523F3B" w:rsidP="000E711F">
      <w:pPr>
        <w:spacing w:after="0"/>
        <w:ind w:left="170" w:right="57"/>
        <w:jc w:val="right"/>
        <w:rPr>
          <w:rFonts w:asciiTheme="majorBidi" w:eastAsia="Calibri" w:hAnsiTheme="majorBidi" w:cstheme="majorBidi"/>
          <w:i/>
          <w:iCs/>
        </w:rPr>
      </w:pPr>
    </w:p>
    <w:p w14:paraId="2F4BD86D" w14:textId="77777777" w:rsidR="00EC57C6" w:rsidRPr="000570AB" w:rsidRDefault="00EC57C6" w:rsidP="000E711F">
      <w:pPr>
        <w:shd w:val="clear" w:color="auto" w:fill="FFFFFF"/>
        <w:spacing w:after="0" w:line="276" w:lineRule="auto"/>
        <w:ind w:left="170" w:right="57"/>
        <w:jc w:val="center"/>
        <w:rPr>
          <w:rFonts w:asciiTheme="majorBidi" w:eastAsia="Calibri" w:hAnsiTheme="majorBidi" w:cstheme="majorBidi"/>
          <w:b/>
          <w:bCs/>
          <w:sz w:val="24"/>
          <w:szCs w:val="24"/>
        </w:rPr>
      </w:pPr>
      <w:r w:rsidRPr="000570AB">
        <w:rPr>
          <w:rFonts w:asciiTheme="majorBidi" w:eastAsia="Calibri" w:hAnsiTheme="majorBidi" w:cstheme="majorBidi"/>
          <w:b/>
          <w:bCs/>
          <w:sz w:val="24"/>
          <w:szCs w:val="24"/>
        </w:rPr>
        <w:t>I. Vispārīgie jautājumi</w:t>
      </w:r>
    </w:p>
    <w:p w14:paraId="0BBAA9C3"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6" w:name="p1"/>
      <w:bookmarkStart w:id="7" w:name="p-621365"/>
      <w:bookmarkStart w:id="8" w:name="p5"/>
      <w:bookmarkStart w:id="9" w:name="p-621369"/>
      <w:bookmarkEnd w:id="6"/>
      <w:bookmarkEnd w:id="7"/>
      <w:bookmarkEnd w:id="8"/>
      <w:bookmarkEnd w:id="9"/>
      <w:r w:rsidRPr="000570AB">
        <w:rPr>
          <w:rFonts w:asciiTheme="majorBidi" w:hAnsiTheme="majorBidi" w:cstheme="majorBidi"/>
        </w:rPr>
        <w:t>1. Saistošie noteikumi (turpmāk – Noteikumi) nosaka pirmsskolas vecuma bērnu (turpmāk – bērni) reģistrācijas, uzņemšanas un atskaitīšanas kārtību Jēkabpils novada pirmsskolas izglītības iestādēs (turpmāk – PII) un Jēkabpils novada izglītības iestādēs, kuras īsteno pirmsskolas izglītības programmas (turpmāk – Iestāde).</w:t>
      </w:r>
    </w:p>
    <w:p w14:paraId="130F615A"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10" w:name="p2"/>
      <w:bookmarkStart w:id="11" w:name="p-1033039"/>
      <w:bookmarkEnd w:id="10"/>
      <w:bookmarkEnd w:id="11"/>
      <w:r w:rsidRPr="000570AB">
        <w:rPr>
          <w:rFonts w:asciiTheme="majorBidi" w:hAnsiTheme="majorBidi" w:cstheme="majorBidi"/>
        </w:rPr>
        <w:t>2. Jēkabpils novadā ir vienota bērnu reģistrācija uzņemšanai PII un Iestādē.</w:t>
      </w:r>
    </w:p>
    <w:p w14:paraId="5016866C"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12" w:name="p3"/>
      <w:bookmarkStart w:id="13" w:name="p-1033040"/>
      <w:bookmarkEnd w:id="12"/>
      <w:bookmarkEnd w:id="13"/>
      <w:r w:rsidRPr="000570AB">
        <w:rPr>
          <w:rFonts w:asciiTheme="majorBidi" w:hAnsiTheme="majorBidi" w:cstheme="majorBidi"/>
        </w:rPr>
        <w:t>3. Pirmsskolas izglītības programmu apgūst bērni vecumā no 1,5 līdz 7 gadu vecumam un bērni PII un Iestādē tiek komplektēti šādās grupās:</w:t>
      </w:r>
    </w:p>
    <w:p w14:paraId="0B2FB714"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3.1. vecuma grupa no 1,5 gadiem līdz 3 gadiem (no 14 līdz 22 bērni grupā);</w:t>
      </w:r>
    </w:p>
    <w:p w14:paraId="408F2593"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3.2. vecuma grupa no 3 gadiem līdz 4 gadiem (no 18 līdz 24 bērni grupā);</w:t>
      </w:r>
    </w:p>
    <w:p w14:paraId="4EA151CB"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3.3. vecuma grupa no 4 gadiem līdz 5 gadiem (no 20 līdz 26 bērni grupā);</w:t>
      </w:r>
    </w:p>
    <w:p w14:paraId="1DCBA6F9"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3.4. vecuma grupa no 5 gadiem līdz 6 gadiem (no 22 līdz 28 bērni grupā);</w:t>
      </w:r>
    </w:p>
    <w:p w14:paraId="28D16A36"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3.5. vecuma grupa no 6 gadiem līdz 7 gadiem (no 22 līdz 28 bērni grupā);</w:t>
      </w:r>
    </w:p>
    <w:p w14:paraId="04E46599"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3.6. jaukta vecuma grupa no 1,5 gadiem līdz 5 gadiem;</w:t>
      </w:r>
    </w:p>
    <w:p w14:paraId="491A591A"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3.7. jaukta vecuma grupa no 5 gadiem līdz 7 gadiem;</w:t>
      </w:r>
    </w:p>
    <w:p w14:paraId="12D90EF8"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3.8. jaukta vecuma grupa no 1,5 gadiem līdz 7 gadiem.</w:t>
      </w:r>
    </w:p>
    <w:p w14:paraId="06446AA2" w14:textId="35FF5785" w:rsidR="00EC57C6"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14" w:name="p4"/>
      <w:bookmarkStart w:id="15" w:name="p-1033041"/>
      <w:bookmarkEnd w:id="14"/>
      <w:bookmarkEnd w:id="15"/>
      <w:r w:rsidRPr="000570AB">
        <w:rPr>
          <w:rFonts w:asciiTheme="majorBidi" w:hAnsiTheme="majorBidi" w:cstheme="majorBidi"/>
        </w:rPr>
        <w:t>4. Bērnu, kurš sasniedzis 5 gadu vecumu un nav uzsācis pirmsskolas izglītības programmas apguvi, pašvaldība Noteikumos noteiktajā kārtībā nodrošina ar vietu PII vai Iestādē saskaņā ar normatīvo aktu prasībām</w:t>
      </w:r>
      <w:r w:rsidR="0086334C">
        <w:rPr>
          <w:rFonts w:asciiTheme="majorBidi" w:hAnsiTheme="majorBidi" w:cstheme="majorBidi"/>
        </w:rPr>
        <w:t>.</w:t>
      </w:r>
      <w:bookmarkStart w:id="16" w:name="n2"/>
      <w:bookmarkStart w:id="17" w:name="n-621371"/>
      <w:bookmarkEnd w:id="16"/>
      <w:bookmarkEnd w:id="17"/>
    </w:p>
    <w:p w14:paraId="41DF9CD8" w14:textId="77777777" w:rsidR="00523F3B" w:rsidRPr="000570AB" w:rsidRDefault="00523F3B"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p>
    <w:p w14:paraId="09BB821A" w14:textId="6A0B1534" w:rsidR="00EC57C6" w:rsidRPr="000570AB" w:rsidRDefault="00EC57C6" w:rsidP="000E711F">
      <w:pPr>
        <w:shd w:val="clear" w:color="auto" w:fill="FFFFFF"/>
        <w:spacing w:after="0"/>
        <w:ind w:left="170" w:right="57"/>
        <w:jc w:val="center"/>
        <w:rPr>
          <w:rFonts w:asciiTheme="majorBidi" w:eastAsia="Calibri" w:hAnsiTheme="majorBidi" w:cstheme="majorBidi"/>
          <w:b/>
          <w:bCs/>
          <w:sz w:val="24"/>
          <w:szCs w:val="24"/>
        </w:rPr>
      </w:pPr>
      <w:r w:rsidRPr="000570AB">
        <w:rPr>
          <w:rFonts w:asciiTheme="majorBidi" w:eastAsia="Calibri" w:hAnsiTheme="majorBidi" w:cstheme="majorBidi"/>
          <w:b/>
          <w:bCs/>
          <w:sz w:val="24"/>
          <w:szCs w:val="24"/>
        </w:rPr>
        <w:t>II. Iesniegumu reģistrācija un bērnu uzņemšana</w:t>
      </w:r>
    </w:p>
    <w:p w14:paraId="797ACA3A"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18" w:name="p7"/>
      <w:bookmarkStart w:id="19" w:name="p-621372"/>
      <w:bookmarkEnd w:id="18"/>
      <w:bookmarkEnd w:id="19"/>
      <w:r w:rsidRPr="000570AB">
        <w:rPr>
          <w:rFonts w:asciiTheme="majorBidi" w:hAnsiTheme="majorBidi" w:cstheme="majorBidi"/>
        </w:rPr>
        <w:t>5. Iesniegumu reģistrācija notiek visu kalendāro gadu no bērna dzimšanas laika. Jēkabpils novada Izglītības pārvalde nodrošina iesniegumu reģistrēšanu www.epakalpojumi.lv, neatkarīgi no to saņemšanas veida.</w:t>
      </w:r>
    </w:p>
    <w:p w14:paraId="76AD0868" w14:textId="577A2FA4"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0" w:name="p6"/>
      <w:bookmarkStart w:id="21" w:name="p-1033044"/>
      <w:bookmarkEnd w:id="20"/>
      <w:bookmarkEnd w:id="21"/>
      <w:r w:rsidRPr="000570AB">
        <w:rPr>
          <w:rFonts w:asciiTheme="majorBidi" w:hAnsiTheme="majorBidi" w:cstheme="majorBidi"/>
        </w:rPr>
        <w:lastRenderedPageBreak/>
        <w:t xml:space="preserve">6. Lai pieteiktu bērnu PII vai Iestādē, bērna likumiskajam pārstāvim (turpmāk – pārstāvis) jāiesniedz iesniegums Jēkabpils novada pašvaldībā, Brīvības ielā 120, Jēkabpilī, Jēkabpils novadā, vai www.latvija.lv, vai parakstītu ar drošu elektronisko parakstu </w:t>
      </w:r>
      <w:proofErr w:type="spellStart"/>
      <w:r w:rsidRPr="000570AB">
        <w:rPr>
          <w:rFonts w:asciiTheme="majorBidi" w:hAnsiTheme="majorBidi" w:cstheme="majorBidi"/>
        </w:rPr>
        <w:t>jānosūta</w:t>
      </w:r>
      <w:proofErr w:type="spellEnd"/>
      <w:r w:rsidRPr="000570AB">
        <w:rPr>
          <w:rFonts w:asciiTheme="majorBidi" w:hAnsiTheme="majorBidi" w:cstheme="majorBidi"/>
        </w:rPr>
        <w:t xml:space="preserve"> uz elektroniskā pasta adresi </w:t>
      </w:r>
      <w:hyperlink r:id="rId8" w:history="1">
        <w:r w:rsidR="00DA08E2" w:rsidRPr="00F30093">
          <w:rPr>
            <w:rStyle w:val="Hipersaite"/>
            <w:rFonts w:asciiTheme="majorBidi" w:hAnsiTheme="majorBidi" w:cstheme="majorBidi"/>
            <w:color w:val="auto"/>
          </w:rPr>
          <w:t>pasts@jekabpils.lv</w:t>
        </w:r>
      </w:hyperlink>
      <w:r w:rsidRPr="00F30093">
        <w:rPr>
          <w:rFonts w:asciiTheme="majorBidi" w:hAnsiTheme="majorBidi" w:cstheme="majorBidi"/>
        </w:rPr>
        <w:t xml:space="preserve">, </w:t>
      </w:r>
      <w:r w:rsidRPr="000570AB">
        <w:rPr>
          <w:rFonts w:asciiTheme="majorBidi" w:hAnsiTheme="majorBidi" w:cstheme="majorBidi"/>
        </w:rPr>
        <w:t>vai iesniegums jāiesniedz Iestādē, norādot PII, kurā vēlams nodrošināt bērnam pirmsskolas izglītības ieguvi un laiku, kad nepieciešama vieta PII, vai pa tiešo www.epakalpojumi.lv.</w:t>
      </w:r>
    </w:p>
    <w:p w14:paraId="67286900"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2" w:name="p-1033045"/>
      <w:bookmarkEnd w:id="22"/>
      <w:r w:rsidRPr="000570AB">
        <w:rPr>
          <w:rFonts w:asciiTheme="majorBidi" w:hAnsiTheme="majorBidi" w:cstheme="majorBidi"/>
        </w:rPr>
        <w:t xml:space="preserve">7. Jēkabpils novada Izglītības pārvalde izskata iesniegumus, apkopo tos, veic iesniegumu uzskaiti. Jēkabpils novada Izglītības pārvalde 5 (piecu) darba dienu laikā no iesnieguma saņemšanas dienas, ja tas nav iesniegts izmantojot www.epakalpojumi.lv, par iesnieguma reģistrāciju reģistrā rakstiski paziņo iesnieguma iesniedzējam uz norādīto adresi vai pēc iesnieguma iesniedzēja pieprasījuma </w:t>
      </w:r>
      <w:proofErr w:type="spellStart"/>
      <w:r w:rsidRPr="000570AB">
        <w:rPr>
          <w:rFonts w:asciiTheme="majorBidi" w:hAnsiTheme="majorBidi" w:cstheme="majorBidi"/>
        </w:rPr>
        <w:t>nosūta</w:t>
      </w:r>
      <w:proofErr w:type="spellEnd"/>
      <w:r w:rsidRPr="000570AB">
        <w:rPr>
          <w:rFonts w:asciiTheme="majorBidi" w:hAnsiTheme="majorBidi" w:cstheme="majorBidi"/>
        </w:rPr>
        <w:t xml:space="preserve"> atbildi elektroniski (bez droša elektroniskā paraksta) uz iesniegumā norādīto elektroniskā pasta adresi. Ja paziņojums pēc iesnieguma iesniedzēja norādes sniegts uz elektronisko pastu, tad paziņojums papildus papīra formā netiek sniegts.</w:t>
      </w:r>
    </w:p>
    <w:p w14:paraId="14512282"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3" w:name="p8"/>
      <w:bookmarkStart w:id="24" w:name="p-1033046"/>
      <w:bookmarkEnd w:id="23"/>
      <w:bookmarkEnd w:id="24"/>
      <w:r w:rsidRPr="000570AB">
        <w:rPr>
          <w:rFonts w:asciiTheme="majorBidi" w:hAnsiTheme="majorBidi" w:cstheme="majorBidi"/>
        </w:rPr>
        <w:t>8. Jēkabpils novada Izglītības pārvalde ir atbildīga par visu iesniegumu reģistrēšanu www.epakalpojumi.lv, tā reģistrē iesniegumus elektroniski datu bāzē atsevišķi pa bērnu dzimšanas gadiem iesniegumu iesniegšanas secībā, norādot laiku, kad nepieciešama vieta PII vai Iestādē, konkrētu PII vai Iestādi, bērna vārdu, uzvārdu un personas kodu.</w:t>
      </w:r>
    </w:p>
    <w:p w14:paraId="07A59239"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5" w:name="p9"/>
      <w:bookmarkStart w:id="26" w:name="p-1033047"/>
      <w:bookmarkEnd w:id="25"/>
      <w:bookmarkEnd w:id="26"/>
      <w:r w:rsidRPr="000570AB">
        <w:rPr>
          <w:rFonts w:asciiTheme="majorBidi" w:hAnsiTheme="majorBidi" w:cstheme="majorBidi"/>
        </w:rPr>
        <w:t>9. Bērnam tiek nodrošināta pirmsskolas izglītības programmas apguve tikai vienā PII vai Iestādē.</w:t>
      </w:r>
    </w:p>
    <w:p w14:paraId="75E742A3"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7" w:name="p10"/>
      <w:bookmarkStart w:id="28" w:name="p-1033048"/>
      <w:bookmarkEnd w:id="27"/>
      <w:bookmarkEnd w:id="28"/>
      <w:r w:rsidRPr="000570AB">
        <w:rPr>
          <w:rFonts w:asciiTheme="majorBidi" w:hAnsiTheme="majorBidi" w:cstheme="majorBidi"/>
        </w:rPr>
        <w:t>10. Līdz kārtējā gada 30. maijam Jēkabpils novada Izglītības pārvalde ar PII un Iestāžu vadītājiem sastāda sarakstu par grupā uzņemamo bērnu skaitu, atbilstoši reģistrā reģistrētajiem iesniegumiem bērnu uzņemšanai.</w:t>
      </w:r>
    </w:p>
    <w:p w14:paraId="43F44E51"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29" w:name="p11"/>
      <w:bookmarkStart w:id="30" w:name="p-1033049"/>
      <w:bookmarkEnd w:id="29"/>
      <w:bookmarkEnd w:id="30"/>
      <w:r w:rsidRPr="000570AB">
        <w:rPr>
          <w:rFonts w:asciiTheme="majorBidi" w:hAnsiTheme="majorBidi" w:cstheme="majorBidi"/>
        </w:rPr>
        <w:t>11. Sastādot sarakstu par grupā uzņemamo bērnu skaitu, nodrošina grupu veidošanu sekojošiem bērniem iesniegumu iesniegšanas secībā:</w:t>
      </w:r>
    </w:p>
    <w:p w14:paraId="0E6D50DF"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11.1. obligāto izglītības vecumu sasniegušie bērni;</w:t>
      </w:r>
    </w:p>
    <w:p w14:paraId="12C42D84"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11.2. bez vecāku gādības palikušie bērni, kuriem ar bāriņtiesas lēmumu nodibināta aizbildnība;</w:t>
      </w:r>
    </w:p>
    <w:p w14:paraId="0B12E4C4"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11.3. attiecīgās PII vai Iestādē darbinieku bērniem, kuru dzīvesvieta ir deklarēta Jēkabpils novada administratīvajā teritorijā (bērnam ir priekšrocība tikt uzņemtam PII vai Iestādē, kurā strādā bērna vecāks);</w:t>
      </w:r>
    </w:p>
    <w:p w14:paraId="6EDEF570"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11.4. 1,5 līdz 5 gadus veciem bērniem, iesniegumu iesniegšanas secībā.</w:t>
      </w:r>
    </w:p>
    <w:p w14:paraId="7A7AB967"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1" w:name="p12"/>
      <w:bookmarkStart w:id="32" w:name="p-1033050"/>
      <w:bookmarkEnd w:id="31"/>
      <w:bookmarkEnd w:id="32"/>
      <w:r w:rsidRPr="000570AB">
        <w:rPr>
          <w:rFonts w:asciiTheme="majorBidi" w:hAnsiTheme="majorBidi" w:cstheme="majorBidi"/>
        </w:rPr>
        <w:t>12. Sastādot uzņemamo bērnu sarakstu, ārpuskārtas priekšrocība tikt uzņemtam PII vai Iestādē ir bērniem Latvijas Republikas normatīvajos aktos noteiktajos gadījumos.</w:t>
      </w:r>
    </w:p>
    <w:p w14:paraId="51279E07"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3" w:name="p-1033051"/>
      <w:bookmarkEnd w:id="33"/>
      <w:r w:rsidRPr="000570AB">
        <w:rPr>
          <w:rFonts w:asciiTheme="majorBidi" w:hAnsiTheme="majorBidi" w:cstheme="majorBidi"/>
        </w:rPr>
        <w:t>13. Ja veidojot PII vai Iestādē grupas ir nodrošināti augstāk minētie pieprasījumi, tad var tikt nodrošināti pieprasījumi iesniegumu iesniegšanas secībā.</w:t>
      </w:r>
    </w:p>
    <w:p w14:paraId="77E644E3"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4" w:name="p-1033052"/>
      <w:bookmarkEnd w:id="34"/>
      <w:r w:rsidRPr="000570AB">
        <w:rPr>
          <w:rFonts w:asciiTheme="majorBidi" w:hAnsiTheme="majorBidi" w:cstheme="majorBidi"/>
        </w:rPr>
        <w:t xml:space="preserve">14. Jēkabpils novada Izglītības pārvalde pēc Noteikumu 10. punktā minētā saraksta sastādīšanas iesnieguma iesniedzējam paziņo rakstiski vai pēc iesnieguma iesniedzēja pieprasījuma </w:t>
      </w:r>
      <w:proofErr w:type="spellStart"/>
      <w:r w:rsidRPr="000570AB">
        <w:rPr>
          <w:rFonts w:asciiTheme="majorBidi" w:hAnsiTheme="majorBidi" w:cstheme="majorBidi"/>
        </w:rPr>
        <w:t>nosūta</w:t>
      </w:r>
      <w:proofErr w:type="spellEnd"/>
      <w:r w:rsidRPr="000570AB">
        <w:rPr>
          <w:rFonts w:asciiTheme="majorBidi" w:hAnsiTheme="majorBidi" w:cstheme="majorBidi"/>
        </w:rPr>
        <w:t xml:space="preserve"> atbildi elektroniski (bez droša elektroniskā paraksta) uz iesniegumā norādīto elektroniskā pasta adresi par piedāvājumu uzņemt bērnu konkrētajā PII vai Iestādē (grupā). Viena mēneša laikā iesnieguma iesniedzējam jāgriežas PII vai Iestādē. Ja paziņojums pēc iesnieguma iesniedzēja norādes sniegts uz elektronisko pastu, tad paziņojums papildus papīra formā netiek sniegts.</w:t>
      </w:r>
    </w:p>
    <w:p w14:paraId="57EDAA34"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5" w:name="p-1033053"/>
      <w:bookmarkEnd w:id="35"/>
      <w:r w:rsidRPr="000570AB">
        <w:rPr>
          <w:rFonts w:asciiTheme="majorBidi" w:hAnsiTheme="majorBidi" w:cstheme="majorBidi"/>
        </w:rPr>
        <w:t>15. Pēc Jēkabpils novada Izglītības pārvaldes paziņojuma saņemšanas pārstāvim PII vai Iestādē jāiesniedz iesniegums par bērna uzņemšanu PII vai Iestādē.</w:t>
      </w:r>
    </w:p>
    <w:p w14:paraId="53A782E7"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6" w:name="p-1033055"/>
      <w:bookmarkEnd w:id="36"/>
      <w:r w:rsidRPr="000570AB">
        <w:rPr>
          <w:rFonts w:asciiTheme="majorBidi" w:hAnsiTheme="majorBidi" w:cstheme="majorBidi"/>
        </w:rPr>
        <w:t>16. Bērna uzņemšanu PII vai Iestādē noformē ar PII vai Iestādes vadītāja rīkojumu.</w:t>
      </w:r>
    </w:p>
    <w:p w14:paraId="5C55B4FA"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7" w:name="p-1033056"/>
      <w:bookmarkEnd w:id="37"/>
      <w:r w:rsidRPr="000570AB">
        <w:rPr>
          <w:rFonts w:asciiTheme="majorBidi" w:hAnsiTheme="majorBidi" w:cstheme="majorBidi"/>
        </w:rPr>
        <w:t>17. PII vai Iestādes vadītājs pēc Noteikumu 16. punktā minētā rīkojuma izdošanas noslēdz ar pārstāvi Līgumu par bērna uzturēšanos PII vai Iestādē.</w:t>
      </w:r>
    </w:p>
    <w:p w14:paraId="08EB217F" w14:textId="08EE8CE3" w:rsidR="00EC57C6"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38" w:name="p-1033057"/>
      <w:bookmarkEnd w:id="38"/>
      <w:r w:rsidRPr="000570AB">
        <w:rPr>
          <w:rFonts w:asciiTheme="majorBidi" w:hAnsiTheme="majorBidi" w:cstheme="majorBidi"/>
        </w:rPr>
        <w:lastRenderedPageBreak/>
        <w:t>18. Bērnus, kurus nebija iespējams uzņemt PII vai Iestādē iesniegumā norādītajā laikā, Jēkabpils novada Izglītības pārvalde iesniegumu iesniegšanas secībā pārreģistrē uz nākamo gadu.</w:t>
      </w:r>
    </w:p>
    <w:p w14:paraId="7CE1CE67" w14:textId="77777777" w:rsidR="0086334C" w:rsidRPr="0086334C" w:rsidRDefault="0086334C"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p>
    <w:p w14:paraId="3F70BD1C" w14:textId="77777777" w:rsidR="00EC57C6" w:rsidRPr="000570AB" w:rsidRDefault="00EC57C6" w:rsidP="000E711F">
      <w:pPr>
        <w:shd w:val="clear" w:color="auto" w:fill="FFFFFF"/>
        <w:spacing w:after="0"/>
        <w:ind w:left="170" w:right="57"/>
        <w:jc w:val="center"/>
        <w:rPr>
          <w:rFonts w:asciiTheme="majorBidi" w:eastAsia="Calibri" w:hAnsiTheme="majorBidi" w:cstheme="majorBidi"/>
          <w:b/>
          <w:bCs/>
          <w:sz w:val="24"/>
          <w:szCs w:val="24"/>
        </w:rPr>
      </w:pPr>
      <w:r w:rsidRPr="000570AB">
        <w:rPr>
          <w:rFonts w:asciiTheme="majorBidi" w:eastAsia="Calibri" w:hAnsiTheme="majorBidi" w:cstheme="majorBidi"/>
          <w:b/>
          <w:bCs/>
          <w:sz w:val="24"/>
          <w:szCs w:val="24"/>
        </w:rPr>
        <w:t xml:space="preserve">III. </w:t>
      </w:r>
      <w:r w:rsidRPr="000570AB">
        <w:rPr>
          <w:rFonts w:asciiTheme="majorBidi" w:hAnsiTheme="majorBidi" w:cstheme="majorBidi"/>
          <w:b/>
          <w:bCs/>
          <w:sz w:val="24"/>
          <w:szCs w:val="24"/>
          <w:shd w:val="clear" w:color="auto" w:fill="FFFFFF"/>
        </w:rPr>
        <w:t>Bērnu atskaitīšana</w:t>
      </w:r>
      <w:bookmarkStart w:id="39" w:name="p13"/>
      <w:bookmarkStart w:id="40" w:name="p-621379"/>
      <w:bookmarkEnd w:id="39"/>
      <w:bookmarkEnd w:id="40"/>
    </w:p>
    <w:p w14:paraId="6313A8F2"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 Bērnu atskaita no PII vai Iestādes pamatojoties uz PII vai Iestādes vadītāja rīkojumu šādos gadījumos:</w:t>
      </w:r>
    </w:p>
    <w:p w14:paraId="04453A96"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19.1. pēc pārstāvja rakstiska iesnieguma;</w:t>
      </w:r>
    </w:p>
    <w:p w14:paraId="6EE54AD4"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19.2. bērns saņēmis izziņu par piecgadīgo un sešgadīgo bērnu obligātās sagatavošanas programmas apguvi;</w:t>
      </w:r>
    </w:p>
    <w:p w14:paraId="6D74AC03"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19.3. bērns apgūst pirmsskolas izglītības programmu citā pašvaldības izglītības iestādē;</w:t>
      </w:r>
    </w:p>
    <w:p w14:paraId="2FF7D8D1"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19.4. bērns ir uzsācis pamatizglītības ieguvi;</w:t>
      </w:r>
    </w:p>
    <w:p w14:paraId="524588CA"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r w:rsidRPr="000570AB">
        <w:rPr>
          <w:rFonts w:asciiTheme="majorBidi" w:hAnsiTheme="majorBidi" w:cstheme="majorBidi"/>
        </w:rPr>
        <w:t>19.5. ja bērns bez attaisnojoša iemesla neapmeklē PII vai Iestādi 1 (vienu) mēnesi pēc kārtas.</w:t>
      </w:r>
    </w:p>
    <w:p w14:paraId="509D966E" w14:textId="449CEF31"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41" w:name="p-1033060"/>
      <w:bookmarkEnd w:id="41"/>
      <w:r w:rsidRPr="000570AB">
        <w:rPr>
          <w:rFonts w:asciiTheme="majorBidi" w:hAnsiTheme="majorBidi" w:cstheme="majorBidi"/>
        </w:rPr>
        <w:t>20. Jēkabpils novada Izglītības pārvalde</w:t>
      </w:r>
      <w:r w:rsidR="00DA08E2">
        <w:rPr>
          <w:rFonts w:asciiTheme="majorBidi" w:hAnsiTheme="majorBidi" w:cstheme="majorBidi"/>
        </w:rPr>
        <w:t>,</w:t>
      </w:r>
      <w:r w:rsidRPr="000570AB">
        <w:rPr>
          <w:rFonts w:asciiTheme="majorBidi" w:hAnsiTheme="majorBidi" w:cstheme="majorBidi"/>
        </w:rPr>
        <w:t xml:space="preserve"> konstatējot Noteikumu 19.5. </w:t>
      </w:r>
      <w:r w:rsidR="00DA08E2">
        <w:rPr>
          <w:rFonts w:asciiTheme="majorBidi" w:hAnsiTheme="majorBidi" w:cstheme="majorBidi"/>
        </w:rPr>
        <w:t xml:space="preserve">apakšpunktā minēto </w:t>
      </w:r>
      <w:r w:rsidRPr="000570AB">
        <w:rPr>
          <w:rFonts w:asciiTheme="majorBidi" w:hAnsiTheme="majorBidi" w:cstheme="majorBidi"/>
        </w:rPr>
        <w:t xml:space="preserve">gadījumu, </w:t>
      </w:r>
      <w:proofErr w:type="spellStart"/>
      <w:r w:rsidRPr="000570AB">
        <w:rPr>
          <w:rFonts w:asciiTheme="majorBidi" w:hAnsiTheme="majorBidi" w:cstheme="majorBidi"/>
        </w:rPr>
        <w:t>nosūta</w:t>
      </w:r>
      <w:proofErr w:type="spellEnd"/>
      <w:r w:rsidRPr="000570AB">
        <w:rPr>
          <w:rFonts w:asciiTheme="majorBidi" w:hAnsiTheme="majorBidi" w:cstheme="majorBidi"/>
        </w:rPr>
        <w:t xml:space="preserve"> pārstāvim brīdinājumu, informējot par konstatēto pārkāpumu un nosaka termiņu paskaidrojuma sniegšanai – pārkāpuma novēršanai. Ja pārstāvis nav sniedzis paskaidrojumu vai novērsis pārkāpumu noteiktajā termiņā, PII vai Iestāde var pieņemt rīkojumu par bērna atskaitīšanu.</w:t>
      </w:r>
    </w:p>
    <w:p w14:paraId="48A0ED20"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42" w:name="p21"/>
      <w:bookmarkStart w:id="43" w:name="p-1033061"/>
      <w:bookmarkEnd w:id="42"/>
      <w:bookmarkEnd w:id="43"/>
      <w:r w:rsidRPr="000570AB">
        <w:rPr>
          <w:rFonts w:asciiTheme="majorBidi" w:hAnsiTheme="majorBidi" w:cstheme="majorBidi"/>
        </w:rPr>
        <w:t>21. Par attaisnojošu iemeslu uzskatāma bērna prombūtne veselības stāvokļa pasliktināšanās dēļ, ko apliecina ārsta izsniegta izziņa, PII vai Iestādes pedagoģiskā procesa pārtraukums vasaras mēnešos vai citi gadījumi, par kuriem pārstāvis PII vai Iestādi ir rakstiski informējis.</w:t>
      </w:r>
    </w:p>
    <w:p w14:paraId="60B5C56E"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44" w:name="p-1033062"/>
      <w:bookmarkEnd w:id="44"/>
      <w:r w:rsidRPr="000570AB">
        <w:rPr>
          <w:rFonts w:asciiTheme="majorBidi" w:hAnsiTheme="majorBidi" w:cstheme="majorBidi"/>
        </w:rPr>
        <w:t>22. Ja pārstāvis vēlas izbeigt bērna uzturēšanos PII vai Iestādē, pārstāvis iesniedz iesniegumu PII vai Iestādē, norādot pamatojumu. PII vai Iestādes vadītājs 1 (vienas) darba dienas laikā izskata iesniegumu, izdod rīkojumu un paziņo Jēkabpils novada Izglītības pārvaldei vai Iestādei.</w:t>
      </w:r>
    </w:p>
    <w:p w14:paraId="386400E0"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45" w:name="p-1033063"/>
      <w:bookmarkEnd w:id="45"/>
      <w:r w:rsidRPr="000570AB">
        <w:rPr>
          <w:rFonts w:asciiTheme="majorBidi" w:hAnsiTheme="majorBidi" w:cstheme="majorBidi"/>
        </w:rPr>
        <w:t xml:space="preserve">23. PII vai Iestādes vadītāja rīkojumu par bērna atskaitīšanu Noteikumos noteiktajos gadījumos </w:t>
      </w:r>
      <w:proofErr w:type="spellStart"/>
      <w:r w:rsidRPr="000570AB">
        <w:rPr>
          <w:rFonts w:asciiTheme="majorBidi" w:hAnsiTheme="majorBidi" w:cstheme="majorBidi"/>
        </w:rPr>
        <w:t>nosūta</w:t>
      </w:r>
      <w:proofErr w:type="spellEnd"/>
      <w:r w:rsidRPr="000570AB">
        <w:rPr>
          <w:rFonts w:asciiTheme="majorBidi" w:hAnsiTheme="majorBidi" w:cstheme="majorBidi"/>
        </w:rPr>
        <w:t xml:space="preserve"> pa pastu vai izsniedz personīgi pret parakstu pārstāvim.</w:t>
      </w:r>
    </w:p>
    <w:p w14:paraId="79550EC7" w14:textId="704A7B43" w:rsidR="00EC57C6"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46" w:name="p-1033064"/>
      <w:bookmarkEnd w:id="46"/>
      <w:r w:rsidRPr="000570AB">
        <w:rPr>
          <w:rFonts w:asciiTheme="majorBidi" w:hAnsiTheme="majorBidi" w:cstheme="majorBidi"/>
        </w:rPr>
        <w:t>24. Ja bērns attaisnojošu iemeslu dēļ neapmeklē PII vai Iestādes laikā, kas nav garāks par vienu kalendāro gadu, vieta tiek saglabāta. Pamatojoties uz pārstāvja iesniegumu, kurā norāda laiku, uz kādu bērns pārtrauc apmeklēt konkrēto PII vai Iestādi, PII vai Iestādes vadītājs paziņo par pārstāvja iesniegumu Jēkabpils novada Izglītības pārvaldei, kura promesošā bērna vietā ir tiesīga uz terminētu laiku piedāvāt vietu un uzņemt nākošo bērnu no datu bāzē reģistrētajiem iesniegumiem.</w:t>
      </w:r>
    </w:p>
    <w:p w14:paraId="4A87F858" w14:textId="77777777" w:rsidR="0086334C" w:rsidRPr="000570AB" w:rsidRDefault="0086334C"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p>
    <w:p w14:paraId="4F24EC3E" w14:textId="77777777" w:rsidR="00EC57C6" w:rsidRPr="000570AB" w:rsidRDefault="00EC57C6" w:rsidP="000E711F">
      <w:pPr>
        <w:shd w:val="clear" w:color="auto" w:fill="FFFFFF"/>
        <w:spacing w:after="0"/>
        <w:ind w:left="170" w:right="57"/>
        <w:jc w:val="center"/>
        <w:rPr>
          <w:rFonts w:asciiTheme="majorBidi" w:hAnsiTheme="majorBidi" w:cstheme="majorBidi"/>
          <w:b/>
          <w:bCs/>
          <w:sz w:val="24"/>
          <w:szCs w:val="24"/>
          <w:shd w:val="clear" w:color="auto" w:fill="FFFFFF"/>
        </w:rPr>
      </w:pPr>
      <w:bookmarkStart w:id="47" w:name="n4"/>
      <w:bookmarkStart w:id="48" w:name="n-621386"/>
      <w:bookmarkStart w:id="49" w:name="aa"/>
      <w:bookmarkEnd w:id="47"/>
      <w:bookmarkEnd w:id="48"/>
      <w:bookmarkEnd w:id="49"/>
      <w:r w:rsidRPr="000570AB">
        <w:rPr>
          <w:rFonts w:asciiTheme="majorBidi" w:eastAsia="Calibri" w:hAnsiTheme="majorBidi" w:cstheme="majorBidi"/>
          <w:b/>
          <w:bCs/>
          <w:sz w:val="24"/>
          <w:szCs w:val="24"/>
        </w:rPr>
        <w:t xml:space="preserve">IV. </w:t>
      </w:r>
      <w:r w:rsidRPr="000570AB">
        <w:rPr>
          <w:rFonts w:asciiTheme="majorBidi" w:hAnsiTheme="majorBidi" w:cstheme="majorBidi"/>
          <w:b/>
          <w:bCs/>
          <w:sz w:val="24"/>
          <w:szCs w:val="24"/>
          <w:shd w:val="clear" w:color="auto" w:fill="FFFFFF"/>
        </w:rPr>
        <w:t>Lēmumu vai faktiskās rīcības apstrīdēšana un pārsūdzēšana</w:t>
      </w:r>
    </w:p>
    <w:p w14:paraId="5687DB6B" w14:textId="77777777" w:rsidR="00EC57C6" w:rsidRPr="000570AB"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50" w:name="p20"/>
      <w:bookmarkStart w:id="51" w:name="p-764538"/>
      <w:bookmarkEnd w:id="50"/>
      <w:bookmarkEnd w:id="51"/>
      <w:r w:rsidRPr="000570AB">
        <w:rPr>
          <w:rFonts w:asciiTheme="majorBidi" w:hAnsiTheme="majorBidi" w:cstheme="majorBidi"/>
        </w:rPr>
        <w:t>25. Jēkabpils novada Izglītības pārvaldes faktisko rīcību, PII vai Iestādes vadītāja pieņemtos lēmumus vai faktisko rīcību var apstrīdēt Jēkabpils novada domē.</w:t>
      </w:r>
    </w:p>
    <w:p w14:paraId="5F64121C" w14:textId="62C10896" w:rsidR="00EC57C6" w:rsidRDefault="00EC57C6"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bookmarkStart w:id="52" w:name="p26"/>
      <w:bookmarkStart w:id="53" w:name="p-1033067"/>
      <w:bookmarkEnd w:id="52"/>
      <w:bookmarkEnd w:id="53"/>
      <w:r w:rsidRPr="000570AB">
        <w:rPr>
          <w:rFonts w:asciiTheme="majorBidi" w:hAnsiTheme="majorBidi" w:cstheme="majorBidi"/>
        </w:rPr>
        <w:t>26. Jēkabpils novada domes lēmumu normatīvajos aktos noteiktā kārtībā var pārsūdzēt Administratīvajā rajona tiesā.</w:t>
      </w:r>
    </w:p>
    <w:p w14:paraId="4A3866D4" w14:textId="77777777" w:rsidR="007C349C" w:rsidRPr="000570AB" w:rsidRDefault="007C349C" w:rsidP="000E711F">
      <w:pPr>
        <w:pStyle w:val="tv213"/>
        <w:shd w:val="clear" w:color="auto" w:fill="FFFFFF"/>
        <w:spacing w:before="0" w:beforeAutospacing="0" w:after="0" w:afterAutospacing="0" w:line="293" w:lineRule="atLeast"/>
        <w:ind w:left="170" w:right="57" w:firstLine="300"/>
        <w:jc w:val="both"/>
        <w:rPr>
          <w:rFonts w:asciiTheme="majorBidi" w:hAnsiTheme="majorBidi" w:cstheme="majorBidi"/>
        </w:rPr>
      </w:pPr>
    </w:p>
    <w:p w14:paraId="1D179809" w14:textId="77777777" w:rsidR="00EC57C6" w:rsidRPr="000570AB" w:rsidRDefault="00EC57C6" w:rsidP="000E711F">
      <w:pPr>
        <w:shd w:val="clear" w:color="auto" w:fill="FFFFFF"/>
        <w:spacing w:after="0"/>
        <w:ind w:left="170" w:right="57"/>
        <w:jc w:val="center"/>
        <w:rPr>
          <w:rFonts w:asciiTheme="majorBidi" w:eastAsia="Calibri" w:hAnsiTheme="majorBidi" w:cstheme="majorBidi"/>
          <w:b/>
          <w:bCs/>
          <w:sz w:val="24"/>
          <w:szCs w:val="24"/>
        </w:rPr>
      </w:pPr>
      <w:bookmarkStart w:id="54" w:name="n5"/>
      <w:bookmarkStart w:id="55" w:name="n-621391"/>
      <w:bookmarkEnd w:id="54"/>
      <w:bookmarkEnd w:id="55"/>
      <w:r w:rsidRPr="000570AB">
        <w:rPr>
          <w:rFonts w:asciiTheme="majorBidi" w:eastAsia="Calibri" w:hAnsiTheme="majorBidi" w:cstheme="majorBidi"/>
          <w:b/>
          <w:bCs/>
          <w:sz w:val="24"/>
          <w:szCs w:val="24"/>
        </w:rPr>
        <w:t>V. Noslēguma jautājums</w:t>
      </w:r>
    </w:p>
    <w:p w14:paraId="2D305F45" w14:textId="428FF0E8" w:rsidR="00EC57C6" w:rsidRPr="000570AB" w:rsidRDefault="00EC57C6" w:rsidP="000E711F">
      <w:pPr>
        <w:shd w:val="clear" w:color="auto" w:fill="FFFFFF"/>
        <w:spacing w:after="0"/>
        <w:ind w:left="170" w:right="57" w:firstLine="300"/>
        <w:jc w:val="both"/>
        <w:rPr>
          <w:rFonts w:asciiTheme="majorBidi" w:hAnsiTheme="majorBidi" w:cstheme="majorBidi"/>
          <w:sz w:val="24"/>
          <w:szCs w:val="24"/>
          <w:lang w:eastAsia="lv-LV"/>
        </w:rPr>
      </w:pPr>
      <w:bookmarkStart w:id="56" w:name="p24"/>
      <w:bookmarkStart w:id="57" w:name="p-621392"/>
      <w:bookmarkEnd w:id="56"/>
      <w:bookmarkEnd w:id="57"/>
      <w:r w:rsidRPr="000570AB">
        <w:rPr>
          <w:rFonts w:asciiTheme="majorBidi" w:hAnsiTheme="majorBidi" w:cstheme="majorBidi"/>
          <w:sz w:val="24"/>
          <w:szCs w:val="24"/>
          <w:lang w:eastAsia="lv-LV"/>
        </w:rPr>
        <w:t>2</w:t>
      </w:r>
      <w:r w:rsidR="00DA08E2">
        <w:rPr>
          <w:rFonts w:asciiTheme="majorBidi" w:hAnsiTheme="majorBidi" w:cstheme="majorBidi"/>
          <w:sz w:val="24"/>
          <w:szCs w:val="24"/>
          <w:lang w:eastAsia="lv-LV"/>
        </w:rPr>
        <w:t>7</w:t>
      </w:r>
      <w:r w:rsidRPr="000570AB">
        <w:rPr>
          <w:rFonts w:asciiTheme="majorBidi" w:hAnsiTheme="majorBidi" w:cstheme="majorBidi"/>
          <w:sz w:val="24"/>
          <w:szCs w:val="24"/>
          <w:lang w:eastAsia="lv-LV"/>
        </w:rPr>
        <w:t>. Atzīt par spēku zaudējušiem Jēkabpils novada domes 2021.gada 25.novembra saistošos noteikumus Nr.20 "Saistošie noteikumi par pirmsskolas vecuma bērnu reģistrācijas, uzņemšanas un atskaitīšanas kārtību Jēkabpils novada pašvaldības pirmsskolas izglītības iestādēs"</w:t>
      </w:r>
      <w:r w:rsidR="00DA08E2">
        <w:rPr>
          <w:rFonts w:asciiTheme="majorBidi" w:hAnsiTheme="majorBidi" w:cstheme="majorBidi"/>
          <w:sz w:val="24"/>
          <w:szCs w:val="24"/>
          <w:lang w:eastAsia="lv-LV"/>
        </w:rPr>
        <w:t xml:space="preserve"> </w:t>
      </w:r>
      <w:r w:rsidR="00DA08E2" w:rsidRPr="006A712B">
        <w:rPr>
          <w:rFonts w:ascii="Times New Roman" w:eastAsia="Times New Roman" w:hAnsi="Times New Roman" w:cs="Times New Roman"/>
          <w:kern w:val="0"/>
          <w:sz w:val="24"/>
          <w:szCs w:val="24"/>
          <w:lang w:eastAsia="lv-LV"/>
        </w:rPr>
        <w:t>(Latvijas Vēstnesis, 20</w:t>
      </w:r>
      <w:r w:rsidR="00DA08E2">
        <w:rPr>
          <w:rFonts w:ascii="Times New Roman" w:eastAsia="Times New Roman" w:hAnsi="Times New Roman" w:cs="Times New Roman"/>
          <w:kern w:val="0"/>
          <w:sz w:val="24"/>
          <w:szCs w:val="24"/>
          <w:lang w:eastAsia="lv-LV"/>
        </w:rPr>
        <w:t>2</w:t>
      </w:r>
      <w:r w:rsidR="00DA08E2" w:rsidRPr="006A712B">
        <w:rPr>
          <w:rFonts w:ascii="Times New Roman" w:eastAsia="Times New Roman" w:hAnsi="Times New Roman" w:cs="Times New Roman"/>
          <w:kern w:val="0"/>
          <w:sz w:val="24"/>
          <w:szCs w:val="24"/>
          <w:lang w:eastAsia="lv-LV"/>
        </w:rPr>
        <w:t>2.,</w:t>
      </w:r>
      <w:r w:rsidR="00E93663">
        <w:rPr>
          <w:rFonts w:ascii="Times New Roman" w:eastAsia="Times New Roman" w:hAnsi="Times New Roman" w:cs="Times New Roman"/>
          <w:kern w:val="0"/>
          <w:sz w:val="24"/>
          <w:szCs w:val="24"/>
          <w:lang w:eastAsia="lv-LV"/>
        </w:rPr>
        <w:t xml:space="preserve"> 4.</w:t>
      </w:r>
      <w:r w:rsidR="00DA08E2" w:rsidRPr="006A712B">
        <w:rPr>
          <w:rFonts w:ascii="Times New Roman" w:eastAsia="Times New Roman" w:hAnsi="Times New Roman" w:cs="Times New Roman"/>
          <w:kern w:val="0"/>
          <w:sz w:val="24"/>
          <w:szCs w:val="24"/>
          <w:lang w:eastAsia="lv-LV"/>
        </w:rPr>
        <w:t xml:space="preserve"> nr.).</w:t>
      </w:r>
    </w:p>
    <w:p w14:paraId="33C3B747" w14:textId="77777777" w:rsidR="00EC57C6" w:rsidRPr="000570AB" w:rsidRDefault="00EC57C6" w:rsidP="000E711F">
      <w:pPr>
        <w:shd w:val="clear" w:color="auto" w:fill="FFFFFF"/>
        <w:ind w:left="170" w:right="57" w:firstLine="300"/>
        <w:jc w:val="both"/>
        <w:rPr>
          <w:rFonts w:asciiTheme="majorBidi" w:eastAsia="Calibri" w:hAnsiTheme="majorBidi" w:cstheme="majorBidi"/>
          <w:sz w:val="24"/>
          <w:szCs w:val="24"/>
        </w:rPr>
      </w:pPr>
    </w:p>
    <w:p w14:paraId="5C1E7044" w14:textId="3BFA3175" w:rsidR="007C349C" w:rsidRPr="0060781E" w:rsidRDefault="00EC57C6" w:rsidP="000E711F">
      <w:pPr>
        <w:spacing w:after="200" w:line="276" w:lineRule="auto"/>
        <w:ind w:left="170" w:right="57"/>
        <w:rPr>
          <w:rFonts w:asciiTheme="majorBidi" w:eastAsia="Calibri" w:hAnsiTheme="majorBidi" w:cstheme="majorBidi"/>
          <w:sz w:val="24"/>
          <w:szCs w:val="24"/>
        </w:rPr>
      </w:pPr>
      <w:r w:rsidRPr="000570AB">
        <w:rPr>
          <w:rFonts w:asciiTheme="majorBidi" w:eastAsia="Calibri" w:hAnsiTheme="majorBidi" w:cstheme="majorBidi"/>
          <w:sz w:val="24"/>
          <w:szCs w:val="24"/>
        </w:rPr>
        <w:t>Jēkabpils novada domes priekšsēdētājs</w:t>
      </w:r>
      <w:r w:rsidRPr="000570AB">
        <w:rPr>
          <w:rFonts w:asciiTheme="majorBidi" w:eastAsia="Calibri" w:hAnsiTheme="majorBidi" w:cstheme="majorBidi"/>
          <w:sz w:val="24"/>
          <w:szCs w:val="24"/>
        </w:rPr>
        <w:tab/>
        <w:t xml:space="preserve">                                                             R. Ragainis</w:t>
      </w:r>
    </w:p>
    <w:p w14:paraId="4D8290DD" w14:textId="77777777" w:rsidR="00130878" w:rsidRPr="007B2AFE" w:rsidRDefault="00130878" w:rsidP="000E711F">
      <w:pPr>
        <w:suppressAutoHyphens/>
        <w:autoSpaceDN w:val="0"/>
        <w:spacing w:after="0" w:line="240" w:lineRule="auto"/>
        <w:ind w:left="170" w:right="57"/>
        <w:jc w:val="right"/>
        <w:textAlignment w:val="baseline"/>
        <w:rPr>
          <w:rFonts w:ascii="Times New Roman" w:eastAsia="Calibri" w:hAnsi="Times New Roman" w:cs="Times New Roman"/>
          <w:sz w:val="24"/>
          <w:szCs w:val="24"/>
          <w:lang w:bidi="lv-LV"/>
        </w:rPr>
      </w:pPr>
      <w:r w:rsidRPr="007B2AFE">
        <w:rPr>
          <w:rFonts w:ascii="Times New Roman" w:eastAsia="Calibri" w:hAnsi="Times New Roman" w:cs="Times New Roman"/>
          <w:sz w:val="24"/>
          <w:szCs w:val="24"/>
          <w:lang w:bidi="lv-LV"/>
        </w:rPr>
        <w:lastRenderedPageBreak/>
        <w:t>APSTIPRINĀTS</w:t>
      </w:r>
    </w:p>
    <w:p w14:paraId="24FC4D25" w14:textId="77777777" w:rsidR="00130878" w:rsidRPr="007B2AFE" w:rsidRDefault="00130878" w:rsidP="000E711F">
      <w:pPr>
        <w:suppressAutoHyphens/>
        <w:autoSpaceDN w:val="0"/>
        <w:spacing w:after="0" w:line="240" w:lineRule="auto"/>
        <w:ind w:left="170" w:right="57"/>
        <w:jc w:val="right"/>
        <w:textAlignment w:val="baseline"/>
        <w:rPr>
          <w:rFonts w:ascii="Times New Roman" w:eastAsia="Calibri" w:hAnsi="Times New Roman" w:cs="Times New Roman"/>
          <w:sz w:val="24"/>
          <w:szCs w:val="24"/>
          <w:lang w:bidi="lv-LV"/>
        </w:rPr>
      </w:pPr>
      <w:r w:rsidRPr="007B2AFE">
        <w:rPr>
          <w:rFonts w:ascii="Times New Roman" w:eastAsia="Calibri" w:hAnsi="Times New Roman" w:cs="Times New Roman"/>
          <w:sz w:val="24"/>
          <w:szCs w:val="24"/>
          <w:lang w:bidi="lv-LV"/>
        </w:rPr>
        <w:t>ar Jēkabpils novada domes</w:t>
      </w:r>
    </w:p>
    <w:p w14:paraId="7E285CA1" w14:textId="256BD24D" w:rsidR="00130878" w:rsidRPr="007B2AFE" w:rsidRDefault="00DD2528" w:rsidP="000E711F">
      <w:pPr>
        <w:suppressAutoHyphens/>
        <w:autoSpaceDN w:val="0"/>
        <w:spacing w:after="0" w:line="240" w:lineRule="auto"/>
        <w:ind w:left="170" w:right="57"/>
        <w:jc w:val="right"/>
        <w:textAlignment w:val="baseline"/>
        <w:rPr>
          <w:rFonts w:ascii="Times New Roman" w:eastAsia="Calibri" w:hAnsi="Times New Roman" w:cs="Times New Roman"/>
          <w:sz w:val="24"/>
          <w:szCs w:val="24"/>
          <w:lang w:bidi="lv-LV"/>
        </w:rPr>
      </w:pPr>
      <w:r>
        <w:rPr>
          <w:rFonts w:ascii="Times New Roman" w:eastAsia="Calibri" w:hAnsi="Times New Roman" w:cs="Times New Roman"/>
          <w:sz w:val="24"/>
          <w:szCs w:val="24"/>
          <w:lang w:bidi="lv-LV"/>
        </w:rPr>
        <w:t>23.05</w:t>
      </w:r>
      <w:r w:rsidR="00130878" w:rsidRPr="007B2AFE">
        <w:rPr>
          <w:rFonts w:ascii="Times New Roman" w:eastAsia="Calibri" w:hAnsi="Times New Roman" w:cs="Times New Roman"/>
          <w:sz w:val="24"/>
          <w:szCs w:val="24"/>
          <w:lang w:bidi="lv-LV"/>
        </w:rPr>
        <w:t>.202</w:t>
      </w:r>
      <w:r w:rsidR="00130878">
        <w:rPr>
          <w:rFonts w:ascii="Times New Roman" w:eastAsia="Calibri" w:hAnsi="Times New Roman" w:cs="Times New Roman"/>
          <w:sz w:val="24"/>
          <w:szCs w:val="24"/>
          <w:lang w:bidi="lv-LV"/>
        </w:rPr>
        <w:t>4</w:t>
      </w:r>
      <w:r w:rsidR="00130878" w:rsidRPr="007B2AFE">
        <w:rPr>
          <w:rFonts w:ascii="Times New Roman" w:eastAsia="Calibri" w:hAnsi="Times New Roman" w:cs="Times New Roman"/>
          <w:sz w:val="24"/>
          <w:szCs w:val="24"/>
          <w:lang w:bidi="lv-LV"/>
        </w:rPr>
        <w:t>. lēmumu Nr.</w:t>
      </w:r>
      <w:r>
        <w:rPr>
          <w:rFonts w:ascii="Times New Roman" w:eastAsia="Calibri" w:hAnsi="Times New Roman" w:cs="Times New Roman"/>
          <w:sz w:val="24"/>
          <w:szCs w:val="24"/>
          <w:lang w:bidi="lv-LV"/>
        </w:rPr>
        <w:t>40</w:t>
      </w:r>
      <w:r w:rsidR="00130878" w:rsidRPr="007B2AFE">
        <w:rPr>
          <w:rFonts w:ascii="Times New Roman" w:eastAsia="Calibri" w:hAnsi="Times New Roman" w:cs="Times New Roman"/>
          <w:sz w:val="24"/>
          <w:szCs w:val="24"/>
          <w:lang w:bidi="lv-LV"/>
        </w:rPr>
        <w:t>0</w:t>
      </w:r>
    </w:p>
    <w:p w14:paraId="6D7684AC" w14:textId="50654508" w:rsidR="00130878" w:rsidRPr="007B2AFE" w:rsidRDefault="00130878" w:rsidP="000E711F">
      <w:pPr>
        <w:suppressAutoHyphens/>
        <w:autoSpaceDN w:val="0"/>
        <w:spacing w:after="0" w:line="240" w:lineRule="auto"/>
        <w:ind w:left="170" w:right="57"/>
        <w:jc w:val="right"/>
        <w:textAlignment w:val="baseline"/>
        <w:rPr>
          <w:rFonts w:ascii="Times New Roman" w:eastAsia="Calibri" w:hAnsi="Times New Roman" w:cs="Times New Roman"/>
          <w:bCs/>
          <w:sz w:val="24"/>
          <w:szCs w:val="24"/>
          <w:lang w:bidi="lv-LV"/>
        </w:rPr>
      </w:pPr>
      <w:r w:rsidRPr="007B2AFE">
        <w:rPr>
          <w:rFonts w:ascii="Times New Roman" w:eastAsia="Calibri" w:hAnsi="Times New Roman" w:cs="Times New Roman"/>
          <w:bCs/>
          <w:sz w:val="24"/>
          <w:szCs w:val="24"/>
          <w:lang w:bidi="lv-LV"/>
        </w:rPr>
        <w:t>(protokols Nr.</w:t>
      </w:r>
      <w:r w:rsidR="00DD2528">
        <w:rPr>
          <w:rFonts w:ascii="Times New Roman" w:eastAsia="Calibri" w:hAnsi="Times New Roman" w:cs="Times New Roman"/>
          <w:bCs/>
          <w:sz w:val="24"/>
          <w:szCs w:val="24"/>
          <w:lang w:bidi="lv-LV"/>
        </w:rPr>
        <w:t>1</w:t>
      </w:r>
      <w:r w:rsidRPr="007B2AFE">
        <w:rPr>
          <w:rFonts w:ascii="Times New Roman" w:eastAsia="Calibri" w:hAnsi="Times New Roman" w:cs="Times New Roman"/>
          <w:bCs/>
          <w:sz w:val="24"/>
          <w:szCs w:val="24"/>
          <w:lang w:bidi="lv-LV"/>
        </w:rPr>
        <w:t xml:space="preserve">0, </w:t>
      </w:r>
      <w:r w:rsidR="00DD2528">
        <w:rPr>
          <w:rFonts w:ascii="Times New Roman" w:eastAsia="Calibri" w:hAnsi="Times New Roman" w:cs="Times New Roman"/>
          <w:bCs/>
          <w:sz w:val="24"/>
          <w:szCs w:val="24"/>
          <w:lang w:bidi="lv-LV"/>
        </w:rPr>
        <w:t>61</w:t>
      </w:r>
      <w:r w:rsidRPr="007B2AFE">
        <w:rPr>
          <w:rFonts w:ascii="Times New Roman" w:eastAsia="Calibri" w:hAnsi="Times New Roman" w:cs="Times New Roman"/>
          <w:bCs/>
          <w:sz w:val="24"/>
          <w:szCs w:val="24"/>
          <w:lang w:bidi="lv-LV"/>
        </w:rPr>
        <w:t>.§)</w:t>
      </w:r>
    </w:p>
    <w:p w14:paraId="7A2F1867" w14:textId="77777777" w:rsidR="00EC57C6" w:rsidRPr="000570AB" w:rsidRDefault="00EC57C6" w:rsidP="00DA08E2">
      <w:pPr>
        <w:spacing w:after="0" w:line="240" w:lineRule="auto"/>
        <w:ind w:left="170" w:right="57"/>
        <w:jc w:val="center"/>
        <w:rPr>
          <w:rFonts w:asciiTheme="majorBidi" w:eastAsia="Calibri" w:hAnsiTheme="majorBidi" w:cstheme="majorBidi"/>
          <w:b/>
          <w:sz w:val="24"/>
          <w:szCs w:val="24"/>
        </w:rPr>
      </w:pPr>
    </w:p>
    <w:p w14:paraId="7BC82272" w14:textId="3FC807F2" w:rsidR="00EC57C6" w:rsidRPr="000570AB" w:rsidRDefault="00EC57C6" w:rsidP="00DA08E2">
      <w:pPr>
        <w:spacing w:after="0" w:line="240" w:lineRule="auto"/>
        <w:ind w:left="170" w:right="57"/>
        <w:jc w:val="center"/>
        <w:rPr>
          <w:rFonts w:asciiTheme="majorBidi" w:eastAsia="Calibri" w:hAnsiTheme="majorBidi" w:cstheme="majorBidi"/>
          <w:b/>
          <w:sz w:val="24"/>
          <w:szCs w:val="24"/>
        </w:rPr>
      </w:pPr>
      <w:r w:rsidRPr="000570AB">
        <w:rPr>
          <w:rFonts w:asciiTheme="majorBidi" w:eastAsia="Calibri" w:hAnsiTheme="majorBidi" w:cstheme="majorBidi"/>
          <w:b/>
          <w:sz w:val="24"/>
          <w:szCs w:val="24"/>
        </w:rPr>
        <w:t>Jēkabpils novada domes 2024.</w:t>
      </w:r>
      <w:r w:rsidR="0068363C">
        <w:rPr>
          <w:rFonts w:asciiTheme="majorBidi" w:eastAsia="Calibri" w:hAnsiTheme="majorBidi" w:cstheme="majorBidi"/>
          <w:b/>
          <w:sz w:val="24"/>
          <w:szCs w:val="24"/>
        </w:rPr>
        <w:t xml:space="preserve">gada </w:t>
      </w:r>
      <w:r w:rsidR="00F30093">
        <w:rPr>
          <w:rFonts w:asciiTheme="majorBidi" w:eastAsia="Calibri" w:hAnsiTheme="majorBidi" w:cstheme="majorBidi"/>
          <w:b/>
          <w:sz w:val="24"/>
          <w:szCs w:val="24"/>
        </w:rPr>
        <w:t>23.maija</w:t>
      </w:r>
      <w:r w:rsidRPr="000570AB">
        <w:rPr>
          <w:rFonts w:asciiTheme="majorBidi" w:eastAsia="Calibri" w:hAnsiTheme="majorBidi" w:cstheme="majorBidi"/>
          <w:b/>
          <w:sz w:val="24"/>
          <w:szCs w:val="24"/>
        </w:rPr>
        <w:t xml:space="preserve"> saistošo noteikumu Nr.</w:t>
      </w:r>
      <w:r w:rsidR="00DD2528">
        <w:rPr>
          <w:rFonts w:asciiTheme="majorBidi" w:eastAsia="Calibri" w:hAnsiTheme="majorBidi" w:cstheme="majorBidi"/>
          <w:b/>
          <w:sz w:val="24"/>
          <w:szCs w:val="24"/>
        </w:rPr>
        <w:t>15</w:t>
      </w:r>
    </w:p>
    <w:p w14:paraId="47DE7982" w14:textId="77777777" w:rsidR="00EC57C6" w:rsidRDefault="00EC57C6" w:rsidP="00DA08E2">
      <w:pPr>
        <w:spacing w:after="0" w:line="240" w:lineRule="auto"/>
        <w:ind w:left="170" w:right="57"/>
        <w:jc w:val="center"/>
        <w:rPr>
          <w:rFonts w:asciiTheme="majorBidi" w:eastAsia="Calibri" w:hAnsiTheme="majorBidi" w:cstheme="majorBidi"/>
          <w:b/>
          <w:bCs/>
          <w:sz w:val="24"/>
          <w:szCs w:val="24"/>
        </w:rPr>
      </w:pPr>
      <w:r w:rsidRPr="000570AB">
        <w:rPr>
          <w:rFonts w:asciiTheme="majorBidi" w:eastAsia="Calibri" w:hAnsiTheme="majorBidi" w:cstheme="majorBidi"/>
          <w:b/>
          <w:sz w:val="24"/>
          <w:szCs w:val="24"/>
        </w:rPr>
        <w:t xml:space="preserve">"Saistošie noteikumi par pirmsskolas vecuma bērnu reģistrācijas, uzņemšanas un atskaitīšanas kārtību Jēkabpils novada pašvaldības pirmsskolas izglītības iestādēs" </w:t>
      </w:r>
      <w:r w:rsidRPr="000570AB">
        <w:rPr>
          <w:rFonts w:asciiTheme="majorBidi" w:eastAsia="Calibri" w:hAnsiTheme="majorBidi" w:cstheme="majorBidi"/>
          <w:b/>
          <w:bCs/>
          <w:sz w:val="24"/>
          <w:szCs w:val="24"/>
        </w:rPr>
        <w:t>paskaidrojuma raksts</w:t>
      </w:r>
    </w:p>
    <w:p w14:paraId="4080BCDF" w14:textId="77777777" w:rsidR="0060781E" w:rsidRPr="000570AB" w:rsidRDefault="0060781E" w:rsidP="000E711F">
      <w:pPr>
        <w:spacing w:after="0" w:line="276" w:lineRule="auto"/>
        <w:ind w:left="170" w:right="57"/>
        <w:jc w:val="center"/>
        <w:rPr>
          <w:rFonts w:asciiTheme="majorBidi" w:eastAsia="Calibri" w:hAnsiTheme="majorBidi" w:cstheme="majorBidi"/>
          <w:b/>
          <w:bCs/>
          <w:sz w:val="24"/>
          <w:szCs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229"/>
      </w:tblGrid>
      <w:tr w:rsidR="00EC57C6" w:rsidRPr="000570AB" w14:paraId="0D929E58"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E84113" w14:textId="77777777" w:rsidR="00EC57C6" w:rsidRPr="000570AB" w:rsidRDefault="00EC57C6" w:rsidP="000E711F">
            <w:pPr>
              <w:ind w:left="170" w:right="57"/>
              <w:jc w:val="center"/>
              <w:textAlignment w:val="baseline"/>
              <w:rPr>
                <w:rFonts w:asciiTheme="majorBidi" w:hAnsiTheme="majorBidi" w:cstheme="majorBidi"/>
                <w:sz w:val="24"/>
                <w:szCs w:val="24"/>
                <w:lang w:eastAsia="lv-LV"/>
              </w:rPr>
            </w:pPr>
            <w:r w:rsidRPr="000570AB">
              <w:rPr>
                <w:rFonts w:asciiTheme="majorBidi" w:eastAsia="Calibri" w:hAnsiTheme="majorBidi" w:cstheme="majorBidi"/>
                <w:i/>
                <w:iCs/>
                <w:sz w:val="24"/>
                <w:szCs w:val="24"/>
              </w:rPr>
              <w:t xml:space="preserve"> </w:t>
            </w:r>
            <w:r w:rsidRPr="000570AB">
              <w:rPr>
                <w:rFonts w:asciiTheme="majorBidi" w:hAnsiTheme="majorBidi" w:cstheme="majorBidi"/>
                <w:b/>
                <w:bCs/>
                <w:sz w:val="24"/>
                <w:szCs w:val="24"/>
                <w:lang w:eastAsia="lv-LV"/>
              </w:rPr>
              <w:t>Paskaidrojuma raksta sadaļa</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5154F5E" w14:textId="77777777" w:rsidR="00EC57C6" w:rsidRPr="000570AB" w:rsidRDefault="00EC57C6" w:rsidP="000E711F">
            <w:pPr>
              <w:ind w:left="170" w:right="57"/>
              <w:jc w:val="center"/>
              <w:textAlignment w:val="baseline"/>
              <w:rPr>
                <w:rFonts w:asciiTheme="majorBidi" w:hAnsiTheme="majorBidi" w:cstheme="majorBidi"/>
                <w:b/>
                <w:bCs/>
                <w:sz w:val="24"/>
                <w:szCs w:val="24"/>
                <w:lang w:eastAsia="lv-LV"/>
              </w:rPr>
            </w:pPr>
            <w:r w:rsidRPr="000570AB">
              <w:rPr>
                <w:rFonts w:asciiTheme="majorBidi" w:hAnsiTheme="majorBidi" w:cstheme="majorBidi"/>
                <w:b/>
                <w:bCs/>
                <w:sz w:val="24"/>
                <w:szCs w:val="24"/>
                <w:lang w:eastAsia="lv-LV"/>
              </w:rPr>
              <w:t>Norādāmā informācija </w:t>
            </w:r>
          </w:p>
        </w:tc>
      </w:tr>
      <w:tr w:rsidR="00EC57C6" w:rsidRPr="000570AB" w14:paraId="1DFCF961"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D15D9A" w14:textId="77777777" w:rsidR="00EC57C6" w:rsidRPr="000570AB" w:rsidRDefault="00EC57C6" w:rsidP="000E711F">
            <w:pPr>
              <w:numPr>
                <w:ilvl w:val="0"/>
                <w:numId w:val="4"/>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Mērķis un nepieciešamības pamatojums</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00A94D" w14:textId="037CFA7C" w:rsidR="00EC57C6" w:rsidRPr="000570AB" w:rsidRDefault="00EC57C6" w:rsidP="000E711F">
            <w:pPr>
              <w:shd w:val="clear" w:color="auto" w:fill="FFFFFF"/>
              <w:spacing w:after="0" w:line="240" w:lineRule="auto"/>
              <w:ind w:left="170" w:right="57"/>
              <w:jc w:val="both"/>
              <w:rPr>
                <w:rFonts w:asciiTheme="majorBidi" w:eastAsia="Times New Roman" w:hAnsiTheme="majorBidi" w:cstheme="majorBidi"/>
                <w:sz w:val="24"/>
                <w:szCs w:val="24"/>
                <w:lang w:eastAsia="lv-LV"/>
              </w:rPr>
            </w:pPr>
            <w:r w:rsidRPr="000570AB">
              <w:rPr>
                <w:rFonts w:asciiTheme="majorBidi" w:eastAsia="Times New Roman" w:hAnsiTheme="majorBidi" w:cstheme="majorBidi"/>
                <w:sz w:val="24"/>
                <w:szCs w:val="24"/>
                <w:lang w:eastAsia="lv-LV"/>
              </w:rPr>
              <w:t>Pašvaldību likuma Pārejas noteikumu 6.punktā ir noteikts,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w:t>
            </w:r>
          </w:p>
          <w:p w14:paraId="0F6BA5F9" w14:textId="6819A6F5" w:rsidR="00EC57C6" w:rsidRPr="000570AB" w:rsidRDefault="00EC57C6" w:rsidP="000E711F">
            <w:pPr>
              <w:shd w:val="clear" w:color="auto" w:fill="FFFFFF"/>
              <w:spacing w:after="0" w:line="240" w:lineRule="auto"/>
              <w:ind w:left="170" w:right="57"/>
              <w:jc w:val="both"/>
              <w:rPr>
                <w:rFonts w:asciiTheme="majorBidi" w:eastAsia="Times New Roman" w:hAnsiTheme="majorBidi" w:cstheme="majorBidi"/>
                <w:sz w:val="24"/>
                <w:szCs w:val="24"/>
                <w:lang w:eastAsia="lv-LV"/>
              </w:rPr>
            </w:pPr>
            <w:r w:rsidRPr="000570AB">
              <w:rPr>
                <w:rFonts w:asciiTheme="majorBidi" w:eastAsia="Times New Roman" w:hAnsiTheme="majorBidi" w:cstheme="majorBidi"/>
                <w:sz w:val="24"/>
                <w:szCs w:val="24"/>
                <w:lang w:eastAsia="lv-LV"/>
              </w:rPr>
              <w:t>Spēkā esošo Jēkabpils novada domes 2021.gada 2</w:t>
            </w:r>
            <w:r w:rsidR="003C03D0">
              <w:rPr>
                <w:rFonts w:asciiTheme="majorBidi" w:eastAsia="Times New Roman" w:hAnsiTheme="majorBidi" w:cstheme="majorBidi"/>
                <w:sz w:val="24"/>
                <w:szCs w:val="24"/>
                <w:lang w:eastAsia="lv-LV"/>
              </w:rPr>
              <w:t>5.novembr</w:t>
            </w:r>
            <w:r w:rsidR="00AB2840">
              <w:rPr>
                <w:rFonts w:asciiTheme="majorBidi" w:eastAsia="Times New Roman" w:hAnsiTheme="majorBidi" w:cstheme="majorBidi"/>
                <w:sz w:val="24"/>
                <w:szCs w:val="24"/>
                <w:lang w:eastAsia="lv-LV"/>
              </w:rPr>
              <w:t>a</w:t>
            </w:r>
            <w:r w:rsidRPr="000570AB">
              <w:rPr>
                <w:rFonts w:asciiTheme="majorBidi" w:eastAsia="Times New Roman" w:hAnsiTheme="majorBidi" w:cstheme="majorBidi"/>
                <w:sz w:val="24"/>
                <w:szCs w:val="24"/>
                <w:lang w:eastAsia="lv-LV"/>
              </w:rPr>
              <w:t xml:space="preserve"> saistošo noteikumu Nr.</w:t>
            </w:r>
            <w:r w:rsidR="00AB2840">
              <w:rPr>
                <w:rFonts w:asciiTheme="majorBidi" w:eastAsia="Times New Roman" w:hAnsiTheme="majorBidi" w:cstheme="majorBidi"/>
                <w:sz w:val="24"/>
                <w:szCs w:val="24"/>
                <w:lang w:eastAsia="lv-LV"/>
              </w:rPr>
              <w:t>20</w:t>
            </w:r>
            <w:r w:rsidRPr="000570AB">
              <w:rPr>
                <w:rFonts w:asciiTheme="majorBidi" w:eastAsia="Times New Roman" w:hAnsiTheme="majorBidi" w:cstheme="majorBidi"/>
                <w:sz w:val="24"/>
                <w:szCs w:val="24"/>
                <w:lang w:eastAsia="lv-LV"/>
              </w:rPr>
              <w:t xml:space="preserve"> “</w:t>
            </w:r>
            <w:r w:rsidR="00AB2840" w:rsidRPr="00AB2840">
              <w:rPr>
                <w:rFonts w:asciiTheme="majorBidi" w:eastAsia="Times New Roman" w:hAnsiTheme="majorBidi" w:cstheme="majorBidi"/>
                <w:sz w:val="24"/>
                <w:szCs w:val="24"/>
                <w:lang w:eastAsia="lv-LV"/>
              </w:rPr>
              <w:t>Saistošie noteikumi par pirmsskolas vecuma bērnu reģistrācijas, uzņemšanas un atskaitīšanas kārtību Jēkabpils novada pašvaldības pirmsskolas izglītības iestādēs</w:t>
            </w:r>
            <w:r w:rsidRPr="000570AB">
              <w:rPr>
                <w:rFonts w:asciiTheme="majorBidi" w:eastAsia="Times New Roman" w:hAnsiTheme="majorBidi" w:cstheme="majorBidi"/>
                <w:sz w:val="24"/>
                <w:szCs w:val="24"/>
                <w:lang w:eastAsia="lv-LV"/>
              </w:rPr>
              <w:t>” kā viens no tiesiskās izdošanas pamatojumiem ir norādīts likums “Par pašvaldībām”, kurš ir zaudējis spēku 2023.</w:t>
            </w:r>
            <w:r w:rsidR="00A1612A">
              <w:rPr>
                <w:rFonts w:asciiTheme="majorBidi" w:eastAsia="Times New Roman" w:hAnsiTheme="majorBidi" w:cstheme="majorBidi"/>
                <w:sz w:val="24"/>
                <w:szCs w:val="24"/>
                <w:lang w:eastAsia="lv-LV"/>
              </w:rPr>
              <w:t>gada 31.decembrī</w:t>
            </w:r>
            <w:r w:rsidRPr="000570AB">
              <w:rPr>
                <w:rFonts w:asciiTheme="majorBidi" w:eastAsia="Times New Roman" w:hAnsiTheme="majorBidi" w:cstheme="majorBidi"/>
                <w:sz w:val="24"/>
                <w:szCs w:val="24"/>
                <w:lang w:eastAsia="lv-LV"/>
              </w:rPr>
              <w:t>, līdz ar to pašvaldībai ir pienākums pārskatīt šos saistošos noteikumus un izdot tos no jauna.</w:t>
            </w:r>
          </w:p>
          <w:p w14:paraId="1A007108" w14:textId="5D2C8907" w:rsidR="00EC57C6" w:rsidRPr="009642C3" w:rsidRDefault="00EC57C6" w:rsidP="000E711F">
            <w:pPr>
              <w:shd w:val="clear" w:color="auto" w:fill="FFFFFF"/>
              <w:spacing w:after="0" w:line="240" w:lineRule="auto"/>
              <w:ind w:left="170" w:right="57"/>
              <w:jc w:val="both"/>
              <w:rPr>
                <w:rFonts w:asciiTheme="majorBidi" w:eastAsia="Times New Roman" w:hAnsiTheme="majorBidi" w:cstheme="majorBidi"/>
                <w:sz w:val="24"/>
                <w:szCs w:val="24"/>
                <w:lang w:eastAsia="lv-LV"/>
              </w:rPr>
            </w:pPr>
            <w:r w:rsidRPr="000570AB">
              <w:rPr>
                <w:rFonts w:asciiTheme="majorBidi" w:eastAsia="Times New Roman" w:hAnsiTheme="majorBidi" w:cstheme="majorBidi"/>
                <w:sz w:val="24"/>
                <w:szCs w:val="24"/>
                <w:lang w:eastAsia="lv-LV"/>
              </w:rPr>
              <w:t xml:space="preserve">Ņemot vērā, ka </w:t>
            </w:r>
            <w:r w:rsidR="009642C3">
              <w:rPr>
                <w:rFonts w:asciiTheme="majorBidi" w:eastAsia="Times New Roman" w:hAnsiTheme="majorBidi" w:cstheme="majorBidi"/>
                <w:sz w:val="24"/>
                <w:szCs w:val="24"/>
                <w:lang w:eastAsia="lv-LV"/>
              </w:rPr>
              <w:t>Vispārējās izglītības likuma</w:t>
            </w:r>
            <w:r w:rsidRPr="000570AB">
              <w:rPr>
                <w:rFonts w:asciiTheme="majorBidi" w:eastAsia="Times New Roman" w:hAnsiTheme="majorBidi" w:cstheme="majorBidi"/>
                <w:sz w:val="24"/>
                <w:szCs w:val="24"/>
                <w:lang w:eastAsia="lv-LV"/>
              </w:rPr>
              <w:t xml:space="preserve"> </w:t>
            </w:r>
            <w:r w:rsidR="00E9298A">
              <w:rPr>
                <w:rFonts w:asciiTheme="majorBidi" w:eastAsia="Times New Roman" w:hAnsiTheme="majorBidi" w:cstheme="majorBidi"/>
                <w:sz w:val="24"/>
                <w:szCs w:val="24"/>
                <w:lang w:eastAsia="lv-LV"/>
              </w:rPr>
              <w:t>26</w:t>
            </w:r>
            <w:r w:rsidRPr="000570AB">
              <w:rPr>
                <w:rFonts w:asciiTheme="majorBidi" w:eastAsia="Times New Roman" w:hAnsiTheme="majorBidi" w:cstheme="majorBidi"/>
                <w:sz w:val="24"/>
                <w:szCs w:val="24"/>
                <w:lang w:eastAsia="lv-LV"/>
              </w:rPr>
              <w:t xml:space="preserve">. panta </w:t>
            </w:r>
            <w:r w:rsidR="00E9298A">
              <w:rPr>
                <w:rFonts w:asciiTheme="majorBidi" w:eastAsia="Times New Roman" w:hAnsiTheme="majorBidi" w:cstheme="majorBidi"/>
                <w:sz w:val="24"/>
                <w:szCs w:val="24"/>
                <w:lang w:eastAsia="lv-LV"/>
              </w:rPr>
              <w:t>pirmajā</w:t>
            </w:r>
            <w:r w:rsidRPr="000570AB">
              <w:rPr>
                <w:rFonts w:asciiTheme="majorBidi" w:eastAsia="Times New Roman" w:hAnsiTheme="majorBidi" w:cstheme="majorBidi"/>
                <w:sz w:val="24"/>
                <w:szCs w:val="24"/>
                <w:lang w:eastAsia="lv-LV"/>
              </w:rPr>
              <w:t xml:space="preserve"> daļ</w:t>
            </w:r>
            <w:r w:rsidR="00E9298A">
              <w:rPr>
                <w:rFonts w:asciiTheme="majorBidi" w:eastAsia="Times New Roman" w:hAnsiTheme="majorBidi" w:cstheme="majorBidi"/>
                <w:sz w:val="24"/>
                <w:szCs w:val="24"/>
                <w:lang w:eastAsia="lv-LV"/>
              </w:rPr>
              <w:t>ā</w:t>
            </w:r>
            <w:r w:rsidR="009642C3">
              <w:rPr>
                <w:rFonts w:asciiTheme="majorBidi" w:eastAsia="Times New Roman" w:hAnsiTheme="majorBidi" w:cstheme="majorBidi"/>
                <w:sz w:val="24"/>
                <w:szCs w:val="24"/>
                <w:lang w:eastAsia="lv-LV"/>
              </w:rPr>
              <w:t xml:space="preserve"> </w:t>
            </w:r>
            <w:r w:rsidRPr="000570AB">
              <w:rPr>
                <w:rFonts w:asciiTheme="majorBidi" w:eastAsia="Times New Roman" w:hAnsiTheme="majorBidi" w:cstheme="majorBidi"/>
                <w:sz w:val="24"/>
                <w:szCs w:val="24"/>
                <w:lang w:eastAsia="lv-LV"/>
              </w:rPr>
              <w:t xml:space="preserve">pašvaldībām noteiktie pienākumi nav mainījušies, tad no jauna izdodamie saistošie noteikumi par </w:t>
            </w:r>
            <w:r w:rsidR="00C970F2" w:rsidRPr="00C970F2">
              <w:rPr>
                <w:rFonts w:asciiTheme="majorBidi" w:eastAsia="Times New Roman" w:hAnsiTheme="majorBidi" w:cstheme="majorBidi"/>
                <w:sz w:val="24"/>
                <w:szCs w:val="24"/>
                <w:lang w:eastAsia="lv-LV"/>
              </w:rPr>
              <w:t>pirmsskolas vecuma bērnu reģistrācijas, uzņemšanas un atskaitīšanas kārtību Jēkabpils novada pašvaldības pirmsskolas izglītības iestādēs</w:t>
            </w:r>
            <w:r w:rsidR="00C970F2">
              <w:rPr>
                <w:rFonts w:asciiTheme="majorBidi" w:eastAsia="Times New Roman" w:hAnsiTheme="majorBidi" w:cstheme="majorBidi"/>
                <w:sz w:val="24"/>
                <w:szCs w:val="24"/>
                <w:lang w:eastAsia="lv-LV"/>
              </w:rPr>
              <w:t xml:space="preserve"> </w:t>
            </w:r>
            <w:r w:rsidRPr="000570AB">
              <w:rPr>
                <w:rFonts w:asciiTheme="majorBidi" w:eastAsia="Times New Roman" w:hAnsiTheme="majorBidi" w:cstheme="majorBidi"/>
                <w:sz w:val="24"/>
                <w:szCs w:val="24"/>
                <w:lang w:eastAsia="lv-LV"/>
              </w:rPr>
              <w:t>pēc būtības netiek mainīti, bet tiek izdoti formāli kā jauns normatīvais akts.</w:t>
            </w:r>
          </w:p>
        </w:tc>
      </w:tr>
      <w:tr w:rsidR="00EC57C6" w:rsidRPr="000570AB" w14:paraId="51D6273F" w14:textId="77777777" w:rsidTr="00DA08E2">
        <w:trPr>
          <w:trHeight w:val="702"/>
        </w:trPr>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3E1613" w14:textId="72124AE9" w:rsidR="00EC57C6" w:rsidRPr="000570AB" w:rsidRDefault="00EC57C6" w:rsidP="00DA08E2">
            <w:pPr>
              <w:numPr>
                <w:ilvl w:val="0"/>
                <w:numId w:val="5"/>
              </w:numPr>
              <w:spacing w:after="200" w:line="276" w:lineRule="auto"/>
              <w:ind w:left="170" w:right="57" w:hanging="216"/>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Fiskālā ietekme uz pašvaldības budžetu </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E19CBC" w14:textId="5F4D383B" w:rsidR="00EC57C6" w:rsidRPr="000570AB" w:rsidRDefault="00585544" w:rsidP="000E711F">
            <w:pPr>
              <w:ind w:left="170" w:right="57" w:hanging="444"/>
              <w:jc w:val="both"/>
              <w:textAlignment w:val="baseline"/>
              <w:rPr>
                <w:rFonts w:asciiTheme="majorBidi" w:eastAsia="Calibri" w:hAnsiTheme="majorBidi" w:cstheme="majorBidi"/>
                <w:sz w:val="24"/>
                <w:szCs w:val="24"/>
              </w:rPr>
            </w:pPr>
            <w:r>
              <w:rPr>
                <w:rFonts w:asciiTheme="majorBidi" w:hAnsiTheme="majorBidi" w:cstheme="majorBidi"/>
                <w:sz w:val="24"/>
                <w:szCs w:val="24"/>
              </w:rPr>
              <w:t xml:space="preserve">       </w:t>
            </w:r>
            <w:r w:rsidR="00EC57C6" w:rsidRPr="000570AB">
              <w:rPr>
                <w:rFonts w:asciiTheme="majorBidi" w:hAnsiTheme="majorBidi" w:cstheme="majorBidi"/>
                <w:sz w:val="24"/>
                <w:szCs w:val="24"/>
              </w:rPr>
              <w:t>Netiek prognozēta</w:t>
            </w:r>
          </w:p>
          <w:p w14:paraId="4146BD3A" w14:textId="77777777" w:rsidR="00EC57C6" w:rsidRPr="000570AB" w:rsidRDefault="00EC57C6" w:rsidP="000E711F">
            <w:pPr>
              <w:ind w:left="170" w:right="57" w:hanging="540"/>
              <w:jc w:val="both"/>
              <w:textAlignment w:val="baseline"/>
              <w:rPr>
                <w:rFonts w:asciiTheme="majorBidi" w:eastAsia="Calibri" w:hAnsiTheme="majorBidi" w:cstheme="majorBidi"/>
                <w:sz w:val="24"/>
                <w:szCs w:val="24"/>
              </w:rPr>
            </w:pPr>
          </w:p>
        </w:tc>
      </w:tr>
      <w:tr w:rsidR="00EC57C6" w:rsidRPr="000570AB" w14:paraId="4F9454E2"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AC792D" w14:textId="77777777" w:rsidR="00EC57C6" w:rsidRPr="000570AB" w:rsidRDefault="00EC57C6" w:rsidP="000E711F">
            <w:pPr>
              <w:numPr>
                <w:ilvl w:val="0"/>
                <w:numId w:val="6"/>
              </w:numPr>
              <w:spacing w:after="200" w:line="276" w:lineRule="auto"/>
              <w:ind w:left="170" w:right="57" w:hanging="216"/>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Sociālā ietekme, ietekme uz vidi, iedzīvotāju veselību, uzņēmējdarbības vidi pašvaldības teritorijā, kā arī plānotā regulējuma ietekme uz konkurenci</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B16C4B" w14:textId="77777777" w:rsidR="00EC57C6" w:rsidRPr="000570AB" w:rsidRDefault="00EC57C6" w:rsidP="000E711F">
            <w:pPr>
              <w:spacing w:line="276" w:lineRule="auto"/>
              <w:ind w:left="170" w:right="57"/>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Netiek prognozēta</w:t>
            </w:r>
          </w:p>
        </w:tc>
      </w:tr>
      <w:tr w:rsidR="00EC57C6" w:rsidRPr="000570AB" w14:paraId="17458FE6" w14:textId="77777777" w:rsidTr="00DA08E2">
        <w:trPr>
          <w:trHeight w:val="1358"/>
        </w:trPr>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894190" w14:textId="77777777" w:rsidR="00EC57C6" w:rsidRPr="000570AB" w:rsidRDefault="00EC57C6" w:rsidP="000E711F">
            <w:pPr>
              <w:numPr>
                <w:ilvl w:val="0"/>
                <w:numId w:val="7"/>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lastRenderedPageBreak/>
              <w:t>Ietekme uz administratīvajām procedūrām un to izmaksām</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A4F487" w14:textId="77777777" w:rsidR="00EC57C6" w:rsidRPr="000570AB" w:rsidRDefault="00EC57C6" w:rsidP="000E711F">
            <w:pPr>
              <w:spacing w:line="276" w:lineRule="auto"/>
              <w:ind w:left="170" w:right="57"/>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Netiek prognozēta</w:t>
            </w:r>
          </w:p>
        </w:tc>
      </w:tr>
      <w:tr w:rsidR="00EC57C6" w:rsidRPr="000570AB" w14:paraId="3131091A"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AE2E83" w14:textId="77777777" w:rsidR="00EC57C6" w:rsidRPr="000570AB" w:rsidRDefault="00EC57C6" w:rsidP="000E711F">
            <w:pPr>
              <w:numPr>
                <w:ilvl w:val="0"/>
                <w:numId w:val="8"/>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Ietekme uz pašvaldības funkcijām un cilvēkresursiem</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F3B4E20" w14:textId="77777777" w:rsidR="00EC57C6" w:rsidRPr="000570AB" w:rsidRDefault="00EC57C6" w:rsidP="000E711F">
            <w:pPr>
              <w:spacing w:line="276" w:lineRule="auto"/>
              <w:ind w:left="170" w:right="57"/>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Netiek prognozēta</w:t>
            </w:r>
          </w:p>
        </w:tc>
      </w:tr>
      <w:tr w:rsidR="00EC57C6" w:rsidRPr="000570AB" w14:paraId="3FED21D4"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36FE5E" w14:textId="77777777" w:rsidR="00EC57C6" w:rsidRPr="000570AB" w:rsidRDefault="00EC57C6" w:rsidP="000E711F">
            <w:pPr>
              <w:numPr>
                <w:ilvl w:val="0"/>
                <w:numId w:val="9"/>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Informācija par izpildes nodrošināšanu</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C92068" w14:textId="7FE6481B" w:rsidR="00EC57C6" w:rsidRPr="000570AB" w:rsidRDefault="00EC57C6" w:rsidP="000E711F">
            <w:pPr>
              <w:spacing w:line="276" w:lineRule="auto"/>
              <w:ind w:left="170" w:right="57"/>
              <w:jc w:val="both"/>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Saistošo noteikumu izpildi nodrošinās pašvaldības izglītības iestādes, k</w:t>
            </w:r>
            <w:r w:rsidR="00522080">
              <w:rPr>
                <w:rFonts w:asciiTheme="majorBidi" w:hAnsiTheme="majorBidi" w:cstheme="majorBidi"/>
                <w:sz w:val="24"/>
                <w:szCs w:val="24"/>
                <w:lang w:eastAsia="lv-LV"/>
              </w:rPr>
              <w:t>uras</w:t>
            </w:r>
            <w:r w:rsidRPr="000570AB">
              <w:rPr>
                <w:rFonts w:asciiTheme="majorBidi" w:hAnsiTheme="majorBidi" w:cstheme="majorBidi"/>
                <w:sz w:val="24"/>
                <w:szCs w:val="24"/>
                <w:lang w:eastAsia="lv-LV"/>
              </w:rPr>
              <w:t xml:space="preserve"> īsteno pirmsskolas izglītības programmas.</w:t>
            </w:r>
          </w:p>
        </w:tc>
      </w:tr>
      <w:tr w:rsidR="00EC57C6" w:rsidRPr="000570AB" w14:paraId="2ECC17A7"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379929" w14:textId="77777777" w:rsidR="00EC57C6" w:rsidRPr="000570AB" w:rsidRDefault="00EC57C6" w:rsidP="000E711F">
            <w:pPr>
              <w:numPr>
                <w:ilvl w:val="0"/>
                <w:numId w:val="10"/>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Prasību un izmaksu samērīgums pret ieguvumiem, ko sniedz mērķa sasniegšana</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FB76E2" w14:textId="77777777" w:rsidR="00EC57C6" w:rsidRPr="000570AB" w:rsidRDefault="00EC57C6" w:rsidP="000E711F">
            <w:pPr>
              <w:spacing w:after="0"/>
              <w:ind w:left="170" w:right="57"/>
              <w:rPr>
                <w:rFonts w:asciiTheme="majorBidi" w:hAnsiTheme="majorBidi" w:cstheme="majorBidi"/>
                <w:sz w:val="24"/>
                <w:szCs w:val="24"/>
                <w:lang w:eastAsia="lv-LV"/>
              </w:rPr>
            </w:pPr>
            <w:r w:rsidRPr="000570AB">
              <w:rPr>
                <w:rFonts w:asciiTheme="majorBidi" w:hAnsiTheme="majorBidi" w:cstheme="majorBidi"/>
                <w:sz w:val="24"/>
                <w:szCs w:val="24"/>
                <w:lang w:eastAsia="lv-LV"/>
              </w:rPr>
              <w:t>Saistošie noteikumi ir piemēroti iecerētā mērķa sasniegšanas nodrošināšanai un paredz tikai to, kas ir nepieciešams minētā mērķa sasniegšanai.</w:t>
            </w:r>
          </w:p>
          <w:p w14:paraId="1C0CB6C3" w14:textId="77777777" w:rsidR="00EC57C6" w:rsidRPr="000570AB" w:rsidRDefault="00EC57C6" w:rsidP="000E711F">
            <w:pPr>
              <w:spacing w:after="0"/>
              <w:ind w:left="170" w:right="57"/>
              <w:jc w:val="both"/>
              <w:rPr>
                <w:rFonts w:asciiTheme="majorBidi" w:hAnsiTheme="majorBidi" w:cstheme="majorBidi"/>
                <w:sz w:val="24"/>
                <w:szCs w:val="24"/>
                <w:lang w:eastAsia="lv-LV"/>
              </w:rPr>
            </w:pPr>
            <w:r w:rsidRPr="000570AB">
              <w:rPr>
                <w:rFonts w:asciiTheme="majorBidi" w:hAnsiTheme="majorBidi" w:cstheme="majorBidi"/>
                <w:sz w:val="24"/>
                <w:szCs w:val="24"/>
                <w:lang w:eastAsia="lv-LV"/>
              </w:rPr>
              <w:t>Pašvaldības izraudzītā rīcība ir atbilstoša augstākstāvošiem normatīviem aktiem.</w:t>
            </w:r>
          </w:p>
        </w:tc>
      </w:tr>
      <w:tr w:rsidR="00EC57C6" w:rsidRPr="000570AB" w14:paraId="13851183" w14:textId="77777777" w:rsidTr="00DA08E2">
        <w:tc>
          <w:tcPr>
            <w:tcW w:w="1614"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6B44013" w14:textId="77777777" w:rsidR="00EC57C6" w:rsidRPr="000570AB" w:rsidRDefault="00EC57C6" w:rsidP="000E711F">
            <w:pPr>
              <w:numPr>
                <w:ilvl w:val="0"/>
                <w:numId w:val="11"/>
              </w:numPr>
              <w:spacing w:after="200" w:line="276" w:lineRule="auto"/>
              <w:ind w:left="170" w:right="57" w:hanging="216"/>
              <w:textAlignment w:val="baseline"/>
              <w:rPr>
                <w:rFonts w:asciiTheme="majorBidi" w:hAnsiTheme="majorBidi" w:cstheme="majorBidi"/>
                <w:sz w:val="24"/>
                <w:szCs w:val="24"/>
                <w:lang w:eastAsia="lv-LV"/>
              </w:rPr>
            </w:pPr>
            <w:r w:rsidRPr="000570AB">
              <w:rPr>
                <w:rFonts w:asciiTheme="majorBidi" w:hAnsiTheme="majorBidi" w:cstheme="majorBidi"/>
                <w:sz w:val="24"/>
                <w:szCs w:val="24"/>
                <w:lang w:eastAsia="lv-LV"/>
              </w:rPr>
              <w:t>Izstrādes gaitā veiktās konsultācijas ar privātpersonām un institūcijām </w:t>
            </w:r>
          </w:p>
        </w:tc>
        <w:tc>
          <w:tcPr>
            <w:tcW w:w="3386"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0B1403" w14:textId="3FA8C2E0" w:rsidR="00EC57C6" w:rsidRPr="000570AB" w:rsidRDefault="00EC57C6" w:rsidP="000E711F">
            <w:pPr>
              <w:spacing w:after="0"/>
              <w:ind w:left="170" w:right="57"/>
              <w:jc w:val="both"/>
              <w:rPr>
                <w:rFonts w:asciiTheme="majorBidi" w:hAnsiTheme="majorBidi" w:cstheme="majorBidi"/>
                <w:sz w:val="24"/>
                <w:szCs w:val="24"/>
                <w:lang w:eastAsia="lv-LV"/>
              </w:rPr>
            </w:pPr>
            <w:r w:rsidRPr="000570AB">
              <w:rPr>
                <w:rFonts w:asciiTheme="majorBidi" w:hAnsiTheme="majorBidi" w:cstheme="majorBidi"/>
                <w:sz w:val="24"/>
                <w:szCs w:val="24"/>
                <w:lang w:eastAsia="lv-LV"/>
              </w:rPr>
              <w:t xml:space="preserve">Sabiedrības viedokļa noskaidrošana veikta atbilstoši Pašvaldību likuma 46. panta trešajā daļā noteiktajam – saistošo noteikumu projekts un paskaidrojuma raksts no 2024.gada </w:t>
            </w:r>
            <w:r w:rsidR="0087243E">
              <w:rPr>
                <w:rFonts w:asciiTheme="majorBidi" w:hAnsiTheme="majorBidi" w:cstheme="majorBidi"/>
                <w:sz w:val="24"/>
                <w:szCs w:val="24"/>
                <w:lang w:eastAsia="lv-LV"/>
              </w:rPr>
              <w:t>20.marta</w:t>
            </w:r>
            <w:r w:rsidRPr="000570AB">
              <w:rPr>
                <w:rFonts w:asciiTheme="majorBidi" w:hAnsiTheme="majorBidi" w:cstheme="majorBidi"/>
                <w:sz w:val="24"/>
                <w:szCs w:val="24"/>
                <w:lang w:eastAsia="lv-LV"/>
              </w:rPr>
              <w:t xml:space="preserve"> līdz 2024.gada</w:t>
            </w:r>
            <w:r w:rsidR="0087243E">
              <w:rPr>
                <w:rFonts w:asciiTheme="majorBidi" w:hAnsiTheme="majorBidi" w:cstheme="majorBidi"/>
                <w:sz w:val="24"/>
                <w:szCs w:val="24"/>
                <w:lang w:eastAsia="lv-LV"/>
              </w:rPr>
              <w:t xml:space="preserve"> 3.aprīlim</w:t>
            </w:r>
            <w:r w:rsidRPr="000570AB">
              <w:rPr>
                <w:rFonts w:asciiTheme="majorBidi" w:hAnsiTheme="majorBidi" w:cstheme="majorBidi"/>
                <w:sz w:val="24"/>
                <w:szCs w:val="24"/>
                <w:lang w:eastAsia="lv-LV"/>
              </w:rPr>
              <w:t xml:space="preserve"> tika publicēts pašvaldības oficiālajā tīmekļvietnē </w:t>
            </w:r>
            <w:hyperlink r:id="rId9" w:history="1">
              <w:r w:rsidRPr="000570AB">
                <w:rPr>
                  <w:rFonts w:asciiTheme="majorBidi" w:hAnsiTheme="majorBidi" w:cstheme="majorBidi"/>
                  <w:sz w:val="24"/>
                  <w:szCs w:val="24"/>
                  <w:u w:val="single"/>
                  <w:lang w:eastAsia="lv-LV"/>
                </w:rPr>
                <w:t>www.jekabpils.lv</w:t>
              </w:r>
            </w:hyperlink>
            <w:r w:rsidRPr="000570AB">
              <w:rPr>
                <w:rFonts w:asciiTheme="majorBidi" w:hAnsiTheme="majorBidi" w:cstheme="majorBidi"/>
                <w:sz w:val="24"/>
                <w:szCs w:val="24"/>
                <w:lang w:eastAsia="lv-LV"/>
              </w:rPr>
              <w:t xml:space="preserve"> sabiedrības viedokļa noskaidrošanai. </w:t>
            </w:r>
          </w:p>
          <w:p w14:paraId="400B7B46" w14:textId="77777777" w:rsidR="00EC57C6" w:rsidRPr="000570AB" w:rsidRDefault="00EC57C6" w:rsidP="000E711F">
            <w:pPr>
              <w:spacing w:after="0"/>
              <w:ind w:left="170" w:right="57"/>
              <w:jc w:val="both"/>
              <w:rPr>
                <w:rFonts w:asciiTheme="majorBidi" w:hAnsiTheme="majorBidi" w:cstheme="majorBidi"/>
                <w:sz w:val="24"/>
                <w:szCs w:val="24"/>
                <w:lang w:eastAsia="lv-LV"/>
              </w:rPr>
            </w:pPr>
            <w:r w:rsidRPr="000570AB">
              <w:rPr>
                <w:rFonts w:asciiTheme="majorBidi" w:hAnsiTheme="majorBidi" w:cstheme="majorBidi"/>
                <w:sz w:val="24"/>
                <w:szCs w:val="24"/>
                <w:lang w:eastAsia="lv-LV"/>
              </w:rPr>
              <w:t>Minētajā termiņā iedzīvotāju iebildumi un priekšlikumi nav saņemti.</w:t>
            </w:r>
          </w:p>
        </w:tc>
      </w:tr>
    </w:tbl>
    <w:p w14:paraId="72FD8356" w14:textId="77777777" w:rsidR="00EC57C6" w:rsidRPr="000570AB" w:rsidRDefault="00EC57C6" w:rsidP="000E711F">
      <w:pPr>
        <w:autoSpaceDE w:val="0"/>
        <w:autoSpaceDN w:val="0"/>
        <w:adjustRightInd w:val="0"/>
        <w:spacing w:after="200" w:line="276" w:lineRule="auto"/>
        <w:ind w:left="170" w:right="57"/>
        <w:rPr>
          <w:rFonts w:asciiTheme="majorBidi" w:eastAsia="Calibri" w:hAnsiTheme="majorBidi" w:cstheme="majorBidi"/>
          <w:sz w:val="24"/>
          <w:szCs w:val="24"/>
        </w:rPr>
      </w:pPr>
    </w:p>
    <w:p w14:paraId="02A475A7" w14:textId="77777777" w:rsidR="00EC57C6" w:rsidRPr="000570AB" w:rsidRDefault="00EC57C6" w:rsidP="000E711F">
      <w:pPr>
        <w:spacing w:after="200" w:line="276" w:lineRule="auto"/>
        <w:ind w:left="170" w:right="57"/>
        <w:rPr>
          <w:rFonts w:asciiTheme="majorBidi" w:eastAsia="Calibri" w:hAnsiTheme="majorBidi" w:cstheme="majorBidi"/>
          <w:sz w:val="24"/>
          <w:szCs w:val="24"/>
        </w:rPr>
      </w:pPr>
      <w:r w:rsidRPr="000570AB">
        <w:rPr>
          <w:rFonts w:asciiTheme="majorBidi" w:eastAsia="Calibri" w:hAnsiTheme="majorBidi" w:cstheme="majorBidi"/>
          <w:sz w:val="24"/>
          <w:szCs w:val="24"/>
        </w:rPr>
        <w:t>Jēkabpils novada domes priekšsēdētājs</w:t>
      </w:r>
      <w:r w:rsidRPr="000570AB">
        <w:rPr>
          <w:rFonts w:asciiTheme="majorBidi" w:eastAsia="Calibri" w:hAnsiTheme="majorBidi" w:cstheme="majorBidi"/>
          <w:sz w:val="24"/>
          <w:szCs w:val="24"/>
        </w:rPr>
        <w:tab/>
        <w:t xml:space="preserve">                                                            R. Ragainis</w:t>
      </w:r>
    </w:p>
    <w:p w14:paraId="5E36A557" w14:textId="77777777" w:rsidR="002E0891" w:rsidRPr="002E0891" w:rsidRDefault="002E0891" w:rsidP="000E711F">
      <w:pPr>
        <w:suppressAutoHyphens/>
        <w:autoSpaceDN w:val="0"/>
        <w:spacing w:after="0" w:line="240" w:lineRule="auto"/>
        <w:ind w:left="170" w:right="57"/>
        <w:jc w:val="right"/>
        <w:textAlignment w:val="baseline"/>
        <w:rPr>
          <w:rFonts w:ascii="Times New Roman" w:eastAsia="Times New Roman" w:hAnsi="Times New Roman" w:cs="Times New Roman"/>
          <w:kern w:val="0"/>
          <w:sz w:val="16"/>
          <w:szCs w:val="16"/>
          <w14:ligatures w14:val="none"/>
        </w:rPr>
      </w:pPr>
    </w:p>
    <w:sectPr w:rsidR="002E0891" w:rsidRPr="002E0891" w:rsidSect="002E0891">
      <w:footerReference w:type="default" r:id="rId10"/>
      <w:pgSz w:w="11906" w:h="16838"/>
      <w:pgMar w:top="1134" w:right="991"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FCD0" w14:textId="77777777" w:rsidR="00EC57C6" w:rsidRDefault="00EC57C6">
      <w:pPr>
        <w:spacing w:after="0" w:line="240" w:lineRule="auto"/>
      </w:pPr>
      <w:r>
        <w:separator/>
      </w:r>
    </w:p>
  </w:endnote>
  <w:endnote w:type="continuationSeparator" w:id="0">
    <w:p w14:paraId="0DC61DF8" w14:textId="77777777" w:rsidR="00EC57C6" w:rsidRDefault="00EC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779619"/>
      <w:docPartObj>
        <w:docPartGallery w:val="Page Numbers (Bottom of Page)"/>
        <w:docPartUnique/>
      </w:docPartObj>
    </w:sdtPr>
    <w:sdtEndPr/>
    <w:sdtContent>
      <w:p w14:paraId="1358DE2B" w14:textId="77777777" w:rsidR="00B57F61" w:rsidRDefault="00B57F61">
        <w:pPr>
          <w:pStyle w:val="Kjene"/>
          <w:jc w:val="right"/>
        </w:pPr>
        <w:r>
          <w:fldChar w:fldCharType="begin"/>
        </w:r>
        <w:r>
          <w:instrText>PAGE   \* MERGEFORMAT</w:instrText>
        </w:r>
        <w:r>
          <w:fldChar w:fldCharType="separate"/>
        </w:r>
        <w:r>
          <w:t>2</w:t>
        </w:r>
        <w:r>
          <w:fldChar w:fldCharType="end"/>
        </w:r>
      </w:p>
    </w:sdtContent>
  </w:sdt>
  <w:p w14:paraId="534FDE47" w14:textId="77777777" w:rsidR="00B57F61" w:rsidRDefault="00B57F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F9937" w14:textId="77777777" w:rsidR="00EC57C6" w:rsidRDefault="00EC57C6">
      <w:pPr>
        <w:spacing w:after="0" w:line="240" w:lineRule="auto"/>
      </w:pPr>
      <w:r>
        <w:separator/>
      </w:r>
    </w:p>
  </w:footnote>
  <w:footnote w:type="continuationSeparator" w:id="0">
    <w:p w14:paraId="6FD232FB" w14:textId="77777777" w:rsidR="00EC57C6" w:rsidRDefault="00EC5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2536B"/>
    <w:multiLevelType w:val="hybridMultilevel"/>
    <w:tmpl w:val="C5F030AE"/>
    <w:lvl w:ilvl="0" w:tplc="B4BC17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FB528F"/>
    <w:multiLevelType w:val="multilevel"/>
    <w:tmpl w:val="79C0475C"/>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34E69"/>
    <w:multiLevelType w:val="multilevel"/>
    <w:tmpl w:val="60B8C78E"/>
    <w:lvl w:ilvl="0">
      <w:start w:val="1"/>
      <w:numFmt w:val="decimal"/>
      <w:lvlText w:val="%1."/>
      <w:lvlJc w:val="left"/>
      <w:pPr>
        <w:ind w:left="360" w:hanging="360"/>
      </w:pPr>
      <w:rPr>
        <w:rFonts w:ascii="Times New Roman" w:eastAsia="Times New Roman" w:hAnsi="Times New Roman"/>
        <w:sz w:val="24"/>
      </w:rPr>
    </w:lvl>
    <w:lvl w:ilvl="1">
      <w:start w:val="1"/>
      <w:numFmt w:val="decimal"/>
      <w:lvlText w:val="%2."/>
      <w:lvlJc w:val="left"/>
      <w:pPr>
        <w:ind w:left="360" w:hanging="360"/>
      </w:pPr>
      <w:rPr>
        <w:rFonts w:ascii="Times New Roman" w:eastAsia="Times New Roman" w:hAnsi="Times New Roman" w:cs="Times New Roman"/>
        <w:color w:val="auto"/>
        <w:sz w:val="22"/>
        <w:szCs w:val="20"/>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4"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17F79"/>
    <w:multiLevelType w:val="multilevel"/>
    <w:tmpl w:val="D7AEB8C0"/>
    <w:lvl w:ilvl="0">
      <w:start w:val="1"/>
      <w:numFmt w:val="decimal"/>
      <w:lvlText w:val="%1."/>
      <w:lvlJc w:val="left"/>
      <w:pPr>
        <w:ind w:left="660" w:hanging="360"/>
      </w:pPr>
      <w:rPr>
        <w:rFonts w:ascii="Times New Roman" w:eastAsia="Times New Roman" w:hAnsi="Times New Roman" w:cs="Times New Roman"/>
        <w:sz w:val="24"/>
        <w:szCs w:val="24"/>
      </w:rPr>
    </w:lvl>
    <w:lvl w:ilvl="1">
      <w:start w:val="1"/>
      <w:numFmt w:val="decimal"/>
      <w:lvlText w:val="%1.%2."/>
      <w:lvlJc w:val="left"/>
      <w:pPr>
        <w:ind w:left="622" w:hanging="480"/>
      </w:pPr>
      <w:rPr>
        <w:rFonts w:ascii="Times New Roman" w:hAnsi="Times New Roman" w:cs="Times New Roman"/>
        <w:color w:val="auto"/>
        <w:sz w:val="24"/>
        <w:szCs w:val="24"/>
      </w:rPr>
    </w:lvl>
    <w:lvl w:ilvl="2">
      <w:start w:val="1"/>
      <w:numFmt w:val="decimal"/>
      <w:lvlText w:val="%1.%2.%3."/>
      <w:lvlJc w:val="left"/>
      <w:pPr>
        <w:ind w:left="1740" w:hanging="720"/>
      </w:pPr>
    </w:lvl>
    <w:lvl w:ilvl="3">
      <w:start w:val="1"/>
      <w:numFmt w:val="decimal"/>
      <w:lvlText w:val="%1.%2.%3.%4."/>
      <w:lvlJc w:val="left"/>
      <w:pPr>
        <w:ind w:left="2100" w:hanging="720"/>
      </w:pPr>
    </w:lvl>
    <w:lvl w:ilvl="4">
      <w:start w:val="1"/>
      <w:numFmt w:val="decimal"/>
      <w:lvlText w:val="%1.%2.%3.%4.%5."/>
      <w:lvlJc w:val="left"/>
      <w:pPr>
        <w:ind w:left="2820" w:hanging="1080"/>
      </w:pPr>
    </w:lvl>
    <w:lvl w:ilvl="5">
      <w:start w:val="1"/>
      <w:numFmt w:val="decimal"/>
      <w:lvlText w:val="%1.%2.%3.%4.%5.%6."/>
      <w:lvlJc w:val="left"/>
      <w:pPr>
        <w:ind w:left="3180" w:hanging="1080"/>
      </w:pPr>
    </w:lvl>
    <w:lvl w:ilvl="6">
      <w:start w:val="1"/>
      <w:numFmt w:val="decimal"/>
      <w:lvlText w:val="%1.%2.%3.%4.%5.%6.%7."/>
      <w:lvlJc w:val="left"/>
      <w:pPr>
        <w:ind w:left="3900" w:hanging="1440"/>
      </w:pPr>
    </w:lvl>
    <w:lvl w:ilvl="7">
      <w:start w:val="1"/>
      <w:numFmt w:val="decimal"/>
      <w:lvlText w:val="%1.%2.%3.%4.%5.%6.%7.%8."/>
      <w:lvlJc w:val="left"/>
      <w:pPr>
        <w:ind w:left="4260" w:hanging="1440"/>
      </w:pPr>
    </w:lvl>
    <w:lvl w:ilvl="8">
      <w:start w:val="1"/>
      <w:numFmt w:val="decimal"/>
      <w:lvlText w:val="%1.%2.%3.%4.%5.%6.%7.%8.%9."/>
      <w:lvlJc w:val="left"/>
      <w:pPr>
        <w:ind w:left="4980" w:hanging="1800"/>
      </w:pPr>
    </w:lvl>
  </w:abstractNum>
  <w:num w:numId="1" w16cid:durableId="398598189">
    <w:abstractNumId w:val="1"/>
  </w:num>
  <w:num w:numId="2" w16cid:durableId="1185169530">
    <w:abstractNumId w:val="0"/>
  </w:num>
  <w:num w:numId="3" w16cid:durableId="1713768073">
    <w:abstractNumId w:val="11"/>
  </w:num>
  <w:num w:numId="4" w16cid:durableId="765922078">
    <w:abstractNumId w:val="4"/>
  </w:num>
  <w:num w:numId="5" w16cid:durableId="1029721373">
    <w:abstractNumId w:val="6"/>
  </w:num>
  <w:num w:numId="6" w16cid:durableId="551692707">
    <w:abstractNumId w:val="5"/>
  </w:num>
  <w:num w:numId="7" w16cid:durableId="2071805918">
    <w:abstractNumId w:val="8"/>
  </w:num>
  <w:num w:numId="8" w16cid:durableId="1447895624">
    <w:abstractNumId w:val="10"/>
  </w:num>
  <w:num w:numId="9" w16cid:durableId="1847010408">
    <w:abstractNumId w:val="7"/>
  </w:num>
  <w:num w:numId="10" w16cid:durableId="1786926347">
    <w:abstractNumId w:val="2"/>
  </w:num>
  <w:num w:numId="11" w16cid:durableId="1635670148">
    <w:abstractNumId w:val="9"/>
  </w:num>
  <w:num w:numId="12" w16cid:durableId="588002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91"/>
    <w:rsid w:val="000570AB"/>
    <w:rsid w:val="000E711F"/>
    <w:rsid w:val="0011529D"/>
    <w:rsid w:val="00130878"/>
    <w:rsid w:val="002C7C64"/>
    <w:rsid w:val="002E0891"/>
    <w:rsid w:val="002E3380"/>
    <w:rsid w:val="003C03D0"/>
    <w:rsid w:val="003E536E"/>
    <w:rsid w:val="0048042B"/>
    <w:rsid w:val="004A7F2C"/>
    <w:rsid w:val="00522080"/>
    <w:rsid w:val="00523F3B"/>
    <w:rsid w:val="005638A0"/>
    <w:rsid w:val="00585544"/>
    <w:rsid w:val="0060781E"/>
    <w:rsid w:val="0068363C"/>
    <w:rsid w:val="007C349C"/>
    <w:rsid w:val="007C7635"/>
    <w:rsid w:val="0086334C"/>
    <w:rsid w:val="0087243E"/>
    <w:rsid w:val="0093178E"/>
    <w:rsid w:val="009642C3"/>
    <w:rsid w:val="00A1083A"/>
    <w:rsid w:val="00A1612A"/>
    <w:rsid w:val="00A630DE"/>
    <w:rsid w:val="00AB2840"/>
    <w:rsid w:val="00AD03FF"/>
    <w:rsid w:val="00AF40BA"/>
    <w:rsid w:val="00B57AA8"/>
    <w:rsid w:val="00B57F61"/>
    <w:rsid w:val="00BB12DF"/>
    <w:rsid w:val="00C23E3B"/>
    <w:rsid w:val="00C93243"/>
    <w:rsid w:val="00C970F2"/>
    <w:rsid w:val="00CB6308"/>
    <w:rsid w:val="00DA08E2"/>
    <w:rsid w:val="00DD1D29"/>
    <w:rsid w:val="00DD2528"/>
    <w:rsid w:val="00E9298A"/>
    <w:rsid w:val="00E93663"/>
    <w:rsid w:val="00EA57BF"/>
    <w:rsid w:val="00EC57C6"/>
    <w:rsid w:val="00F3009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D68F"/>
  <w15:chartTrackingRefBased/>
  <w15:docId w15:val="{9C9B339A-6E25-4F70-A97D-C84B1938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0891"/>
    <w:pPr>
      <w:spacing w:line="259" w:lineRule="auto"/>
    </w:pPr>
    <w:rPr>
      <w:sz w:val="22"/>
      <w:szCs w:val="22"/>
    </w:rPr>
  </w:style>
  <w:style w:type="paragraph" w:styleId="Virsraksts1">
    <w:name w:val="heading 1"/>
    <w:basedOn w:val="Parasts"/>
    <w:next w:val="Parasts"/>
    <w:link w:val="Virsraksts1Rakstz"/>
    <w:uiPriority w:val="9"/>
    <w:qFormat/>
    <w:rsid w:val="002E0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E0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E0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E0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E0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E089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089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089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089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0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E0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E0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E0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E0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E0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0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0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0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0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0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0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0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0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0891"/>
    <w:rPr>
      <w:i/>
      <w:iCs/>
      <w:color w:val="404040" w:themeColor="text1" w:themeTint="BF"/>
    </w:rPr>
  </w:style>
  <w:style w:type="paragraph" w:styleId="Sarakstarindkopa">
    <w:name w:val="List Paragraph"/>
    <w:basedOn w:val="Parasts"/>
    <w:uiPriority w:val="34"/>
    <w:qFormat/>
    <w:rsid w:val="002E0891"/>
    <w:pPr>
      <w:ind w:left="720"/>
      <w:contextualSpacing/>
    </w:pPr>
  </w:style>
  <w:style w:type="character" w:styleId="Intensvsizclums">
    <w:name w:val="Intense Emphasis"/>
    <w:basedOn w:val="Noklusjumarindkopasfonts"/>
    <w:uiPriority w:val="21"/>
    <w:qFormat/>
    <w:rsid w:val="002E0891"/>
    <w:rPr>
      <w:i/>
      <w:iCs/>
      <w:color w:val="0F4761" w:themeColor="accent1" w:themeShade="BF"/>
    </w:rPr>
  </w:style>
  <w:style w:type="paragraph" w:styleId="Intensvscitts">
    <w:name w:val="Intense Quote"/>
    <w:basedOn w:val="Parasts"/>
    <w:next w:val="Parasts"/>
    <w:link w:val="IntensvscittsRakstz"/>
    <w:uiPriority w:val="30"/>
    <w:qFormat/>
    <w:rsid w:val="002E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E0891"/>
    <w:rPr>
      <w:i/>
      <w:iCs/>
      <w:color w:val="0F4761" w:themeColor="accent1" w:themeShade="BF"/>
    </w:rPr>
  </w:style>
  <w:style w:type="character" w:styleId="Intensvaatsauce">
    <w:name w:val="Intense Reference"/>
    <w:basedOn w:val="Noklusjumarindkopasfonts"/>
    <w:uiPriority w:val="32"/>
    <w:qFormat/>
    <w:rsid w:val="002E0891"/>
    <w:rPr>
      <w:b/>
      <w:bCs/>
      <w:smallCaps/>
      <w:color w:val="0F4761" w:themeColor="accent1" w:themeShade="BF"/>
      <w:spacing w:val="5"/>
    </w:rPr>
  </w:style>
  <w:style w:type="paragraph" w:styleId="Kjene">
    <w:name w:val="footer"/>
    <w:basedOn w:val="Parasts"/>
    <w:link w:val="KjeneRakstz"/>
    <w:uiPriority w:val="99"/>
    <w:unhideWhenUsed/>
    <w:rsid w:val="002E08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0891"/>
    <w:rPr>
      <w:sz w:val="22"/>
      <w:szCs w:val="22"/>
    </w:rPr>
  </w:style>
  <w:style w:type="character" w:styleId="Komentraatsauce">
    <w:name w:val="annotation reference"/>
    <w:basedOn w:val="Noklusjumarindkopasfonts"/>
    <w:uiPriority w:val="99"/>
    <w:semiHidden/>
    <w:unhideWhenUsed/>
    <w:rsid w:val="002E0891"/>
    <w:rPr>
      <w:sz w:val="16"/>
      <w:szCs w:val="16"/>
    </w:rPr>
  </w:style>
  <w:style w:type="paragraph" w:styleId="Komentrateksts">
    <w:name w:val="annotation text"/>
    <w:basedOn w:val="Parasts"/>
    <w:link w:val="KomentratekstsRakstz"/>
    <w:uiPriority w:val="99"/>
    <w:unhideWhenUsed/>
    <w:rsid w:val="002E089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E0891"/>
    <w:rPr>
      <w:sz w:val="20"/>
      <w:szCs w:val="20"/>
    </w:rPr>
  </w:style>
  <w:style w:type="character" w:styleId="Hipersaite">
    <w:name w:val="Hyperlink"/>
    <w:basedOn w:val="Noklusjumarindkopasfonts"/>
    <w:uiPriority w:val="99"/>
    <w:unhideWhenUsed/>
    <w:rsid w:val="00C93243"/>
    <w:rPr>
      <w:color w:val="467886" w:themeColor="hyperlink"/>
      <w:u w:val="single"/>
    </w:rPr>
  </w:style>
  <w:style w:type="character" w:styleId="Neatrisintapieminana">
    <w:name w:val="Unresolved Mention"/>
    <w:basedOn w:val="Noklusjumarindkopasfonts"/>
    <w:uiPriority w:val="99"/>
    <w:semiHidden/>
    <w:unhideWhenUsed/>
    <w:rsid w:val="00C93243"/>
    <w:rPr>
      <w:color w:val="605E5C"/>
      <w:shd w:val="clear" w:color="auto" w:fill="E1DFDD"/>
    </w:rPr>
  </w:style>
  <w:style w:type="paragraph" w:customStyle="1" w:styleId="tv213">
    <w:name w:val="tv213"/>
    <w:basedOn w:val="Parasts"/>
    <w:rsid w:val="00EC57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093272">
      <w:bodyDiv w:val="1"/>
      <w:marLeft w:val="0"/>
      <w:marRight w:val="0"/>
      <w:marTop w:val="0"/>
      <w:marBottom w:val="0"/>
      <w:divBdr>
        <w:top w:val="none" w:sz="0" w:space="0" w:color="auto"/>
        <w:left w:val="none" w:sz="0" w:space="0" w:color="auto"/>
        <w:bottom w:val="none" w:sz="0" w:space="0" w:color="auto"/>
        <w:right w:val="none" w:sz="0" w:space="0" w:color="auto"/>
      </w:divBdr>
    </w:div>
    <w:div w:id="16678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9994</Words>
  <Characters>5698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Ilona Skrode</cp:lastModifiedBy>
  <cp:revision>2</cp:revision>
  <dcterms:created xsi:type="dcterms:W3CDTF">2024-05-22T13:15:00Z</dcterms:created>
  <dcterms:modified xsi:type="dcterms:W3CDTF">2024-05-22T13:15:00Z</dcterms:modified>
</cp:coreProperties>
</file>