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992" w:rsidRPr="00954864" w:rsidRDefault="000A5992" w:rsidP="00D8213A">
      <w:pPr>
        <w:jc w:val="center"/>
      </w:pPr>
      <w:bookmarkStart w:id="0" w:name="_Toc211739556"/>
      <w:bookmarkStart w:id="1" w:name="_Toc85450376"/>
      <w:bookmarkStart w:id="2" w:name="_Toc85449962"/>
      <w:bookmarkStart w:id="3" w:name="_GoBack"/>
      <w:bookmarkEnd w:id="3"/>
    </w:p>
    <w:p w:rsidR="000A5992" w:rsidRPr="00954864" w:rsidRDefault="000A5992" w:rsidP="00954864">
      <w:pPr>
        <w:ind w:right="-2"/>
        <w:jc w:val="center"/>
        <w:rPr>
          <w:b/>
          <w:i/>
        </w:rPr>
      </w:pPr>
      <w:r w:rsidRPr="00954864">
        <w:rPr>
          <w:b/>
          <w:i/>
        </w:rPr>
        <w:t>VIENOŠANĀS PAR GROZĪJUMIEM</w:t>
      </w:r>
    </w:p>
    <w:p w:rsidR="009A3B36" w:rsidRDefault="009A3B36" w:rsidP="009A3B36">
      <w:pPr>
        <w:jc w:val="center"/>
      </w:pPr>
      <w:r>
        <w:t>201</w:t>
      </w:r>
      <w:r w:rsidR="00733386">
        <w:t>7</w:t>
      </w:r>
      <w:r>
        <w:t xml:space="preserve">.gada </w:t>
      </w:r>
      <w:r w:rsidR="001A3DCF">
        <w:t>2</w:t>
      </w:r>
      <w:r>
        <w:t>.</w:t>
      </w:r>
      <w:r w:rsidR="001A3DCF">
        <w:t>augusta</w:t>
      </w:r>
      <w:r>
        <w:t xml:space="preserve"> IEPIRKUMA LĪGUMĀ</w:t>
      </w:r>
    </w:p>
    <w:p w:rsidR="009A3B36" w:rsidRDefault="009A3B36" w:rsidP="009A3B36">
      <w:pPr>
        <w:jc w:val="center"/>
      </w:pPr>
      <w:r>
        <w:t xml:space="preserve"> (Identifikācijas Nr. JPP 201</w:t>
      </w:r>
      <w:r w:rsidR="001A3DCF">
        <w:t>7</w:t>
      </w:r>
      <w:r>
        <w:t>/</w:t>
      </w:r>
      <w:r w:rsidR="001A3DCF">
        <w:t>3</w:t>
      </w:r>
      <w:r>
        <w:t xml:space="preserve">3) </w:t>
      </w:r>
    </w:p>
    <w:p w:rsidR="009A3B36" w:rsidRDefault="009A3B36" w:rsidP="009A3B36">
      <w:pPr>
        <w:jc w:val="center"/>
      </w:pPr>
    </w:p>
    <w:p w:rsidR="00293A5F" w:rsidRPr="00293A5F" w:rsidRDefault="00293A5F" w:rsidP="00293A5F">
      <w:pPr>
        <w:jc w:val="center"/>
        <w:rPr>
          <w:b/>
          <w:i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683"/>
        <w:gridCol w:w="4064"/>
      </w:tblGrid>
      <w:tr w:rsidR="00D8213A" w:rsidTr="009A3B36">
        <w:trPr>
          <w:trHeight w:val="225"/>
        </w:trPr>
        <w:tc>
          <w:tcPr>
            <w:tcW w:w="5683" w:type="dxa"/>
            <w:hideMark/>
          </w:tcPr>
          <w:p w:rsidR="00D8213A" w:rsidRPr="005B60DB" w:rsidRDefault="00D8213A">
            <w:r>
              <w:br w:type="page"/>
            </w:r>
            <w:r w:rsidR="00733386">
              <w:t>Jēkabpilī</w:t>
            </w:r>
          </w:p>
        </w:tc>
        <w:tc>
          <w:tcPr>
            <w:tcW w:w="4064" w:type="dxa"/>
            <w:hideMark/>
          </w:tcPr>
          <w:p w:rsidR="00D8213A" w:rsidRPr="00B73080" w:rsidRDefault="00733386" w:rsidP="009A3B36">
            <w:pPr>
              <w:jc w:val="right"/>
            </w:pPr>
            <w:r>
              <w:t xml:space="preserve">      </w:t>
            </w:r>
            <w:r w:rsidR="00780EE7">
              <w:t>201</w:t>
            </w:r>
            <w:r w:rsidR="009A3B36">
              <w:t>7</w:t>
            </w:r>
            <w:r w:rsidR="00D8213A" w:rsidRPr="005B60DB">
              <w:t xml:space="preserve">.gada </w:t>
            </w:r>
            <w:r>
              <w:t>5</w:t>
            </w:r>
            <w:r w:rsidR="00D8213A" w:rsidRPr="005B60DB">
              <w:t>.</w:t>
            </w:r>
            <w:r>
              <w:t>septembrī</w:t>
            </w:r>
          </w:p>
        </w:tc>
      </w:tr>
    </w:tbl>
    <w:p w:rsidR="00D8213A" w:rsidRDefault="00D8213A" w:rsidP="00D8213A">
      <w:pPr>
        <w:jc w:val="both"/>
      </w:pPr>
    </w:p>
    <w:p w:rsidR="009A3B36" w:rsidRPr="00443E3E" w:rsidRDefault="009A3B36" w:rsidP="00F2499E">
      <w:pPr>
        <w:jc w:val="both"/>
      </w:pPr>
      <w:r w:rsidRPr="00443E3E">
        <w:rPr>
          <w:b/>
          <w:bCs/>
        </w:rPr>
        <w:t>Jēkabpils pilsētas pašvaldība,</w:t>
      </w:r>
      <w:r w:rsidRPr="00443E3E">
        <w:t xml:space="preserve"> Reģ.Nr. 90000024205, tās domes priekšsēdētāja vietnieka </w:t>
      </w:r>
      <w:r w:rsidR="00733386" w:rsidRPr="00443E3E">
        <w:t>tautsaimniecības jautājumos</w:t>
      </w:r>
      <w:r w:rsidRPr="00443E3E">
        <w:t xml:space="preserve"> </w:t>
      </w:r>
      <w:r w:rsidR="00733386" w:rsidRPr="00443E3E">
        <w:t>Andra Rutko</w:t>
      </w:r>
      <w:r w:rsidRPr="00443E3E">
        <w:t xml:space="preserve"> personā, kurš rīkojas saskaņā ar likumu "Par pašvaldībām" un Jēkabpils pilsētas pašvaldības nolikumu, turpmāk saukts – </w:t>
      </w:r>
      <w:r w:rsidRPr="00443E3E">
        <w:rPr>
          <w:b/>
          <w:bCs/>
        </w:rPr>
        <w:t>PASŪTĪTĀJS,</w:t>
      </w:r>
      <w:r w:rsidRPr="00443E3E">
        <w:t xml:space="preserve"> no vienas puses, un </w:t>
      </w:r>
    </w:p>
    <w:p w:rsidR="00943DDA" w:rsidRPr="00443E3E" w:rsidRDefault="009A3B36" w:rsidP="00F2499E">
      <w:pPr>
        <w:jc w:val="both"/>
      </w:pPr>
      <w:r w:rsidRPr="00443E3E">
        <w:rPr>
          <w:b/>
        </w:rPr>
        <w:t>Sabiedrība ar ierobežotu atbildību „</w:t>
      </w:r>
      <w:r w:rsidR="00733386" w:rsidRPr="00443E3E">
        <w:rPr>
          <w:b/>
        </w:rPr>
        <w:t>Jēkabpils pakalpojumi</w:t>
      </w:r>
      <w:r w:rsidRPr="00443E3E">
        <w:rPr>
          <w:b/>
        </w:rPr>
        <w:t>”</w:t>
      </w:r>
      <w:r w:rsidRPr="00443E3E">
        <w:rPr>
          <w:bCs/>
          <w:i/>
        </w:rPr>
        <w:t>,</w:t>
      </w:r>
      <w:r w:rsidRPr="00443E3E">
        <w:rPr>
          <w:i/>
        </w:rPr>
        <w:t xml:space="preserve"> </w:t>
      </w:r>
      <w:r w:rsidRPr="00443E3E">
        <w:t>Reģ.Nr.</w:t>
      </w:r>
      <w:r w:rsidR="00733386" w:rsidRPr="00443E3E">
        <w:t>45403006010</w:t>
      </w:r>
      <w:r w:rsidRPr="00443E3E">
        <w:rPr>
          <w:i/>
        </w:rPr>
        <w:t>,</w:t>
      </w:r>
      <w:r w:rsidRPr="00443E3E">
        <w:t xml:space="preserve"> tās valdes </w:t>
      </w:r>
      <w:r w:rsidR="00733386" w:rsidRPr="00443E3E">
        <w:t>priekšsēdētāja Jāņa Haukas</w:t>
      </w:r>
      <w:r w:rsidRPr="00443E3E">
        <w:t xml:space="preserve"> personā, kurš darbojas uz statūta pamata, turpmāk saukts – </w:t>
      </w:r>
      <w:r w:rsidRPr="00443E3E">
        <w:rPr>
          <w:b/>
          <w:bCs/>
        </w:rPr>
        <w:t>IZPILDĪTĀJS,</w:t>
      </w:r>
      <w:r w:rsidRPr="00443E3E">
        <w:t xml:space="preserve"> no otras puses, katra atsevišķi un abas kopā turpmāk sauktas arī Puses,</w:t>
      </w:r>
    </w:p>
    <w:p w:rsidR="00954864" w:rsidRPr="00443E3E" w:rsidRDefault="00954864" w:rsidP="00F2499E">
      <w:pPr>
        <w:jc w:val="both"/>
      </w:pPr>
    </w:p>
    <w:p w:rsidR="00954864" w:rsidRPr="00443E3E" w:rsidRDefault="00954864" w:rsidP="009A3B36">
      <w:pPr>
        <w:ind w:right="-2"/>
        <w:jc w:val="both"/>
      </w:pPr>
      <w:r w:rsidRPr="00443E3E">
        <w:t>ie</w:t>
      </w:r>
      <w:r w:rsidR="009A3B36" w:rsidRPr="00443E3E">
        <w:t>vērojot, ka starp Līdzējiem 201</w:t>
      </w:r>
      <w:r w:rsidR="00733386" w:rsidRPr="00443E3E">
        <w:t>7</w:t>
      </w:r>
      <w:r w:rsidRPr="00443E3E">
        <w:t xml:space="preserve">.gada </w:t>
      </w:r>
      <w:r w:rsidR="00733386" w:rsidRPr="00443E3E">
        <w:t>2</w:t>
      </w:r>
      <w:r w:rsidRPr="00443E3E">
        <w:t>.</w:t>
      </w:r>
      <w:r w:rsidR="009A3B36" w:rsidRPr="00443E3E">
        <w:t xml:space="preserve"> </w:t>
      </w:r>
      <w:r w:rsidR="00733386" w:rsidRPr="00443E3E">
        <w:t xml:space="preserve">augustā </w:t>
      </w:r>
      <w:r w:rsidRPr="00443E3E">
        <w:t xml:space="preserve">noslēgts </w:t>
      </w:r>
      <w:r w:rsidR="009A3B36" w:rsidRPr="00443E3E">
        <w:t xml:space="preserve">iepirkuma </w:t>
      </w:r>
      <w:r w:rsidRPr="00443E3E">
        <w:t>līgums</w:t>
      </w:r>
      <w:r w:rsidR="009A3B36" w:rsidRPr="00443E3E">
        <w:t xml:space="preserve"> (Identifikācijas Nr. JPP 201</w:t>
      </w:r>
      <w:r w:rsidR="00733386" w:rsidRPr="00443E3E">
        <w:t>7</w:t>
      </w:r>
      <w:r w:rsidR="009A3B36" w:rsidRPr="00443E3E">
        <w:t>/</w:t>
      </w:r>
      <w:r w:rsidR="00733386" w:rsidRPr="00443E3E">
        <w:t>3</w:t>
      </w:r>
      <w:r w:rsidR="009A3B36" w:rsidRPr="00443E3E">
        <w:t>3)</w:t>
      </w:r>
      <w:r w:rsidRPr="00443E3E">
        <w:t xml:space="preserve"> (turpmāk - Līgums) par </w:t>
      </w:r>
      <w:r w:rsidR="00733386" w:rsidRPr="00443E3E">
        <w:t>Brodu ielas atjaunošanu, Jēkabpilī</w:t>
      </w:r>
      <w:r w:rsidR="009A3B36" w:rsidRPr="00443E3E">
        <w:t>,</w:t>
      </w:r>
      <w:r w:rsidRPr="00443E3E">
        <w:t xml:space="preserve"> </w:t>
      </w:r>
      <w:r w:rsidR="00733386" w:rsidRPr="00443E3E">
        <w:t xml:space="preserve">un 2017.gada 1.septembrī saņemts Izpildītāja </w:t>
      </w:r>
      <w:r w:rsidR="00DA1CC9">
        <w:t>motivēts lūgums</w:t>
      </w:r>
      <w:r w:rsidR="00443E3E" w:rsidRPr="00443E3E">
        <w:t xml:space="preserve"> par </w:t>
      </w:r>
      <w:r w:rsidR="00DA1CC9">
        <w:t>darbu izpildes termiņa pagarināšanu</w:t>
      </w:r>
      <w:r w:rsidR="00443E3E" w:rsidRPr="00443E3E">
        <w:t xml:space="preserve">, </w:t>
      </w:r>
      <w:r w:rsidRPr="00443E3E">
        <w:t>noslēdz šādu vienošanos:</w:t>
      </w:r>
    </w:p>
    <w:p w:rsidR="00954864" w:rsidRPr="00443E3E" w:rsidRDefault="00954864" w:rsidP="00954864">
      <w:pPr>
        <w:ind w:right="-2"/>
        <w:jc w:val="both"/>
        <w:rPr>
          <w:i/>
        </w:rPr>
      </w:pPr>
    </w:p>
    <w:p w:rsidR="009A3B36" w:rsidRPr="00443E3E" w:rsidRDefault="00443E3E" w:rsidP="00733386">
      <w:pPr>
        <w:ind w:right="-2"/>
        <w:jc w:val="both"/>
      </w:pPr>
      <w:r>
        <w:t xml:space="preserve">1. </w:t>
      </w:r>
      <w:r w:rsidR="009A3B36" w:rsidRPr="00443E3E">
        <w:t xml:space="preserve">Atbilstoši Līguma </w:t>
      </w:r>
      <w:r w:rsidR="00733386" w:rsidRPr="00443E3E">
        <w:t>3</w:t>
      </w:r>
      <w:r w:rsidR="009A3B36" w:rsidRPr="00443E3E">
        <w:t>.</w:t>
      </w:r>
      <w:r w:rsidR="00733386" w:rsidRPr="00443E3E">
        <w:t>1</w:t>
      </w:r>
      <w:r w:rsidR="009A3B36" w:rsidRPr="00443E3E">
        <w:t>.</w:t>
      </w:r>
      <w:r w:rsidR="00733386" w:rsidRPr="00443E3E">
        <w:t xml:space="preserve"> </w:t>
      </w:r>
      <w:r w:rsidR="009A3B36" w:rsidRPr="00443E3E">
        <w:t xml:space="preserve">punktā noteiktajam, Puses, vienojas, ka Līguma </w:t>
      </w:r>
      <w:r w:rsidR="00733386" w:rsidRPr="00443E3E">
        <w:t>3</w:t>
      </w:r>
      <w:r w:rsidR="009A3B36" w:rsidRPr="00443E3E">
        <w:t xml:space="preserve">.1.punktā noteiktais </w:t>
      </w:r>
      <w:r w:rsidR="00733386" w:rsidRPr="00443E3E">
        <w:t xml:space="preserve">darbu izpildes termiņš </w:t>
      </w:r>
      <w:r w:rsidR="009A3B36" w:rsidRPr="00443E3E">
        <w:t xml:space="preserve">tiek pagarināts līdz </w:t>
      </w:r>
      <w:r w:rsidR="009A3B36" w:rsidRPr="00443E3E">
        <w:rPr>
          <w:b/>
        </w:rPr>
        <w:t xml:space="preserve">2017.gada </w:t>
      </w:r>
      <w:r w:rsidR="00733386" w:rsidRPr="00443E3E">
        <w:rPr>
          <w:b/>
        </w:rPr>
        <w:t>11</w:t>
      </w:r>
      <w:r w:rsidR="009A3B36" w:rsidRPr="00443E3E">
        <w:rPr>
          <w:b/>
        </w:rPr>
        <w:t>.</w:t>
      </w:r>
      <w:r w:rsidR="00733386" w:rsidRPr="00443E3E">
        <w:rPr>
          <w:b/>
        </w:rPr>
        <w:t>septembrim</w:t>
      </w:r>
      <w:r w:rsidR="009A3B36" w:rsidRPr="00443E3E">
        <w:t>.</w:t>
      </w:r>
    </w:p>
    <w:p w:rsidR="00443E3E" w:rsidRPr="00443E3E" w:rsidRDefault="00443E3E" w:rsidP="00443E3E">
      <w:pPr>
        <w:suppressAutoHyphens/>
        <w:jc w:val="both"/>
        <w:rPr>
          <w:rFonts w:eastAsia="Calibri"/>
          <w:lang w:eastAsia="ar-SA"/>
        </w:rPr>
      </w:pPr>
      <w:bookmarkStart w:id="4" w:name="_Toc191873917"/>
      <w:r>
        <w:rPr>
          <w:rFonts w:eastAsia="Calibri"/>
        </w:rPr>
        <w:t xml:space="preserve">2. </w:t>
      </w:r>
      <w:r w:rsidRPr="00443E3E">
        <w:rPr>
          <w:rFonts w:eastAsia="Calibri"/>
          <w:lang w:eastAsia="ar-SA"/>
        </w:rPr>
        <w:t>Šī Vienošanās pievienojama Līgumam un papildina tajā noteiktās Pušu saistības, kas tieši atrunātas šajā Vienošanās, atstājot negrozītus pārējos Līguma noteikumus.</w:t>
      </w:r>
    </w:p>
    <w:p w:rsidR="00443E3E" w:rsidRPr="00443E3E" w:rsidRDefault="00443E3E" w:rsidP="00443E3E">
      <w:pPr>
        <w:jc w:val="both"/>
      </w:pPr>
      <w:r>
        <w:t xml:space="preserve">3. </w:t>
      </w:r>
      <w:r w:rsidRPr="00443E3E">
        <w:t>Vienošanās stājas spēkā tās parakstīšanas brīdī un tā ir uzskatāma par 201</w:t>
      </w:r>
      <w:r>
        <w:t>7</w:t>
      </w:r>
      <w:r w:rsidRPr="00443E3E">
        <w:t>.gada 2.</w:t>
      </w:r>
      <w:r>
        <w:t xml:space="preserve">augusta </w:t>
      </w:r>
      <w:r w:rsidRPr="00443E3E">
        <w:t>savstarpēji noslēgtā IEPIRKUMA LĪGUMA (Identifikācijas Nr. JPP 201</w:t>
      </w:r>
      <w:r>
        <w:t>7</w:t>
      </w:r>
      <w:r w:rsidRPr="00443E3E">
        <w:t>/3</w:t>
      </w:r>
      <w:r>
        <w:t>3</w:t>
      </w:r>
      <w:r w:rsidRPr="00443E3E">
        <w:t>) neatņemamu sastāvdaļu.</w:t>
      </w:r>
    </w:p>
    <w:p w:rsidR="00443E3E" w:rsidRPr="00443E3E" w:rsidRDefault="00443E3E" w:rsidP="00443E3E">
      <w:pPr>
        <w:jc w:val="both"/>
      </w:pPr>
      <w:r>
        <w:t xml:space="preserve">4. </w:t>
      </w:r>
      <w:r w:rsidRPr="00443E3E">
        <w:t xml:space="preserve">Puses ir izlasījušas šo Vienošanos un piekrīt visiem tās punktiem, ko apstiprina, to parakstot. </w:t>
      </w:r>
    </w:p>
    <w:p w:rsidR="00443E3E" w:rsidRPr="00443E3E" w:rsidRDefault="00443E3E" w:rsidP="00443E3E">
      <w:pPr>
        <w:jc w:val="both"/>
      </w:pPr>
      <w:r>
        <w:t xml:space="preserve">5. </w:t>
      </w:r>
      <w:r w:rsidRPr="00443E3E">
        <w:t>Šo Vienošanos iespējams grozīt vai papildināt, tikai Pusēm rakstiski vienojoties.</w:t>
      </w:r>
    </w:p>
    <w:p w:rsidR="00443E3E" w:rsidRPr="00443E3E" w:rsidRDefault="00443E3E" w:rsidP="00443E3E">
      <w:pPr>
        <w:jc w:val="both"/>
      </w:pPr>
      <w:r>
        <w:t xml:space="preserve">6. </w:t>
      </w:r>
      <w:r w:rsidRPr="00443E3E">
        <w:t xml:space="preserve">Vienošanās sastādīta un parakstīta 2 (divos) eksemplāros uz </w:t>
      </w:r>
      <w:r>
        <w:t>1</w:t>
      </w:r>
      <w:r w:rsidRPr="00443E3E">
        <w:t xml:space="preserve"> (</w:t>
      </w:r>
      <w:r>
        <w:t>vienas</w:t>
      </w:r>
      <w:r w:rsidRPr="00443E3E">
        <w:t>) lap</w:t>
      </w:r>
      <w:r>
        <w:t>as</w:t>
      </w:r>
      <w:r w:rsidRPr="00443E3E">
        <w:t>: viens eksemplārs – Pasūtītājam, otrs – Izpildītājam. Abiem eksemplāriem ir vienāds juridisks spēks.</w:t>
      </w:r>
    </w:p>
    <w:p w:rsidR="00443E3E" w:rsidRPr="00443E3E" w:rsidRDefault="00443E3E" w:rsidP="00443E3E">
      <w:pPr>
        <w:jc w:val="both"/>
      </w:pPr>
    </w:p>
    <w:p w:rsidR="0002733C" w:rsidRDefault="00443E3E" w:rsidP="00443E3E">
      <w:pPr>
        <w:pStyle w:val="BodyText2"/>
        <w:spacing w:after="0" w:line="360" w:lineRule="auto"/>
        <w:ind w:left="284"/>
        <w:jc w:val="center"/>
      </w:pPr>
      <w:r w:rsidRPr="00443E3E">
        <w:t>7. PUŠU REKVIZĪTI UN PARAKSTI</w:t>
      </w:r>
      <w:bookmarkStart w:id="5" w:name="_Toc211739530"/>
      <w:bookmarkStart w:id="6" w:name="_Toc58053996"/>
      <w:bookmarkEnd w:id="0"/>
      <w:bookmarkEnd w:id="1"/>
      <w:bookmarkEnd w:id="2"/>
      <w:bookmarkEnd w:id="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2"/>
        <w:gridCol w:w="582"/>
        <w:gridCol w:w="4925"/>
      </w:tblGrid>
      <w:tr w:rsidR="00443E3E" w:rsidRPr="00DB47F0" w:rsidTr="00E156AA">
        <w:trPr>
          <w:trHeight w:val="2503"/>
        </w:trPr>
        <w:tc>
          <w:tcPr>
            <w:tcW w:w="4242" w:type="dxa"/>
          </w:tcPr>
          <w:p w:rsidR="00443E3E" w:rsidRPr="00DB47F0" w:rsidRDefault="00443E3E" w:rsidP="00E156AA">
            <w:pPr>
              <w:keepNext/>
              <w:outlineLvl w:val="2"/>
              <w:rPr>
                <w:b/>
              </w:rPr>
            </w:pPr>
            <w:bookmarkStart w:id="7" w:name="_Hlk492380197"/>
            <w:bookmarkEnd w:id="5"/>
            <w:bookmarkEnd w:id="6"/>
            <w:r w:rsidRPr="00DB47F0">
              <w:rPr>
                <w:b/>
              </w:rPr>
              <w:t xml:space="preserve">Pasūtītājs: </w:t>
            </w:r>
          </w:p>
          <w:p w:rsidR="00443E3E" w:rsidRPr="00DB47F0" w:rsidRDefault="00443E3E" w:rsidP="00E156AA">
            <w:pPr>
              <w:keepNext/>
              <w:outlineLvl w:val="2"/>
              <w:rPr>
                <w:b/>
              </w:rPr>
            </w:pPr>
            <w:r w:rsidRPr="00DB47F0">
              <w:rPr>
                <w:b/>
              </w:rPr>
              <w:t>Jēkabpils pilsētas pašvaldība</w:t>
            </w:r>
          </w:p>
          <w:p w:rsidR="00443E3E" w:rsidRPr="00DB47F0" w:rsidRDefault="00443E3E" w:rsidP="00E156AA">
            <w:r w:rsidRPr="00DB47F0">
              <w:t>Reģ.Nr. 90000024205</w:t>
            </w:r>
          </w:p>
          <w:p w:rsidR="00443E3E" w:rsidRPr="00DB47F0" w:rsidRDefault="00443E3E" w:rsidP="00E156AA">
            <w:r w:rsidRPr="00DB47F0">
              <w:t>PVN Reģ.Nr. LV 90000024205</w:t>
            </w:r>
          </w:p>
          <w:p w:rsidR="00443E3E" w:rsidRPr="00DB47F0" w:rsidRDefault="00443E3E" w:rsidP="00E156AA">
            <w:r w:rsidRPr="00DB47F0">
              <w:t>Brīvības iela 120, Jēkabpils, LV-5201</w:t>
            </w:r>
          </w:p>
          <w:p w:rsidR="00443E3E" w:rsidRPr="00DB47F0" w:rsidRDefault="00443E3E" w:rsidP="00E156AA">
            <w:r w:rsidRPr="00DB47F0">
              <w:t xml:space="preserve">Banka: AS SEB banka </w:t>
            </w:r>
          </w:p>
          <w:p w:rsidR="00443E3E" w:rsidRPr="00DB47F0" w:rsidRDefault="00443E3E" w:rsidP="00E156AA">
            <w:r w:rsidRPr="00DB47F0">
              <w:t>Kods: UNLALV2X</w:t>
            </w:r>
          </w:p>
          <w:p w:rsidR="00443E3E" w:rsidRPr="00DB47F0" w:rsidRDefault="00443E3E" w:rsidP="00E156AA">
            <w:r w:rsidRPr="00DB47F0">
              <w:t>Konts: LV87UNLA0009013130793</w:t>
            </w:r>
          </w:p>
        </w:tc>
        <w:tc>
          <w:tcPr>
            <w:tcW w:w="582" w:type="dxa"/>
          </w:tcPr>
          <w:p w:rsidR="00443E3E" w:rsidRPr="00DB47F0" w:rsidRDefault="00443E3E" w:rsidP="00E156AA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4925" w:type="dxa"/>
          </w:tcPr>
          <w:p w:rsidR="00443E3E" w:rsidRPr="00DB47F0" w:rsidRDefault="00443E3E" w:rsidP="00E156AA">
            <w:pPr>
              <w:rPr>
                <w:b/>
              </w:rPr>
            </w:pPr>
            <w:r w:rsidRPr="00DB47F0">
              <w:rPr>
                <w:b/>
              </w:rPr>
              <w:t>Izpildītājs:</w:t>
            </w:r>
          </w:p>
          <w:p w:rsidR="00443E3E" w:rsidRPr="00DB47F0" w:rsidRDefault="00443E3E" w:rsidP="00E156AA">
            <w:r w:rsidRPr="00DB47F0">
              <w:t>Sabiedrība ar ierobežotu atbildību "JĒKABPILS PAKALPOJUMI"</w:t>
            </w:r>
          </w:p>
          <w:p w:rsidR="00443E3E" w:rsidRPr="00DB47F0" w:rsidRDefault="00443E3E" w:rsidP="00E156AA">
            <w:r w:rsidRPr="00DB47F0">
              <w:t>Reģ.Nr. 45403006010</w:t>
            </w:r>
          </w:p>
          <w:p w:rsidR="00443E3E" w:rsidRPr="00DB47F0" w:rsidRDefault="00443E3E" w:rsidP="00E156AA">
            <w:r w:rsidRPr="00DB47F0">
              <w:t>PVN Reģ.Nr. LV 45403006010</w:t>
            </w:r>
          </w:p>
          <w:p w:rsidR="00443E3E" w:rsidRPr="00DB47F0" w:rsidRDefault="00443E3E" w:rsidP="00E156AA">
            <w:r w:rsidRPr="00DB47F0">
              <w:t>Zemgales iela 24/1, Jēkabpils, LV-5201</w:t>
            </w:r>
          </w:p>
          <w:p w:rsidR="00443E3E" w:rsidRPr="00DB47F0" w:rsidRDefault="00443E3E" w:rsidP="00E156AA">
            <w:r w:rsidRPr="00DB47F0">
              <w:t xml:space="preserve">Banka: AS SEB banka </w:t>
            </w:r>
          </w:p>
          <w:p w:rsidR="00443E3E" w:rsidRPr="00DB47F0" w:rsidRDefault="00443E3E" w:rsidP="00E156AA">
            <w:r w:rsidRPr="00DB47F0">
              <w:t>Kods: UNLALV2X</w:t>
            </w:r>
          </w:p>
          <w:p w:rsidR="00443E3E" w:rsidRPr="00DB47F0" w:rsidRDefault="00443E3E" w:rsidP="00E156AA">
            <w:r w:rsidRPr="00DB47F0">
              <w:t>Konts: LV80UNLA0009003467779</w:t>
            </w:r>
          </w:p>
        </w:tc>
      </w:tr>
      <w:tr w:rsidR="00443E3E" w:rsidRPr="00DB47F0" w:rsidTr="00E156AA">
        <w:trPr>
          <w:trHeight w:val="1123"/>
        </w:trPr>
        <w:tc>
          <w:tcPr>
            <w:tcW w:w="4242" w:type="dxa"/>
          </w:tcPr>
          <w:p w:rsidR="00443E3E" w:rsidRPr="00DB47F0" w:rsidRDefault="00443E3E" w:rsidP="00E156AA">
            <w:pPr>
              <w:suppressAutoHyphens/>
            </w:pPr>
          </w:p>
          <w:p w:rsidR="00443E3E" w:rsidRPr="00DB47F0" w:rsidRDefault="00443E3E" w:rsidP="00E156AA">
            <w:pPr>
              <w:suppressAutoHyphens/>
            </w:pPr>
            <w:r w:rsidRPr="00DB47F0">
              <w:t>Domes priekšsēdētāja vietnieks</w:t>
            </w:r>
          </w:p>
          <w:p w:rsidR="00443E3E" w:rsidRPr="00DB47F0" w:rsidRDefault="00443E3E" w:rsidP="00E156AA">
            <w:pPr>
              <w:suppressAutoHyphens/>
            </w:pPr>
            <w:r w:rsidRPr="00DB47F0">
              <w:t>tautsaimniecības jautājumos</w:t>
            </w:r>
          </w:p>
          <w:p w:rsidR="00443E3E" w:rsidRPr="00DB47F0" w:rsidRDefault="00443E3E" w:rsidP="00E156AA">
            <w:pPr>
              <w:suppressAutoHyphens/>
              <w:rPr>
                <w:lang w:eastAsia="ar-SA"/>
              </w:rPr>
            </w:pPr>
            <w:r w:rsidRPr="00DB47F0">
              <w:t>_________________________</w:t>
            </w:r>
          </w:p>
        </w:tc>
        <w:tc>
          <w:tcPr>
            <w:tcW w:w="582" w:type="dxa"/>
          </w:tcPr>
          <w:p w:rsidR="00443E3E" w:rsidRPr="00DB47F0" w:rsidRDefault="00443E3E" w:rsidP="00E156AA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4925" w:type="dxa"/>
          </w:tcPr>
          <w:p w:rsidR="00443E3E" w:rsidRPr="00DB47F0" w:rsidRDefault="00443E3E" w:rsidP="00E156AA">
            <w:pPr>
              <w:suppressAutoHyphens/>
              <w:jc w:val="both"/>
              <w:rPr>
                <w:lang w:eastAsia="ar-SA"/>
              </w:rPr>
            </w:pPr>
          </w:p>
          <w:p w:rsidR="00443E3E" w:rsidRPr="00DB47F0" w:rsidRDefault="00443E3E" w:rsidP="00E156AA">
            <w:pPr>
              <w:suppressAutoHyphens/>
              <w:jc w:val="both"/>
              <w:rPr>
                <w:lang w:eastAsia="ar-SA"/>
              </w:rPr>
            </w:pPr>
            <w:r w:rsidRPr="00DB47F0">
              <w:rPr>
                <w:lang w:eastAsia="ar-SA"/>
              </w:rPr>
              <w:t>Valdes priekšsēdētājs</w:t>
            </w:r>
          </w:p>
          <w:p w:rsidR="00443E3E" w:rsidRPr="00DB47F0" w:rsidRDefault="00443E3E" w:rsidP="00E156AA">
            <w:pPr>
              <w:suppressAutoHyphens/>
              <w:jc w:val="both"/>
              <w:rPr>
                <w:lang w:eastAsia="ar-SA"/>
              </w:rPr>
            </w:pPr>
          </w:p>
          <w:p w:rsidR="00443E3E" w:rsidRPr="00DB47F0" w:rsidRDefault="00443E3E" w:rsidP="00E156AA">
            <w:pPr>
              <w:suppressAutoHyphens/>
              <w:jc w:val="both"/>
              <w:rPr>
                <w:lang w:eastAsia="ar-SA"/>
              </w:rPr>
            </w:pPr>
            <w:r w:rsidRPr="00DB47F0">
              <w:rPr>
                <w:lang w:eastAsia="ar-SA"/>
              </w:rPr>
              <w:t>_________________________</w:t>
            </w:r>
          </w:p>
        </w:tc>
      </w:tr>
      <w:tr w:rsidR="00443E3E" w:rsidRPr="00DB47F0" w:rsidTr="00E156AA">
        <w:trPr>
          <w:trHeight w:val="276"/>
        </w:trPr>
        <w:tc>
          <w:tcPr>
            <w:tcW w:w="4242" w:type="dxa"/>
          </w:tcPr>
          <w:p w:rsidR="00443E3E" w:rsidRPr="00DB47F0" w:rsidRDefault="00443E3E" w:rsidP="00E156AA">
            <w:pPr>
              <w:keepNext/>
              <w:outlineLvl w:val="1"/>
              <w:rPr>
                <w:bCs/>
              </w:rPr>
            </w:pPr>
            <w:r w:rsidRPr="00DB47F0">
              <w:t>/A.</w:t>
            </w:r>
            <w:r>
              <w:t>Rutko</w:t>
            </w:r>
            <w:r w:rsidRPr="00DB47F0">
              <w:t>/</w:t>
            </w:r>
          </w:p>
        </w:tc>
        <w:tc>
          <w:tcPr>
            <w:tcW w:w="582" w:type="dxa"/>
          </w:tcPr>
          <w:p w:rsidR="00443E3E" w:rsidRPr="00DB47F0" w:rsidRDefault="00443E3E" w:rsidP="00E156AA">
            <w:pPr>
              <w:suppressAutoHyphens/>
              <w:jc w:val="both"/>
              <w:rPr>
                <w:bCs/>
                <w:lang w:eastAsia="ar-SA"/>
              </w:rPr>
            </w:pPr>
          </w:p>
        </w:tc>
        <w:tc>
          <w:tcPr>
            <w:tcW w:w="4925" w:type="dxa"/>
          </w:tcPr>
          <w:p w:rsidR="00443E3E" w:rsidRPr="00DB47F0" w:rsidRDefault="00443E3E" w:rsidP="00E156AA">
            <w:pPr>
              <w:keepNext/>
              <w:outlineLvl w:val="1"/>
              <w:rPr>
                <w:bCs/>
              </w:rPr>
            </w:pPr>
            <w:r w:rsidRPr="00DB47F0">
              <w:t>/J.Hauka/</w:t>
            </w:r>
          </w:p>
        </w:tc>
      </w:tr>
      <w:bookmarkEnd w:id="7"/>
    </w:tbl>
    <w:p w:rsidR="0002733C" w:rsidRDefault="0002733C">
      <w:pPr>
        <w:spacing w:after="200" w:line="276" w:lineRule="auto"/>
      </w:pPr>
    </w:p>
    <w:sectPr w:rsidR="0002733C" w:rsidSect="00FC3558">
      <w:footerReference w:type="default" r:id="rId8"/>
      <w:pgSz w:w="11906" w:h="16838"/>
      <w:pgMar w:top="567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724" w:rsidRDefault="00C04724" w:rsidP="00B73080">
      <w:r>
        <w:separator/>
      </w:r>
    </w:p>
  </w:endnote>
  <w:endnote w:type="continuationSeparator" w:id="0">
    <w:p w:rsidR="00C04724" w:rsidRDefault="00C04724" w:rsidP="00B7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611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080" w:rsidRDefault="00B730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E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3080" w:rsidRDefault="00B73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724" w:rsidRDefault="00C04724" w:rsidP="00B73080">
      <w:r>
        <w:separator/>
      </w:r>
    </w:p>
  </w:footnote>
  <w:footnote w:type="continuationSeparator" w:id="0">
    <w:p w:rsidR="00C04724" w:rsidRDefault="00C04724" w:rsidP="00B73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5B22"/>
    <w:multiLevelType w:val="multilevel"/>
    <w:tmpl w:val="13D42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26CBC"/>
    <w:multiLevelType w:val="multilevel"/>
    <w:tmpl w:val="BCAC91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EBD4090"/>
    <w:multiLevelType w:val="hybridMultilevel"/>
    <w:tmpl w:val="ADFE7DC8"/>
    <w:lvl w:ilvl="0" w:tplc="C14C0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1743"/>
    <w:multiLevelType w:val="multilevel"/>
    <w:tmpl w:val="41409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AF50F3D"/>
    <w:multiLevelType w:val="multilevel"/>
    <w:tmpl w:val="DC94B380"/>
    <w:lvl w:ilvl="0">
      <w:start w:val="6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F0412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80121A"/>
    <w:multiLevelType w:val="multilevel"/>
    <w:tmpl w:val="9692E3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5D350660"/>
    <w:multiLevelType w:val="multilevel"/>
    <w:tmpl w:val="4A423B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3A"/>
    <w:rsid w:val="00006A5B"/>
    <w:rsid w:val="00017FCE"/>
    <w:rsid w:val="00020255"/>
    <w:rsid w:val="0002733C"/>
    <w:rsid w:val="0004240C"/>
    <w:rsid w:val="00062DFF"/>
    <w:rsid w:val="00064B22"/>
    <w:rsid w:val="000658DB"/>
    <w:rsid w:val="00066E52"/>
    <w:rsid w:val="00076400"/>
    <w:rsid w:val="000A5992"/>
    <w:rsid w:val="000B2A46"/>
    <w:rsid w:val="000D4EB2"/>
    <w:rsid w:val="000D5758"/>
    <w:rsid w:val="001006CB"/>
    <w:rsid w:val="00117255"/>
    <w:rsid w:val="001968EE"/>
    <w:rsid w:val="00196C8F"/>
    <w:rsid w:val="001A3DCF"/>
    <w:rsid w:val="001B0E0C"/>
    <w:rsid w:val="001D51F3"/>
    <w:rsid w:val="0020539F"/>
    <w:rsid w:val="00282B6C"/>
    <w:rsid w:val="00286205"/>
    <w:rsid w:val="00291989"/>
    <w:rsid w:val="00293A5F"/>
    <w:rsid w:val="002C4A98"/>
    <w:rsid w:val="002F2726"/>
    <w:rsid w:val="002F6B38"/>
    <w:rsid w:val="002F7F02"/>
    <w:rsid w:val="003242EF"/>
    <w:rsid w:val="00325822"/>
    <w:rsid w:val="0036082D"/>
    <w:rsid w:val="003635AF"/>
    <w:rsid w:val="00364A69"/>
    <w:rsid w:val="00384C28"/>
    <w:rsid w:val="003A7B05"/>
    <w:rsid w:val="003C39BC"/>
    <w:rsid w:val="003D1332"/>
    <w:rsid w:val="00431466"/>
    <w:rsid w:val="00443E3E"/>
    <w:rsid w:val="00493ECE"/>
    <w:rsid w:val="004E1DDB"/>
    <w:rsid w:val="00531E29"/>
    <w:rsid w:val="00547BF8"/>
    <w:rsid w:val="00592ED8"/>
    <w:rsid w:val="005B60DB"/>
    <w:rsid w:val="005C196F"/>
    <w:rsid w:val="005D1AB4"/>
    <w:rsid w:val="00620FBD"/>
    <w:rsid w:val="00640C54"/>
    <w:rsid w:val="00643D82"/>
    <w:rsid w:val="00650704"/>
    <w:rsid w:val="006A18B4"/>
    <w:rsid w:val="00733386"/>
    <w:rsid w:val="00760812"/>
    <w:rsid w:val="00775B06"/>
    <w:rsid w:val="00780EE7"/>
    <w:rsid w:val="00795E2A"/>
    <w:rsid w:val="007A035B"/>
    <w:rsid w:val="007C5500"/>
    <w:rsid w:val="007D6B58"/>
    <w:rsid w:val="00843ABF"/>
    <w:rsid w:val="0088452C"/>
    <w:rsid w:val="00897957"/>
    <w:rsid w:val="008A1FF4"/>
    <w:rsid w:val="009130B4"/>
    <w:rsid w:val="00920E3A"/>
    <w:rsid w:val="009274F9"/>
    <w:rsid w:val="00943DDA"/>
    <w:rsid w:val="0094711B"/>
    <w:rsid w:val="009525A6"/>
    <w:rsid w:val="00954864"/>
    <w:rsid w:val="009618B0"/>
    <w:rsid w:val="0096471E"/>
    <w:rsid w:val="009720A3"/>
    <w:rsid w:val="00994CE8"/>
    <w:rsid w:val="009A3B36"/>
    <w:rsid w:val="009A761B"/>
    <w:rsid w:val="00A24409"/>
    <w:rsid w:val="00A450ED"/>
    <w:rsid w:val="00A80F96"/>
    <w:rsid w:val="00A939B5"/>
    <w:rsid w:val="00AD2EFB"/>
    <w:rsid w:val="00AE2DB7"/>
    <w:rsid w:val="00B543E8"/>
    <w:rsid w:val="00B6280C"/>
    <w:rsid w:val="00B73080"/>
    <w:rsid w:val="00B83F3E"/>
    <w:rsid w:val="00B8713B"/>
    <w:rsid w:val="00B8769D"/>
    <w:rsid w:val="00B95B98"/>
    <w:rsid w:val="00BC1007"/>
    <w:rsid w:val="00BD7507"/>
    <w:rsid w:val="00BF68D1"/>
    <w:rsid w:val="00C045BA"/>
    <w:rsid w:val="00C04724"/>
    <w:rsid w:val="00C05D08"/>
    <w:rsid w:val="00C14155"/>
    <w:rsid w:val="00C659E6"/>
    <w:rsid w:val="00C66628"/>
    <w:rsid w:val="00C954EA"/>
    <w:rsid w:val="00CA025B"/>
    <w:rsid w:val="00CA3AA0"/>
    <w:rsid w:val="00D4112F"/>
    <w:rsid w:val="00D7622F"/>
    <w:rsid w:val="00D8213A"/>
    <w:rsid w:val="00D917CF"/>
    <w:rsid w:val="00DA1CC9"/>
    <w:rsid w:val="00DB4179"/>
    <w:rsid w:val="00DB7412"/>
    <w:rsid w:val="00DC1EF9"/>
    <w:rsid w:val="00DE7B8B"/>
    <w:rsid w:val="00E0502D"/>
    <w:rsid w:val="00E57902"/>
    <w:rsid w:val="00E920DB"/>
    <w:rsid w:val="00EC7CD5"/>
    <w:rsid w:val="00ED23E3"/>
    <w:rsid w:val="00ED4C00"/>
    <w:rsid w:val="00F2499E"/>
    <w:rsid w:val="00F24D1D"/>
    <w:rsid w:val="00F35A9D"/>
    <w:rsid w:val="00F464B6"/>
    <w:rsid w:val="00FC3558"/>
    <w:rsid w:val="00FE7BB2"/>
    <w:rsid w:val="00FF26C0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96B99-5E27-41BE-8E31-49CC8263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213A"/>
    <w:pPr>
      <w:keepNext/>
      <w:keepLines/>
      <w:spacing w:before="840" w:after="240"/>
      <w:outlineLvl w:val="0"/>
    </w:pPr>
    <w:rPr>
      <w:bCs/>
      <w:sz w:val="40"/>
    </w:rPr>
  </w:style>
  <w:style w:type="paragraph" w:styleId="Heading2">
    <w:name w:val="heading 2"/>
    <w:basedOn w:val="Normal"/>
    <w:next w:val="Heading1"/>
    <w:link w:val="Heading2Char"/>
    <w:autoRedefine/>
    <w:unhideWhenUsed/>
    <w:qFormat/>
    <w:rsid w:val="00D8213A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213A"/>
    <w:pPr>
      <w:keepNext/>
      <w:spacing w:before="240" w:after="120"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5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13A"/>
    <w:rPr>
      <w:rFonts w:ascii="Times New Roman" w:eastAsia="Times New Roman" w:hAnsi="Times New Roman" w:cs="Times New Roman"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D8213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8213A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8213A"/>
    <w:rPr>
      <w:color w:val="0000FF" w:themeColor="hyperlink"/>
      <w:u w:val="single"/>
    </w:rPr>
  </w:style>
  <w:style w:type="paragraph" w:styleId="Title">
    <w:name w:val="Title"/>
    <w:basedOn w:val="Normal"/>
    <w:next w:val="Subtitle"/>
    <w:link w:val="TitleChar"/>
    <w:qFormat/>
    <w:rsid w:val="00D8213A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D8213A"/>
    <w:rPr>
      <w:rFonts w:ascii="Times New Roman" w:eastAsia="Times New Roman" w:hAnsi="Times New Roman" w:cs="Times New Roman"/>
      <w:b/>
      <w:sz w:val="48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1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1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0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0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30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080"/>
    <w:rPr>
      <w:rFonts w:ascii="Times New Roman" w:eastAsia="Times New Roman" w:hAnsi="Times New Roman" w:cs="Times New Roman"/>
      <w:sz w:val="24"/>
      <w:szCs w:val="24"/>
    </w:rPr>
  </w:style>
  <w:style w:type="paragraph" w:customStyle="1" w:styleId="RakstzRakstzCharCharCharCharCharRakstzRakstzCharCharRakstzRakstz">
    <w:name w:val="Rakstz. Rakstz. Char Char Char Char Char Rakstz. Rakstz. Char Char Rakstz. Rakstz."/>
    <w:basedOn w:val="Normal"/>
    <w:rsid w:val="00B8713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CA025B"/>
    <w:pPr>
      <w:jc w:val="both"/>
    </w:pPr>
    <w:rPr>
      <w:b/>
      <w:bCs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CA025B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1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86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8452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2">
    <w:name w:val="Body Text 2"/>
    <w:basedOn w:val="Normal"/>
    <w:link w:val="BodyText2Char"/>
    <w:rsid w:val="00443E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3E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079A-BE23-44EC-9E9A-A3172CDD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Meldrāja</dc:creator>
  <cp:lastModifiedBy>Linda  Meldrāja</cp:lastModifiedBy>
  <cp:revision>2</cp:revision>
  <cp:lastPrinted>2017-09-05T09:00:00Z</cp:lastPrinted>
  <dcterms:created xsi:type="dcterms:W3CDTF">2017-09-06T12:57:00Z</dcterms:created>
  <dcterms:modified xsi:type="dcterms:W3CDTF">2017-09-06T12:57:00Z</dcterms:modified>
</cp:coreProperties>
</file>