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F2" w:rsidRPr="00B200F2" w:rsidRDefault="00B200F2" w:rsidP="00B200F2">
      <w:pPr>
        <w:pStyle w:val="Heading7"/>
        <w:ind w:right="-2"/>
        <w:jc w:val="center"/>
        <w:rPr>
          <w:rFonts w:eastAsia="Lucida Sans Unicode" w:cs="Tahoma"/>
          <w:i w:val="0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03646B0" wp14:editId="2D4292A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F2" w:rsidRPr="000F2AE0" w:rsidRDefault="00B200F2" w:rsidP="00B200F2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B200F2" w:rsidRDefault="00B200F2" w:rsidP="00B200F2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200F2" w:rsidRDefault="00B200F2" w:rsidP="00B200F2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200F2" w:rsidRDefault="00B200F2" w:rsidP="00B200F2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200F2" w:rsidRDefault="00B200F2" w:rsidP="00B200F2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200F2" w:rsidRDefault="00B200F2" w:rsidP="00B200F2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B200F2" w:rsidRDefault="00B200F2" w:rsidP="00B200F2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B200F2" w:rsidRDefault="00B200F2" w:rsidP="00B200F2">
      <w:pPr>
        <w:ind w:right="-2"/>
        <w:jc w:val="right"/>
        <w:rPr>
          <w:lang w:val="lv-LV"/>
        </w:rPr>
      </w:pPr>
      <w:r>
        <w:rPr>
          <w:lang w:val="lv-LV"/>
        </w:rPr>
        <w:t>2017.gada 21.aprīlī</w:t>
      </w:r>
      <w:r>
        <w:rPr>
          <w:color w:val="000000"/>
          <w:lang w:val="lv-LV"/>
        </w:rPr>
        <w:t xml:space="preserve"> </w:t>
      </w:r>
    </w:p>
    <w:p w:rsidR="00B200F2" w:rsidRDefault="00B200F2" w:rsidP="00B200F2">
      <w:pPr>
        <w:ind w:right="-2"/>
        <w:jc w:val="right"/>
        <w:rPr>
          <w:lang w:val="lv-LV"/>
        </w:rPr>
      </w:pPr>
      <w:r>
        <w:rPr>
          <w:color w:val="000000"/>
          <w:lang w:val="lv-LV"/>
        </w:rPr>
        <w:t xml:space="preserve"> </w:t>
      </w:r>
    </w:p>
    <w:p w:rsidR="00B200F2" w:rsidRPr="00D22008" w:rsidRDefault="00B200F2" w:rsidP="00B200F2">
      <w:pPr>
        <w:pStyle w:val="Heading1"/>
        <w:ind w:left="360" w:hanging="360"/>
        <w:rPr>
          <w:sz w:val="22"/>
          <w:szCs w:val="22"/>
        </w:rPr>
      </w:pPr>
      <w:r>
        <w:t>I</w:t>
      </w:r>
      <w:r w:rsidRPr="00D22008">
        <w:rPr>
          <w:sz w:val="22"/>
          <w:szCs w:val="22"/>
        </w:rPr>
        <w:t>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200F2" w:rsidRPr="00D22008" w:rsidTr="004B673C">
        <w:tc>
          <w:tcPr>
            <w:tcW w:w="378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Jēkabpils pilsētas pašvaldība</w:t>
            </w:r>
          </w:p>
        </w:tc>
      </w:tr>
      <w:tr w:rsidR="00B200F2" w:rsidRPr="007E01F5" w:rsidTr="004B673C">
        <w:tc>
          <w:tcPr>
            <w:tcW w:w="378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B200F2" w:rsidRPr="00D22008" w:rsidRDefault="00B200F2" w:rsidP="004B673C">
            <w:pPr>
              <w:ind w:right="-2"/>
              <w:jc w:val="both"/>
              <w:rPr>
                <w:sz w:val="22"/>
                <w:szCs w:val="22"/>
                <w:lang w:val="lv-LV"/>
              </w:rPr>
            </w:pPr>
            <w:r w:rsidRPr="00D22008">
              <w:rPr>
                <w:bCs/>
                <w:color w:val="000000"/>
                <w:sz w:val="22"/>
                <w:szCs w:val="22"/>
                <w:lang w:val="lv-LV"/>
              </w:rPr>
              <w:t xml:space="preserve">Jēkabpils pilsētas domes 2016.gada 2.jūnija sēdes lēmums Nr.163 (protokols Nr.15, 8.§) </w:t>
            </w:r>
            <w:r w:rsidRPr="00D22008">
              <w:rPr>
                <w:color w:val="000000"/>
                <w:sz w:val="22"/>
                <w:szCs w:val="22"/>
                <w:lang w:val="lv-LV" w:eastAsia="lv-LV"/>
              </w:rPr>
              <w:t>un 2016.gada 1.decembra sēdes lēmums Nr.378 (protokols Nr.32., 8.§)</w:t>
            </w:r>
          </w:p>
        </w:tc>
      </w:tr>
      <w:tr w:rsidR="00B200F2" w:rsidRPr="00D22008" w:rsidTr="004B673C">
        <w:tc>
          <w:tcPr>
            <w:tcW w:w="378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B200F2" w:rsidRPr="00D22008" w:rsidRDefault="00B200F2" w:rsidP="004B673C">
            <w:pPr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>Pārtikas produktu piegāde Jēkabpils pilsētas pašvaldības pirmsskolas izglītības iestādēm</w:t>
            </w:r>
          </w:p>
          <w:p w:rsidR="00B200F2" w:rsidRPr="00D22008" w:rsidRDefault="00B200F2" w:rsidP="00B200F2">
            <w:pPr>
              <w:ind w:right="-1054" w:firstLine="7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>Publiskais iepirkums sadalīts 10 daļās: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>- 1.daļa – Pārstrādātie dārzeņi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 xml:space="preserve">- 2.daļa – Pārstrādātie augļi un ogas                                                                                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</w:rPr>
              <w:t xml:space="preserve">- 3.daļa </w:t>
            </w:r>
            <w:r w:rsidRPr="00D22008">
              <w:rPr>
                <w:color w:val="000000"/>
                <w:sz w:val="22"/>
                <w:szCs w:val="22"/>
                <w:lang w:val="lv-LV"/>
              </w:rPr>
              <w:t>– Graudaugi, pākšaugi un to produkti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 xml:space="preserve">- 4.daļa – </w:t>
            </w:r>
            <w:proofErr w:type="spellStart"/>
            <w:r w:rsidRPr="00D22008">
              <w:rPr>
                <w:color w:val="000000"/>
                <w:sz w:val="22"/>
                <w:szCs w:val="22"/>
                <w:lang w:val="lv-LV"/>
              </w:rPr>
              <w:t>Bakalejas</w:t>
            </w:r>
            <w:proofErr w:type="spellEnd"/>
            <w:r w:rsidRPr="00D22008">
              <w:rPr>
                <w:color w:val="000000"/>
                <w:sz w:val="22"/>
                <w:szCs w:val="22"/>
                <w:lang w:val="lv-LV"/>
              </w:rPr>
              <w:t xml:space="preserve"> preces, augu taukvielas un eļļa. Ēdienu piedevas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>- 5.daļa – Reprezentācijas produkti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 xml:space="preserve">- 6.daļa – Produkti, kuriem izvirzītas īpašas prasības                              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>- 7.daļa – Lauku platībās audzētas dārzeņu kultūras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 xml:space="preserve">- 8.daļa – Segtās platībās audzētas dārzeņu un garšaugu kultūras                         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 xml:space="preserve">- 9.daļa – Svaigie augļi un ogas;                   </w:t>
            </w:r>
          </w:p>
          <w:p w:rsidR="00B200F2" w:rsidRPr="00D22008" w:rsidRDefault="00B200F2" w:rsidP="00B200F2">
            <w:pPr>
              <w:ind w:left="142" w:hanging="135"/>
              <w:jc w:val="both"/>
              <w:rPr>
                <w:sz w:val="22"/>
                <w:szCs w:val="22"/>
                <w:lang w:val="lv-LV"/>
              </w:rPr>
            </w:pPr>
            <w:r w:rsidRPr="00D22008">
              <w:rPr>
                <w:color w:val="000000"/>
                <w:sz w:val="22"/>
                <w:szCs w:val="22"/>
                <w:lang w:val="lv-LV"/>
              </w:rPr>
              <w:t>- 10.daļa – Dienvidu reģionu</w:t>
            </w:r>
            <w:r w:rsidRPr="00D220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2008">
              <w:rPr>
                <w:color w:val="000000"/>
                <w:sz w:val="22"/>
                <w:szCs w:val="22"/>
              </w:rPr>
              <w:t>augļi</w:t>
            </w:r>
            <w:proofErr w:type="spellEnd"/>
            <w:r w:rsidRPr="00D22008"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D22008">
              <w:rPr>
                <w:color w:val="000000"/>
                <w:sz w:val="22"/>
                <w:szCs w:val="22"/>
              </w:rPr>
              <w:t>ogas</w:t>
            </w:r>
            <w:proofErr w:type="spellEnd"/>
          </w:p>
        </w:tc>
      </w:tr>
      <w:tr w:rsidR="00B200F2" w:rsidRPr="00D22008" w:rsidTr="004B673C">
        <w:tc>
          <w:tcPr>
            <w:tcW w:w="378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B200F2" w:rsidRPr="00D22008" w:rsidRDefault="00B200F2" w:rsidP="00B200F2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JPP 2017/18</w:t>
            </w:r>
          </w:p>
        </w:tc>
      </w:tr>
      <w:tr w:rsidR="00B200F2" w:rsidRPr="00D22008" w:rsidTr="004B673C">
        <w:tc>
          <w:tcPr>
            <w:tcW w:w="378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 xml:space="preserve">Publisko iepirkumu likuma 9. pants </w:t>
            </w:r>
          </w:p>
        </w:tc>
      </w:tr>
      <w:tr w:rsidR="00B200F2" w:rsidRPr="00D22008" w:rsidTr="004B673C">
        <w:tc>
          <w:tcPr>
            <w:tcW w:w="378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</w:p>
          <w:p w:rsidR="00B200F2" w:rsidRPr="00D22008" w:rsidRDefault="00B200F2" w:rsidP="004B673C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31.03.2017.</w:t>
            </w:r>
          </w:p>
        </w:tc>
      </w:tr>
    </w:tbl>
    <w:p w:rsidR="00B200F2" w:rsidRDefault="00B200F2" w:rsidP="00B200F2">
      <w:pPr>
        <w:pStyle w:val="Heading1"/>
      </w:pPr>
    </w:p>
    <w:p w:rsidR="003040E0" w:rsidRPr="00D22008" w:rsidRDefault="003040E0" w:rsidP="003040E0">
      <w:pPr>
        <w:rPr>
          <w:b/>
          <w:sz w:val="22"/>
          <w:szCs w:val="22"/>
          <w:lang w:val="lv-LV"/>
        </w:rPr>
      </w:pPr>
      <w:r w:rsidRPr="00D22008">
        <w:rPr>
          <w:b/>
          <w:sz w:val="22"/>
          <w:szCs w:val="22"/>
          <w:lang w:val="lv-LV"/>
        </w:rPr>
        <w:t>II. INFORMĀCIJA PAR PRETENDENTIEM</w:t>
      </w:r>
    </w:p>
    <w:p w:rsidR="003040E0" w:rsidRPr="003040E0" w:rsidRDefault="003040E0" w:rsidP="003040E0">
      <w:pPr>
        <w:pStyle w:val="BodyText"/>
        <w:numPr>
          <w:ilvl w:val="0"/>
          <w:numId w:val="2"/>
        </w:numPr>
        <w:ind w:left="360" w:right="-536"/>
        <w:rPr>
          <w:color w:val="000000"/>
          <w:sz w:val="24"/>
          <w:szCs w:val="22"/>
          <w:lang w:val="lv-LV"/>
        </w:rPr>
      </w:pPr>
      <w:r w:rsidRPr="00D22008">
        <w:rPr>
          <w:b/>
          <w:bCs/>
          <w:color w:val="000000"/>
          <w:sz w:val="22"/>
          <w:szCs w:val="22"/>
          <w:lang w:val="lv-LV"/>
        </w:rPr>
        <w:t xml:space="preserve">SIA “Futurus Food”, </w:t>
      </w:r>
      <w:r w:rsidRPr="00D22008">
        <w:rPr>
          <w:b/>
          <w:color w:val="000000"/>
          <w:sz w:val="22"/>
          <w:szCs w:val="22"/>
          <w:lang w:val="lv-LV"/>
        </w:rPr>
        <w:t xml:space="preserve">Reģ.Nr.40003348586, </w:t>
      </w:r>
      <w:r w:rsidRPr="00D22008">
        <w:rPr>
          <w:color w:val="000000"/>
          <w:sz w:val="22"/>
          <w:szCs w:val="22"/>
          <w:lang w:val="lv-LV"/>
        </w:rPr>
        <w:t>Vienības gatve 26A, Rīga, LV-1004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51"/>
        <w:gridCol w:w="1418"/>
        <w:gridCol w:w="1276"/>
        <w:gridCol w:w="1134"/>
        <w:gridCol w:w="1275"/>
        <w:gridCol w:w="1276"/>
      </w:tblGrid>
      <w:tr w:rsidR="003040E0" w:rsidRPr="003040E0" w:rsidTr="00D2200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Daļas numurs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Iepirkuma priekšmeta daļas nosaukums</w:t>
            </w:r>
          </w:p>
        </w:tc>
        <w:tc>
          <w:tcPr>
            <w:tcW w:w="1418" w:type="dxa"/>
          </w:tcPr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Kopējā cena bez PVN (par</w:t>
            </w: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7  mēnešiem)</w:t>
            </w: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EUR)</w:t>
            </w:r>
          </w:p>
        </w:tc>
        <w:tc>
          <w:tcPr>
            <w:tcW w:w="1276" w:type="dxa"/>
          </w:tcPr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NPKS un BLS sertificēto produktu daudzums</w:t>
            </w: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(skaits)</w:t>
            </w:r>
          </w:p>
        </w:tc>
        <w:tc>
          <w:tcPr>
            <w:tcW w:w="1134" w:type="dxa"/>
          </w:tcPr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IASI sertificēto produktu daudzums</w:t>
            </w: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(skaits)</w:t>
            </w:r>
          </w:p>
        </w:tc>
        <w:tc>
          <w:tcPr>
            <w:tcW w:w="1275" w:type="dxa"/>
          </w:tcPr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 xml:space="preserve">Videi draudzīga produktu piegāde </w:t>
            </w: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3040E0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(km)</w:t>
            </w:r>
          </w:p>
        </w:tc>
        <w:tc>
          <w:tcPr>
            <w:tcW w:w="1276" w:type="dxa"/>
          </w:tcPr>
          <w:p w:rsidR="003040E0" w:rsidRPr="00D22008" w:rsidRDefault="003040E0" w:rsidP="003040E0">
            <w:pPr>
              <w:ind w:hanging="108"/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 xml:space="preserve">  Videi draudzīga izlietotā iepakojuma </w:t>
            </w:r>
            <w:proofErr w:type="spellStart"/>
            <w:r w:rsidRPr="00D22008">
              <w:rPr>
                <w:sz w:val="22"/>
                <w:szCs w:val="22"/>
                <w:lang w:val="lv-LV"/>
              </w:rPr>
              <w:t>apsaimniek</w:t>
            </w:r>
            <w:proofErr w:type="spellEnd"/>
            <w:r w:rsidRPr="00D22008">
              <w:rPr>
                <w:sz w:val="22"/>
                <w:szCs w:val="22"/>
                <w:lang w:val="lv-LV"/>
              </w:rPr>
              <w:t>. (jā/nē)</w:t>
            </w:r>
          </w:p>
        </w:tc>
      </w:tr>
      <w:tr w:rsidR="003040E0" w:rsidRPr="002923FB" w:rsidTr="00D22008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dārzeņi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4 393,60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5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95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augļi un ogas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4 161,09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95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Graudaugi, pākšaugi un to produkti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4 299,28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9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95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EF319D" w:rsidTr="00D22008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IV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A17790">
              <w:rPr>
                <w:sz w:val="20"/>
                <w:szCs w:val="20"/>
                <w:lang w:val="lv-LV"/>
              </w:rPr>
              <w:t>Bakalejas</w:t>
            </w:r>
            <w:proofErr w:type="spellEnd"/>
            <w:r w:rsidRPr="00A17790">
              <w:rPr>
                <w:sz w:val="20"/>
                <w:szCs w:val="20"/>
                <w:lang w:val="lv-LV"/>
              </w:rPr>
              <w:t xml:space="preserve"> preces, augu taukvielas un eļļa. Ēdienu piedevas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7 874,49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2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95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EF319D" w:rsidTr="00D22008"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Reprezentācijas produkti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6 347,49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95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</w:tbl>
    <w:p w:rsidR="003040E0" w:rsidRPr="00D22008" w:rsidRDefault="003040E0" w:rsidP="00D22008">
      <w:pPr>
        <w:pStyle w:val="BodyText"/>
        <w:ind w:right="-536"/>
        <w:jc w:val="left"/>
        <w:rPr>
          <w:sz w:val="22"/>
          <w:szCs w:val="22"/>
        </w:rPr>
      </w:pPr>
      <w:r w:rsidRPr="00D22008">
        <w:rPr>
          <w:b/>
          <w:bCs/>
          <w:color w:val="000000"/>
          <w:sz w:val="22"/>
          <w:szCs w:val="22"/>
          <w:lang w:val="lv-LV"/>
        </w:rPr>
        <w:lastRenderedPageBreak/>
        <w:t xml:space="preserve">2. SIA “SANITEX”, </w:t>
      </w:r>
      <w:r w:rsidRPr="00D22008">
        <w:rPr>
          <w:b/>
          <w:color w:val="000000"/>
          <w:sz w:val="22"/>
          <w:szCs w:val="22"/>
          <w:lang w:val="lv-LV"/>
        </w:rPr>
        <w:t xml:space="preserve">Reģ.Nr.40003166842, </w:t>
      </w:r>
      <w:r w:rsidRPr="00D22008">
        <w:rPr>
          <w:color w:val="000000"/>
          <w:sz w:val="22"/>
          <w:szCs w:val="22"/>
          <w:lang w:val="lv-LV"/>
        </w:rPr>
        <w:t>Liepu aleja 4, Rāmava, Ķekavas novads, LV-2111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418"/>
        <w:gridCol w:w="1276"/>
        <w:gridCol w:w="1134"/>
        <w:gridCol w:w="1275"/>
        <w:gridCol w:w="1276"/>
      </w:tblGrid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>Daļas numurs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>Iepirkuma priekšmeta daļas nosaukums</w:t>
            </w:r>
          </w:p>
        </w:tc>
        <w:tc>
          <w:tcPr>
            <w:tcW w:w="1418" w:type="dxa"/>
          </w:tcPr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>Kopējā cena bez PVN (par</w:t>
            </w: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7</w:t>
            </w:r>
            <w:r w:rsidRPr="002923FB">
              <w:rPr>
                <w:sz w:val="20"/>
                <w:szCs w:val="20"/>
                <w:lang w:val="lv-LV"/>
              </w:rPr>
              <w:t xml:space="preserve">  mēnešiem)</w:t>
            </w: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>(EUR)</w:t>
            </w:r>
          </w:p>
        </w:tc>
        <w:tc>
          <w:tcPr>
            <w:tcW w:w="1276" w:type="dxa"/>
          </w:tcPr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>NPKS un BLS sertificēto produktu daudzums</w:t>
            </w: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(skaits)</w:t>
            </w:r>
          </w:p>
        </w:tc>
        <w:tc>
          <w:tcPr>
            <w:tcW w:w="1134" w:type="dxa"/>
          </w:tcPr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>IASI sertificēto produktu daudzums</w:t>
            </w:r>
          </w:p>
          <w:p w:rsidR="003040E0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(skaits)</w:t>
            </w:r>
          </w:p>
        </w:tc>
        <w:tc>
          <w:tcPr>
            <w:tcW w:w="1275" w:type="dxa"/>
          </w:tcPr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 xml:space="preserve">Videi draudzīga produktu piegāde </w:t>
            </w: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</w:p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>(km)</w:t>
            </w:r>
          </w:p>
        </w:tc>
        <w:tc>
          <w:tcPr>
            <w:tcW w:w="1276" w:type="dxa"/>
          </w:tcPr>
          <w:p w:rsidR="003040E0" w:rsidRPr="002923FB" w:rsidRDefault="003040E0" w:rsidP="00D22008">
            <w:pPr>
              <w:rPr>
                <w:sz w:val="20"/>
                <w:szCs w:val="20"/>
                <w:lang w:val="lv-LV"/>
              </w:rPr>
            </w:pPr>
            <w:r w:rsidRPr="002923FB">
              <w:rPr>
                <w:sz w:val="20"/>
                <w:szCs w:val="20"/>
                <w:lang w:val="lv-LV"/>
              </w:rPr>
              <w:t xml:space="preserve">Videi draudzīga izlietotā iepakojuma </w:t>
            </w:r>
            <w:proofErr w:type="spellStart"/>
            <w:r w:rsidRPr="002923FB">
              <w:rPr>
                <w:sz w:val="20"/>
                <w:szCs w:val="20"/>
                <w:lang w:val="lv-LV"/>
              </w:rPr>
              <w:t>apsaimniek</w:t>
            </w:r>
            <w:proofErr w:type="spellEnd"/>
            <w:r w:rsidRPr="002923FB">
              <w:rPr>
                <w:sz w:val="20"/>
                <w:szCs w:val="20"/>
                <w:lang w:val="lv-LV"/>
              </w:rPr>
              <w:t>. (jā/nē)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dārzeņi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6 578,50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augļi un ogas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7 790.00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9C75A8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Graudaugi, pākšaugi un to produkti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4 842,17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9C75A8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</w:t>
            </w:r>
            <w:r w:rsidR="009C75A8" w:rsidRPr="00A17790">
              <w:rPr>
                <w:color w:val="000000" w:themeColor="text1"/>
                <w:sz w:val="20"/>
                <w:szCs w:val="20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A17790">
              <w:rPr>
                <w:sz w:val="20"/>
                <w:szCs w:val="20"/>
                <w:lang w:val="lv-LV"/>
              </w:rPr>
              <w:t>Bakalejas</w:t>
            </w:r>
            <w:proofErr w:type="spellEnd"/>
            <w:r w:rsidRPr="00A17790">
              <w:rPr>
                <w:sz w:val="20"/>
                <w:szCs w:val="20"/>
                <w:lang w:val="lv-LV"/>
              </w:rPr>
              <w:t xml:space="preserve"> preces, augu taukvielas un eļļa. Ēdienu piedevas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9 979,50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9C75A8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Lauku platībās audzētās dārzeņu kultūras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4 151,05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Segtās platībās audzētās dārzeņu un garšaugu kultūras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2 642,85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Dienvidu reģionu augļi un ogas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2 181,50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</w:tbl>
    <w:p w:rsidR="006D298E" w:rsidRPr="002923FB" w:rsidRDefault="006D298E" w:rsidP="003040E0">
      <w:pPr>
        <w:pStyle w:val="BodyText"/>
        <w:ind w:left="360" w:right="-536"/>
        <w:rPr>
          <w:sz w:val="24"/>
          <w:lang w:val="lv-LV"/>
        </w:rPr>
      </w:pPr>
    </w:p>
    <w:p w:rsidR="003040E0" w:rsidRPr="00D22008" w:rsidRDefault="00D22008" w:rsidP="00D22008">
      <w:pPr>
        <w:pStyle w:val="BodyText"/>
        <w:ind w:right="-536"/>
        <w:rPr>
          <w:sz w:val="22"/>
          <w:szCs w:val="22"/>
          <w:lang w:val="lv-LV"/>
        </w:rPr>
      </w:pPr>
      <w:r>
        <w:rPr>
          <w:b/>
          <w:bCs/>
          <w:color w:val="000000"/>
          <w:sz w:val="22"/>
          <w:szCs w:val="22"/>
          <w:lang w:val="lv-LV"/>
        </w:rPr>
        <w:t xml:space="preserve">3. </w:t>
      </w:r>
      <w:r w:rsidRPr="00D22008">
        <w:rPr>
          <w:b/>
          <w:bCs/>
          <w:color w:val="000000"/>
          <w:sz w:val="22"/>
          <w:szCs w:val="22"/>
          <w:lang w:val="lv-LV"/>
        </w:rPr>
        <w:t xml:space="preserve">SIA “LAKI FRUIT”, </w:t>
      </w:r>
      <w:r w:rsidRPr="00D22008">
        <w:rPr>
          <w:b/>
          <w:color w:val="000000"/>
          <w:sz w:val="22"/>
          <w:szCs w:val="22"/>
          <w:lang w:val="lv-LV"/>
        </w:rPr>
        <w:t xml:space="preserve">Reģ.Nr.40003669241, </w:t>
      </w:r>
      <w:r w:rsidRPr="00D22008">
        <w:rPr>
          <w:color w:val="000000"/>
          <w:sz w:val="22"/>
          <w:szCs w:val="22"/>
          <w:lang w:val="lv-LV"/>
        </w:rPr>
        <w:t>Lubānas iela 82, Rīga, LV-1073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418"/>
        <w:gridCol w:w="1276"/>
        <w:gridCol w:w="1134"/>
        <w:gridCol w:w="1275"/>
        <w:gridCol w:w="1276"/>
      </w:tblGrid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Daļas numurs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Iepirkuma priekšmeta daļas nosaukums</w:t>
            </w:r>
          </w:p>
        </w:tc>
        <w:tc>
          <w:tcPr>
            <w:tcW w:w="1418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Kopējā cena bez PVN (par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7  mēnešiem)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EUR)</w:t>
            </w:r>
          </w:p>
        </w:tc>
        <w:tc>
          <w:tcPr>
            <w:tcW w:w="1276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NPKS un BLS sertificēto produktu daudzums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(skaits)</w:t>
            </w:r>
          </w:p>
        </w:tc>
        <w:tc>
          <w:tcPr>
            <w:tcW w:w="1134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IASI sertificēto produktu daudzums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(skaits)</w:t>
            </w:r>
          </w:p>
        </w:tc>
        <w:tc>
          <w:tcPr>
            <w:tcW w:w="1275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 xml:space="preserve">Videi draudzīga produktu piegāde 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(km)</w:t>
            </w:r>
          </w:p>
        </w:tc>
        <w:tc>
          <w:tcPr>
            <w:tcW w:w="1276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 xml:space="preserve">Videi draudzīga izlietotā iepakojuma </w:t>
            </w:r>
            <w:proofErr w:type="spellStart"/>
            <w:r w:rsidRPr="00D22008">
              <w:rPr>
                <w:sz w:val="22"/>
                <w:szCs w:val="22"/>
                <w:lang w:val="lv-LV"/>
              </w:rPr>
              <w:t>apsaimniek</w:t>
            </w:r>
            <w:proofErr w:type="spellEnd"/>
            <w:r w:rsidRPr="00D22008">
              <w:rPr>
                <w:sz w:val="22"/>
                <w:szCs w:val="22"/>
                <w:lang w:val="lv-LV"/>
              </w:rPr>
              <w:t>. (jā/nē)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dārzeņi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4 412,55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augļi un ogas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4 693,55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9C75A8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Graudaugi, pākšaugi un to produkti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4 122,60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DE43EC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A17790">
              <w:rPr>
                <w:sz w:val="20"/>
                <w:szCs w:val="20"/>
                <w:lang w:val="lv-LV"/>
              </w:rPr>
              <w:t>Bakalejas</w:t>
            </w:r>
            <w:proofErr w:type="spellEnd"/>
            <w:r w:rsidRPr="00A17790">
              <w:rPr>
                <w:sz w:val="20"/>
                <w:szCs w:val="20"/>
                <w:lang w:val="lv-LV"/>
              </w:rPr>
              <w:t xml:space="preserve"> preces, augu taukvielas un eļļa. Ēdienu piedevas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D22008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9 305,39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DE43EC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Lauku platībās audzētās dārzeņu kultūras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3 770,29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9C75A8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DE43EC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Segtās platībās audzētās dārzeņu un garšaugu kultūras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1 935,32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9C75A8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DE43EC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Svaigie augļi un ogas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1 057,96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8" w:rsidRPr="00A17790" w:rsidRDefault="00D22008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D220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Dienvidu reģionu augļi un ogas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1 989,50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</w:tbl>
    <w:p w:rsidR="006D298E" w:rsidRPr="006D298E" w:rsidRDefault="006D298E" w:rsidP="006D298E">
      <w:pPr>
        <w:ind w:right="-427" w:firstLine="720"/>
        <w:jc w:val="both"/>
        <w:rPr>
          <w:color w:val="000000"/>
          <w:sz w:val="22"/>
          <w:szCs w:val="22"/>
          <w:lang w:val="lv-LV"/>
        </w:rPr>
      </w:pPr>
      <w:r w:rsidRPr="006D298E">
        <w:rPr>
          <w:sz w:val="22"/>
          <w:szCs w:val="22"/>
          <w:lang w:val="lv-LV"/>
        </w:rPr>
        <w:t>Piezīme: Konstatēta aritmētiskā kļūda iepirkuma 4.daļas “Tehniskais un finanšu piedāvājums”</w:t>
      </w:r>
      <w:r w:rsidRPr="006D298E">
        <w:rPr>
          <w:sz w:val="22"/>
          <w:szCs w:val="22"/>
          <w:lang w:val="lv-LV"/>
        </w:rPr>
        <w:t>.</w:t>
      </w:r>
      <w:r w:rsidRPr="006D298E">
        <w:rPr>
          <w:sz w:val="22"/>
          <w:szCs w:val="22"/>
          <w:lang w:val="lv-LV"/>
        </w:rPr>
        <w:t xml:space="preserve"> </w:t>
      </w:r>
      <w:r w:rsidRPr="006D298E">
        <w:rPr>
          <w:sz w:val="22"/>
          <w:szCs w:val="22"/>
          <w:lang w:val="lv-LV"/>
        </w:rPr>
        <w:t xml:space="preserve">Piedāvātās preces summa EUR bez PVN par visu apjomu 7 mēnešu periodam 9 159,48 EUR labota uz 9 305,39 EUR un ņemta vērā </w:t>
      </w:r>
      <w:r w:rsidRPr="006D298E">
        <w:rPr>
          <w:sz w:val="22"/>
          <w:szCs w:val="22"/>
          <w:lang w:val="lv-LV"/>
        </w:rPr>
        <w:t>pie piedāvājumu vērtēšanas.</w:t>
      </w:r>
    </w:p>
    <w:p w:rsidR="00D22008" w:rsidRPr="006D298E" w:rsidRDefault="00D22008" w:rsidP="00D22008">
      <w:pPr>
        <w:pStyle w:val="BodyText"/>
        <w:ind w:right="-536"/>
        <w:jc w:val="left"/>
        <w:rPr>
          <w:sz w:val="22"/>
          <w:szCs w:val="22"/>
          <w:lang w:val="lv-LV"/>
        </w:rPr>
      </w:pPr>
    </w:p>
    <w:p w:rsidR="006D298E" w:rsidRDefault="006D298E" w:rsidP="00D22008">
      <w:pPr>
        <w:pStyle w:val="BodyText"/>
        <w:ind w:right="-536"/>
        <w:jc w:val="left"/>
        <w:rPr>
          <w:b/>
          <w:bCs/>
          <w:color w:val="000000"/>
          <w:sz w:val="22"/>
          <w:szCs w:val="22"/>
          <w:lang w:val="lv-LV"/>
        </w:rPr>
      </w:pPr>
    </w:p>
    <w:p w:rsidR="003040E0" w:rsidRPr="00D22008" w:rsidRDefault="00D22008" w:rsidP="00D22008">
      <w:pPr>
        <w:pStyle w:val="BodyText"/>
        <w:ind w:right="-536"/>
        <w:jc w:val="left"/>
        <w:rPr>
          <w:sz w:val="22"/>
          <w:szCs w:val="22"/>
          <w:lang w:val="lv-LV"/>
        </w:rPr>
      </w:pPr>
      <w:r>
        <w:rPr>
          <w:b/>
          <w:bCs/>
          <w:color w:val="000000"/>
          <w:sz w:val="22"/>
          <w:szCs w:val="22"/>
          <w:lang w:val="lv-LV"/>
        </w:rPr>
        <w:lastRenderedPageBreak/>
        <w:t xml:space="preserve">4. </w:t>
      </w:r>
      <w:r w:rsidRPr="00D22008">
        <w:rPr>
          <w:b/>
          <w:bCs/>
          <w:color w:val="000000"/>
          <w:sz w:val="22"/>
          <w:szCs w:val="22"/>
          <w:lang w:val="lv-LV"/>
        </w:rPr>
        <w:t>SIA “KABULETI FRUIT”, R</w:t>
      </w:r>
      <w:r w:rsidRPr="00D22008">
        <w:rPr>
          <w:b/>
          <w:color w:val="000000"/>
          <w:sz w:val="22"/>
          <w:szCs w:val="22"/>
          <w:lang w:val="lv-LV"/>
        </w:rPr>
        <w:t xml:space="preserve">eģ.Nr.40003959814, </w:t>
      </w:r>
      <w:r w:rsidRPr="00D22008">
        <w:rPr>
          <w:color w:val="000000"/>
          <w:sz w:val="22"/>
          <w:szCs w:val="22"/>
          <w:lang w:val="lv-LV"/>
        </w:rPr>
        <w:t>Lubānas iela 82, Rīga, LV-1073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51"/>
        <w:gridCol w:w="1418"/>
        <w:gridCol w:w="1276"/>
        <w:gridCol w:w="1134"/>
        <w:gridCol w:w="1275"/>
        <w:gridCol w:w="1276"/>
      </w:tblGrid>
      <w:tr w:rsidR="003040E0" w:rsidRPr="002923FB" w:rsidTr="00D2200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Daļas numurs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Iepirkuma priekšmeta daļas nosaukums</w:t>
            </w:r>
          </w:p>
        </w:tc>
        <w:tc>
          <w:tcPr>
            <w:tcW w:w="1418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Kopējā cena bez PVN (par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7  mēnešiem)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(EUR)</w:t>
            </w:r>
          </w:p>
        </w:tc>
        <w:tc>
          <w:tcPr>
            <w:tcW w:w="1276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NPKS un BLS sertificēto produktu daudzums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(skaits)</w:t>
            </w:r>
          </w:p>
        </w:tc>
        <w:tc>
          <w:tcPr>
            <w:tcW w:w="1134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IASI sertificēto produktu daudzums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(skaits)</w:t>
            </w:r>
          </w:p>
        </w:tc>
        <w:tc>
          <w:tcPr>
            <w:tcW w:w="1275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 xml:space="preserve">Videi draudzīga produktu piegāde </w:t>
            </w: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</w:p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>(km)</w:t>
            </w:r>
          </w:p>
        </w:tc>
        <w:tc>
          <w:tcPr>
            <w:tcW w:w="1276" w:type="dxa"/>
          </w:tcPr>
          <w:p w:rsidR="003040E0" w:rsidRPr="00D22008" w:rsidRDefault="003040E0" w:rsidP="00D22008">
            <w:pPr>
              <w:rPr>
                <w:sz w:val="22"/>
                <w:szCs w:val="22"/>
                <w:lang w:val="lv-LV"/>
              </w:rPr>
            </w:pPr>
            <w:r w:rsidRPr="00D22008">
              <w:rPr>
                <w:sz w:val="22"/>
                <w:szCs w:val="22"/>
                <w:lang w:val="lv-LV"/>
              </w:rPr>
              <w:t xml:space="preserve">Videi draudzīga izlietotā iepakojuma </w:t>
            </w:r>
            <w:proofErr w:type="spellStart"/>
            <w:r w:rsidRPr="00D22008">
              <w:rPr>
                <w:sz w:val="22"/>
                <w:szCs w:val="22"/>
                <w:lang w:val="lv-LV"/>
              </w:rPr>
              <w:t>apsaimniek</w:t>
            </w:r>
            <w:proofErr w:type="spellEnd"/>
            <w:r w:rsidRPr="00D22008">
              <w:rPr>
                <w:sz w:val="22"/>
                <w:szCs w:val="22"/>
                <w:lang w:val="lv-LV"/>
              </w:rPr>
              <w:t>. (jā/nē)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dārzeņi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2 673,85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Pārstrādātie augļi un ogas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4 202,56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III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Graudaugi, pākšaugi un to produkti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4 063,72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550166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</w:t>
            </w:r>
            <w:r w:rsidR="00550166" w:rsidRPr="00A17790">
              <w:rPr>
                <w:color w:val="000000" w:themeColor="text1"/>
                <w:sz w:val="20"/>
                <w:szCs w:val="20"/>
                <w:lang w:val="lv-LV"/>
              </w:rPr>
              <w:t>2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IV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A17790">
              <w:rPr>
                <w:sz w:val="20"/>
                <w:szCs w:val="20"/>
                <w:lang w:val="lv-LV"/>
              </w:rPr>
              <w:t>Bakalejas</w:t>
            </w:r>
            <w:proofErr w:type="spellEnd"/>
            <w:r w:rsidRPr="00A17790">
              <w:rPr>
                <w:sz w:val="20"/>
                <w:szCs w:val="20"/>
                <w:lang w:val="lv-LV"/>
              </w:rPr>
              <w:t xml:space="preserve"> preces, augu taukvielas un eļļa. Ēdienu piedevas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7 221,97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A17790">
              <w:rPr>
                <w:color w:val="000000" w:themeColor="text1"/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Reprezentācijas produkti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7 554,81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7F4919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Produkti, kuriem izvirzītas īpašas prasības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D22008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356,35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pStyle w:val="BodyTextIndent2"/>
              <w:ind w:left="0"/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VII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Lauku platībās audzētās dārzeņu un garšaugu kultūras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3 128,97</w:t>
            </w:r>
          </w:p>
        </w:tc>
        <w:tc>
          <w:tcPr>
            <w:tcW w:w="1276" w:type="dxa"/>
          </w:tcPr>
          <w:p w:rsidR="00D22008" w:rsidRPr="00A17790" w:rsidRDefault="00D22008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550166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</w:t>
            </w:r>
            <w:r w:rsidR="00550166" w:rsidRPr="00A17790">
              <w:rPr>
                <w:sz w:val="20"/>
                <w:szCs w:val="20"/>
                <w:lang w:val="lv-LV"/>
              </w:rPr>
              <w:t>6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VIII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Segtās platībās audzētās dārzeņu kultūras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2 377,40</w:t>
            </w:r>
          </w:p>
        </w:tc>
        <w:tc>
          <w:tcPr>
            <w:tcW w:w="1276" w:type="dxa"/>
          </w:tcPr>
          <w:p w:rsidR="00D22008" w:rsidRPr="00A17790" w:rsidRDefault="00D22008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550166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550166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5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IX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Svaigie augļi un ogas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947,39</w:t>
            </w:r>
          </w:p>
        </w:tc>
        <w:tc>
          <w:tcPr>
            <w:tcW w:w="1276" w:type="dxa"/>
          </w:tcPr>
          <w:p w:rsidR="00D22008" w:rsidRPr="00A17790" w:rsidRDefault="00D22008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7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  <w:tr w:rsidR="003040E0" w:rsidRPr="002923FB" w:rsidTr="007E01F5"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lang w:val="lv-LV"/>
              </w:rPr>
            </w:pPr>
            <w:r w:rsidRPr="00A17790">
              <w:rPr>
                <w:lang w:val="lv-LV"/>
              </w:rPr>
              <w:t>X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Dienvidu reģionu augļi un ogas</w:t>
            </w:r>
          </w:p>
        </w:tc>
        <w:tc>
          <w:tcPr>
            <w:tcW w:w="1418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2 146,30</w:t>
            </w:r>
          </w:p>
        </w:tc>
        <w:tc>
          <w:tcPr>
            <w:tcW w:w="1276" w:type="dxa"/>
          </w:tcPr>
          <w:p w:rsidR="00D22008" w:rsidRPr="00A17790" w:rsidRDefault="00D22008" w:rsidP="004B673C">
            <w:pPr>
              <w:jc w:val="center"/>
              <w:rPr>
                <w:sz w:val="20"/>
                <w:szCs w:val="20"/>
                <w:lang w:val="lv-LV"/>
              </w:rPr>
            </w:pPr>
          </w:p>
          <w:p w:rsidR="003040E0" w:rsidRPr="00A17790" w:rsidRDefault="00550166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134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0</w:t>
            </w:r>
          </w:p>
        </w:tc>
        <w:tc>
          <w:tcPr>
            <w:tcW w:w="1275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131</w:t>
            </w:r>
          </w:p>
        </w:tc>
        <w:tc>
          <w:tcPr>
            <w:tcW w:w="1276" w:type="dxa"/>
          </w:tcPr>
          <w:p w:rsidR="003040E0" w:rsidRPr="00A17790" w:rsidRDefault="003040E0" w:rsidP="004B673C">
            <w:pPr>
              <w:jc w:val="center"/>
              <w:rPr>
                <w:lang w:val="lv-LV"/>
              </w:rPr>
            </w:pPr>
          </w:p>
          <w:p w:rsidR="003040E0" w:rsidRPr="00A17790" w:rsidRDefault="003040E0" w:rsidP="004B673C">
            <w:pPr>
              <w:jc w:val="center"/>
              <w:rPr>
                <w:sz w:val="20"/>
                <w:szCs w:val="20"/>
                <w:lang w:val="lv-LV"/>
              </w:rPr>
            </w:pPr>
            <w:r w:rsidRPr="00A17790">
              <w:rPr>
                <w:sz w:val="20"/>
                <w:szCs w:val="20"/>
                <w:lang w:val="lv-LV"/>
              </w:rPr>
              <w:t>jā</w:t>
            </w:r>
          </w:p>
        </w:tc>
      </w:tr>
    </w:tbl>
    <w:p w:rsidR="003040E0" w:rsidRDefault="003040E0" w:rsidP="003040E0">
      <w:pPr>
        <w:rPr>
          <w:b/>
          <w:lang w:val="lv-LV"/>
        </w:rPr>
      </w:pPr>
    </w:p>
    <w:p w:rsidR="004B673C" w:rsidRDefault="004B673C" w:rsidP="004B673C">
      <w:pPr>
        <w:pStyle w:val="Heading2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B673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III. INFORMĀCIJA PAR UZVARĒTĀJU</w:t>
      </w:r>
      <w:r w:rsidR="00F100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NOTEIKŠANU</w:t>
      </w:r>
    </w:p>
    <w:p w:rsidR="004B673C" w:rsidRPr="00F74B9D" w:rsidRDefault="004B673C" w:rsidP="004B673C">
      <w:pPr>
        <w:ind w:right="4" w:firstLine="720"/>
        <w:jc w:val="both"/>
        <w:rPr>
          <w:bCs/>
          <w:color w:val="000000"/>
          <w:sz w:val="22"/>
          <w:szCs w:val="22"/>
          <w:lang w:val="lv-LV"/>
        </w:rPr>
      </w:pPr>
      <w:r w:rsidRPr="00F1000C">
        <w:rPr>
          <w:color w:val="000000"/>
          <w:sz w:val="22"/>
          <w:szCs w:val="22"/>
          <w:lang w:val="lv-LV"/>
        </w:rPr>
        <w:t>3.1. Pamatojums piedāvājuma izvēlei:</w:t>
      </w:r>
      <w:r w:rsidRPr="00F74B9D">
        <w:rPr>
          <w:b/>
          <w:bCs/>
          <w:color w:val="000000"/>
          <w:sz w:val="22"/>
          <w:szCs w:val="22"/>
          <w:lang w:val="lv-LV"/>
        </w:rPr>
        <w:t xml:space="preserve"> </w:t>
      </w:r>
      <w:r w:rsidRPr="00F74B9D">
        <w:rPr>
          <w:bCs/>
          <w:color w:val="000000"/>
          <w:sz w:val="22"/>
          <w:szCs w:val="22"/>
          <w:lang w:val="lv-LV"/>
        </w:rPr>
        <w:t>Piedāvājuma izvēles kritērijs</w:t>
      </w:r>
      <w:r w:rsidRPr="00F74B9D">
        <w:rPr>
          <w:color w:val="000000"/>
          <w:sz w:val="22"/>
          <w:szCs w:val="22"/>
          <w:lang w:val="lv-LV"/>
        </w:rPr>
        <w:t xml:space="preserve"> ir saimnieciski izdevīgākais piedāvājums, </w:t>
      </w:r>
      <w:r w:rsidRPr="00F74B9D">
        <w:rPr>
          <w:bCs/>
          <w:color w:val="000000"/>
          <w:sz w:val="22"/>
          <w:szCs w:val="22"/>
          <w:lang w:val="lv-LV"/>
        </w:rPr>
        <w:t>kas atbilst Nolikuma prasībām, tehniskajai specifikācijai un iegūst vislielāko punktu skaitu pēc saimnieciski visizdevīgākā piedāvājuma vērtēšanas kritērijiem, 11.4., 11.5. un 11.8. punkta nosacījumiem:</w:t>
      </w:r>
    </w:p>
    <w:p w:rsidR="004B673C" w:rsidRPr="00F74B9D" w:rsidRDefault="00F74B9D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 xml:space="preserve">3.1.1. </w:t>
      </w:r>
      <w:r w:rsidR="00A44A35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1.daļ</w:t>
      </w:r>
      <w:r w:rsidR="00A44A35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“Pārstrādātie dārzeņi” :</w:t>
      </w:r>
    </w:p>
    <w:tbl>
      <w:tblPr>
        <w:tblStyle w:val="TableGrid"/>
        <w:tblW w:w="9780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7"/>
      </w:tblGrid>
      <w:tr w:rsidR="007E01F5" w:rsidRPr="007E01F5" w:rsidTr="00A17790">
        <w:tc>
          <w:tcPr>
            <w:tcW w:w="851" w:type="dxa"/>
          </w:tcPr>
          <w:p w:rsidR="007E01F5" w:rsidRPr="00F74B9D" w:rsidRDefault="007E01F5" w:rsidP="007E01F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7" w:type="dxa"/>
          </w:tcPr>
          <w:p w:rsidR="007E01F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retendenta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Futurus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Food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68,26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7" w:type="dxa"/>
          </w:tcPr>
          <w:p w:rsidR="007E01F5" w:rsidRPr="00F74B9D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Sanitex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67,19</w:t>
            </w:r>
          </w:p>
        </w:tc>
        <w:tc>
          <w:tcPr>
            <w:tcW w:w="1843" w:type="dxa"/>
          </w:tcPr>
          <w:p w:rsidR="007E01F5" w:rsidRPr="00AA2F5B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7" w:type="dxa"/>
          </w:tcPr>
          <w:p w:rsidR="007E01F5" w:rsidRPr="00F74B9D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43,18</w:t>
            </w:r>
          </w:p>
        </w:tc>
        <w:tc>
          <w:tcPr>
            <w:tcW w:w="1843" w:type="dxa"/>
          </w:tcPr>
          <w:p w:rsidR="007E01F5" w:rsidRPr="00AA2F5B" w:rsidRDefault="00AA2F5B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4.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70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7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2 673,85</w:t>
            </w:r>
          </w:p>
        </w:tc>
      </w:tr>
    </w:tbl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lastRenderedPageBreak/>
        <w:t xml:space="preserve">3.1.2. </w:t>
      </w:r>
      <w:r w:rsidR="00A44A35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2.daļ</w:t>
      </w:r>
      <w:r w:rsidR="00A44A35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“Pārstrādātie augļi un ogas” 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7E01F5" w:rsidRPr="00A44A35" w:rsidTr="00A17790">
        <w:tc>
          <w:tcPr>
            <w:tcW w:w="851" w:type="dxa"/>
          </w:tcPr>
          <w:p w:rsidR="007E01F5" w:rsidRPr="00F74B9D" w:rsidRDefault="007E01F5" w:rsidP="007E01F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7E01F5" w:rsidRPr="00F74B9D" w:rsidRDefault="00A44A35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</w:t>
            </w:r>
            <w:r w:rsidR="00F1000C">
              <w:rPr>
                <w:rFonts w:ascii="Times New Roman" w:hAnsi="Times New Roman"/>
                <w:color w:val="000000"/>
                <w:szCs w:val="22"/>
                <w:lang w:val="lv-LV"/>
              </w:rPr>
              <w:t>retendenta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Futurus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Food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61,25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Sanitex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71,02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7E01F5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7E01F5" w:rsidRPr="00AA2F5B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7 790,00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65,35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4.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49,70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</w:tbl>
    <w:p w:rsidR="004B673C" w:rsidRPr="00F74B9D" w:rsidRDefault="004B673C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 xml:space="preserve">3.1.3. </w:t>
      </w:r>
      <w:r w:rsidR="00A44A35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3.daļ</w:t>
      </w:r>
      <w:r w:rsidR="00A44A35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“Graudaugi, pākšaugi un to produkti”: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7E01F5" w:rsidRPr="00A44A35" w:rsidTr="00A17790">
        <w:tc>
          <w:tcPr>
            <w:tcW w:w="851" w:type="dxa"/>
          </w:tcPr>
          <w:p w:rsidR="007E01F5" w:rsidRPr="00F74B9D" w:rsidRDefault="007E01F5" w:rsidP="007E01F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7E01F5" w:rsidRPr="00F74B9D" w:rsidRDefault="00F1000C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Pretendenta,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Futurus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Food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70,67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Sanitex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80,18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7E01F5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7E01F5" w:rsidRPr="00AA2F5B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4 842,17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68,80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4.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73,08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</w:tbl>
    <w:p w:rsidR="004B673C" w:rsidRPr="00F74B9D" w:rsidRDefault="004B673C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 xml:space="preserve">3.1.4. </w:t>
      </w:r>
      <w:r w:rsidR="00F1000C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4.daļ</w:t>
      </w:r>
      <w:r w:rsidR="00F1000C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</w:t>
      </w:r>
      <w:proofErr w:type="spellStart"/>
      <w:r w:rsidR="004B673C" w:rsidRPr="00F74B9D">
        <w:rPr>
          <w:color w:val="000000"/>
          <w:sz w:val="22"/>
          <w:szCs w:val="22"/>
          <w:lang w:val="lv-LV"/>
        </w:rPr>
        <w:t>Bakalejas</w:t>
      </w:r>
      <w:proofErr w:type="spellEnd"/>
      <w:r w:rsidR="004B673C" w:rsidRPr="00F74B9D">
        <w:rPr>
          <w:color w:val="000000"/>
          <w:sz w:val="22"/>
          <w:szCs w:val="22"/>
          <w:lang w:val="lv-LV"/>
        </w:rPr>
        <w:t xml:space="preserve"> preces, augu taukvielas un eļļa. Ēdienu piedevas”: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7E01F5" w:rsidRPr="00A44A35" w:rsidTr="00A17790">
        <w:tc>
          <w:tcPr>
            <w:tcW w:w="851" w:type="dxa"/>
          </w:tcPr>
          <w:p w:rsidR="007E01F5" w:rsidRPr="00F74B9D" w:rsidRDefault="007E01F5" w:rsidP="007E01F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7E01F5" w:rsidRPr="00F74B9D" w:rsidRDefault="00F1000C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Futurus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Food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65,01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Sanitex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91,71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7E01F5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7E01F5" w:rsidRPr="00AA2F5B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9 979,50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43,28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4.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50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jc w:val="both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</w:tbl>
    <w:p w:rsidR="00AA2F5B" w:rsidRDefault="00AA2F5B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lastRenderedPageBreak/>
        <w:t xml:space="preserve">3.1.5. </w:t>
      </w:r>
      <w:r w:rsidR="00F1000C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5.daļ</w:t>
      </w:r>
      <w:r w:rsidR="00F1000C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“Reprezentācijas produkti” 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7E01F5" w:rsidRPr="00A44A35" w:rsidTr="00A17790">
        <w:tc>
          <w:tcPr>
            <w:tcW w:w="851" w:type="dxa"/>
          </w:tcPr>
          <w:p w:rsidR="007E01F5" w:rsidRPr="00F74B9D" w:rsidRDefault="007E01F5" w:rsidP="007E01F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7E01F5" w:rsidRPr="00F74B9D" w:rsidRDefault="00F1000C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Futurus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Food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80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7E01F5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A44A35" w:rsidRPr="00AA2F5B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6 347,69</w:t>
            </w:r>
          </w:p>
        </w:tc>
      </w:tr>
      <w:tr w:rsidR="007E01F5" w:rsidRPr="00F74B9D" w:rsidTr="00A17790">
        <w:tc>
          <w:tcPr>
            <w:tcW w:w="851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7E01F5" w:rsidRPr="00F74B9D" w:rsidRDefault="007E01F5" w:rsidP="007E01F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45,21</w:t>
            </w:r>
          </w:p>
        </w:tc>
        <w:tc>
          <w:tcPr>
            <w:tcW w:w="1843" w:type="dxa"/>
          </w:tcPr>
          <w:p w:rsidR="007E01F5" w:rsidRPr="00F74B9D" w:rsidRDefault="00AA2F5B" w:rsidP="007E01F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7E01F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7E01F5" w:rsidRDefault="007E01F5" w:rsidP="007E01F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7E01F5" w:rsidRPr="00F74B9D" w:rsidRDefault="007E01F5" w:rsidP="007E01F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</w:tbl>
    <w:p w:rsidR="004B673C" w:rsidRPr="00F74B9D" w:rsidRDefault="004B673C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 xml:space="preserve">3.1.6. </w:t>
      </w:r>
      <w:r w:rsidR="00F1000C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6.daļ</w:t>
      </w:r>
      <w:r w:rsidR="00F1000C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“Produkti, kuriem izvirzītas īpašas prasības” 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A44A35" w:rsidRPr="00A44A35" w:rsidTr="00A17790">
        <w:tc>
          <w:tcPr>
            <w:tcW w:w="851" w:type="dxa"/>
          </w:tcPr>
          <w:p w:rsidR="00A44A35" w:rsidRPr="00F74B9D" w:rsidRDefault="00A44A35" w:rsidP="00A44A3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A44A35" w:rsidRPr="00F74B9D" w:rsidRDefault="00F1000C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50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A44A35" w:rsidRDefault="00A44A35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A44A35" w:rsidRPr="00AA2F5B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356,35</w:t>
            </w:r>
          </w:p>
        </w:tc>
      </w:tr>
    </w:tbl>
    <w:p w:rsidR="004B673C" w:rsidRPr="00F74B9D" w:rsidRDefault="004B673C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 xml:space="preserve">3.1.7. </w:t>
      </w:r>
      <w:r w:rsidR="00F1000C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7.daļ</w:t>
      </w:r>
      <w:r w:rsidR="00F1000C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“Lauku platībās audzētās dārzeņu kultūras” 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A44A35" w:rsidRPr="00A44A35" w:rsidTr="00A17790">
        <w:tc>
          <w:tcPr>
            <w:tcW w:w="851" w:type="dxa"/>
          </w:tcPr>
          <w:p w:rsidR="00A44A35" w:rsidRPr="00F74B9D" w:rsidRDefault="00A44A35" w:rsidP="00A44A3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A44A35" w:rsidRPr="00F74B9D" w:rsidRDefault="00F1000C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Sanitex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63,75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A44A35" w:rsidRPr="00F74B9D" w:rsidRDefault="00A44A35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70,84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A44A35" w:rsidRDefault="00A44A35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  <w:p w:rsidR="00A44A35" w:rsidRPr="00AA2F5B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3 770,29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70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A44A35" w:rsidRPr="00F74B9D" w:rsidRDefault="00A44A35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</w:tbl>
    <w:p w:rsidR="004B673C" w:rsidRPr="00F74B9D" w:rsidRDefault="004B673C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 xml:space="preserve">3.1.8. </w:t>
      </w:r>
      <w:r w:rsidR="00F1000C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8.daļā “Segtās platībās audzētās dārzeņu un garšaugu kultūras” 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A44A35" w:rsidRPr="00A44A35" w:rsidTr="00A17790">
        <w:tc>
          <w:tcPr>
            <w:tcW w:w="851" w:type="dxa"/>
          </w:tcPr>
          <w:p w:rsidR="00A44A35" w:rsidRPr="00F74B9D" w:rsidRDefault="00A44A35" w:rsidP="00A44A3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A44A35" w:rsidRPr="00F74B9D" w:rsidRDefault="00F1000C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Sanitex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60,30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A44A35" w:rsidRPr="00F74B9D" w:rsidRDefault="00A44A35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75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A44A35" w:rsidRDefault="00A44A35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  <w:p w:rsidR="00A44A35" w:rsidRPr="00AA2F5B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1 935,32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67,75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A44A35" w:rsidRPr="00F74B9D" w:rsidRDefault="00A44A35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</w:tbl>
    <w:p w:rsidR="004B673C" w:rsidRPr="00F74B9D" w:rsidRDefault="004B673C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 xml:space="preserve">3.1.9. </w:t>
      </w:r>
      <w:r w:rsidR="00F1000C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9.daļā “Svaigie augļi un ogas” 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A44A35" w:rsidRPr="00A44A35" w:rsidTr="00A17790">
        <w:tc>
          <w:tcPr>
            <w:tcW w:w="851" w:type="dxa"/>
          </w:tcPr>
          <w:p w:rsidR="00A44A35" w:rsidRPr="00F74B9D" w:rsidRDefault="00A44A35" w:rsidP="00A44A3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A44A35" w:rsidRPr="00F74B9D" w:rsidRDefault="00F1000C" w:rsidP="00F1000C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78,29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A44A35" w:rsidRDefault="00A44A35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A44A35" w:rsidRPr="00AA2F5B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1 057,96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lastRenderedPageBreak/>
              <w:t>2.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65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A44A35" w:rsidRDefault="00A44A35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  <w:p w:rsidR="00A44A35" w:rsidRPr="00A44A35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</w:tbl>
    <w:p w:rsidR="00A44A35" w:rsidRDefault="00A44A35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4B673C" w:rsidRPr="00F74B9D" w:rsidRDefault="00F74B9D" w:rsidP="004B673C">
      <w:pPr>
        <w:ind w:left="142" w:right="4" w:firstLine="578"/>
        <w:jc w:val="both"/>
        <w:rPr>
          <w:b/>
          <w:color w:val="000000"/>
          <w:sz w:val="22"/>
          <w:szCs w:val="22"/>
          <w:lang w:val="lv-LV"/>
        </w:rPr>
      </w:pPr>
      <w:r w:rsidRPr="00F74B9D">
        <w:rPr>
          <w:color w:val="000000"/>
          <w:sz w:val="22"/>
          <w:szCs w:val="22"/>
          <w:lang w:val="lv-LV"/>
        </w:rPr>
        <w:t>3.1.10.</w:t>
      </w:r>
      <w:r w:rsidR="00F1000C">
        <w:rPr>
          <w:color w:val="000000"/>
          <w:sz w:val="22"/>
          <w:szCs w:val="22"/>
          <w:lang w:val="lv-LV"/>
        </w:rPr>
        <w:t>I</w:t>
      </w:r>
      <w:r w:rsidR="004B673C" w:rsidRPr="00F74B9D">
        <w:rPr>
          <w:color w:val="000000"/>
          <w:sz w:val="22"/>
          <w:szCs w:val="22"/>
          <w:lang w:val="lv-LV"/>
        </w:rPr>
        <w:t>epirkuma 10.daļ</w:t>
      </w:r>
      <w:r w:rsidR="00F1000C">
        <w:rPr>
          <w:color w:val="000000"/>
          <w:sz w:val="22"/>
          <w:szCs w:val="22"/>
          <w:lang w:val="lv-LV"/>
        </w:rPr>
        <w:t>a</w:t>
      </w:r>
      <w:r w:rsidR="004B673C" w:rsidRPr="00F74B9D">
        <w:rPr>
          <w:color w:val="000000"/>
          <w:sz w:val="22"/>
          <w:szCs w:val="22"/>
          <w:lang w:val="lv-LV"/>
        </w:rPr>
        <w:t xml:space="preserve"> “Dienvidu reģionu augļi un ogas” 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992"/>
        <w:gridCol w:w="1843"/>
        <w:gridCol w:w="3118"/>
      </w:tblGrid>
      <w:tr w:rsidR="00A44A35" w:rsidRPr="00A44A35" w:rsidTr="00A17790">
        <w:tc>
          <w:tcPr>
            <w:tcW w:w="851" w:type="dxa"/>
          </w:tcPr>
          <w:p w:rsidR="00A44A35" w:rsidRPr="00F74B9D" w:rsidRDefault="00A44A35" w:rsidP="00A44A35">
            <w:pPr>
              <w:ind w:right="-60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Nr.p.k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Pretendents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Punktu skaits</w:t>
            </w:r>
          </w:p>
        </w:tc>
        <w:tc>
          <w:tcPr>
            <w:tcW w:w="1843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Piezīmes</w:t>
            </w:r>
          </w:p>
        </w:tc>
        <w:tc>
          <w:tcPr>
            <w:tcW w:w="3118" w:type="dxa"/>
          </w:tcPr>
          <w:p w:rsidR="00A44A35" w:rsidRPr="00F74B9D" w:rsidRDefault="00F1000C" w:rsidP="00F1000C">
            <w:pPr>
              <w:ind w:right="4" w:hanging="108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Pretendenta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>, ar kur</w:t>
            </w: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u</w:t>
            </w:r>
            <w:r w:rsidR="00A44A35">
              <w:rPr>
                <w:rFonts w:ascii="Times New Roman" w:hAnsi="Times New Roman"/>
                <w:color w:val="000000"/>
                <w:szCs w:val="22"/>
                <w:lang w:val="lv-LV"/>
              </w:rPr>
              <w:t xml:space="preserve"> nolemts slēgt iepirkuma līgumu, līgumcena 7 mēnešiem (EUR)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1.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</w:t>
            </w:r>
            <w:proofErr w:type="spellStart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Sanitex</w:t>
            </w:r>
            <w:proofErr w:type="spellEnd"/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57,36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s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aimnieciski  visizdevīgākais piedāvājums</w:t>
            </w:r>
          </w:p>
        </w:tc>
        <w:tc>
          <w:tcPr>
            <w:tcW w:w="3118" w:type="dxa"/>
          </w:tcPr>
          <w:p w:rsidR="00A44A35" w:rsidRDefault="00A44A35" w:rsidP="00A44A35">
            <w:pPr>
              <w:ind w:right="4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  <w:p w:rsidR="00A44A35" w:rsidRPr="00AA2F5B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2 181,50</w:t>
            </w: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2.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“LAKI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50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>
              <w:rPr>
                <w:rFonts w:ascii="Times New Roman" w:hAnsi="Times New Roman"/>
                <w:color w:val="000000"/>
                <w:szCs w:val="22"/>
                <w:lang w:val="lv-LV"/>
              </w:rPr>
              <w:t>o</w:t>
            </w:r>
            <w:r w:rsidR="00A44A35"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trs saimnieciski  visizdevīgākais piedāvājums</w:t>
            </w:r>
          </w:p>
        </w:tc>
        <w:tc>
          <w:tcPr>
            <w:tcW w:w="3118" w:type="dxa"/>
          </w:tcPr>
          <w:p w:rsidR="00A44A35" w:rsidRDefault="00A44A35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  <w:p w:rsidR="00A44A35" w:rsidRPr="00A44A35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</w:p>
        </w:tc>
      </w:tr>
      <w:tr w:rsidR="00A44A35" w:rsidRPr="00F74B9D" w:rsidTr="00A17790">
        <w:tc>
          <w:tcPr>
            <w:tcW w:w="851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3.</w:t>
            </w:r>
          </w:p>
        </w:tc>
        <w:tc>
          <w:tcPr>
            <w:tcW w:w="2977" w:type="dxa"/>
          </w:tcPr>
          <w:p w:rsidR="00A44A35" w:rsidRPr="00F74B9D" w:rsidRDefault="00A44A35" w:rsidP="00A44A35">
            <w:pPr>
              <w:ind w:right="4"/>
              <w:jc w:val="both"/>
              <w:rPr>
                <w:rFonts w:ascii="Times New Roman" w:hAnsi="Times New Roman"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color w:val="000000"/>
                <w:szCs w:val="22"/>
                <w:lang w:val="lv-LV"/>
              </w:rPr>
              <w:t>SIA “KABULETI FRUIT”</w:t>
            </w:r>
          </w:p>
        </w:tc>
        <w:tc>
          <w:tcPr>
            <w:tcW w:w="992" w:type="dxa"/>
          </w:tcPr>
          <w:p w:rsidR="00A44A35" w:rsidRPr="00F74B9D" w:rsidRDefault="00A44A35" w:rsidP="00A44A35">
            <w:pPr>
              <w:ind w:right="4"/>
              <w:jc w:val="center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F74B9D"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  <w:t>47,81</w:t>
            </w:r>
          </w:p>
        </w:tc>
        <w:tc>
          <w:tcPr>
            <w:tcW w:w="1843" w:type="dxa"/>
          </w:tcPr>
          <w:p w:rsidR="00A44A35" w:rsidRPr="00F74B9D" w:rsidRDefault="00AA2F5B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  <w:r w:rsidRPr="00AA2F5B">
              <w:rPr>
                <w:rFonts w:ascii="Times New Roman" w:hAnsi="Times New Roman"/>
                <w:lang w:val="lv-LV"/>
              </w:rPr>
              <w:t>nav saimnieciski visizdevīgākais piedāvājums</w:t>
            </w:r>
          </w:p>
        </w:tc>
        <w:tc>
          <w:tcPr>
            <w:tcW w:w="3118" w:type="dxa"/>
          </w:tcPr>
          <w:p w:rsidR="00A44A35" w:rsidRPr="00F74B9D" w:rsidRDefault="00A44A35" w:rsidP="00A44A35">
            <w:pPr>
              <w:ind w:right="4"/>
              <w:rPr>
                <w:rFonts w:ascii="Times New Roman" w:hAnsi="Times New Roman"/>
                <w:b/>
                <w:color w:val="000000"/>
                <w:szCs w:val="22"/>
                <w:lang w:val="lv-LV"/>
              </w:rPr>
            </w:pPr>
          </w:p>
        </w:tc>
      </w:tr>
    </w:tbl>
    <w:p w:rsidR="004B673C" w:rsidRDefault="004B673C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3"/>
        <w:gridCol w:w="5940"/>
      </w:tblGrid>
      <w:tr w:rsidR="006D298E" w:rsidTr="006D298E"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8E" w:rsidRDefault="006D298E" w:rsidP="009D3E2A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8E" w:rsidRDefault="00116813" w:rsidP="0011681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Uzvarētājiem p</w:t>
            </w:r>
            <w:r w:rsidR="006D298E">
              <w:rPr>
                <w:lang w:val="lv-LV"/>
              </w:rPr>
              <w:t>iešķirt iepirkuma līguma slēgšanas tiesības</w:t>
            </w:r>
            <w:r w:rsidR="006D298E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par piedāvātajām līgumcenām </w:t>
            </w:r>
            <w:r w:rsidR="006D298E">
              <w:rPr>
                <w:lang w:val="lv-LV"/>
              </w:rPr>
              <w:t>no iepirkuma līguma noslēgšanas dienas</w:t>
            </w:r>
            <w:r w:rsidR="006D298E">
              <w:rPr>
                <w:lang w:val="lv-LV"/>
              </w:rPr>
              <w:t xml:space="preserve"> līdz 201</w:t>
            </w:r>
            <w:r w:rsidR="006D298E">
              <w:rPr>
                <w:lang w:val="lv-LV"/>
              </w:rPr>
              <w:t>7</w:t>
            </w:r>
            <w:r w:rsidR="006D298E">
              <w:rPr>
                <w:lang w:val="lv-LV"/>
              </w:rPr>
              <w:t xml:space="preserve">.gada </w:t>
            </w:r>
            <w:r w:rsidR="006D298E">
              <w:rPr>
                <w:lang w:val="lv-LV"/>
              </w:rPr>
              <w:t>15.novembrim</w:t>
            </w:r>
            <w:r w:rsidR="006D298E">
              <w:rPr>
                <w:lang w:val="lv-LV"/>
              </w:rPr>
              <w:t xml:space="preserve"> </w:t>
            </w:r>
          </w:p>
        </w:tc>
      </w:tr>
      <w:tr w:rsidR="00A17790" w:rsidRPr="00A17790" w:rsidTr="00A17790">
        <w:tc>
          <w:tcPr>
            <w:tcW w:w="3713" w:type="dxa"/>
          </w:tcPr>
          <w:p w:rsidR="00A17790" w:rsidRDefault="00A17790" w:rsidP="009D3E2A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A17790" w:rsidRDefault="00A17790" w:rsidP="0011681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31.03</w:t>
            </w:r>
            <w:r>
              <w:rPr>
                <w:lang w:val="lv-LV"/>
              </w:rPr>
              <w:t>.</w:t>
            </w:r>
            <w:r>
              <w:rPr>
                <w:lang w:val="lv-LV"/>
              </w:rPr>
              <w:t>2017.</w:t>
            </w:r>
            <w:r>
              <w:rPr>
                <w:lang w:val="lv-LV"/>
              </w:rPr>
              <w:t xml:space="preserve"> Pašvaldības iepirkumu komisij</w:t>
            </w:r>
            <w:bookmarkStart w:id="0" w:name="_GoBack"/>
            <w:bookmarkEnd w:id="0"/>
            <w:r>
              <w:rPr>
                <w:lang w:val="lv-LV"/>
              </w:rPr>
              <w:t xml:space="preserve">as sēdes protokols Nr. </w:t>
            </w:r>
            <w:r>
              <w:rPr>
                <w:lang w:val="lv-LV"/>
              </w:rPr>
              <w:t>64</w:t>
            </w:r>
          </w:p>
          <w:p w:rsidR="00A17790" w:rsidRDefault="00A17790" w:rsidP="0011681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18.04</w:t>
            </w:r>
            <w:r>
              <w:rPr>
                <w:lang w:val="lv-LV"/>
              </w:rPr>
              <w:t xml:space="preserve">.2017. Piedāvājumu atvēršanas sanāksmes protokols Nr. </w:t>
            </w:r>
            <w:r>
              <w:rPr>
                <w:lang w:val="lv-LV"/>
              </w:rPr>
              <w:t>75</w:t>
            </w:r>
          </w:p>
          <w:p w:rsidR="00A17790" w:rsidRDefault="00A17790" w:rsidP="00116813">
            <w:pPr>
              <w:ind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>21.04</w:t>
            </w:r>
            <w:r>
              <w:rPr>
                <w:lang w:val="lv-LV"/>
              </w:rPr>
              <w:t xml:space="preserve">.2017. Piedāvājumu vērtēšanas sēdes protokols Nr. </w:t>
            </w:r>
            <w:r>
              <w:rPr>
                <w:lang w:val="lv-LV"/>
              </w:rPr>
              <w:t>78</w:t>
            </w:r>
          </w:p>
        </w:tc>
      </w:tr>
    </w:tbl>
    <w:p w:rsidR="00A17790" w:rsidRDefault="00A17790" w:rsidP="00A17790">
      <w:pPr>
        <w:ind w:left="360" w:right="-1054" w:hanging="360"/>
        <w:rPr>
          <w:b/>
          <w:bCs/>
          <w:lang w:val="lv-LV"/>
        </w:rPr>
      </w:pPr>
    </w:p>
    <w:p w:rsidR="00A17790" w:rsidRDefault="00A17790" w:rsidP="00A1779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A17790" w:rsidRPr="00673914" w:rsidTr="009D3E2A">
        <w:tc>
          <w:tcPr>
            <w:tcW w:w="9720" w:type="dxa"/>
          </w:tcPr>
          <w:p w:rsidR="00A17790" w:rsidRDefault="00A17790" w:rsidP="009D3E2A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520AC6">
              <w:rPr>
                <w:lang w:val="lv-LV"/>
              </w:rPr>
              <w:t>Pretendents, k</w:t>
            </w:r>
            <w:r>
              <w:rPr>
                <w:lang w:val="lv-LV"/>
              </w:rPr>
              <w:t xml:space="preserve">urš </w:t>
            </w:r>
            <w:r w:rsidRPr="00520AC6">
              <w:rPr>
                <w:lang w:val="lv-LV"/>
              </w:rPr>
              <w:t>iesniedzis piedāvājumu iepirkumā, un</w:t>
            </w:r>
            <w:r>
              <w:rPr>
                <w:lang w:val="lv-LV"/>
              </w:rPr>
              <w:t xml:space="preserve"> kurš</w:t>
            </w:r>
            <w:r w:rsidRPr="00520AC6">
              <w:rPr>
                <w:lang w:val="lv-LV"/>
              </w:rPr>
              <w:t xml:space="preserve"> uzskata, ka ir aizskartas tā tiesības vai </w:t>
            </w:r>
            <w:r>
              <w:rPr>
                <w:lang w:val="lv-LV"/>
              </w:rPr>
              <w:t xml:space="preserve">ir </w:t>
            </w:r>
            <w:r w:rsidRPr="00520AC6">
              <w:rPr>
                <w:lang w:val="lv-LV"/>
              </w:rPr>
              <w:t xml:space="preserve">iespējams šo tiesību aizskārums, ir tiesīgs </w:t>
            </w:r>
            <w:r w:rsidRPr="00520AC6">
              <w:rPr>
                <w:color w:val="000000"/>
                <w:szCs w:val="18"/>
                <w:lang w:val="lv-LV"/>
              </w:rPr>
              <w:t>pārsūdzēt</w:t>
            </w:r>
            <w:r w:rsidRPr="00520AC6">
              <w:rPr>
                <w:lang w:val="lv-LV"/>
              </w:rPr>
              <w:t xml:space="preserve"> p</w:t>
            </w:r>
            <w:r w:rsidRPr="00520AC6">
              <w:rPr>
                <w:color w:val="000000"/>
                <w:szCs w:val="18"/>
                <w:lang w:val="lv-LV"/>
              </w:rPr>
              <w:t xml:space="preserve">ieņemto lēmumu Administratīvajā rajona tiesā </w:t>
            </w:r>
            <w:r w:rsidRPr="00520AC6">
              <w:rPr>
                <w:szCs w:val="18"/>
                <w:lang w:val="lv-LV"/>
              </w:rPr>
              <w:t>Administratīvā procesa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B323AF">
              <w:rPr>
                <w:szCs w:val="18"/>
                <w:lang w:val="lv-LV"/>
              </w:rPr>
              <w:t>likumā</w:t>
            </w:r>
            <w:r w:rsidRPr="00520AC6">
              <w:rPr>
                <w:color w:val="414142"/>
                <w:szCs w:val="18"/>
                <w:lang w:val="lv-LV"/>
              </w:rPr>
              <w:t xml:space="preserve"> </w:t>
            </w:r>
            <w:r w:rsidRPr="00520AC6">
              <w:rPr>
                <w:color w:val="000000"/>
                <w:szCs w:val="18"/>
                <w:lang w:val="lv-LV"/>
              </w:rPr>
              <w:t>noteiktajā kārtībā</w:t>
            </w:r>
            <w:r>
              <w:rPr>
                <w:color w:val="000000"/>
                <w:szCs w:val="18"/>
                <w:lang w:val="lv-LV"/>
              </w:rPr>
              <w:t xml:space="preserve"> mēneša laikā no lēmuma saņemšanas dienas</w:t>
            </w:r>
            <w:r w:rsidRPr="00520AC6">
              <w:rPr>
                <w:color w:val="000000"/>
                <w:szCs w:val="18"/>
                <w:lang w:val="lv-LV"/>
              </w:rPr>
              <w:t xml:space="preserve">. Administratīvās rajona tiesas </w:t>
            </w:r>
            <w:r>
              <w:rPr>
                <w:color w:val="000000"/>
                <w:szCs w:val="18"/>
                <w:lang w:val="lv-LV"/>
              </w:rPr>
              <w:t>nolēmumu</w:t>
            </w:r>
            <w:r w:rsidRPr="00520AC6">
              <w:rPr>
                <w:color w:val="000000"/>
                <w:szCs w:val="18"/>
                <w:lang w:val="lv-LV"/>
              </w:rPr>
              <w:t xml:space="preserve"> var pārsūdzēt kasācijas kārtībā Augstākās tiesas Administratīvo lietu departamentā. Lēmuma pārsūdzēšana neaptur tā darbību</w:t>
            </w:r>
          </w:p>
        </w:tc>
      </w:tr>
    </w:tbl>
    <w:p w:rsid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  <w:lang w:val="lv-LV"/>
        </w:rPr>
      </w:pPr>
    </w:p>
    <w:p w:rsidR="00A17790" w:rsidRDefault="00A17790" w:rsidP="00A1779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17790" w:rsidRDefault="00A17790" w:rsidP="00A1779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A17790" w:rsidRDefault="00A17790" w:rsidP="00A1779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17790" w:rsidRDefault="00A17790" w:rsidP="00A1779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 xml:space="preserve"> </w:t>
      </w:r>
    </w:p>
    <w:p w:rsidR="00A17790" w:rsidRDefault="00A17790" w:rsidP="00A17790">
      <w:pPr>
        <w:pStyle w:val="xl23"/>
        <w:widowControl/>
        <w:suppressAutoHyphens w:val="0"/>
        <w:spacing w:before="0" w:after="0"/>
        <w:ind w:left="6480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A17790" w:rsidRDefault="00A17790" w:rsidP="00A17790">
      <w:pPr>
        <w:pStyle w:val="xl23"/>
        <w:widowControl/>
        <w:suppressAutoHyphens w:val="0"/>
        <w:spacing w:before="0" w:after="0"/>
        <w:ind w:left="648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A17790" w:rsidRDefault="00A17790" w:rsidP="00A1779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A17790" w:rsidRDefault="00A17790" w:rsidP="00A17790">
      <w:pPr>
        <w:pStyle w:val="xl23"/>
        <w:widowControl/>
        <w:suppressAutoHyphens w:val="0"/>
        <w:spacing w:before="0" w:after="0"/>
        <w:ind w:left="648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A17790" w:rsidRDefault="00A17790" w:rsidP="00A17790">
      <w:pPr>
        <w:pStyle w:val="xl23"/>
        <w:widowControl/>
        <w:suppressAutoHyphens w:val="0"/>
        <w:spacing w:before="0" w:after="0"/>
        <w:ind w:left="6480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A17790" w:rsidRDefault="00A17790" w:rsidP="00A17790">
      <w:pPr>
        <w:pStyle w:val="xl23"/>
        <w:widowControl/>
        <w:suppressAutoHyphens w:val="0"/>
        <w:spacing w:before="0" w:after="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A17790" w:rsidRDefault="00A17790" w:rsidP="00A17790"/>
    <w:p w:rsidR="00A17790" w:rsidRPr="00A17790" w:rsidRDefault="00A17790" w:rsidP="004B673C">
      <w:pPr>
        <w:ind w:left="142" w:right="4" w:firstLine="578"/>
        <w:jc w:val="both"/>
        <w:rPr>
          <w:color w:val="000000"/>
          <w:sz w:val="22"/>
          <w:szCs w:val="22"/>
        </w:rPr>
      </w:pPr>
    </w:p>
    <w:sectPr w:rsidR="00A17790" w:rsidRPr="00A17790" w:rsidSect="007E01F5">
      <w:footerReference w:type="default" r:id="rId8"/>
      <w:footerReference w:type="firs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BAC" w:rsidRDefault="000E7BAC" w:rsidP="007E01F5">
      <w:r>
        <w:separator/>
      </w:r>
    </w:p>
  </w:endnote>
  <w:endnote w:type="continuationSeparator" w:id="0">
    <w:p w:rsidR="000E7BAC" w:rsidRDefault="000E7BAC" w:rsidP="007E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7961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1F5" w:rsidRDefault="007E0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8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E01F5" w:rsidRDefault="007E01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4261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1F5" w:rsidRDefault="007E0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9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01F5" w:rsidRDefault="007E0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BAC" w:rsidRDefault="000E7BAC" w:rsidP="007E01F5">
      <w:r>
        <w:separator/>
      </w:r>
    </w:p>
  </w:footnote>
  <w:footnote w:type="continuationSeparator" w:id="0">
    <w:p w:rsidR="000E7BAC" w:rsidRDefault="000E7BAC" w:rsidP="007E0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3271"/>
    <w:multiLevelType w:val="hybridMultilevel"/>
    <w:tmpl w:val="1F5686B6"/>
    <w:lvl w:ilvl="0" w:tplc="04405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28B"/>
    <w:multiLevelType w:val="hybridMultilevel"/>
    <w:tmpl w:val="1F5686B6"/>
    <w:lvl w:ilvl="0" w:tplc="04405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0D11"/>
    <w:multiLevelType w:val="hybridMultilevel"/>
    <w:tmpl w:val="1F5686B6"/>
    <w:lvl w:ilvl="0" w:tplc="04405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614F1"/>
    <w:multiLevelType w:val="hybridMultilevel"/>
    <w:tmpl w:val="047EC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F2"/>
    <w:rsid w:val="000604EE"/>
    <w:rsid w:val="000E7BAC"/>
    <w:rsid w:val="00116813"/>
    <w:rsid w:val="003040E0"/>
    <w:rsid w:val="003441ED"/>
    <w:rsid w:val="004B673C"/>
    <w:rsid w:val="00550166"/>
    <w:rsid w:val="006D298E"/>
    <w:rsid w:val="007E01F5"/>
    <w:rsid w:val="009C75A8"/>
    <w:rsid w:val="00A17790"/>
    <w:rsid w:val="00A44A35"/>
    <w:rsid w:val="00AA2F5B"/>
    <w:rsid w:val="00B200F2"/>
    <w:rsid w:val="00B340BD"/>
    <w:rsid w:val="00D22008"/>
    <w:rsid w:val="00D57CB5"/>
    <w:rsid w:val="00F1000C"/>
    <w:rsid w:val="00F7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0D5723-9DF4-418F-ABC6-F941740F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F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200F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7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0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0F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F2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customStyle="1" w:styleId="xl23">
    <w:name w:val="xl23"/>
    <w:basedOn w:val="Normal"/>
    <w:rsid w:val="00B200F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B200F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200F2"/>
    <w:rPr>
      <w:rFonts w:eastAsia="Times New Roman" w:cs="Times New Roman"/>
      <w:b/>
      <w:bCs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B200F2"/>
    <w:pPr>
      <w:tabs>
        <w:tab w:val="left" w:pos="0"/>
      </w:tabs>
      <w:jc w:val="both"/>
    </w:pPr>
    <w:rPr>
      <w:noProof/>
      <w:sz w:val="20"/>
      <w:lang w:val="en-US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B200F2"/>
    <w:rPr>
      <w:rFonts w:eastAsia="Times New Roman" w:cs="Times New Roman"/>
      <w:noProof/>
      <w:sz w:val="20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40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40E0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040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B67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4B673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1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1F5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1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1F5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6840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6</cp:revision>
  <dcterms:created xsi:type="dcterms:W3CDTF">2017-04-24T07:48:00Z</dcterms:created>
  <dcterms:modified xsi:type="dcterms:W3CDTF">2017-04-24T10:53:00Z</dcterms:modified>
</cp:coreProperties>
</file>