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999" w:rsidRPr="00927D22" w:rsidRDefault="00093999" w:rsidP="00093999">
      <w:pPr>
        <w:spacing w:line="360" w:lineRule="auto"/>
        <w:ind w:left="5999"/>
        <w:jc w:val="right"/>
        <w:rPr>
          <w:caps/>
        </w:rPr>
      </w:pPr>
      <w:bookmarkStart w:id="0" w:name="_Toc535914578"/>
      <w:r w:rsidRPr="00927D22">
        <w:rPr>
          <w:caps/>
        </w:rPr>
        <w:t>A</w:t>
      </w:r>
      <w:bookmarkStart w:id="1" w:name="_Ref103758771"/>
      <w:bookmarkEnd w:id="1"/>
      <w:r w:rsidRPr="00927D22">
        <w:rPr>
          <w:caps/>
        </w:rPr>
        <w:t>pstiprināts</w:t>
      </w:r>
    </w:p>
    <w:p w:rsidR="00093999" w:rsidRPr="00927D22" w:rsidRDefault="00093999" w:rsidP="00093999">
      <w:pPr>
        <w:spacing w:line="360" w:lineRule="auto"/>
        <w:ind w:left="5999"/>
        <w:jc w:val="right"/>
        <w:rPr>
          <w:caps/>
        </w:rPr>
      </w:pPr>
      <w:r w:rsidRPr="00927D22">
        <w:t>Jēkabpils pilsētas pašvaldības</w:t>
      </w:r>
    </w:p>
    <w:p w:rsidR="00093999" w:rsidRPr="00927D22" w:rsidRDefault="00093999" w:rsidP="00093999">
      <w:pPr>
        <w:spacing w:line="360" w:lineRule="auto"/>
        <w:ind w:left="5999"/>
        <w:jc w:val="right"/>
      </w:pPr>
      <w:r w:rsidRPr="00927D22">
        <w:t xml:space="preserve">iepirkuma komisijas </w:t>
      </w:r>
    </w:p>
    <w:p w:rsidR="00093999" w:rsidRPr="00927D22" w:rsidRDefault="00093999" w:rsidP="00093999">
      <w:pPr>
        <w:spacing w:line="360" w:lineRule="auto"/>
        <w:ind w:left="5999"/>
        <w:jc w:val="right"/>
      </w:pPr>
      <w:r w:rsidRPr="00927D22">
        <w:t xml:space="preserve">2016.gada </w:t>
      </w:r>
      <w:r w:rsidR="005F560F">
        <w:t>6.</w:t>
      </w:r>
      <w:r w:rsidR="00332159">
        <w:t>oktobra</w:t>
      </w:r>
      <w:bookmarkStart w:id="2" w:name="_GoBack"/>
      <w:bookmarkEnd w:id="2"/>
      <w:r w:rsidRPr="00927D22">
        <w:t xml:space="preserve"> sēdē</w:t>
      </w:r>
    </w:p>
    <w:p w:rsidR="00093999" w:rsidRPr="00927D22" w:rsidRDefault="00093999" w:rsidP="00093999">
      <w:pPr>
        <w:spacing w:line="360" w:lineRule="auto"/>
        <w:ind w:left="5999"/>
        <w:jc w:val="right"/>
      </w:pPr>
      <w:r w:rsidRPr="004C2FAA">
        <w:t>protokols Nr</w:t>
      </w:r>
      <w:r w:rsidRPr="00927D22">
        <w:t>.</w:t>
      </w:r>
      <w:r w:rsidR="005F560F">
        <w:t xml:space="preserve"> 267</w:t>
      </w:r>
    </w:p>
    <w:p w:rsidR="00093999" w:rsidRPr="00927D22" w:rsidRDefault="00093999" w:rsidP="00093999">
      <w:pPr>
        <w:spacing w:before="720" w:after="240"/>
        <w:rPr>
          <w:b/>
          <w:sz w:val="36"/>
          <w:szCs w:val="36"/>
        </w:rPr>
      </w:pPr>
      <w:bookmarkStart w:id="3" w:name="_Toc535914575"/>
      <w:bookmarkStart w:id="4" w:name="_Toc535914573"/>
      <w:bookmarkStart w:id="5" w:name="_Hlk83025557"/>
    </w:p>
    <w:p w:rsidR="00093999" w:rsidRPr="00927D22" w:rsidRDefault="00093999" w:rsidP="00093999">
      <w:pPr>
        <w:spacing w:before="720" w:after="240"/>
        <w:rPr>
          <w:b/>
          <w:sz w:val="36"/>
          <w:szCs w:val="36"/>
        </w:rPr>
      </w:pPr>
    </w:p>
    <w:p w:rsidR="00093999" w:rsidRPr="00927D22" w:rsidRDefault="00093999" w:rsidP="00093999">
      <w:pPr>
        <w:spacing w:before="720" w:after="240"/>
        <w:rPr>
          <w:b/>
          <w:sz w:val="36"/>
          <w:szCs w:val="36"/>
        </w:rPr>
      </w:pPr>
    </w:p>
    <w:p w:rsidR="00093999" w:rsidRPr="00927D22" w:rsidRDefault="00093999" w:rsidP="00093999">
      <w:pPr>
        <w:rPr>
          <w:b/>
          <w:sz w:val="36"/>
          <w:szCs w:val="36"/>
        </w:rPr>
      </w:pPr>
      <w:r w:rsidRPr="00927D22">
        <w:rPr>
          <w:b/>
          <w:sz w:val="36"/>
          <w:szCs w:val="36"/>
        </w:rPr>
        <w:t>PUBLISKĀ IEPIRKUMA</w:t>
      </w:r>
    </w:p>
    <w:p w:rsidR="00093999" w:rsidRPr="00927D22" w:rsidRDefault="00093999" w:rsidP="00093999">
      <w:pPr>
        <w:rPr>
          <w:b/>
          <w:sz w:val="36"/>
          <w:szCs w:val="36"/>
        </w:rPr>
      </w:pPr>
    </w:p>
    <w:p w:rsidR="00093999" w:rsidRDefault="00093999" w:rsidP="00093999">
      <w:pPr>
        <w:rPr>
          <w:b/>
          <w:i/>
          <w:sz w:val="36"/>
          <w:szCs w:val="36"/>
        </w:rPr>
      </w:pPr>
      <w:r w:rsidRPr="00927D22">
        <w:rPr>
          <w:b/>
          <w:i/>
          <w:sz w:val="32"/>
          <w:szCs w:val="32"/>
        </w:rPr>
        <w:t>„</w:t>
      </w:r>
      <w:r>
        <w:rPr>
          <w:b/>
          <w:i/>
          <w:sz w:val="36"/>
          <w:szCs w:val="36"/>
        </w:rPr>
        <w:t xml:space="preserve">Ēdināšanas pakalpojumu sniegšana </w:t>
      </w:r>
    </w:p>
    <w:p w:rsidR="00093999" w:rsidRPr="00927D22" w:rsidRDefault="00093999" w:rsidP="00093999">
      <w:pPr>
        <w:rPr>
          <w:sz w:val="32"/>
          <w:szCs w:val="32"/>
        </w:rPr>
      </w:pPr>
      <w:r>
        <w:rPr>
          <w:b/>
          <w:i/>
          <w:sz w:val="36"/>
          <w:szCs w:val="36"/>
        </w:rPr>
        <w:t>Jēkabpils pilsētas pašvaldības Kultūras pārvaldes reprezentācijas nodrošināšanai Jēkabpils pilsētā</w:t>
      </w:r>
      <w:r w:rsidRPr="004F67DE">
        <w:rPr>
          <w:b/>
          <w:i/>
          <w:sz w:val="32"/>
          <w:szCs w:val="32"/>
        </w:rPr>
        <w:t>”</w:t>
      </w:r>
    </w:p>
    <w:p w:rsidR="00093999" w:rsidRPr="00927D22" w:rsidRDefault="00093999" w:rsidP="00093999">
      <w:pPr>
        <w:rPr>
          <w:sz w:val="32"/>
          <w:szCs w:val="32"/>
        </w:rPr>
      </w:pPr>
    </w:p>
    <w:p w:rsidR="00093999" w:rsidRDefault="00093999" w:rsidP="00093999">
      <w:pPr>
        <w:rPr>
          <w:b/>
          <w:sz w:val="36"/>
          <w:szCs w:val="36"/>
        </w:rPr>
      </w:pPr>
      <w:r w:rsidRPr="00927D22">
        <w:rPr>
          <w:b/>
          <w:sz w:val="36"/>
          <w:szCs w:val="36"/>
        </w:rPr>
        <w:t>NOLIKUMS</w:t>
      </w:r>
    </w:p>
    <w:p w:rsidR="00093999" w:rsidRDefault="00093999" w:rsidP="00093999">
      <w:pPr>
        <w:rPr>
          <w:b/>
          <w:sz w:val="36"/>
          <w:szCs w:val="36"/>
        </w:rPr>
      </w:pPr>
    </w:p>
    <w:p w:rsidR="00093999" w:rsidRDefault="00093999" w:rsidP="00093999">
      <w:pPr>
        <w:rPr>
          <w:b/>
          <w:sz w:val="36"/>
          <w:szCs w:val="36"/>
        </w:rPr>
      </w:pPr>
    </w:p>
    <w:p w:rsidR="00093999" w:rsidRPr="00927D22" w:rsidRDefault="00093999" w:rsidP="00093999">
      <w:pPr>
        <w:rPr>
          <w:sz w:val="32"/>
          <w:szCs w:val="32"/>
        </w:rPr>
      </w:pPr>
    </w:p>
    <w:p w:rsidR="00093999" w:rsidRPr="00927D22" w:rsidRDefault="00093999" w:rsidP="00093999">
      <w:pPr>
        <w:rPr>
          <w:sz w:val="28"/>
          <w:szCs w:val="28"/>
        </w:rPr>
      </w:pPr>
      <w:r w:rsidRPr="00927D22">
        <w:rPr>
          <w:b/>
          <w:i/>
        </w:rPr>
        <w:t xml:space="preserve">Identifikācijas Nr. JPP </w:t>
      </w:r>
      <w:r>
        <w:rPr>
          <w:b/>
          <w:i/>
        </w:rPr>
        <w:t>2016/</w:t>
      </w:r>
      <w:r w:rsidR="005F560F">
        <w:rPr>
          <w:b/>
          <w:i/>
        </w:rPr>
        <w:t>73</w:t>
      </w:r>
    </w:p>
    <w:p w:rsidR="00093999" w:rsidRPr="00927D22" w:rsidRDefault="00093999" w:rsidP="00093999">
      <w:pPr>
        <w:rPr>
          <w:sz w:val="28"/>
          <w:szCs w:val="28"/>
        </w:rPr>
      </w:pPr>
    </w:p>
    <w:p w:rsidR="00093999" w:rsidRPr="00927D22" w:rsidRDefault="00093999" w:rsidP="00093999">
      <w:pPr>
        <w:rPr>
          <w:sz w:val="28"/>
          <w:szCs w:val="28"/>
        </w:rPr>
      </w:pPr>
    </w:p>
    <w:p w:rsidR="00093999" w:rsidRPr="00927D22" w:rsidRDefault="00093999" w:rsidP="00093999">
      <w:pPr>
        <w:tabs>
          <w:tab w:val="left" w:pos="6420"/>
        </w:tabs>
        <w:rPr>
          <w:sz w:val="28"/>
          <w:szCs w:val="28"/>
        </w:rPr>
      </w:pPr>
    </w:p>
    <w:p w:rsidR="00093999" w:rsidRPr="00927D22" w:rsidRDefault="00093999" w:rsidP="00093999">
      <w:pPr>
        <w:rPr>
          <w:sz w:val="28"/>
          <w:szCs w:val="28"/>
        </w:rPr>
      </w:pPr>
    </w:p>
    <w:p w:rsidR="00093999" w:rsidRDefault="00093999" w:rsidP="00093999">
      <w:pPr>
        <w:rPr>
          <w:sz w:val="28"/>
          <w:szCs w:val="28"/>
        </w:rPr>
      </w:pPr>
    </w:p>
    <w:p w:rsidR="00093999" w:rsidRDefault="00093999" w:rsidP="00093999">
      <w:pPr>
        <w:rPr>
          <w:sz w:val="28"/>
          <w:szCs w:val="28"/>
        </w:rPr>
      </w:pPr>
    </w:p>
    <w:p w:rsidR="00093999" w:rsidRDefault="00093999" w:rsidP="00093999">
      <w:pPr>
        <w:rPr>
          <w:sz w:val="28"/>
          <w:szCs w:val="28"/>
        </w:rPr>
      </w:pPr>
    </w:p>
    <w:p w:rsidR="00093999" w:rsidRDefault="00093999" w:rsidP="00093999">
      <w:pPr>
        <w:rPr>
          <w:sz w:val="28"/>
          <w:szCs w:val="28"/>
        </w:rPr>
      </w:pPr>
    </w:p>
    <w:p w:rsidR="00093999" w:rsidRPr="00927D22" w:rsidRDefault="00093999" w:rsidP="00093999">
      <w:pPr>
        <w:rPr>
          <w:sz w:val="28"/>
          <w:szCs w:val="28"/>
        </w:rPr>
      </w:pPr>
    </w:p>
    <w:p w:rsidR="00093999" w:rsidRPr="00927D22" w:rsidRDefault="00093999" w:rsidP="00093999">
      <w:pPr>
        <w:rPr>
          <w:sz w:val="28"/>
          <w:szCs w:val="28"/>
        </w:rPr>
      </w:pPr>
    </w:p>
    <w:p w:rsidR="00093999" w:rsidRPr="00927D22" w:rsidRDefault="00093999" w:rsidP="00093999">
      <w:pPr>
        <w:rPr>
          <w:sz w:val="28"/>
          <w:szCs w:val="28"/>
        </w:rPr>
      </w:pPr>
    </w:p>
    <w:p w:rsidR="00093999" w:rsidRDefault="00093999" w:rsidP="00093999"/>
    <w:p w:rsidR="00093999" w:rsidRDefault="00093999" w:rsidP="00093999"/>
    <w:p w:rsidR="005F560F" w:rsidRDefault="005F560F" w:rsidP="00093999"/>
    <w:p w:rsidR="00093999" w:rsidRPr="00927D22" w:rsidRDefault="00093999" w:rsidP="00093999">
      <w:pPr>
        <w:rPr>
          <w:b/>
          <w:caps/>
          <w:sz w:val="32"/>
          <w:szCs w:val="32"/>
        </w:rPr>
      </w:pPr>
      <w:r>
        <w:t>J</w:t>
      </w:r>
      <w:r w:rsidRPr="00927D22">
        <w:t>ēkabpils, 20</w:t>
      </w:r>
      <w:bookmarkStart w:id="6" w:name="_Toc535914576"/>
      <w:bookmarkEnd w:id="3"/>
      <w:bookmarkEnd w:id="4"/>
      <w:bookmarkEnd w:id="5"/>
      <w:r w:rsidRPr="00927D22">
        <w:t>16</w:t>
      </w:r>
      <w:bookmarkStart w:id="7" w:name="_Toc223763526"/>
      <w:bookmarkStart w:id="8" w:name="_Toc223763679"/>
      <w:bookmarkStart w:id="9" w:name="_Toc223763752"/>
      <w:bookmarkStart w:id="10" w:name="_Toc223764093"/>
      <w:bookmarkStart w:id="11" w:name="_Toc223764469"/>
      <w:bookmarkStart w:id="12" w:name="_Toc223765194"/>
      <w:bookmarkStart w:id="13" w:name="_Toc223765280"/>
      <w:bookmarkStart w:id="14" w:name="_Toc223765359"/>
      <w:bookmarkStart w:id="15" w:name="_Toc223765418"/>
      <w:bookmarkStart w:id="16" w:name="_Toc223765472"/>
      <w:bookmarkStart w:id="17" w:name="_Toc223765610"/>
      <w:bookmarkStart w:id="18" w:name="_Toc223765749"/>
      <w:bookmarkStart w:id="19" w:name="_Toc364340238"/>
      <w:bookmarkStart w:id="20" w:name="_Toc535914581"/>
      <w:bookmarkStart w:id="21" w:name="_Toc535914799"/>
      <w:bookmarkStart w:id="22" w:name="_Toc535915684"/>
      <w:bookmarkStart w:id="23" w:name="_Toc19521654"/>
      <w:bookmarkStart w:id="24" w:name="_Toc58053974"/>
      <w:bookmarkStart w:id="25" w:name="_Toc85448321"/>
      <w:bookmarkStart w:id="26" w:name="_Toc85449931"/>
      <w:bookmarkEnd w:id="0"/>
      <w:bookmarkEnd w:id="6"/>
    </w:p>
    <w:p w:rsidR="00093999" w:rsidRPr="00AA7DD7" w:rsidRDefault="00093999" w:rsidP="00093999">
      <w:pPr>
        <w:rPr>
          <w:b/>
        </w:rPr>
      </w:pPr>
      <w:r>
        <w:rPr>
          <w:b/>
          <w:caps/>
          <w:sz w:val="32"/>
          <w:szCs w:val="32"/>
        </w:rPr>
        <w:br w:type="page"/>
      </w:r>
      <w:r w:rsidRPr="00AA7DD7">
        <w:rPr>
          <w:b/>
        </w:rPr>
        <w:lastRenderedPageBreak/>
        <w:t>Satura rādītājs</w:t>
      </w:r>
    </w:p>
    <w:p w:rsidR="00093999" w:rsidRPr="00AA7DD7" w:rsidRDefault="00093999" w:rsidP="00093999"/>
    <w:p w:rsidR="00093999" w:rsidRPr="00AA7DD7" w:rsidRDefault="00093999" w:rsidP="00093999">
      <w:r w:rsidRPr="00AA7DD7">
        <w:t>1.Iepirkuma</w:t>
      </w:r>
      <w:r w:rsidRPr="00AA7DD7">
        <w:rPr>
          <w:rStyle w:val="Heading32"/>
          <w:b w:val="0"/>
          <w:bCs w:val="0"/>
        </w:rPr>
        <w:t xml:space="preserve"> </w:t>
      </w:r>
      <w:r w:rsidRPr="00AA7DD7">
        <w:t>identifikācijas numurs, Pasūtītājs un kontaktpersonas..................</w:t>
      </w:r>
      <w:r>
        <w:t>.........</w:t>
      </w:r>
      <w:r w:rsidRPr="00AA7DD7">
        <w:t>.</w:t>
      </w:r>
      <w:r>
        <w:t>.......</w:t>
      </w:r>
      <w:r w:rsidRPr="00AA7DD7">
        <w:t>.............3</w:t>
      </w:r>
    </w:p>
    <w:p w:rsidR="00093999" w:rsidRPr="00AA7DD7" w:rsidRDefault="00093999" w:rsidP="00093999"/>
    <w:p w:rsidR="00093999" w:rsidRPr="00AA7DD7" w:rsidRDefault="00093999" w:rsidP="00093999">
      <w:r w:rsidRPr="00AA7DD7">
        <w:t>2.Iepiekuma nolikums.............................................................................................</w:t>
      </w:r>
      <w:r>
        <w:t>..........</w:t>
      </w:r>
      <w:r w:rsidRPr="00AA7DD7">
        <w:t>...............3</w:t>
      </w:r>
    </w:p>
    <w:p w:rsidR="00093999" w:rsidRPr="00AA7DD7" w:rsidRDefault="00093999" w:rsidP="00093999"/>
    <w:p w:rsidR="00093999" w:rsidRPr="00AA7DD7" w:rsidRDefault="00093999" w:rsidP="00093999">
      <w:pPr>
        <w:pStyle w:val="Heading1"/>
        <w:tabs>
          <w:tab w:val="clear" w:pos="561"/>
          <w:tab w:val="clear" w:pos="927"/>
          <w:tab w:val="num" w:pos="0"/>
        </w:tabs>
        <w:spacing w:before="0" w:after="0"/>
        <w:ind w:left="0"/>
        <w:rPr>
          <w:rStyle w:val="Heading32"/>
          <w:b w:val="0"/>
          <w:bCs/>
        </w:rPr>
      </w:pPr>
      <w:r w:rsidRPr="00AA7DD7">
        <w:rPr>
          <w:sz w:val="24"/>
        </w:rPr>
        <w:t>3.</w:t>
      </w:r>
      <w:r w:rsidRPr="00AA7DD7">
        <w:t xml:space="preserve"> </w:t>
      </w:r>
      <w:r w:rsidRPr="00AA7DD7">
        <w:rPr>
          <w:sz w:val="24"/>
        </w:rPr>
        <w:t>Informācija par iepirkuma priekšmetu...................................................</w:t>
      </w:r>
      <w:r>
        <w:rPr>
          <w:sz w:val="24"/>
        </w:rPr>
        <w:t>.........</w:t>
      </w:r>
      <w:r w:rsidRPr="00AA7DD7">
        <w:rPr>
          <w:sz w:val="24"/>
        </w:rPr>
        <w:t>................</w:t>
      </w:r>
      <w:r>
        <w:rPr>
          <w:sz w:val="24"/>
        </w:rPr>
        <w:t>.</w:t>
      </w:r>
      <w:r w:rsidRPr="00AA7DD7">
        <w:rPr>
          <w:sz w:val="24"/>
        </w:rPr>
        <w:t>...........3</w:t>
      </w:r>
    </w:p>
    <w:p w:rsidR="00093999" w:rsidRPr="00AA7DD7" w:rsidRDefault="00093999" w:rsidP="00093999">
      <w:pPr>
        <w:rPr>
          <w:rStyle w:val="Heading32"/>
          <w:b w:val="0"/>
          <w:bCs w:val="0"/>
        </w:rPr>
      </w:pPr>
    </w:p>
    <w:p w:rsidR="00093999" w:rsidRPr="00AA7DD7" w:rsidRDefault="00093999" w:rsidP="00093999">
      <w:r w:rsidRPr="00AA7DD7">
        <w:t>4. Pretendents...........................................................................................</w:t>
      </w:r>
      <w:r>
        <w:t>.........</w:t>
      </w:r>
      <w:r w:rsidRPr="00AA7DD7">
        <w:t>.............................4</w:t>
      </w:r>
    </w:p>
    <w:p w:rsidR="00093999" w:rsidRPr="00AA7DD7" w:rsidRDefault="00093999" w:rsidP="00093999"/>
    <w:p w:rsidR="00093999" w:rsidRPr="00AA7DD7" w:rsidRDefault="00093999" w:rsidP="00093999">
      <w:r w:rsidRPr="00AA7DD7">
        <w:t>5 Piedāvājuma iesniegšanas laiks, vieta un kārtība.........................................</w:t>
      </w:r>
      <w:r>
        <w:t>..........</w:t>
      </w:r>
      <w:r w:rsidRPr="00AA7DD7">
        <w:t>...........</w:t>
      </w:r>
      <w:r>
        <w:t>...</w:t>
      </w:r>
      <w:r w:rsidRPr="00AA7DD7">
        <w:t>........5</w:t>
      </w:r>
    </w:p>
    <w:p w:rsidR="00093999" w:rsidRPr="00AA7DD7" w:rsidRDefault="00093999" w:rsidP="00093999"/>
    <w:p w:rsidR="00093999" w:rsidRPr="00AA7DD7" w:rsidRDefault="00093999" w:rsidP="00093999">
      <w:r w:rsidRPr="00AA7DD7">
        <w:t>6.Piedāvājuma nodrošinājums.....................................................................</w:t>
      </w:r>
      <w:r>
        <w:t>...........</w:t>
      </w:r>
      <w:r w:rsidRPr="00AA7DD7">
        <w:t>.............</w:t>
      </w:r>
      <w:r>
        <w:t>.</w:t>
      </w:r>
      <w:r w:rsidRPr="00AA7DD7">
        <w:t>...........5</w:t>
      </w:r>
    </w:p>
    <w:p w:rsidR="00093999" w:rsidRPr="00AA7DD7" w:rsidRDefault="00093999" w:rsidP="00093999">
      <w:pPr>
        <w:rPr>
          <w:color w:val="FF0000"/>
        </w:rPr>
      </w:pPr>
    </w:p>
    <w:p w:rsidR="00093999" w:rsidRPr="00AA7DD7" w:rsidRDefault="00093999" w:rsidP="00093999">
      <w:r w:rsidRPr="00AA7DD7">
        <w:t>7.Piedāvājuma noformējums.....................................................................</w:t>
      </w:r>
      <w:r>
        <w:t>............</w:t>
      </w:r>
      <w:r w:rsidRPr="00AA7DD7">
        <w:t>..........................5</w:t>
      </w:r>
    </w:p>
    <w:p w:rsidR="00093999" w:rsidRPr="00AA7DD7" w:rsidRDefault="00093999" w:rsidP="00093999"/>
    <w:p w:rsidR="00093999" w:rsidRPr="00AA7DD7" w:rsidRDefault="00093999" w:rsidP="00093999">
      <w:r w:rsidRPr="00AA7DD7">
        <w:t>8.Paskaidrojums par finanšu piedāvājumu......................................................</w:t>
      </w:r>
      <w:r>
        <w:t>.............</w:t>
      </w:r>
      <w:r w:rsidRPr="00AA7DD7">
        <w:t>...................6</w:t>
      </w:r>
    </w:p>
    <w:p w:rsidR="00093999" w:rsidRPr="00AA7DD7" w:rsidRDefault="00093999" w:rsidP="00093999"/>
    <w:p w:rsidR="00093999" w:rsidRPr="00AA7DD7" w:rsidRDefault="00093999" w:rsidP="00093999">
      <w:r w:rsidRPr="00AA7DD7">
        <w:t>9.Cita informācija.............................................................................................</w:t>
      </w:r>
      <w:r>
        <w:t>............</w:t>
      </w:r>
      <w:r w:rsidRPr="00AA7DD7">
        <w:t>...................6</w:t>
      </w:r>
    </w:p>
    <w:p w:rsidR="00093999" w:rsidRPr="00AA7DD7" w:rsidRDefault="00093999" w:rsidP="00093999"/>
    <w:p w:rsidR="00093999" w:rsidRPr="00AA7DD7" w:rsidRDefault="00093999" w:rsidP="00093999">
      <w:pPr>
        <w:rPr>
          <w:color w:val="FF0000"/>
        </w:rPr>
      </w:pPr>
      <w:r w:rsidRPr="00AA7DD7">
        <w:t>10. Pretendentu atlase.......................................................................................</w:t>
      </w:r>
      <w:r>
        <w:t>...........</w:t>
      </w:r>
      <w:r w:rsidRPr="00AA7DD7">
        <w:t>....................7</w:t>
      </w:r>
    </w:p>
    <w:p w:rsidR="00093999" w:rsidRPr="00AA7DD7" w:rsidRDefault="00093999" w:rsidP="00093999"/>
    <w:p w:rsidR="00093999" w:rsidRPr="00AA7DD7" w:rsidRDefault="00093999" w:rsidP="00093999">
      <w:r w:rsidRPr="00AA7DD7">
        <w:t>11. Iepirkuma komisijas pienākumi...........................................</w:t>
      </w:r>
      <w:r>
        <w:t>............</w:t>
      </w:r>
      <w:r w:rsidRPr="00AA7DD7">
        <w:t>..........................................7</w:t>
      </w:r>
    </w:p>
    <w:p w:rsidR="00093999" w:rsidRPr="00AA7DD7" w:rsidRDefault="00093999" w:rsidP="00093999"/>
    <w:p w:rsidR="00093999" w:rsidRPr="00AA7DD7" w:rsidRDefault="00093999" w:rsidP="00093999">
      <w:r w:rsidRPr="00AA7DD7">
        <w:t>12. Piedāvājumu atvēršana..................................................................</w:t>
      </w:r>
      <w:r>
        <w:t>...........</w:t>
      </w:r>
      <w:r w:rsidRPr="00AA7DD7">
        <w:t>.................................7</w:t>
      </w:r>
    </w:p>
    <w:p w:rsidR="00093999" w:rsidRPr="00AA7DD7" w:rsidRDefault="00093999" w:rsidP="00093999"/>
    <w:p w:rsidR="00093999" w:rsidRPr="00AA7DD7" w:rsidRDefault="00093999" w:rsidP="00093999">
      <w:r w:rsidRPr="00AA7DD7">
        <w:t>13. Tehnisko piedāvājumu atbilstības pārbaude...............................</w:t>
      </w:r>
      <w:r>
        <w:t>..............</w:t>
      </w:r>
      <w:r w:rsidRPr="00AA7DD7">
        <w:t>.................................7</w:t>
      </w:r>
    </w:p>
    <w:p w:rsidR="00093999" w:rsidRPr="00AA7DD7" w:rsidRDefault="00093999" w:rsidP="00093999"/>
    <w:p w:rsidR="00093999" w:rsidRPr="00AA7DD7" w:rsidRDefault="00093999" w:rsidP="00093999">
      <w:r w:rsidRPr="00AA7DD7">
        <w:t>14. Finanšu piedāvājumu vērtēšana...............................................</w:t>
      </w:r>
      <w:r>
        <w:t>...........</w:t>
      </w:r>
      <w:r w:rsidRPr="00AA7DD7">
        <w:t>.......................................7</w:t>
      </w:r>
    </w:p>
    <w:p w:rsidR="00093999" w:rsidRPr="00AA7DD7" w:rsidRDefault="00093999" w:rsidP="00093999"/>
    <w:p w:rsidR="00093999" w:rsidRPr="00AA7DD7" w:rsidRDefault="00093999" w:rsidP="00093999">
      <w:r w:rsidRPr="00AA7DD7">
        <w:t>15.Lēmuma pieņemšana, paziņošana un līguma slēgšana...........................</w:t>
      </w:r>
      <w:r>
        <w:t>...............</w:t>
      </w:r>
      <w:r w:rsidRPr="00AA7DD7">
        <w:t>...................10</w:t>
      </w:r>
    </w:p>
    <w:p w:rsidR="00093999" w:rsidRPr="00AA7DD7" w:rsidRDefault="00093999" w:rsidP="00093999"/>
    <w:p w:rsidR="00093999" w:rsidRDefault="00093999" w:rsidP="00093999">
      <w:pPr>
        <w:rPr>
          <w:b/>
          <w:caps/>
          <w:sz w:val="32"/>
          <w:szCs w:val="32"/>
        </w:rPr>
      </w:pPr>
      <w:r w:rsidRPr="00AA7DD7">
        <w:t>16. Nolikuma pielikumi.............................................................................................</w:t>
      </w:r>
      <w:r>
        <w:t>.........</w:t>
      </w:r>
      <w:r w:rsidRPr="00AA7DD7">
        <w:t>...........11</w:t>
      </w:r>
      <w:r>
        <w:rPr>
          <w:b/>
          <w:caps/>
          <w:sz w:val="32"/>
          <w:szCs w:val="32"/>
        </w:rPr>
        <w:br w:type="page"/>
      </w:r>
      <w:r w:rsidRPr="00927D22">
        <w:rPr>
          <w:b/>
          <w:caps/>
          <w:sz w:val="32"/>
          <w:szCs w:val="32"/>
        </w:rPr>
        <w:lastRenderedPageBreak/>
        <w:t>nolikums</w:t>
      </w:r>
      <w:bookmarkEnd w:id="7"/>
      <w:bookmarkEnd w:id="8"/>
      <w:bookmarkEnd w:id="9"/>
      <w:bookmarkEnd w:id="10"/>
      <w:bookmarkEnd w:id="11"/>
      <w:bookmarkEnd w:id="12"/>
      <w:bookmarkEnd w:id="13"/>
      <w:bookmarkEnd w:id="14"/>
      <w:bookmarkEnd w:id="15"/>
      <w:bookmarkEnd w:id="16"/>
      <w:bookmarkEnd w:id="17"/>
      <w:bookmarkEnd w:id="18"/>
      <w:bookmarkEnd w:id="19"/>
    </w:p>
    <w:p w:rsidR="00093999" w:rsidRPr="00FE31EC" w:rsidRDefault="00093999" w:rsidP="00093999">
      <w:pPr>
        <w:pStyle w:val="Heading2"/>
        <w:rPr>
          <w:rStyle w:val="Heading31"/>
          <w:rFonts w:ascii="Times New Roman" w:hAnsi="Times New Roman"/>
          <w:b/>
        </w:rPr>
      </w:pPr>
      <w:bookmarkStart w:id="27" w:name="_Toc223763527"/>
      <w:bookmarkStart w:id="28" w:name="_Toc223763680"/>
      <w:bookmarkStart w:id="29" w:name="_Toc223763753"/>
      <w:bookmarkStart w:id="30" w:name="_Toc223764094"/>
      <w:bookmarkStart w:id="31" w:name="_Toc223764470"/>
      <w:bookmarkStart w:id="32" w:name="_Toc223765195"/>
      <w:bookmarkStart w:id="33" w:name="_Toc223765281"/>
      <w:bookmarkStart w:id="34" w:name="_Toc223765360"/>
      <w:bookmarkStart w:id="35" w:name="_Toc223765419"/>
      <w:bookmarkStart w:id="36" w:name="_Toc223765473"/>
      <w:bookmarkStart w:id="37" w:name="_Toc223765611"/>
      <w:bookmarkStart w:id="38" w:name="_Toc223765750"/>
      <w:bookmarkStart w:id="39" w:name="_Toc364340239"/>
      <w:r w:rsidRPr="00FE31EC">
        <w:t>Iepirkuma</w:t>
      </w:r>
      <w:r w:rsidRPr="00FE31EC">
        <w:rPr>
          <w:rStyle w:val="Heading31"/>
          <w:rFonts w:ascii="Times New Roman" w:hAnsi="Times New Roman"/>
          <w:b/>
        </w:rPr>
        <w:t xml:space="preserve"> identifikācijas numurs, Pasūtītājs</w:t>
      </w:r>
      <w:bookmarkEnd w:id="20"/>
      <w:bookmarkEnd w:id="21"/>
      <w:bookmarkEnd w:id="22"/>
      <w:bookmarkEnd w:id="23"/>
      <w:bookmarkEnd w:id="24"/>
      <w:bookmarkEnd w:id="25"/>
      <w:bookmarkEnd w:id="26"/>
      <w:r w:rsidRPr="00FE31EC">
        <w:rPr>
          <w:rStyle w:val="Heading31"/>
          <w:rFonts w:ascii="Times New Roman" w:hAnsi="Times New Roman"/>
          <w:b/>
        </w:rPr>
        <w:t xml:space="preserve"> un </w:t>
      </w:r>
      <w:bookmarkEnd w:id="27"/>
      <w:bookmarkEnd w:id="28"/>
      <w:bookmarkEnd w:id="29"/>
      <w:bookmarkEnd w:id="30"/>
      <w:bookmarkEnd w:id="31"/>
      <w:bookmarkEnd w:id="32"/>
      <w:bookmarkEnd w:id="33"/>
      <w:bookmarkEnd w:id="34"/>
      <w:bookmarkEnd w:id="35"/>
      <w:bookmarkEnd w:id="36"/>
      <w:bookmarkEnd w:id="37"/>
      <w:bookmarkEnd w:id="38"/>
      <w:bookmarkEnd w:id="39"/>
      <w:r w:rsidRPr="00FE31EC">
        <w:rPr>
          <w:rStyle w:val="Heading31"/>
          <w:rFonts w:ascii="Times New Roman" w:hAnsi="Times New Roman"/>
          <w:b/>
        </w:rPr>
        <w:t>kontaktpersonas</w:t>
      </w:r>
    </w:p>
    <w:p w:rsidR="00093999" w:rsidRPr="00F86DB9" w:rsidRDefault="00093999" w:rsidP="00093999">
      <w:pPr>
        <w:numPr>
          <w:ilvl w:val="1"/>
          <w:numId w:val="3"/>
        </w:numPr>
        <w:ind w:left="426"/>
        <w:jc w:val="both"/>
      </w:pPr>
      <w:r w:rsidRPr="00B013AC">
        <w:t xml:space="preserve">Iepirkuma identifikācijas </w:t>
      </w:r>
      <w:r w:rsidRPr="00F86DB9">
        <w:t xml:space="preserve">numurs ir: </w:t>
      </w:r>
      <w:bookmarkStart w:id="40" w:name="OLE_LINK4"/>
      <w:r>
        <w:t>JPP 2016/</w:t>
      </w:r>
      <w:r w:rsidR="005F560F">
        <w:t>73</w:t>
      </w:r>
      <w:r w:rsidRPr="00F86DB9">
        <w:t xml:space="preserve"> </w:t>
      </w:r>
      <w:bookmarkEnd w:id="40"/>
      <w:r w:rsidRPr="00F86DB9">
        <w:softHyphen/>
      </w:r>
      <w:r w:rsidRPr="00F86DB9">
        <w:softHyphen/>
      </w:r>
      <w:r w:rsidRPr="00F86DB9">
        <w:softHyphen/>
      </w:r>
      <w:r w:rsidRPr="00F86DB9">
        <w:softHyphen/>
        <w:t xml:space="preserve"> </w:t>
      </w:r>
    </w:p>
    <w:p w:rsidR="00093999" w:rsidRPr="00B013AC" w:rsidRDefault="00093999" w:rsidP="00093999">
      <w:pPr>
        <w:numPr>
          <w:ilvl w:val="1"/>
          <w:numId w:val="3"/>
        </w:numPr>
        <w:ind w:left="426"/>
        <w:jc w:val="both"/>
      </w:pPr>
      <w:r w:rsidRPr="00B013AC">
        <w:t>Pasūtītājs (turpmāk – Pasūtītājs):</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093999" w:rsidRPr="00B013AC" w:rsidTr="002352CE">
        <w:tc>
          <w:tcPr>
            <w:tcW w:w="2340" w:type="dxa"/>
          </w:tcPr>
          <w:p w:rsidR="00093999" w:rsidRPr="00B013AC" w:rsidRDefault="00093999" w:rsidP="002352CE">
            <w:pPr>
              <w:keepLines/>
              <w:spacing w:after="40"/>
            </w:pPr>
            <w:r w:rsidRPr="00B013AC">
              <w:t>Pasūtītāja nosaukums</w:t>
            </w:r>
          </w:p>
        </w:tc>
        <w:tc>
          <w:tcPr>
            <w:tcW w:w="7122" w:type="dxa"/>
          </w:tcPr>
          <w:p w:rsidR="00093999" w:rsidRPr="00B013AC" w:rsidRDefault="00093999" w:rsidP="002352CE">
            <w:pPr>
              <w:keepLines/>
              <w:spacing w:after="40"/>
            </w:pPr>
            <w:r w:rsidRPr="00B013AC">
              <w:t>Jēkabpils pilsētas pašvaldība</w:t>
            </w:r>
          </w:p>
        </w:tc>
      </w:tr>
      <w:tr w:rsidR="00093999" w:rsidRPr="00B013AC" w:rsidTr="002352CE">
        <w:tc>
          <w:tcPr>
            <w:tcW w:w="2340" w:type="dxa"/>
          </w:tcPr>
          <w:p w:rsidR="00093999" w:rsidRPr="00B013AC" w:rsidRDefault="00093999" w:rsidP="002352CE">
            <w:pPr>
              <w:keepLines/>
              <w:spacing w:after="40"/>
            </w:pPr>
            <w:r w:rsidRPr="00B013AC">
              <w:t>Juridiskā adrese</w:t>
            </w:r>
          </w:p>
        </w:tc>
        <w:tc>
          <w:tcPr>
            <w:tcW w:w="7122" w:type="dxa"/>
          </w:tcPr>
          <w:p w:rsidR="00093999" w:rsidRPr="00B013AC" w:rsidRDefault="00093999" w:rsidP="002352CE">
            <w:pPr>
              <w:keepLines/>
              <w:spacing w:after="40"/>
            </w:pPr>
            <w:r w:rsidRPr="00B013AC">
              <w:t>Brīvības iela 120, Jēkabpils, LV-5201</w:t>
            </w:r>
          </w:p>
        </w:tc>
      </w:tr>
      <w:tr w:rsidR="00093999" w:rsidRPr="00B013AC" w:rsidTr="002352CE">
        <w:tc>
          <w:tcPr>
            <w:tcW w:w="2340" w:type="dxa"/>
          </w:tcPr>
          <w:p w:rsidR="00093999" w:rsidRPr="00B013AC" w:rsidRDefault="00093999" w:rsidP="002352CE">
            <w:pPr>
              <w:keepLines/>
              <w:spacing w:after="40"/>
            </w:pPr>
            <w:r w:rsidRPr="00B013AC">
              <w:t>Reģistrācijas Nr.</w:t>
            </w:r>
          </w:p>
        </w:tc>
        <w:tc>
          <w:tcPr>
            <w:tcW w:w="7122" w:type="dxa"/>
          </w:tcPr>
          <w:p w:rsidR="00093999" w:rsidRPr="00B013AC" w:rsidRDefault="00093999" w:rsidP="002352CE">
            <w:pPr>
              <w:keepLines/>
              <w:spacing w:after="40"/>
            </w:pPr>
            <w:r w:rsidRPr="00B013AC">
              <w:t>90000024205</w:t>
            </w:r>
          </w:p>
        </w:tc>
      </w:tr>
      <w:tr w:rsidR="00093999" w:rsidRPr="00B013AC" w:rsidTr="002352CE">
        <w:tc>
          <w:tcPr>
            <w:tcW w:w="2340" w:type="dxa"/>
          </w:tcPr>
          <w:p w:rsidR="00093999" w:rsidRPr="00B013AC" w:rsidRDefault="00093999" w:rsidP="002352CE">
            <w:pPr>
              <w:keepLines/>
              <w:spacing w:after="40"/>
            </w:pPr>
            <w:r w:rsidRPr="00B013AC">
              <w:t>Bankas nosaukums</w:t>
            </w:r>
          </w:p>
        </w:tc>
        <w:tc>
          <w:tcPr>
            <w:tcW w:w="7122" w:type="dxa"/>
          </w:tcPr>
          <w:p w:rsidR="00093999" w:rsidRPr="00B013AC" w:rsidRDefault="00093999" w:rsidP="002352CE">
            <w:pPr>
              <w:keepLines/>
              <w:spacing w:after="40"/>
            </w:pPr>
            <w:r w:rsidRPr="00B013AC">
              <w:t>AS SEB banka</w:t>
            </w:r>
          </w:p>
        </w:tc>
      </w:tr>
      <w:tr w:rsidR="00093999" w:rsidRPr="00B013AC" w:rsidTr="002352CE">
        <w:tc>
          <w:tcPr>
            <w:tcW w:w="2340" w:type="dxa"/>
          </w:tcPr>
          <w:p w:rsidR="00093999" w:rsidRPr="00B013AC" w:rsidRDefault="00093999" w:rsidP="002352CE">
            <w:pPr>
              <w:keepLines/>
              <w:spacing w:after="40"/>
            </w:pPr>
            <w:r w:rsidRPr="00B013AC">
              <w:t>Bankas kods</w:t>
            </w:r>
          </w:p>
        </w:tc>
        <w:tc>
          <w:tcPr>
            <w:tcW w:w="7122" w:type="dxa"/>
          </w:tcPr>
          <w:p w:rsidR="00093999" w:rsidRPr="00B013AC" w:rsidRDefault="00093999" w:rsidP="002352CE">
            <w:pPr>
              <w:keepLines/>
              <w:spacing w:after="40"/>
            </w:pPr>
            <w:r w:rsidRPr="00B013AC">
              <w:t>UNLALV2X</w:t>
            </w:r>
          </w:p>
        </w:tc>
      </w:tr>
      <w:tr w:rsidR="00093999" w:rsidRPr="00B013AC" w:rsidTr="002352CE">
        <w:tc>
          <w:tcPr>
            <w:tcW w:w="2340" w:type="dxa"/>
          </w:tcPr>
          <w:p w:rsidR="00093999" w:rsidRPr="00B013AC" w:rsidRDefault="00093999" w:rsidP="002352CE">
            <w:pPr>
              <w:keepLines/>
              <w:spacing w:after="40"/>
            </w:pPr>
            <w:r w:rsidRPr="00B013AC">
              <w:t>Konta Nr.</w:t>
            </w:r>
          </w:p>
        </w:tc>
        <w:tc>
          <w:tcPr>
            <w:tcW w:w="7122" w:type="dxa"/>
          </w:tcPr>
          <w:p w:rsidR="00093999" w:rsidRPr="00B013AC" w:rsidRDefault="00093999" w:rsidP="002352CE">
            <w:pPr>
              <w:keepLines/>
              <w:spacing w:after="40"/>
            </w:pPr>
            <w:r w:rsidRPr="00B013AC">
              <w:t>LV87UNLA0009013130793</w:t>
            </w:r>
          </w:p>
        </w:tc>
      </w:tr>
      <w:tr w:rsidR="00093999" w:rsidRPr="00B013AC" w:rsidTr="002352CE">
        <w:tc>
          <w:tcPr>
            <w:tcW w:w="2340" w:type="dxa"/>
          </w:tcPr>
          <w:p w:rsidR="00093999" w:rsidRPr="00B013AC" w:rsidRDefault="00093999" w:rsidP="002352CE">
            <w:pPr>
              <w:keepLines/>
              <w:spacing w:after="40"/>
            </w:pPr>
            <w:r w:rsidRPr="00B013AC">
              <w:t>Tālruņa Nr.</w:t>
            </w:r>
          </w:p>
        </w:tc>
        <w:tc>
          <w:tcPr>
            <w:tcW w:w="7122" w:type="dxa"/>
          </w:tcPr>
          <w:p w:rsidR="00093999" w:rsidRPr="00B013AC" w:rsidRDefault="00093999" w:rsidP="002352CE">
            <w:pPr>
              <w:keepLines/>
              <w:spacing w:after="40"/>
            </w:pPr>
            <w:r w:rsidRPr="00B013AC">
              <w:t>+371 652 36777</w:t>
            </w:r>
          </w:p>
        </w:tc>
      </w:tr>
      <w:tr w:rsidR="00093999" w:rsidRPr="00B013AC" w:rsidTr="002352CE">
        <w:tc>
          <w:tcPr>
            <w:tcW w:w="2340" w:type="dxa"/>
          </w:tcPr>
          <w:p w:rsidR="00093999" w:rsidRPr="00B013AC" w:rsidRDefault="00093999" w:rsidP="002352CE">
            <w:pPr>
              <w:keepLines/>
              <w:spacing w:after="40"/>
            </w:pPr>
            <w:r w:rsidRPr="00B013AC">
              <w:t>Faksa Nr.</w:t>
            </w:r>
          </w:p>
        </w:tc>
        <w:tc>
          <w:tcPr>
            <w:tcW w:w="7122" w:type="dxa"/>
          </w:tcPr>
          <w:p w:rsidR="00093999" w:rsidRPr="00B013AC" w:rsidRDefault="00093999" w:rsidP="002352CE">
            <w:pPr>
              <w:keepLines/>
              <w:spacing w:after="40"/>
            </w:pPr>
            <w:r w:rsidRPr="00B013AC">
              <w:t>+371 65207304</w:t>
            </w:r>
          </w:p>
        </w:tc>
      </w:tr>
      <w:tr w:rsidR="00093999" w:rsidRPr="00B013AC" w:rsidTr="002352CE">
        <w:tc>
          <w:tcPr>
            <w:tcW w:w="2340" w:type="dxa"/>
          </w:tcPr>
          <w:p w:rsidR="00093999" w:rsidRPr="00B013AC" w:rsidRDefault="00093999" w:rsidP="002352CE">
            <w:pPr>
              <w:keepLines/>
              <w:spacing w:after="40"/>
            </w:pPr>
            <w:r w:rsidRPr="00B013AC">
              <w:t>e-pasta adrese</w:t>
            </w:r>
          </w:p>
        </w:tc>
        <w:tc>
          <w:tcPr>
            <w:tcW w:w="7122" w:type="dxa"/>
          </w:tcPr>
          <w:p w:rsidR="00093999" w:rsidRPr="00B013AC" w:rsidRDefault="00EF4609" w:rsidP="002352CE">
            <w:pPr>
              <w:keepLines/>
              <w:spacing w:after="40"/>
            </w:pPr>
            <w:hyperlink r:id="rId7" w:history="1">
              <w:r w:rsidR="00093999" w:rsidRPr="00877726">
                <w:rPr>
                  <w:rStyle w:val="Hyperlink"/>
                </w:rPr>
                <w:t>vpa@jekabpils.lv</w:t>
              </w:r>
            </w:hyperlink>
          </w:p>
        </w:tc>
      </w:tr>
      <w:tr w:rsidR="00093999" w:rsidRPr="00B013AC" w:rsidTr="002352CE">
        <w:tc>
          <w:tcPr>
            <w:tcW w:w="2340" w:type="dxa"/>
          </w:tcPr>
          <w:p w:rsidR="00093999" w:rsidRPr="00B013AC" w:rsidRDefault="00093999" w:rsidP="002352CE">
            <w:pPr>
              <w:keepLines/>
              <w:spacing w:after="40"/>
            </w:pPr>
            <w:r w:rsidRPr="00B013AC">
              <w:t>e-pasta adrese</w:t>
            </w:r>
          </w:p>
        </w:tc>
        <w:tc>
          <w:tcPr>
            <w:tcW w:w="7122" w:type="dxa"/>
            <w:vAlign w:val="center"/>
          </w:tcPr>
          <w:p w:rsidR="00093999" w:rsidRPr="00B013AC" w:rsidRDefault="00EF4609" w:rsidP="002352CE">
            <w:pPr>
              <w:keepLines/>
              <w:spacing w:after="40"/>
            </w:pPr>
            <w:hyperlink r:id="rId8" w:history="1">
              <w:r w:rsidR="00093999" w:rsidRPr="00420854">
                <w:rPr>
                  <w:rStyle w:val="Hyperlink"/>
                </w:rPr>
                <w:t>iepirkumi@jekabpils.lv</w:t>
              </w:r>
            </w:hyperlink>
            <w:r w:rsidR="00093999" w:rsidRPr="00B013AC">
              <w:t xml:space="preserve"> </w:t>
            </w:r>
            <w:r w:rsidR="00093999" w:rsidRPr="00E56EDC">
              <w:rPr>
                <w:i/>
              </w:rPr>
              <w:t>(</w:t>
            </w:r>
            <w:r w:rsidR="00093999" w:rsidRPr="00E56EDC">
              <w:rPr>
                <w:b/>
                <w:i/>
              </w:rPr>
              <w:t>jautājumiem iepirkuma ietvaros</w:t>
            </w:r>
            <w:r w:rsidR="00093999" w:rsidRPr="00E56EDC">
              <w:rPr>
                <w:i/>
              </w:rPr>
              <w:t>)</w:t>
            </w:r>
          </w:p>
        </w:tc>
      </w:tr>
    </w:tbl>
    <w:p w:rsidR="00093999" w:rsidRPr="00817671" w:rsidRDefault="00093999" w:rsidP="00093999">
      <w:pPr>
        <w:ind w:left="426"/>
        <w:jc w:val="both"/>
        <w:rPr>
          <w:sz w:val="20"/>
          <w:szCs w:val="20"/>
        </w:rPr>
      </w:pPr>
    </w:p>
    <w:p w:rsidR="00093999" w:rsidRPr="00B013AC" w:rsidRDefault="00093999" w:rsidP="00093999">
      <w:pPr>
        <w:numPr>
          <w:ilvl w:val="1"/>
          <w:numId w:val="3"/>
        </w:numPr>
        <w:ind w:left="426"/>
        <w:jc w:val="both"/>
      </w:pPr>
      <w:r w:rsidRPr="00B013AC">
        <w:t>Kontaktpersonas:</w:t>
      </w:r>
    </w:p>
    <w:p w:rsidR="00093999" w:rsidRPr="00B013AC" w:rsidRDefault="00093999" w:rsidP="00093999">
      <w:pPr>
        <w:keepNext/>
        <w:widowControl w:val="0"/>
        <w:numPr>
          <w:ilvl w:val="2"/>
          <w:numId w:val="3"/>
        </w:numPr>
        <w:tabs>
          <w:tab w:val="clear" w:pos="1639"/>
        </w:tabs>
        <w:autoSpaceDE w:val="0"/>
        <w:autoSpaceDN w:val="0"/>
        <w:ind w:left="567" w:hanging="567"/>
        <w:jc w:val="both"/>
        <w:outlineLvl w:val="3"/>
        <w:rPr>
          <w:bCs/>
        </w:rPr>
      </w:pPr>
      <w:r w:rsidRPr="0001122C">
        <w:rPr>
          <w:bCs/>
          <w:i/>
        </w:rPr>
        <w:t>juridiska rakstura jautājumos</w:t>
      </w:r>
      <w:r>
        <w:rPr>
          <w:bCs/>
        </w:rPr>
        <w:t xml:space="preserve"> par nolikuma pretendentu prasībām, piedāvājumu iesniegšanu un izskatīšanu</w:t>
      </w:r>
      <w:r w:rsidRPr="00B013A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6874"/>
      </w:tblGrid>
      <w:tr w:rsidR="00093999" w:rsidRPr="00B013AC" w:rsidTr="002352CE">
        <w:tc>
          <w:tcPr>
            <w:tcW w:w="2518" w:type="dxa"/>
          </w:tcPr>
          <w:p w:rsidR="00093999" w:rsidRPr="00B013AC" w:rsidRDefault="00093999" w:rsidP="002352CE">
            <w:r>
              <w:t>Ervīns Keišs</w:t>
            </w:r>
          </w:p>
        </w:tc>
        <w:tc>
          <w:tcPr>
            <w:tcW w:w="7052" w:type="dxa"/>
          </w:tcPr>
          <w:p w:rsidR="00093999" w:rsidRPr="00B013AC" w:rsidRDefault="00093999" w:rsidP="002352CE">
            <w:r w:rsidRPr="00B013AC">
              <w:t>Jēkabpils pilsētas pašvaldība,</w:t>
            </w:r>
            <w:r>
              <w:t xml:space="preserve"> Juridiskās </w:t>
            </w:r>
            <w:r w:rsidRPr="00B013AC">
              <w:t>nodaļas jurists</w:t>
            </w:r>
          </w:p>
        </w:tc>
      </w:tr>
      <w:tr w:rsidR="00093999" w:rsidRPr="00B013AC" w:rsidTr="002352CE">
        <w:tc>
          <w:tcPr>
            <w:tcW w:w="2518" w:type="dxa"/>
          </w:tcPr>
          <w:p w:rsidR="00093999" w:rsidRPr="00B013AC" w:rsidRDefault="00093999" w:rsidP="002352CE">
            <w:r w:rsidRPr="00B013AC">
              <w:t>Tālruņa Nr.</w:t>
            </w:r>
          </w:p>
        </w:tc>
        <w:tc>
          <w:tcPr>
            <w:tcW w:w="7052" w:type="dxa"/>
          </w:tcPr>
          <w:p w:rsidR="00093999" w:rsidRPr="00B013AC" w:rsidRDefault="00093999" w:rsidP="002352CE">
            <w:r w:rsidRPr="00B013AC">
              <w:t>+371 652 0730</w:t>
            </w:r>
            <w:r>
              <w:t>6</w:t>
            </w:r>
          </w:p>
        </w:tc>
      </w:tr>
      <w:tr w:rsidR="00093999" w:rsidRPr="00B013AC" w:rsidTr="002352CE">
        <w:tc>
          <w:tcPr>
            <w:tcW w:w="2518" w:type="dxa"/>
          </w:tcPr>
          <w:p w:rsidR="00093999" w:rsidRPr="00B013AC" w:rsidRDefault="00093999" w:rsidP="002352CE">
            <w:r w:rsidRPr="00B013AC">
              <w:t>Mob. tālr. Nr.</w:t>
            </w:r>
          </w:p>
        </w:tc>
        <w:tc>
          <w:tcPr>
            <w:tcW w:w="7052" w:type="dxa"/>
          </w:tcPr>
          <w:p w:rsidR="00093999" w:rsidRPr="00B013AC" w:rsidRDefault="00093999" w:rsidP="002352CE">
            <w:r w:rsidRPr="00B013AC">
              <w:t>+371 2</w:t>
            </w:r>
            <w:r>
              <w:t>2312203</w:t>
            </w:r>
          </w:p>
        </w:tc>
      </w:tr>
    </w:tbl>
    <w:p w:rsidR="00093999" w:rsidRPr="00817671" w:rsidRDefault="00093999" w:rsidP="00093999">
      <w:pPr>
        <w:keepNext/>
        <w:widowControl w:val="0"/>
        <w:autoSpaceDE w:val="0"/>
        <w:autoSpaceDN w:val="0"/>
        <w:ind w:left="567"/>
        <w:jc w:val="both"/>
        <w:outlineLvl w:val="3"/>
        <w:rPr>
          <w:bCs/>
          <w:sz w:val="20"/>
          <w:szCs w:val="20"/>
        </w:rPr>
      </w:pPr>
    </w:p>
    <w:p w:rsidR="00093999" w:rsidRPr="00B013AC" w:rsidRDefault="00093999" w:rsidP="00093999">
      <w:pPr>
        <w:keepNext/>
        <w:widowControl w:val="0"/>
        <w:numPr>
          <w:ilvl w:val="2"/>
          <w:numId w:val="3"/>
        </w:numPr>
        <w:tabs>
          <w:tab w:val="clear" w:pos="1639"/>
          <w:tab w:val="num" w:pos="284"/>
        </w:tabs>
        <w:autoSpaceDE w:val="0"/>
        <w:autoSpaceDN w:val="0"/>
        <w:ind w:left="567" w:hanging="567"/>
        <w:jc w:val="both"/>
        <w:outlineLvl w:val="3"/>
        <w:rPr>
          <w:bCs/>
        </w:rPr>
      </w:pPr>
      <w:r w:rsidRPr="0001122C">
        <w:rPr>
          <w:bCs/>
          <w:i/>
        </w:rPr>
        <w:t>tehniska rakstura jautājumos</w:t>
      </w:r>
      <w:r>
        <w:rPr>
          <w:bCs/>
        </w:rPr>
        <w:t xml:space="preserve"> par Iepirkuma priekšmetu, tehnisko specifikāciju</w:t>
      </w:r>
      <w:r w:rsidRPr="00B013A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861"/>
      </w:tblGrid>
      <w:tr w:rsidR="00093999" w:rsidRPr="00B013AC" w:rsidTr="002352CE">
        <w:tc>
          <w:tcPr>
            <w:tcW w:w="2518" w:type="dxa"/>
          </w:tcPr>
          <w:p w:rsidR="00093999" w:rsidRPr="002C1694" w:rsidRDefault="00093999" w:rsidP="002352CE">
            <w:r>
              <w:t>Baiba Stalidzāne</w:t>
            </w:r>
          </w:p>
        </w:tc>
        <w:tc>
          <w:tcPr>
            <w:tcW w:w="7052" w:type="dxa"/>
          </w:tcPr>
          <w:p w:rsidR="00093999" w:rsidRPr="002C1694" w:rsidRDefault="00093999" w:rsidP="002352CE">
            <w:r w:rsidRPr="002C1694">
              <w:t>Jēkabpils pilsētas pašvaldība</w:t>
            </w:r>
            <w:r>
              <w:t xml:space="preserve">s Kultūras pārvaldes </w:t>
            </w:r>
            <w:r w:rsidRPr="0058399E">
              <w:t>Direktores vietniece</w:t>
            </w:r>
          </w:p>
        </w:tc>
      </w:tr>
      <w:tr w:rsidR="00093999" w:rsidRPr="00B013AC" w:rsidTr="002352CE">
        <w:tc>
          <w:tcPr>
            <w:tcW w:w="2518" w:type="dxa"/>
          </w:tcPr>
          <w:p w:rsidR="00093999" w:rsidRPr="002C1694" w:rsidRDefault="00093999" w:rsidP="002352CE">
            <w:r w:rsidRPr="002C1694">
              <w:t>Mob. tālr. Nr.</w:t>
            </w:r>
          </w:p>
        </w:tc>
        <w:tc>
          <w:tcPr>
            <w:tcW w:w="7052" w:type="dxa"/>
          </w:tcPr>
          <w:p w:rsidR="00093999" w:rsidRPr="002C1694" w:rsidRDefault="00093999" w:rsidP="002352CE">
            <w:r>
              <w:t>+371 </w:t>
            </w:r>
            <w:r w:rsidRPr="00F93050">
              <w:rPr>
                <w:color w:val="000000"/>
                <w:spacing w:val="12"/>
              </w:rPr>
              <w:t>29519148</w:t>
            </w:r>
          </w:p>
        </w:tc>
      </w:tr>
    </w:tbl>
    <w:p w:rsidR="00093999" w:rsidRPr="00817671" w:rsidRDefault="00093999" w:rsidP="00093999">
      <w:pPr>
        <w:keepNext/>
        <w:widowControl w:val="0"/>
        <w:tabs>
          <w:tab w:val="num" w:pos="1800"/>
        </w:tabs>
        <w:autoSpaceDE w:val="0"/>
        <w:autoSpaceDN w:val="0"/>
        <w:ind w:left="1072"/>
        <w:jc w:val="both"/>
        <w:outlineLvl w:val="3"/>
        <w:rPr>
          <w:bCs/>
          <w:sz w:val="20"/>
          <w:szCs w:val="20"/>
        </w:rPr>
      </w:pPr>
    </w:p>
    <w:p w:rsidR="00093999" w:rsidRPr="00B013AC" w:rsidRDefault="00093999" w:rsidP="00093999">
      <w:pPr>
        <w:keepNext/>
        <w:widowControl w:val="0"/>
        <w:numPr>
          <w:ilvl w:val="2"/>
          <w:numId w:val="3"/>
        </w:numPr>
        <w:tabs>
          <w:tab w:val="clear" w:pos="1639"/>
          <w:tab w:val="num" w:pos="567"/>
        </w:tabs>
        <w:autoSpaceDE w:val="0"/>
        <w:autoSpaceDN w:val="0"/>
        <w:ind w:left="567" w:hanging="567"/>
        <w:jc w:val="both"/>
        <w:outlineLvl w:val="3"/>
        <w:rPr>
          <w:bCs/>
        </w:rPr>
      </w:pPr>
      <w:r w:rsidRPr="0001122C">
        <w:rPr>
          <w:bCs/>
          <w:i/>
        </w:rPr>
        <w:t>organizatoriskos jautājumos</w:t>
      </w:r>
      <w:r>
        <w:rPr>
          <w:bCs/>
        </w:rPr>
        <w:t xml:space="preserve"> par piedāvājumu atvēršanu, lēmuma pieņemšanu</w:t>
      </w:r>
      <w:r w:rsidRPr="00B013A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859"/>
      </w:tblGrid>
      <w:tr w:rsidR="00093999" w:rsidRPr="00B013AC" w:rsidTr="002352CE">
        <w:tc>
          <w:tcPr>
            <w:tcW w:w="2518" w:type="dxa"/>
          </w:tcPr>
          <w:p w:rsidR="00093999" w:rsidRPr="00B013AC" w:rsidRDefault="00093999" w:rsidP="002352CE">
            <w:r w:rsidRPr="00B013AC">
              <w:t>Mirdza Stankevica</w:t>
            </w:r>
          </w:p>
        </w:tc>
        <w:tc>
          <w:tcPr>
            <w:tcW w:w="7052" w:type="dxa"/>
          </w:tcPr>
          <w:p w:rsidR="00093999" w:rsidRPr="00B013AC" w:rsidRDefault="00093999" w:rsidP="002352CE">
            <w:r w:rsidRPr="00B013AC">
              <w:t xml:space="preserve">Jēkabpils pilsētas pašvaldība, </w:t>
            </w:r>
            <w:r>
              <w:t>Juridiskās</w:t>
            </w:r>
            <w:r w:rsidRPr="00B013AC">
              <w:t xml:space="preserve"> nodaļas komisijas sekretāre</w:t>
            </w:r>
          </w:p>
        </w:tc>
      </w:tr>
      <w:tr w:rsidR="00093999" w:rsidRPr="00B013AC" w:rsidTr="002352CE">
        <w:tc>
          <w:tcPr>
            <w:tcW w:w="2518" w:type="dxa"/>
          </w:tcPr>
          <w:p w:rsidR="00093999" w:rsidRPr="00B013AC" w:rsidRDefault="00093999" w:rsidP="002352CE">
            <w:r w:rsidRPr="00B013AC">
              <w:t>Tālruņa Nr.</w:t>
            </w:r>
          </w:p>
        </w:tc>
        <w:tc>
          <w:tcPr>
            <w:tcW w:w="7052" w:type="dxa"/>
          </w:tcPr>
          <w:p w:rsidR="00093999" w:rsidRPr="00B013AC" w:rsidRDefault="00093999" w:rsidP="002352CE">
            <w:r w:rsidRPr="00B013AC">
              <w:t xml:space="preserve">+371 652 07309 </w:t>
            </w:r>
          </w:p>
        </w:tc>
      </w:tr>
      <w:tr w:rsidR="00093999" w:rsidRPr="00B013AC" w:rsidTr="002352CE">
        <w:tc>
          <w:tcPr>
            <w:tcW w:w="2518" w:type="dxa"/>
          </w:tcPr>
          <w:p w:rsidR="00093999" w:rsidRPr="00B013AC" w:rsidRDefault="00093999" w:rsidP="002352CE">
            <w:r w:rsidRPr="00B013AC">
              <w:t>Mob. tālr. Nr.</w:t>
            </w:r>
          </w:p>
        </w:tc>
        <w:tc>
          <w:tcPr>
            <w:tcW w:w="7052" w:type="dxa"/>
          </w:tcPr>
          <w:p w:rsidR="00093999" w:rsidRPr="00B013AC" w:rsidRDefault="00093999" w:rsidP="002352CE">
            <w:r w:rsidRPr="00B013AC">
              <w:t>+371 29991353</w:t>
            </w:r>
          </w:p>
        </w:tc>
      </w:tr>
    </w:tbl>
    <w:p w:rsidR="00093999" w:rsidRPr="00817671" w:rsidRDefault="00093999" w:rsidP="00093999">
      <w:pPr>
        <w:ind w:left="567" w:right="46"/>
        <w:jc w:val="both"/>
        <w:rPr>
          <w:sz w:val="20"/>
          <w:szCs w:val="20"/>
        </w:rPr>
      </w:pPr>
    </w:p>
    <w:p w:rsidR="00093999" w:rsidRPr="00927D22" w:rsidRDefault="00093999" w:rsidP="00093999">
      <w:pPr>
        <w:numPr>
          <w:ilvl w:val="2"/>
          <w:numId w:val="3"/>
        </w:numPr>
        <w:tabs>
          <w:tab w:val="clear" w:pos="1639"/>
          <w:tab w:val="num" w:pos="-142"/>
        </w:tabs>
        <w:ind w:left="567" w:right="46" w:hanging="567"/>
        <w:jc w:val="both"/>
      </w:pPr>
      <w:r w:rsidRPr="00B013AC">
        <w:t xml:space="preserve">Iepirkumu veic ar Jēkabpils pilsētas domes </w:t>
      </w:r>
      <w:r>
        <w:t>02.06.2016. lēmumu Nr.</w:t>
      </w:r>
      <w:r w:rsidRPr="00B013AC">
        <w:t>163 (protokols Nr.15,</w:t>
      </w:r>
      <w:r>
        <w:t xml:space="preserve"> </w:t>
      </w:r>
      <w:r w:rsidRPr="00B013AC">
        <w:t xml:space="preserve">8.§) izveidotā </w:t>
      </w:r>
      <w:r>
        <w:t>Pašvaldības iepirkumu</w:t>
      </w:r>
      <w:r w:rsidRPr="00B013AC">
        <w:t xml:space="preserve"> komisija</w:t>
      </w:r>
      <w:r w:rsidRPr="00927D22">
        <w:rPr>
          <w:i/>
        </w:rPr>
        <w:t>.</w:t>
      </w:r>
    </w:p>
    <w:p w:rsidR="00093999" w:rsidRPr="00927D22" w:rsidRDefault="00093999" w:rsidP="00093999">
      <w:pPr>
        <w:pStyle w:val="Heading2"/>
      </w:pPr>
      <w:bookmarkStart w:id="41" w:name="_Toc364340240"/>
      <w:bookmarkStart w:id="42" w:name="_Toc535914582"/>
      <w:bookmarkStart w:id="43" w:name="_Toc535914800"/>
      <w:bookmarkStart w:id="44" w:name="_Toc535915685"/>
      <w:bookmarkStart w:id="45" w:name="_Toc19521655"/>
      <w:bookmarkStart w:id="46" w:name="_Toc58053975"/>
      <w:bookmarkStart w:id="47" w:name="_Toc85448322"/>
      <w:bookmarkStart w:id="48" w:name="_Toc85449932"/>
      <w:bookmarkStart w:id="49" w:name="_Toc223763528"/>
      <w:bookmarkStart w:id="50" w:name="_Toc223763681"/>
      <w:bookmarkStart w:id="51" w:name="_Toc223763754"/>
      <w:bookmarkStart w:id="52" w:name="_Toc223764095"/>
      <w:bookmarkStart w:id="53" w:name="_Toc223764471"/>
      <w:bookmarkStart w:id="54" w:name="_Toc223765196"/>
      <w:bookmarkStart w:id="55" w:name="_Toc223765282"/>
      <w:bookmarkStart w:id="56" w:name="_Toc223765361"/>
      <w:bookmarkStart w:id="57" w:name="_Toc223765420"/>
      <w:bookmarkStart w:id="58" w:name="_Toc223765474"/>
      <w:bookmarkStart w:id="59" w:name="_Toc223765612"/>
      <w:bookmarkStart w:id="60" w:name="_Toc223765751"/>
      <w:r w:rsidRPr="00927D22">
        <w:t xml:space="preserve">Iepirkuma </w:t>
      </w:r>
      <w:smartTag w:uri="schemas-tilde-lv/tildestengine" w:element="veidnes">
        <w:smartTagPr>
          <w:attr w:name="id" w:val="-1"/>
          <w:attr w:name="baseform" w:val="nolikums"/>
          <w:attr w:name="text" w:val="nolikums&#10;"/>
        </w:smartTagPr>
        <w:r w:rsidRPr="00927D22">
          <w:t>nolikums</w:t>
        </w:r>
      </w:smartTag>
      <w:bookmarkEnd w:id="41"/>
    </w:p>
    <w:p w:rsidR="00093999" w:rsidRDefault="00093999" w:rsidP="00093999">
      <w:pPr>
        <w:numPr>
          <w:ilvl w:val="1"/>
          <w:numId w:val="3"/>
        </w:numPr>
        <w:ind w:left="426"/>
        <w:jc w:val="both"/>
      </w:pPr>
      <w:bookmarkStart w:id="61" w:name="_Toc364340241"/>
      <w:r w:rsidRPr="00927D22">
        <w:t xml:space="preserve">Iepirkuma nolikums ar visiem pielikumiem ir brīvi pieejams Pasūtītāja mājaslapā internetā </w:t>
      </w:r>
      <w:hyperlink r:id="rId9" w:history="1">
        <w:r w:rsidRPr="007D7189">
          <w:rPr>
            <w:rStyle w:val="Hyperlink"/>
          </w:rPr>
          <w:t>http://www.jekabpils.lv/lv/pasvaldiba/oficialie-pazinojumi/iepirkumi</w:t>
        </w:r>
      </w:hyperlink>
      <w:r>
        <w:t>.</w:t>
      </w:r>
    </w:p>
    <w:p w:rsidR="00093999" w:rsidRPr="00927D22" w:rsidRDefault="00093999" w:rsidP="00093999">
      <w:pPr>
        <w:ind w:left="426"/>
        <w:jc w:val="both"/>
      </w:pPr>
      <w:r w:rsidRPr="00927D22">
        <w:t>Ar iepirkuma komisijas apstiprināto nolikumu papīra formātā piegādātāji var iepazīties ierodoties Jēkabpils pilsētas pašvaldībā, Vienas pieturas aģentūrā, Brīvības ielā 120, Jēkabpilī, darbdienās no plkst. 8</w:t>
      </w:r>
      <w:r w:rsidRPr="00927D22">
        <w:rPr>
          <w:vertAlign w:val="superscript"/>
        </w:rPr>
        <w:t>30</w:t>
      </w:r>
      <w:r w:rsidRPr="00927D22">
        <w:t xml:space="preserve"> līdz 17</w:t>
      </w:r>
      <w:r w:rsidRPr="00927D22">
        <w:rPr>
          <w:vertAlign w:val="superscript"/>
        </w:rPr>
        <w:t>00</w:t>
      </w:r>
      <w:r w:rsidRPr="00927D22">
        <w:t>.</w:t>
      </w:r>
    </w:p>
    <w:p w:rsidR="00093999" w:rsidRDefault="00093999" w:rsidP="00093999">
      <w:pPr>
        <w:numPr>
          <w:ilvl w:val="1"/>
          <w:numId w:val="3"/>
        </w:numPr>
        <w:ind w:left="426"/>
        <w:jc w:val="both"/>
      </w:pPr>
      <w:r w:rsidRPr="00927D22">
        <w:t xml:space="preserve">Atbildes uz piegādātāju jautājumiem tiek publicētas Pasūtītāja mājaslapā internetā </w:t>
      </w:r>
      <w:hyperlink r:id="rId10" w:history="1">
        <w:r w:rsidRPr="007D7189">
          <w:rPr>
            <w:rStyle w:val="Hyperlink"/>
          </w:rPr>
          <w:t>http://www.jekabpils.lv/lv/pasvaldiba/oficialie-pazinojumi/iepirkumi</w:t>
        </w:r>
      </w:hyperlink>
      <w:r w:rsidRPr="00927D22">
        <w:t>.</w:t>
      </w:r>
    </w:p>
    <w:p w:rsidR="00093999" w:rsidRDefault="00093999" w:rsidP="00093999">
      <w:pPr>
        <w:ind w:left="426"/>
        <w:jc w:val="both"/>
      </w:pPr>
      <w:r w:rsidRPr="00927D22">
        <w:t>Piegādātāja pienākums ir pastāvīgi sekot mājaslapā publicētajai informācijai un izvērtēt to savā piedāvājumā.</w:t>
      </w:r>
    </w:p>
    <w:p w:rsidR="00093999" w:rsidRPr="00927D22" w:rsidRDefault="00093999" w:rsidP="00093999">
      <w:pPr>
        <w:pStyle w:val="Heading2"/>
        <w:rPr>
          <w:rStyle w:val="Heading31"/>
          <w:rFonts w:ascii="Times New Roman" w:hAnsi="Times New Roman"/>
          <w:b/>
        </w:rPr>
      </w:pPr>
      <w:r w:rsidRPr="00927D22">
        <w:t>I</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t>nformācija par iepirkuma priekšmetu</w:t>
      </w:r>
    </w:p>
    <w:p w:rsidR="00093999" w:rsidRPr="00E52E57" w:rsidRDefault="00093999" w:rsidP="00093999">
      <w:pPr>
        <w:numPr>
          <w:ilvl w:val="1"/>
          <w:numId w:val="3"/>
        </w:numPr>
        <w:ind w:left="426"/>
        <w:jc w:val="both"/>
        <w:rPr>
          <w:i/>
        </w:rPr>
      </w:pPr>
      <w:bookmarkStart w:id="62" w:name="_Toc223763529"/>
      <w:bookmarkStart w:id="63" w:name="_Toc223763682"/>
      <w:bookmarkStart w:id="64" w:name="_Toc223763755"/>
      <w:bookmarkStart w:id="65" w:name="_Toc223764096"/>
      <w:bookmarkStart w:id="66" w:name="_Toc223764472"/>
      <w:bookmarkStart w:id="67" w:name="_Toc223765197"/>
      <w:bookmarkStart w:id="68" w:name="_Toc223765283"/>
      <w:bookmarkStart w:id="69" w:name="_Toc223765362"/>
      <w:bookmarkStart w:id="70" w:name="_Toc223765421"/>
      <w:bookmarkStart w:id="71" w:name="_Toc223765475"/>
      <w:bookmarkStart w:id="72" w:name="_Toc223765613"/>
      <w:bookmarkStart w:id="73" w:name="_Toc223765752"/>
      <w:bookmarkStart w:id="74" w:name="_Toc87845259"/>
      <w:r w:rsidRPr="00E52E57">
        <w:t>Iepirkuma</w:t>
      </w:r>
      <w:r w:rsidRPr="00E52E57">
        <w:rPr>
          <w:rStyle w:val="Heading31"/>
          <w:rFonts w:ascii="Times New Roman" w:hAnsi="Times New Roman"/>
        </w:rPr>
        <w:t xml:space="preserve"> </w:t>
      </w:r>
      <w:r w:rsidRPr="00E52E57">
        <w:t>priekšmets, CPV kods</w:t>
      </w:r>
      <w:r w:rsidRPr="00E52E57">
        <w:rPr>
          <w:rStyle w:val="Heading32"/>
          <w:bCs w:val="0"/>
        </w:rPr>
        <w:t xml:space="preserve"> </w:t>
      </w:r>
      <w:r w:rsidRPr="00E52E57">
        <w:rPr>
          <w:rStyle w:val="Emphasis"/>
          <w:i w:val="0"/>
        </w:rPr>
        <w:t>un piegādes laiks</w:t>
      </w:r>
      <w:r>
        <w:rPr>
          <w:rStyle w:val="Emphasis"/>
          <w:i w:val="0"/>
        </w:rPr>
        <w:t>:</w:t>
      </w:r>
    </w:p>
    <w:p w:rsidR="00093999" w:rsidRPr="00A25D91" w:rsidRDefault="00093999" w:rsidP="00093999">
      <w:pPr>
        <w:numPr>
          <w:ilvl w:val="2"/>
          <w:numId w:val="3"/>
        </w:numPr>
        <w:tabs>
          <w:tab w:val="clear" w:pos="1639"/>
          <w:tab w:val="num" w:pos="0"/>
        </w:tabs>
        <w:ind w:left="567" w:hanging="567"/>
        <w:jc w:val="both"/>
        <w:rPr>
          <w:i/>
        </w:rPr>
      </w:pPr>
      <w:r w:rsidRPr="00A25D91">
        <w:t xml:space="preserve">Iepirkuma priekšmets ir </w:t>
      </w:r>
      <w:r>
        <w:t>Ēdināšanas pakalpojumu sniegšana Jēkabpils pilsētas pašvaldības Kultūras pārvaldes reprezentācijas nodrošināšanai Jēkabpils pilsētā saskaņā ar Tehnisko specifikāciju (turpmāk – Pakalpojums).</w:t>
      </w:r>
    </w:p>
    <w:p w:rsidR="00093999" w:rsidRDefault="00093999" w:rsidP="00093999">
      <w:pPr>
        <w:numPr>
          <w:ilvl w:val="2"/>
          <w:numId w:val="3"/>
        </w:numPr>
        <w:tabs>
          <w:tab w:val="clear" w:pos="1639"/>
          <w:tab w:val="num" w:pos="0"/>
        </w:tabs>
        <w:ind w:left="567" w:hanging="567"/>
        <w:jc w:val="both"/>
        <w:rPr>
          <w:i/>
        </w:rPr>
      </w:pPr>
      <w:r>
        <w:t xml:space="preserve">Šī Nolikuma izpratnē Pakalpojums ir līguma priekšmets. Pakalpojuma detalizēts apraksts </w:t>
      </w:r>
      <w:r w:rsidRPr="00B66742">
        <w:t>sniegts Nolikuma 3.pielikumā „Tehniskā specifikācija</w:t>
      </w:r>
      <w:r>
        <w:t>”.</w:t>
      </w:r>
    </w:p>
    <w:p w:rsidR="00093999" w:rsidRPr="00E71B0E" w:rsidRDefault="00093999" w:rsidP="00093999">
      <w:pPr>
        <w:numPr>
          <w:ilvl w:val="2"/>
          <w:numId w:val="3"/>
        </w:numPr>
        <w:tabs>
          <w:tab w:val="clear" w:pos="1639"/>
          <w:tab w:val="num" w:pos="0"/>
        </w:tabs>
        <w:ind w:left="567" w:hanging="567"/>
        <w:jc w:val="both"/>
        <w:rPr>
          <w:i/>
        </w:rPr>
      </w:pPr>
      <w:r w:rsidRPr="003D2C91">
        <w:lastRenderedPageBreak/>
        <w:t>Ie</w:t>
      </w:r>
      <w:r>
        <w:t>pirkuma priekšmets ir sadalīts 4</w:t>
      </w:r>
      <w:r w:rsidRPr="003D2C91">
        <w:t xml:space="preserve"> daļās</w:t>
      </w:r>
      <w:r>
        <w:t xml:space="preserve"> (piedāvājumu var iesniegt par vienu vai vairākām iepirkuma priekšmeta daļām)</w:t>
      </w:r>
      <w:r w:rsidRPr="003D2C91">
        <w:t>:</w:t>
      </w:r>
    </w:p>
    <w:p w:rsidR="00093999" w:rsidRPr="003D2C91" w:rsidRDefault="00093999" w:rsidP="00093999">
      <w:pPr>
        <w:ind w:left="426"/>
        <w:jc w:val="both"/>
      </w:pPr>
      <w:r w:rsidRPr="003D2C91">
        <w:rPr>
          <w:b/>
        </w:rPr>
        <w:t>1.daļa:</w:t>
      </w:r>
      <w:r w:rsidRPr="003D2C91">
        <w:t xml:space="preserve"> Izbraukuma ēdināšanas pakalpojumu sniegšana Jēkabpils pilsētas pašvaldības </w:t>
      </w:r>
      <w:r w:rsidRPr="006E2149">
        <w:t xml:space="preserve">Kultūras pārvaldes </w:t>
      </w:r>
      <w:r w:rsidRPr="003D2C91">
        <w:t>reprezentācijas nodrošināšanai (kafijas galds);</w:t>
      </w:r>
    </w:p>
    <w:p w:rsidR="00093999" w:rsidRPr="003D2C91" w:rsidRDefault="00093999" w:rsidP="00093999">
      <w:pPr>
        <w:ind w:left="426"/>
        <w:jc w:val="both"/>
      </w:pPr>
      <w:r w:rsidRPr="003D2C91">
        <w:rPr>
          <w:b/>
        </w:rPr>
        <w:t xml:space="preserve">2.daļa: </w:t>
      </w:r>
      <w:r w:rsidRPr="003D2C91">
        <w:t>Izbraukuma</w:t>
      </w:r>
      <w:r w:rsidRPr="003D2C91">
        <w:rPr>
          <w:b/>
        </w:rPr>
        <w:t xml:space="preserve"> </w:t>
      </w:r>
      <w:r w:rsidRPr="003D2C91">
        <w:t xml:space="preserve">ēdināšanas pakalpojumu sniegšana Jēkabpils pilsētas pašvaldības </w:t>
      </w:r>
      <w:r w:rsidRPr="006E2149">
        <w:t>Kultūras pārvaldes</w:t>
      </w:r>
      <w:r w:rsidRPr="003D2C91">
        <w:t xml:space="preserve"> reprezentācijas nodrošināšanai (ar termosiem – siltais galds);</w:t>
      </w:r>
    </w:p>
    <w:p w:rsidR="00093999" w:rsidRPr="003D2C91" w:rsidRDefault="00093999" w:rsidP="00093999">
      <w:pPr>
        <w:ind w:left="426"/>
        <w:jc w:val="both"/>
      </w:pPr>
      <w:r w:rsidRPr="003D2C91">
        <w:rPr>
          <w:b/>
        </w:rPr>
        <w:t>3.daļa:</w:t>
      </w:r>
      <w:r w:rsidRPr="003D2C91">
        <w:t xml:space="preserve"> Izbraukuma</w:t>
      </w:r>
      <w:r w:rsidRPr="003D2C91">
        <w:rPr>
          <w:b/>
        </w:rPr>
        <w:t xml:space="preserve"> </w:t>
      </w:r>
      <w:r w:rsidRPr="003D2C91">
        <w:t xml:space="preserve">ēdināšanas pakalpojumu sniegšana Jēkabpils pilsētas pašvaldības </w:t>
      </w:r>
      <w:r w:rsidRPr="006E2149">
        <w:t>Kultūras pārvaldes</w:t>
      </w:r>
      <w:r w:rsidRPr="003D2C91">
        <w:t xml:space="preserve"> reprezentācijas nodrošināšanai (aukstais galds);</w:t>
      </w:r>
    </w:p>
    <w:p w:rsidR="00093999" w:rsidRPr="0013406C" w:rsidRDefault="00093999" w:rsidP="00093999">
      <w:pPr>
        <w:ind w:left="426"/>
        <w:jc w:val="both"/>
      </w:pPr>
      <w:r>
        <w:rPr>
          <w:b/>
        </w:rPr>
        <w:t>4</w:t>
      </w:r>
      <w:r w:rsidRPr="0013406C">
        <w:rPr>
          <w:b/>
        </w:rPr>
        <w:t xml:space="preserve">.daļa: </w:t>
      </w:r>
      <w:r w:rsidRPr="0013406C">
        <w:t>Ēdināšanas pakalpojumu sniegšana piegādātāja telpās Jēkabpils pilsētas pašvaldības Kultūras pārvaldes reprezentācijas nodrošināšanai (siltais galds);</w:t>
      </w:r>
    </w:p>
    <w:p w:rsidR="00093999" w:rsidRPr="0023197C" w:rsidRDefault="00093999" w:rsidP="00093999">
      <w:pPr>
        <w:numPr>
          <w:ilvl w:val="2"/>
          <w:numId w:val="3"/>
        </w:numPr>
        <w:tabs>
          <w:tab w:val="clear" w:pos="1639"/>
          <w:tab w:val="num" w:pos="0"/>
        </w:tabs>
        <w:ind w:left="567" w:right="46" w:hanging="567"/>
        <w:jc w:val="both"/>
      </w:pPr>
      <w:r w:rsidRPr="0023197C">
        <w:t xml:space="preserve">Publiskā iepirkuma rezultātā pasūtītājs slēdz vispārīgo vienošanos </w:t>
      </w:r>
      <w:hyperlink w:anchor="bookmark89" w:tooltip="Current Document">
        <w:r w:rsidRPr="0023197C">
          <w:t>(5. pielikums)</w:t>
        </w:r>
      </w:hyperlink>
      <w:r w:rsidRPr="0023197C">
        <w:t>:</w:t>
      </w:r>
    </w:p>
    <w:p w:rsidR="00093999" w:rsidRPr="0023197C" w:rsidRDefault="00093999" w:rsidP="00093999">
      <w:pPr>
        <w:pStyle w:val="BodyText6"/>
        <w:numPr>
          <w:ilvl w:val="3"/>
          <w:numId w:val="3"/>
        </w:numPr>
        <w:shd w:val="clear" w:color="auto" w:fill="auto"/>
        <w:tabs>
          <w:tab w:val="clear" w:pos="1800"/>
        </w:tabs>
        <w:spacing w:after="0"/>
        <w:ind w:left="964" w:right="23" w:hanging="964"/>
        <w:jc w:val="both"/>
        <w:rPr>
          <w:sz w:val="24"/>
          <w:szCs w:val="24"/>
        </w:rPr>
      </w:pPr>
      <w:r w:rsidRPr="0023197C">
        <w:rPr>
          <w:sz w:val="24"/>
          <w:szCs w:val="24"/>
        </w:rPr>
        <w:t xml:space="preserve">    1.daļā ar maksimāli 1 (vienu) pretendentu, kura piedāvājums atbilst publisk</w:t>
      </w:r>
      <w:r>
        <w:rPr>
          <w:sz w:val="24"/>
          <w:szCs w:val="24"/>
        </w:rPr>
        <w:t xml:space="preserve">ā </w:t>
      </w:r>
      <w:r w:rsidRPr="0023197C">
        <w:rPr>
          <w:sz w:val="24"/>
          <w:szCs w:val="24"/>
        </w:rPr>
        <w:t>iepirkuma nolikuma prasībām un ir saimnieciski visizdevīgākais piedāvājums;</w:t>
      </w:r>
    </w:p>
    <w:p w:rsidR="00093999" w:rsidRPr="0023197C" w:rsidRDefault="00093999" w:rsidP="00093999">
      <w:pPr>
        <w:numPr>
          <w:ilvl w:val="3"/>
          <w:numId w:val="3"/>
        </w:numPr>
        <w:tabs>
          <w:tab w:val="clear" w:pos="1800"/>
        </w:tabs>
        <w:ind w:left="964" w:right="45" w:hanging="964"/>
        <w:jc w:val="both"/>
      </w:pPr>
      <w:r w:rsidRPr="0023197C">
        <w:t xml:space="preserve">    2.daļā ar maksimāli 1 (vienu) pretendentu, kura piedāvājums atbilst publiskā iepirkuma nolikuma prasībām un ir saimnieciski visizdevīgākais piedāvājums;</w:t>
      </w:r>
    </w:p>
    <w:p w:rsidR="00093999" w:rsidRPr="0023197C" w:rsidRDefault="00093999" w:rsidP="00093999">
      <w:pPr>
        <w:numPr>
          <w:ilvl w:val="3"/>
          <w:numId w:val="3"/>
        </w:numPr>
        <w:tabs>
          <w:tab w:val="clear" w:pos="1800"/>
        </w:tabs>
        <w:ind w:left="964" w:right="45" w:hanging="964"/>
        <w:jc w:val="both"/>
      </w:pPr>
      <w:r w:rsidRPr="0023197C">
        <w:t xml:space="preserve">    3.daļā ar maksimāli 1 (vienu) pretendentu, kura piedāvājums atbilst publiskā iepirkuma nolikuma prasībām un ir saimnieciski visizdevīgākais piedāvājums;</w:t>
      </w:r>
    </w:p>
    <w:p w:rsidR="00093999" w:rsidRPr="0023197C" w:rsidRDefault="00093999" w:rsidP="00093999">
      <w:pPr>
        <w:pStyle w:val="BodyText6"/>
        <w:numPr>
          <w:ilvl w:val="3"/>
          <w:numId w:val="3"/>
        </w:numPr>
        <w:shd w:val="clear" w:color="auto" w:fill="auto"/>
        <w:tabs>
          <w:tab w:val="clear" w:pos="1800"/>
        </w:tabs>
        <w:spacing w:after="0"/>
        <w:ind w:left="964" w:right="23" w:hanging="964"/>
        <w:jc w:val="both"/>
        <w:rPr>
          <w:sz w:val="24"/>
          <w:szCs w:val="24"/>
        </w:rPr>
      </w:pPr>
      <w:r w:rsidRPr="0023197C">
        <w:rPr>
          <w:sz w:val="24"/>
          <w:szCs w:val="24"/>
        </w:rPr>
        <w:t xml:space="preserve">   </w:t>
      </w:r>
      <w:r>
        <w:rPr>
          <w:sz w:val="24"/>
          <w:szCs w:val="24"/>
        </w:rPr>
        <w:t xml:space="preserve"> </w:t>
      </w:r>
      <w:r w:rsidRPr="0023197C">
        <w:rPr>
          <w:sz w:val="24"/>
          <w:szCs w:val="24"/>
        </w:rPr>
        <w:t>4.daļā ar maksimāli 3 (trīs) pretendentiem, kuru piedāvājumi atbilst publiskā iepirkuma nolikuma prasībām un ir saimnieciski visizdevīgākie piedāvājumi;</w:t>
      </w:r>
    </w:p>
    <w:p w:rsidR="00093999" w:rsidRDefault="00093999" w:rsidP="00093999">
      <w:pPr>
        <w:numPr>
          <w:ilvl w:val="2"/>
          <w:numId w:val="3"/>
        </w:numPr>
        <w:tabs>
          <w:tab w:val="clear" w:pos="1639"/>
          <w:tab w:val="num" w:pos="0"/>
        </w:tabs>
        <w:ind w:left="567" w:right="46" w:hanging="567"/>
        <w:jc w:val="both"/>
      </w:pPr>
      <w:r w:rsidRPr="00820A5B">
        <w:t>Vispārīgā vienošanās stājās spēkā dienā, kad to ir parakstījuši visi vispārīgās vienošanās dalībnieki un ir attiecināma uz laika periodu līdz vispārīgās vienošanās dalībnieku savstarpējo saistību pilnīgai izpildei</w:t>
      </w:r>
      <w:r>
        <w:t>.</w:t>
      </w:r>
    </w:p>
    <w:p w:rsidR="00093999" w:rsidRDefault="00093999" w:rsidP="00093999">
      <w:pPr>
        <w:numPr>
          <w:ilvl w:val="2"/>
          <w:numId w:val="3"/>
        </w:numPr>
        <w:tabs>
          <w:tab w:val="clear" w:pos="1639"/>
          <w:tab w:val="num" w:pos="0"/>
        </w:tabs>
        <w:ind w:left="567" w:right="46" w:hanging="567"/>
        <w:jc w:val="both"/>
      </w:pPr>
      <w:r w:rsidRPr="007D57AD">
        <w:t>Vispārīgās vienošanās darbības termiņš ir līdz īsākajam no šādiem termiņiem</w:t>
      </w:r>
      <w:r>
        <w:t>:</w:t>
      </w:r>
    </w:p>
    <w:p w:rsidR="00093999" w:rsidRPr="005A63AD" w:rsidRDefault="00093999" w:rsidP="00093999">
      <w:pPr>
        <w:numPr>
          <w:ilvl w:val="3"/>
          <w:numId w:val="3"/>
        </w:numPr>
        <w:tabs>
          <w:tab w:val="clear" w:pos="1800"/>
          <w:tab w:val="num" w:pos="567"/>
        </w:tabs>
        <w:ind w:left="709" w:right="46" w:hanging="709"/>
        <w:jc w:val="both"/>
      </w:pPr>
      <w:r>
        <w:t xml:space="preserve">Pakalpojuma sniegšanas laiks – </w:t>
      </w:r>
      <w:r w:rsidR="005A63AD" w:rsidRPr="005A63AD">
        <w:rPr>
          <w:b/>
        </w:rPr>
        <w:t>24 (divdesmit četri) mēneši</w:t>
      </w:r>
      <w:r w:rsidR="005A63AD">
        <w:t xml:space="preserve"> </w:t>
      </w:r>
      <w:r w:rsidRPr="005A63AD">
        <w:t xml:space="preserve">no </w:t>
      </w:r>
      <w:r w:rsidR="005F560F" w:rsidRPr="005A63AD">
        <w:rPr>
          <w:bCs/>
          <w:lang w:eastAsia="ar-SA"/>
        </w:rPr>
        <w:t>iepirkuma līguma noslēgšanas dienas</w:t>
      </w:r>
      <w:r w:rsidRPr="005A63AD">
        <w:t>;</w:t>
      </w:r>
    </w:p>
    <w:p w:rsidR="00093999" w:rsidRPr="006B3619" w:rsidRDefault="00093999" w:rsidP="00093999">
      <w:pPr>
        <w:numPr>
          <w:ilvl w:val="3"/>
          <w:numId w:val="3"/>
        </w:numPr>
        <w:tabs>
          <w:tab w:val="clear" w:pos="1800"/>
          <w:tab w:val="num" w:pos="567"/>
        </w:tabs>
        <w:ind w:left="709" w:right="46" w:hanging="709"/>
        <w:jc w:val="both"/>
      </w:pPr>
      <w:r w:rsidRPr="0064402C">
        <w:t>Vispārīgās vienošanās summa ir izlietota</w:t>
      </w:r>
      <w:r>
        <w:t>.</w:t>
      </w:r>
    </w:p>
    <w:p w:rsidR="00093999" w:rsidRPr="008F0582" w:rsidRDefault="00093999" w:rsidP="00093999">
      <w:pPr>
        <w:pStyle w:val="Heading33"/>
        <w:keepNext/>
        <w:keepLines/>
        <w:numPr>
          <w:ilvl w:val="2"/>
          <w:numId w:val="3"/>
        </w:numPr>
        <w:shd w:val="clear" w:color="auto" w:fill="auto"/>
        <w:tabs>
          <w:tab w:val="clear" w:pos="1639"/>
          <w:tab w:val="num" w:pos="142"/>
        </w:tabs>
        <w:spacing w:after="0" w:line="274" w:lineRule="exact"/>
        <w:ind w:left="567"/>
        <w:rPr>
          <w:b w:val="0"/>
          <w:sz w:val="24"/>
          <w:szCs w:val="24"/>
        </w:rPr>
      </w:pPr>
      <w:r>
        <w:rPr>
          <w:b w:val="0"/>
          <w:sz w:val="24"/>
          <w:szCs w:val="24"/>
        </w:rPr>
        <w:t xml:space="preserve">Pieteiktā </w:t>
      </w:r>
      <w:r w:rsidRPr="008F0582">
        <w:rPr>
          <w:b w:val="0"/>
          <w:sz w:val="24"/>
          <w:szCs w:val="24"/>
        </w:rPr>
        <w:t xml:space="preserve">Pakalpojuma izpildes </w:t>
      </w:r>
      <w:r w:rsidRPr="00726718">
        <w:rPr>
          <w:b w:val="0"/>
          <w:sz w:val="24"/>
          <w:szCs w:val="24"/>
        </w:rPr>
        <w:t>termiņš 3 (trīs) dienu</w:t>
      </w:r>
      <w:r w:rsidRPr="008F0582">
        <w:rPr>
          <w:b w:val="0"/>
          <w:sz w:val="24"/>
          <w:szCs w:val="24"/>
        </w:rPr>
        <w:t xml:space="preserve"> laikā no pakalpojuma pieteikšanas dienas.</w:t>
      </w:r>
    </w:p>
    <w:p w:rsidR="00093999" w:rsidRPr="00DD4994" w:rsidRDefault="00093999" w:rsidP="00093999">
      <w:pPr>
        <w:pStyle w:val="Heading33"/>
        <w:keepNext/>
        <w:keepLines/>
        <w:numPr>
          <w:ilvl w:val="2"/>
          <w:numId w:val="3"/>
        </w:numPr>
        <w:shd w:val="clear" w:color="auto" w:fill="auto"/>
        <w:tabs>
          <w:tab w:val="clear" w:pos="1639"/>
          <w:tab w:val="num" w:pos="142"/>
        </w:tabs>
        <w:spacing w:after="0" w:line="274" w:lineRule="exact"/>
        <w:ind w:left="567"/>
        <w:rPr>
          <w:b w:val="0"/>
          <w:sz w:val="24"/>
          <w:szCs w:val="24"/>
        </w:rPr>
      </w:pPr>
      <w:r w:rsidRPr="00DD4994">
        <w:rPr>
          <w:b w:val="0"/>
          <w:sz w:val="24"/>
          <w:szCs w:val="24"/>
        </w:rPr>
        <w:t>Vienošanās izpildes laikā Dalībnieks nedrīkst piedāvāt Pasūtītājam augstākas Pakalpojumu vienas vienības izmaksas, kā tās ir noteiktas Dalībnieka finanšu piedāvājumā.</w:t>
      </w:r>
    </w:p>
    <w:p w:rsidR="00093999" w:rsidRPr="00DD4994" w:rsidRDefault="00093999" w:rsidP="00093999">
      <w:pPr>
        <w:pStyle w:val="Heading33"/>
        <w:keepNext/>
        <w:keepLines/>
        <w:numPr>
          <w:ilvl w:val="2"/>
          <w:numId w:val="3"/>
        </w:numPr>
        <w:shd w:val="clear" w:color="auto" w:fill="auto"/>
        <w:tabs>
          <w:tab w:val="clear" w:pos="1639"/>
          <w:tab w:val="num" w:pos="142"/>
        </w:tabs>
        <w:spacing w:after="0" w:line="274" w:lineRule="exact"/>
        <w:ind w:left="567"/>
        <w:rPr>
          <w:b w:val="0"/>
          <w:sz w:val="24"/>
          <w:szCs w:val="24"/>
        </w:rPr>
      </w:pPr>
      <w:r w:rsidRPr="00DD4994">
        <w:rPr>
          <w:b w:val="0"/>
          <w:sz w:val="24"/>
          <w:szCs w:val="24"/>
        </w:rPr>
        <w:t>Vispārīgās vienošanās ietvaros nav paredzēts izmaksāt avansa maksājumu.</w:t>
      </w:r>
    </w:p>
    <w:p w:rsidR="00093999" w:rsidRPr="00E2674D" w:rsidRDefault="00093999" w:rsidP="00093999">
      <w:pPr>
        <w:numPr>
          <w:ilvl w:val="2"/>
          <w:numId w:val="3"/>
        </w:numPr>
        <w:tabs>
          <w:tab w:val="clear" w:pos="1639"/>
          <w:tab w:val="num" w:pos="142"/>
        </w:tabs>
        <w:ind w:left="567" w:right="46"/>
        <w:jc w:val="both"/>
      </w:pPr>
      <w:r w:rsidRPr="00E2674D">
        <w:t>Norēķinu kārtība noteikta vispārīgās vienošanās projekta noteikumos</w:t>
      </w:r>
      <w:r>
        <w:t>.</w:t>
      </w:r>
    </w:p>
    <w:p w:rsidR="00093999" w:rsidRPr="00A25D91" w:rsidRDefault="00093999" w:rsidP="00093999">
      <w:pPr>
        <w:numPr>
          <w:ilvl w:val="2"/>
          <w:numId w:val="3"/>
        </w:numPr>
        <w:tabs>
          <w:tab w:val="clear" w:pos="1639"/>
          <w:tab w:val="num" w:pos="0"/>
        </w:tabs>
        <w:ind w:left="567" w:right="46" w:hanging="567"/>
        <w:jc w:val="both"/>
      </w:pPr>
      <w:r>
        <w:t>Pretendents nav tiesīgs iesniegt piedāvājuma variantus. Piedāvājumu var iesniegt par visu iepirkuma priekšmetu kopumā vai arī par vienu vai vairākām daļām pēc Pretendenta izvēles.</w:t>
      </w:r>
    </w:p>
    <w:p w:rsidR="00093999" w:rsidRPr="00C25148" w:rsidRDefault="00093999" w:rsidP="00093999">
      <w:pPr>
        <w:numPr>
          <w:ilvl w:val="2"/>
          <w:numId w:val="3"/>
        </w:numPr>
        <w:tabs>
          <w:tab w:val="clear" w:pos="1639"/>
          <w:tab w:val="num" w:pos="0"/>
        </w:tabs>
        <w:spacing w:line="240" w:lineRule="atLeast"/>
        <w:ind w:left="567" w:hanging="567"/>
        <w:jc w:val="both"/>
        <w:textAlignment w:val="baseline"/>
        <w:rPr>
          <w:rFonts w:ascii="Arial" w:hAnsi="Arial" w:cs="Arial"/>
          <w:color w:val="4C4C4C"/>
          <w:sz w:val="18"/>
          <w:szCs w:val="18"/>
          <w:shd w:val="clear" w:color="auto" w:fill="FFFFFF"/>
        </w:rPr>
      </w:pPr>
      <w:r>
        <w:t>Pakalpojuma</w:t>
      </w:r>
      <w:r w:rsidRPr="00A25D91">
        <w:t xml:space="preserve"> izpildes vieta: </w:t>
      </w:r>
      <w:r>
        <w:t>Jēkabpils pilsētas teritorija</w:t>
      </w:r>
      <w:r w:rsidRPr="00A25D91">
        <w:t>.</w:t>
      </w:r>
    </w:p>
    <w:p w:rsidR="00093999" w:rsidRPr="00C25148" w:rsidRDefault="00093999" w:rsidP="00093999">
      <w:pPr>
        <w:numPr>
          <w:ilvl w:val="2"/>
          <w:numId w:val="3"/>
        </w:numPr>
        <w:tabs>
          <w:tab w:val="clear" w:pos="1639"/>
          <w:tab w:val="num" w:pos="0"/>
        </w:tabs>
        <w:spacing w:line="240" w:lineRule="atLeast"/>
        <w:ind w:left="567" w:hanging="567"/>
        <w:jc w:val="both"/>
        <w:textAlignment w:val="baseline"/>
        <w:rPr>
          <w:rFonts w:ascii="Arial" w:hAnsi="Arial" w:cs="Arial"/>
          <w:color w:val="4C4C4C"/>
          <w:sz w:val="18"/>
          <w:szCs w:val="18"/>
          <w:shd w:val="clear" w:color="auto" w:fill="FFFFFF"/>
        </w:rPr>
      </w:pPr>
      <w:r w:rsidRPr="00427EDD">
        <w:t xml:space="preserve">CPV pamata kods ir </w:t>
      </w:r>
      <w:r>
        <w:t>55500000-5 (Ēdnīcu un sabiedriskās ēdināšanas pakalpojumi). Publiskais iepirkums tiek veikts saskaņā ar Publisko iepirkumu likuma (turpmāk – PIL) 8.</w:t>
      </w:r>
      <w:r>
        <w:rPr>
          <w:vertAlign w:val="superscript"/>
        </w:rPr>
        <w:t xml:space="preserve">2 </w:t>
      </w:r>
      <w:r>
        <w:t>panta sešpadsmitās daļas 1.punkta nosacījumiem (PIL 2.pielikuma minētais pakalpojums)</w:t>
      </w:r>
      <w:r w:rsidRPr="00427EDD">
        <w:rPr>
          <w:shd w:val="clear" w:color="auto" w:fill="FFFFFF"/>
        </w:rPr>
        <w:t>.</w:t>
      </w:r>
    </w:p>
    <w:p w:rsidR="00093999" w:rsidRPr="00927D22" w:rsidRDefault="00093999" w:rsidP="00093999">
      <w:pPr>
        <w:pStyle w:val="Heading2"/>
      </w:pPr>
      <w:bookmarkStart w:id="75" w:name="_Toc364340242"/>
      <w:r w:rsidRPr="00927D22">
        <w:t>Pretendents</w:t>
      </w:r>
      <w:bookmarkEnd w:id="62"/>
      <w:bookmarkEnd w:id="63"/>
      <w:bookmarkEnd w:id="64"/>
      <w:bookmarkEnd w:id="65"/>
      <w:bookmarkEnd w:id="66"/>
      <w:bookmarkEnd w:id="67"/>
      <w:bookmarkEnd w:id="68"/>
      <w:bookmarkEnd w:id="69"/>
      <w:bookmarkEnd w:id="70"/>
      <w:bookmarkEnd w:id="71"/>
      <w:bookmarkEnd w:id="72"/>
      <w:bookmarkEnd w:id="73"/>
      <w:bookmarkEnd w:id="75"/>
    </w:p>
    <w:p w:rsidR="00093999" w:rsidRPr="00927D22" w:rsidRDefault="00093999" w:rsidP="00093999">
      <w:pPr>
        <w:numPr>
          <w:ilvl w:val="1"/>
          <w:numId w:val="3"/>
        </w:numPr>
        <w:ind w:left="426"/>
        <w:jc w:val="both"/>
      </w:pPr>
      <w:r w:rsidRPr="00927D22">
        <w:t>Piedāvājumu drīkst iesniegt:</w:t>
      </w:r>
    </w:p>
    <w:p w:rsidR="00093999" w:rsidRPr="00927D22" w:rsidRDefault="00093999" w:rsidP="00093999">
      <w:pPr>
        <w:numPr>
          <w:ilvl w:val="2"/>
          <w:numId w:val="3"/>
        </w:numPr>
        <w:tabs>
          <w:tab w:val="clear" w:pos="1639"/>
          <w:tab w:val="num" w:pos="567"/>
        </w:tabs>
        <w:ind w:left="567" w:hanging="567"/>
        <w:jc w:val="both"/>
      </w:pPr>
      <w:r>
        <w:t>piegādātājs, kas ir fiziskā vai juridiskā persona, šāda personu apvienība jebkurā to kombinācijā (turpmāk – Pretendents)</w:t>
      </w:r>
      <w:r w:rsidRPr="00927D22">
        <w:t>;</w:t>
      </w:r>
    </w:p>
    <w:p w:rsidR="00093999" w:rsidRPr="00927D22" w:rsidRDefault="00093999" w:rsidP="00093999">
      <w:pPr>
        <w:numPr>
          <w:ilvl w:val="2"/>
          <w:numId w:val="3"/>
        </w:numPr>
        <w:tabs>
          <w:tab w:val="clear" w:pos="1639"/>
          <w:tab w:val="num" w:pos="142"/>
          <w:tab w:val="num" w:pos="567"/>
        </w:tabs>
        <w:ind w:left="567" w:hanging="567"/>
        <w:jc w:val="both"/>
      </w:pPr>
      <w:r w:rsidRPr="00927D22">
        <w:t>piegādātāju apvienība (turpmāk – Pretendents) nolikuma 1.pielikumā „Pieteikums” norādot visus apvienības dalībniekus.</w:t>
      </w:r>
      <w:r w:rsidRPr="00927D22">
        <w:rPr>
          <w:sz w:val="20"/>
        </w:rPr>
        <w:t xml:space="preserve"> </w:t>
      </w:r>
      <w:r w:rsidRPr="00927D22">
        <w:t>Pretendenta piedāvājumam jāpievieno visu apvienības d</w:t>
      </w:r>
      <w:r>
        <w:t>alībnieku parakstīta vienošanās:</w:t>
      </w:r>
    </w:p>
    <w:p w:rsidR="00093999" w:rsidRDefault="00093999" w:rsidP="00093999">
      <w:pPr>
        <w:numPr>
          <w:ilvl w:val="3"/>
          <w:numId w:val="3"/>
        </w:numPr>
        <w:tabs>
          <w:tab w:val="clear" w:pos="1800"/>
        </w:tabs>
        <w:ind w:left="0" w:firstLine="0"/>
        <w:jc w:val="both"/>
      </w:pPr>
      <w:r w:rsidRPr="00927D22">
        <w:t>vienošanās tekstā jāiekļauj:</w:t>
      </w:r>
    </w:p>
    <w:p w:rsidR="00093999" w:rsidRDefault="00093999" w:rsidP="00093999">
      <w:pPr>
        <w:numPr>
          <w:ilvl w:val="4"/>
          <w:numId w:val="3"/>
        </w:numPr>
        <w:tabs>
          <w:tab w:val="clear" w:pos="2520"/>
          <w:tab w:val="num" w:pos="851"/>
        </w:tabs>
        <w:ind w:left="851" w:hanging="851"/>
        <w:jc w:val="both"/>
      </w:pPr>
      <w:r w:rsidRPr="00927D22">
        <w:t>nosacījums, ka katrs apvienības dalībnieks atsevišķi un visi kopā ir atbildī</w:t>
      </w:r>
      <w:r>
        <w:t>gi par iepirkuma līguma izpildi;</w:t>
      </w:r>
    </w:p>
    <w:p w:rsidR="00093999" w:rsidRPr="00927D22" w:rsidRDefault="00093999" w:rsidP="00093999">
      <w:pPr>
        <w:numPr>
          <w:ilvl w:val="4"/>
          <w:numId w:val="3"/>
        </w:numPr>
        <w:tabs>
          <w:tab w:val="clear" w:pos="2520"/>
          <w:tab w:val="num" w:pos="709"/>
        </w:tabs>
        <w:ind w:left="851" w:hanging="851"/>
        <w:jc w:val="both"/>
      </w:pPr>
      <w:r w:rsidRPr="00927D22">
        <w:t>dalībnieks, kurš pilnvarots parakstīt piedāvājumu, iepirkuma līgumu un citus dokumentus, saņemt un izdot rīkojumus piegādātāja apvienības dalībnieku vārdā, kā arī saņemt maksājumus no Pasūtītāja;</w:t>
      </w:r>
    </w:p>
    <w:p w:rsidR="00093999" w:rsidRPr="00927D22" w:rsidRDefault="00093999" w:rsidP="00093999">
      <w:pPr>
        <w:numPr>
          <w:ilvl w:val="3"/>
          <w:numId w:val="3"/>
        </w:numPr>
        <w:tabs>
          <w:tab w:val="clear" w:pos="1800"/>
          <w:tab w:val="num" w:pos="142"/>
        </w:tabs>
        <w:ind w:left="709" w:hanging="709"/>
        <w:jc w:val="both"/>
      </w:pPr>
      <w:r w:rsidRPr="00927D22">
        <w:t xml:space="preserve">ja ar piegādātāju apvienību tiks nolemts slēgt iepirkuma līgumu, tad pirms iepirkuma līguma noslēgšanas piegādātāju apvienībai jānoslēdz sabiedrības </w:t>
      </w:r>
      <w:smartTag w:uri="schemas-tilde-lv/tildestengine" w:element="veidnes">
        <w:smartTagPr>
          <w:attr w:name="id" w:val="-1"/>
          <w:attr w:name="baseform" w:val="līgums"/>
          <w:attr w:name="text" w:val="līgums"/>
        </w:smartTagPr>
        <w:r w:rsidRPr="00927D22">
          <w:t>līgums</w:t>
        </w:r>
      </w:smartTag>
      <w:r w:rsidRPr="00927D22">
        <w:t xml:space="preserve"> </w:t>
      </w:r>
      <w:r w:rsidRPr="00927D22">
        <w:lastRenderedPageBreak/>
        <w:t>Civillikuma 2241. – 2280.pantā noteiktajā kārtībā un viens tā eksemplārs (oriģināls vai kopija, ja tiek uzrādīts oriģināls) jāiesniedz Pasūtītājam.</w:t>
      </w:r>
      <w:r w:rsidRPr="00927D22">
        <w:rPr>
          <w:color w:val="FF0000"/>
        </w:rPr>
        <w:t xml:space="preserve"> </w:t>
      </w:r>
      <w:r w:rsidRPr="00927D22">
        <w:t>Sabiedrības līgumu var aizstāt ar pilnsabiedrības nodibināšanu, iesniedzot</w:t>
      </w:r>
      <w:r>
        <w:t xml:space="preserve"> reģistrācijas dokumenta kopiju.</w:t>
      </w:r>
      <w:r w:rsidRPr="00927D22">
        <w:t xml:space="preserve"> </w:t>
      </w:r>
    </w:p>
    <w:p w:rsidR="00093999" w:rsidRPr="00927D22" w:rsidRDefault="00093999" w:rsidP="00093999">
      <w:pPr>
        <w:numPr>
          <w:ilvl w:val="2"/>
          <w:numId w:val="3"/>
        </w:numPr>
        <w:tabs>
          <w:tab w:val="clear" w:pos="1639"/>
          <w:tab w:val="num" w:pos="284"/>
          <w:tab w:val="num" w:pos="567"/>
        </w:tabs>
        <w:ind w:left="567" w:hanging="567"/>
        <w:jc w:val="both"/>
        <w:rPr>
          <w:strike/>
        </w:rPr>
      </w:pPr>
      <w:r w:rsidRPr="00927D22">
        <w:t>personālsabiedrība (pilnsabiedrība vai komandītsabiedrība) (turpmāk arī – Pretendents) nolikuma 1.pielikumā „Pieteikums” norādot visus sabiedrības dalībniekus.</w:t>
      </w:r>
      <w:r w:rsidRPr="00927D22">
        <w:rPr>
          <w:sz w:val="20"/>
        </w:rPr>
        <w:t xml:space="preserve"> </w:t>
      </w:r>
    </w:p>
    <w:p w:rsidR="00093999" w:rsidRPr="00927D22" w:rsidRDefault="00093999" w:rsidP="00093999">
      <w:pPr>
        <w:pStyle w:val="Heading2"/>
      </w:pPr>
      <w:bookmarkStart w:id="76" w:name="_Toc223763530"/>
      <w:bookmarkStart w:id="77" w:name="_Toc223763683"/>
      <w:bookmarkStart w:id="78" w:name="_Toc223763756"/>
      <w:bookmarkStart w:id="79" w:name="_Toc223764097"/>
      <w:bookmarkStart w:id="80" w:name="_Toc223764473"/>
      <w:bookmarkStart w:id="81" w:name="_Toc223765198"/>
      <w:bookmarkStart w:id="82" w:name="_Toc223765284"/>
      <w:bookmarkStart w:id="83" w:name="_Toc223765363"/>
      <w:bookmarkStart w:id="84" w:name="_Toc223765422"/>
      <w:bookmarkStart w:id="85" w:name="_Toc223765476"/>
      <w:bookmarkStart w:id="86" w:name="_Toc223765614"/>
      <w:bookmarkStart w:id="87" w:name="_Toc223765753"/>
      <w:bookmarkStart w:id="88" w:name="_Toc364340243"/>
      <w:r w:rsidRPr="00927D22">
        <w:t>Piedāvājuma iesniegšanas laiks, vieta un kārtība</w:t>
      </w:r>
      <w:bookmarkEnd w:id="74"/>
      <w:bookmarkEnd w:id="76"/>
      <w:bookmarkEnd w:id="77"/>
      <w:bookmarkEnd w:id="78"/>
      <w:bookmarkEnd w:id="79"/>
      <w:bookmarkEnd w:id="80"/>
      <w:bookmarkEnd w:id="81"/>
      <w:bookmarkEnd w:id="82"/>
      <w:bookmarkEnd w:id="83"/>
      <w:bookmarkEnd w:id="84"/>
      <w:bookmarkEnd w:id="85"/>
      <w:bookmarkEnd w:id="86"/>
      <w:bookmarkEnd w:id="87"/>
      <w:bookmarkEnd w:id="88"/>
    </w:p>
    <w:p w:rsidR="00093999" w:rsidRPr="00927D22" w:rsidRDefault="00093999" w:rsidP="00093999">
      <w:pPr>
        <w:numPr>
          <w:ilvl w:val="1"/>
          <w:numId w:val="3"/>
        </w:numPr>
        <w:ind w:left="426" w:hanging="426"/>
        <w:jc w:val="both"/>
      </w:pPr>
      <w:r w:rsidRPr="00927D22">
        <w:t xml:space="preserve">Piedāvājums jāiesniedz līdz </w:t>
      </w:r>
      <w:bookmarkStart w:id="89" w:name="OLE_LINK2"/>
      <w:r w:rsidRPr="0081039A">
        <w:rPr>
          <w:b/>
        </w:rPr>
        <w:t xml:space="preserve">2016.gada </w:t>
      </w:r>
      <w:r w:rsidR="009A4EA4">
        <w:rPr>
          <w:b/>
        </w:rPr>
        <w:t>18</w:t>
      </w:r>
      <w:r w:rsidR="005A63AD">
        <w:rPr>
          <w:b/>
        </w:rPr>
        <w:t>.oktobrim</w:t>
      </w:r>
      <w:r w:rsidRPr="0081039A">
        <w:rPr>
          <w:b/>
        </w:rPr>
        <w:t xml:space="preserve"> plkst. </w:t>
      </w:r>
      <w:bookmarkEnd w:id="89"/>
      <w:r w:rsidRPr="0081039A">
        <w:rPr>
          <w:b/>
        </w:rPr>
        <w:t>11</w:t>
      </w:r>
      <w:r w:rsidRPr="0081039A">
        <w:rPr>
          <w:b/>
          <w:vertAlign w:val="superscript"/>
        </w:rPr>
        <w:t>00</w:t>
      </w:r>
      <w:r w:rsidRPr="0081039A">
        <w:t xml:space="preserve"> Jēkabpils pilsētas</w:t>
      </w:r>
      <w:r w:rsidRPr="00927D22">
        <w:t xml:space="preserve"> pašvaldības Vienas pieturas aģentūrā, Brīvības ielā 120, Jēkabpilī, LV-5201. </w:t>
      </w:r>
    </w:p>
    <w:p w:rsidR="00093999" w:rsidRPr="00927D22" w:rsidRDefault="00093999" w:rsidP="00093999">
      <w:pPr>
        <w:numPr>
          <w:ilvl w:val="1"/>
          <w:numId w:val="3"/>
        </w:numPr>
        <w:ind w:left="426" w:hanging="426"/>
        <w:jc w:val="both"/>
      </w:pPr>
      <w:r w:rsidRPr="00927D22">
        <w:t>Piedāvājums jāiesniedz personīgi vai, atsūtot pa pastu. Pasta sūtījumam jābūt nogādātam 5.1.punktā noteiktajā vietā un termiņā.</w:t>
      </w:r>
    </w:p>
    <w:p w:rsidR="00093999" w:rsidRPr="00927D22" w:rsidRDefault="00093999" w:rsidP="00093999">
      <w:pPr>
        <w:numPr>
          <w:ilvl w:val="1"/>
          <w:numId w:val="3"/>
        </w:numPr>
        <w:ind w:left="426" w:hanging="426"/>
        <w:jc w:val="both"/>
      </w:pPr>
      <w:r w:rsidRPr="00927D22">
        <w:t>Iesniegto piedāvājumu Pretendents var atsaukt vai grozīt tikai līdz piedāvājumu iesniegšanas termiņa beigām.</w:t>
      </w:r>
    </w:p>
    <w:p w:rsidR="00093999" w:rsidRPr="00927D22" w:rsidRDefault="00093999" w:rsidP="00093999">
      <w:pPr>
        <w:numPr>
          <w:ilvl w:val="1"/>
          <w:numId w:val="3"/>
        </w:numPr>
        <w:ind w:left="426" w:hanging="426"/>
        <w:jc w:val="both"/>
      </w:pPr>
      <w:r w:rsidRPr="00927D22">
        <w:t xml:space="preserve">Ja </w:t>
      </w:r>
      <w:bookmarkStart w:id="90" w:name="OLE_LINK7"/>
      <w:bookmarkStart w:id="91" w:name="OLE_LINK8"/>
      <w:r w:rsidRPr="00927D22">
        <w:t>piedāvājums iesniegts</w:t>
      </w:r>
      <w:bookmarkEnd w:id="90"/>
      <w:bookmarkEnd w:id="91"/>
      <w:r w:rsidRPr="00927D22">
        <w:t xml:space="preserve"> pēc norādītā piedāvājumu iesniegšanas termiņa beigām, to piereģistrē un neatvērtu atdod vai nosūta pa pastu atpakaļ iesniedzējam.</w:t>
      </w:r>
      <w:r w:rsidRPr="00927D22">
        <w:rPr>
          <w:strike/>
        </w:rPr>
        <w:t xml:space="preserve"> </w:t>
      </w:r>
    </w:p>
    <w:p w:rsidR="00093999" w:rsidRPr="00927D22" w:rsidRDefault="00093999" w:rsidP="00093999">
      <w:pPr>
        <w:pStyle w:val="Heading2"/>
      </w:pPr>
      <w:bookmarkStart w:id="92" w:name="_Toc535914585"/>
      <w:bookmarkStart w:id="93" w:name="_Toc535914803"/>
      <w:bookmarkStart w:id="94" w:name="_Toc535915688"/>
      <w:bookmarkStart w:id="95" w:name="_Toc19521658"/>
      <w:bookmarkStart w:id="96" w:name="_Toc58053978"/>
      <w:bookmarkStart w:id="97" w:name="_Toc85448325"/>
      <w:bookmarkStart w:id="98" w:name="_Toc85449935"/>
      <w:bookmarkStart w:id="99" w:name="_Toc223763532"/>
      <w:bookmarkStart w:id="100" w:name="_Toc223763685"/>
      <w:bookmarkStart w:id="101" w:name="_Toc223763758"/>
      <w:bookmarkStart w:id="102" w:name="_Toc223764099"/>
      <w:bookmarkStart w:id="103" w:name="_Toc223764475"/>
      <w:bookmarkStart w:id="104" w:name="_Toc223765200"/>
      <w:bookmarkStart w:id="105" w:name="_Toc223765286"/>
      <w:bookmarkStart w:id="106" w:name="_Toc223765365"/>
      <w:bookmarkStart w:id="107" w:name="_Toc223765424"/>
      <w:bookmarkStart w:id="108" w:name="_Toc223765478"/>
      <w:bookmarkStart w:id="109" w:name="_Toc223765616"/>
      <w:bookmarkStart w:id="110" w:name="_Toc223765755"/>
      <w:bookmarkStart w:id="111" w:name="_Toc364340244"/>
      <w:r w:rsidRPr="00927D22">
        <w:t>Piedāvājuma nodrošinājums</w:t>
      </w:r>
    </w:p>
    <w:p w:rsidR="00093999" w:rsidRPr="00927D22" w:rsidRDefault="00093999" w:rsidP="00093999">
      <w:pPr>
        <w:pStyle w:val="Heading1"/>
        <w:numPr>
          <w:ilvl w:val="1"/>
          <w:numId w:val="3"/>
        </w:numPr>
        <w:tabs>
          <w:tab w:val="clear" w:pos="1145"/>
          <w:tab w:val="num" w:pos="-142"/>
        </w:tabs>
        <w:spacing w:before="0" w:after="0"/>
        <w:ind w:left="426" w:hanging="431"/>
        <w:jc w:val="left"/>
        <w:rPr>
          <w:sz w:val="24"/>
        </w:rPr>
      </w:pPr>
      <w:r w:rsidRPr="00927D22">
        <w:rPr>
          <w:sz w:val="24"/>
        </w:rPr>
        <w:t xml:space="preserve">Nav paredzēts. </w:t>
      </w:r>
    </w:p>
    <w:p w:rsidR="00093999" w:rsidRPr="00927D22" w:rsidRDefault="00093999" w:rsidP="00093999">
      <w:pPr>
        <w:pStyle w:val="Heading2"/>
      </w:pPr>
      <w:r w:rsidRPr="00927D22">
        <w:t>Piedāvājuma noformējums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093999" w:rsidRPr="00927D22" w:rsidRDefault="00093999" w:rsidP="00093999">
      <w:pPr>
        <w:numPr>
          <w:ilvl w:val="1"/>
          <w:numId w:val="3"/>
        </w:numPr>
        <w:ind w:left="426"/>
        <w:jc w:val="both"/>
      </w:pPr>
      <w:bookmarkStart w:id="112" w:name="_Toc387721889"/>
      <w:bookmarkStart w:id="113" w:name="_Toc405946943"/>
      <w:r w:rsidRPr="00927D22">
        <w:t>Piedāvājumā jāiekļauj dokumenti šādā secībā:</w:t>
      </w:r>
    </w:p>
    <w:p w:rsidR="00093999" w:rsidRPr="00927D22" w:rsidRDefault="00093999" w:rsidP="00093999">
      <w:pPr>
        <w:numPr>
          <w:ilvl w:val="2"/>
          <w:numId w:val="3"/>
        </w:numPr>
        <w:tabs>
          <w:tab w:val="clear" w:pos="1639"/>
          <w:tab w:val="num" w:pos="0"/>
        </w:tabs>
        <w:ind w:left="556" w:hanging="567"/>
        <w:jc w:val="both"/>
      </w:pPr>
      <w:r w:rsidRPr="00ED4CFD">
        <w:t xml:space="preserve">Titullapa ar nosaukumu </w:t>
      </w:r>
      <w:r w:rsidRPr="00ED4CFD">
        <w:rPr>
          <w:i/>
        </w:rPr>
        <w:t>„</w:t>
      </w:r>
      <w:r w:rsidRPr="006751CE">
        <w:rPr>
          <w:i/>
        </w:rPr>
        <w:t>Piedāvājums iepirkumam ar Id.Nr. JPP 2016/</w:t>
      </w:r>
      <w:r w:rsidR="005A63AD">
        <w:rPr>
          <w:i/>
        </w:rPr>
        <w:t>73</w:t>
      </w:r>
      <w:r w:rsidRPr="00B30966">
        <w:rPr>
          <w:i/>
        </w:rPr>
        <w:t>”</w:t>
      </w:r>
      <w:r>
        <w:t xml:space="preserve"> un Pretendenta nosaukumu</w:t>
      </w:r>
      <w:r w:rsidRPr="00927D22">
        <w:t>;</w:t>
      </w:r>
    </w:p>
    <w:p w:rsidR="00093999" w:rsidRPr="00927D22" w:rsidRDefault="00093999" w:rsidP="00093999">
      <w:pPr>
        <w:numPr>
          <w:ilvl w:val="2"/>
          <w:numId w:val="3"/>
        </w:numPr>
        <w:tabs>
          <w:tab w:val="clear" w:pos="1639"/>
        </w:tabs>
        <w:ind w:left="567" w:hanging="567"/>
        <w:jc w:val="both"/>
      </w:pPr>
      <w:r w:rsidRPr="00927D22">
        <w:t>satura rādītājs ar lapu numerāciju;</w:t>
      </w:r>
    </w:p>
    <w:p w:rsidR="00093999" w:rsidRDefault="00093999" w:rsidP="00093999">
      <w:pPr>
        <w:numPr>
          <w:ilvl w:val="2"/>
          <w:numId w:val="3"/>
        </w:numPr>
        <w:tabs>
          <w:tab w:val="clear" w:pos="1639"/>
          <w:tab w:val="num" w:pos="284"/>
        </w:tabs>
        <w:ind w:left="567" w:hanging="567"/>
        <w:jc w:val="both"/>
      </w:pPr>
      <w:r>
        <w:t>Pretendenta atlases dokumenti:</w:t>
      </w:r>
    </w:p>
    <w:p w:rsidR="00093999" w:rsidRDefault="00093999" w:rsidP="00093999">
      <w:pPr>
        <w:numPr>
          <w:ilvl w:val="3"/>
          <w:numId w:val="3"/>
        </w:numPr>
        <w:tabs>
          <w:tab w:val="clear" w:pos="1800"/>
          <w:tab w:val="num" w:pos="567"/>
        </w:tabs>
        <w:ind w:left="709" w:hanging="709"/>
        <w:jc w:val="both"/>
      </w:pPr>
      <w:r>
        <w:t>Pieteikums (1.pielikums);</w:t>
      </w:r>
    </w:p>
    <w:p w:rsidR="00093999" w:rsidRDefault="00093999" w:rsidP="00093999">
      <w:pPr>
        <w:numPr>
          <w:ilvl w:val="3"/>
          <w:numId w:val="3"/>
        </w:numPr>
        <w:tabs>
          <w:tab w:val="clear" w:pos="1800"/>
          <w:tab w:val="num" w:pos="567"/>
        </w:tabs>
        <w:ind w:left="709" w:hanging="709"/>
        <w:jc w:val="both"/>
      </w:pPr>
      <w:r>
        <w:t xml:space="preserve">Ja piedāvājumu iesniedz personu grupa, tad visu grupas dalībnieku parakstīta vienošanās atbilstoši </w:t>
      </w:r>
      <w:r w:rsidRPr="001A707B">
        <w:t>Nolikuma 9.2.punkta prasībām</w:t>
      </w:r>
      <w:r>
        <w:t>;</w:t>
      </w:r>
    </w:p>
    <w:p w:rsidR="00093999" w:rsidRDefault="00093999" w:rsidP="00093999">
      <w:pPr>
        <w:numPr>
          <w:ilvl w:val="3"/>
          <w:numId w:val="3"/>
        </w:numPr>
        <w:tabs>
          <w:tab w:val="clear" w:pos="1800"/>
          <w:tab w:val="num" w:pos="567"/>
        </w:tabs>
        <w:ind w:left="709" w:hanging="709"/>
        <w:jc w:val="both"/>
      </w:pPr>
      <w:r w:rsidRPr="005E762B">
        <w:t>Izziņa vai cits dokuments (tā kopija) par</w:t>
      </w:r>
      <w:r>
        <w:t>:</w:t>
      </w:r>
    </w:p>
    <w:p w:rsidR="00093999" w:rsidRDefault="00093999" w:rsidP="00093999">
      <w:pPr>
        <w:numPr>
          <w:ilvl w:val="4"/>
          <w:numId w:val="3"/>
        </w:numPr>
        <w:tabs>
          <w:tab w:val="clear" w:pos="2520"/>
          <w:tab w:val="num" w:pos="426"/>
        </w:tabs>
        <w:ind w:left="851" w:hanging="851"/>
        <w:jc w:val="both"/>
      </w:pPr>
      <w:r w:rsidRPr="005E762B">
        <w:rPr>
          <w:u w:val="single"/>
        </w:rPr>
        <w:t>Pretendenta</w:t>
      </w:r>
      <w:r>
        <w:t xml:space="preserve"> likumiskā pārstāvja vai pilnvarotās personas tiesībām pārstāvēt komercsabiedrību vai personālsabiedrību, parakstot piedāvājumu;</w:t>
      </w:r>
    </w:p>
    <w:p w:rsidR="00093999" w:rsidRDefault="00093999" w:rsidP="00093999">
      <w:pPr>
        <w:numPr>
          <w:ilvl w:val="4"/>
          <w:numId w:val="3"/>
        </w:numPr>
        <w:tabs>
          <w:tab w:val="clear" w:pos="2520"/>
          <w:tab w:val="num" w:pos="426"/>
        </w:tabs>
        <w:ind w:left="851" w:hanging="851"/>
        <w:jc w:val="both"/>
      </w:pPr>
      <w:r w:rsidRPr="005E762B">
        <w:rPr>
          <w:u w:val="single"/>
        </w:rPr>
        <w:t>komercsabiedrības</w:t>
      </w:r>
      <w:r w:rsidRPr="00F2083D">
        <w:t xml:space="preserve"> likumiskā pārstāvja vai pilnvarotās personas tiesībām pārstāvēt komersantu, kura vārdā persona ir parakstījusi kādu no šādiem dokumentiem</w:t>
      </w:r>
      <w:r>
        <w:t>:</w:t>
      </w:r>
    </w:p>
    <w:p w:rsidR="00093999" w:rsidRDefault="00093999" w:rsidP="00093999">
      <w:pPr>
        <w:ind w:left="851"/>
        <w:jc w:val="both"/>
      </w:pPr>
      <w:r>
        <w:t xml:space="preserve">1) </w:t>
      </w:r>
      <w:r w:rsidRPr="00F2083D">
        <w:t>Nolikuma 5.1.2</w:t>
      </w:r>
      <w:r>
        <w:t>.punktā minēto vienošanos;</w:t>
      </w:r>
    </w:p>
    <w:p w:rsidR="00093999" w:rsidRPr="00927D22" w:rsidRDefault="00093999" w:rsidP="00093999">
      <w:pPr>
        <w:ind w:left="1191" w:hanging="340"/>
        <w:jc w:val="both"/>
      </w:pPr>
      <w:r>
        <w:t xml:space="preserve">2) </w:t>
      </w:r>
      <w:r w:rsidRPr="00F2083D">
        <w:t>jebkura veida apliecinājumu, kas izsniegts atbilstoši, PIL 41.panta trešās daļas un 42.panta trešās daļas noteikumiem</w:t>
      </w:r>
      <w:r>
        <w:t>.</w:t>
      </w:r>
    </w:p>
    <w:p w:rsidR="00093999" w:rsidRDefault="00093999" w:rsidP="00093999">
      <w:pPr>
        <w:numPr>
          <w:ilvl w:val="2"/>
          <w:numId w:val="3"/>
        </w:numPr>
        <w:tabs>
          <w:tab w:val="clear" w:pos="1639"/>
          <w:tab w:val="num" w:pos="426"/>
        </w:tabs>
        <w:ind w:left="567" w:hanging="567"/>
        <w:jc w:val="both"/>
      </w:pPr>
      <w:r>
        <w:t>Aizpildīts un parakstīts Nolikuma 2.pielikums „Kvalifikācija”;</w:t>
      </w:r>
    </w:p>
    <w:p w:rsidR="00093999" w:rsidRDefault="00093999" w:rsidP="00093999">
      <w:pPr>
        <w:numPr>
          <w:ilvl w:val="2"/>
          <w:numId w:val="3"/>
        </w:numPr>
        <w:tabs>
          <w:tab w:val="clear" w:pos="1639"/>
          <w:tab w:val="num" w:pos="426"/>
        </w:tabs>
        <w:ind w:left="567" w:hanging="567"/>
        <w:jc w:val="both"/>
      </w:pPr>
      <w:r>
        <w:t>Aizpildīts un parakstīts Nolikuma 3.pielikums „Tehniskais piedāvājums”;</w:t>
      </w:r>
    </w:p>
    <w:p w:rsidR="00093999" w:rsidRDefault="00093999" w:rsidP="00093999">
      <w:pPr>
        <w:numPr>
          <w:ilvl w:val="2"/>
          <w:numId w:val="3"/>
        </w:numPr>
        <w:tabs>
          <w:tab w:val="clear" w:pos="1639"/>
          <w:tab w:val="num" w:pos="426"/>
        </w:tabs>
        <w:ind w:left="567" w:hanging="567"/>
        <w:jc w:val="both"/>
      </w:pPr>
      <w:r>
        <w:t>Aizpildīts un parakstīts Nolikuma 4.pielikums „Finanšu piedāvājums”;</w:t>
      </w:r>
    </w:p>
    <w:p w:rsidR="00093999" w:rsidRPr="00CD22F6" w:rsidRDefault="00093999" w:rsidP="00093999">
      <w:pPr>
        <w:numPr>
          <w:ilvl w:val="2"/>
          <w:numId w:val="3"/>
        </w:numPr>
        <w:tabs>
          <w:tab w:val="clear" w:pos="1639"/>
          <w:tab w:val="num" w:pos="426"/>
        </w:tabs>
        <w:ind w:left="567" w:hanging="567"/>
        <w:jc w:val="both"/>
      </w:pPr>
      <w:r>
        <w:t xml:space="preserve"> </w:t>
      </w:r>
      <w:r w:rsidRPr="00CD22F6">
        <w:t>Pārtikas un veterinārā dienesta izsniegto dokumentu kopijas, kas apliecina uzņēmuma tiesības nodarboties ar ēdināšanas pakalpojumiem.</w:t>
      </w:r>
    </w:p>
    <w:p w:rsidR="00093999" w:rsidRPr="00124F9D" w:rsidRDefault="00093999" w:rsidP="00093999">
      <w:pPr>
        <w:numPr>
          <w:ilvl w:val="2"/>
          <w:numId w:val="3"/>
        </w:numPr>
        <w:tabs>
          <w:tab w:val="clear" w:pos="1639"/>
          <w:tab w:val="num" w:pos="426"/>
        </w:tabs>
        <w:ind w:left="567" w:hanging="567"/>
        <w:jc w:val="both"/>
      </w:pPr>
      <w:r>
        <w:t xml:space="preserve"> </w:t>
      </w:r>
      <w:r w:rsidRPr="00124F9D">
        <w:t>Pretendenta apliecinājum</w:t>
      </w:r>
      <w:r w:rsidR="00A074BB">
        <w:t>s(i)</w:t>
      </w:r>
      <w:r w:rsidRPr="00124F9D">
        <w:t xml:space="preserve"> atbilstoši Tehniskās specifikācijas (3.Pielikums) 3.1.1.-3.1.</w:t>
      </w:r>
      <w:r w:rsidR="00A074BB">
        <w:t>4</w:t>
      </w:r>
      <w:r w:rsidRPr="00124F9D">
        <w:t>.apak</w:t>
      </w:r>
      <w:r w:rsidR="005A63AD">
        <w:t>š</w:t>
      </w:r>
      <w:r w:rsidRPr="00124F9D">
        <w:t>punktiem.</w:t>
      </w:r>
    </w:p>
    <w:p w:rsidR="00093999" w:rsidRDefault="00093999" w:rsidP="00093999">
      <w:pPr>
        <w:numPr>
          <w:ilvl w:val="2"/>
          <w:numId w:val="3"/>
        </w:numPr>
        <w:tabs>
          <w:tab w:val="clear" w:pos="1639"/>
          <w:tab w:val="num" w:pos="426"/>
        </w:tabs>
        <w:ind w:left="567" w:hanging="567"/>
        <w:jc w:val="both"/>
      </w:pPr>
      <w:r w:rsidRPr="00124F9D">
        <w:t xml:space="preserve"> Informācija par produktiem un produktu grupām atbilstoši Tehniskās specifikācijas (3.Pielikums) 3.1.5.apakšpunktam un 4.1.- 4.3.apakšpunktiem, kā</w:t>
      </w:r>
      <w:r>
        <w:t xml:space="preserve"> arī Tabulas Nr.1 – 4.</w:t>
      </w:r>
    </w:p>
    <w:p w:rsidR="00093999" w:rsidRPr="00927D22" w:rsidRDefault="00093999" w:rsidP="00093999">
      <w:pPr>
        <w:numPr>
          <w:ilvl w:val="2"/>
          <w:numId w:val="3"/>
        </w:numPr>
        <w:tabs>
          <w:tab w:val="clear" w:pos="1639"/>
          <w:tab w:val="num" w:pos="426"/>
        </w:tabs>
        <w:ind w:left="567" w:hanging="567"/>
        <w:jc w:val="both"/>
      </w:pPr>
      <w:r w:rsidRPr="00251CDE">
        <w:t>Tehniskais piedāvājums un Finanšu piedāvājums jāiesniedz arī elektroniskā datu nesējā (</w:t>
      </w:r>
      <w:r w:rsidRPr="00A67154">
        <w:t xml:space="preserve">piemēram, </w:t>
      </w:r>
      <w:r w:rsidRPr="00A67154">
        <w:rPr>
          <w:color w:val="000000"/>
          <w:shd w:val="clear" w:color="auto" w:fill="FFFFFF"/>
        </w:rPr>
        <w:t>USB zibatmiņā</w:t>
      </w:r>
      <w:r w:rsidRPr="00A67154">
        <w:t xml:space="preserve"> vai CD, vai DVD – </w:t>
      </w:r>
      <w:r w:rsidRPr="00A67154">
        <w:rPr>
          <w:color w:val="000000"/>
          <w:shd w:val="clear" w:color="auto" w:fill="FFFFFF"/>
        </w:rPr>
        <w:t>Ciparu audio vai video diskā</w:t>
      </w:r>
      <w:r w:rsidRPr="00251CDE">
        <w:t>) Excel vai Word formātā, jo tiks pievienots iepirkuma līgumam un atsevišķi parakstīts no līguma slēdzēju</w:t>
      </w:r>
      <w:r w:rsidRPr="00884449">
        <w:t xml:space="preserve"> pusēm</w:t>
      </w:r>
      <w:r>
        <w:t>.</w:t>
      </w:r>
    </w:p>
    <w:bookmarkEnd w:id="112"/>
    <w:bookmarkEnd w:id="113"/>
    <w:p w:rsidR="00093999" w:rsidRDefault="00093999" w:rsidP="00093999">
      <w:pPr>
        <w:numPr>
          <w:ilvl w:val="1"/>
          <w:numId w:val="3"/>
        </w:numPr>
        <w:ind w:left="426"/>
        <w:jc w:val="both"/>
      </w:pPr>
      <w:r>
        <w:t>Visa Nolikumā noteiktā informācija Pretendentam jāiesniedz rakstiski un atbilstoši Nolikuma pielikumos pievienotajās veidlapās dotajai formai un tekstam.</w:t>
      </w:r>
    </w:p>
    <w:p w:rsidR="00093999" w:rsidRPr="004B26FB" w:rsidRDefault="00093999" w:rsidP="00093999">
      <w:pPr>
        <w:numPr>
          <w:ilvl w:val="1"/>
          <w:numId w:val="3"/>
        </w:numPr>
        <w:ind w:left="426"/>
        <w:jc w:val="both"/>
      </w:pPr>
      <w:r w:rsidRPr="005A752C">
        <w:rPr>
          <w:u w:val="single"/>
        </w:rPr>
        <w:t>Piedāvājuma dokumentiem jābūt latviešu valodā.</w:t>
      </w:r>
      <w:r w:rsidRPr="004B26FB">
        <w:t xml:space="preserve"> Ārvalstu institūciju izdotie apliecinājumu dokumenti drīkst būt svešvalodā ar pievienotu tulkojumu, apstiprinātu saskaņā ar normatīvajiem aktiem, latviešu valodā. Par dokumentu tulkojuma atbilstību oriģinālam atbild Pretendents.</w:t>
      </w:r>
    </w:p>
    <w:p w:rsidR="00093999" w:rsidRPr="003115D9" w:rsidRDefault="00093999" w:rsidP="00093999">
      <w:pPr>
        <w:numPr>
          <w:ilvl w:val="1"/>
          <w:numId w:val="3"/>
        </w:numPr>
        <w:ind w:left="426"/>
        <w:jc w:val="both"/>
      </w:pPr>
      <w:r w:rsidRPr="004B26FB">
        <w:lastRenderedPageBreak/>
        <w:t>Piedāvājumā drīkst iesniegt dokumentu oriģinālus vai to atvasinājumus, kas izgatavoti atbilsto</w:t>
      </w:r>
      <w:r w:rsidRPr="003115D9">
        <w:t>ši Dokumentu juridiskā spēka likumam, bet ārvalstī izsniegtam publiskam dokumentam jābūt legalizētam atbilstoši Dokumentu legalizācijas likum</w:t>
      </w:r>
      <w:r>
        <w:t>ā noteiktajām</w:t>
      </w:r>
      <w:r w:rsidRPr="003115D9">
        <w:t xml:space="preserve"> prasībām.</w:t>
      </w:r>
    </w:p>
    <w:p w:rsidR="00093999" w:rsidRDefault="00093999" w:rsidP="00093999">
      <w:pPr>
        <w:numPr>
          <w:ilvl w:val="1"/>
          <w:numId w:val="3"/>
        </w:numPr>
        <w:ind w:left="426"/>
        <w:jc w:val="both"/>
      </w:pPr>
      <w:r>
        <w:t>Piedāvājuma dokumentiem jāatbilst Ministru kabineta 2010.gada 28.septembra noteikumos Nr.916 “</w:t>
      </w:r>
      <w:r w:rsidRPr="00182475">
        <w:t>Dokumentu izstrādāšanas un noformēšanas kārtība</w:t>
      </w:r>
      <w:r>
        <w:t>”, noteiktajām prasībām.</w:t>
      </w:r>
    </w:p>
    <w:p w:rsidR="00093999" w:rsidRDefault="00093999" w:rsidP="00093999">
      <w:pPr>
        <w:numPr>
          <w:ilvl w:val="1"/>
          <w:numId w:val="3"/>
        </w:numPr>
        <w:ind w:left="426"/>
        <w:jc w:val="both"/>
      </w:pPr>
      <w:r>
        <w:t>Piedāvājums jāiesniedz ar sanumurētām lapām, caurauklots, ar uzlīmi, kas nostiprina auklu. Uz uzlīmes jābūt rakstītam lapu skaitam, Pretendenta tās personas parakstam, kura paraksta piedāvājumu.</w:t>
      </w:r>
    </w:p>
    <w:p w:rsidR="00093999" w:rsidRDefault="00093999" w:rsidP="00093999">
      <w:pPr>
        <w:numPr>
          <w:ilvl w:val="1"/>
          <w:numId w:val="3"/>
        </w:numPr>
        <w:ind w:left="426"/>
        <w:jc w:val="both"/>
      </w:pPr>
      <w:r>
        <w:t>Piedāvājums jāparaksta personai, kura likumiski pārstāv Pretendentu, vai ir pilnvarota pārstāvēt Pretendentu šajā iepirkumā.</w:t>
      </w:r>
    </w:p>
    <w:p w:rsidR="00093999" w:rsidRDefault="00093999" w:rsidP="00093999">
      <w:pPr>
        <w:numPr>
          <w:ilvl w:val="1"/>
          <w:numId w:val="3"/>
        </w:numPr>
        <w:ind w:left="426"/>
        <w:jc w:val="both"/>
      </w:pPr>
      <w:r>
        <w:t xml:space="preserve">Pretendentam jāiesniedz 1 (viens) piedāvājuma oriģināls un 1 (viena) kopija, katrs savā iesējumā. Uz katra iesējuma pirmās lapas jābūt norādei </w:t>
      </w:r>
      <w:r w:rsidRPr="005E762B">
        <w:rPr>
          <w:i/>
        </w:rPr>
        <w:t>„Oriģināls”</w:t>
      </w:r>
      <w:r>
        <w:t xml:space="preserve"> vai </w:t>
      </w:r>
      <w:r w:rsidRPr="005E762B">
        <w:rPr>
          <w:i/>
        </w:rPr>
        <w:t>„Kopija”</w:t>
      </w:r>
      <w:r>
        <w:t>.</w:t>
      </w:r>
    </w:p>
    <w:p w:rsidR="00093999" w:rsidRPr="007B64E2" w:rsidRDefault="00093999" w:rsidP="00093999">
      <w:pPr>
        <w:numPr>
          <w:ilvl w:val="1"/>
          <w:numId w:val="3"/>
        </w:numPr>
        <w:ind w:left="426"/>
        <w:jc w:val="both"/>
        <w:rPr>
          <w:i/>
        </w:rPr>
      </w:pPr>
      <w:r w:rsidRPr="007B64E2">
        <w:t>Piedāvājuma oriģināls un kopija jāiesaiņo kopā.</w:t>
      </w:r>
      <w:r w:rsidRPr="007B64E2">
        <w:rPr>
          <w:color w:val="FF0000"/>
        </w:rPr>
        <w:t xml:space="preserve"> </w:t>
      </w:r>
      <w:r w:rsidRPr="007B64E2">
        <w:t xml:space="preserve">Uz iesaiņojuma jānorāda: </w:t>
      </w:r>
      <w:r w:rsidRPr="007B64E2">
        <w:rPr>
          <w:i/>
        </w:rPr>
        <w:t>Pretendenta nosaukums, Pasūtītājs, Pasūtītāja adrese un publiskā iepirkuma nosaukums, iepirkuma identifikācijas Nr. JPP 2016/</w:t>
      </w:r>
      <w:r w:rsidR="001E0E22">
        <w:rPr>
          <w:i/>
        </w:rPr>
        <w:t>73</w:t>
      </w:r>
      <w:r w:rsidRPr="007B64E2">
        <w:rPr>
          <w:i/>
        </w:rPr>
        <w:t xml:space="preserve">, neatvērt līdz </w:t>
      </w:r>
      <w:r w:rsidR="001E0E22">
        <w:rPr>
          <w:i/>
        </w:rPr>
        <w:t xml:space="preserve">2016.gada </w:t>
      </w:r>
      <w:r w:rsidR="009A4EA4">
        <w:rPr>
          <w:i/>
        </w:rPr>
        <w:t>18</w:t>
      </w:r>
      <w:r w:rsidR="001E0E22">
        <w:rPr>
          <w:i/>
        </w:rPr>
        <w:t>.oktobrim</w:t>
      </w:r>
      <w:r w:rsidRPr="007B64E2">
        <w:rPr>
          <w:i/>
        </w:rPr>
        <w:t xml:space="preserve"> plkst.11:00.</w:t>
      </w:r>
    </w:p>
    <w:p w:rsidR="00093999" w:rsidRPr="00927D22" w:rsidRDefault="00093999" w:rsidP="00093999">
      <w:pPr>
        <w:numPr>
          <w:ilvl w:val="1"/>
          <w:numId w:val="3"/>
        </w:numPr>
        <w:ind w:left="426"/>
        <w:jc w:val="both"/>
      </w:pPr>
      <w:r>
        <w:t>Piedāvājuma grozījumi vai paziņojums par piedāvājuma atsaukšanu jāiesaiņo, jānoformē un jāiesniedz ievērojot prasības, kas izvirzītas piedāvājuma iesaiņošanai, noformēšanai un iesniegšanai.</w:t>
      </w:r>
    </w:p>
    <w:p w:rsidR="00093999" w:rsidRPr="00927D22" w:rsidRDefault="00093999" w:rsidP="00093999">
      <w:pPr>
        <w:pStyle w:val="Heading2"/>
      </w:pPr>
      <w:bookmarkStart w:id="114" w:name="_Toc535914586"/>
      <w:bookmarkStart w:id="115" w:name="_Toc535914804"/>
      <w:bookmarkStart w:id="116" w:name="_Toc535915689"/>
      <w:bookmarkStart w:id="117" w:name="_Toc19521659"/>
      <w:bookmarkStart w:id="118" w:name="_Toc58053979"/>
      <w:bookmarkStart w:id="119" w:name="_Toc85448326"/>
      <w:bookmarkStart w:id="120" w:name="_Toc85449936"/>
      <w:bookmarkStart w:id="121" w:name="_Toc223763533"/>
      <w:bookmarkStart w:id="122" w:name="_Toc223763686"/>
      <w:bookmarkStart w:id="123" w:name="_Toc223763759"/>
      <w:bookmarkStart w:id="124" w:name="_Toc223764100"/>
      <w:bookmarkStart w:id="125" w:name="_Toc223764476"/>
      <w:bookmarkStart w:id="126" w:name="_Toc223765201"/>
      <w:bookmarkStart w:id="127" w:name="_Toc223765287"/>
      <w:bookmarkStart w:id="128" w:name="_Toc223765366"/>
      <w:bookmarkStart w:id="129" w:name="_Toc223765425"/>
      <w:bookmarkStart w:id="130" w:name="_Toc223765479"/>
      <w:bookmarkStart w:id="131" w:name="_Toc223765617"/>
      <w:bookmarkStart w:id="132" w:name="_Toc223765756"/>
      <w:bookmarkStart w:id="133" w:name="_Toc364340245"/>
      <w:r w:rsidRPr="00927D22">
        <w:t>Paskaidrojumi par finanšu piedāvājumu</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093999" w:rsidRPr="00927D22" w:rsidRDefault="00093999" w:rsidP="00093999">
      <w:pPr>
        <w:numPr>
          <w:ilvl w:val="1"/>
          <w:numId w:val="3"/>
        </w:numPr>
        <w:ind w:left="426"/>
        <w:jc w:val="both"/>
        <w:rPr>
          <w:strike/>
        </w:rPr>
      </w:pPr>
      <w:r w:rsidRPr="00A67154">
        <w:t xml:space="preserve">Piedāvātā līgumcena par 1 (vienu) vienību un kopējais apjoms jānosaka </w:t>
      </w:r>
      <w:r>
        <w:rPr>
          <w:i/>
        </w:rPr>
        <w:t>ei</w:t>
      </w:r>
      <w:r w:rsidRPr="00A67154">
        <w:rPr>
          <w:i/>
        </w:rPr>
        <w:t>ro</w:t>
      </w:r>
      <w:r w:rsidRPr="00A67154">
        <w:t xml:space="preserve"> bez pievienotās vērtības nodokļa (turpmāk – PVN) un tā tiek ierakstīta N</w:t>
      </w:r>
      <w:r>
        <w:t>olikuma 3</w:t>
      </w:r>
      <w:r w:rsidRPr="00A67154">
        <w:t>.pielikumā „Finanšu piedāvājums”. Cenām jābūt noteiktām ar ne vairāk kā 2 (divām) zīmēm aiz komata</w:t>
      </w:r>
      <w:r>
        <w:t>.</w:t>
      </w:r>
      <w:r w:rsidRPr="00927D22">
        <w:t xml:space="preserve"> </w:t>
      </w:r>
    </w:p>
    <w:p w:rsidR="00093999" w:rsidRPr="00927D22" w:rsidRDefault="00093999" w:rsidP="00093999">
      <w:pPr>
        <w:numPr>
          <w:ilvl w:val="1"/>
          <w:numId w:val="3"/>
        </w:numPr>
        <w:ind w:left="426"/>
        <w:jc w:val="both"/>
      </w:pPr>
      <w:r w:rsidRPr="00A67154">
        <w:t>Līgumcenā jāietver visi nodokļi, nodevas un maksājumi un visas sa</w:t>
      </w:r>
      <w:r>
        <w:t>prātīgi paredzamās ar konkrēto pakalpojuma</w:t>
      </w:r>
      <w:r w:rsidRPr="00A67154">
        <w:t xml:space="preserve"> izpildi saistītās izmaksas, izņemot PVN</w:t>
      </w:r>
      <w:r w:rsidRPr="00927D22">
        <w:t>.</w:t>
      </w:r>
    </w:p>
    <w:p w:rsidR="00093999" w:rsidRDefault="00093999" w:rsidP="00093999">
      <w:pPr>
        <w:numPr>
          <w:ilvl w:val="1"/>
          <w:numId w:val="3"/>
        </w:numPr>
        <w:ind w:left="426"/>
        <w:jc w:val="both"/>
      </w:pPr>
      <w:r w:rsidRPr="00A67154">
        <w:t xml:space="preserve">Līgumcena tiek fiksēta uz visu </w:t>
      </w:r>
      <w:r>
        <w:t>pakalpojuma</w:t>
      </w:r>
      <w:r w:rsidRPr="00A67154">
        <w:t xml:space="preserve"> izpildes laiku un netiks pārrēķināta, izņemot iepirkuma līgumā paredzētajos gadījumos</w:t>
      </w:r>
      <w:r w:rsidRPr="00927D22">
        <w:t>.</w:t>
      </w:r>
    </w:p>
    <w:p w:rsidR="00093999" w:rsidRPr="00927D22" w:rsidRDefault="00093999" w:rsidP="00093999">
      <w:pPr>
        <w:pStyle w:val="Heading2"/>
      </w:pPr>
      <w:bookmarkStart w:id="134" w:name="_Toc535914588"/>
      <w:bookmarkStart w:id="135" w:name="_Toc535914806"/>
      <w:bookmarkStart w:id="136" w:name="_Toc535915691"/>
      <w:bookmarkStart w:id="137" w:name="_Toc19521660"/>
      <w:bookmarkStart w:id="138" w:name="_Toc58053980"/>
      <w:bookmarkStart w:id="139" w:name="_Toc85448328"/>
      <w:bookmarkStart w:id="140" w:name="_Toc85449938"/>
      <w:bookmarkStart w:id="141" w:name="_Toc223763534"/>
      <w:bookmarkStart w:id="142" w:name="_Toc223763687"/>
      <w:bookmarkStart w:id="143" w:name="_Toc223763760"/>
      <w:bookmarkStart w:id="144" w:name="_Toc223764101"/>
      <w:bookmarkStart w:id="145" w:name="_Toc223764477"/>
      <w:bookmarkStart w:id="146" w:name="_Toc223765202"/>
      <w:bookmarkStart w:id="147" w:name="_Toc223765288"/>
      <w:bookmarkStart w:id="148" w:name="_Toc223765367"/>
      <w:bookmarkStart w:id="149" w:name="_Toc223765426"/>
      <w:bookmarkStart w:id="150" w:name="_Toc223765480"/>
      <w:bookmarkStart w:id="151" w:name="_Toc223765618"/>
      <w:bookmarkStart w:id="152" w:name="_Toc223765757"/>
      <w:bookmarkStart w:id="153" w:name="_Toc364340246"/>
      <w:r w:rsidRPr="00927D22">
        <w:t>Cita informācija</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093999" w:rsidRPr="00927D22" w:rsidRDefault="00093999" w:rsidP="00093999">
      <w:pPr>
        <w:numPr>
          <w:ilvl w:val="1"/>
          <w:numId w:val="3"/>
        </w:numPr>
        <w:ind w:left="426"/>
        <w:jc w:val="both"/>
      </w:pPr>
      <w:r>
        <w:t>Iesniegtos piedāvājumus</w:t>
      </w:r>
      <w:r w:rsidRPr="001739D7">
        <w:t xml:space="preserve">, </w:t>
      </w:r>
      <w:r w:rsidRPr="00D32EDB">
        <w:t xml:space="preserve">Pretendentiem neatdod </w:t>
      </w:r>
      <w:r w:rsidR="004B55F8">
        <w:t>,</w:t>
      </w:r>
      <w:r w:rsidRPr="00D32EDB">
        <w:t>izņemot</w:t>
      </w:r>
      <w:r>
        <w:t xml:space="preserve"> gadījumu,</w:t>
      </w:r>
      <w:r w:rsidRPr="008C2D06">
        <w:t xml:space="preserve"> </w:t>
      </w:r>
      <w:r>
        <w:t>j</w:t>
      </w:r>
      <w:r w:rsidRPr="00A67154">
        <w:t>a piedāvājums iesniegts pēc norādītā piedāvājumu iesniegšanas termiņa beigām, to piereģistrē un neatvērtu atdod vai nosūta pa pastu atpakaļ iesniedzējam</w:t>
      </w:r>
      <w:r w:rsidRPr="00927D22">
        <w:t>.</w:t>
      </w:r>
    </w:p>
    <w:p w:rsidR="00093999" w:rsidRDefault="00093999" w:rsidP="00093999">
      <w:pPr>
        <w:numPr>
          <w:ilvl w:val="1"/>
          <w:numId w:val="3"/>
        </w:numPr>
        <w:ind w:left="426"/>
        <w:jc w:val="both"/>
      </w:pPr>
      <w:r>
        <w:t>Līguma izpildei, lai pierādītu atbilstību Nolikuma prasībām, Pretendents drīkst balstīties uz citu personu iespējām, neatkarīgi no savstarpējo attiecību tiesiskā rakstura:</w:t>
      </w:r>
    </w:p>
    <w:p w:rsidR="00093999" w:rsidRDefault="00093999" w:rsidP="00093999">
      <w:pPr>
        <w:numPr>
          <w:ilvl w:val="2"/>
          <w:numId w:val="3"/>
        </w:numPr>
        <w:tabs>
          <w:tab w:val="clear" w:pos="1639"/>
          <w:tab w:val="num" w:pos="426"/>
        </w:tabs>
        <w:ind w:left="567" w:hanging="567"/>
        <w:jc w:val="both"/>
      </w:pPr>
      <w:r>
        <w:t>šādā gadījumā Pretendents Nolikuma 1.pielikumā „Pieteikums” norāda visas personas, uz kuru iespējām savas kvalifikācijas pierādīšanai tas balstās, un pierāda Pasūtītājam, ka viņa rīcībā būs nepieciešamie resursi, iesniedzot šo personu un Pretendenta parakstītu apliecinājumu vai vienošanos par sadarbību un/vai resursu nodošanu Pretendenta rīcībā konkrētā līguma izpildei un apliecinājumu par gatavību slēgt sabiedrības līgumu;</w:t>
      </w:r>
    </w:p>
    <w:p w:rsidR="00093999" w:rsidRDefault="00093999" w:rsidP="00093999">
      <w:pPr>
        <w:numPr>
          <w:ilvl w:val="2"/>
          <w:numId w:val="3"/>
        </w:numPr>
        <w:tabs>
          <w:tab w:val="clear" w:pos="1639"/>
          <w:tab w:val="num" w:pos="426"/>
        </w:tabs>
        <w:ind w:left="567" w:hanging="567"/>
        <w:jc w:val="both"/>
      </w:pPr>
      <w:r>
        <w:t>ja ar Pretendentu, kurš konkrētā līguma izpildei balstās uz citu personu iespējām, lai pierādītu atbilstību Nolikuma prasībām,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oriģināls) jāiesniedz Pasūtītājam. Sabiedrības līguma noslēgšanu var aizstāt ar pilnsabiedrības nodibināšanu, iesniedzot reģistrācijas dokumenta kopiju.</w:t>
      </w:r>
    </w:p>
    <w:p w:rsidR="00093999" w:rsidRDefault="00093999" w:rsidP="00093999">
      <w:pPr>
        <w:numPr>
          <w:ilvl w:val="2"/>
          <w:numId w:val="3"/>
        </w:numPr>
        <w:tabs>
          <w:tab w:val="clear" w:pos="1639"/>
          <w:tab w:val="num" w:pos="426"/>
        </w:tabs>
        <w:ind w:left="567" w:hanging="567"/>
        <w:jc w:val="both"/>
      </w:pPr>
      <w:r w:rsidRPr="00EA5089">
        <w:t>Ja piedāvājumu iepirkumā iesniedz piegādātāju apvienība, noteikumu punktos izvirzītās prasības jāizpilda piegādātāju apvienībai kopumā</w:t>
      </w:r>
      <w:r>
        <w:t>.</w:t>
      </w:r>
    </w:p>
    <w:p w:rsidR="00093999" w:rsidRPr="00927D22" w:rsidRDefault="00093999" w:rsidP="00093999">
      <w:pPr>
        <w:numPr>
          <w:ilvl w:val="1"/>
          <w:numId w:val="3"/>
        </w:numPr>
        <w:ind w:left="426"/>
        <w:jc w:val="both"/>
      </w:pPr>
      <w:r w:rsidRPr="00A67154">
        <w:t xml:space="preserve">Pretendents drīkst nodot apakšuzņēmējam </w:t>
      </w:r>
      <w:r>
        <w:t>pakalpojuma</w:t>
      </w:r>
      <w:r w:rsidRPr="00A67154">
        <w:t xml:space="preserve"> daļas</w:t>
      </w:r>
      <w:r w:rsidRPr="00A67154">
        <w:rPr>
          <w:color w:val="3366FF"/>
        </w:rPr>
        <w:t xml:space="preserve"> </w:t>
      </w:r>
      <w:r w:rsidRPr="00A67154">
        <w:t>v</w:t>
      </w:r>
      <w:r>
        <w:t>eikšanu. Piedāvājumā (Nolikuma 2</w:t>
      </w:r>
      <w:r w:rsidRPr="00A67154">
        <w:t>.pielikumā „Kvalifikācija”) jāuzrāda visi apakšuzņēmēji</w:t>
      </w:r>
      <w:r w:rsidRPr="00AA0C87">
        <w:t>, kuru sniedzamo pakalpojumu vērtība ir 20 procenti no kopējās iepirkuma līguma vērtības vai lielāka</w:t>
      </w:r>
      <w:r w:rsidRPr="00A67154">
        <w:t xml:space="preserve"> un viņu apliecinājums par gatavību iesaistīties līguma izpildē un par kādu daļu no līguma būs noslēgti apakšuzņēmēju līgumi.</w:t>
      </w:r>
    </w:p>
    <w:p w:rsidR="00093999" w:rsidRPr="00822E8A" w:rsidRDefault="00093999" w:rsidP="00093999">
      <w:pPr>
        <w:pStyle w:val="Heading2"/>
      </w:pPr>
      <w:bookmarkStart w:id="154" w:name="_Toc19521663"/>
      <w:bookmarkStart w:id="155" w:name="_Toc49762451"/>
      <w:bookmarkStart w:id="156" w:name="_Toc58053983"/>
      <w:bookmarkStart w:id="157" w:name="_Toc85448330"/>
      <w:bookmarkStart w:id="158" w:name="_Toc85449940"/>
      <w:bookmarkStart w:id="159" w:name="_Toc211739509"/>
      <w:bookmarkStart w:id="160" w:name="_Toc535914590"/>
      <w:bookmarkStart w:id="161" w:name="_Toc535914808"/>
      <w:bookmarkStart w:id="162" w:name="_Toc535915693"/>
      <w:r w:rsidRPr="00822E8A">
        <w:lastRenderedPageBreak/>
        <w:t>Pretendentu atlase</w:t>
      </w:r>
      <w:bookmarkEnd w:id="154"/>
      <w:bookmarkEnd w:id="155"/>
      <w:bookmarkEnd w:id="156"/>
      <w:bookmarkEnd w:id="157"/>
      <w:bookmarkEnd w:id="158"/>
      <w:bookmarkEnd w:id="159"/>
    </w:p>
    <w:p w:rsidR="00093999" w:rsidRPr="00927D22" w:rsidRDefault="00093999" w:rsidP="00093999">
      <w:pPr>
        <w:numPr>
          <w:ilvl w:val="1"/>
          <w:numId w:val="3"/>
        </w:numPr>
        <w:ind w:left="561" w:hanging="567"/>
        <w:jc w:val="both"/>
      </w:pPr>
      <w:r>
        <w:t xml:space="preserve">Komisija pārbauda piedāvājumu noformējuma atbilstību </w:t>
      </w:r>
      <w:r w:rsidRPr="002C1079">
        <w:t xml:space="preserve">Nolikuma </w:t>
      </w:r>
      <w:r w:rsidRPr="006E17F4">
        <w:t>7.2., - 7.</w:t>
      </w:r>
      <w:r w:rsidR="004B55F8">
        <w:t>9</w:t>
      </w:r>
      <w:r w:rsidRPr="002C1079">
        <w:t>. punktu</w:t>
      </w:r>
      <w:r>
        <w:t xml:space="preserve"> prasībām un atlasa Pretendentus saskaņā ar izvirzītajām kvalifikācijas prasībām</w:t>
      </w:r>
      <w:r w:rsidRPr="00927D22">
        <w:t>.</w:t>
      </w:r>
    </w:p>
    <w:p w:rsidR="00093999" w:rsidRPr="00822E8A" w:rsidRDefault="00093999" w:rsidP="00093999">
      <w:pPr>
        <w:numPr>
          <w:ilvl w:val="1"/>
          <w:numId w:val="3"/>
        </w:numPr>
        <w:ind w:left="561" w:hanging="567"/>
        <w:jc w:val="both"/>
        <w:rPr>
          <w:strike/>
        </w:rPr>
      </w:pPr>
      <w:r>
        <w:t>Komisija izslēdz Pretendentu no turpmākās dalības iepirkumā jebkurā no šādiem gadījumiem:</w:t>
      </w:r>
    </w:p>
    <w:p w:rsidR="00093999" w:rsidRPr="00E43239" w:rsidRDefault="00093999" w:rsidP="00093999">
      <w:pPr>
        <w:numPr>
          <w:ilvl w:val="2"/>
          <w:numId w:val="3"/>
        </w:numPr>
        <w:tabs>
          <w:tab w:val="clear" w:pos="1639"/>
          <w:tab w:val="num" w:pos="709"/>
        </w:tabs>
        <w:ind w:left="680" w:hanging="680"/>
        <w:jc w:val="both"/>
        <w:rPr>
          <w:strike/>
        </w:rPr>
      </w:pPr>
      <w:r>
        <w:t>Pretendentam nav tiesības sniegt ēdināšanas pakalpojumus;</w:t>
      </w:r>
    </w:p>
    <w:p w:rsidR="00093999" w:rsidRPr="00822E8A" w:rsidRDefault="00093999" w:rsidP="00093999">
      <w:pPr>
        <w:numPr>
          <w:ilvl w:val="2"/>
          <w:numId w:val="3"/>
        </w:numPr>
        <w:tabs>
          <w:tab w:val="clear" w:pos="1639"/>
          <w:tab w:val="num" w:pos="709"/>
        </w:tabs>
        <w:ind w:left="680" w:hanging="680"/>
        <w:jc w:val="both"/>
        <w:rPr>
          <w:strike/>
        </w:rPr>
      </w:pPr>
      <w:r w:rsidRPr="00FD758D">
        <w:t xml:space="preserve">Pretendenta piedāvājumā norādītā pieredze nav atbilstoša nolikuma </w:t>
      </w:r>
      <w:r>
        <w:t>2</w:t>
      </w:r>
      <w:r w:rsidRPr="0070029C">
        <w:t>.pielikuma „Kvalifikācija” prasībām</w:t>
      </w:r>
      <w:r>
        <w:t>;</w:t>
      </w:r>
    </w:p>
    <w:p w:rsidR="00093999" w:rsidRPr="00822E8A" w:rsidRDefault="00093999" w:rsidP="00093999">
      <w:pPr>
        <w:numPr>
          <w:ilvl w:val="2"/>
          <w:numId w:val="3"/>
        </w:numPr>
        <w:tabs>
          <w:tab w:val="clear" w:pos="1639"/>
          <w:tab w:val="num" w:pos="709"/>
        </w:tabs>
        <w:ind w:left="680" w:hanging="680"/>
        <w:jc w:val="both"/>
        <w:rPr>
          <w:strike/>
        </w:rPr>
      </w:pPr>
      <w:r>
        <w:t xml:space="preserve">Pretendents ir sniedzis nepatiesu informāciju savas un piesaistīto apakšuzņēmēju kvalifikācijas novērtēšanai </w:t>
      </w:r>
      <w:r w:rsidRPr="00D54A7F">
        <w:t>vai vispār nav sniedzis</w:t>
      </w:r>
      <w:r>
        <w:t xml:space="preserve"> pieprasīto informāciju;</w:t>
      </w:r>
    </w:p>
    <w:p w:rsidR="00093999" w:rsidRPr="008A3975" w:rsidRDefault="00093999" w:rsidP="00093999">
      <w:pPr>
        <w:numPr>
          <w:ilvl w:val="2"/>
          <w:numId w:val="3"/>
        </w:numPr>
        <w:tabs>
          <w:tab w:val="clear" w:pos="1639"/>
          <w:tab w:val="num" w:pos="709"/>
        </w:tabs>
        <w:ind w:left="680" w:hanging="680"/>
        <w:jc w:val="both"/>
        <w:rPr>
          <w:strike/>
        </w:rPr>
      </w:pPr>
      <w:r>
        <w:t>Pretendents nav iesniedzis kādu no iepirkuma nolikumā prasītajiem dokumentiem vai dokuments nesatur nolikumā prasīto informāciju, vai iesniegtā dokumenta oriģinālam nav juridiska spēka.</w:t>
      </w:r>
    </w:p>
    <w:p w:rsidR="00093999" w:rsidRPr="00927D22" w:rsidRDefault="00093999" w:rsidP="00093999">
      <w:pPr>
        <w:numPr>
          <w:ilvl w:val="2"/>
          <w:numId w:val="3"/>
        </w:numPr>
        <w:tabs>
          <w:tab w:val="clear" w:pos="1639"/>
          <w:tab w:val="num" w:pos="709"/>
        </w:tabs>
        <w:ind w:left="680" w:hanging="680"/>
        <w:jc w:val="both"/>
        <w:rPr>
          <w:strike/>
        </w:rPr>
      </w:pPr>
      <w:r>
        <w:t xml:space="preserve">Tehniskais un Finanšu piedāvājums neatbilst nolikuma prasībām.   </w:t>
      </w:r>
    </w:p>
    <w:p w:rsidR="00093999" w:rsidRPr="00927D22" w:rsidRDefault="00093999" w:rsidP="00093999">
      <w:pPr>
        <w:pStyle w:val="Heading2"/>
      </w:pPr>
      <w:bookmarkStart w:id="163" w:name="_Toc223763536"/>
      <w:bookmarkStart w:id="164" w:name="_Toc223763689"/>
      <w:bookmarkStart w:id="165" w:name="_Toc223763762"/>
      <w:bookmarkStart w:id="166" w:name="_Toc223764103"/>
      <w:bookmarkStart w:id="167" w:name="_Toc223764479"/>
      <w:bookmarkStart w:id="168" w:name="_Toc223765204"/>
      <w:bookmarkStart w:id="169" w:name="_Toc223765290"/>
      <w:bookmarkStart w:id="170" w:name="_Toc223765369"/>
      <w:bookmarkStart w:id="171" w:name="_Toc223765428"/>
      <w:bookmarkStart w:id="172" w:name="_Toc223765482"/>
      <w:bookmarkStart w:id="173" w:name="_Toc223765620"/>
      <w:bookmarkStart w:id="174" w:name="_Toc223765759"/>
      <w:bookmarkStart w:id="175" w:name="_Toc364340248"/>
      <w:bookmarkStart w:id="176" w:name="_Toc535914592"/>
      <w:bookmarkStart w:id="177" w:name="_Toc535914810"/>
      <w:bookmarkStart w:id="178" w:name="_Toc535915695"/>
      <w:bookmarkEnd w:id="160"/>
      <w:bookmarkEnd w:id="161"/>
      <w:bookmarkEnd w:id="162"/>
      <w:r w:rsidRPr="00927D22">
        <w:t>Iepirkuma komisijas pienākumi</w:t>
      </w:r>
      <w:bookmarkEnd w:id="163"/>
      <w:bookmarkEnd w:id="164"/>
      <w:bookmarkEnd w:id="165"/>
      <w:bookmarkEnd w:id="166"/>
      <w:bookmarkEnd w:id="167"/>
      <w:bookmarkEnd w:id="168"/>
      <w:bookmarkEnd w:id="169"/>
      <w:bookmarkEnd w:id="170"/>
      <w:bookmarkEnd w:id="171"/>
      <w:bookmarkEnd w:id="172"/>
      <w:bookmarkEnd w:id="173"/>
      <w:bookmarkEnd w:id="174"/>
      <w:bookmarkEnd w:id="175"/>
    </w:p>
    <w:p w:rsidR="00093999" w:rsidRPr="00927D22" w:rsidRDefault="00093999" w:rsidP="00093999">
      <w:pPr>
        <w:numPr>
          <w:ilvl w:val="1"/>
          <w:numId w:val="3"/>
        </w:numPr>
        <w:ind w:left="561" w:hanging="567"/>
        <w:jc w:val="both"/>
      </w:pPr>
      <w:r>
        <w:t xml:space="preserve">Komisija nodrošina brīvu un tiešu elektronisku pieeju iepirkuma dokumentiem Jēkabpils pilsētas pašvaldības mājaslapā internetā </w:t>
      </w:r>
      <w:hyperlink r:id="rId11" w:history="1">
        <w:r w:rsidRPr="00C97C82">
          <w:rPr>
            <w:rStyle w:val="Hyperlink"/>
          </w:rPr>
          <w:t>www.jekabpils.lv</w:t>
        </w:r>
      </w:hyperlink>
      <w:r>
        <w:t>, kā arī iespēju ieinteresētajiem piegādātājiem iepazīties ar iepirkuma dokumentiem</w:t>
      </w:r>
      <w:r w:rsidRPr="00CD40B8">
        <w:t xml:space="preserve"> </w:t>
      </w:r>
      <w:r w:rsidRPr="00D2183C">
        <w:t>Jēkabpils pilsētas pašvaldības Vienas pieturas aģentūrā, Brīvības ielā 120, Jēkabpilī, LV-5201</w:t>
      </w:r>
      <w:r>
        <w:t>, sākot ar attiecīgā iepirkuma izsludināšanas brīdi</w:t>
      </w:r>
      <w:r w:rsidRPr="00927D22">
        <w:t>.</w:t>
      </w:r>
    </w:p>
    <w:p w:rsidR="00093999" w:rsidRPr="00B67D78" w:rsidRDefault="00093999" w:rsidP="00093999">
      <w:pPr>
        <w:pStyle w:val="Heading2"/>
      </w:pPr>
      <w:r w:rsidRPr="00B67D78">
        <w:t xml:space="preserve">Piedāvājumu atvēršana </w:t>
      </w:r>
    </w:p>
    <w:p w:rsidR="00093999" w:rsidRPr="00927D22" w:rsidRDefault="00093999" w:rsidP="00093999">
      <w:pPr>
        <w:numPr>
          <w:ilvl w:val="1"/>
          <w:numId w:val="3"/>
        </w:numPr>
        <w:ind w:left="426"/>
        <w:jc w:val="both"/>
      </w:pPr>
      <w:r>
        <w:t>Piedāvājumu atklāta atvēršanas sapulce nav paredzēta</w:t>
      </w:r>
      <w:r w:rsidRPr="00927D22">
        <w:t>.</w:t>
      </w:r>
    </w:p>
    <w:p w:rsidR="00093999" w:rsidRPr="00927D22" w:rsidRDefault="00093999" w:rsidP="00093999">
      <w:pPr>
        <w:pStyle w:val="Heading2"/>
      </w:pPr>
      <w:bookmarkStart w:id="179" w:name="_Toc223763540"/>
      <w:bookmarkStart w:id="180" w:name="_Toc223763693"/>
      <w:bookmarkStart w:id="181" w:name="_Toc223763766"/>
      <w:bookmarkStart w:id="182" w:name="_Toc223764107"/>
      <w:bookmarkStart w:id="183" w:name="_Toc223764483"/>
      <w:bookmarkStart w:id="184" w:name="_Toc223765208"/>
      <w:bookmarkStart w:id="185" w:name="_Toc223765294"/>
      <w:bookmarkStart w:id="186" w:name="_Toc223765373"/>
      <w:bookmarkStart w:id="187" w:name="_Toc223765432"/>
      <w:bookmarkStart w:id="188" w:name="_Toc223765486"/>
      <w:bookmarkStart w:id="189" w:name="_Toc223765624"/>
      <w:bookmarkStart w:id="190" w:name="_Toc223765763"/>
      <w:bookmarkStart w:id="191" w:name="_Toc364340252"/>
      <w:bookmarkEnd w:id="176"/>
      <w:bookmarkEnd w:id="177"/>
      <w:bookmarkEnd w:id="178"/>
      <w:r w:rsidRPr="00927D22">
        <w:t>Tehnisko piedāvājumu atbilstības pārbaude</w:t>
      </w:r>
      <w:bookmarkEnd w:id="179"/>
      <w:bookmarkEnd w:id="180"/>
      <w:bookmarkEnd w:id="181"/>
      <w:bookmarkEnd w:id="182"/>
      <w:bookmarkEnd w:id="183"/>
      <w:bookmarkEnd w:id="184"/>
      <w:bookmarkEnd w:id="185"/>
      <w:bookmarkEnd w:id="186"/>
      <w:bookmarkEnd w:id="187"/>
      <w:bookmarkEnd w:id="188"/>
      <w:bookmarkEnd w:id="189"/>
      <w:bookmarkEnd w:id="190"/>
      <w:bookmarkEnd w:id="191"/>
    </w:p>
    <w:p w:rsidR="00093999" w:rsidRPr="00927D22" w:rsidRDefault="00093999" w:rsidP="00093999">
      <w:pPr>
        <w:numPr>
          <w:ilvl w:val="1"/>
          <w:numId w:val="3"/>
        </w:numPr>
        <w:ind w:left="561" w:hanging="567"/>
        <w:jc w:val="both"/>
      </w:pPr>
      <w:r>
        <w:t>Tehnisko piedāvājumu atbilstības pārbaudē nosaka tehniskā piedāvājuma atbilstību Tehniskajai specifikācijai un Nolikumā norādīto tehnisko prasību līmenim. Pretendents drīkst balstīties uz citu uzņēmēju iespējām, ja tas ir nepieciešams konkrētā līguma izpildei, neatkarīgi no savstarpējo attiecību tiesiskā rakstura. Nepieciešamos resursus pierāda, iesniedzot šo citu uzņēmēju apliecinājumu vai vienošanos par nepieciešamo resursu nodošanu Pretendenta rīcībā</w:t>
      </w:r>
      <w:r w:rsidRPr="00927D22">
        <w:t xml:space="preserve">. </w:t>
      </w:r>
    </w:p>
    <w:p w:rsidR="00093999" w:rsidRDefault="00093999" w:rsidP="00093999">
      <w:pPr>
        <w:numPr>
          <w:ilvl w:val="1"/>
          <w:numId w:val="3"/>
        </w:numPr>
        <w:ind w:left="561" w:hanging="567"/>
        <w:jc w:val="both"/>
      </w:pPr>
      <w:r>
        <w:t xml:space="preserve">Pretendents, aizpildot „Tehniskais piedāvājums” </w:t>
      </w:r>
      <w:r w:rsidR="005A752C">
        <w:t>atbilstoši Nolikuma 3.pielikuma prasībām un “Finanšu piedāvājums”</w:t>
      </w:r>
      <w:r w:rsidR="00CA0C25">
        <w:t xml:space="preserve"> atbilstoši Nolikuma 4.pielikuma prasībām</w:t>
      </w:r>
      <w:r w:rsidR="005A752C">
        <w:t xml:space="preserve">, </w:t>
      </w:r>
      <w:r>
        <w:t>nedrīkst patvaļīgi veikt grozījumus</w:t>
      </w:r>
      <w:r w:rsidRPr="00014192">
        <w:rPr>
          <w:color w:val="3366FF"/>
        </w:rPr>
        <w:t>:</w:t>
      </w:r>
      <w:r>
        <w:t xml:space="preserve"> izlaist atsevišķus preču nosaukumus, papildināt ar jauniem preču nosaukumiem, grozīt preču nosaukumu, mērvienību, platību un daudzumu</w:t>
      </w:r>
      <w:r w:rsidRPr="00927D22">
        <w:t>.</w:t>
      </w:r>
      <w:bookmarkStart w:id="192" w:name="_Toc535914593"/>
      <w:bookmarkStart w:id="193" w:name="_Toc535914811"/>
      <w:bookmarkStart w:id="194" w:name="_Toc535915696"/>
      <w:bookmarkStart w:id="195" w:name="_Toc19521669"/>
      <w:bookmarkStart w:id="196" w:name="_Toc58053988"/>
    </w:p>
    <w:p w:rsidR="00093999" w:rsidRPr="00927D22" w:rsidRDefault="00093999" w:rsidP="00093999">
      <w:pPr>
        <w:pStyle w:val="Heading2"/>
      </w:pPr>
      <w:bookmarkStart w:id="197" w:name="_Toc223763541"/>
      <w:bookmarkStart w:id="198" w:name="_Toc223763694"/>
      <w:bookmarkStart w:id="199" w:name="_Toc223763767"/>
      <w:bookmarkStart w:id="200" w:name="_Toc223764108"/>
      <w:bookmarkStart w:id="201" w:name="_Toc223764484"/>
      <w:bookmarkStart w:id="202" w:name="_Toc223765209"/>
      <w:bookmarkStart w:id="203" w:name="_Toc223765295"/>
      <w:bookmarkStart w:id="204" w:name="_Toc223765374"/>
      <w:bookmarkStart w:id="205" w:name="_Toc223765433"/>
      <w:bookmarkStart w:id="206" w:name="_Toc223765487"/>
      <w:bookmarkStart w:id="207" w:name="_Toc223765625"/>
      <w:bookmarkStart w:id="208" w:name="_Toc223765764"/>
      <w:bookmarkStart w:id="209" w:name="_Toc364340253"/>
      <w:r w:rsidRPr="00927D22">
        <w:t>Finanšu piedāvājumu vērtēšana</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093999" w:rsidRDefault="00093999" w:rsidP="00093999">
      <w:pPr>
        <w:numPr>
          <w:ilvl w:val="1"/>
          <w:numId w:val="3"/>
        </w:numPr>
        <w:ind w:left="561" w:hanging="567"/>
        <w:jc w:val="both"/>
      </w:pPr>
      <w:r>
        <w:t>Finanšu piedāvājumu vērtēšanas laikā Komisija pārbauda, vai finanšu piedāvājumā ir iekļautas visas prasītās izmaksas vai nav aritmētiskās vai pārrakstīšanās kļūdas, vai nav saņemts nepamatoti lēts piedāvājums, kā arī izvērtē un salīdzina piedāvājumu cenas</w:t>
      </w:r>
      <w:r w:rsidRPr="00927D22">
        <w:t>.</w:t>
      </w:r>
    </w:p>
    <w:p w:rsidR="00093999" w:rsidRPr="004B55F8" w:rsidRDefault="00093999" w:rsidP="00D02259">
      <w:pPr>
        <w:pStyle w:val="NormalWeb"/>
        <w:numPr>
          <w:ilvl w:val="1"/>
          <w:numId w:val="3"/>
        </w:numPr>
        <w:spacing w:before="0" w:beforeAutospacing="0" w:after="0" w:afterAutospacing="0"/>
        <w:ind w:left="561" w:hanging="567"/>
      </w:pPr>
      <w:r w:rsidRPr="004B55F8">
        <w:rPr>
          <w:b/>
          <w:lang w:val="lv-LV"/>
        </w:rPr>
        <w:t>Piedāvājuma izvēles kritērijs ir saimnieciski visizdevīgākais piedāvājums</w:t>
      </w:r>
      <w:r w:rsidRPr="004B55F8">
        <w:rPr>
          <w:lang w:val="lv-LV"/>
        </w:rPr>
        <w:t xml:space="preserve">. Iepirkumu komisija izvēlas saimnieciski visizdevīgāko piedāvājumu. Izvēloties saimnieciski visizdevīgāko piedāvājumu, Iepirkuma komisija vērtē Pretendenta finanšu piedāvājumus un tam pievienotos dokumentus. Komisija katrā no iepirkuma priekšmeta daļām izvēlas pretendentus </w:t>
      </w:r>
      <w:r w:rsidR="004B55F8" w:rsidRPr="004B55F8">
        <w:rPr>
          <w:lang w:val="lv-LV"/>
        </w:rPr>
        <w:t xml:space="preserve">(skat. Nolikuma 3.1.4.apakšpunktu) </w:t>
      </w:r>
      <w:r w:rsidRPr="004B55F8">
        <w:rPr>
          <w:lang w:val="lv-LV"/>
        </w:rPr>
        <w:t>ar augstāko iegūto punktu skaitu.</w:t>
      </w:r>
    </w:p>
    <w:p w:rsidR="00093999" w:rsidRDefault="00093999" w:rsidP="00093999"/>
    <w:p w:rsidR="00093999" w:rsidRDefault="00093999" w:rsidP="00093999"/>
    <w:p w:rsidR="00093999" w:rsidRDefault="00093999" w:rsidP="00093999"/>
    <w:p w:rsidR="00093999" w:rsidRDefault="00093999" w:rsidP="00093999"/>
    <w:p w:rsidR="00093999" w:rsidRDefault="00093999" w:rsidP="00093999"/>
    <w:p w:rsidR="00093999" w:rsidRDefault="00093999" w:rsidP="00093999"/>
    <w:p w:rsidR="00093999" w:rsidRDefault="00093999" w:rsidP="00093999"/>
    <w:p w:rsidR="00093999" w:rsidRDefault="00093999" w:rsidP="00093999"/>
    <w:p w:rsidR="00093999" w:rsidRPr="00B2622C" w:rsidRDefault="00093999" w:rsidP="00093999"/>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095"/>
        <w:gridCol w:w="1560"/>
      </w:tblGrid>
      <w:tr w:rsidR="00093999" w:rsidRPr="001A5415" w:rsidTr="002352CE">
        <w:trPr>
          <w:trHeight w:val="345"/>
        </w:trPr>
        <w:tc>
          <w:tcPr>
            <w:tcW w:w="1276" w:type="dxa"/>
            <w:tcBorders>
              <w:bottom w:val="single" w:sz="4" w:space="0" w:color="auto"/>
            </w:tcBorders>
            <w:vAlign w:val="center"/>
          </w:tcPr>
          <w:p w:rsidR="00093999" w:rsidRPr="00BE48F3" w:rsidRDefault="00093999" w:rsidP="002352CE">
            <w:pPr>
              <w:rPr>
                <w:lang w:eastAsia="ar-SA"/>
              </w:rPr>
            </w:pPr>
            <w:r w:rsidRPr="00BE48F3">
              <w:rPr>
                <w:lang w:eastAsia="ar-SA"/>
              </w:rPr>
              <w:lastRenderedPageBreak/>
              <w:t>Nr.p.k.</w:t>
            </w:r>
          </w:p>
        </w:tc>
        <w:tc>
          <w:tcPr>
            <w:tcW w:w="6095" w:type="dxa"/>
            <w:tcBorders>
              <w:bottom w:val="single" w:sz="4" w:space="0" w:color="auto"/>
            </w:tcBorders>
          </w:tcPr>
          <w:p w:rsidR="00093999" w:rsidRPr="00BE48F3" w:rsidRDefault="00093999" w:rsidP="002352CE">
            <w:pPr>
              <w:rPr>
                <w:lang w:eastAsia="ar-SA"/>
              </w:rPr>
            </w:pPr>
            <w:r w:rsidRPr="00BE48F3">
              <w:rPr>
                <w:lang w:eastAsia="ar-SA"/>
              </w:rPr>
              <w:t>Kritēriji</w:t>
            </w:r>
          </w:p>
        </w:tc>
        <w:tc>
          <w:tcPr>
            <w:tcW w:w="1560" w:type="dxa"/>
            <w:tcBorders>
              <w:bottom w:val="single" w:sz="4" w:space="0" w:color="auto"/>
            </w:tcBorders>
            <w:vAlign w:val="center"/>
          </w:tcPr>
          <w:p w:rsidR="00093999" w:rsidRPr="00BE48F3" w:rsidRDefault="00093999" w:rsidP="002352CE">
            <w:pPr>
              <w:rPr>
                <w:lang w:eastAsia="ar-SA"/>
              </w:rPr>
            </w:pPr>
            <w:r w:rsidRPr="00BE48F3">
              <w:rPr>
                <w:lang w:eastAsia="ar-SA"/>
              </w:rPr>
              <w:t>Maksimālais punktu skaits</w:t>
            </w:r>
          </w:p>
        </w:tc>
      </w:tr>
      <w:tr w:rsidR="00093999" w:rsidRPr="001A5415" w:rsidTr="002352CE">
        <w:trPr>
          <w:trHeight w:val="4101"/>
        </w:trPr>
        <w:tc>
          <w:tcPr>
            <w:tcW w:w="1276" w:type="dxa"/>
            <w:tcBorders>
              <w:bottom w:val="single" w:sz="4" w:space="0" w:color="auto"/>
            </w:tcBorders>
            <w:vAlign w:val="center"/>
          </w:tcPr>
          <w:p w:rsidR="00093999" w:rsidRPr="008D666F" w:rsidRDefault="00093999" w:rsidP="002352CE">
            <w:pPr>
              <w:rPr>
                <w:b/>
                <w:lang w:eastAsia="ar-SA"/>
              </w:rPr>
            </w:pPr>
            <w:r>
              <w:rPr>
                <w:b/>
                <w:lang w:eastAsia="ar-SA"/>
              </w:rPr>
              <w:t>1.</w:t>
            </w:r>
          </w:p>
        </w:tc>
        <w:tc>
          <w:tcPr>
            <w:tcW w:w="6095" w:type="dxa"/>
            <w:tcBorders>
              <w:bottom w:val="single" w:sz="4" w:space="0" w:color="auto"/>
            </w:tcBorders>
          </w:tcPr>
          <w:p w:rsidR="00093999" w:rsidRPr="00BE48F3" w:rsidRDefault="00093999" w:rsidP="002352CE">
            <w:pPr>
              <w:autoSpaceDE w:val="0"/>
              <w:autoSpaceDN w:val="0"/>
              <w:adjustRightInd w:val="0"/>
              <w:jc w:val="both"/>
              <w:rPr>
                <w:b/>
                <w:color w:val="000000"/>
                <w:u w:val="single"/>
                <w:lang w:eastAsia="lv-LV"/>
              </w:rPr>
            </w:pPr>
            <w:r w:rsidRPr="00BE48F3">
              <w:rPr>
                <w:b/>
                <w:color w:val="000000"/>
                <w:u w:val="single"/>
                <w:lang w:eastAsia="lv-LV"/>
              </w:rPr>
              <w:t>Produktu kvalitātes apliecinājumi</w:t>
            </w:r>
            <w:r>
              <w:rPr>
                <w:b/>
                <w:color w:val="000000"/>
                <w:u w:val="single"/>
                <w:lang w:eastAsia="lv-LV"/>
              </w:rPr>
              <w:t xml:space="preserve"> atbilstoši tehniskajai specifikācijai</w:t>
            </w:r>
          </w:p>
          <w:p w:rsidR="00093999" w:rsidRPr="00BE48F3" w:rsidRDefault="00093999" w:rsidP="002352CE">
            <w:pPr>
              <w:autoSpaceDE w:val="0"/>
              <w:autoSpaceDN w:val="0"/>
              <w:adjustRightInd w:val="0"/>
              <w:jc w:val="both"/>
              <w:rPr>
                <w:color w:val="000000"/>
                <w:lang w:eastAsia="lv-LV"/>
              </w:rPr>
            </w:pPr>
          </w:p>
          <w:p w:rsidR="00093999" w:rsidRPr="004D5795" w:rsidRDefault="00093999" w:rsidP="002352CE">
            <w:pPr>
              <w:autoSpaceDE w:val="0"/>
              <w:autoSpaceDN w:val="0"/>
              <w:adjustRightInd w:val="0"/>
              <w:jc w:val="both"/>
              <w:rPr>
                <w:color w:val="000000"/>
                <w:lang w:eastAsia="lv-LV"/>
              </w:rPr>
            </w:pPr>
            <w:r w:rsidRPr="004D5795">
              <w:rPr>
                <w:color w:val="000000"/>
                <w:lang w:eastAsia="lv-LV"/>
              </w:rPr>
              <w:t xml:space="preserve">Komisija vērtē Pretendenta norādīto informāciju </w:t>
            </w:r>
            <w:r w:rsidRPr="004D5795">
              <w:rPr>
                <w:color w:val="000000"/>
              </w:rPr>
              <w:t>par produktiem, kurus Pretendents izmantos ēdināšanas pakalpojuma nodrošināšanai un kuri atbilst NPKS, BL vai LPIA prasībām</w:t>
            </w:r>
            <w:r w:rsidRPr="004D5795">
              <w:rPr>
                <w:color w:val="000000"/>
                <w:lang w:eastAsia="lv-LV"/>
              </w:rPr>
              <w:t xml:space="preserve">. </w:t>
            </w:r>
          </w:p>
          <w:p w:rsidR="00093999" w:rsidRPr="004D5795" w:rsidRDefault="00093999" w:rsidP="002352CE">
            <w:pPr>
              <w:autoSpaceDE w:val="0"/>
              <w:autoSpaceDN w:val="0"/>
              <w:adjustRightInd w:val="0"/>
              <w:jc w:val="both"/>
              <w:rPr>
                <w:color w:val="000000"/>
                <w:lang w:eastAsia="lv-LV"/>
              </w:rPr>
            </w:pPr>
          </w:p>
          <w:p w:rsidR="00093999" w:rsidRPr="004D5795" w:rsidRDefault="00093999" w:rsidP="002352CE">
            <w:pPr>
              <w:autoSpaceDE w:val="0"/>
              <w:autoSpaceDN w:val="0"/>
              <w:adjustRightInd w:val="0"/>
              <w:jc w:val="both"/>
              <w:rPr>
                <w:color w:val="000000"/>
              </w:rPr>
            </w:pPr>
            <w:r>
              <w:rPr>
                <w:color w:val="000000"/>
                <w:lang w:eastAsia="lv-LV"/>
              </w:rPr>
              <w:t>Maksimālais punktu skaits 30 (trīs</w:t>
            </w:r>
            <w:r w:rsidRPr="004D5795">
              <w:rPr>
                <w:color w:val="000000"/>
                <w:lang w:eastAsia="lv-LV"/>
              </w:rPr>
              <w:t xml:space="preserve">desmit) tiek piešķirts Pretendentam, kurš </w:t>
            </w:r>
            <w:r w:rsidRPr="004D5795">
              <w:rPr>
                <w:color w:val="000000"/>
              </w:rPr>
              <w:t>ēdināšanas pakalpojuma nodrošināšanai piedāvā visvairāk produktu, kuri atbilst NPKS, BL vai LPIA prasībām.</w:t>
            </w:r>
          </w:p>
          <w:p w:rsidR="00093999" w:rsidRPr="004D5795" w:rsidRDefault="00093999" w:rsidP="002352CE">
            <w:pPr>
              <w:autoSpaceDE w:val="0"/>
              <w:autoSpaceDN w:val="0"/>
              <w:adjustRightInd w:val="0"/>
              <w:jc w:val="both"/>
              <w:rPr>
                <w:color w:val="000000"/>
                <w:lang w:eastAsia="lv-LV"/>
              </w:rPr>
            </w:pPr>
          </w:p>
          <w:p w:rsidR="00093999" w:rsidRPr="004D5795" w:rsidRDefault="00093999" w:rsidP="002352CE">
            <w:pPr>
              <w:autoSpaceDE w:val="0"/>
              <w:autoSpaceDN w:val="0"/>
              <w:adjustRightInd w:val="0"/>
              <w:jc w:val="both"/>
              <w:rPr>
                <w:color w:val="000000"/>
              </w:rPr>
            </w:pPr>
            <w:r w:rsidRPr="004D5795">
              <w:rPr>
                <w:color w:val="000000"/>
              </w:rPr>
              <w:t>Attiecīgi pārējiem Pretendentiem punkti tiek piešķirti, ievērojot proporcionalitātes principu, punktu skaitu aprēķinot pēc šādas formulas:</w:t>
            </w:r>
          </w:p>
          <w:p w:rsidR="00093999" w:rsidRPr="004D5795" w:rsidRDefault="00093999" w:rsidP="002352CE">
            <w:pPr>
              <w:autoSpaceDE w:val="0"/>
              <w:autoSpaceDN w:val="0"/>
              <w:adjustRightInd w:val="0"/>
              <w:jc w:val="both"/>
              <w:rPr>
                <w:b/>
                <w:color w:val="000000"/>
                <w:lang w:eastAsia="lv-LV"/>
              </w:rPr>
            </w:pPr>
            <w:r w:rsidRPr="004D5795">
              <w:rPr>
                <w:b/>
                <w:color w:val="000000"/>
                <w:lang w:eastAsia="lv-LV"/>
              </w:rPr>
              <w:t>K</w:t>
            </w:r>
            <w:r w:rsidRPr="004D5795">
              <w:rPr>
                <w:b/>
                <w:color w:val="000000"/>
                <w:vertAlign w:val="subscript"/>
                <w:lang w:eastAsia="lv-LV"/>
              </w:rPr>
              <w:t xml:space="preserve"> </w:t>
            </w:r>
            <w:r w:rsidRPr="004D5795">
              <w:rPr>
                <w:b/>
                <w:color w:val="000000"/>
                <w:lang w:eastAsia="lv-LV"/>
              </w:rPr>
              <w:t>= K</w:t>
            </w:r>
            <w:r w:rsidRPr="004D5795">
              <w:rPr>
                <w:b/>
                <w:color w:val="000000"/>
                <w:vertAlign w:val="subscript"/>
                <w:lang w:eastAsia="lv-LV"/>
              </w:rPr>
              <w:t>vēr</w:t>
            </w:r>
            <w:r w:rsidRPr="004D5795">
              <w:rPr>
                <w:b/>
                <w:color w:val="000000"/>
                <w:lang w:eastAsia="lv-LV"/>
              </w:rPr>
              <w:t>/K</w:t>
            </w:r>
            <w:r w:rsidRPr="004D5795">
              <w:rPr>
                <w:b/>
                <w:color w:val="000000"/>
                <w:vertAlign w:val="subscript"/>
                <w:lang w:eastAsia="lv-LV"/>
              </w:rPr>
              <w:t>max</w:t>
            </w:r>
            <w:r>
              <w:rPr>
                <w:b/>
                <w:color w:val="000000"/>
                <w:lang w:eastAsia="lv-LV"/>
              </w:rPr>
              <w:t xml:space="preserve"> x 3</w:t>
            </w:r>
            <w:r w:rsidRPr="004D5795">
              <w:rPr>
                <w:b/>
                <w:color w:val="000000"/>
                <w:lang w:eastAsia="lv-LV"/>
              </w:rPr>
              <w:t>0, kur</w:t>
            </w:r>
          </w:p>
          <w:p w:rsidR="00093999" w:rsidRPr="004D5795" w:rsidRDefault="00093999" w:rsidP="002352CE">
            <w:pPr>
              <w:autoSpaceDE w:val="0"/>
              <w:autoSpaceDN w:val="0"/>
              <w:adjustRightInd w:val="0"/>
              <w:jc w:val="both"/>
              <w:rPr>
                <w:color w:val="000000"/>
                <w:lang w:eastAsia="lv-LV"/>
              </w:rPr>
            </w:pPr>
            <w:r w:rsidRPr="004D5795">
              <w:rPr>
                <w:b/>
                <w:color w:val="000000"/>
                <w:lang w:eastAsia="lv-LV"/>
              </w:rPr>
              <w:t>K</w:t>
            </w:r>
            <w:r w:rsidRPr="004D5795">
              <w:rPr>
                <w:color w:val="000000"/>
                <w:vertAlign w:val="subscript"/>
                <w:lang w:eastAsia="lv-LV"/>
              </w:rPr>
              <w:t xml:space="preserve"> </w:t>
            </w:r>
            <w:r w:rsidRPr="004D5795">
              <w:rPr>
                <w:color w:val="000000"/>
                <w:lang w:eastAsia="lv-LV"/>
              </w:rPr>
              <w:t>– Pretendenta iegūtais punktu skaits ar precizitāti līdz 1 (vienam) ciparam aiz komata,</w:t>
            </w:r>
          </w:p>
          <w:p w:rsidR="00093999" w:rsidRPr="004D5795" w:rsidRDefault="00093999" w:rsidP="002352CE">
            <w:pPr>
              <w:autoSpaceDE w:val="0"/>
              <w:autoSpaceDN w:val="0"/>
              <w:adjustRightInd w:val="0"/>
              <w:jc w:val="both"/>
              <w:rPr>
                <w:color w:val="000000"/>
                <w:lang w:eastAsia="lv-LV"/>
              </w:rPr>
            </w:pPr>
            <w:r w:rsidRPr="004D5795">
              <w:rPr>
                <w:b/>
                <w:color w:val="000000"/>
                <w:lang w:eastAsia="lv-LV"/>
              </w:rPr>
              <w:t>K</w:t>
            </w:r>
            <w:r w:rsidRPr="004D5795">
              <w:rPr>
                <w:b/>
                <w:color w:val="000000"/>
                <w:vertAlign w:val="subscript"/>
                <w:lang w:eastAsia="lv-LV"/>
              </w:rPr>
              <w:t>vē</w:t>
            </w:r>
            <w:r w:rsidRPr="004D5795">
              <w:rPr>
                <w:color w:val="000000"/>
                <w:vertAlign w:val="subscript"/>
                <w:lang w:eastAsia="lv-LV"/>
              </w:rPr>
              <w:t>r</w:t>
            </w:r>
            <w:r w:rsidRPr="004D5795">
              <w:rPr>
                <w:color w:val="000000"/>
                <w:lang w:eastAsia="lv-LV"/>
              </w:rPr>
              <w:t xml:space="preserve"> – vērtējamā Pretendenta piedāvāto </w:t>
            </w:r>
            <w:r w:rsidRPr="004D5795">
              <w:rPr>
                <w:color w:val="000000"/>
              </w:rPr>
              <w:t>NPKS, BL vai LPIA prasībām</w:t>
            </w:r>
            <w:r w:rsidRPr="004D5795">
              <w:rPr>
                <w:color w:val="000000"/>
                <w:lang w:eastAsia="lv-LV"/>
              </w:rPr>
              <w:t xml:space="preserve"> atbilstošo produktu skaits,</w:t>
            </w:r>
          </w:p>
          <w:p w:rsidR="00093999" w:rsidRPr="004D5795" w:rsidRDefault="00093999" w:rsidP="002352CE">
            <w:pPr>
              <w:autoSpaceDE w:val="0"/>
              <w:autoSpaceDN w:val="0"/>
              <w:adjustRightInd w:val="0"/>
              <w:jc w:val="both"/>
              <w:rPr>
                <w:color w:val="000000"/>
                <w:lang w:eastAsia="lv-LV"/>
              </w:rPr>
            </w:pPr>
            <w:r w:rsidRPr="004D5795">
              <w:rPr>
                <w:b/>
                <w:color w:val="000000"/>
                <w:lang w:eastAsia="lv-LV"/>
              </w:rPr>
              <w:t>K</w:t>
            </w:r>
            <w:r w:rsidRPr="004D5795">
              <w:rPr>
                <w:b/>
                <w:color w:val="000000"/>
                <w:vertAlign w:val="subscript"/>
                <w:lang w:eastAsia="lv-LV"/>
              </w:rPr>
              <w:t>max</w:t>
            </w:r>
            <w:r w:rsidRPr="004D5795">
              <w:rPr>
                <w:color w:val="000000"/>
                <w:lang w:eastAsia="lv-LV"/>
              </w:rPr>
              <w:t xml:space="preserve"> – lielākais </w:t>
            </w:r>
            <w:r w:rsidRPr="004D5795">
              <w:rPr>
                <w:color w:val="000000"/>
              </w:rPr>
              <w:t>NPKS, BL vai LPIA prasībām</w:t>
            </w:r>
            <w:r w:rsidRPr="004D5795">
              <w:rPr>
                <w:color w:val="000000"/>
                <w:lang w:eastAsia="lv-LV"/>
              </w:rPr>
              <w:t xml:space="preserve"> atbilstošo produktu skaits, kurus piedāvā kāds no Pretendentiem,</w:t>
            </w:r>
          </w:p>
          <w:p w:rsidR="00093999" w:rsidRPr="00570432" w:rsidRDefault="00093999" w:rsidP="002352CE">
            <w:pPr>
              <w:autoSpaceDE w:val="0"/>
              <w:autoSpaceDN w:val="0"/>
              <w:adjustRightInd w:val="0"/>
              <w:jc w:val="both"/>
              <w:rPr>
                <w:color w:val="000000"/>
                <w:lang w:eastAsia="lv-LV"/>
              </w:rPr>
            </w:pPr>
            <w:r>
              <w:rPr>
                <w:b/>
                <w:color w:val="000000"/>
                <w:lang w:eastAsia="lv-LV"/>
              </w:rPr>
              <w:t>3</w:t>
            </w:r>
            <w:r w:rsidRPr="004D5795">
              <w:rPr>
                <w:b/>
                <w:color w:val="000000"/>
                <w:lang w:eastAsia="lv-LV"/>
              </w:rPr>
              <w:t>0</w:t>
            </w:r>
            <w:r w:rsidRPr="004D5795">
              <w:rPr>
                <w:color w:val="000000"/>
                <w:lang w:eastAsia="lv-LV"/>
              </w:rPr>
              <w:t xml:space="preserve"> – maksimālai</w:t>
            </w:r>
            <w:r>
              <w:rPr>
                <w:color w:val="000000"/>
                <w:lang w:eastAsia="lv-LV"/>
              </w:rPr>
              <w:t>s punktu skaits šajā kritērijā.</w:t>
            </w:r>
          </w:p>
        </w:tc>
        <w:tc>
          <w:tcPr>
            <w:tcW w:w="1560" w:type="dxa"/>
            <w:tcBorders>
              <w:bottom w:val="single" w:sz="4" w:space="0" w:color="auto"/>
            </w:tcBorders>
            <w:vAlign w:val="center"/>
          </w:tcPr>
          <w:p w:rsidR="00093999" w:rsidRPr="00BE48F3" w:rsidRDefault="00093999" w:rsidP="002352CE">
            <w:pPr>
              <w:rPr>
                <w:b/>
                <w:lang w:eastAsia="ar-SA"/>
              </w:rPr>
            </w:pPr>
            <w:r>
              <w:rPr>
                <w:b/>
                <w:lang w:eastAsia="ar-SA"/>
              </w:rPr>
              <w:t>3</w:t>
            </w:r>
            <w:r w:rsidRPr="00BE48F3">
              <w:rPr>
                <w:b/>
                <w:lang w:eastAsia="ar-SA"/>
              </w:rPr>
              <w:t>0</w:t>
            </w:r>
          </w:p>
        </w:tc>
      </w:tr>
      <w:tr w:rsidR="00093999" w:rsidRPr="001A5415" w:rsidTr="002352CE">
        <w:trPr>
          <w:trHeight w:val="2959"/>
        </w:trPr>
        <w:tc>
          <w:tcPr>
            <w:tcW w:w="1276" w:type="dxa"/>
            <w:vAlign w:val="center"/>
          </w:tcPr>
          <w:p w:rsidR="00093999" w:rsidRDefault="00093999" w:rsidP="002352CE">
            <w:pPr>
              <w:rPr>
                <w:b/>
                <w:lang w:eastAsia="ar-SA"/>
              </w:rPr>
            </w:pPr>
          </w:p>
          <w:p w:rsidR="00093999" w:rsidRPr="008D666F" w:rsidRDefault="00093999" w:rsidP="002352CE">
            <w:pPr>
              <w:rPr>
                <w:b/>
                <w:lang w:eastAsia="ar-SA"/>
              </w:rPr>
            </w:pPr>
            <w:r>
              <w:rPr>
                <w:b/>
                <w:lang w:eastAsia="ar-SA"/>
              </w:rPr>
              <w:t>2.</w:t>
            </w:r>
          </w:p>
        </w:tc>
        <w:tc>
          <w:tcPr>
            <w:tcW w:w="6095" w:type="dxa"/>
          </w:tcPr>
          <w:p w:rsidR="00093999" w:rsidRPr="00BE48F3" w:rsidRDefault="00093999" w:rsidP="002352CE">
            <w:pPr>
              <w:spacing w:beforeLines="80" w:before="192" w:afterLines="80" w:after="192"/>
              <w:jc w:val="both"/>
              <w:rPr>
                <w:b/>
                <w:u w:val="single"/>
              </w:rPr>
            </w:pPr>
            <w:r w:rsidRPr="00BE48F3">
              <w:rPr>
                <w:b/>
                <w:u w:val="single"/>
              </w:rPr>
              <w:t>Produktu piegāde videi draudzīgā veidā.</w:t>
            </w:r>
          </w:p>
          <w:p w:rsidR="00093999" w:rsidRPr="004D5795" w:rsidRDefault="00093999" w:rsidP="002352CE">
            <w:pPr>
              <w:spacing w:beforeLines="80" w:before="192" w:afterLines="80" w:after="192"/>
              <w:jc w:val="both"/>
            </w:pPr>
            <w:r>
              <w:rPr>
                <w:lang w:eastAsia="ar-SA"/>
              </w:rPr>
              <w:t>Maksimālais punktu skaits 3</w:t>
            </w:r>
            <w:r w:rsidRPr="004D5795">
              <w:rPr>
                <w:lang w:eastAsia="ar-SA"/>
              </w:rPr>
              <w:t>0 (</w:t>
            </w:r>
            <w:r>
              <w:rPr>
                <w:lang w:eastAsia="ar-SA"/>
              </w:rPr>
              <w:t>trīs</w:t>
            </w:r>
            <w:r w:rsidRPr="004D5795">
              <w:rPr>
                <w:lang w:eastAsia="ar-SA"/>
              </w:rPr>
              <w:t>desmit) tiek piešķirts Pretendentam</w:t>
            </w:r>
            <w:r w:rsidRPr="004D5795">
              <w:t xml:space="preserve">, </w:t>
            </w:r>
            <w:r w:rsidRPr="004D5795">
              <w:rPr>
                <w:color w:val="000000"/>
                <w:lang w:eastAsia="lv-LV"/>
              </w:rPr>
              <w:t xml:space="preserve">kurš </w:t>
            </w:r>
            <w:r w:rsidRPr="004D5795">
              <w:rPr>
                <w:color w:val="000000"/>
              </w:rPr>
              <w:t>ēdināšanas pakalpojuma nodrošināšanai piegādās visvairāk pamatproduktu</w:t>
            </w:r>
            <w:r w:rsidRPr="004D5795">
              <w:t xml:space="preserve"> </w:t>
            </w:r>
            <w:r w:rsidRPr="004D5795">
              <w:rPr>
                <w:lang w:eastAsia="ar-SA"/>
              </w:rPr>
              <w:t xml:space="preserve">(dārzeņi, augļi, ogas, gaļas produkti, zivju produkti, piena produkti, sausie produkti) videi draudzīgā veidā – ne vairāk kā 50 km (piecdesmit kilometru) rādiusā no </w:t>
            </w:r>
            <w:r>
              <w:rPr>
                <w:lang w:eastAsia="ar-SA"/>
              </w:rPr>
              <w:t>Jēkabpils</w:t>
            </w:r>
            <w:r w:rsidRPr="004D5795">
              <w:rPr>
                <w:lang w:eastAsia="ar-SA"/>
              </w:rPr>
              <w:t xml:space="preserve"> pilsētas administratīvās robežas</w:t>
            </w:r>
            <w:r w:rsidRPr="004D5795">
              <w:t>.</w:t>
            </w:r>
          </w:p>
          <w:p w:rsidR="00093999" w:rsidRPr="004D5795" w:rsidRDefault="00093999" w:rsidP="002352CE">
            <w:pPr>
              <w:autoSpaceDE w:val="0"/>
              <w:autoSpaceDN w:val="0"/>
              <w:adjustRightInd w:val="0"/>
              <w:jc w:val="both"/>
              <w:rPr>
                <w:color w:val="000000"/>
              </w:rPr>
            </w:pPr>
            <w:r w:rsidRPr="004D5795">
              <w:rPr>
                <w:color w:val="000000"/>
              </w:rPr>
              <w:t>Attiecīgi pārējiem Pretendentiem punkti tiek piešķirti, ievērojot proporcionalitātes principu, punktu skaitu aprēķinot pēc šādas formulas:</w:t>
            </w:r>
          </w:p>
          <w:p w:rsidR="00093999" w:rsidRPr="004D5795" w:rsidRDefault="00093999" w:rsidP="002352CE">
            <w:pPr>
              <w:autoSpaceDE w:val="0"/>
              <w:autoSpaceDN w:val="0"/>
              <w:adjustRightInd w:val="0"/>
              <w:jc w:val="both"/>
              <w:rPr>
                <w:b/>
                <w:color w:val="000000"/>
                <w:lang w:eastAsia="lv-LV"/>
              </w:rPr>
            </w:pPr>
            <w:r w:rsidRPr="004D5795">
              <w:rPr>
                <w:b/>
                <w:color w:val="000000"/>
                <w:lang w:eastAsia="lv-LV"/>
              </w:rPr>
              <w:t>P</w:t>
            </w:r>
            <w:r w:rsidRPr="004D5795">
              <w:rPr>
                <w:b/>
                <w:color w:val="000000"/>
                <w:vertAlign w:val="subscript"/>
                <w:lang w:eastAsia="lv-LV"/>
              </w:rPr>
              <w:t xml:space="preserve"> </w:t>
            </w:r>
            <w:r w:rsidRPr="004D5795">
              <w:rPr>
                <w:b/>
                <w:color w:val="000000"/>
                <w:lang w:eastAsia="lv-LV"/>
              </w:rPr>
              <w:t>= P</w:t>
            </w:r>
            <w:r w:rsidRPr="004D5795">
              <w:rPr>
                <w:b/>
                <w:color w:val="000000"/>
                <w:vertAlign w:val="subscript"/>
                <w:lang w:eastAsia="lv-LV"/>
              </w:rPr>
              <w:t>vēr</w:t>
            </w:r>
            <w:r w:rsidRPr="004D5795">
              <w:rPr>
                <w:b/>
                <w:color w:val="000000"/>
                <w:lang w:eastAsia="lv-LV"/>
              </w:rPr>
              <w:t>/P</w:t>
            </w:r>
            <w:r w:rsidRPr="004D5795">
              <w:rPr>
                <w:b/>
                <w:color w:val="000000"/>
                <w:vertAlign w:val="subscript"/>
                <w:lang w:eastAsia="lv-LV"/>
              </w:rPr>
              <w:t>max</w:t>
            </w:r>
            <w:r>
              <w:rPr>
                <w:b/>
                <w:color w:val="000000"/>
                <w:lang w:eastAsia="lv-LV"/>
              </w:rPr>
              <w:t xml:space="preserve"> x 30</w:t>
            </w:r>
            <w:r w:rsidRPr="004D5795">
              <w:rPr>
                <w:b/>
                <w:color w:val="000000"/>
                <w:lang w:eastAsia="lv-LV"/>
              </w:rPr>
              <w:t>, kur</w:t>
            </w:r>
          </w:p>
          <w:p w:rsidR="00093999" w:rsidRPr="004D5795" w:rsidRDefault="00093999" w:rsidP="002352CE">
            <w:pPr>
              <w:autoSpaceDE w:val="0"/>
              <w:autoSpaceDN w:val="0"/>
              <w:adjustRightInd w:val="0"/>
              <w:jc w:val="both"/>
              <w:rPr>
                <w:color w:val="000000"/>
                <w:lang w:eastAsia="lv-LV"/>
              </w:rPr>
            </w:pPr>
            <w:r w:rsidRPr="004D5795">
              <w:rPr>
                <w:b/>
                <w:color w:val="000000"/>
                <w:lang w:eastAsia="lv-LV"/>
              </w:rPr>
              <w:t>P</w:t>
            </w:r>
            <w:r w:rsidRPr="004D5795">
              <w:rPr>
                <w:color w:val="000000"/>
                <w:vertAlign w:val="subscript"/>
                <w:lang w:eastAsia="lv-LV"/>
              </w:rPr>
              <w:t xml:space="preserve"> </w:t>
            </w:r>
            <w:r w:rsidRPr="004D5795">
              <w:rPr>
                <w:color w:val="000000"/>
                <w:lang w:eastAsia="lv-LV"/>
              </w:rPr>
              <w:t>– Pretendenta iegūtais punktu skaits ar precizitāti līdz 1 (vienam) ciparam aiz komata,</w:t>
            </w:r>
          </w:p>
          <w:p w:rsidR="00093999" w:rsidRPr="004D5795" w:rsidRDefault="00093999" w:rsidP="002352CE">
            <w:pPr>
              <w:autoSpaceDE w:val="0"/>
              <w:autoSpaceDN w:val="0"/>
              <w:adjustRightInd w:val="0"/>
              <w:jc w:val="both"/>
              <w:rPr>
                <w:color w:val="000000"/>
                <w:lang w:eastAsia="lv-LV"/>
              </w:rPr>
            </w:pPr>
            <w:r w:rsidRPr="004D5795">
              <w:rPr>
                <w:b/>
                <w:color w:val="000000"/>
                <w:lang w:eastAsia="lv-LV"/>
              </w:rPr>
              <w:t>P</w:t>
            </w:r>
            <w:r w:rsidRPr="004D5795">
              <w:rPr>
                <w:b/>
                <w:color w:val="000000"/>
                <w:vertAlign w:val="subscript"/>
                <w:lang w:eastAsia="lv-LV"/>
              </w:rPr>
              <w:t>vē</w:t>
            </w:r>
            <w:r w:rsidRPr="004D5795">
              <w:rPr>
                <w:color w:val="000000"/>
                <w:vertAlign w:val="subscript"/>
                <w:lang w:eastAsia="lv-LV"/>
              </w:rPr>
              <w:t>r</w:t>
            </w:r>
            <w:r w:rsidRPr="004D5795">
              <w:rPr>
                <w:color w:val="000000"/>
                <w:lang w:eastAsia="lv-LV"/>
              </w:rPr>
              <w:t xml:space="preserve"> – vērtējamā Pretendenta piedāvāto pamatproduktu skaits, kurus piegādās videi draudzīgā veidā - </w:t>
            </w:r>
            <w:r w:rsidRPr="004D5795">
              <w:rPr>
                <w:lang w:eastAsia="ar-SA"/>
              </w:rPr>
              <w:t xml:space="preserve">ne vairāk kā 50 km (piecdesmit kilometru) rādiusā no </w:t>
            </w:r>
            <w:r>
              <w:rPr>
                <w:lang w:eastAsia="ar-SA"/>
              </w:rPr>
              <w:t>Jēkabpils</w:t>
            </w:r>
            <w:r w:rsidRPr="004D5795">
              <w:rPr>
                <w:lang w:eastAsia="ar-SA"/>
              </w:rPr>
              <w:t xml:space="preserve"> pilsētas administratīvās robežas</w:t>
            </w:r>
            <w:r w:rsidRPr="004D5795">
              <w:rPr>
                <w:color w:val="000000"/>
                <w:lang w:eastAsia="lv-LV"/>
              </w:rPr>
              <w:t xml:space="preserve">, </w:t>
            </w:r>
          </w:p>
          <w:p w:rsidR="00093999" w:rsidRPr="004D5795" w:rsidRDefault="00093999" w:rsidP="002352CE">
            <w:pPr>
              <w:autoSpaceDE w:val="0"/>
              <w:autoSpaceDN w:val="0"/>
              <w:adjustRightInd w:val="0"/>
              <w:jc w:val="both"/>
              <w:rPr>
                <w:color w:val="000000"/>
                <w:lang w:eastAsia="lv-LV"/>
              </w:rPr>
            </w:pPr>
            <w:r w:rsidRPr="004D5795">
              <w:rPr>
                <w:b/>
                <w:color w:val="000000"/>
                <w:lang w:eastAsia="lv-LV"/>
              </w:rPr>
              <w:t>P</w:t>
            </w:r>
            <w:r w:rsidRPr="004D5795">
              <w:rPr>
                <w:b/>
                <w:color w:val="000000"/>
                <w:vertAlign w:val="subscript"/>
                <w:lang w:eastAsia="lv-LV"/>
              </w:rPr>
              <w:t>max</w:t>
            </w:r>
            <w:r w:rsidRPr="004D5795">
              <w:rPr>
                <w:color w:val="000000"/>
                <w:lang w:eastAsia="lv-LV"/>
              </w:rPr>
              <w:t xml:space="preserve"> – vislielākais pamatproduktu skaits, kurus piegādās videi draudzīgā veidā - </w:t>
            </w:r>
            <w:r w:rsidRPr="004D5795">
              <w:rPr>
                <w:lang w:eastAsia="ar-SA"/>
              </w:rPr>
              <w:t xml:space="preserve">ne vairāk kā 50 km (piecdesmit kilometru) rādiusā no </w:t>
            </w:r>
            <w:r>
              <w:rPr>
                <w:lang w:eastAsia="ar-SA"/>
              </w:rPr>
              <w:t>Jēkabpils</w:t>
            </w:r>
            <w:r w:rsidRPr="004D5795">
              <w:rPr>
                <w:lang w:eastAsia="ar-SA"/>
              </w:rPr>
              <w:t xml:space="preserve"> pilsētas administratīvās robežas</w:t>
            </w:r>
            <w:r w:rsidRPr="004D5795">
              <w:rPr>
                <w:color w:val="000000"/>
                <w:lang w:eastAsia="lv-LV"/>
              </w:rPr>
              <w:t>, kurus piedāvā kāds no Pretendentiem,</w:t>
            </w:r>
          </w:p>
          <w:p w:rsidR="00093999" w:rsidRPr="00570432" w:rsidRDefault="00093999" w:rsidP="002352CE">
            <w:pPr>
              <w:autoSpaceDE w:val="0"/>
              <w:autoSpaceDN w:val="0"/>
              <w:adjustRightInd w:val="0"/>
              <w:jc w:val="both"/>
              <w:rPr>
                <w:color w:val="000000"/>
                <w:lang w:eastAsia="lv-LV"/>
              </w:rPr>
            </w:pPr>
            <w:r>
              <w:rPr>
                <w:b/>
                <w:color w:val="000000"/>
                <w:lang w:eastAsia="lv-LV"/>
              </w:rPr>
              <w:t>3</w:t>
            </w:r>
            <w:r w:rsidRPr="004D5795">
              <w:rPr>
                <w:b/>
                <w:color w:val="000000"/>
                <w:lang w:eastAsia="lv-LV"/>
              </w:rPr>
              <w:t>0</w:t>
            </w:r>
            <w:r w:rsidRPr="004D5795">
              <w:rPr>
                <w:color w:val="000000"/>
                <w:lang w:eastAsia="lv-LV"/>
              </w:rPr>
              <w:t xml:space="preserve"> – maksimālais punktu skaits šajā k</w:t>
            </w:r>
            <w:r>
              <w:rPr>
                <w:color w:val="000000"/>
                <w:lang w:eastAsia="lv-LV"/>
              </w:rPr>
              <w:t>ritērijā.</w:t>
            </w:r>
          </w:p>
        </w:tc>
        <w:tc>
          <w:tcPr>
            <w:tcW w:w="1560" w:type="dxa"/>
            <w:vAlign w:val="center"/>
          </w:tcPr>
          <w:p w:rsidR="00093999" w:rsidRPr="00BE48F3" w:rsidRDefault="00093999" w:rsidP="002352CE">
            <w:pPr>
              <w:rPr>
                <w:b/>
                <w:lang w:eastAsia="ar-SA"/>
              </w:rPr>
            </w:pPr>
            <w:r>
              <w:rPr>
                <w:b/>
                <w:lang w:eastAsia="ar-SA"/>
              </w:rPr>
              <w:t>3</w:t>
            </w:r>
            <w:r w:rsidRPr="00BE48F3">
              <w:rPr>
                <w:b/>
                <w:lang w:eastAsia="ar-SA"/>
              </w:rPr>
              <w:t>0</w:t>
            </w:r>
          </w:p>
        </w:tc>
      </w:tr>
      <w:tr w:rsidR="00093999" w:rsidRPr="001A5415" w:rsidTr="002352CE">
        <w:tc>
          <w:tcPr>
            <w:tcW w:w="1276" w:type="dxa"/>
            <w:tcBorders>
              <w:bottom w:val="single" w:sz="4" w:space="0" w:color="auto"/>
            </w:tcBorders>
            <w:vAlign w:val="center"/>
          </w:tcPr>
          <w:p w:rsidR="00093999" w:rsidRPr="008D666F" w:rsidRDefault="00093999" w:rsidP="002352CE">
            <w:pPr>
              <w:rPr>
                <w:b/>
                <w:lang w:eastAsia="ar-SA"/>
              </w:rPr>
            </w:pPr>
            <w:r>
              <w:rPr>
                <w:b/>
                <w:lang w:eastAsia="ar-SA"/>
              </w:rPr>
              <w:t>3</w:t>
            </w:r>
            <w:r w:rsidRPr="008D666F">
              <w:rPr>
                <w:b/>
                <w:lang w:eastAsia="ar-SA"/>
              </w:rPr>
              <w:t>.</w:t>
            </w:r>
          </w:p>
        </w:tc>
        <w:tc>
          <w:tcPr>
            <w:tcW w:w="6095" w:type="dxa"/>
            <w:tcBorders>
              <w:bottom w:val="single" w:sz="4" w:space="0" w:color="auto"/>
            </w:tcBorders>
          </w:tcPr>
          <w:p w:rsidR="00093999" w:rsidRPr="00BE48F3" w:rsidRDefault="00093999" w:rsidP="002352CE">
            <w:pPr>
              <w:jc w:val="both"/>
              <w:rPr>
                <w:b/>
                <w:u w:val="single"/>
                <w:lang w:eastAsia="ar-SA"/>
              </w:rPr>
            </w:pPr>
            <w:r w:rsidRPr="00BE48F3">
              <w:rPr>
                <w:b/>
                <w:u w:val="single"/>
                <w:lang w:eastAsia="ar-SA"/>
              </w:rPr>
              <w:t>Finanšu piedāvājums</w:t>
            </w:r>
          </w:p>
          <w:p w:rsidR="00093999" w:rsidRPr="004D5795" w:rsidRDefault="00093999" w:rsidP="002352CE">
            <w:pPr>
              <w:jc w:val="both"/>
              <w:rPr>
                <w:lang w:eastAsia="ar-SA"/>
              </w:rPr>
            </w:pPr>
            <w:r w:rsidRPr="004D5795">
              <w:rPr>
                <w:lang w:eastAsia="ar-SA"/>
              </w:rPr>
              <w:lastRenderedPageBreak/>
              <w:t xml:space="preserve">Iepirkuma komisija vērtē Pretendenta piedāvāto ēdināšanas </w:t>
            </w:r>
            <w:r>
              <w:rPr>
                <w:lang w:eastAsia="ar-SA"/>
              </w:rPr>
              <w:t xml:space="preserve">pakalpojumu cenu, kas norādīta </w:t>
            </w:r>
            <w:r>
              <w:rPr>
                <w:i/>
                <w:sz w:val="20"/>
                <w:szCs w:val="20"/>
              </w:rPr>
              <w:t>FINANŠU PIEDĀVĀJUMĀ atbil</w:t>
            </w:r>
            <w:r w:rsidR="004B55F8">
              <w:rPr>
                <w:i/>
                <w:sz w:val="20"/>
                <w:szCs w:val="20"/>
              </w:rPr>
              <w:t>st</w:t>
            </w:r>
            <w:r>
              <w:rPr>
                <w:i/>
                <w:sz w:val="20"/>
                <w:szCs w:val="20"/>
              </w:rPr>
              <w:t xml:space="preserve">oši katrai iepirkuma daļai </w:t>
            </w:r>
          </w:p>
          <w:p w:rsidR="00093999" w:rsidRPr="004D5795" w:rsidRDefault="00093999" w:rsidP="002352CE">
            <w:pPr>
              <w:jc w:val="both"/>
              <w:rPr>
                <w:color w:val="FF0000"/>
                <w:lang w:eastAsia="ar-SA"/>
              </w:rPr>
            </w:pPr>
          </w:p>
          <w:p w:rsidR="00093999" w:rsidRPr="004D5795" w:rsidRDefault="00093999" w:rsidP="002352CE">
            <w:pPr>
              <w:autoSpaceDE w:val="0"/>
              <w:autoSpaceDN w:val="0"/>
              <w:adjustRightInd w:val="0"/>
              <w:jc w:val="both"/>
              <w:rPr>
                <w:color w:val="000000"/>
              </w:rPr>
            </w:pPr>
            <w:r w:rsidRPr="004D5795">
              <w:rPr>
                <w:color w:val="000000"/>
                <w:lang w:eastAsia="lv-LV"/>
              </w:rPr>
              <w:t xml:space="preserve">Maksimālais punktu skaits </w:t>
            </w:r>
            <w:r>
              <w:rPr>
                <w:color w:val="000000"/>
                <w:lang w:eastAsia="lv-LV"/>
              </w:rPr>
              <w:t>4</w:t>
            </w:r>
            <w:r w:rsidRPr="004D5795">
              <w:rPr>
                <w:color w:val="000000"/>
                <w:lang w:eastAsia="lv-LV"/>
              </w:rPr>
              <w:t>0 (</w:t>
            </w:r>
            <w:r>
              <w:rPr>
                <w:color w:val="000000"/>
                <w:lang w:eastAsia="lv-LV"/>
              </w:rPr>
              <w:t>četrd</w:t>
            </w:r>
            <w:r w:rsidRPr="004D5795">
              <w:rPr>
                <w:color w:val="000000"/>
                <w:lang w:eastAsia="lv-LV"/>
              </w:rPr>
              <w:t xml:space="preserve">esmit) tiek piešķirts Pretendentam, kurš </w:t>
            </w:r>
            <w:r w:rsidRPr="004D5795">
              <w:rPr>
                <w:color w:val="000000"/>
              </w:rPr>
              <w:t xml:space="preserve">piedāvā </w:t>
            </w:r>
            <w:r>
              <w:rPr>
                <w:color w:val="000000"/>
              </w:rPr>
              <w:t>zemāko cenu</w:t>
            </w:r>
            <w:r w:rsidRPr="004D5795">
              <w:rPr>
                <w:color w:val="000000"/>
              </w:rPr>
              <w:t xml:space="preserve"> par ēdināšanas </w:t>
            </w:r>
            <w:r>
              <w:rPr>
                <w:color w:val="000000"/>
              </w:rPr>
              <w:t>pakalpojumiem</w:t>
            </w:r>
            <w:r w:rsidRPr="004D5795">
              <w:rPr>
                <w:color w:val="000000"/>
              </w:rPr>
              <w:t>.</w:t>
            </w:r>
          </w:p>
          <w:p w:rsidR="00093999" w:rsidRPr="004D5795" w:rsidRDefault="00093999" w:rsidP="002352CE">
            <w:pPr>
              <w:autoSpaceDE w:val="0"/>
              <w:autoSpaceDN w:val="0"/>
              <w:adjustRightInd w:val="0"/>
              <w:jc w:val="both"/>
              <w:rPr>
                <w:color w:val="000000"/>
              </w:rPr>
            </w:pPr>
          </w:p>
          <w:p w:rsidR="00093999" w:rsidRPr="004D5795" w:rsidRDefault="00093999" w:rsidP="002352CE">
            <w:pPr>
              <w:autoSpaceDE w:val="0"/>
              <w:autoSpaceDN w:val="0"/>
              <w:adjustRightInd w:val="0"/>
              <w:jc w:val="both"/>
              <w:rPr>
                <w:color w:val="000000"/>
              </w:rPr>
            </w:pPr>
            <w:r w:rsidRPr="004D5795">
              <w:rPr>
                <w:color w:val="000000"/>
              </w:rPr>
              <w:t>Attiecīgi pārējiem Pretendentiem punkti tiek piešķirti, ievērojot proporcionalitātes principu, punktu skaitu aprēķinot pēc šādas formulas:</w:t>
            </w:r>
          </w:p>
          <w:p w:rsidR="00093999" w:rsidRPr="004D5795" w:rsidRDefault="00093999" w:rsidP="002352CE">
            <w:pPr>
              <w:autoSpaceDE w:val="0"/>
              <w:autoSpaceDN w:val="0"/>
              <w:adjustRightInd w:val="0"/>
              <w:jc w:val="both"/>
              <w:rPr>
                <w:b/>
                <w:color w:val="000000"/>
                <w:lang w:eastAsia="lv-LV"/>
              </w:rPr>
            </w:pPr>
            <w:r w:rsidRPr="004D5795">
              <w:rPr>
                <w:b/>
                <w:color w:val="000000"/>
                <w:lang w:eastAsia="lv-LV"/>
              </w:rPr>
              <w:t>N</w:t>
            </w:r>
            <w:r w:rsidRPr="004D5795">
              <w:rPr>
                <w:b/>
                <w:color w:val="000000"/>
                <w:vertAlign w:val="subscript"/>
                <w:lang w:eastAsia="lv-LV"/>
              </w:rPr>
              <w:t xml:space="preserve"> </w:t>
            </w:r>
            <w:r w:rsidRPr="004D5795">
              <w:rPr>
                <w:b/>
                <w:color w:val="000000"/>
                <w:lang w:eastAsia="lv-LV"/>
              </w:rPr>
              <w:t>= N</w:t>
            </w:r>
            <w:r w:rsidRPr="00B4621D">
              <w:rPr>
                <w:b/>
                <w:color w:val="000000"/>
                <w:vertAlign w:val="subscript"/>
                <w:lang w:eastAsia="lv-LV"/>
              </w:rPr>
              <w:t>min</w:t>
            </w:r>
            <w:r w:rsidRPr="004D5795">
              <w:rPr>
                <w:b/>
                <w:color w:val="000000"/>
                <w:lang w:eastAsia="lv-LV"/>
              </w:rPr>
              <w:t>/N</w:t>
            </w:r>
            <w:r w:rsidRPr="004D5795">
              <w:rPr>
                <w:b/>
                <w:color w:val="000000"/>
                <w:vertAlign w:val="subscript"/>
                <w:lang w:eastAsia="lv-LV"/>
              </w:rPr>
              <w:t>vēr</w:t>
            </w:r>
            <w:r w:rsidRPr="004D5795">
              <w:rPr>
                <w:b/>
                <w:color w:val="000000"/>
                <w:lang w:eastAsia="lv-LV"/>
              </w:rPr>
              <w:t xml:space="preserve"> x </w:t>
            </w:r>
            <w:r>
              <w:rPr>
                <w:b/>
                <w:color w:val="000000"/>
                <w:lang w:eastAsia="lv-LV"/>
              </w:rPr>
              <w:t>4</w:t>
            </w:r>
            <w:r w:rsidRPr="004D5795">
              <w:rPr>
                <w:b/>
                <w:color w:val="000000"/>
                <w:lang w:eastAsia="lv-LV"/>
              </w:rPr>
              <w:t>0, kur</w:t>
            </w:r>
          </w:p>
          <w:p w:rsidR="00093999" w:rsidRPr="004D5795" w:rsidRDefault="00093999" w:rsidP="002352CE">
            <w:pPr>
              <w:autoSpaceDE w:val="0"/>
              <w:autoSpaceDN w:val="0"/>
              <w:adjustRightInd w:val="0"/>
              <w:jc w:val="both"/>
              <w:rPr>
                <w:color w:val="000000"/>
                <w:lang w:eastAsia="lv-LV"/>
              </w:rPr>
            </w:pPr>
            <w:r w:rsidRPr="004D5795">
              <w:rPr>
                <w:b/>
                <w:color w:val="000000"/>
                <w:lang w:eastAsia="lv-LV"/>
              </w:rPr>
              <w:t>N</w:t>
            </w:r>
            <w:r w:rsidRPr="004D5795">
              <w:rPr>
                <w:color w:val="000000"/>
                <w:vertAlign w:val="subscript"/>
                <w:lang w:eastAsia="lv-LV"/>
              </w:rPr>
              <w:t xml:space="preserve"> </w:t>
            </w:r>
            <w:r w:rsidRPr="004D5795">
              <w:rPr>
                <w:color w:val="000000"/>
                <w:lang w:eastAsia="lv-LV"/>
              </w:rPr>
              <w:t>– Pretendenta iegūtais punktu skaits ar precizitāti līdz 1 (vienam) ciparam aiz komata,</w:t>
            </w:r>
          </w:p>
          <w:p w:rsidR="00093999" w:rsidRPr="004D5795" w:rsidRDefault="00093999" w:rsidP="002352CE">
            <w:pPr>
              <w:autoSpaceDE w:val="0"/>
              <w:autoSpaceDN w:val="0"/>
              <w:adjustRightInd w:val="0"/>
              <w:jc w:val="both"/>
              <w:rPr>
                <w:color w:val="000000"/>
                <w:lang w:eastAsia="lv-LV"/>
              </w:rPr>
            </w:pPr>
            <w:r w:rsidRPr="004D5795">
              <w:rPr>
                <w:b/>
                <w:color w:val="000000"/>
                <w:lang w:eastAsia="lv-LV"/>
              </w:rPr>
              <w:t>N</w:t>
            </w:r>
            <w:r w:rsidRPr="004D5795">
              <w:rPr>
                <w:b/>
                <w:color w:val="000000"/>
                <w:vertAlign w:val="subscript"/>
                <w:lang w:eastAsia="lv-LV"/>
              </w:rPr>
              <w:t>vē</w:t>
            </w:r>
            <w:r w:rsidRPr="004D5795">
              <w:rPr>
                <w:color w:val="000000"/>
                <w:vertAlign w:val="subscript"/>
                <w:lang w:eastAsia="lv-LV"/>
              </w:rPr>
              <w:t>r</w:t>
            </w:r>
            <w:r w:rsidRPr="004D5795">
              <w:rPr>
                <w:color w:val="000000"/>
                <w:lang w:eastAsia="lv-LV"/>
              </w:rPr>
              <w:t xml:space="preserve"> – vērtējamā Pretendenta piedāvātā </w:t>
            </w:r>
            <w:r w:rsidRPr="00285551">
              <w:rPr>
                <w:color w:val="000000"/>
              </w:rPr>
              <w:t>cenu, kas norādīta FINANŠU PIEDĀVĀJUMĀ atbil</w:t>
            </w:r>
            <w:r w:rsidR="004B55F8">
              <w:rPr>
                <w:color w:val="000000"/>
              </w:rPr>
              <w:t>st</w:t>
            </w:r>
            <w:r w:rsidRPr="00285551">
              <w:rPr>
                <w:color w:val="000000"/>
              </w:rPr>
              <w:t>oši katrai iepirkuma daļai</w:t>
            </w:r>
            <w:r w:rsidRPr="004D5795">
              <w:rPr>
                <w:color w:val="000000"/>
                <w:lang w:eastAsia="lv-LV"/>
              </w:rPr>
              <w:t>,</w:t>
            </w:r>
          </w:p>
          <w:p w:rsidR="00093999" w:rsidRPr="004D5795" w:rsidRDefault="00093999" w:rsidP="002352CE">
            <w:pPr>
              <w:autoSpaceDE w:val="0"/>
              <w:autoSpaceDN w:val="0"/>
              <w:adjustRightInd w:val="0"/>
              <w:jc w:val="both"/>
              <w:rPr>
                <w:color w:val="000000"/>
                <w:lang w:eastAsia="lv-LV"/>
              </w:rPr>
            </w:pPr>
            <w:r w:rsidRPr="004D5795">
              <w:rPr>
                <w:b/>
                <w:color w:val="000000"/>
                <w:lang w:eastAsia="lv-LV"/>
              </w:rPr>
              <w:t>N</w:t>
            </w:r>
            <w:r w:rsidRPr="004D5795">
              <w:rPr>
                <w:b/>
                <w:color w:val="000000"/>
                <w:vertAlign w:val="subscript"/>
                <w:lang w:eastAsia="lv-LV"/>
              </w:rPr>
              <w:t>m</w:t>
            </w:r>
            <w:r>
              <w:rPr>
                <w:b/>
                <w:color w:val="000000"/>
                <w:vertAlign w:val="subscript"/>
                <w:lang w:eastAsia="lv-LV"/>
              </w:rPr>
              <w:t>in</w:t>
            </w:r>
            <w:r w:rsidRPr="004D5795">
              <w:rPr>
                <w:color w:val="000000"/>
                <w:lang w:eastAsia="lv-LV"/>
              </w:rPr>
              <w:t xml:space="preserve"> – </w:t>
            </w:r>
            <w:r>
              <w:rPr>
                <w:color w:val="000000"/>
                <w:lang w:eastAsia="lv-LV"/>
              </w:rPr>
              <w:t>mazākā</w:t>
            </w:r>
            <w:r w:rsidRPr="004D5795">
              <w:rPr>
                <w:color w:val="000000"/>
                <w:lang w:eastAsia="lv-LV"/>
              </w:rPr>
              <w:t xml:space="preserve"> </w:t>
            </w:r>
            <w:r>
              <w:rPr>
                <w:color w:val="000000"/>
              </w:rPr>
              <w:t xml:space="preserve">cena, kas norādīta </w:t>
            </w:r>
            <w:r w:rsidRPr="00285551">
              <w:rPr>
                <w:color w:val="000000"/>
              </w:rPr>
              <w:t>FINANŠU PIEDĀVĀJUMĀ atbil</w:t>
            </w:r>
            <w:r w:rsidR="004B55F8">
              <w:rPr>
                <w:color w:val="000000"/>
              </w:rPr>
              <w:t>st</w:t>
            </w:r>
            <w:r w:rsidRPr="00285551">
              <w:rPr>
                <w:color w:val="000000"/>
              </w:rPr>
              <w:t>oši katrai iepirkuma daļai</w:t>
            </w:r>
            <w:r w:rsidRPr="004D5795">
              <w:rPr>
                <w:color w:val="000000"/>
                <w:lang w:eastAsia="lv-LV"/>
              </w:rPr>
              <w:t>, ko piedāvā kāds no Pretendentiem,</w:t>
            </w:r>
          </w:p>
          <w:p w:rsidR="00093999" w:rsidRPr="00570432" w:rsidRDefault="00093999" w:rsidP="002352CE">
            <w:pPr>
              <w:autoSpaceDE w:val="0"/>
              <w:autoSpaceDN w:val="0"/>
              <w:adjustRightInd w:val="0"/>
              <w:jc w:val="both"/>
              <w:rPr>
                <w:color w:val="000000"/>
                <w:lang w:eastAsia="lv-LV"/>
              </w:rPr>
            </w:pPr>
            <w:r>
              <w:rPr>
                <w:b/>
                <w:color w:val="000000"/>
                <w:lang w:eastAsia="lv-LV"/>
              </w:rPr>
              <w:t>4</w:t>
            </w:r>
            <w:r w:rsidRPr="004D5795">
              <w:rPr>
                <w:b/>
                <w:color w:val="000000"/>
                <w:lang w:eastAsia="lv-LV"/>
              </w:rPr>
              <w:t>0</w:t>
            </w:r>
            <w:r w:rsidRPr="004D5795">
              <w:rPr>
                <w:color w:val="000000"/>
                <w:lang w:eastAsia="lv-LV"/>
              </w:rPr>
              <w:t xml:space="preserve"> – maksimālai</w:t>
            </w:r>
            <w:r>
              <w:rPr>
                <w:color w:val="000000"/>
                <w:lang w:eastAsia="lv-LV"/>
              </w:rPr>
              <w:t>s punktu skaits šajā kritērijā.</w:t>
            </w:r>
            <w:r w:rsidRPr="00BE48F3">
              <w:rPr>
                <w:lang w:eastAsia="ar-SA"/>
              </w:rPr>
              <w:t xml:space="preserve"> </w:t>
            </w:r>
          </w:p>
        </w:tc>
        <w:tc>
          <w:tcPr>
            <w:tcW w:w="1560" w:type="dxa"/>
            <w:tcBorders>
              <w:bottom w:val="single" w:sz="4" w:space="0" w:color="auto"/>
            </w:tcBorders>
            <w:vAlign w:val="center"/>
          </w:tcPr>
          <w:p w:rsidR="00093999" w:rsidRPr="00BE48F3" w:rsidRDefault="00093999" w:rsidP="002352CE">
            <w:pPr>
              <w:rPr>
                <w:b/>
                <w:lang w:eastAsia="ar-SA"/>
              </w:rPr>
            </w:pPr>
            <w:r>
              <w:rPr>
                <w:b/>
                <w:lang w:eastAsia="ar-SA"/>
              </w:rPr>
              <w:lastRenderedPageBreak/>
              <w:t>4</w:t>
            </w:r>
            <w:r w:rsidRPr="00BE48F3">
              <w:rPr>
                <w:b/>
                <w:lang w:eastAsia="ar-SA"/>
              </w:rPr>
              <w:t>0</w:t>
            </w:r>
          </w:p>
        </w:tc>
      </w:tr>
    </w:tbl>
    <w:p w:rsidR="00093999" w:rsidRDefault="00093999" w:rsidP="00093999">
      <w:pPr>
        <w:pStyle w:val="NormalWeb"/>
        <w:spacing w:before="0" w:beforeAutospacing="0" w:after="0" w:afterAutospacing="0"/>
        <w:ind w:left="561"/>
        <w:rPr>
          <w:b/>
          <w:lang w:val="lv-LV"/>
        </w:rPr>
      </w:pPr>
    </w:p>
    <w:p w:rsidR="00093999" w:rsidRDefault="00093999" w:rsidP="00093999">
      <w:pPr>
        <w:pStyle w:val="NormalWeb"/>
        <w:numPr>
          <w:ilvl w:val="1"/>
          <w:numId w:val="3"/>
        </w:numPr>
        <w:spacing w:before="0" w:beforeAutospacing="0" w:after="0" w:afterAutospacing="0"/>
        <w:ind w:left="561" w:hanging="567"/>
        <w:rPr>
          <w:lang w:val="lv-LV"/>
        </w:rPr>
      </w:pPr>
      <w:r w:rsidRPr="002A771C">
        <w:rPr>
          <w:lang w:val="lv-LV"/>
        </w:rPr>
        <w:t>Iepirkuma komisijas locekļi individuāli aizpilda Pretendentu vērtēšanas kritēriju tabulas par katru iepirkuma daļu atsevišķi. Punktu summas aprēķina</w:t>
      </w:r>
      <w:r>
        <w:rPr>
          <w:lang w:val="lv-LV"/>
        </w:rPr>
        <w:t>,</w:t>
      </w:r>
      <w:r w:rsidRPr="002A771C">
        <w:rPr>
          <w:lang w:val="lv-LV"/>
        </w:rPr>
        <w:t xml:space="preserve"> summējot punktu skaitu katrā no novērtējamajiem kritērijiem. Iepirkuma komisijas vērtējumus par katru iepirkuma daļu apkopo vienā tabulā (summējot Iepirkuma komisijas locekļu piešķirtos punktus un dalot ar Iepirkuma komisijas locekļu skaitu), tā iegūstot vidējo vērtējumu</w:t>
      </w:r>
      <w:r>
        <w:rPr>
          <w:lang w:val="lv-LV"/>
        </w:rPr>
        <w:t>.</w:t>
      </w:r>
    </w:p>
    <w:p w:rsidR="00093999" w:rsidRPr="00CE190E" w:rsidRDefault="00093999" w:rsidP="00093999">
      <w:pPr>
        <w:pStyle w:val="NormalWeb"/>
        <w:numPr>
          <w:ilvl w:val="1"/>
          <w:numId w:val="3"/>
        </w:numPr>
        <w:spacing w:before="0" w:beforeAutospacing="0" w:after="0" w:afterAutospacing="0"/>
        <w:ind w:left="561" w:hanging="567"/>
        <w:rPr>
          <w:lang w:val="lv-LV"/>
        </w:rPr>
      </w:pPr>
      <w:r w:rsidRPr="00CE190E">
        <w:rPr>
          <w:lang w:val="lv-LV"/>
        </w:rPr>
        <w:t>Maksimāli augstākais iegūstamo punktu skaits – 100 (viens simts).</w:t>
      </w:r>
    </w:p>
    <w:p w:rsidR="00093999" w:rsidRPr="00CE190E" w:rsidRDefault="00093999" w:rsidP="00093999">
      <w:pPr>
        <w:pStyle w:val="NormalWeb"/>
        <w:numPr>
          <w:ilvl w:val="1"/>
          <w:numId w:val="3"/>
        </w:numPr>
        <w:spacing w:before="0" w:beforeAutospacing="0" w:after="0" w:afterAutospacing="0"/>
        <w:ind w:left="561" w:hanging="567"/>
        <w:rPr>
          <w:lang w:val="lv-LV"/>
        </w:rPr>
      </w:pPr>
      <w:r w:rsidRPr="00CE190E">
        <w:rPr>
          <w:lang w:val="lv-LV"/>
        </w:rPr>
        <w:t>Par saimnieciski visizdevīgāko piedāvājumu Iepirkuma komisija atzīst Pretendenta piedāvājumu, kurš, pamatojoties uz augstāk norādītās tabulas kritērijiem, ir ieguvis vislielāko punktu skaitu.</w:t>
      </w:r>
    </w:p>
    <w:p w:rsidR="00093999" w:rsidRDefault="00093999" w:rsidP="00093999">
      <w:pPr>
        <w:pStyle w:val="NormalWeb"/>
        <w:numPr>
          <w:ilvl w:val="1"/>
          <w:numId w:val="3"/>
        </w:numPr>
        <w:spacing w:before="0" w:beforeAutospacing="0" w:after="0" w:afterAutospacing="0"/>
        <w:ind w:left="561" w:hanging="567"/>
        <w:rPr>
          <w:lang w:val="lv-LV"/>
        </w:rPr>
      </w:pPr>
      <w:r w:rsidRPr="00EA1D1C">
        <w:rPr>
          <w:lang w:val="lv-LV"/>
        </w:rPr>
        <w:t xml:space="preserve">Ja </w:t>
      </w:r>
      <w:r w:rsidRPr="00AB5232">
        <w:rPr>
          <w:lang w:val="lv-LV"/>
        </w:rPr>
        <w:t>piedāvājumu novērtējums atbilstoši izraudzītajam piedāvājuma izvēles kritērijam vairākiem pretendentiem ir vienāds, Pasūtītājs pārliecinās vai uz minētajiem pretendentiem ir attiecināmas PIL 46. panta ceturtajā daļā minētās priekšrocības. Ja Pasūtītājs konstatē, ka uz vienu no pretendentiem, kuru piedāvājumu novērtējums atbilstoši izraudzītajam piedāvājuma izvēles kritērijam ir vienāds, un ir attiecināmas PIL 46. panta ceturtajā daļā minētās priekšrocības, tas izvēlas piedāvājumu saskaņā ar PIL 46. panta ceturtajā daļā noteikto.</w:t>
      </w:r>
    </w:p>
    <w:p w:rsidR="00093999" w:rsidRPr="002E2CC1" w:rsidRDefault="00093999" w:rsidP="00093999">
      <w:pPr>
        <w:pStyle w:val="NormalWeb"/>
        <w:numPr>
          <w:ilvl w:val="1"/>
          <w:numId w:val="3"/>
        </w:numPr>
        <w:spacing w:before="0" w:beforeAutospacing="0" w:after="0" w:afterAutospacing="0"/>
        <w:ind w:left="561" w:hanging="567"/>
        <w:rPr>
          <w:lang w:val="lv-LV"/>
        </w:rPr>
      </w:pPr>
      <w:r w:rsidRPr="00BE102B">
        <w:rPr>
          <w:lang w:val="lv-LV"/>
        </w:rPr>
        <w:t>Ja ne uz vienu no pretendentiem, kuru piedāvājumu novērtējums atbilstoši izraudzītajam piedāvājuma izvēles kritērijam ir vienāds, nav attiecināmas PIL 46. panta otrās daļas 4. punktā minētās priekšrocības, Pasūtītājs par saimnieciski visizdevīgāko atzīs piedāvājumu, kurš būs ieguvis augstāko punktu skaitu kritērijā “Cena”.</w:t>
      </w:r>
    </w:p>
    <w:p w:rsidR="00093999" w:rsidRPr="00927D22" w:rsidRDefault="00093999" w:rsidP="00093999">
      <w:pPr>
        <w:pStyle w:val="Heading2"/>
      </w:pPr>
      <w:bookmarkStart w:id="210" w:name="_Toc364340256"/>
      <w:r w:rsidRPr="00927D22">
        <w:t>Lēmuma pieņemšana, paziņošana un līguma slēgšana</w:t>
      </w:r>
      <w:bookmarkEnd w:id="210"/>
    </w:p>
    <w:p w:rsidR="00093999" w:rsidRPr="00927D22" w:rsidRDefault="00093999" w:rsidP="00093999">
      <w:pPr>
        <w:numPr>
          <w:ilvl w:val="1"/>
          <w:numId w:val="3"/>
        </w:numPr>
        <w:ind w:left="561" w:hanging="567"/>
        <w:jc w:val="both"/>
      </w:pPr>
      <w:r>
        <w:t>Komisija atlasa Pretendentus saskaņā ar izvirzītajām kvalifikācijas prasībām, pārbauda piedāvājumu atbilstību Nolikumā noteiktajām prasībām un izvēlas piedāvājumu saskaņā ar noteikto piedāvājuma izvēles kritēriju (</w:t>
      </w:r>
      <w:r w:rsidRPr="008B684C">
        <w:t>skat. Nolikuma 14.2</w:t>
      </w:r>
      <w:r>
        <w:t>.punktu)</w:t>
      </w:r>
      <w:r w:rsidRPr="00927D22">
        <w:t xml:space="preserve">. </w:t>
      </w:r>
    </w:p>
    <w:p w:rsidR="00093999" w:rsidRDefault="00093999" w:rsidP="00093999">
      <w:pPr>
        <w:numPr>
          <w:ilvl w:val="1"/>
          <w:numId w:val="3"/>
        </w:numPr>
        <w:ind w:left="561" w:hanging="567"/>
        <w:jc w:val="both"/>
      </w:pPr>
      <w:r>
        <w:t>Komisija pieņem lēmumu slēgt iepirkuma līgumu PIL 8.</w:t>
      </w:r>
      <w:r w:rsidRPr="00014192">
        <w:rPr>
          <w:vertAlign w:val="superscript"/>
        </w:rPr>
        <w:t xml:space="preserve">2 </w:t>
      </w:r>
      <w:r w:rsidRPr="0071580F">
        <w:t>panta devītajā daļā</w:t>
      </w:r>
      <w:r>
        <w:t xml:space="preserve"> noteiktajā kārtībā.</w:t>
      </w:r>
    </w:p>
    <w:p w:rsidR="00093999" w:rsidRPr="00327F41" w:rsidRDefault="00093999" w:rsidP="00093999">
      <w:pPr>
        <w:numPr>
          <w:ilvl w:val="1"/>
          <w:numId w:val="3"/>
        </w:numPr>
        <w:ind w:left="561" w:hanging="567"/>
        <w:jc w:val="both"/>
      </w:pPr>
      <w:r w:rsidRPr="00327F41">
        <w:t xml:space="preserve">Komisija pieņem </w:t>
      </w:r>
      <w:r w:rsidRPr="009A48D8">
        <w:t>lēmumu slēgt vispārīgo vienošanos</w:t>
      </w:r>
      <w:r w:rsidRPr="00F31AC5">
        <w:t xml:space="preserve"> </w:t>
      </w:r>
      <w:r>
        <w:t xml:space="preserve">ar </w:t>
      </w:r>
      <w:r w:rsidRPr="0093769E">
        <w:t>pretendentiem PIL 67.panta sestajā daļas 4.punktā noteiktajā kārtībā</w:t>
      </w:r>
      <w:r w:rsidRPr="00327F41">
        <w:t>.</w:t>
      </w:r>
      <w:r>
        <w:t xml:space="preserve"> Vispārīgā vienošanās tiek sagatavota, pamatojoties uz iepirkuma komisijas lēmumu par vispārīgās vienošanās slēgšanas tiesību piešķiršanu un pretendentu, kuriem piešķirtas vispārīgās vienošanās slēgšanas tiesības, iesniegtajiem piedāvājumiem.</w:t>
      </w:r>
    </w:p>
    <w:p w:rsidR="00093999" w:rsidRPr="00927D22" w:rsidRDefault="00093999" w:rsidP="00093999">
      <w:pPr>
        <w:numPr>
          <w:ilvl w:val="1"/>
          <w:numId w:val="3"/>
        </w:numPr>
        <w:ind w:left="561" w:hanging="567"/>
        <w:jc w:val="both"/>
      </w:pPr>
      <w:r w:rsidRPr="00110300">
        <w:lastRenderedPageBreak/>
        <w:t>Izraudzītajiem Pretendentiem jāparaksta un jāiesniedz Pasūtītājam vispārīgā vienošanās 5 (piecu) darbdienu laikā no brīža, kad tas ir saņēmis no Pasūtītāja uzaicinājumu parakstīt</w:t>
      </w:r>
      <w:r w:rsidRPr="00636093">
        <w:rPr>
          <w:highlight w:val="yellow"/>
        </w:rPr>
        <w:t xml:space="preserve"> </w:t>
      </w:r>
      <w:r>
        <w:t>vispārīgo vienošanos</w:t>
      </w:r>
      <w:r w:rsidRPr="00927D22">
        <w:t>.</w:t>
      </w:r>
    </w:p>
    <w:p w:rsidR="00093999" w:rsidRDefault="00093999" w:rsidP="00093999">
      <w:pPr>
        <w:numPr>
          <w:ilvl w:val="1"/>
          <w:numId w:val="3"/>
        </w:numPr>
        <w:ind w:left="561" w:hanging="567"/>
        <w:jc w:val="both"/>
      </w:pPr>
      <w:r>
        <w:t>Ja Nolikumā noteiktajā termiņā izraudzītais Pretendents atsakās slēgt vai neiesniedz parakstītu vispārīgu vienošanos, Komisija ir tiesīga izvēlēties nākamo piedāvājumu, kura piedāvājums atbilst publiskā iepirkuma nolikuma prasībām un ir nākamais saimnieciski visdevīgākais piedāvājums. Ja arī nākamais izraudzītais Pretendents Komisijas noteiktajā termiņā atsakās slēgt iepirkuma līgumu, Komisija pieņem lēmumu izbeigt iepirkumu daļā, neizvēloties nevienu piedāvājumu</w:t>
      </w:r>
      <w:r w:rsidRPr="00927D22">
        <w:t>.</w:t>
      </w:r>
    </w:p>
    <w:p w:rsidR="00093999" w:rsidRPr="002E7218" w:rsidRDefault="00093999" w:rsidP="00093999">
      <w:pPr>
        <w:numPr>
          <w:ilvl w:val="1"/>
          <w:numId w:val="3"/>
        </w:numPr>
        <w:ind w:hanging="567"/>
        <w:jc w:val="both"/>
      </w:pPr>
      <w:r w:rsidRPr="00EF3B74">
        <w:t xml:space="preserve">Iepirkuma līgumu slēdz uz Pretendenta piedāvājuma pamata atbilstoši </w:t>
      </w:r>
      <w:r>
        <w:t>V</w:t>
      </w:r>
      <w:r w:rsidRPr="00EF3B74">
        <w:t>ienošanās</w:t>
      </w:r>
      <w:r>
        <w:t xml:space="preserve"> </w:t>
      </w:r>
      <w:r w:rsidRPr="002E7218">
        <w:t>3.pielikumam „Līguma projekts”</w:t>
      </w:r>
      <w:r>
        <w:t>.</w:t>
      </w:r>
    </w:p>
    <w:p w:rsidR="00093999" w:rsidRPr="00E733C5" w:rsidRDefault="00093999" w:rsidP="00093999">
      <w:pPr>
        <w:ind w:left="716"/>
        <w:jc w:val="both"/>
      </w:pPr>
      <w:r w:rsidRPr="00927D22">
        <w:br w:type="page"/>
      </w:r>
      <w:bookmarkStart w:id="211" w:name="_Toc223763543"/>
      <w:bookmarkStart w:id="212" w:name="_Toc223763696"/>
      <w:bookmarkStart w:id="213" w:name="_Toc223763769"/>
      <w:bookmarkStart w:id="214" w:name="_Toc223764110"/>
      <w:bookmarkStart w:id="215" w:name="_Toc223764486"/>
      <w:bookmarkStart w:id="216" w:name="_Toc223765211"/>
      <w:bookmarkStart w:id="217" w:name="_Toc223765297"/>
      <w:bookmarkStart w:id="218" w:name="_Toc223765376"/>
      <w:bookmarkStart w:id="219" w:name="_Toc223765435"/>
      <w:bookmarkStart w:id="220" w:name="_Toc223765489"/>
      <w:bookmarkStart w:id="221" w:name="_Toc223765627"/>
      <w:bookmarkStart w:id="222" w:name="_Toc223765766"/>
      <w:bookmarkStart w:id="223" w:name="_Toc364340257"/>
      <w:bookmarkStart w:id="224" w:name="_Toc58053991"/>
      <w:r w:rsidRPr="002E7218">
        <w:rPr>
          <w:b/>
          <w:caps/>
          <w:sz w:val="32"/>
        </w:rPr>
        <w:lastRenderedPageBreak/>
        <w:t>NOLIKUMA PIELIKUMI</w:t>
      </w:r>
      <w:bookmarkEnd w:id="211"/>
      <w:bookmarkEnd w:id="212"/>
      <w:bookmarkEnd w:id="213"/>
      <w:bookmarkEnd w:id="214"/>
      <w:bookmarkEnd w:id="215"/>
      <w:bookmarkEnd w:id="216"/>
      <w:bookmarkEnd w:id="217"/>
      <w:bookmarkEnd w:id="218"/>
      <w:bookmarkEnd w:id="219"/>
      <w:bookmarkEnd w:id="220"/>
      <w:bookmarkEnd w:id="221"/>
      <w:bookmarkEnd w:id="222"/>
      <w:bookmarkEnd w:id="223"/>
    </w:p>
    <w:p w:rsidR="00093999" w:rsidRPr="00432932" w:rsidRDefault="00093999" w:rsidP="00093999">
      <w:pPr>
        <w:pStyle w:val="Heading3"/>
        <w:rPr>
          <w:sz w:val="24"/>
          <w:szCs w:val="24"/>
        </w:rPr>
      </w:pPr>
      <w:bookmarkStart w:id="225" w:name="_Toc223763544"/>
      <w:bookmarkStart w:id="226" w:name="_Toc223763697"/>
      <w:bookmarkStart w:id="227" w:name="_Toc223763770"/>
      <w:bookmarkStart w:id="228" w:name="_Toc223764111"/>
      <w:bookmarkStart w:id="229" w:name="_Toc223764487"/>
      <w:bookmarkStart w:id="230" w:name="_Toc223765212"/>
      <w:bookmarkStart w:id="231" w:name="_Toc223765298"/>
      <w:bookmarkStart w:id="232" w:name="_Toc223765377"/>
      <w:bookmarkStart w:id="233" w:name="_Toc223765436"/>
      <w:bookmarkStart w:id="234" w:name="_Toc223765490"/>
      <w:bookmarkStart w:id="235" w:name="_Toc223765628"/>
      <w:bookmarkStart w:id="236" w:name="_Toc223765767"/>
      <w:bookmarkStart w:id="237" w:name="_Toc364340258"/>
      <w:r w:rsidRPr="00432932">
        <w:rPr>
          <w:sz w:val="24"/>
          <w:szCs w:val="24"/>
        </w:rPr>
        <w:t>1. pielikums</w:t>
      </w:r>
      <w:bookmarkEnd w:id="224"/>
      <w:r w:rsidRPr="00432932">
        <w:rPr>
          <w:sz w:val="24"/>
          <w:szCs w:val="24"/>
        </w:rPr>
        <w:t xml:space="preserve"> </w:t>
      </w:r>
      <w:bookmarkStart w:id="238" w:name="_Toc58053992"/>
      <w:r w:rsidRPr="00432932">
        <w:rPr>
          <w:sz w:val="24"/>
          <w:szCs w:val="24"/>
        </w:rPr>
        <w:t>PIE</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432932">
        <w:rPr>
          <w:sz w:val="24"/>
          <w:szCs w:val="24"/>
        </w:rPr>
        <w:t>TEIKUMS</w:t>
      </w:r>
    </w:p>
    <w:tbl>
      <w:tblPr>
        <w:tblW w:w="4928" w:type="pct"/>
        <w:tblLook w:val="0000" w:firstRow="0" w:lastRow="0" w:firstColumn="0" w:lastColumn="0" w:noHBand="0" w:noVBand="0"/>
      </w:tblPr>
      <w:tblGrid>
        <w:gridCol w:w="2877"/>
        <w:gridCol w:w="6343"/>
      </w:tblGrid>
      <w:tr w:rsidR="00093999" w:rsidRPr="00DC0321" w:rsidTr="002352CE">
        <w:trPr>
          <w:cantSplit/>
        </w:trPr>
        <w:tc>
          <w:tcPr>
            <w:tcW w:w="1560" w:type="pct"/>
          </w:tcPr>
          <w:p w:rsidR="00093999" w:rsidRPr="00DC0321" w:rsidRDefault="00093999" w:rsidP="002352CE">
            <w:r w:rsidRPr="00DC0321">
              <w:t>Kam</w:t>
            </w:r>
          </w:p>
        </w:tc>
        <w:tc>
          <w:tcPr>
            <w:tcW w:w="3440" w:type="pct"/>
          </w:tcPr>
          <w:p w:rsidR="00093999" w:rsidRPr="00DC0321" w:rsidRDefault="00093999" w:rsidP="002352CE">
            <w:pPr>
              <w:jc w:val="both"/>
            </w:pPr>
            <w:r w:rsidRPr="00DC0321">
              <w:t xml:space="preserve">Jēkabpils pilsētas pašvaldība </w:t>
            </w:r>
          </w:p>
          <w:p w:rsidR="00093999" w:rsidRPr="00DC0321" w:rsidRDefault="00093999" w:rsidP="002352CE">
            <w:pPr>
              <w:jc w:val="both"/>
            </w:pPr>
            <w:r w:rsidRPr="00DC0321">
              <w:t>Brīvības ielā 120, Jēkabpils, LV-5201</w:t>
            </w:r>
          </w:p>
        </w:tc>
      </w:tr>
      <w:tr w:rsidR="00093999" w:rsidRPr="00DC0321" w:rsidTr="002352CE">
        <w:tc>
          <w:tcPr>
            <w:tcW w:w="1560" w:type="pct"/>
          </w:tcPr>
          <w:p w:rsidR="00093999" w:rsidRPr="00DC0321" w:rsidRDefault="00093999" w:rsidP="002352CE">
            <w:r w:rsidRPr="00DC0321">
              <w:t>Pretendents</w:t>
            </w:r>
          </w:p>
        </w:tc>
        <w:tc>
          <w:tcPr>
            <w:tcW w:w="3440" w:type="pct"/>
            <w:tcBorders>
              <w:top w:val="single" w:sz="4" w:space="0" w:color="auto"/>
              <w:bottom w:val="single" w:sz="4" w:space="0" w:color="auto"/>
            </w:tcBorders>
          </w:tcPr>
          <w:p w:rsidR="00093999" w:rsidRPr="00DC0321" w:rsidRDefault="00093999" w:rsidP="002352CE"/>
        </w:tc>
      </w:tr>
      <w:tr w:rsidR="00093999" w:rsidRPr="00DC0321" w:rsidTr="002352CE">
        <w:tc>
          <w:tcPr>
            <w:tcW w:w="1560" w:type="pct"/>
          </w:tcPr>
          <w:p w:rsidR="00093999" w:rsidRPr="00DC0321" w:rsidRDefault="00093999" w:rsidP="002352CE">
            <w:r w:rsidRPr="00DC0321">
              <w:t>Adrese</w:t>
            </w:r>
          </w:p>
        </w:tc>
        <w:tc>
          <w:tcPr>
            <w:tcW w:w="3440" w:type="pct"/>
          </w:tcPr>
          <w:p w:rsidR="00093999" w:rsidRPr="00DC0321" w:rsidRDefault="00093999" w:rsidP="002352CE"/>
        </w:tc>
      </w:tr>
      <w:tr w:rsidR="00093999" w:rsidRPr="00DC0321" w:rsidTr="002352CE">
        <w:tc>
          <w:tcPr>
            <w:tcW w:w="1560" w:type="pct"/>
          </w:tcPr>
          <w:p w:rsidR="00093999" w:rsidRPr="00DC0321" w:rsidRDefault="00093999" w:rsidP="002352CE">
            <w:r w:rsidRPr="00DC0321">
              <w:t>Datums</w:t>
            </w:r>
          </w:p>
        </w:tc>
        <w:tc>
          <w:tcPr>
            <w:tcW w:w="3440" w:type="pct"/>
            <w:tcBorders>
              <w:top w:val="single" w:sz="4" w:space="0" w:color="auto"/>
              <w:bottom w:val="single" w:sz="4" w:space="0" w:color="auto"/>
            </w:tcBorders>
          </w:tcPr>
          <w:p w:rsidR="00093999" w:rsidRPr="00DC0321" w:rsidRDefault="00093999" w:rsidP="002352CE"/>
        </w:tc>
      </w:tr>
      <w:tr w:rsidR="00093999" w:rsidRPr="00DC0321" w:rsidTr="002352CE">
        <w:tc>
          <w:tcPr>
            <w:tcW w:w="1560" w:type="pct"/>
          </w:tcPr>
          <w:p w:rsidR="00093999" w:rsidRPr="00DC0321" w:rsidRDefault="00093999" w:rsidP="002352CE">
            <w:r w:rsidRPr="00DC0321">
              <w:t>Pretendenta kontaktpersona</w:t>
            </w:r>
          </w:p>
          <w:p w:rsidR="00093999" w:rsidRPr="00DC0321" w:rsidRDefault="00093999" w:rsidP="002352CE">
            <w:r w:rsidRPr="00DC0321">
              <w:rPr>
                <w:sz w:val="18"/>
                <w:szCs w:val="18"/>
              </w:rPr>
              <w:t>(vārds, uzvārds, amats, telefons)</w:t>
            </w:r>
          </w:p>
        </w:tc>
        <w:tc>
          <w:tcPr>
            <w:tcW w:w="3440" w:type="pct"/>
            <w:tcBorders>
              <w:top w:val="single" w:sz="4" w:space="0" w:color="auto"/>
              <w:bottom w:val="single" w:sz="4" w:space="0" w:color="auto"/>
            </w:tcBorders>
          </w:tcPr>
          <w:p w:rsidR="00093999" w:rsidRPr="00DC0321" w:rsidRDefault="00093999" w:rsidP="002352CE"/>
        </w:tc>
      </w:tr>
      <w:tr w:rsidR="00093999" w:rsidRPr="00DC0321" w:rsidTr="002352CE">
        <w:tc>
          <w:tcPr>
            <w:tcW w:w="1560" w:type="pct"/>
          </w:tcPr>
          <w:p w:rsidR="00093999" w:rsidRPr="00DC0321" w:rsidRDefault="00093999" w:rsidP="002352CE">
            <w:r w:rsidRPr="00DC0321">
              <w:t>Citi uzņēmēji</w:t>
            </w:r>
          </w:p>
          <w:p w:rsidR="00093999" w:rsidRPr="00DC0321" w:rsidRDefault="00093999" w:rsidP="002352CE">
            <w:pPr>
              <w:jc w:val="both"/>
              <w:rPr>
                <w:sz w:val="18"/>
                <w:szCs w:val="18"/>
              </w:rPr>
            </w:pPr>
            <w:r w:rsidRPr="00DC0321">
              <w:rPr>
                <w:sz w:val="16"/>
                <w:szCs w:val="16"/>
              </w:rPr>
              <w:t xml:space="preserve">(uz kuru iespējām konkrētā līguma izpildei </w:t>
            </w:r>
            <w:r w:rsidRPr="00495625">
              <w:rPr>
                <w:sz w:val="16"/>
                <w:szCs w:val="16"/>
              </w:rPr>
              <w:t>balstās Pretendents, atbilstoši šī nolikuma 9.2.punkta</w:t>
            </w:r>
            <w:r w:rsidRPr="00DC0321">
              <w:rPr>
                <w:sz w:val="16"/>
                <w:szCs w:val="16"/>
              </w:rPr>
              <w:t xml:space="preserve"> prasībām)</w:t>
            </w:r>
          </w:p>
        </w:tc>
        <w:tc>
          <w:tcPr>
            <w:tcW w:w="3440" w:type="pct"/>
            <w:tcBorders>
              <w:top w:val="single" w:sz="4" w:space="0" w:color="auto"/>
              <w:bottom w:val="single" w:sz="4" w:space="0" w:color="auto"/>
            </w:tcBorders>
          </w:tcPr>
          <w:p w:rsidR="00093999" w:rsidRPr="00DC0321" w:rsidRDefault="00093999" w:rsidP="002352CE"/>
        </w:tc>
      </w:tr>
    </w:tbl>
    <w:p w:rsidR="00093999" w:rsidRDefault="00093999" w:rsidP="00093999">
      <w:pPr>
        <w:spacing w:before="120"/>
        <w:ind w:firstLine="720"/>
        <w:jc w:val="both"/>
      </w:pPr>
      <w:r>
        <w:t>Iepazinušies ar publiskā iepirkuma nolikumu piedāvājam veikt:</w:t>
      </w:r>
    </w:p>
    <w:p w:rsidR="00093999" w:rsidRDefault="00093999" w:rsidP="0055187B">
      <w:pPr>
        <w:ind w:left="0" w:firstLine="227"/>
        <w:jc w:val="both"/>
      </w:pPr>
      <w:r>
        <w:rPr>
          <w:b/>
        </w:rPr>
        <w:t>Ēdināšanas pakalpojumu sniegšanu</w:t>
      </w:r>
      <w:r w:rsidRPr="009068F5">
        <w:rPr>
          <w:b/>
        </w:rPr>
        <w:t xml:space="preserve"> Jēkabpils pilsētas pašvaldības Kultūras pārvaldes reprezentācijas nodrošināšanai Jēkabpils pilsētā</w:t>
      </w:r>
      <w:r w:rsidRPr="0075526C">
        <w:rPr>
          <w:b/>
          <w:i/>
        </w:rPr>
        <w:t xml:space="preserve"> </w:t>
      </w:r>
      <w:r>
        <w:t>saskaņā ar iepirkuma JPP 2016/</w:t>
      </w:r>
      <w:r w:rsidR="00B03F43">
        <w:t>73</w:t>
      </w:r>
      <w:r>
        <w:t xml:space="preserve"> nolikuma prasībām un</w:t>
      </w:r>
      <w:r>
        <w:rPr>
          <w:i/>
        </w:rPr>
        <w:t xml:space="preserve"> </w:t>
      </w:r>
      <w:r>
        <w:t>līguma projektu par summu, kura noteikta mūsu Finanšu piedāvājumā, kas ir daļa no mūsu piedāvājuma:</w:t>
      </w:r>
      <w:r w:rsidR="0055187B">
        <w:t xml:space="preserve"> </w:t>
      </w:r>
    </w:p>
    <w:p w:rsidR="008544D3" w:rsidRDefault="008544D3" w:rsidP="0055187B">
      <w:pPr>
        <w:ind w:left="0" w:firstLine="227"/>
        <w:jc w:val="both"/>
      </w:pPr>
    </w:p>
    <w:p w:rsidR="00093999" w:rsidRDefault="00093999" w:rsidP="00093999">
      <w:pPr>
        <w:numPr>
          <w:ilvl w:val="0"/>
          <w:numId w:val="4"/>
        </w:numPr>
        <w:ind w:left="227" w:hanging="227"/>
        <w:jc w:val="both"/>
      </w:pPr>
      <w:r>
        <w:rPr>
          <w:i/>
        </w:rPr>
        <w:t>_____________________(Pretendenta nosaukums)</w:t>
      </w:r>
      <w:r>
        <w:t xml:space="preserve"> piekrīt publiskā iepirkuma nolikuma noteikumiem un garantē publiskā iepirkuma nolikuma prasību izpildi. Publiskā iepirkuma noteikumi ir skaidri un saprotami.</w:t>
      </w:r>
    </w:p>
    <w:p w:rsidR="00093999" w:rsidRDefault="00093999" w:rsidP="00093999">
      <w:pPr>
        <w:numPr>
          <w:ilvl w:val="0"/>
          <w:numId w:val="4"/>
        </w:numPr>
        <w:ind w:left="227" w:hanging="227"/>
        <w:jc w:val="both"/>
      </w:pPr>
      <w:r>
        <w:t>Pilnībā piekrīt līgumprojekta</w:t>
      </w:r>
      <w:r w:rsidR="00A07C28">
        <w:t xml:space="preserve"> (vispārīgās vienošanās)</w:t>
      </w:r>
      <w:r>
        <w:t xml:space="preserve"> nosacījumiem.</w:t>
      </w:r>
    </w:p>
    <w:p w:rsidR="00093999" w:rsidRPr="003657B6" w:rsidRDefault="00093999" w:rsidP="00093999">
      <w:pPr>
        <w:numPr>
          <w:ilvl w:val="0"/>
          <w:numId w:val="4"/>
        </w:numPr>
        <w:ind w:left="227" w:hanging="227"/>
        <w:jc w:val="both"/>
      </w:pPr>
      <w:r>
        <w:t xml:space="preserve">Visas piedāvājumā sniegtās ziņas ir patiesas. </w:t>
      </w:r>
    </w:p>
    <w:p w:rsidR="00093999" w:rsidRPr="00A67154" w:rsidRDefault="00093999" w:rsidP="00A07C28">
      <w:pPr>
        <w:numPr>
          <w:ilvl w:val="0"/>
          <w:numId w:val="4"/>
        </w:numPr>
        <w:ind w:left="284" w:hanging="284"/>
        <w:jc w:val="both"/>
      </w:pPr>
      <w:r w:rsidRPr="00A67154">
        <w:t>_______________ (</w:t>
      </w:r>
      <w:r w:rsidRPr="00A67154">
        <w:rPr>
          <w:i/>
          <w:iCs/>
        </w:rPr>
        <w:t>pretendenta nosaukums</w:t>
      </w:r>
      <w:r w:rsidRPr="00A67154">
        <w:t xml:space="preserve">) apņemas iepirkuma piešķiršanas gadījumā pildīt visus nolikumā izklāstītos nosacījumus un strādāt pie līguma izpildes. </w:t>
      </w:r>
    </w:p>
    <w:p w:rsidR="00093999" w:rsidRDefault="00093999" w:rsidP="00093999">
      <w:pPr>
        <w:numPr>
          <w:ilvl w:val="0"/>
          <w:numId w:val="4"/>
        </w:numPr>
        <w:ind w:left="227" w:hanging="227"/>
        <w:jc w:val="both"/>
      </w:pPr>
      <w:r w:rsidRPr="00A67154">
        <w:t>____________(</w:t>
      </w:r>
      <w:r w:rsidRPr="00A67154">
        <w:rPr>
          <w:i/>
          <w:iCs/>
        </w:rPr>
        <w:t>pretendenta nosaukums</w:t>
      </w:r>
      <w:r w:rsidRPr="00A67154">
        <w:t>) ir pietiekami finanšu resursi piegādes veikšanai</w:t>
      </w:r>
      <w:r>
        <w:t>.</w:t>
      </w:r>
    </w:p>
    <w:p w:rsidR="00093999" w:rsidRDefault="00093999" w:rsidP="00093999">
      <w:pPr>
        <w:numPr>
          <w:ilvl w:val="0"/>
          <w:numId w:val="4"/>
        </w:numPr>
        <w:ind w:left="227" w:hanging="227"/>
        <w:jc w:val="both"/>
      </w:pPr>
      <w:r>
        <w:t>Līguma izpildē tiks piesaistīts apakšuzņēmējs___________________</w:t>
      </w:r>
    </w:p>
    <w:p w:rsidR="00093999" w:rsidRDefault="00093999" w:rsidP="00093999">
      <w:pPr>
        <w:numPr>
          <w:ilvl w:val="1"/>
          <w:numId w:val="4"/>
        </w:numPr>
        <w:ind w:left="426" w:right="46"/>
        <w:jc w:val="both"/>
      </w:pPr>
      <w:r>
        <w:t>Aizpildīt apakšuzņēmēja apliecinājumu:</w:t>
      </w:r>
    </w:p>
    <w:p w:rsidR="00093999" w:rsidRDefault="00093999" w:rsidP="00093999">
      <w:pPr>
        <w:ind w:left="426" w:right="46"/>
        <w:jc w:val="both"/>
      </w:pPr>
    </w:p>
    <w:p w:rsidR="00093999" w:rsidRPr="00C815A1" w:rsidRDefault="00093999" w:rsidP="00093999">
      <w:pPr>
        <w:keepNext/>
        <w:ind w:right="-96"/>
        <w:outlineLvl w:val="1"/>
        <w:rPr>
          <w:b/>
        </w:rPr>
      </w:pPr>
      <w:r w:rsidRPr="00C815A1">
        <w:rPr>
          <w:b/>
        </w:rPr>
        <w:t>Pretendenta personu apvienībā ietilpstošā dalībnieka/apakšuzņēmēja apliecinājums par gatavību iesaistīties līguma izpildē</w:t>
      </w:r>
    </w:p>
    <w:p w:rsidR="00093999" w:rsidRPr="00C815A1" w:rsidRDefault="00093999" w:rsidP="00093999">
      <w:pPr>
        <w:ind w:right="-96" w:firstLine="720"/>
        <w:jc w:val="both"/>
        <w:rPr>
          <w:bCs/>
        </w:rPr>
      </w:pPr>
    </w:p>
    <w:p w:rsidR="00093999" w:rsidRPr="00C815A1" w:rsidRDefault="00093999" w:rsidP="00093999">
      <w:pPr>
        <w:ind w:right="-96" w:firstLine="720"/>
        <w:jc w:val="both"/>
        <w:rPr>
          <w:bCs/>
        </w:rPr>
      </w:pPr>
      <w:r w:rsidRPr="00C815A1">
        <w:rPr>
          <w:bCs/>
        </w:rPr>
        <w:t>Ar šo ________________________________ (&lt;</w:t>
      </w:r>
      <w:r w:rsidRPr="00C815A1">
        <w:rPr>
          <w:bCs/>
          <w:i/>
        </w:rPr>
        <w:t>personu apvienībā ietilpstošā dalībnieka/apakšuzņēmēja nosaukums</w:t>
      </w:r>
      <w:r w:rsidRPr="00C815A1">
        <w:rPr>
          <w:bCs/>
        </w:rPr>
        <w:t>&gt;) apņemas</w:t>
      </w:r>
    </w:p>
    <w:p w:rsidR="00093999" w:rsidRPr="00C815A1" w:rsidRDefault="00093999" w:rsidP="00093999">
      <w:pPr>
        <w:ind w:right="-96"/>
        <w:jc w:val="both"/>
        <w:rPr>
          <w:bCs/>
        </w:rPr>
      </w:pPr>
    </w:p>
    <w:p w:rsidR="00093999" w:rsidRPr="00C815A1" w:rsidRDefault="00A07C28" w:rsidP="00093999">
      <w:pPr>
        <w:ind w:right="-96"/>
        <w:jc w:val="both"/>
        <w:rPr>
          <w:bCs/>
        </w:rPr>
      </w:pPr>
      <w:r>
        <w:rPr>
          <w:bCs/>
        </w:rPr>
        <w:t xml:space="preserve">      </w:t>
      </w:r>
      <w:r w:rsidR="00093999" w:rsidRPr="00C815A1">
        <w:rPr>
          <w:bCs/>
        </w:rPr>
        <w:t>strādāt pie iepirkuma līguma „___” nosaukums identifikācijas „numurs” izpildes kā pretendenta &lt;</w:t>
      </w:r>
      <w:r w:rsidR="00093999" w:rsidRPr="00C815A1">
        <w:rPr>
          <w:bCs/>
          <w:i/>
        </w:rPr>
        <w:t xml:space="preserve">Pretendenta nosaukums&gt; </w:t>
      </w:r>
      <w:r w:rsidR="00093999" w:rsidRPr="00C815A1">
        <w:rPr>
          <w:bCs/>
        </w:rPr>
        <w:t xml:space="preserve">personu apvienības dalībnieks </w:t>
      </w:r>
      <w:r w:rsidR="00093999" w:rsidRPr="00C815A1">
        <w:rPr>
          <w:bCs/>
          <w:i/>
        </w:rPr>
        <w:t>/ vai /</w:t>
      </w:r>
      <w:r w:rsidR="00093999" w:rsidRPr="00C815A1">
        <w:rPr>
          <w:bCs/>
        </w:rPr>
        <w:t xml:space="preserve"> apakšuzņēmējs </w:t>
      </w:r>
      <w:r w:rsidR="00093999" w:rsidRPr="00C815A1">
        <w:rPr>
          <w:bCs/>
          <w:i/>
        </w:rPr>
        <w:t>&lt;atstāt vajadzīgo</w:t>
      </w:r>
      <w:r w:rsidR="00093999" w:rsidRPr="00C815A1">
        <w:rPr>
          <w:bCs/>
        </w:rPr>
        <w:t>&gt;, gadījumā, ja ar šo pretendentu tiks noslēgts iepirkuma līgums.</w:t>
      </w:r>
    </w:p>
    <w:p w:rsidR="00093999" w:rsidRPr="00C815A1" w:rsidRDefault="00093999" w:rsidP="00093999">
      <w:pPr>
        <w:ind w:right="-96" w:firstLine="720"/>
        <w:jc w:val="both"/>
        <w:rPr>
          <w:bCs/>
        </w:rPr>
      </w:pPr>
      <w:r w:rsidRPr="00C815A1">
        <w:rPr>
          <w:bCs/>
        </w:rPr>
        <w:t xml:space="preserve">Šī apņemšanās nav atsaucama, izņemot, ja iestājas ārkārtas apstākļi, kurus nav iespējams paredzēt iepirkuma procedūras laikā, par kuriem ______________________________________________ </w:t>
      </w:r>
      <w:r w:rsidRPr="00C815A1">
        <w:rPr>
          <w:bCs/>
          <w:i/>
        </w:rPr>
        <w:t>(</w:t>
      </w:r>
      <w:r w:rsidRPr="00C815A1">
        <w:rPr>
          <w:bCs/>
        </w:rPr>
        <w:t>&lt;</w:t>
      </w:r>
      <w:r w:rsidRPr="00C815A1">
        <w:rPr>
          <w:bCs/>
          <w:i/>
        </w:rPr>
        <w:t>personu apvienībā ietilpstošā dalībnieka/apakšuzņēmēja nosaukums</w:t>
      </w:r>
      <w:r w:rsidRPr="00C815A1">
        <w:rPr>
          <w:bCs/>
        </w:rPr>
        <w:t xml:space="preserve"> </w:t>
      </w:r>
      <w:r w:rsidRPr="00C815A1">
        <w:rPr>
          <w:bCs/>
          <w:i/>
        </w:rPr>
        <w:t>(&lt;atstāt vajadzīgo&gt;))</w:t>
      </w:r>
      <w:r w:rsidRPr="00C815A1">
        <w:rPr>
          <w:bCs/>
        </w:rPr>
        <w:t xml:space="preserve"> apņemas nekavējoties informēt pasūtītāju.</w:t>
      </w:r>
    </w:p>
    <w:p w:rsidR="00093999" w:rsidRPr="00C815A1" w:rsidRDefault="00093999" w:rsidP="00093999">
      <w:pPr>
        <w:ind w:right="-96" w:firstLine="720"/>
        <w:jc w:val="both"/>
        <w:rPr>
          <w:bCs/>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060"/>
      </w:tblGrid>
      <w:tr w:rsidR="00093999" w:rsidRPr="00C815A1" w:rsidTr="002352CE">
        <w:tc>
          <w:tcPr>
            <w:tcW w:w="5103" w:type="dxa"/>
            <w:tcBorders>
              <w:right w:val="single" w:sz="4" w:space="0" w:color="auto"/>
            </w:tcBorders>
            <w:vAlign w:val="center"/>
          </w:tcPr>
          <w:p w:rsidR="00093999" w:rsidRPr="00C815A1" w:rsidRDefault="00093999" w:rsidP="002352CE">
            <w:pPr>
              <w:ind w:right="-760"/>
              <w:rPr>
                <w:bCs/>
                <w:sz w:val="20"/>
                <w:szCs w:val="20"/>
              </w:rPr>
            </w:pPr>
            <w:r w:rsidRPr="00C815A1">
              <w:rPr>
                <w:bCs/>
                <w:sz w:val="20"/>
                <w:szCs w:val="20"/>
              </w:rPr>
              <w:t xml:space="preserve">Personu apvienībā ietilpstošā uzņēmuma/apakšuzņēmēja nosaukums </w:t>
            </w:r>
          </w:p>
          <w:p w:rsidR="00093999" w:rsidRPr="00C815A1" w:rsidRDefault="00093999" w:rsidP="002352CE">
            <w:pPr>
              <w:ind w:right="-760"/>
              <w:rPr>
                <w:sz w:val="20"/>
                <w:szCs w:val="20"/>
              </w:rPr>
            </w:pPr>
            <w:r w:rsidRPr="00C815A1">
              <w:rPr>
                <w:bCs/>
                <w:i/>
                <w:sz w:val="20"/>
                <w:szCs w:val="20"/>
              </w:rPr>
              <w:t>(&lt;atstāt vajadzīgo&gt;)</w:t>
            </w:r>
          </w:p>
        </w:tc>
        <w:tc>
          <w:tcPr>
            <w:tcW w:w="4060" w:type="dxa"/>
            <w:tcBorders>
              <w:right w:val="single" w:sz="4" w:space="0" w:color="auto"/>
            </w:tcBorders>
            <w:vAlign w:val="center"/>
          </w:tcPr>
          <w:p w:rsidR="00093999" w:rsidRPr="00C815A1" w:rsidRDefault="00093999" w:rsidP="002352CE">
            <w:pPr>
              <w:ind w:right="-760"/>
              <w:rPr>
                <w:sz w:val="20"/>
                <w:szCs w:val="20"/>
              </w:rPr>
            </w:pPr>
          </w:p>
        </w:tc>
      </w:tr>
      <w:tr w:rsidR="00093999" w:rsidRPr="00C815A1" w:rsidTr="002352CE">
        <w:tc>
          <w:tcPr>
            <w:tcW w:w="5103" w:type="dxa"/>
            <w:tcBorders>
              <w:right w:val="single" w:sz="4" w:space="0" w:color="auto"/>
            </w:tcBorders>
            <w:vAlign w:val="center"/>
          </w:tcPr>
          <w:p w:rsidR="00093999" w:rsidRPr="00C815A1" w:rsidRDefault="00093999" w:rsidP="002352CE">
            <w:pPr>
              <w:ind w:right="-760"/>
              <w:rPr>
                <w:sz w:val="20"/>
                <w:szCs w:val="20"/>
              </w:rPr>
            </w:pPr>
            <w:r w:rsidRPr="00C815A1">
              <w:rPr>
                <w:sz w:val="20"/>
                <w:szCs w:val="20"/>
                <w:vertAlign w:val="superscript"/>
              </w:rPr>
              <w:footnoteReference w:id="1"/>
            </w:r>
            <w:r w:rsidRPr="00C815A1">
              <w:rPr>
                <w:sz w:val="20"/>
                <w:szCs w:val="20"/>
              </w:rPr>
              <w:t>Pilnvarotās personas vārds, uzvārds, amats</w:t>
            </w:r>
          </w:p>
        </w:tc>
        <w:tc>
          <w:tcPr>
            <w:tcW w:w="4060" w:type="dxa"/>
            <w:tcBorders>
              <w:right w:val="single" w:sz="4" w:space="0" w:color="auto"/>
            </w:tcBorders>
            <w:vAlign w:val="center"/>
          </w:tcPr>
          <w:p w:rsidR="00093999" w:rsidRPr="00C815A1" w:rsidRDefault="00093999" w:rsidP="002352CE">
            <w:pPr>
              <w:ind w:right="-760"/>
              <w:rPr>
                <w:sz w:val="20"/>
                <w:szCs w:val="20"/>
              </w:rPr>
            </w:pPr>
          </w:p>
          <w:p w:rsidR="00093999" w:rsidRPr="00C815A1" w:rsidRDefault="00093999" w:rsidP="002352CE">
            <w:pPr>
              <w:ind w:right="-760"/>
              <w:rPr>
                <w:sz w:val="20"/>
                <w:szCs w:val="20"/>
              </w:rPr>
            </w:pPr>
          </w:p>
        </w:tc>
      </w:tr>
      <w:tr w:rsidR="00093999" w:rsidRPr="00C815A1" w:rsidTr="002352CE">
        <w:tc>
          <w:tcPr>
            <w:tcW w:w="5103" w:type="dxa"/>
            <w:tcBorders>
              <w:right w:val="single" w:sz="4" w:space="0" w:color="auto"/>
            </w:tcBorders>
            <w:vAlign w:val="center"/>
          </w:tcPr>
          <w:p w:rsidR="00093999" w:rsidRPr="00C815A1" w:rsidRDefault="00093999" w:rsidP="002352CE">
            <w:pPr>
              <w:ind w:right="-760"/>
              <w:rPr>
                <w:sz w:val="20"/>
                <w:szCs w:val="20"/>
              </w:rPr>
            </w:pPr>
            <w:r w:rsidRPr="00C815A1">
              <w:rPr>
                <w:sz w:val="20"/>
                <w:szCs w:val="20"/>
              </w:rPr>
              <w:t>Paraksts</w:t>
            </w:r>
          </w:p>
        </w:tc>
        <w:tc>
          <w:tcPr>
            <w:tcW w:w="4060" w:type="dxa"/>
            <w:tcBorders>
              <w:right w:val="single" w:sz="4" w:space="0" w:color="auto"/>
            </w:tcBorders>
            <w:vAlign w:val="center"/>
          </w:tcPr>
          <w:p w:rsidR="00093999" w:rsidRPr="00C815A1" w:rsidRDefault="00093999" w:rsidP="002352CE">
            <w:pPr>
              <w:ind w:right="-760"/>
              <w:rPr>
                <w:sz w:val="20"/>
                <w:szCs w:val="20"/>
              </w:rPr>
            </w:pPr>
          </w:p>
          <w:p w:rsidR="00093999" w:rsidRPr="00C815A1" w:rsidRDefault="00093999" w:rsidP="002352CE">
            <w:pPr>
              <w:ind w:right="-760"/>
              <w:rPr>
                <w:sz w:val="20"/>
                <w:szCs w:val="20"/>
              </w:rPr>
            </w:pPr>
          </w:p>
        </w:tc>
      </w:tr>
      <w:tr w:rsidR="00093999" w:rsidRPr="00C815A1" w:rsidTr="002352CE">
        <w:tc>
          <w:tcPr>
            <w:tcW w:w="5103" w:type="dxa"/>
            <w:tcBorders>
              <w:right w:val="single" w:sz="4" w:space="0" w:color="auto"/>
            </w:tcBorders>
            <w:vAlign w:val="center"/>
          </w:tcPr>
          <w:p w:rsidR="00093999" w:rsidRPr="00C815A1" w:rsidRDefault="00093999" w:rsidP="002352CE">
            <w:pPr>
              <w:ind w:right="-760"/>
              <w:rPr>
                <w:sz w:val="20"/>
                <w:szCs w:val="20"/>
              </w:rPr>
            </w:pPr>
            <w:r w:rsidRPr="00C815A1">
              <w:rPr>
                <w:sz w:val="20"/>
                <w:szCs w:val="20"/>
              </w:rPr>
              <w:lastRenderedPageBreak/>
              <w:t>Datums</w:t>
            </w:r>
          </w:p>
        </w:tc>
        <w:tc>
          <w:tcPr>
            <w:tcW w:w="4060" w:type="dxa"/>
            <w:tcBorders>
              <w:right w:val="single" w:sz="4" w:space="0" w:color="auto"/>
            </w:tcBorders>
            <w:vAlign w:val="center"/>
          </w:tcPr>
          <w:p w:rsidR="00093999" w:rsidRPr="00C815A1" w:rsidRDefault="00093999" w:rsidP="002352CE">
            <w:pPr>
              <w:ind w:right="-760"/>
              <w:rPr>
                <w:sz w:val="20"/>
                <w:szCs w:val="20"/>
              </w:rPr>
            </w:pPr>
          </w:p>
          <w:p w:rsidR="00093999" w:rsidRPr="00C815A1" w:rsidRDefault="00093999" w:rsidP="002352CE">
            <w:pPr>
              <w:ind w:right="-760"/>
              <w:rPr>
                <w:sz w:val="20"/>
                <w:szCs w:val="20"/>
              </w:rPr>
            </w:pPr>
          </w:p>
        </w:tc>
      </w:tr>
    </w:tbl>
    <w:p w:rsidR="00093999" w:rsidRDefault="00093999" w:rsidP="00093999">
      <w:pPr>
        <w:jc w:val="both"/>
      </w:pPr>
      <w:r>
        <w:t>Pretendenta nosaukums:</w:t>
      </w:r>
    </w:p>
    <w:p w:rsidR="00093999" w:rsidRDefault="00093999" w:rsidP="00093999">
      <w:pPr>
        <w:jc w:val="both"/>
      </w:pPr>
      <w:r>
        <w:t xml:space="preserve">Reģistrēts _________________________  </w:t>
      </w:r>
    </w:p>
    <w:p w:rsidR="00093999" w:rsidRPr="00F41632" w:rsidRDefault="00093999" w:rsidP="00093999">
      <w:pPr>
        <w:jc w:val="both"/>
        <w:rPr>
          <w:sz w:val="20"/>
          <w:szCs w:val="20"/>
        </w:rPr>
      </w:pPr>
      <w:r>
        <w:tab/>
      </w:r>
      <w:r>
        <w:tab/>
      </w:r>
      <w:r>
        <w:tab/>
      </w:r>
      <w:r>
        <w:tab/>
      </w:r>
      <w:r>
        <w:tab/>
      </w:r>
      <w:r w:rsidRPr="00F41632">
        <w:rPr>
          <w:sz w:val="20"/>
          <w:szCs w:val="20"/>
        </w:rPr>
        <w:t xml:space="preserve">                    </w:t>
      </w:r>
      <w:r>
        <w:rPr>
          <w:sz w:val="20"/>
          <w:szCs w:val="20"/>
        </w:rPr>
        <w:t xml:space="preserve">            </w:t>
      </w:r>
      <w:r w:rsidRPr="00F41632">
        <w:rPr>
          <w:sz w:val="20"/>
          <w:szCs w:val="20"/>
        </w:rPr>
        <w:t>(kur, kad, reģistrācijas Nr.)</w:t>
      </w:r>
    </w:p>
    <w:p w:rsidR="00093999" w:rsidRDefault="00093999" w:rsidP="00093999">
      <w:pPr>
        <w:jc w:val="both"/>
      </w:pPr>
      <w:r>
        <w:t>Nodokļu maksātāja reģistrācijas Nr. ______________ .</w:t>
      </w:r>
    </w:p>
    <w:p w:rsidR="00093999" w:rsidRDefault="00093999" w:rsidP="00093999">
      <w:pPr>
        <w:jc w:val="both"/>
      </w:pPr>
      <w:r>
        <w:t>Juridiskā adrese:</w:t>
      </w:r>
      <w:r>
        <w:tab/>
      </w:r>
      <w:r>
        <w:tab/>
      </w:r>
    </w:p>
    <w:p w:rsidR="00093999" w:rsidRDefault="00093999" w:rsidP="00093999">
      <w:pPr>
        <w:jc w:val="both"/>
      </w:pPr>
      <w:r>
        <w:t>Biroja adrese:</w:t>
      </w:r>
    </w:p>
    <w:p w:rsidR="00093999" w:rsidRDefault="00093999" w:rsidP="00093999">
      <w:pPr>
        <w:jc w:val="both"/>
      </w:pPr>
      <w:r>
        <w:tab/>
      </w:r>
      <w:r>
        <w:tab/>
      </w:r>
      <w:r>
        <w:tab/>
        <w:t>Bankas rekvizīti:</w:t>
      </w:r>
    </w:p>
    <w:p w:rsidR="00093999" w:rsidRDefault="00093999" w:rsidP="00093999">
      <w:pPr>
        <w:jc w:val="both"/>
      </w:pPr>
      <w:r>
        <w:tab/>
      </w:r>
      <w:r>
        <w:tab/>
      </w:r>
      <w:r>
        <w:tab/>
      </w:r>
      <w:r>
        <w:tab/>
        <w:t>Telefons:</w:t>
      </w:r>
      <w:r>
        <w:tab/>
      </w:r>
      <w:r>
        <w:tab/>
      </w:r>
      <w:r>
        <w:tab/>
        <w:t xml:space="preserve"> </w:t>
      </w:r>
    </w:p>
    <w:p w:rsidR="00093999" w:rsidRDefault="00093999" w:rsidP="00093999">
      <w:pPr>
        <w:jc w:val="both"/>
      </w:pPr>
      <w:r>
        <w:t>Fakss:</w:t>
      </w:r>
    </w:p>
    <w:p w:rsidR="00093999" w:rsidRDefault="00093999" w:rsidP="00093999">
      <w:pPr>
        <w:jc w:val="both"/>
      </w:pPr>
      <w:r>
        <w:tab/>
      </w:r>
      <w:r>
        <w:tab/>
      </w:r>
      <w:r>
        <w:tab/>
      </w:r>
      <w:r>
        <w:tab/>
        <w:t>E-pasta adrese:</w:t>
      </w:r>
    </w:p>
    <w:tbl>
      <w:tblPr>
        <w:tblW w:w="9348" w:type="dxa"/>
        <w:tblLayout w:type="fixed"/>
        <w:tblLook w:val="0000" w:firstRow="0" w:lastRow="0" w:firstColumn="0" w:lastColumn="0" w:noHBand="0" w:noVBand="0"/>
      </w:tblPr>
      <w:tblGrid>
        <w:gridCol w:w="2628"/>
        <w:gridCol w:w="6720"/>
      </w:tblGrid>
      <w:tr w:rsidR="00093999" w:rsidTr="002352CE">
        <w:tc>
          <w:tcPr>
            <w:tcW w:w="2628" w:type="dxa"/>
          </w:tcPr>
          <w:p w:rsidR="00093999" w:rsidRDefault="00093999" w:rsidP="002352CE">
            <w:bookmarkStart w:id="239" w:name="OLE_LINK10"/>
            <w:bookmarkStart w:id="240" w:name="OLE_LINK11"/>
          </w:p>
          <w:p w:rsidR="00093999" w:rsidRDefault="00093999" w:rsidP="002352CE"/>
          <w:p w:rsidR="00093999" w:rsidRDefault="00093999" w:rsidP="002352CE">
            <w:r>
              <w:t>Pretendenta pārstāvis</w:t>
            </w:r>
            <w:bookmarkEnd w:id="239"/>
            <w:bookmarkEnd w:id="240"/>
          </w:p>
        </w:tc>
        <w:tc>
          <w:tcPr>
            <w:tcW w:w="6720" w:type="dxa"/>
            <w:tcBorders>
              <w:bottom w:val="single" w:sz="4" w:space="0" w:color="auto"/>
            </w:tcBorders>
          </w:tcPr>
          <w:p w:rsidR="00093999" w:rsidRDefault="00093999" w:rsidP="002352CE"/>
        </w:tc>
      </w:tr>
      <w:tr w:rsidR="00093999" w:rsidTr="002352CE">
        <w:trPr>
          <w:cantSplit/>
        </w:trPr>
        <w:tc>
          <w:tcPr>
            <w:tcW w:w="2628" w:type="dxa"/>
          </w:tcPr>
          <w:p w:rsidR="00093999" w:rsidRDefault="00093999" w:rsidP="002352CE"/>
        </w:tc>
        <w:tc>
          <w:tcPr>
            <w:tcW w:w="6720" w:type="dxa"/>
          </w:tcPr>
          <w:p w:rsidR="00093999" w:rsidRDefault="00093999" w:rsidP="002352CE">
            <w:r>
              <w:t>(amats, paraksts, vārds, uzvārds)</w:t>
            </w:r>
          </w:p>
        </w:tc>
      </w:tr>
    </w:tbl>
    <w:p w:rsidR="00093999" w:rsidRPr="00927D22" w:rsidRDefault="00093999" w:rsidP="00093999"/>
    <w:p w:rsidR="00093999" w:rsidRPr="00432932" w:rsidRDefault="00093999" w:rsidP="00093999">
      <w:pPr>
        <w:pStyle w:val="Heading3"/>
        <w:rPr>
          <w:sz w:val="24"/>
          <w:szCs w:val="24"/>
        </w:rPr>
      </w:pPr>
      <w:bookmarkStart w:id="241" w:name="_Toc58053993"/>
      <w:r w:rsidRPr="00927D22">
        <w:br w:type="page"/>
      </w:r>
      <w:bookmarkStart w:id="242" w:name="_Toc223763545"/>
      <w:bookmarkStart w:id="243" w:name="_Toc223763698"/>
      <w:bookmarkStart w:id="244" w:name="_Toc223763771"/>
      <w:bookmarkStart w:id="245" w:name="_Toc223764112"/>
      <w:bookmarkStart w:id="246" w:name="_Toc223764488"/>
      <w:bookmarkStart w:id="247" w:name="_Toc223765213"/>
      <w:bookmarkStart w:id="248" w:name="_Toc223765299"/>
      <w:bookmarkStart w:id="249" w:name="_Toc223765378"/>
      <w:bookmarkStart w:id="250" w:name="_Toc223765437"/>
      <w:bookmarkStart w:id="251" w:name="_Toc223765491"/>
      <w:bookmarkStart w:id="252" w:name="_Toc223765629"/>
      <w:bookmarkStart w:id="253" w:name="_Toc223765768"/>
      <w:bookmarkStart w:id="254" w:name="_Toc364340259"/>
      <w:bookmarkStart w:id="255" w:name="OLE_LINK14"/>
      <w:bookmarkStart w:id="256" w:name="OLE_LINK15"/>
      <w:r w:rsidRPr="00432932">
        <w:rPr>
          <w:sz w:val="24"/>
          <w:szCs w:val="24"/>
        </w:rPr>
        <w:lastRenderedPageBreak/>
        <w:t>2. pielikums</w:t>
      </w:r>
      <w:bookmarkEnd w:id="241"/>
      <w:r w:rsidRPr="00432932">
        <w:rPr>
          <w:sz w:val="24"/>
          <w:szCs w:val="24"/>
        </w:rPr>
        <w:t xml:space="preserve"> </w:t>
      </w:r>
      <w:bookmarkStart w:id="257" w:name="_Toc58053994"/>
      <w:r w:rsidRPr="00432932">
        <w:rPr>
          <w:sz w:val="24"/>
          <w:szCs w:val="24"/>
        </w:rPr>
        <w:t>KVALIFIKĀCIJA</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7"/>
    </w:p>
    <w:p w:rsidR="00093999" w:rsidRPr="002B0D94" w:rsidRDefault="00093999" w:rsidP="00093999">
      <w:pPr>
        <w:rPr>
          <w:b/>
          <w:bCs/>
        </w:rPr>
      </w:pPr>
      <w:r w:rsidRPr="002B0D94">
        <w:rPr>
          <w:b/>
          <w:bCs/>
        </w:rPr>
        <w:t>Kvalifikācijas prasības iepirkumam</w:t>
      </w:r>
    </w:p>
    <w:p w:rsidR="00093999" w:rsidRPr="00E62D8E" w:rsidRDefault="00093999" w:rsidP="00093999">
      <w:pPr>
        <w:jc w:val="both"/>
        <w:rPr>
          <w:b/>
          <w:sz w:val="20"/>
          <w:szCs w:val="20"/>
        </w:rPr>
      </w:pPr>
    </w:p>
    <w:p w:rsidR="00093999" w:rsidRDefault="00093999" w:rsidP="002B0D94">
      <w:pPr>
        <w:ind w:left="-426" w:firstLine="426"/>
        <w:jc w:val="both"/>
      </w:pPr>
      <w:r w:rsidRPr="001557A1">
        <w:t>1.</w:t>
      </w:r>
      <w:bookmarkEnd w:id="255"/>
      <w:bookmarkEnd w:id="256"/>
      <w:r w:rsidRPr="00A67154">
        <w:t xml:space="preserve">Kvalifikācijas prasības publiskā iepirkuma </w:t>
      </w:r>
      <w:r w:rsidRPr="008F071A">
        <w:rPr>
          <w:b/>
          <w:i/>
        </w:rPr>
        <w:t>„Ēdināšanas pakalpojumu sniegšana</w:t>
      </w:r>
      <w:r w:rsidR="002B0D94">
        <w:rPr>
          <w:b/>
          <w:i/>
        </w:rPr>
        <w:t xml:space="preserve"> </w:t>
      </w:r>
      <w:r w:rsidRPr="008F071A">
        <w:rPr>
          <w:b/>
          <w:i/>
        </w:rPr>
        <w:t>Jēkabpils pilsētas pašvaldības Kultūras pārvaldes reprezentācijas nodrošināšanai Jēkabpils pilsētā”</w:t>
      </w:r>
      <w:r w:rsidRPr="00E12BCB">
        <w:t xml:space="preserve"> (Id.Nr. JPP 2016/</w:t>
      </w:r>
      <w:r w:rsidR="00B03F43">
        <w:t>73</w:t>
      </w:r>
      <w:r w:rsidRPr="00E12BCB">
        <w:t xml:space="preserve">) </w:t>
      </w:r>
      <w:r w:rsidRPr="00A67154">
        <w:t>pretendentam:</w:t>
      </w:r>
    </w:p>
    <w:p w:rsidR="00093999" w:rsidRPr="00A63238" w:rsidRDefault="00093999" w:rsidP="00093999">
      <w:pPr>
        <w:jc w:val="both"/>
        <w:rPr>
          <w:sz w:val="20"/>
          <w:szCs w:val="20"/>
        </w:rPr>
      </w:pPr>
    </w:p>
    <w:p w:rsidR="00093999" w:rsidRPr="00BA5DBC" w:rsidRDefault="006D6442" w:rsidP="00093999">
      <w:pPr>
        <w:ind w:left="-142"/>
        <w:jc w:val="both"/>
        <w:rPr>
          <w:u w:val="single"/>
        </w:rPr>
      </w:pPr>
      <w:r w:rsidRPr="006D6442">
        <w:t xml:space="preserve">  </w:t>
      </w:r>
      <w:r w:rsidR="00093999" w:rsidRPr="00BA5DBC">
        <w:rPr>
          <w:u w:val="single"/>
        </w:rPr>
        <w:t>1.1. Pretendenta pieredze</w:t>
      </w:r>
    </w:p>
    <w:p w:rsidR="00093999" w:rsidRPr="00A67154" w:rsidRDefault="006D6442" w:rsidP="006D6442">
      <w:pPr>
        <w:ind w:left="-426" w:hanging="73"/>
        <w:jc w:val="both"/>
      </w:pPr>
      <w:r>
        <w:t xml:space="preserve">                </w:t>
      </w:r>
      <w:r w:rsidR="00093999" w:rsidRPr="00A67154">
        <w:t xml:space="preserve">Pretendentam (personu grupas gadījumā vismaz vienam no grupas dalībniekiem) iepriekšējo 3 (trīs) gadu laikā (no 2013.gada) jābūt pieredzei </w:t>
      </w:r>
      <w:r w:rsidR="00093999">
        <w:rPr>
          <w:b/>
        </w:rPr>
        <w:t>Ēdienu pakalpojuma sniegšanā</w:t>
      </w:r>
      <w:r w:rsidR="00093999" w:rsidRPr="00A67154">
        <w:rPr>
          <w:b/>
        </w:rPr>
        <w:t xml:space="preserve">, </w:t>
      </w:r>
      <w:r w:rsidR="00093999" w:rsidRPr="00A67154">
        <w:t xml:space="preserve">kas atbilst zemāk norādītajām prasībām: </w:t>
      </w:r>
    </w:p>
    <w:tbl>
      <w:tblPr>
        <w:tblW w:w="4888" w:type="pct"/>
        <w:tblInd w:w="-34" w:type="dxa"/>
        <w:tblLook w:val="0000" w:firstRow="0" w:lastRow="0" w:firstColumn="0" w:lastColumn="0" w:noHBand="0" w:noVBand="0"/>
      </w:tblPr>
      <w:tblGrid>
        <w:gridCol w:w="9136"/>
      </w:tblGrid>
      <w:tr w:rsidR="00093999" w:rsidRPr="00A67154" w:rsidTr="002352CE">
        <w:tc>
          <w:tcPr>
            <w:tcW w:w="5000" w:type="pct"/>
            <w:tcBorders>
              <w:top w:val="single" w:sz="4" w:space="0" w:color="auto"/>
              <w:left w:val="single" w:sz="4" w:space="0" w:color="auto"/>
              <w:bottom w:val="single" w:sz="4" w:space="0" w:color="auto"/>
              <w:right w:val="single" w:sz="4" w:space="0" w:color="auto"/>
            </w:tcBorders>
            <w:vAlign w:val="center"/>
          </w:tcPr>
          <w:p w:rsidR="00093999" w:rsidRPr="00A67154" w:rsidRDefault="00093999" w:rsidP="002352CE">
            <w:pPr>
              <w:rPr>
                <w:b/>
              </w:rPr>
            </w:pPr>
            <w:r w:rsidRPr="00A67154">
              <w:rPr>
                <w:b/>
              </w:rPr>
              <w:t>Prasība</w:t>
            </w:r>
          </w:p>
        </w:tc>
      </w:tr>
      <w:tr w:rsidR="00093999" w:rsidRPr="00A67154" w:rsidTr="002352CE">
        <w:tc>
          <w:tcPr>
            <w:tcW w:w="5000" w:type="pct"/>
            <w:tcBorders>
              <w:top w:val="single" w:sz="4" w:space="0" w:color="auto"/>
              <w:left w:val="single" w:sz="4" w:space="0" w:color="auto"/>
              <w:bottom w:val="single" w:sz="4" w:space="0" w:color="auto"/>
              <w:right w:val="single" w:sz="4" w:space="0" w:color="auto"/>
            </w:tcBorders>
          </w:tcPr>
          <w:p w:rsidR="00093999" w:rsidRPr="00A67154" w:rsidRDefault="00093999" w:rsidP="0095730C">
            <w:pPr>
              <w:ind w:hanging="21"/>
              <w:jc w:val="both"/>
            </w:pPr>
            <w:r>
              <w:t>Sekmīgi īstenot</w:t>
            </w:r>
            <w:r w:rsidR="006D6442">
              <w:t>iem</w:t>
            </w:r>
            <w:r>
              <w:t xml:space="preserve"> vismaz </w:t>
            </w:r>
            <w:r w:rsidR="006D6442">
              <w:t>2</w:t>
            </w:r>
            <w:r>
              <w:t xml:space="preserve"> (</w:t>
            </w:r>
            <w:r w:rsidR="006D6442">
              <w:t>diviem</w:t>
            </w:r>
            <w:r w:rsidRPr="00466050">
              <w:t>)</w:t>
            </w:r>
            <w:r>
              <w:t xml:space="preserve"> </w:t>
            </w:r>
            <w:r w:rsidRPr="00582CC6">
              <w:t>pakalpojuma</w:t>
            </w:r>
            <w:r>
              <w:t xml:space="preserve"> līgum</w:t>
            </w:r>
            <w:r w:rsidR="0095730C">
              <w:t>iem</w:t>
            </w:r>
            <w:r w:rsidRPr="00466050">
              <w:t xml:space="preserve">m </w:t>
            </w:r>
            <w:r w:rsidRPr="00582CC6">
              <w:t>Ēdienu sniegšanā</w:t>
            </w:r>
            <w:r w:rsidR="0095730C">
              <w:t xml:space="preserve">. </w:t>
            </w:r>
          </w:p>
        </w:tc>
      </w:tr>
    </w:tbl>
    <w:p w:rsidR="00093999" w:rsidRPr="00A63238" w:rsidRDefault="00093999" w:rsidP="00093999">
      <w:pPr>
        <w:jc w:val="both"/>
        <w:rPr>
          <w:sz w:val="20"/>
          <w:szCs w:val="20"/>
        </w:rPr>
      </w:pPr>
    </w:p>
    <w:p w:rsidR="00093999" w:rsidRPr="00A67154" w:rsidRDefault="006D6442" w:rsidP="006D6442">
      <w:pPr>
        <w:ind w:left="-426"/>
        <w:jc w:val="both"/>
      </w:pPr>
      <w:r>
        <w:t xml:space="preserve">                    </w:t>
      </w:r>
      <w:r w:rsidR="00093999" w:rsidRPr="00A67154">
        <w:t>L</w:t>
      </w:r>
      <w:r w:rsidR="00093999">
        <w:t>ai apliecinātu 1.1</w:t>
      </w:r>
      <w:r w:rsidR="00093999" w:rsidRPr="00A67154">
        <w:t xml:space="preserve">.punktā noteikto </w:t>
      </w:r>
      <w:r>
        <w:t>pretendenta pieredzi</w:t>
      </w:r>
      <w:r w:rsidR="00093999" w:rsidRPr="00A67154">
        <w:t>, tabul</w:t>
      </w:r>
      <w:r w:rsidR="00093999">
        <w:t>ā norādīt informāciju par līgumiem</w:t>
      </w:r>
      <w:r w:rsidR="00093999" w:rsidRPr="00A67154">
        <w:t>, kas atbilst minētajām prasībām, kā arī pievienot</w:t>
      </w:r>
      <w:r w:rsidR="00093999">
        <w:t xml:space="preserve"> vismaz vienu</w:t>
      </w:r>
      <w:r w:rsidR="00093999" w:rsidRPr="00A67154">
        <w:t xml:space="preserve"> pozitīv</w:t>
      </w:r>
      <w:r w:rsidR="00093999">
        <w:t>u</w:t>
      </w:r>
      <w:r w:rsidR="00093999" w:rsidRPr="00A67154">
        <w:t xml:space="preserve"> atsauksm</w:t>
      </w:r>
      <w:r w:rsidR="00093999">
        <w:t>i</w:t>
      </w:r>
      <w:r w:rsidR="00093999" w:rsidRPr="00A67154">
        <w:rPr>
          <w:b/>
          <w:bCs/>
          <w:szCs w:val="22"/>
        </w:rPr>
        <w:t xml:space="preserve"> </w:t>
      </w:r>
      <w:r w:rsidR="00093999">
        <w:rPr>
          <w:b/>
          <w:bCs/>
          <w:szCs w:val="22"/>
          <w:u w:val="single"/>
        </w:rPr>
        <w:t>par tabulā norādīto līguma</w:t>
      </w:r>
      <w:r w:rsidR="00093999" w:rsidRPr="00A67154">
        <w:rPr>
          <w:b/>
          <w:bCs/>
          <w:szCs w:val="22"/>
          <w:u w:val="single"/>
        </w:rPr>
        <w:t xml:space="preserve"> izpildi</w:t>
      </w:r>
      <w:r w:rsidR="00093999" w:rsidRPr="00A67154">
        <w:rPr>
          <w:szCs w:val="22"/>
        </w:rPr>
        <w:t xml:space="preserve">, </w:t>
      </w:r>
      <w:r w:rsidR="00093999" w:rsidRPr="00A67154">
        <w:t xml:space="preserve">kurā norādīts pasūtītājs, </w:t>
      </w:r>
      <w:r w:rsidR="00093999">
        <w:t>veiktā pakalpojuma</w:t>
      </w:r>
      <w:r w:rsidR="00093999" w:rsidRPr="00A67154">
        <w:t xml:space="preserve"> apraksts un informācija par to, vai </w:t>
      </w:r>
      <w:r w:rsidR="00093999">
        <w:t>pakalpojums veikts</w:t>
      </w:r>
      <w:r w:rsidR="00093999" w:rsidRPr="00A67154">
        <w:t xml:space="preserve"> atbilstoši normatīvaj</w:t>
      </w:r>
      <w:r w:rsidR="00093999">
        <w:t>iem aktiem un pienācīgi pabeigts</w:t>
      </w:r>
      <w:r w:rsidR="00093999" w:rsidRPr="00A67154">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977"/>
        <w:gridCol w:w="3544"/>
      </w:tblGrid>
      <w:tr w:rsidR="00093999" w:rsidRPr="00A67154" w:rsidTr="002352CE">
        <w:tc>
          <w:tcPr>
            <w:tcW w:w="709" w:type="dxa"/>
          </w:tcPr>
          <w:p w:rsidR="00093999" w:rsidRPr="00A67154" w:rsidRDefault="00093999" w:rsidP="002352CE">
            <w:pPr>
              <w:rPr>
                <w:b/>
              </w:rPr>
            </w:pPr>
            <w:r w:rsidRPr="00A67154">
              <w:rPr>
                <w:b/>
              </w:rPr>
              <w:t>Nr.</w:t>
            </w:r>
          </w:p>
          <w:p w:rsidR="00093999" w:rsidRPr="00A67154" w:rsidRDefault="00093999" w:rsidP="002352CE">
            <w:pPr>
              <w:rPr>
                <w:b/>
              </w:rPr>
            </w:pPr>
            <w:r w:rsidRPr="00A67154">
              <w:rPr>
                <w:b/>
              </w:rPr>
              <w:t>p.k.</w:t>
            </w:r>
          </w:p>
        </w:tc>
        <w:tc>
          <w:tcPr>
            <w:tcW w:w="2268" w:type="dxa"/>
            <w:vAlign w:val="center"/>
          </w:tcPr>
          <w:p w:rsidR="00093999" w:rsidRPr="00A67154" w:rsidRDefault="00093999" w:rsidP="002352CE">
            <w:pPr>
              <w:rPr>
                <w:b/>
              </w:rPr>
            </w:pPr>
            <w:r w:rsidRPr="00A67154">
              <w:rPr>
                <w:b/>
              </w:rPr>
              <w:t>Līguma Nr., datums, līguma darbības laiks</w:t>
            </w:r>
          </w:p>
        </w:tc>
        <w:tc>
          <w:tcPr>
            <w:tcW w:w="2977" w:type="dxa"/>
            <w:vAlign w:val="center"/>
          </w:tcPr>
          <w:p w:rsidR="00093999" w:rsidRPr="00A67154" w:rsidRDefault="00093999" w:rsidP="002352CE">
            <w:pPr>
              <w:rPr>
                <w:b/>
                <w:sz w:val="16"/>
                <w:szCs w:val="16"/>
              </w:rPr>
            </w:pPr>
            <w:r>
              <w:rPr>
                <w:b/>
              </w:rPr>
              <w:t>Līguma ietvaros veiktā pakalpojuma</w:t>
            </w:r>
            <w:r w:rsidRPr="00A67154">
              <w:rPr>
                <w:b/>
              </w:rPr>
              <w:t xml:space="preserve"> apraksts</w:t>
            </w:r>
            <w:r>
              <w:rPr>
                <w:b/>
              </w:rPr>
              <w:t>, līgumcena</w:t>
            </w:r>
          </w:p>
        </w:tc>
        <w:tc>
          <w:tcPr>
            <w:tcW w:w="3544" w:type="dxa"/>
            <w:vAlign w:val="center"/>
          </w:tcPr>
          <w:p w:rsidR="00093999" w:rsidRPr="00A67154" w:rsidRDefault="00093999" w:rsidP="002352CE">
            <w:pPr>
              <w:rPr>
                <w:b/>
              </w:rPr>
            </w:pPr>
            <w:r w:rsidRPr="00A67154">
              <w:rPr>
                <w:b/>
              </w:rPr>
              <w:t>Pasūtītājs, kontaktpersona, tālrunis</w:t>
            </w:r>
          </w:p>
        </w:tc>
      </w:tr>
      <w:tr w:rsidR="00093999" w:rsidRPr="00A67154" w:rsidTr="002352CE">
        <w:tc>
          <w:tcPr>
            <w:tcW w:w="709" w:type="dxa"/>
          </w:tcPr>
          <w:p w:rsidR="00093999" w:rsidRPr="00A67154" w:rsidRDefault="00093999" w:rsidP="002352CE">
            <w:r w:rsidRPr="00A67154">
              <w:t>1.</w:t>
            </w:r>
          </w:p>
        </w:tc>
        <w:tc>
          <w:tcPr>
            <w:tcW w:w="2268" w:type="dxa"/>
          </w:tcPr>
          <w:p w:rsidR="00093999" w:rsidRPr="00A67154" w:rsidRDefault="00093999" w:rsidP="002352CE">
            <w:pPr>
              <w:jc w:val="both"/>
            </w:pPr>
          </w:p>
        </w:tc>
        <w:tc>
          <w:tcPr>
            <w:tcW w:w="2977" w:type="dxa"/>
          </w:tcPr>
          <w:p w:rsidR="00093999" w:rsidRPr="00A67154" w:rsidRDefault="00093999" w:rsidP="002352CE">
            <w:pPr>
              <w:jc w:val="both"/>
            </w:pPr>
          </w:p>
        </w:tc>
        <w:tc>
          <w:tcPr>
            <w:tcW w:w="3544" w:type="dxa"/>
          </w:tcPr>
          <w:p w:rsidR="00093999" w:rsidRPr="00A67154" w:rsidRDefault="00093999" w:rsidP="002352CE">
            <w:pPr>
              <w:jc w:val="both"/>
            </w:pPr>
          </w:p>
        </w:tc>
      </w:tr>
      <w:tr w:rsidR="00093999" w:rsidRPr="00A67154" w:rsidTr="002352CE">
        <w:tc>
          <w:tcPr>
            <w:tcW w:w="709" w:type="dxa"/>
          </w:tcPr>
          <w:p w:rsidR="00093999" w:rsidRPr="00A67154" w:rsidRDefault="00093999" w:rsidP="002352CE">
            <w:r w:rsidRPr="00A67154">
              <w:t>n</w:t>
            </w:r>
          </w:p>
        </w:tc>
        <w:tc>
          <w:tcPr>
            <w:tcW w:w="2268" w:type="dxa"/>
          </w:tcPr>
          <w:p w:rsidR="00093999" w:rsidRPr="00A67154" w:rsidRDefault="00093999" w:rsidP="002352CE">
            <w:pPr>
              <w:jc w:val="both"/>
            </w:pPr>
          </w:p>
        </w:tc>
        <w:tc>
          <w:tcPr>
            <w:tcW w:w="2977" w:type="dxa"/>
          </w:tcPr>
          <w:p w:rsidR="00093999" w:rsidRPr="00A67154" w:rsidRDefault="00093999" w:rsidP="002352CE">
            <w:pPr>
              <w:jc w:val="both"/>
            </w:pPr>
          </w:p>
        </w:tc>
        <w:tc>
          <w:tcPr>
            <w:tcW w:w="3544" w:type="dxa"/>
          </w:tcPr>
          <w:p w:rsidR="00093999" w:rsidRPr="00A67154" w:rsidRDefault="00093999" w:rsidP="002352CE">
            <w:pPr>
              <w:jc w:val="both"/>
            </w:pPr>
          </w:p>
        </w:tc>
      </w:tr>
      <w:tr w:rsidR="00093999" w:rsidRPr="00A67154" w:rsidTr="002352CE">
        <w:tc>
          <w:tcPr>
            <w:tcW w:w="709" w:type="dxa"/>
          </w:tcPr>
          <w:p w:rsidR="00093999" w:rsidRPr="00A67154" w:rsidRDefault="00093999" w:rsidP="002352CE">
            <w:r w:rsidRPr="00A67154">
              <w:t>n+1</w:t>
            </w:r>
          </w:p>
        </w:tc>
        <w:tc>
          <w:tcPr>
            <w:tcW w:w="2268" w:type="dxa"/>
          </w:tcPr>
          <w:p w:rsidR="00093999" w:rsidRPr="00A67154" w:rsidRDefault="00093999" w:rsidP="002352CE">
            <w:pPr>
              <w:jc w:val="both"/>
            </w:pPr>
          </w:p>
        </w:tc>
        <w:tc>
          <w:tcPr>
            <w:tcW w:w="2977" w:type="dxa"/>
          </w:tcPr>
          <w:p w:rsidR="00093999" w:rsidRPr="00A67154" w:rsidRDefault="00093999" w:rsidP="002352CE">
            <w:pPr>
              <w:jc w:val="both"/>
            </w:pPr>
          </w:p>
        </w:tc>
        <w:tc>
          <w:tcPr>
            <w:tcW w:w="3544" w:type="dxa"/>
          </w:tcPr>
          <w:p w:rsidR="00093999" w:rsidRPr="00A67154" w:rsidRDefault="00093999" w:rsidP="002352CE">
            <w:pPr>
              <w:jc w:val="both"/>
            </w:pPr>
          </w:p>
        </w:tc>
      </w:tr>
    </w:tbl>
    <w:p w:rsidR="00093999" w:rsidRPr="00A63238" w:rsidRDefault="00093999" w:rsidP="00093999">
      <w:pPr>
        <w:jc w:val="both"/>
        <w:rPr>
          <w:b/>
          <w:sz w:val="20"/>
          <w:szCs w:val="20"/>
        </w:rPr>
      </w:pPr>
    </w:p>
    <w:p w:rsidR="00093999" w:rsidRPr="00BA5DBC" w:rsidRDefault="00093999" w:rsidP="00093999">
      <w:pPr>
        <w:ind w:left="142" w:hanging="284"/>
        <w:jc w:val="both"/>
      </w:pPr>
      <w:r w:rsidRPr="00BA5DBC">
        <w:t xml:space="preserve">1.2. Apakšuzņēmēju saraksts </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3529"/>
        <w:gridCol w:w="2839"/>
      </w:tblGrid>
      <w:tr w:rsidR="00093999" w:rsidRPr="00A67154" w:rsidTr="002352CE">
        <w:trPr>
          <w:cantSplit/>
        </w:trPr>
        <w:tc>
          <w:tcPr>
            <w:tcW w:w="3134" w:type="dxa"/>
            <w:vMerge w:val="restart"/>
            <w:vAlign w:val="center"/>
          </w:tcPr>
          <w:p w:rsidR="00093999" w:rsidRPr="00A67154" w:rsidRDefault="00093999" w:rsidP="002352CE">
            <w:pPr>
              <w:rPr>
                <w:b/>
              </w:rPr>
            </w:pPr>
            <w:r w:rsidRPr="00A67154">
              <w:rPr>
                <w:b/>
              </w:rPr>
              <w:t>Apakšuzņēmēja nosaukums</w:t>
            </w:r>
          </w:p>
        </w:tc>
        <w:tc>
          <w:tcPr>
            <w:tcW w:w="6368" w:type="dxa"/>
            <w:gridSpan w:val="2"/>
            <w:vAlign w:val="center"/>
          </w:tcPr>
          <w:p w:rsidR="00093999" w:rsidRPr="00A67154" w:rsidRDefault="00093999" w:rsidP="002352CE">
            <w:pPr>
              <w:rPr>
                <w:b/>
              </w:rPr>
            </w:pPr>
            <w:r w:rsidRPr="00A67154">
              <w:rPr>
                <w:b/>
              </w:rPr>
              <w:t xml:space="preserve">Veicamā Piegādes daļa </w:t>
            </w:r>
          </w:p>
        </w:tc>
      </w:tr>
      <w:tr w:rsidR="00093999" w:rsidRPr="00A67154" w:rsidTr="002352CE">
        <w:trPr>
          <w:cantSplit/>
        </w:trPr>
        <w:tc>
          <w:tcPr>
            <w:tcW w:w="3134" w:type="dxa"/>
            <w:vMerge/>
            <w:vAlign w:val="center"/>
          </w:tcPr>
          <w:p w:rsidR="00093999" w:rsidRPr="00A67154" w:rsidRDefault="00093999" w:rsidP="002352CE">
            <w:pPr>
              <w:rPr>
                <w:b/>
              </w:rPr>
            </w:pPr>
          </w:p>
        </w:tc>
        <w:tc>
          <w:tcPr>
            <w:tcW w:w="3529" w:type="dxa"/>
            <w:vAlign w:val="center"/>
          </w:tcPr>
          <w:p w:rsidR="00093999" w:rsidRPr="00A67154" w:rsidRDefault="00093999" w:rsidP="002352CE">
            <w:pPr>
              <w:rPr>
                <w:b/>
              </w:rPr>
            </w:pPr>
            <w:r w:rsidRPr="00A67154">
              <w:rPr>
                <w:b/>
              </w:rPr>
              <w:t>Piegādes daļas nosaukums no Tehniskās specifikācijas</w:t>
            </w:r>
          </w:p>
        </w:tc>
        <w:tc>
          <w:tcPr>
            <w:tcW w:w="2839" w:type="dxa"/>
            <w:vAlign w:val="center"/>
          </w:tcPr>
          <w:p w:rsidR="00093999" w:rsidRPr="00A67154" w:rsidRDefault="00093999" w:rsidP="002352CE">
            <w:pPr>
              <w:rPr>
                <w:b/>
              </w:rPr>
            </w:pPr>
            <w:r w:rsidRPr="00A67154">
              <w:rPr>
                <w:b/>
              </w:rPr>
              <w:t>% no piedāvājuma cenas</w:t>
            </w:r>
          </w:p>
        </w:tc>
      </w:tr>
      <w:tr w:rsidR="00093999" w:rsidRPr="00A67154" w:rsidTr="002352CE">
        <w:trPr>
          <w:cantSplit/>
        </w:trPr>
        <w:tc>
          <w:tcPr>
            <w:tcW w:w="3134" w:type="dxa"/>
          </w:tcPr>
          <w:p w:rsidR="00093999" w:rsidRPr="00A67154" w:rsidRDefault="00093999" w:rsidP="002352CE"/>
        </w:tc>
        <w:tc>
          <w:tcPr>
            <w:tcW w:w="3529" w:type="dxa"/>
          </w:tcPr>
          <w:p w:rsidR="00093999" w:rsidRPr="00A67154" w:rsidRDefault="00093999" w:rsidP="002352CE"/>
        </w:tc>
        <w:tc>
          <w:tcPr>
            <w:tcW w:w="2839" w:type="dxa"/>
          </w:tcPr>
          <w:p w:rsidR="00093999" w:rsidRPr="00A67154" w:rsidRDefault="00093999" w:rsidP="002352CE"/>
        </w:tc>
      </w:tr>
      <w:tr w:rsidR="00093999" w:rsidRPr="00A67154" w:rsidTr="002352CE">
        <w:trPr>
          <w:cantSplit/>
        </w:trPr>
        <w:tc>
          <w:tcPr>
            <w:tcW w:w="3134" w:type="dxa"/>
          </w:tcPr>
          <w:p w:rsidR="00093999" w:rsidRPr="00A67154" w:rsidRDefault="00093999" w:rsidP="002352CE"/>
        </w:tc>
        <w:tc>
          <w:tcPr>
            <w:tcW w:w="3529" w:type="dxa"/>
          </w:tcPr>
          <w:p w:rsidR="00093999" w:rsidRPr="00A67154" w:rsidRDefault="00093999" w:rsidP="002352CE"/>
        </w:tc>
        <w:tc>
          <w:tcPr>
            <w:tcW w:w="2839" w:type="dxa"/>
          </w:tcPr>
          <w:p w:rsidR="00093999" w:rsidRPr="00A67154" w:rsidRDefault="00093999" w:rsidP="002352CE"/>
        </w:tc>
      </w:tr>
      <w:tr w:rsidR="00093999" w:rsidRPr="00A67154" w:rsidTr="002352CE">
        <w:trPr>
          <w:cantSplit/>
        </w:trPr>
        <w:tc>
          <w:tcPr>
            <w:tcW w:w="3134" w:type="dxa"/>
          </w:tcPr>
          <w:p w:rsidR="00093999" w:rsidRPr="00A67154" w:rsidRDefault="00093999" w:rsidP="002352CE"/>
        </w:tc>
        <w:tc>
          <w:tcPr>
            <w:tcW w:w="3529" w:type="dxa"/>
          </w:tcPr>
          <w:p w:rsidR="00093999" w:rsidRPr="00A67154" w:rsidRDefault="00093999" w:rsidP="002352CE">
            <w:pPr>
              <w:jc w:val="right"/>
            </w:pPr>
            <w:r w:rsidRPr="00A67154">
              <w:t>Kopā (%)</w:t>
            </w:r>
          </w:p>
        </w:tc>
        <w:tc>
          <w:tcPr>
            <w:tcW w:w="2839" w:type="dxa"/>
          </w:tcPr>
          <w:p w:rsidR="00093999" w:rsidRPr="00A67154" w:rsidRDefault="00093999" w:rsidP="002352CE"/>
        </w:tc>
      </w:tr>
    </w:tbl>
    <w:p w:rsidR="00093999" w:rsidRDefault="00093999" w:rsidP="00093999">
      <w:pPr>
        <w:pStyle w:val="Heading2"/>
        <w:numPr>
          <w:ilvl w:val="0"/>
          <w:numId w:val="0"/>
        </w:numPr>
      </w:pPr>
      <w:bookmarkStart w:id="258" w:name="_Toc211739526"/>
      <w:bookmarkStart w:id="259" w:name="_Toc443297878"/>
      <w:bookmarkStart w:id="260" w:name="_Toc443298037"/>
      <w:bookmarkStart w:id="261" w:name="_Toc443302492"/>
      <w:bookmarkStart w:id="262" w:name="_Toc443309126"/>
    </w:p>
    <w:p w:rsidR="00093999" w:rsidRPr="00A67154" w:rsidRDefault="00093999" w:rsidP="00093999">
      <w:pPr>
        <w:pStyle w:val="Heading2"/>
        <w:numPr>
          <w:ilvl w:val="0"/>
          <w:numId w:val="0"/>
        </w:numPr>
        <w:ind w:left="-142" w:right="-1"/>
      </w:pPr>
      <w:r w:rsidRPr="00A67154">
        <w:t>Pretendenta personu apvienībā ietilpstošā dalībnieka/apakšuzņēmēja</w:t>
      </w:r>
      <w:bookmarkStart w:id="263" w:name="_Toc211739527"/>
      <w:bookmarkEnd w:id="258"/>
      <w:r w:rsidRPr="00A67154">
        <w:t xml:space="preserve"> apliecinājums</w:t>
      </w:r>
      <w:bookmarkStart w:id="264" w:name="_Toc211739528"/>
      <w:bookmarkEnd w:id="263"/>
      <w:r w:rsidRPr="00A67154">
        <w:t xml:space="preserve"> par gatavību iesaistīties līguma izpildē</w:t>
      </w:r>
      <w:bookmarkEnd w:id="259"/>
      <w:bookmarkEnd w:id="260"/>
      <w:bookmarkEnd w:id="261"/>
      <w:bookmarkEnd w:id="262"/>
      <w:bookmarkEnd w:id="264"/>
    </w:p>
    <w:p w:rsidR="00093999" w:rsidRPr="00A67154" w:rsidRDefault="00093999" w:rsidP="00093999">
      <w:pPr>
        <w:ind w:left="-142" w:right="-1"/>
        <w:jc w:val="both"/>
        <w:rPr>
          <w:bCs/>
        </w:rPr>
      </w:pPr>
      <w:r>
        <w:rPr>
          <w:bCs/>
        </w:rPr>
        <w:t>Ar šo</w:t>
      </w:r>
      <w:r w:rsidRPr="00A67154">
        <w:rPr>
          <w:bCs/>
        </w:rPr>
        <w:t xml:space="preserve"> (&lt;</w:t>
      </w:r>
      <w:r w:rsidRPr="00A67154">
        <w:rPr>
          <w:bCs/>
          <w:i/>
        </w:rPr>
        <w:t>personu apvienībā ietilpstošā dalībnieka/apakšuzņēmēja nosaukums</w:t>
      </w:r>
      <w:r w:rsidRPr="00A67154">
        <w:rPr>
          <w:bCs/>
        </w:rPr>
        <w:t>&gt;) apņemas</w:t>
      </w:r>
      <w:r>
        <w:rPr>
          <w:bCs/>
        </w:rPr>
        <w:t xml:space="preserve"> </w:t>
      </w:r>
      <w:r w:rsidRPr="00A67154">
        <w:rPr>
          <w:bCs/>
        </w:rPr>
        <w:t>strādāt pie iepirkuma</w:t>
      </w:r>
      <w:r>
        <w:rPr>
          <w:bCs/>
        </w:rPr>
        <w:t xml:space="preserve"> līguma „__</w:t>
      </w:r>
      <w:r w:rsidRPr="00A67154">
        <w:rPr>
          <w:bCs/>
        </w:rPr>
        <w:t>” nosaukums „ID numurs” izpildes kā pretendenta &lt;</w:t>
      </w:r>
      <w:r w:rsidRPr="00A67154">
        <w:rPr>
          <w:bCs/>
          <w:i/>
        </w:rPr>
        <w:t xml:space="preserve">Pretendenta nosaukums&gt; </w:t>
      </w:r>
      <w:r w:rsidRPr="00A67154">
        <w:rPr>
          <w:bCs/>
        </w:rPr>
        <w:t xml:space="preserve">personu apvienības dalībnieks </w:t>
      </w:r>
      <w:r w:rsidRPr="00A67154">
        <w:rPr>
          <w:bCs/>
          <w:i/>
        </w:rPr>
        <w:t>/ vai /</w:t>
      </w:r>
      <w:r w:rsidRPr="00A67154">
        <w:rPr>
          <w:bCs/>
        </w:rPr>
        <w:t xml:space="preserve"> apakšuzņēmējs </w:t>
      </w:r>
      <w:r w:rsidRPr="00A67154">
        <w:rPr>
          <w:bCs/>
          <w:i/>
        </w:rPr>
        <w:t>&lt;atstāt vajadzīgo</w:t>
      </w:r>
      <w:r w:rsidRPr="00A67154">
        <w:rPr>
          <w:bCs/>
        </w:rPr>
        <w:t>&gt;, gadījumā, ja ar šo pretendentu tiks noslēgts iepirkuma līgums.</w:t>
      </w:r>
    </w:p>
    <w:p w:rsidR="00093999" w:rsidRPr="00A67154" w:rsidRDefault="00093999" w:rsidP="00093999">
      <w:pPr>
        <w:ind w:left="-142" w:right="-1"/>
        <w:jc w:val="both"/>
        <w:rPr>
          <w:bCs/>
        </w:rPr>
      </w:pPr>
      <w:r w:rsidRPr="00A67154">
        <w:rPr>
          <w:bCs/>
        </w:rPr>
        <w:t xml:space="preserve">Šī apņemšanās nav atsaucama, izņemot, ja iestājas ārkārtas apstākļi, kurus nav iespējams paredzēt iepirkuma </w:t>
      </w:r>
      <w:r>
        <w:rPr>
          <w:bCs/>
        </w:rPr>
        <w:t>laikā, par kuriem</w:t>
      </w:r>
      <w:r w:rsidRPr="00A67154">
        <w:rPr>
          <w:bCs/>
        </w:rPr>
        <w:t xml:space="preserve"> </w:t>
      </w:r>
      <w:r w:rsidRPr="00A67154">
        <w:rPr>
          <w:bCs/>
          <w:i/>
        </w:rPr>
        <w:t>(</w:t>
      </w:r>
      <w:r w:rsidRPr="00A67154">
        <w:rPr>
          <w:bCs/>
        </w:rPr>
        <w:t>&lt;</w:t>
      </w:r>
      <w:r w:rsidRPr="00A67154">
        <w:rPr>
          <w:bCs/>
          <w:i/>
        </w:rPr>
        <w:t>personu apvienībā ietilpstošā dalībnieka/apakšuzņēmēja nosaukums</w:t>
      </w:r>
      <w:r w:rsidRPr="00A67154">
        <w:rPr>
          <w:bCs/>
        </w:rPr>
        <w:t xml:space="preserve"> </w:t>
      </w:r>
      <w:r w:rsidRPr="00A67154">
        <w:rPr>
          <w:bCs/>
          <w:i/>
        </w:rPr>
        <w:t>(&lt;atstāt vajadzīgo&gt;))</w:t>
      </w:r>
      <w:r w:rsidRPr="00A67154">
        <w:rPr>
          <w:bCs/>
        </w:rPr>
        <w:t xml:space="preserve"> apņemas nekavējoties informēt pasūtītāju.</w:t>
      </w:r>
    </w:p>
    <w:tbl>
      <w:tblPr>
        <w:tblW w:w="94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960"/>
        <w:gridCol w:w="1272"/>
      </w:tblGrid>
      <w:tr w:rsidR="00093999" w:rsidRPr="00A67154" w:rsidTr="002352CE">
        <w:trPr>
          <w:trHeight w:val="308"/>
        </w:trPr>
        <w:tc>
          <w:tcPr>
            <w:tcW w:w="8190" w:type="dxa"/>
            <w:gridSpan w:val="2"/>
            <w:tcBorders>
              <w:right w:val="single" w:sz="4" w:space="0" w:color="auto"/>
            </w:tcBorders>
            <w:vAlign w:val="center"/>
          </w:tcPr>
          <w:p w:rsidR="00093999" w:rsidRPr="00A67154" w:rsidRDefault="00093999" w:rsidP="002352CE">
            <w:r w:rsidRPr="00A67154">
              <w:rPr>
                <w:bCs/>
              </w:rPr>
              <w:t>Personu apvienībā ietilpstošā u</w:t>
            </w:r>
            <w:r>
              <w:rPr>
                <w:bCs/>
              </w:rPr>
              <w:t>zņēmuma/apakšuzņēmēja nosaukums</w:t>
            </w:r>
          </w:p>
        </w:tc>
        <w:tc>
          <w:tcPr>
            <w:tcW w:w="1272" w:type="dxa"/>
            <w:tcBorders>
              <w:right w:val="single" w:sz="4" w:space="0" w:color="auto"/>
            </w:tcBorders>
            <w:vAlign w:val="center"/>
          </w:tcPr>
          <w:p w:rsidR="00093999" w:rsidRPr="00A67154" w:rsidRDefault="00093999" w:rsidP="002352CE"/>
        </w:tc>
      </w:tr>
      <w:tr w:rsidR="00093999" w:rsidRPr="00A67154" w:rsidTr="002352CE">
        <w:trPr>
          <w:trHeight w:val="325"/>
        </w:trPr>
        <w:tc>
          <w:tcPr>
            <w:tcW w:w="8190" w:type="dxa"/>
            <w:gridSpan w:val="2"/>
            <w:tcBorders>
              <w:right w:val="single" w:sz="4" w:space="0" w:color="auto"/>
            </w:tcBorders>
            <w:vAlign w:val="center"/>
          </w:tcPr>
          <w:p w:rsidR="00093999" w:rsidRPr="00A67154" w:rsidRDefault="00093999" w:rsidP="002352CE">
            <w:r w:rsidRPr="00A67154">
              <w:rPr>
                <w:rStyle w:val="FootnoteReference"/>
              </w:rPr>
              <w:footnoteReference w:id="2"/>
            </w:r>
            <w:r w:rsidRPr="00A67154">
              <w:t>Pilnvarotās personas vārds, uzvārds, amats</w:t>
            </w:r>
          </w:p>
        </w:tc>
        <w:tc>
          <w:tcPr>
            <w:tcW w:w="1272" w:type="dxa"/>
            <w:tcBorders>
              <w:right w:val="single" w:sz="4" w:space="0" w:color="auto"/>
            </w:tcBorders>
            <w:vAlign w:val="center"/>
          </w:tcPr>
          <w:p w:rsidR="00093999" w:rsidRPr="00A67154" w:rsidRDefault="00093999" w:rsidP="002352CE"/>
        </w:tc>
      </w:tr>
      <w:tr w:rsidR="00093999" w:rsidRPr="00A67154" w:rsidTr="002352CE">
        <w:trPr>
          <w:trHeight w:val="278"/>
        </w:trPr>
        <w:tc>
          <w:tcPr>
            <w:tcW w:w="8190" w:type="dxa"/>
            <w:gridSpan w:val="2"/>
            <w:tcBorders>
              <w:right w:val="single" w:sz="4" w:space="0" w:color="auto"/>
            </w:tcBorders>
            <w:vAlign w:val="center"/>
          </w:tcPr>
          <w:p w:rsidR="00093999" w:rsidRPr="00A67154" w:rsidRDefault="00093999" w:rsidP="002352CE">
            <w:r w:rsidRPr="00A67154">
              <w:t>Paraksts</w:t>
            </w:r>
          </w:p>
        </w:tc>
        <w:tc>
          <w:tcPr>
            <w:tcW w:w="1272" w:type="dxa"/>
            <w:tcBorders>
              <w:right w:val="single" w:sz="4" w:space="0" w:color="auto"/>
            </w:tcBorders>
            <w:vAlign w:val="center"/>
          </w:tcPr>
          <w:p w:rsidR="00093999" w:rsidRPr="00A67154" w:rsidRDefault="00093999" w:rsidP="002352CE"/>
        </w:tc>
      </w:tr>
      <w:tr w:rsidR="00093999" w:rsidRPr="00A67154" w:rsidTr="002352CE">
        <w:trPr>
          <w:trHeight w:val="308"/>
        </w:trPr>
        <w:tc>
          <w:tcPr>
            <w:tcW w:w="8190" w:type="dxa"/>
            <w:gridSpan w:val="2"/>
            <w:tcBorders>
              <w:right w:val="single" w:sz="4" w:space="0" w:color="auto"/>
            </w:tcBorders>
            <w:vAlign w:val="center"/>
          </w:tcPr>
          <w:p w:rsidR="00093999" w:rsidRPr="00A67154" w:rsidRDefault="00093999" w:rsidP="002352CE">
            <w:r w:rsidRPr="00A67154">
              <w:t>Datums</w:t>
            </w:r>
          </w:p>
        </w:tc>
        <w:tc>
          <w:tcPr>
            <w:tcW w:w="1272" w:type="dxa"/>
            <w:tcBorders>
              <w:right w:val="single" w:sz="4" w:space="0" w:color="auto"/>
            </w:tcBorders>
            <w:vAlign w:val="center"/>
          </w:tcPr>
          <w:p w:rsidR="00093999" w:rsidRPr="00A67154" w:rsidRDefault="00093999" w:rsidP="002352CE"/>
        </w:tc>
      </w:tr>
      <w:tr w:rsidR="00093999" w:rsidRPr="00CB5FA4" w:rsidTr="00235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32" w:type="dxa"/>
          <w:trHeight w:val="335"/>
        </w:trPr>
        <w:tc>
          <w:tcPr>
            <w:tcW w:w="7230" w:type="dxa"/>
          </w:tcPr>
          <w:p w:rsidR="00093999" w:rsidRPr="003742FC" w:rsidRDefault="00093999" w:rsidP="002352CE">
            <w:pPr>
              <w:rPr>
                <w:sz w:val="10"/>
                <w:szCs w:val="10"/>
              </w:rPr>
            </w:pPr>
          </w:p>
          <w:p w:rsidR="00093999" w:rsidRDefault="00093999" w:rsidP="002352CE">
            <w:r w:rsidRPr="00A67154">
              <w:t>Pretendenta pārstāvis</w:t>
            </w:r>
            <w:r>
              <w:t>_________________________________</w:t>
            </w:r>
          </w:p>
          <w:p w:rsidR="00093999" w:rsidRPr="00A67154" w:rsidRDefault="00093999" w:rsidP="002352CE">
            <w:r>
              <w:rPr>
                <w:sz w:val="20"/>
                <w:szCs w:val="20"/>
              </w:rPr>
              <w:t xml:space="preserve">                                                        </w:t>
            </w:r>
            <w:r w:rsidRPr="00966ECC">
              <w:rPr>
                <w:sz w:val="20"/>
                <w:szCs w:val="20"/>
              </w:rPr>
              <w:t>(amats, paraksts, vārds, uzvārds)</w:t>
            </w:r>
          </w:p>
        </w:tc>
      </w:tr>
    </w:tbl>
    <w:p w:rsidR="00093999" w:rsidRPr="004E55FB" w:rsidRDefault="00093999" w:rsidP="00093999">
      <w:pPr>
        <w:jc w:val="both"/>
        <w:rPr>
          <w:sz w:val="2"/>
          <w:szCs w:val="2"/>
        </w:rPr>
        <w:sectPr w:rsidR="00093999" w:rsidRPr="004E55FB" w:rsidSect="00846602">
          <w:footerReference w:type="even" r:id="rId12"/>
          <w:footerReference w:type="default" r:id="rId13"/>
          <w:footerReference w:type="first" r:id="rId14"/>
          <w:pgSz w:w="11907" w:h="16840" w:code="9"/>
          <w:pgMar w:top="851" w:right="992" w:bottom="1134" w:left="1560" w:header="709" w:footer="113" w:gutter="0"/>
          <w:cols w:space="708"/>
          <w:titlePg/>
          <w:docGrid w:linePitch="360"/>
        </w:sectPr>
      </w:pPr>
    </w:p>
    <w:p w:rsidR="00093999" w:rsidRDefault="00093999" w:rsidP="00093999">
      <w:pPr>
        <w:jc w:val="right"/>
        <w:rPr>
          <w:szCs w:val="22"/>
        </w:rPr>
      </w:pPr>
      <w:r>
        <w:rPr>
          <w:szCs w:val="22"/>
        </w:rPr>
        <w:lastRenderedPageBreak/>
        <w:t>3. pielikums</w:t>
      </w:r>
    </w:p>
    <w:p w:rsidR="00093999" w:rsidRPr="008F071A" w:rsidRDefault="00093999" w:rsidP="00093999">
      <w:pPr>
        <w:jc w:val="right"/>
        <w:rPr>
          <w:b/>
          <w:i/>
        </w:rPr>
      </w:pPr>
      <w:r>
        <w:rPr>
          <w:rFonts w:eastAsia="Lucida Sans Unicode" w:cs="Tahoma"/>
          <w:color w:val="000000"/>
          <w:sz w:val="22"/>
        </w:rPr>
        <w:t xml:space="preserve">Publiskajam iepirkumam </w:t>
      </w:r>
      <w:r w:rsidRPr="008F071A">
        <w:rPr>
          <w:b/>
          <w:i/>
        </w:rPr>
        <w:t xml:space="preserve">„Ēdināšanas pakalpojumu sniegšana </w:t>
      </w:r>
    </w:p>
    <w:p w:rsidR="00093999" w:rsidRDefault="00093999" w:rsidP="00093999">
      <w:pPr>
        <w:jc w:val="right"/>
        <w:rPr>
          <w:b/>
          <w:i/>
        </w:rPr>
      </w:pPr>
      <w:r w:rsidRPr="008F071A">
        <w:rPr>
          <w:b/>
          <w:i/>
        </w:rPr>
        <w:t>Jēkabpils pilsētas pašvaldības Kultūras pārvaldes</w:t>
      </w:r>
    </w:p>
    <w:p w:rsidR="00093999" w:rsidRDefault="00093999" w:rsidP="00093999">
      <w:pPr>
        <w:jc w:val="right"/>
        <w:rPr>
          <w:b/>
          <w:i/>
          <w:sz w:val="22"/>
          <w:szCs w:val="22"/>
        </w:rPr>
      </w:pPr>
      <w:r w:rsidRPr="008F071A">
        <w:rPr>
          <w:b/>
          <w:i/>
        </w:rPr>
        <w:t>reprezentācijas nodrošināšanai Jēkabpils pilsētā”</w:t>
      </w:r>
    </w:p>
    <w:p w:rsidR="00093999" w:rsidRDefault="00093999" w:rsidP="00093999">
      <w:pPr>
        <w:jc w:val="right"/>
        <w:rPr>
          <w:rFonts w:eastAsia="Lucida Sans Unicode" w:cs="Tahoma"/>
          <w:i/>
          <w:color w:val="FF0000"/>
          <w:sz w:val="22"/>
        </w:rPr>
      </w:pPr>
      <w:r>
        <w:rPr>
          <w:i/>
          <w:sz w:val="22"/>
          <w:szCs w:val="22"/>
        </w:rPr>
        <w:t>Identifikācijas Nr</w:t>
      </w:r>
      <w:r w:rsidRPr="00AC34FE">
        <w:rPr>
          <w:i/>
          <w:sz w:val="22"/>
          <w:szCs w:val="22"/>
        </w:rPr>
        <w:t xml:space="preserve">. </w:t>
      </w:r>
      <w:r>
        <w:rPr>
          <w:i/>
          <w:sz w:val="22"/>
          <w:szCs w:val="22"/>
        </w:rPr>
        <w:t>JPP 2016/</w:t>
      </w:r>
      <w:r w:rsidR="00B03F43">
        <w:rPr>
          <w:i/>
          <w:sz w:val="22"/>
          <w:szCs w:val="22"/>
        </w:rPr>
        <w:t>73</w:t>
      </w:r>
    </w:p>
    <w:p w:rsidR="00093999" w:rsidRDefault="00093999" w:rsidP="00093999">
      <w:pPr>
        <w:jc w:val="both"/>
        <w:rPr>
          <w:sz w:val="20"/>
          <w:szCs w:val="22"/>
        </w:rPr>
      </w:pPr>
    </w:p>
    <w:p w:rsidR="00093999" w:rsidRDefault="00093999" w:rsidP="00093999">
      <w:pPr>
        <w:rPr>
          <w:sz w:val="32"/>
          <w:szCs w:val="32"/>
        </w:rPr>
      </w:pPr>
      <w:r w:rsidRPr="00E87C3F">
        <w:rPr>
          <w:sz w:val="32"/>
          <w:szCs w:val="32"/>
        </w:rPr>
        <w:t>TEHNISKĀ SPECIFIKĀCIJA</w:t>
      </w:r>
    </w:p>
    <w:p w:rsidR="00093999" w:rsidRDefault="00093999" w:rsidP="00093999"/>
    <w:p w:rsidR="00093999" w:rsidRPr="005D0A5E" w:rsidRDefault="00093999" w:rsidP="00093999">
      <w:pPr>
        <w:numPr>
          <w:ilvl w:val="0"/>
          <w:numId w:val="7"/>
        </w:numPr>
        <w:ind w:left="567" w:hanging="567"/>
        <w:jc w:val="both"/>
        <w:rPr>
          <w:rFonts w:eastAsia="Lucida Sans Unicode" w:cs="Tahoma"/>
          <w:b/>
          <w:bCs/>
          <w:color w:val="000000"/>
        </w:rPr>
      </w:pPr>
      <w:r w:rsidRPr="00EC6A19">
        <w:rPr>
          <w:rFonts w:eastAsia="Lucida Sans Unicode" w:cs="Tahoma"/>
          <w:color w:val="000000"/>
        </w:rPr>
        <w:t>Pak</w:t>
      </w:r>
      <w:r>
        <w:rPr>
          <w:rFonts w:eastAsia="Lucida Sans Unicode" w:cs="Tahoma"/>
          <w:color w:val="000000"/>
        </w:rPr>
        <w:t>alpojuma sniedzējam jānodrošina:</w:t>
      </w:r>
    </w:p>
    <w:p w:rsidR="00093999" w:rsidRDefault="00093999" w:rsidP="00093999">
      <w:pPr>
        <w:numPr>
          <w:ilvl w:val="1"/>
          <w:numId w:val="7"/>
        </w:numPr>
        <w:ind w:left="567" w:hanging="567"/>
        <w:jc w:val="both"/>
        <w:rPr>
          <w:rFonts w:eastAsia="Lucida Sans Unicode" w:cs="Tahoma"/>
          <w:b/>
          <w:bCs/>
          <w:color w:val="000000"/>
        </w:rPr>
      </w:pPr>
      <w:r w:rsidRPr="00EC6A19">
        <w:rPr>
          <w:rFonts w:eastAsia="Lucida Sans Unicode" w:cs="Tahoma"/>
          <w:color w:val="000000"/>
        </w:rPr>
        <w:t>ēdināšanas pakalpojumu sniegšana</w:t>
      </w:r>
      <w:r>
        <w:rPr>
          <w:rFonts w:eastAsia="Lucida Sans Unicode" w:cs="Tahoma"/>
          <w:color w:val="000000"/>
        </w:rPr>
        <w:t xml:space="preserve"> Pasūtītāja</w:t>
      </w:r>
      <w:r w:rsidRPr="00EC6A19">
        <w:rPr>
          <w:rFonts w:eastAsia="Lucida Sans Unicode" w:cs="Tahoma"/>
          <w:color w:val="000000"/>
        </w:rPr>
        <w:t xml:space="preserve"> darba laikā, kā arī ārpus tā pēc Pasūtītāja vajadzības.</w:t>
      </w:r>
    </w:p>
    <w:p w:rsidR="00093999" w:rsidRDefault="00093999" w:rsidP="00093999">
      <w:pPr>
        <w:numPr>
          <w:ilvl w:val="1"/>
          <w:numId w:val="7"/>
        </w:numPr>
        <w:ind w:left="567" w:hanging="567"/>
        <w:jc w:val="both"/>
        <w:rPr>
          <w:rFonts w:eastAsia="Lucida Sans Unicode" w:cs="Tahoma"/>
          <w:b/>
          <w:bCs/>
          <w:color w:val="000000"/>
        </w:rPr>
      </w:pPr>
      <w:r w:rsidRPr="005D0A5E">
        <w:rPr>
          <w:rFonts w:eastAsia="Lucida Sans Unicode" w:cs="Tahoma"/>
          <w:color w:val="000000"/>
        </w:rPr>
        <w:t>izbraukuma ēdināšanas organizēšana Pasūtītāja telpās vai pakalpojuma sniedzēja telpās, ievērojot sanitāri higiēniskās prasības.</w:t>
      </w:r>
    </w:p>
    <w:p w:rsidR="00093999" w:rsidRDefault="00093999" w:rsidP="00093999">
      <w:pPr>
        <w:numPr>
          <w:ilvl w:val="1"/>
          <w:numId w:val="7"/>
        </w:numPr>
        <w:ind w:left="567" w:hanging="567"/>
        <w:jc w:val="both"/>
        <w:rPr>
          <w:rFonts w:eastAsia="Lucida Sans Unicode" w:cs="Tahoma"/>
          <w:b/>
          <w:bCs/>
          <w:color w:val="000000"/>
        </w:rPr>
      </w:pPr>
      <w:r>
        <w:t>t</w:t>
      </w:r>
      <w:r w:rsidRPr="00D66616">
        <w:t>ransportēšanas laikā produkti jāpasargā no piesārņojuma un jānodrošina nepieciešamā temperatūra. Transportlīdzeklim, tarai, iepakojumam, konteineram, kuros pārvietos izstrādājumus, jābūt tīriem, atbilstoši noteiktajām pārtikas higiēnas prasībām</w:t>
      </w:r>
      <w:r w:rsidR="0024532C">
        <w:t>.</w:t>
      </w:r>
    </w:p>
    <w:p w:rsidR="00093999" w:rsidRDefault="00093999" w:rsidP="00093999">
      <w:pPr>
        <w:numPr>
          <w:ilvl w:val="1"/>
          <w:numId w:val="7"/>
        </w:numPr>
        <w:ind w:left="567" w:hanging="567"/>
        <w:jc w:val="both"/>
        <w:rPr>
          <w:rFonts w:eastAsia="Lucida Sans Unicode" w:cs="Tahoma"/>
          <w:b/>
          <w:bCs/>
          <w:color w:val="000000"/>
        </w:rPr>
      </w:pPr>
      <w:r w:rsidRPr="00E12CB1">
        <w:rPr>
          <w:rFonts w:eastAsia="Lucida Sans Unicode" w:cs="Tahoma"/>
        </w:rPr>
        <w:t>piegādāt</w:t>
      </w:r>
      <w:r>
        <w:rPr>
          <w:rFonts w:eastAsia="Lucida Sans Unicode" w:cs="Tahoma"/>
        </w:rPr>
        <w:t>o</w:t>
      </w:r>
      <w:r w:rsidRPr="00E12CB1">
        <w:rPr>
          <w:rFonts w:eastAsia="Lucida Sans Unicode" w:cs="Tahoma"/>
        </w:rPr>
        <w:t xml:space="preserve"> ēdien</w:t>
      </w:r>
      <w:r>
        <w:rPr>
          <w:rFonts w:eastAsia="Lucida Sans Unicode" w:cs="Tahoma"/>
        </w:rPr>
        <w:t xml:space="preserve">u </w:t>
      </w:r>
      <w:r w:rsidRPr="00E12CB1">
        <w:rPr>
          <w:rFonts w:eastAsia="Lucida Sans Unicode" w:cs="Tahoma"/>
        </w:rPr>
        <w:t>atbilst</w:t>
      </w:r>
      <w:r>
        <w:rPr>
          <w:rFonts w:eastAsia="Lucida Sans Unicode" w:cs="Tahoma"/>
        </w:rPr>
        <w:t>ību</w:t>
      </w:r>
      <w:r w:rsidRPr="00E12CB1">
        <w:rPr>
          <w:rFonts w:eastAsia="Lucida Sans Unicode" w:cs="Tahoma"/>
        </w:rPr>
        <w:t xml:space="preserve"> „Pārtikas aprites uzraudzības likumā” un ar to saistītajos normatīvajos aktos izvirzītajām nekaitīguma un kvalitātes prasībām pārtikas precēm.</w:t>
      </w:r>
    </w:p>
    <w:p w:rsidR="00093999" w:rsidRPr="00E12CB1" w:rsidRDefault="00093999" w:rsidP="00093999">
      <w:pPr>
        <w:numPr>
          <w:ilvl w:val="1"/>
          <w:numId w:val="7"/>
        </w:numPr>
        <w:ind w:left="567" w:hanging="567"/>
        <w:jc w:val="both"/>
        <w:rPr>
          <w:rFonts w:eastAsia="Lucida Sans Unicode" w:cs="Tahoma"/>
          <w:b/>
          <w:bCs/>
          <w:color w:val="000000"/>
        </w:rPr>
      </w:pPr>
      <w:r w:rsidRPr="00E12CB1">
        <w:rPr>
          <w:rFonts w:eastAsia="Lucida Sans Unicode" w:cs="Tahoma"/>
          <w:color w:val="000000"/>
        </w:rPr>
        <w:t xml:space="preserve">izlietoto trauku, piederumu un ēdienu atlieku savākšanu un aizvešanu no pakalpojumu sniegšanas vietas pēc </w:t>
      </w:r>
      <w:r>
        <w:rPr>
          <w:rFonts w:eastAsia="Lucida Sans Unicode" w:cs="Tahoma"/>
          <w:color w:val="000000"/>
        </w:rPr>
        <w:t>pakalpojuma sniegšanas</w:t>
      </w:r>
      <w:r w:rsidRPr="00E12CB1">
        <w:rPr>
          <w:rFonts w:eastAsia="Lucida Sans Unicode" w:cs="Tahoma"/>
          <w:color w:val="000000"/>
        </w:rPr>
        <w:t>.</w:t>
      </w:r>
    </w:p>
    <w:p w:rsidR="00093999" w:rsidRPr="00EC6A19" w:rsidRDefault="00093999" w:rsidP="00093999">
      <w:pPr>
        <w:numPr>
          <w:ilvl w:val="0"/>
          <w:numId w:val="7"/>
        </w:numPr>
        <w:ind w:left="567" w:hanging="567"/>
        <w:jc w:val="both"/>
        <w:rPr>
          <w:rFonts w:eastAsia="Lucida Sans Unicode" w:cs="Tahoma"/>
          <w:b/>
          <w:bCs/>
          <w:color w:val="000000"/>
        </w:rPr>
      </w:pPr>
      <w:r w:rsidRPr="00EC6A19">
        <w:rPr>
          <w:rFonts w:eastAsia="Lucida Sans Unicode" w:cs="Tahoma"/>
          <w:color w:val="000000"/>
        </w:rPr>
        <w:t>Pasūtītājam ir tiesības pirms pakalpojumu sniegšanas samazināt Tehniskajā specifikācijā norādīto ēdināšanas pakalpojumu apjomu.</w:t>
      </w:r>
    </w:p>
    <w:p w:rsidR="00093999" w:rsidRPr="00EC6A19" w:rsidRDefault="00093999" w:rsidP="00093999">
      <w:pPr>
        <w:numPr>
          <w:ilvl w:val="0"/>
          <w:numId w:val="7"/>
        </w:numPr>
        <w:ind w:left="567" w:hanging="567"/>
        <w:jc w:val="both"/>
        <w:rPr>
          <w:rFonts w:eastAsia="Lucida Sans Unicode" w:cs="Tahoma"/>
          <w:b/>
          <w:bCs/>
          <w:color w:val="000000"/>
        </w:rPr>
      </w:pPr>
      <w:r w:rsidRPr="00EC6A19">
        <w:rPr>
          <w:lang w:eastAsia="ar-SA"/>
        </w:rPr>
        <w:t>Papildus minētajām prasībām Pretendentam</w:t>
      </w:r>
      <w:r>
        <w:rPr>
          <w:lang w:eastAsia="ar-SA"/>
        </w:rPr>
        <w:t xml:space="preserve"> katrai iepirkuma daļai atsevišķi,</w:t>
      </w:r>
      <w:r w:rsidRPr="00EC6A19">
        <w:rPr>
          <w:lang w:eastAsia="ar-SA"/>
        </w:rPr>
        <w:t xml:space="preserve"> jāiesniedz:</w:t>
      </w:r>
    </w:p>
    <w:p w:rsidR="00093999" w:rsidRPr="00EC6A19" w:rsidRDefault="00093999" w:rsidP="00093999">
      <w:pPr>
        <w:numPr>
          <w:ilvl w:val="2"/>
          <w:numId w:val="7"/>
        </w:numPr>
        <w:ind w:left="567" w:hanging="567"/>
        <w:jc w:val="both"/>
        <w:rPr>
          <w:rFonts w:eastAsia="Lucida Sans Unicode" w:cs="Tahoma"/>
          <w:b/>
          <w:bCs/>
          <w:color w:val="000000"/>
        </w:rPr>
      </w:pPr>
      <w:r w:rsidRPr="00E12CB1">
        <w:rPr>
          <w:u w:val="single"/>
          <w:lang w:eastAsia="ar-SA"/>
        </w:rPr>
        <w:t>Pretendenta apliecinājums</w:t>
      </w:r>
      <w:r w:rsidRPr="00EC6A19">
        <w:rPr>
          <w:lang w:eastAsia="ar-SA"/>
        </w:rPr>
        <w:t xml:space="preserve"> (brīvā formā), ka Pretendents, Līguma darbības laikā sniegs ēdināšanas pakalpojumu un vismaz 50% (piecdesmit procentu) no ēdienkartē izmantotajiem </w:t>
      </w:r>
      <w:r w:rsidRPr="00EC6A19">
        <w:rPr>
          <w:u w:val="single"/>
          <w:lang w:eastAsia="ar-SA"/>
        </w:rPr>
        <w:t>dārzeņiem, augļiem un ogām</w:t>
      </w:r>
      <w:r w:rsidRPr="00EC6A19">
        <w:rPr>
          <w:lang w:eastAsia="ar-SA"/>
        </w:rPr>
        <w:t xml:space="preserve"> atbildīs lauksaimniecības produktu integrētās audzēšanas vai bioloģiskās lauksaimniecības prasībām, ņemot vērā to sezonalitāti un pieejamību tirgū, kā arī ievērojot Zemkopības ministrijas izstrādāto vietējo dārzeņu, augļu un ogu pieejamības kalendāru, kas arī publicēts IUB mājas lapā internetā </w:t>
      </w:r>
      <w:r w:rsidRPr="00EC6A19">
        <w:rPr>
          <w:u w:val="single"/>
          <w:lang w:eastAsia="ar-SA"/>
        </w:rPr>
        <w:t>http://www.iub.gov.lv/lv/node/478</w:t>
      </w:r>
      <w:r w:rsidRPr="00EC6A19">
        <w:rPr>
          <w:lang w:eastAsia="ar-SA"/>
        </w:rPr>
        <w:t xml:space="preserve"> (</w:t>
      </w:r>
      <w:r w:rsidRPr="00EC6A19">
        <w:rPr>
          <w:i/>
          <w:lang w:eastAsia="ar-SA"/>
        </w:rPr>
        <w:t>Vietējo augļu un ogu pieejamības kalendārs, Vietējo dārzeņu pieejamības kalendārs</w:t>
      </w:r>
      <w:r>
        <w:rPr>
          <w:u w:val="single"/>
          <w:lang w:eastAsia="ar-SA"/>
        </w:rPr>
        <w:t>)</w:t>
      </w:r>
      <w:r w:rsidRPr="00EC6A19">
        <w:rPr>
          <w:lang w:eastAsia="ar-SA"/>
        </w:rPr>
        <w:t>.</w:t>
      </w:r>
    </w:p>
    <w:p w:rsidR="00093999" w:rsidRPr="00491E24" w:rsidRDefault="00093999" w:rsidP="00093999">
      <w:pPr>
        <w:numPr>
          <w:ilvl w:val="2"/>
          <w:numId w:val="7"/>
        </w:numPr>
        <w:ind w:left="567" w:hanging="567"/>
        <w:jc w:val="both"/>
        <w:rPr>
          <w:rFonts w:eastAsia="Lucida Sans Unicode" w:cs="Tahoma"/>
          <w:b/>
          <w:bCs/>
          <w:color w:val="000000"/>
        </w:rPr>
      </w:pPr>
      <w:r>
        <w:t>Pamatojoties uz Ministru kabineta 2014. gada 28. oktobra noteikumu Nr. 673 „Noteikumi par vides kritēriju piemērošanu un piedāvājuma izvēles kritēriju noteikšanu pārtikas produktu piegādes un ēdināšanas pakalpojumu iepirkumiem”</w:t>
      </w:r>
      <w:r w:rsidRPr="008D1C13">
        <w:t xml:space="preserve"> </w:t>
      </w:r>
      <w:r>
        <w:t xml:space="preserve">jāatbilst sekojošām prasībām - </w:t>
      </w:r>
      <w:r w:rsidRPr="00E12CB1">
        <w:rPr>
          <w:u w:val="single"/>
          <w:lang w:eastAsia="ar-SA"/>
        </w:rPr>
        <w:t>Pretendenta apliecinājums</w:t>
      </w:r>
      <w:r w:rsidRPr="00EC6A19">
        <w:rPr>
          <w:lang w:eastAsia="ar-SA"/>
        </w:rPr>
        <w:t xml:space="preserve"> (brīvā formā), ka Pretendenta izmantotie pārtikas produkti nesaturēs ģenētiski modificētos organismus, nesastāvēs no </w:t>
      </w:r>
      <w:r>
        <w:rPr>
          <w:lang w:eastAsia="ar-SA"/>
        </w:rPr>
        <w:t>tiem un nebūs ražoti no tiem.</w:t>
      </w:r>
    </w:p>
    <w:p w:rsidR="00093999" w:rsidRPr="00907E55" w:rsidRDefault="00093999" w:rsidP="00093999">
      <w:pPr>
        <w:numPr>
          <w:ilvl w:val="2"/>
          <w:numId w:val="7"/>
        </w:numPr>
        <w:ind w:left="567" w:hanging="567"/>
        <w:jc w:val="both"/>
        <w:rPr>
          <w:rFonts w:eastAsia="Lucida Sans Unicode" w:cs="Tahoma"/>
          <w:b/>
          <w:bCs/>
          <w:color w:val="000000"/>
        </w:rPr>
      </w:pPr>
      <w:r w:rsidRPr="00907E55">
        <w:t>Pamatojoties uz Ministru kabineta 2014.gada 12.augusta noteikumu Nr.461 “</w:t>
      </w:r>
      <w:r w:rsidRPr="00907E55">
        <w:rPr>
          <w:bCs/>
          <w:shd w:val="clear" w:color="auto" w:fill="FFFFFF"/>
        </w:rPr>
        <w:t>Prasības pārtikas kvalitātes shēmām, to ieviešanas, darbības, uzraudzības un kontroles kārtība</w:t>
      </w:r>
      <w:r w:rsidRPr="00907E55">
        <w:t xml:space="preserve">” </w:t>
      </w:r>
      <w:r>
        <w:t>p</w:t>
      </w:r>
      <w:r w:rsidRPr="00907E55">
        <w:t xml:space="preserve">rasības attiecībā uz sulām - </w:t>
      </w:r>
      <w:r w:rsidRPr="00907E55">
        <w:rPr>
          <w:u w:val="single"/>
          <w:lang w:eastAsia="ar-SA"/>
        </w:rPr>
        <w:t>Pretendenta apliecinājums</w:t>
      </w:r>
      <w:r w:rsidRPr="00907E55">
        <w:rPr>
          <w:lang w:eastAsia="ar-SA"/>
        </w:rPr>
        <w:t xml:space="preserve"> (brīvā formā), ka</w:t>
      </w:r>
      <w:r w:rsidRPr="00907E55">
        <w:t xml:space="preserve"> </w:t>
      </w:r>
      <w:r w:rsidRPr="00907E55">
        <w:rPr>
          <w:shd w:val="clear" w:color="auto" w:fill="FFFFFF"/>
        </w:rPr>
        <w:t>Sulu dzērienu sastāvā ir ne mazāk kā 10 % augļu sulas vai augļu sulas no koncentrāta.</w:t>
      </w:r>
    </w:p>
    <w:p w:rsidR="00093999" w:rsidRPr="0061719D" w:rsidRDefault="00093999" w:rsidP="0024532C">
      <w:pPr>
        <w:numPr>
          <w:ilvl w:val="2"/>
          <w:numId w:val="7"/>
        </w:numPr>
        <w:ind w:left="567" w:hanging="567"/>
        <w:jc w:val="both"/>
        <w:rPr>
          <w:rFonts w:eastAsia="Lucida Sans Unicode" w:cs="Tahoma"/>
          <w:bCs/>
          <w:color w:val="000000"/>
        </w:rPr>
      </w:pPr>
      <w:r w:rsidRPr="0061719D">
        <w:rPr>
          <w:rFonts w:eastAsia="Lucida Sans Unicode" w:cs="Tahoma"/>
          <w:bCs/>
          <w:color w:val="000000"/>
          <w:u w:val="single"/>
        </w:rPr>
        <w:t>Pretendenta apliecinājums</w:t>
      </w:r>
      <w:r w:rsidRPr="0061719D">
        <w:rPr>
          <w:rFonts w:eastAsia="Lucida Sans Unicode" w:cs="Tahoma"/>
          <w:bCs/>
          <w:color w:val="000000"/>
        </w:rPr>
        <w:t xml:space="preserve"> (brīvā formā), ka gadījumā, ja tiks slēgts iepirkuma līgums, tad Pretendents ēdināšanas pakalpojuma nodrošināšanai izmantos videi draudzīgus, fosfātus</w:t>
      </w:r>
      <w:r w:rsidR="0024532C">
        <w:rPr>
          <w:rFonts w:eastAsia="Lucida Sans Unicode" w:cs="Tahoma"/>
          <w:bCs/>
          <w:color w:val="000000"/>
        </w:rPr>
        <w:t xml:space="preserve"> </w:t>
      </w:r>
      <w:r w:rsidRPr="0061719D">
        <w:rPr>
          <w:rFonts w:eastAsia="Lucida Sans Unicode" w:cs="Tahoma"/>
          <w:bCs/>
          <w:color w:val="000000"/>
        </w:rPr>
        <w:t>un sintētiskās krāsvielas nesaturošus trauku mazgāšanas līdzekļus;</w:t>
      </w:r>
    </w:p>
    <w:p w:rsidR="00093999" w:rsidRPr="00E12CB1" w:rsidRDefault="00093999" w:rsidP="00093999">
      <w:pPr>
        <w:numPr>
          <w:ilvl w:val="2"/>
          <w:numId w:val="7"/>
        </w:numPr>
        <w:ind w:left="567" w:hanging="567"/>
        <w:jc w:val="both"/>
        <w:rPr>
          <w:rFonts w:eastAsia="Lucida Sans Unicode" w:cs="Tahoma"/>
          <w:b/>
          <w:bCs/>
          <w:color w:val="000000"/>
        </w:rPr>
      </w:pPr>
      <w:r w:rsidRPr="00BF51FD">
        <w:rPr>
          <w:u w:val="single"/>
        </w:rPr>
        <w:t>Informācija par produktiem un produktu grupām</w:t>
      </w:r>
      <w:r w:rsidRPr="0024532C">
        <w:rPr>
          <w:u w:val="single"/>
        </w:rPr>
        <w:t xml:space="preserve">, kas atbilst </w:t>
      </w:r>
      <w:r w:rsidRPr="0024532C">
        <w:rPr>
          <w:u w:val="single"/>
          <w:lang w:eastAsia="lv-LV"/>
        </w:rPr>
        <w:t>nacionālās pārtikas kvalitātes shēmas (turpmāk - NPKS) (</w:t>
      </w:r>
      <w:r w:rsidRPr="0024532C">
        <w:rPr>
          <w:i/>
          <w:u w:val="single"/>
          <w:lang w:eastAsia="lv-LV"/>
        </w:rPr>
        <w:t>Tabula Nr.1</w:t>
      </w:r>
      <w:r w:rsidRPr="0024532C">
        <w:rPr>
          <w:u w:val="single"/>
          <w:lang w:eastAsia="lv-LV"/>
        </w:rPr>
        <w:t>) vai bioloģiskās lauksaimniecības (turpmāk - BL) (</w:t>
      </w:r>
      <w:r w:rsidRPr="0024532C">
        <w:rPr>
          <w:i/>
          <w:u w:val="single"/>
          <w:lang w:eastAsia="lv-LV"/>
        </w:rPr>
        <w:t>Tabula Nr.2</w:t>
      </w:r>
      <w:r w:rsidRPr="0024532C">
        <w:rPr>
          <w:u w:val="single"/>
          <w:lang w:eastAsia="lv-LV"/>
        </w:rPr>
        <w:t>), vai lauksaimniecības produktu integrētās audzēšanas (turpmāk – LPIA) (</w:t>
      </w:r>
      <w:r w:rsidRPr="0024532C">
        <w:rPr>
          <w:i/>
          <w:u w:val="single"/>
          <w:lang w:eastAsia="lv-LV"/>
        </w:rPr>
        <w:t>Tabula Nr.3</w:t>
      </w:r>
      <w:r w:rsidRPr="0024532C">
        <w:rPr>
          <w:u w:val="single"/>
          <w:lang w:eastAsia="lv-LV"/>
        </w:rPr>
        <w:t>) prasībām</w:t>
      </w:r>
      <w:r w:rsidRPr="00EC6A19">
        <w:rPr>
          <w:lang w:eastAsia="lv-LV"/>
        </w:rPr>
        <w:t xml:space="preserve">, kas noteiktas 2014.gada 12.augusta </w:t>
      </w:r>
      <w:r w:rsidRPr="00EC6A19">
        <w:rPr>
          <w:lang w:eastAsia="ar-SA"/>
        </w:rPr>
        <w:t xml:space="preserve">Ministru kabineta </w:t>
      </w:r>
      <w:r w:rsidRPr="00EC6A19">
        <w:rPr>
          <w:lang w:eastAsia="lv-LV"/>
        </w:rPr>
        <w:t xml:space="preserve">noteikumos Nr. 461 </w:t>
      </w:r>
      <w:r w:rsidRPr="00EC6A19">
        <w:t>„Prasības pārtikas kvalitātes shēmām, to ieviešanas, darbības, uzraudzības un kontroles kārtība”</w:t>
      </w:r>
      <w:r w:rsidRPr="00EC6A19">
        <w:rPr>
          <w:lang w:eastAsia="lv-LV"/>
        </w:rPr>
        <w:t>, 2009.gada 26.maija</w:t>
      </w:r>
      <w:r w:rsidRPr="00EC6A19">
        <w:rPr>
          <w:lang w:eastAsia="ar-SA"/>
        </w:rPr>
        <w:t xml:space="preserve"> Ministru kabineta </w:t>
      </w:r>
      <w:r w:rsidRPr="00EC6A19">
        <w:rPr>
          <w:lang w:eastAsia="lv-LV"/>
        </w:rPr>
        <w:t xml:space="preserve">noteikumos Nr. 485 „Bioloģiskās lauksaimniecības uzraudzības un kontroles kārtība” un 2009.gada 15.septembra </w:t>
      </w:r>
      <w:r w:rsidRPr="00EC6A19">
        <w:rPr>
          <w:lang w:eastAsia="ar-SA"/>
        </w:rPr>
        <w:t xml:space="preserve">Ministru kabineta </w:t>
      </w:r>
      <w:r w:rsidRPr="00EC6A19">
        <w:rPr>
          <w:lang w:eastAsia="lv-LV"/>
        </w:rPr>
        <w:t>noteikumos Nr. 1056 „Lauksaimniecības produktu integrētās audzēšanas, uzglabāšanas un marķēšanas prasības un kontroles kārtība”, aizpildot šādas tabulas:</w:t>
      </w:r>
    </w:p>
    <w:p w:rsidR="00093999" w:rsidRPr="00EC6A19" w:rsidRDefault="00093999" w:rsidP="00093999">
      <w:pPr>
        <w:ind w:left="360"/>
        <w:jc w:val="both"/>
        <w:rPr>
          <w:rFonts w:eastAsia="Lucida Sans Unicode" w:cs="Tahoma"/>
          <w:b/>
          <w:bCs/>
          <w:color w:val="000000"/>
        </w:rPr>
      </w:pPr>
    </w:p>
    <w:p w:rsidR="00093999" w:rsidRPr="00EC6A19" w:rsidRDefault="00093999" w:rsidP="00093999">
      <w:pPr>
        <w:ind w:left="360"/>
        <w:jc w:val="both"/>
        <w:rPr>
          <w:rFonts w:eastAsia="Lucida Sans Unicode" w:cs="Tahoma"/>
          <w:b/>
          <w:bCs/>
          <w:i/>
          <w:color w:val="000000"/>
        </w:rPr>
      </w:pPr>
      <w:r w:rsidRPr="00EC6A19">
        <w:rPr>
          <w:i/>
          <w:lang w:eastAsia="lv-LV"/>
        </w:rPr>
        <w:t>Tabula Nr.1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890"/>
        <w:gridCol w:w="1841"/>
        <w:gridCol w:w="1867"/>
        <w:gridCol w:w="1774"/>
      </w:tblGrid>
      <w:tr w:rsidR="00093999" w:rsidRPr="00EC6A19" w:rsidTr="002352CE">
        <w:trPr>
          <w:trHeight w:val="70"/>
        </w:trPr>
        <w:tc>
          <w:tcPr>
            <w:tcW w:w="5677" w:type="dxa"/>
            <w:gridSpan w:val="3"/>
          </w:tcPr>
          <w:p w:rsidR="00093999" w:rsidRPr="00EC6A19" w:rsidRDefault="00093999" w:rsidP="002352CE">
            <w:pPr>
              <w:suppressAutoHyphens/>
              <w:spacing w:before="120"/>
            </w:pPr>
            <w:r w:rsidRPr="00EC6A19">
              <w:lastRenderedPageBreak/>
              <w:t>Produkta, kurš atbilst NPKS prasībām</w:t>
            </w:r>
          </w:p>
        </w:tc>
        <w:tc>
          <w:tcPr>
            <w:tcW w:w="3679" w:type="dxa"/>
            <w:gridSpan w:val="2"/>
          </w:tcPr>
          <w:p w:rsidR="00093999" w:rsidRPr="00EC6A19" w:rsidRDefault="00093999" w:rsidP="002352CE">
            <w:pPr>
              <w:suppressAutoHyphens/>
              <w:spacing w:before="120"/>
            </w:pPr>
            <w:r w:rsidRPr="00EC6A19">
              <w:t>Informācija par</w:t>
            </w:r>
          </w:p>
        </w:tc>
      </w:tr>
      <w:tr w:rsidR="00093999" w:rsidRPr="00EC6A19" w:rsidTr="002352CE">
        <w:tc>
          <w:tcPr>
            <w:tcW w:w="1803" w:type="dxa"/>
          </w:tcPr>
          <w:p w:rsidR="00093999" w:rsidRPr="00EC6A19" w:rsidRDefault="00093999" w:rsidP="002352CE">
            <w:pPr>
              <w:suppressAutoHyphens/>
              <w:spacing w:before="120"/>
            </w:pPr>
            <w:r w:rsidRPr="00EC6A19">
              <w:t>nosaukums</w:t>
            </w:r>
          </w:p>
        </w:tc>
        <w:tc>
          <w:tcPr>
            <w:tcW w:w="1933" w:type="dxa"/>
          </w:tcPr>
          <w:p w:rsidR="00093999" w:rsidRPr="00EC6A19" w:rsidRDefault="00093999" w:rsidP="002352CE">
            <w:pPr>
              <w:suppressAutoHyphens/>
              <w:spacing w:before="120"/>
            </w:pPr>
            <w:r w:rsidRPr="00EC6A19">
              <w:t>ražotāja nosaukums</w:t>
            </w:r>
          </w:p>
        </w:tc>
        <w:tc>
          <w:tcPr>
            <w:tcW w:w="1941" w:type="dxa"/>
          </w:tcPr>
          <w:p w:rsidR="00093999" w:rsidRPr="00EC6A19" w:rsidRDefault="00093999" w:rsidP="002352CE">
            <w:pPr>
              <w:suppressAutoHyphens/>
              <w:spacing w:before="120"/>
            </w:pPr>
            <w:r w:rsidRPr="00EC6A19">
              <w:t>sertifikāta numurs</w:t>
            </w:r>
          </w:p>
        </w:tc>
        <w:tc>
          <w:tcPr>
            <w:tcW w:w="1890" w:type="dxa"/>
          </w:tcPr>
          <w:p w:rsidR="00093999" w:rsidRPr="00EC6A19" w:rsidRDefault="00093999" w:rsidP="002352CE">
            <w:pPr>
              <w:suppressAutoHyphens/>
              <w:spacing w:before="120"/>
            </w:pPr>
            <w:r w:rsidRPr="00EC6A19">
              <w:t>Pretendenta sadarbību ar ražotāju un/vai piegādātāju, norādot sadarbību apliecinošā dokumenta datumu un veidu</w:t>
            </w:r>
          </w:p>
        </w:tc>
        <w:tc>
          <w:tcPr>
            <w:tcW w:w="1789" w:type="dxa"/>
          </w:tcPr>
          <w:p w:rsidR="00093999" w:rsidRPr="00EC6A19" w:rsidRDefault="00093999" w:rsidP="002352CE">
            <w:pPr>
              <w:suppressAutoHyphens/>
              <w:spacing w:before="120"/>
            </w:pPr>
            <w:r w:rsidRPr="00EC6A19">
              <w:t>ēdieniem, kuru gatavošanā Pretendents izm</w:t>
            </w:r>
            <w:r>
              <w:t>antos šo produktu</w:t>
            </w:r>
            <w:r w:rsidRPr="00EC6A19">
              <w:t xml:space="preserve"> </w:t>
            </w:r>
          </w:p>
        </w:tc>
      </w:tr>
      <w:tr w:rsidR="00093999" w:rsidRPr="00EC6A19" w:rsidTr="002352CE">
        <w:tc>
          <w:tcPr>
            <w:tcW w:w="1803" w:type="dxa"/>
          </w:tcPr>
          <w:p w:rsidR="00093999" w:rsidRPr="00EC6A19" w:rsidRDefault="00093999" w:rsidP="002352CE">
            <w:pPr>
              <w:suppressAutoHyphens/>
              <w:spacing w:before="120"/>
            </w:pPr>
            <w:r w:rsidRPr="00EC6A19">
              <w:t>1.</w:t>
            </w:r>
          </w:p>
        </w:tc>
        <w:tc>
          <w:tcPr>
            <w:tcW w:w="1933" w:type="dxa"/>
          </w:tcPr>
          <w:p w:rsidR="00093999" w:rsidRPr="00EC6A19" w:rsidRDefault="00093999" w:rsidP="002352CE">
            <w:pPr>
              <w:suppressAutoHyphens/>
              <w:spacing w:before="120"/>
            </w:pPr>
          </w:p>
        </w:tc>
        <w:tc>
          <w:tcPr>
            <w:tcW w:w="1941" w:type="dxa"/>
          </w:tcPr>
          <w:p w:rsidR="00093999" w:rsidRPr="00EC6A19" w:rsidRDefault="00093999" w:rsidP="002352CE">
            <w:pPr>
              <w:suppressAutoHyphens/>
              <w:spacing w:before="120"/>
            </w:pPr>
          </w:p>
        </w:tc>
        <w:tc>
          <w:tcPr>
            <w:tcW w:w="1890" w:type="dxa"/>
          </w:tcPr>
          <w:p w:rsidR="00093999" w:rsidRPr="00EC6A19" w:rsidRDefault="00093999" w:rsidP="002352CE">
            <w:pPr>
              <w:suppressAutoHyphens/>
              <w:spacing w:before="120"/>
            </w:pPr>
          </w:p>
        </w:tc>
        <w:tc>
          <w:tcPr>
            <w:tcW w:w="1789" w:type="dxa"/>
          </w:tcPr>
          <w:p w:rsidR="00093999" w:rsidRPr="00EC6A19" w:rsidRDefault="00093999" w:rsidP="002352CE">
            <w:pPr>
              <w:suppressAutoHyphens/>
              <w:spacing w:before="120"/>
            </w:pPr>
          </w:p>
        </w:tc>
      </w:tr>
      <w:tr w:rsidR="00093999" w:rsidRPr="00EC6A19" w:rsidTr="002352CE">
        <w:tc>
          <w:tcPr>
            <w:tcW w:w="1803" w:type="dxa"/>
          </w:tcPr>
          <w:p w:rsidR="00093999" w:rsidRPr="00EC6A19" w:rsidRDefault="0024532C" w:rsidP="002352CE">
            <w:pPr>
              <w:suppressAutoHyphens/>
              <w:spacing w:before="120"/>
            </w:pPr>
            <w:r>
              <w:t xml:space="preserve">     </w:t>
            </w:r>
            <w:r w:rsidR="00093999" w:rsidRPr="00EC6A19">
              <w:t>2. …</w:t>
            </w:r>
          </w:p>
        </w:tc>
        <w:tc>
          <w:tcPr>
            <w:tcW w:w="1933" w:type="dxa"/>
          </w:tcPr>
          <w:p w:rsidR="00093999" w:rsidRPr="00EC6A19" w:rsidRDefault="00093999" w:rsidP="002352CE">
            <w:pPr>
              <w:suppressAutoHyphens/>
              <w:spacing w:before="120"/>
            </w:pPr>
          </w:p>
        </w:tc>
        <w:tc>
          <w:tcPr>
            <w:tcW w:w="1941" w:type="dxa"/>
          </w:tcPr>
          <w:p w:rsidR="00093999" w:rsidRPr="00EC6A19" w:rsidRDefault="00093999" w:rsidP="002352CE">
            <w:pPr>
              <w:suppressAutoHyphens/>
              <w:spacing w:before="120"/>
            </w:pPr>
          </w:p>
        </w:tc>
        <w:tc>
          <w:tcPr>
            <w:tcW w:w="1890" w:type="dxa"/>
          </w:tcPr>
          <w:p w:rsidR="00093999" w:rsidRPr="00EC6A19" w:rsidRDefault="00093999" w:rsidP="002352CE">
            <w:pPr>
              <w:suppressAutoHyphens/>
              <w:spacing w:before="120"/>
            </w:pPr>
          </w:p>
        </w:tc>
        <w:tc>
          <w:tcPr>
            <w:tcW w:w="1789" w:type="dxa"/>
          </w:tcPr>
          <w:p w:rsidR="00093999" w:rsidRPr="00EC6A19" w:rsidRDefault="00093999" w:rsidP="002352CE">
            <w:pPr>
              <w:suppressAutoHyphens/>
              <w:spacing w:before="120"/>
            </w:pPr>
          </w:p>
        </w:tc>
      </w:tr>
    </w:tbl>
    <w:p w:rsidR="00093999" w:rsidRPr="00EC6A19" w:rsidRDefault="00093999" w:rsidP="00093999">
      <w:pPr>
        <w:ind w:left="360"/>
        <w:jc w:val="both"/>
        <w:rPr>
          <w:i/>
          <w:lang w:eastAsia="lv-LV"/>
        </w:rPr>
      </w:pPr>
    </w:p>
    <w:p w:rsidR="00093999" w:rsidRPr="00EC6A19" w:rsidRDefault="00093999" w:rsidP="00093999">
      <w:pPr>
        <w:ind w:left="360"/>
        <w:jc w:val="both"/>
        <w:rPr>
          <w:rFonts w:eastAsia="Lucida Sans Unicode" w:cs="Tahoma"/>
          <w:b/>
          <w:bCs/>
          <w:i/>
          <w:color w:val="000000"/>
        </w:rPr>
      </w:pPr>
      <w:r w:rsidRPr="00EC6A19">
        <w:rPr>
          <w:i/>
          <w:lang w:eastAsia="lv-LV"/>
        </w:rPr>
        <w:t>Tabula Nr.2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860"/>
        <w:gridCol w:w="1875"/>
        <w:gridCol w:w="1848"/>
        <w:gridCol w:w="1844"/>
      </w:tblGrid>
      <w:tr w:rsidR="00093999" w:rsidRPr="00EC6A19" w:rsidTr="002352CE">
        <w:tc>
          <w:tcPr>
            <w:tcW w:w="5681" w:type="dxa"/>
            <w:gridSpan w:val="3"/>
          </w:tcPr>
          <w:p w:rsidR="00093999" w:rsidRPr="00EC6A19" w:rsidRDefault="00093999" w:rsidP="002352CE">
            <w:pPr>
              <w:suppressAutoHyphens/>
              <w:spacing w:before="120"/>
            </w:pPr>
            <w:r w:rsidRPr="00EC6A19">
              <w:t>Produkta, kurš atbilst BL prasībām</w:t>
            </w:r>
          </w:p>
        </w:tc>
        <w:tc>
          <w:tcPr>
            <w:tcW w:w="3783" w:type="dxa"/>
            <w:gridSpan w:val="2"/>
          </w:tcPr>
          <w:p w:rsidR="00093999" w:rsidRPr="00EC6A19" w:rsidRDefault="00093999" w:rsidP="002352CE">
            <w:pPr>
              <w:suppressAutoHyphens/>
              <w:spacing w:before="120"/>
            </w:pPr>
            <w:r w:rsidRPr="00EC6A19">
              <w:t>Informācija par</w:t>
            </w:r>
          </w:p>
        </w:tc>
      </w:tr>
      <w:tr w:rsidR="00093999" w:rsidRPr="00EC6A19" w:rsidTr="002352CE">
        <w:tc>
          <w:tcPr>
            <w:tcW w:w="1798" w:type="dxa"/>
          </w:tcPr>
          <w:p w:rsidR="00093999" w:rsidRPr="00EC6A19" w:rsidRDefault="00093999" w:rsidP="002352CE">
            <w:pPr>
              <w:suppressAutoHyphens/>
              <w:spacing w:before="120"/>
            </w:pPr>
            <w:r w:rsidRPr="00EC6A19">
              <w:t>nosaukums</w:t>
            </w:r>
          </w:p>
        </w:tc>
        <w:tc>
          <w:tcPr>
            <w:tcW w:w="1931" w:type="dxa"/>
          </w:tcPr>
          <w:p w:rsidR="00093999" w:rsidRPr="00EC6A19" w:rsidRDefault="00093999" w:rsidP="002352CE">
            <w:pPr>
              <w:suppressAutoHyphens/>
              <w:spacing w:before="120"/>
            </w:pPr>
            <w:r w:rsidRPr="00EC6A19">
              <w:t>ražotāja un/vai audzētāja nosaukums</w:t>
            </w:r>
          </w:p>
        </w:tc>
        <w:tc>
          <w:tcPr>
            <w:tcW w:w="1952" w:type="dxa"/>
          </w:tcPr>
          <w:p w:rsidR="00093999" w:rsidRPr="00EC6A19" w:rsidRDefault="00093999" w:rsidP="002352CE">
            <w:pPr>
              <w:suppressAutoHyphens/>
              <w:spacing w:before="120"/>
            </w:pPr>
            <w:r w:rsidRPr="00EC6A19">
              <w:t>operatora nosaukums</w:t>
            </w:r>
          </w:p>
        </w:tc>
        <w:tc>
          <w:tcPr>
            <w:tcW w:w="1886" w:type="dxa"/>
          </w:tcPr>
          <w:p w:rsidR="00093999" w:rsidRPr="00EC6A19" w:rsidRDefault="00093999" w:rsidP="002352CE">
            <w:pPr>
              <w:suppressAutoHyphens/>
              <w:spacing w:before="120"/>
            </w:pPr>
            <w:r w:rsidRPr="00EC6A19">
              <w:t>Pretendenta sadarbību ar ražotāju un/vai piegādātāju, norādot sadarbību apliecinošā dokumenta datumu un veidu</w:t>
            </w:r>
          </w:p>
        </w:tc>
        <w:tc>
          <w:tcPr>
            <w:tcW w:w="1897" w:type="dxa"/>
          </w:tcPr>
          <w:p w:rsidR="00093999" w:rsidRPr="00EC6A19" w:rsidRDefault="00093999" w:rsidP="002352CE">
            <w:pPr>
              <w:suppressAutoHyphens/>
              <w:spacing w:before="120"/>
            </w:pPr>
            <w:r w:rsidRPr="00EC6A19">
              <w:t>ēdieniem, kuru gatavošanā Pretendents izmantos šo produktu</w:t>
            </w:r>
          </w:p>
        </w:tc>
      </w:tr>
      <w:tr w:rsidR="00093999" w:rsidRPr="00EC6A19" w:rsidTr="002352CE">
        <w:tc>
          <w:tcPr>
            <w:tcW w:w="1798" w:type="dxa"/>
          </w:tcPr>
          <w:p w:rsidR="00093999" w:rsidRPr="00EC6A19" w:rsidRDefault="00093999" w:rsidP="002352CE">
            <w:pPr>
              <w:suppressAutoHyphens/>
              <w:spacing w:before="120"/>
            </w:pPr>
            <w:r w:rsidRPr="00EC6A19">
              <w:t>1.</w:t>
            </w:r>
          </w:p>
        </w:tc>
        <w:tc>
          <w:tcPr>
            <w:tcW w:w="1931" w:type="dxa"/>
          </w:tcPr>
          <w:p w:rsidR="00093999" w:rsidRPr="00EC6A19" w:rsidRDefault="00093999" w:rsidP="002352CE">
            <w:pPr>
              <w:suppressAutoHyphens/>
              <w:spacing w:before="120"/>
            </w:pPr>
          </w:p>
        </w:tc>
        <w:tc>
          <w:tcPr>
            <w:tcW w:w="1952" w:type="dxa"/>
          </w:tcPr>
          <w:p w:rsidR="00093999" w:rsidRPr="00EC6A19" w:rsidRDefault="00093999" w:rsidP="002352CE">
            <w:pPr>
              <w:suppressAutoHyphens/>
              <w:spacing w:before="120"/>
            </w:pPr>
          </w:p>
        </w:tc>
        <w:tc>
          <w:tcPr>
            <w:tcW w:w="1886" w:type="dxa"/>
          </w:tcPr>
          <w:p w:rsidR="00093999" w:rsidRPr="00EC6A19" w:rsidRDefault="00093999" w:rsidP="002352CE">
            <w:pPr>
              <w:suppressAutoHyphens/>
              <w:spacing w:before="120"/>
            </w:pPr>
          </w:p>
        </w:tc>
        <w:tc>
          <w:tcPr>
            <w:tcW w:w="1897" w:type="dxa"/>
          </w:tcPr>
          <w:p w:rsidR="00093999" w:rsidRPr="00EC6A19" w:rsidRDefault="00093999" w:rsidP="002352CE">
            <w:pPr>
              <w:suppressAutoHyphens/>
              <w:spacing w:before="120"/>
            </w:pPr>
          </w:p>
        </w:tc>
      </w:tr>
      <w:tr w:rsidR="00093999" w:rsidRPr="00EC6A19" w:rsidTr="002352CE">
        <w:tc>
          <w:tcPr>
            <w:tcW w:w="1798" w:type="dxa"/>
          </w:tcPr>
          <w:p w:rsidR="00093999" w:rsidRPr="00EC6A19" w:rsidRDefault="0024532C" w:rsidP="002352CE">
            <w:pPr>
              <w:suppressAutoHyphens/>
              <w:spacing w:before="120"/>
            </w:pPr>
            <w:r>
              <w:t xml:space="preserve">     </w:t>
            </w:r>
            <w:r w:rsidR="00093999" w:rsidRPr="00EC6A19">
              <w:t>2. …</w:t>
            </w:r>
          </w:p>
        </w:tc>
        <w:tc>
          <w:tcPr>
            <w:tcW w:w="1931" w:type="dxa"/>
          </w:tcPr>
          <w:p w:rsidR="00093999" w:rsidRPr="00EC6A19" w:rsidRDefault="00093999" w:rsidP="002352CE">
            <w:pPr>
              <w:suppressAutoHyphens/>
              <w:spacing w:before="120"/>
            </w:pPr>
          </w:p>
        </w:tc>
        <w:tc>
          <w:tcPr>
            <w:tcW w:w="1952" w:type="dxa"/>
          </w:tcPr>
          <w:p w:rsidR="00093999" w:rsidRPr="00EC6A19" w:rsidRDefault="00093999" w:rsidP="002352CE">
            <w:pPr>
              <w:suppressAutoHyphens/>
              <w:spacing w:before="120"/>
            </w:pPr>
          </w:p>
        </w:tc>
        <w:tc>
          <w:tcPr>
            <w:tcW w:w="1886" w:type="dxa"/>
          </w:tcPr>
          <w:p w:rsidR="00093999" w:rsidRPr="00EC6A19" w:rsidRDefault="00093999" w:rsidP="002352CE">
            <w:pPr>
              <w:suppressAutoHyphens/>
              <w:spacing w:before="120"/>
            </w:pPr>
          </w:p>
        </w:tc>
        <w:tc>
          <w:tcPr>
            <w:tcW w:w="1897" w:type="dxa"/>
          </w:tcPr>
          <w:p w:rsidR="00093999" w:rsidRPr="00EC6A19" w:rsidRDefault="00093999" w:rsidP="002352CE">
            <w:pPr>
              <w:suppressAutoHyphens/>
              <w:spacing w:before="120"/>
            </w:pPr>
          </w:p>
        </w:tc>
      </w:tr>
    </w:tbl>
    <w:p w:rsidR="00093999" w:rsidRPr="00EC6A19" w:rsidRDefault="00093999" w:rsidP="00093999">
      <w:pPr>
        <w:ind w:left="360"/>
        <w:jc w:val="both"/>
        <w:rPr>
          <w:i/>
          <w:lang w:eastAsia="lv-LV"/>
        </w:rPr>
      </w:pPr>
    </w:p>
    <w:p w:rsidR="00093999" w:rsidRPr="00EC6A19" w:rsidRDefault="00093999" w:rsidP="00093999">
      <w:pPr>
        <w:ind w:left="360"/>
        <w:jc w:val="both"/>
        <w:rPr>
          <w:rFonts w:eastAsia="Lucida Sans Unicode" w:cs="Tahoma"/>
          <w:b/>
          <w:bCs/>
          <w:i/>
          <w:color w:val="000000"/>
        </w:rPr>
      </w:pPr>
      <w:r w:rsidRPr="00EC6A19">
        <w:rPr>
          <w:i/>
          <w:lang w:eastAsia="lv-LV"/>
        </w:rPr>
        <w:t>Tabula Nr.3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877"/>
        <w:gridCol w:w="1870"/>
        <w:gridCol w:w="1816"/>
        <w:gridCol w:w="1843"/>
      </w:tblGrid>
      <w:tr w:rsidR="00093999" w:rsidRPr="00EC6A19" w:rsidTr="002352CE">
        <w:tc>
          <w:tcPr>
            <w:tcW w:w="5727" w:type="dxa"/>
            <w:gridSpan w:val="3"/>
          </w:tcPr>
          <w:p w:rsidR="00093999" w:rsidRPr="00EC6A19" w:rsidRDefault="00093999" w:rsidP="002352CE">
            <w:pPr>
              <w:suppressAutoHyphens/>
              <w:spacing w:before="120"/>
            </w:pPr>
            <w:r w:rsidRPr="00EC6A19">
              <w:t>Kultūrauga, kurš atbilst LPIA prasībām</w:t>
            </w:r>
          </w:p>
        </w:tc>
        <w:tc>
          <w:tcPr>
            <w:tcW w:w="3737" w:type="dxa"/>
            <w:gridSpan w:val="2"/>
          </w:tcPr>
          <w:p w:rsidR="00093999" w:rsidRPr="00EC6A19" w:rsidRDefault="00093999" w:rsidP="002352CE">
            <w:pPr>
              <w:suppressAutoHyphens/>
              <w:spacing w:before="120"/>
            </w:pPr>
            <w:r w:rsidRPr="00EC6A19">
              <w:t>Informācija par</w:t>
            </w:r>
          </w:p>
        </w:tc>
      </w:tr>
      <w:tr w:rsidR="00093999" w:rsidRPr="00EC6A19" w:rsidTr="002352CE">
        <w:tc>
          <w:tcPr>
            <w:tcW w:w="1828" w:type="dxa"/>
          </w:tcPr>
          <w:p w:rsidR="00093999" w:rsidRPr="00EC6A19" w:rsidRDefault="00093999" w:rsidP="002352CE">
            <w:pPr>
              <w:suppressAutoHyphens/>
              <w:spacing w:before="120"/>
            </w:pPr>
            <w:r w:rsidRPr="00EC6A19">
              <w:t>nosaukums</w:t>
            </w:r>
          </w:p>
        </w:tc>
        <w:tc>
          <w:tcPr>
            <w:tcW w:w="1954" w:type="dxa"/>
          </w:tcPr>
          <w:p w:rsidR="00093999" w:rsidRPr="00EC6A19" w:rsidRDefault="00093999" w:rsidP="002352CE">
            <w:pPr>
              <w:suppressAutoHyphens/>
              <w:spacing w:before="120"/>
            </w:pPr>
            <w:r w:rsidRPr="00EC6A19">
              <w:t>audzētāja nosaukums</w:t>
            </w:r>
          </w:p>
        </w:tc>
        <w:tc>
          <w:tcPr>
            <w:tcW w:w="1945" w:type="dxa"/>
          </w:tcPr>
          <w:p w:rsidR="00093999" w:rsidRPr="00EC6A19" w:rsidRDefault="00093999" w:rsidP="002352CE">
            <w:pPr>
              <w:suppressAutoHyphens/>
              <w:spacing w:before="120"/>
            </w:pPr>
            <w:r w:rsidRPr="00EC6A19">
              <w:t>saimniecības nosaukums un audzētāja numurs</w:t>
            </w:r>
          </w:p>
        </w:tc>
        <w:tc>
          <w:tcPr>
            <w:tcW w:w="1842" w:type="dxa"/>
          </w:tcPr>
          <w:p w:rsidR="00093999" w:rsidRPr="00EC6A19" w:rsidRDefault="00093999" w:rsidP="002352CE">
            <w:pPr>
              <w:suppressAutoHyphens/>
              <w:spacing w:before="120"/>
            </w:pPr>
            <w:r w:rsidRPr="00EC6A19">
              <w:t>Pretendenta sadarbību ar ražotāju un/vai piegādātāju, norādot sadarbību apliecinošā dokumenta datumu un veidu</w:t>
            </w:r>
          </w:p>
        </w:tc>
        <w:tc>
          <w:tcPr>
            <w:tcW w:w="1895" w:type="dxa"/>
          </w:tcPr>
          <w:p w:rsidR="00093999" w:rsidRPr="00EC6A19" w:rsidRDefault="00093999" w:rsidP="002352CE">
            <w:pPr>
              <w:suppressAutoHyphens/>
              <w:spacing w:before="120"/>
            </w:pPr>
            <w:r w:rsidRPr="00EC6A19">
              <w:t>ēdieniem, kuru gatavošanā Pretendents izmantos šo kultūraugu</w:t>
            </w:r>
          </w:p>
        </w:tc>
      </w:tr>
      <w:tr w:rsidR="00093999" w:rsidRPr="00EC6A19" w:rsidTr="002352CE">
        <w:tc>
          <w:tcPr>
            <w:tcW w:w="1828" w:type="dxa"/>
          </w:tcPr>
          <w:p w:rsidR="00093999" w:rsidRPr="00EC6A19" w:rsidRDefault="00093999" w:rsidP="002352CE">
            <w:pPr>
              <w:suppressAutoHyphens/>
              <w:spacing w:before="120"/>
            </w:pPr>
            <w:r w:rsidRPr="00EC6A19">
              <w:t>1.</w:t>
            </w:r>
          </w:p>
        </w:tc>
        <w:tc>
          <w:tcPr>
            <w:tcW w:w="1954" w:type="dxa"/>
          </w:tcPr>
          <w:p w:rsidR="00093999" w:rsidRPr="00EC6A19" w:rsidRDefault="00093999" w:rsidP="002352CE">
            <w:pPr>
              <w:suppressAutoHyphens/>
              <w:spacing w:before="120"/>
            </w:pPr>
          </w:p>
        </w:tc>
        <w:tc>
          <w:tcPr>
            <w:tcW w:w="1945" w:type="dxa"/>
          </w:tcPr>
          <w:p w:rsidR="00093999" w:rsidRPr="00EC6A19" w:rsidRDefault="00093999" w:rsidP="002352CE">
            <w:pPr>
              <w:suppressAutoHyphens/>
              <w:spacing w:before="120"/>
            </w:pPr>
          </w:p>
        </w:tc>
        <w:tc>
          <w:tcPr>
            <w:tcW w:w="1842" w:type="dxa"/>
          </w:tcPr>
          <w:p w:rsidR="00093999" w:rsidRPr="00EC6A19" w:rsidRDefault="00093999" w:rsidP="002352CE">
            <w:pPr>
              <w:suppressAutoHyphens/>
              <w:spacing w:before="120"/>
            </w:pPr>
          </w:p>
        </w:tc>
        <w:tc>
          <w:tcPr>
            <w:tcW w:w="1895" w:type="dxa"/>
          </w:tcPr>
          <w:p w:rsidR="00093999" w:rsidRPr="00EC6A19" w:rsidRDefault="00093999" w:rsidP="002352CE">
            <w:pPr>
              <w:suppressAutoHyphens/>
              <w:spacing w:before="120"/>
            </w:pPr>
          </w:p>
        </w:tc>
      </w:tr>
      <w:tr w:rsidR="00093999" w:rsidRPr="00EC6A19" w:rsidTr="002352CE">
        <w:tc>
          <w:tcPr>
            <w:tcW w:w="1828" w:type="dxa"/>
          </w:tcPr>
          <w:p w:rsidR="00093999" w:rsidRPr="00EC6A19" w:rsidRDefault="0024532C" w:rsidP="002352CE">
            <w:pPr>
              <w:suppressAutoHyphens/>
              <w:spacing w:before="120"/>
            </w:pPr>
            <w:r>
              <w:t xml:space="preserve">      </w:t>
            </w:r>
            <w:r w:rsidR="00093999" w:rsidRPr="00EC6A19">
              <w:t>2. ….</w:t>
            </w:r>
          </w:p>
        </w:tc>
        <w:tc>
          <w:tcPr>
            <w:tcW w:w="1954" w:type="dxa"/>
          </w:tcPr>
          <w:p w:rsidR="00093999" w:rsidRPr="00EC6A19" w:rsidRDefault="00093999" w:rsidP="002352CE">
            <w:pPr>
              <w:suppressAutoHyphens/>
              <w:spacing w:before="120"/>
            </w:pPr>
          </w:p>
        </w:tc>
        <w:tc>
          <w:tcPr>
            <w:tcW w:w="1945" w:type="dxa"/>
          </w:tcPr>
          <w:p w:rsidR="00093999" w:rsidRPr="00EC6A19" w:rsidRDefault="00093999" w:rsidP="002352CE">
            <w:pPr>
              <w:suppressAutoHyphens/>
              <w:spacing w:before="120"/>
            </w:pPr>
          </w:p>
        </w:tc>
        <w:tc>
          <w:tcPr>
            <w:tcW w:w="1842" w:type="dxa"/>
          </w:tcPr>
          <w:p w:rsidR="00093999" w:rsidRPr="00EC6A19" w:rsidRDefault="00093999" w:rsidP="002352CE">
            <w:pPr>
              <w:suppressAutoHyphens/>
              <w:spacing w:before="120"/>
            </w:pPr>
          </w:p>
        </w:tc>
        <w:tc>
          <w:tcPr>
            <w:tcW w:w="1895" w:type="dxa"/>
          </w:tcPr>
          <w:p w:rsidR="00093999" w:rsidRPr="00EC6A19" w:rsidRDefault="00093999" w:rsidP="002352CE">
            <w:pPr>
              <w:suppressAutoHyphens/>
              <w:spacing w:before="120"/>
            </w:pPr>
          </w:p>
        </w:tc>
      </w:tr>
    </w:tbl>
    <w:p w:rsidR="00093999" w:rsidRDefault="00093999" w:rsidP="00093999">
      <w:pPr>
        <w:numPr>
          <w:ilvl w:val="0"/>
          <w:numId w:val="7"/>
        </w:numPr>
        <w:spacing w:beforeLines="80" w:before="192" w:afterLines="80" w:after="192"/>
        <w:jc w:val="both"/>
      </w:pPr>
      <w:r w:rsidRPr="00E12CB1">
        <w:t>Par piedāvājumā iekļautajiem produktiem, kuri atbilst NPKS vai BL prasībām, vai kultūraugiem, kuri atbilst LPIA prasībām, Pretendentam jāiesniedz:</w:t>
      </w:r>
    </w:p>
    <w:p w:rsidR="00093999" w:rsidRDefault="00093999" w:rsidP="00093999">
      <w:pPr>
        <w:numPr>
          <w:ilvl w:val="1"/>
          <w:numId w:val="7"/>
        </w:numPr>
        <w:spacing w:beforeLines="80" w:before="192" w:afterLines="80" w:after="192"/>
        <w:jc w:val="both"/>
      </w:pPr>
      <w:r w:rsidRPr="00E12CB1">
        <w:lastRenderedPageBreak/>
        <w:t>sadarbības līguma vai nodoma protokola kopiju, kas apliecina Pretendenta sadarbību ar šī produkta vai kultūrauga ražotāju, audzētāju vai piegādātāju. Ja Pretendents iesniedz sadarbības līguma vai nodoma protokola kopiju, kas apliecina Pretendenta sadarbību ar piegādātāju, kas pats nav ražotājs un/vai audzētājs, tad papildus iesniedzams dokuments, kas apliecina piegādātāja sadarbību ar produkta vai kultū</w:t>
      </w:r>
      <w:r>
        <w:t>rauga ražotāju un/vai audzētāju;</w:t>
      </w:r>
    </w:p>
    <w:p w:rsidR="00093999" w:rsidRDefault="00093999" w:rsidP="00093999">
      <w:pPr>
        <w:numPr>
          <w:ilvl w:val="1"/>
          <w:numId w:val="7"/>
        </w:numPr>
        <w:spacing w:beforeLines="80" w:before="192" w:afterLines="80" w:after="192"/>
        <w:jc w:val="both"/>
      </w:pPr>
      <w:r w:rsidRPr="00E12CB1">
        <w:t>atbilstības sertifikāta kopiju, kas apliecina attiecīgā produkta atbilstību</w:t>
      </w:r>
      <w:r>
        <w:t xml:space="preserve"> NPKS vai BL,</w:t>
      </w:r>
      <w:r w:rsidRPr="00E12CB1">
        <w:t xml:space="preserve"> vai LPIA prasībām, </w:t>
      </w:r>
    </w:p>
    <w:p w:rsidR="00093999" w:rsidRDefault="00093999" w:rsidP="00093999">
      <w:pPr>
        <w:numPr>
          <w:ilvl w:val="1"/>
          <w:numId w:val="7"/>
        </w:numPr>
        <w:spacing w:beforeLines="80" w:before="192" w:afterLines="80" w:after="192"/>
        <w:jc w:val="both"/>
      </w:pPr>
      <w:r w:rsidRPr="00E12CB1">
        <w:t>informācija (</w:t>
      </w:r>
      <w:r w:rsidRPr="0061719D">
        <w:rPr>
          <w:i/>
        </w:rPr>
        <w:t>Tabula Nr.4</w:t>
      </w:r>
      <w:r w:rsidRPr="00E12CB1">
        <w:rPr>
          <w:rFonts w:eastAsia="Lucida Sans Unicode"/>
        </w:rPr>
        <w:t>)</w:t>
      </w:r>
      <w:r w:rsidRPr="00E12CB1">
        <w:t xml:space="preserve"> par ēdienu gatavošanai nepieciešamajiem galvenajiem pamatproduktiem (dārzeņi, augļi, ogas, gaļas produkti, zivju produkti, piena produkti,</w:t>
      </w:r>
      <w:r w:rsidR="00FB3C41">
        <w:t xml:space="preserve"> g</w:t>
      </w:r>
      <w:r w:rsidR="00FB3C41" w:rsidRPr="00C03344">
        <w:t>raudaugi, pākšaugi un to produkti</w:t>
      </w:r>
      <w:r w:rsidR="00FB3C41">
        <w:t xml:space="preserve">, maize, </w:t>
      </w:r>
      <w:r w:rsidRPr="00E12CB1">
        <w:t xml:space="preserve"> sausie produkti), kas tiek piegādāti videi draudzīgā veidā, lai samazinātu vides piesārņojumu ar autotransporta izplūdes gāzēm un ceļa infrastruktūras slodzi, t.i., kuru piegādes attālums ir ne vairāk kā 50 km (piecdesmit kilometru) rādiusā no Jēkabpils pilsētas administratīvās robežas:</w:t>
      </w:r>
    </w:p>
    <w:p w:rsidR="00093999" w:rsidRPr="00916EFA" w:rsidRDefault="00093999" w:rsidP="00093999">
      <w:pPr>
        <w:ind w:left="360"/>
        <w:jc w:val="both"/>
        <w:rPr>
          <w:rFonts w:eastAsia="Lucida Sans Unicode" w:cs="Tahoma"/>
          <w:b/>
          <w:bCs/>
          <w:i/>
          <w:color w:val="000000"/>
        </w:rPr>
      </w:pPr>
      <w:r w:rsidRPr="00EC6A19">
        <w:rPr>
          <w:i/>
          <w:lang w:eastAsia="lv-LV"/>
        </w:rPr>
        <w:t>Tabula Nr.</w:t>
      </w:r>
      <w:r>
        <w:rPr>
          <w:i/>
          <w:lang w:eastAsia="lv-LV"/>
        </w:rPr>
        <w:t>4</w:t>
      </w:r>
    </w:p>
    <w:tbl>
      <w:tblPr>
        <w:tblpPr w:leftFromText="180" w:rightFromText="180" w:vertAnchor="text" w:horzAnchor="margin" w:tblpX="40" w:tblpY="116"/>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4111"/>
        <w:gridCol w:w="2302"/>
      </w:tblGrid>
      <w:tr w:rsidR="00093999" w:rsidRPr="00EC6A19" w:rsidTr="002352CE">
        <w:tc>
          <w:tcPr>
            <w:tcW w:w="3153" w:type="dxa"/>
          </w:tcPr>
          <w:p w:rsidR="00093999" w:rsidRPr="00EC6A19" w:rsidRDefault="00093999" w:rsidP="002352CE">
            <w:pPr>
              <w:spacing w:beforeLines="80" w:before="192" w:afterLines="80" w:after="192"/>
            </w:pPr>
            <w:r w:rsidRPr="00EC6A19">
              <w:t>Ražotāja, audzētāja vai piegādātāja nosaukums, Reģistrācijas numurs</w:t>
            </w:r>
          </w:p>
        </w:tc>
        <w:tc>
          <w:tcPr>
            <w:tcW w:w="4111" w:type="dxa"/>
          </w:tcPr>
          <w:p w:rsidR="00093999" w:rsidRPr="00EC6A19" w:rsidRDefault="00093999" w:rsidP="00FB3C41">
            <w:pPr>
              <w:spacing w:beforeLines="80" w:before="192" w:afterLines="80" w:after="192"/>
            </w:pPr>
            <w:r w:rsidRPr="00EC6A19">
              <w:t xml:space="preserve">Produkta (dārzeņu, augļu, ogu, gaļas, zivju, piena, </w:t>
            </w:r>
            <w:r w:rsidR="00FB3C41">
              <w:t xml:space="preserve">graudaugu, pākšaugu un to produktu, maizes, </w:t>
            </w:r>
            <w:r w:rsidRPr="00EC6A19">
              <w:t>saus</w:t>
            </w:r>
            <w:r w:rsidR="00FB3C41">
              <w:t xml:space="preserve">o </w:t>
            </w:r>
            <w:r w:rsidRPr="00EC6A19">
              <w:t>produkt</w:t>
            </w:r>
            <w:r w:rsidR="00FB3C41">
              <w:t>u</w:t>
            </w:r>
            <w:r w:rsidRPr="00EC6A19">
              <w:t>)  nosaukums</w:t>
            </w:r>
          </w:p>
        </w:tc>
        <w:tc>
          <w:tcPr>
            <w:tcW w:w="2302" w:type="dxa"/>
          </w:tcPr>
          <w:p w:rsidR="00093999" w:rsidRPr="00EC6A19" w:rsidRDefault="00093999" w:rsidP="002352CE">
            <w:pPr>
              <w:spacing w:beforeLines="80" w:before="192" w:afterLines="80" w:after="192"/>
            </w:pPr>
            <w:r w:rsidRPr="00EC6A19">
              <w:t>No kurienes piegādā (attālums, km)</w:t>
            </w:r>
          </w:p>
        </w:tc>
      </w:tr>
      <w:tr w:rsidR="00093999" w:rsidRPr="00EC6A19" w:rsidTr="002352CE">
        <w:tc>
          <w:tcPr>
            <w:tcW w:w="3153" w:type="dxa"/>
          </w:tcPr>
          <w:p w:rsidR="00093999" w:rsidRPr="00EC6A19" w:rsidRDefault="00093999" w:rsidP="002352CE">
            <w:pPr>
              <w:spacing w:beforeLines="80" w:before="192" w:afterLines="80" w:after="192"/>
              <w:jc w:val="both"/>
            </w:pPr>
            <w:r w:rsidRPr="00EC6A19">
              <w:t>1.</w:t>
            </w:r>
          </w:p>
          <w:p w:rsidR="00093999" w:rsidRPr="00EC6A19" w:rsidRDefault="00093999" w:rsidP="002352CE">
            <w:pPr>
              <w:spacing w:beforeLines="80" w:before="192" w:afterLines="80" w:after="192"/>
              <w:jc w:val="both"/>
            </w:pPr>
            <w:r w:rsidRPr="00EC6A19">
              <w:t>2. ...</w:t>
            </w:r>
          </w:p>
        </w:tc>
        <w:tc>
          <w:tcPr>
            <w:tcW w:w="4111" w:type="dxa"/>
          </w:tcPr>
          <w:p w:rsidR="00093999" w:rsidRPr="00EC6A19" w:rsidRDefault="00093999" w:rsidP="002352CE">
            <w:pPr>
              <w:spacing w:beforeLines="80" w:before="192" w:afterLines="80" w:after="192"/>
              <w:jc w:val="both"/>
              <w:rPr>
                <w:color w:val="FF0000"/>
              </w:rPr>
            </w:pPr>
          </w:p>
        </w:tc>
        <w:tc>
          <w:tcPr>
            <w:tcW w:w="2302" w:type="dxa"/>
          </w:tcPr>
          <w:p w:rsidR="00093999" w:rsidRPr="00EC6A19" w:rsidRDefault="00093999" w:rsidP="002352CE">
            <w:pPr>
              <w:spacing w:beforeLines="80" w:before="192" w:afterLines="80" w:after="192"/>
              <w:jc w:val="both"/>
              <w:rPr>
                <w:color w:val="FF0000"/>
              </w:rPr>
            </w:pPr>
          </w:p>
        </w:tc>
      </w:tr>
    </w:tbl>
    <w:p w:rsidR="00093999" w:rsidRPr="00D35A6C" w:rsidRDefault="00093999" w:rsidP="00093999">
      <w:pPr>
        <w:tabs>
          <w:tab w:val="left" w:pos="1134"/>
        </w:tabs>
        <w:suppressAutoHyphens/>
        <w:spacing w:before="120"/>
        <w:jc w:val="both"/>
        <w:rPr>
          <w:lang w:eastAsia="ar-SA"/>
        </w:rPr>
      </w:pPr>
    </w:p>
    <w:p w:rsidR="00093999" w:rsidRPr="00243469" w:rsidRDefault="00093999" w:rsidP="00093999">
      <w:pPr>
        <w:pStyle w:val="BodyText3"/>
        <w:jc w:val="both"/>
      </w:pPr>
      <w:r w:rsidRPr="00243469">
        <w:t>Pielikumā:</w:t>
      </w:r>
    </w:p>
    <w:p w:rsidR="00093999" w:rsidRPr="00243469" w:rsidRDefault="00093999" w:rsidP="00093999">
      <w:pPr>
        <w:pStyle w:val="BodyText3"/>
        <w:numPr>
          <w:ilvl w:val="0"/>
          <w:numId w:val="5"/>
        </w:numPr>
        <w:ind w:left="584" w:hanging="227"/>
        <w:jc w:val="both"/>
      </w:pPr>
      <w:r w:rsidRPr="00243469">
        <w:rPr>
          <w:lang w:eastAsia="ar-SA"/>
        </w:rPr>
        <w:t>Pretendenta apliecinājums atbilstoši Tehniskās specifikācijas (</w:t>
      </w:r>
      <w:r w:rsidRPr="00243469">
        <w:rPr>
          <w:i/>
          <w:lang w:eastAsia="ar-SA"/>
        </w:rPr>
        <w:t>3.Pielikums</w:t>
      </w:r>
      <w:r w:rsidRPr="00243469">
        <w:rPr>
          <w:lang w:eastAsia="ar-SA"/>
        </w:rPr>
        <w:t xml:space="preserve">) </w:t>
      </w:r>
      <w:r w:rsidRPr="005929C8">
        <w:rPr>
          <w:lang w:eastAsia="ar-SA"/>
        </w:rPr>
        <w:t>3.1.1.-3.1.</w:t>
      </w:r>
      <w:r>
        <w:rPr>
          <w:lang w:eastAsia="ar-SA"/>
        </w:rPr>
        <w:t>4</w:t>
      </w:r>
      <w:r w:rsidRPr="005929C8">
        <w:rPr>
          <w:lang w:eastAsia="ar-SA"/>
        </w:rPr>
        <w:t>.</w:t>
      </w:r>
      <w:r w:rsidRPr="00243469">
        <w:rPr>
          <w:lang w:eastAsia="ar-SA"/>
        </w:rPr>
        <w:t>apakšpunktiem uz ___ lp.</w:t>
      </w:r>
    </w:p>
    <w:p w:rsidR="00093999" w:rsidRPr="00243469" w:rsidRDefault="00093999" w:rsidP="00093999">
      <w:pPr>
        <w:pStyle w:val="BodyText3"/>
        <w:numPr>
          <w:ilvl w:val="0"/>
          <w:numId w:val="5"/>
        </w:numPr>
        <w:spacing w:after="120"/>
        <w:ind w:left="584" w:hanging="227"/>
        <w:jc w:val="both"/>
      </w:pPr>
      <w:r w:rsidRPr="00243469">
        <w:t xml:space="preserve">Informācija par produktiem un produktu grupām </w:t>
      </w:r>
      <w:r w:rsidRPr="00243469">
        <w:rPr>
          <w:lang w:eastAsia="ar-SA"/>
        </w:rPr>
        <w:t>atbilstoši Tehniskās specifikācijas (</w:t>
      </w:r>
      <w:r w:rsidRPr="00243469">
        <w:rPr>
          <w:i/>
          <w:lang w:eastAsia="ar-SA"/>
        </w:rPr>
        <w:t>3.Pielikums</w:t>
      </w:r>
      <w:r>
        <w:rPr>
          <w:lang w:eastAsia="ar-SA"/>
        </w:rPr>
        <w:t>) 3.1.5</w:t>
      </w:r>
      <w:r w:rsidRPr="00243469">
        <w:rPr>
          <w:lang w:eastAsia="ar-SA"/>
        </w:rPr>
        <w:t>. un 4.1.- 4.3.apakšpunktam, kā arī Tabula Nr.1 – 4 uz ___ lp.</w:t>
      </w:r>
    </w:p>
    <w:p w:rsidR="00093999" w:rsidRDefault="00093999" w:rsidP="00093999">
      <w:pPr>
        <w:rPr>
          <w:rFonts w:eastAsia="Lucida Sans Unicode" w:cs="Tahoma"/>
          <w:b/>
          <w:bCs/>
        </w:rPr>
      </w:pPr>
    </w:p>
    <w:p w:rsidR="00093999" w:rsidRDefault="00093999" w:rsidP="00093999">
      <w:pPr>
        <w:rPr>
          <w:rFonts w:eastAsia="Lucida Sans Unicode" w:cs="Tahoma"/>
          <w:b/>
          <w:bCs/>
        </w:rPr>
      </w:pPr>
    </w:p>
    <w:p w:rsidR="00093999" w:rsidRDefault="00093999" w:rsidP="00093999">
      <w:pPr>
        <w:jc w:val="both"/>
        <w:rPr>
          <w:b/>
          <w:i/>
        </w:rPr>
      </w:pPr>
      <w:r>
        <w:rPr>
          <w:b/>
          <w:i/>
        </w:rPr>
        <w:t>Datums_______________</w:t>
      </w:r>
    </w:p>
    <w:p w:rsidR="00FB3C41" w:rsidRDefault="00FB3C41" w:rsidP="00093999">
      <w:pPr>
        <w:ind w:firstLine="720"/>
        <w:rPr>
          <w:b/>
          <w:i/>
        </w:rPr>
      </w:pPr>
    </w:p>
    <w:p w:rsidR="00093999" w:rsidRPr="00927D22" w:rsidRDefault="00093999" w:rsidP="00093999">
      <w:pPr>
        <w:ind w:firstLine="720"/>
        <w:rPr>
          <w:sz w:val="16"/>
          <w:szCs w:val="16"/>
        </w:rPr>
      </w:pPr>
      <w:r>
        <w:rPr>
          <w:b/>
          <w:i/>
        </w:rPr>
        <w:t>Pretendenta vai tā pilnvarotās personas paraksts, tā atšifrējums_______________</w:t>
      </w:r>
    </w:p>
    <w:p w:rsidR="00093999" w:rsidRDefault="00093999" w:rsidP="00093999"/>
    <w:p w:rsidR="00093999" w:rsidRDefault="00093999" w:rsidP="00093999"/>
    <w:p w:rsidR="00093999" w:rsidRDefault="00093999" w:rsidP="00093999">
      <w:pPr>
        <w:pStyle w:val="Heading3"/>
        <w:ind w:left="360"/>
        <w:jc w:val="right"/>
        <w:rPr>
          <w:sz w:val="24"/>
          <w:szCs w:val="24"/>
        </w:rPr>
      </w:pPr>
      <w:r>
        <w:rPr>
          <w:sz w:val="24"/>
          <w:szCs w:val="24"/>
        </w:rPr>
        <w:br w:type="page"/>
      </w:r>
      <w:r>
        <w:rPr>
          <w:sz w:val="24"/>
          <w:szCs w:val="24"/>
        </w:rPr>
        <w:lastRenderedPageBreak/>
        <w:t>4.</w:t>
      </w:r>
      <w:r w:rsidRPr="00432932">
        <w:rPr>
          <w:sz w:val="24"/>
          <w:szCs w:val="24"/>
        </w:rPr>
        <w:t xml:space="preserve">pielikums </w:t>
      </w:r>
    </w:p>
    <w:p w:rsidR="00093999" w:rsidRPr="008F071A" w:rsidRDefault="00093999" w:rsidP="00093999">
      <w:pPr>
        <w:jc w:val="right"/>
        <w:rPr>
          <w:b/>
          <w:i/>
        </w:rPr>
      </w:pPr>
      <w:r>
        <w:rPr>
          <w:rFonts w:eastAsia="Lucida Sans Unicode" w:cs="Tahoma"/>
          <w:color w:val="000000"/>
          <w:sz w:val="22"/>
        </w:rPr>
        <w:t xml:space="preserve">Publiskajam iepirkumam </w:t>
      </w:r>
      <w:r w:rsidRPr="008F071A">
        <w:rPr>
          <w:b/>
          <w:i/>
        </w:rPr>
        <w:t xml:space="preserve">„Ēdināšanas pakalpojumu sniegšana </w:t>
      </w:r>
    </w:p>
    <w:p w:rsidR="00093999" w:rsidRDefault="00093999" w:rsidP="00093999">
      <w:pPr>
        <w:jc w:val="right"/>
        <w:rPr>
          <w:b/>
          <w:i/>
        </w:rPr>
      </w:pPr>
      <w:r w:rsidRPr="008F071A">
        <w:rPr>
          <w:b/>
          <w:i/>
        </w:rPr>
        <w:t>Jēkabpils pilsētas pašvaldības Kultūras pārvaldes</w:t>
      </w:r>
    </w:p>
    <w:p w:rsidR="00093999" w:rsidRDefault="00093999" w:rsidP="00093999">
      <w:pPr>
        <w:jc w:val="right"/>
        <w:rPr>
          <w:b/>
          <w:i/>
          <w:sz w:val="22"/>
          <w:szCs w:val="22"/>
        </w:rPr>
      </w:pPr>
      <w:r w:rsidRPr="008F071A">
        <w:rPr>
          <w:b/>
          <w:i/>
        </w:rPr>
        <w:t>reprezentācijas nodrošināšanai Jēkabpils pilsētā”</w:t>
      </w:r>
    </w:p>
    <w:p w:rsidR="00093999" w:rsidRDefault="00093999" w:rsidP="00093999">
      <w:pPr>
        <w:jc w:val="right"/>
        <w:rPr>
          <w:rFonts w:eastAsia="Lucida Sans Unicode" w:cs="Tahoma"/>
          <w:i/>
          <w:color w:val="FF0000"/>
          <w:sz w:val="22"/>
          <w:szCs w:val="22"/>
        </w:rPr>
      </w:pPr>
      <w:r>
        <w:rPr>
          <w:i/>
          <w:sz w:val="22"/>
          <w:szCs w:val="22"/>
        </w:rPr>
        <w:t>Identifikācijas Nr</w:t>
      </w:r>
      <w:r w:rsidRPr="00AC34FE">
        <w:rPr>
          <w:i/>
          <w:sz w:val="22"/>
          <w:szCs w:val="22"/>
        </w:rPr>
        <w:t xml:space="preserve">. </w:t>
      </w:r>
      <w:r>
        <w:rPr>
          <w:i/>
          <w:sz w:val="22"/>
          <w:szCs w:val="22"/>
        </w:rPr>
        <w:t>JPP 2016/</w:t>
      </w:r>
      <w:r w:rsidR="00B03F43">
        <w:rPr>
          <w:i/>
          <w:sz w:val="22"/>
          <w:szCs w:val="22"/>
        </w:rPr>
        <w:t>73</w:t>
      </w:r>
    </w:p>
    <w:p w:rsidR="00093999" w:rsidRDefault="00093999" w:rsidP="00093999">
      <w:pPr>
        <w:pStyle w:val="Heading3"/>
        <w:ind w:right="46"/>
      </w:pPr>
      <w:r>
        <w:t>FINANŠU PIEDĀVĀJUMS</w:t>
      </w:r>
    </w:p>
    <w:p w:rsidR="00093999" w:rsidRPr="005D0A5E" w:rsidRDefault="00093999" w:rsidP="000B7D26">
      <w:pPr>
        <w:ind w:left="0" w:firstLine="720"/>
        <w:jc w:val="both"/>
      </w:pPr>
      <w:r>
        <w:t xml:space="preserve">Saskaņā ar publiskā iepirkuma nolikumu, mēs apstiprinām, ka piekrītam iepirkuma noteikumiem, un piedāvājam sniegt ēdināšanas pakalpojumus </w:t>
      </w:r>
      <w:r w:rsidRPr="00C815A1">
        <w:rPr>
          <w:rFonts w:eastAsia="Lucida Sans Unicode" w:cs="Tahoma"/>
          <w:bCs/>
          <w:color w:val="000000"/>
          <w:sz w:val="22"/>
        </w:rPr>
        <w:t>publiskā iepirkuma</w:t>
      </w:r>
      <w:r w:rsidRPr="00C815A1">
        <w:rPr>
          <w:rFonts w:eastAsia="Lucida Sans Unicode" w:cs="Tahoma"/>
          <w:bCs/>
          <w:i/>
          <w:color w:val="000000"/>
          <w:sz w:val="22"/>
        </w:rPr>
        <w:t xml:space="preserve"> </w:t>
      </w:r>
      <w:r w:rsidRPr="00D82458">
        <w:rPr>
          <w:bCs/>
          <w:i/>
        </w:rPr>
        <w:t xml:space="preserve">“Ēdināšanas pakalpojumu sniegšana Jēkabpils pilsētas </w:t>
      </w:r>
      <w:r w:rsidRPr="00D82458">
        <w:rPr>
          <w:i/>
        </w:rPr>
        <w:t>Kultūras pārvaldes</w:t>
      </w:r>
      <w:r w:rsidRPr="00D82458">
        <w:rPr>
          <w:bCs/>
          <w:i/>
        </w:rPr>
        <w:t xml:space="preserve"> pašvaldības reprezentācijas nodrošināšanai”</w:t>
      </w:r>
      <w:r w:rsidR="000B7D26">
        <w:rPr>
          <w:bCs/>
          <w:i/>
        </w:rPr>
        <w:t>,</w:t>
      </w:r>
      <w:r w:rsidRPr="00C815A1">
        <w:t xml:space="preserve"> </w:t>
      </w:r>
      <w:r w:rsidRPr="00C815A1">
        <w:rPr>
          <w:bCs/>
          <w:sz w:val="22"/>
          <w:szCs w:val="22"/>
        </w:rPr>
        <w:t xml:space="preserve">Identifikācijas Nr. </w:t>
      </w:r>
      <w:r>
        <w:rPr>
          <w:bCs/>
          <w:sz w:val="22"/>
          <w:szCs w:val="22"/>
        </w:rPr>
        <w:t>JPP 2016/</w:t>
      </w:r>
      <w:r w:rsidR="00B03F43">
        <w:rPr>
          <w:bCs/>
          <w:sz w:val="22"/>
          <w:szCs w:val="22"/>
        </w:rPr>
        <w:t>73</w:t>
      </w:r>
      <w:r w:rsidR="000B7D26">
        <w:rPr>
          <w:bCs/>
          <w:sz w:val="22"/>
          <w:szCs w:val="22"/>
        </w:rPr>
        <w:t>,</w:t>
      </w:r>
      <w:r w:rsidRPr="00C815A1">
        <w:rPr>
          <w:bCs/>
          <w:color w:val="FF0000"/>
          <w:sz w:val="22"/>
          <w:szCs w:val="22"/>
        </w:rPr>
        <w:t xml:space="preserve"> </w:t>
      </w:r>
      <w:r w:rsidRPr="00C815A1">
        <w:rPr>
          <w:bCs/>
          <w:sz w:val="22"/>
          <w:szCs w:val="22"/>
        </w:rPr>
        <w:t>ietvaros</w:t>
      </w:r>
      <w:r w:rsidRPr="005D0A5E">
        <w:rPr>
          <w:bCs/>
          <w:sz w:val="22"/>
          <w:szCs w:val="22"/>
        </w:rPr>
        <w:t>,</w:t>
      </w:r>
      <w:r w:rsidRPr="005D0A5E">
        <w:rPr>
          <w:b/>
          <w:bCs/>
          <w:sz w:val="22"/>
          <w:szCs w:val="22"/>
        </w:rPr>
        <w:t xml:space="preserve"> </w:t>
      </w:r>
      <w:r>
        <w:rPr>
          <w:b/>
          <w:bCs/>
          <w:sz w:val="22"/>
          <w:szCs w:val="22"/>
        </w:rPr>
        <w:t>par summu:</w:t>
      </w:r>
    </w:p>
    <w:p w:rsidR="00093999" w:rsidRDefault="00093999" w:rsidP="00093999">
      <w:pPr>
        <w:rPr>
          <w:b/>
          <w:bCs/>
          <w:color w:val="000000"/>
          <w:sz w:val="22"/>
          <w:szCs w:val="22"/>
        </w:rPr>
      </w:pPr>
    </w:p>
    <w:p w:rsidR="00093999" w:rsidRPr="003C168A" w:rsidRDefault="00093999" w:rsidP="00093999">
      <w:pPr>
        <w:rPr>
          <w:b/>
          <w:bCs/>
          <w:color w:val="FF0000"/>
          <w:sz w:val="22"/>
          <w:szCs w:val="22"/>
          <w:u w:val="single"/>
        </w:rPr>
      </w:pPr>
      <w:r w:rsidRPr="003C168A">
        <w:rPr>
          <w:b/>
          <w:bCs/>
          <w:color w:val="000000"/>
          <w:sz w:val="22"/>
          <w:szCs w:val="22"/>
          <w:u w:val="single"/>
        </w:rPr>
        <w:t>1.daļa</w:t>
      </w:r>
      <w:r w:rsidRPr="003C168A">
        <w:rPr>
          <w:b/>
          <w:bCs/>
          <w:color w:val="FF0000"/>
          <w:sz w:val="22"/>
          <w:szCs w:val="22"/>
          <w:u w:val="single"/>
        </w:rPr>
        <w:t xml:space="preserve"> </w:t>
      </w:r>
    </w:p>
    <w:p w:rsidR="00093999" w:rsidRPr="003C168A" w:rsidRDefault="00093999" w:rsidP="00093999">
      <w:pPr>
        <w:rPr>
          <w:b/>
          <w:bCs/>
          <w:color w:val="FF0000"/>
          <w:sz w:val="22"/>
          <w:szCs w:val="22"/>
        </w:rPr>
      </w:pPr>
    </w:p>
    <w:p w:rsidR="00093999" w:rsidRPr="003C168A" w:rsidRDefault="00093999" w:rsidP="00093999">
      <w:pPr>
        <w:rPr>
          <w:b/>
          <w:bCs/>
          <w:color w:val="000000"/>
          <w:sz w:val="22"/>
          <w:szCs w:val="22"/>
        </w:rPr>
      </w:pPr>
      <w:r w:rsidRPr="003C168A">
        <w:rPr>
          <w:b/>
          <w:bCs/>
          <w:color w:val="000000"/>
          <w:sz w:val="22"/>
          <w:szCs w:val="22"/>
        </w:rPr>
        <w:t>…………………………………………………………………………………... un/vai</w:t>
      </w:r>
    </w:p>
    <w:p w:rsidR="00093999" w:rsidRDefault="00093999" w:rsidP="00093999">
      <w:pPr>
        <w:rPr>
          <w:bCs/>
          <w:i/>
          <w:color w:val="000000"/>
          <w:sz w:val="22"/>
          <w:szCs w:val="22"/>
        </w:rPr>
      </w:pPr>
      <w:r w:rsidRPr="003C168A">
        <w:rPr>
          <w:bCs/>
          <w:i/>
          <w:color w:val="000000"/>
          <w:sz w:val="22"/>
          <w:szCs w:val="22"/>
        </w:rPr>
        <w:t xml:space="preserve">(piedāvājuma </w:t>
      </w:r>
      <w:r w:rsidR="000B7D26">
        <w:rPr>
          <w:bCs/>
          <w:i/>
          <w:color w:val="000000"/>
          <w:sz w:val="22"/>
          <w:szCs w:val="22"/>
        </w:rPr>
        <w:t xml:space="preserve">vērtējamā </w:t>
      </w:r>
      <w:r w:rsidRPr="003C168A">
        <w:rPr>
          <w:bCs/>
          <w:i/>
          <w:color w:val="000000"/>
          <w:sz w:val="22"/>
          <w:szCs w:val="22"/>
        </w:rPr>
        <w:t>cena bez PVN vārdos un skaitļos)</w:t>
      </w:r>
    </w:p>
    <w:p w:rsidR="00093999" w:rsidRPr="003C168A" w:rsidRDefault="00093999" w:rsidP="00093999">
      <w:pPr>
        <w:rPr>
          <w:bCs/>
          <w:i/>
          <w:color w:val="000000"/>
          <w:sz w:val="22"/>
          <w:szCs w:val="22"/>
        </w:rPr>
      </w:pPr>
    </w:p>
    <w:p w:rsidR="00093999" w:rsidRPr="003C168A" w:rsidRDefault="00093999" w:rsidP="00093999">
      <w:pPr>
        <w:rPr>
          <w:b/>
          <w:bCs/>
          <w:color w:val="000000"/>
          <w:sz w:val="22"/>
          <w:szCs w:val="22"/>
          <w:u w:val="single"/>
        </w:rPr>
      </w:pPr>
      <w:r w:rsidRPr="003C168A">
        <w:rPr>
          <w:b/>
          <w:bCs/>
          <w:color w:val="000000"/>
          <w:sz w:val="22"/>
          <w:szCs w:val="22"/>
          <w:u w:val="single"/>
        </w:rPr>
        <w:t>2.daļa</w:t>
      </w:r>
    </w:p>
    <w:p w:rsidR="00093999" w:rsidRPr="003C168A" w:rsidRDefault="00093999" w:rsidP="00093999">
      <w:pPr>
        <w:rPr>
          <w:b/>
          <w:bCs/>
          <w:color w:val="000000"/>
          <w:sz w:val="22"/>
        </w:rPr>
      </w:pPr>
    </w:p>
    <w:p w:rsidR="00093999" w:rsidRPr="003C168A" w:rsidRDefault="00093999" w:rsidP="00093999">
      <w:pPr>
        <w:rPr>
          <w:b/>
          <w:bCs/>
          <w:sz w:val="22"/>
        </w:rPr>
      </w:pPr>
      <w:r w:rsidRPr="003C168A">
        <w:rPr>
          <w:b/>
          <w:bCs/>
          <w:sz w:val="22"/>
        </w:rPr>
        <w:t>………………………………………………………………………….............. un/vai</w:t>
      </w:r>
    </w:p>
    <w:p w:rsidR="00093999" w:rsidRDefault="00093999" w:rsidP="00093999">
      <w:pPr>
        <w:rPr>
          <w:bCs/>
          <w:i/>
          <w:color w:val="000000"/>
          <w:sz w:val="22"/>
          <w:szCs w:val="22"/>
        </w:rPr>
      </w:pPr>
      <w:r w:rsidRPr="003C168A">
        <w:rPr>
          <w:bCs/>
          <w:i/>
          <w:color w:val="000000"/>
          <w:sz w:val="22"/>
          <w:szCs w:val="22"/>
        </w:rPr>
        <w:t xml:space="preserve">(piedāvājuma </w:t>
      </w:r>
      <w:r w:rsidR="000B7D26">
        <w:rPr>
          <w:bCs/>
          <w:i/>
          <w:color w:val="000000"/>
          <w:sz w:val="22"/>
          <w:szCs w:val="22"/>
        </w:rPr>
        <w:t xml:space="preserve">vērtējamā cena </w:t>
      </w:r>
      <w:r w:rsidRPr="003C168A">
        <w:rPr>
          <w:bCs/>
          <w:i/>
          <w:color w:val="000000"/>
          <w:sz w:val="22"/>
          <w:szCs w:val="22"/>
        </w:rPr>
        <w:t>bez PVN vārdos un skaitļos)</w:t>
      </w:r>
    </w:p>
    <w:p w:rsidR="00093999" w:rsidRPr="003C168A" w:rsidRDefault="00093999" w:rsidP="00093999">
      <w:pPr>
        <w:rPr>
          <w:bCs/>
          <w:i/>
          <w:color w:val="000000"/>
          <w:sz w:val="22"/>
          <w:szCs w:val="22"/>
        </w:rPr>
      </w:pPr>
    </w:p>
    <w:p w:rsidR="00093999" w:rsidRPr="003C168A" w:rsidRDefault="00093999" w:rsidP="00093999">
      <w:pPr>
        <w:rPr>
          <w:b/>
          <w:bCs/>
          <w:color w:val="FF0000"/>
          <w:sz w:val="22"/>
          <w:szCs w:val="22"/>
          <w:u w:val="single"/>
        </w:rPr>
      </w:pPr>
      <w:r w:rsidRPr="003C168A">
        <w:rPr>
          <w:b/>
          <w:bCs/>
          <w:color w:val="000000"/>
          <w:sz w:val="22"/>
          <w:szCs w:val="22"/>
          <w:u w:val="single"/>
        </w:rPr>
        <w:t>3.daļa</w:t>
      </w:r>
      <w:r w:rsidRPr="003C168A">
        <w:rPr>
          <w:b/>
          <w:bCs/>
          <w:color w:val="FF0000"/>
          <w:sz w:val="22"/>
          <w:szCs w:val="22"/>
          <w:u w:val="single"/>
        </w:rPr>
        <w:t xml:space="preserve"> </w:t>
      </w:r>
    </w:p>
    <w:p w:rsidR="00093999" w:rsidRPr="003C168A" w:rsidRDefault="00093999" w:rsidP="00093999">
      <w:pPr>
        <w:rPr>
          <w:b/>
          <w:bCs/>
          <w:color w:val="FF0000"/>
          <w:sz w:val="22"/>
          <w:szCs w:val="22"/>
        </w:rPr>
      </w:pPr>
    </w:p>
    <w:p w:rsidR="00093999" w:rsidRPr="003C168A" w:rsidRDefault="00093999" w:rsidP="00093999">
      <w:pPr>
        <w:rPr>
          <w:b/>
          <w:bCs/>
          <w:color w:val="000000"/>
          <w:sz w:val="22"/>
          <w:szCs w:val="22"/>
        </w:rPr>
      </w:pPr>
      <w:r w:rsidRPr="003C168A">
        <w:rPr>
          <w:b/>
          <w:bCs/>
          <w:color w:val="000000"/>
          <w:sz w:val="22"/>
          <w:szCs w:val="22"/>
        </w:rPr>
        <w:t>…………………………………………………………………………………... un/vai</w:t>
      </w:r>
    </w:p>
    <w:p w:rsidR="00093999" w:rsidRDefault="00093999" w:rsidP="00093999">
      <w:pPr>
        <w:rPr>
          <w:bCs/>
          <w:i/>
          <w:color w:val="000000"/>
          <w:sz w:val="22"/>
          <w:szCs w:val="22"/>
        </w:rPr>
      </w:pPr>
      <w:r w:rsidRPr="003C168A">
        <w:rPr>
          <w:bCs/>
          <w:i/>
          <w:color w:val="000000"/>
          <w:sz w:val="22"/>
          <w:szCs w:val="22"/>
        </w:rPr>
        <w:t xml:space="preserve">(piedāvājuma </w:t>
      </w:r>
      <w:r w:rsidR="000B7D26">
        <w:rPr>
          <w:bCs/>
          <w:i/>
          <w:color w:val="000000"/>
          <w:sz w:val="22"/>
          <w:szCs w:val="22"/>
        </w:rPr>
        <w:t xml:space="preserve">vērtējamā </w:t>
      </w:r>
      <w:r w:rsidRPr="003C168A">
        <w:rPr>
          <w:bCs/>
          <w:i/>
          <w:color w:val="000000"/>
          <w:sz w:val="22"/>
          <w:szCs w:val="22"/>
        </w:rPr>
        <w:t>cena bez PVN vārdos un skaitļos)</w:t>
      </w:r>
    </w:p>
    <w:p w:rsidR="00093999" w:rsidRPr="003C168A" w:rsidRDefault="00093999" w:rsidP="00093999">
      <w:pPr>
        <w:rPr>
          <w:bCs/>
          <w:i/>
          <w:color w:val="000000"/>
          <w:sz w:val="22"/>
          <w:szCs w:val="22"/>
        </w:rPr>
      </w:pPr>
    </w:p>
    <w:p w:rsidR="00093999" w:rsidRPr="003C168A" w:rsidRDefault="00093999" w:rsidP="00093999">
      <w:pPr>
        <w:rPr>
          <w:b/>
          <w:bCs/>
          <w:color w:val="FF0000"/>
          <w:sz w:val="22"/>
          <w:szCs w:val="22"/>
          <w:u w:val="single"/>
        </w:rPr>
      </w:pPr>
      <w:r w:rsidRPr="003C168A">
        <w:rPr>
          <w:b/>
          <w:bCs/>
          <w:color w:val="000000"/>
          <w:sz w:val="22"/>
          <w:szCs w:val="22"/>
          <w:u w:val="single"/>
        </w:rPr>
        <w:t>4.daļa</w:t>
      </w:r>
      <w:r w:rsidRPr="003C168A">
        <w:rPr>
          <w:b/>
          <w:bCs/>
          <w:color w:val="FF0000"/>
          <w:sz w:val="22"/>
          <w:szCs w:val="22"/>
          <w:u w:val="single"/>
        </w:rPr>
        <w:t xml:space="preserve"> </w:t>
      </w:r>
    </w:p>
    <w:p w:rsidR="00093999" w:rsidRPr="003C168A" w:rsidRDefault="00093999" w:rsidP="00093999">
      <w:pPr>
        <w:rPr>
          <w:b/>
          <w:bCs/>
          <w:color w:val="FF0000"/>
          <w:sz w:val="22"/>
          <w:szCs w:val="22"/>
        </w:rPr>
      </w:pPr>
    </w:p>
    <w:p w:rsidR="00093999" w:rsidRPr="003C168A" w:rsidRDefault="00093999" w:rsidP="00093999">
      <w:pPr>
        <w:rPr>
          <w:b/>
          <w:bCs/>
          <w:color w:val="000000"/>
          <w:sz w:val="22"/>
          <w:szCs w:val="22"/>
        </w:rPr>
      </w:pPr>
      <w:r w:rsidRPr="003C168A">
        <w:rPr>
          <w:b/>
          <w:bCs/>
          <w:color w:val="000000"/>
          <w:sz w:val="22"/>
          <w:szCs w:val="22"/>
        </w:rPr>
        <w:t xml:space="preserve">…………………………………………………………………………………............... </w:t>
      </w:r>
    </w:p>
    <w:p w:rsidR="00093999" w:rsidRDefault="00093999" w:rsidP="00093999">
      <w:pPr>
        <w:rPr>
          <w:bCs/>
          <w:i/>
          <w:color w:val="000000"/>
          <w:sz w:val="22"/>
          <w:szCs w:val="22"/>
        </w:rPr>
      </w:pPr>
      <w:r w:rsidRPr="003C168A">
        <w:rPr>
          <w:bCs/>
          <w:i/>
          <w:color w:val="000000"/>
          <w:sz w:val="22"/>
          <w:szCs w:val="22"/>
        </w:rPr>
        <w:t xml:space="preserve">(piedāvājuma </w:t>
      </w:r>
      <w:r w:rsidR="000B7D26">
        <w:rPr>
          <w:bCs/>
          <w:i/>
          <w:color w:val="000000"/>
          <w:sz w:val="22"/>
          <w:szCs w:val="22"/>
        </w:rPr>
        <w:t>vērtējamā c</w:t>
      </w:r>
      <w:r w:rsidRPr="003C168A">
        <w:rPr>
          <w:bCs/>
          <w:i/>
          <w:color w:val="000000"/>
          <w:sz w:val="22"/>
          <w:szCs w:val="22"/>
        </w:rPr>
        <w:t>ena bez PVN vārdos un skaitļos)</w:t>
      </w:r>
    </w:p>
    <w:p w:rsidR="00093999" w:rsidRDefault="00093999" w:rsidP="00093999">
      <w:pPr>
        <w:jc w:val="both"/>
        <w:rPr>
          <w:b/>
          <w:i/>
        </w:rPr>
      </w:pPr>
    </w:p>
    <w:p w:rsidR="00093999" w:rsidRDefault="00093999" w:rsidP="00093999">
      <w:pPr>
        <w:jc w:val="both"/>
        <w:rPr>
          <w:b/>
          <w:i/>
        </w:rPr>
      </w:pPr>
      <w:r>
        <w:rPr>
          <w:b/>
          <w:i/>
        </w:rPr>
        <w:t>Datums________________</w:t>
      </w:r>
    </w:p>
    <w:p w:rsidR="000B7D26" w:rsidRDefault="000B7D26" w:rsidP="00093999">
      <w:pPr>
        <w:jc w:val="both"/>
        <w:rPr>
          <w:b/>
          <w:i/>
        </w:rPr>
      </w:pPr>
    </w:p>
    <w:p w:rsidR="00093999" w:rsidRDefault="00093999" w:rsidP="00093999">
      <w:pPr>
        <w:jc w:val="both"/>
        <w:rPr>
          <w:b/>
          <w:i/>
        </w:rPr>
      </w:pPr>
      <w:r>
        <w:rPr>
          <w:b/>
          <w:i/>
        </w:rPr>
        <w:t>Pretendenta vai tā pilnvarotās personas paraksts, tā atšifrējums________________</w:t>
      </w:r>
    </w:p>
    <w:p w:rsidR="00093999" w:rsidRDefault="00093999" w:rsidP="00093999">
      <w:pPr>
        <w:pStyle w:val="BodyText3"/>
        <w:rPr>
          <w:sz w:val="22"/>
        </w:rPr>
      </w:pPr>
    </w:p>
    <w:p w:rsidR="00093999" w:rsidRDefault="00093999" w:rsidP="00093999">
      <w:pPr>
        <w:pStyle w:val="BodyText3"/>
        <w:rPr>
          <w:sz w:val="22"/>
        </w:rPr>
      </w:pPr>
    </w:p>
    <w:p w:rsidR="00093999" w:rsidRDefault="00093999" w:rsidP="00093999">
      <w:pPr>
        <w:pStyle w:val="BodyText3"/>
        <w:rPr>
          <w:sz w:val="22"/>
        </w:rPr>
      </w:pPr>
      <w:r>
        <w:rPr>
          <w:sz w:val="22"/>
        </w:rPr>
        <w:t>FINANŠU PIEDĀVĀJUMA atšifrējums</w:t>
      </w:r>
    </w:p>
    <w:tbl>
      <w:tblPr>
        <w:tblW w:w="9371" w:type="dxa"/>
        <w:tblInd w:w="93" w:type="dxa"/>
        <w:tblLook w:val="04A0" w:firstRow="1" w:lastRow="0" w:firstColumn="1" w:lastColumn="0" w:noHBand="0" w:noVBand="1"/>
      </w:tblPr>
      <w:tblGrid>
        <w:gridCol w:w="5260"/>
        <w:gridCol w:w="4111"/>
      </w:tblGrid>
      <w:tr w:rsidR="00093999" w:rsidRPr="00281585" w:rsidTr="002352CE">
        <w:trPr>
          <w:trHeight w:val="315"/>
        </w:trPr>
        <w:tc>
          <w:tcPr>
            <w:tcW w:w="5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3999" w:rsidRPr="00281585" w:rsidRDefault="00093999" w:rsidP="002352CE">
            <w:pPr>
              <w:ind w:right="34"/>
              <w:rPr>
                <w:b/>
                <w:bCs/>
                <w:color w:val="000000"/>
                <w:sz w:val="22"/>
                <w:szCs w:val="22"/>
              </w:rPr>
            </w:pPr>
            <w:r w:rsidRPr="00281585">
              <w:rPr>
                <w:b/>
                <w:bCs/>
                <w:color w:val="000000"/>
                <w:sz w:val="22"/>
                <w:szCs w:val="22"/>
              </w:rPr>
              <w:t>Nosaukums</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093999" w:rsidRPr="00281585" w:rsidRDefault="00093999" w:rsidP="002352CE">
            <w:pPr>
              <w:rPr>
                <w:b/>
                <w:bCs/>
                <w:color w:val="000000"/>
                <w:sz w:val="22"/>
                <w:szCs w:val="22"/>
              </w:rPr>
            </w:pPr>
            <w:r w:rsidRPr="00281585">
              <w:rPr>
                <w:b/>
                <w:bCs/>
                <w:color w:val="000000"/>
                <w:sz w:val="22"/>
                <w:szCs w:val="22"/>
              </w:rPr>
              <w:t>Cena bez PVN</w:t>
            </w:r>
          </w:p>
        </w:tc>
      </w:tr>
      <w:tr w:rsidR="00093999" w:rsidRPr="00281585" w:rsidTr="002352CE">
        <w:trPr>
          <w:trHeight w:val="315"/>
        </w:trPr>
        <w:tc>
          <w:tcPr>
            <w:tcW w:w="5260" w:type="dxa"/>
            <w:tcBorders>
              <w:top w:val="nil"/>
              <w:left w:val="single" w:sz="8" w:space="0" w:color="auto"/>
              <w:bottom w:val="nil"/>
              <w:right w:val="single" w:sz="8" w:space="0" w:color="auto"/>
            </w:tcBorders>
            <w:shd w:val="clear" w:color="auto" w:fill="auto"/>
            <w:vAlign w:val="center"/>
            <w:hideMark/>
          </w:tcPr>
          <w:p w:rsidR="00093999" w:rsidRPr="00281585" w:rsidRDefault="00093999" w:rsidP="002352CE">
            <w:pPr>
              <w:ind w:right="34"/>
              <w:rPr>
                <w:b/>
                <w:bCs/>
                <w:color w:val="000000"/>
                <w:sz w:val="22"/>
                <w:szCs w:val="22"/>
              </w:rPr>
            </w:pPr>
            <w:r w:rsidRPr="00281585">
              <w:rPr>
                <w:b/>
                <w:bCs/>
                <w:color w:val="000000"/>
                <w:sz w:val="22"/>
                <w:szCs w:val="22"/>
              </w:rPr>
              <w:t>I.daļa</w:t>
            </w:r>
          </w:p>
        </w:tc>
        <w:tc>
          <w:tcPr>
            <w:tcW w:w="4111" w:type="dxa"/>
            <w:tcBorders>
              <w:top w:val="nil"/>
              <w:left w:val="nil"/>
              <w:bottom w:val="single" w:sz="8" w:space="0" w:color="auto"/>
              <w:right w:val="single" w:sz="8" w:space="0" w:color="auto"/>
            </w:tcBorders>
            <w:shd w:val="clear" w:color="auto" w:fill="auto"/>
            <w:vAlign w:val="center"/>
            <w:hideMark/>
          </w:tcPr>
          <w:p w:rsidR="00093999" w:rsidRPr="00281585" w:rsidRDefault="00093999" w:rsidP="002352CE">
            <w:pPr>
              <w:rPr>
                <w:color w:val="000000"/>
                <w:sz w:val="22"/>
                <w:szCs w:val="22"/>
              </w:rPr>
            </w:pPr>
            <w:r w:rsidRPr="00281585">
              <w:rPr>
                <w:color w:val="000000"/>
                <w:sz w:val="22"/>
                <w:szCs w:val="22"/>
              </w:rPr>
              <w:t> </w:t>
            </w:r>
          </w:p>
        </w:tc>
      </w:tr>
      <w:tr w:rsidR="00093999" w:rsidRPr="007310FB" w:rsidTr="002352CE">
        <w:trPr>
          <w:trHeight w:val="57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firstLineChars="100" w:firstLine="221"/>
              <w:rPr>
                <w:b/>
                <w:bCs/>
                <w:color w:val="000000"/>
                <w:sz w:val="22"/>
                <w:szCs w:val="22"/>
              </w:rPr>
            </w:pPr>
            <w:r w:rsidRPr="007310FB">
              <w:rPr>
                <w:b/>
                <w:bCs/>
                <w:color w:val="000000"/>
                <w:sz w:val="22"/>
                <w:szCs w:val="22"/>
              </w:rPr>
              <w:t>1. Izbraukuma ēdināšanas pakalpojumi (kafijas galds):</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1.1.Kafija 150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1.2.Tēja 150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1.3.Cukurs 5g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1.4.Kafijas krējums 10g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1.5.Dzērieni:</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minerālūdens (pudelēs 0,33 l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sula 200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1.6.Sāļās uzkodas:</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uzkoda ar cūkgaļu 30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uzkoda ar vistas gaļu 30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uzkoda ar sieru, tomātu 30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25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sāļie groziņi ar zivju salātu pildījumu 25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286"/>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lastRenderedPageBreak/>
              <w:t>-</w:t>
            </w:r>
            <w:r w:rsidRPr="007310FB">
              <w:rPr>
                <w:color w:val="000000"/>
                <w:sz w:val="14"/>
                <w:szCs w:val="14"/>
              </w:rPr>
              <w:t xml:space="preserve">          </w:t>
            </w:r>
            <w:r w:rsidRPr="007310FB">
              <w:rPr>
                <w:color w:val="000000"/>
                <w:sz w:val="22"/>
                <w:szCs w:val="22"/>
              </w:rPr>
              <w:t>sāļie groziņi ar gaļas salātu pildījumu 25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uzkoda ar zivi 30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523"/>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14"/>
                <w:szCs w:val="14"/>
              </w:rPr>
              <w:t xml:space="preserve">-          </w:t>
            </w:r>
            <w:r w:rsidRPr="007310FB">
              <w:rPr>
                <w:color w:val="000000"/>
                <w:sz w:val="22"/>
                <w:szCs w:val="22"/>
              </w:rPr>
              <w:t>siera uzkodu plate (vismaz 5 veidu no kuriem 2 sieri ražoti Latvijā)  no katra siera veida 10gr/pers.;</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     gaļas uzkodu plate (vismaz 4 veidu) no katra veida 40gr/pers.;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1"/>
              </w:numPr>
              <w:ind w:right="34"/>
              <w:rPr>
                <w:color w:val="000000"/>
                <w:sz w:val="22"/>
                <w:szCs w:val="22"/>
              </w:rPr>
            </w:pPr>
            <w:r w:rsidRPr="007310FB">
              <w:rPr>
                <w:color w:val="000000"/>
                <w:sz w:val="22"/>
                <w:szCs w:val="22"/>
              </w:rPr>
              <w:t>lavašs pildīts ar krabju nūjiņām 50g;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1"/>
              </w:numPr>
              <w:ind w:right="34"/>
              <w:rPr>
                <w:color w:val="000000"/>
                <w:sz w:val="22"/>
                <w:szCs w:val="22"/>
              </w:rPr>
            </w:pPr>
            <w:r w:rsidRPr="007310FB">
              <w:rPr>
                <w:color w:val="000000"/>
                <w:sz w:val="22"/>
                <w:szCs w:val="22"/>
              </w:rPr>
              <w:t>lavašs pildīts ar vistas gaļu 50g.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1.7.Konditorejas izstrādājumi:</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w:t>
            </w:r>
            <w:r w:rsidRPr="007310FB">
              <w:rPr>
                <w:color w:val="000000"/>
                <w:sz w:val="22"/>
                <w:szCs w:val="22"/>
              </w:rPr>
              <w:t>kūciņas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0"/>
              </w:numPr>
              <w:ind w:right="34"/>
              <w:rPr>
                <w:color w:val="000000"/>
                <w:sz w:val="22"/>
                <w:szCs w:val="22"/>
              </w:rPr>
            </w:pPr>
            <w:r w:rsidRPr="007310FB">
              <w:rPr>
                <w:color w:val="000000"/>
                <w:sz w:val="22"/>
                <w:szCs w:val="22"/>
              </w:rPr>
              <w:t>kliņģeris ar žāvētiem augļiem 100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0"/>
              </w:numPr>
              <w:ind w:right="34"/>
              <w:rPr>
                <w:color w:val="000000"/>
                <w:sz w:val="22"/>
                <w:szCs w:val="22"/>
              </w:rPr>
            </w:pPr>
            <w:r w:rsidRPr="007310FB">
              <w:rPr>
                <w:color w:val="000000"/>
                <w:sz w:val="22"/>
                <w:szCs w:val="22"/>
              </w:rPr>
              <w:t>sāļais kliņģeris 100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0"/>
              </w:numPr>
              <w:ind w:right="34"/>
              <w:rPr>
                <w:color w:val="000000"/>
                <w:sz w:val="22"/>
                <w:szCs w:val="22"/>
              </w:rPr>
            </w:pPr>
            <w:r w:rsidRPr="007310FB">
              <w:rPr>
                <w:color w:val="000000"/>
                <w:sz w:val="22"/>
                <w:szCs w:val="22"/>
              </w:rPr>
              <w:t>pīrādziņi 50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0"/>
              </w:numPr>
              <w:ind w:right="34"/>
              <w:rPr>
                <w:color w:val="000000"/>
                <w:sz w:val="22"/>
                <w:szCs w:val="22"/>
              </w:rPr>
            </w:pPr>
            <w:r w:rsidRPr="007310FB">
              <w:rPr>
                <w:color w:val="000000"/>
                <w:sz w:val="22"/>
                <w:szCs w:val="22"/>
              </w:rPr>
              <w:t>saldās smalkmaizītes 50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w:t>
            </w:r>
            <w:r w:rsidRPr="007310FB">
              <w:rPr>
                <w:color w:val="000000"/>
                <w:sz w:val="22"/>
                <w:szCs w:val="22"/>
              </w:rPr>
              <w:t>cepumi 25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piparkūkas 25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saldā plātsmaize 50g.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1.8.Augļi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banāni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mandarīni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bumbieri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vīnogas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citroni 25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zemenes 50g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6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1.9.Galda klāšana ar traukiem, kas nav vienreizējas lietošanas un apkalpošana atbilstoši pasākuma formātam: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nil"/>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30 personām</w:t>
            </w:r>
          </w:p>
        </w:tc>
        <w:tc>
          <w:tcPr>
            <w:tcW w:w="4111" w:type="dxa"/>
            <w:tcBorders>
              <w:top w:val="nil"/>
              <w:left w:val="nil"/>
              <w:bottom w:val="nil"/>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single" w:sz="4" w:space="0" w:color="auto"/>
              <w:left w:val="single" w:sz="4" w:space="0" w:color="auto"/>
              <w:bottom w:val="nil"/>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70 personām</w:t>
            </w:r>
          </w:p>
        </w:tc>
        <w:tc>
          <w:tcPr>
            <w:tcW w:w="4111" w:type="dxa"/>
            <w:tcBorders>
              <w:top w:val="single" w:sz="4" w:space="0" w:color="auto"/>
              <w:left w:val="nil"/>
              <w:bottom w:val="nil"/>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15"/>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150 personām</w:t>
            </w:r>
          </w:p>
        </w:tc>
        <w:tc>
          <w:tcPr>
            <w:tcW w:w="4111" w:type="dxa"/>
            <w:tcBorders>
              <w:top w:val="single" w:sz="4" w:space="0" w:color="auto"/>
              <w:left w:val="nil"/>
              <w:bottom w:val="nil"/>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15"/>
        </w:trPr>
        <w:tc>
          <w:tcPr>
            <w:tcW w:w="5260" w:type="dxa"/>
            <w:tcBorders>
              <w:top w:val="nil"/>
              <w:left w:val="single" w:sz="8" w:space="0" w:color="auto"/>
              <w:bottom w:val="single" w:sz="8" w:space="0" w:color="auto"/>
              <w:right w:val="single" w:sz="8"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Bez PVN</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7310FB" w:rsidTr="002352CE">
        <w:trPr>
          <w:trHeight w:val="315"/>
        </w:trPr>
        <w:tc>
          <w:tcPr>
            <w:tcW w:w="5260" w:type="dxa"/>
            <w:tcBorders>
              <w:top w:val="nil"/>
              <w:left w:val="single" w:sz="8" w:space="0" w:color="000000"/>
              <w:bottom w:val="single" w:sz="8" w:space="0" w:color="000000"/>
              <w:right w:val="single" w:sz="8" w:space="0" w:color="000000"/>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PVN 21%</w:t>
            </w:r>
          </w:p>
        </w:tc>
        <w:tc>
          <w:tcPr>
            <w:tcW w:w="4111" w:type="dxa"/>
            <w:tcBorders>
              <w:top w:val="nil"/>
              <w:left w:val="nil"/>
              <w:bottom w:val="single" w:sz="8" w:space="0" w:color="000000"/>
              <w:right w:val="single" w:sz="8" w:space="0" w:color="000000"/>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7310FB" w:rsidTr="002352CE">
        <w:trPr>
          <w:trHeight w:val="315"/>
        </w:trPr>
        <w:tc>
          <w:tcPr>
            <w:tcW w:w="5260" w:type="dxa"/>
            <w:tcBorders>
              <w:top w:val="nil"/>
              <w:left w:val="single" w:sz="8" w:space="0" w:color="000000"/>
              <w:bottom w:val="nil"/>
              <w:right w:val="single" w:sz="8" w:space="0" w:color="000000"/>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KOPĀ ar PVN</w:t>
            </w:r>
          </w:p>
        </w:tc>
        <w:tc>
          <w:tcPr>
            <w:tcW w:w="4111" w:type="dxa"/>
            <w:tcBorders>
              <w:top w:val="nil"/>
              <w:left w:val="nil"/>
              <w:bottom w:val="nil"/>
              <w:right w:val="single" w:sz="8" w:space="0" w:color="000000"/>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7310FB" w:rsidTr="002352CE">
        <w:trPr>
          <w:trHeight w:val="315"/>
        </w:trPr>
        <w:tc>
          <w:tcPr>
            <w:tcW w:w="5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II.daļa</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57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2.</w:t>
            </w:r>
            <w:r w:rsidRPr="007310FB">
              <w:rPr>
                <w:b/>
                <w:bCs/>
                <w:color w:val="000000"/>
                <w:sz w:val="14"/>
                <w:szCs w:val="14"/>
              </w:rPr>
              <w:t xml:space="preserve">      </w:t>
            </w:r>
            <w:r w:rsidRPr="007310FB">
              <w:rPr>
                <w:b/>
                <w:bCs/>
                <w:color w:val="000000"/>
                <w:sz w:val="22"/>
                <w:szCs w:val="22"/>
              </w:rPr>
              <w:t>Izbraukuma ēdināšanas pakalpojumi (ar termosiem- siltais galds):</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2.1.Siltais ēdiens:</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gaļas zupa 300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dārzeņu zupa 300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karbonāde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kotlete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zivs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krējuma mērce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2.2.Piedevas siltajam ēdienam: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0"/>
              </w:numPr>
              <w:ind w:right="34"/>
              <w:rPr>
                <w:color w:val="000000"/>
                <w:sz w:val="22"/>
                <w:szCs w:val="22"/>
              </w:rPr>
            </w:pPr>
            <w:r w:rsidRPr="007310FB">
              <w:rPr>
                <w:color w:val="000000"/>
                <w:sz w:val="22"/>
                <w:szCs w:val="22"/>
              </w:rPr>
              <w:t>vārīti kartupeļi 200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vārīti rīsi 200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sautēti (tvaikoti) dārzeņi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svaigu dārzeņu salāti 150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2.3.Saldais ēdiens:</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Deserts ar augļiem (100 g/ 100 g/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249"/>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lastRenderedPageBreak/>
              <w:t>-</w:t>
            </w:r>
            <w:r w:rsidRPr="007310FB">
              <w:rPr>
                <w:color w:val="000000"/>
                <w:sz w:val="14"/>
                <w:szCs w:val="14"/>
              </w:rPr>
              <w:t xml:space="preserve">          </w:t>
            </w:r>
            <w:r w:rsidRPr="007310FB">
              <w:rPr>
                <w:color w:val="000000"/>
                <w:sz w:val="22"/>
                <w:szCs w:val="22"/>
              </w:rPr>
              <w:t>Saldējums ar augļu mērci (100 g/ 100 g/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Biezpiena deserts (100 g/ 100 g/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2.4.Dzērieni:</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augļu dzēriens 200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minerālūdens (pudelēs 0,33 l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sula 200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2.5.Kafija 150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2.6.Tēja 150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2.7.Cukurs 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2.8.Kafijas krējums 10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2.9.Maize 45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2.10. Augļi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banāni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mandarīni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bumbieri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vīnogas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citroni 25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zemenes 50g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9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2.11.Galda klāšana ar traukiem, kas nav vienreizējas lietošanas un apkalpošana atbilstoši pasākuma formātam: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nil"/>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30 personām</w:t>
            </w:r>
          </w:p>
        </w:tc>
        <w:tc>
          <w:tcPr>
            <w:tcW w:w="4111" w:type="dxa"/>
            <w:tcBorders>
              <w:top w:val="nil"/>
              <w:left w:val="nil"/>
              <w:bottom w:val="nil"/>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single" w:sz="4" w:space="0" w:color="auto"/>
              <w:left w:val="single" w:sz="4" w:space="0" w:color="auto"/>
              <w:bottom w:val="nil"/>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70 personām</w:t>
            </w:r>
          </w:p>
        </w:tc>
        <w:tc>
          <w:tcPr>
            <w:tcW w:w="4111" w:type="dxa"/>
            <w:tcBorders>
              <w:top w:val="single" w:sz="4" w:space="0" w:color="auto"/>
              <w:left w:val="nil"/>
              <w:bottom w:val="nil"/>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15"/>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150 personām</w:t>
            </w:r>
          </w:p>
        </w:tc>
        <w:tc>
          <w:tcPr>
            <w:tcW w:w="4111" w:type="dxa"/>
            <w:tcBorders>
              <w:top w:val="single" w:sz="4" w:space="0" w:color="auto"/>
              <w:left w:val="nil"/>
              <w:bottom w:val="nil"/>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15"/>
        </w:trPr>
        <w:tc>
          <w:tcPr>
            <w:tcW w:w="5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Bez PVN</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7310FB" w:rsidTr="002352CE">
        <w:trPr>
          <w:trHeight w:val="315"/>
        </w:trPr>
        <w:tc>
          <w:tcPr>
            <w:tcW w:w="5260" w:type="dxa"/>
            <w:tcBorders>
              <w:top w:val="nil"/>
              <w:left w:val="single" w:sz="8" w:space="0" w:color="000000"/>
              <w:bottom w:val="single" w:sz="8" w:space="0" w:color="000000"/>
              <w:right w:val="nil"/>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PVN 21%</w:t>
            </w:r>
          </w:p>
        </w:tc>
        <w:tc>
          <w:tcPr>
            <w:tcW w:w="4111" w:type="dxa"/>
            <w:tcBorders>
              <w:top w:val="nil"/>
              <w:left w:val="single" w:sz="8" w:space="0" w:color="auto"/>
              <w:bottom w:val="single" w:sz="8" w:space="0" w:color="auto"/>
              <w:right w:val="single" w:sz="8" w:space="0" w:color="auto"/>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7310FB" w:rsidTr="002352CE">
        <w:trPr>
          <w:trHeight w:val="315"/>
        </w:trPr>
        <w:tc>
          <w:tcPr>
            <w:tcW w:w="5260" w:type="dxa"/>
            <w:tcBorders>
              <w:top w:val="nil"/>
              <w:left w:val="single" w:sz="8" w:space="0" w:color="000000"/>
              <w:bottom w:val="single" w:sz="8" w:space="0" w:color="000000"/>
              <w:right w:val="single" w:sz="8" w:space="0" w:color="000000"/>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KOPĀ ar PVN</w:t>
            </w:r>
          </w:p>
        </w:tc>
        <w:tc>
          <w:tcPr>
            <w:tcW w:w="4111" w:type="dxa"/>
            <w:tcBorders>
              <w:top w:val="nil"/>
              <w:left w:val="nil"/>
              <w:bottom w:val="single" w:sz="8" w:space="0" w:color="000000"/>
              <w:right w:val="single" w:sz="8" w:space="0" w:color="000000"/>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7310FB" w:rsidTr="002352CE">
        <w:trPr>
          <w:trHeight w:val="300"/>
        </w:trPr>
        <w:tc>
          <w:tcPr>
            <w:tcW w:w="5260" w:type="dxa"/>
            <w:tcBorders>
              <w:top w:val="nil"/>
              <w:left w:val="single" w:sz="8" w:space="0" w:color="auto"/>
              <w:bottom w:val="nil"/>
              <w:right w:val="single" w:sz="8"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III.daļa</w:t>
            </w:r>
          </w:p>
        </w:tc>
        <w:tc>
          <w:tcPr>
            <w:tcW w:w="4111" w:type="dxa"/>
            <w:tcBorders>
              <w:top w:val="nil"/>
              <w:left w:val="nil"/>
              <w:bottom w:val="nil"/>
              <w:right w:val="single" w:sz="8"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57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3.</w:t>
            </w:r>
            <w:r w:rsidRPr="007310FB">
              <w:rPr>
                <w:b/>
                <w:bCs/>
                <w:color w:val="000000"/>
                <w:sz w:val="14"/>
                <w:szCs w:val="14"/>
              </w:rPr>
              <w:t xml:space="preserve">      </w:t>
            </w:r>
            <w:r w:rsidRPr="007310FB">
              <w:rPr>
                <w:b/>
                <w:bCs/>
                <w:color w:val="000000"/>
                <w:sz w:val="22"/>
                <w:szCs w:val="22"/>
              </w:rPr>
              <w:t>Izbraukuma ēdināšanas pakalpojumi (aukstais galds)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3.1. Salāti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gaļas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aknu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zivs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vistas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siera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svaigu dārzeņu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3.2. Dzērieni:</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minerālūdens (pudelēs 0,33 l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sula 200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3.3. Kafija 150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3.4. Tēja 150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3.5. Cukurs 5g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3.6. Kafijas krējums 10g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3.7. Konditorejas izstrādājumi:</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kūciņas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0"/>
              </w:numPr>
              <w:ind w:right="34"/>
              <w:rPr>
                <w:color w:val="000000"/>
                <w:sz w:val="22"/>
                <w:szCs w:val="22"/>
              </w:rPr>
            </w:pPr>
            <w:r w:rsidRPr="007310FB">
              <w:rPr>
                <w:color w:val="000000"/>
                <w:sz w:val="22"/>
                <w:szCs w:val="22"/>
              </w:rPr>
              <w:t>kliņģeris ar žāvētiem augļiem 100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0"/>
              </w:numPr>
              <w:ind w:right="34"/>
              <w:rPr>
                <w:color w:val="000000"/>
                <w:sz w:val="22"/>
                <w:szCs w:val="22"/>
              </w:rPr>
            </w:pPr>
            <w:r w:rsidRPr="007310FB">
              <w:rPr>
                <w:color w:val="000000"/>
                <w:sz w:val="22"/>
                <w:szCs w:val="22"/>
              </w:rPr>
              <w:t>sāļais kliņģeris 100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pīrādziņi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0"/>
              </w:numPr>
              <w:ind w:right="34"/>
              <w:rPr>
                <w:color w:val="000000"/>
                <w:sz w:val="22"/>
                <w:szCs w:val="22"/>
              </w:rPr>
            </w:pPr>
            <w:r w:rsidRPr="007310FB">
              <w:rPr>
                <w:color w:val="000000"/>
                <w:sz w:val="22"/>
                <w:szCs w:val="22"/>
              </w:rPr>
              <w:lastRenderedPageBreak/>
              <w:t>saldās smalkmaizītes 50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cepumi 25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maize 45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0"/>
              </w:numPr>
              <w:ind w:right="34"/>
              <w:rPr>
                <w:color w:val="000000"/>
                <w:sz w:val="22"/>
                <w:szCs w:val="22"/>
              </w:rPr>
            </w:pPr>
            <w:r w:rsidRPr="007310FB">
              <w:rPr>
                <w:color w:val="000000"/>
                <w:sz w:val="22"/>
                <w:szCs w:val="22"/>
              </w:rPr>
              <w:t>piparkūkas 25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saldā plātsmaize 50g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3.8.Augļi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banāni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mandarīni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bumbieri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vīnogas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citroni 25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zemenes 50g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9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3.9. Galda klāšana ar traukiem, kas nav vienreizējas lietošanas un apkalpošana atbilstoši pasākuma formātam: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nil"/>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30 personām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single" w:sz="4" w:space="0" w:color="auto"/>
              <w:left w:val="single" w:sz="4" w:space="0" w:color="auto"/>
              <w:bottom w:val="nil"/>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70 personām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15"/>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150 personām</w:t>
            </w:r>
          </w:p>
        </w:tc>
        <w:tc>
          <w:tcPr>
            <w:tcW w:w="4111" w:type="dxa"/>
            <w:tcBorders>
              <w:top w:val="nil"/>
              <w:left w:val="nil"/>
              <w:bottom w:val="nil"/>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15"/>
        </w:trPr>
        <w:tc>
          <w:tcPr>
            <w:tcW w:w="52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Bez PVN</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7310FB" w:rsidTr="002352CE">
        <w:trPr>
          <w:trHeight w:val="315"/>
        </w:trPr>
        <w:tc>
          <w:tcPr>
            <w:tcW w:w="5260" w:type="dxa"/>
            <w:tcBorders>
              <w:top w:val="nil"/>
              <w:left w:val="single" w:sz="8" w:space="0" w:color="auto"/>
              <w:bottom w:val="single" w:sz="4" w:space="0" w:color="auto"/>
              <w:right w:val="single" w:sz="8"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PVN 21%</w:t>
            </w:r>
          </w:p>
        </w:tc>
        <w:tc>
          <w:tcPr>
            <w:tcW w:w="4111" w:type="dxa"/>
            <w:tcBorders>
              <w:top w:val="nil"/>
              <w:left w:val="nil"/>
              <w:bottom w:val="single" w:sz="8" w:space="0" w:color="auto"/>
              <w:right w:val="single" w:sz="8" w:space="0" w:color="auto"/>
            </w:tcBorders>
            <w:shd w:val="clear" w:color="auto" w:fill="auto"/>
            <w:noWrap/>
            <w:vAlign w:val="bottom"/>
            <w:hideMark/>
          </w:tcPr>
          <w:p w:rsidR="00093999" w:rsidRPr="007310FB" w:rsidRDefault="00093999" w:rsidP="002352CE">
            <w:pPr>
              <w:rPr>
                <w:rFonts w:ascii="Calibri" w:hAnsi="Calibri"/>
                <w:color w:val="000000"/>
                <w:sz w:val="22"/>
                <w:szCs w:val="22"/>
              </w:rPr>
            </w:pPr>
            <w:r w:rsidRPr="007310FB">
              <w:rPr>
                <w:rFonts w:ascii="Calibri" w:hAnsi="Calibri"/>
                <w:color w:val="000000"/>
                <w:sz w:val="22"/>
                <w:szCs w:val="22"/>
              </w:rPr>
              <w:t> </w:t>
            </w:r>
          </w:p>
        </w:tc>
      </w:tr>
      <w:tr w:rsidR="00093999" w:rsidRPr="007310FB" w:rsidTr="002352CE">
        <w:trPr>
          <w:trHeight w:val="315"/>
        </w:trPr>
        <w:tc>
          <w:tcPr>
            <w:tcW w:w="5260" w:type="dxa"/>
            <w:tcBorders>
              <w:top w:val="nil"/>
              <w:left w:val="single" w:sz="8" w:space="0" w:color="auto"/>
              <w:bottom w:val="single" w:sz="8" w:space="0" w:color="auto"/>
              <w:right w:val="single" w:sz="8"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KOPĀ ar PVN</w:t>
            </w:r>
          </w:p>
        </w:tc>
        <w:tc>
          <w:tcPr>
            <w:tcW w:w="4111" w:type="dxa"/>
            <w:tcBorders>
              <w:top w:val="nil"/>
              <w:left w:val="nil"/>
              <w:bottom w:val="single" w:sz="8" w:space="0" w:color="auto"/>
              <w:right w:val="single" w:sz="8" w:space="0" w:color="auto"/>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7310FB" w:rsidTr="002352CE">
        <w:trPr>
          <w:trHeight w:val="315"/>
        </w:trPr>
        <w:tc>
          <w:tcPr>
            <w:tcW w:w="5260" w:type="dxa"/>
            <w:tcBorders>
              <w:top w:val="nil"/>
              <w:left w:val="single" w:sz="8" w:space="0" w:color="auto"/>
              <w:bottom w:val="single" w:sz="8" w:space="0" w:color="auto"/>
              <w:right w:val="single" w:sz="8"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V.daļa</w:t>
            </w:r>
          </w:p>
        </w:tc>
        <w:tc>
          <w:tcPr>
            <w:tcW w:w="4111" w:type="dxa"/>
            <w:tcBorders>
              <w:top w:val="nil"/>
              <w:left w:val="nil"/>
              <w:bottom w:val="single" w:sz="8" w:space="0" w:color="auto"/>
              <w:right w:val="single" w:sz="8"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570"/>
        </w:trPr>
        <w:tc>
          <w:tcPr>
            <w:tcW w:w="5260" w:type="dxa"/>
            <w:tcBorders>
              <w:top w:val="nil"/>
              <w:left w:val="single" w:sz="8" w:space="0" w:color="auto"/>
              <w:bottom w:val="nil"/>
              <w:right w:val="single" w:sz="8" w:space="0" w:color="auto"/>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4.</w:t>
            </w:r>
            <w:r w:rsidRPr="007310FB">
              <w:rPr>
                <w:b/>
                <w:bCs/>
                <w:color w:val="000000"/>
                <w:sz w:val="14"/>
                <w:szCs w:val="14"/>
              </w:rPr>
              <w:t xml:space="preserve">      </w:t>
            </w:r>
            <w:r w:rsidRPr="007310FB">
              <w:rPr>
                <w:b/>
                <w:bCs/>
                <w:color w:val="000000"/>
                <w:sz w:val="22"/>
                <w:szCs w:val="22"/>
              </w:rPr>
              <w:t>Ēdināšanas pakalpojumu sniegšana piegādātāja telpās (siltais galds):</w:t>
            </w:r>
          </w:p>
        </w:tc>
        <w:tc>
          <w:tcPr>
            <w:tcW w:w="4111" w:type="dxa"/>
            <w:tcBorders>
              <w:top w:val="nil"/>
              <w:left w:val="single" w:sz="4" w:space="0" w:color="auto"/>
              <w:bottom w:val="nil"/>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5.1. Siltais ēdiens: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gaļas zupa 300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dārzeņu zupa 300ml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karbonāde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kotlete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zivs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krējuma mērce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5.2. Piedevas siltajam ēdienam: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vārīti kartupeļi 200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rsidR="00093999" w:rsidRPr="007310FB" w:rsidRDefault="00093999" w:rsidP="002352CE">
            <w:pPr>
              <w:pStyle w:val="ListParagraph"/>
              <w:numPr>
                <w:ilvl w:val="0"/>
                <w:numId w:val="21"/>
              </w:numPr>
              <w:ind w:right="34"/>
              <w:rPr>
                <w:color w:val="000000"/>
                <w:sz w:val="22"/>
                <w:szCs w:val="22"/>
              </w:rPr>
            </w:pPr>
            <w:r w:rsidRPr="007310FB">
              <w:rPr>
                <w:color w:val="000000"/>
                <w:sz w:val="22"/>
                <w:szCs w:val="22"/>
              </w:rPr>
              <w:t>vārīti rīsi 200 g;</w:t>
            </w:r>
          </w:p>
        </w:tc>
        <w:tc>
          <w:tcPr>
            <w:tcW w:w="4111" w:type="dxa"/>
            <w:tcBorders>
              <w:top w:val="nil"/>
              <w:left w:val="nil"/>
              <w:bottom w:val="single" w:sz="4" w:space="0" w:color="auto"/>
              <w:right w:val="single" w:sz="4" w:space="0" w:color="auto"/>
            </w:tcBorders>
            <w:shd w:val="clear" w:color="auto" w:fill="auto"/>
            <w:vAlign w:val="center"/>
          </w:tcPr>
          <w:p w:rsidR="00093999" w:rsidRPr="007310FB" w:rsidRDefault="00093999" w:rsidP="002352CE">
            <w:pPr>
              <w:rPr>
                <w:color w:val="000000"/>
                <w:sz w:val="22"/>
                <w:szCs w:val="22"/>
              </w:rPr>
            </w:pP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sautēti (tvaikoti) dārzeņi 100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rīsi 150g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svaigu dārzeņu salāti 150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jc w:val="both"/>
              <w:rPr>
                <w:color w:val="000000"/>
                <w:sz w:val="22"/>
                <w:szCs w:val="22"/>
              </w:rPr>
            </w:pPr>
            <w:r w:rsidRPr="007310FB">
              <w:rPr>
                <w:color w:val="000000"/>
                <w:sz w:val="22"/>
                <w:szCs w:val="22"/>
              </w:rPr>
              <w:t>5.3. Saldais ēdiens:</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Deserts ar augļiem (100 g/ 100 g/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265"/>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Saldējums ar zemeņu mērci (100 g/ 100 g/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Biezpiena deserts (100 g/ 100 g/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5.4. Dzērieni:</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augļu dzēriens 200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minerālūdens (pudelēs 0,33 l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sula 200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5.5. Kafija 150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5.6. Tēja 150 ml</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5.7. Cukurs 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5.8. Kafijas krējums 10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lastRenderedPageBreak/>
              <w:t>5.9. Maize 45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5.10. Augļi :</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banāni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mandarīni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bumbieri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vīnogas 50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citroni 25 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w:t>
            </w:r>
            <w:r w:rsidRPr="007310FB">
              <w:rPr>
                <w:color w:val="000000"/>
                <w:sz w:val="14"/>
                <w:szCs w:val="14"/>
              </w:rPr>
              <w:t xml:space="preserve">          </w:t>
            </w:r>
            <w:r w:rsidRPr="007310FB">
              <w:rPr>
                <w:color w:val="000000"/>
                <w:sz w:val="22"/>
                <w:szCs w:val="22"/>
              </w:rPr>
              <w:t>zemenes 50g</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6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5.11. Galda klāšana ar traukiem, kas nav vienreizējas lietošanas un apkalpošana atbilstoši pasākuma formātam: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nil"/>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30 personām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single" w:sz="4" w:space="0" w:color="auto"/>
              <w:left w:val="single" w:sz="4" w:space="0" w:color="auto"/>
              <w:bottom w:val="nil"/>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70 personām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 (uz 1 personu) līdz 150 personām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 xml:space="preserve">5.12. </w:t>
            </w:r>
            <w:r>
              <w:rPr>
                <w:color w:val="000000"/>
                <w:sz w:val="22"/>
                <w:szCs w:val="22"/>
              </w:rPr>
              <w:t>Atsevišķa</w:t>
            </w:r>
            <w:r w:rsidRPr="007310FB">
              <w:rPr>
                <w:color w:val="000000"/>
                <w:sz w:val="22"/>
                <w:szCs w:val="22"/>
              </w:rPr>
              <w:t xml:space="preserve"> telpas noma 1 stunda līdz 10 cilvēkiem.</w:t>
            </w:r>
          </w:p>
        </w:tc>
        <w:tc>
          <w:tcPr>
            <w:tcW w:w="4111" w:type="dxa"/>
            <w:tcBorders>
              <w:top w:val="nil"/>
              <w:left w:val="nil"/>
              <w:bottom w:val="single" w:sz="4" w:space="0" w:color="auto"/>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15"/>
        </w:trPr>
        <w:tc>
          <w:tcPr>
            <w:tcW w:w="5260" w:type="dxa"/>
            <w:tcBorders>
              <w:top w:val="nil"/>
              <w:left w:val="single" w:sz="8" w:space="0" w:color="auto"/>
              <w:bottom w:val="single" w:sz="8" w:space="0" w:color="auto"/>
              <w:right w:val="single" w:sz="8" w:space="0" w:color="auto"/>
            </w:tcBorders>
            <w:shd w:val="clear" w:color="auto" w:fill="auto"/>
            <w:vAlign w:val="center"/>
            <w:hideMark/>
          </w:tcPr>
          <w:p w:rsidR="00093999" w:rsidRPr="007310FB" w:rsidRDefault="00093999" w:rsidP="002352CE">
            <w:pPr>
              <w:ind w:right="34"/>
              <w:rPr>
                <w:color w:val="000000"/>
                <w:sz w:val="22"/>
                <w:szCs w:val="22"/>
              </w:rPr>
            </w:pPr>
            <w:r w:rsidRPr="007310FB">
              <w:rPr>
                <w:color w:val="000000"/>
                <w:sz w:val="22"/>
                <w:szCs w:val="22"/>
              </w:rPr>
              <w:t>5.13. Atsevišķa telpas noma 1 stunda līdz 30 cilvēkiem.</w:t>
            </w:r>
          </w:p>
        </w:tc>
        <w:tc>
          <w:tcPr>
            <w:tcW w:w="4111" w:type="dxa"/>
            <w:tcBorders>
              <w:top w:val="nil"/>
              <w:left w:val="single" w:sz="4" w:space="0" w:color="auto"/>
              <w:bottom w:val="nil"/>
              <w:right w:val="single" w:sz="4" w:space="0" w:color="auto"/>
            </w:tcBorders>
            <w:shd w:val="clear" w:color="auto" w:fill="auto"/>
            <w:vAlign w:val="center"/>
            <w:hideMark/>
          </w:tcPr>
          <w:p w:rsidR="00093999" w:rsidRPr="007310FB" w:rsidRDefault="00093999" w:rsidP="002352CE">
            <w:pPr>
              <w:rPr>
                <w:color w:val="000000"/>
                <w:sz w:val="22"/>
                <w:szCs w:val="22"/>
              </w:rPr>
            </w:pPr>
            <w:r w:rsidRPr="007310FB">
              <w:rPr>
                <w:color w:val="000000"/>
                <w:sz w:val="22"/>
                <w:szCs w:val="22"/>
              </w:rPr>
              <w:t> </w:t>
            </w:r>
          </w:p>
        </w:tc>
      </w:tr>
      <w:tr w:rsidR="00093999" w:rsidRPr="007310FB" w:rsidTr="002352CE">
        <w:trPr>
          <w:trHeight w:val="315"/>
        </w:trPr>
        <w:tc>
          <w:tcPr>
            <w:tcW w:w="5260" w:type="dxa"/>
            <w:tcBorders>
              <w:top w:val="nil"/>
              <w:left w:val="single" w:sz="8" w:space="0" w:color="000000"/>
              <w:bottom w:val="single" w:sz="8" w:space="0" w:color="000000"/>
              <w:right w:val="nil"/>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Bez PVN</w:t>
            </w:r>
          </w:p>
        </w:tc>
        <w:tc>
          <w:tcPr>
            <w:tcW w:w="41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7310FB" w:rsidTr="002352CE">
        <w:trPr>
          <w:trHeight w:val="315"/>
        </w:trPr>
        <w:tc>
          <w:tcPr>
            <w:tcW w:w="5260" w:type="dxa"/>
            <w:tcBorders>
              <w:top w:val="nil"/>
              <w:left w:val="single" w:sz="8" w:space="0" w:color="000000"/>
              <w:bottom w:val="single" w:sz="8" w:space="0" w:color="000000"/>
              <w:right w:val="single" w:sz="8" w:space="0" w:color="000000"/>
            </w:tcBorders>
            <w:shd w:val="clear" w:color="auto" w:fill="auto"/>
            <w:vAlign w:val="center"/>
            <w:hideMark/>
          </w:tcPr>
          <w:p w:rsidR="00093999" w:rsidRPr="007310FB" w:rsidRDefault="00093999" w:rsidP="002352CE">
            <w:pPr>
              <w:ind w:right="34"/>
              <w:rPr>
                <w:b/>
                <w:bCs/>
                <w:color w:val="000000"/>
                <w:sz w:val="22"/>
                <w:szCs w:val="22"/>
              </w:rPr>
            </w:pPr>
            <w:r w:rsidRPr="007310FB">
              <w:rPr>
                <w:b/>
                <w:bCs/>
                <w:color w:val="000000"/>
                <w:sz w:val="22"/>
                <w:szCs w:val="22"/>
              </w:rPr>
              <w:t>PVN 21%</w:t>
            </w:r>
          </w:p>
        </w:tc>
        <w:tc>
          <w:tcPr>
            <w:tcW w:w="4111" w:type="dxa"/>
            <w:tcBorders>
              <w:top w:val="nil"/>
              <w:left w:val="nil"/>
              <w:bottom w:val="single" w:sz="8" w:space="0" w:color="000000"/>
              <w:right w:val="single" w:sz="8" w:space="0" w:color="000000"/>
            </w:tcBorders>
            <w:shd w:val="clear" w:color="auto" w:fill="auto"/>
            <w:vAlign w:val="center"/>
            <w:hideMark/>
          </w:tcPr>
          <w:p w:rsidR="00093999" w:rsidRPr="007310FB" w:rsidRDefault="00093999" w:rsidP="002352CE">
            <w:pPr>
              <w:rPr>
                <w:b/>
                <w:bCs/>
                <w:color w:val="000000"/>
                <w:sz w:val="22"/>
                <w:szCs w:val="22"/>
              </w:rPr>
            </w:pPr>
            <w:r w:rsidRPr="007310FB">
              <w:rPr>
                <w:b/>
                <w:bCs/>
                <w:color w:val="000000"/>
                <w:sz w:val="22"/>
                <w:szCs w:val="22"/>
              </w:rPr>
              <w:t> </w:t>
            </w:r>
          </w:p>
        </w:tc>
      </w:tr>
      <w:tr w:rsidR="00093999" w:rsidRPr="00281585" w:rsidTr="002352CE">
        <w:trPr>
          <w:trHeight w:val="315"/>
        </w:trPr>
        <w:tc>
          <w:tcPr>
            <w:tcW w:w="5260" w:type="dxa"/>
            <w:tcBorders>
              <w:top w:val="nil"/>
              <w:left w:val="single" w:sz="8" w:space="0" w:color="000000"/>
              <w:bottom w:val="single" w:sz="8" w:space="0" w:color="000000"/>
              <w:right w:val="single" w:sz="8" w:space="0" w:color="000000"/>
            </w:tcBorders>
            <w:shd w:val="clear" w:color="auto" w:fill="auto"/>
            <w:vAlign w:val="center"/>
            <w:hideMark/>
          </w:tcPr>
          <w:p w:rsidR="00093999" w:rsidRPr="00281585" w:rsidRDefault="00093999" w:rsidP="002352CE">
            <w:pPr>
              <w:ind w:right="34"/>
              <w:rPr>
                <w:b/>
                <w:bCs/>
                <w:color w:val="000000"/>
                <w:sz w:val="22"/>
                <w:szCs w:val="22"/>
              </w:rPr>
            </w:pPr>
            <w:r w:rsidRPr="007310FB">
              <w:rPr>
                <w:b/>
                <w:bCs/>
                <w:color w:val="000000"/>
                <w:sz w:val="22"/>
                <w:szCs w:val="22"/>
              </w:rPr>
              <w:t>KOPĀ ar PVN</w:t>
            </w:r>
          </w:p>
        </w:tc>
        <w:tc>
          <w:tcPr>
            <w:tcW w:w="4111" w:type="dxa"/>
            <w:tcBorders>
              <w:top w:val="nil"/>
              <w:left w:val="nil"/>
              <w:bottom w:val="single" w:sz="8" w:space="0" w:color="000000"/>
              <w:right w:val="single" w:sz="8" w:space="0" w:color="000000"/>
            </w:tcBorders>
            <w:shd w:val="clear" w:color="auto" w:fill="auto"/>
            <w:vAlign w:val="center"/>
            <w:hideMark/>
          </w:tcPr>
          <w:p w:rsidR="00093999" w:rsidRPr="00281585" w:rsidRDefault="00093999" w:rsidP="002352CE">
            <w:pPr>
              <w:rPr>
                <w:b/>
                <w:bCs/>
                <w:color w:val="000000"/>
                <w:sz w:val="22"/>
                <w:szCs w:val="22"/>
              </w:rPr>
            </w:pPr>
            <w:r w:rsidRPr="00281585">
              <w:rPr>
                <w:b/>
                <w:bCs/>
                <w:color w:val="000000"/>
                <w:sz w:val="22"/>
                <w:szCs w:val="22"/>
              </w:rPr>
              <w:t> </w:t>
            </w:r>
          </w:p>
        </w:tc>
      </w:tr>
    </w:tbl>
    <w:p w:rsidR="00093999" w:rsidRDefault="00093999" w:rsidP="00093999">
      <w:pPr>
        <w:pStyle w:val="BodyText3"/>
        <w:rPr>
          <w:sz w:val="22"/>
        </w:rPr>
      </w:pPr>
    </w:p>
    <w:p w:rsidR="00093999" w:rsidRDefault="00093999" w:rsidP="00093999">
      <w:pPr>
        <w:numPr>
          <w:ilvl w:val="0"/>
          <w:numId w:val="6"/>
        </w:numPr>
        <w:ind w:right="79"/>
        <w:jc w:val="both"/>
        <w:rPr>
          <w:bCs/>
        </w:rPr>
      </w:pPr>
      <w:r>
        <w:rPr>
          <w:bCs/>
        </w:rPr>
        <w:t xml:space="preserve">Cenā iekļautas visas izmaksas (t.sk. nodokļi, nodevas, trauki un piederumi, ēdienu gatavošanas un uzglabāšanas trauki, piederumi un iekārtas, servēšanas iekārtas un piederumi, apkalpošana, trauku, piederumu, iekārtu un ēdienu atlieku savākšana un aizvešana no pakalpojumu norises vietas u.c.), kas saistītas ar tehniskajā specifikācijā </w:t>
      </w:r>
      <w:r w:rsidRPr="00BF51FD">
        <w:rPr>
          <w:bCs/>
        </w:rPr>
        <w:t>norādīto prasību izpildi, izņemot pievienotās vērtības nodokli.</w:t>
      </w:r>
    </w:p>
    <w:p w:rsidR="00093999" w:rsidRDefault="00093999" w:rsidP="00093999">
      <w:pPr>
        <w:numPr>
          <w:ilvl w:val="0"/>
          <w:numId w:val="6"/>
        </w:numPr>
        <w:ind w:right="79"/>
        <w:jc w:val="both"/>
        <w:rPr>
          <w:bCs/>
        </w:rPr>
      </w:pPr>
      <w:r w:rsidRPr="00C815A1">
        <w:rPr>
          <w:bCs/>
        </w:rPr>
        <w:t xml:space="preserve">Apliecinām, ka </w:t>
      </w:r>
      <w:r w:rsidRPr="00C815A1">
        <w:rPr>
          <w:rFonts w:eastAsia="Lucida Sans Unicode" w:cs="Tahoma"/>
          <w:color w:val="000000"/>
        </w:rPr>
        <w:t>nodrošināsim:</w:t>
      </w:r>
    </w:p>
    <w:p w:rsidR="00093999" w:rsidRDefault="00093999" w:rsidP="00093999">
      <w:pPr>
        <w:numPr>
          <w:ilvl w:val="1"/>
          <w:numId w:val="6"/>
        </w:numPr>
        <w:ind w:right="79"/>
        <w:jc w:val="both"/>
        <w:rPr>
          <w:bCs/>
        </w:rPr>
      </w:pPr>
      <w:r w:rsidRPr="00C815A1">
        <w:rPr>
          <w:rFonts w:eastAsia="Lucida Sans Unicode" w:cs="Tahoma"/>
          <w:color w:val="000000"/>
        </w:rPr>
        <w:t>ēdināšanas pakalpojumu sniegšanu Pasūtītāja darba laikā, kā arī ārpus tā pēc Pasūtītāja vajadzības.</w:t>
      </w:r>
    </w:p>
    <w:p w:rsidR="00093999" w:rsidRDefault="00093999" w:rsidP="00093999">
      <w:pPr>
        <w:numPr>
          <w:ilvl w:val="1"/>
          <w:numId w:val="6"/>
        </w:numPr>
        <w:ind w:right="79"/>
        <w:jc w:val="both"/>
        <w:rPr>
          <w:bCs/>
        </w:rPr>
      </w:pPr>
      <w:r w:rsidRPr="00C815A1">
        <w:rPr>
          <w:rFonts w:eastAsia="Lucida Sans Unicode" w:cs="Tahoma"/>
          <w:color w:val="000000"/>
        </w:rPr>
        <w:t>izbraukuma ēdināšan</w:t>
      </w:r>
      <w:r>
        <w:rPr>
          <w:rFonts w:eastAsia="Lucida Sans Unicode" w:cs="Tahoma"/>
          <w:color w:val="000000"/>
        </w:rPr>
        <w:t>u</w:t>
      </w:r>
      <w:r w:rsidRPr="00C815A1">
        <w:rPr>
          <w:rFonts w:eastAsia="Lucida Sans Unicode" w:cs="Tahoma"/>
          <w:color w:val="000000"/>
        </w:rPr>
        <w:t xml:space="preserve"> organizē</w:t>
      </w:r>
      <w:r>
        <w:rPr>
          <w:rFonts w:eastAsia="Lucida Sans Unicode" w:cs="Tahoma"/>
          <w:color w:val="000000"/>
        </w:rPr>
        <w:t>sim</w:t>
      </w:r>
      <w:r w:rsidRPr="00C815A1">
        <w:rPr>
          <w:rFonts w:eastAsia="Lucida Sans Unicode" w:cs="Tahoma"/>
          <w:color w:val="000000"/>
        </w:rPr>
        <w:t xml:space="preserve"> Pasūtītāja telpās vai pakalpojuma sniedzēja telpās, ievērojot sanitāri higiēniskās prasības.</w:t>
      </w:r>
    </w:p>
    <w:p w:rsidR="00093999" w:rsidRDefault="00093999" w:rsidP="00093999">
      <w:pPr>
        <w:numPr>
          <w:ilvl w:val="1"/>
          <w:numId w:val="6"/>
        </w:numPr>
        <w:ind w:right="79"/>
        <w:jc w:val="both"/>
        <w:rPr>
          <w:bCs/>
        </w:rPr>
      </w:pPr>
      <w:r w:rsidRPr="00C815A1">
        <w:rPr>
          <w:rFonts w:eastAsia="Lucida Sans Unicode" w:cs="Tahoma"/>
        </w:rPr>
        <w:t>gatavo ēdienu piegādi hermētiski noslēdzamos, siltumu izturošos traukos (termosos).</w:t>
      </w:r>
    </w:p>
    <w:p w:rsidR="00093999" w:rsidRDefault="00093999" w:rsidP="00093999">
      <w:pPr>
        <w:numPr>
          <w:ilvl w:val="1"/>
          <w:numId w:val="6"/>
        </w:numPr>
        <w:ind w:right="79"/>
        <w:jc w:val="both"/>
        <w:rPr>
          <w:bCs/>
        </w:rPr>
      </w:pPr>
      <w:r w:rsidRPr="00C815A1">
        <w:rPr>
          <w:rFonts w:eastAsia="Lucida Sans Unicode" w:cs="Tahoma"/>
        </w:rPr>
        <w:t>piegādāto ēdienu atbilstību „Pārtikas aprites uzraudzības likumā” un ar to saistītajos normatīvajos aktos izvirzītajām nekaitīguma un kvalitātes prasībām pārtikas precēm.</w:t>
      </w:r>
    </w:p>
    <w:p w:rsidR="00093999" w:rsidRDefault="00093999" w:rsidP="00093999">
      <w:pPr>
        <w:numPr>
          <w:ilvl w:val="1"/>
          <w:numId w:val="6"/>
        </w:numPr>
        <w:ind w:right="79"/>
        <w:jc w:val="both"/>
        <w:rPr>
          <w:bCs/>
        </w:rPr>
      </w:pPr>
      <w:r w:rsidRPr="00C815A1">
        <w:rPr>
          <w:rFonts w:eastAsia="Lucida Sans Unicode" w:cs="Tahoma"/>
          <w:color w:val="000000"/>
        </w:rPr>
        <w:t>izlietoto trauku, piederumu un ēdienu atlieku savākšanu un aizvešanu no pakalpojumu sniegšanas vietas pēc pakalpojuma sniegšanas.</w:t>
      </w:r>
    </w:p>
    <w:p w:rsidR="00093999" w:rsidRPr="00C815A1" w:rsidRDefault="00093999" w:rsidP="00093999">
      <w:pPr>
        <w:ind w:left="792" w:right="79"/>
        <w:jc w:val="both"/>
        <w:rPr>
          <w:bCs/>
        </w:rPr>
      </w:pPr>
    </w:p>
    <w:p w:rsidR="00093999" w:rsidRDefault="00093999" w:rsidP="00093999">
      <w:pPr>
        <w:jc w:val="both"/>
      </w:pPr>
    </w:p>
    <w:p w:rsidR="00093999" w:rsidRPr="000D54AC" w:rsidRDefault="00093999" w:rsidP="00093999">
      <w:pPr>
        <w:jc w:val="both"/>
        <w:rPr>
          <w:i/>
        </w:rPr>
      </w:pPr>
      <w:r w:rsidRPr="000D54AC">
        <w:rPr>
          <w:i/>
        </w:rPr>
        <w:t>Datums________________</w:t>
      </w:r>
    </w:p>
    <w:p w:rsidR="000B7D26" w:rsidRDefault="000B7D26" w:rsidP="00093999">
      <w:pPr>
        <w:jc w:val="both"/>
        <w:rPr>
          <w:i/>
        </w:rPr>
      </w:pPr>
    </w:p>
    <w:p w:rsidR="00093999" w:rsidRPr="000D54AC" w:rsidRDefault="00093999" w:rsidP="00093999">
      <w:pPr>
        <w:jc w:val="both"/>
      </w:pPr>
      <w:r w:rsidRPr="000D54AC">
        <w:rPr>
          <w:i/>
        </w:rPr>
        <w:t>Pretendenta vai tā pilnvarotās personas paraksts, tā atšifrējums</w:t>
      </w:r>
      <w:bookmarkStart w:id="265" w:name="_pielikums_"/>
      <w:bookmarkEnd w:id="265"/>
      <w:r w:rsidRPr="000D54AC">
        <w:rPr>
          <w:i/>
        </w:rPr>
        <w:t>________________</w:t>
      </w:r>
    </w:p>
    <w:p w:rsidR="00832417" w:rsidRPr="00001578" w:rsidRDefault="00093999" w:rsidP="00832417">
      <w:pPr>
        <w:keepNext/>
        <w:spacing w:before="240" w:after="120"/>
        <w:jc w:val="right"/>
        <w:outlineLvl w:val="2"/>
      </w:pPr>
      <w:r>
        <w:rPr>
          <w:sz w:val="16"/>
          <w:szCs w:val="16"/>
        </w:rPr>
        <w:br w:type="page"/>
      </w:r>
      <w:bookmarkStart w:id="266" w:name="_Toc364340262"/>
      <w:bookmarkStart w:id="267" w:name="_Toc223765771"/>
      <w:bookmarkStart w:id="268" w:name="_Toc223765632"/>
      <w:bookmarkStart w:id="269" w:name="_Toc223765494"/>
      <w:bookmarkStart w:id="270" w:name="_Toc223765440"/>
      <w:bookmarkStart w:id="271" w:name="_Toc223765381"/>
      <w:bookmarkStart w:id="272" w:name="_Toc223765302"/>
      <w:bookmarkStart w:id="273" w:name="_Toc223765216"/>
      <w:bookmarkStart w:id="274" w:name="_Toc223764491"/>
      <w:bookmarkStart w:id="275" w:name="_Toc223764115"/>
      <w:bookmarkStart w:id="276" w:name="_Toc223763774"/>
      <w:bookmarkStart w:id="277" w:name="_Toc223763701"/>
      <w:bookmarkStart w:id="278" w:name="_Toc223763548"/>
      <w:bookmarkStart w:id="279" w:name="_Toc58054001"/>
      <w:r w:rsidR="00832417" w:rsidRPr="00001578">
        <w:lastRenderedPageBreak/>
        <w:t>5.pielikums VISPĀRĪGĀS VIENOŠANĀS UN LĪGUMA PROJEKTI</w:t>
      </w:r>
    </w:p>
    <w:p w:rsidR="00832417" w:rsidRPr="00001578" w:rsidRDefault="00832417" w:rsidP="00832417">
      <w:pPr>
        <w:jc w:val="right"/>
        <w:rPr>
          <w:b/>
          <w:i/>
        </w:rPr>
      </w:pPr>
      <w:r w:rsidRPr="00001578">
        <w:rPr>
          <w:rFonts w:eastAsia="Lucida Sans Unicode"/>
          <w:color w:val="000000"/>
        </w:rPr>
        <w:t xml:space="preserve">Publiskajam iepirkumam </w:t>
      </w:r>
      <w:r w:rsidRPr="00001578">
        <w:rPr>
          <w:b/>
          <w:i/>
        </w:rPr>
        <w:t xml:space="preserve">„Ēdināšanas pakalpojumu sniegšana </w:t>
      </w:r>
    </w:p>
    <w:p w:rsidR="00832417" w:rsidRPr="00001578" w:rsidRDefault="00832417" w:rsidP="00832417">
      <w:pPr>
        <w:jc w:val="right"/>
        <w:rPr>
          <w:b/>
          <w:i/>
        </w:rPr>
      </w:pPr>
      <w:r w:rsidRPr="00001578">
        <w:rPr>
          <w:b/>
          <w:i/>
        </w:rPr>
        <w:t>Jēkabpils pilsētas pašvaldības Kultūras pārvaldes</w:t>
      </w:r>
    </w:p>
    <w:p w:rsidR="00832417" w:rsidRPr="00001578" w:rsidRDefault="00832417" w:rsidP="00832417">
      <w:pPr>
        <w:jc w:val="right"/>
        <w:rPr>
          <w:b/>
          <w:i/>
        </w:rPr>
      </w:pPr>
      <w:r w:rsidRPr="00001578">
        <w:rPr>
          <w:b/>
          <w:i/>
        </w:rPr>
        <w:t>reprezentācijas nodrošināšanai Jēkabpils pilsētā”</w:t>
      </w:r>
    </w:p>
    <w:p w:rsidR="00832417" w:rsidRPr="00001578" w:rsidRDefault="00832417" w:rsidP="00832417">
      <w:pPr>
        <w:keepNext/>
        <w:jc w:val="right"/>
        <w:outlineLvl w:val="2"/>
        <w:rPr>
          <w:i/>
        </w:rPr>
      </w:pPr>
      <w:r w:rsidRPr="00001578">
        <w:rPr>
          <w:i/>
        </w:rPr>
        <w:t>Identifikācijas Nr. JPP 2016/66</w:t>
      </w:r>
    </w:p>
    <w:p w:rsidR="00832417" w:rsidRPr="00001578" w:rsidRDefault="00832417" w:rsidP="00D134FD">
      <w:pPr>
        <w:widowControl w:val="0"/>
        <w:tabs>
          <w:tab w:val="left" w:leader="underscore" w:pos="7115"/>
        </w:tabs>
        <w:spacing w:line="547" w:lineRule="exact"/>
        <w:ind w:left="2020" w:hanging="520"/>
        <w:rPr>
          <w:b/>
          <w:bCs/>
        </w:rPr>
      </w:pPr>
      <w:r w:rsidRPr="00001578">
        <w:rPr>
          <w:b/>
          <w:bCs/>
        </w:rPr>
        <w:t>Vispārīgā vienošanās Nr._____</w:t>
      </w:r>
    </w:p>
    <w:p w:rsidR="00832417" w:rsidRPr="00001578" w:rsidRDefault="00832417" w:rsidP="00832417">
      <w:pPr>
        <w:widowControl w:val="0"/>
        <w:tabs>
          <w:tab w:val="center" w:pos="5844"/>
          <w:tab w:val="left" w:leader="underscore" w:pos="6254"/>
          <w:tab w:val="left" w:leader="underscore" w:pos="7422"/>
          <w:tab w:val="left" w:leader="underscore" w:pos="9091"/>
        </w:tabs>
        <w:ind w:left="20"/>
        <w:jc w:val="both"/>
      </w:pPr>
      <w:bookmarkStart w:id="280" w:name="bookmark90"/>
      <w:r w:rsidRPr="00001578">
        <w:t>Jēkabpilī,</w:t>
      </w:r>
      <w:r w:rsidRPr="00001578">
        <w:tab/>
        <w:t>201</w:t>
      </w:r>
      <w:r w:rsidRPr="00001578">
        <w:tab/>
        <w:t>. gada</w:t>
      </w:r>
      <w:r w:rsidRPr="00001578">
        <w:tab/>
        <w:t>.</w:t>
      </w:r>
      <w:r w:rsidRPr="00001578">
        <w:tab/>
      </w:r>
      <w:bookmarkEnd w:id="280"/>
    </w:p>
    <w:p w:rsidR="00832417" w:rsidRPr="00001578" w:rsidRDefault="00832417" w:rsidP="00832417">
      <w:pPr>
        <w:widowControl w:val="0"/>
        <w:tabs>
          <w:tab w:val="center" w:pos="5844"/>
          <w:tab w:val="left" w:leader="underscore" w:pos="6254"/>
          <w:tab w:val="left" w:leader="underscore" w:pos="7422"/>
          <w:tab w:val="left" w:leader="underscore" w:pos="9091"/>
        </w:tabs>
        <w:ind w:left="23"/>
        <w:jc w:val="both"/>
      </w:pPr>
    </w:p>
    <w:p w:rsidR="00832417" w:rsidRPr="00001578" w:rsidRDefault="00832417" w:rsidP="00832417">
      <w:pPr>
        <w:jc w:val="both"/>
      </w:pPr>
      <w:r w:rsidRPr="00001578">
        <w:t>Jēkabpils pilsētas pašvaldība,</w:t>
      </w:r>
      <w:r w:rsidRPr="00001578">
        <w:rPr>
          <w:b/>
        </w:rPr>
        <w:t xml:space="preserve"> </w:t>
      </w:r>
      <w:r w:rsidRPr="00001578">
        <w:t xml:space="preserve">Reģ.Nr.90000024205, adrese: Brīvības iela 120, Jēkabpils, struktūrvienība </w:t>
      </w:r>
      <w:r w:rsidRPr="00001578">
        <w:rPr>
          <w:b/>
        </w:rPr>
        <w:t>Jēkabpils Kultūras pārvalde</w:t>
      </w:r>
      <w:r w:rsidRPr="00001578">
        <w:t>,</w:t>
      </w:r>
      <w:r w:rsidRPr="00001578">
        <w:rPr>
          <w:b/>
        </w:rPr>
        <w:t xml:space="preserve"> </w:t>
      </w:r>
      <w:r w:rsidRPr="00001578">
        <w:t xml:space="preserve">tās direktores Intas Ūbeles personā, kura rīkojas saskaņā ar Jēkabpils Kultūras pārvaldes nolikumu, turpmāk </w:t>
      </w:r>
      <w:r w:rsidRPr="00001578">
        <w:rPr>
          <w:b/>
        </w:rPr>
        <w:t>-</w:t>
      </w:r>
      <w:r w:rsidRPr="00001578">
        <w:t xml:space="preserve"> </w:t>
      </w:r>
      <w:r w:rsidRPr="00001578">
        <w:rPr>
          <w:b/>
        </w:rPr>
        <w:t>Pasūtītājs</w:t>
      </w:r>
      <w:r w:rsidRPr="00001578">
        <w:t>, no vienas puses, un</w:t>
      </w:r>
    </w:p>
    <w:p w:rsidR="00832417" w:rsidRPr="00001578" w:rsidRDefault="00832417" w:rsidP="00832417">
      <w:pPr>
        <w:widowControl w:val="0"/>
        <w:spacing w:line="264" w:lineRule="exact"/>
        <w:jc w:val="both"/>
      </w:pPr>
      <w:r w:rsidRPr="00001578">
        <w:t>vienošanās dalībnieki (turpmāk - Dalībnieki, bet katrs atsevišķi arī - Dalībnieks):</w:t>
      </w:r>
    </w:p>
    <w:p w:rsidR="00832417" w:rsidRPr="00001578" w:rsidRDefault="00832417" w:rsidP="00832417">
      <w:pPr>
        <w:widowControl w:val="0"/>
        <w:tabs>
          <w:tab w:val="left" w:leader="underscore" w:pos="2934"/>
          <w:tab w:val="right" w:pos="5793"/>
          <w:tab w:val="left" w:leader="underscore" w:pos="7422"/>
          <w:tab w:val="center" w:pos="8511"/>
        </w:tabs>
        <w:spacing w:line="264" w:lineRule="exact"/>
        <w:ind w:left="284"/>
        <w:jc w:val="both"/>
      </w:pPr>
      <w:r w:rsidRPr="00001578">
        <w:t>1)_______, Reģ.Nr.__________, tās________ personā,</w:t>
      </w:r>
      <w:r w:rsidRPr="00001578">
        <w:tab/>
        <w:t>kurš rīkojas saskaņā ar statūtiem;</w:t>
      </w:r>
    </w:p>
    <w:p w:rsidR="00832417" w:rsidRPr="00001578" w:rsidRDefault="00832417" w:rsidP="00832417">
      <w:pPr>
        <w:widowControl w:val="0"/>
        <w:spacing w:line="264" w:lineRule="exact"/>
        <w:ind w:left="284"/>
        <w:jc w:val="both"/>
      </w:pPr>
      <w:r w:rsidRPr="00001578">
        <w:t>2)_______, Reģ.Nr.__________, tās________ personā,</w:t>
      </w:r>
      <w:r w:rsidRPr="00001578">
        <w:tab/>
        <w:t>kurš rīkojas saskaņā ar statūtiem;</w:t>
      </w:r>
    </w:p>
    <w:p w:rsidR="00832417" w:rsidRPr="00001578" w:rsidRDefault="00832417" w:rsidP="00832417">
      <w:pPr>
        <w:widowControl w:val="0"/>
        <w:spacing w:line="264" w:lineRule="exact"/>
        <w:ind w:left="284"/>
        <w:jc w:val="both"/>
      </w:pPr>
      <w:r w:rsidRPr="00001578">
        <w:t>3)_______, Reģ.Nr.__________, tās________ personā,</w:t>
      </w:r>
      <w:r w:rsidRPr="00001578">
        <w:tab/>
        <w:t>kurš rīkojas saskaņā ar statūtiem;</w:t>
      </w:r>
    </w:p>
    <w:p w:rsidR="00832417" w:rsidRPr="00001578" w:rsidRDefault="00832417" w:rsidP="00832417">
      <w:pPr>
        <w:jc w:val="both"/>
      </w:pPr>
      <w:r w:rsidRPr="00001578">
        <w:t xml:space="preserve">no otras puses, visi kopā saukti Puses un katrs atsevišķi Puse, pamatojoties uz Publisko iepirkumu “Ēdināšanas pakalpojumu sniegšana Jēkabpils pilsētas pašvaldības Kultūras pārvaldes reprezentācijas nodrošināšanai Jēkabpils pilsētā”, </w:t>
      </w:r>
      <w:r w:rsidRPr="00001578">
        <w:rPr>
          <w:i/>
        </w:rPr>
        <w:t>(identifikācijas Nr. JPP 2016/66)</w:t>
      </w:r>
      <w:r w:rsidRPr="00001578">
        <w:t>, (turpmāk - Iepirkums) rezultātiem __</w:t>
      </w:r>
      <w:r w:rsidRPr="00001578">
        <w:tab/>
        <w:t>.</w:t>
      </w:r>
      <w:r w:rsidRPr="00001578">
        <w:tab/>
        <w:t>daļā,</w:t>
      </w:r>
    </w:p>
    <w:p w:rsidR="00832417" w:rsidRPr="00001578" w:rsidRDefault="00832417" w:rsidP="00832417">
      <w:pPr>
        <w:widowControl w:val="0"/>
        <w:spacing w:after="172" w:line="264" w:lineRule="exact"/>
        <w:ind w:left="20"/>
        <w:jc w:val="both"/>
      </w:pPr>
      <w:r w:rsidRPr="00001578">
        <w:t>noslēdz šādu vispārīgo vienošanos (turpmāk - Vienošanās):</w:t>
      </w:r>
    </w:p>
    <w:p w:rsidR="00832417" w:rsidRPr="00001578" w:rsidRDefault="00832417" w:rsidP="00832417">
      <w:pPr>
        <w:keepNext/>
        <w:keepLines/>
        <w:widowControl w:val="0"/>
        <w:numPr>
          <w:ilvl w:val="0"/>
          <w:numId w:val="25"/>
        </w:numPr>
        <w:tabs>
          <w:tab w:val="left" w:pos="3283"/>
        </w:tabs>
        <w:spacing w:line="274" w:lineRule="exact"/>
        <w:ind w:left="2840" w:firstLine="0"/>
        <w:jc w:val="both"/>
        <w:outlineLvl w:val="2"/>
        <w:rPr>
          <w:b/>
          <w:bCs/>
        </w:rPr>
      </w:pPr>
      <w:bookmarkStart w:id="281" w:name="bookmark91"/>
      <w:r w:rsidRPr="00001578">
        <w:rPr>
          <w:b/>
          <w:bCs/>
        </w:rPr>
        <w:t>Vienošanās mērķis un priekšmets</w:t>
      </w:r>
      <w:bookmarkEnd w:id="281"/>
    </w:p>
    <w:p w:rsidR="00832417" w:rsidRPr="00001578" w:rsidRDefault="00832417" w:rsidP="00832417">
      <w:pPr>
        <w:widowControl w:val="0"/>
        <w:numPr>
          <w:ilvl w:val="1"/>
          <w:numId w:val="25"/>
        </w:numPr>
        <w:spacing w:line="274" w:lineRule="exact"/>
        <w:ind w:left="454" w:hanging="454"/>
        <w:jc w:val="both"/>
        <w:rPr>
          <w:iCs/>
          <w:color w:val="000000"/>
          <w:lang w:eastAsia="lv-LV" w:bidi="lv-LV"/>
        </w:rPr>
      </w:pPr>
      <w:r w:rsidRPr="00001578">
        <w:t xml:space="preserve"> Vienošanās nosaka kārtību kādā Pasūtītājs Vienošanās darbības laikā no Vienošanās Dalībniekiem izvēlas Dalībnieku, ar kuru tiks slēgts līgums par __ </w:t>
      </w:r>
      <w:r w:rsidRPr="00001578">
        <w:rPr>
          <w:i/>
        </w:rPr>
        <w:t>(atkarībā no Iepirkuma priekšmeta daļas)</w:t>
      </w:r>
      <w:r w:rsidRPr="00001578">
        <w:t>,</w:t>
      </w:r>
      <w:r w:rsidRPr="00001578">
        <w:rPr>
          <w:i/>
          <w:iCs/>
          <w:color w:val="000000"/>
          <w:lang w:eastAsia="lv-LV" w:bidi="lv-LV"/>
        </w:rPr>
        <w:t xml:space="preserve"> </w:t>
      </w:r>
      <w:r w:rsidRPr="00001578">
        <w:rPr>
          <w:iCs/>
          <w:color w:val="000000"/>
          <w:lang w:eastAsia="lv-LV" w:bidi="lv-LV"/>
        </w:rPr>
        <w:t>(turpmāk - Līgums)</w:t>
      </w:r>
      <w:r w:rsidRPr="00001578">
        <w:rPr>
          <w:i/>
          <w:iCs/>
          <w:color w:val="000000"/>
          <w:lang w:eastAsia="lv-LV" w:bidi="lv-LV"/>
        </w:rPr>
        <w:t>.</w:t>
      </w:r>
    </w:p>
    <w:p w:rsidR="00832417" w:rsidRPr="00001578" w:rsidRDefault="00832417" w:rsidP="00832417">
      <w:pPr>
        <w:numPr>
          <w:ilvl w:val="1"/>
          <w:numId w:val="25"/>
        </w:numPr>
        <w:ind w:left="340" w:hanging="340"/>
        <w:jc w:val="both"/>
        <w:rPr>
          <w:i/>
        </w:rPr>
      </w:pPr>
      <w:r w:rsidRPr="00001578">
        <w:rPr>
          <w:iCs/>
          <w:color w:val="000000"/>
          <w:lang w:eastAsia="lv-LV" w:bidi="lv-LV"/>
        </w:rPr>
        <w:t>Vienošanās priekšmets ir</w:t>
      </w:r>
      <w:r w:rsidRPr="00001578">
        <w:rPr>
          <w:iCs/>
          <w:color w:val="000000"/>
          <w:lang w:eastAsia="lv-LV" w:bidi="lv-LV"/>
        </w:rPr>
        <w:tab/>
        <w:t xml:space="preserve"> </w:t>
      </w:r>
      <w:r w:rsidRPr="00001578">
        <w:t>(</w:t>
      </w:r>
      <w:r w:rsidRPr="00001578">
        <w:rPr>
          <w:i/>
        </w:rPr>
        <w:t>atkarībā</w:t>
      </w:r>
      <w:r w:rsidRPr="00001578">
        <w:rPr>
          <w:i/>
        </w:rPr>
        <w:tab/>
        <w:t xml:space="preserve">no </w:t>
      </w:r>
      <w:r w:rsidRPr="00001578">
        <w:rPr>
          <w:i/>
        </w:rPr>
        <w:tab/>
        <w:t>Iepirkuma priekšmeta daļas</w:t>
      </w:r>
      <w:r w:rsidRPr="00001578">
        <w:t>), (turpmāk - pakalpojums) atbilstoši Pasūtītāja vajadzībām, saskaņā ar Vienošanās noteikumiem, Iepirkumam iesniegto Dalībnieku Finanšu piedāvājumā noteiktajām vienību cenām, Pasūtītāja Uzaicinājumu (Vienošanās 1.pielikums), Dalībnieka iesniegto piedāvājumu (Vienošanās 2. pielikums), un Pušu noslēgto līgumu (Vienošanās 3.pielikums), kā arī ievērojot normatīvo aktu prasības un Pasūtītāja norādījumus.</w:t>
      </w:r>
    </w:p>
    <w:p w:rsidR="00832417" w:rsidRPr="00001578" w:rsidRDefault="00832417" w:rsidP="00832417">
      <w:pPr>
        <w:ind w:left="340"/>
        <w:jc w:val="both"/>
        <w:rPr>
          <w:lang w:eastAsia="lv-LV" w:bidi="lv-LV"/>
        </w:rPr>
      </w:pPr>
    </w:p>
    <w:p w:rsidR="00832417" w:rsidRPr="00001578" w:rsidRDefault="00832417" w:rsidP="00832417">
      <w:pPr>
        <w:numPr>
          <w:ilvl w:val="0"/>
          <w:numId w:val="25"/>
        </w:numPr>
        <w:rPr>
          <w:b/>
          <w:i/>
          <w:lang w:eastAsia="lv-LV" w:bidi="lv-LV"/>
        </w:rPr>
      </w:pPr>
      <w:bookmarkStart w:id="282" w:name="bookmark92"/>
      <w:r w:rsidRPr="00001578">
        <w:rPr>
          <w:b/>
        </w:rPr>
        <w:t>Vienošanās darbības laiks</w:t>
      </w:r>
      <w:bookmarkEnd w:id="282"/>
    </w:p>
    <w:p w:rsidR="00832417" w:rsidRPr="00001578" w:rsidRDefault="00832417" w:rsidP="00832417">
      <w:pPr>
        <w:numPr>
          <w:ilvl w:val="1"/>
          <w:numId w:val="25"/>
        </w:numPr>
        <w:ind w:left="397" w:hanging="397"/>
        <w:jc w:val="both"/>
        <w:rPr>
          <w:b/>
          <w:i/>
          <w:lang w:eastAsia="lv-LV" w:bidi="lv-LV"/>
        </w:rPr>
      </w:pPr>
      <w:r w:rsidRPr="00001578">
        <w:t>Vienošanās stājās spēkā dienā, kad to ir parakstījuši visi Dalībnieki un ir attiecināma uz laika periodu līdz Vienošanās dalībnieku savstarpējo saistību pilnīgai izpildei. Vienošanās darbības termiņš ir līdz īsākajam no šādiem termiņiem:</w:t>
      </w:r>
    </w:p>
    <w:p w:rsidR="00832417" w:rsidRPr="00001578" w:rsidRDefault="00576CEF" w:rsidP="00832417">
      <w:pPr>
        <w:numPr>
          <w:ilvl w:val="2"/>
          <w:numId w:val="25"/>
        </w:numPr>
        <w:jc w:val="both"/>
        <w:rPr>
          <w:b/>
          <w:i/>
          <w:lang w:eastAsia="lv-LV" w:bidi="lv-LV"/>
        </w:rPr>
      </w:pPr>
      <w:r>
        <w:t>24 (divdesmit četri) mēneši no iepirkuma noslēgšanas dienas</w:t>
      </w:r>
      <w:r w:rsidR="00832417" w:rsidRPr="00001578">
        <w:t>;</w:t>
      </w:r>
    </w:p>
    <w:p w:rsidR="00832417" w:rsidRPr="00001578" w:rsidRDefault="00832417" w:rsidP="00832417">
      <w:pPr>
        <w:numPr>
          <w:ilvl w:val="2"/>
          <w:numId w:val="25"/>
        </w:numPr>
        <w:jc w:val="both"/>
        <w:rPr>
          <w:b/>
          <w:i/>
          <w:lang w:eastAsia="lv-LV" w:bidi="lv-LV"/>
        </w:rPr>
      </w:pPr>
      <w:r w:rsidRPr="00001578">
        <w:t>Vienošanās summa ir izlietota.</w:t>
      </w:r>
    </w:p>
    <w:p w:rsidR="00832417" w:rsidRPr="00001578" w:rsidRDefault="00832417" w:rsidP="00832417">
      <w:pPr>
        <w:jc w:val="both"/>
        <w:rPr>
          <w:b/>
          <w:lang w:eastAsia="lv-LV" w:bidi="lv-LV"/>
        </w:rPr>
      </w:pPr>
    </w:p>
    <w:p w:rsidR="00832417" w:rsidRPr="00001578" w:rsidRDefault="00832417" w:rsidP="00832417">
      <w:pPr>
        <w:numPr>
          <w:ilvl w:val="0"/>
          <w:numId w:val="25"/>
        </w:numPr>
        <w:rPr>
          <w:b/>
          <w:i/>
          <w:lang w:eastAsia="lv-LV" w:bidi="lv-LV"/>
        </w:rPr>
      </w:pPr>
      <w:bookmarkStart w:id="283" w:name="bookmark93"/>
      <w:r w:rsidRPr="00001578">
        <w:rPr>
          <w:b/>
        </w:rPr>
        <w:t>Vienošanās summa, Pakalpojuma cena un norēķinu kārtība</w:t>
      </w:r>
      <w:bookmarkEnd w:id="283"/>
    </w:p>
    <w:p w:rsidR="00832417" w:rsidRPr="00001578" w:rsidRDefault="00832417" w:rsidP="00832417">
      <w:pPr>
        <w:numPr>
          <w:ilvl w:val="1"/>
          <w:numId w:val="25"/>
        </w:numPr>
        <w:ind w:left="397" w:hanging="397"/>
        <w:jc w:val="both"/>
        <w:rPr>
          <w:b/>
          <w:i/>
          <w:lang w:eastAsia="lv-LV" w:bidi="lv-LV"/>
        </w:rPr>
      </w:pPr>
      <w:r w:rsidRPr="00001578">
        <w:t>Vienošanās summu veido Vienošanās ietvaros noslēgto Līgumu summa, kuru kopējā summa visās četrās Iepirkuma priekšmeta daļās noslēgto vispārīgo vienošanos ietvaros nepārsniedz EUR (_______</w:t>
      </w:r>
      <w:r w:rsidRPr="00001578">
        <w:tab/>
        <w:t>),</w:t>
      </w:r>
      <w:r w:rsidR="00D134FD">
        <w:t xml:space="preserve"> </w:t>
      </w:r>
      <w:r w:rsidRPr="00001578">
        <w:t xml:space="preserve"> neieskaitot pievienotās</w:t>
      </w:r>
      <w:r w:rsidR="00D134FD">
        <w:t xml:space="preserve"> </w:t>
      </w:r>
      <w:r w:rsidRPr="00001578">
        <w:t>vērtības</w:t>
      </w:r>
      <w:r w:rsidR="00D134FD">
        <w:t xml:space="preserve"> </w:t>
      </w:r>
      <w:r w:rsidRPr="00001578">
        <w:t>nodokli.</w:t>
      </w:r>
    </w:p>
    <w:p w:rsidR="00832417" w:rsidRPr="00001578" w:rsidRDefault="00832417" w:rsidP="00832417">
      <w:pPr>
        <w:numPr>
          <w:ilvl w:val="1"/>
          <w:numId w:val="25"/>
        </w:numPr>
        <w:ind w:left="397" w:hanging="397"/>
        <w:jc w:val="both"/>
        <w:rPr>
          <w:b/>
          <w:i/>
          <w:lang w:eastAsia="lv-LV" w:bidi="lv-LV"/>
        </w:rPr>
      </w:pPr>
      <w:r w:rsidRPr="00001578">
        <w:t xml:space="preserve">Vienošanās summu visās četrās Iepirkuma priekšmeta daļās noslēgto vispārīgo vienošanos ietvaros var palielināt par </w:t>
      </w:r>
      <w:r w:rsidRPr="00001578">
        <w:rPr>
          <w:color w:val="000000"/>
          <w:spacing w:val="10"/>
          <w:shd w:val="clear" w:color="auto" w:fill="FFFFFF"/>
          <w:lang w:eastAsia="lv-LV" w:bidi="lv-LV"/>
        </w:rPr>
        <w:t>10</w:t>
      </w:r>
      <w:r w:rsidRPr="00001578">
        <w:t xml:space="preserve"> % (desmit procentiem).</w:t>
      </w:r>
    </w:p>
    <w:p w:rsidR="00832417" w:rsidRPr="00B2239A" w:rsidRDefault="00832417" w:rsidP="00832417">
      <w:pPr>
        <w:numPr>
          <w:ilvl w:val="1"/>
          <w:numId w:val="25"/>
        </w:numPr>
        <w:ind w:left="397" w:hanging="397"/>
        <w:jc w:val="both"/>
        <w:rPr>
          <w:b/>
          <w:i/>
          <w:lang w:eastAsia="lv-LV" w:bidi="lv-LV"/>
        </w:rPr>
      </w:pPr>
      <w:r w:rsidRPr="00B2239A">
        <w:t>Pakalpojuma (atkarībā no Iepirkuma priekšmeta daļas) maksimālā vienas vienības cena (turpmāk - Cena) ir noteikta Dalībnieku iesniegtajos finanšu piedāvājumos.</w:t>
      </w:r>
    </w:p>
    <w:p w:rsidR="00832417" w:rsidRPr="00001578" w:rsidRDefault="00832417" w:rsidP="00832417">
      <w:pPr>
        <w:numPr>
          <w:ilvl w:val="1"/>
          <w:numId w:val="25"/>
        </w:numPr>
        <w:ind w:left="397" w:hanging="397"/>
        <w:jc w:val="both"/>
        <w:rPr>
          <w:b/>
          <w:i/>
          <w:lang w:eastAsia="lv-LV" w:bidi="lv-LV"/>
        </w:rPr>
      </w:pPr>
      <w:r w:rsidRPr="00001578">
        <w:t>Cenā ir ietvertas visas izmaksas, kas saistītas ar Pakalpojumu sniegšanu visā Vienošanās darbības laikā, tajās ietverot visu ar Pakalpojuma izpildi saistītos izdevumus, izņemot pievienotās vērtības nodokli.</w:t>
      </w:r>
    </w:p>
    <w:p w:rsidR="00832417" w:rsidRPr="00001578" w:rsidRDefault="00832417" w:rsidP="00832417">
      <w:pPr>
        <w:numPr>
          <w:ilvl w:val="1"/>
          <w:numId w:val="25"/>
        </w:numPr>
        <w:ind w:left="397" w:hanging="397"/>
        <w:jc w:val="both"/>
        <w:rPr>
          <w:b/>
          <w:i/>
          <w:lang w:eastAsia="lv-LV" w:bidi="lv-LV"/>
        </w:rPr>
      </w:pPr>
      <w:r w:rsidRPr="00001578">
        <w:t>Vienošanās izpildes laikā Dalībnieks nedrīkst piedāvāt Pasūtītājam augstākas Pakalpojumu vienas vienības izmaksas, kā tās ir noteiktas Dalībnieka finanšu piedāvājumā.</w:t>
      </w:r>
    </w:p>
    <w:p w:rsidR="00832417" w:rsidRPr="00001578" w:rsidRDefault="00832417" w:rsidP="00832417">
      <w:pPr>
        <w:numPr>
          <w:ilvl w:val="1"/>
          <w:numId w:val="25"/>
        </w:numPr>
        <w:jc w:val="both"/>
        <w:rPr>
          <w:b/>
          <w:i/>
          <w:lang w:eastAsia="lv-LV" w:bidi="lv-LV"/>
        </w:rPr>
      </w:pPr>
      <w:r w:rsidRPr="00001578">
        <w:t>Norēķinu kārtība starp Pasūtītāju un Dalībnieku tiek noteikta Līgumā.</w:t>
      </w:r>
    </w:p>
    <w:p w:rsidR="00832417" w:rsidRPr="00001578" w:rsidRDefault="00832417" w:rsidP="00832417">
      <w:pPr>
        <w:numPr>
          <w:ilvl w:val="0"/>
          <w:numId w:val="25"/>
        </w:numPr>
        <w:rPr>
          <w:b/>
          <w:i/>
          <w:lang w:eastAsia="lv-LV" w:bidi="lv-LV"/>
        </w:rPr>
      </w:pPr>
      <w:bookmarkStart w:id="284" w:name="bookmark94"/>
      <w:r w:rsidRPr="00001578">
        <w:rPr>
          <w:b/>
        </w:rPr>
        <w:lastRenderedPageBreak/>
        <w:t>Līgumu slēgšanas tiesību piešķiršanas kārtība</w:t>
      </w:r>
      <w:bookmarkEnd w:id="284"/>
    </w:p>
    <w:p w:rsidR="00832417" w:rsidRPr="00001578" w:rsidRDefault="00832417" w:rsidP="00832417">
      <w:pPr>
        <w:widowControl w:val="0"/>
        <w:numPr>
          <w:ilvl w:val="1"/>
          <w:numId w:val="25"/>
        </w:numPr>
        <w:spacing w:line="274" w:lineRule="exact"/>
        <w:ind w:left="426" w:hanging="426"/>
        <w:jc w:val="both"/>
        <w:rPr>
          <w:i/>
          <w:color w:val="000000"/>
          <w:shd w:val="clear" w:color="auto" w:fill="FFFFFF"/>
          <w:lang w:eastAsia="lv-LV" w:bidi="lv-LV"/>
        </w:rPr>
      </w:pPr>
      <w:r w:rsidRPr="00001578">
        <w:t xml:space="preserve">Pasūtītājs vienlaikus ar Vienošanos slēdz Līgumu </w:t>
      </w:r>
      <w:r w:rsidRPr="00001578">
        <w:rPr>
          <w:i/>
          <w:iCs/>
          <w:color w:val="000000"/>
          <w:shd w:val="clear" w:color="auto" w:fill="FFFFFF"/>
          <w:lang w:eastAsia="lv-LV" w:bidi="lv-LV"/>
        </w:rPr>
        <w:t>(attiecināms uz Iepirkuma priekšmeta</w:t>
      </w:r>
      <w:r w:rsidRPr="00001578">
        <w:t xml:space="preserve"> 1</w:t>
      </w:r>
      <w:r w:rsidRPr="00001578">
        <w:rPr>
          <w:i/>
          <w:iCs/>
          <w:color w:val="000000"/>
          <w:shd w:val="clear" w:color="auto" w:fill="FFFFFF"/>
          <w:lang w:eastAsia="lv-LV" w:bidi="lv-LV"/>
        </w:rPr>
        <w:t>., 2. un 3.daļu.</w:t>
      </w:r>
      <w:r w:rsidRPr="00001578">
        <w:t xml:space="preserve">), Pasūtītājs izvēlās Dalībnieku, kuram tiks piešķirtas konkrētā Līguma slēgšanas tiesības, ievērojot Publisko iepirkumu likuma un Vienošanās noteiktās prasības </w:t>
      </w:r>
      <w:r w:rsidRPr="00001578">
        <w:rPr>
          <w:i/>
          <w:iCs/>
          <w:color w:val="000000"/>
          <w:shd w:val="clear" w:color="auto" w:fill="FFFFFF"/>
          <w:lang w:eastAsia="lv-LV" w:bidi="lv-LV"/>
        </w:rPr>
        <w:t>(attiecināms uz Iepirkuma priekšmeta 4.daļu).</w:t>
      </w:r>
    </w:p>
    <w:p w:rsidR="00832417" w:rsidRPr="00001578" w:rsidRDefault="00832417" w:rsidP="00832417">
      <w:pPr>
        <w:widowControl w:val="0"/>
        <w:spacing w:line="274" w:lineRule="exact"/>
        <w:ind w:firstLine="454"/>
        <w:jc w:val="both"/>
        <w:rPr>
          <w:color w:val="000000"/>
          <w:shd w:val="clear" w:color="auto" w:fill="FFFFFF"/>
          <w:lang w:eastAsia="lv-LV" w:bidi="lv-LV"/>
        </w:rPr>
      </w:pPr>
      <w:r w:rsidRPr="00001578">
        <w:rPr>
          <w:i/>
        </w:rPr>
        <w:t xml:space="preserve">Turpmākie šīs daļas punkti ir attiecināmi uz Iepirkuma priekšmeta </w:t>
      </w:r>
      <w:r w:rsidRPr="00001578">
        <w:rPr>
          <w:i/>
          <w:iCs/>
          <w:color w:val="000000"/>
          <w:shd w:val="clear" w:color="auto" w:fill="FFFFFF"/>
          <w:lang w:eastAsia="lv-LV" w:bidi="lv-LV"/>
        </w:rPr>
        <w:t>4.daļu</w:t>
      </w:r>
      <w:r w:rsidRPr="00001578">
        <w:t>.</w:t>
      </w:r>
    </w:p>
    <w:p w:rsidR="00832417" w:rsidRPr="00001578" w:rsidRDefault="00832417" w:rsidP="00832417">
      <w:pPr>
        <w:numPr>
          <w:ilvl w:val="1"/>
          <w:numId w:val="25"/>
        </w:numPr>
        <w:ind w:left="397" w:hanging="397"/>
        <w:jc w:val="both"/>
        <w:rPr>
          <w:b/>
          <w:i/>
          <w:color w:val="000000"/>
          <w:shd w:val="clear" w:color="auto" w:fill="FFFFFF"/>
          <w:lang w:eastAsia="lv-LV" w:bidi="lv-LV"/>
        </w:rPr>
      </w:pPr>
      <w:r w:rsidRPr="00001578">
        <w:t>Pasūtītājs nodrošina Līguma slēgšanas tiesību piešķiršanas procedūras organizēšanu, nosakot par to atbildīgo personu, kuras pienākums ir Līguma slēgšanas tiesību piešķiršanas procedūras organizēšana saskaņā ar Vienošanās nosacījumiem (turpmāk - Atbildīgā persona).</w:t>
      </w:r>
    </w:p>
    <w:p w:rsidR="00832417" w:rsidRPr="00001578" w:rsidRDefault="00832417" w:rsidP="00832417">
      <w:pPr>
        <w:numPr>
          <w:ilvl w:val="1"/>
          <w:numId w:val="25"/>
        </w:numPr>
        <w:ind w:left="397" w:hanging="397"/>
        <w:jc w:val="both"/>
      </w:pPr>
      <w:r w:rsidRPr="00001578">
        <w:t>Līgumus saskaņā ar Vienošanās noteikto Līgumu slēgšanas tiesību piešķiršanas kārtību slēdz Pasūtītājs ar vienu no Dalībniekiem, kuram piešķirtas konkrētā Līguma slēgšanas tiesības.</w:t>
      </w:r>
    </w:p>
    <w:p w:rsidR="00832417" w:rsidRPr="00001578" w:rsidRDefault="00832417" w:rsidP="00832417">
      <w:pPr>
        <w:numPr>
          <w:ilvl w:val="1"/>
          <w:numId w:val="25"/>
        </w:numPr>
        <w:jc w:val="both"/>
        <w:rPr>
          <w:b/>
          <w:i/>
          <w:lang w:eastAsia="lv-LV" w:bidi="lv-LV"/>
        </w:rPr>
      </w:pPr>
      <w:r w:rsidRPr="00001578">
        <w:t>Līgumu slēgšanas tiesību piešķiršanas kārtība:</w:t>
      </w:r>
    </w:p>
    <w:p w:rsidR="00832417" w:rsidRPr="00001578" w:rsidRDefault="00832417" w:rsidP="00832417">
      <w:pPr>
        <w:numPr>
          <w:ilvl w:val="2"/>
          <w:numId w:val="25"/>
        </w:numPr>
        <w:ind w:left="397" w:hanging="397"/>
        <w:jc w:val="both"/>
        <w:rPr>
          <w:b/>
          <w:i/>
          <w:lang w:eastAsia="lv-LV" w:bidi="lv-LV"/>
        </w:rPr>
      </w:pPr>
      <w:r w:rsidRPr="00001578">
        <w:t>Pasūtītājs elektroniskā formā nosūta Uzaicinājumu (Vienošanās 1. pielikums) uz Vienošanā norādītajām Dalībnieku pilnvaroto pārstāvju e-pasta adresēm. Elektroniski nosūtītais dokuments ir uzskatāms par saņemtu nākamajā darbdienā pēc tā nosūtīšanas dienas.</w:t>
      </w:r>
    </w:p>
    <w:p w:rsidR="00832417" w:rsidRPr="00001578" w:rsidRDefault="00832417" w:rsidP="00832417">
      <w:pPr>
        <w:numPr>
          <w:ilvl w:val="2"/>
          <w:numId w:val="25"/>
        </w:numPr>
        <w:ind w:left="510" w:hanging="510"/>
        <w:jc w:val="both"/>
        <w:rPr>
          <w:b/>
          <w:i/>
          <w:lang w:eastAsia="lv-LV" w:bidi="lv-LV"/>
        </w:rPr>
      </w:pPr>
      <w:r w:rsidRPr="00001578">
        <w:t>Vienošanās norādītais Dalībnieka pilnvarotais pārstāvis pēc Uzaicinājuma elektroniskas saņemšanas tās pašas darbdienas laikā elektroniski Pasūtītāja pilnvarotajam pārstāvim (uz Vienošanās 9.8. apakšpunktā norādīto e-pasta adresi) apstiprina tā saņemšanas faktu.</w:t>
      </w:r>
    </w:p>
    <w:p w:rsidR="00832417" w:rsidRPr="00001578" w:rsidRDefault="00832417" w:rsidP="00832417">
      <w:pPr>
        <w:numPr>
          <w:ilvl w:val="2"/>
          <w:numId w:val="25"/>
        </w:numPr>
        <w:ind w:left="510" w:hanging="510"/>
        <w:jc w:val="both"/>
        <w:rPr>
          <w:b/>
          <w:i/>
          <w:lang w:eastAsia="lv-LV" w:bidi="lv-LV"/>
        </w:rPr>
      </w:pPr>
      <w:r w:rsidRPr="00001578">
        <w:t xml:space="preserve">Dalībnieki 2 (divu) darbdienu laikā no Uzaicinājuma saņemšanas elektroniski iesniedz Pasūtītāja Atbildīgajai personai Piedāvājumu (Vienošanās 2.pielikums), norādot cenu </w:t>
      </w:r>
      <w:r w:rsidRPr="00001578">
        <w:rPr>
          <w:i/>
          <w:iCs/>
          <w:color w:val="000000"/>
          <w:shd w:val="clear" w:color="auto" w:fill="FFFFFF"/>
          <w:lang w:eastAsia="lv-LV" w:bidi="lv-LV"/>
        </w:rPr>
        <w:t>eiro</w:t>
      </w:r>
      <w:r w:rsidRPr="00001578">
        <w:t xml:space="preserve"> bez PVN un kopējo piedāvāto līguma cenu </w:t>
      </w:r>
      <w:r w:rsidRPr="00001578">
        <w:rPr>
          <w:i/>
          <w:iCs/>
          <w:color w:val="000000"/>
          <w:shd w:val="clear" w:color="auto" w:fill="FFFFFF"/>
          <w:lang w:eastAsia="lv-LV" w:bidi="lv-LV"/>
        </w:rPr>
        <w:t>eiro</w:t>
      </w:r>
      <w:r w:rsidRPr="00001578">
        <w:t xml:space="preserve"> bez PVN. Piedāvātā cena var būt zemāka, bet tā nedrīkst pārsniegt Dalībnieka Iepirkumam iesniegtajā finanšu pied</w:t>
      </w:r>
      <w:r>
        <w:t>āvājumā norādīto</w:t>
      </w:r>
      <w:r w:rsidRPr="00001578">
        <w:t xml:space="preserve"> cenu. Elektroniski nosūtītais dokuments ir uzskatāms par saņemtu nākamajā darbdienā pēc tā nosūtīšanas dienas.</w:t>
      </w:r>
    </w:p>
    <w:p w:rsidR="00832417" w:rsidRPr="00001578" w:rsidRDefault="00832417" w:rsidP="00832417">
      <w:pPr>
        <w:numPr>
          <w:ilvl w:val="2"/>
          <w:numId w:val="25"/>
        </w:numPr>
        <w:ind w:left="397" w:hanging="397"/>
        <w:jc w:val="both"/>
        <w:rPr>
          <w:b/>
          <w:i/>
          <w:lang w:eastAsia="lv-LV" w:bidi="lv-LV"/>
        </w:rPr>
      </w:pPr>
      <w:r w:rsidRPr="00001578">
        <w:t>Pasūtītājs pēc piedāvājuma elektroniskas saņemšanas tās pašas darbdienas laikā elektroniski apstiprina Dalībniekam tā saņemšanas faktu.</w:t>
      </w:r>
    </w:p>
    <w:p w:rsidR="00832417" w:rsidRPr="00001578" w:rsidRDefault="00832417" w:rsidP="00832417">
      <w:pPr>
        <w:numPr>
          <w:ilvl w:val="2"/>
          <w:numId w:val="25"/>
        </w:numPr>
        <w:ind w:left="510" w:hanging="510"/>
        <w:jc w:val="both"/>
        <w:rPr>
          <w:b/>
          <w:i/>
          <w:lang w:eastAsia="lv-LV" w:bidi="lv-LV"/>
        </w:rPr>
      </w:pPr>
      <w:r w:rsidRPr="00001578">
        <w:t>Ja Dalībnieks Vienošanās 4.4.3. apakšpunktā noteiktajā termiņā piedāvājumu neiesniedz, tad uzskatāms, ka Dalībnieks atsakās no konkrētā Pakalpojuma sniegšanas.</w:t>
      </w:r>
    </w:p>
    <w:p w:rsidR="00832417" w:rsidRPr="00001578" w:rsidRDefault="00832417" w:rsidP="00832417">
      <w:pPr>
        <w:numPr>
          <w:ilvl w:val="2"/>
          <w:numId w:val="25"/>
        </w:numPr>
        <w:ind w:left="510" w:hanging="510"/>
        <w:jc w:val="both"/>
        <w:rPr>
          <w:b/>
          <w:i/>
          <w:lang w:eastAsia="lv-LV" w:bidi="lv-LV"/>
        </w:rPr>
      </w:pPr>
      <w:r w:rsidRPr="00001578">
        <w:t>Piedāvājumā Dalībniekam ir jāsniedz informācija par visām Pasūtītāja Uzaicinājumā norādītajām pozīcijām.</w:t>
      </w:r>
    </w:p>
    <w:p w:rsidR="00832417" w:rsidRPr="00001578" w:rsidRDefault="00832417" w:rsidP="00832417">
      <w:pPr>
        <w:numPr>
          <w:ilvl w:val="2"/>
          <w:numId w:val="25"/>
        </w:numPr>
        <w:ind w:left="510" w:hanging="510"/>
        <w:jc w:val="both"/>
        <w:rPr>
          <w:b/>
          <w:i/>
          <w:lang w:eastAsia="lv-LV" w:bidi="lv-LV"/>
        </w:rPr>
      </w:pPr>
      <w:r w:rsidRPr="00001578">
        <w:t>Pasūtītājam ir tiesības lūgt Dalībniekam detalizēti izskaidrot tā piedāvājumā norādīto Pakalpojuma izmaksu veidošanos. Dalībniekam ir pienākums detalizēti izskaidrot Dalībnieka piedāvājumā norādīto Pakalpojuma izmaksu veidošanos 2 (divu) darbdienu laikā no Pasūtītāja pieprasījuma saņemšanas dienas. Vienošanās norādītā Dalībnieka kontaktpersona pēc Pasūtītāja pieprasījuma saņemšanas tās pašas darbdienas laikā elektroniski (uz Vienošanās 9.8. apakšpunktā norādīto e-pasta adresi) apstiprina Pasūtītājam pieprasījuma saņemšanas faktu.</w:t>
      </w:r>
    </w:p>
    <w:p w:rsidR="00832417" w:rsidRPr="00001578" w:rsidRDefault="00832417" w:rsidP="00832417">
      <w:pPr>
        <w:numPr>
          <w:ilvl w:val="2"/>
          <w:numId w:val="25"/>
        </w:numPr>
        <w:ind w:left="510" w:hanging="510"/>
        <w:jc w:val="both"/>
        <w:rPr>
          <w:b/>
          <w:i/>
          <w:lang w:eastAsia="lv-LV" w:bidi="lv-LV"/>
        </w:rPr>
      </w:pPr>
      <w:r w:rsidRPr="00001578">
        <w:t>Pasūtītājs nodrošina iesniegto Dalībnieku piedāvājumu konfidencialitāti līdz piedāvājumu iesniegšanai noteiktā termiņa beigām.</w:t>
      </w:r>
    </w:p>
    <w:p w:rsidR="00832417" w:rsidRPr="00001578" w:rsidRDefault="00832417" w:rsidP="00832417">
      <w:pPr>
        <w:numPr>
          <w:ilvl w:val="2"/>
          <w:numId w:val="25"/>
        </w:numPr>
        <w:ind w:left="510" w:hanging="510"/>
        <w:jc w:val="both"/>
        <w:rPr>
          <w:b/>
          <w:i/>
          <w:lang w:eastAsia="lv-LV" w:bidi="lv-LV"/>
        </w:rPr>
      </w:pPr>
      <w:r w:rsidRPr="00001578">
        <w:t>Pasūtītājs ne vēlāk kā 5 (piecu) darbdienu laikā pēc Uzaicinājumā norādītā Dalībnieku piedāvājumu iesniegšanas termiņa beigām, izvērtē Dalībnieku piedāvājumu atbilstību Uzaicinājumam un Vienošanās paredzētajām prasībām un izvēlas Dalībnieku, ar kuru tiks slēgts konkrētais Līgums (Vienošanās 3.pielikums).</w:t>
      </w:r>
    </w:p>
    <w:p w:rsidR="00832417" w:rsidRPr="00001578" w:rsidRDefault="00832417" w:rsidP="00832417">
      <w:pPr>
        <w:numPr>
          <w:ilvl w:val="2"/>
          <w:numId w:val="25"/>
        </w:numPr>
        <w:ind w:left="510" w:hanging="510"/>
        <w:jc w:val="both"/>
        <w:rPr>
          <w:b/>
          <w:i/>
          <w:lang w:eastAsia="lv-LV" w:bidi="lv-LV"/>
        </w:rPr>
      </w:pPr>
      <w:r w:rsidRPr="00001578">
        <w:t>Pasūtītājs piešķir Līguma slēgšanas tiesības tam Dalībniekam, kurš iesniedzis piedāvājumu ar viszemāko cenu, no piedāvājumiem, kas atbilst Uzaicinājuma un Vienošanās prasībām.</w:t>
      </w:r>
    </w:p>
    <w:p w:rsidR="00832417" w:rsidRPr="00001578" w:rsidRDefault="00832417" w:rsidP="00832417">
      <w:pPr>
        <w:numPr>
          <w:ilvl w:val="1"/>
          <w:numId w:val="25"/>
        </w:numPr>
        <w:ind w:left="397" w:hanging="397"/>
        <w:jc w:val="both"/>
        <w:rPr>
          <w:b/>
          <w:i/>
          <w:lang w:eastAsia="lv-LV" w:bidi="lv-LV"/>
        </w:rPr>
      </w:pPr>
      <w:r w:rsidRPr="00001578">
        <w:t>Pasūtītājs 2 (divu) darbdienu laikā no lēmuma par Līguma slēgšanas tiesību piešķiršanu</w:t>
      </w:r>
      <w:r w:rsidRPr="00001578">
        <w:rPr>
          <w:b/>
          <w:i/>
          <w:lang w:eastAsia="lv-LV" w:bidi="lv-LV"/>
        </w:rPr>
        <w:t xml:space="preserve"> </w:t>
      </w:r>
      <w:r w:rsidRPr="00001578">
        <w:t>pieņemšanas, paziņo pieņemto lēmumu visiem piedāvājumus iesniegušajiem Dalībniekiem nosūtot to elektroniskā formā uz Vienošanās norādītajām Dalībnieku</w:t>
      </w:r>
      <w:r w:rsidRPr="00001578">
        <w:rPr>
          <w:b/>
          <w:i/>
          <w:lang w:eastAsia="lv-LV" w:bidi="lv-LV"/>
        </w:rPr>
        <w:t xml:space="preserve"> </w:t>
      </w:r>
      <w:r w:rsidRPr="00001578">
        <w:t>pilnvaroto pārstāvju e-pasta adresēm.</w:t>
      </w:r>
    </w:p>
    <w:p w:rsidR="00832417" w:rsidRPr="00001578" w:rsidRDefault="00832417" w:rsidP="00832417">
      <w:pPr>
        <w:numPr>
          <w:ilvl w:val="1"/>
          <w:numId w:val="25"/>
        </w:numPr>
        <w:ind w:left="397" w:hanging="397"/>
        <w:jc w:val="both"/>
        <w:rPr>
          <w:b/>
          <w:i/>
          <w:lang w:eastAsia="lv-LV" w:bidi="lv-LV"/>
        </w:rPr>
      </w:pPr>
      <w:r w:rsidRPr="00001578">
        <w:t>Pasūtītājs un Dalībnieks, kuram piešķirtas konkrētā Līguma slēgšanas tiesības, slēdz</w:t>
      </w:r>
      <w:r w:rsidRPr="00001578">
        <w:rPr>
          <w:b/>
          <w:i/>
          <w:lang w:eastAsia="lv-LV" w:bidi="lv-LV"/>
        </w:rPr>
        <w:t xml:space="preserve"> </w:t>
      </w:r>
      <w:r w:rsidRPr="00001578">
        <w:t>Līgumu (skat. Vienošanās 3. pielikumu).</w:t>
      </w:r>
    </w:p>
    <w:p w:rsidR="00832417" w:rsidRPr="00001578" w:rsidRDefault="00832417" w:rsidP="00832417">
      <w:pPr>
        <w:ind w:left="397"/>
        <w:jc w:val="both"/>
        <w:rPr>
          <w:b/>
          <w:i/>
          <w:lang w:eastAsia="lv-LV" w:bidi="lv-LV"/>
        </w:rPr>
      </w:pPr>
    </w:p>
    <w:p w:rsidR="00832417" w:rsidRPr="00001578" w:rsidRDefault="00832417" w:rsidP="00832417">
      <w:pPr>
        <w:numPr>
          <w:ilvl w:val="0"/>
          <w:numId w:val="25"/>
        </w:numPr>
        <w:rPr>
          <w:b/>
          <w:i/>
          <w:lang w:eastAsia="lv-LV" w:bidi="lv-LV"/>
        </w:rPr>
      </w:pPr>
      <w:bookmarkStart w:id="285" w:name="bookmark95"/>
      <w:r w:rsidRPr="00001578">
        <w:rPr>
          <w:b/>
        </w:rPr>
        <w:lastRenderedPageBreak/>
        <w:t>Pušu pienākumi</w:t>
      </w:r>
      <w:bookmarkEnd w:id="285"/>
    </w:p>
    <w:p w:rsidR="00832417" w:rsidRPr="00001578" w:rsidRDefault="00832417" w:rsidP="00832417">
      <w:pPr>
        <w:numPr>
          <w:ilvl w:val="1"/>
          <w:numId w:val="25"/>
        </w:numPr>
        <w:jc w:val="both"/>
        <w:rPr>
          <w:b/>
          <w:i/>
          <w:lang w:eastAsia="lv-LV" w:bidi="lv-LV"/>
        </w:rPr>
      </w:pPr>
      <w:r w:rsidRPr="00001578">
        <w:t>Dalībnieka pienākumi:</w:t>
      </w:r>
    </w:p>
    <w:p w:rsidR="00832417" w:rsidRPr="00001578" w:rsidRDefault="00832417" w:rsidP="00832417">
      <w:pPr>
        <w:numPr>
          <w:ilvl w:val="2"/>
          <w:numId w:val="25"/>
        </w:numPr>
        <w:ind w:left="510" w:hanging="510"/>
        <w:jc w:val="both"/>
        <w:rPr>
          <w:b/>
          <w:i/>
          <w:lang w:eastAsia="lv-LV" w:bidi="lv-LV"/>
        </w:rPr>
      </w:pPr>
      <w:r w:rsidRPr="00001578">
        <w:t>sniegt Pakalpojumu saskaņā ar Vienošanās, konkrētā Līguma, kas noslēgts starp Dalībnieku un Pasūtītāju, nosacījumiem un Dalībnieka iesniegto Piedāvājumu;</w:t>
      </w:r>
    </w:p>
    <w:p w:rsidR="00832417" w:rsidRPr="00001578" w:rsidRDefault="00832417" w:rsidP="00832417">
      <w:pPr>
        <w:numPr>
          <w:ilvl w:val="2"/>
          <w:numId w:val="25"/>
        </w:numPr>
        <w:ind w:left="510" w:hanging="510"/>
        <w:jc w:val="both"/>
        <w:rPr>
          <w:b/>
          <w:i/>
          <w:lang w:eastAsia="lv-LV" w:bidi="lv-LV"/>
        </w:rPr>
      </w:pPr>
      <w:r w:rsidRPr="00001578">
        <w:t>sniegt Pakalpojumu saskaņā ar konkrētā Līguma nosacījumiem un savu piedāvājumu Iepirkumam;</w:t>
      </w:r>
    </w:p>
    <w:p w:rsidR="00832417" w:rsidRPr="00001578" w:rsidRDefault="00832417" w:rsidP="00832417">
      <w:pPr>
        <w:numPr>
          <w:ilvl w:val="2"/>
          <w:numId w:val="25"/>
        </w:numPr>
        <w:jc w:val="both"/>
        <w:rPr>
          <w:b/>
          <w:i/>
          <w:lang w:eastAsia="lv-LV" w:bidi="lv-LV"/>
        </w:rPr>
      </w:pPr>
      <w:r w:rsidRPr="00001578">
        <w:t>noslēgt Līgumu Pasūtītāja norādītajā laikā un vietā;</w:t>
      </w:r>
    </w:p>
    <w:p w:rsidR="00832417" w:rsidRPr="00001578" w:rsidRDefault="00832417" w:rsidP="00832417">
      <w:pPr>
        <w:numPr>
          <w:ilvl w:val="2"/>
          <w:numId w:val="25"/>
        </w:numPr>
        <w:ind w:left="510" w:hanging="510"/>
        <w:jc w:val="both"/>
        <w:rPr>
          <w:b/>
          <w:i/>
          <w:lang w:eastAsia="lv-LV" w:bidi="lv-LV"/>
        </w:rPr>
      </w:pPr>
      <w:r w:rsidRPr="00001578">
        <w:t>atbildēt par Pakalpojuma sniegšanas atbilstību Latvijas Republikas normatīvo aktu prasībām;</w:t>
      </w:r>
    </w:p>
    <w:p w:rsidR="00832417" w:rsidRPr="00001578" w:rsidRDefault="00832417" w:rsidP="00832417">
      <w:pPr>
        <w:numPr>
          <w:ilvl w:val="2"/>
          <w:numId w:val="25"/>
        </w:numPr>
        <w:jc w:val="both"/>
        <w:rPr>
          <w:b/>
          <w:i/>
          <w:lang w:eastAsia="lv-LV" w:bidi="lv-LV"/>
        </w:rPr>
      </w:pPr>
      <w:r w:rsidRPr="00001578">
        <w:t>ievērot Vienošanās noteikto Līgumu piešķiršanas kārtību;</w:t>
      </w:r>
    </w:p>
    <w:p w:rsidR="00832417" w:rsidRPr="00001578" w:rsidRDefault="00832417" w:rsidP="00832417">
      <w:pPr>
        <w:numPr>
          <w:ilvl w:val="2"/>
          <w:numId w:val="25"/>
        </w:numPr>
        <w:ind w:left="510" w:hanging="510"/>
        <w:jc w:val="both"/>
        <w:rPr>
          <w:b/>
          <w:i/>
          <w:lang w:eastAsia="lv-LV" w:bidi="lv-LV"/>
        </w:rPr>
      </w:pPr>
      <w:r w:rsidRPr="00001578">
        <w:t>apakšuzņēmēju, kuru Dalībnieks ir iesaistījis Vienošanās izpildē un par kuriem tas ir sniedzis informāciju Iepirkumā iesniegtajā piedāvājumā, drīkst mainīt tikai ar Pasūtītāja rakstveida piekrišanu;</w:t>
      </w:r>
    </w:p>
    <w:p w:rsidR="00832417" w:rsidRPr="00001578" w:rsidRDefault="00832417" w:rsidP="00832417">
      <w:pPr>
        <w:numPr>
          <w:ilvl w:val="2"/>
          <w:numId w:val="25"/>
        </w:numPr>
        <w:ind w:left="510" w:hanging="510"/>
        <w:jc w:val="both"/>
        <w:rPr>
          <w:b/>
          <w:i/>
          <w:lang w:eastAsia="lv-LV" w:bidi="lv-LV"/>
        </w:rPr>
      </w:pPr>
      <w:r w:rsidRPr="00001578">
        <w:t>informēt Pasūtītāju par apstākļiem, kas radušies un var kavēt, traucēt, apgrūtināt vai ierobežot Vienošanās vai Līguma izpildi pilnībā vai daļēji, vienas darbdienas laikā, skaitot no šādu apstākļu rašanās brīža.</w:t>
      </w:r>
    </w:p>
    <w:p w:rsidR="00832417" w:rsidRPr="00001578" w:rsidRDefault="00832417" w:rsidP="00832417">
      <w:pPr>
        <w:numPr>
          <w:ilvl w:val="1"/>
          <w:numId w:val="25"/>
        </w:numPr>
        <w:jc w:val="both"/>
        <w:rPr>
          <w:b/>
          <w:i/>
          <w:lang w:eastAsia="lv-LV" w:bidi="lv-LV"/>
        </w:rPr>
      </w:pPr>
      <w:r w:rsidRPr="00001578">
        <w:t>Pasūtītāja pienākumi:</w:t>
      </w:r>
    </w:p>
    <w:p w:rsidR="00832417" w:rsidRPr="00001578" w:rsidRDefault="00832417" w:rsidP="00832417">
      <w:pPr>
        <w:numPr>
          <w:ilvl w:val="2"/>
          <w:numId w:val="25"/>
        </w:numPr>
        <w:jc w:val="both"/>
        <w:rPr>
          <w:b/>
          <w:i/>
          <w:lang w:eastAsia="lv-LV" w:bidi="lv-LV"/>
        </w:rPr>
      </w:pPr>
      <w:r w:rsidRPr="00001578">
        <w:t>nodrošināt Dalībnieku vienlīdzīgu konkurenci un godīgu attieksmi pret tiem;</w:t>
      </w:r>
    </w:p>
    <w:p w:rsidR="00832417" w:rsidRPr="00001578" w:rsidRDefault="00832417" w:rsidP="00832417">
      <w:pPr>
        <w:numPr>
          <w:ilvl w:val="2"/>
          <w:numId w:val="25"/>
        </w:numPr>
        <w:ind w:left="510" w:hanging="510"/>
        <w:jc w:val="both"/>
        <w:rPr>
          <w:b/>
          <w:i/>
          <w:lang w:eastAsia="lv-LV" w:bidi="lv-LV"/>
        </w:rPr>
      </w:pPr>
      <w:r w:rsidRPr="00001578">
        <w:t>nodrošināt Līgumu slēgšanas tiesību piešķiršanas procedūras organizēšanu saskaņā ar Vienošanās nosacījumiem;</w:t>
      </w:r>
    </w:p>
    <w:p w:rsidR="00832417" w:rsidRPr="00001578" w:rsidRDefault="00832417" w:rsidP="00832417">
      <w:pPr>
        <w:numPr>
          <w:ilvl w:val="2"/>
          <w:numId w:val="25"/>
        </w:numPr>
        <w:ind w:left="510" w:hanging="510"/>
        <w:jc w:val="both"/>
        <w:rPr>
          <w:b/>
          <w:i/>
          <w:lang w:eastAsia="lv-LV" w:bidi="lv-LV"/>
        </w:rPr>
      </w:pPr>
      <w:r w:rsidRPr="00001578">
        <w:t>Vienošanās darbības laikā garantēt Līgumu slēgšanas tiesību piešķiršanas kārtības ievērošanu;</w:t>
      </w:r>
    </w:p>
    <w:p w:rsidR="00832417" w:rsidRPr="00001578" w:rsidRDefault="00832417" w:rsidP="00832417">
      <w:pPr>
        <w:numPr>
          <w:ilvl w:val="2"/>
          <w:numId w:val="25"/>
        </w:numPr>
        <w:ind w:left="510" w:hanging="510"/>
        <w:jc w:val="both"/>
        <w:rPr>
          <w:b/>
          <w:i/>
          <w:lang w:eastAsia="lv-LV" w:bidi="lv-LV"/>
        </w:rPr>
      </w:pPr>
      <w:r w:rsidRPr="00001578">
        <w:t>samaksāt par kvalitatīvi un atbilstoši Vienošanās un Līguma noteikumiem izpildītiem un Pasūtītāja pieņemtiem Pakalpojumiem Līgumā noteiktajā kārtībā.</w:t>
      </w:r>
    </w:p>
    <w:p w:rsidR="00832417" w:rsidRPr="00001578" w:rsidRDefault="00832417" w:rsidP="00832417">
      <w:pPr>
        <w:jc w:val="both"/>
        <w:rPr>
          <w:b/>
          <w:i/>
          <w:lang w:eastAsia="lv-LV" w:bidi="lv-LV"/>
        </w:rPr>
      </w:pPr>
    </w:p>
    <w:p w:rsidR="00832417" w:rsidRPr="00001578" w:rsidRDefault="00832417" w:rsidP="00832417">
      <w:pPr>
        <w:numPr>
          <w:ilvl w:val="0"/>
          <w:numId w:val="25"/>
        </w:numPr>
        <w:rPr>
          <w:b/>
          <w:i/>
          <w:lang w:eastAsia="lv-LV" w:bidi="lv-LV"/>
        </w:rPr>
      </w:pPr>
      <w:bookmarkStart w:id="286" w:name="bookmark96"/>
      <w:r w:rsidRPr="00001578">
        <w:rPr>
          <w:b/>
        </w:rPr>
        <w:t>Vienošanās noteikumu grozīšana un Vienošanās izbeigšana</w:t>
      </w:r>
      <w:bookmarkEnd w:id="286"/>
    </w:p>
    <w:p w:rsidR="00832417" w:rsidRPr="00001578" w:rsidRDefault="00832417" w:rsidP="00832417">
      <w:pPr>
        <w:numPr>
          <w:ilvl w:val="1"/>
          <w:numId w:val="25"/>
        </w:numPr>
        <w:ind w:left="397" w:hanging="397"/>
        <w:jc w:val="both"/>
        <w:rPr>
          <w:b/>
          <w:i/>
          <w:lang w:eastAsia="lv-LV" w:bidi="lv-LV"/>
        </w:rPr>
      </w:pPr>
      <w:r w:rsidRPr="00001578">
        <w:t>Vienošanos var grozīt vai papildināt, atbilstoši Latvijas Republikas normatīvo aktu kārtībai, noformējot rakstisku Pušu vienošanos, kas ar tās parakstīšanas brīdi kļūst par Vienošanās neatņemamu sastāvdaļu.</w:t>
      </w:r>
    </w:p>
    <w:p w:rsidR="00832417" w:rsidRPr="00001578" w:rsidRDefault="00832417" w:rsidP="00832417">
      <w:pPr>
        <w:numPr>
          <w:ilvl w:val="1"/>
          <w:numId w:val="25"/>
        </w:numPr>
        <w:ind w:left="397" w:hanging="397"/>
        <w:jc w:val="both"/>
        <w:rPr>
          <w:b/>
          <w:i/>
          <w:lang w:eastAsia="lv-LV" w:bidi="lv-LV"/>
        </w:rPr>
      </w:pPr>
      <w:r w:rsidRPr="00001578">
        <w:t>Vienošanās var tikt izbeigta tikai Vienošanās noteiktajā kārtībā vai Pusēm savstarpēji rakstiski vienojoties.</w:t>
      </w:r>
    </w:p>
    <w:p w:rsidR="00832417" w:rsidRPr="00001578" w:rsidRDefault="00832417" w:rsidP="00832417">
      <w:pPr>
        <w:numPr>
          <w:ilvl w:val="1"/>
          <w:numId w:val="25"/>
        </w:numPr>
        <w:ind w:left="397" w:hanging="397"/>
        <w:jc w:val="both"/>
        <w:rPr>
          <w:b/>
          <w:i/>
          <w:lang w:eastAsia="lv-LV" w:bidi="lv-LV"/>
        </w:rPr>
      </w:pPr>
      <w:r w:rsidRPr="00001578">
        <w:t>Pasūtītājam ir tiesības izbeigt Vienošanos pirms termiņa ar atsevišķu Dalībnieku gadījumā, ja:</w:t>
      </w:r>
    </w:p>
    <w:p w:rsidR="00832417" w:rsidRPr="00001578" w:rsidRDefault="00832417" w:rsidP="00832417">
      <w:pPr>
        <w:numPr>
          <w:ilvl w:val="2"/>
          <w:numId w:val="25"/>
        </w:numPr>
        <w:jc w:val="both"/>
        <w:rPr>
          <w:b/>
          <w:i/>
          <w:lang w:eastAsia="lv-LV" w:bidi="lv-LV"/>
        </w:rPr>
      </w:pPr>
      <w:r w:rsidRPr="00001578">
        <w:t>Dalībnieks kļūst maksātnespējīgs, bankrotē, tā darbība</w:t>
      </w:r>
      <w:r w:rsidR="00DE0840">
        <w:t xml:space="preserve"> </w:t>
      </w:r>
      <w:r w:rsidRPr="00001578">
        <w:t>tiek izbeigta vai pārtraukta;</w:t>
      </w:r>
    </w:p>
    <w:p w:rsidR="00832417" w:rsidRPr="00001578" w:rsidRDefault="00832417" w:rsidP="00832417">
      <w:pPr>
        <w:numPr>
          <w:ilvl w:val="2"/>
          <w:numId w:val="25"/>
        </w:numPr>
        <w:jc w:val="both"/>
        <w:rPr>
          <w:b/>
          <w:i/>
          <w:lang w:eastAsia="lv-LV" w:bidi="lv-LV"/>
        </w:rPr>
      </w:pPr>
      <w:r w:rsidRPr="00001578">
        <w:t>Dalībnieks Pakalpojumu neizpilda Līgumā norādītajā termiņā vai kvalitātē;</w:t>
      </w:r>
    </w:p>
    <w:p w:rsidR="00832417" w:rsidRPr="00001578" w:rsidRDefault="00832417" w:rsidP="00832417">
      <w:pPr>
        <w:numPr>
          <w:ilvl w:val="2"/>
          <w:numId w:val="25"/>
        </w:numPr>
        <w:ind w:left="510" w:hanging="510"/>
        <w:jc w:val="both"/>
        <w:rPr>
          <w:b/>
          <w:i/>
          <w:lang w:eastAsia="lv-LV" w:bidi="lv-LV"/>
        </w:rPr>
      </w:pPr>
      <w:r w:rsidRPr="00001578">
        <w:t>Dalībnieks nepilda vai nepienācīgi pilda kādu no Vienošanās vai Līguma nosacījumiem un tas tiek veikts atkārtoti, par ko tiek sagatavots akts. Šāda akta sagatavošana notiek rakstveidā, piedaloties Pasūtītājam un konkrētajam Dalībniekam, kurš pārkāpis Līgumu;</w:t>
      </w:r>
    </w:p>
    <w:p w:rsidR="00832417" w:rsidRPr="00001578" w:rsidRDefault="00832417" w:rsidP="00832417">
      <w:pPr>
        <w:numPr>
          <w:ilvl w:val="1"/>
          <w:numId w:val="25"/>
        </w:numPr>
        <w:ind w:left="397" w:hanging="397"/>
        <w:jc w:val="both"/>
        <w:rPr>
          <w:b/>
          <w:i/>
          <w:lang w:eastAsia="lv-LV" w:bidi="lv-LV"/>
        </w:rPr>
      </w:pPr>
      <w:r w:rsidRPr="00001578">
        <w:t>Vienošanās 6.3. apakšpunktā noteiktajos gadījumos uzskatāma par izbeigtu 7 (septītajā) dienā pēc Pasūtītāja paziņojuma par Vienošanās izbeigšanu nosūtīšanas dienas. Pasūtītājs paziņojumu par Vienošanās izbeigšanu Dalībniekam nosūta ierakstītā vēstulē.</w:t>
      </w:r>
    </w:p>
    <w:p w:rsidR="00832417" w:rsidRPr="00001578" w:rsidRDefault="00832417" w:rsidP="00832417">
      <w:pPr>
        <w:jc w:val="both"/>
        <w:rPr>
          <w:b/>
          <w:i/>
          <w:lang w:eastAsia="lv-LV" w:bidi="lv-LV"/>
        </w:rPr>
      </w:pPr>
    </w:p>
    <w:p w:rsidR="00832417" w:rsidRPr="00001578" w:rsidRDefault="00832417" w:rsidP="00832417">
      <w:pPr>
        <w:numPr>
          <w:ilvl w:val="0"/>
          <w:numId w:val="25"/>
        </w:numPr>
        <w:rPr>
          <w:b/>
          <w:i/>
          <w:lang w:eastAsia="lv-LV" w:bidi="lv-LV"/>
        </w:rPr>
      </w:pPr>
      <w:bookmarkStart w:id="287" w:name="bookmark97"/>
      <w:r w:rsidRPr="00001578">
        <w:rPr>
          <w:b/>
        </w:rPr>
        <w:t>Nepārvarama vara</w:t>
      </w:r>
      <w:bookmarkEnd w:id="287"/>
    </w:p>
    <w:p w:rsidR="00832417" w:rsidRPr="00001578" w:rsidRDefault="00832417" w:rsidP="00832417">
      <w:pPr>
        <w:numPr>
          <w:ilvl w:val="1"/>
          <w:numId w:val="25"/>
        </w:numPr>
        <w:ind w:left="397" w:hanging="397"/>
        <w:jc w:val="both"/>
        <w:rPr>
          <w:b/>
          <w:i/>
          <w:lang w:eastAsia="lv-LV" w:bidi="lv-LV"/>
        </w:rPr>
      </w:pPr>
      <w:r w:rsidRPr="00001578">
        <w:t>Puses tiek atbrīvotas no atbildības par Vienošanās pilnīgu vai daļēju neizpildi, ja šāda neizpilde radusies nepārvaramas varas vai ārkārtēja rakstura apstākļu rezultātā, kuru darbība sākusies pēc Vienošanās noslēgšanas un kurus nevarēja iepriekš ne paredzēt, ne novērst. Pie nepārvaramas varas un ārkārtēja rakstura apstākļiem ir pieskaitāmas stihiskas nelaimes, avārijas, katastrofas, epidēmijas, karadarbība, streiki, iekšējie nemieri, blokādes, varas un pārvaldes institūciju rīcība, normatīvo aktu, kas būtiski ierobežo un aizskar Pušu tiesības un ietekmē uzņemtās saistības, pieņemšana un stāšanās spēkā.</w:t>
      </w:r>
    </w:p>
    <w:p w:rsidR="00832417" w:rsidRPr="00001578" w:rsidRDefault="00832417" w:rsidP="00832417">
      <w:pPr>
        <w:numPr>
          <w:ilvl w:val="1"/>
          <w:numId w:val="25"/>
        </w:numPr>
        <w:ind w:left="397" w:hanging="397"/>
        <w:jc w:val="both"/>
        <w:rPr>
          <w:b/>
          <w:i/>
          <w:lang w:eastAsia="lv-LV" w:bidi="lv-LV"/>
        </w:rPr>
      </w:pPr>
      <w:r w:rsidRPr="00001578">
        <w:t xml:space="preserve">Pusei, kura atsaucas uz nepārvaramas varas vai ārkārtēja rakstura apstākļu darbību, nekavējoties, bet ne vēlāk kā 3 (trīs) darba dienu laikā, par šādiem apstākļiem rakstveidā jāziņo pārējām Pusēm. Ziņojumā jānorāda, kādā termiņā būs iespējama un paredzama tā Vienošanās paredzēto saistību izpilde, un, pēc Pušu pieprasījuma, šādam ziņojumam ir jāpievieno izziņa, ko izsniegusi kompetenta institūcija un kas satur ārkārtējo apstākļu </w:t>
      </w:r>
      <w:r w:rsidRPr="00001578">
        <w:lastRenderedPageBreak/>
        <w:t>darbības apstiprinājumu un to raksturojumu. Ja netiek izpildītas minētās prasības, attiecīgā Puse nevar atsaukties uz nepārvaramas varas apstākļiem kā savu Vienošanās saistību nepienācīgas izpildes pamatu.</w:t>
      </w:r>
    </w:p>
    <w:p w:rsidR="00832417" w:rsidRPr="00001578" w:rsidRDefault="00832417" w:rsidP="00832417">
      <w:pPr>
        <w:numPr>
          <w:ilvl w:val="1"/>
          <w:numId w:val="25"/>
        </w:numPr>
        <w:ind w:left="397" w:hanging="397"/>
        <w:jc w:val="both"/>
        <w:rPr>
          <w:b/>
          <w:i/>
          <w:lang w:eastAsia="lv-LV" w:bidi="lv-LV"/>
        </w:rPr>
      </w:pPr>
      <w:r w:rsidRPr="00001578">
        <w:t>Nepārvaramas varas apstākļu iestāšanās gadījumā Vienošanās darbības termiņš tiek pārcelts atbilstoši šādu apstākļu darbības laikam vai, ja nepārvaramas varas apstākļu un to seku dēļ nav iespējams izpildīt Vienošanā paredzētās saistības ilgāk kā 3 (trīs) mēnešus, Puses pēc iespējas drīzāk sāk sarunas par Vienošanās izpildes alternatīviem variantiem, kas ir pieņemami abām Pusēm, un izdara attiecīgus grozījumus Vienošanā vai arī izbeidz Vienošanos.</w:t>
      </w:r>
    </w:p>
    <w:p w:rsidR="00832417" w:rsidRPr="00001578" w:rsidRDefault="00832417" w:rsidP="00832417">
      <w:pPr>
        <w:jc w:val="both"/>
        <w:rPr>
          <w:b/>
          <w:i/>
          <w:lang w:eastAsia="lv-LV" w:bidi="lv-LV"/>
        </w:rPr>
      </w:pPr>
    </w:p>
    <w:p w:rsidR="00832417" w:rsidRPr="00001578" w:rsidRDefault="00832417" w:rsidP="00832417">
      <w:pPr>
        <w:numPr>
          <w:ilvl w:val="0"/>
          <w:numId w:val="25"/>
        </w:numPr>
        <w:rPr>
          <w:b/>
          <w:i/>
          <w:lang w:eastAsia="lv-LV" w:bidi="lv-LV"/>
        </w:rPr>
      </w:pPr>
      <w:bookmarkStart w:id="288" w:name="bookmark98"/>
      <w:r w:rsidRPr="00001578">
        <w:rPr>
          <w:b/>
        </w:rPr>
        <w:t>Strīdu izskatīšanas kārtība</w:t>
      </w:r>
      <w:bookmarkEnd w:id="288"/>
    </w:p>
    <w:p w:rsidR="00832417" w:rsidRPr="00001578" w:rsidRDefault="00832417" w:rsidP="00832417">
      <w:pPr>
        <w:numPr>
          <w:ilvl w:val="1"/>
          <w:numId w:val="25"/>
        </w:numPr>
        <w:ind w:left="397" w:hanging="397"/>
        <w:jc w:val="both"/>
        <w:rPr>
          <w:b/>
          <w:i/>
          <w:lang w:eastAsia="lv-LV" w:bidi="lv-LV"/>
        </w:rPr>
      </w:pPr>
      <w:r w:rsidRPr="00001578">
        <w:t>Jebkuri no Vienošanās un Līguma izrietoši strīdi, kas rodas starp Pusēm, tiek sākotnēji risināti savstarpēju sarunu ceļā.</w:t>
      </w:r>
    </w:p>
    <w:p w:rsidR="00832417" w:rsidRPr="00001578" w:rsidRDefault="00832417" w:rsidP="00832417">
      <w:pPr>
        <w:numPr>
          <w:ilvl w:val="1"/>
          <w:numId w:val="25"/>
        </w:numPr>
        <w:ind w:left="397" w:hanging="397"/>
        <w:jc w:val="both"/>
        <w:rPr>
          <w:b/>
          <w:i/>
          <w:lang w:eastAsia="lv-LV" w:bidi="lv-LV"/>
        </w:rPr>
      </w:pPr>
      <w:r w:rsidRPr="00001578">
        <w:t>No Vienošanās un Līguma izrietošās saistības ir apspriežamas atbilstoši Latvijas Republikas normatīvajiem aktiem.</w:t>
      </w:r>
    </w:p>
    <w:p w:rsidR="00832417" w:rsidRPr="00001578" w:rsidRDefault="00832417" w:rsidP="00832417">
      <w:pPr>
        <w:numPr>
          <w:ilvl w:val="1"/>
          <w:numId w:val="25"/>
        </w:numPr>
        <w:ind w:left="397" w:hanging="397"/>
        <w:jc w:val="both"/>
        <w:rPr>
          <w:b/>
          <w:i/>
          <w:lang w:eastAsia="lv-LV" w:bidi="lv-LV"/>
        </w:rPr>
      </w:pPr>
      <w:r w:rsidRPr="00001578">
        <w:t>Ja 40 (četrdesmit) dienu laikā strīdu nav iespējams atrisināt sarunu ceļā, tas tiek risināts vispārējas instances Latvijas Republikas tiesā saskaņā ar Latvijas Republikā spēkā esošajiem normatīvajiem aktiem.</w:t>
      </w:r>
    </w:p>
    <w:p w:rsidR="00832417" w:rsidRPr="00001578" w:rsidRDefault="00832417" w:rsidP="00832417">
      <w:pPr>
        <w:numPr>
          <w:ilvl w:val="1"/>
          <w:numId w:val="25"/>
        </w:numPr>
        <w:ind w:left="397" w:hanging="397"/>
        <w:jc w:val="both"/>
        <w:rPr>
          <w:b/>
          <w:i/>
          <w:lang w:eastAsia="lv-LV" w:bidi="lv-LV"/>
        </w:rPr>
      </w:pPr>
      <w:r w:rsidRPr="00001578">
        <w:t>Jautājumi, kas nav atrunāti Vienošanās un Līgumā, tiek apspriesti un risināti saskaņā ar Latvijas Republikā spēkā esošajiem normatīvajiem aktiem.</w:t>
      </w:r>
    </w:p>
    <w:p w:rsidR="00832417" w:rsidRPr="00001578" w:rsidRDefault="00832417" w:rsidP="00832417">
      <w:pPr>
        <w:jc w:val="both"/>
        <w:rPr>
          <w:b/>
          <w:i/>
          <w:lang w:eastAsia="lv-LV" w:bidi="lv-LV"/>
        </w:rPr>
      </w:pPr>
    </w:p>
    <w:p w:rsidR="00832417" w:rsidRPr="00001578" w:rsidRDefault="00832417" w:rsidP="00832417">
      <w:pPr>
        <w:numPr>
          <w:ilvl w:val="0"/>
          <w:numId w:val="25"/>
        </w:numPr>
        <w:rPr>
          <w:b/>
          <w:i/>
          <w:lang w:eastAsia="lv-LV" w:bidi="lv-LV"/>
        </w:rPr>
      </w:pPr>
      <w:bookmarkStart w:id="289" w:name="bookmark99"/>
      <w:r w:rsidRPr="00001578">
        <w:rPr>
          <w:b/>
        </w:rPr>
        <w:t>Citi noteikumi</w:t>
      </w:r>
      <w:bookmarkEnd w:id="289"/>
    </w:p>
    <w:p w:rsidR="00832417" w:rsidRPr="00001578" w:rsidRDefault="00832417" w:rsidP="00832417">
      <w:pPr>
        <w:numPr>
          <w:ilvl w:val="1"/>
          <w:numId w:val="25"/>
        </w:numPr>
        <w:ind w:left="397" w:hanging="397"/>
        <w:jc w:val="both"/>
        <w:rPr>
          <w:b/>
          <w:i/>
          <w:lang w:eastAsia="lv-LV" w:bidi="lv-LV"/>
        </w:rPr>
      </w:pPr>
      <w:r w:rsidRPr="00001578">
        <w:t>Kādam no Vienošanās vai Līguma noteikumiem zaudējot spēku normatīvo aktu izmaiņu rezultātā, Vienošanās un Līgums nezaudē spēku tā pārējos punktos.</w:t>
      </w:r>
    </w:p>
    <w:p w:rsidR="00832417" w:rsidRPr="00001578" w:rsidRDefault="00832417" w:rsidP="00832417">
      <w:pPr>
        <w:numPr>
          <w:ilvl w:val="1"/>
          <w:numId w:val="25"/>
        </w:numPr>
        <w:jc w:val="both"/>
        <w:rPr>
          <w:b/>
          <w:i/>
          <w:lang w:eastAsia="lv-LV" w:bidi="lv-LV"/>
        </w:rPr>
      </w:pPr>
      <w:r w:rsidRPr="00001578">
        <w:t>Vienošanās ir saistoša Pušu tiesību un saistību pārņēmējiem.</w:t>
      </w:r>
    </w:p>
    <w:p w:rsidR="00832417" w:rsidRPr="00001578" w:rsidRDefault="00832417" w:rsidP="00832417">
      <w:pPr>
        <w:numPr>
          <w:ilvl w:val="1"/>
          <w:numId w:val="25"/>
        </w:numPr>
        <w:ind w:left="397" w:hanging="397"/>
        <w:jc w:val="both"/>
        <w:rPr>
          <w:b/>
          <w:i/>
          <w:lang w:eastAsia="lv-LV" w:bidi="lv-LV"/>
        </w:rPr>
      </w:pPr>
      <w:r w:rsidRPr="00001578">
        <w:t>Puses apņemas neveikt nekādas darbības, kas tieši vai netieši var radīt zaudējumus pārējām Pusēm, vai kaitēt pārējo Pušu interesēm.</w:t>
      </w:r>
    </w:p>
    <w:p w:rsidR="00832417" w:rsidRPr="00001578" w:rsidRDefault="00832417" w:rsidP="00832417">
      <w:pPr>
        <w:numPr>
          <w:ilvl w:val="1"/>
          <w:numId w:val="25"/>
        </w:numPr>
        <w:ind w:left="397" w:hanging="397"/>
        <w:jc w:val="both"/>
        <w:rPr>
          <w:b/>
          <w:i/>
          <w:lang w:eastAsia="lv-LV" w:bidi="lv-LV"/>
        </w:rPr>
      </w:pPr>
      <w:r w:rsidRPr="00001578">
        <w:t>Puses savstarpēji ir atbildīgas par pārējām Pusēm nodarītajiem zaudējumiem, ja tie radušies vienas Puses vai tās darbinieku, kā arī šīs Puses Vienošanās izpildē iesaistīto trešo personu darbības vai bezdarbības, tai skaitā rupjas neuzmanības, ļaunā nolūkā izdarīto darbību vai nolaidības rezultātā.</w:t>
      </w:r>
    </w:p>
    <w:p w:rsidR="00832417" w:rsidRPr="00001578" w:rsidRDefault="00832417" w:rsidP="00832417">
      <w:pPr>
        <w:numPr>
          <w:ilvl w:val="1"/>
          <w:numId w:val="25"/>
        </w:numPr>
        <w:ind w:left="397" w:hanging="397"/>
        <w:jc w:val="both"/>
        <w:rPr>
          <w:b/>
          <w:i/>
          <w:lang w:eastAsia="lv-LV" w:bidi="lv-LV"/>
        </w:rPr>
      </w:pPr>
      <w:r w:rsidRPr="00001578">
        <w:t>Jebkāda ar Vienošanos saistīta un jebkurā formā pieejama informācija, kas kļuvusi zināma Dalībniekiem Pakalpojuma sniegšanas laikā, ir uzskatāma par konfidenciālu un bez Pasūtītāja rakstiskas piekrišanas nav izpaužama trešajām personām, izņemot informāciju, kas izpaužama tiesībsargājošām institūcijām Latvijas Republikas normatīvajos aktos noteiktā kārtībā.</w:t>
      </w:r>
    </w:p>
    <w:p w:rsidR="00832417" w:rsidRPr="00001578" w:rsidRDefault="00832417" w:rsidP="00832417">
      <w:pPr>
        <w:numPr>
          <w:ilvl w:val="1"/>
          <w:numId w:val="25"/>
        </w:numPr>
        <w:ind w:left="397" w:hanging="397"/>
        <w:jc w:val="both"/>
        <w:rPr>
          <w:b/>
          <w:i/>
          <w:lang w:eastAsia="lv-LV" w:bidi="lv-LV"/>
        </w:rPr>
      </w:pPr>
      <w:r w:rsidRPr="00001578">
        <w:t>Ja kādai no Pusēm tiek mainīts juridiskais statuss, Puses amatpersonu paraksta tiesības, īpašnieki vai vadītāji, vai kāds no Vienošanās minētajiem Pušu rekvizītiem, telefona, e- pasta adrese, juridiskā adrese u.c., tad Puses nekavējoties (ne vēlāk kā 3 (trīs) darbdienu laikā) rakstiski par to paziņo otrai Pusei. Ja Puse neizpilda šī apakšpunkta noteikumus, uzskatāms, ka otra Puse ir pilnībā izpildījusi savas saistības, lietojot Vienošanās esošo informāciju par otru Pusi.</w:t>
      </w:r>
    </w:p>
    <w:p w:rsidR="00832417" w:rsidRPr="00001578" w:rsidRDefault="00832417" w:rsidP="00832417">
      <w:pPr>
        <w:numPr>
          <w:ilvl w:val="1"/>
          <w:numId w:val="25"/>
        </w:numPr>
        <w:ind w:left="397" w:hanging="397"/>
        <w:jc w:val="both"/>
        <w:rPr>
          <w:b/>
          <w:i/>
          <w:lang w:eastAsia="lv-LV" w:bidi="lv-LV"/>
        </w:rPr>
      </w:pPr>
      <w:r w:rsidRPr="00001578">
        <w:t>Visi Vienošanās grozījumi ir spēkā tikai tādā gadījumā, ja tie noformēti rakstiski un tos ir parakstījušas visas Puses.</w:t>
      </w:r>
    </w:p>
    <w:p w:rsidR="00832417" w:rsidRPr="00001578" w:rsidRDefault="00832417" w:rsidP="00832417">
      <w:pPr>
        <w:numPr>
          <w:ilvl w:val="1"/>
          <w:numId w:val="25"/>
        </w:numPr>
        <w:ind w:left="397" w:hanging="397"/>
        <w:jc w:val="both"/>
      </w:pPr>
      <w:r w:rsidRPr="00001578">
        <w:t>Pasūtītājs par pilnvaroto pārstāvi Vienošanās darbības laikā nozīmē Jēkabpils pilsētas pašvaldības Kultūras pārvaldes Direktores vietnieci Baibu Stalidzāni Mob. tālr. Nr. +371 </w:t>
      </w:r>
      <w:r w:rsidRPr="00001578">
        <w:rPr>
          <w:color w:val="000000"/>
          <w:spacing w:val="12"/>
        </w:rPr>
        <w:t>29519148</w:t>
      </w:r>
      <w:r w:rsidRPr="00001578">
        <w:t xml:space="preserve">, </w:t>
      </w:r>
      <w:r w:rsidRPr="00001578">
        <w:tab/>
        <w:t xml:space="preserve">e-pasts </w:t>
      </w:r>
      <w:hyperlink r:id="rId15" w:history="1">
        <w:r w:rsidRPr="00001578">
          <w:rPr>
            <w:color w:val="0000FF"/>
            <w:u w:val="single"/>
          </w:rPr>
          <w:t>baiba.stalidzane@jkp.lv</w:t>
        </w:r>
      </w:hyperlink>
      <w:r w:rsidRPr="00001578">
        <w:t xml:space="preserve"> , kura organizē Līguma slēgšanas tiesību piešķiršanas procedūru.</w:t>
      </w:r>
    </w:p>
    <w:p w:rsidR="00832417" w:rsidRPr="00001578" w:rsidRDefault="00832417" w:rsidP="00832417">
      <w:pPr>
        <w:numPr>
          <w:ilvl w:val="1"/>
          <w:numId w:val="25"/>
        </w:numPr>
        <w:ind w:left="397" w:hanging="397"/>
        <w:jc w:val="both"/>
        <w:rPr>
          <w:b/>
          <w:i/>
          <w:color w:val="000000"/>
          <w:lang w:eastAsia="lv-LV" w:bidi="lv-LV"/>
        </w:rPr>
      </w:pPr>
      <w:r w:rsidRPr="00001578">
        <w:t>Dalībnieks</w:t>
      </w:r>
      <w:r w:rsidRPr="00001578">
        <w:tab/>
        <w:t>__________ par</w:t>
      </w:r>
      <w:r w:rsidR="00DE0840">
        <w:t xml:space="preserve"> </w:t>
      </w:r>
      <w:r w:rsidRPr="00001578">
        <w:t>pilnvaroto pārstāvi Vienošanās darbības laikā nozīmē__________ (atbildīgās personas vārds, uzvārds, amats),</w:t>
      </w:r>
      <w:r w:rsidRPr="00001578">
        <w:rPr>
          <w:i/>
          <w:iCs/>
          <w:color w:val="000000"/>
          <w:lang w:eastAsia="lv-LV" w:bidi="lv-LV"/>
        </w:rPr>
        <w:t xml:space="preserve"> tālrunis______ , mob. tālrunis________, fakss________, e-pasts __________,</w:t>
      </w:r>
    </w:p>
    <w:p w:rsidR="00832417" w:rsidRPr="00001578" w:rsidRDefault="00832417" w:rsidP="00832417">
      <w:pPr>
        <w:numPr>
          <w:ilvl w:val="1"/>
          <w:numId w:val="25"/>
        </w:numPr>
        <w:ind w:left="397" w:hanging="397"/>
        <w:jc w:val="both"/>
        <w:rPr>
          <w:b/>
          <w:i/>
          <w:color w:val="000000"/>
          <w:lang w:eastAsia="lv-LV" w:bidi="lv-LV"/>
        </w:rPr>
      </w:pPr>
      <w:r w:rsidRPr="00001578">
        <w:t>Dalībnieks</w:t>
      </w:r>
      <w:r w:rsidRPr="00001578">
        <w:tab/>
        <w:t xml:space="preserve">__________ par </w:t>
      </w:r>
      <w:r w:rsidRPr="00001578">
        <w:tab/>
        <w:t>pilnvaroto pārstāvi Vienošanās darbības laikā nozīmē__________ (atbildīgās personas vārds, uzvārds, amats),</w:t>
      </w:r>
      <w:r w:rsidRPr="00001578">
        <w:rPr>
          <w:i/>
          <w:iCs/>
          <w:color w:val="000000"/>
          <w:lang w:eastAsia="lv-LV" w:bidi="lv-LV"/>
        </w:rPr>
        <w:t xml:space="preserve"> tālrunis______ , mob. tālrunis________, fakss________, e-pasts __________,</w:t>
      </w:r>
    </w:p>
    <w:p w:rsidR="00832417" w:rsidRPr="00001578" w:rsidRDefault="00832417" w:rsidP="00832417">
      <w:pPr>
        <w:numPr>
          <w:ilvl w:val="1"/>
          <w:numId w:val="25"/>
        </w:numPr>
        <w:ind w:left="397" w:hanging="397"/>
        <w:jc w:val="both"/>
        <w:rPr>
          <w:b/>
          <w:i/>
          <w:color w:val="000000"/>
          <w:lang w:eastAsia="lv-LV" w:bidi="lv-LV"/>
        </w:rPr>
      </w:pPr>
      <w:r w:rsidRPr="00001578">
        <w:lastRenderedPageBreak/>
        <w:t>Dalībnieks</w:t>
      </w:r>
      <w:r w:rsidRPr="00001578">
        <w:tab/>
        <w:t xml:space="preserve">__________ par </w:t>
      </w:r>
      <w:r w:rsidRPr="00001578">
        <w:tab/>
        <w:t>pilnvaroto pārstāvi Vienošanās darbības laikā nozīmē__________ (atbildīgās personas vārds, uzvārds, amats),</w:t>
      </w:r>
      <w:r w:rsidRPr="00001578">
        <w:rPr>
          <w:i/>
          <w:iCs/>
          <w:color w:val="000000"/>
          <w:lang w:eastAsia="lv-LV" w:bidi="lv-LV"/>
        </w:rPr>
        <w:t xml:space="preserve"> tālrunis______ , mob. tālrunis________, fakss________, e-pasts __________,</w:t>
      </w:r>
    </w:p>
    <w:p w:rsidR="00832417" w:rsidRPr="00001578" w:rsidRDefault="00832417" w:rsidP="00832417">
      <w:pPr>
        <w:numPr>
          <w:ilvl w:val="1"/>
          <w:numId w:val="25"/>
        </w:numPr>
        <w:ind w:left="397" w:hanging="397"/>
        <w:jc w:val="both"/>
      </w:pPr>
      <w:r w:rsidRPr="00001578">
        <w:t>Pušu pilnvarotās personas ir atbildīgas par Vienošanās izpildes uzraudzīšanu, tai skaitā Līgumu slēgšanas tiesību piešķiršanas kārtības organizēšanu un izpildi.</w:t>
      </w:r>
    </w:p>
    <w:p w:rsidR="00832417" w:rsidRPr="00001578" w:rsidRDefault="00832417" w:rsidP="00832417">
      <w:pPr>
        <w:numPr>
          <w:ilvl w:val="1"/>
          <w:numId w:val="25"/>
        </w:numPr>
        <w:ind w:left="397" w:hanging="397"/>
        <w:jc w:val="both"/>
        <w:rPr>
          <w:b/>
          <w:i/>
          <w:lang w:eastAsia="lv-LV" w:bidi="lv-LV"/>
        </w:rPr>
      </w:pPr>
      <w:r w:rsidRPr="00001578">
        <w:t>Vienošanās sagatavota uz (_____</w:t>
      </w:r>
      <w:r w:rsidRPr="00001578">
        <w:tab/>
        <w:t xml:space="preserve">) </w:t>
      </w:r>
      <w:r w:rsidRPr="00001578">
        <w:tab/>
        <w:t>lapām</w:t>
      </w:r>
      <w:r w:rsidRPr="00001578">
        <w:tab/>
        <w:t xml:space="preserve"> (</w:t>
      </w:r>
      <w:r w:rsidRPr="00001578">
        <w:tab/>
        <w:t>_______)</w:t>
      </w:r>
      <w:r w:rsidRPr="00001578">
        <w:tab/>
        <w:t xml:space="preserve"> eksemplāros,</w:t>
      </w:r>
      <w:r w:rsidR="00DE0840">
        <w:t xml:space="preserve"> </w:t>
      </w:r>
      <w:r w:rsidRPr="00001578">
        <w:t>no</w:t>
      </w:r>
      <w:r w:rsidR="00DE0840">
        <w:t xml:space="preserve"> </w:t>
      </w:r>
      <w:r w:rsidRPr="00001578">
        <w:t>kuriem</w:t>
      </w:r>
      <w:r w:rsidR="00DE0840">
        <w:t xml:space="preserve"> </w:t>
      </w:r>
      <w:r w:rsidRPr="00001578">
        <w:t>vienu</w:t>
      </w:r>
      <w:r w:rsidRPr="00001578">
        <w:rPr>
          <w:b/>
          <w:i/>
          <w:lang w:eastAsia="lv-LV" w:bidi="lv-LV"/>
        </w:rPr>
        <w:t xml:space="preserve"> </w:t>
      </w:r>
      <w:r w:rsidRPr="00001578">
        <w:t>eksemplāru saņem Pasūtītājs, bet pārējos - attiecīgi katrs Dalībnieks.</w:t>
      </w:r>
    </w:p>
    <w:p w:rsidR="00832417" w:rsidRPr="00001578" w:rsidRDefault="00832417" w:rsidP="00832417">
      <w:pPr>
        <w:jc w:val="both"/>
        <w:rPr>
          <w:b/>
          <w:i/>
          <w:lang w:eastAsia="lv-LV" w:bidi="lv-LV"/>
        </w:rPr>
      </w:pPr>
    </w:p>
    <w:p w:rsidR="00832417" w:rsidRPr="00001578" w:rsidRDefault="00832417" w:rsidP="00832417">
      <w:pPr>
        <w:numPr>
          <w:ilvl w:val="0"/>
          <w:numId w:val="25"/>
        </w:numPr>
        <w:rPr>
          <w:b/>
          <w:i/>
          <w:lang w:eastAsia="lv-LV" w:bidi="lv-LV"/>
        </w:rPr>
      </w:pPr>
      <w:r w:rsidRPr="00001578">
        <w:rPr>
          <w:b/>
        </w:rPr>
        <w:t>Vienošanās pielikumi</w:t>
      </w:r>
    </w:p>
    <w:p w:rsidR="00832417" w:rsidRPr="00001578" w:rsidRDefault="00832417" w:rsidP="00832417">
      <w:pPr>
        <w:widowControl w:val="0"/>
        <w:spacing w:line="274" w:lineRule="exact"/>
        <w:ind w:left="426"/>
        <w:jc w:val="both"/>
        <w:rPr>
          <w:iCs/>
          <w:lang w:eastAsia="lv-LV"/>
        </w:rPr>
      </w:pPr>
      <w:r w:rsidRPr="00001578">
        <w:rPr>
          <w:iCs/>
        </w:rPr>
        <w:t>1.pielikums - „ Uzaicinājuma forma ” uz 1 (vienas) lp.;</w:t>
      </w:r>
    </w:p>
    <w:p w:rsidR="00832417" w:rsidRPr="00001578" w:rsidRDefault="00832417" w:rsidP="00832417">
      <w:pPr>
        <w:widowControl w:val="0"/>
        <w:spacing w:line="274" w:lineRule="exact"/>
        <w:ind w:left="426"/>
        <w:jc w:val="both"/>
        <w:rPr>
          <w:iCs/>
        </w:rPr>
      </w:pPr>
      <w:r w:rsidRPr="00001578">
        <w:rPr>
          <w:iCs/>
        </w:rPr>
        <w:t>2.pielikums - „Dalībnieka pieteikuma forma” uz 1 (vienas) lp.;</w:t>
      </w:r>
    </w:p>
    <w:p w:rsidR="00832417" w:rsidRPr="00001578" w:rsidRDefault="00832417" w:rsidP="00DE0840">
      <w:pPr>
        <w:ind w:left="0" w:firstLine="69"/>
        <w:jc w:val="left"/>
      </w:pPr>
      <w:r w:rsidRPr="00001578">
        <w:t>3.pielikums - „Līgumaprojekts” uz _ (</w:t>
      </w:r>
      <w:r w:rsidRPr="00001578">
        <w:rPr>
          <w:iCs/>
          <w:color w:val="000000"/>
          <w:lang w:eastAsia="lv-LV" w:bidi="lv-LV"/>
        </w:rPr>
        <w:tab/>
      </w:r>
      <w:r w:rsidRPr="00001578">
        <w:t>)</w:t>
      </w:r>
      <w:r w:rsidR="00DE0840">
        <w:t xml:space="preserve"> </w:t>
      </w:r>
      <w:r w:rsidRPr="00001578">
        <w:t>lp.</w:t>
      </w:r>
    </w:p>
    <w:p w:rsidR="00832417" w:rsidRPr="00001578" w:rsidRDefault="00832417" w:rsidP="00832417">
      <w:pPr>
        <w:ind w:left="426"/>
        <w:rPr>
          <w:b/>
          <w:lang w:eastAsia="lv-LV" w:bidi="lv-LV"/>
        </w:rPr>
      </w:pPr>
    </w:p>
    <w:p w:rsidR="00832417" w:rsidRPr="00001578" w:rsidRDefault="00832417" w:rsidP="00832417">
      <w:pPr>
        <w:numPr>
          <w:ilvl w:val="0"/>
          <w:numId w:val="25"/>
        </w:numPr>
        <w:rPr>
          <w:b/>
          <w:i/>
          <w:lang w:eastAsia="lv-LV" w:bidi="lv-LV"/>
        </w:rPr>
      </w:pPr>
      <w:r w:rsidRPr="00001578">
        <w:rPr>
          <w:b/>
        </w:rPr>
        <w:t>Pušu rekvizīti un paraksti</w:t>
      </w:r>
    </w:p>
    <w:p w:rsidR="00832417" w:rsidRPr="00001578" w:rsidRDefault="00832417" w:rsidP="00832417">
      <w:pPr>
        <w:rPr>
          <w:b/>
          <w:i/>
          <w:lang w:eastAsia="lv-LV" w:bidi="lv-LV"/>
        </w:rPr>
      </w:pPr>
    </w:p>
    <w:tbl>
      <w:tblPr>
        <w:tblW w:w="10224" w:type="dxa"/>
        <w:tblLayout w:type="fixed"/>
        <w:tblLook w:val="04A0" w:firstRow="1" w:lastRow="0" w:firstColumn="1" w:lastColumn="0" w:noHBand="0" w:noVBand="1"/>
      </w:tblPr>
      <w:tblGrid>
        <w:gridCol w:w="5026"/>
        <w:gridCol w:w="450"/>
        <w:gridCol w:w="4748"/>
      </w:tblGrid>
      <w:tr w:rsidR="00832417" w:rsidRPr="00001578" w:rsidTr="00FA1F11">
        <w:tc>
          <w:tcPr>
            <w:tcW w:w="5023" w:type="dxa"/>
            <w:hideMark/>
          </w:tcPr>
          <w:p w:rsidR="00832417" w:rsidRPr="00001578" w:rsidRDefault="00832417" w:rsidP="00832417">
            <w:pPr>
              <w:keepNext/>
              <w:outlineLvl w:val="2"/>
              <w:rPr>
                <w:b/>
              </w:rPr>
            </w:pPr>
            <w:r w:rsidRPr="00001578">
              <w:rPr>
                <w:b/>
              </w:rPr>
              <w:t xml:space="preserve">Pasūtītājs: </w:t>
            </w:r>
          </w:p>
          <w:p w:rsidR="00832417" w:rsidRPr="00001578" w:rsidRDefault="00832417" w:rsidP="00832417">
            <w:pPr>
              <w:rPr>
                <w:b/>
              </w:rPr>
            </w:pPr>
            <w:r w:rsidRPr="00001578">
              <w:rPr>
                <w:b/>
              </w:rPr>
              <w:t>Jēkabpils pilsētas pašvaldības struktūrvienība</w:t>
            </w:r>
          </w:p>
          <w:p w:rsidR="00832417" w:rsidRPr="00001578" w:rsidRDefault="00832417" w:rsidP="00832417">
            <w:pPr>
              <w:keepNext/>
              <w:outlineLvl w:val="2"/>
              <w:rPr>
                <w:b/>
              </w:rPr>
            </w:pPr>
            <w:r w:rsidRPr="00001578">
              <w:rPr>
                <w:b/>
              </w:rPr>
              <w:t>Jēkabpils Kultūras pārvalde</w:t>
            </w:r>
          </w:p>
          <w:p w:rsidR="00832417" w:rsidRPr="00001578" w:rsidRDefault="00832417" w:rsidP="00832417">
            <w:r w:rsidRPr="00001578">
              <w:t>Reģ.Nr.90000024205</w:t>
            </w:r>
          </w:p>
          <w:p w:rsidR="00832417" w:rsidRPr="00001578" w:rsidRDefault="00832417" w:rsidP="00832417">
            <w:r w:rsidRPr="00001578">
              <w:t>PVN Reģ.Nr.LV90000024205</w:t>
            </w:r>
          </w:p>
          <w:p w:rsidR="00832417" w:rsidRPr="00001578" w:rsidRDefault="00832417" w:rsidP="00832417">
            <w:r w:rsidRPr="00001578">
              <w:t xml:space="preserve">Brīvības iela 120, </w:t>
            </w:r>
          </w:p>
          <w:p w:rsidR="00832417" w:rsidRPr="00001578" w:rsidRDefault="00832417" w:rsidP="00832417">
            <w:r w:rsidRPr="00001578">
              <w:t>Jēkabpils, LV-5201</w:t>
            </w:r>
          </w:p>
          <w:p w:rsidR="00832417" w:rsidRPr="00001578" w:rsidRDefault="00832417" w:rsidP="00832417">
            <w:r w:rsidRPr="00001578">
              <w:t>Banka: AS SEB banka</w:t>
            </w:r>
          </w:p>
          <w:p w:rsidR="00832417" w:rsidRPr="00001578" w:rsidRDefault="00832417" w:rsidP="00832417">
            <w:r w:rsidRPr="00001578">
              <w:t>Kods: UNLALV2X</w:t>
            </w:r>
          </w:p>
          <w:p w:rsidR="00832417" w:rsidRPr="00001578" w:rsidRDefault="00832417" w:rsidP="00832417">
            <w:r w:rsidRPr="00001578">
              <w:t>Konts: LV87UNLA0009013130793</w:t>
            </w:r>
          </w:p>
        </w:tc>
        <w:tc>
          <w:tcPr>
            <w:tcW w:w="450" w:type="dxa"/>
          </w:tcPr>
          <w:p w:rsidR="00832417" w:rsidRPr="00001578" w:rsidRDefault="00832417" w:rsidP="00832417">
            <w:pPr>
              <w:suppressAutoHyphens/>
              <w:jc w:val="both"/>
              <w:rPr>
                <w:b/>
                <w:lang w:eastAsia="ar-SA"/>
              </w:rPr>
            </w:pPr>
          </w:p>
        </w:tc>
        <w:tc>
          <w:tcPr>
            <w:tcW w:w="4746" w:type="dxa"/>
          </w:tcPr>
          <w:p w:rsidR="00832417" w:rsidRPr="00001578" w:rsidRDefault="00832417" w:rsidP="00832417">
            <w:pPr>
              <w:keepNext/>
              <w:keepLines/>
              <w:tabs>
                <w:tab w:val="num" w:pos="561"/>
                <w:tab w:val="num" w:pos="927"/>
              </w:tabs>
              <w:ind w:left="567"/>
              <w:outlineLvl w:val="0"/>
              <w:rPr>
                <w:b/>
                <w:bCs/>
              </w:rPr>
            </w:pPr>
            <w:r w:rsidRPr="00001578">
              <w:rPr>
                <w:b/>
                <w:bCs/>
              </w:rPr>
              <w:t>Izpildītājs:</w:t>
            </w:r>
          </w:p>
          <w:p w:rsidR="00832417" w:rsidRPr="00001578" w:rsidRDefault="00832417" w:rsidP="00832417">
            <w:pPr>
              <w:rPr>
                <w:b/>
                <w:i/>
              </w:rPr>
            </w:pPr>
            <w:r w:rsidRPr="00001578">
              <w:rPr>
                <w:b/>
                <w:i/>
              </w:rPr>
              <w:t>__________________</w:t>
            </w:r>
          </w:p>
          <w:p w:rsidR="00832417" w:rsidRPr="00001578" w:rsidRDefault="00832417" w:rsidP="00832417">
            <w:pPr>
              <w:rPr>
                <w:i/>
              </w:rPr>
            </w:pPr>
          </w:p>
          <w:p w:rsidR="00832417" w:rsidRPr="00001578" w:rsidRDefault="00832417" w:rsidP="00832417">
            <w:pPr>
              <w:rPr>
                <w:i/>
              </w:rPr>
            </w:pPr>
            <w:r w:rsidRPr="00001578">
              <w:rPr>
                <w:i/>
              </w:rPr>
              <w:t>Reģ.Nr. ______________</w:t>
            </w:r>
          </w:p>
          <w:p w:rsidR="00832417" w:rsidRPr="00001578" w:rsidRDefault="00832417" w:rsidP="00832417">
            <w:pPr>
              <w:rPr>
                <w:i/>
              </w:rPr>
            </w:pPr>
            <w:r w:rsidRPr="00001578">
              <w:rPr>
                <w:i/>
              </w:rPr>
              <w:t>PVN Reģ.Nr. ________________</w:t>
            </w:r>
          </w:p>
          <w:p w:rsidR="00832417" w:rsidRPr="00001578" w:rsidRDefault="00832417" w:rsidP="00832417">
            <w:pPr>
              <w:rPr>
                <w:i/>
              </w:rPr>
            </w:pPr>
            <w:r w:rsidRPr="00001578">
              <w:rPr>
                <w:i/>
              </w:rPr>
              <w:t xml:space="preserve">_________________, </w:t>
            </w:r>
          </w:p>
          <w:p w:rsidR="00832417" w:rsidRPr="00001578" w:rsidRDefault="00832417" w:rsidP="00832417">
            <w:pPr>
              <w:rPr>
                <w:i/>
              </w:rPr>
            </w:pPr>
            <w:r w:rsidRPr="00001578">
              <w:rPr>
                <w:i/>
              </w:rPr>
              <w:t>_________________________</w:t>
            </w:r>
          </w:p>
          <w:p w:rsidR="00832417" w:rsidRPr="00001578" w:rsidRDefault="00832417" w:rsidP="00832417">
            <w:pPr>
              <w:rPr>
                <w:i/>
              </w:rPr>
            </w:pPr>
            <w:r w:rsidRPr="00001578">
              <w:rPr>
                <w:i/>
              </w:rPr>
              <w:t>Banka: ___________________</w:t>
            </w:r>
          </w:p>
          <w:p w:rsidR="00832417" w:rsidRPr="00001578" w:rsidRDefault="00832417" w:rsidP="00832417">
            <w:pPr>
              <w:rPr>
                <w:i/>
              </w:rPr>
            </w:pPr>
            <w:r w:rsidRPr="00001578">
              <w:rPr>
                <w:i/>
              </w:rPr>
              <w:t>Kods: ____________________</w:t>
            </w:r>
          </w:p>
          <w:p w:rsidR="00832417" w:rsidRPr="00001578" w:rsidRDefault="00832417" w:rsidP="00832417">
            <w:pPr>
              <w:rPr>
                <w:i/>
              </w:rPr>
            </w:pPr>
            <w:r w:rsidRPr="00001578">
              <w:rPr>
                <w:i/>
              </w:rPr>
              <w:t>Konts: ____________________</w:t>
            </w:r>
          </w:p>
        </w:tc>
      </w:tr>
      <w:tr w:rsidR="00832417" w:rsidRPr="00001578" w:rsidTr="00FA1F11">
        <w:tc>
          <w:tcPr>
            <w:tcW w:w="5023" w:type="dxa"/>
          </w:tcPr>
          <w:p w:rsidR="00832417" w:rsidRPr="00001578" w:rsidRDefault="00832417" w:rsidP="00832417">
            <w:pPr>
              <w:suppressAutoHyphens/>
              <w:jc w:val="both"/>
              <w:rPr>
                <w:lang w:eastAsia="ar-SA"/>
              </w:rPr>
            </w:pPr>
          </w:p>
          <w:p w:rsidR="00832417" w:rsidRPr="00001578" w:rsidRDefault="00832417" w:rsidP="00832417">
            <w:pPr>
              <w:suppressAutoHyphens/>
              <w:jc w:val="both"/>
              <w:rPr>
                <w:lang w:eastAsia="ar-SA"/>
              </w:rPr>
            </w:pPr>
            <w:r w:rsidRPr="00001578">
              <w:t>Kultūras pārvaldes direktore</w:t>
            </w:r>
          </w:p>
          <w:p w:rsidR="00832417" w:rsidRPr="00001578" w:rsidRDefault="00832417" w:rsidP="00832417">
            <w:pPr>
              <w:suppressAutoHyphens/>
            </w:pPr>
          </w:p>
          <w:p w:rsidR="00832417" w:rsidRPr="00001578" w:rsidRDefault="00832417" w:rsidP="00832417">
            <w:pPr>
              <w:suppressAutoHyphens/>
              <w:rPr>
                <w:lang w:eastAsia="ar-SA"/>
              </w:rPr>
            </w:pPr>
            <w:r w:rsidRPr="00001578">
              <w:t>_________________________</w:t>
            </w:r>
          </w:p>
        </w:tc>
        <w:tc>
          <w:tcPr>
            <w:tcW w:w="450" w:type="dxa"/>
          </w:tcPr>
          <w:p w:rsidR="00832417" w:rsidRPr="00001578" w:rsidRDefault="00832417" w:rsidP="00832417">
            <w:pPr>
              <w:suppressAutoHyphens/>
              <w:jc w:val="both"/>
              <w:rPr>
                <w:lang w:eastAsia="ar-SA"/>
              </w:rPr>
            </w:pPr>
          </w:p>
        </w:tc>
        <w:tc>
          <w:tcPr>
            <w:tcW w:w="4746" w:type="dxa"/>
          </w:tcPr>
          <w:p w:rsidR="00832417" w:rsidRPr="00001578" w:rsidRDefault="00832417" w:rsidP="00832417">
            <w:pPr>
              <w:suppressAutoHyphens/>
              <w:rPr>
                <w:i/>
              </w:rPr>
            </w:pPr>
          </w:p>
          <w:p w:rsidR="00832417" w:rsidRPr="00001578" w:rsidRDefault="00832417" w:rsidP="00832417">
            <w:pPr>
              <w:suppressAutoHyphens/>
              <w:rPr>
                <w:i/>
              </w:rPr>
            </w:pPr>
          </w:p>
          <w:p w:rsidR="00832417" w:rsidRPr="00001578" w:rsidRDefault="00832417" w:rsidP="00832417">
            <w:pPr>
              <w:suppressAutoHyphens/>
              <w:rPr>
                <w:i/>
              </w:rPr>
            </w:pPr>
          </w:p>
          <w:p w:rsidR="00832417" w:rsidRPr="00001578" w:rsidRDefault="00832417" w:rsidP="00832417">
            <w:pPr>
              <w:suppressAutoHyphens/>
              <w:rPr>
                <w:i/>
                <w:lang w:eastAsia="ar-SA"/>
              </w:rPr>
            </w:pPr>
            <w:r w:rsidRPr="00001578">
              <w:rPr>
                <w:i/>
              </w:rPr>
              <w:t>_________________________</w:t>
            </w:r>
          </w:p>
        </w:tc>
      </w:tr>
      <w:tr w:rsidR="00832417" w:rsidRPr="00001578" w:rsidTr="00FA1F11">
        <w:tc>
          <w:tcPr>
            <w:tcW w:w="5023" w:type="dxa"/>
          </w:tcPr>
          <w:p w:rsidR="00832417" w:rsidRPr="00001578" w:rsidRDefault="00832417" w:rsidP="00832417">
            <w:pPr>
              <w:keepNext/>
              <w:tabs>
                <w:tab w:val="left" w:pos="720"/>
              </w:tabs>
              <w:outlineLvl w:val="1"/>
              <w:rPr>
                <w:b/>
              </w:rPr>
            </w:pPr>
            <w:r w:rsidRPr="00001578">
              <w:rPr>
                <w:b/>
              </w:rPr>
              <w:t>/</w:t>
            </w:r>
            <w:r w:rsidRPr="00001578">
              <w:t>I.Ūbele</w:t>
            </w:r>
            <w:r w:rsidRPr="00001578">
              <w:rPr>
                <w:b/>
              </w:rPr>
              <w:t>/</w:t>
            </w:r>
          </w:p>
          <w:p w:rsidR="00832417" w:rsidRPr="00001578" w:rsidRDefault="00832417" w:rsidP="00832417">
            <w:pPr>
              <w:suppressAutoHyphens/>
              <w:rPr>
                <w:lang w:eastAsia="ar-SA"/>
              </w:rPr>
            </w:pPr>
          </w:p>
        </w:tc>
        <w:tc>
          <w:tcPr>
            <w:tcW w:w="450" w:type="dxa"/>
          </w:tcPr>
          <w:p w:rsidR="00832417" w:rsidRPr="00001578" w:rsidRDefault="00832417" w:rsidP="00832417">
            <w:pPr>
              <w:suppressAutoHyphens/>
              <w:jc w:val="both"/>
              <w:rPr>
                <w:bCs/>
                <w:lang w:eastAsia="ar-SA"/>
              </w:rPr>
            </w:pPr>
          </w:p>
        </w:tc>
        <w:tc>
          <w:tcPr>
            <w:tcW w:w="4746" w:type="dxa"/>
            <w:hideMark/>
          </w:tcPr>
          <w:p w:rsidR="00832417" w:rsidRPr="00001578" w:rsidRDefault="00832417" w:rsidP="00832417">
            <w:pPr>
              <w:keepNext/>
              <w:tabs>
                <w:tab w:val="left" w:pos="720"/>
              </w:tabs>
              <w:outlineLvl w:val="1"/>
              <w:rPr>
                <w:b/>
                <w:i/>
                <w:lang w:eastAsia="ar-SA"/>
              </w:rPr>
            </w:pPr>
            <w:r w:rsidRPr="00001578">
              <w:rPr>
                <w:b/>
              </w:rPr>
              <w:t>/_____________/</w:t>
            </w:r>
          </w:p>
        </w:tc>
      </w:tr>
    </w:tbl>
    <w:p w:rsidR="00832417" w:rsidRPr="00001578" w:rsidRDefault="00832417" w:rsidP="00832417">
      <w:pPr>
        <w:widowControl w:val="0"/>
        <w:tabs>
          <w:tab w:val="right" w:leader="underscore" w:pos="4656"/>
          <w:tab w:val="left" w:pos="4861"/>
        </w:tabs>
        <w:spacing w:after="223" w:line="274" w:lineRule="exact"/>
        <w:ind w:left="360"/>
        <w:jc w:val="both"/>
        <w:rPr>
          <w:iCs/>
          <w:lang w:eastAsia="lv-LV"/>
        </w:rPr>
      </w:pPr>
    </w:p>
    <w:p w:rsidR="00832417" w:rsidRPr="00001578" w:rsidRDefault="00832417" w:rsidP="00832417">
      <w:pPr>
        <w:widowControl w:val="0"/>
        <w:tabs>
          <w:tab w:val="right" w:leader="underscore" w:pos="4656"/>
          <w:tab w:val="left" w:pos="4861"/>
        </w:tabs>
        <w:jc w:val="right"/>
        <w:rPr>
          <w:i/>
          <w:iCs/>
        </w:rPr>
      </w:pPr>
      <w:r w:rsidRPr="00001578">
        <w:rPr>
          <w:i/>
          <w:lang w:eastAsia="lv-LV"/>
        </w:rPr>
        <w:br w:type="page"/>
      </w:r>
      <w:bookmarkStart w:id="290" w:name="bookmark100"/>
      <w:r w:rsidRPr="00001578">
        <w:rPr>
          <w:i/>
          <w:iCs/>
        </w:rPr>
        <w:lastRenderedPageBreak/>
        <w:t>1.pielikums</w:t>
      </w:r>
    </w:p>
    <w:p w:rsidR="00832417" w:rsidRPr="00001578" w:rsidRDefault="00832417" w:rsidP="00832417">
      <w:pPr>
        <w:widowControl w:val="0"/>
        <w:tabs>
          <w:tab w:val="right" w:leader="underscore" w:pos="4656"/>
          <w:tab w:val="left" w:pos="4861"/>
        </w:tabs>
        <w:jc w:val="right"/>
        <w:rPr>
          <w:i/>
          <w:iCs/>
        </w:rPr>
      </w:pPr>
      <w:r w:rsidRPr="00001578">
        <w:rPr>
          <w:i/>
          <w:iCs/>
        </w:rPr>
        <w:t>pie vispārīgās vienošanās</w:t>
      </w:r>
    </w:p>
    <w:p w:rsidR="00832417" w:rsidRPr="00001578" w:rsidRDefault="00832417" w:rsidP="00832417">
      <w:pPr>
        <w:widowControl w:val="0"/>
        <w:tabs>
          <w:tab w:val="right" w:leader="underscore" w:pos="4656"/>
          <w:tab w:val="left" w:pos="4861"/>
        </w:tabs>
        <w:spacing w:after="223" w:line="274" w:lineRule="exact"/>
        <w:ind w:left="360"/>
        <w:rPr>
          <w:iCs/>
        </w:rPr>
      </w:pPr>
      <w:r w:rsidRPr="00001578">
        <w:rPr>
          <w:iCs/>
        </w:rPr>
        <w:t>UZAICINĀJUMS</w:t>
      </w:r>
      <w:bookmarkEnd w:id="290"/>
    </w:p>
    <w:p w:rsidR="00832417" w:rsidRPr="00001578" w:rsidRDefault="00832417" w:rsidP="00832417">
      <w:pPr>
        <w:jc w:val="both"/>
        <w:rPr>
          <w:lang w:eastAsia="lv-LV" w:bidi="lv-LV"/>
        </w:rPr>
      </w:pPr>
      <w:r w:rsidRPr="00001578">
        <w:rPr>
          <w:lang w:eastAsia="lv-LV" w:bidi="lv-LV"/>
        </w:rPr>
        <w:t>2016. gada__.________________</w:t>
      </w:r>
      <w:r w:rsidRPr="00001578">
        <w:rPr>
          <w:lang w:eastAsia="lv-LV" w:bidi="lv-LV"/>
        </w:rPr>
        <w:tab/>
      </w:r>
      <w:r w:rsidRPr="00001578">
        <w:rPr>
          <w:lang w:eastAsia="lv-LV" w:bidi="lv-LV"/>
        </w:rPr>
        <w:tab/>
      </w:r>
    </w:p>
    <w:p w:rsidR="00832417" w:rsidRPr="00001578" w:rsidRDefault="00832417" w:rsidP="00832417">
      <w:pPr>
        <w:jc w:val="both"/>
        <w:rPr>
          <w:i/>
          <w:lang w:eastAsia="lv-LV" w:bidi="lv-LV"/>
        </w:rPr>
      </w:pPr>
      <w:r w:rsidRPr="00001578">
        <w:rPr>
          <w:b/>
          <w:i/>
          <w:lang w:eastAsia="lv-LV" w:bidi="lv-LV"/>
        </w:rPr>
        <w:tab/>
        <w:t xml:space="preserve">                                                                  </w:t>
      </w:r>
      <w:r w:rsidRPr="00001578">
        <w:rPr>
          <w:i/>
          <w:lang w:eastAsia="lv-LV" w:bidi="lv-LV"/>
        </w:rPr>
        <w:t>Kam: (Dalībnieka nosaukums, kontaktinformācija)</w:t>
      </w:r>
    </w:p>
    <w:p w:rsidR="00832417" w:rsidRPr="00001578" w:rsidRDefault="00832417" w:rsidP="00832417">
      <w:pPr>
        <w:jc w:val="both"/>
        <w:rPr>
          <w:i/>
          <w:lang w:eastAsia="lv-LV" w:bidi="lv-LV"/>
        </w:rPr>
      </w:pPr>
    </w:p>
    <w:p w:rsidR="00832417" w:rsidRPr="00001578" w:rsidRDefault="00832417" w:rsidP="00832417">
      <w:pPr>
        <w:widowControl w:val="0"/>
        <w:tabs>
          <w:tab w:val="center" w:leader="underscore" w:pos="2384"/>
          <w:tab w:val="right" w:pos="3008"/>
          <w:tab w:val="center" w:pos="4587"/>
          <w:tab w:val="right" w:pos="5389"/>
          <w:tab w:val="right" w:leader="underscore" w:pos="7582"/>
          <w:tab w:val="right" w:pos="9056"/>
        </w:tabs>
        <w:spacing w:line="274" w:lineRule="exact"/>
        <w:jc w:val="both"/>
        <w:rPr>
          <w:lang w:eastAsia="lv-LV"/>
        </w:rPr>
      </w:pPr>
      <w:r w:rsidRPr="00001578">
        <w:t>Lūdzu iesniegt piedāvājumu kārtējā pakalpojuma līguma noslēgšanai, saskaņā ar Vispārīgās vienošanās Nr. _________</w:t>
      </w:r>
      <w:r w:rsidRPr="00001578">
        <w:tab/>
        <w:t xml:space="preserve"> noteikumiem.</w:t>
      </w:r>
    </w:p>
    <w:p w:rsidR="00832417" w:rsidRPr="00001578" w:rsidRDefault="00832417" w:rsidP="00832417">
      <w:pPr>
        <w:widowControl w:val="0"/>
        <w:tabs>
          <w:tab w:val="center" w:leader="underscore" w:pos="2384"/>
          <w:tab w:val="right" w:pos="3008"/>
          <w:tab w:val="center" w:pos="4587"/>
          <w:tab w:val="right" w:pos="5389"/>
          <w:tab w:val="right" w:leader="underscore" w:pos="7582"/>
          <w:tab w:val="right" w:pos="9056"/>
        </w:tabs>
        <w:spacing w:line="274" w:lineRule="exact"/>
        <w:ind w:left="560"/>
        <w:jc w:val="both"/>
      </w:pPr>
    </w:p>
    <w:p w:rsidR="00832417" w:rsidRPr="00001578" w:rsidRDefault="00832417" w:rsidP="00832417">
      <w:pPr>
        <w:widowControl w:val="0"/>
        <w:tabs>
          <w:tab w:val="center" w:leader="underscore" w:pos="2384"/>
          <w:tab w:val="right" w:pos="3008"/>
          <w:tab w:val="center" w:pos="4587"/>
          <w:tab w:val="right" w:pos="5389"/>
          <w:tab w:val="right" w:leader="underscore" w:pos="7582"/>
          <w:tab w:val="right" w:pos="9056"/>
        </w:tabs>
        <w:spacing w:line="274" w:lineRule="exact"/>
        <w:jc w:val="both"/>
        <w:rPr>
          <w:b/>
        </w:rPr>
      </w:pPr>
      <w:bookmarkStart w:id="291" w:name="bookmark101"/>
      <w:r w:rsidRPr="00001578">
        <w:rPr>
          <w:b/>
        </w:rPr>
        <w:t>Pasūtītāja pieprasījums:</w:t>
      </w:r>
      <w:bookmarkEnd w:id="291"/>
    </w:p>
    <w:p w:rsidR="00832417" w:rsidRPr="00001578" w:rsidRDefault="00832417" w:rsidP="00832417">
      <w:pPr>
        <w:widowControl w:val="0"/>
        <w:tabs>
          <w:tab w:val="center" w:leader="underscore" w:pos="2384"/>
          <w:tab w:val="right" w:pos="3008"/>
          <w:tab w:val="center" w:pos="4587"/>
          <w:tab w:val="right" w:pos="5389"/>
          <w:tab w:val="right" w:leader="underscore" w:pos="7582"/>
          <w:tab w:val="right" w:pos="9056"/>
        </w:tabs>
        <w:spacing w:line="274" w:lineRule="exact"/>
        <w:ind w:left="560"/>
        <w:jc w:val="both"/>
        <w:rPr>
          <w:b/>
        </w:rPr>
      </w:pPr>
    </w:p>
    <w:p w:rsidR="00832417" w:rsidRPr="00001578" w:rsidRDefault="00832417" w:rsidP="00832417">
      <w:pPr>
        <w:rPr>
          <w:lang w:eastAsia="lv-LV" w:bidi="lv-LV"/>
        </w:rPr>
      </w:pPr>
      <w:r w:rsidRPr="00001578">
        <w:rPr>
          <w:lang w:eastAsia="lv-LV" w:bidi="lv-LV"/>
        </w:rPr>
        <w:t>Pasūtītāja izvirzītās prasības – pasākuma norisei:</w:t>
      </w:r>
    </w:p>
    <w:tbl>
      <w:tblPr>
        <w:tblW w:w="99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662"/>
        <w:gridCol w:w="1419"/>
        <w:gridCol w:w="2127"/>
        <w:gridCol w:w="1986"/>
      </w:tblGrid>
      <w:tr w:rsidR="00832417" w:rsidRPr="00001578" w:rsidTr="00DE0840">
        <w:tc>
          <w:tcPr>
            <w:tcW w:w="1707" w:type="dxa"/>
            <w:tcBorders>
              <w:top w:val="single" w:sz="4" w:space="0" w:color="auto"/>
              <w:left w:val="single" w:sz="4" w:space="0" w:color="auto"/>
              <w:bottom w:val="single" w:sz="4" w:space="0" w:color="auto"/>
              <w:right w:val="single" w:sz="4" w:space="0" w:color="auto"/>
            </w:tcBorders>
            <w:hideMark/>
          </w:tcPr>
          <w:p w:rsidR="00832417" w:rsidRPr="00001578" w:rsidRDefault="00832417" w:rsidP="00832417">
            <w:pPr>
              <w:ind w:left="-142"/>
              <w:rPr>
                <w:b/>
                <w:lang w:eastAsia="lv-LV" w:bidi="lv-LV"/>
              </w:rPr>
            </w:pPr>
            <w:r w:rsidRPr="00001578">
              <w:rPr>
                <w:b/>
                <w:lang w:eastAsia="lv-LV" w:bidi="lv-LV"/>
              </w:rPr>
              <w:t>Nosaukums</w:t>
            </w:r>
          </w:p>
        </w:tc>
        <w:tc>
          <w:tcPr>
            <w:tcW w:w="2662" w:type="dxa"/>
            <w:tcBorders>
              <w:top w:val="single" w:sz="4" w:space="0" w:color="auto"/>
              <w:left w:val="single" w:sz="4" w:space="0" w:color="auto"/>
              <w:bottom w:val="single" w:sz="4" w:space="0" w:color="auto"/>
              <w:right w:val="single" w:sz="4" w:space="0" w:color="auto"/>
            </w:tcBorders>
            <w:hideMark/>
          </w:tcPr>
          <w:p w:rsidR="00832417" w:rsidRPr="00001578" w:rsidRDefault="00832417" w:rsidP="00832417">
            <w:pPr>
              <w:rPr>
                <w:b/>
                <w:lang w:eastAsia="lv-LV" w:bidi="lv-LV"/>
              </w:rPr>
            </w:pPr>
            <w:r w:rsidRPr="00001578">
              <w:rPr>
                <w:b/>
                <w:lang w:eastAsia="lv-LV" w:bidi="lv-LV"/>
              </w:rPr>
              <w:t>Aptuvenais norises laiks</w:t>
            </w:r>
          </w:p>
        </w:tc>
        <w:tc>
          <w:tcPr>
            <w:tcW w:w="1419" w:type="dxa"/>
            <w:tcBorders>
              <w:top w:val="single" w:sz="4" w:space="0" w:color="auto"/>
              <w:left w:val="single" w:sz="4" w:space="0" w:color="auto"/>
              <w:bottom w:val="single" w:sz="4" w:space="0" w:color="auto"/>
              <w:right w:val="single" w:sz="4" w:space="0" w:color="auto"/>
            </w:tcBorders>
            <w:hideMark/>
          </w:tcPr>
          <w:p w:rsidR="00832417" w:rsidRPr="00001578" w:rsidRDefault="00832417" w:rsidP="00DE0840">
            <w:pPr>
              <w:ind w:left="-108" w:right="-274"/>
              <w:rPr>
                <w:b/>
                <w:lang w:eastAsia="lv-LV" w:bidi="lv-LV"/>
              </w:rPr>
            </w:pPr>
            <w:r w:rsidRPr="00001578">
              <w:rPr>
                <w:b/>
                <w:lang w:eastAsia="lv-LV" w:bidi="lv-LV"/>
              </w:rPr>
              <w:t>Vieta, telpa</w:t>
            </w:r>
          </w:p>
        </w:tc>
        <w:tc>
          <w:tcPr>
            <w:tcW w:w="2127" w:type="dxa"/>
            <w:tcBorders>
              <w:top w:val="single" w:sz="4" w:space="0" w:color="auto"/>
              <w:left w:val="single" w:sz="4" w:space="0" w:color="auto"/>
              <w:bottom w:val="single" w:sz="4" w:space="0" w:color="auto"/>
              <w:right w:val="single" w:sz="4" w:space="0" w:color="auto"/>
            </w:tcBorders>
            <w:hideMark/>
          </w:tcPr>
          <w:p w:rsidR="00832417" w:rsidRPr="00001578" w:rsidRDefault="00832417" w:rsidP="00832417">
            <w:pPr>
              <w:rPr>
                <w:b/>
                <w:lang w:eastAsia="lv-LV" w:bidi="lv-LV"/>
              </w:rPr>
            </w:pPr>
            <w:r w:rsidRPr="00001578">
              <w:rPr>
                <w:b/>
                <w:lang w:eastAsia="lv-LV" w:bidi="lv-LV"/>
              </w:rPr>
              <w:t>Plānotais personu skaits</w:t>
            </w:r>
          </w:p>
        </w:tc>
        <w:tc>
          <w:tcPr>
            <w:tcW w:w="1986" w:type="dxa"/>
            <w:tcBorders>
              <w:top w:val="single" w:sz="4" w:space="0" w:color="auto"/>
              <w:left w:val="single" w:sz="4" w:space="0" w:color="auto"/>
              <w:bottom w:val="single" w:sz="4" w:space="0" w:color="auto"/>
              <w:right w:val="single" w:sz="4" w:space="0" w:color="auto"/>
            </w:tcBorders>
            <w:hideMark/>
          </w:tcPr>
          <w:p w:rsidR="00832417" w:rsidRPr="00001578" w:rsidRDefault="00832417" w:rsidP="00832417">
            <w:pPr>
              <w:rPr>
                <w:b/>
                <w:lang w:eastAsia="lv-LV" w:bidi="lv-LV"/>
              </w:rPr>
            </w:pPr>
            <w:r w:rsidRPr="00001578">
              <w:rPr>
                <w:b/>
                <w:lang w:eastAsia="lv-LV" w:bidi="lv-LV"/>
              </w:rPr>
              <w:t>Kontaktpersona</w:t>
            </w:r>
          </w:p>
        </w:tc>
      </w:tr>
      <w:tr w:rsidR="00832417" w:rsidRPr="00001578" w:rsidTr="00DE0840">
        <w:tc>
          <w:tcPr>
            <w:tcW w:w="1707"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c>
          <w:tcPr>
            <w:tcW w:w="2662"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c>
          <w:tcPr>
            <w:tcW w:w="1419"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c>
          <w:tcPr>
            <w:tcW w:w="2127"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c>
          <w:tcPr>
            <w:tcW w:w="1986"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r>
    </w:tbl>
    <w:p w:rsidR="00832417" w:rsidRPr="00001578" w:rsidRDefault="00832417" w:rsidP="00832417">
      <w:pPr>
        <w:rPr>
          <w:lang w:eastAsia="lv-LV" w:bidi="lv-LV"/>
        </w:rPr>
      </w:pPr>
    </w:p>
    <w:p w:rsidR="00832417" w:rsidRPr="00001578" w:rsidRDefault="00832417" w:rsidP="00832417">
      <w:pPr>
        <w:widowControl w:val="0"/>
        <w:spacing w:after="46" w:line="220" w:lineRule="exact"/>
        <w:jc w:val="both"/>
        <w:rPr>
          <w:lang w:eastAsia="lv-LV"/>
        </w:rPr>
      </w:pPr>
      <w:r w:rsidRPr="00001578">
        <w:t>Tehniskā specifikācija:</w:t>
      </w:r>
    </w:p>
    <w:tbl>
      <w:tblPr>
        <w:tblW w:w="9371" w:type="dxa"/>
        <w:tblInd w:w="93" w:type="dxa"/>
        <w:tblLook w:val="04A0" w:firstRow="1" w:lastRow="0" w:firstColumn="1" w:lastColumn="0" w:noHBand="0" w:noVBand="1"/>
      </w:tblPr>
      <w:tblGrid>
        <w:gridCol w:w="5260"/>
        <w:gridCol w:w="4111"/>
      </w:tblGrid>
      <w:tr w:rsidR="00832417" w:rsidRPr="00001578" w:rsidTr="00FA1F11">
        <w:trPr>
          <w:trHeight w:val="315"/>
        </w:trPr>
        <w:tc>
          <w:tcPr>
            <w:tcW w:w="5260" w:type="dxa"/>
            <w:tcBorders>
              <w:top w:val="single" w:sz="8" w:space="0" w:color="auto"/>
              <w:left w:val="single" w:sz="8" w:space="0" w:color="auto"/>
              <w:bottom w:val="single" w:sz="8" w:space="0" w:color="auto"/>
              <w:right w:val="single" w:sz="8" w:space="0" w:color="auto"/>
            </w:tcBorders>
            <w:vAlign w:val="center"/>
            <w:hideMark/>
          </w:tcPr>
          <w:p w:rsidR="00832417" w:rsidRPr="00001578" w:rsidRDefault="00832417" w:rsidP="00832417">
            <w:pPr>
              <w:rPr>
                <w:b/>
                <w:bCs/>
                <w:color w:val="000000"/>
              </w:rPr>
            </w:pPr>
            <w:r w:rsidRPr="00001578">
              <w:rPr>
                <w:b/>
                <w:bCs/>
                <w:color w:val="000000"/>
              </w:rPr>
              <w:t>Nosaukums</w:t>
            </w:r>
          </w:p>
        </w:tc>
        <w:tc>
          <w:tcPr>
            <w:tcW w:w="4111" w:type="dxa"/>
            <w:tcBorders>
              <w:top w:val="single" w:sz="8" w:space="0" w:color="auto"/>
              <w:left w:val="nil"/>
              <w:bottom w:val="single" w:sz="8" w:space="0" w:color="auto"/>
              <w:right w:val="single" w:sz="8" w:space="0" w:color="auto"/>
            </w:tcBorders>
            <w:vAlign w:val="center"/>
            <w:hideMark/>
          </w:tcPr>
          <w:p w:rsidR="00832417" w:rsidRPr="00001578" w:rsidRDefault="00832417" w:rsidP="00832417">
            <w:pPr>
              <w:rPr>
                <w:b/>
                <w:bCs/>
                <w:color w:val="000000"/>
              </w:rPr>
            </w:pPr>
            <w:r w:rsidRPr="00001578">
              <w:rPr>
                <w:b/>
                <w:bCs/>
                <w:color w:val="000000"/>
              </w:rPr>
              <w:t>Cena bez PVN</w:t>
            </w:r>
          </w:p>
        </w:tc>
      </w:tr>
      <w:tr w:rsidR="00832417" w:rsidRPr="00001578" w:rsidTr="00FA1F11">
        <w:trPr>
          <w:trHeight w:val="315"/>
        </w:trPr>
        <w:tc>
          <w:tcPr>
            <w:tcW w:w="5260" w:type="dxa"/>
            <w:tcBorders>
              <w:top w:val="nil"/>
              <w:left w:val="single" w:sz="8" w:space="0" w:color="auto"/>
              <w:bottom w:val="nil"/>
              <w:right w:val="single" w:sz="8" w:space="0" w:color="auto"/>
            </w:tcBorders>
            <w:vAlign w:val="center"/>
            <w:hideMark/>
          </w:tcPr>
          <w:p w:rsidR="00832417" w:rsidRPr="00001578" w:rsidRDefault="00832417" w:rsidP="00832417">
            <w:pPr>
              <w:rPr>
                <w:b/>
                <w:bCs/>
                <w:color w:val="000000"/>
              </w:rPr>
            </w:pPr>
            <w:r w:rsidRPr="00001578">
              <w:rPr>
                <w:b/>
                <w:bCs/>
                <w:color w:val="000000"/>
              </w:rPr>
              <w:t>__daļa</w:t>
            </w:r>
          </w:p>
        </w:tc>
        <w:tc>
          <w:tcPr>
            <w:tcW w:w="4111" w:type="dxa"/>
            <w:tcBorders>
              <w:top w:val="nil"/>
              <w:left w:val="nil"/>
              <w:bottom w:val="single" w:sz="8" w:space="0" w:color="auto"/>
              <w:right w:val="single" w:sz="8" w:space="0" w:color="auto"/>
            </w:tcBorders>
            <w:vAlign w:val="center"/>
            <w:hideMark/>
          </w:tcPr>
          <w:p w:rsidR="00832417" w:rsidRPr="00001578" w:rsidRDefault="00832417" w:rsidP="00832417">
            <w:pPr>
              <w:rPr>
                <w:color w:val="000000"/>
              </w:rPr>
            </w:pPr>
            <w:r w:rsidRPr="00001578">
              <w:rPr>
                <w:color w:val="000000"/>
              </w:rPr>
              <w:t> </w:t>
            </w:r>
          </w:p>
        </w:tc>
      </w:tr>
      <w:tr w:rsidR="00832417" w:rsidRPr="00001578" w:rsidTr="00FA1F11">
        <w:trPr>
          <w:trHeight w:val="334"/>
        </w:trPr>
        <w:tc>
          <w:tcPr>
            <w:tcW w:w="5260" w:type="dxa"/>
            <w:tcBorders>
              <w:top w:val="single" w:sz="4" w:space="0" w:color="auto"/>
              <w:left w:val="single" w:sz="4" w:space="0" w:color="auto"/>
              <w:bottom w:val="single" w:sz="4" w:space="0" w:color="auto"/>
              <w:right w:val="single" w:sz="4" w:space="0" w:color="auto"/>
            </w:tcBorders>
            <w:vAlign w:val="center"/>
            <w:hideMark/>
          </w:tcPr>
          <w:p w:rsidR="00832417" w:rsidRPr="00001578" w:rsidRDefault="00832417" w:rsidP="00832417">
            <w:pPr>
              <w:ind w:firstLineChars="100" w:firstLine="241"/>
              <w:rPr>
                <w:b/>
                <w:bCs/>
                <w:color w:val="000000"/>
              </w:rPr>
            </w:pPr>
            <w:r w:rsidRPr="00001578">
              <w:rPr>
                <w:b/>
                <w:bCs/>
                <w:color w:val="000000"/>
              </w:rPr>
              <w:t>Apraksts</w:t>
            </w:r>
          </w:p>
        </w:tc>
        <w:tc>
          <w:tcPr>
            <w:tcW w:w="4111" w:type="dxa"/>
            <w:tcBorders>
              <w:top w:val="nil"/>
              <w:left w:val="nil"/>
              <w:bottom w:val="single" w:sz="4" w:space="0" w:color="auto"/>
              <w:right w:val="single" w:sz="4" w:space="0" w:color="auto"/>
            </w:tcBorders>
            <w:vAlign w:val="center"/>
            <w:hideMark/>
          </w:tcPr>
          <w:p w:rsidR="00832417" w:rsidRPr="00001578" w:rsidRDefault="00832417" w:rsidP="00832417">
            <w:pPr>
              <w:rPr>
                <w:color w:val="000000"/>
              </w:rPr>
            </w:pPr>
            <w:r w:rsidRPr="00001578">
              <w:rPr>
                <w:color w:val="000000"/>
              </w:rPr>
              <w:t> </w:t>
            </w:r>
          </w:p>
        </w:tc>
      </w:tr>
    </w:tbl>
    <w:p w:rsidR="00832417" w:rsidRPr="00001578" w:rsidRDefault="00832417" w:rsidP="00832417">
      <w:pPr>
        <w:rPr>
          <w:lang w:eastAsia="lv-LV" w:bidi="lv-LV"/>
        </w:rPr>
      </w:pPr>
    </w:p>
    <w:p w:rsidR="00832417" w:rsidRPr="00001578" w:rsidRDefault="00832417" w:rsidP="00832417">
      <w:pPr>
        <w:keepNext/>
        <w:ind w:left="737" w:hanging="737"/>
        <w:outlineLvl w:val="2"/>
        <w:rPr>
          <w:i/>
          <w:iCs/>
          <w:color w:val="000000"/>
          <w:lang w:eastAsia="lv-LV" w:bidi="lv-LV"/>
        </w:rPr>
      </w:pPr>
      <w:r w:rsidRPr="00001578">
        <w:t>Pilnvarotās personas vārds, uzvārds, amats, paraksts</w:t>
      </w:r>
      <w:r w:rsidRPr="00001578">
        <w:tab/>
        <w:t>___________________________</w:t>
      </w:r>
    </w:p>
    <w:p w:rsidR="00832417" w:rsidRPr="00001578" w:rsidRDefault="00832417" w:rsidP="00832417">
      <w:pPr>
        <w:keepNext/>
        <w:ind w:left="737" w:hanging="737"/>
        <w:outlineLvl w:val="2"/>
      </w:pPr>
    </w:p>
    <w:p w:rsidR="00832417" w:rsidRPr="00001578" w:rsidRDefault="00832417" w:rsidP="00832417">
      <w:pPr>
        <w:widowControl w:val="0"/>
        <w:tabs>
          <w:tab w:val="right" w:leader="underscore" w:pos="4656"/>
          <w:tab w:val="left" w:pos="4861"/>
        </w:tabs>
        <w:jc w:val="right"/>
        <w:rPr>
          <w:i/>
          <w:iCs/>
        </w:rPr>
      </w:pPr>
      <w:r w:rsidRPr="00001578">
        <w:rPr>
          <w:i/>
          <w:iCs/>
        </w:rPr>
        <w:t>2.pielikums</w:t>
      </w:r>
    </w:p>
    <w:p w:rsidR="00832417" w:rsidRPr="00001578" w:rsidRDefault="00832417" w:rsidP="00832417">
      <w:pPr>
        <w:keepNext/>
        <w:ind w:left="737" w:hanging="737"/>
        <w:jc w:val="right"/>
        <w:outlineLvl w:val="2"/>
        <w:rPr>
          <w:i/>
        </w:rPr>
      </w:pPr>
      <w:r w:rsidRPr="00001578">
        <w:rPr>
          <w:i/>
        </w:rPr>
        <w:t>pie vispārīgās vienošanās</w:t>
      </w:r>
    </w:p>
    <w:p w:rsidR="00832417" w:rsidRPr="00001578" w:rsidRDefault="00832417" w:rsidP="00832417">
      <w:pPr>
        <w:keepNext/>
        <w:ind w:left="737" w:hanging="737"/>
        <w:outlineLvl w:val="2"/>
      </w:pPr>
      <w:r w:rsidRPr="00001578">
        <w:t xml:space="preserve">DALĪBNIEKA VEIDLAPA </w:t>
      </w:r>
      <w:r w:rsidRPr="00001578">
        <w:rPr>
          <w:i/>
          <w:iCs/>
          <w:color w:val="000000"/>
          <w:shd w:val="clear" w:color="auto" w:fill="FFFFFF"/>
          <w:lang w:eastAsia="lv-LV" w:bidi="lv-LV"/>
        </w:rPr>
        <w:t>(PIEDĀVĀJUMS)</w:t>
      </w:r>
    </w:p>
    <w:p w:rsidR="00832417" w:rsidRPr="00001578" w:rsidRDefault="00832417" w:rsidP="00832417">
      <w:pPr>
        <w:keepNext/>
        <w:ind w:left="737" w:hanging="737"/>
        <w:outlineLvl w:val="2"/>
      </w:pPr>
    </w:p>
    <w:p w:rsidR="00832417" w:rsidRPr="00001578" w:rsidRDefault="00832417" w:rsidP="00832417">
      <w:pPr>
        <w:jc w:val="both"/>
        <w:rPr>
          <w:lang w:eastAsia="lv-LV" w:bidi="lv-LV"/>
        </w:rPr>
      </w:pPr>
      <w:r w:rsidRPr="00001578">
        <w:rPr>
          <w:lang w:eastAsia="lv-LV" w:bidi="lv-LV"/>
        </w:rPr>
        <w:t>201__. gada__.________________</w:t>
      </w:r>
      <w:r w:rsidRPr="00001578">
        <w:rPr>
          <w:lang w:eastAsia="lv-LV" w:bidi="lv-LV"/>
        </w:rPr>
        <w:tab/>
      </w:r>
      <w:r w:rsidRPr="00001578">
        <w:rPr>
          <w:lang w:eastAsia="lv-LV" w:bidi="lv-LV"/>
        </w:rPr>
        <w:tab/>
      </w:r>
    </w:p>
    <w:p w:rsidR="00832417" w:rsidRPr="00001578" w:rsidRDefault="00832417" w:rsidP="00832417">
      <w:pPr>
        <w:keepNext/>
        <w:ind w:left="737" w:hanging="737"/>
        <w:outlineLvl w:val="2"/>
        <w:rPr>
          <w:i/>
          <w:lang w:eastAsia="lv-LV" w:bidi="lv-LV"/>
        </w:rPr>
      </w:pPr>
      <w:r w:rsidRPr="00001578">
        <w:rPr>
          <w:b/>
          <w:i/>
          <w:lang w:eastAsia="lv-LV" w:bidi="lv-LV"/>
        </w:rPr>
        <w:tab/>
        <w:t xml:space="preserve">                                                           </w:t>
      </w:r>
      <w:r w:rsidRPr="00001578">
        <w:rPr>
          <w:i/>
          <w:lang w:eastAsia="lv-LV" w:bidi="lv-LV"/>
        </w:rPr>
        <w:t>Kam: (Dalībnieka nosaukums, kontaktinformācija)</w:t>
      </w:r>
    </w:p>
    <w:p w:rsidR="00832417" w:rsidRPr="00001578" w:rsidRDefault="00832417" w:rsidP="00832417">
      <w:pPr>
        <w:keepNext/>
        <w:ind w:left="737" w:hanging="737"/>
        <w:outlineLvl w:val="2"/>
        <w:rPr>
          <w:i/>
          <w:lang w:eastAsia="lv-LV" w:bidi="lv-LV"/>
        </w:rPr>
      </w:pPr>
    </w:p>
    <w:p w:rsidR="00832417" w:rsidRPr="00001578" w:rsidRDefault="00832417" w:rsidP="00832417">
      <w:pPr>
        <w:keepNext/>
        <w:ind w:left="737" w:hanging="737"/>
        <w:outlineLvl w:val="2"/>
      </w:pPr>
      <w:r w:rsidRPr="00001578">
        <w:t>Dalībnieka piedāvājums kārtējā pakalpojuma līguma noslēgšanai saskaņā ar Pasūtītāja 201_.gada __.___________ uzaicinājumu ________________ (turpmāk uzaicinājums):</w:t>
      </w:r>
    </w:p>
    <w:p w:rsidR="00832417" w:rsidRPr="00001578" w:rsidRDefault="00832417" w:rsidP="00832417">
      <w:pPr>
        <w:keepNext/>
        <w:ind w:left="737" w:hanging="737"/>
        <w:outlineLvl w:val="2"/>
      </w:pPr>
    </w:p>
    <w:p w:rsidR="00832417" w:rsidRPr="00001578" w:rsidRDefault="00832417" w:rsidP="00832417">
      <w:pPr>
        <w:keepNext/>
        <w:ind w:left="737" w:hanging="737"/>
        <w:outlineLvl w:val="2"/>
      </w:pPr>
      <w:r w:rsidRPr="00001578">
        <w:t>Apņemas veikt ____</w:t>
      </w:r>
    </w:p>
    <w:p w:rsidR="00832417" w:rsidRPr="00001578" w:rsidRDefault="00832417" w:rsidP="00832417">
      <w:pPr>
        <w:keepNext/>
        <w:ind w:left="737" w:hanging="737"/>
        <w:outlineLvl w:val="2"/>
      </w:pPr>
    </w:p>
    <w:p w:rsidR="00832417" w:rsidRPr="00001578" w:rsidRDefault="00832417" w:rsidP="00832417">
      <w:pPr>
        <w:rPr>
          <w:lang w:eastAsia="lv-LV" w:bidi="lv-LV"/>
        </w:rPr>
      </w:pPr>
      <w:r w:rsidRPr="00001578">
        <w:rPr>
          <w:lang w:eastAsia="lv-LV" w:bidi="lv-LV"/>
        </w:rPr>
        <w:t>Pasūtītāja izvirzītās prasības – pasākuma norisei:</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62"/>
        <w:gridCol w:w="1419"/>
        <w:gridCol w:w="2127"/>
        <w:gridCol w:w="1986"/>
      </w:tblGrid>
      <w:tr w:rsidR="00832417" w:rsidRPr="00001578" w:rsidTr="00FA1F11">
        <w:tc>
          <w:tcPr>
            <w:tcW w:w="1417" w:type="dxa"/>
            <w:tcBorders>
              <w:top w:val="single" w:sz="4" w:space="0" w:color="auto"/>
              <w:left w:val="single" w:sz="4" w:space="0" w:color="auto"/>
              <w:bottom w:val="single" w:sz="4" w:space="0" w:color="auto"/>
              <w:right w:val="single" w:sz="4" w:space="0" w:color="auto"/>
            </w:tcBorders>
            <w:hideMark/>
          </w:tcPr>
          <w:p w:rsidR="00832417" w:rsidRPr="00001578" w:rsidRDefault="00832417" w:rsidP="00832417">
            <w:pPr>
              <w:ind w:left="-142"/>
              <w:rPr>
                <w:b/>
                <w:lang w:eastAsia="lv-LV" w:bidi="lv-LV"/>
              </w:rPr>
            </w:pPr>
            <w:r w:rsidRPr="00001578">
              <w:rPr>
                <w:b/>
                <w:lang w:eastAsia="lv-LV" w:bidi="lv-LV"/>
              </w:rPr>
              <w:t>Nosaukums</w:t>
            </w:r>
          </w:p>
        </w:tc>
        <w:tc>
          <w:tcPr>
            <w:tcW w:w="2660" w:type="dxa"/>
            <w:tcBorders>
              <w:top w:val="single" w:sz="4" w:space="0" w:color="auto"/>
              <w:left w:val="single" w:sz="4" w:space="0" w:color="auto"/>
              <w:bottom w:val="single" w:sz="4" w:space="0" w:color="auto"/>
              <w:right w:val="single" w:sz="4" w:space="0" w:color="auto"/>
            </w:tcBorders>
            <w:hideMark/>
          </w:tcPr>
          <w:p w:rsidR="00832417" w:rsidRPr="00001578" w:rsidRDefault="00832417" w:rsidP="00832417">
            <w:pPr>
              <w:rPr>
                <w:b/>
                <w:lang w:eastAsia="lv-LV" w:bidi="lv-LV"/>
              </w:rPr>
            </w:pPr>
            <w:r w:rsidRPr="00001578">
              <w:rPr>
                <w:b/>
                <w:lang w:eastAsia="lv-LV" w:bidi="lv-LV"/>
              </w:rPr>
              <w:t>Aptuvenais norises laiks</w:t>
            </w:r>
          </w:p>
        </w:tc>
        <w:tc>
          <w:tcPr>
            <w:tcW w:w="1418" w:type="dxa"/>
            <w:tcBorders>
              <w:top w:val="single" w:sz="4" w:space="0" w:color="auto"/>
              <w:left w:val="single" w:sz="4" w:space="0" w:color="auto"/>
              <w:bottom w:val="single" w:sz="4" w:space="0" w:color="auto"/>
              <w:right w:val="single" w:sz="4" w:space="0" w:color="auto"/>
            </w:tcBorders>
            <w:hideMark/>
          </w:tcPr>
          <w:p w:rsidR="00832417" w:rsidRPr="00001578" w:rsidRDefault="00832417" w:rsidP="00832417">
            <w:pPr>
              <w:ind w:left="-108"/>
              <w:rPr>
                <w:b/>
                <w:lang w:eastAsia="lv-LV" w:bidi="lv-LV"/>
              </w:rPr>
            </w:pPr>
            <w:r w:rsidRPr="00001578">
              <w:rPr>
                <w:b/>
                <w:lang w:eastAsia="lv-LV" w:bidi="lv-LV"/>
              </w:rPr>
              <w:t>Vieta, telpa</w:t>
            </w:r>
          </w:p>
        </w:tc>
        <w:tc>
          <w:tcPr>
            <w:tcW w:w="2126" w:type="dxa"/>
            <w:tcBorders>
              <w:top w:val="single" w:sz="4" w:space="0" w:color="auto"/>
              <w:left w:val="single" w:sz="4" w:space="0" w:color="auto"/>
              <w:bottom w:val="single" w:sz="4" w:space="0" w:color="auto"/>
              <w:right w:val="single" w:sz="4" w:space="0" w:color="auto"/>
            </w:tcBorders>
            <w:hideMark/>
          </w:tcPr>
          <w:p w:rsidR="00832417" w:rsidRPr="00001578" w:rsidRDefault="00832417" w:rsidP="00832417">
            <w:pPr>
              <w:rPr>
                <w:b/>
                <w:lang w:eastAsia="lv-LV" w:bidi="lv-LV"/>
              </w:rPr>
            </w:pPr>
            <w:r w:rsidRPr="00001578">
              <w:rPr>
                <w:b/>
                <w:lang w:eastAsia="lv-LV" w:bidi="lv-LV"/>
              </w:rPr>
              <w:t>Plānotais personu skaits</w:t>
            </w:r>
          </w:p>
        </w:tc>
        <w:tc>
          <w:tcPr>
            <w:tcW w:w="1985" w:type="dxa"/>
            <w:tcBorders>
              <w:top w:val="single" w:sz="4" w:space="0" w:color="auto"/>
              <w:left w:val="single" w:sz="4" w:space="0" w:color="auto"/>
              <w:bottom w:val="single" w:sz="4" w:space="0" w:color="auto"/>
              <w:right w:val="single" w:sz="4" w:space="0" w:color="auto"/>
            </w:tcBorders>
            <w:hideMark/>
          </w:tcPr>
          <w:p w:rsidR="00832417" w:rsidRPr="00001578" w:rsidRDefault="00832417" w:rsidP="00832417">
            <w:pPr>
              <w:rPr>
                <w:b/>
                <w:lang w:eastAsia="lv-LV" w:bidi="lv-LV"/>
              </w:rPr>
            </w:pPr>
            <w:r w:rsidRPr="00001578">
              <w:rPr>
                <w:b/>
                <w:lang w:eastAsia="lv-LV" w:bidi="lv-LV"/>
              </w:rPr>
              <w:t>Kontaktpersona</w:t>
            </w:r>
          </w:p>
        </w:tc>
      </w:tr>
      <w:tr w:rsidR="00832417" w:rsidRPr="00001578" w:rsidTr="00FA1F11">
        <w:tc>
          <w:tcPr>
            <w:tcW w:w="1417"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c>
          <w:tcPr>
            <w:tcW w:w="2660"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c>
          <w:tcPr>
            <w:tcW w:w="1418"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c>
          <w:tcPr>
            <w:tcW w:w="2126"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c>
          <w:tcPr>
            <w:tcW w:w="1985" w:type="dxa"/>
            <w:tcBorders>
              <w:top w:val="single" w:sz="4" w:space="0" w:color="auto"/>
              <w:left w:val="single" w:sz="4" w:space="0" w:color="auto"/>
              <w:bottom w:val="single" w:sz="4" w:space="0" w:color="auto"/>
              <w:right w:val="single" w:sz="4" w:space="0" w:color="auto"/>
            </w:tcBorders>
          </w:tcPr>
          <w:p w:rsidR="00832417" w:rsidRPr="00001578" w:rsidRDefault="00832417" w:rsidP="00832417">
            <w:pPr>
              <w:rPr>
                <w:lang w:eastAsia="lv-LV" w:bidi="lv-LV"/>
              </w:rPr>
            </w:pPr>
          </w:p>
        </w:tc>
      </w:tr>
    </w:tbl>
    <w:p w:rsidR="00832417" w:rsidRPr="00001578" w:rsidRDefault="00832417" w:rsidP="00832417">
      <w:pPr>
        <w:rPr>
          <w:lang w:eastAsia="lv-LV" w:bidi="lv-LV"/>
        </w:rPr>
      </w:pPr>
    </w:p>
    <w:p w:rsidR="00832417" w:rsidRPr="00001578" w:rsidRDefault="00832417" w:rsidP="00832417">
      <w:pPr>
        <w:widowControl w:val="0"/>
        <w:spacing w:after="46" w:line="220" w:lineRule="exact"/>
        <w:jc w:val="both"/>
        <w:rPr>
          <w:lang w:eastAsia="lv-LV"/>
        </w:rPr>
      </w:pPr>
      <w:r w:rsidRPr="00001578">
        <w:t>Tehniskā specifikācija:</w:t>
      </w:r>
    </w:p>
    <w:tbl>
      <w:tblPr>
        <w:tblW w:w="9371" w:type="dxa"/>
        <w:tblInd w:w="93" w:type="dxa"/>
        <w:tblLook w:val="04A0" w:firstRow="1" w:lastRow="0" w:firstColumn="1" w:lastColumn="0" w:noHBand="0" w:noVBand="1"/>
      </w:tblPr>
      <w:tblGrid>
        <w:gridCol w:w="5260"/>
        <w:gridCol w:w="4111"/>
      </w:tblGrid>
      <w:tr w:rsidR="00832417" w:rsidRPr="00001578" w:rsidTr="00FA1F11">
        <w:trPr>
          <w:trHeight w:val="315"/>
        </w:trPr>
        <w:tc>
          <w:tcPr>
            <w:tcW w:w="5260" w:type="dxa"/>
            <w:tcBorders>
              <w:top w:val="single" w:sz="8" w:space="0" w:color="auto"/>
              <w:left w:val="single" w:sz="8" w:space="0" w:color="auto"/>
              <w:bottom w:val="single" w:sz="8" w:space="0" w:color="auto"/>
              <w:right w:val="single" w:sz="8" w:space="0" w:color="auto"/>
            </w:tcBorders>
            <w:vAlign w:val="center"/>
            <w:hideMark/>
          </w:tcPr>
          <w:p w:rsidR="00832417" w:rsidRPr="00001578" w:rsidRDefault="00832417" w:rsidP="00832417">
            <w:pPr>
              <w:rPr>
                <w:b/>
                <w:bCs/>
                <w:color w:val="000000"/>
              </w:rPr>
            </w:pPr>
            <w:r w:rsidRPr="00001578">
              <w:rPr>
                <w:b/>
                <w:bCs/>
                <w:color w:val="000000"/>
              </w:rPr>
              <w:t>Nosaukums</w:t>
            </w:r>
          </w:p>
        </w:tc>
        <w:tc>
          <w:tcPr>
            <w:tcW w:w="4111" w:type="dxa"/>
            <w:tcBorders>
              <w:top w:val="single" w:sz="8" w:space="0" w:color="auto"/>
              <w:left w:val="nil"/>
              <w:bottom w:val="single" w:sz="8" w:space="0" w:color="auto"/>
              <w:right w:val="single" w:sz="8" w:space="0" w:color="auto"/>
            </w:tcBorders>
            <w:vAlign w:val="center"/>
            <w:hideMark/>
          </w:tcPr>
          <w:p w:rsidR="00832417" w:rsidRPr="00001578" w:rsidRDefault="00832417" w:rsidP="00832417">
            <w:pPr>
              <w:rPr>
                <w:b/>
                <w:bCs/>
                <w:color w:val="000000"/>
              </w:rPr>
            </w:pPr>
            <w:r w:rsidRPr="00001578">
              <w:rPr>
                <w:b/>
                <w:bCs/>
                <w:color w:val="000000"/>
              </w:rPr>
              <w:t>Cena bez PVN</w:t>
            </w:r>
          </w:p>
        </w:tc>
      </w:tr>
      <w:tr w:rsidR="00832417" w:rsidRPr="00001578" w:rsidTr="00FA1F11">
        <w:trPr>
          <w:trHeight w:val="315"/>
        </w:trPr>
        <w:tc>
          <w:tcPr>
            <w:tcW w:w="5260" w:type="dxa"/>
            <w:tcBorders>
              <w:top w:val="nil"/>
              <w:left w:val="single" w:sz="8" w:space="0" w:color="auto"/>
              <w:bottom w:val="nil"/>
              <w:right w:val="single" w:sz="8" w:space="0" w:color="auto"/>
            </w:tcBorders>
            <w:vAlign w:val="center"/>
            <w:hideMark/>
          </w:tcPr>
          <w:p w:rsidR="00832417" w:rsidRPr="00001578" w:rsidRDefault="00832417" w:rsidP="00832417">
            <w:pPr>
              <w:rPr>
                <w:b/>
                <w:bCs/>
                <w:color w:val="000000"/>
              </w:rPr>
            </w:pPr>
            <w:r w:rsidRPr="00001578">
              <w:rPr>
                <w:b/>
                <w:bCs/>
                <w:color w:val="000000"/>
              </w:rPr>
              <w:t>__daļa</w:t>
            </w:r>
          </w:p>
        </w:tc>
        <w:tc>
          <w:tcPr>
            <w:tcW w:w="4111" w:type="dxa"/>
            <w:tcBorders>
              <w:top w:val="nil"/>
              <w:left w:val="nil"/>
              <w:bottom w:val="single" w:sz="8" w:space="0" w:color="auto"/>
              <w:right w:val="single" w:sz="8" w:space="0" w:color="auto"/>
            </w:tcBorders>
            <w:vAlign w:val="center"/>
            <w:hideMark/>
          </w:tcPr>
          <w:p w:rsidR="00832417" w:rsidRPr="00001578" w:rsidRDefault="00832417" w:rsidP="00832417">
            <w:pPr>
              <w:rPr>
                <w:color w:val="000000"/>
              </w:rPr>
            </w:pPr>
            <w:r w:rsidRPr="00001578">
              <w:rPr>
                <w:color w:val="000000"/>
              </w:rPr>
              <w:t> </w:t>
            </w:r>
          </w:p>
        </w:tc>
      </w:tr>
      <w:tr w:rsidR="00832417" w:rsidRPr="00001578" w:rsidTr="00FA1F11">
        <w:trPr>
          <w:trHeight w:val="349"/>
        </w:trPr>
        <w:tc>
          <w:tcPr>
            <w:tcW w:w="5260" w:type="dxa"/>
            <w:tcBorders>
              <w:top w:val="single" w:sz="4" w:space="0" w:color="auto"/>
              <w:left w:val="single" w:sz="4" w:space="0" w:color="auto"/>
              <w:bottom w:val="single" w:sz="4" w:space="0" w:color="auto"/>
              <w:right w:val="single" w:sz="4" w:space="0" w:color="auto"/>
            </w:tcBorders>
            <w:vAlign w:val="center"/>
            <w:hideMark/>
          </w:tcPr>
          <w:p w:rsidR="00832417" w:rsidRPr="00001578" w:rsidRDefault="00832417" w:rsidP="00832417">
            <w:pPr>
              <w:ind w:firstLineChars="100" w:firstLine="241"/>
              <w:rPr>
                <w:b/>
                <w:bCs/>
                <w:color w:val="000000"/>
              </w:rPr>
            </w:pPr>
            <w:r w:rsidRPr="00001578">
              <w:rPr>
                <w:b/>
                <w:bCs/>
                <w:color w:val="000000"/>
              </w:rPr>
              <w:t>Apraksts</w:t>
            </w:r>
          </w:p>
        </w:tc>
        <w:tc>
          <w:tcPr>
            <w:tcW w:w="4111" w:type="dxa"/>
            <w:tcBorders>
              <w:top w:val="nil"/>
              <w:left w:val="nil"/>
              <w:bottom w:val="single" w:sz="4" w:space="0" w:color="auto"/>
              <w:right w:val="single" w:sz="4" w:space="0" w:color="auto"/>
            </w:tcBorders>
            <w:vAlign w:val="center"/>
            <w:hideMark/>
          </w:tcPr>
          <w:p w:rsidR="00832417" w:rsidRPr="00001578" w:rsidRDefault="00832417" w:rsidP="00832417">
            <w:pPr>
              <w:rPr>
                <w:color w:val="000000"/>
              </w:rPr>
            </w:pPr>
            <w:r w:rsidRPr="00001578">
              <w:rPr>
                <w:color w:val="000000"/>
              </w:rPr>
              <w:t> </w:t>
            </w:r>
          </w:p>
        </w:tc>
      </w:tr>
    </w:tbl>
    <w:p w:rsidR="00832417" w:rsidRPr="00001578" w:rsidRDefault="00832417" w:rsidP="00832417">
      <w:pPr>
        <w:keepNext/>
        <w:ind w:left="737" w:hanging="737"/>
        <w:outlineLvl w:val="2"/>
      </w:pPr>
    </w:p>
    <w:p w:rsidR="00832417" w:rsidRPr="00001578" w:rsidRDefault="00832417" w:rsidP="00832417">
      <w:pPr>
        <w:keepNext/>
        <w:ind w:left="737" w:hanging="737"/>
        <w:outlineLvl w:val="2"/>
      </w:pPr>
      <w:r w:rsidRPr="00001578">
        <w:t>Piekrītu visiem uzaicinājuma nosacījumiem un piedāvāju sniegt pakalpojumu par kopējo cenu</w:t>
      </w:r>
      <w:r w:rsidRPr="00001578">
        <w:tab/>
        <w:t xml:space="preserve">EUR  ____ </w:t>
      </w:r>
      <w:r w:rsidRPr="00001578">
        <w:rPr>
          <w:i/>
        </w:rPr>
        <w:t>(cena vārdiem)</w:t>
      </w:r>
      <w:r w:rsidRPr="00001578">
        <w:tab/>
        <w:t xml:space="preserve"> bez </w:t>
      </w:r>
      <w:r w:rsidRPr="00001578">
        <w:tab/>
        <w:t>PVN.</w:t>
      </w:r>
    </w:p>
    <w:p w:rsidR="00832417" w:rsidRPr="00001578" w:rsidRDefault="00832417" w:rsidP="00832417">
      <w:pPr>
        <w:keepNext/>
        <w:ind w:left="737" w:hanging="737"/>
        <w:outlineLvl w:val="2"/>
      </w:pPr>
    </w:p>
    <w:p w:rsidR="00832417" w:rsidRPr="00001578" w:rsidRDefault="00832417" w:rsidP="00832417">
      <w:pPr>
        <w:keepNext/>
        <w:ind w:left="737" w:hanging="737"/>
        <w:outlineLvl w:val="2"/>
      </w:pPr>
      <w:r w:rsidRPr="00001578">
        <w:t>Dalībnieka vārds, uzvārds, amats, paraksts __________________</w:t>
      </w:r>
    </w:p>
    <w:p w:rsidR="00832417" w:rsidRPr="00001578" w:rsidRDefault="00832417" w:rsidP="00832417">
      <w:pPr>
        <w:widowControl w:val="0"/>
        <w:tabs>
          <w:tab w:val="right" w:leader="underscore" w:pos="4656"/>
          <w:tab w:val="left" w:pos="4861"/>
        </w:tabs>
        <w:jc w:val="right"/>
        <w:rPr>
          <w:i/>
          <w:iCs/>
        </w:rPr>
      </w:pPr>
    </w:p>
    <w:p w:rsidR="00832417" w:rsidRPr="00001578" w:rsidRDefault="00832417" w:rsidP="00832417">
      <w:pPr>
        <w:widowControl w:val="0"/>
        <w:tabs>
          <w:tab w:val="right" w:leader="underscore" w:pos="4656"/>
          <w:tab w:val="left" w:pos="4861"/>
        </w:tabs>
        <w:jc w:val="right"/>
        <w:rPr>
          <w:i/>
          <w:iCs/>
        </w:rPr>
      </w:pPr>
    </w:p>
    <w:p w:rsidR="00832417" w:rsidRPr="00001578" w:rsidRDefault="00832417" w:rsidP="00832417">
      <w:pPr>
        <w:widowControl w:val="0"/>
        <w:tabs>
          <w:tab w:val="right" w:leader="underscore" w:pos="4656"/>
          <w:tab w:val="left" w:pos="4861"/>
        </w:tabs>
        <w:jc w:val="right"/>
        <w:rPr>
          <w:i/>
          <w:iCs/>
        </w:rPr>
      </w:pPr>
      <w:r w:rsidRPr="00001578">
        <w:rPr>
          <w:lang w:eastAsia="lv-LV"/>
        </w:rPr>
        <w:br w:type="page"/>
      </w:r>
      <w:r w:rsidRPr="00001578">
        <w:rPr>
          <w:i/>
          <w:iCs/>
        </w:rPr>
        <w:lastRenderedPageBreak/>
        <w:t>3.pielikums</w:t>
      </w:r>
    </w:p>
    <w:p w:rsidR="00832417" w:rsidRPr="00001578" w:rsidRDefault="00832417" w:rsidP="00832417">
      <w:pPr>
        <w:keepNext/>
        <w:ind w:left="737" w:hanging="737"/>
        <w:jc w:val="right"/>
        <w:outlineLvl w:val="2"/>
        <w:rPr>
          <w:i/>
        </w:rPr>
      </w:pPr>
      <w:r w:rsidRPr="00001578">
        <w:rPr>
          <w:i/>
        </w:rPr>
        <w:t>pie vispārīgās vienošanās</w:t>
      </w:r>
    </w:p>
    <w:p w:rsidR="00832417" w:rsidRPr="00001578" w:rsidRDefault="00832417" w:rsidP="00832417">
      <w:pPr>
        <w:keepNext/>
        <w:ind w:left="737" w:hanging="737"/>
        <w:outlineLvl w:val="2"/>
      </w:pPr>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rsidR="00832417" w:rsidRPr="00001578" w:rsidRDefault="00832417" w:rsidP="00832417">
      <w:pPr>
        <w:widowControl w:val="0"/>
        <w:tabs>
          <w:tab w:val="left" w:pos="-720"/>
        </w:tabs>
        <w:suppressAutoHyphens/>
        <w:rPr>
          <w:bCs/>
          <w:iCs/>
          <w:lang w:eastAsia="ar-SA"/>
        </w:rPr>
      </w:pPr>
      <w:r w:rsidRPr="00001578">
        <w:rPr>
          <w:bCs/>
          <w:iCs/>
          <w:lang w:eastAsia="ar-SA"/>
        </w:rPr>
        <w:t xml:space="preserve">IEPIRKUMA LĪGUMS </w:t>
      </w:r>
    </w:p>
    <w:p w:rsidR="00832417" w:rsidRPr="00001578" w:rsidRDefault="00832417" w:rsidP="00832417">
      <w:pPr>
        <w:widowControl w:val="0"/>
        <w:tabs>
          <w:tab w:val="left" w:pos="-720"/>
        </w:tabs>
        <w:suppressAutoHyphens/>
        <w:rPr>
          <w:b/>
          <w:bCs/>
          <w:iCs/>
          <w:lang w:eastAsia="ar-SA"/>
        </w:rPr>
      </w:pPr>
      <w:r w:rsidRPr="00001578">
        <w:rPr>
          <w:b/>
          <w:bCs/>
          <w:iCs/>
          <w:lang w:eastAsia="ar-SA"/>
        </w:rPr>
        <w:t xml:space="preserve">Izpildītāja līguma reģistrācijas Nr.____ </w:t>
      </w:r>
    </w:p>
    <w:p w:rsidR="00832417" w:rsidRPr="00001578" w:rsidRDefault="00832417" w:rsidP="00832417">
      <w:pPr>
        <w:widowControl w:val="0"/>
        <w:tabs>
          <w:tab w:val="left" w:pos="-720"/>
        </w:tabs>
        <w:suppressAutoHyphens/>
        <w:rPr>
          <w:b/>
          <w:bCs/>
          <w:i/>
          <w:iCs/>
          <w:lang w:eastAsia="ar-SA"/>
        </w:rPr>
      </w:pPr>
      <w:r w:rsidRPr="00001578">
        <w:rPr>
          <w:b/>
          <w:bCs/>
          <w:i/>
          <w:iCs/>
          <w:lang w:eastAsia="ar-SA"/>
        </w:rPr>
        <w:t>(Identifikācijas Nr. JPP 2016/66)</w:t>
      </w:r>
    </w:p>
    <w:p w:rsidR="00832417" w:rsidRPr="00001578" w:rsidRDefault="00832417" w:rsidP="00832417">
      <w:pPr>
        <w:widowControl w:val="0"/>
        <w:tabs>
          <w:tab w:val="left" w:pos="-720"/>
        </w:tabs>
        <w:suppressAutoHyphens/>
        <w:rPr>
          <w:lang w:eastAsia="ar-SA"/>
        </w:rPr>
      </w:pPr>
    </w:p>
    <w:p w:rsidR="00832417" w:rsidRPr="00001578" w:rsidRDefault="00832417" w:rsidP="00832417">
      <w:pPr>
        <w:widowControl w:val="0"/>
        <w:tabs>
          <w:tab w:val="left" w:pos="-720"/>
        </w:tabs>
        <w:suppressAutoHyphens/>
        <w:rPr>
          <w:lang w:eastAsia="ar-SA"/>
        </w:rPr>
      </w:pPr>
      <w:r w:rsidRPr="00001578">
        <w:rPr>
          <w:lang w:eastAsia="ar-SA"/>
        </w:rPr>
        <w:t>Jēkabpilī</w:t>
      </w:r>
      <w:r w:rsidRPr="00001578">
        <w:rPr>
          <w:lang w:eastAsia="ar-SA"/>
        </w:rPr>
        <w:tab/>
      </w:r>
      <w:r w:rsidRPr="00001578">
        <w:rPr>
          <w:lang w:eastAsia="ar-SA"/>
        </w:rPr>
        <w:tab/>
      </w:r>
      <w:r w:rsidRPr="00001578">
        <w:rPr>
          <w:lang w:eastAsia="ar-SA"/>
        </w:rPr>
        <w:tab/>
      </w:r>
      <w:r w:rsidRPr="00001578">
        <w:rPr>
          <w:lang w:eastAsia="ar-SA"/>
        </w:rPr>
        <w:tab/>
        <w:t xml:space="preserve"> </w:t>
      </w:r>
      <w:r w:rsidRPr="00001578">
        <w:rPr>
          <w:lang w:eastAsia="ar-SA"/>
        </w:rPr>
        <w:tab/>
      </w:r>
      <w:r w:rsidRPr="00001578">
        <w:rPr>
          <w:lang w:eastAsia="ar-SA"/>
        </w:rPr>
        <w:tab/>
      </w:r>
      <w:r w:rsidRPr="00001578">
        <w:rPr>
          <w:lang w:eastAsia="ar-SA"/>
        </w:rPr>
        <w:tab/>
        <w:t xml:space="preserve">     </w:t>
      </w:r>
      <w:r w:rsidRPr="00001578">
        <w:rPr>
          <w:highlight w:val="lightGray"/>
          <w:lang w:eastAsia="ar-SA"/>
        </w:rPr>
        <w:t>2016.gada ___._______________</w:t>
      </w:r>
    </w:p>
    <w:p w:rsidR="00832417" w:rsidRPr="00001578" w:rsidRDefault="00832417" w:rsidP="00832417">
      <w:pPr>
        <w:widowControl w:val="0"/>
        <w:tabs>
          <w:tab w:val="left" w:pos="-720"/>
        </w:tabs>
        <w:suppressAutoHyphens/>
        <w:jc w:val="both"/>
        <w:rPr>
          <w:color w:val="FF0000"/>
          <w:lang w:eastAsia="ar-SA"/>
        </w:rPr>
      </w:pPr>
      <w:r w:rsidRPr="00001578">
        <w:rPr>
          <w:color w:val="FF0000"/>
          <w:lang w:eastAsia="ar-SA"/>
        </w:rPr>
        <w:t xml:space="preserve">    </w:t>
      </w:r>
    </w:p>
    <w:p w:rsidR="00832417" w:rsidRPr="00001578" w:rsidRDefault="00832417" w:rsidP="00DE0840">
      <w:pPr>
        <w:widowControl w:val="0"/>
        <w:tabs>
          <w:tab w:val="left" w:pos="-720"/>
        </w:tabs>
        <w:suppressAutoHyphens/>
        <w:ind w:left="0" w:firstLine="0"/>
        <w:jc w:val="both"/>
        <w:rPr>
          <w:lang w:eastAsia="ar-SA"/>
        </w:rPr>
      </w:pPr>
      <w:r w:rsidRPr="00001578">
        <w:rPr>
          <w:lang w:eastAsia="ar-SA"/>
        </w:rPr>
        <w:t xml:space="preserve">Jēkabpils pilsētas pašvaldība, Reģ.Nr.90000024205, adrese: Brīvības iela 120, Jēkabpils, struktūrvienība Jēkabpils Kultūras pārvalde, tās direktores Intas Ūbeles personā, kura rīkojas saskaņā ar Jēkabpils Kultūras pārvaldes nolikumu, turpmāk </w:t>
      </w:r>
      <w:r w:rsidRPr="00001578">
        <w:rPr>
          <w:b/>
          <w:lang w:eastAsia="ar-SA"/>
        </w:rPr>
        <w:t>-</w:t>
      </w:r>
      <w:r w:rsidRPr="00001578">
        <w:rPr>
          <w:lang w:eastAsia="ar-SA"/>
        </w:rPr>
        <w:t xml:space="preserve"> </w:t>
      </w:r>
      <w:r w:rsidRPr="00001578">
        <w:rPr>
          <w:b/>
          <w:lang w:eastAsia="ar-SA"/>
        </w:rPr>
        <w:t>Pasūtītājs</w:t>
      </w:r>
      <w:r w:rsidRPr="00001578">
        <w:rPr>
          <w:b/>
          <w:i/>
          <w:lang w:eastAsia="ar-SA"/>
        </w:rPr>
        <w:t>,</w:t>
      </w:r>
      <w:r w:rsidRPr="00001578">
        <w:rPr>
          <w:lang w:eastAsia="ar-SA"/>
        </w:rPr>
        <w:t xml:space="preserve"> no vienas puses un</w:t>
      </w:r>
    </w:p>
    <w:p w:rsidR="00832417" w:rsidRPr="00001578" w:rsidRDefault="00832417" w:rsidP="00DE0840">
      <w:pPr>
        <w:widowControl w:val="0"/>
        <w:tabs>
          <w:tab w:val="left" w:pos="-720"/>
        </w:tabs>
        <w:suppressAutoHyphens/>
        <w:ind w:left="0" w:firstLine="0"/>
        <w:jc w:val="both"/>
        <w:rPr>
          <w:lang w:eastAsia="ar-SA"/>
        </w:rPr>
      </w:pPr>
      <w:r w:rsidRPr="00001578">
        <w:rPr>
          <w:lang w:eastAsia="ar-SA"/>
        </w:rPr>
        <w:t>___________</w:t>
      </w:r>
      <w:r w:rsidRPr="00001578">
        <w:rPr>
          <w:bCs/>
          <w:lang w:eastAsia="ar-SA"/>
        </w:rPr>
        <w:t xml:space="preserve">, Reģistrācijas Nr.__________, tās _________ personā, kurš rīkojas saskaņā ar _________, </w:t>
      </w:r>
      <w:r w:rsidRPr="00001578">
        <w:rPr>
          <w:lang w:eastAsia="ar-SA"/>
        </w:rPr>
        <w:t xml:space="preserve">turpmāk – </w:t>
      </w:r>
      <w:r w:rsidRPr="00001578">
        <w:rPr>
          <w:b/>
          <w:lang w:eastAsia="ar-SA"/>
        </w:rPr>
        <w:t>Izpildītājs</w:t>
      </w:r>
      <w:r w:rsidRPr="00001578">
        <w:rPr>
          <w:b/>
          <w:bCs/>
          <w:i/>
          <w:lang w:eastAsia="ar-SA"/>
        </w:rPr>
        <w:t>,</w:t>
      </w:r>
      <w:r w:rsidRPr="00001578">
        <w:rPr>
          <w:lang w:eastAsia="ar-SA"/>
        </w:rPr>
        <w:t xml:space="preserve"> no otras puses, katrs atsevišķi un abi kopā turpmāk - Puse/-es, saskaņā ar publiskā iepirkuma </w:t>
      </w:r>
      <w:r w:rsidRPr="00001578">
        <w:rPr>
          <w:i/>
          <w:lang w:eastAsia="ar-SA"/>
        </w:rPr>
        <w:t>„Ēdināšanas pakalpojumu sniegšana Jēkabpils pilsētas pašvaldības Kultūras pārvaldes reprezentācijas nodrošināšanai”</w:t>
      </w:r>
      <w:r w:rsidRPr="00001578">
        <w:rPr>
          <w:lang w:eastAsia="ar-SA"/>
        </w:rPr>
        <w:t xml:space="preserve"> (Id.Nr. JPP 2016/66) ietvaros noslēgtās Vispārīgās</w:t>
      </w:r>
      <w:r w:rsidRPr="00001578">
        <w:rPr>
          <w:b/>
          <w:lang w:eastAsia="ar-SA"/>
        </w:rPr>
        <w:t xml:space="preserve"> </w:t>
      </w:r>
      <w:r w:rsidRPr="00001578">
        <w:rPr>
          <w:lang w:eastAsia="ar-SA"/>
        </w:rPr>
        <w:t>vienošanās Nr.____</w:t>
      </w:r>
      <w:r w:rsidRPr="00001578">
        <w:rPr>
          <w:lang w:eastAsia="ar-SA"/>
        </w:rPr>
        <w:tab/>
        <w:t xml:space="preserve"> turpmāk - Vienošanās noteikto kārtību, noslēdz šo līgumu, turpmāk – Līgums, par sekojošo:</w:t>
      </w:r>
    </w:p>
    <w:p w:rsidR="00832417" w:rsidRPr="00001578" w:rsidRDefault="00832417" w:rsidP="00832417">
      <w:pPr>
        <w:widowControl w:val="0"/>
        <w:tabs>
          <w:tab w:val="left" w:pos="-720"/>
        </w:tabs>
        <w:suppressAutoHyphens/>
        <w:rPr>
          <w:b/>
          <w:lang w:eastAsia="ar-SA"/>
        </w:rPr>
      </w:pPr>
      <w:r w:rsidRPr="00001578">
        <w:rPr>
          <w:b/>
          <w:lang w:eastAsia="ar-SA"/>
        </w:rPr>
        <w:t>1. Līguma priekšmets un līguma termiņš</w:t>
      </w:r>
    </w:p>
    <w:p w:rsidR="00832417" w:rsidRPr="00001578" w:rsidRDefault="00832417" w:rsidP="00832417">
      <w:pPr>
        <w:numPr>
          <w:ilvl w:val="1"/>
          <w:numId w:val="26"/>
        </w:numPr>
        <w:tabs>
          <w:tab w:val="left" w:pos="720"/>
        </w:tabs>
        <w:jc w:val="both"/>
        <w:rPr>
          <w:bCs/>
          <w:lang w:eastAsia="ar-SA"/>
        </w:rPr>
      </w:pPr>
      <w:r w:rsidRPr="00001578">
        <w:rPr>
          <w:bCs/>
          <w:lang w:eastAsia="ar-SA"/>
        </w:rPr>
        <w:t xml:space="preserve">Pasūtītājs uzdod, un Izpildītājs </w:t>
      </w:r>
      <w:r w:rsidRPr="00001578">
        <w:rPr>
          <w:lang w:eastAsia="ar-SA"/>
        </w:rPr>
        <w:t>atbilstoši - Līguma pielikumam (</w:t>
      </w:r>
      <w:r w:rsidRPr="00001578">
        <w:rPr>
          <w:i/>
          <w:iCs/>
          <w:color w:val="000000"/>
          <w:shd w:val="clear" w:color="auto" w:fill="FFFFFF"/>
          <w:lang w:eastAsia="lv-LV" w:bidi="lv-LV"/>
        </w:rPr>
        <w:t>attiecināms uz iepirkuma priekšmeta 1., 2. un 3. daļu)</w:t>
      </w:r>
      <w:r w:rsidRPr="00001578">
        <w:rPr>
          <w:lang w:eastAsia="ar-SA"/>
        </w:rPr>
        <w:t xml:space="preserve"> Vienošanās ietvaros veiktajai aptaujai (turpmāk - aptauja) un Izpildītāja iesniegtajam piedāvājumam aptaujā </w:t>
      </w:r>
      <w:r w:rsidRPr="00001578">
        <w:rPr>
          <w:i/>
          <w:lang w:eastAsia="ar-SA"/>
        </w:rPr>
        <w:t>(attiecināms uz iepirkuma priekšmeta 4.daļu) (turpmāk - pielikums)</w:t>
      </w:r>
      <w:r w:rsidRPr="00001578">
        <w:rPr>
          <w:lang w:eastAsia="ar-SA"/>
        </w:rPr>
        <w:t>, apņemas</w:t>
      </w:r>
    </w:p>
    <w:p w:rsidR="00832417" w:rsidRPr="00001578" w:rsidRDefault="00832417" w:rsidP="00832417">
      <w:pPr>
        <w:tabs>
          <w:tab w:val="left" w:pos="720"/>
        </w:tabs>
        <w:ind w:left="450"/>
        <w:jc w:val="both"/>
        <w:rPr>
          <w:bCs/>
          <w:lang w:eastAsia="ar-SA"/>
        </w:rPr>
      </w:pPr>
      <w:r w:rsidRPr="00001578">
        <w:rPr>
          <w:bCs/>
          <w:lang w:eastAsia="ar-SA"/>
        </w:rPr>
        <w:t xml:space="preserve">sniegt </w:t>
      </w:r>
      <w:r w:rsidRPr="00001578">
        <w:rPr>
          <w:b/>
          <w:bCs/>
          <w:i/>
          <w:lang w:eastAsia="ar-SA"/>
        </w:rPr>
        <w:t xml:space="preserve">ēdināšanas pakalpojumus Jēkabpils pilsētas pašvaldības </w:t>
      </w:r>
      <w:r w:rsidRPr="00001578">
        <w:rPr>
          <w:b/>
          <w:i/>
          <w:lang w:eastAsia="ar-SA"/>
        </w:rPr>
        <w:t>Kultūras pārvaldes</w:t>
      </w:r>
      <w:r w:rsidRPr="00001578">
        <w:rPr>
          <w:b/>
          <w:bCs/>
          <w:i/>
          <w:lang w:eastAsia="ar-SA"/>
        </w:rPr>
        <w:t xml:space="preserve"> reprezentācijas nodrošināšanai</w:t>
      </w:r>
      <w:r w:rsidRPr="00001578">
        <w:rPr>
          <w:lang w:eastAsia="ar-SA"/>
        </w:rPr>
        <w:t xml:space="preserve">, </w:t>
      </w:r>
      <w:r w:rsidRPr="00001578">
        <w:rPr>
          <w:bCs/>
          <w:lang w:eastAsia="ar-SA"/>
        </w:rPr>
        <w:t>turpmāk – Ēdināšanas pakalpojumi, pēc Pasūtītāja pieprasījuma, saskaņā ar Finanšu piedāvājumu (1.pielikums), kas ir neatņemama šī Līguma sastāvdaļa.</w:t>
      </w:r>
    </w:p>
    <w:p w:rsidR="00832417" w:rsidRPr="00001578" w:rsidRDefault="00832417" w:rsidP="00832417">
      <w:pPr>
        <w:numPr>
          <w:ilvl w:val="1"/>
          <w:numId w:val="26"/>
        </w:numPr>
        <w:tabs>
          <w:tab w:val="left" w:pos="720"/>
        </w:tabs>
        <w:ind w:left="340" w:hanging="340"/>
        <w:jc w:val="both"/>
        <w:rPr>
          <w:lang w:eastAsia="ar-SA"/>
        </w:rPr>
      </w:pPr>
      <w:r w:rsidRPr="00001578">
        <w:rPr>
          <w:lang w:eastAsia="ar-SA"/>
        </w:rPr>
        <w:t>Līgums stājas spēkā tā abpusējas parakstīšanas dienā un ir attiecināms uz laika periodu līdz Pušu saistību pilnīgai izpildei.</w:t>
      </w:r>
    </w:p>
    <w:p w:rsidR="00832417" w:rsidRPr="00001578" w:rsidRDefault="00832417" w:rsidP="00832417">
      <w:pPr>
        <w:numPr>
          <w:ilvl w:val="1"/>
          <w:numId w:val="26"/>
        </w:numPr>
        <w:tabs>
          <w:tab w:val="left" w:pos="720"/>
        </w:tabs>
        <w:ind w:left="340" w:hanging="340"/>
        <w:jc w:val="both"/>
        <w:rPr>
          <w:lang w:eastAsia="ar-SA"/>
        </w:rPr>
      </w:pPr>
      <w:r w:rsidRPr="00001578">
        <w:rPr>
          <w:lang w:eastAsia="ar-SA"/>
        </w:rPr>
        <w:t xml:space="preserve">Līguma termiņš ir līdz Vienošanās darbības laika beigām. </w:t>
      </w:r>
      <w:r w:rsidRPr="00001578">
        <w:rPr>
          <w:i/>
          <w:iCs/>
          <w:color w:val="000000"/>
          <w:shd w:val="clear" w:color="auto" w:fill="FFFFFF"/>
          <w:lang w:eastAsia="lv-LV" w:bidi="lv-LV"/>
        </w:rPr>
        <w:t>(attiecināms uz iepirkuma priekšmeta 1., 2. un 3. daļu)</w:t>
      </w:r>
    </w:p>
    <w:p w:rsidR="00832417" w:rsidRPr="00001578" w:rsidRDefault="00832417" w:rsidP="00832417">
      <w:pPr>
        <w:numPr>
          <w:ilvl w:val="1"/>
          <w:numId w:val="26"/>
        </w:numPr>
        <w:tabs>
          <w:tab w:val="left" w:pos="720"/>
        </w:tabs>
        <w:ind w:left="680" w:hanging="680"/>
        <w:jc w:val="both"/>
        <w:rPr>
          <w:lang w:eastAsia="ar-SA"/>
        </w:rPr>
      </w:pPr>
      <w:r w:rsidRPr="00001578">
        <w:rPr>
          <w:lang w:eastAsia="ar-SA"/>
        </w:rPr>
        <w:t>Līguma izpildes laiks ir ________, no pulksten ______ līdz Darbu pilnīgai izpildei.</w:t>
      </w:r>
    </w:p>
    <w:p w:rsidR="00832417" w:rsidRPr="00001578" w:rsidRDefault="00832417" w:rsidP="00832417">
      <w:pPr>
        <w:spacing w:after="60"/>
        <w:ind w:firstLine="340"/>
        <w:outlineLvl w:val="1"/>
        <w:rPr>
          <w:i/>
          <w:lang w:val="x-none"/>
        </w:rPr>
      </w:pPr>
      <w:r w:rsidRPr="00001578">
        <w:rPr>
          <w:i/>
          <w:lang w:val="x-none"/>
        </w:rPr>
        <w:t>(attiecināms uz iepirkuma priekšmeta 4.daļu)</w:t>
      </w:r>
    </w:p>
    <w:p w:rsidR="00832417" w:rsidRPr="00001578" w:rsidRDefault="00832417" w:rsidP="00832417">
      <w:pPr>
        <w:widowControl w:val="0"/>
        <w:numPr>
          <w:ilvl w:val="0"/>
          <w:numId w:val="27"/>
        </w:numPr>
        <w:tabs>
          <w:tab w:val="left" w:pos="-720"/>
        </w:tabs>
        <w:suppressAutoHyphens/>
        <w:rPr>
          <w:b/>
          <w:lang w:eastAsia="ar-SA"/>
        </w:rPr>
      </w:pPr>
      <w:r w:rsidRPr="00001578">
        <w:rPr>
          <w:b/>
          <w:lang w:eastAsia="ar-SA"/>
        </w:rPr>
        <w:t>Līgumcena un norēķinu kārtība</w:t>
      </w:r>
    </w:p>
    <w:p w:rsidR="00832417" w:rsidRPr="00B14D6F" w:rsidRDefault="00832417" w:rsidP="00832417">
      <w:pPr>
        <w:widowControl w:val="0"/>
        <w:numPr>
          <w:ilvl w:val="1"/>
          <w:numId w:val="27"/>
        </w:numPr>
        <w:spacing w:line="274" w:lineRule="exact"/>
        <w:ind w:left="340" w:hanging="340"/>
        <w:jc w:val="both"/>
      </w:pPr>
      <w:r w:rsidRPr="00B14D6F">
        <w:t>Līguma kopējo summu veido Izpildītāja sniegto Pakalpojumu apmaksas summa, kura nedrīkst pārsniegt Vienošanās kopējo summu, ņemot vērā Vienošanās ietvaros noslēgtos līgumus. Pasūtītājs informē  Izpildītāju par Vienošanās summas izlietojumu Līgumā noteiktā kārtībā</w:t>
      </w:r>
      <w:r w:rsidRPr="00B14D6F">
        <w:rPr>
          <w:color w:val="FF0000"/>
        </w:rPr>
        <w:t xml:space="preserve"> </w:t>
      </w:r>
      <w:r w:rsidRPr="00B14D6F">
        <w:rPr>
          <w:i/>
          <w:iCs/>
          <w:color w:val="000000"/>
          <w:shd w:val="clear" w:color="auto" w:fill="FFFFFF"/>
          <w:lang w:eastAsia="lv-LV" w:bidi="lv-LV"/>
        </w:rPr>
        <w:t xml:space="preserve">(attiecināms uz iepirkuma </w:t>
      </w:r>
      <w:r w:rsidRPr="00B14D6F">
        <w:rPr>
          <w:i/>
        </w:rPr>
        <w:t xml:space="preserve">priekšmeta 1. 2. un 3.daļu). </w:t>
      </w:r>
      <w:r w:rsidRPr="00B14D6F">
        <w:rPr>
          <w:iCs/>
          <w:color w:val="000000"/>
          <w:lang w:eastAsia="lv-LV" w:bidi="lv-LV"/>
        </w:rPr>
        <w:t xml:space="preserve">Kopējā summa ir </w:t>
      </w:r>
      <w:r w:rsidRPr="00B14D6F">
        <w:rPr>
          <w:b/>
          <w:bCs/>
          <w:iCs/>
          <w:color w:val="000000"/>
          <w:shd w:val="clear" w:color="auto" w:fill="FFFFFF"/>
          <w:lang w:eastAsia="lv-LV" w:bidi="lv-LV"/>
        </w:rPr>
        <w:t xml:space="preserve">EUR </w:t>
      </w:r>
      <w:r w:rsidRPr="00B14D6F">
        <w:rPr>
          <w:iCs/>
          <w:color w:val="000000"/>
          <w:lang w:eastAsia="lv-LV" w:bidi="lv-LV"/>
        </w:rPr>
        <w:t>(__________</w:t>
      </w:r>
      <w:r w:rsidRPr="00B14D6F">
        <w:rPr>
          <w:iCs/>
          <w:color w:val="000000"/>
          <w:lang w:eastAsia="lv-LV" w:bidi="lv-LV"/>
        </w:rPr>
        <w:tab/>
        <w:t>) bez PVN</w:t>
      </w:r>
      <w:r w:rsidRPr="00B14D6F">
        <w:rPr>
          <w:i/>
          <w:iCs/>
          <w:color w:val="000000"/>
          <w:lang w:eastAsia="lv-LV" w:bidi="lv-LV"/>
        </w:rPr>
        <w:t xml:space="preserve"> </w:t>
      </w:r>
      <w:r w:rsidRPr="00B14D6F">
        <w:rPr>
          <w:i/>
        </w:rPr>
        <w:t>(attiecināms</w:t>
      </w:r>
      <w:r w:rsidRPr="00B14D6F">
        <w:t xml:space="preserve"> </w:t>
      </w:r>
      <w:r w:rsidRPr="00B14D6F">
        <w:rPr>
          <w:i/>
          <w:iCs/>
          <w:color w:val="000000"/>
          <w:shd w:val="clear" w:color="auto" w:fill="FFFFFF"/>
          <w:lang w:eastAsia="lv-LV" w:bidi="lv-LV"/>
        </w:rPr>
        <w:t>uz iepirkuma priekšmeta 4.daļu).</w:t>
      </w:r>
      <w:r w:rsidRPr="00B14D6F">
        <w:t xml:space="preserve"> Līguma kopējā summā ir iekļauti visi izdevumi, kas saistīti ar Darbu veikšanu, nodokļi un transporta izdevumi.</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 xml:space="preserve">Izpildītājs uzreiz pēc katra pasūtījuma izpildes izraksta Pasūtītājam preču pavadzīmi – rēķinu par sniegtajiem Ēdināšanas pakalpojumiem un ne vēlāk kā 1 (vienas) darba dienas laikā iesniedz Pasūtītājam parakstīšanai. </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Pasūtītājs samaksu par sniegtajiem Ēdināšanas pakalpojumiem veic 20 (divdesmit) darba dienu laikā pēc Izpildītāja preču pavadzīmes - rēķina saņemšanas dienas.</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Maksu par Ēdināšanas pakalpojumu sniegšanu Pasūtītājs pārskaita Izpildītāja norēķinu kontā.</w:t>
      </w:r>
    </w:p>
    <w:p w:rsidR="00832417" w:rsidRPr="00001578" w:rsidRDefault="00832417" w:rsidP="00832417">
      <w:pPr>
        <w:numPr>
          <w:ilvl w:val="1"/>
          <w:numId w:val="27"/>
        </w:numPr>
        <w:tabs>
          <w:tab w:val="left" w:pos="720"/>
        </w:tabs>
        <w:ind w:left="397" w:hanging="397"/>
        <w:jc w:val="both"/>
        <w:rPr>
          <w:lang w:eastAsia="ar-SA"/>
        </w:rPr>
      </w:pPr>
      <w:r w:rsidRPr="00001578">
        <w:rPr>
          <w:iCs/>
          <w:lang w:eastAsia="ar-SA"/>
        </w:rPr>
        <w:t>Par apmaksas dienu tiek uzskatīta tā diena, kad Pasūtītājs veica maksājumu, par ko liecina bankas atzīme uz maksājuma uzdevuma</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Pasūtītājs, ņemot vērā objektīvus apstākļus, var pasūtīt Ēdināšanas pakalpojumu atbilstoši reālajai nepieciešamībai arī par nepilnu apjomu.</w:t>
      </w:r>
    </w:p>
    <w:p w:rsidR="00832417" w:rsidRPr="00001578" w:rsidRDefault="00832417" w:rsidP="00832417">
      <w:pPr>
        <w:spacing w:after="60"/>
        <w:outlineLvl w:val="1"/>
        <w:rPr>
          <w:lang w:val="x-none" w:eastAsia="ar-SA"/>
        </w:rPr>
      </w:pPr>
    </w:p>
    <w:p w:rsidR="00832417" w:rsidRPr="00001578" w:rsidRDefault="00832417" w:rsidP="00832417">
      <w:pPr>
        <w:numPr>
          <w:ilvl w:val="0"/>
          <w:numId w:val="27"/>
        </w:numPr>
        <w:spacing w:after="60"/>
        <w:outlineLvl w:val="1"/>
        <w:rPr>
          <w:b/>
          <w:lang w:val="x-none" w:eastAsia="ar-SA"/>
        </w:rPr>
      </w:pPr>
      <w:r w:rsidRPr="00001578">
        <w:rPr>
          <w:b/>
          <w:lang w:val="x-none" w:eastAsia="ar-SA"/>
        </w:rPr>
        <w:t>Līguma izpildes kārtība</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lastRenderedPageBreak/>
        <w:t>Izpildītājs saskaņā ar Līgumu un Latvijas Republikā spēkā esošajiem normatīvajiem aktiem nodrošina Darbu veikšanu pēc Līguma abpusējas parakstīšanas saskaņā ar pielikumā un Līgumā noteikto kārtību.</w:t>
      </w:r>
    </w:p>
    <w:p w:rsidR="00832417" w:rsidRPr="00001578" w:rsidRDefault="00832417" w:rsidP="00832417">
      <w:pPr>
        <w:widowControl w:val="0"/>
        <w:numPr>
          <w:ilvl w:val="1"/>
          <w:numId w:val="27"/>
        </w:numPr>
        <w:ind w:left="397" w:hanging="397"/>
        <w:jc w:val="both"/>
      </w:pPr>
      <w:r w:rsidRPr="00001578">
        <w:t>Izpildītājs, iepriekš telefoniski saskaņojot precīzu ierašanās laiku ar Pasūtītāju, ierodas Pasūtītāja norādītajā adresē:____ un</w:t>
      </w:r>
      <w:r w:rsidR="00DE0840">
        <w:t xml:space="preserve"> </w:t>
      </w:r>
      <w:r w:rsidRPr="00001578">
        <w:t>veic Darbus saskaņā ar pielikumā norādīto apjomu un laiku.</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Par veiktajiem Darbiem Izpildītājs sastāda, paraksta un iesniedz Pasūtītājam Darbu pieņemšanas - nodošanas aktu un rēķinu, nodrošinot, ka Pasūtītājam tiek iesniegti atbilstoši spēkā esošiem Latvijas Republikas normatīvajiem aktiem noformēti Darbu pieņemšanas - nodošanas akta un rēķina trīs eksemplāri (viens eksemplārs - Izpildītājam, divi eksemplāri - Pasūtītājam). Darbu pieņemšanas - nodošanas aktā tiek norādīts Darbu apjoms, kopējā cena. Rēķinā obligāti jānorāda Līguma numurs. Pasūtītājs vienlaicīgi veic Darbu izpildes pārbaudi un paraksta Darbu pieņemšanas - nodošanas aktu.</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Ja Pasūtītājam ir iebildumi par Darbu izpildes kvalitāti vai neatbilstību Līguma noteikumiem, pieaicinot Izpildītāja pārstāvi (Pasūtītājs nosūta Izpildītājam e-pastu uz: ________, un zvana pa tālruni +371_______), Pasūtītājs sagatavo defektu aktu un nekavējoties iesniedz Izpildītājam. Izpildītājs un Pasūtītājs vienojas par defektu aktā konstatētās neatbilstības novēršanu. Pēc konstatēto neatbilstību novēršanas Izpildītājs izdara atzīmi aktā par defektu novēršanu.</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Jautājumu par Līguma 3.4.punktā minētā defektu aktā norādītā pamatotību izlemj Pušu pārstāvji defektu akta sastādīšanas brīdī. Ja pārstāvji nevar vienoties, Pusēm ir tiesības pieaicināt neatkarīgu ekspertu, kura pakalpojumu apmaksā Izpildītājs, ja tiek konstatēts, ka konstatēto neatbilstību rašanās iemesls ir Izpildītāja vaina. Ja neatkarīgais eksperts konstatē, ka neatbilstība nav radusies Izpildītāja vainas dēļ, neatkarīgā eksperta pakalpojumu apmaksā Pasūtītājs.</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Ja Izpildītājs neceļ iebildumus, tomēr defektu aktā norādītos Darba trūkumus nenovērš, Pasūtītājam ir tiesības samazināt rēķinā norādīto summu tādā apmērā, kas sedz neatbilstoši Līguma noteikumiem veiktās Darbu daļas defektu novēršanas izmaksas, ieturot to no Izpildītājam veicamās samaksas. Pasūtītājam ir tiesības minēto neatbilstību novēršanai uz Izpildītāja rēķina pieaicināt citu kompetentu personu un Izpildītāja pienākums ir segt konstatēto neatbilstību novēršanas izdevumus pilnā apmērā.</w:t>
      </w:r>
    </w:p>
    <w:p w:rsidR="00832417" w:rsidRPr="00001578" w:rsidRDefault="00832417" w:rsidP="00832417">
      <w:pPr>
        <w:numPr>
          <w:ilvl w:val="0"/>
          <w:numId w:val="27"/>
        </w:numPr>
        <w:tabs>
          <w:tab w:val="left" w:pos="720"/>
        </w:tabs>
        <w:rPr>
          <w:b/>
          <w:lang w:eastAsia="ar-SA"/>
        </w:rPr>
      </w:pPr>
      <w:r w:rsidRPr="00001578">
        <w:rPr>
          <w:b/>
          <w:bCs/>
          <w:lang w:eastAsia="ar-SA"/>
        </w:rPr>
        <w:t>Pušu tiesības un pienākumi</w:t>
      </w:r>
    </w:p>
    <w:p w:rsidR="00832417" w:rsidRPr="00001578" w:rsidRDefault="00832417" w:rsidP="00832417">
      <w:pPr>
        <w:numPr>
          <w:ilvl w:val="1"/>
          <w:numId w:val="27"/>
        </w:numPr>
        <w:tabs>
          <w:tab w:val="left" w:pos="720"/>
        </w:tabs>
        <w:jc w:val="both"/>
        <w:rPr>
          <w:lang w:eastAsia="ar-SA"/>
        </w:rPr>
      </w:pPr>
      <w:r w:rsidRPr="00001578">
        <w:rPr>
          <w:u w:val="single"/>
          <w:lang w:eastAsia="ar-SA"/>
        </w:rPr>
        <w:t>Izpildītājs apņemas:</w:t>
      </w:r>
    </w:p>
    <w:p w:rsidR="00832417" w:rsidRPr="00001578" w:rsidRDefault="00832417" w:rsidP="00832417">
      <w:pPr>
        <w:numPr>
          <w:ilvl w:val="2"/>
          <w:numId w:val="27"/>
        </w:numPr>
        <w:tabs>
          <w:tab w:val="left" w:pos="720"/>
        </w:tabs>
        <w:jc w:val="both"/>
        <w:rPr>
          <w:lang w:eastAsia="ar-SA"/>
        </w:rPr>
      </w:pPr>
      <w:r w:rsidRPr="00001578">
        <w:rPr>
          <w:lang w:eastAsia="ar-SA"/>
        </w:rPr>
        <w:t>sniegt Ēdināšanas pakalpojumus ievērojot šī Līguma noteikumus;</w:t>
      </w:r>
    </w:p>
    <w:p w:rsidR="00832417" w:rsidRPr="00001578" w:rsidRDefault="00832417" w:rsidP="00832417">
      <w:pPr>
        <w:numPr>
          <w:ilvl w:val="2"/>
          <w:numId w:val="27"/>
        </w:numPr>
        <w:tabs>
          <w:tab w:val="left" w:pos="720"/>
        </w:tabs>
        <w:ind w:left="510" w:hanging="510"/>
        <w:jc w:val="both"/>
        <w:rPr>
          <w:lang w:eastAsia="ar-SA"/>
        </w:rPr>
      </w:pPr>
      <w:r w:rsidRPr="00001578">
        <w:rPr>
          <w:lang w:eastAsia="ar-SA"/>
        </w:rPr>
        <w:t>ar savu darbaspēku un par saviem līdzekļiem piegādāt materiālus un iekārtas, kas nepieciešamas Ēdināšanas pakalpojumu sniegšanai;</w:t>
      </w:r>
    </w:p>
    <w:p w:rsidR="00832417" w:rsidRPr="00001578" w:rsidRDefault="00832417" w:rsidP="00832417">
      <w:pPr>
        <w:numPr>
          <w:ilvl w:val="2"/>
          <w:numId w:val="27"/>
        </w:numPr>
        <w:tabs>
          <w:tab w:val="left" w:pos="720"/>
        </w:tabs>
        <w:ind w:left="510" w:hanging="510"/>
        <w:jc w:val="both"/>
        <w:rPr>
          <w:lang w:eastAsia="ar-SA"/>
        </w:rPr>
      </w:pPr>
      <w:r w:rsidRPr="00001578">
        <w:rPr>
          <w:lang w:eastAsia="ar-SA"/>
        </w:rPr>
        <w:t>veicot Ēdināšanas pakalpojumus, ievērot visas Latvijas Republikas spēkā esošajos normatīvajos aktos noteiktās higiēnas, tehniskās, darba drošības prasības un citas prasības, kas saistītas ar Ēdināšanas pakalpojumu sniegšanu, kā arī uzņemties pilnu atbildību par jebkādiem minēto noteikumu pārkāpumiem un to izraisītām sekām;</w:t>
      </w:r>
    </w:p>
    <w:p w:rsidR="00832417" w:rsidRPr="00001578" w:rsidRDefault="00832417" w:rsidP="00832417">
      <w:pPr>
        <w:numPr>
          <w:ilvl w:val="2"/>
          <w:numId w:val="27"/>
        </w:numPr>
        <w:tabs>
          <w:tab w:val="left" w:pos="720"/>
        </w:tabs>
        <w:ind w:left="510" w:hanging="510"/>
        <w:jc w:val="both"/>
        <w:rPr>
          <w:lang w:eastAsia="ar-SA"/>
        </w:rPr>
      </w:pPr>
      <w:r w:rsidRPr="00001578">
        <w:rPr>
          <w:spacing w:val="-2"/>
          <w:lang w:eastAsia="ar-SA"/>
        </w:rPr>
        <w:t xml:space="preserve">nodrošināt Ēdināšanas pakalpojumus Līgumā noteiktajā termiņā, par cenu, kura nepārsniegs Līgumā minēto maksimāli pieļaujamo cenu visā Līguma darbības laikā. Līgumā un Finanšu piedāvājumā noteiktās cenas var tikt grozītas tikai pamatotu iemeslu dēļ (inflācija, degvielas cenu kāpums u.tml.), un tikai Pusēm savstarpēji par to rakstiski vienojoties. Finanšu piedāvājumā minētie </w:t>
      </w:r>
      <w:r w:rsidRPr="00001578">
        <w:rPr>
          <w:lang w:eastAsia="ar-SA"/>
        </w:rPr>
        <w:t xml:space="preserve">pārtikas produkti, kuriem noteiktā gada laikā ir zemāka cena nekā šajā Līguma Finanšu piedāvājumā noteiktā, jāpiegādā par tā laika perioda zemāko cenu, kas ir zemāka par Līguma 1.pielikumā noteikto; </w:t>
      </w:r>
    </w:p>
    <w:p w:rsidR="00832417" w:rsidRPr="00001578" w:rsidRDefault="00832417" w:rsidP="00832417">
      <w:pPr>
        <w:numPr>
          <w:ilvl w:val="2"/>
          <w:numId w:val="27"/>
        </w:numPr>
        <w:tabs>
          <w:tab w:val="left" w:pos="720"/>
        </w:tabs>
        <w:ind w:left="510" w:hanging="510"/>
        <w:jc w:val="both"/>
        <w:rPr>
          <w:lang w:eastAsia="ar-SA"/>
        </w:rPr>
      </w:pPr>
      <w:r w:rsidRPr="00001578">
        <w:rPr>
          <w:spacing w:val="-2"/>
          <w:lang w:eastAsia="ar-SA"/>
        </w:rPr>
        <w:t xml:space="preserve">Ēdināšanas pakalpojumu nodrošināšanai izmantot kvalitatīvus, sertificētus un sanitārajām prasībām atbilstošus pārtikas produktus, ko apliecina piegādātāju dokumentācija un Pārtikas un veterinārā dienesta pārbaužu rezultāti. </w:t>
      </w:r>
    </w:p>
    <w:p w:rsidR="00832417" w:rsidRPr="00001578" w:rsidRDefault="00832417" w:rsidP="00832417">
      <w:pPr>
        <w:numPr>
          <w:ilvl w:val="1"/>
          <w:numId w:val="27"/>
        </w:numPr>
        <w:tabs>
          <w:tab w:val="left" w:pos="720"/>
        </w:tabs>
        <w:ind w:left="397" w:hanging="397"/>
        <w:jc w:val="both"/>
        <w:rPr>
          <w:lang w:eastAsia="ar-SA"/>
        </w:rPr>
      </w:pPr>
      <w:r w:rsidRPr="00001578">
        <w:rPr>
          <w:color w:val="000000"/>
          <w:spacing w:val="1"/>
          <w:lang w:eastAsia="ar-SA"/>
        </w:rPr>
        <w:t xml:space="preserve">Izpildītājs ir atbildīgs par Ēdināšanas pakalpojumu atbilstību </w:t>
      </w:r>
      <w:r w:rsidRPr="00001578">
        <w:rPr>
          <w:spacing w:val="1"/>
          <w:lang w:eastAsia="ar-SA"/>
        </w:rPr>
        <w:t>Finanšu</w:t>
      </w:r>
      <w:r w:rsidRPr="00001578">
        <w:rPr>
          <w:color w:val="FF0000"/>
          <w:spacing w:val="1"/>
          <w:lang w:eastAsia="ar-SA"/>
        </w:rPr>
        <w:t xml:space="preserve"> </w:t>
      </w:r>
      <w:r w:rsidRPr="00001578">
        <w:rPr>
          <w:spacing w:val="1"/>
          <w:lang w:eastAsia="ar-SA"/>
        </w:rPr>
        <w:t>piedāvājumam (1.pielikums</w:t>
      </w:r>
      <w:r w:rsidRPr="00001578">
        <w:rPr>
          <w:color w:val="000000"/>
          <w:spacing w:val="1"/>
          <w:lang w:eastAsia="ar-SA"/>
        </w:rPr>
        <w:t xml:space="preserve">), kā arī </w:t>
      </w:r>
      <w:r w:rsidRPr="00001578">
        <w:rPr>
          <w:color w:val="000000"/>
          <w:spacing w:val="-3"/>
          <w:lang w:eastAsia="ar-SA"/>
        </w:rPr>
        <w:t xml:space="preserve">kvalitāti. Ēdināšanas pakalpojumu neatbilstības gadījumā Izpildītājs veic nekvalitatīva Ēdināšanas pakalpojuma sniegšanu pret kvalitatīvu uz sava rēķina. Ja Izpildītājs nenovērš nekvalitatīva ēdināšanas pakalpojuma neatbilstību, tad maksā Pasūtītājam vienreizēju </w:t>
      </w:r>
      <w:r w:rsidRPr="00001578">
        <w:rPr>
          <w:color w:val="000000"/>
          <w:spacing w:val="-3"/>
          <w:lang w:eastAsia="ar-SA"/>
        </w:rPr>
        <w:lastRenderedPageBreak/>
        <w:t xml:space="preserve">līgumsodu EUR 140,00 (viens simts četrdesmit </w:t>
      </w:r>
      <w:r w:rsidRPr="00001578">
        <w:rPr>
          <w:i/>
          <w:color w:val="000000"/>
          <w:spacing w:val="-3"/>
          <w:lang w:eastAsia="ar-SA"/>
        </w:rPr>
        <w:t>euro</w:t>
      </w:r>
      <w:r w:rsidRPr="00001578">
        <w:rPr>
          <w:color w:val="000000"/>
          <w:spacing w:val="-3"/>
          <w:lang w:eastAsia="ar-SA"/>
        </w:rPr>
        <w:t xml:space="preserve"> 00 centi) par katru šādu nekvalitatīva Ēdināšanas pakalpojuma sniegšanu. </w:t>
      </w:r>
    </w:p>
    <w:p w:rsidR="00832417" w:rsidRPr="00001578" w:rsidRDefault="00832417" w:rsidP="00832417">
      <w:pPr>
        <w:numPr>
          <w:ilvl w:val="1"/>
          <w:numId w:val="27"/>
        </w:numPr>
        <w:tabs>
          <w:tab w:val="left" w:pos="720"/>
        </w:tabs>
        <w:jc w:val="both"/>
        <w:rPr>
          <w:lang w:eastAsia="ar-SA"/>
        </w:rPr>
      </w:pPr>
      <w:r w:rsidRPr="00001578">
        <w:rPr>
          <w:u w:val="single"/>
          <w:lang w:eastAsia="ar-SA"/>
        </w:rPr>
        <w:t>Pasūtītājs apņemas:</w:t>
      </w:r>
    </w:p>
    <w:p w:rsidR="00832417" w:rsidRPr="00001578" w:rsidRDefault="00832417" w:rsidP="00832417">
      <w:pPr>
        <w:numPr>
          <w:ilvl w:val="2"/>
          <w:numId w:val="27"/>
        </w:numPr>
        <w:tabs>
          <w:tab w:val="left" w:pos="720"/>
        </w:tabs>
        <w:ind w:left="510" w:hanging="510"/>
        <w:jc w:val="both"/>
        <w:rPr>
          <w:lang w:eastAsia="ar-SA"/>
        </w:rPr>
      </w:pPr>
      <w:r w:rsidRPr="00001578">
        <w:rPr>
          <w:lang w:eastAsia="ar-SA"/>
        </w:rPr>
        <w:t>Savlaicīgi nodrošināt Ēdināšanas pakalpojuma sniegšanai atbilstošas telpas un to aprīkojumu (galdi utt.);</w:t>
      </w:r>
    </w:p>
    <w:p w:rsidR="00832417" w:rsidRPr="00001578" w:rsidRDefault="00832417" w:rsidP="00832417">
      <w:pPr>
        <w:numPr>
          <w:ilvl w:val="2"/>
          <w:numId w:val="27"/>
        </w:numPr>
        <w:tabs>
          <w:tab w:val="left" w:pos="720"/>
        </w:tabs>
        <w:ind w:left="510" w:hanging="510"/>
        <w:jc w:val="both"/>
        <w:rPr>
          <w:lang w:eastAsia="ar-SA"/>
        </w:rPr>
      </w:pPr>
      <w:r w:rsidRPr="00001578">
        <w:rPr>
          <w:lang w:eastAsia="ar-SA"/>
        </w:rPr>
        <w:t>Konstatējot nekvalitatīvu produkciju Pakalpojuma sniegšanas laikā nekavējoties ziņo Līgumā minētajam Izpildītāja pārstāvim un vienojas par trūkumu novēršanu;</w:t>
      </w:r>
    </w:p>
    <w:p w:rsidR="00832417" w:rsidRPr="00001578" w:rsidRDefault="00832417" w:rsidP="00832417">
      <w:pPr>
        <w:numPr>
          <w:ilvl w:val="2"/>
          <w:numId w:val="27"/>
        </w:numPr>
        <w:tabs>
          <w:tab w:val="left" w:pos="720"/>
        </w:tabs>
        <w:ind w:left="510" w:hanging="510"/>
        <w:jc w:val="both"/>
        <w:rPr>
          <w:lang w:eastAsia="ar-SA"/>
        </w:rPr>
      </w:pPr>
      <w:r w:rsidRPr="00001578">
        <w:rPr>
          <w:lang w:eastAsia="ar-SA"/>
        </w:rPr>
        <w:t xml:space="preserve">Veicot pasūtījumu norādīt precīzu Ēdināšanas pakalpojuma sniegšanas laiku sekojošos termiņos: </w:t>
      </w:r>
    </w:p>
    <w:p w:rsidR="00832417" w:rsidRPr="00001578" w:rsidRDefault="00832417" w:rsidP="00832417">
      <w:pPr>
        <w:numPr>
          <w:ilvl w:val="3"/>
          <w:numId w:val="27"/>
        </w:numPr>
        <w:tabs>
          <w:tab w:val="left" w:pos="720"/>
        </w:tabs>
        <w:jc w:val="both"/>
        <w:rPr>
          <w:lang w:eastAsia="ar-SA"/>
        </w:rPr>
      </w:pPr>
      <w:r w:rsidRPr="00001578">
        <w:rPr>
          <w:lang w:eastAsia="ar-SA"/>
        </w:rPr>
        <w:t>līdz 10 cilvēkiem – 1 (viena) darba diena iepriekš;</w:t>
      </w:r>
    </w:p>
    <w:p w:rsidR="00832417" w:rsidRPr="00001578" w:rsidRDefault="00832417" w:rsidP="00832417">
      <w:pPr>
        <w:numPr>
          <w:ilvl w:val="3"/>
          <w:numId w:val="27"/>
        </w:numPr>
        <w:tabs>
          <w:tab w:val="left" w:pos="720"/>
        </w:tabs>
        <w:jc w:val="both"/>
        <w:rPr>
          <w:lang w:eastAsia="ar-SA"/>
        </w:rPr>
      </w:pPr>
      <w:r w:rsidRPr="00001578">
        <w:rPr>
          <w:lang w:eastAsia="ar-SA"/>
        </w:rPr>
        <w:t>no 11 līdz 50 cilvēkiem – 3 (trīs) darba dienas iepriekš;</w:t>
      </w:r>
    </w:p>
    <w:p w:rsidR="00832417" w:rsidRPr="00001578" w:rsidRDefault="00832417" w:rsidP="00832417">
      <w:pPr>
        <w:numPr>
          <w:ilvl w:val="3"/>
          <w:numId w:val="27"/>
        </w:numPr>
        <w:tabs>
          <w:tab w:val="left" w:pos="720"/>
        </w:tabs>
        <w:jc w:val="both"/>
        <w:rPr>
          <w:lang w:eastAsia="ar-SA"/>
        </w:rPr>
      </w:pPr>
      <w:r w:rsidRPr="00001578">
        <w:rPr>
          <w:lang w:eastAsia="ar-SA"/>
        </w:rPr>
        <w:t xml:space="preserve">vairāk kā 50 cilvēkiem – 5 (piecas) darba dienas iepriekš. </w:t>
      </w:r>
    </w:p>
    <w:p w:rsidR="00832417" w:rsidRPr="00001578" w:rsidRDefault="00832417" w:rsidP="00832417">
      <w:pPr>
        <w:numPr>
          <w:ilvl w:val="2"/>
          <w:numId w:val="27"/>
        </w:numPr>
        <w:tabs>
          <w:tab w:val="left" w:pos="720"/>
        </w:tabs>
        <w:ind w:left="510" w:hanging="510"/>
        <w:jc w:val="both"/>
        <w:rPr>
          <w:lang w:eastAsia="ar-SA"/>
        </w:rPr>
      </w:pPr>
      <w:r w:rsidRPr="00001578">
        <w:rPr>
          <w:lang w:eastAsia="ar-SA"/>
        </w:rPr>
        <w:t>Pieņemt no Izpildītāja labā kvalitātē veiktos Ēdināšanas pakalpojumus, parakstot preču pavadzīmi – rēķinu, pēc katra sniegtā Ēdināšanas pakalpojuma izpildes;</w:t>
      </w:r>
    </w:p>
    <w:p w:rsidR="00832417" w:rsidRPr="00001578" w:rsidRDefault="00832417" w:rsidP="00832417">
      <w:pPr>
        <w:numPr>
          <w:ilvl w:val="2"/>
          <w:numId w:val="27"/>
        </w:numPr>
        <w:tabs>
          <w:tab w:val="left" w:pos="720"/>
        </w:tabs>
        <w:ind w:left="510" w:hanging="510"/>
        <w:jc w:val="both"/>
        <w:rPr>
          <w:lang w:eastAsia="ar-SA"/>
        </w:rPr>
      </w:pPr>
      <w:r w:rsidRPr="00001578">
        <w:rPr>
          <w:lang w:eastAsia="ar-SA"/>
        </w:rPr>
        <w:t>Norēķināties ar Izpildītāju par sniegtajiem Ēdināšanas pakalpojumiem saskaņā ar šī Līguma nosacījumiem un noteiktajos termiņos.</w:t>
      </w:r>
    </w:p>
    <w:p w:rsidR="00832417" w:rsidRPr="00001578" w:rsidRDefault="00832417" w:rsidP="00832417">
      <w:pPr>
        <w:numPr>
          <w:ilvl w:val="0"/>
          <w:numId w:val="27"/>
        </w:numPr>
        <w:tabs>
          <w:tab w:val="left" w:pos="720"/>
        </w:tabs>
        <w:rPr>
          <w:b/>
          <w:lang w:eastAsia="ar-SA"/>
        </w:rPr>
      </w:pPr>
      <w:r w:rsidRPr="00001578">
        <w:rPr>
          <w:b/>
          <w:lang w:eastAsia="ar-SA"/>
        </w:rPr>
        <w:t>Pakalpojumu nodošanas – pieņemšanas kārtība</w:t>
      </w:r>
    </w:p>
    <w:p w:rsidR="00832417" w:rsidRPr="00001578" w:rsidRDefault="00832417" w:rsidP="00832417">
      <w:pPr>
        <w:numPr>
          <w:ilvl w:val="1"/>
          <w:numId w:val="27"/>
        </w:numPr>
        <w:ind w:left="567" w:hanging="567"/>
        <w:jc w:val="both"/>
        <w:rPr>
          <w:iCs/>
        </w:rPr>
      </w:pPr>
      <w:r w:rsidRPr="00001578">
        <w:rPr>
          <w:iCs/>
        </w:rPr>
        <w:t xml:space="preserve">Ēdināšanas pakalpojumu nodošanu Puses noformē ar preču pavadzīmi - rēķinu. </w:t>
      </w:r>
    </w:p>
    <w:p w:rsidR="00832417" w:rsidRPr="00001578" w:rsidRDefault="00832417" w:rsidP="00832417">
      <w:pPr>
        <w:numPr>
          <w:ilvl w:val="1"/>
          <w:numId w:val="27"/>
        </w:numPr>
        <w:ind w:left="567" w:hanging="567"/>
        <w:jc w:val="both"/>
        <w:rPr>
          <w:iCs/>
        </w:rPr>
      </w:pPr>
      <w:r w:rsidRPr="00001578">
        <w:rPr>
          <w:iCs/>
        </w:rPr>
        <w:t>Izpildītājs Pasūtītājam iesniedz parakstītu preču pavadzīmi – rēķinu 2 (divos) eksemplāros.</w:t>
      </w:r>
    </w:p>
    <w:p w:rsidR="00832417" w:rsidRPr="00001578" w:rsidRDefault="00832417" w:rsidP="00832417">
      <w:pPr>
        <w:numPr>
          <w:ilvl w:val="1"/>
          <w:numId w:val="27"/>
        </w:numPr>
        <w:ind w:left="397" w:hanging="397"/>
        <w:jc w:val="both"/>
        <w:rPr>
          <w:iCs/>
        </w:rPr>
      </w:pPr>
      <w:r w:rsidRPr="00001578">
        <w:rPr>
          <w:iCs/>
        </w:rPr>
        <w:t>Izpildītājs preču pavadzīmi - rēķinu iesniedz Pasūtītāja atbildīgajai personai vai personai, kura veikusi Ēdināšanas pakalpojumu pasūtījumu, kurā norāda sniegto Ēdināšanas pakalpojumu sarakstu.</w:t>
      </w:r>
    </w:p>
    <w:p w:rsidR="00832417" w:rsidRPr="00001578" w:rsidRDefault="00832417" w:rsidP="00832417">
      <w:pPr>
        <w:numPr>
          <w:ilvl w:val="1"/>
          <w:numId w:val="27"/>
        </w:numPr>
        <w:ind w:left="397" w:hanging="397"/>
        <w:jc w:val="both"/>
      </w:pPr>
      <w:r w:rsidRPr="00001578">
        <w:t xml:space="preserve">Pasūtītājs 5 (piecu) darba dienu laikā no preču pavadzīmes - rēķina un Ēdināšanas pakalpojumu saņemšanas: </w:t>
      </w:r>
    </w:p>
    <w:p w:rsidR="00832417" w:rsidRPr="00001578" w:rsidRDefault="00832417" w:rsidP="00832417">
      <w:pPr>
        <w:numPr>
          <w:ilvl w:val="2"/>
          <w:numId w:val="27"/>
        </w:numPr>
        <w:ind w:left="567" w:hanging="567"/>
        <w:jc w:val="both"/>
      </w:pPr>
      <w:r w:rsidRPr="00001578">
        <w:rPr>
          <w:iCs/>
        </w:rPr>
        <w:t>pieņem no Izpildītāja Pakalpojumus, parakstot preču pavadzīmi - rēķinu un iesniedz 1 (vienu) tā eksemplāru Izpildītājam;</w:t>
      </w:r>
    </w:p>
    <w:p w:rsidR="00832417" w:rsidRPr="00001578" w:rsidRDefault="00832417" w:rsidP="00832417">
      <w:pPr>
        <w:numPr>
          <w:ilvl w:val="2"/>
          <w:numId w:val="27"/>
        </w:numPr>
        <w:ind w:left="567" w:hanging="567"/>
        <w:jc w:val="both"/>
        <w:rPr>
          <w:iCs/>
        </w:rPr>
      </w:pPr>
      <w:r w:rsidRPr="00001578">
        <w:rPr>
          <w:iCs/>
        </w:rPr>
        <w:t>vai rakstiski izklāsta visus savus iebildumus par Pakalpojumu izpildi, paraksta un iesniedz Izpildītājam.</w:t>
      </w:r>
    </w:p>
    <w:p w:rsidR="00832417" w:rsidRPr="00001578" w:rsidRDefault="00832417" w:rsidP="00832417">
      <w:pPr>
        <w:numPr>
          <w:ilvl w:val="1"/>
          <w:numId w:val="27"/>
        </w:numPr>
        <w:ind w:left="397" w:hanging="397"/>
        <w:jc w:val="both"/>
        <w:rPr>
          <w:iCs/>
        </w:rPr>
      </w:pPr>
      <w:r w:rsidRPr="00001578">
        <w:rPr>
          <w:iCs/>
        </w:rPr>
        <w:t>Izpildītājam saņemot Pasūtītāja rakstiski izklāstītos iebildumus, tie jānovērš 5 (piecu) dienu laikā, ja tas nav iespējams, tad pusēm par to rakstiski jāvienojas.</w:t>
      </w:r>
    </w:p>
    <w:p w:rsidR="00832417" w:rsidRPr="00001578" w:rsidRDefault="00832417" w:rsidP="00832417">
      <w:pPr>
        <w:numPr>
          <w:ilvl w:val="0"/>
          <w:numId w:val="27"/>
        </w:numPr>
        <w:tabs>
          <w:tab w:val="left" w:pos="720"/>
        </w:tabs>
        <w:rPr>
          <w:b/>
          <w:lang w:eastAsia="ar-SA"/>
        </w:rPr>
      </w:pPr>
      <w:r w:rsidRPr="00001578">
        <w:rPr>
          <w:b/>
          <w:lang w:eastAsia="ar-SA"/>
        </w:rPr>
        <w:t>Pušu atbildība un strīdu izšķiršanas kārtība</w:t>
      </w:r>
    </w:p>
    <w:p w:rsidR="00832417" w:rsidRPr="00001578" w:rsidRDefault="00832417" w:rsidP="00832417">
      <w:pPr>
        <w:numPr>
          <w:ilvl w:val="1"/>
          <w:numId w:val="27"/>
        </w:numPr>
        <w:tabs>
          <w:tab w:val="left" w:pos="720"/>
        </w:tabs>
        <w:ind w:left="397" w:hanging="397"/>
        <w:jc w:val="both"/>
        <w:rPr>
          <w:lang w:eastAsia="ar-SA"/>
        </w:rPr>
      </w:pPr>
      <w:r w:rsidRPr="00001578">
        <w:rPr>
          <w:bCs/>
          <w:lang w:eastAsia="ar-SA"/>
        </w:rPr>
        <w:t>Visus strīdus, kas varētu rasties starp Pusēm Līguma izpildes laikā, Puses risinās savstarpējo pārrunu ceļā, ja tas nav iespējams, tad strīds izskatāms Latvijas Republikas tiesā normatīvajos aktos noteiktajā kārtībā.</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Ja šī līguma saistības netiek izpildītas vai tās izpildītas nepienācīgi, vainīgā puse ir materiāli atbildīga saskaņā ar Latvijas Republikas spēkā esošiem normatīvajiem aktiem.</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 xml:space="preserve">Ja Izpildītājs neievēro Pasūtītāja noteiktos Ēdināšanas pakalpojumu sniegšanas termiņus, tad Pasūtītājam ir tiesības prasīt soda naudu EUR 70,00 (septiņdesmit </w:t>
      </w:r>
      <w:r w:rsidRPr="00001578">
        <w:rPr>
          <w:i/>
          <w:lang w:eastAsia="ar-SA"/>
        </w:rPr>
        <w:t>euro</w:t>
      </w:r>
      <w:r w:rsidRPr="00001578">
        <w:rPr>
          <w:lang w:eastAsia="ar-SA"/>
        </w:rPr>
        <w:t xml:space="preserve"> 00 centi) apmērā par katru kavējuma stundu. </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Ja Pasūtītājs neveic Ēdināšanas pakalpojumu apmaksu Līguma noteiktajā termiņā, tad Izpildītājam ir tiesības prasīt soda naudu 0,1% (nulle komats viens procents) apmērā no laikā nesamaksātās summas par katru nokavēto dienu, bet ne vairāk par 10% (desmit procenti) no laikā nesamaksātās summas.</w:t>
      </w:r>
    </w:p>
    <w:p w:rsidR="00832417" w:rsidRPr="00001578" w:rsidRDefault="00832417" w:rsidP="00832417">
      <w:pPr>
        <w:numPr>
          <w:ilvl w:val="1"/>
          <w:numId w:val="27"/>
        </w:numPr>
        <w:tabs>
          <w:tab w:val="left" w:pos="720"/>
        </w:tabs>
        <w:ind w:left="397" w:hanging="397"/>
        <w:jc w:val="both"/>
        <w:rPr>
          <w:lang w:eastAsia="ar-SA"/>
        </w:rPr>
      </w:pPr>
      <w:r w:rsidRPr="00001578">
        <w:rPr>
          <w:bCs/>
          <w:lang w:eastAsia="ar-SA"/>
        </w:rPr>
        <w:t>Izpildītājs uzņemas atbildību par atbilstoši Līguma noteikumiem veicamo Ēdināšanas pakalpojumu kvalitāti.</w:t>
      </w:r>
    </w:p>
    <w:p w:rsidR="00832417" w:rsidRPr="00001578" w:rsidRDefault="00832417" w:rsidP="00832417">
      <w:pPr>
        <w:numPr>
          <w:ilvl w:val="1"/>
          <w:numId w:val="27"/>
        </w:numPr>
        <w:tabs>
          <w:tab w:val="left" w:pos="720"/>
        </w:tabs>
        <w:ind w:left="397" w:hanging="397"/>
        <w:jc w:val="both"/>
        <w:rPr>
          <w:lang w:eastAsia="ar-SA"/>
        </w:rPr>
      </w:pPr>
      <w:r w:rsidRPr="00001578">
        <w:rPr>
          <w:bCs/>
          <w:lang w:eastAsia="ar-SA"/>
        </w:rPr>
        <w:t>Līgumsoda samaksa un zaudējumu atlīdzināšana neatbrīvo Puses no Līgumā uzņemto saistību izpildes.</w:t>
      </w:r>
    </w:p>
    <w:p w:rsidR="00832417" w:rsidRPr="00001578" w:rsidRDefault="00832417" w:rsidP="00832417">
      <w:pPr>
        <w:numPr>
          <w:ilvl w:val="0"/>
          <w:numId w:val="27"/>
        </w:numPr>
        <w:rPr>
          <w:b/>
          <w:color w:val="000000"/>
        </w:rPr>
      </w:pPr>
      <w:r w:rsidRPr="00001578">
        <w:rPr>
          <w:b/>
          <w:color w:val="000000"/>
        </w:rPr>
        <w:t xml:space="preserve"> Nepārvaramā vara</w:t>
      </w:r>
    </w:p>
    <w:p w:rsidR="00832417" w:rsidRPr="00001578" w:rsidRDefault="00832417" w:rsidP="00832417">
      <w:pPr>
        <w:numPr>
          <w:ilvl w:val="1"/>
          <w:numId w:val="27"/>
        </w:numPr>
        <w:jc w:val="both"/>
      </w:pPr>
      <w:r w:rsidRPr="00001578">
        <w:t>Ja kāda no Pusēm nevar izpildīt Līguma nosacījumus nepārvaramas varas</w:t>
      </w:r>
      <w:r w:rsidRPr="00001578">
        <w:rPr>
          <w:b/>
          <w:bCs/>
        </w:rPr>
        <w:t xml:space="preserve"> </w:t>
      </w:r>
      <w:r w:rsidRPr="00001578">
        <w:t>apstākļu dēļ (Force majeure) - karš, dabas katastrofas, streiki, ugunsgrēks, ko apstiprina kompetentu institūciju dokuments, Līgumslēdzēja puse ir atbrīvota no zaudējumu atlīdzības par Līguma nepildīšanu.</w:t>
      </w:r>
    </w:p>
    <w:p w:rsidR="00832417" w:rsidRPr="00001578" w:rsidRDefault="00832417" w:rsidP="00832417">
      <w:pPr>
        <w:jc w:val="both"/>
      </w:pPr>
    </w:p>
    <w:p w:rsidR="00832417" w:rsidRPr="00001578" w:rsidRDefault="00832417" w:rsidP="00832417">
      <w:pPr>
        <w:numPr>
          <w:ilvl w:val="0"/>
          <w:numId w:val="27"/>
        </w:numPr>
        <w:rPr>
          <w:b/>
          <w:bCs/>
        </w:rPr>
      </w:pPr>
      <w:r w:rsidRPr="00001578">
        <w:rPr>
          <w:b/>
          <w:bCs/>
        </w:rPr>
        <w:t>Līguma darbības laiks, grozīšanas un laušanas kārtība</w:t>
      </w:r>
    </w:p>
    <w:p w:rsidR="00832417" w:rsidRPr="00001578" w:rsidRDefault="00832417" w:rsidP="00832417">
      <w:pPr>
        <w:numPr>
          <w:ilvl w:val="1"/>
          <w:numId w:val="27"/>
        </w:numPr>
        <w:ind w:left="397" w:hanging="397"/>
        <w:jc w:val="both"/>
        <w:rPr>
          <w:b/>
          <w:bCs/>
        </w:rPr>
      </w:pPr>
      <w:r w:rsidRPr="00001578">
        <w:rPr>
          <w:bCs/>
        </w:rPr>
        <w:lastRenderedPageBreak/>
        <w:t>Līgums stājas spēkā 2016.gada __.__________ un ir spēkā līdz 201_.gada ___._______(ieskaitot), vai pilnīgai Pušu saistību izpildei, vai Līguma 2.1.punktā noteiktās summas sasniegšanai, vai tā laušanai Līgumā noteiktā kārtībā.</w:t>
      </w:r>
    </w:p>
    <w:p w:rsidR="00832417" w:rsidRPr="00001578" w:rsidRDefault="00832417" w:rsidP="00832417">
      <w:pPr>
        <w:numPr>
          <w:ilvl w:val="1"/>
          <w:numId w:val="27"/>
        </w:numPr>
        <w:ind w:left="397" w:hanging="397"/>
        <w:jc w:val="both"/>
        <w:rPr>
          <w:b/>
          <w:bCs/>
        </w:rPr>
      </w:pPr>
      <w:r w:rsidRPr="00001578">
        <w:t>Līgumu var papildināt, grozīt vai izbeigt, Pusēm savstarpēji vienojoties saskaņā ar Publisko iepirkumu likuma 67.</w:t>
      </w:r>
      <w:r w:rsidRPr="00001578">
        <w:rPr>
          <w:vertAlign w:val="superscript"/>
        </w:rPr>
        <w:t xml:space="preserve">1 </w:t>
      </w:r>
      <w:r w:rsidRPr="00001578">
        <w:t xml:space="preserve">pantu. Jebkuras Līguma izmaiņas vai papildinājumi tiek noformēti rakstveidā un kļūst par Līguma neatņemamām sastāvdaļām pēc Pušu parakstīšanas. </w:t>
      </w:r>
    </w:p>
    <w:p w:rsidR="00832417" w:rsidRPr="00001578" w:rsidRDefault="00832417" w:rsidP="00832417">
      <w:pPr>
        <w:numPr>
          <w:ilvl w:val="1"/>
          <w:numId w:val="27"/>
        </w:numPr>
        <w:ind w:left="397" w:hanging="397"/>
        <w:jc w:val="both"/>
        <w:rPr>
          <w:b/>
          <w:bCs/>
        </w:rPr>
      </w:pPr>
      <w:r w:rsidRPr="00001578">
        <w:rPr>
          <w:bCs/>
        </w:rPr>
        <w:t xml:space="preserve">Gadījumā, ja Izpildītājs nepienācīgi pilda savas saistības un pēc Pasūtītāja rakstveida brīdinājuma saņemšanas turpina tās nepildīt, Pasūtītājs ir tiesīgs atkāpties un vienpusējā kārtā lauzt Līgumu. Līgums tiek uzskatīts par spēku zaudējušu datumā, kāds norādīts iepriekš nosūtītajā brīdinājumā. Šādā Līguma laušanas gadījumā Izpildītājs atlīdzina Pasūtītājam visus tiešos un netiešos zaudējumus, kā arī maksā vienreizēju līgumsodu EUR 100,00 (viens simts </w:t>
      </w:r>
      <w:r w:rsidRPr="00001578">
        <w:rPr>
          <w:bCs/>
          <w:i/>
        </w:rPr>
        <w:t>eiro</w:t>
      </w:r>
      <w:r w:rsidRPr="00001578">
        <w:rPr>
          <w:bCs/>
        </w:rPr>
        <w:t xml:space="preserve"> 00 centi) apmērā 10 (desmit) darba dienu laikā pēc attiecīga paziņojuma saņemšanas, bet ne vairāk kā 10 (desmit) procenti no Līguma summas. Pasūtītājs samaksā Izpildītājam tikai par tiem Ēdināšanas pakalpojumiem, kas ir pienācīgi izpildīti.</w:t>
      </w:r>
    </w:p>
    <w:p w:rsidR="00832417" w:rsidRPr="00001578" w:rsidRDefault="00832417" w:rsidP="00832417">
      <w:pPr>
        <w:numPr>
          <w:ilvl w:val="1"/>
          <w:numId w:val="27"/>
        </w:numPr>
        <w:ind w:left="397" w:hanging="397"/>
        <w:jc w:val="both"/>
        <w:rPr>
          <w:b/>
          <w:bCs/>
        </w:rPr>
      </w:pPr>
      <w:r w:rsidRPr="00001578">
        <w:rPr>
          <w:bCs/>
        </w:rPr>
        <w:t xml:space="preserve">Gadījumā, ja Izpildītājs nenodrošina Līguma prasības un ir konstatēts veselības traucējums kādam no Jēkabpils pilsētas pašvaldības </w:t>
      </w:r>
      <w:r w:rsidRPr="00001578">
        <w:t>Kultūras pārvaldes</w:t>
      </w:r>
      <w:r w:rsidRPr="00001578">
        <w:rPr>
          <w:bCs/>
        </w:rPr>
        <w:t xml:space="preserve"> darbiniekiem un/vai viesiem Izpildītāja vainas dēļ, kas apstiprināts ar Valsts veterinārā dienesta izsniegtu apliecinājumu, Pasūtītājs ir tiesīgs nekavējoties lauzt Līgumu un Izpildītājs apņemas segt visus zaudējumus, kas radušies Izpildītāja vainas dēļ.</w:t>
      </w:r>
    </w:p>
    <w:p w:rsidR="00832417" w:rsidRPr="00001578" w:rsidRDefault="00832417" w:rsidP="00832417">
      <w:pPr>
        <w:numPr>
          <w:ilvl w:val="0"/>
          <w:numId w:val="27"/>
        </w:numPr>
        <w:tabs>
          <w:tab w:val="left" w:pos="720"/>
        </w:tabs>
        <w:rPr>
          <w:b/>
          <w:lang w:eastAsia="ar-SA"/>
        </w:rPr>
      </w:pPr>
      <w:r w:rsidRPr="00001578">
        <w:rPr>
          <w:b/>
          <w:lang w:eastAsia="ar-SA"/>
        </w:rPr>
        <w:t xml:space="preserve"> Citi noteikumi</w:t>
      </w:r>
    </w:p>
    <w:p w:rsidR="00832417" w:rsidRPr="00001578" w:rsidRDefault="00832417" w:rsidP="00832417">
      <w:pPr>
        <w:numPr>
          <w:ilvl w:val="1"/>
          <w:numId w:val="27"/>
        </w:numPr>
        <w:tabs>
          <w:tab w:val="left" w:pos="720"/>
        </w:tabs>
        <w:jc w:val="both"/>
        <w:rPr>
          <w:lang w:eastAsia="ar-SA"/>
        </w:rPr>
      </w:pPr>
      <w:r w:rsidRPr="00001578">
        <w:rPr>
          <w:lang w:eastAsia="ar-SA"/>
        </w:rPr>
        <w:t>Jautājumi, kuri nav izlemti šajā Līgumā, tiek izlemti atbilstoši Latvijas Republikas spēkā esošajiem likumiem un citiem normatīvajiem aktiem.</w:t>
      </w:r>
    </w:p>
    <w:p w:rsidR="00832417" w:rsidRPr="00001578" w:rsidRDefault="00832417" w:rsidP="00832417">
      <w:pPr>
        <w:numPr>
          <w:ilvl w:val="1"/>
          <w:numId w:val="27"/>
        </w:numPr>
        <w:tabs>
          <w:tab w:val="left" w:pos="720"/>
        </w:tabs>
        <w:ind w:left="567" w:hanging="567"/>
        <w:jc w:val="both"/>
        <w:rPr>
          <w:lang w:eastAsia="ar-SA"/>
        </w:rPr>
      </w:pPr>
      <w:r w:rsidRPr="00001578">
        <w:rPr>
          <w:lang w:eastAsia="ar-SA"/>
        </w:rPr>
        <w:t>Ja kāds no Līguma noteikumiem zaudē spēku, tad tas neietekmē citus Līguma noteikumus.</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Šis Līgums ir saistošs Pasūtītājam un Izpildītājam, kā arī visām trešajām personām, kas likumīgi pārņem viņu tiesības un pienākumus.</w:t>
      </w:r>
    </w:p>
    <w:p w:rsidR="00832417" w:rsidRPr="00001578" w:rsidRDefault="00832417" w:rsidP="00832417">
      <w:pPr>
        <w:numPr>
          <w:ilvl w:val="1"/>
          <w:numId w:val="27"/>
        </w:numPr>
        <w:tabs>
          <w:tab w:val="left" w:pos="720"/>
        </w:tabs>
        <w:ind w:left="397" w:hanging="397"/>
        <w:jc w:val="both"/>
        <w:rPr>
          <w:lang w:eastAsia="ar-SA"/>
        </w:rPr>
      </w:pPr>
      <w:r w:rsidRPr="00001578">
        <w:rPr>
          <w:lang w:eastAsia="ar-SA"/>
        </w:rPr>
        <w:t xml:space="preserve">Lai nodrošinātu kvalitatīvu Līgumā minēto saistību izpildi, operatīvo jautājumu risināšanai, Ēdināšanas kvalitātes kontrolei, preču pavadzīmes - rēķina parakstīšanai no Pasūtītāja puses kontaktpersona Līguma izpildes laikā: </w:t>
      </w:r>
    </w:p>
    <w:p w:rsidR="00832417" w:rsidRPr="00001578" w:rsidRDefault="00832417" w:rsidP="00DE0840">
      <w:pPr>
        <w:widowControl w:val="0"/>
        <w:numPr>
          <w:ilvl w:val="2"/>
          <w:numId w:val="28"/>
        </w:numPr>
        <w:tabs>
          <w:tab w:val="clear" w:pos="720"/>
          <w:tab w:val="left" w:pos="-720"/>
          <w:tab w:val="num" w:pos="426"/>
        </w:tabs>
        <w:suppressAutoHyphens/>
        <w:jc w:val="both"/>
        <w:rPr>
          <w:b/>
          <w:lang w:val="en-US" w:eastAsia="ar-SA"/>
        </w:rPr>
      </w:pPr>
      <w:r w:rsidRPr="00001578">
        <w:rPr>
          <w:lang w:eastAsia="ar-SA"/>
        </w:rPr>
        <w:t xml:space="preserve">Jēkabpils pilsētas pašvaldības Kultūras pārvaldes Direktores vietnieces p.i. Baiba Stalidzāne, mob.tālr. Nr. +371 </w:t>
      </w:r>
      <w:r w:rsidRPr="00001578">
        <w:rPr>
          <w:color w:val="000000"/>
          <w:spacing w:val="12"/>
          <w:lang w:val="en-US" w:eastAsia="ar-SA"/>
        </w:rPr>
        <w:t>29519148</w:t>
      </w:r>
      <w:r w:rsidRPr="00001578">
        <w:rPr>
          <w:lang w:eastAsia="ar-SA"/>
        </w:rPr>
        <w:t>; e</w:t>
      </w:r>
      <w:r w:rsidRPr="00001578">
        <w:rPr>
          <w:i/>
          <w:lang w:eastAsia="ar-SA"/>
        </w:rPr>
        <w:t>-</w:t>
      </w:r>
      <w:r w:rsidRPr="00001578">
        <w:rPr>
          <w:lang w:eastAsia="ar-SA"/>
        </w:rPr>
        <w:t xml:space="preserve">pasts: </w:t>
      </w:r>
      <w:hyperlink r:id="rId16" w:history="1">
        <w:r w:rsidRPr="00001578">
          <w:rPr>
            <w:iCs/>
            <w:color w:val="0000FF"/>
            <w:spacing w:val="12"/>
            <w:u w:val="single"/>
            <w:bdr w:val="none" w:sz="0" w:space="0" w:color="auto" w:frame="1"/>
            <w:lang w:val="en-US" w:eastAsia="ar-SA"/>
          </w:rPr>
          <w:t>baiba.stalidzane@jkp.lv</w:t>
        </w:r>
      </w:hyperlink>
      <w:r w:rsidRPr="00001578">
        <w:rPr>
          <w:lang w:eastAsia="ar-SA"/>
        </w:rPr>
        <w:t>;</w:t>
      </w:r>
    </w:p>
    <w:p w:rsidR="00832417" w:rsidRPr="00001578" w:rsidRDefault="00832417" w:rsidP="00832417">
      <w:pPr>
        <w:numPr>
          <w:ilvl w:val="2"/>
          <w:numId w:val="28"/>
        </w:numPr>
        <w:jc w:val="both"/>
        <w:rPr>
          <w:lang w:eastAsia="ar-SA"/>
        </w:rPr>
      </w:pPr>
      <w:r w:rsidRPr="00001578">
        <w:rPr>
          <w:lang w:eastAsia="ar-SA"/>
        </w:rPr>
        <w:t>Izpildītāja pārstāvis ___________, mob.tālr.Nr. ________, e-pasts:</w:t>
      </w:r>
      <w:r w:rsidRPr="00001578">
        <w:rPr>
          <w:bCs/>
          <w:lang w:eastAsia="ar-SA"/>
        </w:rPr>
        <w:t xml:space="preserve"> ____________. </w:t>
      </w:r>
    </w:p>
    <w:p w:rsidR="00832417" w:rsidRPr="00001578" w:rsidRDefault="00832417" w:rsidP="00832417">
      <w:pPr>
        <w:numPr>
          <w:ilvl w:val="2"/>
          <w:numId w:val="28"/>
        </w:numPr>
        <w:jc w:val="both"/>
        <w:rPr>
          <w:lang w:eastAsia="ar-SA"/>
        </w:rPr>
      </w:pPr>
      <w:r w:rsidRPr="00001578">
        <w:rPr>
          <w:lang w:eastAsia="ar-SA"/>
        </w:rPr>
        <w:t>Līgums sagatavots 2 (divos) eksemplāros, katrs uz __ (____) lapām un 1.pielikumu uz __ (_______) lapām ar vienādu juridisku spēku, no kuriem viens eksemplārs glabājas pie Pasūtītāja, bet otrs - pie Izpildītāja.</w:t>
      </w:r>
    </w:p>
    <w:p w:rsidR="00832417" w:rsidRPr="00001578" w:rsidRDefault="00832417" w:rsidP="00832417">
      <w:pPr>
        <w:numPr>
          <w:ilvl w:val="1"/>
          <w:numId w:val="28"/>
        </w:numPr>
        <w:tabs>
          <w:tab w:val="left" w:pos="-720"/>
        </w:tabs>
        <w:jc w:val="both"/>
        <w:rPr>
          <w:lang w:eastAsia="ar-SA"/>
        </w:rPr>
      </w:pPr>
      <w:r w:rsidRPr="00001578">
        <w:rPr>
          <w:lang w:eastAsia="ar-SA"/>
        </w:rPr>
        <w:t xml:space="preserve">Pasūtītājs un Izpildītājs piekrīt Līguma noteikumiem un apstiprina, to parakstot. </w:t>
      </w:r>
    </w:p>
    <w:p w:rsidR="00832417" w:rsidRPr="00001578" w:rsidRDefault="00832417" w:rsidP="00832417">
      <w:pPr>
        <w:widowControl w:val="0"/>
        <w:tabs>
          <w:tab w:val="left" w:pos="-720"/>
        </w:tabs>
        <w:suppressAutoHyphens/>
        <w:rPr>
          <w:b/>
          <w:u w:val="single"/>
          <w:lang w:eastAsia="ar-SA"/>
        </w:rPr>
      </w:pPr>
      <w:r w:rsidRPr="00001578">
        <w:rPr>
          <w:b/>
          <w:lang w:eastAsia="ar-SA"/>
        </w:rPr>
        <w:t>10. Pušu rekvizīti un paraksti</w:t>
      </w:r>
    </w:p>
    <w:tbl>
      <w:tblPr>
        <w:tblW w:w="10224" w:type="dxa"/>
        <w:jc w:val="center"/>
        <w:tblLayout w:type="fixed"/>
        <w:tblLook w:val="04A0" w:firstRow="1" w:lastRow="0" w:firstColumn="1" w:lastColumn="0" w:noHBand="0" w:noVBand="1"/>
      </w:tblPr>
      <w:tblGrid>
        <w:gridCol w:w="5026"/>
        <w:gridCol w:w="450"/>
        <w:gridCol w:w="4748"/>
      </w:tblGrid>
      <w:tr w:rsidR="00832417" w:rsidRPr="00001578" w:rsidTr="00FA1F11">
        <w:trPr>
          <w:jc w:val="center"/>
        </w:trPr>
        <w:tc>
          <w:tcPr>
            <w:tcW w:w="5023" w:type="dxa"/>
            <w:hideMark/>
          </w:tcPr>
          <w:p w:rsidR="00832417" w:rsidRPr="00001578" w:rsidRDefault="00832417" w:rsidP="00832417">
            <w:pPr>
              <w:keepNext/>
              <w:jc w:val="both"/>
              <w:outlineLvl w:val="2"/>
              <w:rPr>
                <w:b/>
              </w:rPr>
            </w:pPr>
            <w:r w:rsidRPr="00001578">
              <w:rPr>
                <w:b/>
              </w:rPr>
              <w:t xml:space="preserve">Pasūtītājs: </w:t>
            </w:r>
          </w:p>
          <w:p w:rsidR="00832417" w:rsidRPr="00001578" w:rsidRDefault="00832417" w:rsidP="00832417">
            <w:pPr>
              <w:jc w:val="both"/>
              <w:rPr>
                <w:b/>
              </w:rPr>
            </w:pPr>
            <w:r w:rsidRPr="00001578">
              <w:rPr>
                <w:b/>
              </w:rPr>
              <w:t>Jēkabpils pilsētas pašvaldības struktūrvienība</w:t>
            </w:r>
          </w:p>
          <w:p w:rsidR="00832417" w:rsidRPr="00001578" w:rsidRDefault="00832417" w:rsidP="00832417">
            <w:pPr>
              <w:keepNext/>
              <w:jc w:val="both"/>
              <w:outlineLvl w:val="2"/>
              <w:rPr>
                <w:b/>
              </w:rPr>
            </w:pPr>
            <w:r w:rsidRPr="00001578">
              <w:rPr>
                <w:b/>
              </w:rPr>
              <w:t>Jēkabpils Kultūras pārvalde</w:t>
            </w:r>
          </w:p>
          <w:p w:rsidR="00832417" w:rsidRPr="00001578" w:rsidRDefault="00832417" w:rsidP="00832417">
            <w:pPr>
              <w:jc w:val="both"/>
            </w:pPr>
            <w:r w:rsidRPr="00001578">
              <w:t>Reģ.Nr. 90000024205</w:t>
            </w:r>
          </w:p>
          <w:p w:rsidR="00832417" w:rsidRPr="00001578" w:rsidRDefault="00832417" w:rsidP="00832417">
            <w:pPr>
              <w:jc w:val="both"/>
            </w:pPr>
            <w:r w:rsidRPr="00001578">
              <w:t>PVN Reģ.Nr. LV 90000024205</w:t>
            </w:r>
          </w:p>
          <w:p w:rsidR="00832417" w:rsidRPr="00001578" w:rsidRDefault="00832417" w:rsidP="00832417">
            <w:pPr>
              <w:jc w:val="both"/>
            </w:pPr>
            <w:r w:rsidRPr="00001578">
              <w:t xml:space="preserve">Brīvības iela 120, </w:t>
            </w:r>
          </w:p>
          <w:p w:rsidR="00832417" w:rsidRPr="00001578" w:rsidRDefault="00832417" w:rsidP="00832417">
            <w:pPr>
              <w:jc w:val="both"/>
            </w:pPr>
            <w:r w:rsidRPr="00001578">
              <w:t>Jēkabpils, LV-5201</w:t>
            </w:r>
          </w:p>
          <w:p w:rsidR="00832417" w:rsidRPr="00001578" w:rsidRDefault="00832417" w:rsidP="00832417">
            <w:pPr>
              <w:jc w:val="both"/>
            </w:pPr>
            <w:r w:rsidRPr="00001578">
              <w:t>Banka: AS SEB banka</w:t>
            </w:r>
          </w:p>
          <w:p w:rsidR="00832417" w:rsidRPr="00001578" w:rsidRDefault="00832417" w:rsidP="00832417">
            <w:pPr>
              <w:jc w:val="both"/>
            </w:pPr>
            <w:r w:rsidRPr="00001578">
              <w:t>Kods: UNLALV2X</w:t>
            </w:r>
          </w:p>
          <w:p w:rsidR="00832417" w:rsidRPr="00001578" w:rsidRDefault="00832417" w:rsidP="00832417">
            <w:pPr>
              <w:jc w:val="both"/>
            </w:pPr>
            <w:r w:rsidRPr="00001578">
              <w:t>Konts: LV87UNLA0009013130793</w:t>
            </w:r>
          </w:p>
        </w:tc>
        <w:tc>
          <w:tcPr>
            <w:tcW w:w="450" w:type="dxa"/>
          </w:tcPr>
          <w:p w:rsidR="00832417" w:rsidRPr="00001578" w:rsidRDefault="00832417" w:rsidP="00832417">
            <w:pPr>
              <w:suppressAutoHyphens/>
              <w:jc w:val="both"/>
              <w:rPr>
                <w:b/>
                <w:lang w:eastAsia="ar-SA"/>
              </w:rPr>
            </w:pPr>
          </w:p>
        </w:tc>
        <w:tc>
          <w:tcPr>
            <w:tcW w:w="4746" w:type="dxa"/>
          </w:tcPr>
          <w:p w:rsidR="00832417" w:rsidRPr="00001578" w:rsidRDefault="00832417" w:rsidP="00832417">
            <w:pPr>
              <w:keepNext/>
              <w:keepLines/>
              <w:tabs>
                <w:tab w:val="num" w:pos="561"/>
                <w:tab w:val="num" w:pos="927"/>
              </w:tabs>
              <w:ind w:left="567"/>
              <w:jc w:val="both"/>
              <w:outlineLvl w:val="0"/>
              <w:rPr>
                <w:b/>
                <w:bCs/>
              </w:rPr>
            </w:pPr>
            <w:r w:rsidRPr="00001578">
              <w:rPr>
                <w:b/>
                <w:bCs/>
              </w:rPr>
              <w:t>Izpildītājs:</w:t>
            </w:r>
          </w:p>
          <w:p w:rsidR="00832417" w:rsidRPr="00001578" w:rsidRDefault="00832417" w:rsidP="00832417">
            <w:pPr>
              <w:jc w:val="both"/>
              <w:rPr>
                <w:b/>
                <w:i/>
              </w:rPr>
            </w:pPr>
            <w:r w:rsidRPr="00001578">
              <w:rPr>
                <w:b/>
                <w:i/>
              </w:rPr>
              <w:t>__________________</w:t>
            </w:r>
          </w:p>
          <w:p w:rsidR="00832417" w:rsidRPr="00001578" w:rsidRDefault="00832417" w:rsidP="00832417">
            <w:pPr>
              <w:jc w:val="both"/>
              <w:rPr>
                <w:i/>
              </w:rPr>
            </w:pPr>
          </w:p>
          <w:p w:rsidR="00832417" w:rsidRPr="00001578" w:rsidRDefault="00832417" w:rsidP="00832417">
            <w:pPr>
              <w:jc w:val="both"/>
              <w:rPr>
                <w:i/>
              </w:rPr>
            </w:pPr>
            <w:r w:rsidRPr="00001578">
              <w:rPr>
                <w:i/>
              </w:rPr>
              <w:t>Reģ.Nr. ______________</w:t>
            </w:r>
          </w:p>
          <w:p w:rsidR="00832417" w:rsidRPr="00001578" w:rsidRDefault="00832417" w:rsidP="00832417">
            <w:pPr>
              <w:jc w:val="both"/>
              <w:rPr>
                <w:i/>
              </w:rPr>
            </w:pPr>
            <w:r w:rsidRPr="00001578">
              <w:rPr>
                <w:i/>
              </w:rPr>
              <w:t>PVN Reģ.Nr. ________________</w:t>
            </w:r>
          </w:p>
          <w:p w:rsidR="00832417" w:rsidRPr="00001578" w:rsidRDefault="00832417" w:rsidP="00832417">
            <w:pPr>
              <w:jc w:val="both"/>
              <w:rPr>
                <w:i/>
              </w:rPr>
            </w:pPr>
            <w:r w:rsidRPr="00001578">
              <w:rPr>
                <w:i/>
              </w:rPr>
              <w:t xml:space="preserve">_________________, </w:t>
            </w:r>
          </w:p>
          <w:p w:rsidR="00832417" w:rsidRPr="00001578" w:rsidRDefault="00832417" w:rsidP="00832417">
            <w:pPr>
              <w:jc w:val="both"/>
              <w:rPr>
                <w:i/>
              </w:rPr>
            </w:pPr>
            <w:r w:rsidRPr="00001578">
              <w:rPr>
                <w:i/>
              </w:rPr>
              <w:t>_________________________</w:t>
            </w:r>
          </w:p>
          <w:p w:rsidR="00832417" w:rsidRPr="00001578" w:rsidRDefault="00832417" w:rsidP="00832417">
            <w:pPr>
              <w:jc w:val="both"/>
              <w:rPr>
                <w:i/>
              </w:rPr>
            </w:pPr>
            <w:r w:rsidRPr="00001578">
              <w:rPr>
                <w:i/>
              </w:rPr>
              <w:t>Banka: ___________________</w:t>
            </w:r>
          </w:p>
          <w:p w:rsidR="00832417" w:rsidRPr="00001578" w:rsidRDefault="00832417" w:rsidP="00832417">
            <w:pPr>
              <w:jc w:val="both"/>
              <w:rPr>
                <w:i/>
              </w:rPr>
            </w:pPr>
            <w:r w:rsidRPr="00001578">
              <w:rPr>
                <w:i/>
              </w:rPr>
              <w:t>Kods: ____________________</w:t>
            </w:r>
          </w:p>
          <w:p w:rsidR="00832417" w:rsidRPr="00001578" w:rsidRDefault="00832417" w:rsidP="00832417">
            <w:pPr>
              <w:jc w:val="both"/>
              <w:rPr>
                <w:i/>
              </w:rPr>
            </w:pPr>
            <w:r w:rsidRPr="00001578">
              <w:rPr>
                <w:i/>
              </w:rPr>
              <w:t>Konts: ____________________</w:t>
            </w:r>
          </w:p>
        </w:tc>
      </w:tr>
      <w:tr w:rsidR="00832417" w:rsidRPr="00001578" w:rsidTr="00FA1F11">
        <w:trPr>
          <w:jc w:val="center"/>
        </w:trPr>
        <w:tc>
          <w:tcPr>
            <w:tcW w:w="5023" w:type="dxa"/>
          </w:tcPr>
          <w:p w:rsidR="00832417" w:rsidRPr="00001578" w:rsidRDefault="00832417" w:rsidP="00832417">
            <w:pPr>
              <w:suppressAutoHyphens/>
              <w:jc w:val="both"/>
              <w:rPr>
                <w:lang w:eastAsia="ar-SA"/>
              </w:rPr>
            </w:pPr>
          </w:p>
          <w:p w:rsidR="00832417" w:rsidRPr="00001578" w:rsidRDefault="00832417" w:rsidP="00832417">
            <w:pPr>
              <w:suppressAutoHyphens/>
              <w:jc w:val="both"/>
              <w:rPr>
                <w:lang w:eastAsia="ar-SA"/>
              </w:rPr>
            </w:pPr>
            <w:r w:rsidRPr="00001578">
              <w:t>Kultūras pārvaldes direktore</w:t>
            </w:r>
          </w:p>
          <w:p w:rsidR="00832417" w:rsidRPr="00001578" w:rsidRDefault="00832417" w:rsidP="00832417">
            <w:pPr>
              <w:suppressAutoHyphens/>
              <w:jc w:val="both"/>
            </w:pPr>
          </w:p>
          <w:p w:rsidR="00832417" w:rsidRPr="00001578" w:rsidRDefault="00832417" w:rsidP="00832417">
            <w:pPr>
              <w:suppressAutoHyphens/>
              <w:jc w:val="both"/>
              <w:rPr>
                <w:lang w:eastAsia="ar-SA"/>
              </w:rPr>
            </w:pPr>
            <w:r w:rsidRPr="00001578">
              <w:t>_________________________</w:t>
            </w:r>
          </w:p>
        </w:tc>
        <w:tc>
          <w:tcPr>
            <w:tcW w:w="450" w:type="dxa"/>
          </w:tcPr>
          <w:p w:rsidR="00832417" w:rsidRPr="00001578" w:rsidRDefault="00832417" w:rsidP="00832417">
            <w:pPr>
              <w:suppressAutoHyphens/>
              <w:jc w:val="both"/>
              <w:rPr>
                <w:lang w:eastAsia="ar-SA"/>
              </w:rPr>
            </w:pPr>
          </w:p>
        </w:tc>
        <w:tc>
          <w:tcPr>
            <w:tcW w:w="4746" w:type="dxa"/>
          </w:tcPr>
          <w:p w:rsidR="00832417" w:rsidRPr="00001578" w:rsidRDefault="00832417" w:rsidP="00832417">
            <w:pPr>
              <w:suppressAutoHyphens/>
              <w:jc w:val="both"/>
              <w:rPr>
                <w:i/>
              </w:rPr>
            </w:pPr>
          </w:p>
          <w:p w:rsidR="00832417" w:rsidRPr="00001578" w:rsidRDefault="00832417" w:rsidP="00832417">
            <w:pPr>
              <w:suppressAutoHyphens/>
              <w:jc w:val="both"/>
              <w:rPr>
                <w:i/>
              </w:rPr>
            </w:pPr>
          </w:p>
          <w:p w:rsidR="00832417" w:rsidRPr="00001578" w:rsidRDefault="00832417" w:rsidP="00832417">
            <w:pPr>
              <w:suppressAutoHyphens/>
              <w:jc w:val="both"/>
              <w:rPr>
                <w:i/>
              </w:rPr>
            </w:pPr>
          </w:p>
          <w:p w:rsidR="00832417" w:rsidRPr="00001578" w:rsidRDefault="00832417" w:rsidP="00832417">
            <w:pPr>
              <w:suppressAutoHyphens/>
              <w:jc w:val="both"/>
              <w:rPr>
                <w:i/>
                <w:lang w:eastAsia="ar-SA"/>
              </w:rPr>
            </w:pPr>
            <w:r w:rsidRPr="00001578">
              <w:rPr>
                <w:i/>
              </w:rPr>
              <w:t>_________________________</w:t>
            </w:r>
          </w:p>
        </w:tc>
      </w:tr>
      <w:tr w:rsidR="00832417" w:rsidRPr="00001578" w:rsidTr="00FA1F11">
        <w:trPr>
          <w:jc w:val="center"/>
        </w:trPr>
        <w:tc>
          <w:tcPr>
            <w:tcW w:w="5023" w:type="dxa"/>
          </w:tcPr>
          <w:p w:rsidR="00832417" w:rsidRPr="00001578" w:rsidRDefault="00832417" w:rsidP="00832417">
            <w:pPr>
              <w:keepNext/>
              <w:tabs>
                <w:tab w:val="left" w:pos="720"/>
              </w:tabs>
              <w:outlineLvl w:val="1"/>
              <w:rPr>
                <w:b/>
              </w:rPr>
            </w:pPr>
            <w:r w:rsidRPr="00001578">
              <w:rPr>
                <w:b/>
              </w:rPr>
              <w:t>/</w:t>
            </w:r>
            <w:r w:rsidRPr="00001578">
              <w:t>I.Ūbele</w:t>
            </w:r>
            <w:r w:rsidRPr="00001578">
              <w:rPr>
                <w:b/>
              </w:rPr>
              <w:t>/</w:t>
            </w:r>
          </w:p>
          <w:p w:rsidR="00832417" w:rsidRPr="00001578" w:rsidRDefault="00832417" w:rsidP="00832417">
            <w:pPr>
              <w:suppressAutoHyphens/>
              <w:rPr>
                <w:lang w:eastAsia="ar-SA"/>
              </w:rPr>
            </w:pPr>
          </w:p>
        </w:tc>
        <w:tc>
          <w:tcPr>
            <w:tcW w:w="450" w:type="dxa"/>
          </w:tcPr>
          <w:p w:rsidR="00832417" w:rsidRPr="00001578" w:rsidRDefault="00832417" w:rsidP="00832417">
            <w:pPr>
              <w:suppressAutoHyphens/>
              <w:jc w:val="both"/>
              <w:rPr>
                <w:bCs/>
                <w:lang w:eastAsia="ar-SA"/>
              </w:rPr>
            </w:pPr>
          </w:p>
        </w:tc>
        <w:tc>
          <w:tcPr>
            <w:tcW w:w="4746" w:type="dxa"/>
            <w:hideMark/>
          </w:tcPr>
          <w:p w:rsidR="00832417" w:rsidRPr="00001578" w:rsidRDefault="00832417" w:rsidP="00832417">
            <w:pPr>
              <w:keepNext/>
              <w:tabs>
                <w:tab w:val="left" w:pos="720"/>
              </w:tabs>
              <w:outlineLvl w:val="1"/>
              <w:rPr>
                <w:b/>
                <w:i/>
                <w:lang w:eastAsia="ar-SA"/>
              </w:rPr>
            </w:pPr>
            <w:r w:rsidRPr="00001578">
              <w:rPr>
                <w:b/>
              </w:rPr>
              <w:t>/_____________/</w:t>
            </w:r>
          </w:p>
        </w:tc>
      </w:tr>
    </w:tbl>
    <w:p w:rsidR="00832417" w:rsidRPr="00001578" w:rsidRDefault="00832417" w:rsidP="00832417">
      <w:pPr>
        <w:shd w:val="clear" w:color="auto" w:fill="FFFFFF"/>
        <w:rPr>
          <w:b/>
        </w:rPr>
      </w:pPr>
    </w:p>
    <w:p w:rsidR="00832417" w:rsidRPr="00001578" w:rsidRDefault="00832417" w:rsidP="00832417"/>
    <w:p w:rsidR="00093999" w:rsidRDefault="00093999" w:rsidP="00832417">
      <w:pPr>
        <w:jc w:val="both"/>
      </w:pPr>
    </w:p>
    <w:sectPr w:rsidR="00093999" w:rsidSect="00445407">
      <w:pgSz w:w="11907" w:h="16840" w:code="9"/>
      <w:pgMar w:top="568" w:right="992" w:bottom="709"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609" w:rsidRDefault="00EF4609" w:rsidP="00093999">
      <w:r>
        <w:separator/>
      </w:r>
    </w:p>
  </w:endnote>
  <w:endnote w:type="continuationSeparator" w:id="0">
    <w:p w:rsidR="00EF4609" w:rsidRDefault="00EF4609" w:rsidP="0009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999" w:rsidRDefault="00093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3999" w:rsidRDefault="00093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999" w:rsidRDefault="00093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159">
      <w:rPr>
        <w:rStyle w:val="PageNumber"/>
        <w:noProof/>
      </w:rPr>
      <w:t>20</w:t>
    </w:r>
    <w:r>
      <w:rPr>
        <w:rStyle w:val="PageNumber"/>
      </w:rPr>
      <w:fldChar w:fldCharType="end"/>
    </w:r>
  </w:p>
  <w:p w:rsidR="00093999" w:rsidRPr="00407371" w:rsidRDefault="00093999">
    <w:pPr>
      <w:pStyle w:val="Footer"/>
      <w:pBdr>
        <w:top w:val="single" w:sz="4" w:space="1" w:color="auto"/>
      </w:pBdr>
      <w:ind w:right="360"/>
      <w:jc w:val="left"/>
      <w:rPr>
        <w:i/>
        <w:color w:val="FF0000"/>
        <w:szCs w:val="24"/>
      </w:rPr>
    </w:pPr>
    <w:r>
      <w:rPr>
        <w:szCs w:val="24"/>
      </w:rPr>
      <w:t xml:space="preserve">Iepirkums </w:t>
    </w:r>
    <w:r w:rsidRPr="00407371">
      <w:rPr>
        <w:i/>
        <w:szCs w:val="24"/>
      </w:rPr>
      <w:t>Id.Nr</w:t>
    </w:r>
    <w:r w:rsidRPr="00241ADE">
      <w:rPr>
        <w:i/>
        <w:szCs w:val="24"/>
      </w:rPr>
      <w:t xml:space="preserve">. </w:t>
    </w:r>
    <w:r w:rsidRPr="00676E12">
      <w:rPr>
        <w:i/>
        <w:szCs w:val="24"/>
      </w:rPr>
      <w:t>JPP 201</w:t>
    </w:r>
    <w:r>
      <w:rPr>
        <w:i/>
        <w:szCs w:val="24"/>
      </w:rPr>
      <w:t>6</w:t>
    </w:r>
    <w:r w:rsidRPr="00676E12">
      <w:rPr>
        <w:i/>
        <w:szCs w:val="24"/>
      </w:rPr>
      <w:t>/</w:t>
    </w:r>
    <w:r w:rsidR="005A63AD">
      <w:rPr>
        <w:i/>
        <w:szCs w:val="24"/>
      </w:rPr>
      <w:t>73</w:t>
    </w:r>
  </w:p>
  <w:p w:rsidR="00093999" w:rsidRDefault="00093999">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60F" w:rsidRDefault="005F560F">
    <w:pPr>
      <w:pStyle w:val="Footer"/>
    </w:pPr>
    <w:r>
      <w:t>Iepirkums Id.Nr. JPP 2016/73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609" w:rsidRDefault="00EF4609" w:rsidP="00093999">
      <w:r>
        <w:separator/>
      </w:r>
    </w:p>
  </w:footnote>
  <w:footnote w:type="continuationSeparator" w:id="0">
    <w:p w:rsidR="00EF4609" w:rsidRDefault="00EF4609" w:rsidP="00093999">
      <w:r>
        <w:continuationSeparator/>
      </w:r>
    </w:p>
  </w:footnote>
  <w:footnote w:id="1">
    <w:p w:rsidR="00093999" w:rsidRPr="00314EA8" w:rsidRDefault="00093999" w:rsidP="00093999">
      <w:pPr>
        <w:pStyle w:val="FootnoteText"/>
        <w:rPr>
          <w:lang w:val="lv-LV"/>
        </w:rPr>
      </w:pPr>
      <w:r>
        <w:rPr>
          <w:rStyle w:val="FootnoteReference"/>
        </w:rPr>
        <w:footnoteRef/>
      </w:r>
      <w:r w:rsidRPr="00314EA8">
        <w:rPr>
          <w:lang w:val="lv-LV"/>
        </w:rPr>
        <w:t xml:space="preserve"> Attiecas uz personu apvienības dalībniekiem un apakšuzņēmējiem - juridiskām personām.</w:t>
      </w:r>
    </w:p>
  </w:footnote>
  <w:footnote w:id="2">
    <w:p w:rsidR="00093999" w:rsidRPr="002337DB" w:rsidRDefault="00093999" w:rsidP="00093999">
      <w:pPr>
        <w:pStyle w:val="FootnoteText"/>
        <w:rPr>
          <w:sz w:val="16"/>
          <w:szCs w:val="16"/>
          <w:lang w:val="lv-LV"/>
        </w:rPr>
      </w:pPr>
      <w:r>
        <w:rPr>
          <w:rStyle w:val="FootnoteReference"/>
        </w:rPr>
        <w:footnoteRef/>
      </w:r>
      <w:r>
        <w:rPr>
          <w:lang w:val="lv-LV"/>
        </w:rPr>
        <w:t xml:space="preserve"> </w:t>
      </w:r>
      <w:r w:rsidRPr="002337DB">
        <w:rPr>
          <w:sz w:val="16"/>
          <w:szCs w:val="16"/>
          <w:lang w:val="lv-LV"/>
        </w:rPr>
        <w:t>Attiecas uz personu apvienības dalībniekiem un apakšuzņēmējiem - juridiskām personām.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1" w15:restartNumberingAfterBreak="0">
    <w:nsid w:val="0F892984"/>
    <w:multiLevelType w:val="multilevel"/>
    <w:tmpl w:val="CB809AFA"/>
    <w:lvl w:ilvl="0">
      <w:start w:val="8"/>
      <w:numFmt w:val="decimal"/>
      <w:lvlText w:val="%1."/>
      <w:lvlJc w:val="left"/>
      <w:pPr>
        <w:tabs>
          <w:tab w:val="num" w:pos="495"/>
        </w:tabs>
        <w:ind w:left="495" w:hanging="495"/>
      </w:pPr>
      <w:rPr>
        <w:rFonts w:hint="default"/>
        <w:b w:val="0"/>
      </w:rPr>
    </w:lvl>
    <w:lvl w:ilvl="1">
      <w:start w:val="4"/>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12F90F1A"/>
    <w:multiLevelType w:val="hybridMultilevel"/>
    <w:tmpl w:val="2B7EC630"/>
    <w:lvl w:ilvl="0" w:tplc="BB36962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86C1603"/>
    <w:multiLevelType w:val="multilevel"/>
    <w:tmpl w:val="279254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F97E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E87656"/>
    <w:multiLevelType w:val="hybridMultilevel"/>
    <w:tmpl w:val="29309C18"/>
    <w:lvl w:ilvl="0" w:tplc="E7BA84E4">
      <w:start w:val="8"/>
      <w:numFmt w:val="decimal"/>
      <w:lvlText w:val="%1."/>
      <w:lvlJc w:val="left"/>
      <w:pPr>
        <w:tabs>
          <w:tab w:val="num" w:pos="720"/>
        </w:tabs>
        <w:ind w:left="720" w:hanging="360"/>
      </w:pPr>
      <w:rPr>
        <w:rFonts w:hint="default"/>
      </w:rPr>
    </w:lvl>
    <w:lvl w:ilvl="1" w:tplc="B7FCE8DA">
      <w:numFmt w:val="none"/>
      <w:lvlText w:val=""/>
      <w:lvlJc w:val="left"/>
      <w:pPr>
        <w:tabs>
          <w:tab w:val="num" w:pos="360"/>
        </w:tabs>
      </w:pPr>
    </w:lvl>
    <w:lvl w:ilvl="2" w:tplc="7E003F76">
      <w:numFmt w:val="none"/>
      <w:lvlText w:val=""/>
      <w:lvlJc w:val="left"/>
      <w:pPr>
        <w:tabs>
          <w:tab w:val="num" w:pos="360"/>
        </w:tabs>
      </w:pPr>
    </w:lvl>
    <w:lvl w:ilvl="3" w:tplc="F6802524">
      <w:numFmt w:val="none"/>
      <w:lvlText w:val=""/>
      <w:lvlJc w:val="left"/>
      <w:pPr>
        <w:tabs>
          <w:tab w:val="num" w:pos="360"/>
        </w:tabs>
      </w:pPr>
    </w:lvl>
    <w:lvl w:ilvl="4" w:tplc="1ED4F194">
      <w:numFmt w:val="none"/>
      <w:lvlText w:val=""/>
      <w:lvlJc w:val="left"/>
      <w:pPr>
        <w:tabs>
          <w:tab w:val="num" w:pos="360"/>
        </w:tabs>
      </w:pPr>
    </w:lvl>
    <w:lvl w:ilvl="5" w:tplc="7A50CFDC">
      <w:numFmt w:val="none"/>
      <w:lvlText w:val=""/>
      <w:lvlJc w:val="left"/>
      <w:pPr>
        <w:tabs>
          <w:tab w:val="num" w:pos="360"/>
        </w:tabs>
      </w:pPr>
    </w:lvl>
    <w:lvl w:ilvl="6" w:tplc="E70E8F12">
      <w:numFmt w:val="none"/>
      <w:lvlText w:val=""/>
      <w:lvlJc w:val="left"/>
      <w:pPr>
        <w:tabs>
          <w:tab w:val="num" w:pos="360"/>
        </w:tabs>
      </w:pPr>
    </w:lvl>
    <w:lvl w:ilvl="7" w:tplc="20E43034">
      <w:numFmt w:val="none"/>
      <w:lvlText w:val=""/>
      <w:lvlJc w:val="left"/>
      <w:pPr>
        <w:tabs>
          <w:tab w:val="num" w:pos="360"/>
        </w:tabs>
      </w:pPr>
    </w:lvl>
    <w:lvl w:ilvl="8" w:tplc="8A123E80">
      <w:numFmt w:val="none"/>
      <w:lvlText w:val=""/>
      <w:lvlJc w:val="left"/>
      <w:pPr>
        <w:tabs>
          <w:tab w:val="num" w:pos="360"/>
        </w:tabs>
      </w:pPr>
    </w:lvl>
  </w:abstractNum>
  <w:abstractNum w:abstractNumId="6" w15:restartNumberingAfterBreak="0">
    <w:nsid w:val="2DA72E6B"/>
    <w:multiLevelType w:val="multilevel"/>
    <w:tmpl w:val="158E27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B69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CC3B54"/>
    <w:multiLevelType w:val="multilevel"/>
    <w:tmpl w:val="E318BF1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10" w15:restartNumberingAfterBreak="0">
    <w:nsid w:val="42101B61"/>
    <w:multiLevelType w:val="multilevel"/>
    <w:tmpl w:val="C33EA0B4"/>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716"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b w:val="0"/>
        <w:i w:val="0"/>
        <w:strike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4A0A358F"/>
    <w:multiLevelType w:val="multilevel"/>
    <w:tmpl w:val="F800DDA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4B353C"/>
    <w:multiLevelType w:val="multilevel"/>
    <w:tmpl w:val="132CC36C"/>
    <w:lvl w:ilvl="0">
      <w:start w:val="1"/>
      <w:numFmt w:val="decimal"/>
      <w:lvlText w:val="3.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8722B7"/>
    <w:multiLevelType w:val="multilevel"/>
    <w:tmpl w:val="39D627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592DFB"/>
    <w:multiLevelType w:val="multilevel"/>
    <w:tmpl w:val="5D9EFF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4B6DC2"/>
    <w:multiLevelType w:val="multilevel"/>
    <w:tmpl w:val="488214E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3B6117"/>
    <w:multiLevelType w:val="hybridMultilevel"/>
    <w:tmpl w:val="EB9EAB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5EC4EEB"/>
    <w:multiLevelType w:val="multilevel"/>
    <w:tmpl w:val="8F9487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5A3E9B"/>
    <w:multiLevelType w:val="multilevel"/>
    <w:tmpl w:val="74FEB82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6EA2791E"/>
    <w:multiLevelType w:val="multilevel"/>
    <w:tmpl w:val="1BC6FD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9C6A03"/>
    <w:multiLevelType w:val="multilevel"/>
    <w:tmpl w:val="8EBA0E04"/>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714824B5"/>
    <w:multiLevelType w:val="hybridMultilevel"/>
    <w:tmpl w:val="018CCF80"/>
    <w:lvl w:ilvl="0" w:tplc="FC1C7FAA">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78B17C48"/>
    <w:multiLevelType w:val="multilevel"/>
    <w:tmpl w:val="5E16E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F81FD1"/>
    <w:multiLevelType w:val="multilevel"/>
    <w:tmpl w:val="99B8C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0"/>
  </w:num>
  <w:num w:numId="4">
    <w:abstractNumId w:val="7"/>
  </w:num>
  <w:num w:numId="5">
    <w:abstractNumId w:val="16"/>
  </w:num>
  <w:num w:numId="6">
    <w:abstractNumId w:val="4"/>
  </w:num>
  <w:num w:numId="7">
    <w:abstractNumId w:val="15"/>
  </w:num>
  <w:num w:numId="8">
    <w:abstractNumId w:val="5"/>
  </w:num>
  <w:num w:numId="9">
    <w:abstractNumId w:val="18"/>
  </w:num>
  <w:num w:numId="10">
    <w:abstractNumId w:val="1"/>
  </w:num>
  <w:num w:numId="11">
    <w:abstractNumId w:val="19"/>
  </w:num>
  <w:num w:numId="12">
    <w:abstractNumId w:val="8"/>
  </w:num>
  <w:num w:numId="13">
    <w:abstractNumId w:val="6"/>
  </w:num>
  <w:num w:numId="14">
    <w:abstractNumId w:val="20"/>
  </w:num>
  <w:num w:numId="15">
    <w:abstractNumId w:val="14"/>
  </w:num>
  <w:num w:numId="16">
    <w:abstractNumId w:val="23"/>
  </w:num>
  <w:num w:numId="17">
    <w:abstractNumId w:val="13"/>
  </w:num>
  <w:num w:numId="18">
    <w:abstractNumId w:val="17"/>
  </w:num>
  <w:num w:numId="19">
    <w:abstractNumId w:val="11"/>
  </w:num>
  <w:num w:numId="20">
    <w:abstractNumId w:val="21"/>
  </w:num>
  <w:num w:numId="21">
    <w:abstractNumId w:val="2"/>
  </w:num>
  <w:num w:numId="22">
    <w:abstractNumId w:val="3"/>
  </w:num>
  <w:num w:numId="23">
    <w:abstractNumId w:val="12"/>
  </w:num>
  <w:num w:numId="24">
    <w:abstractNumId w:val="22"/>
  </w:num>
  <w:num w:numId="25">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99"/>
    <w:rsid w:val="000604EE"/>
    <w:rsid w:val="00093999"/>
    <w:rsid w:val="000B7D26"/>
    <w:rsid w:val="0011760B"/>
    <w:rsid w:val="001E0E22"/>
    <w:rsid w:val="0024532C"/>
    <w:rsid w:val="002B0D94"/>
    <w:rsid w:val="00332159"/>
    <w:rsid w:val="003441ED"/>
    <w:rsid w:val="00392DCE"/>
    <w:rsid w:val="00393E87"/>
    <w:rsid w:val="004B55F8"/>
    <w:rsid w:val="0055187B"/>
    <w:rsid w:val="00576CEF"/>
    <w:rsid w:val="005A63AD"/>
    <w:rsid w:val="005A752C"/>
    <w:rsid w:val="005F560F"/>
    <w:rsid w:val="005F77C1"/>
    <w:rsid w:val="006D6442"/>
    <w:rsid w:val="00832417"/>
    <w:rsid w:val="008544D3"/>
    <w:rsid w:val="00871C36"/>
    <w:rsid w:val="0095730C"/>
    <w:rsid w:val="00987B8A"/>
    <w:rsid w:val="009A4EA4"/>
    <w:rsid w:val="00A074BB"/>
    <w:rsid w:val="00A07C28"/>
    <w:rsid w:val="00B03F43"/>
    <w:rsid w:val="00B340BD"/>
    <w:rsid w:val="00CA0C25"/>
    <w:rsid w:val="00D134FD"/>
    <w:rsid w:val="00DB2BBA"/>
    <w:rsid w:val="00DE0840"/>
    <w:rsid w:val="00EF4609"/>
    <w:rsid w:val="00FB3C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EAB9AE5E-9ACB-45D2-B37B-2D8AF03A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999"/>
    <w:pPr>
      <w:ind w:left="357" w:hanging="357"/>
      <w:jc w:val="center"/>
    </w:pPr>
    <w:rPr>
      <w:rFonts w:eastAsia="Times New Roman" w:cs="Times New Roman"/>
      <w:szCs w:val="24"/>
    </w:rPr>
  </w:style>
  <w:style w:type="paragraph" w:styleId="Heading1">
    <w:name w:val="heading 1"/>
    <w:basedOn w:val="Normal"/>
    <w:next w:val="Normal"/>
    <w:link w:val="Heading1Char"/>
    <w:qFormat/>
    <w:rsid w:val="00093999"/>
    <w:pPr>
      <w:keepNext/>
      <w:keepLines/>
      <w:numPr>
        <w:numId w:val="1"/>
      </w:numPr>
      <w:tabs>
        <w:tab w:val="num" w:pos="561"/>
      </w:tabs>
      <w:spacing w:before="840" w:after="240"/>
      <w:outlineLvl w:val="0"/>
    </w:pPr>
    <w:rPr>
      <w:bCs/>
      <w:sz w:val="40"/>
      <w:lang w:val="x-none"/>
    </w:rPr>
  </w:style>
  <w:style w:type="paragraph" w:styleId="Heading2">
    <w:name w:val="heading 2"/>
    <w:basedOn w:val="Normal"/>
    <w:next w:val="Heading1"/>
    <w:link w:val="Heading2Char"/>
    <w:autoRedefine/>
    <w:uiPriority w:val="99"/>
    <w:qFormat/>
    <w:rsid w:val="00093999"/>
    <w:pPr>
      <w:keepNext/>
      <w:numPr>
        <w:numId w:val="3"/>
      </w:numPr>
      <w:ind w:left="357" w:hanging="357"/>
      <w:jc w:val="both"/>
      <w:outlineLvl w:val="1"/>
    </w:pPr>
    <w:rPr>
      <w:b/>
      <w:lang w:val="x-none"/>
    </w:rPr>
  </w:style>
  <w:style w:type="paragraph" w:styleId="Heading3">
    <w:name w:val="heading 3"/>
    <w:basedOn w:val="Normal"/>
    <w:next w:val="Normal"/>
    <w:link w:val="Heading3Char"/>
    <w:qFormat/>
    <w:rsid w:val="00093999"/>
    <w:pPr>
      <w:keepNext/>
      <w:spacing w:before="240" w:after="120"/>
      <w:outlineLvl w:val="2"/>
    </w:pPr>
    <w:rPr>
      <w:sz w:val="32"/>
      <w:szCs w:val="20"/>
    </w:rPr>
  </w:style>
  <w:style w:type="paragraph" w:styleId="Heading4">
    <w:name w:val="heading 4"/>
    <w:basedOn w:val="Normal"/>
    <w:next w:val="Normal"/>
    <w:link w:val="Heading4Char"/>
    <w:qFormat/>
    <w:rsid w:val="00093999"/>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qFormat/>
    <w:rsid w:val="00093999"/>
    <w:pPr>
      <w:keepNext/>
      <w:numPr>
        <w:ilvl w:val="4"/>
        <w:numId w:val="1"/>
      </w:numPr>
      <w:jc w:val="both"/>
      <w:outlineLvl w:val="4"/>
    </w:pPr>
    <w:rPr>
      <w:b/>
      <w:bCs/>
      <w:lang w:val="x-none"/>
    </w:rPr>
  </w:style>
  <w:style w:type="paragraph" w:styleId="Heading6">
    <w:name w:val="heading 6"/>
    <w:basedOn w:val="Normal"/>
    <w:next w:val="Normal"/>
    <w:link w:val="Heading6Char"/>
    <w:qFormat/>
    <w:rsid w:val="00093999"/>
    <w:pPr>
      <w:keepNext/>
      <w:numPr>
        <w:ilvl w:val="5"/>
        <w:numId w:val="1"/>
      </w:numPr>
      <w:jc w:val="both"/>
      <w:outlineLvl w:val="5"/>
    </w:pPr>
    <w:rPr>
      <w:b/>
      <w:bCs/>
      <w:sz w:val="28"/>
      <w:lang w:val="x-none"/>
    </w:rPr>
  </w:style>
  <w:style w:type="paragraph" w:styleId="Heading7">
    <w:name w:val="heading 7"/>
    <w:basedOn w:val="Normal"/>
    <w:next w:val="Normal"/>
    <w:link w:val="Heading7Char"/>
    <w:qFormat/>
    <w:rsid w:val="00093999"/>
    <w:pPr>
      <w:numPr>
        <w:ilvl w:val="6"/>
        <w:numId w:val="1"/>
      </w:numPr>
      <w:spacing w:before="240" w:after="60"/>
      <w:jc w:val="both"/>
      <w:outlineLvl w:val="6"/>
    </w:pPr>
    <w:rPr>
      <w:lang w:val="x-none"/>
    </w:rPr>
  </w:style>
  <w:style w:type="paragraph" w:styleId="Heading8">
    <w:name w:val="heading 8"/>
    <w:basedOn w:val="Normal"/>
    <w:next w:val="Normal"/>
    <w:link w:val="Heading8Char"/>
    <w:qFormat/>
    <w:rsid w:val="00093999"/>
    <w:pPr>
      <w:numPr>
        <w:ilvl w:val="7"/>
        <w:numId w:val="1"/>
      </w:numPr>
      <w:spacing w:before="240" w:after="60"/>
      <w:jc w:val="both"/>
      <w:outlineLvl w:val="7"/>
    </w:pPr>
    <w:rPr>
      <w:i/>
      <w:iCs/>
      <w:lang w:val="x-none"/>
    </w:rPr>
  </w:style>
  <w:style w:type="paragraph" w:styleId="Heading9">
    <w:name w:val="heading 9"/>
    <w:basedOn w:val="Normal"/>
    <w:next w:val="Normal"/>
    <w:link w:val="Heading9Char"/>
    <w:qFormat/>
    <w:rsid w:val="00093999"/>
    <w:pPr>
      <w:numPr>
        <w:ilvl w:val="8"/>
        <w:numId w:val="1"/>
      </w:numPr>
      <w:spacing w:before="240" w:after="60"/>
      <w:jc w:val="both"/>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999"/>
    <w:rPr>
      <w:rFonts w:eastAsia="Times New Roman" w:cs="Times New Roman"/>
      <w:bCs/>
      <w:sz w:val="40"/>
      <w:szCs w:val="24"/>
      <w:lang w:val="x-none"/>
    </w:rPr>
  </w:style>
  <w:style w:type="character" w:customStyle="1" w:styleId="Heading2Char">
    <w:name w:val="Heading 2 Char"/>
    <w:basedOn w:val="DefaultParagraphFont"/>
    <w:link w:val="Heading2"/>
    <w:uiPriority w:val="99"/>
    <w:rsid w:val="00093999"/>
    <w:rPr>
      <w:rFonts w:eastAsia="Times New Roman" w:cs="Times New Roman"/>
      <w:b/>
      <w:szCs w:val="24"/>
      <w:lang w:val="x-none"/>
    </w:rPr>
  </w:style>
  <w:style w:type="character" w:customStyle="1" w:styleId="Heading3Char">
    <w:name w:val="Heading 3 Char"/>
    <w:basedOn w:val="DefaultParagraphFont"/>
    <w:link w:val="Heading3"/>
    <w:rsid w:val="00093999"/>
    <w:rPr>
      <w:rFonts w:eastAsia="Times New Roman" w:cs="Times New Roman"/>
      <w:sz w:val="32"/>
      <w:szCs w:val="20"/>
    </w:rPr>
  </w:style>
  <w:style w:type="character" w:customStyle="1" w:styleId="Heading4Char">
    <w:name w:val="Heading 4 Char"/>
    <w:basedOn w:val="DefaultParagraphFont"/>
    <w:link w:val="Heading4"/>
    <w:rsid w:val="00093999"/>
    <w:rPr>
      <w:rFonts w:ascii="Times New Roman Bold" w:eastAsia="Times New Roman" w:hAnsi="Times New Roman Bold" w:cs="Times New Roman"/>
      <w:b/>
      <w:bCs/>
      <w:szCs w:val="24"/>
    </w:rPr>
  </w:style>
  <w:style w:type="character" w:customStyle="1" w:styleId="Heading5Char">
    <w:name w:val="Heading 5 Char"/>
    <w:basedOn w:val="DefaultParagraphFont"/>
    <w:link w:val="Heading5"/>
    <w:rsid w:val="00093999"/>
    <w:rPr>
      <w:rFonts w:eastAsia="Times New Roman" w:cs="Times New Roman"/>
      <w:b/>
      <w:bCs/>
      <w:szCs w:val="24"/>
      <w:lang w:val="x-none"/>
    </w:rPr>
  </w:style>
  <w:style w:type="character" w:customStyle="1" w:styleId="Heading6Char">
    <w:name w:val="Heading 6 Char"/>
    <w:basedOn w:val="DefaultParagraphFont"/>
    <w:link w:val="Heading6"/>
    <w:rsid w:val="00093999"/>
    <w:rPr>
      <w:rFonts w:eastAsia="Times New Roman" w:cs="Times New Roman"/>
      <w:b/>
      <w:bCs/>
      <w:sz w:val="28"/>
      <w:szCs w:val="24"/>
      <w:lang w:val="x-none"/>
    </w:rPr>
  </w:style>
  <w:style w:type="character" w:customStyle="1" w:styleId="Heading7Char">
    <w:name w:val="Heading 7 Char"/>
    <w:basedOn w:val="DefaultParagraphFont"/>
    <w:link w:val="Heading7"/>
    <w:rsid w:val="00093999"/>
    <w:rPr>
      <w:rFonts w:eastAsia="Times New Roman" w:cs="Times New Roman"/>
      <w:szCs w:val="24"/>
      <w:lang w:val="x-none"/>
    </w:rPr>
  </w:style>
  <w:style w:type="character" w:customStyle="1" w:styleId="Heading8Char">
    <w:name w:val="Heading 8 Char"/>
    <w:basedOn w:val="DefaultParagraphFont"/>
    <w:link w:val="Heading8"/>
    <w:rsid w:val="00093999"/>
    <w:rPr>
      <w:rFonts w:eastAsia="Times New Roman" w:cs="Times New Roman"/>
      <w:i/>
      <w:iCs/>
      <w:szCs w:val="24"/>
      <w:lang w:val="x-none"/>
    </w:rPr>
  </w:style>
  <w:style w:type="character" w:customStyle="1" w:styleId="Heading9Char">
    <w:name w:val="Heading 9 Char"/>
    <w:basedOn w:val="DefaultParagraphFont"/>
    <w:link w:val="Heading9"/>
    <w:rsid w:val="00093999"/>
    <w:rPr>
      <w:rFonts w:ascii="Arial" w:eastAsia="Times New Roman" w:hAnsi="Arial" w:cs="Times New Roman"/>
      <w:sz w:val="22"/>
      <w:lang w:val="x-none"/>
    </w:rPr>
  </w:style>
  <w:style w:type="paragraph" w:customStyle="1" w:styleId="naisf">
    <w:name w:val="naisf"/>
    <w:basedOn w:val="Normal"/>
    <w:autoRedefine/>
    <w:rsid w:val="00093999"/>
    <w:pPr>
      <w:spacing w:before="120" w:after="120"/>
      <w:ind w:left="1200" w:right="170" w:firstLine="24"/>
      <w:jc w:val="both"/>
    </w:pPr>
  </w:style>
  <w:style w:type="paragraph" w:customStyle="1" w:styleId="Nolikumiem">
    <w:name w:val="Nolikumiem"/>
    <w:basedOn w:val="Normal"/>
    <w:autoRedefine/>
    <w:rsid w:val="00093999"/>
    <w:pPr>
      <w:tabs>
        <w:tab w:val="num" w:pos="360"/>
      </w:tabs>
      <w:spacing w:before="120"/>
      <w:ind w:left="284" w:hanging="284"/>
      <w:jc w:val="both"/>
    </w:pPr>
  </w:style>
  <w:style w:type="paragraph" w:styleId="BodyText">
    <w:name w:val="Body Text"/>
    <w:basedOn w:val="Normal"/>
    <w:link w:val="BodyTextChar"/>
    <w:rsid w:val="00093999"/>
    <w:pPr>
      <w:jc w:val="both"/>
    </w:pPr>
    <w:rPr>
      <w:b/>
      <w:bCs/>
    </w:rPr>
  </w:style>
  <w:style w:type="character" w:customStyle="1" w:styleId="BodyTextChar">
    <w:name w:val="Body Text Char"/>
    <w:basedOn w:val="DefaultParagraphFont"/>
    <w:link w:val="BodyText"/>
    <w:rsid w:val="00093999"/>
    <w:rPr>
      <w:rFonts w:eastAsia="Times New Roman" w:cs="Times New Roman"/>
      <w:b/>
      <w:bCs/>
      <w:szCs w:val="24"/>
    </w:rPr>
  </w:style>
  <w:style w:type="character" w:customStyle="1" w:styleId="CharChar">
    <w:name w:val="Char Char"/>
    <w:rsid w:val="00093999"/>
    <w:rPr>
      <w:b/>
      <w:sz w:val="24"/>
      <w:lang w:val="lv-LV" w:eastAsia="en-US"/>
    </w:rPr>
  </w:style>
  <w:style w:type="paragraph" w:styleId="BodyText2">
    <w:name w:val="Body Text 2"/>
    <w:basedOn w:val="Normal"/>
    <w:link w:val="BodyText2Char"/>
    <w:rsid w:val="00093999"/>
    <w:pPr>
      <w:jc w:val="both"/>
    </w:pPr>
    <w:rPr>
      <w:i/>
      <w:iCs/>
    </w:rPr>
  </w:style>
  <w:style w:type="character" w:customStyle="1" w:styleId="BodyText2Char">
    <w:name w:val="Body Text 2 Char"/>
    <w:basedOn w:val="DefaultParagraphFont"/>
    <w:link w:val="BodyText2"/>
    <w:rsid w:val="00093999"/>
    <w:rPr>
      <w:rFonts w:eastAsia="Times New Roman" w:cs="Times New Roman"/>
      <w:i/>
      <w:iCs/>
      <w:szCs w:val="24"/>
    </w:rPr>
  </w:style>
  <w:style w:type="paragraph" w:styleId="List">
    <w:name w:val="List"/>
    <w:basedOn w:val="Normal"/>
    <w:rsid w:val="00093999"/>
    <w:pPr>
      <w:tabs>
        <w:tab w:val="num" w:pos="360"/>
      </w:tabs>
      <w:spacing w:before="120"/>
      <w:ind w:left="360" w:hanging="360"/>
      <w:jc w:val="both"/>
    </w:pPr>
    <w:rPr>
      <w:szCs w:val="20"/>
    </w:rPr>
  </w:style>
  <w:style w:type="paragraph" w:styleId="NormalWeb">
    <w:name w:val="Normal (Web)"/>
    <w:basedOn w:val="Normal"/>
    <w:link w:val="NormalWebChar"/>
    <w:rsid w:val="00093999"/>
    <w:pPr>
      <w:spacing w:before="100" w:beforeAutospacing="1" w:after="100" w:afterAutospacing="1"/>
      <w:jc w:val="both"/>
    </w:pPr>
    <w:rPr>
      <w:szCs w:val="20"/>
      <w:lang w:val="en-GB"/>
    </w:rPr>
  </w:style>
  <w:style w:type="character" w:customStyle="1" w:styleId="NormalWebChar">
    <w:name w:val="Normal (Web) Char"/>
    <w:link w:val="NormalWeb"/>
    <w:locked/>
    <w:rsid w:val="00093999"/>
    <w:rPr>
      <w:rFonts w:eastAsia="Times New Roman" w:cs="Times New Roman"/>
      <w:szCs w:val="20"/>
      <w:lang w:val="en-GB"/>
    </w:rPr>
  </w:style>
  <w:style w:type="paragraph" w:styleId="TOC4">
    <w:name w:val="toc 4"/>
    <w:basedOn w:val="Normal"/>
    <w:next w:val="Normal"/>
    <w:autoRedefine/>
    <w:rsid w:val="00093999"/>
    <w:pPr>
      <w:tabs>
        <w:tab w:val="left" w:pos="907"/>
        <w:tab w:val="right" w:leader="dot" w:pos="9062"/>
      </w:tabs>
      <w:ind w:left="482"/>
    </w:pPr>
    <w:rPr>
      <w:szCs w:val="20"/>
    </w:rPr>
  </w:style>
  <w:style w:type="character" w:styleId="Hyperlink">
    <w:name w:val="Hyperlink"/>
    <w:rsid w:val="00093999"/>
    <w:rPr>
      <w:rFonts w:cs="Times New Roman"/>
      <w:color w:val="0000FF"/>
      <w:u w:val="single"/>
    </w:rPr>
  </w:style>
  <w:style w:type="paragraph" w:styleId="TOC3">
    <w:name w:val="toc 3"/>
    <w:basedOn w:val="Normal"/>
    <w:next w:val="Normal"/>
    <w:autoRedefine/>
    <w:rsid w:val="00093999"/>
    <w:pPr>
      <w:ind w:left="238"/>
    </w:pPr>
    <w:rPr>
      <w:szCs w:val="20"/>
    </w:rPr>
  </w:style>
  <w:style w:type="paragraph" w:styleId="BodyText3">
    <w:name w:val="Body Text 3"/>
    <w:basedOn w:val="Normal"/>
    <w:link w:val="BodyText3Char"/>
    <w:rsid w:val="00093999"/>
  </w:style>
  <w:style w:type="character" w:customStyle="1" w:styleId="BodyText3Char">
    <w:name w:val="Body Text 3 Char"/>
    <w:basedOn w:val="DefaultParagraphFont"/>
    <w:link w:val="BodyText3"/>
    <w:rsid w:val="00093999"/>
    <w:rPr>
      <w:rFonts w:eastAsia="Times New Roman" w:cs="Times New Roman"/>
      <w:szCs w:val="24"/>
    </w:rPr>
  </w:style>
  <w:style w:type="paragraph" w:styleId="BodyTextIndent3">
    <w:name w:val="Body Text Indent 3"/>
    <w:basedOn w:val="Normal"/>
    <w:link w:val="BodyTextIndent3Char"/>
    <w:rsid w:val="00093999"/>
    <w:pPr>
      <w:ind w:firstLine="720"/>
      <w:jc w:val="both"/>
    </w:pPr>
  </w:style>
  <w:style w:type="character" w:customStyle="1" w:styleId="BodyTextIndent3Char">
    <w:name w:val="Body Text Indent 3 Char"/>
    <w:basedOn w:val="DefaultParagraphFont"/>
    <w:link w:val="BodyTextIndent3"/>
    <w:rsid w:val="00093999"/>
    <w:rPr>
      <w:rFonts w:eastAsia="Times New Roman" w:cs="Times New Roman"/>
      <w:szCs w:val="24"/>
    </w:rPr>
  </w:style>
  <w:style w:type="character" w:styleId="Strong">
    <w:name w:val="Strong"/>
    <w:qFormat/>
    <w:rsid w:val="00093999"/>
    <w:rPr>
      <w:rFonts w:cs="Times New Roman"/>
      <w:b/>
    </w:rPr>
  </w:style>
  <w:style w:type="character" w:styleId="PageNumber">
    <w:name w:val="page number"/>
    <w:rsid w:val="00093999"/>
    <w:rPr>
      <w:rFonts w:cs="Times New Roman"/>
    </w:rPr>
  </w:style>
  <w:style w:type="paragraph" w:styleId="Footer">
    <w:name w:val="footer"/>
    <w:basedOn w:val="Normal"/>
    <w:link w:val="FooterChar"/>
    <w:uiPriority w:val="99"/>
    <w:rsid w:val="00093999"/>
    <w:pPr>
      <w:tabs>
        <w:tab w:val="center" w:pos="4320"/>
        <w:tab w:val="right" w:pos="8640"/>
      </w:tabs>
      <w:spacing w:before="120"/>
      <w:jc w:val="both"/>
    </w:pPr>
    <w:rPr>
      <w:szCs w:val="20"/>
    </w:rPr>
  </w:style>
  <w:style w:type="character" w:customStyle="1" w:styleId="FooterChar">
    <w:name w:val="Footer Char"/>
    <w:basedOn w:val="DefaultParagraphFont"/>
    <w:link w:val="Footer"/>
    <w:uiPriority w:val="99"/>
    <w:rsid w:val="00093999"/>
    <w:rPr>
      <w:rFonts w:eastAsia="Times New Roman" w:cs="Times New Roman"/>
      <w:szCs w:val="20"/>
    </w:rPr>
  </w:style>
  <w:style w:type="paragraph" w:styleId="Header">
    <w:name w:val="header"/>
    <w:basedOn w:val="Normal"/>
    <w:link w:val="HeaderChar"/>
    <w:rsid w:val="00093999"/>
    <w:pPr>
      <w:tabs>
        <w:tab w:val="center" w:pos="4153"/>
        <w:tab w:val="right" w:pos="8306"/>
      </w:tabs>
    </w:pPr>
  </w:style>
  <w:style w:type="character" w:customStyle="1" w:styleId="HeaderChar">
    <w:name w:val="Header Char"/>
    <w:basedOn w:val="DefaultParagraphFont"/>
    <w:link w:val="Header"/>
    <w:rsid w:val="00093999"/>
    <w:rPr>
      <w:rFonts w:eastAsia="Times New Roman" w:cs="Times New Roman"/>
      <w:szCs w:val="24"/>
    </w:rPr>
  </w:style>
  <w:style w:type="character" w:styleId="Emphasis">
    <w:name w:val="Emphasis"/>
    <w:uiPriority w:val="20"/>
    <w:qFormat/>
    <w:rsid w:val="00093999"/>
    <w:rPr>
      <w:rFonts w:cs="Times New Roman"/>
      <w:i/>
    </w:rPr>
  </w:style>
  <w:style w:type="paragraph" w:styleId="BodyTextIndent2">
    <w:name w:val="Body Text Indent 2"/>
    <w:basedOn w:val="Normal"/>
    <w:link w:val="BodyTextIndent2Char"/>
    <w:rsid w:val="00093999"/>
    <w:pPr>
      <w:spacing w:after="120" w:line="480" w:lineRule="auto"/>
      <w:ind w:left="283"/>
    </w:pPr>
  </w:style>
  <w:style w:type="character" w:customStyle="1" w:styleId="BodyTextIndent2Char">
    <w:name w:val="Body Text Indent 2 Char"/>
    <w:basedOn w:val="DefaultParagraphFont"/>
    <w:link w:val="BodyTextIndent2"/>
    <w:rsid w:val="00093999"/>
    <w:rPr>
      <w:rFonts w:eastAsia="Times New Roman" w:cs="Times New Roman"/>
      <w:szCs w:val="24"/>
    </w:rPr>
  </w:style>
  <w:style w:type="paragraph" w:styleId="TOC2">
    <w:name w:val="toc 2"/>
    <w:basedOn w:val="Normal"/>
    <w:next w:val="Normal"/>
    <w:autoRedefine/>
    <w:rsid w:val="00093999"/>
    <w:pPr>
      <w:tabs>
        <w:tab w:val="left" w:pos="425"/>
        <w:tab w:val="right" w:leader="dot" w:pos="9062"/>
      </w:tabs>
    </w:pPr>
    <w:rPr>
      <w:bCs/>
      <w:szCs w:val="20"/>
    </w:rPr>
  </w:style>
  <w:style w:type="paragraph" w:customStyle="1" w:styleId="Style3">
    <w:name w:val="Style3"/>
    <w:basedOn w:val="Normal"/>
    <w:rsid w:val="00093999"/>
    <w:pPr>
      <w:spacing w:before="240" w:after="240"/>
      <w:ind w:left="720"/>
    </w:pPr>
    <w:rPr>
      <w:b/>
      <w:sz w:val="28"/>
    </w:rPr>
  </w:style>
  <w:style w:type="paragraph" w:customStyle="1" w:styleId="Style4">
    <w:name w:val="Style4"/>
    <w:basedOn w:val="Normal"/>
    <w:next w:val="Style3"/>
    <w:autoRedefine/>
    <w:rsid w:val="00093999"/>
    <w:pPr>
      <w:spacing w:before="240" w:after="240"/>
      <w:ind w:left="720"/>
    </w:pPr>
    <w:rPr>
      <w:b/>
      <w:sz w:val="28"/>
    </w:rPr>
  </w:style>
  <w:style w:type="paragraph" w:customStyle="1" w:styleId="Style5">
    <w:name w:val="Style5"/>
    <w:basedOn w:val="Heading3"/>
    <w:next w:val="Normal"/>
    <w:autoRedefine/>
    <w:rsid w:val="00093999"/>
    <w:pPr>
      <w:spacing w:before="360" w:after="240"/>
      <w:ind w:left="720"/>
    </w:pPr>
    <w:rPr>
      <w:b/>
    </w:rPr>
  </w:style>
  <w:style w:type="character" w:customStyle="1" w:styleId="Heading31">
    <w:name w:val="Heading 31"/>
    <w:rsid w:val="00093999"/>
    <w:rPr>
      <w:rFonts w:ascii="Times New Roman Bold" w:hAnsi="Times New Roman Bold"/>
      <w:b/>
      <w:sz w:val="24"/>
    </w:rPr>
  </w:style>
  <w:style w:type="paragraph" w:customStyle="1" w:styleId="Style6">
    <w:name w:val="Style6"/>
    <w:basedOn w:val="Heading3"/>
    <w:rsid w:val="00093999"/>
    <w:rPr>
      <w:rFonts w:ascii="Times New Roman Bold" w:hAnsi="Times New Roman Bold"/>
      <w:b/>
      <w:sz w:val="24"/>
      <w:szCs w:val="24"/>
    </w:rPr>
  </w:style>
  <w:style w:type="paragraph" w:styleId="TOC1">
    <w:name w:val="toc 1"/>
    <w:basedOn w:val="Normal"/>
    <w:next w:val="Normal"/>
    <w:autoRedefine/>
    <w:rsid w:val="00093999"/>
    <w:pPr>
      <w:tabs>
        <w:tab w:val="right" w:pos="425"/>
        <w:tab w:val="right" w:leader="dot" w:pos="9062"/>
      </w:tabs>
      <w:spacing w:before="120" w:after="120"/>
    </w:pPr>
    <w:rPr>
      <w:b/>
      <w:bCs/>
      <w:caps/>
      <w:noProof/>
      <w:sz w:val="26"/>
    </w:rPr>
  </w:style>
  <w:style w:type="paragraph" w:customStyle="1" w:styleId="Style7">
    <w:name w:val="Style7"/>
    <w:basedOn w:val="Heading3"/>
    <w:next w:val="Style5"/>
    <w:autoRedefine/>
    <w:rsid w:val="00093999"/>
    <w:rPr>
      <w:b/>
      <w:sz w:val="24"/>
    </w:rPr>
  </w:style>
  <w:style w:type="paragraph" w:customStyle="1" w:styleId="Style8">
    <w:name w:val="Style8"/>
    <w:basedOn w:val="Heading2"/>
    <w:rsid w:val="00093999"/>
    <w:rPr>
      <w:b w:val="0"/>
    </w:rPr>
  </w:style>
  <w:style w:type="paragraph" w:styleId="BalloonText">
    <w:name w:val="Balloon Text"/>
    <w:basedOn w:val="Normal"/>
    <w:link w:val="BalloonTextChar"/>
    <w:semiHidden/>
    <w:rsid w:val="00093999"/>
    <w:rPr>
      <w:rFonts w:ascii="Tahoma" w:hAnsi="Tahoma" w:cs="Tahoma"/>
      <w:sz w:val="16"/>
      <w:szCs w:val="16"/>
    </w:rPr>
  </w:style>
  <w:style w:type="character" w:customStyle="1" w:styleId="BalloonTextChar">
    <w:name w:val="Balloon Text Char"/>
    <w:basedOn w:val="DefaultParagraphFont"/>
    <w:link w:val="BalloonText"/>
    <w:semiHidden/>
    <w:rsid w:val="00093999"/>
    <w:rPr>
      <w:rFonts w:ascii="Tahoma" w:eastAsia="Times New Roman" w:hAnsi="Tahoma" w:cs="Tahoma"/>
      <w:sz w:val="16"/>
      <w:szCs w:val="16"/>
    </w:rPr>
  </w:style>
  <w:style w:type="paragraph" w:styleId="FootnoteText">
    <w:name w:val="footnote text"/>
    <w:basedOn w:val="Normal"/>
    <w:link w:val="FootnoteTextChar"/>
    <w:semiHidden/>
    <w:rsid w:val="00093999"/>
    <w:rPr>
      <w:sz w:val="20"/>
      <w:szCs w:val="20"/>
      <w:lang w:val="en-US"/>
    </w:rPr>
  </w:style>
  <w:style w:type="character" w:customStyle="1" w:styleId="FootnoteTextChar">
    <w:name w:val="Footnote Text Char"/>
    <w:basedOn w:val="DefaultParagraphFont"/>
    <w:link w:val="FootnoteText"/>
    <w:semiHidden/>
    <w:rsid w:val="00093999"/>
    <w:rPr>
      <w:rFonts w:eastAsia="Times New Roman" w:cs="Times New Roman"/>
      <w:sz w:val="20"/>
      <w:szCs w:val="20"/>
      <w:lang w:val="en-US"/>
    </w:rPr>
  </w:style>
  <w:style w:type="paragraph" w:customStyle="1" w:styleId="Normalnumbered">
    <w:name w:val="Normal_numbered"/>
    <w:basedOn w:val="Normal"/>
    <w:next w:val="Normal"/>
    <w:autoRedefine/>
    <w:rsid w:val="00093999"/>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rsid w:val="00093999"/>
    <w:rPr>
      <w:rFonts w:ascii="Times New Roman Bold" w:hAnsi="Times New Roman Bold"/>
      <w:b/>
      <w:sz w:val="24"/>
      <w:lang w:val="lv-LV" w:eastAsia="en-US"/>
    </w:rPr>
  </w:style>
  <w:style w:type="paragraph" w:styleId="CommentText">
    <w:name w:val="annotation text"/>
    <w:basedOn w:val="Normal"/>
    <w:link w:val="CommentTextChar"/>
    <w:semiHidden/>
    <w:rsid w:val="00093999"/>
    <w:rPr>
      <w:sz w:val="20"/>
      <w:szCs w:val="20"/>
    </w:rPr>
  </w:style>
  <w:style w:type="character" w:customStyle="1" w:styleId="CommentTextChar">
    <w:name w:val="Comment Text Char"/>
    <w:basedOn w:val="DefaultParagraphFont"/>
    <w:link w:val="CommentText"/>
    <w:semiHidden/>
    <w:rsid w:val="00093999"/>
    <w:rPr>
      <w:rFonts w:eastAsia="Times New Roman" w:cs="Times New Roman"/>
      <w:sz w:val="20"/>
      <w:szCs w:val="20"/>
    </w:rPr>
  </w:style>
  <w:style w:type="paragraph" w:styleId="CommentSubject">
    <w:name w:val="annotation subject"/>
    <w:basedOn w:val="CommentText"/>
    <w:next w:val="CommentText"/>
    <w:link w:val="CommentSubjectChar"/>
    <w:semiHidden/>
    <w:rsid w:val="00093999"/>
    <w:rPr>
      <w:b/>
      <w:bCs/>
    </w:rPr>
  </w:style>
  <w:style w:type="character" w:customStyle="1" w:styleId="CommentSubjectChar">
    <w:name w:val="Comment Subject Char"/>
    <w:basedOn w:val="CommentTextChar"/>
    <w:link w:val="CommentSubject"/>
    <w:semiHidden/>
    <w:rsid w:val="00093999"/>
    <w:rPr>
      <w:rFonts w:eastAsia="Times New Roman" w:cs="Times New Roman"/>
      <w:b/>
      <w:bCs/>
      <w:sz w:val="20"/>
      <w:szCs w:val="20"/>
    </w:rPr>
  </w:style>
  <w:style w:type="character" w:styleId="FollowedHyperlink">
    <w:name w:val="FollowedHyperlink"/>
    <w:rsid w:val="00093999"/>
    <w:rPr>
      <w:rFonts w:cs="Times New Roman"/>
      <w:color w:val="800080"/>
      <w:u w:val="single"/>
    </w:rPr>
  </w:style>
  <w:style w:type="paragraph" w:styleId="ListParagraph">
    <w:name w:val="List Paragraph"/>
    <w:basedOn w:val="Normal"/>
    <w:uiPriority w:val="34"/>
    <w:qFormat/>
    <w:rsid w:val="00093999"/>
    <w:pPr>
      <w:ind w:left="720"/>
      <w:contextualSpacing/>
    </w:pPr>
  </w:style>
  <w:style w:type="paragraph" w:styleId="NoSpacing">
    <w:name w:val="No Spacing"/>
    <w:uiPriority w:val="1"/>
    <w:qFormat/>
    <w:rsid w:val="00093999"/>
    <w:pPr>
      <w:ind w:left="357" w:hanging="357"/>
      <w:jc w:val="center"/>
    </w:pPr>
    <w:rPr>
      <w:rFonts w:eastAsia="Times New Roman" w:cs="Times New Roman"/>
      <w:szCs w:val="24"/>
    </w:rPr>
  </w:style>
  <w:style w:type="table" w:styleId="TableGrid">
    <w:name w:val="Table Grid"/>
    <w:basedOn w:val="TableNormal"/>
    <w:uiPriority w:val="39"/>
    <w:rsid w:val="00093999"/>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93999"/>
    <w:rPr>
      <w:vertAlign w:val="superscript"/>
    </w:rPr>
  </w:style>
  <w:style w:type="paragraph" w:customStyle="1" w:styleId="Rindkopa">
    <w:name w:val="Rindkopa"/>
    <w:basedOn w:val="Normal"/>
    <w:rsid w:val="00093999"/>
    <w:pPr>
      <w:suppressAutoHyphens/>
      <w:spacing w:line="100" w:lineRule="atLeast"/>
      <w:ind w:left="851"/>
      <w:jc w:val="both"/>
    </w:pPr>
    <w:rPr>
      <w:rFonts w:ascii="Arial" w:hAnsi="Arial" w:cs="Arial"/>
      <w:kern w:val="22"/>
      <w:sz w:val="20"/>
      <w:szCs w:val="20"/>
      <w:lang w:eastAsia="ar-SA"/>
    </w:rPr>
  </w:style>
  <w:style w:type="character" w:customStyle="1" w:styleId="Heading32">
    <w:name w:val="Heading 32"/>
    <w:rsid w:val="00093999"/>
    <w:rPr>
      <w:rFonts w:ascii="Times New Roman Bold" w:hAnsi="Times New Roman Bold"/>
      <w:b/>
      <w:bCs/>
      <w:sz w:val="24"/>
    </w:rPr>
  </w:style>
  <w:style w:type="paragraph" w:styleId="BodyTextIndent">
    <w:name w:val="Body Text Indent"/>
    <w:basedOn w:val="Normal"/>
    <w:link w:val="BodyTextIndentChar"/>
    <w:rsid w:val="00093999"/>
    <w:pPr>
      <w:spacing w:after="120"/>
      <w:ind w:left="283"/>
    </w:pPr>
    <w:rPr>
      <w:lang w:val="x-none"/>
    </w:rPr>
  </w:style>
  <w:style w:type="character" w:customStyle="1" w:styleId="BodyTextIndentChar">
    <w:name w:val="Body Text Indent Char"/>
    <w:basedOn w:val="DefaultParagraphFont"/>
    <w:link w:val="BodyTextIndent"/>
    <w:rsid w:val="00093999"/>
    <w:rPr>
      <w:rFonts w:eastAsia="Times New Roman" w:cs="Times New Roman"/>
      <w:szCs w:val="24"/>
      <w:lang w:val="x-none"/>
    </w:rPr>
  </w:style>
  <w:style w:type="paragraph" w:styleId="Title">
    <w:name w:val="Title"/>
    <w:basedOn w:val="Normal"/>
    <w:next w:val="Subtitle"/>
    <w:link w:val="TitleChar"/>
    <w:qFormat/>
    <w:rsid w:val="00093999"/>
    <w:pPr>
      <w:widowControl w:val="0"/>
      <w:tabs>
        <w:tab w:val="left" w:pos="-720"/>
      </w:tabs>
      <w:suppressAutoHyphens/>
    </w:pPr>
    <w:rPr>
      <w:b/>
      <w:sz w:val="48"/>
      <w:szCs w:val="20"/>
      <w:lang w:val="en-US" w:eastAsia="ar-SA"/>
    </w:rPr>
  </w:style>
  <w:style w:type="character" w:customStyle="1" w:styleId="TitleChar">
    <w:name w:val="Title Char"/>
    <w:basedOn w:val="DefaultParagraphFont"/>
    <w:link w:val="Title"/>
    <w:rsid w:val="00093999"/>
    <w:rPr>
      <w:rFonts w:eastAsia="Times New Roman" w:cs="Times New Roman"/>
      <w:b/>
      <w:sz w:val="48"/>
      <w:szCs w:val="20"/>
      <w:lang w:val="en-US" w:eastAsia="ar-SA"/>
    </w:rPr>
  </w:style>
  <w:style w:type="paragraph" w:styleId="Subtitle">
    <w:name w:val="Subtitle"/>
    <w:basedOn w:val="Normal"/>
    <w:next w:val="Normal"/>
    <w:link w:val="SubtitleChar"/>
    <w:qFormat/>
    <w:rsid w:val="00093999"/>
    <w:pPr>
      <w:spacing w:after="60"/>
      <w:outlineLvl w:val="1"/>
    </w:pPr>
    <w:rPr>
      <w:rFonts w:ascii="Cambria" w:hAnsi="Cambria"/>
      <w:lang w:val="x-none"/>
    </w:rPr>
  </w:style>
  <w:style w:type="character" w:customStyle="1" w:styleId="SubtitleChar">
    <w:name w:val="Subtitle Char"/>
    <w:basedOn w:val="DefaultParagraphFont"/>
    <w:link w:val="Subtitle"/>
    <w:rsid w:val="00093999"/>
    <w:rPr>
      <w:rFonts w:ascii="Cambria" w:eastAsia="Times New Roman" w:hAnsi="Cambria" w:cs="Times New Roman"/>
      <w:szCs w:val="24"/>
      <w:lang w:val="x-none"/>
    </w:rPr>
  </w:style>
  <w:style w:type="character" w:customStyle="1" w:styleId="Heading30">
    <w:name w:val="Heading #3_"/>
    <w:link w:val="Heading33"/>
    <w:rsid w:val="00093999"/>
    <w:rPr>
      <w:b/>
      <w:bCs/>
      <w:sz w:val="22"/>
      <w:shd w:val="clear" w:color="auto" w:fill="FFFFFF"/>
    </w:rPr>
  </w:style>
  <w:style w:type="paragraph" w:customStyle="1" w:styleId="Heading33">
    <w:name w:val="Heading #3"/>
    <w:basedOn w:val="Normal"/>
    <w:link w:val="Heading30"/>
    <w:rsid w:val="00093999"/>
    <w:pPr>
      <w:widowControl w:val="0"/>
      <w:shd w:val="clear" w:color="auto" w:fill="FFFFFF"/>
      <w:spacing w:after="60" w:line="0" w:lineRule="atLeast"/>
      <w:ind w:hanging="700"/>
      <w:jc w:val="both"/>
      <w:outlineLvl w:val="2"/>
    </w:pPr>
    <w:rPr>
      <w:rFonts w:eastAsiaTheme="minorHAnsi" w:cstheme="minorBidi"/>
      <w:b/>
      <w:bCs/>
      <w:sz w:val="22"/>
      <w:szCs w:val="22"/>
    </w:rPr>
  </w:style>
  <w:style w:type="character" w:customStyle="1" w:styleId="Bodytext0">
    <w:name w:val="Body text_"/>
    <w:link w:val="BodyText6"/>
    <w:rsid w:val="00093999"/>
    <w:rPr>
      <w:sz w:val="22"/>
      <w:shd w:val="clear" w:color="auto" w:fill="FFFFFF"/>
    </w:rPr>
  </w:style>
  <w:style w:type="character" w:customStyle="1" w:styleId="Bodytext20">
    <w:name w:val="Body text (2)_"/>
    <w:link w:val="Bodytext21"/>
    <w:rsid w:val="00093999"/>
    <w:rPr>
      <w:b/>
      <w:bCs/>
      <w:sz w:val="22"/>
      <w:shd w:val="clear" w:color="auto" w:fill="FFFFFF"/>
    </w:rPr>
  </w:style>
  <w:style w:type="character" w:customStyle="1" w:styleId="BodytextBold">
    <w:name w:val="Body text + Bold"/>
    <w:rsid w:val="00093999"/>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paragraph" w:customStyle="1" w:styleId="BodyText6">
    <w:name w:val="Body Text6"/>
    <w:basedOn w:val="Normal"/>
    <w:link w:val="Bodytext0"/>
    <w:rsid w:val="00093999"/>
    <w:pPr>
      <w:widowControl w:val="0"/>
      <w:shd w:val="clear" w:color="auto" w:fill="FFFFFF"/>
      <w:spacing w:after="3540" w:line="274" w:lineRule="exact"/>
      <w:ind w:hanging="860"/>
      <w:jc w:val="right"/>
    </w:pPr>
    <w:rPr>
      <w:rFonts w:eastAsiaTheme="minorHAnsi" w:cstheme="minorBidi"/>
      <w:sz w:val="22"/>
      <w:szCs w:val="22"/>
    </w:rPr>
  </w:style>
  <w:style w:type="paragraph" w:customStyle="1" w:styleId="Bodytext21">
    <w:name w:val="Body text (2)"/>
    <w:basedOn w:val="Normal"/>
    <w:link w:val="Bodytext20"/>
    <w:rsid w:val="00093999"/>
    <w:pPr>
      <w:widowControl w:val="0"/>
      <w:shd w:val="clear" w:color="auto" w:fill="FFFFFF"/>
      <w:spacing w:line="274" w:lineRule="exact"/>
      <w:ind w:hanging="800"/>
    </w:pPr>
    <w:rPr>
      <w:rFonts w:eastAsiaTheme="minorHAnsi" w:cstheme="minorBidi"/>
      <w:b/>
      <w:bCs/>
      <w:sz w:val="22"/>
      <w:szCs w:val="22"/>
    </w:rPr>
  </w:style>
  <w:style w:type="character" w:customStyle="1" w:styleId="Bodytext3NotItalic">
    <w:name w:val="Body text (3) + Not Italic"/>
    <w:rsid w:val="00093999"/>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7ptSpacing0pt">
    <w:name w:val="Body text + 7 pt;Spacing 0 pt"/>
    <w:rsid w:val="00093999"/>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lv-LV" w:eastAsia="lv-LV" w:bidi="lv-LV"/>
    </w:rPr>
  </w:style>
  <w:style w:type="character" w:customStyle="1" w:styleId="BodytextItalic">
    <w:name w:val="Body text + Italic"/>
    <w:rsid w:val="0009399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v-LV" w:eastAsia="lv-LV" w:bidi="lv-LV"/>
    </w:rPr>
  </w:style>
  <w:style w:type="character" w:customStyle="1" w:styleId="Bodytext30">
    <w:name w:val="Body text (3)_"/>
    <w:link w:val="Bodytext31"/>
    <w:rsid w:val="00093999"/>
    <w:rPr>
      <w:i/>
      <w:iCs/>
      <w:sz w:val="22"/>
      <w:shd w:val="clear" w:color="auto" w:fill="FFFFFF"/>
    </w:rPr>
  </w:style>
  <w:style w:type="paragraph" w:customStyle="1" w:styleId="Bodytext31">
    <w:name w:val="Body text (3)"/>
    <w:basedOn w:val="Normal"/>
    <w:link w:val="Bodytext30"/>
    <w:rsid w:val="00093999"/>
    <w:pPr>
      <w:widowControl w:val="0"/>
      <w:shd w:val="clear" w:color="auto" w:fill="FFFFFF"/>
      <w:spacing w:before="60" w:after="240" w:line="0" w:lineRule="atLeast"/>
      <w:ind w:hanging="860"/>
      <w:jc w:val="both"/>
    </w:pPr>
    <w:rPr>
      <w:rFonts w:eastAsiaTheme="minorHAnsi" w:cstheme="minorBidi"/>
      <w:i/>
      <w:iCs/>
      <w:sz w:val="22"/>
      <w:szCs w:val="22"/>
    </w:rPr>
  </w:style>
  <w:style w:type="character" w:customStyle="1" w:styleId="Bodytext8ptBold">
    <w:name w:val="Body text + 8 pt;Bold"/>
    <w:rsid w:val="0009399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lv-LV" w:eastAsia="lv-LV" w:bidi="lv-LV"/>
    </w:rPr>
  </w:style>
  <w:style w:type="character" w:customStyle="1" w:styleId="BodyText4">
    <w:name w:val="Body Text4"/>
    <w:rsid w:val="0009399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Tablecaption">
    <w:name w:val="Table caption_"/>
    <w:link w:val="Tablecaption0"/>
    <w:rsid w:val="00093999"/>
    <w:rPr>
      <w:sz w:val="22"/>
      <w:shd w:val="clear" w:color="auto" w:fill="FFFFFF"/>
    </w:rPr>
  </w:style>
  <w:style w:type="paragraph" w:customStyle="1" w:styleId="Tablecaption0">
    <w:name w:val="Table caption"/>
    <w:basedOn w:val="Normal"/>
    <w:link w:val="Tablecaption"/>
    <w:rsid w:val="00093999"/>
    <w:pPr>
      <w:widowControl w:val="0"/>
      <w:shd w:val="clear" w:color="auto" w:fill="FFFFFF"/>
      <w:spacing w:line="274" w:lineRule="exact"/>
      <w:jc w:val="both"/>
    </w:pPr>
    <w:rPr>
      <w:rFonts w:eastAsiaTheme="minorHAnsi" w:cstheme="minorBidi"/>
      <w:sz w:val="22"/>
      <w:szCs w:val="22"/>
    </w:rPr>
  </w:style>
  <w:style w:type="character" w:customStyle="1" w:styleId="Tablecaption3">
    <w:name w:val="Table caption (3)"/>
    <w:rsid w:val="00093999"/>
    <w:rPr>
      <w:rFonts w:ascii="Times New Roman" w:eastAsia="Times New Roman" w:hAnsi="Times New Roman" w:cs="Times New Roman"/>
      <w:b/>
      <w:bCs/>
      <w:i w:val="0"/>
      <w:iCs w:val="0"/>
      <w:smallCaps w:val="0"/>
      <w:strike w:val="0"/>
      <w:color w:val="000000"/>
      <w:spacing w:val="0"/>
      <w:w w:val="100"/>
      <w:position w:val="0"/>
      <w:sz w:val="16"/>
      <w:szCs w:val="16"/>
      <w:u w:val="single"/>
      <w:lang w:val="lv-LV" w:eastAsia="lv-LV" w:bidi="lv-LV"/>
    </w:rPr>
  </w:style>
  <w:style w:type="character" w:customStyle="1" w:styleId="Bodytext2Italic">
    <w:name w:val="Body text (2) + Italic"/>
    <w:rsid w:val="0009399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v-LV" w:eastAsia="lv-LV" w:bidi="lv-LV"/>
    </w:rPr>
  </w:style>
  <w:style w:type="character" w:customStyle="1" w:styleId="Bodytext3BoldNotItalic">
    <w:name w:val="Body text (3) + Bold;Not Italic"/>
    <w:rsid w:val="0009399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jekabpils.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pa@jekabpils.lv"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aiba.stalidzane@jkp.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kabpils.lv" TargetMode="External"/><Relationship Id="rId5" Type="http://schemas.openxmlformats.org/officeDocument/2006/relationships/footnotes" Target="footnotes.xml"/><Relationship Id="rId15" Type="http://schemas.openxmlformats.org/officeDocument/2006/relationships/hyperlink" Target="mailto:baiba.stalidzane@jkp.lv" TargetMode="External"/><Relationship Id="rId10" Type="http://schemas.openxmlformats.org/officeDocument/2006/relationships/hyperlink" Target="http://www.jekabpils.lv/lv/pasvaldiba/oficialie-pazinojumi/iepirkumi" TargetMode="External"/><Relationship Id="rId4" Type="http://schemas.openxmlformats.org/officeDocument/2006/relationships/webSettings" Target="webSettings.xml"/><Relationship Id="rId9" Type="http://schemas.openxmlformats.org/officeDocument/2006/relationships/hyperlink" Target="http://www.jekabpils.lv/lv/pasvaldiba/oficialie-pazinojumi/iepirkumi"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31</Pages>
  <Words>48133</Words>
  <Characters>27436</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23</cp:revision>
  <dcterms:created xsi:type="dcterms:W3CDTF">2016-10-06T08:33:00Z</dcterms:created>
  <dcterms:modified xsi:type="dcterms:W3CDTF">2016-10-10T11:41:00Z</dcterms:modified>
</cp:coreProperties>
</file>