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457CD1B8"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2C1D0FB2"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3E4B1F77" w:rsidR="0079017F" w:rsidRPr="00DE3991" w:rsidRDefault="007904DA" w:rsidP="0079017F">
      <w:pPr>
        <w:tabs>
          <w:tab w:val="right" w:pos="9356"/>
        </w:tabs>
        <w:snapToGrid w:val="0"/>
        <w:jc w:val="right"/>
        <w:rPr>
          <w:rFonts w:cs="Tahoma"/>
          <w:bCs/>
          <w:color w:val="0070C0"/>
        </w:rPr>
      </w:pPr>
      <w:r>
        <w:rPr>
          <w:rFonts w:cs="Tahoma"/>
          <w:bCs/>
          <w:noProof/>
        </w:rPr>
        <w:t>0</w:t>
      </w:r>
      <w:r w:rsidR="009E39B2">
        <w:rPr>
          <w:rFonts w:cs="Tahoma"/>
          <w:bCs/>
          <w:noProof/>
        </w:rPr>
        <w:t>7</w:t>
      </w:r>
      <w:r w:rsidR="00BA79D6">
        <w:rPr>
          <w:rFonts w:cs="Tahoma"/>
          <w:bCs/>
          <w:noProof/>
        </w:rPr>
        <w:t>.</w:t>
      </w:r>
      <w:r w:rsidR="009E39B2">
        <w:rPr>
          <w:rFonts w:cs="Tahoma"/>
          <w:bCs/>
          <w:noProof/>
        </w:rPr>
        <w:t>11</w:t>
      </w:r>
      <w:r w:rsidR="0079017F" w:rsidRPr="00F67DBB">
        <w:rPr>
          <w:rFonts w:cs="Tahoma"/>
          <w:bCs/>
          <w:noProof/>
        </w:rPr>
        <w:t>.202</w:t>
      </w:r>
      <w:r w:rsidR="0079017F">
        <w:rPr>
          <w:rFonts w:cs="Tahoma"/>
          <w:bCs/>
          <w:noProof/>
        </w:rPr>
        <w:t>5</w:t>
      </w:r>
      <w:r w:rsidR="0079017F" w:rsidRPr="00F67DBB">
        <w:rPr>
          <w:rFonts w:eastAsia="Lucida Sans Unicode"/>
        </w:rPr>
        <w:t xml:space="preserve">. lēmumu </w:t>
      </w:r>
      <w:r w:rsidR="0079017F" w:rsidRPr="00F67DBB">
        <w:rPr>
          <w:rFonts w:cs="Tahoma"/>
          <w:bCs/>
        </w:rPr>
        <w:t xml:space="preserve">Nr. </w:t>
      </w:r>
      <w:r w:rsidR="009E39B2" w:rsidRPr="0016258D">
        <w:rPr>
          <w:rFonts w:cs="Tahoma"/>
          <w:bCs/>
          <w:noProof/>
        </w:rPr>
        <w:t>1-40/25/243</w:t>
      </w:r>
    </w:p>
    <w:p w14:paraId="14AD42E0" w14:textId="77777777" w:rsidR="0079017F" w:rsidRDefault="0079017F" w:rsidP="0079017F">
      <w:pPr>
        <w:jc w:val="center"/>
        <w:rPr>
          <w:b/>
          <w:lang w:eastAsia="zh-CN"/>
        </w:rPr>
      </w:pPr>
    </w:p>
    <w:p w14:paraId="4A4C792A" w14:textId="77C7E6C0" w:rsidR="0079017F" w:rsidRPr="004F36A8" w:rsidRDefault="0079017F" w:rsidP="0079017F">
      <w:pPr>
        <w:jc w:val="center"/>
        <w:rPr>
          <w:b/>
          <w:lang w:eastAsia="zh-CN"/>
        </w:rPr>
      </w:pPr>
      <w:r w:rsidRPr="004F36A8">
        <w:rPr>
          <w:b/>
          <w:lang w:eastAsia="zh-CN"/>
        </w:rPr>
        <w:t xml:space="preserve">Nekustamā īpašuma ar kadastra numuru </w:t>
      </w:r>
      <w:r w:rsidR="000A34D4" w:rsidRPr="006F443C">
        <w:rPr>
          <w:b/>
          <w:lang w:eastAsia="zh-CN"/>
        </w:rPr>
        <w:t>5601 002 1422, Sakas iela 16</w:t>
      </w:r>
      <w:r w:rsidR="004014AE" w:rsidRPr="00905514">
        <w:rPr>
          <w:b/>
          <w:lang w:eastAsia="zh-CN"/>
        </w:rPr>
        <w:t>, Jēkabpils, Jēkabpils novads</w:t>
      </w:r>
      <w:r w:rsidRPr="004F36A8">
        <w:rPr>
          <w:b/>
          <w:lang w:eastAsia="zh-CN"/>
        </w:rPr>
        <w:t xml:space="preserve">, </w:t>
      </w:r>
      <w:r w:rsidR="00E06451">
        <w:rPr>
          <w:b/>
          <w:lang w:eastAsia="zh-CN"/>
        </w:rPr>
        <w:t>trešās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3A478A6D"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sidR="000A34D4" w:rsidRPr="002C1694">
        <w:rPr>
          <w:b/>
          <w:bCs/>
          <w:color w:val="000000" w:themeColor="text1"/>
          <w:lang w:eastAsia="zh-CN"/>
        </w:rPr>
        <w:t>5601 002 1422, Sakas iela 16, Jēkabpils</w:t>
      </w:r>
      <w:r w:rsidRPr="009A214F">
        <w:rPr>
          <w:b/>
          <w:bCs/>
          <w:color w:val="000000" w:themeColor="text1"/>
          <w:lang w:eastAsia="zh-CN"/>
        </w:rPr>
        <w:t xml:space="preserve">, Jēkabpils novads (turpmāk – </w:t>
      </w:r>
      <w:r w:rsidRPr="009A214F">
        <w:rPr>
          <w:b/>
          <w:bCs/>
          <w:lang w:eastAsia="zh-CN"/>
        </w:rPr>
        <w:t>Nekustamais īpašums)</w:t>
      </w:r>
      <w:r w:rsidRPr="004E3C76">
        <w:rPr>
          <w:lang w:eastAsia="zh-CN"/>
        </w:rPr>
        <w:t xml:space="preserve">, pārdošana </w:t>
      </w:r>
      <w:r w:rsidR="00E06451">
        <w:rPr>
          <w:lang w:eastAsia="zh-CN"/>
        </w:rPr>
        <w:t>trešajā</w:t>
      </w:r>
      <w:r w:rsidRPr="004E3C76">
        <w:rPr>
          <w:lang w:eastAsia="zh-CN"/>
        </w:rPr>
        <w:t xml:space="preserve"> izsolē. Izsole tiek organizēta saskaņā ar Publiskas personas mantas atsavināšanas likumu, </w:t>
      </w:r>
      <w:r w:rsidR="004014AE" w:rsidRPr="00905514">
        <w:rPr>
          <w:lang w:eastAsia="zh-CN"/>
        </w:rPr>
        <w:t xml:space="preserve">Jēkabpils novada domes </w:t>
      </w:r>
      <w:r w:rsidR="000A34D4" w:rsidRPr="006F443C">
        <w:rPr>
          <w:rFonts w:cs="Tahoma"/>
          <w:bCs/>
          <w:szCs w:val="22"/>
        </w:rPr>
        <w:t>27.02.2025. lēmumu Nr.123 “Par nekustamā īpašuma atsavināšanu</w:t>
      </w:r>
      <w:r w:rsidR="00137D7E"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77434FE" w14:textId="77777777" w:rsidR="00D72023" w:rsidRPr="00D72023" w:rsidRDefault="0079017F" w:rsidP="00D72023">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7D14C7C1" w14:textId="08E9694F" w:rsidR="00137D7E" w:rsidRPr="00D72023" w:rsidRDefault="0079017F" w:rsidP="00137D7E">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137D7E">
        <w:rPr>
          <w:color w:val="000000" w:themeColor="text1"/>
          <w:lang w:eastAsia="zh-CN"/>
        </w:rPr>
        <w:t xml:space="preserve">Nekustamā īpašuma nosacītā cena, kas ir arī </w:t>
      </w:r>
      <w:r w:rsidR="00AF77B2" w:rsidRPr="00137D7E">
        <w:rPr>
          <w:color w:val="000000" w:themeColor="text1"/>
          <w:lang w:eastAsia="zh-CN"/>
        </w:rPr>
        <w:t>trešās</w:t>
      </w:r>
      <w:r w:rsidRPr="00137D7E">
        <w:rPr>
          <w:color w:val="000000" w:themeColor="text1"/>
          <w:lang w:eastAsia="zh-CN"/>
        </w:rPr>
        <w:t xml:space="preserve"> izsoles sākotnējā cena – </w:t>
      </w:r>
      <w:bookmarkStart w:id="0" w:name="_Hlk166049979"/>
      <w:r w:rsidR="000A34D4">
        <w:rPr>
          <w:b/>
          <w:bCs/>
        </w:rPr>
        <w:t>6500</w:t>
      </w:r>
      <w:r w:rsidR="000A34D4" w:rsidRPr="00395BE9">
        <w:rPr>
          <w:b/>
          <w:bCs/>
        </w:rPr>
        <w:t xml:space="preserve">,00 </w:t>
      </w:r>
      <w:proofErr w:type="spellStart"/>
      <w:r w:rsidR="000A34D4" w:rsidRPr="00395BE9">
        <w:rPr>
          <w:b/>
          <w:bCs/>
          <w:i/>
          <w:iCs/>
          <w:lang w:eastAsia="zh-CN"/>
        </w:rPr>
        <w:t>euro</w:t>
      </w:r>
      <w:proofErr w:type="spellEnd"/>
      <w:r w:rsidR="000A34D4" w:rsidRPr="00395BE9">
        <w:rPr>
          <w:lang w:eastAsia="zh-CN"/>
        </w:rPr>
        <w:t xml:space="preserve"> </w:t>
      </w:r>
      <w:r w:rsidR="000A34D4" w:rsidRPr="00395BE9">
        <w:t>(</w:t>
      </w:r>
      <w:r w:rsidR="000A34D4" w:rsidRPr="001C4F0D">
        <w:rPr>
          <w:rFonts w:cs="Tahoma"/>
          <w:bCs/>
        </w:rPr>
        <w:t xml:space="preserve">seši tūkstoši </w:t>
      </w:r>
      <w:r w:rsidR="000A34D4">
        <w:rPr>
          <w:rFonts w:cs="Tahoma"/>
          <w:bCs/>
        </w:rPr>
        <w:t>pieci</w:t>
      </w:r>
      <w:r w:rsidR="000A34D4" w:rsidRPr="001C4F0D">
        <w:rPr>
          <w:rFonts w:cs="Tahoma"/>
          <w:bCs/>
        </w:rPr>
        <w:t xml:space="preserve"> simti eiro un 00 centi</w:t>
      </w:r>
      <w:r w:rsidR="000A34D4" w:rsidRPr="00395BE9">
        <w:rPr>
          <w:rFonts w:eastAsia="Lucida Sans Unicode"/>
          <w:noProof/>
        </w:rPr>
        <w:t>)</w:t>
      </w:r>
      <w:r w:rsidR="000A34D4" w:rsidRPr="00395BE9">
        <w:rPr>
          <w:lang w:eastAsia="zh-CN"/>
        </w:rPr>
        <w:t>.</w:t>
      </w:r>
      <w:r w:rsidR="000A34D4" w:rsidRPr="00395BE9">
        <w:rPr>
          <w:b/>
          <w:bCs/>
          <w:lang w:eastAsia="zh-CN"/>
        </w:rPr>
        <w:t xml:space="preserve"> </w:t>
      </w:r>
      <w:bookmarkEnd w:id="0"/>
      <w:r w:rsidR="000A34D4" w:rsidRPr="00395BE9">
        <w:rPr>
          <w:b/>
          <w:bCs/>
          <w:lang w:eastAsia="zh-CN"/>
        </w:rPr>
        <w:t xml:space="preserve">Izsoles solis: </w:t>
      </w:r>
      <w:r w:rsidR="000A34D4">
        <w:rPr>
          <w:b/>
          <w:bCs/>
          <w:lang w:eastAsia="zh-CN"/>
        </w:rPr>
        <w:t>300</w:t>
      </w:r>
      <w:r w:rsidR="000A34D4" w:rsidRPr="00395BE9">
        <w:rPr>
          <w:b/>
          <w:bCs/>
          <w:lang w:eastAsia="zh-CN"/>
        </w:rPr>
        <w:t xml:space="preserve">,00 </w:t>
      </w:r>
      <w:proofErr w:type="spellStart"/>
      <w:r w:rsidR="000A34D4" w:rsidRPr="00395BE9">
        <w:rPr>
          <w:b/>
          <w:bCs/>
          <w:i/>
          <w:iCs/>
          <w:lang w:eastAsia="zh-CN"/>
        </w:rPr>
        <w:t>euro</w:t>
      </w:r>
      <w:proofErr w:type="spellEnd"/>
      <w:r w:rsidR="000A34D4" w:rsidRPr="00395BE9">
        <w:rPr>
          <w:lang w:eastAsia="zh-CN"/>
        </w:rPr>
        <w:t xml:space="preserve"> (</w:t>
      </w:r>
      <w:r w:rsidR="000A34D4">
        <w:rPr>
          <w:lang w:eastAsia="zh-CN"/>
        </w:rPr>
        <w:t>trīs</w:t>
      </w:r>
      <w:r w:rsidR="000A34D4" w:rsidRPr="00395BE9">
        <w:rPr>
          <w:lang w:eastAsia="zh-CN"/>
        </w:rPr>
        <w:t xml:space="preserve"> simt</w:t>
      </w:r>
      <w:r w:rsidR="000A34D4">
        <w:rPr>
          <w:lang w:eastAsia="zh-CN"/>
        </w:rPr>
        <w:t>i</w:t>
      </w:r>
      <w:r w:rsidR="000A34D4" w:rsidRPr="00395BE9">
        <w:rPr>
          <w:lang w:eastAsia="zh-CN"/>
        </w:rPr>
        <w:t xml:space="preserve"> eiro, 00 centi</w:t>
      </w:r>
      <w:r w:rsidR="00137D7E" w:rsidRPr="008B3C54">
        <w:rPr>
          <w:lang w:eastAsia="zh-CN"/>
        </w:rPr>
        <w:t>).</w:t>
      </w:r>
    </w:p>
    <w:p w14:paraId="10E91FD9" w14:textId="214043E8" w:rsidR="0079017F" w:rsidRPr="00137D7E" w:rsidRDefault="0079017F" w:rsidP="00592336">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137D7E">
        <w:rPr>
          <w:color w:val="000000" w:themeColor="text1"/>
          <w:lang w:eastAsia="zh-CN"/>
        </w:rPr>
        <w:t xml:space="preserve">Maksāšanas līdzekļi: </w:t>
      </w:r>
      <w:proofErr w:type="spellStart"/>
      <w:r w:rsidRPr="00137D7E">
        <w:rPr>
          <w:i/>
          <w:iCs/>
          <w:color w:val="000000" w:themeColor="text1"/>
          <w:lang w:eastAsia="zh-CN"/>
        </w:rPr>
        <w:t>euro</w:t>
      </w:r>
      <w:proofErr w:type="spellEnd"/>
      <w:r w:rsidRPr="00137D7E">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4BC62345" w:rsidR="0079017F" w:rsidRPr="008B3C54" w:rsidRDefault="000A34D4"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2C1694">
        <w:rPr>
          <w:rFonts w:eastAsia="Lucida Sans Unicode"/>
        </w:rPr>
        <w:t>Izsolāmais Nekustamais īpašums: ar kadastra numuru 5601 002 1422, Sakas iela 16, Jēkabpils, Jēkabpils novads, sastāv no vienas zemes vienības ar kadastra apzīmējumu 5601 002 1422 – 0,1032 ha platībā</w:t>
      </w:r>
      <w:r w:rsidR="0079017F" w:rsidRPr="008B3C54">
        <w:rPr>
          <w:rFonts w:eastAsia="Lucida Sans Unicode"/>
          <w:noProof/>
        </w:rPr>
        <w:t>.</w:t>
      </w:r>
    </w:p>
    <w:p w14:paraId="58D2B53F" w14:textId="536F1597" w:rsidR="0079017F" w:rsidRDefault="000A34D4"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Pr="00BE7637">
        <w:rPr>
          <w:rFonts w:eastAsia="Lucida Sans Unicode"/>
          <w:noProof/>
        </w:rPr>
        <w:t xml:space="preserve">Jēkabpils pilsētas </w:t>
      </w:r>
      <w:r w:rsidRPr="00395BE9">
        <w:rPr>
          <w:rFonts w:eastAsia="Lucida Sans Unicode"/>
        </w:rPr>
        <w:t xml:space="preserve">zemesgrāmatā, nodalījuma </w:t>
      </w:r>
      <w:r w:rsidRPr="00395BE9">
        <w:rPr>
          <w:rFonts w:eastAsia="Lucida Sans Unicode"/>
          <w:noProof/>
        </w:rPr>
        <w:t>Nr.</w:t>
      </w:r>
      <w:r w:rsidRPr="0004016A">
        <w:rPr>
          <w:rFonts w:eastAsia="Lucida Sans Unicode"/>
        </w:rPr>
        <w:t xml:space="preserve"> </w:t>
      </w:r>
      <w:r w:rsidRPr="00ED7FCA">
        <w:rPr>
          <w:rFonts w:cs="Tahoma"/>
          <w:bCs/>
        </w:rPr>
        <w:t>100000941205</w:t>
      </w:r>
      <w:r w:rsidRPr="00395BE9">
        <w:rPr>
          <w:rFonts w:eastAsia="Lucida Sans Unicode"/>
        </w:rPr>
        <w:t>, uz Jēkabpils novada pašvaldības (turpmāk – Pašvaldība) vārda</w:t>
      </w:r>
      <w:r w:rsidR="0079017F" w:rsidRPr="001328EC">
        <w:rPr>
          <w:rFonts w:eastAsia="Lucida Sans Unicode"/>
        </w:rPr>
        <w:t>.</w:t>
      </w:r>
    </w:p>
    <w:p w14:paraId="268028CD" w14:textId="4540C59F" w:rsidR="0079017F" w:rsidRDefault="004014AE"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Pr>
          <w:rFonts w:eastAsia="Lucida Sans Unicode"/>
        </w:rPr>
        <w:t>Nek</w:t>
      </w:r>
      <w:r w:rsidRPr="00DC4AEB">
        <w:rPr>
          <w:rFonts w:eastAsia="Lucida Sans Unicode"/>
        </w:rPr>
        <w:t xml:space="preserve">ustamā īpašuma lietošanas mērķis </w:t>
      </w:r>
      <w:r w:rsidRPr="0042109F">
        <w:rPr>
          <w:rFonts w:eastAsia="Lucida Sans Unicode"/>
        </w:rPr>
        <w:t xml:space="preserve">– </w:t>
      </w:r>
      <w:r w:rsidR="000A34D4" w:rsidRPr="006F443C">
        <w:rPr>
          <w:rFonts w:eastAsia="Lucida Sans Unicode"/>
          <w:noProof/>
        </w:rPr>
        <w:t>zeme, uz kuras galvenā saimnieciskā darbība ir lauksaimniecība (NĪLM kods 0101</w:t>
      </w:r>
      <w:r w:rsidRPr="0042109F">
        <w:rPr>
          <w:rFonts w:eastAsia="Lucida Sans Unicode"/>
        </w:rPr>
        <w:t>)</w:t>
      </w:r>
      <w:r w:rsidR="00137D7E" w:rsidRPr="008A3403">
        <w:rPr>
          <w:rFonts w:eastAsia="Lucida Sans Unicode"/>
        </w:rPr>
        <w:t>.</w:t>
      </w:r>
      <w:r w:rsidR="00137D7E">
        <w:rPr>
          <w:rFonts w:eastAsia="Lucida Sans Unicode"/>
        </w:rPr>
        <w:t xml:space="preserve"> </w:t>
      </w:r>
      <w:r w:rsidR="000A34D4" w:rsidRPr="000A34D4">
        <w:rPr>
          <w:rFonts w:eastAsia="Lucida Sans Unicode"/>
        </w:rPr>
        <w:t>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000A34D4">
        <w:rPr>
          <w:rFonts w:eastAsia="Lucida Sans Unicode"/>
        </w:rPr>
        <w:t xml:space="preserve"> </w:t>
      </w:r>
      <w:r w:rsidR="00137D7E" w:rsidRPr="00ED2C60">
        <w:rPr>
          <w:color w:val="000000" w:themeColor="text1"/>
        </w:rPr>
        <w:t xml:space="preserve">zemes vienība atrodas </w:t>
      </w:r>
      <w:r>
        <w:rPr>
          <w:rFonts w:eastAsia="Lucida Sans Unicode"/>
          <w:noProof/>
        </w:rPr>
        <w:t>s</w:t>
      </w:r>
      <w:r w:rsidRPr="006F443C">
        <w:rPr>
          <w:rFonts w:eastAsia="Lucida Sans Unicode"/>
          <w:noProof/>
        </w:rPr>
        <w:t>avrupmāju apbūves teritorij</w:t>
      </w:r>
      <w:r>
        <w:rPr>
          <w:rFonts w:eastAsia="Lucida Sans Unicode"/>
          <w:noProof/>
        </w:rPr>
        <w:t>ā</w:t>
      </w:r>
      <w:r w:rsidRPr="006F443C">
        <w:rPr>
          <w:rFonts w:eastAsia="Lucida Sans Unicode"/>
          <w:noProof/>
        </w:rPr>
        <w:t xml:space="preserve"> Jēkabpilī</w:t>
      </w:r>
      <w:r>
        <w:rPr>
          <w:rFonts w:eastAsia="Lucida Sans Unicode"/>
          <w:noProof/>
        </w:rPr>
        <w:t xml:space="preserve"> un t</w:t>
      </w:r>
      <w:r w:rsidRPr="004014AE">
        <w:rPr>
          <w:rFonts w:eastAsia="Lucida Sans Unicode"/>
          <w:noProof/>
        </w:rPr>
        <w:t>eritorija, kurā ierīko centralizētas ūdensapgādes un kanalizācijas sistēmas (TIN1)</w:t>
      </w:r>
      <w:r w:rsidR="0079017F" w:rsidRPr="008A3403">
        <w:rPr>
          <w:rFonts w:eastAsia="Lucida Sans Unicode"/>
        </w:rPr>
        <w:t>.</w:t>
      </w:r>
    </w:p>
    <w:p w14:paraId="1DA9FE11" w14:textId="0E4AA1CA"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w:t>
      </w:r>
      <w:r w:rsidR="008B7F85">
        <w:rPr>
          <w:lang w:eastAsia="zh-CN"/>
        </w:rPr>
        <w:t>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lastRenderedPageBreak/>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501BD661"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w:t>
      </w:r>
      <w:r w:rsidRPr="001F45C4">
        <w:rPr>
          <w:bCs/>
          <w:color w:val="000000" w:themeColor="text1"/>
          <w:lang w:eastAsia="zh-CN"/>
        </w:rPr>
        <w:t xml:space="preserve">Republikā nekustamo īpašumu, tajā skaitā, lauksaimniecībā izmantojamo zemi, un </w:t>
      </w:r>
      <w:r w:rsidRPr="00963D3E">
        <w:rPr>
          <w:bCs/>
          <w:color w:val="000000" w:themeColor="text1"/>
          <w:lang w:eastAsia="zh-CN"/>
        </w:rPr>
        <w:t xml:space="preserve">kura </w:t>
      </w:r>
      <w:r w:rsidRPr="00963D3E">
        <w:rPr>
          <w:b/>
          <w:color w:val="000000" w:themeColor="text1"/>
          <w:lang w:eastAsia="zh-CN"/>
        </w:rPr>
        <w:t xml:space="preserve">līdz </w:t>
      </w:r>
      <w:bookmarkStart w:id="1" w:name="_Hlk166062478"/>
      <w:bookmarkStart w:id="2" w:name="_Hlk181974135"/>
      <w:r w:rsidR="00963D3E" w:rsidRPr="00963D3E">
        <w:rPr>
          <w:b/>
          <w:color w:val="000000" w:themeColor="text1"/>
          <w:lang w:eastAsia="zh-CN"/>
        </w:rPr>
        <w:t>11</w:t>
      </w:r>
      <w:r w:rsidRPr="00963D3E">
        <w:rPr>
          <w:b/>
          <w:color w:val="000000" w:themeColor="text1"/>
          <w:lang w:eastAsia="zh-CN"/>
        </w:rPr>
        <w:t>.0</w:t>
      </w:r>
      <w:r w:rsidR="00963D3E" w:rsidRPr="00963D3E">
        <w:rPr>
          <w:b/>
          <w:color w:val="000000" w:themeColor="text1"/>
          <w:lang w:eastAsia="zh-CN"/>
        </w:rPr>
        <w:t>1</w:t>
      </w:r>
      <w:r w:rsidRPr="00963D3E">
        <w:rPr>
          <w:b/>
          <w:color w:val="000000" w:themeColor="text1"/>
          <w:lang w:eastAsia="zh-CN"/>
        </w:rPr>
        <w:t>.202</w:t>
      </w:r>
      <w:bookmarkEnd w:id="1"/>
      <w:bookmarkEnd w:id="2"/>
      <w:r w:rsidR="00963D3E" w:rsidRPr="00963D3E">
        <w:rPr>
          <w:b/>
          <w:color w:val="000000" w:themeColor="text1"/>
          <w:lang w:eastAsia="zh-CN"/>
        </w:rPr>
        <w:t>6</w:t>
      </w:r>
      <w:r w:rsidRPr="00963D3E">
        <w:rPr>
          <w:b/>
          <w:color w:val="000000" w:themeColor="text1"/>
          <w:lang w:eastAsia="zh-CN"/>
        </w:rPr>
        <w:t>.</w:t>
      </w:r>
      <w:r w:rsidRPr="00963D3E">
        <w:rPr>
          <w:bCs/>
          <w:color w:val="000000" w:themeColor="text1"/>
          <w:lang w:eastAsia="zh-CN"/>
        </w:rPr>
        <w:t xml:space="preserve"> ir iemaksājusi</w:t>
      </w:r>
      <w:r w:rsidRPr="001F45C4">
        <w:rPr>
          <w:bCs/>
          <w:color w:val="000000" w:themeColor="text1"/>
          <w:lang w:eastAsia="zh-CN"/>
        </w:rPr>
        <w:t xml:space="preserve"> šo noteikumu 5.1. un 5.2. punktā minētos maksājumus, un apstiprināta dalībai</w:t>
      </w:r>
      <w:r w:rsidRPr="002302B1">
        <w:rPr>
          <w:bCs/>
          <w:color w:val="000000" w:themeColor="text1"/>
          <w:lang w:eastAsia="zh-CN"/>
        </w:rPr>
        <w:t xml:space="preserve">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22982FEE"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1F45C4">
        <w:rPr>
          <w:color w:val="000000" w:themeColor="text1"/>
          <w:lang w:eastAsia="zh-CN"/>
        </w:rPr>
        <w:t xml:space="preserve">Izsoles pretendentam, </w:t>
      </w:r>
      <w:r w:rsidRPr="001F45C4">
        <w:rPr>
          <w:rFonts w:eastAsia="Lucida Sans Unicode"/>
          <w:color w:val="000000" w:themeColor="text1"/>
          <w:lang w:eastAsia="zh-CN" w:bidi="he-IL"/>
        </w:rPr>
        <w:t xml:space="preserve">kurš vēlas piedalīties </w:t>
      </w:r>
      <w:r w:rsidRPr="00963D3E">
        <w:rPr>
          <w:rFonts w:eastAsia="Lucida Sans Unicode"/>
          <w:color w:val="000000" w:themeColor="text1"/>
          <w:lang w:eastAsia="zh-CN" w:bidi="he-IL"/>
        </w:rPr>
        <w:t xml:space="preserve">izsolē, līdz </w:t>
      </w:r>
      <w:r w:rsidR="00963D3E" w:rsidRPr="00963D3E">
        <w:rPr>
          <w:b/>
          <w:color w:val="000000" w:themeColor="text1"/>
          <w:lang w:eastAsia="zh-CN"/>
        </w:rPr>
        <w:t>11.01.2026</w:t>
      </w:r>
      <w:r w:rsidRPr="00963D3E">
        <w:rPr>
          <w:rFonts w:eastAsia="Lucida Sans Unicode"/>
          <w:b/>
          <w:bCs/>
          <w:color w:val="000000" w:themeColor="text1"/>
          <w:lang w:eastAsia="zh-CN" w:bidi="he-IL"/>
        </w:rPr>
        <w:t>. (ieskaitot)</w:t>
      </w:r>
      <w:r w:rsidRPr="001F45C4">
        <w:rPr>
          <w:rFonts w:eastAsia="Lucida Sans Unicode"/>
          <w:color w:val="000000" w:themeColor="text1"/>
          <w:lang w:eastAsia="zh-CN" w:bidi="he-IL"/>
        </w:rPr>
        <w:t xml:space="preserve"> Pašvaldībai iemaksā </w:t>
      </w:r>
      <w:r w:rsidRPr="001F45C4">
        <w:rPr>
          <w:rFonts w:eastAsia="Lucida Sans Unicode"/>
          <w:b/>
          <w:bCs/>
          <w:color w:val="000000" w:themeColor="text1"/>
          <w:lang w:eastAsia="zh-CN" w:bidi="he-IL"/>
        </w:rPr>
        <w:t xml:space="preserve">nodrošinājumu 10% apmērā no izsolāmā nekustamā īpašuma nosacītās cenas, tas ir, </w:t>
      </w:r>
      <w:r w:rsidR="000A34D4">
        <w:rPr>
          <w:rFonts w:eastAsia="Lucida Sans Unicode"/>
          <w:b/>
          <w:bCs/>
          <w:color w:val="000000" w:themeColor="text1"/>
          <w:lang w:eastAsia="zh-CN" w:bidi="he-IL"/>
        </w:rPr>
        <w:t>650</w:t>
      </w:r>
      <w:r w:rsidR="000A34D4" w:rsidRPr="00223F7E">
        <w:rPr>
          <w:b/>
          <w:bCs/>
        </w:rPr>
        <w:t>,00</w:t>
      </w:r>
      <w:r w:rsidR="000A34D4" w:rsidRPr="00427391">
        <w:rPr>
          <w:b/>
          <w:bCs/>
        </w:rPr>
        <w:t xml:space="preserve"> </w:t>
      </w:r>
      <w:proofErr w:type="spellStart"/>
      <w:r w:rsidR="000A34D4" w:rsidRPr="00427391">
        <w:rPr>
          <w:b/>
          <w:bCs/>
          <w:i/>
          <w:iCs/>
          <w:color w:val="000000" w:themeColor="text1"/>
          <w:lang w:eastAsia="zh-CN"/>
        </w:rPr>
        <w:t>euro</w:t>
      </w:r>
      <w:proofErr w:type="spellEnd"/>
      <w:r w:rsidR="000A34D4" w:rsidRPr="00427391">
        <w:t xml:space="preserve"> (</w:t>
      </w:r>
      <w:r w:rsidR="000A34D4">
        <w:t xml:space="preserve">seši simti piecdesmit </w:t>
      </w:r>
      <w:r w:rsidR="000A34D4" w:rsidRPr="00427391">
        <w:t xml:space="preserve">eiro </w:t>
      </w:r>
      <w:r w:rsidR="000A34D4" w:rsidRPr="00427391">
        <w:rPr>
          <w:rFonts w:eastAsia="Lucida Sans Unicode"/>
          <w:noProof/>
        </w:rPr>
        <w:t>un 00 centi</w:t>
      </w:r>
      <w:r w:rsidRPr="001F45C4">
        <w:rPr>
          <w:rFonts w:eastAsia="Lucida Sans Unicode"/>
          <w:noProof/>
        </w:rPr>
        <w:t>)</w:t>
      </w:r>
      <w:r w:rsidRPr="001F45C4">
        <w:rPr>
          <w:color w:val="000000" w:themeColor="text1"/>
          <w:lang w:eastAsia="zh-CN"/>
        </w:rPr>
        <w:t xml:space="preserve"> </w:t>
      </w:r>
      <w:r w:rsidRPr="001F45C4">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20DE3610"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w:t>
      </w:r>
      <w:r w:rsidR="004014AE" w:rsidRPr="000E32E6">
        <w:rPr>
          <w:rFonts w:eastAsia="Lucida Sans Unicode"/>
          <w:b/>
          <w:bCs/>
          <w:color w:val="000000" w:themeColor="text1"/>
          <w:lang w:eastAsia="zh-CN" w:bidi="he-IL"/>
        </w:rPr>
        <w:t xml:space="preserve">Nekustamā īpašuma </w:t>
      </w:r>
      <w:r w:rsidR="000A34D4" w:rsidRPr="006F443C">
        <w:rPr>
          <w:b/>
          <w:bCs/>
          <w:color w:val="000000" w:themeColor="text1"/>
          <w:lang w:eastAsia="zh-CN"/>
        </w:rPr>
        <w:t>Sakas iela 16, Jēkabpils</w:t>
      </w:r>
      <w:r w:rsidR="004014AE" w:rsidRPr="000E32E6">
        <w:rPr>
          <w:rFonts w:eastAsia="Lucida Sans Unicode"/>
          <w:b/>
          <w:bCs/>
          <w:color w:val="000000" w:themeColor="text1"/>
          <w:lang w:eastAsia="zh-CN" w:bidi="he-IL"/>
        </w:rPr>
        <w:t>, Jēkabpils novads” izsoles nodrošinājums/dalības maksa</w:t>
      </w:r>
      <w:r w:rsidRPr="000E32E6">
        <w:rPr>
          <w:rFonts w:eastAsia="Lucida Sans Unicode"/>
          <w:b/>
          <w:bCs/>
          <w:color w:val="000000" w:themeColor="text1"/>
          <w:lang w:eastAsia="zh-CN" w:bidi="he-IL"/>
        </w:rPr>
        <w:t>.</w:t>
      </w:r>
      <w:r w:rsidR="004014AE">
        <w:rPr>
          <w:rFonts w:eastAsia="Lucida Sans Unicode"/>
          <w:b/>
          <w:bCs/>
          <w:color w:val="000000" w:themeColor="text1"/>
          <w:lang w:eastAsia="zh-CN" w:bidi="he-IL"/>
        </w:rPr>
        <w:t>”</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lastRenderedPageBreak/>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1F45C4"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 xml:space="preserve">Izsoles pretendentu reģistrēšana </w:t>
      </w:r>
      <w:r w:rsidRPr="001F45C4">
        <w:rPr>
          <w:b/>
          <w:color w:val="000000" w:themeColor="text1"/>
          <w:lang w:eastAsia="zh-CN"/>
        </w:rPr>
        <w:t>Izsoļu dalībnieku reģistrā</w:t>
      </w:r>
    </w:p>
    <w:p w14:paraId="7BFF19FB" w14:textId="14C6B174" w:rsidR="0079017F" w:rsidRPr="00FC5E5D" w:rsidRDefault="0079017F" w:rsidP="0079017F">
      <w:pPr>
        <w:pStyle w:val="Sarakstarindkopa"/>
        <w:numPr>
          <w:ilvl w:val="1"/>
          <w:numId w:val="12"/>
        </w:numPr>
        <w:ind w:left="567" w:hanging="567"/>
        <w:contextualSpacing w:val="0"/>
        <w:jc w:val="both"/>
        <w:rPr>
          <w:color w:val="000000" w:themeColor="text1"/>
        </w:rPr>
      </w:pPr>
      <w:r w:rsidRPr="001F45C4">
        <w:rPr>
          <w:b/>
          <w:bCs/>
          <w:color w:val="000000" w:themeColor="text1"/>
        </w:rPr>
        <w:t xml:space="preserve">Pretendentu </w:t>
      </w:r>
      <w:r w:rsidRPr="00963D3E">
        <w:rPr>
          <w:b/>
          <w:bCs/>
          <w:color w:val="000000" w:themeColor="text1"/>
        </w:rPr>
        <w:t xml:space="preserve">reģistrācija notiek no </w:t>
      </w:r>
      <w:r w:rsidR="00963D3E" w:rsidRPr="00963D3E">
        <w:rPr>
          <w:b/>
          <w:color w:val="000000" w:themeColor="text1"/>
          <w:lang w:eastAsia="zh-CN"/>
        </w:rPr>
        <w:t>22.12.2025</w:t>
      </w:r>
      <w:r w:rsidRPr="00963D3E">
        <w:rPr>
          <w:b/>
          <w:bCs/>
          <w:color w:val="000000" w:themeColor="text1"/>
        </w:rPr>
        <w:t xml:space="preserve">. plkst. 13:00 līdz </w:t>
      </w:r>
      <w:r w:rsidR="00963D3E" w:rsidRPr="00963D3E">
        <w:rPr>
          <w:b/>
          <w:color w:val="000000" w:themeColor="text1"/>
          <w:lang w:eastAsia="zh-CN"/>
        </w:rPr>
        <w:t>11.01.2026</w:t>
      </w:r>
      <w:r w:rsidRPr="00963D3E">
        <w:rPr>
          <w:b/>
          <w:bCs/>
          <w:color w:val="000000" w:themeColor="text1"/>
        </w:rPr>
        <w:t>. plkst. 23:59 EI vietnē https://izsoles.ta.gov.lv</w:t>
      </w:r>
      <w:r w:rsidRPr="00963D3E">
        <w:rPr>
          <w:color w:val="000000" w:themeColor="text1"/>
        </w:rPr>
        <w:t xml:space="preserve"> uzturētā Izsoļu dalībnieku reģistrā pēc oficiāla</w:t>
      </w:r>
      <w:r w:rsidRPr="00FC5E5D">
        <w:rPr>
          <w:color w:val="000000" w:themeColor="text1"/>
        </w:rPr>
        <w:t xml:space="preserve">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w:t>
      </w:r>
      <w:r w:rsidRPr="001A3177">
        <w:rPr>
          <w:color w:val="000000" w:themeColor="text1"/>
        </w:rPr>
        <w:lastRenderedPageBreak/>
        <w:t xml:space="preserve">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963D3E"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963D3E">
        <w:rPr>
          <w:b/>
          <w:bCs/>
          <w:color w:val="000000" w:themeColor="text1"/>
          <w:lang w:eastAsia="zh-CN"/>
        </w:rPr>
        <w:t>Izsoles norise</w:t>
      </w:r>
    </w:p>
    <w:p w14:paraId="14C418FF" w14:textId="2C97379A" w:rsidR="0079017F" w:rsidRPr="00963D3E" w:rsidRDefault="0079017F" w:rsidP="0079017F">
      <w:pPr>
        <w:pStyle w:val="Sarakstarindkopa"/>
        <w:numPr>
          <w:ilvl w:val="1"/>
          <w:numId w:val="12"/>
        </w:numPr>
        <w:ind w:left="567" w:hanging="567"/>
        <w:contextualSpacing w:val="0"/>
        <w:jc w:val="both"/>
        <w:rPr>
          <w:b/>
          <w:bCs/>
          <w:color w:val="0070C0"/>
        </w:rPr>
      </w:pPr>
      <w:r w:rsidRPr="00963D3E">
        <w:rPr>
          <w:b/>
          <w:bCs/>
          <w:color w:val="000000" w:themeColor="text1"/>
        </w:rPr>
        <w:t>Izsole sākas</w:t>
      </w:r>
      <w:r w:rsidRPr="00963D3E">
        <w:rPr>
          <w:color w:val="000000" w:themeColor="text1"/>
        </w:rPr>
        <w:t xml:space="preserve"> EI vietnē https://izsoles.ta.gov.lv </w:t>
      </w:r>
      <w:r w:rsidR="00963D3E" w:rsidRPr="00963D3E">
        <w:rPr>
          <w:b/>
          <w:color w:val="000000" w:themeColor="text1"/>
          <w:lang w:eastAsia="zh-CN"/>
        </w:rPr>
        <w:t>22.12.2025</w:t>
      </w:r>
      <w:r w:rsidRPr="00963D3E">
        <w:rPr>
          <w:b/>
          <w:bCs/>
          <w:color w:val="000000" w:themeColor="text1"/>
        </w:rPr>
        <w:t xml:space="preserve">. plkst. 13:00 un noslēdzas </w:t>
      </w:r>
      <w:bookmarkStart w:id="3" w:name="_Hlk182208693"/>
      <w:r w:rsidR="00963D3E" w:rsidRPr="00963D3E">
        <w:rPr>
          <w:b/>
          <w:color w:val="000000" w:themeColor="text1"/>
          <w:lang w:eastAsia="zh-CN"/>
        </w:rPr>
        <w:t>21</w:t>
      </w:r>
      <w:r w:rsidRPr="00963D3E">
        <w:rPr>
          <w:b/>
          <w:color w:val="000000" w:themeColor="text1"/>
          <w:lang w:eastAsia="zh-CN"/>
        </w:rPr>
        <w:t>.0</w:t>
      </w:r>
      <w:r w:rsidR="00963D3E" w:rsidRPr="00963D3E">
        <w:rPr>
          <w:b/>
          <w:color w:val="000000" w:themeColor="text1"/>
          <w:lang w:eastAsia="zh-CN"/>
        </w:rPr>
        <w:t>1</w:t>
      </w:r>
      <w:r w:rsidRPr="00963D3E">
        <w:rPr>
          <w:b/>
          <w:color w:val="000000" w:themeColor="text1"/>
          <w:lang w:eastAsia="zh-CN"/>
        </w:rPr>
        <w:t>.202</w:t>
      </w:r>
      <w:bookmarkEnd w:id="3"/>
      <w:r w:rsidR="00963D3E" w:rsidRPr="00963D3E">
        <w:rPr>
          <w:b/>
          <w:color w:val="000000" w:themeColor="text1"/>
          <w:lang w:eastAsia="zh-CN"/>
        </w:rPr>
        <w:t>6</w:t>
      </w:r>
      <w:r w:rsidRPr="00963D3E">
        <w:rPr>
          <w:b/>
          <w:bCs/>
          <w:color w:val="000000" w:themeColor="text1"/>
        </w:rPr>
        <w:t xml:space="preserve">. plkst. 13:00. </w:t>
      </w:r>
    </w:p>
    <w:p w14:paraId="41FFAD0D" w14:textId="77777777" w:rsidR="0079017F" w:rsidRPr="00963D3E" w:rsidRDefault="0079017F" w:rsidP="0079017F">
      <w:pPr>
        <w:pStyle w:val="Sarakstarindkopa"/>
        <w:numPr>
          <w:ilvl w:val="1"/>
          <w:numId w:val="12"/>
        </w:numPr>
        <w:ind w:left="567" w:hanging="567"/>
        <w:contextualSpacing w:val="0"/>
        <w:jc w:val="both"/>
        <w:rPr>
          <w:color w:val="000000" w:themeColor="text1"/>
        </w:rPr>
      </w:pPr>
      <w:r w:rsidRPr="00963D3E">
        <w:rPr>
          <w:color w:val="000000" w:themeColor="text1"/>
        </w:rPr>
        <w:t xml:space="preserve">Izsolei autorizētie un dalībai izsolē apstiprinātie dalībnieki drīkst izdarīt solījumus visā izsoles norises laikā. </w:t>
      </w:r>
    </w:p>
    <w:p w14:paraId="089EB154" w14:textId="77777777" w:rsidR="0079017F" w:rsidRPr="00963D3E" w:rsidRDefault="0079017F" w:rsidP="0079017F">
      <w:pPr>
        <w:pStyle w:val="Sarakstarindkopa"/>
        <w:numPr>
          <w:ilvl w:val="1"/>
          <w:numId w:val="12"/>
        </w:numPr>
        <w:ind w:left="567" w:hanging="567"/>
        <w:contextualSpacing w:val="0"/>
        <w:jc w:val="both"/>
        <w:rPr>
          <w:color w:val="000000" w:themeColor="text1"/>
        </w:rPr>
      </w:pPr>
      <w:r w:rsidRPr="00963D3E">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963D3E" w:rsidRDefault="0079017F" w:rsidP="0079017F">
      <w:pPr>
        <w:pStyle w:val="Sarakstarindkopa"/>
        <w:numPr>
          <w:ilvl w:val="1"/>
          <w:numId w:val="12"/>
        </w:numPr>
        <w:ind w:left="567" w:hanging="567"/>
        <w:contextualSpacing w:val="0"/>
        <w:jc w:val="both"/>
        <w:rPr>
          <w:color w:val="000000" w:themeColor="text1"/>
        </w:rPr>
      </w:pPr>
      <w:r w:rsidRPr="00963D3E">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963D3E">
        <w:rPr>
          <w:color w:val="000000" w:themeColor="text1"/>
        </w:rPr>
        <w:t>Pēc izsoles noslēgšanas</w:t>
      </w:r>
      <w:r w:rsidRPr="00305037">
        <w:rPr>
          <w:color w:val="000000" w:themeColor="text1"/>
        </w:rPr>
        <w:t xml:space="preserve">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2317C662"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sidR="009A2246" w:rsidRPr="009A2246">
        <w:rPr>
          <w:b/>
          <w:bCs/>
          <w:color w:val="000000" w:themeColor="text1"/>
        </w:rPr>
        <w:t>viktorija.ravina@jekabpils.lv</w:t>
      </w:r>
      <w:r w:rsidR="009A2246">
        <w:rPr>
          <w:b/>
          <w:bCs/>
          <w:color w:val="000000" w:themeColor="text1"/>
        </w:rPr>
        <w:t xml:space="preserve"> vai karina.rudzate@jekabpils.lv</w:t>
      </w:r>
      <w:r w:rsidRPr="005351D8">
        <w:rPr>
          <w:b/>
          <w:bCs/>
          <w:color w:val="000000" w:themeColor="text1"/>
        </w:rPr>
        <w:t>.</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lastRenderedPageBreak/>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Pr="00D37D2A" w:rsidRDefault="0079017F" w:rsidP="000A7807">
      <w:pPr>
        <w:jc w:val="center"/>
        <w:rPr>
          <w:color w:val="808080" w:themeColor="background1" w:themeShade="80"/>
          <w:lang w:eastAsia="lv-LV"/>
        </w:rPr>
      </w:pPr>
    </w:p>
    <w:p w14:paraId="110DCA7C" w14:textId="77777777" w:rsidR="0009561C" w:rsidRDefault="0009561C" w:rsidP="0009561C">
      <w:pPr>
        <w:rPr>
          <w:color w:val="0070C0"/>
        </w:rPr>
      </w:pPr>
    </w:p>
    <w:p w14:paraId="0EDFFD37" w14:textId="2857DEF5" w:rsidR="004014AE" w:rsidRPr="00905514" w:rsidRDefault="004014AE" w:rsidP="004014AE">
      <w:pPr>
        <w:tabs>
          <w:tab w:val="right" w:pos="9356"/>
        </w:tabs>
      </w:pPr>
      <w:r w:rsidRPr="00905514">
        <w:t>Jēkabpils novada Attīstības pārvaldes vadītāj</w:t>
      </w:r>
      <w:r>
        <w:t>s</w:t>
      </w:r>
      <w:r w:rsidRPr="00905514">
        <w:tab/>
      </w:r>
      <w:proofErr w:type="spellStart"/>
      <w:r>
        <w:t>B.Voltmane</w:t>
      </w:r>
      <w:proofErr w:type="spellEnd"/>
    </w:p>
    <w:p w14:paraId="7393DB56" w14:textId="77777777" w:rsidR="004014AE" w:rsidRPr="00905514" w:rsidRDefault="004014AE" w:rsidP="004014AE">
      <w:pPr>
        <w:jc w:val="center"/>
      </w:pPr>
    </w:p>
    <w:p w14:paraId="623648B6" w14:textId="7CC1AFAD" w:rsidR="0009561C" w:rsidRDefault="004014AE" w:rsidP="001E28D5">
      <w:pPr>
        <w:jc w:val="center"/>
      </w:pPr>
      <w:r w:rsidRPr="00905514">
        <w:rPr>
          <w:b/>
          <w:bCs/>
          <w:color w:val="808080" w:themeColor="background1" w:themeShade="80"/>
        </w:rPr>
        <w:t>DOKUMENTS</w:t>
      </w:r>
      <w:r w:rsidRPr="00D37D2A">
        <w:rPr>
          <w:b/>
          <w:bCs/>
          <w:color w:val="808080" w:themeColor="background1" w:themeShade="80"/>
        </w:rPr>
        <w:t xml:space="preserve"> PARAKSTĪTS AR DROŠU ELEKTRONISKO PARAKSTU UN SATUR LAIKA ZĪMOGU</w:t>
      </w:r>
      <w:r w:rsidR="00C4059D">
        <w:rPr>
          <w:color w:val="000000" w:themeColor="text1"/>
        </w:rPr>
        <w:t xml:space="preserve"> </w:t>
      </w:r>
    </w:p>
    <w:p w14:paraId="706D1E22" w14:textId="04D3F929" w:rsidR="008D4EBC" w:rsidRPr="003F3494" w:rsidRDefault="008D4EBC" w:rsidP="0009561C">
      <w:pPr>
        <w:suppressAutoHyphens/>
        <w:jc w:val="center"/>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FD11" w14:textId="77777777" w:rsidR="00B36383" w:rsidRDefault="00B36383">
      <w:r>
        <w:separator/>
      </w:r>
    </w:p>
  </w:endnote>
  <w:endnote w:type="continuationSeparator" w:id="0">
    <w:p w14:paraId="58B5AC09" w14:textId="77777777" w:rsidR="00B36383" w:rsidRDefault="00B3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0408" w14:textId="77777777" w:rsidR="00B36383" w:rsidRDefault="00B36383">
      <w:r>
        <w:separator/>
      </w:r>
    </w:p>
  </w:footnote>
  <w:footnote w:type="continuationSeparator" w:id="0">
    <w:p w14:paraId="23AAAECA" w14:textId="77777777" w:rsidR="00B36383" w:rsidRDefault="00B3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0">
    <w:nsid w:val="614B529C"/>
    <w:multiLevelType w:val="hybridMultilevel"/>
    <w:tmpl w:val="EF1EE8BA"/>
    <w:lvl w:ilvl="0" w:tplc="6324E84A">
      <w:start w:val="1"/>
      <w:numFmt w:val="decimal"/>
      <w:lvlText w:val="%1."/>
      <w:lvlJc w:val="left"/>
      <w:pPr>
        <w:ind w:left="360" w:hanging="360"/>
      </w:pPr>
      <w:rPr>
        <w:rFonts w:hint="default"/>
      </w:rPr>
    </w:lvl>
    <w:lvl w:ilvl="1" w:tplc="F2124D42" w:tentative="1">
      <w:start w:val="1"/>
      <w:numFmt w:val="lowerLetter"/>
      <w:lvlText w:val="%2."/>
      <w:lvlJc w:val="left"/>
      <w:pPr>
        <w:ind w:left="1080" w:hanging="360"/>
      </w:pPr>
    </w:lvl>
    <w:lvl w:ilvl="2" w:tplc="72A8F0EC" w:tentative="1">
      <w:start w:val="1"/>
      <w:numFmt w:val="lowerRoman"/>
      <w:lvlText w:val="%3."/>
      <w:lvlJc w:val="right"/>
      <w:pPr>
        <w:ind w:left="1800" w:hanging="180"/>
      </w:pPr>
    </w:lvl>
    <w:lvl w:ilvl="3" w:tplc="0F187C26" w:tentative="1">
      <w:start w:val="1"/>
      <w:numFmt w:val="decimal"/>
      <w:lvlText w:val="%4."/>
      <w:lvlJc w:val="left"/>
      <w:pPr>
        <w:ind w:left="2520" w:hanging="360"/>
      </w:pPr>
    </w:lvl>
    <w:lvl w:ilvl="4" w:tplc="1D3022A6" w:tentative="1">
      <w:start w:val="1"/>
      <w:numFmt w:val="lowerLetter"/>
      <w:lvlText w:val="%5."/>
      <w:lvlJc w:val="left"/>
      <w:pPr>
        <w:ind w:left="3240" w:hanging="360"/>
      </w:pPr>
    </w:lvl>
    <w:lvl w:ilvl="5" w:tplc="7FDA3C68" w:tentative="1">
      <w:start w:val="1"/>
      <w:numFmt w:val="lowerRoman"/>
      <w:lvlText w:val="%6."/>
      <w:lvlJc w:val="right"/>
      <w:pPr>
        <w:ind w:left="3960" w:hanging="180"/>
      </w:pPr>
    </w:lvl>
    <w:lvl w:ilvl="6" w:tplc="CC44D61E" w:tentative="1">
      <w:start w:val="1"/>
      <w:numFmt w:val="decimal"/>
      <w:lvlText w:val="%7."/>
      <w:lvlJc w:val="left"/>
      <w:pPr>
        <w:ind w:left="4680" w:hanging="360"/>
      </w:pPr>
    </w:lvl>
    <w:lvl w:ilvl="7" w:tplc="D7E06ED4" w:tentative="1">
      <w:start w:val="1"/>
      <w:numFmt w:val="lowerLetter"/>
      <w:lvlText w:val="%8."/>
      <w:lvlJc w:val="left"/>
      <w:pPr>
        <w:ind w:left="5400" w:hanging="360"/>
      </w:pPr>
    </w:lvl>
    <w:lvl w:ilvl="8" w:tplc="19C01FAC" w:tentative="1">
      <w:start w:val="1"/>
      <w:numFmt w:val="lowerRoman"/>
      <w:lvlText w:val="%9."/>
      <w:lvlJc w:val="right"/>
      <w:pPr>
        <w:ind w:left="6120" w:hanging="180"/>
      </w:pPr>
    </w:lvl>
  </w:abstractNum>
  <w:abstractNum w:abstractNumId="12"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3"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4"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3"/>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2"/>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4"/>
  </w:num>
  <w:num w:numId="14" w16cid:durableId="1225801045">
    <w:abstractNumId w:val="9"/>
  </w:num>
  <w:num w:numId="15" w16cid:durableId="1861045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0626A"/>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54BAA"/>
    <w:rsid w:val="000600BF"/>
    <w:rsid w:val="000660E1"/>
    <w:rsid w:val="00066255"/>
    <w:rsid w:val="000679DE"/>
    <w:rsid w:val="00070A2D"/>
    <w:rsid w:val="000727D1"/>
    <w:rsid w:val="0007356B"/>
    <w:rsid w:val="00080965"/>
    <w:rsid w:val="00087824"/>
    <w:rsid w:val="00091975"/>
    <w:rsid w:val="00093532"/>
    <w:rsid w:val="000939AC"/>
    <w:rsid w:val="00093ECE"/>
    <w:rsid w:val="0009561C"/>
    <w:rsid w:val="000965FD"/>
    <w:rsid w:val="000972EB"/>
    <w:rsid w:val="00097F8C"/>
    <w:rsid w:val="000A2D85"/>
    <w:rsid w:val="000A34D4"/>
    <w:rsid w:val="000A4C75"/>
    <w:rsid w:val="000A5E17"/>
    <w:rsid w:val="000A7807"/>
    <w:rsid w:val="000B164F"/>
    <w:rsid w:val="000B680D"/>
    <w:rsid w:val="000B69BE"/>
    <w:rsid w:val="000C17CB"/>
    <w:rsid w:val="000C404D"/>
    <w:rsid w:val="000C612E"/>
    <w:rsid w:val="000C61AE"/>
    <w:rsid w:val="000D056C"/>
    <w:rsid w:val="000D30DB"/>
    <w:rsid w:val="000E0259"/>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37D7E"/>
    <w:rsid w:val="0014206F"/>
    <w:rsid w:val="001429C2"/>
    <w:rsid w:val="00144ECC"/>
    <w:rsid w:val="001455B8"/>
    <w:rsid w:val="00147C46"/>
    <w:rsid w:val="00153AD6"/>
    <w:rsid w:val="00153DCC"/>
    <w:rsid w:val="0016258D"/>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28D5"/>
    <w:rsid w:val="001E48E5"/>
    <w:rsid w:val="001E62D7"/>
    <w:rsid w:val="001F0328"/>
    <w:rsid w:val="001F2B43"/>
    <w:rsid w:val="001F34E5"/>
    <w:rsid w:val="001F45C4"/>
    <w:rsid w:val="001F4F0D"/>
    <w:rsid w:val="002003C7"/>
    <w:rsid w:val="002007EB"/>
    <w:rsid w:val="00200CB2"/>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3542"/>
    <w:rsid w:val="002D608C"/>
    <w:rsid w:val="002D7A72"/>
    <w:rsid w:val="002E1EF0"/>
    <w:rsid w:val="002E2D22"/>
    <w:rsid w:val="002E31CB"/>
    <w:rsid w:val="002E34E0"/>
    <w:rsid w:val="002E3C54"/>
    <w:rsid w:val="002E6234"/>
    <w:rsid w:val="002E7CDD"/>
    <w:rsid w:val="002E7DD3"/>
    <w:rsid w:val="002F05D7"/>
    <w:rsid w:val="002F3B7E"/>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4AE"/>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57F40"/>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177BE"/>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55E25"/>
    <w:rsid w:val="00560029"/>
    <w:rsid w:val="00561972"/>
    <w:rsid w:val="00566AD2"/>
    <w:rsid w:val="00570870"/>
    <w:rsid w:val="005708C4"/>
    <w:rsid w:val="0057402B"/>
    <w:rsid w:val="00574197"/>
    <w:rsid w:val="0057656B"/>
    <w:rsid w:val="005837FD"/>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4EFB"/>
    <w:rsid w:val="005E56C3"/>
    <w:rsid w:val="005E7984"/>
    <w:rsid w:val="005F358A"/>
    <w:rsid w:val="005F5D03"/>
    <w:rsid w:val="0060014E"/>
    <w:rsid w:val="00600AE4"/>
    <w:rsid w:val="0060153F"/>
    <w:rsid w:val="00604A65"/>
    <w:rsid w:val="00606099"/>
    <w:rsid w:val="00611600"/>
    <w:rsid w:val="0061167F"/>
    <w:rsid w:val="00612DAD"/>
    <w:rsid w:val="0061586F"/>
    <w:rsid w:val="00617644"/>
    <w:rsid w:val="00617773"/>
    <w:rsid w:val="00620BF9"/>
    <w:rsid w:val="0062213E"/>
    <w:rsid w:val="006229CF"/>
    <w:rsid w:val="0062447D"/>
    <w:rsid w:val="00631502"/>
    <w:rsid w:val="0063400A"/>
    <w:rsid w:val="006348D6"/>
    <w:rsid w:val="00644860"/>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280E"/>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53AE"/>
    <w:rsid w:val="00757998"/>
    <w:rsid w:val="00757B22"/>
    <w:rsid w:val="00757E04"/>
    <w:rsid w:val="0076516E"/>
    <w:rsid w:val="0076697B"/>
    <w:rsid w:val="00772B66"/>
    <w:rsid w:val="007802B9"/>
    <w:rsid w:val="007817E4"/>
    <w:rsid w:val="00782194"/>
    <w:rsid w:val="0078439C"/>
    <w:rsid w:val="0078512A"/>
    <w:rsid w:val="00787292"/>
    <w:rsid w:val="0078798F"/>
    <w:rsid w:val="0079017F"/>
    <w:rsid w:val="007904DA"/>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D752C"/>
    <w:rsid w:val="007E44BC"/>
    <w:rsid w:val="007F05A4"/>
    <w:rsid w:val="007F1A42"/>
    <w:rsid w:val="007F38DC"/>
    <w:rsid w:val="007F46CE"/>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6EDB"/>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B7F85"/>
    <w:rsid w:val="008C2DFA"/>
    <w:rsid w:val="008D2BE4"/>
    <w:rsid w:val="008D356D"/>
    <w:rsid w:val="008D4EBC"/>
    <w:rsid w:val="008D5243"/>
    <w:rsid w:val="008D76E2"/>
    <w:rsid w:val="008E514C"/>
    <w:rsid w:val="008E5CC0"/>
    <w:rsid w:val="008F1AF1"/>
    <w:rsid w:val="008F5A60"/>
    <w:rsid w:val="00901241"/>
    <w:rsid w:val="0090351C"/>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63D3E"/>
    <w:rsid w:val="00973936"/>
    <w:rsid w:val="00977F2B"/>
    <w:rsid w:val="00980646"/>
    <w:rsid w:val="0098632E"/>
    <w:rsid w:val="00987AD2"/>
    <w:rsid w:val="00990F0E"/>
    <w:rsid w:val="00991F31"/>
    <w:rsid w:val="00994736"/>
    <w:rsid w:val="00995403"/>
    <w:rsid w:val="009A0168"/>
    <w:rsid w:val="009A0FD1"/>
    <w:rsid w:val="009A13AE"/>
    <w:rsid w:val="009A16FF"/>
    <w:rsid w:val="009A2105"/>
    <w:rsid w:val="009A2246"/>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39B2"/>
    <w:rsid w:val="009E64F2"/>
    <w:rsid w:val="009E6FD1"/>
    <w:rsid w:val="009E7A17"/>
    <w:rsid w:val="009F1CC0"/>
    <w:rsid w:val="009F5068"/>
    <w:rsid w:val="009F74BE"/>
    <w:rsid w:val="00A00BF5"/>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A5A51"/>
    <w:rsid w:val="00AB16E1"/>
    <w:rsid w:val="00AC0C28"/>
    <w:rsid w:val="00AC5867"/>
    <w:rsid w:val="00AC7AF5"/>
    <w:rsid w:val="00AD03FA"/>
    <w:rsid w:val="00AE6BC6"/>
    <w:rsid w:val="00AE7BAF"/>
    <w:rsid w:val="00AF11D6"/>
    <w:rsid w:val="00AF4294"/>
    <w:rsid w:val="00AF5E6C"/>
    <w:rsid w:val="00AF756C"/>
    <w:rsid w:val="00AF77B2"/>
    <w:rsid w:val="00B06499"/>
    <w:rsid w:val="00B068DA"/>
    <w:rsid w:val="00B10273"/>
    <w:rsid w:val="00B11172"/>
    <w:rsid w:val="00B16857"/>
    <w:rsid w:val="00B22B53"/>
    <w:rsid w:val="00B24C12"/>
    <w:rsid w:val="00B3105C"/>
    <w:rsid w:val="00B32D91"/>
    <w:rsid w:val="00B3403D"/>
    <w:rsid w:val="00B34CC3"/>
    <w:rsid w:val="00B362C3"/>
    <w:rsid w:val="00B3638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5D53"/>
    <w:rsid w:val="00B76B30"/>
    <w:rsid w:val="00B77A46"/>
    <w:rsid w:val="00B80306"/>
    <w:rsid w:val="00B80416"/>
    <w:rsid w:val="00B83A6E"/>
    <w:rsid w:val="00B84913"/>
    <w:rsid w:val="00B9138A"/>
    <w:rsid w:val="00B93471"/>
    <w:rsid w:val="00B94582"/>
    <w:rsid w:val="00B9592B"/>
    <w:rsid w:val="00B976AB"/>
    <w:rsid w:val="00B97BF1"/>
    <w:rsid w:val="00BA3482"/>
    <w:rsid w:val="00BA5FB0"/>
    <w:rsid w:val="00BA79D6"/>
    <w:rsid w:val="00BB7B6F"/>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59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093B"/>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2023"/>
    <w:rsid w:val="00D734A9"/>
    <w:rsid w:val="00D87193"/>
    <w:rsid w:val="00D874BC"/>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451"/>
    <w:rsid w:val="00E067ED"/>
    <w:rsid w:val="00E11AB3"/>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6CB"/>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6C56"/>
    <w:rsid w:val="00FA7ACC"/>
    <w:rsid w:val="00FB05F1"/>
    <w:rsid w:val="00FB1192"/>
    <w:rsid w:val="00FB20BE"/>
    <w:rsid w:val="00FB7F07"/>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34"/>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uiPriority w:val="99"/>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2767</Words>
  <Characters>15773</Characters>
  <Application>Microsoft Office Word</Application>
  <DocSecurity>0</DocSecurity>
  <Lines>131</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2025-11-08T09:53:00Z</dcterms:created>
  <dcterms:modified xsi:type="dcterms:W3CDTF">2025-11-08T09:53:00Z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