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BE2" w:rsidRDefault="00EA2BE2" w:rsidP="00E47702">
      <w:pPr>
        <w:spacing w:after="0" w:line="240" w:lineRule="auto"/>
        <w:jc w:val="center"/>
        <w:rPr>
          <w:rFonts w:ascii="Times New Roman" w:eastAsia="Times New Roman" w:hAnsi="Times New Roman" w:cs="Times New Roman"/>
          <w:sz w:val="32"/>
          <w:szCs w:val="32"/>
        </w:rPr>
      </w:pPr>
      <w:bookmarkStart w:id="0" w:name="_GoBack"/>
      <w:bookmarkEnd w:id="0"/>
    </w:p>
    <w:p w:rsidR="00E47702" w:rsidRPr="00110E15" w:rsidRDefault="00E47702" w:rsidP="00E47702">
      <w:pPr>
        <w:spacing w:after="0" w:line="240" w:lineRule="auto"/>
        <w:jc w:val="center"/>
        <w:rPr>
          <w:rFonts w:ascii="Times New Roman" w:eastAsia="Times New Roman" w:hAnsi="Times New Roman" w:cs="Times New Roman"/>
          <w:sz w:val="32"/>
          <w:szCs w:val="32"/>
        </w:rPr>
      </w:pPr>
      <w:r w:rsidRPr="00110E15">
        <w:rPr>
          <w:rFonts w:ascii="Times New Roman" w:eastAsia="Times New Roman" w:hAnsi="Times New Roman" w:cs="Times New Roman"/>
          <w:sz w:val="32"/>
          <w:szCs w:val="32"/>
        </w:rPr>
        <w:t>IEPIRKUMA LĪGUMS</w:t>
      </w:r>
    </w:p>
    <w:p w:rsidR="00E47702" w:rsidRPr="0002469E" w:rsidRDefault="00E47702" w:rsidP="0002469E">
      <w:pPr>
        <w:spacing w:after="0" w:line="240" w:lineRule="auto"/>
        <w:jc w:val="center"/>
        <w:rPr>
          <w:rFonts w:ascii="Times New Roman" w:eastAsia="Times New Roman" w:hAnsi="Times New Roman" w:cs="Times New Roman"/>
          <w:b/>
          <w:i/>
          <w:sz w:val="24"/>
          <w:szCs w:val="24"/>
        </w:rPr>
      </w:pPr>
      <w:r w:rsidRPr="00110E15">
        <w:rPr>
          <w:rFonts w:ascii="Times New Roman" w:eastAsia="Times New Roman" w:hAnsi="Times New Roman" w:cs="Times New Roman"/>
          <w:b/>
          <w:i/>
          <w:sz w:val="24"/>
          <w:szCs w:val="24"/>
        </w:rPr>
        <w:t>„</w:t>
      </w:r>
      <w:r w:rsidRPr="00110E15">
        <w:rPr>
          <w:rFonts w:ascii="Times New Roman" w:eastAsia="Times New Roman" w:hAnsi="Times New Roman" w:cs="Times New Roman"/>
          <w:b/>
          <w:sz w:val="24"/>
          <w:szCs w:val="24"/>
        </w:rPr>
        <w:t xml:space="preserve"> Tērpu izgatavošana un piegāde Jēkabpils Kultūras pārvaldes </w:t>
      </w:r>
      <w:proofErr w:type="spellStart"/>
      <w:r>
        <w:rPr>
          <w:rFonts w:ascii="Times New Roman" w:eastAsia="Times New Roman" w:hAnsi="Times New Roman" w:cs="Times New Roman"/>
          <w:b/>
          <w:sz w:val="24"/>
          <w:szCs w:val="24"/>
        </w:rPr>
        <w:t>amatierkolektīviem</w:t>
      </w:r>
      <w:proofErr w:type="spellEnd"/>
      <w:r>
        <w:rPr>
          <w:rFonts w:ascii="Times New Roman" w:eastAsia="Times New Roman" w:hAnsi="Times New Roman" w:cs="Times New Roman"/>
          <w:b/>
          <w:sz w:val="24"/>
          <w:szCs w:val="24"/>
        </w:rPr>
        <w:t xml:space="preserve"> 2016</w:t>
      </w:r>
      <w:r w:rsidRPr="00110E15">
        <w:rPr>
          <w:rFonts w:ascii="Times New Roman" w:eastAsia="Times New Roman" w:hAnsi="Times New Roman" w:cs="Times New Roman"/>
          <w:b/>
          <w:i/>
          <w:sz w:val="24"/>
          <w:szCs w:val="24"/>
        </w:rPr>
        <w:t>”</w:t>
      </w:r>
      <w:r w:rsidRPr="00110E15">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color w:val="000000"/>
          <w:sz w:val="24"/>
          <w:szCs w:val="24"/>
        </w:rPr>
        <w:t>Id.Nr</w:t>
      </w:r>
      <w:proofErr w:type="spellEnd"/>
      <w:r>
        <w:rPr>
          <w:rFonts w:ascii="Times New Roman" w:eastAsia="Times New Roman" w:hAnsi="Times New Roman" w:cs="Times New Roman"/>
          <w:b/>
          <w:color w:val="000000"/>
          <w:sz w:val="24"/>
          <w:szCs w:val="24"/>
        </w:rPr>
        <w:t>. JPP 2016/49</w:t>
      </w:r>
    </w:p>
    <w:p w:rsidR="00E47702" w:rsidRPr="00110E15" w:rsidRDefault="00E47702" w:rsidP="00E47702">
      <w:pPr>
        <w:spacing w:after="0" w:line="240" w:lineRule="auto"/>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 xml:space="preserve">Jēkabpilī, 2016.gada </w:t>
      </w:r>
      <w:r w:rsidR="00D13B1F" w:rsidRPr="00D13B1F">
        <w:rPr>
          <w:rFonts w:ascii="Times New Roman" w:eastAsia="Times New Roman" w:hAnsi="Times New Roman" w:cs="Times New Roman"/>
          <w:sz w:val="24"/>
          <w:szCs w:val="24"/>
        </w:rPr>
        <w:t>14.jūlijā</w:t>
      </w:r>
      <w:r w:rsidRPr="00D13B1F">
        <w:rPr>
          <w:rFonts w:ascii="Times New Roman" w:eastAsia="Times New Roman" w:hAnsi="Times New Roman" w:cs="Times New Roman"/>
          <w:sz w:val="24"/>
          <w:szCs w:val="24"/>
        </w:rPr>
        <w:t xml:space="preserve">. </w:t>
      </w:r>
      <w:r w:rsidRPr="00110E15">
        <w:rPr>
          <w:rFonts w:ascii="Times New Roman" w:eastAsia="Times New Roman" w:hAnsi="Times New Roman" w:cs="Times New Roman"/>
          <w:sz w:val="24"/>
          <w:szCs w:val="24"/>
        </w:rPr>
        <w:tab/>
      </w:r>
      <w:r w:rsidRPr="00110E15">
        <w:rPr>
          <w:rFonts w:ascii="Times New Roman" w:eastAsia="Times New Roman" w:hAnsi="Times New Roman" w:cs="Times New Roman"/>
          <w:sz w:val="24"/>
          <w:szCs w:val="24"/>
        </w:rPr>
        <w:tab/>
      </w:r>
      <w:r w:rsidRPr="00110E15">
        <w:rPr>
          <w:rFonts w:ascii="Times New Roman" w:eastAsia="Times New Roman" w:hAnsi="Times New Roman" w:cs="Times New Roman"/>
          <w:sz w:val="24"/>
          <w:szCs w:val="24"/>
        </w:rPr>
        <w:tab/>
      </w:r>
    </w:p>
    <w:p w:rsidR="00E47702" w:rsidRPr="00110E15" w:rsidRDefault="00E47702" w:rsidP="00E47702">
      <w:pPr>
        <w:spacing w:after="0" w:line="240" w:lineRule="auto"/>
        <w:jc w:val="both"/>
        <w:rPr>
          <w:rFonts w:ascii="Times New Roman" w:eastAsia="Times New Roman" w:hAnsi="Times New Roman" w:cs="Times New Roman"/>
          <w:b/>
          <w:sz w:val="24"/>
          <w:szCs w:val="24"/>
        </w:rPr>
      </w:pPr>
    </w:p>
    <w:p w:rsidR="00E47702" w:rsidRPr="00110E15" w:rsidRDefault="00E47702" w:rsidP="00E47702">
      <w:pPr>
        <w:spacing w:after="0" w:line="240" w:lineRule="auto"/>
        <w:jc w:val="both"/>
        <w:rPr>
          <w:rFonts w:ascii="Times New Roman" w:eastAsia="Times New Roman" w:hAnsi="Times New Roman" w:cs="Times New Roman"/>
          <w:sz w:val="24"/>
          <w:szCs w:val="24"/>
        </w:rPr>
      </w:pPr>
      <w:r w:rsidRPr="00110E15">
        <w:rPr>
          <w:rFonts w:ascii="Times New Roman" w:eastAsia="Times New Roman" w:hAnsi="Times New Roman" w:cs="Times New Roman"/>
          <w:b/>
          <w:sz w:val="24"/>
          <w:szCs w:val="24"/>
        </w:rPr>
        <w:t>Jēkabpils pilsētas pašvaldība</w:t>
      </w:r>
      <w:r w:rsidRPr="00110E15">
        <w:rPr>
          <w:rFonts w:ascii="Times New Roman" w:eastAsia="Times New Roman" w:hAnsi="Times New Roman" w:cs="Times New Roman"/>
          <w:b/>
          <w:bCs/>
          <w:sz w:val="24"/>
          <w:szCs w:val="24"/>
        </w:rPr>
        <w:t>,</w:t>
      </w:r>
      <w:r w:rsidRPr="00110E15">
        <w:rPr>
          <w:rFonts w:ascii="Times New Roman" w:eastAsia="Times New Roman" w:hAnsi="Times New Roman" w:cs="Times New Roman"/>
          <w:bCs/>
          <w:sz w:val="24"/>
          <w:szCs w:val="24"/>
        </w:rPr>
        <w:t xml:space="preserve"> Reģistrācijas numurs 90000024205</w:t>
      </w:r>
      <w:r w:rsidRPr="00110E15">
        <w:rPr>
          <w:rFonts w:ascii="Times New Roman" w:eastAsia="Times New Roman" w:hAnsi="Times New Roman" w:cs="Times New Roman"/>
          <w:sz w:val="24"/>
          <w:szCs w:val="24"/>
        </w:rPr>
        <w:t xml:space="preserve">, tās </w:t>
      </w:r>
      <w:r w:rsidR="0002469E">
        <w:rPr>
          <w:rFonts w:ascii="Times New Roman" w:eastAsia="Times New Roman" w:hAnsi="Times New Roman" w:cs="Times New Roman"/>
          <w:sz w:val="24"/>
          <w:szCs w:val="24"/>
        </w:rPr>
        <w:t>domes priekšsēdētāja vietnieka tautsaimniecības</w:t>
      </w:r>
      <w:r w:rsidRPr="00110E15">
        <w:rPr>
          <w:rFonts w:ascii="Times New Roman" w:eastAsia="Times New Roman" w:hAnsi="Times New Roman" w:cs="Times New Roman"/>
          <w:sz w:val="24"/>
          <w:szCs w:val="24"/>
        </w:rPr>
        <w:t xml:space="preserve"> jautājumos </w:t>
      </w:r>
      <w:r w:rsidR="0002469E">
        <w:rPr>
          <w:rFonts w:ascii="Times New Roman" w:eastAsia="Times New Roman" w:hAnsi="Times New Roman" w:cs="Times New Roman"/>
          <w:sz w:val="24"/>
          <w:szCs w:val="24"/>
        </w:rPr>
        <w:t xml:space="preserve">Aivara </w:t>
      </w:r>
      <w:proofErr w:type="spellStart"/>
      <w:r w:rsidR="0002469E">
        <w:rPr>
          <w:rFonts w:ascii="Times New Roman" w:eastAsia="Times New Roman" w:hAnsi="Times New Roman" w:cs="Times New Roman"/>
          <w:sz w:val="24"/>
          <w:szCs w:val="24"/>
        </w:rPr>
        <w:t>Krapa</w:t>
      </w:r>
      <w:proofErr w:type="spellEnd"/>
      <w:r w:rsidRPr="00110E15">
        <w:rPr>
          <w:rFonts w:ascii="Times New Roman" w:eastAsia="Times New Roman" w:hAnsi="Times New Roman" w:cs="Times New Roman"/>
          <w:sz w:val="24"/>
          <w:szCs w:val="24"/>
        </w:rPr>
        <w:t xml:space="preserve"> personā, kurš rīkojas saskaņā ar likumu „Par pašvaldībām” un Jēkabpils pilsētas pašvaldības nolikumu (turpmāk – </w:t>
      </w:r>
      <w:r w:rsidRPr="00110E15">
        <w:rPr>
          <w:rFonts w:ascii="Times New Roman" w:eastAsia="Times New Roman" w:hAnsi="Times New Roman" w:cs="Times New Roman"/>
          <w:b/>
          <w:sz w:val="24"/>
          <w:szCs w:val="24"/>
        </w:rPr>
        <w:t>Pasūtītājs</w:t>
      </w:r>
      <w:r w:rsidRPr="00110E15">
        <w:rPr>
          <w:rFonts w:ascii="Times New Roman" w:eastAsia="Times New Roman" w:hAnsi="Times New Roman" w:cs="Times New Roman"/>
          <w:sz w:val="24"/>
          <w:szCs w:val="24"/>
        </w:rPr>
        <w:t xml:space="preserve">), no vienas puses, un </w:t>
      </w:r>
    </w:p>
    <w:p w:rsidR="00E47702" w:rsidRPr="00110E15" w:rsidRDefault="00D13B1F" w:rsidP="0019556E">
      <w:pPr>
        <w:keepNext/>
        <w:keepLines/>
        <w:spacing w:after="0" w:line="240" w:lineRule="auto"/>
        <w:jc w:val="both"/>
        <w:outlineLvl w:val="0"/>
        <w:rPr>
          <w:rFonts w:ascii="Times New Roman" w:eastAsia="Times New Roman" w:hAnsi="Times New Roman" w:cs="Times New Roman"/>
          <w:b/>
          <w:i/>
          <w:sz w:val="24"/>
          <w:szCs w:val="24"/>
        </w:rPr>
      </w:pPr>
      <w:r>
        <w:rPr>
          <w:rFonts w:ascii="Times New Roman" w:eastAsia="Times New Roman" w:hAnsi="Times New Roman" w:cs="Times New Roman"/>
          <w:sz w:val="24"/>
          <w:szCs w:val="24"/>
        </w:rPr>
        <w:t>SIA „ANVI AM”</w:t>
      </w:r>
      <w:r w:rsidR="00E47702" w:rsidRPr="00110E15">
        <w:rPr>
          <w:rFonts w:ascii="Times New Roman" w:eastAsia="Times New Roman" w:hAnsi="Times New Roman" w:cs="Times New Roman"/>
          <w:i/>
          <w:sz w:val="24"/>
          <w:szCs w:val="24"/>
        </w:rPr>
        <w:t>,</w:t>
      </w:r>
      <w:r w:rsidR="00E47702" w:rsidRPr="00110E15">
        <w:rPr>
          <w:rFonts w:ascii="Times New Roman" w:eastAsia="Times New Roman" w:hAnsi="Times New Roman" w:cs="Times New Roman"/>
          <w:sz w:val="24"/>
          <w:szCs w:val="24"/>
        </w:rPr>
        <w:t xml:space="preserve"> Reģistrācijas Nr.</w:t>
      </w:r>
      <w:r w:rsidR="0019556E" w:rsidRPr="0019556E">
        <w:rPr>
          <w:rFonts w:ascii="Times New Roman" w:hAnsi="Times New Roman" w:cs="Times New Roman"/>
          <w:b/>
          <w:bCs/>
          <w:sz w:val="24"/>
          <w:szCs w:val="24"/>
        </w:rPr>
        <w:t xml:space="preserve"> </w:t>
      </w:r>
      <w:r w:rsidR="0019556E" w:rsidRPr="0019556E">
        <w:rPr>
          <w:rFonts w:ascii="Times New Roman" w:hAnsi="Times New Roman" w:cs="Times New Roman"/>
          <w:bCs/>
          <w:sz w:val="24"/>
          <w:szCs w:val="24"/>
        </w:rPr>
        <w:t>40003513270</w:t>
      </w:r>
      <w:r w:rsidR="00E47702" w:rsidRPr="00110E15">
        <w:rPr>
          <w:rFonts w:ascii="Times New Roman" w:eastAsia="Times New Roman" w:hAnsi="Times New Roman" w:cs="Times New Roman"/>
          <w:i/>
          <w:sz w:val="24"/>
          <w:szCs w:val="24"/>
        </w:rPr>
        <w:t xml:space="preserve">, </w:t>
      </w:r>
      <w:r w:rsidR="00E47702" w:rsidRPr="00110E15">
        <w:rPr>
          <w:rFonts w:ascii="Times New Roman" w:eastAsia="Times New Roman" w:hAnsi="Times New Roman" w:cs="Times New Roman"/>
          <w:sz w:val="24"/>
          <w:szCs w:val="24"/>
        </w:rPr>
        <w:t xml:space="preserve">tās </w:t>
      </w:r>
      <w:r w:rsidR="0019556E" w:rsidRPr="0019556E">
        <w:rPr>
          <w:rFonts w:ascii="Times New Roman" w:eastAsia="Times New Roman" w:hAnsi="Times New Roman" w:cs="Times New Roman"/>
          <w:sz w:val="24"/>
          <w:szCs w:val="24"/>
        </w:rPr>
        <w:t>valdes locekles Annas Melbārdes</w:t>
      </w:r>
      <w:r w:rsidR="00E47702" w:rsidRPr="00110E15">
        <w:rPr>
          <w:rFonts w:ascii="Times New Roman" w:eastAsia="Times New Roman" w:hAnsi="Times New Roman" w:cs="Times New Roman"/>
          <w:sz w:val="24"/>
          <w:szCs w:val="24"/>
        </w:rPr>
        <w:t xml:space="preserve"> personā, kurš darbojas uz </w:t>
      </w:r>
      <w:r w:rsidR="0019556E">
        <w:rPr>
          <w:rFonts w:ascii="Times New Roman" w:eastAsia="Times New Roman" w:hAnsi="Times New Roman" w:cs="Times New Roman"/>
          <w:i/>
          <w:sz w:val="24"/>
          <w:szCs w:val="24"/>
        </w:rPr>
        <w:t>Statūtu</w:t>
      </w:r>
      <w:r w:rsidR="00E47702" w:rsidRPr="00110E15">
        <w:rPr>
          <w:rFonts w:ascii="Times New Roman" w:eastAsia="Times New Roman" w:hAnsi="Times New Roman" w:cs="Times New Roman"/>
          <w:sz w:val="24"/>
          <w:szCs w:val="24"/>
        </w:rPr>
        <w:t xml:space="preserve"> pamata (turpmāk – </w:t>
      </w:r>
      <w:r w:rsidR="00E47702" w:rsidRPr="00110E15">
        <w:rPr>
          <w:rFonts w:ascii="Times New Roman" w:eastAsia="Times New Roman" w:hAnsi="Times New Roman" w:cs="Times New Roman"/>
          <w:b/>
          <w:sz w:val="24"/>
          <w:szCs w:val="24"/>
        </w:rPr>
        <w:t>Izpildītājs</w:t>
      </w:r>
      <w:r w:rsidR="00E47702" w:rsidRPr="00110E15">
        <w:rPr>
          <w:rFonts w:ascii="Times New Roman" w:eastAsia="Times New Roman" w:hAnsi="Times New Roman" w:cs="Times New Roman"/>
          <w:sz w:val="24"/>
          <w:szCs w:val="24"/>
        </w:rPr>
        <w:t xml:space="preserve">), no otras puses, </w:t>
      </w:r>
      <w:bookmarkStart w:id="1" w:name="_Toc85449962"/>
      <w:bookmarkStart w:id="2" w:name="_Toc85450376"/>
      <w:bookmarkStart w:id="3" w:name="_Toc211739556"/>
      <w:r w:rsidR="00E47702" w:rsidRPr="00110E15">
        <w:rPr>
          <w:rFonts w:ascii="Times New Roman" w:eastAsia="Times New Roman" w:hAnsi="Times New Roman" w:cs="Times New Roman"/>
          <w:sz w:val="24"/>
          <w:szCs w:val="24"/>
        </w:rPr>
        <w:t xml:space="preserve">katrs atsevišķi un abi kopā šī Līguma tekstā turpmāk saukti – </w:t>
      </w:r>
      <w:r w:rsidR="00E47702" w:rsidRPr="00110E15">
        <w:rPr>
          <w:rFonts w:ascii="Times New Roman" w:eastAsia="Times New Roman" w:hAnsi="Times New Roman" w:cs="Times New Roman"/>
          <w:b/>
          <w:sz w:val="24"/>
          <w:szCs w:val="24"/>
        </w:rPr>
        <w:t xml:space="preserve">Līdzēji, </w:t>
      </w:r>
      <w:r w:rsidR="00E47702" w:rsidRPr="00110E15">
        <w:rPr>
          <w:rFonts w:ascii="Times New Roman" w:eastAsia="Times New Roman" w:hAnsi="Times New Roman" w:cs="Times New Roman"/>
          <w:sz w:val="24"/>
          <w:szCs w:val="24"/>
        </w:rPr>
        <w:t xml:space="preserve">pamatojoties uz Jēkabpils pilsētas pašvaldības rīkotā publiskā iepirkuma </w:t>
      </w:r>
      <w:r w:rsidR="00E47702" w:rsidRPr="00110E15">
        <w:rPr>
          <w:rFonts w:ascii="Times New Roman" w:eastAsia="Times New Roman" w:hAnsi="Times New Roman" w:cs="Times New Roman"/>
          <w:color w:val="000000"/>
          <w:sz w:val="24"/>
          <w:szCs w:val="24"/>
        </w:rPr>
        <w:t>“</w:t>
      </w:r>
      <w:r w:rsidR="00E47702" w:rsidRPr="00110E15">
        <w:rPr>
          <w:rFonts w:ascii="Times New Roman" w:eastAsia="Times New Roman" w:hAnsi="Times New Roman" w:cs="Times New Roman"/>
          <w:i/>
          <w:sz w:val="24"/>
          <w:szCs w:val="24"/>
        </w:rPr>
        <w:t xml:space="preserve">Tērpu izgatavošana un piegāde Jēkabpils Kultūras pārvaldes </w:t>
      </w:r>
      <w:r w:rsidR="00E47702">
        <w:rPr>
          <w:rFonts w:ascii="Times New Roman" w:eastAsia="Times New Roman" w:hAnsi="Times New Roman" w:cs="Times New Roman"/>
          <w:i/>
          <w:sz w:val="24"/>
          <w:szCs w:val="24"/>
        </w:rPr>
        <w:t>amatierkolektīviem 2016</w:t>
      </w:r>
      <w:r w:rsidR="00E47702" w:rsidRPr="00110E15">
        <w:rPr>
          <w:rFonts w:ascii="Times New Roman" w:eastAsia="Times New Roman" w:hAnsi="Times New Roman" w:cs="Times New Roman"/>
          <w:color w:val="000000"/>
          <w:sz w:val="24"/>
          <w:szCs w:val="24"/>
        </w:rPr>
        <w:t>”</w:t>
      </w:r>
      <w:r w:rsidR="00E47702" w:rsidRPr="00110E15">
        <w:rPr>
          <w:rFonts w:ascii="Times New Roman" w:eastAsia="Times New Roman" w:hAnsi="Times New Roman" w:cs="Times New Roman"/>
          <w:b/>
          <w:i/>
          <w:color w:val="000000"/>
          <w:sz w:val="24"/>
          <w:szCs w:val="24"/>
        </w:rPr>
        <w:t xml:space="preserve"> </w:t>
      </w:r>
      <w:r w:rsidR="00E47702">
        <w:rPr>
          <w:rFonts w:ascii="Times New Roman" w:eastAsia="Times New Roman" w:hAnsi="Times New Roman" w:cs="Times New Roman"/>
          <w:sz w:val="24"/>
          <w:szCs w:val="24"/>
        </w:rPr>
        <w:t>(Identifikācijas Nr. JPP 2016/49</w:t>
      </w:r>
      <w:r w:rsidR="00E47702" w:rsidRPr="00110E15">
        <w:rPr>
          <w:rFonts w:ascii="Times New Roman" w:eastAsia="Times New Roman" w:hAnsi="Times New Roman" w:cs="Times New Roman"/>
          <w:sz w:val="24"/>
          <w:szCs w:val="24"/>
        </w:rPr>
        <w:t>), turpmāk saukts Iepirkums,</w:t>
      </w:r>
      <w:r w:rsidR="00E47702" w:rsidRPr="00110E15">
        <w:rPr>
          <w:rFonts w:ascii="Times New Roman" w:eastAsia="Times New Roman" w:hAnsi="Times New Roman" w:cs="Times New Roman"/>
          <w:i/>
          <w:iCs/>
          <w:sz w:val="24"/>
          <w:szCs w:val="24"/>
        </w:rPr>
        <w:t xml:space="preserve"> </w:t>
      </w:r>
      <w:r w:rsidR="00E47702" w:rsidRPr="00110E15">
        <w:rPr>
          <w:rFonts w:ascii="Times New Roman" w:eastAsia="Times New Roman" w:hAnsi="Times New Roman" w:cs="Times New Roman"/>
          <w:sz w:val="24"/>
          <w:szCs w:val="24"/>
        </w:rPr>
        <w:t xml:space="preserve">rezultātiem, Izpildītāja iesniegto piedāvājumu, iepirkuma </w:t>
      </w:r>
      <w:r w:rsidR="00E47702" w:rsidRPr="00110E15">
        <w:rPr>
          <w:rFonts w:ascii="Times New Roman" w:eastAsia="Times New Roman" w:hAnsi="Times New Roman" w:cs="Times New Roman"/>
          <w:bCs/>
          <w:color w:val="000000"/>
          <w:sz w:val="24"/>
          <w:szCs w:val="24"/>
        </w:rPr>
        <w:t xml:space="preserve">komisijas </w:t>
      </w:r>
      <w:r w:rsidR="00E47702" w:rsidRPr="00110E15">
        <w:rPr>
          <w:rFonts w:ascii="Times New Roman" w:eastAsia="Times New Roman" w:hAnsi="Times New Roman" w:cs="Times New Roman"/>
          <w:sz w:val="24"/>
          <w:szCs w:val="24"/>
        </w:rPr>
        <w:t xml:space="preserve">2016.gada </w:t>
      </w:r>
      <w:r w:rsidR="00E47702" w:rsidRPr="00110E15">
        <w:rPr>
          <w:rFonts w:ascii="Times New Roman" w:eastAsia="Times New Roman" w:hAnsi="Times New Roman" w:cs="Times New Roman"/>
          <w:i/>
          <w:sz w:val="24"/>
          <w:szCs w:val="24"/>
        </w:rPr>
        <w:t>(19.maijs)</w:t>
      </w:r>
      <w:r w:rsidR="00E47702" w:rsidRPr="00110E15">
        <w:rPr>
          <w:rFonts w:ascii="Times New Roman" w:eastAsia="Times New Roman" w:hAnsi="Times New Roman" w:cs="Times New Roman"/>
          <w:sz w:val="24"/>
          <w:szCs w:val="24"/>
        </w:rPr>
        <w:t xml:space="preserve"> lēmumu (sēdes protokols Nr.136), noslēdz šāda satura Līgumu (turpmāk - Līgums):</w:t>
      </w:r>
      <w:bookmarkStart w:id="4" w:name="_Toc94084089"/>
      <w:bookmarkStart w:id="5" w:name="_Toc211739535"/>
    </w:p>
    <w:bookmarkEnd w:id="4"/>
    <w:bookmarkEnd w:id="5"/>
    <w:p w:rsidR="00E47702" w:rsidRPr="00110E15" w:rsidRDefault="00E47702" w:rsidP="00E47702">
      <w:pPr>
        <w:spacing w:after="0" w:line="240" w:lineRule="auto"/>
        <w:jc w:val="both"/>
        <w:rPr>
          <w:rFonts w:ascii="Times New Roman" w:eastAsia="Times New Roman" w:hAnsi="Times New Roman" w:cs="Times New Roman"/>
          <w:bCs/>
          <w:sz w:val="24"/>
          <w:szCs w:val="24"/>
        </w:rPr>
      </w:pPr>
    </w:p>
    <w:p w:rsidR="00E47702" w:rsidRPr="00110E15" w:rsidRDefault="00E47702" w:rsidP="00E47702">
      <w:pPr>
        <w:numPr>
          <w:ilvl w:val="0"/>
          <w:numId w:val="2"/>
        </w:numPr>
        <w:spacing w:after="0" w:line="240" w:lineRule="auto"/>
        <w:ind w:left="714" w:hanging="357"/>
        <w:jc w:val="center"/>
        <w:rPr>
          <w:rFonts w:ascii="Times New Roman" w:eastAsia="Times New Roman" w:hAnsi="Times New Roman" w:cs="Times New Roman"/>
          <w:b/>
          <w:bCs/>
          <w:sz w:val="24"/>
          <w:szCs w:val="24"/>
        </w:rPr>
      </w:pPr>
      <w:r w:rsidRPr="00110E15">
        <w:rPr>
          <w:rFonts w:ascii="Times New Roman" w:eastAsia="Times New Roman" w:hAnsi="Times New Roman" w:cs="Times New Roman"/>
          <w:b/>
          <w:bCs/>
          <w:sz w:val="24"/>
          <w:szCs w:val="24"/>
        </w:rPr>
        <w:t>LĪGUMA PRIEKŠMETS</w:t>
      </w:r>
    </w:p>
    <w:p w:rsidR="00E47702" w:rsidRPr="00110E15" w:rsidRDefault="00E47702" w:rsidP="00E47702">
      <w:pPr>
        <w:numPr>
          <w:ilvl w:val="1"/>
          <w:numId w:val="6"/>
        </w:numPr>
        <w:tabs>
          <w:tab w:val="clear" w:pos="360"/>
          <w:tab w:val="num" w:pos="720"/>
        </w:tabs>
        <w:spacing w:after="0" w:line="240" w:lineRule="auto"/>
        <w:ind w:left="720" w:hanging="720"/>
        <w:jc w:val="both"/>
        <w:rPr>
          <w:rFonts w:ascii="Times New Roman" w:eastAsia="Times New Roman" w:hAnsi="Times New Roman" w:cs="Times New Roman"/>
          <w:b/>
          <w:bCs/>
          <w:sz w:val="24"/>
          <w:szCs w:val="24"/>
        </w:rPr>
      </w:pPr>
      <w:r w:rsidRPr="00110E15">
        <w:rPr>
          <w:rFonts w:ascii="Times New Roman" w:eastAsia="Times New Roman" w:hAnsi="Times New Roman" w:cs="Times New Roman"/>
          <w:b/>
          <w:bCs/>
          <w:sz w:val="24"/>
          <w:szCs w:val="24"/>
        </w:rPr>
        <w:t xml:space="preserve">Pasūtītājs </w:t>
      </w:r>
      <w:r w:rsidRPr="00110E15">
        <w:rPr>
          <w:rFonts w:ascii="Times New Roman" w:eastAsia="Times New Roman" w:hAnsi="Times New Roman" w:cs="Times New Roman"/>
          <w:bCs/>
          <w:sz w:val="24"/>
          <w:szCs w:val="24"/>
        </w:rPr>
        <w:t>uzdod</w:t>
      </w:r>
      <w:r w:rsidRPr="00110E15">
        <w:rPr>
          <w:rFonts w:ascii="Times New Roman" w:eastAsia="Times New Roman" w:hAnsi="Times New Roman" w:cs="Times New Roman"/>
          <w:b/>
          <w:bCs/>
          <w:sz w:val="24"/>
          <w:szCs w:val="24"/>
        </w:rPr>
        <w:t xml:space="preserve"> </w:t>
      </w:r>
      <w:r w:rsidRPr="00110E15">
        <w:rPr>
          <w:rFonts w:ascii="Times New Roman" w:eastAsia="Times New Roman" w:hAnsi="Times New Roman" w:cs="Times New Roman"/>
          <w:bCs/>
          <w:sz w:val="24"/>
          <w:szCs w:val="24"/>
        </w:rPr>
        <w:t>un apmaksā,</w:t>
      </w:r>
      <w:r w:rsidRPr="00110E15">
        <w:rPr>
          <w:rFonts w:ascii="Times New Roman" w:eastAsia="Times New Roman" w:hAnsi="Times New Roman" w:cs="Times New Roman"/>
          <w:b/>
          <w:bCs/>
          <w:sz w:val="24"/>
          <w:szCs w:val="24"/>
        </w:rPr>
        <w:t xml:space="preserve"> </w:t>
      </w:r>
      <w:r w:rsidRPr="00110E15">
        <w:rPr>
          <w:rFonts w:ascii="Times New Roman" w:eastAsia="Times New Roman" w:hAnsi="Times New Roman" w:cs="Times New Roman"/>
          <w:bCs/>
          <w:sz w:val="24"/>
          <w:szCs w:val="24"/>
        </w:rPr>
        <w:t>bet</w:t>
      </w:r>
      <w:r w:rsidRPr="00110E15">
        <w:rPr>
          <w:rFonts w:ascii="Times New Roman" w:eastAsia="Times New Roman" w:hAnsi="Times New Roman" w:cs="Times New Roman"/>
          <w:b/>
          <w:bCs/>
          <w:sz w:val="24"/>
          <w:szCs w:val="24"/>
        </w:rPr>
        <w:t xml:space="preserve"> Izpildītājs</w:t>
      </w:r>
      <w:r w:rsidRPr="00110E15">
        <w:rPr>
          <w:rFonts w:ascii="Times New Roman" w:eastAsia="Times New Roman" w:hAnsi="Times New Roman" w:cs="Times New Roman"/>
          <w:sz w:val="24"/>
          <w:szCs w:val="24"/>
        </w:rPr>
        <w:t xml:space="preserve"> apņemas veikt tautas tērpu piegādi</w:t>
      </w:r>
      <w:r w:rsidRPr="00110E15">
        <w:rPr>
          <w:rFonts w:ascii="Times New Roman" w:eastAsia="Times New Roman" w:hAnsi="Times New Roman" w:cs="Times New Roman"/>
          <w:b/>
          <w:i/>
          <w:sz w:val="24"/>
          <w:szCs w:val="24"/>
        </w:rPr>
        <w:t xml:space="preserve"> </w:t>
      </w:r>
      <w:r w:rsidRPr="00110E15">
        <w:rPr>
          <w:rFonts w:ascii="Times New Roman" w:eastAsia="Times New Roman" w:hAnsi="Times New Roman" w:cs="Times New Roman"/>
          <w:sz w:val="24"/>
          <w:szCs w:val="24"/>
        </w:rPr>
        <w:t xml:space="preserve">Kultūras pārvaldes </w:t>
      </w:r>
      <w:r>
        <w:rPr>
          <w:rFonts w:ascii="Times New Roman" w:eastAsia="Times New Roman" w:hAnsi="Times New Roman" w:cs="Times New Roman"/>
          <w:sz w:val="24"/>
          <w:szCs w:val="24"/>
        </w:rPr>
        <w:t>amatierkolektīviem 2016</w:t>
      </w:r>
      <w:r w:rsidRPr="00110E15">
        <w:rPr>
          <w:rFonts w:ascii="Times New Roman" w:eastAsia="Times New Roman" w:hAnsi="Times New Roman" w:cs="Times New Roman"/>
          <w:i/>
          <w:sz w:val="24"/>
          <w:szCs w:val="24"/>
        </w:rPr>
        <w:t>,</w:t>
      </w:r>
      <w:r w:rsidRPr="00110E15">
        <w:rPr>
          <w:rFonts w:ascii="Times New Roman" w:eastAsia="Times New Roman" w:hAnsi="Times New Roman" w:cs="Times New Roman"/>
          <w:sz w:val="24"/>
          <w:szCs w:val="24"/>
        </w:rPr>
        <w:t xml:space="preserve"> turpmāk - Prece un Pakalpojums, saskaņā ar Tehnisko specifikāciju/ Tehnisko piedāvājumu (1.pielikums) un Finanšu piedāvājumu (2.pielikums), kas ir šī Līguma neatņemamas sastāvdaļas.</w:t>
      </w:r>
    </w:p>
    <w:p w:rsidR="00E47702" w:rsidRPr="00110E15" w:rsidRDefault="00E47702" w:rsidP="00E47702">
      <w:pPr>
        <w:spacing w:after="0" w:line="240" w:lineRule="auto"/>
        <w:ind w:left="720"/>
        <w:jc w:val="both"/>
        <w:rPr>
          <w:rFonts w:ascii="Times New Roman" w:eastAsia="Times New Roman" w:hAnsi="Times New Roman" w:cs="Times New Roman"/>
          <w:b/>
          <w:bCs/>
          <w:sz w:val="24"/>
          <w:szCs w:val="24"/>
        </w:rPr>
      </w:pPr>
    </w:p>
    <w:p w:rsidR="00E47702" w:rsidRPr="00110E15" w:rsidRDefault="00E47702" w:rsidP="00E47702">
      <w:pPr>
        <w:numPr>
          <w:ilvl w:val="0"/>
          <w:numId w:val="2"/>
        </w:numPr>
        <w:spacing w:after="0" w:line="240" w:lineRule="auto"/>
        <w:jc w:val="center"/>
        <w:rPr>
          <w:rFonts w:ascii="Times New Roman" w:eastAsia="Times New Roman" w:hAnsi="Times New Roman" w:cs="Times New Roman"/>
          <w:b/>
          <w:bCs/>
          <w:sz w:val="24"/>
          <w:szCs w:val="24"/>
        </w:rPr>
      </w:pPr>
      <w:r w:rsidRPr="00110E15">
        <w:rPr>
          <w:rFonts w:ascii="Times New Roman" w:eastAsia="Times New Roman" w:hAnsi="Times New Roman" w:cs="Times New Roman"/>
          <w:b/>
          <w:bCs/>
          <w:sz w:val="24"/>
          <w:szCs w:val="24"/>
        </w:rPr>
        <w:t>LĪGUMA SUMMA UN NORĒĶINU KĀRTĪBA</w:t>
      </w:r>
    </w:p>
    <w:p w:rsidR="00E47702" w:rsidRPr="00110E15" w:rsidRDefault="00E47702" w:rsidP="00E47702">
      <w:pPr>
        <w:numPr>
          <w:ilvl w:val="1"/>
          <w:numId w:val="4"/>
        </w:numPr>
        <w:tabs>
          <w:tab w:val="clear" w:pos="360"/>
          <w:tab w:val="num" w:pos="720"/>
        </w:tabs>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r w:rsidRPr="00110E15">
        <w:rPr>
          <w:rFonts w:ascii="Times New Roman" w:eastAsia="Times New Roman" w:hAnsi="Times New Roman" w:cs="Times New Roman"/>
          <w:color w:val="000000"/>
          <w:sz w:val="24"/>
          <w:szCs w:val="24"/>
        </w:rPr>
        <w:t xml:space="preserve">Līguma kopējā summa, kuru </w:t>
      </w:r>
      <w:r w:rsidRPr="00110E15">
        <w:rPr>
          <w:rFonts w:ascii="Times New Roman" w:eastAsia="Times New Roman" w:hAnsi="Times New Roman" w:cs="Times New Roman"/>
          <w:b/>
          <w:bCs/>
          <w:color w:val="000000"/>
          <w:sz w:val="24"/>
          <w:szCs w:val="24"/>
        </w:rPr>
        <w:t xml:space="preserve">Pasūtītājs </w:t>
      </w:r>
      <w:r w:rsidRPr="00110E15">
        <w:rPr>
          <w:rFonts w:ascii="Times New Roman" w:eastAsia="Times New Roman" w:hAnsi="Times New Roman" w:cs="Times New Roman"/>
          <w:color w:val="000000"/>
          <w:sz w:val="24"/>
          <w:szCs w:val="24"/>
        </w:rPr>
        <w:t xml:space="preserve">samaksā </w:t>
      </w:r>
      <w:r w:rsidRPr="00110E15">
        <w:rPr>
          <w:rFonts w:ascii="Times New Roman" w:eastAsia="Times New Roman" w:hAnsi="Times New Roman" w:cs="Times New Roman"/>
          <w:b/>
          <w:bCs/>
          <w:color w:val="000000"/>
          <w:sz w:val="24"/>
          <w:szCs w:val="24"/>
        </w:rPr>
        <w:t>Izpildītājam</w:t>
      </w:r>
      <w:r w:rsidRPr="00110E15">
        <w:rPr>
          <w:rFonts w:ascii="Times New Roman" w:eastAsia="Times New Roman" w:hAnsi="Times New Roman" w:cs="Times New Roman"/>
          <w:color w:val="000000"/>
          <w:sz w:val="24"/>
          <w:szCs w:val="24"/>
        </w:rPr>
        <w:t xml:space="preserve">, ieskaitot nodokļus un visus citus nepieciešamos izdevumus, ir </w:t>
      </w:r>
      <w:r w:rsidRPr="00110E15">
        <w:rPr>
          <w:rFonts w:ascii="Times New Roman" w:eastAsia="Times New Roman" w:hAnsi="Times New Roman" w:cs="Times New Roman"/>
          <w:b/>
          <w:bCs/>
          <w:color w:val="000000"/>
          <w:sz w:val="24"/>
          <w:szCs w:val="24"/>
        </w:rPr>
        <w:t>EUR</w:t>
      </w:r>
      <w:r w:rsidRPr="00110E15">
        <w:rPr>
          <w:rFonts w:ascii="Times New Roman" w:eastAsia="Times New Roman" w:hAnsi="Times New Roman" w:cs="Times New Roman"/>
          <w:color w:val="000000"/>
          <w:sz w:val="24"/>
          <w:szCs w:val="24"/>
        </w:rPr>
        <w:t xml:space="preserve"> </w:t>
      </w:r>
      <w:r w:rsidR="00D665F4" w:rsidRPr="000535FE">
        <w:rPr>
          <w:rFonts w:ascii="Times New Roman" w:eastAsia="Times New Roman" w:hAnsi="Times New Roman" w:cs="Times New Roman"/>
          <w:b/>
          <w:color w:val="000000"/>
          <w:sz w:val="24"/>
          <w:szCs w:val="24"/>
        </w:rPr>
        <w:t>13344</w:t>
      </w:r>
      <w:r w:rsidR="00F04E1E">
        <w:rPr>
          <w:rFonts w:ascii="Times New Roman" w:eastAsia="Times New Roman" w:hAnsi="Times New Roman" w:cs="Times New Roman"/>
          <w:b/>
          <w:color w:val="000000"/>
          <w:sz w:val="24"/>
          <w:szCs w:val="24"/>
        </w:rPr>
        <w:t>,</w:t>
      </w:r>
      <w:r w:rsidR="00D665F4" w:rsidRPr="000535FE">
        <w:rPr>
          <w:rFonts w:ascii="Times New Roman" w:eastAsia="Times New Roman" w:hAnsi="Times New Roman" w:cs="Times New Roman"/>
          <w:b/>
          <w:color w:val="000000"/>
          <w:sz w:val="24"/>
          <w:szCs w:val="24"/>
        </w:rPr>
        <w:t>93</w:t>
      </w:r>
      <w:r w:rsidR="00D665F4">
        <w:rPr>
          <w:rFonts w:ascii="Times New Roman" w:eastAsia="Times New Roman" w:hAnsi="Times New Roman" w:cs="Times New Roman"/>
          <w:color w:val="000000"/>
          <w:sz w:val="24"/>
          <w:szCs w:val="24"/>
        </w:rPr>
        <w:t xml:space="preserve"> </w:t>
      </w:r>
      <w:r w:rsidRPr="000535FE">
        <w:rPr>
          <w:rFonts w:ascii="Times New Roman" w:eastAsia="Times New Roman" w:hAnsi="Times New Roman" w:cs="Times New Roman"/>
          <w:color w:val="000000"/>
          <w:sz w:val="24"/>
          <w:szCs w:val="24"/>
        </w:rPr>
        <w:t>(</w:t>
      </w:r>
      <w:r w:rsidR="000535FE" w:rsidRPr="000535FE">
        <w:rPr>
          <w:rFonts w:ascii="Times New Roman" w:eastAsia="Times New Roman" w:hAnsi="Times New Roman" w:cs="Times New Roman"/>
          <w:color w:val="000000"/>
          <w:sz w:val="24"/>
          <w:szCs w:val="24"/>
        </w:rPr>
        <w:t>trīspadsmit tūkstoši trīs simti četrdesmit četri</w:t>
      </w:r>
      <w:r w:rsidRPr="000535FE">
        <w:rPr>
          <w:rFonts w:ascii="Times New Roman" w:eastAsia="Times New Roman" w:hAnsi="Times New Roman" w:cs="Times New Roman"/>
          <w:color w:val="000000"/>
          <w:sz w:val="24"/>
          <w:szCs w:val="24"/>
        </w:rPr>
        <w:t xml:space="preserve"> </w:t>
      </w:r>
      <w:r w:rsidRPr="000535FE">
        <w:rPr>
          <w:rFonts w:ascii="Times New Roman" w:eastAsia="Times New Roman" w:hAnsi="Times New Roman" w:cs="Times New Roman"/>
          <w:i/>
          <w:color w:val="000000"/>
          <w:sz w:val="24"/>
          <w:szCs w:val="24"/>
        </w:rPr>
        <w:t>euro</w:t>
      </w:r>
      <w:r w:rsidRPr="000535FE">
        <w:rPr>
          <w:rFonts w:ascii="Times New Roman" w:eastAsia="Times New Roman" w:hAnsi="Times New Roman" w:cs="Times New Roman"/>
          <w:color w:val="000000"/>
          <w:sz w:val="24"/>
          <w:szCs w:val="24"/>
        </w:rPr>
        <w:t xml:space="preserve"> </w:t>
      </w:r>
      <w:r w:rsidR="000535FE" w:rsidRPr="000535FE">
        <w:rPr>
          <w:rFonts w:ascii="Times New Roman" w:eastAsia="Times New Roman" w:hAnsi="Times New Roman" w:cs="Times New Roman"/>
          <w:color w:val="000000"/>
          <w:sz w:val="24"/>
          <w:szCs w:val="24"/>
        </w:rPr>
        <w:t>93</w:t>
      </w:r>
      <w:r w:rsidRPr="000535FE">
        <w:rPr>
          <w:rFonts w:ascii="Times New Roman" w:eastAsia="Times New Roman" w:hAnsi="Times New Roman" w:cs="Times New Roman"/>
          <w:color w:val="000000"/>
          <w:sz w:val="24"/>
          <w:szCs w:val="24"/>
        </w:rPr>
        <w:t xml:space="preserve"> centi). </w:t>
      </w:r>
      <w:r w:rsidRPr="00110E15">
        <w:rPr>
          <w:rFonts w:ascii="Times New Roman" w:eastAsia="Times New Roman" w:hAnsi="Times New Roman" w:cs="Times New Roman"/>
          <w:color w:val="000000"/>
          <w:sz w:val="24"/>
          <w:szCs w:val="24"/>
        </w:rPr>
        <w:t>Šī summa sastāv no:</w:t>
      </w:r>
    </w:p>
    <w:p w:rsidR="00E47702" w:rsidRPr="00D13B1F" w:rsidRDefault="00E47702" w:rsidP="00D13B1F">
      <w:pPr>
        <w:spacing w:after="0" w:line="240" w:lineRule="auto"/>
        <w:ind w:left="709" w:firstLine="11"/>
        <w:rPr>
          <w:rFonts w:ascii="Times New Roman" w:eastAsia="Times New Roman" w:hAnsi="Times New Roman" w:cs="Times New Roman"/>
          <w:color w:val="000000"/>
          <w:sz w:val="24"/>
          <w:szCs w:val="24"/>
        </w:rPr>
      </w:pPr>
      <w:r w:rsidRPr="00110E15">
        <w:rPr>
          <w:rFonts w:ascii="Times New Roman" w:eastAsia="Times New Roman" w:hAnsi="Times New Roman" w:cs="Times New Roman"/>
          <w:color w:val="000000"/>
          <w:sz w:val="24"/>
          <w:szCs w:val="24"/>
        </w:rPr>
        <w:t xml:space="preserve">preču un pakalpojumu vērtības, kas sastāda </w:t>
      </w:r>
      <w:r w:rsidRPr="00D13B1F">
        <w:rPr>
          <w:rFonts w:ascii="Times New Roman" w:eastAsia="Times New Roman" w:hAnsi="Times New Roman" w:cs="Times New Roman"/>
          <w:b/>
          <w:bCs/>
          <w:color w:val="000000"/>
          <w:sz w:val="24"/>
          <w:szCs w:val="24"/>
        </w:rPr>
        <w:t>EUR</w:t>
      </w:r>
      <w:r w:rsidRPr="00D13B1F">
        <w:rPr>
          <w:rFonts w:ascii="Times New Roman" w:eastAsia="Times New Roman" w:hAnsi="Times New Roman" w:cs="Times New Roman"/>
          <w:b/>
          <w:color w:val="000000"/>
          <w:sz w:val="24"/>
          <w:szCs w:val="24"/>
        </w:rPr>
        <w:t xml:space="preserve"> </w:t>
      </w:r>
      <w:r w:rsidR="00EA2BE2">
        <w:rPr>
          <w:rFonts w:ascii="Times New Roman" w:eastAsia="Times New Roman" w:hAnsi="Times New Roman" w:cs="Times New Roman"/>
          <w:b/>
          <w:sz w:val="24"/>
          <w:szCs w:val="24"/>
        </w:rPr>
        <w:t>11028</w:t>
      </w:r>
      <w:r w:rsidR="00F04E1E">
        <w:rPr>
          <w:rFonts w:ascii="Times New Roman" w:eastAsia="Times New Roman" w:hAnsi="Times New Roman" w:cs="Times New Roman"/>
          <w:b/>
          <w:sz w:val="24"/>
          <w:szCs w:val="24"/>
        </w:rPr>
        <w:t>,</w:t>
      </w:r>
      <w:r w:rsidR="00D13B1F" w:rsidRPr="00D13B1F">
        <w:rPr>
          <w:rFonts w:ascii="Times New Roman" w:eastAsia="Times New Roman" w:hAnsi="Times New Roman" w:cs="Times New Roman"/>
          <w:b/>
          <w:sz w:val="24"/>
          <w:szCs w:val="24"/>
        </w:rPr>
        <w:t xml:space="preserve">87 </w:t>
      </w:r>
      <w:r w:rsidRPr="00D13B1F">
        <w:rPr>
          <w:rFonts w:ascii="Times New Roman" w:eastAsia="Times New Roman" w:hAnsi="Times New Roman" w:cs="Times New Roman"/>
          <w:color w:val="000000"/>
          <w:sz w:val="24"/>
          <w:szCs w:val="24"/>
        </w:rPr>
        <w:t>(</w:t>
      </w:r>
      <w:r w:rsidR="00D13B1F" w:rsidRPr="00D13B1F">
        <w:rPr>
          <w:rFonts w:ascii="Times New Roman" w:eastAsia="Times New Roman" w:hAnsi="Times New Roman" w:cs="Times New Roman"/>
          <w:sz w:val="24"/>
          <w:szCs w:val="24"/>
        </w:rPr>
        <w:t>v</w:t>
      </w:r>
      <w:r w:rsidR="000535FE">
        <w:rPr>
          <w:rFonts w:ascii="Times New Roman" w:eastAsia="Times New Roman" w:hAnsi="Times New Roman" w:cs="Times New Roman"/>
          <w:sz w:val="24"/>
          <w:szCs w:val="24"/>
        </w:rPr>
        <w:t xml:space="preserve">ienpadsmit tūkstoši </w:t>
      </w:r>
      <w:r w:rsidR="00D13B1F" w:rsidRPr="00D13B1F">
        <w:rPr>
          <w:rFonts w:ascii="Times New Roman" w:eastAsia="Times New Roman" w:hAnsi="Times New Roman" w:cs="Times New Roman"/>
          <w:sz w:val="24"/>
          <w:szCs w:val="24"/>
        </w:rPr>
        <w:t xml:space="preserve">divdesmit astoņi </w:t>
      </w:r>
      <w:r w:rsidRPr="00D13B1F">
        <w:rPr>
          <w:rFonts w:ascii="Times New Roman" w:eastAsia="Times New Roman" w:hAnsi="Times New Roman" w:cs="Times New Roman"/>
          <w:i/>
          <w:color w:val="000000"/>
          <w:sz w:val="24"/>
          <w:szCs w:val="24"/>
        </w:rPr>
        <w:t>euro</w:t>
      </w:r>
      <w:r w:rsidRPr="00D13B1F">
        <w:rPr>
          <w:rFonts w:ascii="Times New Roman" w:eastAsia="Times New Roman" w:hAnsi="Times New Roman" w:cs="Times New Roman"/>
          <w:color w:val="000000"/>
          <w:sz w:val="24"/>
          <w:szCs w:val="24"/>
        </w:rPr>
        <w:t xml:space="preserve"> </w:t>
      </w:r>
      <w:r w:rsidR="00D13B1F" w:rsidRPr="00D13B1F">
        <w:rPr>
          <w:rFonts w:ascii="Times New Roman" w:eastAsia="Times New Roman" w:hAnsi="Times New Roman" w:cs="Times New Roman"/>
          <w:color w:val="000000"/>
          <w:sz w:val="24"/>
          <w:szCs w:val="24"/>
        </w:rPr>
        <w:t>87</w:t>
      </w:r>
      <w:r w:rsidRPr="00D13B1F">
        <w:rPr>
          <w:rFonts w:ascii="Times New Roman" w:eastAsia="Times New Roman" w:hAnsi="Times New Roman" w:cs="Times New Roman"/>
          <w:color w:val="000000"/>
          <w:sz w:val="24"/>
          <w:szCs w:val="24"/>
        </w:rPr>
        <w:t xml:space="preserve"> centi);</w:t>
      </w:r>
    </w:p>
    <w:p w:rsidR="00E47702" w:rsidRPr="00110E15" w:rsidRDefault="00E47702" w:rsidP="00E47702">
      <w:pPr>
        <w:numPr>
          <w:ilvl w:val="2"/>
          <w:numId w:val="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10E15">
        <w:rPr>
          <w:rFonts w:ascii="Times New Roman" w:eastAsia="Times New Roman" w:hAnsi="Times New Roman" w:cs="Times New Roman"/>
          <w:color w:val="000000"/>
          <w:sz w:val="24"/>
          <w:szCs w:val="24"/>
        </w:rPr>
        <w:t xml:space="preserve">pievienotās vērtības nodokļa 21% (divdesmit divi procenti) apmērā, kas sastāda </w:t>
      </w:r>
      <w:r w:rsidRPr="00110E15">
        <w:rPr>
          <w:rFonts w:ascii="Times New Roman" w:eastAsia="Times New Roman" w:hAnsi="Times New Roman" w:cs="Times New Roman"/>
          <w:b/>
          <w:bCs/>
          <w:color w:val="000000"/>
          <w:sz w:val="24"/>
          <w:szCs w:val="24"/>
        </w:rPr>
        <w:t xml:space="preserve">EUR </w:t>
      </w:r>
      <w:r w:rsidR="00D665F4">
        <w:rPr>
          <w:rFonts w:ascii="Times New Roman" w:eastAsia="Times New Roman" w:hAnsi="Times New Roman" w:cs="Times New Roman"/>
          <w:b/>
          <w:bCs/>
          <w:color w:val="000000"/>
          <w:sz w:val="24"/>
          <w:szCs w:val="24"/>
        </w:rPr>
        <w:t>2316</w:t>
      </w:r>
      <w:r w:rsidR="00F04E1E">
        <w:rPr>
          <w:rFonts w:ascii="Times New Roman" w:eastAsia="Times New Roman" w:hAnsi="Times New Roman" w:cs="Times New Roman"/>
          <w:b/>
          <w:bCs/>
          <w:color w:val="000000"/>
          <w:sz w:val="24"/>
          <w:szCs w:val="24"/>
        </w:rPr>
        <w:t>,</w:t>
      </w:r>
      <w:r w:rsidR="00D665F4">
        <w:rPr>
          <w:rFonts w:ascii="Times New Roman" w:eastAsia="Times New Roman" w:hAnsi="Times New Roman" w:cs="Times New Roman"/>
          <w:b/>
          <w:bCs/>
          <w:color w:val="000000"/>
          <w:sz w:val="24"/>
          <w:szCs w:val="24"/>
        </w:rPr>
        <w:t>06</w:t>
      </w:r>
      <w:r w:rsidRPr="00110E15">
        <w:rPr>
          <w:rFonts w:ascii="Times New Roman" w:eastAsia="Times New Roman" w:hAnsi="Times New Roman" w:cs="Times New Roman"/>
          <w:b/>
          <w:bCs/>
          <w:color w:val="000000"/>
          <w:sz w:val="24"/>
          <w:szCs w:val="24"/>
        </w:rPr>
        <w:t xml:space="preserve"> </w:t>
      </w:r>
      <w:r w:rsidRPr="00110E15">
        <w:rPr>
          <w:rFonts w:ascii="Times New Roman" w:eastAsia="Times New Roman" w:hAnsi="Times New Roman" w:cs="Times New Roman"/>
          <w:color w:val="000000"/>
          <w:sz w:val="24"/>
          <w:szCs w:val="24"/>
        </w:rPr>
        <w:t>(</w:t>
      </w:r>
      <w:r w:rsidR="000535FE">
        <w:rPr>
          <w:rFonts w:ascii="Times New Roman" w:eastAsia="Times New Roman" w:hAnsi="Times New Roman" w:cs="Times New Roman"/>
          <w:color w:val="000000"/>
          <w:sz w:val="24"/>
          <w:szCs w:val="24"/>
        </w:rPr>
        <w:t>divi tūkstoši trīs simti sešpadsmit</w:t>
      </w:r>
      <w:r w:rsidRPr="00110E15">
        <w:rPr>
          <w:rFonts w:ascii="Times New Roman" w:eastAsia="Times New Roman" w:hAnsi="Times New Roman" w:cs="Times New Roman"/>
          <w:color w:val="000000"/>
          <w:sz w:val="24"/>
          <w:szCs w:val="24"/>
        </w:rPr>
        <w:t xml:space="preserve"> </w:t>
      </w:r>
      <w:r w:rsidRPr="00110E15">
        <w:rPr>
          <w:rFonts w:ascii="Times New Roman" w:eastAsia="Times New Roman" w:hAnsi="Times New Roman" w:cs="Times New Roman"/>
          <w:i/>
          <w:color w:val="000000"/>
          <w:sz w:val="24"/>
          <w:szCs w:val="24"/>
        </w:rPr>
        <w:t>eiro</w:t>
      </w:r>
      <w:r w:rsidR="000535FE">
        <w:rPr>
          <w:rFonts w:ascii="Times New Roman" w:eastAsia="Times New Roman" w:hAnsi="Times New Roman" w:cs="Times New Roman"/>
          <w:i/>
          <w:color w:val="000000"/>
          <w:sz w:val="24"/>
          <w:szCs w:val="24"/>
        </w:rPr>
        <w:t xml:space="preserve"> </w:t>
      </w:r>
      <w:r w:rsidR="000535FE" w:rsidRPr="000535FE">
        <w:rPr>
          <w:rFonts w:ascii="Times New Roman" w:eastAsia="Times New Roman" w:hAnsi="Times New Roman" w:cs="Times New Roman"/>
          <w:color w:val="000000"/>
          <w:sz w:val="24"/>
          <w:szCs w:val="24"/>
        </w:rPr>
        <w:t>06</w:t>
      </w:r>
      <w:r w:rsidRPr="00110E15">
        <w:rPr>
          <w:rFonts w:ascii="Times New Roman" w:eastAsia="Times New Roman" w:hAnsi="Times New Roman" w:cs="Times New Roman"/>
          <w:color w:val="000000"/>
          <w:sz w:val="24"/>
          <w:szCs w:val="24"/>
        </w:rPr>
        <w:t xml:space="preserve"> centi).</w:t>
      </w:r>
    </w:p>
    <w:p w:rsidR="00E47702" w:rsidRPr="00110E15" w:rsidRDefault="00E47702" w:rsidP="00E47702">
      <w:pPr>
        <w:numPr>
          <w:ilvl w:val="1"/>
          <w:numId w:val="4"/>
        </w:numPr>
        <w:tabs>
          <w:tab w:val="clear" w:pos="360"/>
          <w:tab w:val="num" w:pos="720"/>
        </w:tabs>
        <w:spacing w:after="0" w:line="240" w:lineRule="auto"/>
        <w:ind w:left="720" w:right="-1"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Līguma kopējā summā ir ietverti: Preču un Pakalpojuma vērtība, visi piegādes izdevumi.</w:t>
      </w:r>
    </w:p>
    <w:p w:rsidR="00E47702" w:rsidRPr="00110E15" w:rsidRDefault="00E47702" w:rsidP="00E47702">
      <w:pPr>
        <w:numPr>
          <w:ilvl w:val="1"/>
          <w:numId w:val="4"/>
        </w:numPr>
        <w:tabs>
          <w:tab w:val="clear" w:pos="360"/>
          <w:tab w:val="num" w:pos="720"/>
        </w:tabs>
        <w:spacing w:after="0" w:line="240" w:lineRule="auto"/>
        <w:ind w:left="720" w:right="-1"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Apmaksa par Preču un Pakalpojuma izpildi tiek veikta 10 (desmit) darba dienu laikā pēc pieņemšanas nodošanas akta parakstīšanas, Preču pavadzīmes un/vai Pakalpojuma rēķina saņemšanas dienas uz Izpildītāja</w:t>
      </w:r>
      <w:r w:rsidRPr="00110E15">
        <w:rPr>
          <w:rFonts w:ascii="Times New Roman" w:eastAsia="Times New Roman" w:hAnsi="Times New Roman" w:cs="Times New Roman"/>
          <w:b/>
          <w:sz w:val="24"/>
          <w:szCs w:val="24"/>
        </w:rPr>
        <w:t xml:space="preserve"> </w:t>
      </w:r>
      <w:r w:rsidRPr="00110E15">
        <w:rPr>
          <w:rFonts w:ascii="Times New Roman" w:eastAsia="Times New Roman" w:hAnsi="Times New Roman" w:cs="Times New Roman"/>
          <w:sz w:val="24"/>
          <w:szCs w:val="24"/>
        </w:rPr>
        <w:t>norādīto bankas norēķinu kontu.</w:t>
      </w:r>
    </w:p>
    <w:p w:rsidR="00E47702" w:rsidRPr="00110E15" w:rsidRDefault="00E47702" w:rsidP="00E47702">
      <w:pPr>
        <w:spacing w:after="0" w:line="240" w:lineRule="auto"/>
        <w:ind w:right="-1"/>
        <w:jc w:val="both"/>
        <w:rPr>
          <w:rFonts w:ascii="Times New Roman" w:eastAsia="Times New Roman" w:hAnsi="Times New Roman" w:cs="Times New Roman"/>
          <w:sz w:val="24"/>
          <w:szCs w:val="24"/>
        </w:rPr>
      </w:pPr>
    </w:p>
    <w:p w:rsidR="00E47702" w:rsidRPr="00110E15" w:rsidRDefault="00E47702" w:rsidP="00F04E1E">
      <w:pPr>
        <w:numPr>
          <w:ilvl w:val="0"/>
          <w:numId w:val="3"/>
        </w:numPr>
        <w:tabs>
          <w:tab w:val="clear" w:pos="360"/>
        </w:tabs>
        <w:spacing w:after="0" w:line="240" w:lineRule="auto"/>
        <w:ind w:left="709" w:right="-1" w:hanging="709"/>
        <w:jc w:val="center"/>
        <w:rPr>
          <w:rFonts w:ascii="Times New Roman" w:eastAsia="Times New Roman" w:hAnsi="Times New Roman" w:cs="Times New Roman"/>
          <w:b/>
          <w:sz w:val="24"/>
          <w:szCs w:val="24"/>
        </w:rPr>
      </w:pPr>
      <w:r w:rsidRPr="00110E15">
        <w:rPr>
          <w:rFonts w:ascii="Times New Roman" w:eastAsia="Times New Roman" w:hAnsi="Times New Roman" w:cs="Times New Roman"/>
          <w:b/>
          <w:sz w:val="24"/>
          <w:szCs w:val="24"/>
        </w:rPr>
        <w:t>PIEGĀDES UN PAKALPOJUMA SNIEGŠANAS NOTEIKUMI UN TERMIŅI</w:t>
      </w:r>
    </w:p>
    <w:p w:rsidR="00E47702" w:rsidRPr="00110E15" w:rsidRDefault="00E47702" w:rsidP="00F04E1E">
      <w:pPr>
        <w:numPr>
          <w:ilvl w:val="1"/>
          <w:numId w:val="3"/>
        </w:numPr>
        <w:tabs>
          <w:tab w:val="clear" w:pos="360"/>
          <w:tab w:val="num" w:pos="720"/>
        </w:tabs>
        <w:spacing w:after="0" w:line="240" w:lineRule="auto"/>
        <w:ind w:left="709" w:hanging="709"/>
        <w:jc w:val="both"/>
        <w:rPr>
          <w:rFonts w:ascii="Times New Roman" w:eastAsia="Times New Roman" w:hAnsi="Times New Roman" w:cs="Times New Roman"/>
          <w:b/>
          <w:sz w:val="24"/>
          <w:szCs w:val="24"/>
        </w:rPr>
      </w:pPr>
      <w:r w:rsidRPr="00110E15">
        <w:rPr>
          <w:rFonts w:ascii="Times New Roman" w:eastAsia="Times New Roman" w:hAnsi="Times New Roman" w:cs="Times New Roman"/>
          <w:sz w:val="24"/>
          <w:szCs w:val="24"/>
        </w:rPr>
        <w:t xml:space="preserve">Preču piegādi un Pakalpojuma izpildi </w:t>
      </w:r>
      <w:r w:rsidRPr="00110E15">
        <w:rPr>
          <w:rFonts w:ascii="Times New Roman" w:eastAsia="Times New Roman" w:hAnsi="Times New Roman" w:cs="Times New Roman"/>
          <w:b/>
          <w:bCs/>
          <w:sz w:val="24"/>
          <w:szCs w:val="24"/>
        </w:rPr>
        <w:t>Pasūtītājam Izpildītājs</w:t>
      </w:r>
      <w:r w:rsidRPr="00110E15">
        <w:rPr>
          <w:rFonts w:ascii="Times New Roman" w:eastAsia="Times New Roman" w:hAnsi="Times New Roman" w:cs="Times New Roman"/>
          <w:sz w:val="24"/>
          <w:szCs w:val="24"/>
        </w:rPr>
        <w:t xml:space="preserve"> veic saskaņā ar Tehnisko piedāvājumu/Tehnisko specifikāciju (1.pielikums) </w:t>
      </w:r>
      <w:r w:rsidRPr="00110E15">
        <w:rPr>
          <w:rFonts w:ascii="Times New Roman" w:eastAsia="Times New Roman" w:hAnsi="Times New Roman" w:cs="Times New Roman"/>
          <w:b/>
          <w:sz w:val="24"/>
          <w:szCs w:val="24"/>
        </w:rPr>
        <w:t>ne vēlāk kā</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
          <w:sz w:val="24"/>
          <w:szCs w:val="24"/>
        </w:rPr>
        <w:t>piecu mēnešu laikā</w:t>
      </w:r>
      <w:r w:rsidRPr="00110E15">
        <w:rPr>
          <w:rFonts w:ascii="Times New Roman" w:eastAsia="Times New Roman" w:hAnsi="Times New Roman" w:cs="Times New Roman"/>
          <w:sz w:val="24"/>
          <w:szCs w:val="24"/>
        </w:rPr>
        <w:t xml:space="preserve"> no līguma noslēgšanas dienas, iepriekš saskaņojot piegādes laiku ar Jēkabpils pilsētas pašvaldības Kultūras pārvaldes direktori.</w:t>
      </w:r>
    </w:p>
    <w:p w:rsidR="00E47702" w:rsidRPr="00DB7B8B" w:rsidRDefault="00E47702" w:rsidP="00F04E1E">
      <w:pPr>
        <w:numPr>
          <w:ilvl w:val="1"/>
          <w:numId w:val="3"/>
        </w:numPr>
        <w:tabs>
          <w:tab w:val="clear" w:pos="360"/>
          <w:tab w:val="num" w:pos="720"/>
        </w:tabs>
        <w:spacing w:after="0" w:line="240" w:lineRule="auto"/>
        <w:ind w:left="709" w:hanging="709"/>
        <w:jc w:val="both"/>
        <w:rPr>
          <w:rFonts w:ascii="Times New Roman" w:eastAsia="Times New Roman" w:hAnsi="Times New Roman" w:cs="Times New Roman"/>
          <w:b/>
          <w:sz w:val="24"/>
          <w:szCs w:val="24"/>
        </w:rPr>
      </w:pP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sz w:val="24"/>
          <w:szCs w:val="24"/>
        </w:rPr>
        <w:t xml:space="preserve"> piegādi līdz Iestādes kontaktpersonas norādītām Iestādes piegādes adrešu telpām veic bez maksas. </w:t>
      </w: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sz w:val="24"/>
          <w:szCs w:val="24"/>
        </w:rPr>
        <w:t>, piegādājot piedāvātās preces, katrai iestādei izraksta atsevišķu rēķinu.</w:t>
      </w:r>
    </w:p>
    <w:p w:rsidR="00E47702" w:rsidRPr="00110E15" w:rsidRDefault="00E47702" w:rsidP="00F04E1E">
      <w:pPr>
        <w:spacing w:after="0" w:line="240" w:lineRule="auto"/>
        <w:ind w:left="709" w:hanging="709"/>
        <w:jc w:val="both"/>
        <w:rPr>
          <w:rFonts w:ascii="Times New Roman" w:eastAsia="Times New Roman" w:hAnsi="Times New Roman" w:cs="Times New Roman"/>
          <w:b/>
          <w:sz w:val="24"/>
          <w:szCs w:val="24"/>
        </w:rPr>
      </w:pPr>
    </w:p>
    <w:p w:rsidR="00E47702" w:rsidRPr="00110E15" w:rsidRDefault="00E47702" w:rsidP="00F04E1E">
      <w:pPr>
        <w:numPr>
          <w:ilvl w:val="0"/>
          <w:numId w:val="3"/>
        </w:numPr>
        <w:tabs>
          <w:tab w:val="clear" w:pos="360"/>
        </w:tabs>
        <w:spacing w:after="0" w:line="240" w:lineRule="auto"/>
        <w:ind w:left="709" w:hanging="709"/>
        <w:jc w:val="center"/>
        <w:rPr>
          <w:rFonts w:ascii="Times New Roman" w:eastAsia="Times New Roman" w:hAnsi="Times New Roman" w:cs="Times New Roman"/>
          <w:b/>
          <w:bCs/>
          <w:sz w:val="24"/>
          <w:szCs w:val="24"/>
        </w:rPr>
      </w:pPr>
      <w:r w:rsidRPr="00110E15">
        <w:rPr>
          <w:rFonts w:ascii="Times New Roman" w:eastAsia="Times New Roman" w:hAnsi="Times New Roman" w:cs="Times New Roman"/>
          <w:b/>
          <w:bCs/>
          <w:sz w:val="24"/>
          <w:szCs w:val="24"/>
        </w:rPr>
        <w:t>PREČU UN PAKALPOJUMA PIEŅEMŠANAS – NODOŠANAS KĀRTĪBA</w:t>
      </w:r>
    </w:p>
    <w:p w:rsidR="00E47702" w:rsidRPr="00110E15" w:rsidRDefault="00E47702" w:rsidP="00F04E1E">
      <w:pPr>
        <w:numPr>
          <w:ilvl w:val="1"/>
          <w:numId w:val="3"/>
        </w:numPr>
        <w:tabs>
          <w:tab w:val="clear" w:pos="360"/>
          <w:tab w:val="num" w:pos="720"/>
        </w:tabs>
        <w:spacing w:after="0" w:line="240" w:lineRule="auto"/>
        <w:ind w:left="709" w:hanging="709"/>
        <w:jc w:val="both"/>
        <w:rPr>
          <w:rFonts w:ascii="Times New Roman" w:eastAsia="Times New Roman" w:hAnsi="Times New Roman" w:cs="Times New Roman"/>
          <w:sz w:val="24"/>
          <w:szCs w:val="24"/>
        </w:rPr>
      </w:pPr>
      <w:r w:rsidRPr="00110E15">
        <w:rPr>
          <w:rFonts w:ascii="Times New Roman" w:eastAsia="Times New Roman" w:hAnsi="Times New Roman" w:cs="Times New Roman"/>
          <w:b/>
          <w:bCs/>
          <w:sz w:val="24"/>
          <w:szCs w:val="24"/>
        </w:rPr>
        <w:t>Izpildītājs</w:t>
      </w:r>
      <w:r w:rsidRPr="00110E15">
        <w:rPr>
          <w:rFonts w:ascii="Times New Roman" w:eastAsia="Times New Roman" w:hAnsi="Times New Roman" w:cs="Times New Roman"/>
          <w:sz w:val="24"/>
          <w:szCs w:val="24"/>
        </w:rPr>
        <w:t xml:space="preserve"> nodod Preces un veic Pakalpojuma izpildi </w:t>
      </w:r>
      <w:r w:rsidRPr="00110E15">
        <w:rPr>
          <w:rFonts w:ascii="Times New Roman" w:eastAsia="Times New Roman" w:hAnsi="Times New Roman" w:cs="Times New Roman"/>
          <w:b/>
          <w:bCs/>
          <w:sz w:val="24"/>
          <w:szCs w:val="24"/>
        </w:rPr>
        <w:t>Pasūtītājam</w:t>
      </w:r>
      <w:r w:rsidRPr="00110E15">
        <w:rPr>
          <w:rFonts w:ascii="Times New Roman" w:eastAsia="Times New Roman" w:hAnsi="Times New Roman" w:cs="Times New Roman"/>
          <w:sz w:val="24"/>
          <w:szCs w:val="24"/>
        </w:rPr>
        <w:t xml:space="preserve"> tādā kārtībā un ar tādiem parametriem, kā tas ir noteikts Līguma 1.pielikumā.</w:t>
      </w:r>
    </w:p>
    <w:p w:rsidR="00E47702" w:rsidRPr="00110E15" w:rsidRDefault="00E47702" w:rsidP="00E47702">
      <w:pPr>
        <w:numPr>
          <w:ilvl w:val="1"/>
          <w:numId w:val="3"/>
        </w:numPr>
        <w:tabs>
          <w:tab w:val="clear" w:pos="360"/>
          <w:tab w:val="num"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lastRenderedPageBreak/>
        <w:t xml:space="preserve">Par Preču un Pakalpojuma nodošanas dienu tiek uzskatīta diena, kurā </w:t>
      </w:r>
      <w:r w:rsidRPr="00110E15">
        <w:rPr>
          <w:rFonts w:ascii="Times New Roman" w:eastAsia="Times New Roman" w:hAnsi="Times New Roman" w:cs="Times New Roman"/>
          <w:b/>
          <w:bCs/>
          <w:sz w:val="24"/>
          <w:szCs w:val="24"/>
        </w:rPr>
        <w:t>Izpildītājs</w:t>
      </w:r>
      <w:r w:rsidRPr="00110E15">
        <w:rPr>
          <w:rFonts w:ascii="Times New Roman" w:eastAsia="Times New Roman" w:hAnsi="Times New Roman" w:cs="Times New Roman"/>
          <w:sz w:val="24"/>
          <w:szCs w:val="24"/>
        </w:rPr>
        <w:t xml:space="preserve"> ir nodevis </w:t>
      </w:r>
      <w:r w:rsidRPr="00110E15">
        <w:rPr>
          <w:rFonts w:ascii="Times New Roman" w:eastAsia="Times New Roman" w:hAnsi="Times New Roman" w:cs="Times New Roman"/>
          <w:b/>
          <w:bCs/>
          <w:sz w:val="24"/>
          <w:szCs w:val="24"/>
        </w:rPr>
        <w:t>Pasūtītājam</w:t>
      </w:r>
      <w:r w:rsidRPr="00110E15">
        <w:rPr>
          <w:rFonts w:ascii="Times New Roman" w:eastAsia="Times New Roman" w:hAnsi="Times New Roman" w:cs="Times New Roman"/>
          <w:sz w:val="24"/>
          <w:szCs w:val="24"/>
        </w:rPr>
        <w:t xml:space="preserve"> Preces un veicis Pakalpojumu, ko apliecina </w:t>
      </w:r>
      <w:r w:rsidRPr="00110E15">
        <w:rPr>
          <w:rFonts w:ascii="Times New Roman" w:eastAsia="Times New Roman" w:hAnsi="Times New Roman" w:cs="Times New Roman"/>
          <w:b/>
          <w:bCs/>
          <w:sz w:val="24"/>
          <w:szCs w:val="24"/>
        </w:rPr>
        <w:t>Pasūtītāja</w:t>
      </w:r>
      <w:r w:rsidRPr="00110E15">
        <w:rPr>
          <w:rFonts w:ascii="Times New Roman" w:eastAsia="Times New Roman" w:hAnsi="Times New Roman" w:cs="Times New Roman"/>
          <w:sz w:val="24"/>
          <w:szCs w:val="24"/>
        </w:rPr>
        <w:t xml:space="preserve"> paraksts uz preču pavadzīmes pieņemšanas – nodošanas akta.</w:t>
      </w:r>
    </w:p>
    <w:p w:rsidR="00E47702" w:rsidRPr="00110E15" w:rsidRDefault="00E47702" w:rsidP="00E47702">
      <w:pPr>
        <w:numPr>
          <w:ilvl w:val="1"/>
          <w:numId w:val="3"/>
        </w:numPr>
        <w:tabs>
          <w:tab w:val="clear" w:pos="360"/>
          <w:tab w:val="num"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 xml:space="preserve">Preču pavadzīmi un vai Pakalpojumu rēķinu un pieņemšanas – nodošanas aktu </w:t>
      </w:r>
      <w:r w:rsidRPr="00110E15">
        <w:rPr>
          <w:rFonts w:ascii="Times New Roman" w:eastAsia="Times New Roman" w:hAnsi="Times New Roman" w:cs="Times New Roman"/>
          <w:b/>
          <w:bCs/>
          <w:sz w:val="24"/>
          <w:szCs w:val="24"/>
        </w:rPr>
        <w:t xml:space="preserve">Pasūtītājs </w:t>
      </w:r>
      <w:r w:rsidRPr="00110E15">
        <w:rPr>
          <w:rFonts w:ascii="Times New Roman" w:eastAsia="Times New Roman" w:hAnsi="Times New Roman" w:cs="Times New Roman"/>
          <w:sz w:val="24"/>
          <w:szCs w:val="24"/>
        </w:rPr>
        <w:t xml:space="preserve">paraksta 5 (piecu) darba dienu laikā no Preces saņemšanas un Pakalpojuma izpildes brīža. Pie Preču pieņemšanas </w:t>
      </w:r>
      <w:r w:rsidRPr="00110E15">
        <w:rPr>
          <w:rFonts w:ascii="Times New Roman" w:eastAsia="Times New Roman" w:hAnsi="Times New Roman" w:cs="Times New Roman"/>
          <w:b/>
          <w:bCs/>
          <w:sz w:val="24"/>
          <w:szCs w:val="24"/>
        </w:rPr>
        <w:t>Pasūtītājs</w:t>
      </w:r>
      <w:r w:rsidRPr="00110E15">
        <w:rPr>
          <w:rFonts w:ascii="Times New Roman" w:eastAsia="Times New Roman" w:hAnsi="Times New Roman" w:cs="Times New Roman"/>
          <w:sz w:val="24"/>
          <w:szCs w:val="24"/>
        </w:rPr>
        <w:t xml:space="preserve"> pēc saviem ieskatiem ir tiesīgs veikt Preču iepriekšēju pārbaudi, lai pārliecinātos par tās atbilstību Līguma noteikumiem. </w:t>
      </w:r>
    </w:p>
    <w:p w:rsidR="00E47702" w:rsidRPr="00110E15" w:rsidRDefault="00E47702" w:rsidP="00E47702">
      <w:pPr>
        <w:numPr>
          <w:ilvl w:val="1"/>
          <w:numId w:val="3"/>
        </w:numPr>
        <w:tabs>
          <w:tab w:val="clear" w:pos="360"/>
          <w:tab w:val="num"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b/>
          <w:bCs/>
          <w:sz w:val="24"/>
          <w:szCs w:val="24"/>
        </w:rPr>
        <w:t>Pasūtītājs</w:t>
      </w:r>
      <w:r w:rsidRPr="00110E15">
        <w:rPr>
          <w:rFonts w:ascii="Times New Roman" w:eastAsia="Times New Roman" w:hAnsi="Times New Roman" w:cs="Times New Roman"/>
          <w:sz w:val="24"/>
          <w:szCs w:val="24"/>
        </w:rPr>
        <w:t xml:space="preserve"> ir tiesīgs nepieņemt </w:t>
      </w:r>
      <w:r w:rsidRPr="00110E15">
        <w:rPr>
          <w:rFonts w:ascii="Times New Roman" w:eastAsia="Times New Roman" w:hAnsi="Times New Roman" w:cs="Times New Roman"/>
          <w:b/>
          <w:bCs/>
          <w:sz w:val="24"/>
          <w:szCs w:val="24"/>
        </w:rPr>
        <w:t>Izpildītāja</w:t>
      </w:r>
      <w:r w:rsidRPr="00110E15">
        <w:rPr>
          <w:rFonts w:ascii="Times New Roman" w:eastAsia="Times New Roman" w:hAnsi="Times New Roman" w:cs="Times New Roman"/>
          <w:sz w:val="24"/>
          <w:szCs w:val="24"/>
        </w:rPr>
        <w:t xml:space="preserve"> piegādātās Preces, ja </w:t>
      </w:r>
      <w:r w:rsidRPr="00110E15">
        <w:rPr>
          <w:rFonts w:ascii="Times New Roman" w:eastAsia="Times New Roman" w:hAnsi="Times New Roman" w:cs="Times New Roman"/>
          <w:b/>
          <w:bCs/>
          <w:sz w:val="24"/>
          <w:szCs w:val="24"/>
        </w:rPr>
        <w:t>Pasūtītājs</w:t>
      </w:r>
      <w:r w:rsidRPr="00110E15">
        <w:rPr>
          <w:rFonts w:ascii="Times New Roman" w:eastAsia="Times New Roman" w:hAnsi="Times New Roman" w:cs="Times New Roman"/>
          <w:sz w:val="24"/>
          <w:szCs w:val="24"/>
        </w:rPr>
        <w:t xml:space="preserve"> pie Preču pieņemšanas konstatē, ka Preces ir nekvalitatīvas vai bojātas, vai satur kādus citus defektus, vai neatbilst Līguma noteikumiem. Šie paši nosacījumi attiecas uz Pakalpojuma izpildi. Šādā gadījumā </w:t>
      </w:r>
      <w:r w:rsidRPr="00110E15">
        <w:rPr>
          <w:rFonts w:ascii="Times New Roman" w:eastAsia="Times New Roman" w:hAnsi="Times New Roman" w:cs="Times New Roman"/>
          <w:b/>
          <w:bCs/>
          <w:sz w:val="24"/>
          <w:szCs w:val="24"/>
        </w:rPr>
        <w:t>Pasūtītājs</w:t>
      </w:r>
      <w:r w:rsidRPr="00110E15">
        <w:rPr>
          <w:rFonts w:ascii="Times New Roman" w:eastAsia="Times New Roman" w:hAnsi="Times New Roman" w:cs="Times New Roman"/>
          <w:sz w:val="24"/>
          <w:szCs w:val="24"/>
        </w:rPr>
        <w:t xml:space="preserve"> sastāda aktu, kurā norāda konstatētos trūkumus un to novēršanas termiņus, un šo aktu iesniedz </w:t>
      </w:r>
      <w:r w:rsidRPr="00110E15">
        <w:rPr>
          <w:rFonts w:ascii="Times New Roman" w:eastAsia="Times New Roman" w:hAnsi="Times New Roman" w:cs="Times New Roman"/>
          <w:b/>
          <w:bCs/>
          <w:sz w:val="24"/>
          <w:szCs w:val="24"/>
        </w:rPr>
        <w:t>Izpildītājam</w:t>
      </w:r>
      <w:r w:rsidRPr="00110E15">
        <w:rPr>
          <w:rFonts w:ascii="Times New Roman" w:eastAsia="Times New Roman" w:hAnsi="Times New Roman" w:cs="Times New Roman"/>
          <w:sz w:val="24"/>
          <w:szCs w:val="24"/>
        </w:rPr>
        <w:t xml:space="preserve">. Šajā punktā noteiktais trūkumu novēršanas termiņš neietekmē </w:t>
      </w:r>
      <w:r w:rsidRPr="00110E15">
        <w:rPr>
          <w:rFonts w:ascii="Times New Roman" w:eastAsia="Times New Roman" w:hAnsi="Times New Roman" w:cs="Times New Roman"/>
          <w:b/>
          <w:bCs/>
          <w:sz w:val="24"/>
          <w:szCs w:val="24"/>
        </w:rPr>
        <w:t>Pasūtītāja</w:t>
      </w:r>
      <w:r w:rsidRPr="00110E15">
        <w:rPr>
          <w:rFonts w:ascii="Times New Roman" w:eastAsia="Times New Roman" w:hAnsi="Times New Roman" w:cs="Times New Roman"/>
          <w:sz w:val="24"/>
          <w:szCs w:val="24"/>
        </w:rPr>
        <w:t xml:space="preserve"> tiesību aprēķināt līgumsodu par</w:t>
      </w:r>
      <w:r w:rsidRPr="00110E15">
        <w:rPr>
          <w:rFonts w:ascii="Times New Roman" w:eastAsia="Times New Roman" w:hAnsi="Times New Roman" w:cs="Times New Roman"/>
          <w:b/>
          <w:bCs/>
          <w:sz w:val="24"/>
          <w:szCs w:val="24"/>
        </w:rPr>
        <w:t xml:space="preserve"> Izpildītāja </w:t>
      </w:r>
      <w:r w:rsidRPr="00110E15">
        <w:rPr>
          <w:rFonts w:ascii="Times New Roman" w:eastAsia="Times New Roman" w:hAnsi="Times New Roman" w:cs="Times New Roman"/>
          <w:sz w:val="24"/>
          <w:szCs w:val="24"/>
        </w:rPr>
        <w:t>saistību izpildes kavējumu.</w:t>
      </w:r>
    </w:p>
    <w:p w:rsidR="00E47702" w:rsidRPr="00110E15" w:rsidRDefault="00E47702" w:rsidP="00E47702">
      <w:pPr>
        <w:numPr>
          <w:ilvl w:val="1"/>
          <w:numId w:val="3"/>
        </w:numPr>
        <w:tabs>
          <w:tab w:val="clear" w:pos="360"/>
          <w:tab w:val="num"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 xml:space="preserve">Pēc </w:t>
      </w:r>
      <w:r w:rsidRPr="00110E15">
        <w:rPr>
          <w:rFonts w:ascii="Times New Roman" w:eastAsia="Times New Roman" w:hAnsi="Times New Roman" w:cs="Times New Roman"/>
          <w:b/>
          <w:bCs/>
          <w:sz w:val="24"/>
          <w:szCs w:val="24"/>
        </w:rPr>
        <w:t>Izpildītāja</w:t>
      </w:r>
      <w:r w:rsidRPr="00110E15">
        <w:rPr>
          <w:rFonts w:ascii="Times New Roman" w:eastAsia="Times New Roman" w:hAnsi="Times New Roman" w:cs="Times New Roman"/>
          <w:sz w:val="24"/>
          <w:szCs w:val="24"/>
        </w:rPr>
        <w:t xml:space="preserve"> paziņojuma par </w:t>
      </w:r>
      <w:r w:rsidRPr="00110E15">
        <w:rPr>
          <w:rFonts w:ascii="Times New Roman" w:eastAsia="Times New Roman" w:hAnsi="Times New Roman" w:cs="Times New Roman"/>
          <w:b/>
          <w:bCs/>
          <w:sz w:val="24"/>
          <w:szCs w:val="24"/>
        </w:rPr>
        <w:t>Pasūtītāja</w:t>
      </w:r>
      <w:r w:rsidRPr="00110E15">
        <w:rPr>
          <w:rFonts w:ascii="Times New Roman" w:eastAsia="Times New Roman" w:hAnsi="Times New Roman" w:cs="Times New Roman"/>
          <w:sz w:val="24"/>
          <w:szCs w:val="24"/>
        </w:rPr>
        <w:t xml:space="preserve"> norādīto trūkumu novēršanu </w:t>
      </w:r>
      <w:r w:rsidRPr="00110E15">
        <w:rPr>
          <w:rFonts w:ascii="Times New Roman" w:eastAsia="Times New Roman" w:hAnsi="Times New Roman" w:cs="Times New Roman"/>
          <w:b/>
          <w:bCs/>
          <w:sz w:val="24"/>
          <w:szCs w:val="24"/>
        </w:rPr>
        <w:t>Pasūtītājs</w:t>
      </w:r>
      <w:r w:rsidRPr="00110E15">
        <w:rPr>
          <w:rFonts w:ascii="Times New Roman" w:eastAsia="Times New Roman" w:hAnsi="Times New Roman" w:cs="Times New Roman"/>
          <w:sz w:val="24"/>
          <w:szCs w:val="24"/>
        </w:rPr>
        <w:t xml:space="preserve"> veic atkārtotu Preču/Pakalpojuma pieņemšanu Līgumā noteiktajā kārtībā.</w:t>
      </w:r>
    </w:p>
    <w:p w:rsidR="00E47702" w:rsidRPr="00110E15" w:rsidRDefault="00E47702" w:rsidP="00E47702">
      <w:pPr>
        <w:numPr>
          <w:ilvl w:val="1"/>
          <w:numId w:val="3"/>
        </w:numPr>
        <w:tabs>
          <w:tab w:val="clear" w:pos="360"/>
          <w:tab w:val="num" w:pos="720"/>
        </w:tabs>
        <w:spacing w:after="0" w:line="240" w:lineRule="auto"/>
        <w:ind w:left="720" w:hanging="720"/>
        <w:jc w:val="both"/>
        <w:rPr>
          <w:rFonts w:ascii="Times New Roman" w:eastAsia="Times New Roman" w:hAnsi="Times New Roman" w:cs="Times New Roman"/>
          <w:b/>
          <w:sz w:val="24"/>
          <w:szCs w:val="24"/>
        </w:rPr>
      </w:pPr>
      <w:r w:rsidRPr="00110E15">
        <w:rPr>
          <w:rFonts w:ascii="Times New Roman" w:eastAsia="Times New Roman" w:hAnsi="Times New Roman" w:cs="Times New Roman"/>
          <w:b/>
          <w:bCs/>
          <w:sz w:val="24"/>
          <w:szCs w:val="24"/>
        </w:rPr>
        <w:t>Izpildītājs</w:t>
      </w:r>
      <w:r w:rsidRPr="00110E15">
        <w:rPr>
          <w:rFonts w:ascii="Times New Roman" w:eastAsia="Times New Roman" w:hAnsi="Times New Roman" w:cs="Times New Roman"/>
          <w:sz w:val="24"/>
          <w:szCs w:val="24"/>
        </w:rPr>
        <w:t xml:space="preserve"> ir atbildīgs par piegādājamās Preces pilnīgas vai daļējas bojāejas vai bojāšanās risku līdz tās nodošanai </w:t>
      </w:r>
      <w:r w:rsidRPr="00110E15">
        <w:rPr>
          <w:rFonts w:ascii="Times New Roman" w:eastAsia="Times New Roman" w:hAnsi="Times New Roman" w:cs="Times New Roman"/>
          <w:b/>
          <w:bCs/>
          <w:sz w:val="24"/>
          <w:szCs w:val="24"/>
        </w:rPr>
        <w:t>Pasūtītājam</w:t>
      </w:r>
      <w:r w:rsidRPr="00110E15">
        <w:rPr>
          <w:rFonts w:ascii="Times New Roman" w:eastAsia="Times New Roman" w:hAnsi="Times New Roman" w:cs="Times New Roman"/>
          <w:b/>
          <w:sz w:val="24"/>
          <w:szCs w:val="24"/>
        </w:rPr>
        <w:t>.</w:t>
      </w:r>
    </w:p>
    <w:p w:rsidR="00E47702" w:rsidRPr="00110E15" w:rsidRDefault="00E47702" w:rsidP="00E47702">
      <w:pPr>
        <w:spacing w:after="0" w:line="240" w:lineRule="auto"/>
        <w:jc w:val="both"/>
        <w:rPr>
          <w:rFonts w:ascii="Times New Roman" w:eastAsia="Times New Roman" w:hAnsi="Times New Roman" w:cs="Times New Roman"/>
          <w:b/>
          <w:sz w:val="24"/>
          <w:szCs w:val="24"/>
        </w:rPr>
      </w:pPr>
    </w:p>
    <w:p w:rsidR="00E47702" w:rsidRPr="00110E15" w:rsidRDefault="00E47702" w:rsidP="00E47702">
      <w:pPr>
        <w:numPr>
          <w:ilvl w:val="0"/>
          <w:numId w:val="3"/>
        </w:numPr>
        <w:spacing w:after="0" w:line="240" w:lineRule="auto"/>
        <w:jc w:val="center"/>
        <w:rPr>
          <w:rFonts w:ascii="Times New Roman" w:eastAsia="Times New Roman" w:hAnsi="Times New Roman" w:cs="Times New Roman"/>
          <w:b/>
          <w:bCs/>
          <w:sz w:val="24"/>
          <w:szCs w:val="24"/>
        </w:rPr>
      </w:pPr>
      <w:r w:rsidRPr="00110E15">
        <w:rPr>
          <w:rFonts w:ascii="Times New Roman" w:eastAsia="Times New Roman" w:hAnsi="Times New Roman" w:cs="Times New Roman"/>
          <w:b/>
          <w:bCs/>
          <w:sz w:val="24"/>
          <w:szCs w:val="24"/>
        </w:rPr>
        <w:t>KVALITĀTE</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
          <w:bCs/>
          <w:sz w:val="24"/>
          <w:szCs w:val="24"/>
        </w:rPr>
      </w:pP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b/>
          <w:bCs/>
          <w:sz w:val="24"/>
          <w:szCs w:val="24"/>
        </w:rPr>
        <w:t xml:space="preserve"> </w:t>
      </w:r>
      <w:r w:rsidRPr="00110E15">
        <w:rPr>
          <w:rFonts w:ascii="Times New Roman" w:eastAsia="Times New Roman" w:hAnsi="Times New Roman" w:cs="Times New Roman"/>
          <w:bCs/>
          <w:sz w:val="24"/>
          <w:szCs w:val="24"/>
        </w:rPr>
        <w:t>garantē, ka piegādātās Preces un sniegtais Pakalpojums atbilst Līguma 1.pielikumā norādītajiem parametriem un citiem Līguma noteikumiem.</w:t>
      </w:r>
      <w:r w:rsidRPr="00110E15">
        <w:rPr>
          <w:rFonts w:ascii="Times New Roman" w:eastAsia="Times New Roman" w:hAnsi="Times New Roman" w:cs="Times New Roman"/>
          <w:b/>
          <w:bCs/>
          <w:sz w:val="24"/>
          <w:szCs w:val="24"/>
        </w:rPr>
        <w:t xml:space="preserve"> </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
          <w:bCs/>
          <w:sz w:val="24"/>
          <w:szCs w:val="24"/>
        </w:rPr>
      </w:pP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b/>
          <w:bCs/>
          <w:sz w:val="24"/>
          <w:szCs w:val="24"/>
        </w:rPr>
        <w:t xml:space="preserve"> </w:t>
      </w:r>
      <w:r w:rsidRPr="00110E15">
        <w:rPr>
          <w:rFonts w:ascii="Times New Roman" w:eastAsia="Times New Roman" w:hAnsi="Times New Roman" w:cs="Times New Roman"/>
          <w:bCs/>
          <w:sz w:val="24"/>
          <w:szCs w:val="24"/>
        </w:rPr>
        <w:t>garantē, ka piegādātās Preces būs augstas kvalitātes.</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
          <w:bCs/>
          <w:sz w:val="24"/>
          <w:szCs w:val="24"/>
        </w:rPr>
        <w:t>Izpildītājs</w:t>
      </w:r>
      <w:r w:rsidRPr="00110E15">
        <w:rPr>
          <w:rFonts w:ascii="Times New Roman" w:eastAsia="Times New Roman" w:hAnsi="Times New Roman" w:cs="Times New Roman"/>
          <w:bCs/>
          <w:sz w:val="24"/>
          <w:szCs w:val="24"/>
        </w:rPr>
        <w:t xml:space="preserve"> garantē un nodrošina to, ka Precēm nav konstrukcijas, materiālu vai izgatavošanas defektu, garantē un nodrošina Preču atbilstību šī Līguma noteikumiem un citiem LR normatīvajiem aktiem. Ja izrādās, ka šīs garantijas neatbilst īstenībai, </w:t>
      </w:r>
      <w:r w:rsidRPr="00110E15">
        <w:rPr>
          <w:rFonts w:ascii="Times New Roman" w:eastAsia="Times New Roman" w:hAnsi="Times New Roman" w:cs="Times New Roman"/>
          <w:b/>
          <w:bCs/>
          <w:sz w:val="24"/>
          <w:szCs w:val="24"/>
        </w:rPr>
        <w:t>Izpildītājs</w:t>
      </w:r>
      <w:r w:rsidRPr="00110E15">
        <w:rPr>
          <w:rFonts w:ascii="Times New Roman" w:eastAsia="Times New Roman" w:hAnsi="Times New Roman" w:cs="Times New Roman"/>
          <w:bCs/>
          <w:sz w:val="24"/>
          <w:szCs w:val="24"/>
        </w:rPr>
        <w:t xml:space="preserve"> novērš trūkumus uz sava rēķina un sedz </w:t>
      </w:r>
      <w:r w:rsidRPr="00110E15">
        <w:rPr>
          <w:rFonts w:ascii="Times New Roman" w:eastAsia="Times New Roman" w:hAnsi="Times New Roman" w:cs="Times New Roman"/>
          <w:b/>
          <w:bCs/>
          <w:sz w:val="24"/>
          <w:szCs w:val="24"/>
        </w:rPr>
        <w:t>Pasūtītājam</w:t>
      </w:r>
      <w:r w:rsidRPr="00110E15">
        <w:rPr>
          <w:rFonts w:ascii="Times New Roman" w:eastAsia="Times New Roman" w:hAnsi="Times New Roman" w:cs="Times New Roman"/>
          <w:bCs/>
          <w:sz w:val="24"/>
          <w:szCs w:val="24"/>
        </w:rPr>
        <w:t xml:space="preserve"> tādejādi nodarītos zaudējumus. Šie paši nosacījumi attiecas uz Pakalpojuma izpildi.</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t xml:space="preserve">Ja Preču piegādes laikā tiek konstatēts bojājums (defekts), kas radies transportēšanas rezultātā, un šīs Preces līdz bojājuma konstatēšanai lietotas atbilstoši to lietošanas prasībām, </w:t>
      </w:r>
      <w:r w:rsidRPr="00110E15">
        <w:rPr>
          <w:rFonts w:ascii="Times New Roman" w:eastAsia="Times New Roman" w:hAnsi="Times New Roman" w:cs="Times New Roman"/>
          <w:b/>
          <w:bCs/>
          <w:sz w:val="24"/>
          <w:szCs w:val="24"/>
        </w:rPr>
        <w:t>Izpildītājs</w:t>
      </w:r>
      <w:r w:rsidRPr="00110E15">
        <w:rPr>
          <w:rFonts w:ascii="Times New Roman" w:eastAsia="Times New Roman" w:hAnsi="Times New Roman" w:cs="Times New Roman"/>
          <w:bCs/>
          <w:sz w:val="24"/>
          <w:szCs w:val="24"/>
        </w:rPr>
        <w:t xml:space="preserve"> apņemas šo bojājumu par saviem līdzekļiem novērst 5 (p</w:t>
      </w:r>
      <w:r w:rsidR="00DB7B8B">
        <w:rPr>
          <w:rFonts w:ascii="Times New Roman" w:eastAsia="Times New Roman" w:hAnsi="Times New Roman" w:cs="Times New Roman"/>
          <w:bCs/>
          <w:sz w:val="24"/>
          <w:szCs w:val="24"/>
        </w:rPr>
        <w:t>ie</w:t>
      </w:r>
      <w:r w:rsidRPr="00110E15">
        <w:rPr>
          <w:rFonts w:ascii="Times New Roman" w:eastAsia="Times New Roman" w:hAnsi="Times New Roman" w:cs="Times New Roman"/>
          <w:bCs/>
          <w:sz w:val="24"/>
          <w:szCs w:val="24"/>
        </w:rPr>
        <w:t>cu) dienu laikā no to konstatēšanas brīža.</w:t>
      </w:r>
    </w:p>
    <w:p w:rsidR="00E47702" w:rsidRPr="00110E15" w:rsidRDefault="00E47702" w:rsidP="00E47702">
      <w:pPr>
        <w:widowControl w:val="0"/>
        <w:spacing w:after="0" w:line="240" w:lineRule="auto"/>
        <w:ind w:left="720"/>
        <w:jc w:val="both"/>
        <w:rPr>
          <w:rFonts w:ascii="Times New Roman" w:eastAsia="Times New Roman" w:hAnsi="Times New Roman" w:cs="Times New Roman"/>
          <w:bCs/>
          <w:sz w:val="24"/>
          <w:szCs w:val="24"/>
        </w:rPr>
      </w:pPr>
    </w:p>
    <w:p w:rsidR="00E47702" w:rsidRPr="00110E15" w:rsidRDefault="00E47702" w:rsidP="00E47702">
      <w:pPr>
        <w:widowControl w:val="0"/>
        <w:numPr>
          <w:ilvl w:val="0"/>
          <w:numId w:val="3"/>
        </w:numPr>
        <w:spacing w:after="0" w:line="240" w:lineRule="auto"/>
        <w:jc w:val="center"/>
        <w:rPr>
          <w:rFonts w:ascii="Times New Roman" w:eastAsia="Times New Roman" w:hAnsi="Times New Roman" w:cs="Times New Roman"/>
          <w:b/>
          <w:sz w:val="24"/>
          <w:szCs w:val="24"/>
        </w:rPr>
      </w:pPr>
      <w:r w:rsidRPr="00110E15">
        <w:rPr>
          <w:rFonts w:ascii="Times New Roman" w:eastAsia="Times New Roman" w:hAnsi="Times New Roman" w:cs="Times New Roman"/>
          <w:b/>
          <w:sz w:val="24"/>
          <w:szCs w:val="24"/>
        </w:rPr>
        <w:t>LĪDZĒJU TIESĪBAS UN PIENĀKUMI</w:t>
      </w:r>
    </w:p>
    <w:p w:rsidR="00E47702" w:rsidRPr="00110E15" w:rsidRDefault="00E47702" w:rsidP="00E47702">
      <w:pPr>
        <w:numPr>
          <w:ilvl w:val="1"/>
          <w:numId w:val="3"/>
        </w:numPr>
        <w:tabs>
          <w:tab w:val="clear" w:pos="360"/>
          <w:tab w:val="num" w:pos="720"/>
        </w:tabs>
        <w:spacing w:after="0" w:line="240" w:lineRule="auto"/>
        <w:ind w:left="720" w:right="-1134" w:hanging="720"/>
        <w:rPr>
          <w:rFonts w:ascii="Times New Roman" w:eastAsia="Times New Roman" w:hAnsi="Times New Roman" w:cs="Times New Roman"/>
          <w:sz w:val="24"/>
          <w:szCs w:val="24"/>
        </w:rPr>
      </w:pPr>
      <w:r w:rsidRPr="00110E15">
        <w:rPr>
          <w:rFonts w:ascii="Times New Roman" w:eastAsia="Times New Roman" w:hAnsi="Times New Roman" w:cs="Times New Roman"/>
          <w:b/>
          <w:bCs/>
          <w:sz w:val="24"/>
          <w:szCs w:val="24"/>
        </w:rPr>
        <w:t>Izpildītāja</w:t>
      </w:r>
      <w:r w:rsidRPr="00110E15">
        <w:rPr>
          <w:rFonts w:ascii="Times New Roman" w:eastAsia="Times New Roman" w:hAnsi="Times New Roman" w:cs="Times New Roman"/>
          <w:sz w:val="24"/>
          <w:szCs w:val="24"/>
        </w:rPr>
        <w:t xml:space="preserve"> tiesības un pienākumi:</w:t>
      </w:r>
    </w:p>
    <w:p w:rsidR="00E47702" w:rsidRPr="00110E15" w:rsidRDefault="00E47702" w:rsidP="00E47702">
      <w:pPr>
        <w:widowControl w:val="0"/>
        <w:numPr>
          <w:ilvl w:val="2"/>
          <w:numId w:val="3"/>
        </w:numPr>
        <w:spacing w:after="0" w:line="240" w:lineRule="auto"/>
        <w:jc w:val="both"/>
        <w:rPr>
          <w:rFonts w:ascii="Times New Roman" w:eastAsia="Times New Roman" w:hAnsi="Times New Roman" w:cs="Times New Roman"/>
          <w:bCs/>
          <w:sz w:val="24"/>
          <w:szCs w:val="24"/>
        </w:rPr>
      </w:pP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bCs/>
          <w:sz w:val="24"/>
          <w:szCs w:val="24"/>
        </w:rPr>
        <w:t xml:space="preserve"> ir atbildīgs par Preces un Pakalpojuma atbilstību Līgumā noteiktajām prasībām.</w:t>
      </w:r>
    </w:p>
    <w:p w:rsidR="00E47702" w:rsidRPr="00110E15" w:rsidRDefault="00E47702" w:rsidP="00E47702">
      <w:pPr>
        <w:widowControl w:val="0"/>
        <w:numPr>
          <w:ilvl w:val="2"/>
          <w:numId w:val="3"/>
        </w:numPr>
        <w:spacing w:after="0" w:line="240" w:lineRule="auto"/>
        <w:jc w:val="both"/>
        <w:rPr>
          <w:rFonts w:ascii="Times New Roman" w:eastAsia="Times New Roman" w:hAnsi="Times New Roman" w:cs="Times New Roman"/>
          <w:bCs/>
          <w:sz w:val="24"/>
          <w:szCs w:val="24"/>
        </w:rPr>
      </w:pP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bCs/>
          <w:sz w:val="24"/>
          <w:szCs w:val="24"/>
        </w:rPr>
        <w:t xml:space="preserve"> Preču piegādi veic Līgumā noteiktajā termiņā un iepriekš ar Pasūtītāju saskaņotā laikā.</w:t>
      </w:r>
    </w:p>
    <w:p w:rsidR="00E47702" w:rsidRPr="00110E15" w:rsidRDefault="00E47702" w:rsidP="00E47702">
      <w:pPr>
        <w:widowControl w:val="0"/>
        <w:numPr>
          <w:ilvl w:val="2"/>
          <w:numId w:val="3"/>
        </w:numPr>
        <w:spacing w:after="0" w:line="240" w:lineRule="auto"/>
        <w:jc w:val="both"/>
        <w:rPr>
          <w:rFonts w:ascii="Times New Roman" w:eastAsia="Times New Roman" w:hAnsi="Times New Roman" w:cs="Times New Roman"/>
          <w:bCs/>
          <w:sz w:val="24"/>
          <w:szCs w:val="24"/>
        </w:rPr>
      </w:pPr>
      <w:r w:rsidRPr="00110E15">
        <w:rPr>
          <w:rFonts w:ascii="Times New Roman" w:eastAsia="Times New Roman" w:hAnsi="Times New Roman" w:cs="Times New Roman"/>
          <w:b/>
          <w:sz w:val="24"/>
          <w:szCs w:val="24"/>
        </w:rPr>
        <w:t>Pasūtītāja</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tiesības un pienākumi:</w:t>
      </w:r>
    </w:p>
    <w:p w:rsidR="00E47702" w:rsidRPr="00110E15" w:rsidRDefault="00E47702" w:rsidP="00E47702">
      <w:pPr>
        <w:widowControl w:val="0"/>
        <w:numPr>
          <w:ilvl w:val="2"/>
          <w:numId w:val="3"/>
        </w:numPr>
        <w:spacing w:after="0" w:line="240" w:lineRule="auto"/>
        <w:jc w:val="both"/>
        <w:rPr>
          <w:rFonts w:ascii="Times New Roman" w:eastAsia="Times New Roman" w:hAnsi="Times New Roman" w:cs="Times New Roman"/>
          <w:sz w:val="24"/>
          <w:szCs w:val="24"/>
        </w:rPr>
      </w:pPr>
      <w:r w:rsidRPr="00110E15">
        <w:rPr>
          <w:rFonts w:ascii="Times New Roman" w:eastAsia="Times New Roman" w:hAnsi="Times New Roman" w:cs="Times New Roman"/>
          <w:b/>
          <w:sz w:val="24"/>
          <w:szCs w:val="24"/>
        </w:rPr>
        <w:t>Pasūtītājs</w:t>
      </w:r>
      <w:r w:rsidRPr="00110E15">
        <w:rPr>
          <w:rFonts w:ascii="Times New Roman" w:eastAsia="Times New Roman" w:hAnsi="Times New Roman" w:cs="Times New Roman"/>
          <w:bCs/>
          <w:sz w:val="24"/>
          <w:szCs w:val="24"/>
        </w:rPr>
        <w:t xml:space="preserve"> apņemas veikt samaksu par Preci un Pakalpojumu šajā Līgumā noteiktajos termiņos un kārtībā.</w:t>
      </w:r>
    </w:p>
    <w:p w:rsidR="00E47702" w:rsidRPr="00110E15" w:rsidRDefault="00E47702" w:rsidP="00E47702">
      <w:pPr>
        <w:widowControl w:val="0"/>
        <w:numPr>
          <w:ilvl w:val="2"/>
          <w:numId w:val="3"/>
        </w:numPr>
        <w:spacing w:after="0" w:line="240" w:lineRule="auto"/>
        <w:jc w:val="both"/>
        <w:rPr>
          <w:rFonts w:ascii="Times New Roman" w:eastAsia="Times New Roman" w:hAnsi="Times New Roman" w:cs="Times New Roman"/>
          <w:bCs/>
          <w:sz w:val="24"/>
          <w:szCs w:val="24"/>
        </w:rPr>
      </w:pPr>
      <w:r w:rsidRPr="00110E15">
        <w:rPr>
          <w:rFonts w:ascii="Times New Roman" w:eastAsia="Times New Roman" w:hAnsi="Times New Roman" w:cs="Times New Roman"/>
          <w:b/>
          <w:sz w:val="24"/>
          <w:szCs w:val="24"/>
        </w:rPr>
        <w:t>Pasūtītājs</w:t>
      </w:r>
      <w:r w:rsidRPr="00110E15">
        <w:rPr>
          <w:rFonts w:ascii="Times New Roman" w:eastAsia="Times New Roman" w:hAnsi="Times New Roman" w:cs="Times New Roman"/>
          <w:bCs/>
          <w:sz w:val="24"/>
          <w:szCs w:val="24"/>
        </w:rPr>
        <w:t xml:space="preserve"> apņemas Līgumā noteiktajā kārtībā parakstīt attiecīgo Preču pavadzīmi un/vai Pakalpojuma un Preču/Pakalpojuma pieņemšanas – nodošanas aktu, vai arī rakstiski sniegt motivētu atteikumu Preci pieņemt.</w:t>
      </w:r>
    </w:p>
    <w:p w:rsidR="00E47702" w:rsidRPr="00110E15" w:rsidRDefault="00E47702" w:rsidP="00E47702">
      <w:pPr>
        <w:widowControl w:val="0"/>
        <w:spacing w:after="0" w:line="240" w:lineRule="auto"/>
        <w:ind w:left="720"/>
        <w:jc w:val="both"/>
        <w:rPr>
          <w:rFonts w:ascii="Times New Roman" w:eastAsia="Times New Roman" w:hAnsi="Times New Roman" w:cs="Times New Roman"/>
          <w:bCs/>
          <w:sz w:val="24"/>
          <w:szCs w:val="24"/>
        </w:rPr>
      </w:pPr>
    </w:p>
    <w:p w:rsidR="00E47702" w:rsidRPr="00110E15" w:rsidRDefault="00E47702" w:rsidP="00E47702">
      <w:pPr>
        <w:widowControl w:val="0"/>
        <w:numPr>
          <w:ilvl w:val="0"/>
          <w:numId w:val="3"/>
        </w:numPr>
        <w:spacing w:after="0" w:line="240" w:lineRule="auto"/>
        <w:jc w:val="center"/>
        <w:rPr>
          <w:rFonts w:ascii="Times New Roman" w:eastAsia="Times New Roman" w:hAnsi="Times New Roman" w:cs="Times New Roman"/>
          <w:b/>
          <w:sz w:val="24"/>
          <w:szCs w:val="24"/>
        </w:rPr>
      </w:pPr>
      <w:r w:rsidRPr="00110E15">
        <w:rPr>
          <w:rFonts w:ascii="Times New Roman" w:eastAsia="Times New Roman" w:hAnsi="Times New Roman" w:cs="Times New Roman"/>
          <w:b/>
          <w:sz w:val="24"/>
          <w:szCs w:val="24"/>
        </w:rPr>
        <w:t>IZMAIŅAS LĪGUMĀ, TĀ DARBĪBAS PĀRTRAUKŠANA</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t>Līgumu var papildināt, grozīt vai izbeigt, ievērojot Publisko iepirkumu likuma 67.</w:t>
      </w:r>
      <w:r w:rsidRPr="00110E15">
        <w:rPr>
          <w:rFonts w:ascii="Times New Roman" w:eastAsia="Times New Roman" w:hAnsi="Times New Roman" w:cs="Times New Roman"/>
          <w:bCs/>
          <w:sz w:val="24"/>
          <w:szCs w:val="24"/>
          <w:vertAlign w:val="superscript"/>
        </w:rPr>
        <w:t>1</w:t>
      </w:r>
      <w:r w:rsidRPr="00110E15">
        <w:rPr>
          <w:rFonts w:ascii="Times New Roman" w:eastAsia="Times New Roman" w:hAnsi="Times New Roman" w:cs="Times New Roman"/>
          <w:bCs/>
          <w:sz w:val="24"/>
          <w:szCs w:val="24"/>
        </w:rPr>
        <w:t xml:space="preserve"> panta nosacījumus, </w:t>
      </w:r>
      <w:r w:rsidRPr="00110E15">
        <w:rPr>
          <w:rFonts w:ascii="Times New Roman" w:eastAsia="Times New Roman" w:hAnsi="Times New Roman" w:cs="Times New Roman"/>
          <w:b/>
          <w:sz w:val="24"/>
          <w:szCs w:val="24"/>
        </w:rPr>
        <w:t>Līdzējiem</w:t>
      </w:r>
      <w:r w:rsidRPr="00110E15">
        <w:rPr>
          <w:rFonts w:ascii="Times New Roman" w:eastAsia="Times New Roman" w:hAnsi="Times New Roman" w:cs="Times New Roman"/>
          <w:bCs/>
          <w:sz w:val="24"/>
          <w:szCs w:val="24"/>
        </w:rPr>
        <w:t xml:space="preserve"> savstarpēji vienojoties. Jebkuri Līguma grozījumi vai papildinājumi tiek noformēti rakstveidā un kļūst par šī Līguma neatņemamām sastāvdaļām.</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lastRenderedPageBreak/>
        <w:t>Līguma summa nedrīkst tikt grozīta un vienību cenas paliek nemainīgas Līguma izpildes laikā.</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
          <w:sz w:val="24"/>
          <w:szCs w:val="24"/>
        </w:rPr>
        <w:t>Pasūtītājs</w:t>
      </w:r>
      <w:r w:rsidRPr="00110E15">
        <w:rPr>
          <w:rFonts w:ascii="Times New Roman" w:eastAsia="Times New Roman" w:hAnsi="Times New Roman" w:cs="Times New Roman"/>
          <w:b/>
          <w:bCs/>
          <w:sz w:val="24"/>
          <w:szCs w:val="24"/>
        </w:rPr>
        <w:t xml:space="preserve"> </w:t>
      </w:r>
      <w:r w:rsidRPr="00110E15">
        <w:rPr>
          <w:rFonts w:ascii="Times New Roman" w:eastAsia="Times New Roman" w:hAnsi="Times New Roman" w:cs="Times New Roman"/>
          <w:bCs/>
          <w:sz w:val="24"/>
          <w:szCs w:val="24"/>
        </w:rPr>
        <w:t xml:space="preserve">ir tiesīgs vienpusēji pārtraukt Līgumu, nosūtot </w:t>
      </w:r>
      <w:r w:rsidRPr="00110E15">
        <w:rPr>
          <w:rFonts w:ascii="Times New Roman" w:eastAsia="Times New Roman" w:hAnsi="Times New Roman" w:cs="Times New Roman"/>
          <w:b/>
          <w:sz w:val="24"/>
          <w:szCs w:val="24"/>
        </w:rPr>
        <w:t>Izpildītājam</w:t>
      </w:r>
      <w:r w:rsidRPr="00110E15">
        <w:rPr>
          <w:rFonts w:ascii="Times New Roman" w:eastAsia="Times New Roman" w:hAnsi="Times New Roman" w:cs="Times New Roman"/>
          <w:bCs/>
          <w:sz w:val="24"/>
          <w:szCs w:val="24"/>
        </w:rPr>
        <w:t xml:space="preserve"> rakstisku paziņojumu, ja izpildās kaut viens no zemāk minētajiem nosacījumiem:</w:t>
      </w:r>
    </w:p>
    <w:p w:rsidR="00E47702" w:rsidRPr="00110E15" w:rsidRDefault="00E47702" w:rsidP="00E47702">
      <w:pPr>
        <w:widowControl w:val="0"/>
        <w:numPr>
          <w:ilvl w:val="2"/>
          <w:numId w:val="3"/>
        </w:numPr>
        <w:spacing w:after="0" w:line="240" w:lineRule="auto"/>
        <w:jc w:val="both"/>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t xml:space="preserve">ja </w:t>
      </w: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bCs/>
          <w:sz w:val="24"/>
          <w:szCs w:val="24"/>
        </w:rPr>
        <w:t xml:space="preserve"> ir nokavējis Līgumā noteikto piegādes termiņu, un ja </w:t>
      </w:r>
      <w:r w:rsidRPr="00110E15">
        <w:rPr>
          <w:rFonts w:ascii="Times New Roman" w:eastAsia="Times New Roman" w:hAnsi="Times New Roman" w:cs="Times New Roman"/>
          <w:b/>
          <w:bCs/>
          <w:sz w:val="24"/>
          <w:szCs w:val="24"/>
        </w:rPr>
        <w:t>Izpildītāja</w:t>
      </w:r>
      <w:r w:rsidRPr="00110E15">
        <w:rPr>
          <w:rFonts w:ascii="Times New Roman" w:eastAsia="Times New Roman" w:hAnsi="Times New Roman" w:cs="Times New Roman"/>
          <w:bCs/>
          <w:sz w:val="24"/>
          <w:szCs w:val="24"/>
        </w:rPr>
        <w:t xml:space="preserve"> nokavējums ir sasniedzis vismaz 2 (divas) dienas vai;</w:t>
      </w:r>
    </w:p>
    <w:p w:rsidR="00E47702" w:rsidRPr="00110E15" w:rsidRDefault="00E47702" w:rsidP="00E47702">
      <w:pPr>
        <w:widowControl w:val="0"/>
        <w:numPr>
          <w:ilvl w:val="2"/>
          <w:numId w:val="3"/>
        </w:numPr>
        <w:spacing w:after="0" w:line="240" w:lineRule="auto"/>
        <w:jc w:val="both"/>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t xml:space="preserve">ja </w:t>
      </w: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bCs/>
          <w:sz w:val="24"/>
          <w:szCs w:val="24"/>
        </w:rPr>
        <w:t xml:space="preserve"> nepilda kādas citas saistības saskaņā ar Līgumu, un ja </w:t>
      </w: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 xml:space="preserve">minēto saistību neizpildi nav novērsis 5 (piecu) darba dienu laikā pēc </w:t>
      </w:r>
      <w:r w:rsidRPr="00110E15">
        <w:rPr>
          <w:rFonts w:ascii="Times New Roman" w:eastAsia="Times New Roman" w:hAnsi="Times New Roman" w:cs="Times New Roman"/>
          <w:b/>
          <w:sz w:val="24"/>
          <w:szCs w:val="24"/>
        </w:rPr>
        <w:t>Pasūtītāja</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rakstiska paziņojuma par šādu saistību neizpildi saņemšanas.</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t xml:space="preserve">Gadījumā, ja </w:t>
      </w:r>
      <w:r w:rsidRPr="00110E15">
        <w:rPr>
          <w:rFonts w:ascii="Times New Roman" w:eastAsia="Times New Roman" w:hAnsi="Times New Roman" w:cs="Times New Roman"/>
          <w:b/>
          <w:sz w:val="24"/>
          <w:szCs w:val="24"/>
        </w:rPr>
        <w:t>Līdzēji</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 xml:space="preserve">pārtrauc šo Līgumu pirms tā izpildes, </w:t>
      </w:r>
      <w:r w:rsidRPr="00110E15">
        <w:rPr>
          <w:rFonts w:ascii="Times New Roman" w:eastAsia="Times New Roman" w:hAnsi="Times New Roman" w:cs="Times New Roman"/>
          <w:b/>
          <w:sz w:val="24"/>
          <w:szCs w:val="24"/>
        </w:rPr>
        <w:t>Līdzēji</w:t>
      </w:r>
      <w:r w:rsidRPr="00110E15">
        <w:rPr>
          <w:rFonts w:ascii="Times New Roman" w:eastAsia="Times New Roman" w:hAnsi="Times New Roman" w:cs="Times New Roman"/>
          <w:bCs/>
          <w:sz w:val="24"/>
          <w:szCs w:val="24"/>
        </w:rPr>
        <w:t xml:space="preserve"> sastāda aktu, ar kuru tiek fiksētas uz šī Līguma pārtraukšanas brīdi </w:t>
      </w:r>
      <w:r w:rsidRPr="00110E15">
        <w:rPr>
          <w:rFonts w:ascii="Times New Roman" w:eastAsia="Times New Roman" w:hAnsi="Times New Roman" w:cs="Times New Roman"/>
          <w:b/>
          <w:sz w:val="24"/>
          <w:szCs w:val="24"/>
        </w:rPr>
        <w:t>Izpildītāja</w:t>
      </w:r>
      <w:r w:rsidRPr="00110E15">
        <w:rPr>
          <w:rFonts w:ascii="Times New Roman" w:eastAsia="Times New Roman" w:hAnsi="Times New Roman" w:cs="Times New Roman"/>
          <w:b/>
          <w:bCs/>
          <w:sz w:val="24"/>
          <w:szCs w:val="24"/>
        </w:rPr>
        <w:t xml:space="preserve"> </w:t>
      </w:r>
      <w:r w:rsidRPr="00110E15">
        <w:rPr>
          <w:rFonts w:ascii="Times New Roman" w:eastAsia="Times New Roman" w:hAnsi="Times New Roman" w:cs="Times New Roman"/>
          <w:bCs/>
          <w:sz w:val="24"/>
          <w:szCs w:val="24"/>
        </w:rPr>
        <w:t xml:space="preserve">piegādātās un Līgumā noteiktā kārtībā pieņemtās Preces. </w:t>
      </w:r>
      <w:r w:rsidRPr="00110E15">
        <w:rPr>
          <w:rFonts w:ascii="Times New Roman" w:eastAsia="Times New Roman" w:hAnsi="Times New Roman" w:cs="Times New Roman"/>
          <w:b/>
          <w:sz w:val="24"/>
          <w:szCs w:val="24"/>
        </w:rPr>
        <w:t>Pasūtītājs</w:t>
      </w:r>
      <w:r w:rsidRPr="00110E15">
        <w:rPr>
          <w:rFonts w:ascii="Times New Roman" w:eastAsia="Times New Roman" w:hAnsi="Times New Roman" w:cs="Times New Roman"/>
          <w:bCs/>
          <w:sz w:val="24"/>
          <w:szCs w:val="24"/>
        </w:rPr>
        <w:t xml:space="preserve"> veic norēķinu ar </w:t>
      </w:r>
      <w:r w:rsidRPr="00110E15">
        <w:rPr>
          <w:rFonts w:ascii="Times New Roman" w:eastAsia="Times New Roman" w:hAnsi="Times New Roman" w:cs="Times New Roman"/>
          <w:b/>
          <w:sz w:val="24"/>
          <w:szCs w:val="24"/>
        </w:rPr>
        <w:t>Izpildītāju</w:t>
      </w:r>
      <w:r w:rsidRPr="00110E15">
        <w:rPr>
          <w:rFonts w:ascii="Times New Roman" w:eastAsia="Times New Roman" w:hAnsi="Times New Roman" w:cs="Times New Roman"/>
          <w:bCs/>
          <w:sz w:val="24"/>
          <w:szCs w:val="24"/>
        </w:rPr>
        <w:t xml:space="preserve"> par saskaņā ar šo aktu pieņemtajām Precēm, atbilstoši Līgumā noteiktajiem izcenojumiem. </w:t>
      </w:r>
      <w:r w:rsidRPr="00110E15">
        <w:rPr>
          <w:rFonts w:ascii="Times New Roman" w:eastAsia="Times New Roman" w:hAnsi="Times New Roman" w:cs="Times New Roman"/>
          <w:b/>
          <w:sz w:val="24"/>
          <w:szCs w:val="24"/>
        </w:rPr>
        <w:t>Pasūtītājs</w:t>
      </w:r>
      <w:r w:rsidRPr="00110E15">
        <w:rPr>
          <w:rFonts w:ascii="Times New Roman" w:eastAsia="Times New Roman" w:hAnsi="Times New Roman" w:cs="Times New Roman"/>
          <w:bCs/>
          <w:sz w:val="24"/>
          <w:szCs w:val="24"/>
        </w:rPr>
        <w:t xml:space="preserve"> ir tiesīgs no </w:t>
      </w:r>
      <w:r w:rsidRPr="00110E15">
        <w:rPr>
          <w:rFonts w:ascii="Times New Roman" w:eastAsia="Times New Roman" w:hAnsi="Times New Roman" w:cs="Times New Roman"/>
          <w:b/>
          <w:sz w:val="24"/>
          <w:szCs w:val="24"/>
        </w:rPr>
        <w:t>Izpildītājam</w:t>
      </w:r>
      <w:r w:rsidRPr="00110E15">
        <w:rPr>
          <w:rFonts w:ascii="Times New Roman" w:eastAsia="Times New Roman" w:hAnsi="Times New Roman" w:cs="Times New Roman"/>
          <w:bCs/>
          <w:sz w:val="24"/>
          <w:szCs w:val="24"/>
        </w:rPr>
        <w:t xml:space="preserve"> izmaksājamās summas ieturēt aprēķināto līgumsodu un/vai zaudējumu atlīdzību.</w:t>
      </w:r>
    </w:p>
    <w:p w:rsidR="00E47702" w:rsidRPr="00110E15" w:rsidRDefault="00E47702" w:rsidP="00E47702">
      <w:pPr>
        <w:widowControl w:val="0"/>
        <w:spacing w:after="0" w:line="240" w:lineRule="auto"/>
        <w:ind w:left="720"/>
        <w:jc w:val="both"/>
        <w:rPr>
          <w:rFonts w:ascii="Times New Roman" w:eastAsia="Times New Roman" w:hAnsi="Times New Roman" w:cs="Times New Roman"/>
          <w:bCs/>
          <w:sz w:val="24"/>
          <w:szCs w:val="24"/>
        </w:rPr>
      </w:pPr>
    </w:p>
    <w:p w:rsidR="00E47702" w:rsidRPr="00110E15" w:rsidRDefault="00E47702" w:rsidP="00E47702">
      <w:pPr>
        <w:widowControl w:val="0"/>
        <w:numPr>
          <w:ilvl w:val="0"/>
          <w:numId w:val="3"/>
        </w:numPr>
        <w:spacing w:after="0" w:line="240" w:lineRule="auto"/>
        <w:jc w:val="center"/>
        <w:rPr>
          <w:rFonts w:ascii="Times New Roman" w:eastAsia="Times New Roman" w:hAnsi="Times New Roman" w:cs="Times New Roman"/>
          <w:b/>
          <w:bCs/>
          <w:sz w:val="24"/>
          <w:szCs w:val="24"/>
        </w:rPr>
      </w:pPr>
      <w:r w:rsidRPr="00110E15">
        <w:rPr>
          <w:rFonts w:ascii="Times New Roman" w:eastAsia="Times New Roman" w:hAnsi="Times New Roman" w:cs="Times New Roman"/>
          <w:b/>
          <w:bCs/>
          <w:sz w:val="24"/>
          <w:szCs w:val="24"/>
        </w:rPr>
        <w:t>LĪDZĒJU ATBILDĪBA</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t>Ja</w:t>
      </w:r>
      <w:r w:rsidRPr="00110E15">
        <w:rPr>
          <w:rFonts w:ascii="Times New Roman" w:eastAsia="Times New Roman" w:hAnsi="Times New Roman" w:cs="Times New Roman"/>
          <w:b/>
          <w:bCs/>
          <w:sz w:val="24"/>
          <w:szCs w:val="24"/>
        </w:rPr>
        <w:t xml:space="preserve"> </w:t>
      </w: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 xml:space="preserve">nepiegādā Preces vai nesniedz Pakalpojumu Līgumā noteiktajā termiņā, </w:t>
      </w: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bCs/>
          <w:sz w:val="24"/>
          <w:szCs w:val="24"/>
        </w:rPr>
        <w:t xml:space="preserve"> maksā </w:t>
      </w:r>
      <w:r w:rsidRPr="00110E15">
        <w:rPr>
          <w:rFonts w:ascii="Times New Roman" w:eastAsia="Times New Roman" w:hAnsi="Times New Roman" w:cs="Times New Roman"/>
          <w:b/>
          <w:sz w:val="24"/>
          <w:szCs w:val="24"/>
        </w:rPr>
        <w:t>Pasūtītājam</w:t>
      </w:r>
      <w:r w:rsidRPr="00110E15">
        <w:rPr>
          <w:rFonts w:ascii="Times New Roman" w:eastAsia="Times New Roman" w:hAnsi="Times New Roman" w:cs="Times New Roman"/>
          <w:bCs/>
          <w:sz w:val="24"/>
          <w:szCs w:val="24"/>
        </w:rPr>
        <w:t xml:space="preserve"> līgumsodu 0,1% (nulle komats viens procents) apmērā no nepiegādāto Preču un nesniegtā Pakalpojuma summas par katru nokavējuma dienu, bet ne vairāk kā 10% (desmit procenti) no tās.</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t xml:space="preserve">Ja </w:t>
      </w:r>
      <w:r w:rsidRPr="00110E15">
        <w:rPr>
          <w:rFonts w:ascii="Times New Roman" w:eastAsia="Times New Roman" w:hAnsi="Times New Roman" w:cs="Times New Roman"/>
          <w:b/>
          <w:sz w:val="24"/>
          <w:szCs w:val="24"/>
        </w:rPr>
        <w:t>Pasūtītājs</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 xml:space="preserve">neveic samaksu par Preci un/vai Pakalpojumu Līgumā noteiktajos termiņos, tad </w:t>
      </w:r>
      <w:r w:rsidRPr="00110E15">
        <w:rPr>
          <w:rFonts w:ascii="Times New Roman" w:eastAsia="Times New Roman" w:hAnsi="Times New Roman" w:cs="Times New Roman"/>
          <w:b/>
          <w:sz w:val="24"/>
          <w:szCs w:val="24"/>
        </w:rPr>
        <w:t>Pasūtītājs</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 xml:space="preserve">maksā </w:t>
      </w:r>
      <w:r w:rsidRPr="00110E15">
        <w:rPr>
          <w:rFonts w:ascii="Times New Roman" w:eastAsia="Times New Roman" w:hAnsi="Times New Roman" w:cs="Times New Roman"/>
          <w:b/>
          <w:sz w:val="24"/>
          <w:szCs w:val="24"/>
        </w:rPr>
        <w:t>Izpildītājam</w:t>
      </w:r>
      <w:r w:rsidRPr="00110E15">
        <w:rPr>
          <w:rFonts w:ascii="Times New Roman" w:eastAsia="Times New Roman" w:hAnsi="Times New Roman" w:cs="Times New Roman"/>
          <w:bCs/>
          <w:sz w:val="24"/>
          <w:szCs w:val="24"/>
        </w:rPr>
        <w:t xml:space="preserve"> samaksas nokavējuma procentus </w:t>
      </w:r>
      <w:r w:rsidRPr="00110E15">
        <w:rPr>
          <w:rFonts w:ascii="Times New Roman" w:eastAsia="Times New Roman" w:hAnsi="Times New Roman" w:cs="Times New Roman"/>
          <w:bCs/>
          <w:color w:val="000000"/>
          <w:spacing w:val="4"/>
          <w:sz w:val="24"/>
          <w:szCs w:val="24"/>
        </w:rPr>
        <w:t xml:space="preserve">0,1% (nulle komats viens procents) </w:t>
      </w:r>
      <w:r w:rsidRPr="00110E15">
        <w:rPr>
          <w:rFonts w:ascii="Times New Roman" w:eastAsia="Times New Roman" w:hAnsi="Times New Roman" w:cs="Times New Roman"/>
          <w:bCs/>
          <w:sz w:val="24"/>
          <w:szCs w:val="24"/>
        </w:rPr>
        <w:t>apmērā no konkrētās Preces vai sniegtā Pakalpojuma vērtības par katru nokavējuma dienu, bet ne vairāk kā 10% (desmit procenti) no tās.</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t xml:space="preserve">Gadījumā, ja </w:t>
      </w: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bCs/>
          <w:sz w:val="24"/>
          <w:szCs w:val="24"/>
        </w:rPr>
        <w:t xml:space="preserve"> nepilda vai atsakās pildīt Līgumu, vai ja Līgums tiek pārtraukts </w:t>
      </w:r>
      <w:r w:rsidRPr="00110E15">
        <w:rPr>
          <w:rFonts w:ascii="Times New Roman" w:eastAsia="Times New Roman" w:hAnsi="Times New Roman" w:cs="Times New Roman"/>
          <w:b/>
          <w:sz w:val="24"/>
          <w:szCs w:val="24"/>
        </w:rPr>
        <w:t>Izpildītāja</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vainas dēļ,</w:t>
      </w:r>
      <w:r w:rsidRPr="00110E15">
        <w:rPr>
          <w:rFonts w:ascii="Times New Roman" w:eastAsia="Times New Roman" w:hAnsi="Times New Roman" w:cs="Times New Roman"/>
          <w:b/>
          <w:bCs/>
          <w:sz w:val="24"/>
          <w:szCs w:val="24"/>
        </w:rPr>
        <w:t xml:space="preserve"> </w:t>
      </w:r>
      <w:r w:rsidRPr="00110E15">
        <w:rPr>
          <w:rFonts w:ascii="Times New Roman" w:eastAsia="Times New Roman" w:hAnsi="Times New Roman" w:cs="Times New Roman"/>
          <w:b/>
          <w:sz w:val="24"/>
          <w:szCs w:val="24"/>
        </w:rPr>
        <w:t>Izpildītājs</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 xml:space="preserve">maksā </w:t>
      </w:r>
      <w:r w:rsidRPr="00110E15">
        <w:rPr>
          <w:rFonts w:ascii="Times New Roman" w:eastAsia="Times New Roman" w:hAnsi="Times New Roman" w:cs="Times New Roman"/>
          <w:b/>
          <w:sz w:val="24"/>
          <w:szCs w:val="24"/>
        </w:rPr>
        <w:t>Pasūtītājam</w:t>
      </w:r>
      <w:r w:rsidRPr="00110E15">
        <w:rPr>
          <w:rFonts w:ascii="Times New Roman" w:eastAsia="Times New Roman" w:hAnsi="Times New Roman" w:cs="Times New Roman"/>
          <w:bCs/>
          <w:sz w:val="24"/>
          <w:szCs w:val="24"/>
        </w:rPr>
        <w:t xml:space="preserve"> vienreizēju līgumsodu 20 % (divdesmit procenti) apmērā no Līguma kopējās summas.</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
          <w:sz w:val="24"/>
          <w:szCs w:val="24"/>
        </w:rPr>
        <w:t>Līdzēji</w:t>
      </w:r>
      <w:r w:rsidRPr="00110E15">
        <w:rPr>
          <w:rFonts w:ascii="Times New Roman" w:eastAsia="Times New Roman" w:hAnsi="Times New Roman" w:cs="Times New Roman"/>
          <w:bCs/>
          <w:sz w:val="24"/>
          <w:szCs w:val="24"/>
        </w:rPr>
        <w:t xml:space="preserve"> atbild par sakarā ar šī Līguma neizpildi vai nepienācīgu izpildi otram </w:t>
      </w:r>
      <w:r w:rsidRPr="00110E15">
        <w:rPr>
          <w:rFonts w:ascii="Times New Roman" w:eastAsia="Times New Roman" w:hAnsi="Times New Roman" w:cs="Times New Roman"/>
          <w:b/>
          <w:sz w:val="24"/>
          <w:szCs w:val="24"/>
        </w:rPr>
        <w:t>Līdzējam</w:t>
      </w:r>
      <w:r w:rsidRPr="00110E15">
        <w:rPr>
          <w:rFonts w:ascii="Times New Roman" w:eastAsia="Times New Roman" w:hAnsi="Times New Roman" w:cs="Times New Roman"/>
          <w:bCs/>
          <w:sz w:val="24"/>
          <w:szCs w:val="24"/>
        </w:rPr>
        <w:t xml:space="preserve"> vai trešajām personām nodarītajiem zaudējumiem saskaņā ar Latvijas Republikas normatīvajiem aktiem.</w:t>
      </w:r>
    </w:p>
    <w:p w:rsidR="00E47702" w:rsidRPr="00110E15" w:rsidRDefault="00E47702" w:rsidP="00E47702">
      <w:pPr>
        <w:widowControl w:val="0"/>
        <w:spacing w:after="0" w:line="240" w:lineRule="auto"/>
        <w:ind w:left="720"/>
        <w:jc w:val="both"/>
        <w:rPr>
          <w:rFonts w:ascii="Times New Roman" w:eastAsia="Times New Roman" w:hAnsi="Times New Roman" w:cs="Times New Roman"/>
          <w:bCs/>
          <w:sz w:val="24"/>
          <w:szCs w:val="24"/>
        </w:rPr>
      </w:pPr>
    </w:p>
    <w:p w:rsidR="00E47702" w:rsidRPr="00110E15" w:rsidRDefault="00E47702" w:rsidP="00E47702">
      <w:pPr>
        <w:widowControl w:val="0"/>
        <w:numPr>
          <w:ilvl w:val="0"/>
          <w:numId w:val="3"/>
        </w:numPr>
        <w:spacing w:after="0" w:line="240" w:lineRule="auto"/>
        <w:jc w:val="center"/>
        <w:rPr>
          <w:rFonts w:ascii="Times New Roman" w:eastAsia="Times New Roman" w:hAnsi="Times New Roman" w:cs="Times New Roman"/>
          <w:b/>
          <w:sz w:val="24"/>
          <w:szCs w:val="24"/>
        </w:rPr>
      </w:pPr>
      <w:r w:rsidRPr="00110E15">
        <w:rPr>
          <w:rFonts w:ascii="Times New Roman" w:eastAsia="Times New Roman" w:hAnsi="Times New Roman" w:cs="Times New Roman"/>
          <w:b/>
          <w:sz w:val="24"/>
          <w:szCs w:val="24"/>
        </w:rPr>
        <w:t>STRĪDU RISINĀŠANAS KĀRTĪBA</w:t>
      </w:r>
    </w:p>
    <w:p w:rsidR="00E47702" w:rsidRPr="00110E15" w:rsidRDefault="00E47702" w:rsidP="00E47702">
      <w:pPr>
        <w:widowControl w:val="0"/>
        <w:numPr>
          <w:ilvl w:val="1"/>
          <w:numId w:val="3"/>
        </w:numPr>
        <w:tabs>
          <w:tab w:val="clear" w:pos="360"/>
          <w:tab w:val="num"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bCs/>
          <w:sz w:val="24"/>
          <w:szCs w:val="24"/>
        </w:rPr>
        <w:t xml:space="preserve">Visus strīdus, nesaskaņas vai domstarpības </w:t>
      </w:r>
      <w:r w:rsidRPr="00110E15">
        <w:rPr>
          <w:rFonts w:ascii="Times New Roman" w:eastAsia="Times New Roman" w:hAnsi="Times New Roman" w:cs="Times New Roman"/>
          <w:b/>
          <w:sz w:val="24"/>
          <w:szCs w:val="24"/>
        </w:rPr>
        <w:t>Līdzēji</w:t>
      </w:r>
      <w:r w:rsidRPr="00110E15">
        <w:rPr>
          <w:rFonts w:ascii="Times New Roman" w:eastAsia="Times New Roman" w:hAnsi="Times New Roman" w:cs="Times New Roman"/>
          <w:sz w:val="24"/>
          <w:szCs w:val="24"/>
        </w:rPr>
        <w:t xml:space="preserve"> </w:t>
      </w:r>
      <w:r w:rsidRPr="00110E15">
        <w:rPr>
          <w:rFonts w:ascii="Times New Roman" w:eastAsia="Times New Roman" w:hAnsi="Times New Roman" w:cs="Times New Roman"/>
          <w:bCs/>
          <w:sz w:val="24"/>
          <w:szCs w:val="24"/>
        </w:rPr>
        <w:t>risinās savstarpēju sarunu ceļā vai tiesā Latvijas Republikas normatīvajos aktos noteiktajā kārtībā.</w:t>
      </w:r>
    </w:p>
    <w:p w:rsidR="00E47702" w:rsidRPr="00110E15" w:rsidRDefault="00E47702" w:rsidP="00E47702">
      <w:pPr>
        <w:widowControl w:val="0"/>
        <w:spacing w:after="0" w:line="240" w:lineRule="auto"/>
        <w:ind w:left="720"/>
        <w:jc w:val="both"/>
        <w:rPr>
          <w:rFonts w:ascii="Times New Roman" w:eastAsia="Times New Roman" w:hAnsi="Times New Roman" w:cs="Times New Roman"/>
          <w:sz w:val="24"/>
          <w:szCs w:val="24"/>
        </w:rPr>
      </w:pPr>
    </w:p>
    <w:p w:rsidR="00E47702" w:rsidRPr="00110E15" w:rsidRDefault="00E47702" w:rsidP="00E47702">
      <w:pPr>
        <w:widowControl w:val="0"/>
        <w:numPr>
          <w:ilvl w:val="0"/>
          <w:numId w:val="3"/>
        </w:numPr>
        <w:spacing w:after="0" w:line="240" w:lineRule="auto"/>
        <w:jc w:val="center"/>
        <w:rPr>
          <w:rFonts w:ascii="Times New Roman" w:eastAsia="Times New Roman" w:hAnsi="Times New Roman" w:cs="Times New Roman"/>
          <w:b/>
          <w:sz w:val="24"/>
          <w:szCs w:val="24"/>
        </w:rPr>
      </w:pPr>
      <w:r w:rsidRPr="00110E15">
        <w:rPr>
          <w:rFonts w:ascii="Times New Roman" w:eastAsia="Times New Roman" w:hAnsi="Times New Roman" w:cs="Times New Roman"/>
          <w:b/>
          <w:sz w:val="24"/>
          <w:szCs w:val="24"/>
        </w:rPr>
        <w:t>NEPĀRVARAMA VARA</w:t>
      </w:r>
    </w:p>
    <w:p w:rsidR="00E47702" w:rsidRPr="00110E15" w:rsidRDefault="00E47702" w:rsidP="00E47702">
      <w:pPr>
        <w:widowControl w:val="0"/>
        <w:numPr>
          <w:ilvl w:val="1"/>
          <w:numId w:val="3"/>
        </w:numPr>
        <w:tabs>
          <w:tab w:val="clear" w:pos="360"/>
          <w:tab w:val="left"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
          <w:sz w:val="24"/>
          <w:szCs w:val="24"/>
        </w:rPr>
        <w:t>Līdzēji</w:t>
      </w:r>
      <w:r w:rsidRPr="00110E15">
        <w:rPr>
          <w:rFonts w:ascii="Times New Roman" w:eastAsia="Times New Roman" w:hAnsi="Times New Roman" w:cs="Times New Roman"/>
          <w:bCs/>
          <w:sz w:val="24"/>
          <w:szCs w:val="24"/>
        </w:rPr>
        <w:t xml:space="preserve">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blokādes, varas un pārvaldes institūciju rīcība, normatīvu aktu, kas būtiski ierobežo un aizskar </w:t>
      </w:r>
      <w:r w:rsidRPr="00110E15">
        <w:rPr>
          <w:rFonts w:ascii="Times New Roman" w:eastAsia="Times New Roman" w:hAnsi="Times New Roman" w:cs="Times New Roman"/>
          <w:b/>
          <w:sz w:val="24"/>
          <w:szCs w:val="24"/>
        </w:rPr>
        <w:t>Līdzēju</w:t>
      </w:r>
      <w:r w:rsidRPr="00110E15">
        <w:rPr>
          <w:rFonts w:ascii="Times New Roman" w:eastAsia="Times New Roman" w:hAnsi="Times New Roman" w:cs="Times New Roman"/>
          <w:bCs/>
          <w:sz w:val="24"/>
          <w:szCs w:val="24"/>
        </w:rPr>
        <w:t xml:space="preserve"> tiesības un ietekmē uzņemtās saistības, pieņemšana un stāšanās spēkā.</w:t>
      </w:r>
    </w:p>
    <w:p w:rsidR="00E47702" w:rsidRPr="00110E15" w:rsidRDefault="00E47702" w:rsidP="00E47702">
      <w:pPr>
        <w:widowControl w:val="0"/>
        <w:numPr>
          <w:ilvl w:val="1"/>
          <w:numId w:val="3"/>
        </w:numPr>
        <w:tabs>
          <w:tab w:val="clear" w:pos="360"/>
          <w:tab w:val="left" w:pos="720"/>
        </w:tabs>
        <w:spacing w:after="0" w:line="240" w:lineRule="auto"/>
        <w:ind w:left="720" w:hanging="720"/>
        <w:jc w:val="both"/>
        <w:rPr>
          <w:rFonts w:ascii="Times New Roman" w:eastAsia="Times New Roman" w:hAnsi="Times New Roman" w:cs="Times New Roman"/>
          <w:bCs/>
          <w:sz w:val="24"/>
          <w:szCs w:val="24"/>
        </w:rPr>
      </w:pPr>
      <w:r w:rsidRPr="00110E15">
        <w:rPr>
          <w:rFonts w:ascii="Times New Roman" w:eastAsia="Times New Roman" w:hAnsi="Times New Roman" w:cs="Times New Roman"/>
          <w:b/>
          <w:sz w:val="24"/>
          <w:szCs w:val="24"/>
        </w:rPr>
        <w:t>Līdzējam</w:t>
      </w:r>
      <w:r w:rsidRPr="00110E15">
        <w:rPr>
          <w:rFonts w:ascii="Times New Roman" w:eastAsia="Times New Roman" w:hAnsi="Times New Roman" w:cs="Times New Roman"/>
          <w:bCs/>
          <w:sz w:val="24"/>
          <w:szCs w:val="24"/>
        </w:rPr>
        <w:t xml:space="preserve">, kas atsaucas uz nepārvaramas varas vai ārkārtēja rakstura apstākļu darbību, nekavējoties par šādiem apstākļiem rakstveidā jāziņo otram </w:t>
      </w:r>
      <w:r w:rsidRPr="00110E15">
        <w:rPr>
          <w:rFonts w:ascii="Times New Roman" w:eastAsia="Times New Roman" w:hAnsi="Times New Roman" w:cs="Times New Roman"/>
          <w:b/>
          <w:sz w:val="24"/>
          <w:szCs w:val="24"/>
        </w:rPr>
        <w:t>Līdzējam</w:t>
      </w:r>
      <w:r w:rsidRPr="00110E15">
        <w:rPr>
          <w:rFonts w:ascii="Times New Roman" w:eastAsia="Times New Roman" w:hAnsi="Times New Roman" w:cs="Times New Roman"/>
          <w:bCs/>
          <w:sz w:val="24"/>
          <w:szCs w:val="24"/>
        </w:rPr>
        <w:t>.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E47702" w:rsidRPr="00110E15" w:rsidRDefault="00E47702" w:rsidP="00E47702">
      <w:pPr>
        <w:widowControl w:val="0"/>
        <w:tabs>
          <w:tab w:val="left" w:pos="720"/>
        </w:tabs>
        <w:spacing w:after="0" w:line="240" w:lineRule="auto"/>
        <w:ind w:left="720"/>
        <w:jc w:val="both"/>
        <w:rPr>
          <w:rFonts w:ascii="Times New Roman" w:eastAsia="Times New Roman" w:hAnsi="Times New Roman" w:cs="Times New Roman"/>
          <w:b/>
          <w:sz w:val="24"/>
          <w:szCs w:val="24"/>
        </w:rPr>
      </w:pPr>
    </w:p>
    <w:p w:rsidR="00E47702" w:rsidRPr="00110E15" w:rsidRDefault="00E47702" w:rsidP="00E47702">
      <w:pPr>
        <w:widowControl w:val="0"/>
        <w:numPr>
          <w:ilvl w:val="0"/>
          <w:numId w:val="3"/>
        </w:numPr>
        <w:spacing w:after="0" w:line="240" w:lineRule="auto"/>
        <w:jc w:val="center"/>
        <w:rPr>
          <w:rFonts w:ascii="Times New Roman" w:eastAsia="Times New Roman" w:hAnsi="Times New Roman" w:cs="Times New Roman"/>
          <w:b/>
          <w:sz w:val="24"/>
        </w:rPr>
      </w:pPr>
      <w:r w:rsidRPr="00110E15">
        <w:rPr>
          <w:rFonts w:ascii="Times New Roman" w:eastAsia="Times New Roman" w:hAnsi="Times New Roman" w:cs="Times New Roman"/>
          <w:b/>
          <w:sz w:val="24"/>
          <w:szCs w:val="24"/>
        </w:rPr>
        <w:t>CITI NOTEIKUMI</w:t>
      </w:r>
    </w:p>
    <w:p w:rsidR="00E47702" w:rsidRPr="00110E15" w:rsidRDefault="00E47702" w:rsidP="00E47702">
      <w:pPr>
        <w:numPr>
          <w:ilvl w:val="1"/>
          <w:numId w:val="3"/>
        </w:numPr>
        <w:tabs>
          <w:tab w:val="clear" w:pos="360"/>
          <w:tab w:val="left"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lastRenderedPageBreak/>
        <w:t xml:space="preserve">Šis Līgums ir saistošs </w:t>
      </w:r>
      <w:r w:rsidRPr="00110E15">
        <w:rPr>
          <w:rFonts w:ascii="Times New Roman" w:eastAsia="Times New Roman" w:hAnsi="Times New Roman" w:cs="Times New Roman"/>
          <w:b/>
          <w:bCs/>
          <w:sz w:val="24"/>
          <w:szCs w:val="24"/>
        </w:rPr>
        <w:t>Pasūtītājam</w:t>
      </w:r>
      <w:r w:rsidRPr="00110E15">
        <w:rPr>
          <w:rFonts w:ascii="Times New Roman" w:eastAsia="Times New Roman" w:hAnsi="Times New Roman" w:cs="Times New Roman"/>
          <w:sz w:val="24"/>
          <w:szCs w:val="24"/>
        </w:rPr>
        <w:t xml:space="preserve"> un </w:t>
      </w:r>
      <w:r w:rsidRPr="00110E15">
        <w:rPr>
          <w:rFonts w:ascii="Times New Roman" w:eastAsia="Times New Roman" w:hAnsi="Times New Roman" w:cs="Times New Roman"/>
          <w:b/>
          <w:bCs/>
          <w:sz w:val="24"/>
          <w:szCs w:val="24"/>
        </w:rPr>
        <w:t>Izpildītājam</w:t>
      </w:r>
      <w:r w:rsidRPr="00110E15">
        <w:rPr>
          <w:rFonts w:ascii="Times New Roman" w:eastAsia="Times New Roman" w:hAnsi="Times New Roman" w:cs="Times New Roman"/>
          <w:sz w:val="24"/>
          <w:szCs w:val="24"/>
        </w:rPr>
        <w:t>, kā arī visām trešajām personām, kas likumīgi pārņem viņu tiesības un pienākumus.</w:t>
      </w:r>
    </w:p>
    <w:p w:rsidR="00E47702" w:rsidRPr="00110E15" w:rsidRDefault="00E47702" w:rsidP="00E47702">
      <w:pPr>
        <w:numPr>
          <w:ilvl w:val="1"/>
          <w:numId w:val="3"/>
        </w:numPr>
        <w:tabs>
          <w:tab w:val="clear" w:pos="360"/>
          <w:tab w:val="left"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 xml:space="preserve">Ja </w:t>
      </w:r>
      <w:r w:rsidRPr="00110E15">
        <w:rPr>
          <w:rFonts w:ascii="Times New Roman" w:eastAsia="Times New Roman" w:hAnsi="Times New Roman" w:cs="Times New Roman"/>
          <w:b/>
          <w:bCs/>
          <w:sz w:val="24"/>
          <w:szCs w:val="24"/>
        </w:rPr>
        <w:t>Līdzējiem</w:t>
      </w:r>
      <w:r w:rsidRPr="00110E15">
        <w:rPr>
          <w:rFonts w:ascii="Times New Roman" w:eastAsia="Times New Roman" w:hAnsi="Times New Roman" w:cs="Times New Roman"/>
          <w:sz w:val="24"/>
          <w:szCs w:val="24"/>
        </w:rPr>
        <w:t xml:space="preserve"> mainās personas dati vai bankas rekvizīti, </w:t>
      </w:r>
      <w:r w:rsidRPr="00110E15">
        <w:rPr>
          <w:rFonts w:ascii="Times New Roman" w:eastAsia="Times New Roman" w:hAnsi="Times New Roman" w:cs="Times New Roman"/>
          <w:b/>
          <w:bCs/>
          <w:sz w:val="24"/>
          <w:szCs w:val="24"/>
        </w:rPr>
        <w:t>Līdzējs</w:t>
      </w:r>
      <w:r w:rsidRPr="00110E15">
        <w:rPr>
          <w:rFonts w:ascii="Times New Roman" w:eastAsia="Times New Roman" w:hAnsi="Times New Roman" w:cs="Times New Roman"/>
          <w:sz w:val="24"/>
          <w:szCs w:val="24"/>
        </w:rPr>
        <w:t xml:space="preserve"> informē otru </w:t>
      </w:r>
      <w:r w:rsidRPr="00110E15">
        <w:rPr>
          <w:rFonts w:ascii="Times New Roman" w:eastAsia="Times New Roman" w:hAnsi="Times New Roman" w:cs="Times New Roman"/>
          <w:b/>
          <w:bCs/>
          <w:sz w:val="24"/>
          <w:szCs w:val="24"/>
        </w:rPr>
        <w:t>Līdzēju</w:t>
      </w:r>
      <w:r w:rsidRPr="00110E15">
        <w:rPr>
          <w:rFonts w:ascii="Times New Roman" w:eastAsia="Times New Roman" w:hAnsi="Times New Roman" w:cs="Times New Roman"/>
          <w:sz w:val="24"/>
          <w:szCs w:val="24"/>
        </w:rPr>
        <w:t xml:space="preserve"> ne vēlāk kā 5 (piecu) dienu laikā no izmaiņu brīža. Ja </w:t>
      </w:r>
      <w:r w:rsidRPr="00110E15">
        <w:rPr>
          <w:rFonts w:ascii="Times New Roman" w:eastAsia="Times New Roman" w:hAnsi="Times New Roman" w:cs="Times New Roman"/>
          <w:b/>
          <w:bCs/>
          <w:sz w:val="24"/>
          <w:szCs w:val="24"/>
        </w:rPr>
        <w:t>Līdzējs</w:t>
      </w:r>
      <w:r w:rsidRPr="00110E15">
        <w:rPr>
          <w:rFonts w:ascii="Times New Roman" w:eastAsia="Times New Roman" w:hAnsi="Times New Roman" w:cs="Times New Roman"/>
          <w:sz w:val="24"/>
          <w:szCs w:val="24"/>
        </w:rPr>
        <w:t xml:space="preserve"> neizpilda šī punkta noteikumus, uzskatāms, ka otrs </w:t>
      </w:r>
      <w:r w:rsidRPr="00110E15">
        <w:rPr>
          <w:rFonts w:ascii="Times New Roman" w:eastAsia="Times New Roman" w:hAnsi="Times New Roman" w:cs="Times New Roman"/>
          <w:b/>
          <w:bCs/>
          <w:sz w:val="24"/>
          <w:szCs w:val="24"/>
        </w:rPr>
        <w:t>Līdzējs</w:t>
      </w:r>
      <w:r w:rsidRPr="00110E15">
        <w:rPr>
          <w:rFonts w:ascii="Times New Roman" w:eastAsia="Times New Roman" w:hAnsi="Times New Roman" w:cs="Times New Roman"/>
          <w:sz w:val="24"/>
          <w:szCs w:val="24"/>
        </w:rPr>
        <w:t xml:space="preserve"> ir pilnībā izpildījis savas saistības, lietojot šajā Līgumā esošo informāciju par otru </w:t>
      </w:r>
      <w:r w:rsidRPr="00110E15">
        <w:rPr>
          <w:rFonts w:ascii="Times New Roman" w:eastAsia="Times New Roman" w:hAnsi="Times New Roman" w:cs="Times New Roman"/>
          <w:b/>
          <w:bCs/>
          <w:sz w:val="24"/>
          <w:szCs w:val="24"/>
        </w:rPr>
        <w:t>Līdzēju</w:t>
      </w:r>
      <w:r w:rsidRPr="00110E15">
        <w:rPr>
          <w:rFonts w:ascii="Times New Roman" w:eastAsia="Times New Roman" w:hAnsi="Times New Roman" w:cs="Times New Roman"/>
          <w:sz w:val="24"/>
          <w:szCs w:val="24"/>
        </w:rPr>
        <w:t>.</w:t>
      </w:r>
    </w:p>
    <w:p w:rsidR="00E47702" w:rsidRPr="00110E15" w:rsidRDefault="00E47702" w:rsidP="00E47702">
      <w:pPr>
        <w:numPr>
          <w:ilvl w:val="1"/>
          <w:numId w:val="3"/>
        </w:numPr>
        <w:tabs>
          <w:tab w:val="clear" w:pos="360"/>
          <w:tab w:val="left"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 xml:space="preserve">Šis Līgums stājas spēkā no tā parakstīšanas brīža un ir spēkā līdz </w:t>
      </w:r>
      <w:r w:rsidRPr="00110E15">
        <w:rPr>
          <w:rFonts w:ascii="Times New Roman" w:eastAsia="Times New Roman" w:hAnsi="Times New Roman" w:cs="Times New Roman"/>
          <w:b/>
          <w:bCs/>
          <w:sz w:val="24"/>
          <w:szCs w:val="24"/>
        </w:rPr>
        <w:t xml:space="preserve">Līdzēju </w:t>
      </w:r>
      <w:r w:rsidRPr="00110E15">
        <w:rPr>
          <w:rFonts w:ascii="Times New Roman" w:eastAsia="Times New Roman" w:hAnsi="Times New Roman" w:cs="Times New Roman"/>
          <w:sz w:val="24"/>
          <w:szCs w:val="24"/>
        </w:rPr>
        <w:t xml:space="preserve">saistību pilnīgai izpildei, vai līdz brīdim, kad </w:t>
      </w:r>
      <w:r w:rsidRPr="00110E15">
        <w:rPr>
          <w:rFonts w:ascii="Times New Roman" w:eastAsia="Times New Roman" w:hAnsi="Times New Roman" w:cs="Times New Roman"/>
          <w:b/>
          <w:sz w:val="24"/>
          <w:szCs w:val="24"/>
        </w:rPr>
        <w:t>Līdzēji</w:t>
      </w:r>
      <w:r w:rsidRPr="00110E15">
        <w:rPr>
          <w:rFonts w:ascii="Times New Roman" w:eastAsia="Times New Roman" w:hAnsi="Times New Roman" w:cs="Times New Roman"/>
          <w:sz w:val="24"/>
          <w:szCs w:val="24"/>
        </w:rPr>
        <w:t xml:space="preserve"> ir panākuši vienošanos par Līguma izpildes pārtraukšanu, vai arī līdz brīdim, kad kādi no </w:t>
      </w:r>
      <w:r w:rsidRPr="00110E15">
        <w:rPr>
          <w:rFonts w:ascii="Times New Roman" w:eastAsia="Times New Roman" w:hAnsi="Times New Roman" w:cs="Times New Roman"/>
          <w:b/>
          <w:sz w:val="24"/>
          <w:szCs w:val="24"/>
        </w:rPr>
        <w:t>Līdzējiem</w:t>
      </w:r>
      <w:r w:rsidRPr="00110E15">
        <w:rPr>
          <w:rFonts w:ascii="Times New Roman" w:eastAsia="Times New Roman" w:hAnsi="Times New Roman" w:cs="Times New Roman"/>
          <w:sz w:val="24"/>
          <w:szCs w:val="24"/>
        </w:rPr>
        <w:t>, saskaņā ar šo Līgumu, to lauž vienpusēji.</w:t>
      </w:r>
    </w:p>
    <w:p w:rsidR="00E47702" w:rsidRPr="00110E15" w:rsidRDefault="00E47702" w:rsidP="00E47702">
      <w:pPr>
        <w:numPr>
          <w:ilvl w:val="1"/>
          <w:numId w:val="3"/>
        </w:numPr>
        <w:tabs>
          <w:tab w:val="clear" w:pos="360"/>
          <w:tab w:val="left"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bCs/>
          <w:sz w:val="24"/>
          <w:szCs w:val="24"/>
        </w:rPr>
        <w:t>Jautājumi, kuri nav izlemti šajā Līgumā, tiek izlemti atbilstoši Latvijas Republikas spēkā esošajiem normatīvajiem aktiem.</w:t>
      </w:r>
    </w:p>
    <w:p w:rsidR="00E47702" w:rsidRPr="00110E15" w:rsidRDefault="00E47702" w:rsidP="00E47702">
      <w:pPr>
        <w:numPr>
          <w:ilvl w:val="1"/>
          <w:numId w:val="3"/>
        </w:numPr>
        <w:tabs>
          <w:tab w:val="clear" w:pos="360"/>
          <w:tab w:val="left" w:pos="720"/>
        </w:tabs>
        <w:spacing w:after="0" w:line="240" w:lineRule="auto"/>
        <w:ind w:left="720" w:hanging="720"/>
        <w:jc w:val="both"/>
        <w:rPr>
          <w:rFonts w:ascii="Times New Roman" w:eastAsia="Times New Roman" w:hAnsi="Times New Roman" w:cs="Times New Roman"/>
          <w:b/>
          <w:sz w:val="24"/>
          <w:szCs w:val="24"/>
        </w:rPr>
      </w:pPr>
      <w:r w:rsidRPr="00110E15">
        <w:rPr>
          <w:rFonts w:ascii="Times New Roman" w:eastAsia="Times New Roman" w:hAnsi="Times New Roman" w:cs="Times New Roman"/>
          <w:sz w:val="24"/>
          <w:szCs w:val="24"/>
        </w:rPr>
        <w:t xml:space="preserve">Līgums kopā ar pielikumiem sastādīts 2 (divos) eksemplāros, katrs uz </w:t>
      </w:r>
      <w:r w:rsidR="00EA2BE2">
        <w:rPr>
          <w:rFonts w:ascii="Times New Roman" w:eastAsia="Times New Roman" w:hAnsi="Times New Roman" w:cs="Times New Roman"/>
          <w:sz w:val="24"/>
          <w:szCs w:val="24"/>
        </w:rPr>
        <w:t>15</w:t>
      </w:r>
      <w:r w:rsidRPr="00110E15">
        <w:rPr>
          <w:rFonts w:ascii="Times New Roman" w:eastAsia="Times New Roman" w:hAnsi="Times New Roman" w:cs="Times New Roman"/>
          <w:sz w:val="24"/>
          <w:szCs w:val="24"/>
        </w:rPr>
        <w:t xml:space="preserve"> (</w:t>
      </w:r>
      <w:r w:rsidR="00EA2BE2">
        <w:rPr>
          <w:rFonts w:ascii="Times New Roman" w:eastAsia="Times New Roman" w:hAnsi="Times New Roman" w:cs="Times New Roman"/>
          <w:sz w:val="24"/>
          <w:szCs w:val="24"/>
        </w:rPr>
        <w:t>piecpadsmit</w:t>
      </w:r>
      <w:r w:rsidRPr="00110E15">
        <w:rPr>
          <w:rFonts w:ascii="Times New Roman" w:eastAsia="Times New Roman" w:hAnsi="Times New Roman" w:cs="Times New Roman"/>
          <w:sz w:val="24"/>
          <w:szCs w:val="24"/>
        </w:rPr>
        <w:t xml:space="preserve">) lapām, ar vienādu juridisku spēku, no kuriem viens glabājas pie </w:t>
      </w:r>
      <w:r w:rsidRPr="00110E15">
        <w:rPr>
          <w:rFonts w:ascii="Times New Roman" w:eastAsia="Times New Roman" w:hAnsi="Times New Roman" w:cs="Times New Roman"/>
          <w:b/>
          <w:bCs/>
          <w:sz w:val="24"/>
          <w:szCs w:val="24"/>
        </w:rPr>
        <w:t>Pasūtītāja</w:t>
      </w:r>
      <w:r w:rsidRPr="00110E15">
        <w:rPr>
          <w:rFonts w:ascii="Times New Roman" w:eastAsia="Times New Roman" w:hAnsi="Times New Roman" w:cs="Times New Roman"/>
          <w:b/>
          <w:sz w:val="24"/>
          <w:szCs w:val="24"/>
        </w:rPr>
        <w:t>,</w:t>
      </w:r>
      <w:r w:rsidRPr="00110E15">
        <w:rPr>
          <w:rFonts w:ascii="Times New Roman" w:eastAsia="Times New Roman" w:hAnsi="Times New Roman" w:cs="Times New Roman"/>
          <w:sz w:val="24"/>
          <w:szCs w:val="24"/>
        </w:rPr>
        <w:t xml:space="preserve"> otrs pie </w:t>
      </w:r>
      <w:r w:rsidRPr="00110E15">
        <w:rPr>
          <w:rFonts w:ascii="Times New Roman" w:eastAsia="Times New Roman" w:hAnsi="Times New Roman" w:cs="Times New Roman"/>
          <w:b/>
          <w:bCs/>
          <w:sz w:val="24"/>
          <w:szCs w:val="24"/>
        </w:rPr>
        <w:t>Izpildītāja</w:t>
      </w:r>
      <w:r w:rsidRPr="00110E15">
        <w:rPr>
          <w:rFonts w:ascii="Times New Roman" w:eastAsia="Times New Roman" w:hAnsi="Times New Roman" w:cs="Times New Roman"/>
          <w:b/>
          <w:sz w:val="24"/>
          <w:szCs w:val="24"/>
        </w:rPr>
        <w:t>.</w:t>
      </w:r>
    </w:p>
    <w:p w:rsidR="00E47702" w:rsidRPr="00110E15" w:rsidRDefault="00E47702" w:rsidP="00E47702">
      <w:pPr>
        <w:numPr>
          <w:ilvl w:val="1"/>
          <w:numId w:val="3"/>
        </w:numPr>
        <w:tabs>
          <w:tab w:val="clear" w:pos="360"/>
          <w:tab w:val="left"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b/>
          <w:bCs/>
          <w:sz w:val="24"/>
          <w:szCs w:val="24"/>
        </w:rPr>
        <w:t>Pasūtītājs</w:t>
      </w:r>
      <w:r w:rsidRPr="00110E15">
        <w:rPr>
          <w:rFonts w:ascii="Times New Roman" w:eastAsia="Times New Roman" w:hAnsi="Times New Roman" w:cs="Times New Roman"/>
          <w:sz w:val="24"/>
          <w:szCs w:val="24"/>
        </w:rPr>
        <w:t xml:space="preserve"> par atbildīgo personu šī Līguma izpildes laikā nozīmē:</w:t>
      </w:r>
    </w:p>
    <w:p w:rsidR="00E47702" w:rsidRPr="00110E15" w:rsidRDefault="00E47702" w:rsidP="00E47702">
      <w:pPr>
        <w:numPr>
          <w:ilvl w:val="2"/>
          <w:numId w:val="3"/>
        </w:numPr>
        <w:spacing w:after="0" w:line="240" w:lineRule="auto"/>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 xml:space="preserve">Vecāko māksliniecisko vadītāju Aivaru </w:t>
      </w:r>
      <w:proofErr w:type="spellStart"/>
      <w:r w:rsidRPr="00110E15">
        <w:rPr>
          <w:rFonts w:ascii="Times New Roman" w:eastAsia="Times New Roman" w:hAnsi="Times New Roman" w:cs="Times New Roman"/>
          <w:sz w:val="24"/>
          <w:szCs w:val="24"/>
        </w:rPr>
        <w:t>Pugaču</w:t>
      </w:r>
      <w:proofErr w:type="spellEnd"/>
      <w:r w:rsidRPr="00110E15">
        <w:rPr>
          <w:rFonts w:ascii="Times New Roman" w:eastAsia="Times New Roman" w:hAnsi="Times New Roman" w:cs="Times New Roman"/>
          <w:sz w:val="24"/>
          <w:szCs w:val="24"/>
        </w:rPr>
        <w:t xml:space="preserve">, mobilā tālruņa Nr. +371 26322675, e-pasts: </w:t>
      </w:r>
      <w:hyperlink r:id="rId7" w:history="1">
        <w:r w:rsidRPr="00110E15">
          <w:rPr>
            <w:rFonts w:ascii="Times New Roman" w:eastAsia="Times New Roman" w:hAnsi="Times New Roman" w:cs="Times New Roman"/>
            <w:color w:val="0000FF"/>
            <w:sz w:val="24"/>
            <w:szCs w:val="24"/>
            <w:u w:val="single"/>
          </w:rPr>
          <w:t>krustpilskn@krustpilskn.lv</w:t>
        </w:r>
      </w:hyperlink>
      <w:r w:rsidRPr="00110E15">
        <w:rPr>
          <w:rFonts w:ascii="Times New Roman" w:eastAsia="Times New Roman" w:hAnsi="Times New Roman" w:cs="Times New Roman"/>
          <w:sz w:val="24"/>
          <w:szCs w:val="24"/>
        </w:rPr>
        <w:t xml:space="preserve"> (par Krustpils </w:t>
      </w:r>
      <w:proofErr w:type="spellStart"/>
      <w:r w:rsidRPr="00110E15">
        <w:rPr>
          <w:rFonts w:ascii="Times New Roman" w:eastAsia="Times New Roman" w:hAnsi="Times New Roman" w:cs="Times New Roman"/>
          <w:sz w:val="24"/>
          <w:szCs w:val="24"/>
        </w:rPr>
        <w:t>Kūltūras</w:t>
      </w:r>
      <w:proofErr w:type="spellEnd"/>
      <w:r w:rsidRPr="00110E15">
        <w:rPr>
          <w:rFonts w:ascii="Times New Roman" w:eastAsia="Times New Roman" w:hAnsi="Times New Roman" w:cs="Times New Roman"/>
          <w:sz w:val="24"/>
          <w:szCs w:val="24"/>
        </w:rPr>
        <w:t xml:space="preserve"> nam kolektīviem);</w:t>
      </w:r>
    </w:p>
    <w:p w:rsidR="00E47702" w:rsidRPr="00110E15" w:rsidRDefault="00E47702" w:rsidP="00E47702">
      <w:pPr>
        <w:numPr>
          <w:ilvl w:val="2"/>
          <w:numId w:val="3"/>
        </w:numPr>
        <w:spacing w:after="0" w:line="240" w:lineRule="auto"/>
        <w:jc w:val="both"/>
        <w:rPr>
          <w:rFonts w:ascii="Times New Roman" w:eastAsia="Times New Roman" w:hAnsi="Times New Roman" w:cs="Times New Roman"/>
          <w:sz w:val="24"/>
          <w:szCs w:val="24"/>
        </w:rPr>
      </w:pPr>
      <w:r w:rsidRPr="00110E15">
        <w:rPr>
          <w:rFonts w:ascii="Times New Roman" w:eastAsia="Times New Roman" w:hAnsi="Times New Roman" w:cs="Times New Roman"/>
          <w:color w:val="000000"/>
          <w:sz w:val="24"/>
          <w:szCs w:val="24"/>
          <w:shd w:val="clear" w:color="auto" w:fill="FFFFFF"/>
        </w:rPr>
        <w:t>Māksliniecisko vadītāju</w:t>
      </w:r>
      <w:r w:rsidRPr="00110E15">
        <w:rPr>
          <w:rFonts w:ascii="Times New Roman" w:eastAsia="Times New Roman" w:hAnsi="Times New Roman" w:cs="Times New Roman"/>
          <w:sz w:val="24"/>
          <w:szCs w:val="24"/>
        </w:rPr>
        <w:t xml:space="preserve"> Pēteri </w:t>
      </w:r>
      <w:proofErr w:type="spellStart"/>
      <w:r w:rsidRPr="00110E15">
        <w:rPr>
          <w:rFonts w:ascii="Times New Roman" w:eastAsia="Times New Roman" w:hAnsi="Times New Roman" w:cs="Times New Roman"/>
          <w:sz w:val="24"/>
          <w:szCs w:val="24"/>
        </w:rPr>
        <w:t>Draņeviču</w:t>
      </w:r>
      <w:proofErr w:type="spellEnd"/>
      <w:r w:rsidRPr="00110E15">
        <w:rPr>
          <w:rFonts w:ascii="Times New Roman" w:eastAsia="Times New Roman" w:hAnsi="Times New Roman" w:cs="Times New Roman"/>
          <w:sz w:val="24"/>
          <w:szCs w:val="24"/>
        </w:rPr>
        <w:t xml:space="preserve"> mobilā tālruņa Nr. +371 27034079, e-pasts: </w:t>
      </w:r>
      <w:hyperlink r:id="rId8" w:history="1">
        <w:r w:rsidRPr="00110E15">
          <w:rPr>
            <w:rFonts w:ascii="Times New Roman" w:eastAsia="Times New Roman" w:hAnsi="Times New Roman" w:cs="Times New Roman"/>
            <w:color w:val="0000FF"/>
            <w:sz w:val="24"/>
            <w:szCs w:val="24"/>
            <w:u w:val="single"/>
          </w:rPr>
          <w:t>pdranev2@inbox.lv</w:t>
        </w:r>
      </w:hyperlink>
      <w:r w:rsidRPr="00110E15">
        <w:rPr>
          <w:rFonts w:ascii="Times New Roman" w:eastAsia="Times New Roman" w:hAnsi="Times New Roman" w:cs="Times New Roman"/>
          <w:sz w:val="24"/>
          <w:szCs w:val="24"/>
        </w:rPr>
        <w:t>. (par Jēkabpils tautas nama kolektīviem).</w:t>
      </w:r>
    </w:p>
    <w:p w:rsidR="00E47702" w:rsidRPr="00110E15" w:rsidRDefault="00E47702" w:rsidP="00E47702">
      <w:pPr>
        <w:numPr>
          <w:ilvl w:val="1"/>
          <w:numId w:val="3"/>
        </w:numPr>
        <w:tabs>
          <w:tab w:val="clear" w:pos="360"/>
          <w:tab w:val="left"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b/>
          <w:bCs/>
          <w:sz w:val="24"/>
          <w:szCs w:val="24"/>
        </w:rPr>
        <w:t xml:space="preserve">Izpildītājs </w:t>
      </w:r>
      <w:r w:rsidRPr="00110E15">
        <w:rPr>
          <w:rFonts w:ascii="Times New Roman" w:eastAsia="Times New Roman" w:hAnsi="Times New Roman" w:cs="Times New Roman"/>
          <w:sz w:val="24"/>
          <w:szCs w:val="24"/>
        </w:rPr>
        <w:t xml:space="preserve">par atbildīgo personu šī Līguma izpildes laikā nozīmē: </w:t>
      </w:r>
      <w:r w:rsidR="00742053">
        <w:rPr>
          <w:rFonts w:ascii="Times New Roman" w:eastAsia="Times New Roman" w:hAnsi="Times New Roman" w:cs="Times New Roman"/>
          <w:sz w:val="24"/>
          <w:szCs w:val="24"/>
        </w:rPr>
        <w:t>A.Melbārde</w:t>
      </w:r>
      <w:r w:rsidRPr="00110E15">
        <w:rPr>
          <w:rFonts w:ascii="Times New Roman" w:eastAsia="Times New Roman" w:hAnsi="Times New Roman" w:cs="Times New Roman"/>
          <w:sz w:val="24"/>
          <w:szCs w:val="24"/>
        </w:rPr>
        <w:t xml:space="preserve">, tālrunis: </w:t>
      </w:r>
      <w:r w:rsidR="00742053">
        <w:rPr>
          <w:rFonts w:ascii="Times New Roman" w:eastAsia="Times New Roman" w:hAnsi="Times New Roman" w:cs="Times New Roman"/>
          <w:sz w:val="24"/>
          <w:szCs w:val="24"/>
        </w:rPr>
        <w:t>29419077</w:t>
      </w:r>
      <w:r w:rsidR="00742053">
        <w:rPr>
          <w:rFonts w:ascii="Times New Roman" w:eastAsia="Times New Roman" w:hAnsi="Times New Roman" w:cs="Times New Roman"/>
          <w:iCs/>
          <w:sz w:val="24"/>
          <w:szCs w:val="24"/>
        </w:rPr>
        <w:t>, anviam@inbox.lv</w:t>
      </w:r>
    </w:p>
    <w:p w:rsidR="00E47702" w:rsidRPr="00110E15" w:rsidRDefault="00E47702" w:rsidP="00E47702">
      <w:pPr>
        <w:numPr>
          <w:ilvl w:val="1"/>
          <w:numId w:val="3"/>
        </w:numPr>
        <w:tabs>
          <w:tab w:val="clear" w:pos="360"/>
          <w:tab w:val="left" w:pos="720"/>
        </w:tabs>
        <w:spacing w:after="0" w:line="240" w:lineRule="auto"/>
        <w:ind w:left="720" w:hanging="720"/>
        <w:jc w:val="both"/>
        <w:rPr>
          <w:rFonts w:ascii="Times New Roman" w:eastAsia="Times New Roman" w:hAnsi="Times New Roman" w:cs="Times New Roman"/>
          <w:sz w:val="24"/>
          <w:szCs w:val="24"/>
        </w:rPr>
      </w:pPr>
      <w:r w:rsidRPr="00110E15">
        <w:rPr>
          <w:rFonts w:ascii="Times New Roman" w:eastAsia="Times New Roman" w:hAnsi="Times New Roman" w:cs="Times New Roman"/>
          <w:b/>
          <w:bCs/>
          <w:sz w:val="24"/>
          <w:szCs w:val="24"/>
        </w:rPr>
        <w:t>Līdzēju</w:t>
      </w:r>
      <w:r w:rsidRPr="00110E15">
        <w:rPr>
          <w:rFonts w:ascii="Times New Roman" w:eastAsia="Times New Roman" w:hAnsi="Times New Roman" w:cs="Times New Roman"/>
          <w:sz w:val="24"/>
          <w:szCs w:val="24"/>
        </w:rPr>
        <w:t xml:space="preserve"> pilnvarotie pārstāvji ir atbildīgi par Līguma izpildes uzraudzīšanu, tai skaitā, par Preces/Pakalpojuma pieņemšanas un nodošanas organizēšanu, Preces/Pakalpojuma pieņemšanas – nodošanas akta, preču pavadzīmes/pakalpojuma rēķina noformēšanu, iesniegšanu un parakstīšanu atbilstoši šā Līguma prasībām, savlaicīgu rēķinu iesniegšanu un pieņemšanu, apstiprināšanu un nodošanu apmaksai, defekta akta parakstīšanu. </w:t>
      </w:r>
    </w:p>
    <w:p w:rsidR="00E47702" w:rsidRPr="00110E15" w:rsidRDefault="00E47702" w:rsidP="00E47702">
      <w:pPr>
        <w:tabs>
          <w:tab w:val="left" w:pos="720"/>
        </w:tabs>
        <w:spacing w:after="0" w:line="240" w:lineRule="auto"/>
        <w:ind w:left="720"/>
        <w:jc w:val="both"/>
        <w:rPr>
          <w:rFonts w:ascii="Times New Roman" w:eastAsia="Times New Roman" w:hAnsi="Times New Roman" w:cs="Times New Roman"/>
          <w:sz w:val="24"/>
          <w:szCs w:val="24"/>
        </w:rPr>
      </w:pPr>
    </w:p>
    <w:p w:rsidR="00E47702" w:rsidRPr="00110E15" w:rsidRDefault="00E47702" w:rsidP="00E47702">
      <w:pPr>
        <w:widowControl w:val="0"/>
        <w:numPr>
          <w:ilvl w:val="0"/>
          <w:numId w:val="3"/>
        </w:numPr>
        <w:spacing w:after="0" w:line="240" w:lineRule="auto"/>
        <w:jc w:val="center"/>
        <w:rPr>
          <w:rFonts w:ascii="Times New Roman" w:eastAsia="Times New Roman" w:hAnsi="Times New Roman" w:cs="Times New Roman"/>
          <w:b/>
          <w:sz w:val="24"/>
          <w:szCs w:val="24"/>
        </w:rPr>
      </w:pPr>
      <w:r w:rsidRPr="00110E15">
        <w:rPr>
          <w:rFonts w:ascii="Times New Roman" w:eastAsia="Times New Roman" w:hAnsi="Times New Roman" w:cs="Times New Roman"/>
          <w:b/>
          <w:sz w:val="24"/>
          <w:szCs w:val="24"/>
        </w:rPr>
        <w:t>PUŠU REKVIZĪTI UN PARAKSTI</w:t>
      </w:r>
    </w:p>
    <w:tbl>
      <w:tblPr>
        <w:tblW w:w="8976" w:type="dxa"/>
        <w:tblInd w:w="18" w:type="dxa"/>
        <w:tblLayout w:type="fixed"/>
        <w:tblLook w:val="0000" w:firstRow="0" w:lastRow="0" w:firstColumn="0" w:lastColumn="0" w:noHBand="0" w:noVBand="0"/>
      </w:tblPr>
      <w:tblGrid>
        <w:gridCol w:w="4230"/>
        <w:gridCol w:w="236"/>
        <w:gridCol w:w="4510"/>
      </w:tblGrid>
      <w:tr w:rsidR="00E47702" w:rsidRPr="00110E15" w:rsidTr="00092E49">
        <w:trPr>
          <w:cantSplit/>
        </w:trPr>
        <w:tc>
          <w:tcPr>
            <w:tcW w:w="4230" w:type="dxa"/>
          </w:tcPr>
          <w:p w:rsidR="00E47702" w:rsidRPr="00110E15" w:rsidRDefault="00E47702" w:rsidP="00092E49">
            <w:pPr>
              <w:keepNext/>
              <w:spacing w:after="0" w:line="240" w:lineRule="auto"/>
              <w:ind w:left="720" w:hanging="720"/>
              <w:outlineLvl w:val="2"/>
              <w:rPr>
                <w:rFonts w:ascii="Times New Roman" w:eastAsia="Times New Roman" w:hAnsi="Times New Roman" w:cs="Times New Roman"/>
                <w:b/>
                <w:sz w:val="24"/>
                <w:szCs w:val="24"/>
              </w:rPr>
            </w:pPr>
            <w:bookmarkStart w:id="6" w:name="_Toc443297882"/>
            <w:bookmarkStart w:id="7" w:name="_Toc443298041"/>
            <w:bookmarkStart w:id="8" w:name="_Toc443302496"/>
            <w:bookmarkStart w:id="9" w:name="_Toc443309130"/>
            <w:r w:rsidRPr="00110E15">
              <w:rPr>
                <w:rFonts w:ascii="Times New Roman" w:eastAsia="Times New Roman" w:hAnsi="Times New Roman" w:cs="Times New Roman"/>
                <w:b/>
                <w:sz w:val="24"/>
                <w:szCs w:val="24"/>
              </w:rPr>
              <w:t>Pasūtītājs:</w:t>
            </w:r>
            <w:bookmarkEnd w:id="6"/>
            <w:bookmarkEnd w:id="7"/>
            <w:bookmarkEnd w:id="8"/>
            <w:bookmarkEnd w:id="9"/>
          </w:p>
          <w:p w:rsidR="00E47702" w:rsidRPr="00110E15" w:rsidRDefault="00E47702" w:rsidP="00092E49">
            <w:pPr>
              <w:spacing w:after="0" w:line="240" w:lineRule="auto"/>
              <w:ind w:left="720" w:hanging="720"/>
              <w:rPr>
                <w:rFonts w:ascii="Times New Roman" w:eastAsia="Times New Roman" w:hAnsi="Times New Roman" w:cs="Times New Roman"/>
                <w:b/>
                <w:sz w:val="24"/>
                <w:szCs w:val="24"/>
                <w:lang w:eastAsia="ar-SA"/>
              </w:rPr>
            </w:pPr>
            <w:r w:rsidRPr="00110E15">
              <w:rPr>
                <w:rFonts w:ascii="Times New Roman" w:eastAsia="Times New Roman" w:hAnsi="Times New Roman" w:cs="Times New Roman"/>
                <w:b/>
                <w:sz w:val="24"/>
                <w:szCs w:val="24"/>
                <w:lang w:eastAsia="ar-SA"/>
              </w:rPr>
              <w:t>Jēkabpils pilsētas pašvaldība</w:t>
            </w:r>
          </w:p>
          <w:p w:rsidR="00E47702" w:rsidRPr="00110E15" w:rsidRDefault="00E47702" w:rsidP="00092E49">
            <w:pPr>
              <w:spacing w:after="0" w:line="240" w:lineRule="auto"/>
              <w:ind w:left="720" w:hanging="720"/>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Reģ.Nr.90000024205</w:t>
            </w:r>
          </w:p>
          <w:p w:rsidR="00E47702" w:rsidRPr="00110E15" w:rsidRDefault="00E47702" w:rsidP="00092E49">
            <w:pPr>
              <w:spacing w:after="0" w:line="240" w:lineRule="auto"/>
              <w:ind w:left="720" w:hanging="720"/>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PVN Reģ.Nr.LV90000024205</w:t>
            </w:r>
          </w:p>
          <w:p w:rsidR="00E47702" w:rsidRPr="00110E15" w:rsidRDefault="00E47702" w:rsidP="00092E49">
            <w:pPr>
              <w:spacing w:after="0" w:line="240" w:lineRule="auto"/>
              <w:ind w:left="720" w:hanging="720"/>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 xml:space="preserve">Brīvības iela 120, </w:t>
            </w:r>
          </w:p>
          <w:p w:rsidR="00E47702" w:rsidRPr="00110E15" w:rsidRDefault="00E47702" w:rsidP="00092E49">
            <w:pPr>
              <w:spacing w:after="0" w:line="240" w:lineRule="auto"/>
              <w:ind w:left="720" w:hanging="720"/>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Jēkabpils, LV-5201</w:t>
            </w:r>
          </w:p>
          <w:p w:rsidR="00E47702" w:rsidRPr="00110E15" w:rsidRDefault="00E47702" w:rsidP="00092E49">
            <w:pPr>
              <w:spacing w:after="0" w:line="240" w:lineRule="auto"/>
              <w:ind w:left="720" w:hanging="720"/>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Banka: AS SEB banka</w:t>
            </w:r>
          </w:p>
          <w:p w:rsidR="00E47702" w:rsidRPr="00110E15" w:rsidRDefault="00E47702" w:rsidP="00092E49">
            <w:pPr>
              <w:spacing w:after="0" w:line="240" w:lineRule="auto"/>
              <w:ind w:left="720" w:hanging="720"/>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Kods: UNLALV2X</w:t>
            </w:r>
          </w:p>
          <w:p w:rsidR="00E47702" w:rsidRPr="00110E15" w:rsidRDefault="00E47702" w:rsidP="00092E49">
            <w:pPr>
              <w:spacing w:after="0" w:line="240" w:lineRule="auto"/>
              <w:ind w:left="720" w:hanging="720"/>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Konts Nr.: LV 87UNLA0009013130793</w:t>
            </w:r>
          </w:p>
        </w:tc>
        <w:tc>
          <w:tcPr>
            <w:tcW w:w="236" w:type="dxa"/>
          </w:tcPr>
          <w:p w:rsidR="00E47702" w:rsidRPr="00110E15" w:rsidRDefault="00E47702" w:rsidP="00092E49">
            <w:pPr>
              <w:spacing w:after="0" w:line="240" w:lineRule="auto"/>
              <w:ind w:left="720" w:hanging="720"/>
              <w:jc w:val="both"/>
              <w:rPr>
                <w:rFonts w:ascii="Times New Roman" w:eastAsia="Times New Roman" w:hAnsi="Times New Roman" w:cs="Times New Roman"/>
                <w:b/>
                <w:sz w:val="24"/>
                <w:szCs w:val="24"/>
              </w:rPr>
            </w:pPr>
          </w:p>
        </w:tc>
        <w:tc>
          <w:tcPr>
            <w:tcW w:w="4510" w:type="dxa"/>
          </w:tcPr>
          <w:p w:rsidR="00E47702" w:rsidRPr="00110E15" w:rsidRDefault="00E47702" w:rsidP="00092E49">
            <w:pPr>
              <w:keepNext/>
              <w:keepLines/>
              <w:spacing w:after="0" w:line="240" w:lineRule="auto"/>
              <w:ind w:left="720" w:hanging="720"/>
              <w:outlineLvl w:val="0"/>
              <w:rPr>
                <w:rFonts w:ascii="Times New Roman" w:eastAsia="Times New Roman" w:hAnsi="Times New Roman" w:cs="Times New Roman"/>
                <w:b/>
                <w:bCs/>
                <w:sz w:val="24"/>
                <w:szCs w:val="24"/>
              </w:rPr>
            </w:pPr>
            <w:bookmarkStart w:id="10" w:name="_Toc443297883"/>
            <w:bookmarkStart w:id="11" w:name="_Toc443298042"/>
            <w:bookmarkStart w:id="12" w:name="_Toc443302497"/>
            <w:bookmarkStart w:id="13" w:name="_Toc443309131"/>
            <w:r w:rsidRPr="00110E15">
              <w:rPr>
                <w:rFonts w:ascii="Times New Roman" w:eastAsia="Times New Roman" w:hAnsi="Times New Roman" w:cs="Times New Roman"/>
                <w:b/>
                <w:bCs/>
                <w:sz w:val="24"/>
                <w:szCs w:val="24"/>
              </w:rPr>
              <w:t>Izpildītājs:</w:t>
            </w:r>
            <w:bookmarkEnd w:id="10"/>
            <w:bookmarkEnd w:id="11"/>
            <w:bookmarkEnd w:id="12"/>
            <w:bookmarkEnd w:id="13"/>
          </w:p>
          <w:p w:rsidR="0019556E" w:rsidRPr="0019556E" w:rsidRDefault="0019556E" w:rsidP="0019556E">
            <w:pPr>
              <w:keepNext/>
              <w:keepLines/>
              <w:spacing w:after="0" w:line="240" w:lineRule="auto"/>
              <w:outlineLvl w:val="0"/>
              <w:rPr>
                <w:rFonts w:ascii="Times New Roman" w:hAnsi="Times New Roman" w:cs="Times New Roman"/>
                <w:color w:val="000000"/>
                <w:sz w:val="24"/>
                <w:szCs w:val="24"/>
              </w:rPr>
            </w:pPr>
            <w:bookmarkStart w:id="14" w:name="_Toc443297884"/>
            <w:bookmarkStart w:id="15" w:name="_Toc443298043"/>
            <w:bookmarkStart w:id="16" w:name="_Toc443302498"/>
            <w:bookmarkStart w:id="17" w:name="_Toc443309132"/>
            <w:r w:rsidRPr="0019556E">
              <w:rPr>
                <w:rFonts w:ascii="Times New Roman" w:hAnsi="Times New Roman" w:cs="Times New Roman"/>
                <w:bCs/>
                <w:color w:val="000000"/>
                <w:sz w:val="24"/>
                <w:szCs w:val="24"/>
              </w:rPr>
              <w:t>SIA"ANVI AM"</w:t>
            </w:r>
            <w:r w:rsidRPr="0019556E">
              <w:rPr>
                <w:rFonts w:ascii="Times New Roman" w:hAnsi="Times New Roman" w:cs="Times New Roman"/>
                <w:color w:val="000000"/>
                <w:sz w:val="24"/>
                <w:szCs w:val="24"/>
              </w:rPr>
              <w:t xml:space="preserve">, </w:t>
            </w:r>
            <w:bookmarkEnd w:id="14"/>
            <w:bookmarkEnd w:id="15"/>
            <w:bookmarkEnd w:id="16"/>
            <w:bookmarkEnd w:id="17"/>
          </w:p>
          <w:p w:rsidR="00E47702" w:rsidRPr="0019556E" w:rsidRDefault="00E47702" w:rsidP="0019556E">
            <w:pPr>
              <w:keepNext/>
              <w:keepLines/>
              <w:spacing w:after="0" w:line="240" w:lineRule="auto"/>
              <w:outlineLvl w:val="0"/>
              <w:rPr>
                <w:rFonts w:ascii="Times New Roman" w:eastAsia="Times New Roman" w:hAnsi="Times New Roman" w:cs="Times New Roman"/>
                <w:sz w:val="24"/>
                <w:szCs w:val="24"/>
              </w:rPr>
            </w:pPr>
            <w:proofErr w:type="spellStart"/>
            <w:r w:rsidRPr="0019556E">
              <w:rPr>
                <w:rFonts w:ascii="Times New Roman" w:eastAsia="Times New Roman" w:hAnsi="Times New Roman" w:cs="Times New Roman"/>
                <w:sz w:val="24"/>
                <w:szCs w:val="24"/>
              </w:rPr>
              <w:t>Reģ.Nr</w:t>
            </w:r>
            <w:proofErr w:type="spellEnd"/>
            <w:r w:rsidRPr="0019556E">
              <w:rPr>
                <w:rFonts w:ascii="Times New Roman" w:eastAsia="Times New Roman" w:hAnsi="Times New Roman" w:cs="Times New Roman"/>
                <w:sz w:val="24"/>
                <w:szCs w:val="24"/>
              </w:rPr>
              <w:t>.</w:t>
            </w:r>
            <w:r w:rsidR="0019556E" w:rsidRPr="0019556E">
              <w:rPr>
                <w:rFonts w:ascii="Times New Roman" w:hAnsi="Times New Roman" w:cs="Times New Roman"/>
                <w:b/>
                <w:bCs/>
                <w:sz w:val="24"/>
                <w:szCs w:val="24"/>
              </w:rPr>
              <w:t xml:space="preserve"> </w:t>
            </w:r>
            <w:r w:rsidR="0019556E" w:rsidRPr="0019556E">
              <w:rPr>
                <w:rFonts w:ascii="Times New Roman" w:hAnsi="Times New Roman" w:cs="Times New Roman"/>
                <w:bCs/>
                <w:sz w:val="24"/>
                <w:szCs w:val="24"/>
              </w:rPr>
              <w:t>40003513270</w:t>
            </w:r>
          </w:p>
          <w:p w:rsidR="00742053" w:rsidRPr="0019556E" w:rsidRDefault="00E47702" w:rsidP="00742053">
            <w:pPr>
              <w:keepNext/>
              <w:keepLines/>
              <w:spacing w:after="0" w:line="240" w:lineRule="auto"/>
              <w:outlineLvl w:val="0"/>
              <w:rPr>
                <w:rFonts w:ascii="Times New Roman" w:eastAsia="Times New Roman" w:hAnsi="Times New Roman" w:cs="Times New Roman"/>
                <w:sz w:val="24"/>
                <w:szCs w:val="24"/>
              </w:rPr>
            </w:pPr>
            <w:r w:rsidRPr="0019556E">
              <w:rPr>
                <w:rFonts w:ascii="Times New Roman" w:eastAsia="Times New Roman" w:hAnsi="Times New Roman" w:cs="Times New Roman"/>
                <w:sz w:val="24"/>
                <w:szCs w:val="24"/>
              </w:rPr>
              <w:t>PVN Reģ.Nr.LV</w:t>
            </w:r>
            <w:r w:rsidR="00742053" w:rsidRPr="0019556E">
              <w:rPr>
                <w:rFonts w:ascii="Times New Roman" w:hAnsi="Times New Roman" w:cs="Times New Roman"/>
                <w:bCs/>
                <w:sz w:val="24"/>
                <w:szCs w:val="24"/>
              </w:rPr>
              <w:t>40003513270</w:t>
            </w:r>
          </w:p>
          <w:p w:rsidR="0019556E" w:rsidRPr="0019556E" w:rsidRDefault="00E47702" w:rsidP="00092E49">
            <w:pPr>
              <w:spacing w:after="0" w:line="240" w:lineRule="auto"/>
              <w:rPr>
                <w:rFonts w:ascii="Times New Roman" w:hAnsi="Times New Roman" w:cs="Times New Roman"/>
                <w:color w:val="000000"/>
                <w:sz w:val="24"/>
                <w:szCs w:val="24"/>
              </w:rPr>
            </w:pPr>
            <w:r w:rsidRPr="0019556E">
              <w:rPr>
                <w:rFonts w:ascii="Times New Roman" w:eastAsia="Times New Roman" w:hAnsi="Times New Roman" w:cs="Times New Roman"/>
                <w:sz w:val="24"/>
                <w:szCs w:val="24"/>
              </w:rPr>
              <w:t xml:space="preserve">Juridiskā adrese: </w:t>
            </w:r>
            <w:r w:rsidR="0019556E" w:rsidRPr="0019556E">
              <w:rPr>
                <w:rFonts w:ascii="Times New Roman" w:hAnsi="Times New Roman" w:cs="Times New Roman"/>
                <w:color w:val="000000"/>
                <w:sz w:val="24"/>
                <w:szCs w:val="24"/>
              </w:rPr>
              <w:t>E.Birznieka Upīša iela 23, Rīga, LV-1011</w:t>
            </w:r>
          </w:p>
          <w:p w:rsidR="00E47702" w:rsidRPr="00110E15" w:rsidRDefault="00E47702" w:rsidP="00092E49">
            <w:pPr>
              <w:spacing w:after="0" w:line="240" w:lineRule="auto"/>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 xml:space="preserve">Banka: </w:t>
            </w:r>
            <w:r w:rsidR="00742053">
              <w:rPr>
                <w:rFonts w:ascii="Times New Roman" w:eastAsia="Times New Roman" w:hAnsi="Times New Roman" w:cs="Times New Roman"/>
                <w:sz w:val="24"/>
                <w:szCs w:val="24"/>
              </w:rPr>
              <w:t>SEB Banka</w:t>
            </w:r>
          </w:p>
          <w:p w:rsidR="00E47702" w:rsidRPr="00110E15" w:rsidRDefault="00E47702" w:rsidP="00092E49">
            <w:pPr>
              <w:spacing w:after="0" w:line="240" w:lineRule="auto"/>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Kods:</w:t>
            </w:r>
          </w:p>
          <w:p w:rsidR="00E47702" w:rsidRPr="00110E15" w:rsidRDefault="00E47702" w:rsidP="00092E49">
            <w:pPr>
              <w:spacing w:after="0" w:line="240" w:lineRule="auto"/>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Konts:</w:t>
            </w:r>
            <w:r w:rsidR="00742053">
              <w:rPr>
                <w:rFonts w:ascii="Times New Roman" w:eastAsia="Times New Roman" w:hAnsi="Times New Roman" w:cs="Times New Roman"/>
                <w:sz w:val="24"/>
                <w:szCs w:val="24"/>
              </w:rPr>
              <w:t>LV53UNLA0001024469813</w:t>
            </w:r>
          </w:p>
          <w:p w:rsidR="00E47702" w:rsidRPr="00110E15" w:rsidRDefault="00E47702" w:rsidP="00092E49">
            <w:pPr>
              <w:spacing w:after="0" w:line="240" w:lineRule="auto"/>
              <w:rPr>
                <w:rFonts w:ascii="Times New Roman" w:eastAsia="Times New Roman" w:hAnsi="Times New Roman" w:cs="Times New Roman"/>
                <w:sz w:val="24"/>
                <w:szCs w:val="24"/>
              </w:rPr>
            </w:pPr>
          </w:p>
        </w:tc>
      </w:tr>
      <w:tr w:rsidR="00E47702" w:rsidRPr="00110E15" w:rsidTr="00092E49">
        <w:trPr>
          <w:cantSplit/>
        </w:trPr>
        <w:tc>
          <w:tcPr>
            <w:tcW w:w="4230" w:type="dxa"/>
          </w:tcPr>
          <w:p w:rsidR="00E47702" w:rsidRPr="00110E15" w:rsidRDefault="00E47702" w:rsidP="00092E49">
            <w:pPr>
              <w:spacing w:after="0" w:line="240" w:lineRule="auto"/>
              <w:jc w:val="both"/>
              <w:rPr>
                <w:rFonts w:ascii="Times New Roman" w:eastAsia="Times New Roman" w:hAnsi="Times New Roman" w:cs="Times New Roman"/>
                <w:sz w:val="24"/>
                <w:szCs w:val="24"/>
              </w:rPr>
            </w:pPr>
          </w:p>
          <w:p w:rsidR="00E47702" w:rsidRPr="00110E15" w:rsidRDefault="00E47702" w:rsidP="00092E49">
            <w:pPr>
              <w:spacing w:after="0" w:line="240" w:lineRule="auto"/>
              <w:jc w:val="both"/>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 xml:space="preserve">Domes priekšsēdētāja vietnieks </w:t>
            </w:r>
          </w:p>
          <w:p w:rsidR="00E47702" w:rsidRPr="00110E15" w:rsidRDefault="0002469E" w:rsidP="00092E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tautsaimniecības</w:t>
            </w:r>
            <w:r w:rsidR="00E47702" w:rsidRPr="00110E15">
              <w:rPr>
                <w:rFonts w:ascii="Times New Roman" w:eastAsia="Times New Roman" w:hAnsi="Times New Roman" w:cs="Times New Roman"/>
                <w:sz w:val="24"/>
                <w:szCs w:val="24"/>
              </w:rPr>
              <w:t xml:space="preserve"> jautājumos</w:t>
            </w:r>
          </w:p>
          <w:p w:rsidR="00E47702" w:rsidRPr="00110E15" w:rsidRDefault="00E47702" w:rsidP="00092E49">
            <w:pPr>
              <w:spacing w:after="0" w:line="240" w:lineRule="auto"/>
              <w:jc w:val="center"/>
              <w:rPr>
                <w:rFonts w:ascii="Times New Roman" w:eastAsia="Times New Roman" w:hAnsi="Times New Roman" w:cs="Times New Roman"/>
                <w:sz w:val="24"/>
                <w:szCs w:val="24"/>
              </w:rPr>
            </w:pPr>
          </w:p>
          <w:p w:rsidR="00E47702" w:rsidRPr="00110E15" w:rsidRDefault="00E47702" w:rsidP="00092E49">
            <w:pPr>
              <w:spacing w:after="0" w:line="240" w:lineRule="auto"/>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_________________________</w:t>
            </w:r>
          </w:p>
        </w:tc>
        <w:tc>
          <w:tcPr>
            <w:tcW w:w="236" w:type="dxa"/>
          </w:tcPr>
          <w:p w:rsidR="00E47702" w:rsidRPr="00110E15" w:rsidRDefault="00E47702" w:rsidP="00092E49">
            <w:pPr>
              <w:spacing w:after="0" w:line="240" w:lineRule="auto"/>
              <w:jc w:val="both"/>
              <w:rPr>
                <w:rFonts w:ascii="Times New Roman" w:eastAsia="Times New Roman" w:hAnsi="Times New Roman" w:cs="Times New Roman"/>
                <w:sz w:val="24"/>
                <w:szCs w:val="24"/>
              </w:rPr>
            </w:pPr>
          </w:p>
        </w:tc>
        <w:tc>
          <w:tcPr>
            <w:tcW w:w="4510" w:type="dxa"/>
          </w:tcPr>
          <w:p w:rsidR="00E47702" w:rsidRPr="00110E15" w:rsidRDefault="00E47702" w:rsidP="00092E49">
            <w:pPr>
              <w:spacing w:after="0" w:line="240" w:lineRule="auto"/>
              <w:jc w:val="both"/>
              <w:rPr>
                <w:rFonts w:ascii="Times New Roman" w:eastAsia="Times New Roman" w:hAnsi="Times New Roman" w:cs="Times New Roman"/>
                <w:sz w:val="24"/>
                <w:szCs w:val="24"/>
              </w:rPr>
            </w:pPr>
          </w:p>
          <w:p w:rsidR="00E47702" w:rsidRPr="00110E15" w:rsidRDefault="0019556E" w:rsidP="00092E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Valdes locekle</w:t>
            </w:r>
          </w:p>
          <w:p w:rsidR="00E47702" w:rsidRPr="00110E15" w:rsidRDefault="00E47702" w:rsidP="00092E49">
            <w:pPr>
              <w:spacing w:after="0" w:line="240" w:lineRule="auto"/>
              <w:jc w:val="center"/>
              <w:rPr>
                <w:rFonts w:ascii="Times New Roman" w:eastAsia="Times New Roman" w:hAnsi="Times New Roman" w:cs="Times New Roman"/>
                <w:sz w:val="24"/>
                <w:szCs w:val="24"/>
              </w:rPr>
            </w:pPr>
          </w:p>
          <w:p w:rsidR="00E47702" w:rsidRPr="00110E15" w:rsidRDefault="00E47702" w:rsidP="00092E49">
            <w:pPr>
              <w:spacing w:after="0" w:line="240" w:lineRule="auto"/>
              <w:jc w:val="center"/>
              <w:rPr>
                <w:rFonts w:ascii="Times New Roman" w:eastAsia="Times New Roman" w:hAnsi="Times New Roman" w:cs="Times New Roman"/>
                <w:sz w:val="24"/>
                <w:szCs w:val="24"/>
              </w:rPr>
            </w:pPr>
          </w:p>
          <w:p w:rsidR="00E47702" w:rsidRPr="00110E15" w:rsidRDefault="00E47702" w:rsidP="00092E49">
            <w:pPr>
              <w:spacing w:after="0" w:line="240" w:lineRule="auto"/>
              <w:rPr>
                <w:rFonts w:ascii="Times New Roman" w:eastAsia="Times New Roman" w:hAnsi="Times New Roman" w:cs="Times New Roman"/>
                <w:sz w:val="24"/>
                <w:szCs w:val="24"/>
              </w:rPr>
            </w:pPr>
            <w:r w:rsidRPr="00110E15">
              <w:rPr>
                <w:rFonts w:ascii="Times New Roman" w:eastAsia="Times New Roman" w:hAnsi="Times New Roman" w:cs="Times New Roman"/>
                <w:sz w:val="24"/>
                <w:szCs w:val="24"/>
              </w:rPr>
              <w:t>_________________________</w:t>
            </w:r>
          </w:p>
        </w:tc>
      </w:tr>
      <w:tr w:rsidR="00E47702" w:rsidRPr="00110E15" w:rsidTr="00092E49">
        <w:trPr>
          <w:cantSplit/>
        </w:trPr>
        <w:tc>
          <w:tcPr>
            <w:tcW w:w="4230" w:type="dxa"/>
          </w:tcPr>
          <w:p w:rsidR="00E47702" w:rsidRPr="00110E15" w:rsidRDefault="00E47702" w:rsidP="00E47702">
            <w:pPr>
              <w:keepNext/>
              <w:numPr>
                <w:ilvl w:val="0"/>
                <w:numId w:val="1"/>
              </w:numPr>
              <w:tabs>
                <w:tab w:val="num" w:pos="283"/>
                <w:tab w:val="num" w:pos="720"/>
              </w:tabs>
              <w:suppressAutoHyphens/>
              <w:spacing w:after="0" w:line="240" w:lineRule="auto"/>
              <w:ind w:hanging="283"/>
              <w:outlineLvl w:val="1"/>
              <w:rPr>
                <w:rFonts w:ascii="Times New Roman" w:eastAsia="Times New Roman" w:hAnsi="Times New Roman" w:cs="Times New Roman"/>
                <w:bCs/>
                <w:sz w:val="24"/>
                <w:szCs w:val="24"/>
              </w:rPr>
            </w:pPr>
            <w:r w:rsidRPr="00110E15">
              <w:rPr>
                <w:rFonts w:ascii="Times New Roman" w:eastAsia="Times New Roman" w:hAnsi="Times New Roman" w:cs="Times New Roman"/>
                <w:bCs/>
                <w:sz w:val="24"/>
                <w:szCs w:val="24"/>
              </w:rPr>
              <w:t xml:space="preserve">  </w:t>
            </w:r>
            <w:bookmarkStart w:id="18" w:name="_Toc443297885"/>
            <w:bookmarkStart w:id="19" w:name="_Toc443298044"/>
            <w:bookmarkStart w:id="20" w:name="_Toc443302499"/>
            <w:bookmarkStart w:id="21" w:name="_Toc443309133"/>
            <w:r w:rsidRPr="00110E15">
              <w:rPr>
                <w:rFonts w:ascii="Times New Roman" w:eastAsia="Times New Roman" w:hAnsi="Times New Roman" w:cs="Times New Roman"/>
                <w:bCs/>
                <w:sz w:val="24"/>
                <w:szCs w:val="24"/>
              </w:rPr>
              <w:t>/</w:t>
            </w:r>
            <w:proofErr w:type="spellStart"/>
            <w:r w:rsidR="0002469E">
              <w:rPr>
                <w:rFonts w:ascii="Times New Roman" w:eastAsia="Times New Roman" w:hAnsi="Times New Roman" w:cs="Times New Roman"/>
                <w:bCs/>
                <w:sz w:val="24"/>
                <w:szCs w:val="24"/>
              </w:rPr>
              <w:t>A.Kraps</w:t>
            </w:r>
            <w:proofErr w:type="spellEnd"/>
            <w:r w:rsidRPr="00110E15">
              <w:rPr>
                <w:rFonts w:ascii="Times New Roman" w:eastAsia="Times New Roman" w:hAnsi="Times New Roman" w:cs="Times New Roman"/>
                <w:bCs/>
                <w:sz w:val="24"/>
                <w:szCs w:val="24"/>
              </w:rPr>
              <w:t>/</w:t>
            </w:r>
            <w:bookmarkEnd w:id="18"/>
            <w:bookmarkEnd w:id="19"/>
            <w:bookmarkEnd w:id="20"/>
            <w:bookmarkEnd w:id="21"/>
          </w:p>
          <w:p w:rsidR="00E47702" w:rsidRPr="00110E15" w:rsidRDefault="00E47702" w:rsidP="00092E49">
            <w:pPr>
              <w:spacing w:after="0" w:line="240" w:lineRule="auto"/>
              <w:rPr>
                <w:rFonts w:ascii="Times New Roman" w:eastAsia="Times New Roman" w:hAnsi="Times New Roman" w:cs="Times New Roman"/>
                <w:sz w:val="24"/>
                <w:szCs w:val="24"/>
              </w:rPr>
            </w:pPr>
          </w:p>
        </w:tc>
        <w:tc>
          <w:tcPr>
            <w:tcW w:w="236" w:type="dxa"/>
          </w:tcPr>
          <w:p w:rsidR="00E47702" w:rsidRPr="00110E15" w:rsidRDefault="00E47702" w:rsidP="00092E49">
            <w:pPr>
              <w:spacing w:after="0" w:line="240" w:lineRule="auto"/>
              <w:jc w:val="both"/>
              <w:rPr>
                <w:rFonts w:ascii="Times New Roman" w:eastAsia="Times New Roman" w:hAnsi="Times New Roman" w:cs="Times New Roman"/>
                <w:bCs/>
                <w:sz w:val="24"/>
                <w:szCs w:val="24"/>
              </w:rPr>
            </w:pPr>
          </w:p>
        </w:tc>
        <w:tc>
          <w:tcPr>
            <w:tcW w:w="4510" w:type="dxa"/>
          </w:tcPr>
          <w:p w:rsidR="00E47702" w:rsidRPr="00110E15" w:rsidRDefault="00E47702" w:rsidP="00092E49">
            <w:pPr>
              <w:keepNext/>
              <w:spacing w:after="0" w:line="240" w:lineRule="auto"/>
              <w:outlineLvl w:val="1"/>
              <w:rPr>
                <w:rFonts w:ascii="Times New Roman" w:eastAsia="Times New Roman" w:hAnsi="Times New Roman" w:cs="Times New Roman"/>
                <w:bCs/>
                <w:sz w:val="24"/>
                <w:szCs w:val="24"/>
              </w:rPr>
            </w:pPr>
            <w:bookmarkStart w:id="22" w:name="_Toc443297886"/>
            <w:bookmarkStart w:id="23" w:name="_Toc443298045"/>
            <w:bookmarkStart w:id="24" w:name="_Toc443302500"/>
            <w:bookmarkStart w:id="25" w:name="_Toc443309134"/>
            <w:r w:rsidRPr="00110E15">
              <w:rPr>
                <w:rFonts w:ascii="Times New Roman" w:eastAsia="Times New Roman" w:hAnsi="Times New Roman" w:cs="Times New Roman"/>
                <w:bCs/>
                <w:sz w:val="24"/>
                <w:szCs w:val="24"/>
              </w:rPr>
              <w:t>/</w:t>
            </w:r>
            <w:r w:rsidR="0019556E">
              <w:rPr>
                <w:rFonts w:ascii="Times New Roman" w:eastAsia="Times New Roman" w:hAnsi="Times New Roman" w:cs="Times New Roman"/>
                <w:bCs/>
                <w:sz w:val="24"/>
                <w:szCs w:val="24"/>
              </w:rPr>
              <w:t>A.Melbārde</w:t>
            </w:r>
            <w:r w:rsidRPr="00110E15">
              <w:rPr>
                <w:rFonts w:ascii="Times New Roman" w:eastAsia="Times New Roman" w:hAnsi="Times New Roman" w:cs="Times New Roman"/>
                <w:bCs/>
                <w:sz w:val="24"/>
                <w:szCs w:val="24"/>
              </w:rPr>
              <w:t>/</w:t>
            </w:r>
            <w:bookmarkEnd w:id="22"/>
            <w:bookmarkEnd w:id="23"/>
            <w:bookmarkEnd w:id="24"/>
            <w:bookmarkEnd w:id="25"/>
          </w:p>
          <w:p w:rsidR="00E47702" w:rsidRPr="00110E15" w:rsidRDefault="00E47702" w:rsidP="00092E49">
            <w:pPr>
              <w:spacing w:after="0" w:line="240" w:lineRule="auto"/>
              <w:rPr>
                <w:rFonts w:ascii="Times New Roman" w:eastAsia="Times New Roman" w:hAnsi="Times New Roman" w:cs="Times New Roman"/>
                <w:sz w:val="24"/>
                <w:szCs w:val="24"/>
              </w:rPr>
            </w:pPr>
          </w:p>
        </w:tc>
      </w:tr>
      <w:bookmarkEnd w:id="1"/>
      <w:bookmarkEnd w:id="2"/>
      <w:bookmarkEnd w:id="3"/>
    </w:tbl>
    <w:p w:rsidR="00E47702" w:rsidRPr="00110E15" w:rsidRDefault="00E47702" w:rsidP="00E47702">
      <w:pPr>
        <w:keepNext/>
        <w:spacing w:before="240" w:after="120" w:line="240" w:lineRule="auto"/>
        <w:jc w:val="right"/>
        <w:outlineLvl w:val="2"/>
        <w:rPr>
          <w:rFonts w:ascii="Times New Roman" w:eastAsia="Times New Roman" w:hAnsi="Times New Roman" w:cs="Times New Roman"/>
          <w:sz w:val="24"/>
          <w:szCs w:val="24"/>
        </w:rPr>
      </w:pPr>
    </w:p>
    <w:p w:rsidR="00E47702" w:rsidRPr="00110E15" w:rsidRDefault="00E47702" w:rsidP="00E47702">
      <w:pPr>
        <w:spacing w:after="0" w:line="240" w:lineRule="auto"/>
        <w:rPr>
          <w:rFonts w:ascii="Times New Roman" w:eastAsia="Times New Roman" w:hAnsi="Times New Roman" w:cs="Times New Roman"/>
          <w:sz w:val="24"/>
          <w:szCs w:val="24"/>
        </w:rPr>
      </w:pPr>
    </w:p>
    <w:sectPr w:rsidR="00E47702" w:rsidRPr="00110E15" w:rsidSect="000535FE">
      <w:footerReference w:type="default" r:id="rId9"/>
      <w:pgSz w:w="11906" w:h="16838"/>
      <w:pgMar w:top="1134" w:right="1133" w:bottom="1134"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EF" w:rsidRDefault="00522AEF" w:rsidP="00AF6D4F">
      <w:pPr>
        <w:spacing w:after="0" w:line="240" w:lineRule="auto"/>
      </w:pPr>
      <w:r>
        <w:separator/>
      </w:r>
    </w:p>
  </w:endnote>
  <w:endnote w:type="continuationSeparator" w:id="0">
    <w:p w:rsidR="00522AEF" w:rsidRDefault="00522AEF" w:rsidP="00AF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5881"/>
      <w:docPartObj>
        <w:docPartGallery w:val="Page Numbers (Bottom of Page)"/>
        <w:docPartUnique/>
      </w:docPartObj>
    </w:sdtPr>
    <w:sdtEndPr/>
    <w:sdtContent>
      <w:p w:rsidR="00AF6D4F" w:rsidRDefault="003F3EC5">
        <w:pPr>
          <w:pStyle w:val="Footer"/>
          <w:jc w:val="center"/>
        </w:pPr>
        <w:r>
          <w:fldChar w:fldCharType="begin"/>
        </w:r>
        <w:r>
          <w:instrText xml:space="preserve"> PAGE   \* MERGEFORMAT </w:instrText>
        </w:r>
        <w:r>
          <w:fldChar w:fldCharType="separate"/>
        </w:r>
        <w:r w:rsidR="00DE4090">
          <w:rPr>
            <w:noProof/>
          </w:rPr>
          <w:t>4</w:t>
        </w:r>
        <w:r>
          <w:rPr>
            <w:noProof/>
          </w:rPr>
          <w:fldChar w:fldCharType="end"/>
        </w:r>
      </w:p>
    </w:sdtContent>
  </w:sdt>
  <w:p w:rsidR="00AF6D4F" w:rsidRDefault="00AF6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EF" w:rsidRDefault="00522AEF" w:rsidP="00AF6D4F">
      <w:pPr>
        <w:spacing w:after="0" w:line="240" w:lineRule="auto"/>
      </w:pPr>
      <w:r>
        <w:separator/>
      </w:r>
    </w:p>
  </w:footnote>
  <w:footnote w:type="continuationSeparator" w:id="0">
    <w:p w:rsidR="00522AEF" w:rsidRDefault="00522AEF" w:rsidP="00AF6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8E85748"/>
    <w:multiLevelType w:val="multilevel"/>
    <w:tmpl w:val="47B67E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4133C2"/>
    <w:multiLevelType w:val="multilevel"/>
    <w:tmpl w:val="673A7D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87F00ED"/>
    <w:multiLevelType w:val="multilevel"/>
    <w:tmpl w:val="71DEC5E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4E7453B"/>
    <w:multiLevelType w:val="hybridMultilevel"/>
    <w:tmpl w:val="D2EA0EC4"/>
    <w:lvl w:ilvl="0" w:tplc="29CA94C8">
      <w:start w:val="1"/>
      <w:numFmt w:val="decimal"/>
      <w:lvlText w:val="%1."/>
      <w:lvlJc w:val="left"/>
      <w:pPr>
        <w:tabs>
          <w:tab w:val="num" w:pos="720"/>
        </w:tabs>
        <w:ind w:left="720" w:hanging="360"/>
      </w:pPr>
    </w:lvl>
    <w:lvl w:ilvl="1" w:tplc="32D8ED40">
      <w:numFmt w:val="none"/>
      <w:lvlText w:val=""/>
      <w:lvlJc w:val="left"/>
      <w:pPr>
        <w:tabs>
          <w:tab w:val="num" w:pos="360"/>
        </w:tabs>
      </w:pPr>
    </w:lvl>
    <w:lvl w:ilvl="2" w:tplc="3A985408">
      <w:numFmt w:val="none"/>
      <w:lvlText w:val=""/>
      <w:lvlJc w:val="left"/>
      <w:pPr>
        <w:tabs>
          <w:tab w:val="num" w:pos="360"/>
        </w:tabs>
      </w:pPr>
    </w:lvl>
    <w:lvl w:ilvl="3" w:tplc="4F9A37D2">
      <w:numFmt w:val="none"/>
      <w:lvlText w:val=""/>
      <w:lvlJc w:val="left"/>
      <w:pPr>
        <w:tabs>
          <w:tab w:val="num" w:pos="360"/>
        </w:tabs>
      </w:pPr>
    </w:lvl>
    <w:lvl w:ilvl="4" w:tplc="C49AF7DC">
      <w:numFmt w:val="none"/>
      <w:lvlText w:val=""/>
      <w:lvlJc w:val="left"/>
      <w:pPr>
        <w:tabs>
          <w:tab w:val="num" w:pos="360"/>
        </w:tabs>
      </w:pPr>
    </w:lvl>
    <w:lvl w:ilvl="5" w:tplc="3DDCA29E">
      <w:numFmt w:val="none"/>
      <w:lvlText w:val=""/>
      <w:lvlJc w:val="left"/>
      <w:pPr>
        <w:tabs>
          <w:tab w:val="num" w:pos="360"/>
        </w:tabs>
      </w:pPr>
    </w:lvl>
    <w:lvl w:ilvl="6" w:tplc="06BE157A">
      <w:numFmt w:val="none"/>
      <w:lvlText w:val=""/>
      <w:lvlJc w:val="left"/>
      <w:pPr>
        <w:tabs>
          <w:tab w:val="num" w:pos="360"/>
        </w:tabs>
      </w:pPr>
    </w:lvl>
    <w:lvl w:ilvl="7" w:tplc="33AE0DE8">
      <w:numFmt w:val="none"/>
      <w:lvlText w:val=""/>
      <w:lvlJc w:val="left"/>
      <w:pPr>
        <w:tabs>
          <w:tab w:val="num" w:pos="360"/>
        </w:tabs>
      </w:pPr>
    </w:lvl>
    <w:lvl w:ilvl="8" w:tplc="E1204BA2">
      <w:numFmt w:val="none"/>
      <w:lvlText w:val=""/>
      <w:lvlJc w:val="left"/>
      <w:pPr>
        <w:tabs>
          <w:tab w:val="num" w:pos="360"/>
        </w:tabs>
      </w:pPr>
    </w:lvl>
  </w:abstractNum>
  <w:abstractNum w:abstractNumId="5" w15:restartNumberingAfterBreak="0">
    <w:nsid w:val="669E1490"/>
    <w:multiLevelType w:val="multilevel"/>
    <w:tmpl w:val="058065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02"/>
    <w:rsid w:val="0002469E"/>
    <w:rsid w:val="000535FE"/>
    <w:rsid w:val="0019556E"/>
    <w:rsid w:val="002B23B0"/>
    <w:rsid w:val="003048EF"/>
    <w:rsid w:val="0034684C"/>
    <w:rsid w:val="003C7D1C"/>
    <w:rsid w:val="003E640F"/>
    <w:rsid w:val="003F3EC5"/>
    <w:rsid w:val="00446EF2"/>
    <w:rsid w:val="00522AEF"/>
    <w:rsid w:val="006C72FE"/>
    <w:rsid w:val="00742053"/>
    <w:rsid w:val="00772693"/>
    <w:rsid w:val="007A3018"/>
    <w:rsid w:val="008562B2"/>
    <w:rsid w:val="00954081"/>
    <w:rsid w:val="009C0DBB"/>
    <w:rsid w:val="00A6792D"/>
    <w:rsid w:val="00AF6D4F"/>
    <w:rsid w:val="00B110B9"/>
    <w:rsid w:val="00BC6F5C"/>
    <w:rsid w:val="00D13B1F"/>
    <w:rsid w:val="00D665F4"/>
    <w:rsid w:val="00DB7B8B"/>
    <w:rsid w:val="00DB7F74"/>
    <w:rsid w:val="00DE4090"/>
    <w:rsid w:val="00E47702"/>
    <w:rsid w:val="00EA2BE2"/>
    <w:rsid w:val="00EA2EC3"/>
    <w:rsid w:val="00F04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FCDDF-0FC8-4EE2-84DB-055EBD82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702"/>
    <w:pPr>
      <w:spacing w:after="200" w:line="276" w:lineRule="auto"/>
    </w:pPr>
    <w:rPr>
      <w:rFonts w:asciiTheme="minorHAnsi" w:eastAsiaTheme="minorHAnsi" w:hAnsiTheme="minorHAnsi" w:cstheme="minorBidi"/>
      <w:sz w:val="22"/>
      <w:szCs w:val="22"/>
      <w:lang w:eastAsia="en-US"/>
    </w:rPr>
  </w:style>
  <w:style w:type="paragraph" w:styleId="Heading4">
    <w:name w:val="heading 4"/>
    <w:basedOn w:val="Normal"/>
    <w:link w:val="Heading4Char"/>
    <w:uiPriority w:val="9"/>
    <w:qFormat/>
    <w:rsid w:val="0034684C"/>
    <w:pPr>
      <w:spacing w:before="100" w:beforeAutospacing="1" w:after="100" w:afterAutospacing="1" w:line="240" w:lineRule="auto"/>
      <w:outlineLvl w:val="3"/>
    </w:pPr>
    <w:rPr>
      <w:rFonts w:ascii="Times New Roman" w:eastAsia="Times New Roman" w:hAnsi="Times New Roman"/>
      <w:b/>
      <w:bCs/>
      <w:sz w:val="24"/>
      <w:szCs w:val="24"/>
      <w:lang w:eastAsia="lv-LV"/>
    </w:rPr>
  </w:style>
  <w:style w:type="paragraph" w:styleId="Heading6">
    <w:name w:val="heading 6"/>
    <w:basedOn w:val="Normal"/>
    <w:next w:val="Normal"/>
    <w:link w:val="Heading6Char"/>
    <w:uiPriority w:val="9"/>
    <w:semiHidden/>
    <w:unhideWhenUsed/>
    <w:qFormat/>
    <w:rsid w:val="00BC6F5C"/>
    <w:p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qFormat/>
    <w:rsid w:val="00BC6F5C"/>
    <w:pPr>
      <w:spacing w:before="240" w:after="60"/>
      <w:outlineLvl w:val="6"/>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BC6F5C"/>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BC6F5C"/>
    <w:rPr>
      <w:rFonts w:asciiTheme="minorHAnsi" w:eastAsiaTheme="minorEastAsia" w:hAnsiTheme="minorHAnsi" w:cstheme="minorBidi"/>
      <w:sz w:val="24"/>
      <w:szCs w:val="24"/>
      <w:lang w:eastAsia="en-US"/>
    </w:rPr>
  </w:style>
  <w:style w:type="character" w:styleId="Strong">
    <w:name w:val="Strong"/>
    <w:basedOn w:val="DefaultParagraphFont"/>
    <w:uiPriority w:val="22"/>
    <w:qFormat/>
    <w:rsid w:val="00BC6F5C"/>
    <w:rPr>
      <w:b/>
      <w:bCs/>
    </w:rPr>
  </w:style>
  <w:style w:type="paragraph" w:styleId="NoSpacing">
    <w:name w:val="No Spacing"/>
    <w:uiPriority w:val="1"/>
    <w:qFormat/>
    <w:rsid w:val="00BC6F5C"/>
    <w:rPr>
      <w:sz w:val="22"/>
      <w:szCs w:val="22"/>
      <w:lang w:eastAsia="en-US"/>
    </w:rPr>
  </w:style>
  <w:style w:type="paragraph" w:styleId="ListParagraph">
    <w:name w:val="List Paragraph"/>
    <w:basedOn w:val="Normal"/>
    <w:uiPriority w:val="34"/>
    <w:qFormat/>
    <w:rsid w:val="00BC6F5C"/>
    <w:pPr>
      <w:ind w:left="720"/>
    </w:pPr>
  </w:style>
  <w:style w:type="character" w:customStyle="1" w:styleId="Heading4Char">
    <w:name w:val="Heading 4 Char"/>
    <w:basedOn w:val="DefaultParagraphFont"/>
    <w:link w:val="Heading4"/>
    <w:uiPriority w:val="9"/>
    <w:rsid w:val="0034684C"/>
    <w:rPr>
      <w:rFonts w:ascii="Times New Roman" w:eastAsia="Times New Roman" w:hAnsi="Times New Roman" w:cs="Times New Roman"/>
      <w:b/>
      <w:bCs/>
      <w:sz w:val="24"/>
      <w:szCs w:val="24"/>
      <w:lang w:eastAsia="lv-LV"/>
    </w:rPr>
  </w:style>
  <w:style w:type="table" w:customStyle="1" w:styleId="TableGrid1">
    <w:name w:val="Table Grid1"/>
    <w:basedOn w:val="TableNormal"/>
    <w:uiPriority w:val="59"/>
    <w:rsid w:val="00DB7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F6D4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F6D4F"/>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AF6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6D4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dranev2@inbox.lv" TargetMode="External"/><Relationship Id="rId3" Type="http://schemas.openxmlformats.org/officeDocument/2006/relationships/settings" Target="settings.xml"/><Relationship Id="rId7" Type="http://schemas.openxmlformats.org/officeDocument/2006/relationships/hyperlink" Target="mailto:krustpilskn@krustpils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7696</Words>
  <Characters>4388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Bokane</dc:creator>
  <cp:lastModifiedBy>Mirdza Stankevica</cp:lastModifiedBy>
  <cp:revision>2</cp:revision>
  <cp:lastPrinted>2016-07-13T10:45:00Z</cp:lastPrinted>
  <dcterms:created xsi:type="dcterms:W3CDTF">2016-07-18T11:28:00Z</dcterms:created>
  <dcterms:modified xsi:type="dcterms:W3CDTF">2016-07-18T11:28:00Z</dcterms:modified>
</cp:coreProperties>
</file>