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1324ADC5" w:rsidR="00D73891" w:rsidRPr="001A58ED" w:rsidRDefault="00942FD6" w:rsidP="00D73891">
      <w:pPr>
        <w:widowControl w:val="0"/>
        <w:suppressAutoHyphens/>
        <w:jc w:val="right"/>
        <w:rPr>
          <w:rFonts w:eastAsia="Lucida Sans Unicode"/>
        </w:rPr>
      </w:pPr>
      <w:r>
        <w:rPr>
          <w:rFonts w:eastAsia="Lucida Sans Unicode"/>
        </w:rPr>
        <w:t>2</w:t>
      </w:r>
      <w:r w:rsidR="001A58ED">
        <w:rPr>
          <w:rFonts w:eastAsia="Lucida Sans Unicode"/>
        </w:rPr>
        <w:t>0</w:t>
      </w:r>
      <w:r w:rsidR="00D73891" w:rsidRPr="001A58ED">
        <w:rPr>
          <w:rFonts w:eastAsia="Lucida Sans Unicode"/>
        </w:rPr>
        <w:t>.</w:t>
      </w:r>
      <w:r>
        <w:rPr>
          <w:rFonts w:eastAsia="Lucida Sans Unicode"/>
        </w:rPr>
        <w:t>11</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942FD6">
        <w:rPr>
          <w:rFonts w:cs="Tahoma"/>
          <w:bCs/>
          <w:szCs w:val="22"/>
        </w:rPr>
        <w:t>1-40/25/248</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621A60DC"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C534C1" w:rsidRPr="00C534C1">
        <w:rPr>
          <w:b/>
          <w:lang w:eastAsia="zh-CN"/>
        </w:rPr>
        <w:t xml:space="preserve">5676 006 0108, “Gulbīši”, Mežāres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w:t>
      </w:r>
      <w:r w:rsidR="009C73AB">
        <w:rPr>
          <w:rFonts w:eastAsia="Lucida Sans Unicode"/>
          <w:b/>
          <w:color w:val="000000" w:themeColor="text1"/>
          <w:lang w:eastAsia="lv-LV"/>
        </w:rPr>
        <w:t xml:space="preserve"> otrās</w:t>
      </w:r>
      <w:r w:rsidRPr="001A58ED">
        <w:rPr>
          <w:rFonts w:eastAsia="Lucida Sans Unicode"/>
          <w:b/>
          <w:color w:val="000000" w:themeColor="text1"/>
          <w:lang w:eastAsia="lv-LV"/>
        </w:rPr>
        <w:t xml:space="preserve">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07537211"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C534C1" w:rsidRPr="00C534C1">
        <w:rPr>
          <w:lang w:eastAsia="lv-LV"/>
        </w:rPr>
        <w:t xml:space="preserve">5676 006 0108, “Gulbīši”, Mežāres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C534C1" w:rsidRPr="002B06E0">
        <w:rPr>
          <w:rFonts w:cs="Tahoma"/>
          <w:bCs/>
          <w:szCs w:val="22"/>
        </w:rPr>
        <w:t>28.11.2024</w:t>
      </w:r>
      <w:r w:rsidR="003A0107" w:rsidRPr="001A58ED">
        <w:rPr>
          <w:rFonts w:cs="Tahoma"/>
          <w:bCs/>
          <w:szCs w:val="22"/>
        </w:rPr>
        <w:t xml:space="preserve">. lēmums </w:t>
      </w:r>
      <w:r w:rsidR="00C534C1" w:rsidRPr="002B06E0">
        <w:rPr>
          <w:rFonts w:eastAsia="Lucida Sans Unicode"/>
          <w:noProof/>
        </w:rPr>
        <w:t>Nr.</w:t>
      </w:r>
      <w:r w:rsidR="00C534C1" w:rsidRPr="002B06E0">
        <w:rPr>
          <w:bCs/>
          <w:szCs w:val="22"/>
        </w:rPr>
        <w:t xml:space="preserve"> 934 “Par nekustamā īpašuma atsavināšanas procesa uzsākšanu (“Gulbīši”, Mežāres pagasts)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310B9501"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C534C1" w:rsidRPr="002B06E0">
        <w:t>5676 006 0108</w:t>
      </w:r>
      <w:r w:rsidR="00D829ED" w:rsidRPr="001A58ED">
        <w:rPr>
          <w:rFonts w:eastAsia="Lucida Sans Unicode"/>
          <w:lang w:eastAsia="lv-LV"/>
        </w:rPr>
        <w:t xml:space="preserve">, </w:t>
      </w:r>
      <w:r w:rsidR="00FE3410">
        <w:t>“</w:t>
      </w:r>
      <w:r w:rsidR="00C534C1" w:rsidRPr="00C534C1">
        <w:rPr>
          <w:lang w:eastAsia="lv-LV"/>
        </w:rPr>
        <w:t xml:space="preserve">Gulbīši”, Mežāres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C534C1" w:rsidRPr="002B06E0">
        <w:rPr>
          <w:bCs/>
        </w:rPr>
        <w:t xml:space="preserve">5676 006 0007 </w:t>
      </w:r>
      <w:r w:rsidR="00C534C1" w:rsidRPr="002B06E0">
        <w:rPr>
          <w:rFonts w:eastAsia="Lucida Sans Unicode"/>
          <w:lang w:eastAsia="lv-LV"/>
        </w:rPr>
        <w:t xml:space="preserve">– 4.11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C534C1" w:rsidRPr="00C534C1">
        <w:rPr>
          <w:lang w:eastAsia="lv-LV"/>
        </w:rPr>
        <w:t xml:space="preserve">Mežāres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C534C1" w:rsidRPr="002B06E0">
        <w:rPr>
          <w:rFonts w:eastAsia="Lucida Sans Unicode"/>
          <w:noProof/>
        </w:rPr>
        <w:t>100000945349</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plānotajā (atļautajā) Lauksaimniecībā teritorijā (L)</w:t>
      </w:r>
      <w:r w:rsidR="00C534C1">
        <w:rPr>
          <w:rStyle w:val="normaltextrun"/>
        </w:rPr>
        <w:t xml:space="preserve"> un mežu teritorijā (M)</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0F67ACA4"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9C73AB">
        <w:t>5760</w:t>
      </w:r>
      <w:r w:rsidR="00C534C1" w:rsidRPr="00C534C1">
        <w:t xml:space="preserve">,00 </w:t>
      </w:r>
      <w:proofErr w:type="spellStart"/>
      <w:r w:rsidR="00C534C1" w:rsidRPr="00C534C1">
        <w:t>euro</w:t>
      </w:r>
      <w:proofErr w:type="spellEnd"/>
      <w:r w:rsidR="00C534C1" w:rsidRPr="00C534C1">
        <w:t xml:space="preserve"> (</w:t>
      </w:r>
      <w:r w:rsidR="009C73AB">
        <w:t>pieci</w:t>
      </w:r>
      <w:r w:rsidR="00C534C1" w:rsidRPr="00C534C1">
        <w:t xml:space="preserve"> tūkstoši </w:t>
      </w:r>
      <w:r w:rsidR="009C73AB">
        <w:t>septiņi</w:t>
      </w:r>
      <w:r w:rsidR="00C534C1" w:rsidRPr="00C534C1">
        <w:t xml:space="preserve"> simti </w:t>
      </w:r>
      <w:r w:rsidR="009C73AB">
        <w:t xml:space="preserve">sešdesmit </w:t>
      </w:r>
      <w:r w:rsidR="00C534C1" w:rsidRPr="00C534C1">
        <w:t xml:space="preserve">eiro </w:t>
      </w:r>
      <w:r w:rsidR="001A58ED" w:rsidRPr="001A58ED">
        <w:t>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1DE13E14"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summas un dalības maksas iemaksa, jāpievieno citi pielikumi (pēc nepieciešamības</w:t>
      </w:r>
      <w:r w:rsidRPr="003F035A">
        <w:rPr>
          <w:rFonts w:eastAsia="Lucida Sans Unicode"/>
          <w:u w:val="single"/>
        </w:rPr>
        <w:t>) līdz 202</w:t>
      </w:r>
      <w:r w:rsidR="003F035A" w:rsidRPr="003F035A">
        <w:rPr>
          <w:rFonts w:eastAsia="Lucida Sans Unicode"/>
          <w:u w:val="single"/>
        </w:rPr>
        <w:t>6</w:t>
      </w:r>
      <w:r w:rsidRPr="003F035A">
        <w:rPr>
          <w:rFonts w:eastAsia="Lucida Sans Unicode"/>
          <w:u w:val="single"/>
        </w:rPr>
        <w:t xml:space="preserve">. gada </w:t>
      </w:r>
      <w:r w:rsidR="003F035A" w:rsidRPr="003F035A">
        <w:rPr>
          <w:rFonts w:eastAsia="Lucida Sans Unicode"/>
          <w:u w:val="single"/>
        </w:rPr>
        <w:t>16</w:t>
      </w:r>
      <w:r w:rsidRPr="003F035A">
        <w:rPr>
          <w:rFonts w:eastAsia="Lucida Sans Unicode"/>
          <w:u w:val="single"/>
        </w:rPr>
        <w:t xml:space="preserve">. </w:t>
      </w:r>
      <w:r w:rsidR="003F035A" w:rsidRPr="003F035A">
        <w:rPr>
          <w:rFonts w:eastAsia="Lucida Sans Unicode"/>
          <w:u w:val="single"/>
        </w:rPr>
        <w:t>janvāra</w:t>
      </w:r>
      <w:r w:rsidRPr="003F035A">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3F035A"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w:t>
      </w:r>
      <w:r w:rsidRPr="003F035A">
        <w:rPr>
          <w:rFonts w:eastAsia="Lucida Sans Unicode"/>
          <w:color w:val="000000" w:themeColor="text1"/>
        </w:rPr>
        <w:t>, norādot izsoles organizētāja nosaukumu, tā adresi, tālruņa numuru, izliekama labi redzamā vietā pie Nekustamā īpašuma.</w:t>
      </w:r>
    </w:p>
    <w:p w14:paraId="375F8216" w14:textId="78E4F75E" w:rsidR="00D73891" w:rsidRPr="003F035A" w:rsidRDefault="00D73891" w:rsidP="00D73891">
      <w:pPr>
        <w:widowControl w:val="0"/>
        <w:tabs>
          <w:tab w:val="left" w:pos="1134"/>
        </w:tabs>
        <w:suppressAutoHyphens/>
        <w:ind w:left="426" w:hanging="426"/>
        <w:jc w:val="both"/>
        <w:rPr>
          <w:rFonts w:eastAsia="Lucida Sans Unicode"/>
          <w:bCs/>
          <w:color w:val="000000" w:themeColor="text1"/>
        </w:rPr>
      </w:pPr>
      <w:r w:rsidRPr="003F035A">
        <w:rPr>
          <w:rFonts w:eastAsia="Lucida Sans Unicode"/>
          <w:color w:val="000000" w:themeColor="text1"/>
        </w:rPr>
        <w:t xml:space="preserve">4.6. </w:t>
      </w:r>
      <w:r w:rsidRPr="003F035A">
        <w:rPr>
          <w:rFonts w:eastAsia="Lucida Sans Unicode"/>
          <w:bCs/>
          <w:color w:val="000000" w:themeColor="text1"/>
        </w:rPr>
        <w:t xml:space="preserve">Izsole notiks </w:t>
      </w:r>
      <w:r w:rsidRPr="003F035A">
        <w:rPr>
          <w:rFonts w:eastAsia="Lucida Sans Unicode"/>
          <w:color w:val="000000" w:themeColor="text1"/>
        </w:rPr>
        <w:t>202</w:t>
      </w:r>
      <w:r w:rsidR="003F035A" w:rsidRPr="003F035A">
        <w:rPr>
          <w:rFonts w:eastAsia="Lucida Sans Unicode"/>
          <w:color w:val="000000" w:themeColor="text1"/>
        </w:rPr>
        <w:t>6</w:t>
      </w:r>
      <w:r w:rsidRPr="003F035A">
        <w:rPr>
          <w:rFonts w:eastAsia="Lucida Sans Unicode"/>
          <w:color w:val="000000" w:themeColor="text1"/>
        </w:rPr>
        <w:t xml:space="preserve">.gada </w:t>
      </w:r>
      <w:r w:rsidR="003F035A" w:rsidRPr="003F035A">
        <w:rPr>
          <w:rFonts w:eastAsia="Lucida Sans Unicode"/>
          <w:color w:val="000000" w:themeColor="text1"/>
        </w:rPr>
        <w:t>21</w:t>
      </w:r>
      <w:r w:rsidRPr="003F035A">
        <w:rPr>
          <w:rFonts w:eastAsia="Lucida Sans Unicode"/>
          <w:color w:val="000000" w:themeColor="text1"/>
        </w:rPr>
        <w:t>.</w:t>
      </w:r>
      <w:r w:rsidR="005D3B9C" w:rsidRPr="003F035A">
        <w:rPr>
          <w:rFonts w:eastAsia="Lucida Sans Unicode"/>
          <w:color w:val="000000" w:themeColor="text1"/>
        </w:rPr>
        <w:t>j</w:t>
      </w:r>
      <w:r w:rsidR="003F035A" w:rsidRPr="003F035A">
        <w:rPr>
          <w:rFonts w:eastAsia="Lucida Sans Unicode"/>
          <w:color w:val="000000" w:themeColor="text1"/>
        </w:rPr>
        <w:t>anvārī</w:t>
      </w:r>
      <w:r w:rsidRPr="003F035A">
        <w:rPr>
          <w:rFonts w:eastAsia="Lucida Sans Unicode"/>
          <w:color w:val="000000" w:themeColor="text1"/>
        </w:rPr>
        <w:t xml:space="preserve"> plkst.</w:t>
      </w:r>
      <w:r w:rsidR="003F035A" w:rsidRPr="003F035A">
        <w:rPr>
          <w:rFonts w:eastAsia="Lucida Sans Unicode"/>
          <w:color w:val="000000" w:themeColor="text1"/>
        </w:rPr>
        <w:t>10</w:t>
      </w:r>
      <w:r w:rsidRPr="003F035A">
        <w:rPr>
          <w:rFonts w:eastAsia="Lucida Sans Unicode"/>
          <w:color w:val="000000" w:themeColor="text1"/>
        </w:rPr>
        <w:t>.</w:t>
      </w:r>
      <w:r w:rsidR="003F035A" w:rsidRPr="003F035A">
        <w:rPr>
          <w:rFonts w:eastAsia="Lucida Sans Unicode"/>
          <w:color w:val="000000" w:themeColor="text1"/>
        </w:rPr>
        <w:t>0</w:t>
      </w:r>
      <w:r w:rsidRPr="003F035A">
        <w:rPr>
          <w:rFonts w:eastAsia="Lucida Sans Unicode"/>
          <w:color w:val="000000" w:themeColor="text1"/>
        </w:rPr>
        <w:t>0, Rīgas ielā 150A</w:t>
      </w:r>
      <w:r w:rsidRPr="003F035A">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3F035A">
        <w:rPr>
          <w:rFonts w:eastAsia="Lucida Sans Unicode"/>
          <w:bCs/>
          <w:color w:val="000000" w:themeColor="text1"/>
        </w:rPr>
        <w:t>4.7. Izsolāmais Objekts tiek pārdots mutiskā</w:t>
      </w:r>
      <w:r w:rsidRPr="001A58ED">
        <w:rPr>
          <w:rFonts w:eastAsia="Lucida Sans Unicode"/>
          <w:bCs/>
          <w:color w:val="000000" w:themeColor="text1"/>
        </w:rPr>
        <w:t xml:space="preserve"> izsolē ar augšupejošu soli.</w:t>
      </w:r>
    </w:p>
    <w:p w14:paraId="4DD5FEB3" w14:textId="688D3BA1"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9C73AB">
        <w:rPr>
          <w:rFonts w:eastAsia="Lucida Sans Unicode"/>
          <w:bCs/>
          <w:lang w:bidi="he-IL"/>
        </w:rPr>
        <w:t>576</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9C73AB">
        <w:rPr>
          <w:rFonts w:eastAsia="Lucida Sans Unicode"/>
        </w:rPr>
        <w:t>pieci</w:t>
      </w:r>
      <w:r w:rsidR="001A58ED" w:rsidRPr="001A58ED">
        <w:rPr>
          <w:rFonts w:eastAsia="Lucida Sans Unicode"/>
        </w:rPr>
        <w:t xml:space="preserve"> simt</w:t>
      </w:r>
      <w:r w:rsidR="00C534C1">
        <w:rPr>
          <w:rFonts w:eastAsia="Lucida Sans Unicode"/>
        </w:rPr>
        <w:t>i</w:t>
      </w:r>
      <w:r w:rsidR="001A58ED" w:rsidRPr="001A58ED">
        <w:rPr>
          <w:rFonts w:eastAsia="Lucida Sans Unicode"/>
        </w:rPr>
        <w:t xml:space="preserve"> </w:t>
      </w:r>
      <w:r w:rsidR="009C73AB">
        <w:rPr>
          <w:rFonts w:eastAsia="Lucida Sans Unicode"/>
        </w:rPr>
        <w:t>septiņ</w:t>
      </w:r>
      <w:r w:rsidR="001A58ED" w:rsidRPr="001A58ED">
        <w:rPr>
          <w:rFonts w:eastAsia="Lucida Sans Unicode"/>
        </w:rPr>
        <w:t>desmit</w:t>
      </w:r>
      <w:r w:rsidR="009C73AB">
        <w:rPr>
          <w:rFonts w:eastAsia="Lucida Sans Unicode"/>
        </w:rPr>
        <w:t xml:space="preserve"> seši</w:t>
      </w:r>
      <w:r w:rsidR="00296A08"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3F035A"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3F035A">
        <w:rPr>
          <w:rFonts w:eastAsia="Lucida Sans Unicode"/>
          <w:color w:val="000000" w:themeColor="text1"/>
        </w:rPr>
        <w:t>kvīts par nodrošinājuma un dalības maksas samaksu.</w:t>
      </w:r>
    </w:p>
    <w:p w14:paraId="64904F41" w14:textId="78839F81" w:rsidR="00D73891" w:rsidRPr="003F035A" w:rsidRDefault="00D73891" w:rsidP="00D73891">
      <w:pPr>
        <w:widowControl w:val="0"/>
        <w:shd w:val="clear" w:color="auto" w:fill="FFFFFF"/>
        <w:tabs>
          <w:tab w:val="left" w:pos="1134"/>
        </w:tabs>
        <w:suppressAutoHyphens/>
        <w:ind w:left="567" w:hanging="567"/>
        <w:jc w:val="both"/>
        <w:rPr>
          <w:rFonts w:eastAsia="Lucida Sans Unicode"/>
        </w:rPr>
      </w:pPr>
      <w:r w:rsidRPr="003F035A">
        <w:rPr>
          <w:rFonts w:eastAsia="Lucida Sans Unicode"/>
          <w:bCs/>
          <w:color w:val="000000" w:themeColor="text1"/>
        </w:rPr>
        <w:t xml:space="preserve">4.10. </w:t>
      </w:r>
      <w:r w:rsidRPr="003F035A">
        <w:rPr>
          <w:rFonts w:eastAsia="Lucida Sans Unicode"/>
          <w:color w:val="000000" w:themeColor="text1"/>
        </w:rPr>
        <w:t xml:space="preserve">Izsoles dalībniekiem 4.9. punktā minētie dokumenti jāiesniedz Jēkabpils novada pašvaldības </w:t>
      </w:r>
      <w:r w:rsidRPr="003F035A">
        <w:rPr>
          <w:rFonts w:eastAsia="Lucida Sans Unicode"/>
        </w:rPr>
        <w:t xml:space="preserve">Attīstības pārvaldē, Rīgas ielā 150A, Jēkabpilī, Jēkabpils novadā, </w:t>
      </w:r>
      <w:r w:rsidRPr="003F035A">
        <w:rPr>
          <w:rFonts w:eastAsia="Lucida Sans Unicode"/>
          <w:lang w:bidi="he-IL"/>
        </w:rPr>
        <w:t>līdz 202</w:t>
      </w:r>
      <w:r w:rsidR="003F035A" w:rsidRPr="003F035A">
        <w:rPr>
          <w:rFonts w:eastAsia="Lucida Sans Unicode"/>
          <w:lang w:bidi="he-IL"/>
        </w:rPr>
        <w:t>6</w:t>
      </w:r>
      <w:r w:rsidRPr="003F035A">
        <w:rPr>
          <w:rFonts w:eastAsia="Lucida Sans Unicode"/>
          <w:lang w:bidi="he-IL"/>
        </w:rPr>
        <w:t xml:space="preserve">. gada </w:t>
      </w:r>
      <w:r w:rsidR="003F035A" w:rsidRPr="003F035A">
        <w:rPr>
          <w:rFonts w:eastAsia="Lucida Sans Unicode"/>
          <w:lang w:bidi="he-IL"/>
        </w:rPr>
        <w:t>16</w:t>
      </w:r>
      <w:r w:rsidRPr="003F035A">
        <w:rPr>
          <w:rFonts w:eastAsia="Lucida Sans Unicode"/>
          <w:lang w:bidi="he-IL"/>
        </w:rPr>
        <w:t>. </w:t>
      </w:r>
      <w:r w:rsidR="003F035A" w:rsidRPr="003F035A">
        <w:rPr>
          <w:rFonts w:eastAsia="Lucida Sans Unicode"/>
          <w:lang w:bidi="he-IL"/>
        </w:rPr>
        <w:t>janvāra</w:t>
      </w:r>
      <w:r w:rsidRPr="003F035A">
        <w:rPr>
          <w:rFonts w:eastAsia="Lucida Sans Unicode"/>
          <w:lang w:bidi="he-IL"/>
        </w:rPr>
        <w:t xml:space="preserve"> plkst. 12.00</w:t>
      </w:r>
      <w:r w:rsidRPr="003F035A">
        <w:rPr>
          <w:rFonts w:eastAsia="Lucida Sans Unicode"/>
        </w:rPr>
        <w:t xml:space="preserve"> un 4.8. punktā noteiktie maksājumi jāveic </w:t>
      </w:r>
      <w:r w:rsidRPr="003F035A">
        <w:rPr>
          <w:rFonts w:eastAsia="Lucida Sans Unicode"/>
          <w:lang w:bidi="he-IL"/>
        </w:rPr>
        <w:t>līdz 202</w:t>
      </w:r>
      <w:r w:rsidR="003F035A" w:rsidRPr="003F035A">
        <w:rPr>
          <w:rFonts w:eastAsia="Lucida Sans Unicode"/>
          <w:lang w:bidi="he-IL"/>
        </w:rPr>
        <w:t>6</w:t>
      </w:r>
      <w:r w:rsidRPr="003F035A">
        <w:rPr>
          <w:rFonts w:eastAsia="Lucida Sans Unicode"/>
          <w:lang w:bidi="he-IL"/>
        </w:rPr>
        <w:t xml:space="preserve">. gada </w:t>
      </w:r>
      <w:r w:rsidR="003F035A" w:rsidRPr="003F035A">
        <w:rPr>
          <w:rFonts w:eastAsia="Lucida Sans Unicode"/>
          <w:lang w:bidi="he-IL"/>
        </w:rPr>
        <w:t>16</w:t>
      </w:r>
      <w:r w:rsidRPr="003F035A">
        <w:rPr>
          <w:rFonts w:eastAsia="Lucida Sans Unicode"/>
          <w:lang w:bidi="he-IL"/>
        </w:rPr>
        <w:t>. </w:t>
      </w:r>
      <w:r w:rsidR="003F035A" w:rsidRPr="003F035A">
        <w:rPr>
          <w:rFonts w:eastAsia="Lucida Sans Unicode"/>
          <w:lang w:bidi="he-IL"/>
        </w:rPr>
        <w:t>janvārim</w:t>
      </w:r>
      <w:r w:rsidRPr="003F035A">
        <w:rPr>
          <w:rFonts w:eastAsia="Lucida Sans Unicode"/>
          <w:lang w:bidi="he-IL"/>
        </w:rPr>
        <w:t xml:space="preserve"> (ieskaitot).</w:t>
      </w:r>
      <w:r w:rsidRPr="003F035A">
        <w:rPr>
          <w:rFonts w:eastAsia="Lucida Sans Unicode"/>
        </w:rPr>
        <w:t xml:space="preserve"> </w:t>
      </w:r>
    </w:p>
    <w:p w14:paraId="0F3D61C2" w14:textId="77777777" w:rsidR="00D73891" w:rsidRPr="003F035A" w:rsidRDefault="00D73891" w:rsidP="00D73891">
      <w:pPr>
        <w:tabs>
          <w:tab w:val="left" w:pos="1276"/>
        </w:tabs>
        <w:suppressAutoHyphens/>
        <w:jc w:val="both"/>
        <w:rPr>
          <w:color w:val="000000" w:themeColor="text1"/>
          <w:lang w:eastAsia="zh-CN" w:bidi="he-IL"/>
        </w:rPr>
      </w:pPr>
      <w:r w:rsidRPr="003F035A">
        <w:rPr>
          <w:rFonts w:eastAsia="Lucida Sans Unicode"/>
          <w:bCs/>
        </w:rPr>
        <w:t xml:space="preserve">4.11. </w:t>
      </w:r>
      <w:r w:rsidRPr="003F035A">
        <w:rPr>
          <w:lang w:eastAsia="zh-CN" w:bidi="he-IL"/>
        </w:rPr>
        <w:t xml:space="preserve">Izsoles pretendents </w:t>
      </w:r>
      <w:r w:rsidRPr="003F035A">
        <w:rPr>
          <w:color w:val="000000" w:themeColor="text1"/>
          <w:lang w:eastAsia="zh-CN" w:bidi="he-IL"/>
        </w:rPr>
        <w:t>netiek reģistrēts, ja:</w:t>
      </w:r>
    </w:p>
    <w:p w14:paraId="40DC0D98" w14:textId="77777777" w:rsidR="00D73891" w:rsidRPr="003F035A" w:rsidRDefault="00D73891" w:rsidP="00D73891">
      <w:pPr>
        <w:tabs>
          <w:tab w:val="left" w:pos="1418"/>
        </w:tabs>
        <w:suppressAutoHyphens/>
        <w:ind w:left="1276" w:hanging="709"/>
        <w:jc w:val="both"/>
        <w:rPr>
          <w:color w:val="000000" w:themeColor="text1"/>
          <w:lang w:eastAsia="zh-CN" w:bidi="he-IL"/>
        </w:rPr>
      </w:pPr>
      <w:r w:rsidRPr="003F035A">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3F035A">
        <w:rPr>
          <w:color w:val="000000" w:themeColor="text1"/>
          <w:lang w:eastAsia="zh-CN" w:bidi="he-IL"/>
        </w:rPr>
        <w:t>4.11.2. ja nav izpildīti visi šo noteikumu</w:t>
      </w:r>
      <w:r w:rsidRPr="001A58ED">
        <w:rPr>
          <w:color w:val="000000" w:themeColor="text1"/>
          <w:lang w:eastAsia="zh-CN" w:bidi="he-IL"/>
        </w:rPr>
        <w:t xml:space="preserve">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2F9367C2" w:rsidR="00D73891" w:rsidRPr="001A58ED" w:rsidRDefault="00D73891" w:rsidP="008705E0">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400C" w14:textId="77777777" w:rsidR="00233338" w:rsidRPr="001A58ED" w:rsidRDefault="00233338">
      <w:r w:rsidRPr="001A58ED">
        <w:separator/>
      </w:r>
    </w:p>
  </w:endnote>
  <w:endnote w:type="continuationSeparator" w:id="0">
    <w:p w14:paraId="3846581E" w14:textId="77777777" w:rsidR="00233338" w:rsidRPr="001A58ED" w:rsidRDefault="00233338">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0E74" w14:textId="77777777" w:rsidR="00233338" w:rsidRPr="001A58ED" w:rsidRDefault="00233338">
      <w:r w:rsidRPr="001A58ED">
        <w:separator/>
      </w:r>
    </w:p>
  </w:footnote>
  <w:footnote w:type="continuationSeparator" w:id="0">
    <w:p w14:paraId="61F3CD42" w14:textId="77777777" w:rsidR="00233338" w:rsidRPr="001A58ED" w:rsidRDefault="00233338">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63B09"/>
    <w:rsid w:val="00172F6C"/>
    <w:rsid w:val="00192657"/>
    <w:rsid w:val="0019334E"/>
    <w:rsid w:val="001966D8"/>
    <w:rsid w:val="001A58ED"/>
    <w:rsid w:val="00233338"/>
    <w:rsid w:val="00233F71"/>
    <w:rsid w:val="00244217"/>
    <w:rsid w:val="00294A1A"/>
    <w:rsid w:val="00296A08"/>
    <w:rsid w:val="002B4C1C"/>
    <w:rsid w:val="003239B4"/>
    <w:rsid w:val="00352299"/>
    <w:rsid w:val="00356174"/>
    <w:rsid w:val="003647B5"/>
    <w:rsid w:val="00375E5D"/>
    <w:rsid w:val="003A0107"/>
    <w:rsid w:val="003F035A"/>
    <w:rsid w:val="003F3F69"/>
    <w:rsid w:val="004314AE"/>
    <w:rsid w:val="00445D7E"/>
    <w:rsid w:val="0047630D"/>
    <w:rsid w:val="00482EF2"/>
    <w:rsid w:val="004C0E8E"/>
    <w:rsid w:val="004E438A"/>
    <w:rsid w:val="005011AF"/>
    <w:rsid w:val="0050547C"/>
    <w:rsid w:val="00520B81"/>
    <w:rsid w:val="00576F8C"/>
    <w:rsid w:val="005C623A"/>
    <w:rsid w:val="005D3B9C"/>
    <w:rsid w:val="005F55A9"/>
    <w:rsid w:val="00605433"/>
    <w:rsid w:val="00607BDD"/>
    <w:rsid w:val="00667E6C"/>
    <w:rsid w:val="00680502"/>
    <w:rsid w:val="00690CC3"/>
    <w:rsid w:val="006A4E1B"/>
    <w:rsid w:val="006B5BBC"/>
    <w:rsid w:val="006E79A8"/>
    <w:rsid w:val="006F5407"/>
    <w:rsid w:val="00794A80"/>
    <w:rsid w:val="007A12A5"/>
    <w:rsid w:val="007B75FA"/>
    <w:rsid w:val="007F7080"/>
    <w:rsid w:val="00804B1E"/>
    <w:rsid w:val="00810529"/>
    <w:rsid w:val="00815CBE"/>
    <w:rsid w:val="00861F71"/>
    <w:rsid w:val="00865D02"/>
    <w:rsid w:val="008705E0"/>
    <w:rsid w:val="0087681E"/>
    <w:rsid w:val="0089557C"/>
    <w:rsid w:val="008A4BF1"/>
    <w:rsid w:val="008A6F39"/>
    <w:rsid w:val="008A73BE"/>
    <w:rsid w:val="008E4E7A"/>
    <w:rsid w:val="009206ED"/>
    <w:rsid w:val="0093325E"/>
    <w:rsid w:val="00942FD6"/>
    <w:rsid w:val="009A049E"/>
    <w:rsid w:val="009B7082"/>
    <w:rsid w:val="009C73AB"/>
    <w:rsid w:val="009E0C2B"/>
    <w:rsid w:val="009F7ABA"/>
    <w:rsid w:val="00A01C64"/>
    <w:rsid w:val="00A02EB4"/>
    <w:rsid w:val="00A0532C"/>
    <w:rsid w:val="00A16AF0"/>
    <w:rsid w:val="00A4311D"/>
    <w:rsid w:val="00A50DC3"/>
    <w:rsid w:val="00A52EF4"/>
    <w:rsid w:val="00A71ED5"/>
    <w:rsid w:val="00A97BD0"/>
    <w:rsid w:val="00AD3EF8"/>
    <w:rsid w:val="00B46AFC"/>
    <w:rsid w:val="00B60A12"/>
    <w:rsid w:val="00B96DE4"/>
    <w:rsid w:val="00C407B8"/>
    <w:rsid w:val="00C52409"/>
    <w:rsid w:val="00C534C1"/>
    <w:rsid w:val="00C70D30"/>
    <w:rsid w:val="00C77DEF"/>
    <w:rsid w:val="00C801A8"/>
    <w:rsid w:val="00CA614E"/>
    <w:rsid w:val="00CE6827"/>
    <w:rsid w:val="00D11E47"/>
    <w:rsid w:val="00D32D9B"/>
    <w:rsid w:val="00D479E6"/>
    <w:rsid w:val="00D621B5"/>
    <w:rsid w:val="00D73891"/>
    <w:rsid w:val="00D81856"/>
    <w:rsid w:val="00D829ED"/>
    <w:rsid w:val="00DA3996"/>
    <w:rsid w:val="00E43C7F"/>
    <w:rsid w:val="00E605E0"/>
    <w:rsid w:val="00ED261C"/>
    <w:rsid w:val="00F34E6F"/>
    <w:rsid w:val="00F37358"/>
    <w:rsid w:val="00F835AF"/>
    <w:rsid w:val="00FA0F84"/>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9C73AB"/>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11197</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2025-11-20T11:02:00Z</dcterms:created>
  <dcterms:modified xsi:type="dcterms:W3CDTF">2025-11-20T11:02:00Z</dcterms:modified>
</cp:coreProperties>
</file>