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0E" w:rsidRDefault="001B370E" w:rsidP="001B370E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3B3D00C8" wp14:editId="2E53C9BB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0E" w:rsidRPr="0036267C" w:rsidRDefault="001B370E" w:rsidP="001B370E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1B370E" w:rsidRDefault="001B370E" w:rsidP="001B370E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B370E" w:rsidRDefault="001B370E" w:rsidP="001B370E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B370E" w:rsidRDefault="001B370E" w:rsidP="001B370E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B370E" w:rsidRDefault="001B370E" w:rsidP="001B370E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B370E" w:rsidRDefault="001B370E" w:rsidP="001B370E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1B370E" w:rsidRDefault="001B370E" w:rsidP="001B370E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1B370E" w:rsidRDefault="001B370E" w:rsidP="001B370E">
      <w:pPr>
        <w:ind w:right="-1054"/>
        <w:jc w:val="right"/>
        <w:rPr>
          <w:lang w:val="lv-LV"/>
        </w:rPr>
      </w:pPr>
      <w:r>
        <w:rPr>
          <w:lang w:val="lv-LV"/>
        </w:rPr>
        <w:t>2016.gada 1</w:t>
      </w:r>
      <w:r w:rsidR="00A06625">
        <w:rPr>
          <w:lang w:val="lv-LV"/>
        </w:rPr>
        <w:t>9</w:t>
      </w:r>
      <w:bookmarkStart w:id="0" w:name="_GoBack"/>
      <w:bookmarkEnd w:id="0"/>
      <w:r>
        <w:rPr>
          <w:lang w:val="lv-LV"/>
        </w:rPr>
        <w:t>.maijā</w:t>
      </w:r>
      <w:r>
        <w:rPr>
          <w:color w:val="000000"/>
          <w:lang w:val="lv-LV"/>
        </w:rPr>
        <w:t xml:space="preserve"> </w:t>
      </w:r>
    </w:p>
    <w:p w:rsidR="001B370E" w:rsidRDefault="001B370E" w:rsidP="001B370E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proofErr w:type="spellStart"/>
            <w:r w:rsidRPr="00853192">
              <w:rPr>
                <w:lang w:val="lv-LV"/>
              </w:rPr>
              <w:t>Būvprojektēšanas</w:t>
            </w:r>
            <w:proofErr w:type="spellEnd"/>
            <w:r w:rsidRPr="00853192">
              <w:rPr>
                <w:lang w:val="lv-LV"/>
              </w:rPr>
              <w:t xml:space="preserve"> darbi un autoruzraudzība objekt</w:t>
            </w:r>
            <w:r>
              <w:rPr>
                <w:lang w:val="lv-LV"/>
              </w:rPr>
              <w:t>ā</w:t>
            </w:r>
            <w:r w:rsidRPr="00853192">
              <w:rPr>
                <w:lang w:val="lv-LV"/>
              </w:rPr>
              <w:t xml:space="preserve">: “Krustpils pils </w:t>
            </w:r>
            <w:r>
              <w:rPr>
                <w:lang w:val="lv-LV"/>
              </w:rPr>
              <w:t>C korpusa</w:t>
            </w:r>
            <w:r w:rsidRPr="00853192">
              <w:rPr>
                <w:lang w:val="lv-LV"/>
              </w:rPr>
              <w:t xml:space="preserve"> un fasādes vienkāršota atjaunošana”</w:t>
            </w:r>
            <w:r>
              <w:rPr>
                <w:lang w:val="lv-LV"/>
              </w:rPr>
              <w:t xml:space="preserve"> :</w:t>
            </w:r>
          </w:p>
          <w:p w:rsidR="001B370E" w:rsidRPr="00853192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1.daļa: Krustpils pils C korpusa un fasādes tehniskā izpēte un atzinuma sagatavošana</w:t>
            </w:r>
          </w:p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 xml:space="preserve">2.daļa: </w:t>
            </w:r>
            <w:proofErr w:type="spellStart"/>
            <w:r w:rsidRPr="00853192">
              <w:rPr>
                <w:lang w:val="lv-LV"/>
              </w:rPr>
              <w:t>Būvprojektēšanas</w:t>
            </w:r>
            <w:proofErr w:type="spellEnd"/>
            <w:r w:rsidRPr="00853192">
              <w:rPr>
                <w:lang w:val="lv-LV"/>
              </w:rPr>
              <w:t xml:space="preserve"> darbi objekt</w:t>
            </w:r>
            <w:r>
              <w:rPr>
                <w:lang w:val="lv-LV"/>
              </w:rPr>
              <w:t>ā</w:t>
            </w:r>
            <w:r w:rsidRPr="00853192">
              <w:rPr>
                <w:lang w:val="lv-LV"/>
              </w:rPr>
              <w:t xml:space="preserve"> “Krustpils pils </w:t>
            </w:r>
            <w:r>
              <w:rPr>
                <w:lang w:val="lv-LV"/>
              </w:rPr>
              <w:t>C korpusa</w:t>
            </w:r>
            <w:r w:rsidRPr="00853192">
              <w:rPr>
                <w:lang w:val="lv-LV"/>
              </w:rPr>
              <w:t xml:space="preserve"> un fasādes vienkāršota atjaunošana”</w:t>
            </w:r>
          </w:p>
          <w:p w:rsidR="001B370E" w:rsidRDefault="001B370E" w:rsidP="001B370E">
            <w:pPr>
              <w:rPr>
                <w:lang w:val="lv-LV"/>
              </w:rPr>
            </w:pPr>
            <w:r>
              <w:rPr>
                <w:lang w:val="lv-LV"/>
              </w:rPr>
              <w:t xml:space="preserve">3.daļa: </w:t>
            </w:r>
            <w:r w:rsidRPr="00853192">
              <w:rPr>
                <w:bCs/>
                <w:color w:val="000000"/>
                <w:lang w:val="lv-LV"/>
              </w:rPr>
              <w:t xml:space="preserve">Autoruzraudzība </w:t>
            </w:r>
            <w:r w:rsidRPr="00853192">
              <w:rPr>
                <w:lang w:val="lv-LV"/>
              </w:rPr>
              <w:t>objekt</w:t>
            </w:r>
            <w:r>
              <w:rPr>
                <w:lang w:val="lv-LV"/>
              </w:rPr>
              <w:t>ā</w:t>
            </w:r>
            <w:r w:rsidRPr="00853192">
              <w:rPr>
                <w:lang w:val="lv-LV"/>
              </w:rPr>
              <w:t xml:space="preserve"> “Krustpils pils </w:t>
            </w:r>
            <w:r>
              <w:rPr>
                <w:lang w:val="lv-LV"/>
              </w:rPr>
              <w:t>C korpusa</w:t>
            </w:r>
            <w:r w:rsidRPr="00853192">
              <w:rPr>
                <w:lang w:val="lv-LV"/>
              </w:rPr>
              <w:t xml:space="preserve"> un fasādes vienkāršota atjaunošana”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1B370E">
            <w:pPr>
              <w:rPr>
                <w:lang w:val="lv-LV"/>
              </w:rPr>
            </w:pPr>
            <w:r>
              <w:rPr>
                <w:lang w:val="lv-LV"/>
              </w:rPr>
              <w:t>JPP 2016/32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</w:p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05.05.2016.</w:t>
            </w:r>
          </w:p>
        </w:tc>
      </w:tr>
    </w:tbl>
    <w:p w:rsidR="001B370E" w:rsidRDefault="001B370E" w:rsidP="001B370E">
      <w:pPr>
        <w:pStyle w:val="Heading1"/>
      </w:pPr>
    </w:p>
    <w:p w:rsidR="001B370E" w:rsidRDefault="001B370E" w:rsidP="001B370E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1B370E" w:rsidTr="00D0010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1B370E" w:rsidRDefault="001B370E" w:rsidP="00D0010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1B370E" w:rsidRDefault="001B370E" w:rsidP="00D0010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1B370E" w:rsidRDefault="001B370E" w:rsidP="00D0010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B370E" w:rsidRDefault="001B370E" w:rsidP="00D00109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  AS “Komunālprojekts”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1.daļa – 3 000,00  </w:t>
            </w:r>
          </w:p>
          <w:p w:rsidR="001B370E" w:rsidRPr="00BC3272" w:rsidRDefault="001B370E" w:rsidP="00D00109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</w:t>
            </w:r>
            <w:r w:rsidRPr="00BC3272">
              <w:rPr>
                <w:color w:val="000000"/>
                <w:sz w:val="24"/>
                <w:lang w:val="lv-LV"/>
              </w:rPr>
              <w:t>.d</w:t>
            </w:r>
            <w:r>
              <w:rPr>
                <w:color w:val="000000"/>
                <w:sz w:val="24"/>
                <w:lang w:val="lv-LV"/>
              </w:rPr>
              <w:t>aļa – 6 910,00</w:t>
            </w:r>
          </w:p>
          <w:p w:rsidR="001B370E" w:rsidRPr="00BC3272" w:rsidRDefault="001B370E" w:rsidP="00D00109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3</w:t>
            </w:r>
            <w:r w:rsidRPr="00BC3272">
              <w:rPr>
                <w:color w:val="000000"/>
                <w:sz w:val="24"/>
                <w:lang w:val="lv-LV"/>
              </w:rPr>
              <w:t>.d</w:t>
            </w:r>
            <w:r>
              <w:rPr>
                <w:color w:val="000000"/>
                <w:sz w:val="24"/>
                <w:lang w:val="lv-LV"/>
              </w:rPr>
              <w:t>aļa</w:t>
            </w:r>
            <w:r w:rsidRPr="00BC3272">
              <w:rPr>
                <w:color w:val="000000"/>
                <w:sz w:val="24"/>
                <w:lang w:val="lv-LV"/>
              </w:rPr>
              <w:t xml:space="preserve"> – </w:t>
            </w:r>
            <w:r>
              <w:rPr>
                <w:color w:val="000000"/>
                <w:sz w:val="24"/>
                <w:lang w:val="lv-LV"/>
              </w:rPr>
              <w:t>1 200,00</w:t>
            </w:r>
          </w:p>
          <w:p w:rsidR="001B370E" w:rsidRDefault="001B370E" w:rsidP="001B370E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</w:t>
            </w:r>
            <w:r w:rsidRPr="00BC3272">
              <w:rPr>
                <w:color w:val="000000"/>
                <w:sz w:val="24"/>
                <w:lang w:val="lv-LV"/>
              </w:rPr>
              <w:t xml:space="preserve">KOPĀ: </w:t>
            </w:r>
            <w:r>
              <w:rPr>
                <w:color w:val="000000"/>
                <w:sz w:val="24"/>
                <w:lang w:val="lv-LV"/>
              </w:rPr>
              <w:t xml:space="preserve"> 11 100,00</w:t>
            </w:r>
          </w:p>
        </w:tc>
      </w:tr>
      <w:tr w:rsidR="001B370E" w:rsidTr="00D0010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1B370E" w:rsidRDefault="001B370E" w:rsidP="00D0010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ind w:right="43"/>
              <w:jc w:val="both"/>
              <w:rPr>
                <w:color w:val="FF0000"/>
                <w:lang w:val="lv-LV"/>
              </w:rPr>
            </w:pPr>
          </w:p>
          <w:p w:rsidR="001B370E" w:rsidRDefault="001B370E" w:rsidP="00D00109">
            <w:pPr>
              <w:ind w:right="43"/>
              <w:jc w:val="both"/>
              <w:rPr>
                <w:color w:val="FF0000"/>
                <w:lang w:val="lv-LV"/>
              </w:rPr>
            </w:pPr>
            <w:r w:rsidRPr="00BC3272">
              <w:rPr>
                <w:color w:val="000000" w:themeColor="text1"/>
                <w:lang w:val="lv-LV"/>
              </w:rPr>
              <w:t xml:space="preserve"> Nav</w:t>
            </w:r>
          </w:p>
        </w:tc>
      </w:tr>
    </w:tbl>
    <w:p w:rsidR="001B370E" w:rsidRDefault="001B370E" w:rsidP="001B370E">
      <w:pPr>
        <w:ind w:left="360" w:right="-1054"/>
        <w:rPr>
          <w:b/>
          <w:bCs/>
          <w:lang w:val="lv-LV"/>
        </w:rPr>
      </w:pPr>
    </w:p>
    <w:p w:rsidR="001B370E" w:rsidRDefault="001B370E" w:rsidP="001B370E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color w:val="000000" w:themeColor="text1"/>
              </w:rPr>
            </w:pPr>
          </w:p>
          <w:p w:rsidR="001B370E" w:rsidRDefault="001B370E" w:rsidP="001B370E">
            <w:pPr>
              <w:jc w:val="center"/>
              <w:rPr>
                <w:lang w:val="lv-LV"/>
              </w:rPr>
            </w:pPr>
            <w:r>
              <w:rPr>
                <w:color w:val="000000" w:themeColor="text1"/>
              </w:rPr>
              <w:t>AS “</w:t>
            </w:r>
            <w:proofErr w:type="spellStart"/>
            <w:r>
              <w:rPr>
                <w:color w:val="000000" w:themeColor="text1"/>
              </w:rPr>
              <w:t>Komunālprojekts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1B370E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1.daļa – 3 000,00  </w:t>
            </w:r>
          </w:p>
          <w:p w:rsidR="001B370E" w:rsidRPr="00BC3272" w:rsidRDefault="001B370E" w:rsidP="001B370E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</w:t>
            </w:r>
            <w:r w:rsidRPr="00BC3272">
              <w:rPr>
                <w:color w:val="000000"/>
                <w:sz w:val="24"/>
                <w:lang w:val="lv-LV"/>
              </w:rPr>
              <w:t>.d</w:t>
            </w:r>
            <w:r>
              <w:rPr>
                <w:color w:val="000000"/>
                <w:sz w:val="24"/>
                <w:lang w:val="lv-LV"/>
              </w:rPr>
              <w:t>aļa – 6 910,00</w:t>
            </w:r>
          </w:p>
          <w:p w:rsidR="001B370E" w:rsidRPr="00BC3272" w:rsidRDefault="001B370E" w:rsidP="001B370E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3</w:t>
            </w:r>
            <w:r w:rsidRPr="00BC3272">
              <w:rPr>
                <w:color w:val="000000"/>
                <w:sz w:val="24"/>
                <w:lang w:val="lv-LV"/>
              </w:rPr>
              <w:t>.d</w:t>
            </w:r>
            <w:r>
              <w:rPr>
                <w:color w:val="000000"/>
                <w:sz w:val="24"/>
                <w:lang w:val="lv-LV"/>
              </w:rPr>
              <w:t>aļa</w:t>
            </w:r>
            <w:r w:rsidRPr="00BC3272">
              <w:rPr>
                <w:color w:val="000000"/>
                <w:sz w:val="24"/>
                <w:lang w:val="lv-LV"/>
              </w:rPr>
              <w:t xml:space="preserve"> – </w:t>
            </w:r>
            <w:r>
              <w:rPr>
                <w:color w:val="000000"/>
                <w:sz w:val="24"/>
                <w:lang w:val="lv-LV"/>
              </w:rPr>
              <w:t>1 200,00</w:t>
            </w:r>
          </w:p>
          <w:p w:rsidR="001B370E" w:rsidRDefault="001B370E" w:rsidP="001B370E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  </w:t>
            </w:r>
            <w:r w:rsidRPr="00BC3272">
              <w:rPr>
                <w:color w:val="000000"/>
                <w:lang w:val="lv-LV"/>
              </w:rPr>
              <w:t xml:space="preserve">KOPĀ: </w:t>
            </w:r>
            <w:r>
              <w:rPr>
                <w:color w:val="000000"/>
                <w:lang w:val="lv-LV"/>
              </w:rPr>
              <w:t xml:space="preserve"> 11 100,00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Saimnieciski visizdevīgākais </w:t>
            </w:r>
            <w:r>
              <w:rPr>
                <w:color w:val="000000"/>
                <w:szCs w:val="22"/>
                <w:lang w:val="lv-LV"/>
              </w:rPr>
              <w:t>piedāvājums, kas atbilst Nolikuma prasībām (100 punkti)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1B370E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līgumu slēgšanas tiesības par līgumcenu 1.daļa – </w:t>
            </w:r>
            <w:r>
              <w:rPr>
                <w:color w:val="000000"/>
                <w:lang w:val="lv-LV"/>
              </w:rPr>
              <w:t>3 000</w:t>
            </w:r>
            <w:r w:rsidRPr="00BC3272">
              <w:rPr>
                <w:color w:val="000000"/>
                <w:lang w:val="lv-LV"/>
              </w:rPr>
              <w:t>,00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 xml:space="preserve">EUR bez PVN 21%, 2.daļa – 6 910,00 EUR bez PVN 21%, 3.daļa -  </w:t>
            </w:r>
            <w:r>
              <w:rPr>
                <w:color w:val="000000"/>
                <w:lang w:val="lv-LV"/>
              </w:rPr>
              <w:t>1 200</w:t>
            </w:r>
            <w:r w:rsidRPr="00BC3272">
              <w:rPr>
                <w:color w:val="000000"/>
                <w:lang w:val="lv-LV"/>
              </w:rPr>
              <w:t>,00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>EUR bez PVN 21%</w:t>
            </w:r>
          </w:p>
        </w:tc>
      </w:tr>
      <w:tr w:rsidR="001B370E" w:rsidTr="00D00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05.05.2016. Pašvaldības iepirkumu komisijas sēdes protokols Nr. 114</w:t>
            </w:r>
          </w:p>
          <w:p w:rsidR="001B370E" w:rsidRDefault="001B370E" w:rsidP="00D00109">
            <w:pPr>
              <w:rPr>
                <w:lang w:val="lv-LV"/>
              </w:rPr>
            </w:pPr>
            <w:r>
              <w:rPr>
                <w:lang w:val="lv-LV"/>
              </w:rPr>
              <w:t>18.05.2016. Piedāvājumu atvēršanas sanāksmes protokols Nr. 133</w:t>
            </w:r>
          </w:p>
          <w:p w:rsidR="001B370E" w:rsidRDefault="001B370E" w:rsidP="001B370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18.05.2016. Piedāvājumu vērtēšanas sēdes protokols Nr. </w:t>
            </w:r>
            <w:r>
              <w:rPr>
                <w:color w:val="000000" w:themeColor="text1"/>
                <w:lang w:val="lv-LV"/>
              </w:rPr>
              <w:t>134</w:t>
            </w:r>
          </w:p>
        </w:tc>
      </w:tr>
    </w:tbl>
    <w:p w:rsidR="001B370E" w:rsidRDefault="001B370E" w:rsidP="001B370E">
      <w:pPr>
        <w:ind w:left="360" w:right="-1054" w:hanging="360"/>
        <w:rPr>
          <w:b/>
          <w:bCs/>
          <w:lang w:val="lv-LV"/>
        </w:rPr>
      </w:pPr>
    </w:p>
    <w:p w:rsidR="001B370E" w:rsidRDefault="001B370E" w:rsidP="001B370E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B370E" w:rsidTr="00D0010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0E" w:rsidRDefault="001B370E" w:rsidP="00D0010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1B370E" w:rsidRDefault="001B370E" w:rsidP="001B370E"/>
    <w:p w:rsidR="001B370E" w:rsidRDefault="001B370E" w:rsidP="001B370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1B370E" w:rsidRDefault="001B370E" w:rsidP="001B370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1B370E" w:rsidRDefault="001B370E" w:rsidP="001B370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B370E" w:rsidRDefault="001B370E" w:rsidP="001B370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1B370E" w:rsidRDefault="001B370E" w:rsidP="001B370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B370E" w:rsidRDefault="001B370E" w:rsidP="001B370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1B370E" w:rsidRDefault="001B370E" w:rsidP="001B370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1B370E" w:rsidRDefault="001B370E" w:rsidP="001B370E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1B370E" w:rsidRDefault="001B370E" w:rsidP="001B370E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1B370E" w:rsidRDefault="001B370E" w:rsidP="001B370E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1B370E" w:rsidRDefault="001B370E" w:rsidP="001B370E"/>
    <w:p w:rsidR="003441ED" w:rsidRDefault="003441ED"/>
    <w:sectPr w:rsidR="003441ED" w:rsidSect="003359FE">
      <w:footerReference w:type="even" r:id="rId7"/>
      <w:footerReference w:type="default" r:id="rId8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66" w:rsidRDefault="002F1A66">
      <w:r>
        <w:separator/>
      </w:r>
    </w:p>
  </w:endnote>
  <w:endnote w:type="continuationSeparator" w:id="0">
    <w:p w:rsidR="002F1A66" w:rsidRDefault="002F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1B3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2F1A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1B3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625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2F1A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66" w:rsidRDefault="002F1A66">
      <w:r>
        <w:separator/>
      </w:r>
    </w:p>
  </w:footnote>
  <w:footnote w:type="continuationSeparator" w:id="0">
    <w:p w:rsidR="002F1A66" w:rsidRDefault="002F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E"/>
    <w:rsid w:val="000604EE"/>
    <w:rsid w:val="001B370E"/>
    <w:rsid w:val="002F1A66"/>
    <w:rsid w:val="003441ED"/>
    <w:rsid w:val="00A06625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ABCC-CF41-48E9-8E7A-79CCE42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0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370E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B370E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B370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70E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B370E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B370E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1B37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B370E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B370E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B370E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1B370E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1B370E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1B370E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1B37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B370E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1B370E"/>
  </w:style>
  <w:style w:type="paragraph" w:styleId="BlockText">
    <w:name w:val="Block Text"/>
    <w:basedOn w:val="Normal"/>
    <w:semiHidden/>
    <w:rsid w:val="001B370E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2016-05-18T11:27:00Z</dcterms:created>
  <dcterms:modified xsi:type="dcterms:W3CDTF">2016-05-19T07:22:00Z</dcterms:modified>
</cp:coreProperties>
</file>