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2683" w14:textId="799C0FE9" w:rsidR="00B509A5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ABF130" wp14:editId="1200A494">
            <wp:extent cx="5274310" cy="1948815"/>
            <wp:effectExtent l="0" t="0" r="2540" b="0"/>
            <wp:docPr id="2130871206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71206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6E24D" w14:textId="4E014D12" w:rsidR="00B509A5" w:rsidRDefault="00B509A5" w:rsidP="00953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EB5">
        <w:rPr>
          <w:rFonts w:ascii="Times New Roman" w:hAnsi="Times New Roman" w:cs="Times New Roman"/>
        </w:rPr>
        <w:t>ESF+  projekt</w:t>
      </w:r>
      <w:r>
        <w:rPr>
          <w:rFonts w:ascii="Times New Roman" w:hAnsi="Times New Roman" w:cs="Times New Roman"/>
        </w:rPr>
        <w:t>s</w:t>
      </w:r>
      <w:r w:rsidRPr="00A97EB5">
        <w:rPr>
          <w:rFonts w:ascii="Times New Roman" w:hAnsi="Times New Roman" w:cs="Times New Roman"/>
        </w:rPr>
        <w:t xml:space="preserve"> Nr. 4.2.2.3/1/24/I/001 “Pedagogu profesionālā atbalsta sistēmas izveide”</w:t>
      </w:r>
    </w:p>
    <w:p w14:paraId="7CB77697" w14:textId="14974ECB" w:rsidR="00B509A5" w:rsidRPr="00832794" w:rsidRDefault="00B509A5" w:rsidP="00B5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Pedagogu profesionālā atbalsta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 darba plāns 202</w:t>
      </w:r>
      <w:r w:rsidR="004B42C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.gada </w:t>
      </w:r>
      <w:r w:rsidR="00196D36">
        <w:rPr>
          <w:rFonts w:ascii="Times New Roman" w:hAnsi="Times New Roman" w:cs="Times New Roman"/>
          <w:b/>
          <w:bCs/>
          <w:sz w:val="28"/>
          <w:szCs w:val="28"/>
        </w:rPr>
        <w:t>janvārim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7137"/>
        <w:gridCol w:w="2156"/>
      </w:tblGrid>
      <w:tr w:rsidR="00B509A5" w:rsidRPr="00B509A5" w14:paraId="62891D08" w14:textId="77777777" w:rsidTr="00EB012A">
        <w:tc>
          <w:tcPr>
            <w:tcW w:w="1163" w:type="dxa"/>
            <w:vAlign w:val="center"/>
          </w:tcPr>
          <w:p w14:paraId="254D728C" w14:textId="77777777" w:rsidR="00B509A5" w:rsidRPr="00B509A5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Datums</w:t>
            </w:r>
          </w:p>
        </w:tc>
        <w:tc>
          <w:tcPr>
            <w:tcW w:w="7137" w:type="dxa"/>
          </w:tcPr>
          <w:p w14:paraId="273029B8" w14:textId="77777777" w:rsidR="00B509A5" w:rsidRPr="00B509A5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Pasākums</w:t>
            </w:r>
          </w:p>
        </w:tc>
        <w:tc>
          <w:tcPr>
            <w:tcW w:w="2156" w:type="dxa"/>
            <w:vAlign w:val="center"/>
          </w:tcPr>
          <w:p w14:paraId="7DBD4EE8" w14:textId="77777777" w:rsidR="00B509A5" w:rsidRPr="00B509A5" w:rsidRDefault="00B509A5" w:rsidP="00B509A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Atbildīgais</w:t>
            </w:r>
          </w:p>
        </w:tc>
      </w:tr>
      <w:tr w:rsidR="00B509A5" w:rsidRPr="00B509A5" w14:paraId="548100B4" w14:textId="77777777" w:rsidTr="00196D36">
        <w:trPr>
          <w:trHeight w:val="300"/>
        </w:trPr>
        <w:tc>
          <w:tcPr>
            <w:tcW w:w="1163" w:type="dxa"/>
          </w:tcPr>
          <w:p w14:paraId="64C7FB25" w14:textId="77777777" w:rsidR="00196D36" w:rsidRPr="00196D36" w:rsidRDefault="00196D36" w:rsidP="00196D3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0F5CA769" w14:textId="34662861" w:rsidR="00B509A5" w:rsidRPr="00B509A5" w:rsidRDefault="00196D36" w:rsidP="00196D3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07.01. </w:t>
            </w:r>
          </w:p>
        </w:tc>
        <w:tc>
          <w:tcPr>
            <w:tcW w:w="7137" w:type="dxa"/>
          </w:tcPr>
          <w:p w14:paraId="708F2E2D" w14:textId="4E27DCC4" w:rsidR="00B509A5" w:rsidRPr="00B509A5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Pedagogu profesionālās kompetences pilnveides programma Kultūras un pašizpausmes mākslā jomas pedagogiem "</w:t>
            </w:r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Efektīvas </w:t>
            </w:r>
            <w:proofErr w:type="spellStart"/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klasvadības</w:t>
            </w:r>
            <w:proofErr w:type="spellEnd"/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elementi</w:t>
            </w: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", 3 ak.st.  </w:t>
            </w:r>
          </w:p>
        </w:tc>
        <w:tc>
          <w:tcPr>
            <w:tcW w:w="2156" w:type="dxa"/>
          </w:tcPr>
          <w:p w14:paraId="3FEB55AE" w14:textId="5D201F85" w:rsidR="00B509A5" w:rsidRPr="00B509A5" w:rsidRDefault="00196D36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R.Muižniece</w:t>
            </w:r>
            <w:proofErr w:type="spellEnd"/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9F2D76" w:rsidRPr="00B509A5" w14:paraId="7F5F9774" w14:textId="77777777" w:rsidTr="00196D36">
        <w:trPr>
          <w:trHeight w:val="300"/>
        </w:trPr>
        <w:tc>
          <w:tcPr>
            <w:tcW w:w="1163" w:type="dxa"/>
          </w:tcPr>
          <w:p w14:paraId="1303F4D0" w14:textId="435E79B1" w:rsidR="009F2D76" w:rsidRDefault="009F2D76" w:rsidP="00B509A5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08.01.</w:t>
            </w:r>
          </w:p>
        </w:tc>
        <w:tc>
          <w:tcPr>
            <w:tcW w:w="7137" w:type="dxa"/>
          </w:tcPr>
          <w:p w14:paraId="19D39D44" w14:textId="54416321" w:rsidR="009F2D76" w:rsidRPr="00196D36" w:rsidRDefault="009F2D7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F2D7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Informatīvs seminārs mūzikas skolotājiem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par vērtēšanu un olimpiādi mūzikā. Vada Ilze Vilde, </w:t>
            </w:r>
            <w:r w:rsidRPr="009F2D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Vecākā eksperte-valsts metodiķe vispārējā izglītībā (mūzika)</w:t>
            </w:r>
          </w:p>
        </w:tc>
        <w:tc>
          <w:tcPr>
            <w:tcW w:w="2156" w:type="dxa"/>
          </w:tcPr>
          <w:p w14:paraId="6644FB0A" w14:textId="41C873C1" w:rsidR="009F2D76" w:rsidRDefault="009F2D76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R.Muižniece</w:t>
            </w:r>
            <w:proofErr w:type="spellEnd"/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B509A5" w:rsidRPr="00B509A5" w14:paraId="564B818B" w14:textId="77777777" w:rsidTr="00196D36">
        <w:trPr>
          <w:trHeight w:val="300"/>
        </w:trPr>
        <w:tc>
          <w:tcPr>
            <w:tcW w:w="1163" w:type="dxa"/>
          </w:tcPr>
          <w:p w14:paraId="7404E4FC" w14:textId="16B5F498" w:rsidR="00B509A5" w:rsidRPr="00B509A5" w:rsidRDefault="00196D36" w:rsidP="00B509A5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08.01.</w:t>
            </w:r>
          </w:p>
        </w:tc>
        <w:tc>
          <w:tcPr>
            <w:tcW w:w="7137" w:type="dxa"/>
          </w:tcPr>
          <w:p w14:paraId="7AD19174" w14:textId="6D6119AC" w:rsidR="00B509A5" w:rsidRPr="00B509A5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Tiešsaistes seminārs pirmsskolas pedagogiem </w:t>
            </w:r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</w:t>
            </w:r>
            <w:proofErr w:type="spellStart"/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Tekstpratība</w:t>
            </w:r>
            <w:proofErr w:type="spellEnd"/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pirmsskolā”</w:t>
            </w: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156" w:type="dxa"/>
          </w:tcPr>
          <w:p w14:paraId="54C5FD5C" w14:textId="221F0AEC" w:rsidR="00B509A5" w:rsidRPr="00B509A5" w:rsidRDefault="00196D36" w:rsidP="00B509A5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196D36" w:rsidRPr="00B509A5" w14:paraId="6F9B0627" w14:textId="77777777" w:rsidTr="00EB012A">
        <w:trPr>
          <w:trHeight w:val="300"/>
        </w:trPr>
        <w:tc>
          <w:tcPr>
            <w:tcW w:w="1163" w:type="dxa"/>
          </w:tcPr>
          <w:p w14:paraId="11A8F75F" w14:textId="7DDDB877" w:rsidR="00196D36" w:rsidRPr="00B509A5" w:rsidRDefault="00196D36" w:rsidP="00196D3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13.01.</w:t>
            </w:r>
          </w:p>
        </w:tc>
        <w:tc>
          <w:tcPr>
            <w:tcW w:w="7137" w:type="dxa"/>
          </w:tcPr>
          <w:p w14:paraId="1A26C12B" w14:textId="5332DE40" w:rsidR="00196D36" w:rsidRPr="00B509A5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Tiešsaistes seminārs pirmsskolas pedagogiem </w:t>
            </w:r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</w:t>
            </w:r>
            <w:proofErr w:type="spellStart"/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Tekstpratība</w:t>
            </w:r>
            <w:proofErr w:type="spellEnd"/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pirmsskolā”</w:t>
            </w: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156" w:type="dxa"/>
          </w:tcPr>
          <w:p w14:paraId="5BCD574D" w14:textId="618513DE" w:rsidR="00196D36" w:rsidRPr="00B509A5" w:rsidRDefault="00196D36" w:rsidP="00196D3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196D36" w:rsidRPr="00B509A5" w14:paraId="69054657" w14:textId="77777777" w:rsidTr="00196D36">
        <w:trPr>
          <w:trHeight w:val="300"/>
        </w:trPr>
        <w:tc>
          <w:tcPr>
            <w:tcW w:w="1163" w:type="dxa"/>
          </w:tcPr>
          <w:p w14:paraId="29B5A530" w14:textId="38194900" w:rsidR="00196D36" w:rsidRPr="00B509A5" w:rsidRDefault="00196D36" w:rsidP="00196D3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14.01.</w:t>
            </w:r>
          </w:p>
        </w:tc>
        <w:tc>
          <w:tcPr>
            <w:tcW w:w="7137" w:type="dxa"/>
          </w:tcPr>
          <w:p w14:paraId="388EE74C" w14:textId="3A24CA56" w:rsidR="00196D36" w:rsidRPr="00B509A5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Tiešsaistes seminārs pirmsskolas pedagogiem </w:t>
            </w:r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</w:t>
            </w:r>
            <w:proofErr w:type="spellStart"/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Tekstpratība</w:t>
            </w:r>
            <w:proofErr w:type="spellEnd"/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pirmsskolā”</w:t>
            </w: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156" w:type="dxa"/>
          </w:tcPr>
          <w:p w14:paraId="5D4C25AD" w14:textId="30730EE6" w:rsidR="00196D36" w:rsidRPr="00B509A5" w:rsidRDefault="00196D36" w:rsidP="00196D3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196D36" w:rsidRPr="00B509A5" w14:paraId="549F063A" w14:textId="77777777" w:rsidTr="00196D36">
        <w:trPr>
          <w:trHeight w:val="300"/>
        </w:trPr>
        <w:tc>
          <w:tcPr>
            <w:tcW w:w="1163" w:type="dxa"/>
          </w:tcPr>
          <w:p w14:paraId="0A6878EF" w14:textId="0020E5C7" w:rsidR="00196D36" w:rsidRPr="00B509A5" w:rsidRDefault="00196D36" w:rsidP="00196D3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15.01.</w:t>
            </w:r>
          </w:p>
        </w:tc>
        <w:tc>
          <w:tcPr>
            <w:tcW w:w="7137" w:type="dxa"/>
          </w:tcPr>
          <w:p w14:paraId="64F42FEE" w14:textId="41FB7351" w:rsidR="00196D36" w:rsidRPr="00B509A5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Tiešsaistes seminārs pirmsskolas pedagogiem </w:t>
            </w:r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</w:t>
            </w:r>
            <w:proofErr w:type="spellStart"/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Tekstpratība</w:t>
            </w:r>
            <w:proofErr w:type="spellEnd"/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pirmsskolā”</w:t>
            </w: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156" w:type="dxa"/>
          </w:tcPr>
          <w:p w14:paraId="06DFA5C4" w14:textId="6683BFFE" w:rsidR="00196D36" w:rsidRPr="00B509A5" w:rsidRDefault="00196D36" w:rsidP="00196D3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196D36" w:rsidRPr="00B509A5" w14:paraId="21668CB9" w14:textId="77777777" w:rsidTr="00196D36">
        <w:trPr>
          <w:trHeight w:val="300"/>
        </w:trPr>
        <w:tc>
          <w:tcPr>
            <w:tcW w:w="1163" w:type="dxa"/>
          </w:tcPr>
          <w:p w14:paraId="73BECF3C" w14:textId="608AA1D3" w:rsidR="00196D36" w:rsidRPr="00B509A5" w:rsidRDefault="00196D36" w:rsidP="00196D3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16.01.</w:t>
            </w:r>
          </w:p>
        </w:tc>
        <w:tc>
          <w:tcPr>
            <w:tcW w:w="7137" w:type="dxa"/>
          </w:tcPr>
          <w:p w14:paraId="7A212DC6" w14:textId="77479D02" w:rsidR="00196D36" w:rsidRPr="00B509A5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Novada metodiķu sanāksme</w:t>
            </w:r>
          </w:p>
        </w:tc>
        <w:tc>
          <w:tcPr>
            <w:tcW w:w="2156" w:type="dxa"/>
          </w:tcPr>
          <w:p w14:paraId="65E6043B" w14:textId="4ADF1A40" w:rsidR="00196D36" w:rsidRPr="00B509A5" w:rsidRDefault="00196D36" w:rsidP="00196D3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196D36" w:rsidRPr="00B509A5" w14:paraId="21930C57" w14:textId="77777777" w:rsidTr="00196D36">
        <w:trPr>
          <w:trHeight w:val="300"/>
        </w:trPr>
        <w:tc>
          <w:tcPr>
            <w:tcW w:w="1163" w:type="dxa"/>
          </w:tcPr>
          <w:p w14:paraId="7631654D" w14:textId="72DFEDCA" w:rsidR="00196D36" w:rsidRPr="00B509A5" w:rsidRDefault="00196D36" w:rsidP="00196D3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23.01.</w:t>
            </w:r>
          </w:p>
        </w:tc>
        <w:tc>
          <w:tcPr>
            <w:tcW w:w="7137" w:type="dxa"/>
          </w:tcPr>
          <w:p w14:paraId="6DF90B4D" w14:textId="3879C524" w:rsidR="00196D36" w:rsidRPr="00196D36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Novada sporta skolotāju tikšanās. </w:t>
            </w:r>
          </w:p>
          <w:p w14:paraId="600841D8" w14:textId="7676933F" w:rsidR="00196D36" w:rsidRPr="00B509A5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Pedagogu profesionālās kompetences pilnveides pasākums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196D3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meistarklase (sporta joma) </w:t>
            </w:r>
            <w:r w:rsidRPr="00196D3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"Efektīva mācību priekšmeta, sports un veselība stunda un tās analīze"</w:t>
            </w:r>
          </w:p>
        </w:tc>
        <w:tc>
          <w:tcPr>
            <w:tcW w:w="2156" w:type="dxa"/>
          </w:tcPr>
          <w:p w14:paraId="2E090C7A" w14:textId="36245CEC" w:rsidR="00196D36" w:rsidRPr="00B509A5" w:rsidRDefault="00196D36" w:rsidP="00196D3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D.Kalniņa</w:t>
            </w:r>
            <w:proofErr w:type="spellEnd"/>
          </w:p>
        </w:tc>
      </w:tr>
      <w:tr w:rsidR="00196D36" w:rsidRPr="00B509A5" w14:paraId="7EC138D6" w14:textId="77777777" w:rsidTr="00196D36">
        <w:trPr>
          <w:trHeight w:val="300"/>
        </w:trPr>
        <w:tc>
          <w:tcPr>
            <w:tcW w:w="1163" w:type="dxa"/>
          </w:tcPr>
          <w:p w14:paraId="214D2D64" w14:textId="489C5ADC" w:rsidR="00196D36" w:rsidRPr="00B509A5" w:rsidRDefault="0095395D" w:rsidP="0095395D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27.01.</w:t>
            </w:r>
          </w:p>
        </w:tc>
        <w:tc>
          <w:tcPr>
            <w:tcW w:w="7137" w:type="dxa"/>
          </w:tcPr>
          <w:p w14:paraId="28D30941" w14:textId="3F620F7F" w:rsidR="00196D36" w:rsidRPr="00B509A5" w:rsidRDefault="0095395D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5395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Profesionālās pilnveides seminārs vizuālās mākslas pedagogiem</w:t>
            </w:r>
            <w:r w:rsidRPr="00953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 Lektore - Silvija Apse, Vecākā eksperte-valsts metodiķe vispārējā izglītībā (vizuālā māksla)</w:t>
            </w:r>
          </w:p>
        </w:tc>
        <w:tc>
          <w:tcPr>
            <w:tcW w:w="2156" w:type="dxa"/>
          </w:tcPr>
          <w:p w14:paraId="2A1E906A" w14:textId="77777777" w:rsidR="00196D36" w:rsidRDefault="0095395D" w:rsidP="0095395D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R.Muižniece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</w:t>
            </w:r>
          </w:p>
          <w:p w14:paraId="4316D7BB" w14:textId="7AE65E5D" w:rsidR="0095395D" w:rsidRPr="00B509A5" w:rsidRDefault="0095395D" w:rsidP="0095395D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196D36" w:rsidRPr="00B509A5" w14:paraId="4148D0F8" w14:textId="77777777" w:rsidTr="00196D36">
        <w:trPr>
          <w:trHeight w:val="300"/>
        </w:trPr>
        <w:tc>
          <w:tcPr>
            <w:tcW w:w="1163" w:type="dxa"/>
          </w:tcPr>
          <w:p w14:paraId="55AE6D17" w14:textId="4FDB9587" w:rsidR="00196D36" w:rsidRPr="00B509A5" w:rsidRDefault="0095395D" w:rsidP="00196D3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27.01.</w:t>
            </w:r>
          </w:p>
        </w:tc>
        <w:tc>
          <w:tcPr>
            <w:tcW w:w="7137" w:type="dxa"/>
          </w:tcPr>
          <w:p w14:paraId="2072AC14" w14:textId="22F69950" w:rsidR="0095395D" w:rsidRPr="0095395D" w:rsidRDefault="0095395D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95395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Darba seminārs PII  vadītāju vietniekiem, metodiķiem </w:t>
            </w:r>
            <w:r w:rsidRPr="0095395D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“Atbalsta komandas veidošana pirmsskolā ”</w:t>
            </w:r>
          </w:p>
          <w:p w14:paraId="1F9BF53B" w14:textId="59C73596" w:rsidR="00196D36" w:rsidRPr="00B509A5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56" w:type="dxa"/>
          </w:tcPr>
          <w:p w14:paraId="3D1BA529" w14:textId="02D25302" w:rsidR="00196D36" w:rsidRPr="00B509A5" w:rsidRDefault="0095395D" w:rsidP="00196D3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S.Safronova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I.Aļehnoviča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D.Strause</w:t>
            </w:r>
            <w:proofErr w:type="spellEnd"/>
          </w:p>
        </w:tc>
      </w:tr>
      <w:tr w:rsidR="00196D36" w:rsidRPr="00B509A5" w14:paraId="30208C96" w14:textId="77777777" w:rsidTr="00EB012A">
        <w:trPr>
          <w:trHeight w:val="300"/>
        </w:trPr>
        <w:tc>
          <w:tcPr>
            <w:tcW w:w="1163" w:type="dxa"/>
          </w:tcPr>
          <w:p w14:paraId="5EDFE896" w14:textId="03D835FC" w:rsidR="00196D36" w:rsidRDefault="00196D36" w:rsidP="00196D3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Janvārī</w:t>
            </w:r>
          </w:p>
        </w:tc>
        <w:tc>
          <w:tcPr>
            <w:tcW w:w="7137" w:type="dxa"/>
          </w:tcPr>
          <w:p w14:paraId="4EEAA493" w14:textId="297B6EC5" w:rsidR="00196D36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Sadarbība ar VIAA metodiķiem tiešsaistē (darbsemināri, konsultācijas, semināri, mācīšanās kopienas,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fokusgrupu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diskusijas)</w:t>
            </w:r>
          </w:p>
        </w:tc>
        <w:tc>
          <w:tcPr>
            <w:tcW w:w="2156" w:type="dxa"/>
          </w:tcPr>
          <w:p w14:paraId="1AB86C54" w14:textId="2DFB84B7" w:rsidR="00196D36" w:rsidRDefault="00196D36" w:rsidP="00196D3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  <w:tr w:rsidR="00196D36" w:rsidRPr="00B509A5" w14:paraId="588B028C" w14:textId="77777777" w:rsidTr="00EB012A">
        <w:trPr>
          <w:trHeight w:val="300"/>
        </w:trPr>
        <w:tc>
          <w:tcPr>
            <w:tcW w:w="1163" w:type="dxa"/>
          </w:tcPr>
          <w:p w14:paraId="6488F57F" w14:textId="623C9FFA" w:rsidR="00196D36" w:rsidRPr="00B509A5" w:rsidRDefault="00196D36" w:rsidP="00196D36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Janvārī</w:t>
            </w:r>
          </w:p>
        </w:tc>
        <w:tc>
          <w:tcPr>
            <w:tcW w:w="7137" w:type="dxa"/>
          </w:tcPr>
          <w:p w14:paraId="753EF960" w14:textId="32681753" w:rsidR="00196D36" w:rsidRPr="00B509A5" w:rsidRDefault="00196D36" w:rsidP="0095395D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Pedagogu profesionālās pilnveides plāna sagatavošana 2026.gadam</w:t>
            </w:r>
          </w:p>
        </w:tc>
        <w:tc>
          <w:tcPr>
            <w:tcW w:w="2156" w:type="dxa"/>
          </w:tcPr>
          <w:p w14:paraId="0BF1DBD4" w14:textId="09FE75C7" w:rsidR="00196D36" w:rsidRPr="00B509A5" w:rsidRDefault="00196D36" w:rsidP="00196D36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</w:tbl>
    <w:p w14:paraId="31FD29A0" w14:textId="77777777" w:rsidR="00E0436C" w:rsidRDefault="00E0436C"/>
    <w:sectPr w:rsidR="00E0436C" w:rsidSect="00EB01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A5"/>
    <w:rsid w:val="00196D36"/>
    <w:rsid w:val="002723D4"/>
    <w:rsid w:val="002A4420"/>
    <w:rsid w:val="004B42CC"/>
    <w:rsid w:val="006E58BB"/>
    <w:rsid w:val="007169F2"/>
    <w:rsid w:val="0095395D"/>
    <w:rsid w:val="009F2D76"/>
    <w:rsid w:val="00B509A5"/>
    <w:rsid w:val="00CE31B9"/>
    <w:rsid w:val="00E0436C"/>
    <w:rsid w:val="00E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6244"/>
  <w15:chartTrackingRefBased/>
  <w15:docId w15:val="{F481FBFF-3594-46B2-9114-49B14558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9A5"/>
  </w:style>
  <w:style w:type="paragraph" w:styleId="Heading1">
    <w:name w:val="heading 1"/>
    <w:basedOn w:val="Normal"/>
    <w:next w:val="Normal"/>
    <w:link w:val="Heading1Char"/>
    <w:uiPriority w:val="9"/>
    <w:qFormat/>
    <w:rsid w:val="00B50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9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5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B509A5"/>
  </w:style>
  <w:style w:type="character" w:customStyle="1" w:styleId="eop">
    <w:name w:val="eop"/>
    <w:basedOn w:val="DefaultParagraphFont"/>
    <w:rsid w:val="00B5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Arnita Pore</cp:lastModifiedBy>
  <cp:revision>5</cp:revision>
  <dcterms:created xsi:type="dcterms:W3CDTF">2025-11-20T12:19:00Z</dcterms:created>
  <dcterms:modified xsi:type="dcterms:W3CDTF">2025-12-18T12:31:00Z</dcterms:modified>
</cp:coreProperties>
</file>