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07" w:rsidRPr="00FC5C17" w:rsidRDefault="00703B07" w:rsidP="00703B07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7E05A8FE" wp14:editId="3A3126D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07" w:rsidRPr="00FC5C17" w:rsidRDefault="00703B07" w:rsidP="00703B07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703B07" w:rsidRPr="00FC5C17" w:rsidRDefault="00703B07" w:rsidP="00703B07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703B07" w:rsidRPr="00FC5C17" w:rsidRDefault="00703B07" w:rsidP="00703B07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703B07" w:rsidRPr="00FC5C17" w:rsidRDefault="00703B07" w:rsidP="00703B07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703B07" w:rsidRPr="00FC5C17" w:rsidRDefault="00703B07" w:rsidP="00703B07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703B07" w:rsidRPr="00FC5C17" w:rsidRDefault="00703B07" w:rsidP="00703B07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703B07" w:rsidRPr="00FC5C17" w:rsidRDefault="00703B07" w:rsidP="00703B07">
      <w:pPr>
        <w:tabs>
          <w:tab w:val="left" w:pos="9360"/>
        </w:tabs>
        <w:jc w:val="both"/>
        <w:rPr>
          <w:lang w:val="lv-LV"/>
        </w:rPr>
      </w:pPr>
    </w:p>
    <w:p w:rsidR="00703B07" w:rsidRPr="00FC5C17" w:rsidRDefault="00703B07" w:rsidP="00703B07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13</w:t>
      </w:r>
      <w:r w:rsidRPr="00FC5C17">
        <w:rPr>
          <w:color w:val="000000"/>
          <w:u w:val="single"/>
          <w:lang w:val="lv-LV"/>
        </w:rPr>
        <w:t>.01.2016.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>
        <w:rPr>
          <w:bCs/>
          <w:u w:val="single"/>
          <w:lang w:val="lv-LV"/>
        </w:rPr>
        <w:t>007</w:t>
      </w:r>
    </w:p>
    <w:p w:rsidR="00703B07" w:rsidRPr="00FC5C17" w:rsidRDefault="00703B07" w:rsidP="00703B07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703B07" w:rsidRPr="00FC5C17" w:rsidRDefault="00703B07" w:rsidP="00703B07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703B07" w:rsidRPr="00FC5C17" w:rsidRDefault="00703B07" w:rsidP="00703B07">
      <w:pPr>
        <w:pStyle w:val="Heading4"/>
        <w:tabs>
          <w:tab w:val="left" w:pos="8280"/>
        </w:tabs>
        <w:ind w:right="-1234"/>
      </w:pPr>
    </w:p>
    <w:p w:rsidR="00703B07" w:rsidRPr="00FC5C17" w:rsidRDefault="00703B07" w:rsidP="00703B07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703B07" w:rsidRPr="00FC5C17" w:rsidRDefault="00703B07" w:rsidP="00703B07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04</w:t>
      </w:r>
    </w:p>
    <w:p w:rsidR="00703B07" w:rsidRPr="00FC5C17" w:rsidRDefault="00703B07" w:rsidP="00703B07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703B07" w:rsidRPr="00FC5C17" w:rsidRDefault="00703B07" w:rsidP="00703B07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>Jēkabpils pilsētas pašvaldības iepirkuma komisija</w:t>
      </w:r>
      <w:r>
        <w:rPr>
          <w:lang w:val="lv-LV"/>
        </w:rPr>
        <w:t>,</w:t>
      </w:r>
      <w:r w:rsidRPr="00FC5C17">
        <w:rPr>
          <w:lang w:val="lv-LV"/>
        </w:rPr>
        <w:t xml:space="preserve"> </w:t>
      </w:r>
      <w:r>
        <w:rPr>
          <w:lang w:val="lv-LV"/>
        </w:rPr>
        <w:t xml:space="preserve">atsaucoties uz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>
        <w:rPr>
          <w:lang w:val="lv-LV"/>
        </w:rPr>
        <w:t>,</w:t>
      </w:r>
      <w:r w:rsidRPr="00FC5C17">
        <w:rPr>
          <w:lang w:val="lv-LV"/>
        </w:rPr>
        <w:t xml:space="preserve">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Topogrāfiskā uzmērīšana Jēkabpils pilsētā</w:t>
      </w:r>
      <w:r w:rsidRPr="00FC5C17">
        <w:rPr>
          <w:i/>
          <w:color w:val="000000"/>
          <w:szCs w:val="20"/>
          <w:lang w:val="lv-LV"/>
        </w:rPr>
        <w:t>”</w:t>
      </w:r>
      <w:r w:rsidRPr="00FC5C17">
        <w:rPr>
          <w:lang w:val="lv-LV"/>
        </w:rPr>
        <w:t>, identifikācijas Nr. JPP 201</w:t>
      </w:r>
      <w:r>
        <w:rPr>
          <w:lang w:val="lv-LV"/>
        </w:rPr>
        <w:t>6/04</w:t>
      </w:r>
      <w:r w:rsidRPr="00FC5C17">
        <w:rPr>
          <w:lang w:val="lv-LV"/>
        </w:rPr>
        <w:t xml:space="preserve">, </w:t>
      </w:r>
      <w:r>
        <w:rPr>
          <w:lang w:val="lv-LV"/>
        </w:rPr>
        <w:t>ir veikusi izmaiņas publiskā iepirkuma nolikuma 2.pielikuma “Finanšu piedāvājums”</w:t>
      </w:r>
      <w:r w:rsidR="001362D6">
        <w:rPr>
          <w:lang w:val="lv-LV"/>
        </w:rPr>
        <w:t xml:space="preserve"> </w:t>
      </w:r>
      <w:r>
        <w:rPr>
          <w:lang w:val="lv-LV"/>
        </w:rPr>
        <w:t>6.punktā</w:t>
      </w:r>
      <w:r w:rsidR="001362D6">
        <w:rPr>
          <w:lang w:val="lv-LV"/>
        </w:rPr>
        <w:t>. Finanšu piedāvājuma tabulu</w:t>
      </w:r>
      <w:bookmarkStart w:id="0" w:name="_GoBack"/>
      <w:bookmarkEnd w:id="0"/>
      <w:r w:rsidR="001362D6">
        <w:rPr>
          <w:lang w:val="lv-LV"/>
        </w:rPr>
        <w:t xml:space="preserve"> piedāvāt sekojošā redakcijā </w:t>
      </w:r>
      <w:r w:rsidRPr="00FC5C17">
        <w:rPr>
          <w:lang w:val="lv-LV"/>
        </w:rPr>
        <w:t>:</w:t>
      </w:r>
    </w:p>
    <w:p w:rsidR="00703B07" w:rsidRPr="00FC5C17" w:rsidRDefault="00703B07" w:rsidP="00703B07">
      <w:pPr>
        <w:tabs>
          <w:tab w:val="left" w:pos="9360"/>
        </w:tabs>
        <w:ind w:right="-1054"/>
        <w:jc w:val="both"/>
        <w:rPr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796"/>
        <w:gridCol w:w="2835"/>
      </w:tblGrid>
      <w:tr w:rsidR="001362D6" w:rsidRPr="006D2DB1" w:rsidTr="00A174F9">
        <w:trPr>
          <w:trHeight w:val="511"/>
        </w:trPr>
        <w:tc>
          <w:tcPr>
            <w:tcW w:w="111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lv-LV"/>
              </w:rPr>
            </w:pPr>
            <w:r w:rsidRPr="006D2DB1">
              <w:rPr>
                <w:b/>
                <w:lang w:val="lv-LV"/>
              </w:rPr>
              <w:t>Nr.</w:t>
            </w:r>
          </w:p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lv-LV"/>
              </w:rPr>
            </w:pPr>
            <w:r w:rsidRPr="006D2DB1">
              <w:rPr>
                <w:b/>
                <w:lang w:val="lv-LV"/>
              </w:rPr>
              <w:t>p.k.</w:t>
            </w:r>
          </w:p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center"/>
              <w:rPr>
                <w:lang w:val="lv-LV"/>
              </w:rPr>
            </w:pP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lv-LV" w:eastAsia="lv-LV"/>
              </w:rPr>
            </w:pPr>
            <w:r w:rsidRPr="006D2DB1">
              <w:rPr>
                <w:b/>
                <w:bCs/>
                <w:color w:val="000000"/>
                <w:lang w:val="lv-LV" w:eastAsia="lv-LV"/>
              </w:rPr>
              <w:t>Uzmērāmā platība (ha)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lv-LV" w:eastAsia="lv-LV"/>
              </w:rPr>
            </w:pPr>
            <w:r>
              <w:rPr>
                <w:b/>
                <w:color w:val="000000"/>
                <w:lang w:val="lv-LV" w:eastAsia="lv-LV"/>
              </w:rPr>
              <w:t>Cena EUR</w:t>
            </w:r>
            <w:r w:rsidRPr="006D2DB1">
              <w:rPr>
                <w:b/>
                <w:color w:val="000000"/>
                <w:lang w:val="lv-LV" w:eastAsia="lv-LV"/>
              </w:rPr>
              <w:t xml:space="preserve"> </w:t>
            </w:r>
            <w:r w:rsidRPr="00F245F2">
              <w:rPr>
                <w:color w:val="000000"/>
                <w:lang w:val="lv-LV" w:eastAsia="lv-LV"/>
              </w:rPr>
              <w:t>(bez PVN)</w:t>
            </w: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1.</w:t>
            </w: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Topogrāfiskais plāns ar pazemes komunikācijām mērogā 1:500 ar platību līdz 0.1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 (cena par objektu)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2.</w:t>
            </w: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Topogrāfiskais plāns ar pazemes komunikā</w:t>
            </w:r>
            <w:r>
              <w:rPr>
                <w:lang w:val="lv-LV"/>
              </w:rPr>
              <w:t>cijām mērogā 1:500 ar platību virs</w:t>
            </w:r>
            <w:r w:rsidRPr="006D2DB1">
              <w:rPr>
                <w:lang w:val="lv-LV"/>
              </w:rPr>
              <w:t xml:space="preserve"> 0.1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</w:t>
            </w:r>
            <w:r>
              <w:rPr>
                <w:lang w:val="lv-LV"/>
              </w:rPr>
              <w:t xml:space="preserve"> līdz </w:t>
            </w:r>
            <w:r w:rsidRPr="006D2DB1">
              <w:rPr>
                <w:lang w:val="lv-LV"/>
              </w:rPr>
              <w:t>0.3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 (cena par objektu)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3.</w:t>
            </w: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Topogrāfiskais plāns ar pazemes komunikā</w:t>
            </w:r>
            <w:r>
              <w:rPr>
                <w:lang w:val="lv-LV"/>
              </w:rPr>
              <w:t>cijām mērogā 1:500 ar platību virs</w:t>
            </w:r>
            <w:r w:rsidRPr="006D2DB1">
              <w:rPr>
                <w:lang w:val="lv-LV"/>
              </w:rPr>
              <w:t xml:space="preserve"> 0.3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</w:t>
            </w:r>
            <w:r>
              <w:rPr>
                <w:lang w:val="lv-LV"/>
              </w:rPr>
              <w:t xml:space="preserve"> līdz </w:t>
            </w:r>
            <w:r w:rsidRPr="006D2DB1">
              <w:rPr>
                <w:lang w:val="lv-LV"/>
              </w:rPr>
              <w:t>0.5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 (cena par objektu)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4.</w:t>
            </w: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Topogrāfiskais plāns ar pazemes komunikācijām mērogā 1:500 ar pl</w:t>
            </w:r>
            <w:r>
              <w:rPr>
                <w:lang w:val="lv-LV"/>
              </w:rPr>
              <w:t>atību virs</w:t>
            </w:r>
            <w:r w:rsidRPr="006D2DB1">
              <w:rPr>
                <w:lang w:val="lv-LV"/>
              </w:rPr>
              <w:t xml:space="preserve"> 0.5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</w:t>
            </w:r>
            <w:r>
              <w:rPr>
                <w:lang w:val="lv-LV"/>
              </w:rPr>
              <w:t xml:space="preserve"> līdz </w:t>
            </w:r>
            <w:r w:rsidRPr="006D2DB1">
              <w:rPr>
                <w:lang w:val="lv-LV"/>
              </w:rPr>
              <w:t>1.0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 (cena par objektu)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5.</w:t>
            </w:r>
          </w:p>
        </w:tc>
        <w:tc>
          <w:tcPr>
            <w:tcW w:w="5796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r w:rsidRPr="006D2DB1">
              <w:rPr>
                <w:lang w:val="lv-LV"/>
              </w:rPr>
              <w:t>Topogrāfiskais plāns ar pazemes komunikā</w:t>
            </w:r>
            <w:r>
              <w:rPr>
                <w:lang w:val="lv-LV"/>
              </w:rPr>
              <w:t>cijām mērogā 1:500 ar platību virs</w:t>
            </w:r>
            <w:r w:rsidRPr="006D2DB1">
              <w:rPr>
                <w:lang w:val="lv-LV"/>
              </w:rPr>
              <w:t xml:space="preserve"> 1.0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>ha</w:t>
            </w:r>
            <w:r>
              <w:rPr>
                <w:lang w:val="lv-LV"/>
              </w:rPr>
              <w:t xml:space="preserve"> </w:t>
            </w:r>
            <w:r w:rsidRPr="006D2DB1">
              <w:rPr>
                <w:lang w:val="lv-LV"/>
              </w:rPr>
              <w:t xml:space="preserve">(cena par </w:t>
            </w:r>
            <w:r>
              <w:rPr>
                <w:lang w:val="lv-LV"/>
              </w:rPr>
              <w:t>hektāru</w:t>
            </w:r>
            <w:r w:rsidRPr="006D2DB1">
              <w:rPr>
                <w:lang w:val="lv-LV"/>
              </w:rPr>
              <w:t>)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1116" w:type="dxa"/>
          </w:tcPr>
          <w:p w:rsidR="001362D6" w:rsidRPr="006D2DB1" w:rsidRDefault="001362D6" w:rsidP="00A174F9">
            <w:pPr>
              <w:ind w:left="720"/>
              <w:contextualSpacing/>
              <w:jc w:val="both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5796" w:type="dxa"/>
          </w:tcPr>
          <w:p w:rsidR="001362D6" w:rsidRPr="006D2DB1" w:rsidRDefault="001362D6" w:rsidP="001362D6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Izpildmērījumu</w:t>
            </w:r>
            <w:proofErr w:type="spellEnd"/>
            <w:r>
              <w:rPr>
                <w:lang w:val="lv-LV"/>
              </w:rPr>
              <w:t xml:space="preserve"> plāns virszemes būvēm</w:t>
            </w:r>
            <w:r>
              <w:rPr>
                <w:lang w:val="lv-LV"/>
              </w:rPr>
              <w:t xml:space="preserve"> ar platību līdz 100 kvadrātmetri 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835" w:type="dxa"/>
          </w:tcPr>
          <w:p w:rsidR="001362D6" w:rsidRPr="006D2DB1" w:rsidRDefault="001362D6" w:rsidP="00A174F9">
            <w:pPr>
              <w:tabs>
                <w:tab w:val="center" w:pos="4153"/>
                <w:tab w:val="right" w:pos="8306"/>
              </w:tabs>
              <w:jc w:val="both"/>
              <w:rPr>
                <w:lang w:val="lv-LV"/>
              </w:rPr>
            </w:pPr>
          </w:p>
        </w:tc>
      </w:tr>
      <w:tr w:rsidR="001362D6" w:rsidRPr="006D2DB1" w:rsidTr="00A174F9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1362D6" w:rsidRPr="006D2DB1" w:rsidRDefault="001362D6" w:rsidP="00A174F9">
            <w:pPr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Kopā </w:t>
            </w:r>
            <w:r>
              <w:rPr>
                <w:lang w:val="lv-LV"/>
              </w:rPr>
              <w:t>EUR</w:t>
            </w:r>
            <w:r w:rsidRPr="006D2DB1">
              <w:rPr>
                <w:b/>
                <w:lang w:val="lv-LV"/>
              </w:rPr>
              <w:t xml:space="preserve"> </w:t>
            </w:r>
            <w:r w:rsidRPr="00F245F2">
              <w:rPr>
                <w:lang w:val="lv-LV"/>
              </w:rPr>
              <w:t>(bez PVN)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62D6" w:rsidRPr="006D2DB1" w:rsidRDefault="001362D6" w:rsidP="00A174F9">
            <w:pPr>
              <w:jc w:val="right"/>
              <w:rPr>
                <w:lang w:val="lv-LV"/>
              </w:rPr>
            </w:pPr>
          </w:p>
        </w:tc>
      </w:tr>
    </w:tbl>
    <w:p w:rsidR="00703B07" w:rsidRPr="00FC5C17" w:rsidRDefault="00703B07" w:rsidP="00703B07">
      <w:pPr>
        <w:ind w:right="-1050" w:firstLine="720"/>
        <w:jc w:val="both"/>
        <w:rPr>
          <w:lang w:val="lv-LV"/>
        </w:rPr>
      </w:pPr>
    </w:p>
    <w:p w:rsidR="00703B07" w:rsidRPr="00FC5C17" w:rsidRDefault="00703B07" w:rsidP="00703B07">
      <w:pPr>
        <w:ind w:right="-1050"/>
        <w:rPr>
          <w:lang w:val="lv-LV"/>
        </w:rPr>
      </w:pPr>
    </w:p>
    <w:p w:rsidR="00703B07" w:rsidRPr="00FC5C17" w:rsidRDefault="00703B07" w:rsidP="00703B07">
      <w:pPr>
        <w:ind w:right="-1050"/>
        <w:rPr>
          <w:lang w:val="lv-LV"/>
        </w:rPr>
      </w:pPr>
      <w:r w:rsidRPr="00FC5C17">
        <w:rPr>
          <w:lang w:val="lv-LV"/>
        </w:rPr>
        <w:t>Komisijas priekšsēdētājs</w:t>
      </w:r>
      <w:r w:rsidRPr="00FC5C17">
        <w:rPr>
          <w:lang w:val="lv-LV"/>
        </w:rPr>
        <w:tab/>
      </w:r>
      <w:r w:rsidRPr="00FC5C17">
        <w:rPr>
          <w:lang w:val="lv-LV"/>
        </w:rPr>
        <w:tab/>
      </w:r>
      <w:r w:rsidRPr="00FC5C17">
        <w:rPr>
          <w:lang w:val="lv-LV"/>
        </w:rPr>
        <w:tab/>
        <w:t xml:space="preserve">                                                                   </w:t>
      </w:r>
      <w:proofErr w:type="spellStart"/>
      <w:r w:rsidRPr="00FC5C17">
        <w:rPr>
          <w:lang w:val="lv-LV"/>
        </w:rPr>
        <w:t>V.Savins</w:t>
      </w:r>
      <w:proofErr w:type="spellEnd"/>
    </w:p>
    <w:p w:rsidR="00703B07" w:rsidRPr="00FC5C17" w:rsidRDefault="00703B07" w:rsidP="00703B07">
      <w:pPr>
        <w:rPr>
          <w:lang w:val="lv-LV"/>
        </w:rPr>
      </w:pPr>
    </w:p>
    <w:p w:rsidR="00703B07" w:rsidRPr="00FC5C17" w:rsidRDefault="00703B07" w:rsidP="00703B07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703B07" w:rsidRPr="00FC5C17" w:rsidRDefault="00703B07" w:rsidP="00703B07">
      <w:pPr>
        <w:rPr>
          <w:lang w:val="lv-LV"/>
        </w:rPr>
      </w:pPr>
    </w:p>
    <w:p w:rsidR="00703B07" w:rsidRPr="00FC5C17" w:rsidRDefault="00703B07" w:rsidP="00703B07">
      <w:pPr>
        <w:rPr>
          <w:lang w:val="lv-LV"/>
        </w:rPr>
      </w:pPr>
    </w:p>
    <w:p w:rsidR="00703B07" w:rsidRDefault="00703B07" w:rsidP="00703B07"/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136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1362D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764"/>
    <w:multiLevelType w:val="hybridMultilevel"/>
    <w:tmpl w:val="10E0D65A"/>
    <w:lvl w:ilvl="0" w:tplc="549C5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645"/>
    <w:multiLevelType w:val="hybridMultilevel"/>
    <w:tmpl w:val="41887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1C1C"/>
    <w:multiLevelType w:val="hybridMultilevel"/>
    <w:tmpl w:val="E5B859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07"/>
    <w:rsid w:val="000604EE"/>
    <w:rsid w:val="001362D6"/>
    <w:rsid w:val="003441ED"/>
    <w:rsid w:val="00703B07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2A79-E5FB-4D4B-B702-3C5852B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07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03B07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3B07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703B0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B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07"/>
    <w:rPr>
      <w:rFonts w:eastAsia="Times New Roman" w:cs="Times New Roman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03B07"/>
    <w:rPr>
      <w:b/>
      <w:bCs/>
    </w:rPr>
  </w:style>
  <w:style w:type="paragraph" w:styleId="ListParagraph">
    <w:name w:val="List Paragraph"/>
    <w:basedOn w:val="Normal"/>
    <w:uiPriority w:val="34"/>
    <w:qFormat/>
    <w:rsid w:val="0070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2016-01-13T11:48:00Z</dcterms:created>
  <dcterms:modified xsi:type="dcterms:W3CDTF">2016-01-13T12:06:00Z</dcterms:modified>
</cp:coreProperties>
</file>