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E94" w:rsidRDefault="00055E94" w:rsidP="00055E94">
      <w:pPr>
        <w:pStyle w:val="Heading5"/>
        <w:spacing w:before="0" w:after="0"/>
        <w:jc w:val="center"/>
        <w:rPr>
          <w:b w:val="0"/>
          <w:i w:val="0"/>
          <w:sz w:val="32"/>
          <w:szCs w:val="32"/>
        </w:rPr>
      </w:pPr>
      <w:r>
        <w:rPr>
          <w:b w:val="0"/>
          <w:i w:val="0"/>
          <w:sz w:val="32"/>
          <w:szCs w:val="32"/>
        </w:rPr>
        <w:t xml:space="preserve">IEPIRKUMA LĪGUMS </w:t>
      </w:r>
    </w:p>
    <w:p w:rsidR="00055E94" w:rsidRDefault="00055E94" w:rsidP="00055E94">
      <w:pPr>
        <w:pStyle w:val="Heading5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Izpildītāja līguma reģistrācijas Nr.___</w:t>
      </w:r>
    </w:p>
    <w:p w:rsidR="00055E94" w:rsidRDefault="00055E94" w:rsidP="00055E94">
      <w:pPr>
        <w:pStyle w:val="Heading5"/>
        <w:spacing w:before="0" w:after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</w:t>
      </w:r>
      <w:proofErr w:type="spellStart"/>
      <w:r>
        <w:rPr>
          <w:b w:val="0"/>
          <w:sz w:val="24"/>
          <w:szCs w:val="24"/>
        </w:rPr>
        <w:t>Id.Nr</w:t>
      </w:r>
      <w:proofErr w:type="spellEnd"/>
      <w:r>
        <w:rPr>
          <w:b w:val="0"/>
          <w:sz w:val="24"/>
          <w:szCs w:val="24"/>
        </w:rPr>
        <w:t xml:space="preserve">. JPP </w:t>
      </w:r>
      <w:r w:rsidRPr="00496596">
        <w:rPr>
          <w:b w:val="0"/>
          <w:sz w:val="24"/>
          <w:szCs w:val="24"/>
        </w:rPr>
        <w:t>2015/</w:t>
      </w:r>
      <w:r>
        <w:rPr>
          <w:b w:val="0"/>
          <w:sz w:val="24"/>
          <w:szCs w:val="24"/>
        </w:rPr>
        <w:t>62</w:t>
      </w:r>
      <w:r w:rsidRPr="00496596">
        <w:rPr>
          <w:b w:val="0"/>
          <w:sz w:val="24"/>
          <w:szCs w:val="24"/>
        </w:rPr>
        <w:t>)</w:t>
      </w:r>
    </w:p>
    <w:p w:rsidR="00055E94" w:rsidRPr="00222FE8" w:rsidRDefault="00055E94" w:rsidP="00055E94"/>
    <w:p w:rsidR="00055E94" w:rsidRDefault="00055E94" w:rsidP="00055E94">
      <w:pPr>
        <w:pStyle w:val="Heading5"/>
        <w:spacing w:before="0" w:after="0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  <w:lang w:eastAsia="lv-LV"/>
        </w:rPr>
        <w:t xml:space="preserve">Jēkabpilī, </w:t>
      </w:r>
      <w:r>
        <w:rPr>
          <w:b w:val="0"/>
          <w:i w:val="0"/>
          <w:sz w:val="24"/>
          <w:szCs w:val="24"/>
          <w:lang w:eastAsia="lv-LV"/>
        </w:rPr>
        <w:tab/>
      </w:r>
      <w:r>
        <w:rPr>
          <w:b w:val="0"/>
          <w:i w:val="0"/>
          <w:sz w:val="24"/>
          <w:szCs w:val="24"/>
          <w:lang w:eastAsia="lv-LV"/>
        </w:rPr>
        <w:tab/>
      </w:r>
      <w:r>
        <w:rPr>
          <w:b w:val="0"/>
          <w:i w:val="0"/>
          <w:sz w:val="24"/>
          <w:szCs w:val="24"/>
          <w:lang w:eastAsia="lv-LV"/>
        </w:rPr>
        <w:tab/>
      </w:r>
      <w:r>
        <w:rPr>
          <w:b w:val="0"/>
          <w:i w:val="0"/>
          <w:sz w:val="24"/>
          <w:szCs w:val="24"/>
          <w:lang w:eastAsia="lv-LV"/>
        </w:rPr>
        <w:tab/>
      </w:r>
      <w:r>
        <w:rPr>
          <w:b w:val="0"/>
          <w:i w:val="0"/>
          <w:sz w:val="24"/>
          <w:szCs w:val="24"/>
          <w:lang w:eastAsia="lv-LV"/>
        </w:rPr>
        <w:tab/>
      </w:r>
      <w:r>
        <w:rPr>
          <w:b w:val="0"/>
          <w:i w:val="0"/>
          <w:sz w:val="24"/>
          <w:szCs w:val="24"/>
          <w:lang w:eastAsia="lv-LV"/>
        </w:rPr>
        <w:tab/>
      </w:r>
      <w:r>
        <w:rPr>
          <w:b w:val="0"/>
          <w:i w:val="0"/>
          <w:sz w:val="24"/>
          <w:szCs w:val="24"/>
          <w:lang w:eastAsia="lv-LV"/>
        </w:rPr>
        <w:tab/>
        <w:t>2016.gada 4.janvāris</w:t>
      </w:r>
    </w:p>
    <w:p w:rsidR="00055E94" w:rsidRDefault="00055E94" w:rsidP="00055E94">
      <w:pPr>
        <w:suppressAutoHyphens/>
        <w:ind w:left="284"/>
        <w:jc w:val="both"/>
        <w:rPr>
          <w:b/>
          <w:lang w:eastAsia="ar-SA"/>
        </w:rPr>
      </w:pPr>
    </w:p>
    <w:p w:rsidR="00055E94" w:rsidRPr="000F48F4" w:rsidRDefault="00055E94" w:rsidP="00055E94">
      <w:pPr>
        <w:suppressAutoHyphens/>
        <w:ind w:firstLine="284"/>
        <w:jc w:val="both"/>
        <w:rPr>
          <w:bCs/>
        </w:rPr>
      </w:pPr>
      <w:r>
        <w:rPr>
          <w:b/>
          <w:lang w:eastAsia="ar-SA"/>
        </w:rPr>
        <w:t xml:space="preserve">Jēkabpils pilsētas pašvaldība, </w:t>
      </w:r>
      <w:r>
        <w:rPr>
          <w:lang w:eastAsia="ar-SA"/>
        </w:rPr>
        <w:t xml:space="preserve">Reģ.Nr.90000024205, tās domes priekšsēdētāja vietnieka sociālos jautājumos Jāņa </w:t>
      </w:r>
      <w:proofErr w:type="spellStart"/>
      <w:r>
        <w:rPr>
          <w:lang w:eastAsia="ar-SA"/>
        </w:rPr>
        <w:t>Raščevska</w:t>
      </w:r>
      <w:proofErr w:type="spellEnd"/>
      <w:r>
        <w:rPr>
          <w:lang w:eastAsia="ar-SA"/>
        </w:rPr>
        <w:t xml:space="preserve"> personā, kurš darbojas uz likuma „Par pašvaldībām” un Jēkabpils pašvaldības nolikuma pamata, turpmāk tekstā</w:t>
      </w:r>
      <w:r>
        <w:rPr>
          <w:caps/>
          <w:lang w:eastAsia="ar-SA"/>
        </w:rPr>
        <w:t xml:space="preserve"> </w:t>
      </w:r>
      <w:r>
        <w:rPr>
          <w:lang w:eastAsia="ar-SA"/>
        </w:rPr>
        <w:t>saukts</w:t>
      </w:r>
      <w:r>
        <w:rPr>
          <w:caps/>
          <w:lang w:eastAsia="ar-SA"/>
        </w:rPr>
        <w:t xml:space="preserve"> </w:t>
      </w:r>
      <w:r>
        <w:rPr>
          <w:b/>
          <w:caps/>
          <w:lang w:eastAsia="ar-SA"/>
        </w:rPr>
        <w:t>P</w:t>
      </w:r>
      <w:r w:rsidRPr="000F48F4">
        <w:rPr>
          <w:b/>
        </w:rPr>
        <w:t>asūtītājs,</w:t>
      </w:r>
      <w:r w:rsidRPr="000F48F4">
        <w:rPr>
          <w:bCs/>
        </w:rPr>
        <w:t xml:space="preserve"> no vienas puses un </w:t>
      </w:r>
    </w:p>
    <w:p w:rsidR="00055E94" w:rsidRPr="000F48F4" w:rsidRDefault="00055E94" w:rsidP="00055E94">
      <w:pPr>
        <w:jc w:val="both"/>
        <w:rPr>
          <w:bCs/>
        </w:rPr>
      </w:pPr>
      <w:r>
        <w:rPr>
          <w:b/>
        </w:rPr>
        <w:t>Jānis Lācis</w:t>
      </w:r>
      <w:r w:rsidRPr="000F48F4">
        <w:rPr>
          <w:b/>
          <w:bCs/>
        </w:rPr>
        <w:t>,</w:t>
      </w:r>
      <w:r>
        <w:rPr>
          <w:bCs/>
        </w:rPr>
        <w:t xml:space="preserve"> </w:t>
      </w:r>
      <w:r w:rsidRPr="00055E94">
        <w:rPr>
          <w:bCs/>
        </w:rPr>
        <w:t>p.k.[..]</w:t>
      </w:r>
      <w:r>
        <w:rPr>
          <w:bCs/>
        </w:rPr>
        <w:t xml:space="preserve">, </w:t>
      </w:r>
      <w:bookmarkStart w:id="0" w:name="_GoBack"/>
      <w:bookmarkEnd w:id="0"/>
      <w:r w:rsidRPr="000F48F4">
        <w:rPr>
          <w:bCs/>
        </w:rPr>
        <w:t xml:space="preserve">turpmāk tekstā saukts </w:t>
      </w:r>
      <w:r w:rsidRPr="000F48F4">
        <w:rPr>
          <w:b/>
        </w:rPr>
        <w:t>Izpildītājs,</w:t>
      </w:r>
      <w:r w:rsidRPr="000F48F4">
        <w:rPr>
          <w:bCs/>
        </w:rPr>
        <w:t xml:space="preserve"> no otras puses, abi kopā un katrs atsevišķi turpmāk tekstā saukti arī Puse/-es, noslēdza šo līgumu, turpmāk tekstā saukts Līgums, par sekojošo:</w:t>
      </w:r>
    </w:p>
    <w:p w:rsidR="00055E94" w:rsidRPr="000F48F4" w:rsidRDefault="00055E94" w:rsidP="00055E94">
      <w:pPr>
        <w:jc w:val="both"/>
        <w:rPr>
          <w:bCs/>
        </w:rPr>
      </w:pPr>
    </w:p>
    <w:p w:rsidR="00055E94" w:rsidRDefault="00055E94" w:rsidP="00055E94">
      <w:pPr>
        <w:numPr>
          <w:ilvl w:val="1"/>
          <w:numId w:val="1"/>
        </w:numPr>
        <w:tabs>
          <w:tab w:val="clear" w:pos="2160"/>
          <w:tab w:val="num" w:pos="450"/>
        </w:tabs>
        <w:ind w:left="450" w:hanging="450"/>
        <w:jc w:val="center"/>
        <w:rPr>
          <w:b/>
        </w:rPr>
      </w:pPr>
      <w:r w:rsidRPr="000F48F4">
        <w:rPr>
          <w:b/>
        </w:rPr>
        <w:t>LĪGUMA PRIEKŠMETS</w:t>
      </w:r>
    </w:p>
    <w:p w:rsidR="00055E94" w:rsidRPr="000F48F4" w:rsidRDefault="00055E94" w:rsidP="00055E94">
      <w:pPr>
        <w:tabs>
          <w:tab w:val="num" w:pos="450"/>
        </w:tabs>
        <w:ind w:left="450"/>
        <w:rPr>
          <w:b/>
        </w:rPr>
      </w:pPr>
    </w:p>
    <w:p w:rsidR="00055E94" w:rsidRPr="000F48F4" w:rsidRDefault="00055E94" w:rsidP="00055E94">
      <w:pPr>
        <w:numPr>
          <w:ilvl w:val="1"/>
          <w:numId w:val="2"/>
        </w:numPr>
        <w:jc w:val="both"/>
        <w:rPr>
          <w:bCs/>
        </w:rPr>
      </w:pPr>
      <w:r>
        <w:rPr>
          <w:bCs/>
        </w:rPr>
        <w:t xml:space="preserve">Pasūtītājs uzdod un apmaksā, bet </w:t>
      </w:r>
      <w:r w:rsidRPr="000F48F4">
        <w:rPr>
          <w:bCs/>
        </w:rPr>
        <w:t>Izpildītājs apņemas veikt</w:t>
      </w:r>
      <w:r w:rsidRPr="000F48F4">
        <w:rPr>
          <w:b/>
          <w:bCs/>
          <w:i/>
        </w:rPr>
        <w:t xml:space="preserve"> fotografēšanas un ar to saistītos pakalpojumus</w:t>
      </w:r>
      <w:r>
        <w:rPr>
          <w:b/>
          <w:bCs/>
          <w:i/>
        </w:rPr>
        <w:t xml:space="preserve"> </w:t>
      </w:r>
      <w:r w:rsidRPr="000F48F4">
        <w:rPr>
          <w:bCs/>
        </w:rPr>
        <w:t>pēc Pasūtītāja pieprasījuma, turpmāk tekstā saukts Pakalpojums.</w:t>
      </w:r>
    </w:p>
    <w:p w:rsidR="00055E94" w:rsidRPr="000F48F4" w:rsidRDefault="00055E94" w:rsidP="00055E94">
      <w:pPr>
        <w:numPr>
          <w:ilvl w:val="1"/>
          <w:numId w:val="2"/>
        </w:numPr>
        <w:jc w:val="both"/>
        <w:rPr>
          <w:bCs/>
        </w:rPr>
      </w:pPr>
      <w:r w:rsidRPr="000F48F4">
        <w:rPr>
          <w:color w:val="000000"/>
          <w:spacing w:val="-5"/>
        </w:rPr>
        <w:t>Pakalpojums ietver:</w:t>
      </w:r>
    </w:p>
    <w:p w:rsidR="00055E94" w:rsidRPr="000F48F4" w:rsidRDefault="00055E94" w:rsidP="00055E94">
      <w:pPr>
        <w:numPr>
          <w:ilvl w:val="2"/>
          <w:numId w:val="2"/>
        </w:numPr>
        <w:jc w:val="both"/>
        <w:rPr>
          <w:bCs/>
        </w:rPr>
      </w:pPr>
      <w:r>
        <w:rPr>
          <w:color w:val="000000"/>
          <w:spacing w:val="-3"/>
        </w:rPr>
        <w:t>Piedalās un fotogrāfē</w:t>
      </w:r>
      <w:r w:rsidRPr="000F48F4">
        <w:rPr>
          <w:color w:val="000000"/>
          <w:spacing w:val="-3"/>
        </w:rPr>
        <w:t xml:space="preserve"> Pasūtītāja i</w:t>
      </w:r>
      <w:r>
        <w:rPr>
          <w:color w:val="000000"/>
          <w:spacing w:val="-3"/>
        </w:rPr>
        <w:t>estāžu un uzņēmumu organizētajos</w:t>
      </w:r>
      <w:r w:rsidRPr="000F48F4">
        <w:t xml:space="preserve"> sporta, kultūras, izglītojošos, tautu tradīciju, atceres dienu un citos </w:t>
      </w:r>
      <w:r w:rsidRPr="000F48F4">
        <w:rPr>
          <w:color w:val="000000"/>
          <w:spacing w:val="-5"/>
        </w:rPr>
        <w:t>pasā</w:t>
      </w:r>
      <w:r>
        <w:rPr>
          <w:color w:val="000000"/>
          <w:spacing w:val="-5"/>
        </w:rPr>
        <w:t>kumos atbilstoši Pasūtītāja norādītajam</w:t>
      </w:r>
      <w:r w:rsidRPr="000F48F4">
        <w:rPr>
          <w:color w:val="000000"/>
          <w:spacing w:val="-5"/>
        </w:rPr>
        <w:t xml:space="preserve"> plānam;</w:t>
      </w:r>
    </w:p>
    <w:p w:rsidR="00055E94" w:rsidRPr="000F48F4" w:rsidRDefault="00055E94" w:rsidP="00055E94">
      <w:pPr>
        <w:numPr>
          <w:ilvl w:val="2"/>
          <w:numId w:val="2"/>
        </w:numPr>
        <w:jc w:val="both"/>
        <w:rPr>
          <w:bCs/>
        </w:rPr>
      </w:pPr>
      <w:r>
        <w:rPr>
          <w:color w:val="000000"/>
          <w:spacing w:val="-6"/>
        </w:rPr>
        <w:t>Fotogrāfē</w:t>
      </w:r>
      <w:r w:rsidRPr="000F48F4">
        <w:rPr>
          <w:color w:val="000000"/>
          <w:spacing w:val="-6"/>
        </w:rPr>
        <w:t xml:space="preserve"> Jēkabpils </w:t>
      </w:r>
      <w:r>
        <w:rPr>
          <w:color w:val="000000"/>
          <w:spacing w:val="-6"/>
        </w:rPr>
        <w:t>pilsētas labiekārtošanas darbus</w:t>
      </w:r>
      <w:r w:rsidRPr="000F48F4">
        <w:rPr>
          <w:color w:val="000000"/>
          <w:spacing w:val="-6"/>
        </w:rPr>
        <w:t xml:space="preserve">, ūdens un siltumapgādes saimniecības, kultūras un citu Pasūtītāja pakļautības </w:t>
      </w:r>
      <w:r>
        <w:rPr>
          <w:color w:val="000000"/>
          <w:spacing w:val="-6"/>
        </w:rPr>
        <w:t>iestāžu rekonstrukcijas un citus svarīgus notikumus</w:t>
      </w:r>
      <w:r w:rsidRPr="000F48F4">
        <w:rPr>
          <w:color w:val="000000"/>
          <w:spacing w:val="-6"/>
        </w:rPr>
        <w:t xml:space="preserve"> Jēkabpils pilsētā pēc Pasūtītāja pieprasījuma;</w:t>
      </w:r>
    </w:p>
    <w:p w:rsidR="00055E94" w:rsidRPr="000F48F4" w:rsidRDefault="00055E94" w:rsidP="00055E94">
      <w:pPr>
        <w:numPr>
          <w:ilvl w:val="2"/>
          <w:numId w:val="2"/>
        </w:numPr>
        <w:jc w:val="both"/>
        <w:rPr>
          <w:bCs/>
        </w:rPr>
      </w:pPr>
      <w:r>
        <w:rPr>
          <w:color w:val="000000"/>
          <w:spacing w:val="-6"/>
        </w:rPr>
        <w:t>Fotogrāfē</w:t>
      </w:r>
      <w:r w:rsidRPr="000F48F4">
        <w:rPr>
          <w:color w:val="000000"/>
          <w:spacing w:val="-6"/>
        </w:rPr>
        <w:t xml:space="preserve"> Pasūtītāja avīzei "Jēkabpils Vēstis", bukletiem, izstādēm un citiem </w:t>
      </w:r>
      <w:r w:rsidRPr="000F48F4">
        <w:rPr>
          <w:color w:val="000000"/>
          <w:spacing w:val="-5"/>
        </w:rPr>
        <w:t>prezentācijas materiāliem un pasākumi</w:t>
      </w:r>
      <w:r>
        <w:rPr>
          <w:color w:val="000000"/>
          <w:spacing w:val="-5"/>
        </w:rPr>
        <w:t>em, vajadzības gadījumā noformē un izvieto fotogrāfijas</w:t>
      </w:r>
      <w:r w:rsidRPr="000F48F4">
        <w:rPr>
          <w:color w:val="000000"/>
          <w:spacing w:val="-5"/>
        </w:rPr>
        <w:t xml:space="preserve"> izstādēs.</w:t>
      </w:r>
    </w:p>
    <w:p w:rsidR="00055E94" w:rsidRPr="000F48F4" w:rsidRDefault="00055E94" w:rsidP="00055E94">
      <w:pPr>
        <w:numPr>
          <w:ilvl w:val="1"/>
          <w:numId w:val="2"/>
        </w:numPr>
        <w:jc w:val="both"/>
        <w:rPr>
          <w:bCs/>
        </w:rPr>
      </w:pPr>
      <w:r w:rsidRPr="000F48F4">
        <w:t>Izpildot Pakalpojumu, Puses atsevišķi vienojas par to izpildes termiņiem.</w:t>
      </w:r>
    </w:p>
    <w:p w:rsidR="00055E94" w:rsidRPr="000F48F4" w:rsidRDefault="00055E94" w:rsidP="00055E94">
      <w:pPr>
        <w:numPr>
          <w:ilvl w:val="1"/>
          <w:numId w:val="2"/>
        </w:numPr>
        <w:jc w:val="both"/>
        <w:rPr>
          <w:bCs/>
        </w:rPr>
      </w:pPr>
      <w:r w:rsidRPr="000F48F4">
        <w:t xml:space="preserve">Izpildītājs </w:t>
      </w:r>
      <w:r>
        <w:t>ne vēlāk kā 1 (vienas) dienas</w:t>
      </w:r>
      <w:r w:rsidRPr="000F48F4">
        <w:t xml:space="preserve"> laikā </w:t>
      </w:r>
      <w:r>
        <w:t xml:space="preserve">pēc pasākuma norises </w:t>
      </w:r>
      <w:r w:rsidRPr="000F48F4">
        <w:t>veic fotogrāfiju apstrādi, kurā ietilpst krāsu korekcija (krāsu fotogrāfijām), lai nodrošinātu reālistiskas krāsas, koriģē attēla kontrastu, novērš attēla defektus, koriģē attēla kadrējumu, ja tas ir</w:t>
      </w:r>
      <w:r w:rsidRPr="000F48F4">
        <w:rPr>
          <w:caps/>
        </w:rPr>
        <w:t xml:space="preserve"> </w:t>
      </w:r>
      <w:r w:rsidRPr="000F48F4">
        <w:t>nepieciešams.</w:t>
      </w:r>
    </w:p>
    <w:p w:rsidR="00055E94" w:rsidRPr="00533434" w:rsidRDefault="00055E94" w:rsidP="00055E94">
      <w:pPr>
        <w:numPr>
          <w:ilvl w:val="1"/>
          <w:numId w:val="2"/>
        </w:numPr>
        <w:jc w:val="both"/>
        <w:rPr>
          <w:bCs/>
        </w:rPr>
      </w:pPr>
      <w:r w:rsidRPr="000F48F4">
        <w:t xml:space="preserve">Izpildītājs veic Pakalpojumu, izmantojot digitālo fotokameru. Pakalpojums uzskatāms par izpildītu, kad Izpildītājs iesniedzis Pasūtītājam fotogrāfijas </w:t>
      </w:r>
      <w:proofErr w:type="spellStart"/>
      <w:r>
        <w:t>jpg</w:t>
      </w:r>
      <w:proofErr w:type="spellEnd"/>
      <w:r>
        <w:t>. formātā, izvietojot tās Pasūtītāja fotogrāfiju serverī. Iesniegtajām fotogrāfijām jābūt identificējamām (jānorāda attiecīgā pasākuma datums un nosaukums).</w:t>
      </w:r>
    </w:p>
    <w:p w:rsidR="00055E94" w:rsidRPr="000F48F4" w:rsidRDefault="00055E94" w:rsidP="00055E94">
      <w:pPr>
        <w:numPr>
          <w:ilvl w:val="1"/>
          <w:numId w:val="2"/>
        </w:numPr>
        <w:jc w:val="both"/>
        <w:rPr>
          <w:bCs/>
        </w:rPr>
      </w:pPr>
      <w:r>
        <w:t xml:space="preserve">Izpildītājs </w:t>
      </w:r>
      <w:r w:rsidRPr="009D5218">
        <w:t xml:space="preserve">ne vēlāk kā 2 (divu) dienu laikā </w:t>
      </w:r>
      <w:r>
        <w:t xml:space="preserve">no pasākuma norises dienas iesniedz Pasūtītājam fotogrāfijas par katru pasākumu, izvietojot tās Pasūtītāja fotogrāfiju serverī. </w:t>
      </w:r>
    </w:p>
    <w:p w:rsidR="00055E94" w:rsidRDefault="00055E94" w:rsidP="00055E94">
      <w:pPr>
        <w:numPr>
          <w:ilvl w:val="1"/>
          <w:numId w:val="2"/>
        </w:numPr>
        <w:jc w:val="both"/>
        <w:rPr>
          <w:bCs/>
        </w:rPr>
      </w:pPr>
      <w:r w:rsidRPr="000F48F4">
        <w:rPr>
          <w:bCs/>
        </w:rPr>
        <w:t>Izpildītājs Pakalpojumu veic ar savu darbaspēku, darba rīkiem, tehniskajiem līdzekļiem, un materiāliem, kuru vērtība ir ierēķin</w:t>
      </w:r>
      <w:r>
        <w:rPr>
          <w:bCs/>
        </w:rPr>
        <w:t>āta Līgumcenā.</w:t>
      </w:r>
    </w:p>
    <w:p w:rsidR="00055E94" w:rsidRDefault="00055E94" w:rsidP="00055E94">
      <w:pPr>
        <w:ind w:left="450"/>
        <w:jc w:val="both"/>
        <w:rPr>
          <w:bCs/>
        </w:rPr>
      </w:pPr>
    </w:p>
    <w:p w:rsidR="00055E94" w:rsidRDefault="00055E94" w:rsidP="00055E94">
      <w:pPr>
        <w:ind w:left="450"/>
        <w:jc w:val="both"/>
        <w:rPr>
          <w:bCs/>
        </w:rPr>
      </w:pPr>
    </w:p>
    <w:p w:rsidR="00055E94" w:rsidRDefault="00055E94" w:rsidP="00055E94">
      <w:pPr>
        <w:spacing w:after="200" w:line="276" w:lineRule="auto"/>
        <w:rPr>
          <w:bCs/>
        </w:rPr>
      </w:pPr>
      <w:r>
        <w:rPr>
          <w:bCs/>
        </w:rPr>
        <w:br w:type="page"/>
      </w:r>
    </w:p>
    <w:p w:rsidR="00055E94" w:rsidRDefault="00055E94" w:rsidP="00055E94">
      <w:pPr>
        <w:numPr>
          <w:ilvl w:val="0"/>
          <w:numId w:val="2"/>
        </w:numPr>
        <w:jc w:val="center"/>
        <w:rPr>
          <w:b/>
        </w:rPr>
      </w:pPr>
      <w:r w:rsidRPr="000F48F4">
        <w:rPr>
          <w:b/>
        </w:rPr>
        <w:lastRenderedPageBreak/>
        <w:t>LĪGUMCENA UN NORĒĶINU KĀRTĪBA</w:t>
      </w:r>
    </w:p>
    <w:p w:rsidR="00055E94" w:rsidRPr="000F48F4" w:rsidRDefault="00055E94" w:rsidP="00055E94">
      <w:pPr>
        <w:ind w:left="450"/>
        <w:rPr>
          <w:b/>
        </w:rPr>
      </w:pPr>
    </w:p>
    <w:p w:rsidR="00055E94" w:rsidRPr="007477F1" w:rsidRDefault="00055E94" w:rsidP="00055E94">
      <w:pPr>
        <w:numPr>
          <w:ilvl w:val="1"/>
          <w:numId w:val="2"/>
        </w:numPr>
        <w:jc w:val="both"/>
        <w:rPr>
          <w:b/>
          <w:bCs/>
        </w:rPr>
      </w:pPr>
      <w:r>
        <w:rPr>
          <w:bCs/>
        </w:rPr>
        <w:t>Līgumcena</w:t>
      </w:r>
      <w:r w:rsidRPr="000F48F4">
        <w:rPr>
          <w:bCs/>
        </w:rPr>
        <w:t xml:space="preserve"> </w:t>
      </w:r>
      <w:r>
        <w:rPr>
          <w:bCs/>
        </w:rPr>
        <w:t xml:space="preserve">par Pakalpojuma izpildi </w:t>
      </w:r>
      <w:r w:rsidRPr="000F48F4">
        <w:rPr>
          <w:bCs/>
        </w:rPr>
        <w:t xml:space="preserve">ir </w:t>
      </w:r>
      <w:r w:rsidRPr="008E7EDB">
        <w:rPr>
          <w:b/>
          <w:bCs/>
          <w:i/>
        </w:rPr>
        <w:t xml:space="preserve">EUR </w:t>
      </w:r>
      <w:r>
        <w:rPr>
          <w:b/>
          <w:bCs/>
          <w:i/>
        </w:rPr>
        <w:t>7171,80</w:t>
      </w:r>
      <w:r w:rsidRPr="008E7EDB">
        <w:rPr>
          <w:b/>
          <w:bCs/>
          <w:i/>
        </w:rPr>
        <w:t xml:space="preserve"> (</w:t>
      </w:r>
      <w:r>
        <w:rPr>
          <w:b/>
          <w:bCs/>
          <w:i/>
        </w:rPr>
        <w:t>septiņi</w:t>
      </w:r>
      <w:r w:rsidRPr="008E7EDB">
        <w:rPr>
          <w:b/>
          <w:bCs/>
          <w:i/>
        </w:rPr>
        <w:t xml:space="preserve"> tūkstoši </w:t>
      </w:r>
      <w:r>
        <w:rPr>
          <w:b/>
          <w:bCs/>
          <w:i/>
        </w:rPr>
        <w:t>viens</w:t>
      </w:r>
      <w:r w:rsidRPr="008E7EDB">
        <w:rPr>
          <w:b/>
          <w:bCs/>
          <w:i/>
        </w:rPr>
        <w:t xml:space="preserve"> simt</w:t>
      </w:r>
      <w:r>
        <w:rPr>
          <w:b/>
          <w:bCs/>
          <w:i/>
        </w:rPr>
        <w:t>s</w:t>
      </w:r>
      <w:r w:rsidRPr="008E7EDB">
        <w:rPr>
          <w:b/>
          <w:bCs/>
          <w:i/>
        </w:rPr>
        <w:t xml:space="preserve"> </w:t>
      </w:r>
      <w:r>
        <w:rPr>
          <w:b/>
          <w:bCs/>
          <w:i/>
        </w:rPr>
        <w:t>septiņ</w:t>
      </w:r>
      <w:r w:rsidRPr="008E7EDB">
        <w:rPr>
          <w:b/>
          <w:bCs/>
          <w:i/>
        </w:rPr>
        <w:t xml:space="preserve">desmit </w:t>
      </w:r>
      <w:r>
        <w:rPr>
          <w:b/>
          <w:bCs/>
          <w:i/>
        </w:rPr>
        <w:t>viens</w:t>
      </w:r>
      <w:r w:rsidRPr="008E7EDB">
        <w:rPr>
          <w:b/>
          <w:bCs/>
          <w:i/>
        </w:rPr>
        <w:t xml:space="preserve"> </w:t>
      </w:r>
      <w:proofErr w:type="spellStart"/>
      <w:r w:rsidRPr="008E7EDB">
        <w:rPr>
          <w:b/>
          <w:bCs/>
          <w:i/>
        </w:rPr>
        <w:t>euro</w:t>
      </w:r>
      <w:proofErr w:type="spellEnd"/>
      <w:r w:rsidRPr="008E7EDB">
        <w:rPr>
          <w:b/>
          <w:bCs/>
          <w:i/>
        </w:rPr>
        <w:t xml:space="preserve"> </w:t>
      </w:r>
      <w:r>
        <w:rPr>
          <w:b/>
          <w:bCs/>
          <w:i/>
        </w:rPr>
        <w:t>80</w:t>
      </w:r>
      <w:r w:rsidRPr="008E7EDB">
        <w:rPr>
          <w:b/>
          <w:bCs/>
          <w:i/>
        </w:rPr>
        <w:t xml:space="preserve"> centi)</w:t>
      </w:r>
      <w:r w:rsidRPr="000F48F4">
        <w:rPr>
          <w:b/>
          <w:bCs/>
        </w:rPr>
        <w:t xml:space="preserve"> </w:t>
      </w:r>
      <w:r w:rsidRPr="000F48F4">
        <w:rPr>
          <w:bCs/>
        </w:rPr>
        <w:t>gadā.</w:t>
      </w:r>
      <w:r w:rsidRPr="000F48F4">
        <w:rPr>
          <w:b/>
          <w:bCs/>
        </w:rPr>
        <w:t xml:space="preserve"> </w:t>
      </w:r>
      <w:r w:rsidRPr="000F48F4">
        <w:t>Mēnesī maksa par Pa</w:t>
      </w:r>
      <w:r>
        <w:t>kalpojuma izpildi</w:t>
      </w:r>
      <w:r w:rsidRPr="000F48F4">
        <w:t xml:space="preserve"> sastāda </w:t>
      </w:r>
      <w:r w:rsidRPr="008E7EDB">
        <w:rPr>
          <w:i/>
        </w:rPr>
        <w:t xml:space="preserve">EUR </w:t>
      </w:r>
      <w:r>
        <w:rPr>
          <w:i/>
        </w:rPr>
        <w:t>597,65</w:t>
      </w:r>
      <w:r w:rsidRPr="008E7EDB">
        <w:rPr>
          <w:i/>
        </w:rPr>
        <w:t xml:space="preserve"> (</w:t>
      </w:r>
      <w:r>
        <w:rPr>
          <w:i/>
        </w:rPr>
        <w:t>piec</w:t>
      </w:r>
      <w:r w:rsidRPr="008E7EDB">
        <w:rPr>
          <w:i/>
        </w:rPr>
        <w:t xml:space="preserve">i simti deviņdesmit </w:t>
      </w:r>
      <w:r>
        <w:rPr>
          <w:i/>
        </w:rPr>
        <w:t>septi</w:t>
      </w:r>
      <w:r w:rsidRPr="008E7EDB">
        <w:rPr>
          <w:i/>
        </w:rPr>
        <w:t xml:space="preserve">ņi </w:t>
      </w:r>
      <w:proofErr w:type="spellStart"/>
      <w:r w:rsidRPr="008E7EDB">
        <w:rPr>
          <w:i/>
        </w:rPr>
        <w:t>euro</w:t>
      </w:r>
      <w:proofErr w:type="spellEnd"/>
      <w:r w:rsidRPr="008E7EDB">
        <w:rPr>
          <w:i/>
        </w:rPr>
        <w:t xml:space="preserve"> </w:t>
      </w:r>
      <w:r>
        <w:rPr>
          <w:i/>
        </w:rPr>
        <w:t>65</w:t>
      </w:r>
      <w:r w:rsidRPr="008E7EDB">
        <w:rPr>
          <w:i/>
        </w:rPr>
        <w:t xml:space="preserve"> cent</w:t>
      </w:r>
      <w:r>
        <w:rPr>
          <w:i/>
        </w:rPr>
        <w:t>i</w:t>
      </w:r>
      <w:r w:rsidRPr="008E7EDB">
        <w:rPr>
          <w:i/>
        </w:rPr>
        <w:t>).</w:t>
      </w:r>
      <w:r w:rsidRPr="000F48F4">
        <w:t xml:space="preserve"> </w:t>
      </w:r>
      <w:r>
        <w:t>Līgumcenā</w:t>
      </w:r>
      <w:r w:rsidRPr="000F48F4">
        <w:t xml:space="preserve"> iekļautas visas izmaksas un nodokļi, kas saistīti ar P</w:t>
      </w:r>
      <w:r>
        <w:t>akalpojuma</w:t>
      </w:r>
      <w:r w:rsidRPr="000F48F4">
        <w:t xml:space="preserve"> izpildi.</w:t>
      </w:r>
      <w:r>
        <w:t xml:space="preserve"> </w:t>
      </w:r>
      <w:r w:rsidRPr="009D5218">
        <w:t>Izpildītājs nav PVN maksātājs.</w:t>
      </w:r>
    </w:p>
    <w:p w:rsidR="00055E94" w:rsidRPr="00407C18" w:rsidRDefault="00055E94" w:rsidP="00055E94">
      <w:pPr>
        <w:numPr>
          <w:ilvl w:val="1"/>
          <w:numId w:val="2"/>
        </w:numPr>
        <w:jc w:val="both"/>
        <w:rPr>
          <w:b/>
          <w:bCs/>
        </w:rPr>
      </w:pPr>
      <w:r w:rsidRPr="00407C18">
        <w:t>Pasūtītājs pirms nolīgto summu izmaksā Izpildītājam no tās ietur noteiktos nodokļus un atlikušo summu izmaksā Izpildītājam.</w:t>
      </w:r>
    </w:p>
    <w:p w:rsidR="00055E94" w:rsidRPr="000F48F4" w:rsidRDefault="00055E94" w:rsidP="00055E94">
      <w:pPr>
        <w:numPr>
          <w:ilvl w:val="1"/>
          <w:numId w:val="2"/>
        </w:numPr>
        <w:jc w:val="both"/>
        <w:rPr>
          <w:bCs/>
        </w:rPr>
      </w:pPr>
      <w:r w:rsidRPr="000F48F4">
        <w:rPr>
          <w:bCs/>
        </w:rPr>
        <w:t xml:space="preserve">Līgumcenā iekļautas visas ar Pakalpojuma izpildi saistītas izmaksas, t.sk., </w:t>
      </w:r>
      <w:r>
        <w:rPr>
          <w:bCs/>
        </w:rPr>
        <w:t xml:space="preserve">materiālu un </w:t>
      </w:r>
      <w:r w:rsidRPr="000F48F4">
        <w:rPr>
          <w:bCs/>
        </w:rPr>
        <w:t xml:space="preserve">transporta izdevumi. </w:t>
      </w:r>
    </w:p>
    <w:p w:rsidR="00055E94" w:rsidRPr="000F48F4" w:rsidRDefault="00055E94" w:rsidP="00055E94">
      <w:pPr>
        <w:numPr>
          <w:ilvl w:val="1"/>
          <w:numId w:val="2"/>
        </w:numPr>
        <w:jc w:val="both"/>
        <w:rPr>
          <w:bCs/>
        </w:rPr>
      </w:pPr>
      <w:r w:rsidRPr="000F48F4">
        <w:rPr>
          <w:bCs/>
        </w:rPr>
        <w:t>Pasūtītājs samaksu par veikto Pa</w:t>
      </w:r>
      <w:r>
        <w:rPr>
          <w:bCs/>
        </w:rPr>
        <w:t>kalpojumu</w:t>
      </w:r>
      <w:r w:rsidRPr="000F48F4">
        <w:rPr>
          <w:bCs/>
        </w:rPr>
        <w:t xml:space="preserve"> veic 30 (trīsdesmit) darba dienu laikā katru mēnesi pēc Pa</w:t>
      </w:r>
      <w:r>
        <w:rPr>
          <w:bCs/>
        </w:rPr>
        <w:t>kalpojuma</w:t>
      </w:r>
      <w:r w:rsidRPr="000F48F4">
        <w:rPr>
          <w:bCs/>
        </w:rPr>
        <w:t xml:space="preserve"> saņemšanas, Pušu pieņemšanas – nodošanas akta parakstīšanas, ar pārskaitījumu uz Izpildītāja bankas norēķinu kontu.</w:t>
      </w:r>
    </w:p>
    <w:p w:rsidR="00055E94" w:rsidRPr="000F48F4" w:rsidRDefault="00055E94" w:rsidP="00055E94">
      <w:pPr>
        <w:numPr>
          <w:ilvl w:val="1"/>
          <w:numId w:val="2"/>
        </w:numPr>
        <w:jc w:val="both"/>
        <w:rPr>
          <w:bCs/>
        </w:rPr>
      </w:pPr>
      <w:r w:rsidRPr="000F48F4">
        <w:rPr>
          <w:iCs/>
        </w:rPr>
        <w:t>Par apmaksas dienu tiek uzskatīta tā diena, kad Pasūtītājs veica maksājumu, par ko liecina bankas atzīme uz maksājuma uzdevuma.</w:t>
      </w:r>
    </w:p>
    <w:p w:rsidR="00055E94" w:rsidRPr="000F48F4" w:rsidRDefault="00055E94" w:rsidP="00055E94">
      <w:pPr>
        <w:numPr>
          <w:ilvl w:val="1"/>
          <w:numId w:val="2"/>
        </w:numPr>
        <w:jc w:val="both"/>
        <w:rPr>
          <w:bCs/>
        </w:rPr>
      </w:pPr>
      <w:r w:rsidRPr="000F48F4">
        <w:rPr>
          <w:bCs/>
        </w:rPr>
        <w:t>Pakalpojuma nekvalitatīvas izpildes gadījumos trūkumu novēršana vai atkārtota Pakalpojuma veikšana notiek par Izpildītāja līdzekļiem.</w:t>
      </w:r>
    </w:p>
    <w:p w:rsidR="00055E94" w:rsidRDefault="00055E94" w:rsidP="00055E94">
      <w:pPr>
        <w:numPr>
          <w:ilvl w:val="1"/>
          <w:numId w:val="2"/>
        </w:numPr>
        <w:jc w:val="both"/>
        <w:rPr>
          <w:bCs/>
        </w:rPr>
      </w:pPr>
      <w:r w:rsidRPr="000F48F4">
        <w:rPr>
          <w:bCs/>
        </w:rPr>
        <w:t>Pasūtītājs un Izpildītājs vienojas, ka L</w:t>
      </w:r>
      <w:r>
        <w:rPr>
          <w:bCs/>
        </w:rPr>
        <w:t xml:space="preserve">īguma 2.1.punktā minētā Līgumcena </w:t>
      </w:r>
      <w:r w:rsidRPr="000F48F4">
        <w:rPr>
          <w:bCs/>
        </w:rPr>
        <w:t>ir maksimālā plānotā un, ka Pasūtītājs, ņemot vērā objektīvus apstākļus, var pasūtīt Pakalpojumu atbilstoši reālajai nepiecie</w:t>
      </w:r>
      <w:r>
        <w:rPr>
          <w:bCs/>
        </w:rPr>
        <w:t>šamībai arī par nepilnu apjomu.</w:t>
      </w:r>
    </w:p>
    <w:p w:rsidR="00055E94" w:rsidRPr="000F48F4" w:rsidRDefault="00055E94" w:rsidP="00055E94">
      <w:pPr>
        <w:ind w:left="450"/>
        <w:jc w:val="both"/>
        <w:rPr>
          <w:bCs/>
        </w:rPr>
      </w:pPr>
    </w:p>
    <w:p w:rsidR="00055E94" w:rsidRDefault="00055E94" w:rsidP="00055E94">
      <w:pPr>
        <w:numPr>
          <w:ilvl w:val="0"/>
          <w:numId w:val="2"/>
        </w:numPr>
        <w:jc w:val="center"/>
        <w:rPr>
          <w:b/>
        </w:rPr>
      </w:pPr>
      <w:r w:rsidRPr="000F48F4">
        <w:rPr>
          <w:b/>
        </w:rPr>
        <w:t>PUŠU TIESĪBAS UN PIENĀKUMI</w:t>
      </w:r>
    </w:p>
    <w:p w:rsidR="00055E94" w:rsidRPr="000F48F4" w:rsidRDefault="00055E94" w:rsidP="00055E94">
      <w:pPr>
        <w:ind w:left="450"/>
        <w:rPr>
          <w:b/>
        </w:rPr>
      </w:pPr>
    </w:p>
    <w:p w:rsidR="00055E94" w:rsidRPr="000F48F4" w:rsidRDefault="00055E94" w:rsidP="00055E94">
      <w:pPr>
        <w:numPr>
          <w:ilvl w:val="1"/>
          <w:numId w:val="2"/>
        </w:numPr>
        <w:jc w:val="both"/>
        <w:rPr>
          <w:bCs/>
        </w:rPr>
      </w:pPr>
      <w:r w:rsidRPr="000F48F4">
        <w:rPr>
          <w:bCs/>
        </w:rPr>
        <w:t>Pasūtītājs apņemas:</w:t>
      </w:r>
    </w:p>
    <w:p w:rsidR="00055E94" w:rsidRPr="000F48F4" w:rsidRDefault="00055E94" w:rsidP="00055E94">
      <w:pPr>
        <w:numPr>
          <w:ilvl w:val="2"/>
          <w:numId w:val="2"/>
        </w:numPr>
        <w:jc w:val="both"/>
        <w:rPr>
          <w:bCs/>
        </w:rPr>
      </w:pPr>
      <w:r w:rsidRPr="000F48F4">
        <w:t>Pieņemt no Izpildītāja labā kvalitātē veikto Pakalpojumu saskaņā ar pieņemšanas – nodošanas aktu;</w:t>
      </w:r>
    </w:p>
    <w:p w:rsidR="00055E94" w:rsidRPr="000F48F4" w:rsidRDefault="00055E94" w:rsidP="00055E94">
      <w:pPr>
        <w:numPr>
          <w:ilvl w:val="2"/>
          <w:numId w:val="2"/>
        </w:numPr>
        <w:jc w:val="both"/>
        <w:rPr>
          <w:bCs/>
        </w:rPr>
      </w:pPr>
      <w:r w:rsidRPr="000F48F4">
        <w:t>Norēķināties ar Izpildītāju par padarīto Pakalpojumu saskaņā ar šī Līguma nosacījumiem un noteiktajos termiņos;</w:t>
      </w:r>
    </w:p>
    <w:p w:rsidR="00055E94" w:rsidRPr="00502EEF" w:rsidRDefault="00055E94" w:rsidP="00055E94">
      <w:pPr>
        <w:numPr>
          <w:ilvl w:val="2"/>
          <w:numId w:val="2"/>
        </w:numPr>
        <w:jc w:val="both"/>
        <w:rPr>
          <w:bCs/>
        </w:rPr>
      </w:pPr>
      <w:r w:rsidRPr="000F48F4">
        <w:t>Nodrošināt Izpildītāja un/vai viņa darbinieku pi</w:t>
      </w:r>
      <w:r>
        <w:t>ekļūšanu fotografēšanas vietai;</w:t>
      </w:r>
    </w:p>
    <w:p w:rsidR="00055E94" w:rsidRPr="000F48F4" w:rsidRDefault="00055E94" w:rsidP="00055E94">
      <w:pPr>
        <w:numPr>
          <w:ilvl w:val="2"/>
          <w:numId w:val="2"/>
        </w:numPr>
        <w:jc w:val="both"/>
        <w:rPr>
          <w:bCs/>
        </w:rPr>
      </w:pPr>
      <w:r>
        <w:t xml:space="preserve">Pasūtītājs informē Izpildītāju par pasākumu norisi, kurā Izpildītājam ir nepieciešams veikt fotografēšanu, informāciju Izpildītājam sniedzot mutiski ne vēlāk kā 2 (divas) stundas iepriekš. </w:t>
      </w:r>
    </w:p>
    <w:p w:rsidR="00055E94" w:rsidRPr="000F48F4" w:rsidRDefault="00055E94" w:rsidP="00055E94">
      <w:pPr>
        <w:numPr>
          <w:ilvl w:val="1"/>
          <w:numId w:val="2"/>
        </w:numPr>
        <w:jc w:val="both"/>
        <w:rPr>
          <w:bCs/>
        </w:rPr>
      </w:pPr>
      <w:r w:rsidRPr="000F48F4">
        <w:rPr>
          <w:bCs/>
        </w:rPr>
        <w:t>Izpildītājs apņemas:</w:t>
      </w:r>
    </w:p>
    <w:p w:rsidR="00055E94" w:rsidRDefault="00055E94" w:rsidP="00055E94">
      <w:pPr>
        <w:numPr>
          <w:ilvl w:val="2"/>
          <w:numId w:val="2"/>
        </w:numPr>
        <w:jc w:val="both"/>
        <w:rPr>
          <w:bCs/>
        </w:rPr>
      </w:pPr>
      <w:r>
        <w:rPr>
          <w:bCs/>
        </w:rPr>
        <w:t>Pakalpojumu izpildi katru mēnesi nodot Pasūtītājam ar pieņemšanas – nodošanas aktu, kura projektu sastāda Izpildītājs;</w:t>
      </w:r>
    </w:p>
    <w:p w:rsidR="00055E94" w:rsidRPr="000F48F4" w:rsidRDefault="00055E94" w:rsidP="00055E94">
      <w:pPr>
        <w:numPr>
          <w:ilvl w:val="2"/>
          <w:numId w:val="2"/>
        </w:numPr>
        <w:jc w:val="both"/>
        <w:rPr>
          <w:bCs/>
        </w:rPr>
      </w:pPr>
      <w:r w:rsidRPr="000F48F4">
        <w:rPr>
          <w:bCs/>
        </w:rPr>
        <w:t>Pakalpojumu veikt kvalitatīvi, Pasūtītāja noteiktajos termiņos, par cenu, kura nepārsniegs Līguma 2.1.punktā minēto maksimāli pieļaujamo cenu visā Līguma darbības laikā. Līgum</w:t>
      </w:r>
      <w:r>
        <w:rPr>
          <w:bCs/>
        </w:rPr>
        <w:t xml:space="preserve">cena </w:t>
      </w:r>
      <w:r w:rsidRPr="000F48F4">
        <w:rPr>
          <w:bCs/>
        </w:rPr>
        <w:t>var tikt grozīta tikai pamatotu iemeslu dēļ (inflācija, degvielas cenu kāpums, u.tml.), un tikai Pusēm savstarpē</w:t>
      </w:r>
      <w:r>
        <w:rPr>
          <w:bCs/>
        </w:rPr>
        <w:t>ji rakstiski par to vienojoties;</w:t>
      </w:r>
    </w:p>
    <w:p w:rsidR="00055E94" w:rsidRPr="000F48F4" w:rsidRDefault="00055E94" w:rsidP="00055E94">
      <w:pPr>
        <w:numPr>
          <w:ilvl w:val="2"/>
          <w:numId w:val="2"/>
        </w:numPr>
        <w:jc w:val="both"/>
        <w:rPr>
          <w:bCs/>
        </w:rPr>
      </w:pPr>
      <w:r w:rsidRPr="000F48F4">
        <w:rPr>
          <w:bCs/>
        </w:rPr>
        <w:t>Pakalpojumu veikt atbilstoši Pasūtītāja no</w:t>
      </w:r>
      <w:r>
        <w:rPr>
          <w:bCs/>
        </w:rPr>
        <w:t>teiktajām prasībām;</w:t>
      </w:r>
    </w:p>
    <w:p w:rsidR="00055E94" w:rsidRDefault="00055E94" w:rsidP="00055E94">
      <w:pPr>
        <w:numPr>
          <w:ilvl w:val="2"/>
          <w:numId w:val="2"/>
        </w:numPr>
        <w:jc w:val="both"/>
      </w:pPr>
      <w:r w:rsidRPr="000F48F4">
        <w:t>Nodrošināt fotografēšanas procesam nepieciešamo rezerves fototehniku (otra kamera, zibspuldze, nepieciešamie objektīvi, strāvas elementi, atmiņu kartes vai filmas</w:t>
      </w:r>
      <w:r>
        <w:t xml:space="preserve"> u.c.</w:t>
      </w:r>
      <w:r w:rsidRPr="000F48F4">
        <w:t>).</w:t>
      </w:r>
    </w:p>
    <w:p w:rsidR="00055E94" w:rsidRDefault="00055E94" w:rsidP="00055E94">
      <w:pPr>
        <w:numPr>
          <w:ilvl w:val="1"/>
          <w:numId w:val="2"/>
        </w:numPr>
        <w:jc w:val="both"/>
      </w:pPr>
      <w:r w:rsidRPr="00A0113F">
        <w:t>Gadījumā, ja Izpildītājs nevar sniegt Pakalpojumu, Izpildītājs nodrošina cita līdzvērtīga fotogrāfa pakalpojumus, iepri</w:t>
      </w:r>
      <w:r>
        <w:t>ekš saskaņojot to ar Pasūtītāju.</w:t>
      </w:r>
    </w:p>
    <w:p w:rsidR="00055E94" w:rsidRDefault="00055E94" w:rsidP="00055E94">
      <w:pPr>
        <w:numPr>
          <w:ilvl w:val="1"/>
          <w:numId w:val="2"/>
        </w:numPr>
        <w:jc w:val="both"/>
      </w:pPr>
      <w:r w:rsidRPr="009308D0">
        <w:t>Izpildītāja sagatavotie materiāli, pieder Pasūtītājam un ir tā īpašums.</w:t>
      </w:r>
      <w:r>
        <w:t xml:space="preserve"> </w:t>
      </w:r>
      <w:r w:rsidRPr="006479EF">
        <w:t>Izpildītājam, n</w:t>
      </w:r>
      <w:r>
        <w:t xml:space="preserve">av tiesību nodot fotogrāfijas trešajām </w:t>
      </w:r>
      <w:r w:rsidRPr="006479EF">
        <w:t>personām</w:t>
      </w:r>
      <w:r>
        <w:t>.</w:t>
      </w:r>
      <w:r w:rsidRPr="009308D0">
        <w:t xml:space="preserve"> Izpildītājam nav tiesību jebkādā veidā ierobežot Pasūtītāja tiesības brīvi un pēc sav</w:t>
      </w:r>
      <w:r>
        <w:t>iem ieskatiem rīkoties ar tiem.</w:t>
      </w:r>
    </w:p>
    <w:p w:rsidR="00055E94" w:rsidRDefault="00055E94" w:rsidP="00055E94">
      <w:pPr>
        <w:numPr>
          <w:ilvl w:val="0"/>
          <w:numId w:val="2"/>
        </w:numPr>
        <w:jc w:val="center"/>
        <w:rPr>
          <w:b/>
        </w:rPr>
      </w:pPr>
      <w:r w:rsidRPr="000F48F4">
        <w:rPr>
          <w:b/>
        </w:rPr>
        <w:t>PUŠU ATBILDĪBA</w:t>
      </w:r>
    </w:p>
    <w:p w:rsidR="00055E94" w:rsidRPr="000F48F4" w:rsidRDefault="00055E94" w:rsidP="00055E94">
      <w:pPr>
        <w:ind w:left="450"/>
        <w:rPr>
          <w:b/>
        </w:rPr>
      </w:pPr>
    </w:p>
    <w:p w:rsidR="00055E94" w:rsidRPr="000F48F4" w:rsidRDefault="00055E94" w:rsidP="00055E94">
      <w:pPr>
        <w:numPr>
          <w:ilvl w:val="1"/>
          <w:numId w:val="2"/>
        </w:numPr>
        <w:jc w:val="both"/>
        <w:rPr>
          <w:bCs/>
        </w:rPr>
      </w:pPr>
      <w:r w:rsidRPr="000F48F4">
        <w:rPr>
          <w:bCs/>
        </w:rPr>
        <w:t>Ja šī Līguma saistības netiek pildītas vai tiek pildītas nepienācīgi, vainīgā Puse ir materiāli atbildīga atbilstoši Latvijas Republikas spēkā esošajiem normatīvajiem aktiem.</w:t>
      </w:r>
    </w:p>
    <w:p w:rsidR="00055E94" w:rsidRPr="000F48F4" w:rsidRDefault="00055E94" w:rsidP="00055E94">
      <w:pPr>
        <w:numPr>
          <w:ilvl w:val="1"/>
          <w:numId w:val="2"/>
        </w:numPr>
        <w:jc w:val="both"/>
        <w:rPr>
          <w:bCs/>
        </w:rPr>
      </w:pPr>
      <w:r w:rsidRPr="000F48F4">
        <w:rPr>
          <w:bCs/>
        </w:rPr>
        <w:t>Ja Izpildītājs neievēro Pasūtītāja noteiktos Pakalpojum</w:t>
      </w:r>
      <w:r>
        <w:rPr>
          <w:bCs/>
        </w:rPr>
        <w:t>a izpildes termiņus vai</w:t>
      </w:r>
      <w:r w:rsidRPr="000F48F4">
        <w:rPr>
          <w:bCs/>
        </w:rPr>
        <w:t xml:space="preserve"> </w:t>
      </w:r>
      <w:r>
        <w:rPr>
          <w:bCs/>
        </w:rPr>
        <w:t xml:space="preserve">neveic Pakalpojuma izpildi saskaņā ar Līguma noteikumiem, </w:t>
      </w:r>
      <w:r w:rsidRPr="000F48F4">
        <w:rPr>
          <w:bCs/>
        </w:rPr>
        <w:t>tad Pasūtītājam ir tiesības prasīt līgumsodu 10% (d</w:t>
      </w:r>
      <w:r>
        <w:rPr>
          <w:bCs/>
        </w:rPr>
        <w:t>esmit procenti) apmērā no Līgumcenas par katru konstatēto gadījumu</w:t>
      </w:r>
      <w:r w:rsidRPr="000F48F4">
        <w:rPr>
          <w:bCs/>
        </w:rPr>
        <w:t>.</w:t>
      </w:r>
    </w:p>
    <w:p w:rsidR="00055E94" w:rsidRPr="000F48F4" w:rsidRDefault="00055E94" w:rsidP="00055E94">
      <w:pPr>
        <w:numPr>
          <w:ilvl w:val="1"/>
          <w:numId w:val="2"/>
        </w:numPr>
        <w:jc w:val="both"/>
        <w:rPr>
          <w:bCs/>
        </w:rPr>
      </w:pPr>
      <w:r w:rsidRPr="000F48F4">
        <w:t>Ja Pasūtītājs neveic Pakalpojuma apmaksu Līguma noteiktajā termiņā, tad Izpildītājam ir tiesības prasīt soda naudu 0,1% (nulle komats viens procents) apmērā no laikā nesamaksātās summas par katru nokavēto dienu</w:t>
      </w:r>
      <w:r>
        <w:t>, bet ne vairāk kā 10% (desmit procenti) no Līgumcenas</w:t>
      </w:r>
      <w:r w:rsidRPr="000F48F4">
        <w:t>.</w:t>
      </w:r>
    </w:p>
    <w:p w:rsidR="00055E94" w:rsidRPr="005B4A49" w:rsidRDefault="00055E94" w:rsidP="00055E94">
      <w:pPr>
        <w:numPr>
          <w:ilvl w:val="1"/>
          <w:numId w:val="2"/>
        </w:numPr>
        <w:jc w:val="both"/>
        <w:rPr>
          <w:bCs/>
        </w:rPr>
      </w:pPr>
      <w:r w:rsidRPr="000F48F4">
        <w:t>Līgumsodu samaksa neatbrīvo Puses no Līgumā uzņemto saistību pienācīgas izpildes.</w:t>
      </w:r>
    </w:p>
    <w:p w:rsidR="00055E94" w:rsidRPr="000F48F4" w:rsidRDefault="00055E94" w:rsidP="00055E94">
      <w:pPr>
        <w:ind w:left="450"/>
        <w:jc w:val="both"/>
        <w:rPr>
          <w:bCs/>
        </w:rPr>
      </w:pPr>
      <w:r w:rsidRPr="000F48F4">
        <w:t xml:space="preserve"> </w:t>
      </w:r>
    </w:p>
    <w:p w:rsidR="00055E94" w:rsidRDefault="00055E94" w:rsidP="00055E94">
      <w:pPr>
        <w:numPr>
          <w:ilvl w:val="0"/>
          <w:numId w:val="2"/>
        </w:numPr>
        <w:jc w:val="center"/>
        <w:rPr>
          <w:b/>
        </w:rPr>
      </w:pPr>
      <w:r w:rsidRPr="000F48F4">
        <w:rPr>
          <w:b/>
        </w:rPr>
        <w:t>LĪGUMA GROZĪŠANA, TĀ DARBĪBAS PĀRTRAUKŠANA</w:t>
      </w:r>
    </w:p>
    <w:p w:rsidR="00055E94" w:rsidRPr="000F48F4" w:rsidRDefault="00055E94" w:rsidP="00055E94">
      <w:pPr>
        <w:ind w:left="450"/>
        <w:rPr>
          <w:b/>
        </w:rPr>
      </w:pPr>
    </w:p>
    <w:p w:rsidR="00055E94" w:rsidRPr="000F48F4" w:rsidRDefault="00055E94" w:rsidP="00055E94">
      <w:pPr>
        <w:numPr>
          <w:ilvl w:val="1"/>
          <w:numId w:val="2"/>
        </w:numPr>
        <w:tabs>
          <w:tab w:val="left" w:pos="4500"/>
        </w:tabs>
        <w:jc w:val="both"/>
        <w:rPr>
          <w:b/>
          <w:bCs/>
        </w:rPr>
      </w:pPr>
      <w:r w:rsidRPr="000F48F4">
        <w:t xml:space="preserve">Līgumu var papildināt, grozīt vai izbeigt, Pusēm savstarpēji vienojoties, izņemot šajā Līguma noteiktajos gadījumos, kad Pasūtītājs var vienpusēji lauzt Līgumu. Jebkuras Līguma izmaiņas vai papildinājumi tiek noformēti </w:t>
      </w:r>
      <w:proofErr w:type="spellStart"/>
      <w:r w:rsidRPr="000F48F4">
        <w:t>rakstveidā</w:t>
      </w:r>
      <w:proofErr w:type="spellEnd"/>
      <w:r w:rsidRPr="000F48F4">
        <w:t xml:space="preserve"> un kļūst par Līguma neatņemamām sastāvdaļām pēc Pušu parakstīšanas.</w:t>
      </w:r>
    </w:p>
    <w:p w:rsidR="00055E94" w:rsidRPr="000F48F4" w:rsidRDefault="00055E94" w:rsidP="00055E94">
      <w:pPr>
        <w:numPr>
          <w:ilvl w:val="1"/>
          <w:numId w:val="2"/>
        </w:numPr>
        <w:tabs>
          <w:tab w:val="left" w:pos="4500"/>
        </w:tabs>
        <w:jc w:val="both"/>
        <w:rPr>
          <w:b/>
          <w:bCs/>
        </w:rPr>
      </w:pPr>
      <w:r w:rsidRPr="000F48F4">
        <w:t xml:space="preserve">Papildus līgumsodam par jebkuru šī Līguma pārkāpumu, </w:t>
      </w:r>
      <w:r w:rsidRPr="000F48F4">
        <w:rPr>
          <w:bCs/>
        </w:rPr>
        <w:t xml:space="preserve">kā arī, ja Pasūtītājam nav vajadzības saņemt Līgumā paredzēto Pakalpojumu izpildi, </w:t>
      </w:r>
      <w:r w:rsidRPr="000F48F4">
        <w:t>Pasūtītājs vienpusēji ir tiesīgs lauzt Līgumu par to paziņojot Izpildītājam rakstiski 10 (desmit) dienas iepriekš.</w:t>
      </w:r>
    </w:p>
    <w:p w:rsidR="00055E94" w:rsidRPr="000F48F4" w:rsidRDefault="00055E94" w:rsidP="00055E94">
      <w:pPr>
        <w:numPr>
          <w:ilvl w:val="1"/>
          <w:numId w:val="2"/>
        </w:numPr>
        <w:jc w:val="both"/>
        <w:rPr>
          <w:bCs/>
        </w:rPr>
      </w:pPr>
      <w:r w:rsidRPr="000F48F4">
        <w:t>Līgums uzskatāms par izbeigtu ar brīdi, kāds ir noteikts Pasūtītāja rakstveida paziņojumā. Pasūtītājs neatlīdzina Izpildītājam Līguma laušanas rezultātā radušos zaudējumus.</w:t>
      </w:r>
    </w:p>
    <w:p w:rsidR="00055E94" w:rsidRPr="000F48F4" w:rsidRDefault="00055E94" w:rsidP="00055E94">
      <w:pPr>
        <w:numPr>
          <w:ilvl w:val="1"/>
          <w:numId w:val="2"/>
        </w:numPr>
        <w:jc w:val="both"/>
        <w:rPr>
          <w:bCs/>
        </w:rPr>
      </w:pPr>
      <w:r w:rsidRPr="000F48F4">
        <w:rPr>
          <w:bCs/>
        </w:rPr>
        <w:t xml:space="preserve">Līguma izbeigšanas gadījumā Pasūtītājs samaksā Izpildītājam tikai par to Pakalpojumu, kas ir pienācīgi izpildīts un pret kuru Pasūtītājam nav pretenziju. </w:t>
      </w:r>
    </w:p>
    <w:p w:rsidR="00055E94" w:rsidRDefault="00055E94" w:rsidP="00055E94">
      <w:pPr>
        <w:numPr>
          <w:ilvl w:val="1"/>
          <w:numId w:val="2"/>
        </w:numPr>
        <w:tabs>
          <w:tab w:val="left" w:pos="4500"/>
        </w:tabs>
        <w:jc w:val="both"/>
        <w:rPr>
          <w:bCs/>
        </w:rPr>
      </w:pPr>
      <w:r w:rsidRPr="000F48F4">
        <w:rPr>
          <w:bCs/>
        </w:rPr>
        <w:t>Izpildītājs ir tiesīgs lauzt Līgumu, 30 (trīsdesmit) dienas iepriekš par to rakstiski brīdinot Pasūtītāju.</w:t>
      </w:r>
    </w:p>
    <w:p w:rsidR="00055E94" w:rsidRPr="000F48F4" w:rsidRDefault="00055E94" w:rsidP="00055E94">
      <w:pPr>
        <w:tabs>
          <w:tab w:val="left" w:pos="4500"/>
        </w:tabs>
        <w:ind w:left="450"/>
        <w:jc w:val="both"/>
        <w:rPr>
          <w:bCs/>
        </w:rPr>
      </w:pPr>
    </w:p>
    <w:p w:rsidR="00055E94" w:rsidRPr="005B4A49" w:rsidRDefault="00055E94" w:rsidP="00055E94">
      <w:pPr>
        <w:numPr>
          <w:ilvl w:val="0"/>
          <w:numId w:val="2"/>
        </w:numPr>
        <w:tabs>
          <w:tab w:val="left" w:pos="4500"/>
        </w:tabs>
        <w:jc w:val="center"/>
        <w:rPr>
          <w:bCs/>
        </w:rPr>
      </w:pPr>
      <w:r w:rsidRPr="000F48F4">
        <w:rPr>
          <w:b/>
        </w:rPr>
        <w:t>NEPĀRVARAMĀ VARA</w:t>
      </w:r>
    </w:p>
    <w:p w:rsidR="00055E94" w:rsidRPr="000F48F4" w:rsidRDefault="00055E94" w:rsidP="00055E94">
      <w:pPr>
        <w:tabs>
          <w:tab w:val="left" w:pos="4500"/>
        </w:tabs>
        <w:ind w:left="450"/>
        <w:rPr>
          <w:bCs/>
        </w:rPr>
      </w:pPr>
    </w:p>
    <w:p w:rsidR="00055E94" w:rsidRPr="00DC1E90" w:rsidRDefault="00055E94" w:rsidP="00055E94">
      <w:pPr>
        <w:numPr>
          <w:ilvl w:val="1"/>
          <w:numId w:val="2"/>
        </w:numPr>
        <w:tabs>
          <w:tab w:val="left" w:pos="4500"/>
        </w:tabs>
        <w:jc w:val="both"/>
        <w:rPr>
          <w:bCs/>
        </w:rPr>
      </w:pPr>
      <w:r w:rsidRPr="000F48F4">
        <w:t>Ja kāda no Pusēm nevar izpildīt Līguma nosacījumus nepārvaramas varas</w:t>
      </w:r>
      <w:r w:rsidRPr="000F48F4">
        <w:rPr>
          <w:b/>
          <w:bCs/>
        </w:rPr>
        <w:t xml:space="preserve"> </w:t>
      </w:r>
      <w:r w:rsidRPr="000F48F4">
        <w:t xml:space="preserve">apstākļu dēļ </w:t>
      </w:r>
      <w:r w:rsidRPr="00264436">
        <w:rPr>
          <w:i/>
        </w:rPr>
        <w:t>(</w:t>
      </w:r>
      <w:proofErr w:type="spellStart"/>
      <w:r w:rsidRPr="00264436">
        <w:rPr>
          <w:i/>
        </w:rPr>
        <w:t>Force</w:t>
      </w:r>
      <w:proofErr w:type="spellEnd"/>
      <w:r w:rsidRPr="00264436">
        <w:rPr>
          <w:i/>
        </w:rPr>
        <w:t xml:space="preserve"> </w:t>
      </w:r>
      <w:proofErr w:type="spellStart"/>
      <w:r w:rsidRPr="00264436">
        <w:rPr>
          <w:i/>
        </w:rPr>
        <w:t>majeure</w:t>
      </w:r>
      <w:proofErr w:type="spellEnd"/>
      <w:r w:rsidRPr="00264436">
        <w:rPr>
          <w:i/>
        </w:rPr>
        <w:t>)</w:t>
      </w:r>
      <w:r w:rsidRPr="000F48F4">
        <w:t xml:space="preserve"> - karš, dabas katastrofas, streiki, ugunsgrēks, ko apstiprina kompetentu institūciju dokuments, Līgumslēdzēja puse ir atbrīvota no zaudējumu atlīdzības par Līguma nepildīšanu.</w:t>
      </w:r>
    </w:p>
    <w:p w:rsidR="00055E94" w:rsidRPr="005B4A49" w:rsidRDefault="00055E94" w:rsidP="00055E94">
      <w:pPr>
        <w:numPr>
          <w:ilvl w:val="1"/>
          <w:numId w:val="2"/>
        </w:numPr>
        <w:jc w:val="both"/>
        <w:rPr>
          <w:bCs/>
        </w:rPr>
      </w:pPr>
      <w:r w:rsidRPr="009D5218">
        <w:rPr>
          <w:lang w:eastAsia="lv-LV"/>
        </w:rPr>
        <w:t xml:space="preserve">Meteoroloģiskie laika apstākļi un </w:t>
      </w:r>
      <w:r w:rsidRPr="009D5218">
        <w:t>tehnikas defekti (ja vien minētās problēmas tieši neizriet no nepārvaramās varas)</w:t>
      </w:r>
      <w:r w:rsidRPr="009D5218">
        <w:rPr>
          <w:lang w:eastAsia="lv-LV"/>
        </w:rPr>
        <w:t xml:space="preserve"> nav uzskatāmi par</w:t>
      </w:r>
      <w:r>
        <w:rPr>
          <w:lang w:eastAsia="lv-LV"/>
        </w:rPr>
        <w:t xml:space="preserve"> nepārvaramās varas apstākļiem.</w:t>
      </w:r>
    </w:p>
    <w:p w:rsidR="00055E94" w:rsidRPr="005B4A49" w:rsidRDefault="00055E94" w:rsidP="00055E94">
      <w:pPr>
        <w:ind w:left="450"/>
        <w:jc w:val="both"/>
        <w:rPr>
          <w:bCs/>
        </w:rPr>
      </w:pPr>
    </w:p>
    <w:p w:rsidR="00055E94" w:rsidRPr="005B4A49" w:rsidRDefault="00055E94" w:rsidP="00055E94">
      <w:pPr>
        <w:numPr>
          <w:ilvl w:val="0"/>
          <w:numId w:val="2"/>
        </w:numPr>
        <w:tabs>
          <w:tab w:val="left" w:pos="4500"/>
        </w:tabs>
        <w:jc w:val="center"/>
        <w:rPr>
          <w:bCs/>
        </w:rPr>
      </w:pPr>
      <w:r w:rsidRPr="000F48F4">
        <w:rPr>
          <w:b/>
          <w:bCs/>
        </w:rPr>
        <w:t>STRĪDU RISINĀŠANAS KĀRTĪBA</w:t>
      </w:r>
    </w:p>
    <w:p w:rsidR="00055E94" w:rsidRPr="000F48F4" w:rsidRDefault="00055E94" w:rsidP="00055E94">
      <w:pPr>
        <w:tabs>
          <w:tab w:val="left" w:pos="4500"/>
        </w:tabs>
        <w:ind w:left="450"/>
        <w:rPr>
          <w:bCs/>
        </w:rPr>
      </w:pPr>
    </w:p>
    <w:p w:rsidR="00055E94" w:rsidRPr="000F48F4" w:rsidRDefault="00055E94" w:rsidP="00055E94">
      <w:pPr>
        <w:numPr>
          <w:ilvl w:val="1"/>
          <w:numId w:val="2"/>
        </w:numPr>
        <w:tabs>
          <w:tab w:val="left" w:pos="4500"/>
        </w:tabs>
        <w:jc w:val="both"/>
        <w:rPr>
          <w:bCs/>
        </w:rPr>
      </w:pPr>
      <w:r w:rsidRPr="000F48F4">
        <w:t>Jebkuras nesaskaņas, domstarpības vai strīdi risināmi savstarpēju sarunu ceļā starp Pusēm.</w:t>
      </w:r>
    </w:p>
    <w:p w:rsidR="00055E94" w:rsidRPr="000B53D5" w:rsidRDefault="00055E94" w:rsidP="00055E94">
      <w:pPr>
        <w:numPr>
          <w:ilvl w:val="1"/>
          <w:numId w:val="2"/>
        </w:numPr>
        <w:tabs>
          <w:tab w:val="left" w:pos="4500"/>
        </w:tabs>
        <w:jc w:val="both"/>
        <w:rPr>
          <w:bCs/>
        </w:rPr>
      </w:pPr>
      <w:r w:rsidRPr="000F48F4">
        <w:t>Gadījumā, ja Puses nespēj vienoties, strīds risināms Latvijas Republikas spēkā esošo normatīvo aktu noteiktajā kārtībā tiesā.</w:t>
      </w:r>
    </w:p>
    <w:p w:rsidR="00055E94" w:rsidRPr="005B4A49" w:rsidRDefault="00055E94" w:rsidP="00055E94">
      <w:pPr>
        <w:tabs>
          <w:tab w:val="left" w:pos="4500"/>
        </w:tabs>
        <w:jc w:val="both"/>
        <w:rPr>
          <w:bCs/>
        </w:rPr>
      </w:pPr>
    </w:p>
    <w:p w:rsidR="00055E94" w:rsidRPr="005B4A49" w:rsidRDefault="00055E94" w:rsidP="00055E94">
      <w:pPr>
        <w:numPr>
          <w:ilvl w:val="0"/>
          <w:numId w:val="2"/>
        </w:numPr>
        <w:tabs>
          <w:tab w:val="left" w:pos="4500"/>
        </w:tabs>
        <w:jc w:val="center"/>
        <w:rPr>
          <w:bCs/>
        </w:rPr>
      </w:pPr>
      <w:r w:rsidRPr="000F48F4">
        <w:rPr>
          <w:b/>
        </w:rPr>
        <w:t>CITI NOTEIKUMI</w:t>
      </w:r>
    </w:p>
    <w:p w:rsidR="00055E94" w:rsidRPr="000F48F4" w:rsidRDefault="00055E94" w:rsidP="00055E94">
      <w:pPr>
        <w:tabs>
          <w:tab w:val="left" w:pos="4500"/>
        </w:tabs>
        <w:ind w:left="450"/>
        <w:rPr>
          <w:bCs/>
        </w:rPr>
      </w:pPr>
    </w:p>
    <w:p w:rsidR="00055E94" w:rsidRPr="00C33D9F" w:rsidRDefault="00055E94" w:rsidP="00055E94">
      <w:pPr>
        <w:numPr>
          <w:ilvl w:val="1"/>
          <w:numId w:val="2"/>
        </w:numPr>
        <w:tabs>
          <w:tab w:val="left" w:pos="4500"/>
        </w:tabs>
        <w:jc w:val="both"/>
        <w:rPr>
          <w:b/>
          <w:bCs/>
        </w:rPr>
      </w:pPr>
      <w:r w:rsidRPr="000F48F4">
        <w:lastRenderedPageBreak/>
        <w:t xml:space="preserve">Līgums stājas spēkā </w:t>
      </w:r>
      <w:r w:rsidRPr="00C33D9F">
        <w:rPr>
          <w:b/>
        </w:rPr>
        <w:t>no 201</w:t>
      </w:r>
      <w:r>
        <w:rPr>
          <w:b/>
        </w:rPr>
        <w:t>6</w:t>
      </w:r>
      <w:r w:rsidRPr="00C33D9F">
        <w:rPr>
          <w:b/>
        </w:rPr>
        <w:t>.gada 0</w:t>
      </w:r>
      <w:r>
        <w:rPr>
          <w:b/>
        </w:rPr>
        <w:t>4</w:t>
      </w:r>
      <w:r w:rsidRPr="00C33D9F">
        <w:rPr>
          <w:b/>
        </w:rPr>
        <w:t xml:space="preserve">.janvāra un ir spēkā </w:t>
      </w:r>
      <w:r>
        <w:rPr>
          <w:b/>
        </w:rPr>
        <w:t>līdz 2016</w:t>
      </w:r>
      <w:r w:rsidRPr="00C33D9F">
        <w:rPr>
          <w:b/>
        </w:rPr>
        <w:t>.gada 31.decembrim (ieskaitot).</w:t>
      </w:r>
    </w:p>
    <w:p w:rsidR="00055E94" w:rsidRPr="000F48F4" w:rsidRDefault="00055E94" w:rsidP="00055E94">
      <w:pPr>
        <w:numPr>
          <w:ilvl w:val="1"/>
          <w:numId w:val="2"/>
        </w:numPr>
        <w:jc w:val="both"/>
        <w:rPr>
          <w:bCs/>
        </w:rPr>
      </w:pPr>
      <w:r w:rsidRPr="000F48F4">
        <w:rPr>
          <w:bCs/>
        </w:rPr>
        <w:t>Jautājumi, kuri nav izlemti šajā Līgumā, tiek izlemti atbilstoši Latvijas Republikas spēkā esošajiem normatīvajiem aktiem.</w:t>
      </w:r>
    </w:p>
    <w:p w:rsidR="00055E94" w:rsidRPr="000F48F4" w:rsidRDefault="00055E94" w:rsidP="00055E94">
      <w:pPr>
        <w:numPr>
          <w:ilvl w:val="1"/>
          <w:numId w:val="2"/>
        </w:numPr>
        <w:tabs>
          <w:tab w:val="left" w:pos="4500"/>
        </w:tabs>
        <w:jc w:val="both"/>
        <w:rPr>
          <w:b/>
          <w:bCs/>
        </w:rPr>
      </w:pPr>
      <w:r w:rsidRPr="000F48F4">
        <w:t>Šis Līgums ir saistošs Pasūtītājam un Izpildītājam, kā arī visām trešajām personām, kas likumīgi pārņem viņu tiesības un pienākumus.</w:t>
      </w:r>
    </w:p>
    <w:p w:rsidR="00055E94" w:rsidRPr="000F48F4" w:rsidRDefault="00055E94" w:rsidP="00055E94">
      <w:pPr>
        <w:numPr>
          <w:ilvl w:val="1"/>
          <w:numId w:val="2"/>
        </w:numPr>
        <w:tabs>
          <w:tab w:val="left" w:pos="4500"/>
        </w:tabs>
        <w:jc w:val="both"/>
        <w:rPr>
          <w:b/>
          <w:bCs/>
        </w:rPr>
      </w:pPr>
      <w:r w:rsidRPr="000F48F4">
        <w:t xml:space="preserve">Puses apņemas neizpaust šī Līguma nosacījumus, saturu, izņemot gadījumus, ja informācija jāsniedz saskaņā ar normatīvajiem aktiem. </w:t>
      </w:r>
    </w:p>
    <w:p w:rsidR="00055E94" w:rsidRPr="000F48F4" w:rsidRDefault="00055E94" w:rsidP="00055E94">
      <w:pPr>
        <w:numPr>
          <w:ilvl w:val="1"/>
          <w:numId w:val="2"/>
        </w:numPr>
        <w:tabs>
          <w:tab w:val="left" w:pos="4500"/>
        </w:tabs>
        <w:jc w:val="both"/>
        <w:rPr>
          <w:b/>
          <w:bCs/>
        </w:rPr>
      </w:pPr>
      <w:r w:rsidRPr="000F48F4">
        <w:t>Lai nodrošinātu kvalitatīvu Līguma izpildi, Puses nozīmē kontaktpersonas šī Līguma izpildei:</w:t>
      </w:r>
    </w:p>
    <w:p w:rsidR="00055E94" w:rsidRPr="000F48F4" w:rsidRDefault="00055E94" w:rsidP="00055E94">
      <w:pPr>
        <w:numPr>
          <w:ilvl w:val="2"/>
          <w:numId w:val="2"/>
        </w:numPr>
        <w:tabs>
          <w:tab w:val="left" w:pos="4500"/>
        </w:tabs>
        <w:jc w:val="both"/>
        <w:rPr>
          <w:b/>
          <w:bCs/>
        </w:rPr>
      </w:pPr>
      <w:r w:rsidRPr="000F48F4">
        <w:t>Pasūtītāja kontaktpersona: Sabiedrisko attiecību nodaļas vadītāja</w:t>
      </w:r>
      <w:r>
        <w:t xml:space="preserve"> Margita Liepiņa</w:t>
      </w:r>
      <w:r w:rsidRPr="000F48F4">
        <w:t xml:space="preserve">, </w:t>
      </w:r>
      <w:proofErr w:type="spellStart"/>
      <w:r w:rsidRPr="000F48F4">
        <w:t>mob.tālr</w:t>
      </w:r>
      <w:proofErr w:type="spellEnd"/>
      <w:r w:rsidRPr="000F48F4">
        <w:t>.: +371 2</w:t>
      </w:r>
      <w:r>
        <w:t>9992788</w:t>
      </w:r>
      <w:r w:rsidRPr="000F48F4">
        <w:t xml:space="preserve">, e-pasts: </w:t>
      </w:r>
      <w:hyperlink r:id="rId5" w:history="1">
        <w:r w:rsidRPr="00BD5D35">
          <w:rPr>
            <w:rStyle w:val="Hyperlink"/>
          </w:rPr>
          <w:t>margita.liepina@jekabpils.lv</w:t>
        </w:r>
      </w:hyperlink>
      <w:r w:rsidRPr="000F48F4">
        <w:t>;</w:t>
      </w:r>
    </w:p>
    <w:p w:rsidR="00055E94" w:rsidRDefault="00055E94" w:rsidP="00055E94">
      <w:pPr>
        <w:numPr>
          <w:ilvl w:val="2"/>
          <w:numId w:val="2"/>
        </w:numPr>
        <w:tabs>
          <w:tab w:val="left" w:pos="4500"/>
        </w:tabs>
        <w:jc w:val="both"/>
        <w:rPr>
          <w:b/>
          <w:bCs/>
        </w:rPr>
      </w:pPr>
      <w:r w:rsidRPr="000F48F4">
        <w:t>Izpildītāja</w:t>
      </w:r>
      <w:r w:rsidRPr="000F48F4">
        <w:rPr>
          <w:i/>
        </w:rPr>
        <w:t xml:space="preserve"> </w:t>
      </w:r>
      <w:r w:rsidRPr="000F48F4">
        <w:t>kontaktpersona:</w:t>
      </w:r>
      <w:r w:rsidRPr="000F48F4">
        <w:rPr>
          <w:b/>
          <w:bCs/>
        </w:rPr>
        <w:t xml:space="preserve"> </w:t>
      </w:r>
      <w:r w:rsidRPr="00AB05C6">
        <w:rPr>
          <w:bCs/>
        </w:rPr>
        <w:t>Fotogrāfs</w:t>
      </w:r>
      <w:r>
        <w:rPr>
          <w:b/>
          <w:bCs/>
        </w:rPr>
        <w:t xml:space="preserve"> </w:t>
      </w:r>
      <w:r w:rsidRPr="000F48F4">
        <w:rPr>
          <w:bCs/>
        </w:rPr>
        <w:t xml:space="preserve">Jānis Lācis, </w:t>
      </w:r>
      <w:proofErr w:type="spellStart"/>
      <w:r w:rsidRPr="000F48F4">
        <w:rPr>
          <w:bCs/>
        </w:rPr>
        <w:t>mob.tālr</w:t>
      </w:r>
      <w:proofErr w:type="spellEnd"/>
      <w:r w:rsidRPr="000F48F4">
        <w:rPr>
          <w:bCs/>
        </w:rPr>
        <w:t>.: +371 29419895.</w:t>
      </w:r>
    </w:p>
    <w:p w:rsidR="00055E94" w:rsidRPr="00A1575D" w:rsidRDefault="00055E94" w:rsidP="00055E94">
      <w:pPr>
        <w:numPr>
          <w:ilvl w:val="1"/>
          <w:numId w:val="2"/>
        </w:numPr>
        <w:tabs>
          <w:tab w:val="left" w:pos="4500"/>
        </w:tabs>
        <w:jc w:val="both"/>
        <w:rPr>
          <w:b/>
          <w:bCs/>
        </w:rPr>
      </w:pPr>
      <w:r w:rsidRPr="00A1575D">
        <w:t>Pušu kontaktpersonas ir atbildīgas par Līguma izpildes uzraudzīš</w:t>
      </w:r>
      <w:r>
        <w:t xml:space="preserve">anu, tai skaitā par pieņemšanas </w:t>
      </w:r>
      <w:r w:rsidRPr="00A1575D">
        <w:t>- nodošanas akta iesniegšanu un parakstīšanu.</w:t>
      </w:r>
    </w:p>
    <w:p w:rsidR="00055E94" w:rsidRDefault="00055E94" w:rsidP="00055E94">
      <w:pPr>
        <w:numPr>
          <w:ilvl w:val="1"/>
          <w:numId w:val="2"/>
        </w:numPr>
        <w:jc w:val="both"/>
      </w:pPr>
      <w:r w:rsidRPr="000F48F4">
        <w:t>Līgums sagatavots latviešu valodā, 2 (divos) eksemplāros, katrs uz 3 (trīs) lapām ar vienādu juridisku spēku, no kuriem viens eksemplārs glabājas pie Pasūtītāja, bet otrs - pie Izpildītāja.</w:t>
      </w:r>
    </w:p>
    <w:p w:rsidR="00055E94" w:rsidRDefault="00055E94" w:rsidP="00055E94">
      <w:pPr>
        <w:ind w:left="450"/>
        <w:jc w:val="both"/>
      </w:pPr>
    </w:p>
    <w:p w:rsidR="00055E94" w:rsidRDefault="00055E94" w:rsidP="00055E94">
      <w:pPr>
        <w:pStyle w:val="ListParagraph"/>
        <w:numPr>
          <w:ilvl w:val="0"/>
          <w:numId w:val="2"/>
        </w:numPr>
        <w:jc w:val="center"/>
      </w:pPr>
      <w:r w:rsidRPr="005B4A49">
        <w:rPr>
          <w:b/>
        </w:rPr>
        <w:t>PUŠU REKVIZĪTI UN PARAKSTI</w:t>
      </w:r>
    </w:p>
    <w:tbl>
      <w:tblPr>
        <w:tblW w:w="9135" w:type="dxa"/>
        <w:tblLook w:val="0000" w:firstRow="0" w:lastRow="0" w:firstColumn="0" w:lastColumn="0" w:noHBand="0" w:noVBand="0"/>
      </w:tblPr>
      <w:tblGrid>
        <w:gridCol w:w="4788"/>
        <w:gridCol w:w="4347"/>
      </w:tblGrid>
      <w:tr w:rsidR="00055E94" w:rsidTr="00D23A2C">
        <w:trPr>
          <w:trHeight w:val="5206"/>
        </w:trPr>
        <w:tc>
          <w:tcPr>
            <w:tcW w:w="4788" w:type="dxa"/>
          </w:tcPr>
          <w:p w:rsidR="00055E94" w:rsidRDefault="00055E94" w:rsidP="00D23A2C">
            <w:pPr>
              <w:jc w:val="both"/>
              <w:outlineLvl w:val="4"/>
              <w:rPr>
                <w:b/>
              </w:rPr>
            </w:pPr>
          </w:p>
          <w:p w:rsidR="00055E94" w:rsidRDefault="00055E94" w:rsidP="00D23A2C">
            <w:pPr>
              <w:jc w:val="center"/>
              <w:outlineLvl w:val="4"/>
              <w:rPr>
                <w:b/>
                <w:bCs/>
                <w:iCs/>
              </w:rPr>
            </w:pPr>
          </w:p>
          <w:p w:rsidR="00055E94" w:rsidRDefault="00055E94" w:rsidP="00D23A2C">
            <w:pPr>
              <w:jc w:val="both"/>
              <w:outlineLvl w:val="4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Pasūtītājs: </w:t>
            </w:r>
          </w:p>
          <w:p w:rsidR="00055E94" w:rsidRDefault="00055E94" w:rsidP="00D23A2C">
            <w:pPr>
              <w:ind w:left="318" w:right="471" w:hanging="318"/>
              <w:jc w:val="both"/>
              <w:rPr>
                <w:b/>
              </w:rPr>
            </w:pPr>
            <w:r>
              <w:rPr>
                <w:b/>
              </w:rPr>
              <w:t>Jēkabpils pilsētas pašvaldība</w:t>
            </w:r>
          </w:p>
          <w:p w:rsidR="00055E94" w:rsidRDefault="00055E94" w:rsidP="00D23A2C">
            <w:pPr>
              <w:ind w:left="318" w:hanging="318"/>
              <w:jc w:val="both"/>
            </w:pPr>
            <w:proofErr w:type="spellStart"/>
            <w:r>
              <w:t>Reģ.Nr</w:t>
            </w:r>
            <w:proofErr w:type="spellEnd"/>
            <w:r>
              <w:t>. 90000024205</w:t>
            </w:r>
          </w:p>
          <w:p w:rsidR="00055E94" w:rsidRDefault="00055E94" w:rsidP="00D23A2C">
            <w:pPr>
              <w:ind w:left="318" w:hanging="318"/>
              <w:jc w:val="both"/>
            </w:pPr>
            <w:r>
              <w:t xml:space="preserve">PVN </w:t>
            </w:r>
            <w:proofErr w:type="spellStart"/>
            <w:r>
              <w:t>Reģ.Nr</w:t>
            </w:r>
            <w:proofErr w:type="spellEnd"/>
            <w:r>
              <w:t>. LV 90000024205</w:t>
            </w:r>
          </w:p>
          <w:p w:rsidR="00055E94" w:rsidRDefault="00055E94" w:rsidP="00D23A2C">
            <w:pPr>
              <w:ind w:left="318" w:hanging="318"/>
              <w:jc w:val="both"/>
              <w:rPr>
                <w:iCs/>
              </w:rPr>
            </w:pPr>
            <w:r>
              <w:rPr>
                <w:iCs/>
              </w:rPr>
              <w:t>Juridiskā adrese: Brīvības iela 120,</w:t>
            </w:r>
          </w:p>
          <w:p w:rsidR="00055E94" w:rsidRDefault="00055E94" w:rsidP="00D23A2C">
            <w:pPr>
              <w:ind w:left="318" w:hanging="318"/>
              <w:jc w:val="both"/>
            </w:pPr>
            <w:r>
              <w:rPr>
                <w:iCs/>
              </w:rPr>
              <w:t>Jēkabpils,</w:t>
            </w:r>
            <w:r>
              <w:t xml:space="preserve"> LV-5201</w:t>
            </w:r>
          </w:p>
          <w:p w:rsidR="00055E94" w:rsidRDefault="00055E94" w:rsidP="00D23A2C">
            <w:r>
              <w:t>Banka: AS SEB banka</w:t>
            </w:r>
          </w:p>
          <w:p w:rsidR="00055E94" w:rsidRDefault="00055E94" w:rsidP="00D23A2C">
            <w:r>
              <w:t>Bankas kods: UNLALV2X</w:t>
            </w:r>
          </w:p>
          <w:p w:rsidR="00055E94" w:rsidRDefault="00055E94" w:rsidP="00D23A2C">
            <w:pPr>
              <w:ind w:left="318" w:right="471" w:hanging="318"/>
              <w:jc w:val="both"/>
            </w:pPr>
            <w:r>
              <w:t>Konta Nr.: LV87UNLA0009013130793</w:t>
            </w:r>
          </w:p>
          <w:p w:rsidR="00055E94" w:rsidRDefault="00055E94" w:rsidP="00D23A2C">
            <w:pPr>
              <w:jc w:val="both"/>
              <w:rPr>
                <w:b/>
              </w:rPr>
            </w:pPr>
          </w:p>
          <w:p w:rsidR="00055E94" w:rsidRDefault="00055E94" w:rsidP="00D23A2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Domes priekšsēdētāja vietnieks</w:t>
            </w:r>
          </w:p>
          <w:p w:rsidR="00055E94" w:rsidRDefault="00055E94" w:rsidP="00D23A2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sociālos jautājumos</w:t>
            </w:r>
          </w:p>
          <w:p w:rsidR="00055E94" w:rsidRDefault="00055E94" w:rsidP="00D23A2C">
            <w:pPr>
              <w:jc w:val="both"/>
              <w:rPr>
                <w:color w:val="000000"/>
              </w:rPr>
            </w:pPr>
          </w:p>
          <w:p w:rsidR="00055E94" w:rsidRDefault="00055E94" w:rsidP="00D23A2C">
            <w:pPr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_______________________________</w:t>
            </w:r>
          </w:p>
          <w:p w:rsidR="00055E94" w:rsidRDefault="00055E94" w:rsidP="00D23A2C">
            <w:r>
              <w:t>/</w:t>
            </w:r>
            <w:proofErr w:type="spellStart"/>
            <w:r>
              <w:t>J.Raščevskis</w:t>
            </w:r>
            <w:proofErr w:type="spellEnd"/>
            <w:r>
              <w:t>/</w:t>
            </w:r>
          </w:p>
        </w:tc>
        <w:tc>
          <w:tcPr>
            <w:tcW w:w="4347" w:type="dxa"/>
          </w:tcPr>
          <w:p w:rsidR="00055E94" w:rsidRDefault="00055E94" w:rsidP="00D23A2C">
            <w:pPr>
              <w:jc w:val="both"/>
              <w:rPr>
                <w:b/>
                <w:bCs/>
                <w:color w:val="000000"/>
              </w:rPr>
            </w:pPr>
          </w:p>
          <w:p w:rsidR="00055E94" w:rsidRDefault="00055E94" w:rsidP="00D23A2C">
            <w:pPr>
              <w:jc w:val="both"/>
              <w:rPr>
                <w:b/>
                <w:bCs/>
                <w:color w:val="000000"/>
              </w:rPr>
            </w:pPr>
          </w:p>
          <w:p w:rsidR="00055E94" w:rsidRDefault="00055E94" w:rsidP="00D23A2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Izpildītājs: </w:t>
            </w:r>
          </w:p>
          <w:p w:rsidR="00055E94" w:rsidRPr="00E2458A" w:rsidRDefault="00055E94" w:rsidP="00D23A2C">
            <w:pPr>
              <w:keepNext/>
              <w:keepLines/>
              <w:outlineLvl w:val="0"/>
              <w:rPr>
                <w:b/>
                <w:bCs/>
              </w:rPr>
            </w:pPr>
            <w:r w:rsidRPr="00E2458A">
              <w:rPr>
                <w:b/>
                <w:bCs/>
              </w:rPr>
              <w:t>Jānis Lācis</w:t>
            </w:r>
          </w:p>
          <w:p w:rsidR="00055E94" w:rsidRPr="00E2458A" w:rsidRDefault="00055E94" w:rsidP="00D23A2C">
            <w:r>
              <w:t>p.k</w:t>
            </w:r>
            <w:r w:rsidRPr="00E2458A">
              <w:t>.</w:t>
            </w:r>
            <w:r>
              <w:t>[..]</w:t>
            </w:r>
          </w:p>
          <w:p w:rsidR="00055E94" w:rsidRDefault="00055E94" w:rsidP="00D23A2C">
            <w:r>
              <w:t>A</w:t>
            </w:r>
            <w:r w:rsidRPr="00E2458A">
              <w:t>drese:</w:t>
            </w:r>
            <w:r>
              <w:t xml:space="preserve"> </w:t>
            </w:r>
            <w:r w:rsidRPr="00055E94">
              <w:t>p.k.[..]</w:t>
            </w:r>
          </w:p>
          <w:p w:rsidR="00055E94" w:rsidRPr="00E2458A" w:rsidRDefault="00055E94" w:rsidP="00D23A2C">
            <w:r w:rsidRPr="00E2458A">
              <w:t xml:space="preserve">Banka: </w:t>
            </w:r>
            <w:r>
              <w:t>AS DNB banka</w:t>
            </w:r>
            <w:r w:rsidRPr="00E2458A">
              <w:t xml:space="preserve"> </w:t>
            </w:r>
          </w:p>
          <w:p w:rsidR="00055E94" w:rsidRPr="00E2458A" w:rsidRDefault="00055E94" w:rsidP="00D23A2C">
            <w:r w:rsidRPr="00E2458A">
              <w:t xml:space="preserve">Kods: </w:t>
            </w:r>
            <w:r>
              <w:t>RIKOLV2X</w:t>
            </w:r>
          </w:p>
          <w:p w:rsidR="00055E94" w:rsidRPr="00E2458A" w:rsidRDefault="00055E94" w:rsidP="00D23A2C">
            <w:pPr>
              <w:jc w:val="both"/>
            </w:pPr>
            <w:r w:rsidRPr="00E2458A">
              <w:t>Konts:</w:t>
            </w:r>
            <w:r>
              <w:t xml:space="preserve"> LV58RIKO0001300278726</w:t>
            </w:r>
          </w:p>
          <w:p w:rsidR="00055E94" w:rsidRPr="00E2458A" w:rsidRDefault="00055E94" w:rsidP="00D23A2C">
            <w:pPr>
              <w:jc w:val="both"/>
            </w:pPr>
          </w:p>
          <w:p w:rsidR="00055E94" w:rsidRPr="00E2458A" w:rsidRDefault="00055E94" w:rsidP="00D23A2C">
            <w:pPr>
              <w:jc w:val="both"/>
            </w:pPr>
          </w:p>
          <w:p w:rsidR="00055E94" w:rsidRDefault="00055E94" w:rsidP="00D23A2C">
            <w:pPr>
              <w:jc w:val="both"/>
            </w:pPr>
            <w:r w:rsidRPr="009C55A3">
              <w:t>Fotogrāfs</w:t>
            </w:r>
          </w:p>
          <w:p w:rsidR="00055E94" w:rsidRPr="00E2458A" w:rsidRDefault="00055E94" w:rsidP="00D23A2C">
            <w:pPr>
              <w:jc w:val="both"/>
            </w:pPr>
          </w:p>
          <w:p w:rsidR="00055E94" w:rsidRPr="00E2458A" w:rsidRDefault="00055E94" w:rsidP="00D23A2C">
            <w:pPr>
              <w:jc w:val="both"/>
            </w:pPr>
          </w:p>
          <w:p w:rsidR="00055E94" w:rsidRPr="00E2458A" w:rsidRDefault="00055E94" w:rsidP="00D23A2C">
            <w:pPr>
              <w:jc w:val="both"/>
            </w:pPr>
            <w:r w:rsidRPr="00E2458A">
              <w:t>______________________________</w:t>
            </w:r>
          </w:p>
          <w:p w:rsidR="00055E94" w:rsidRDefault="00055E94" w:rsidP="00D23A2C">
            <w:pPr>
              <w:rPr>
                <w:i/>
              </w:rPr>
            </w:pPr>
            <w:r>
              <w:t>/</w:t>
            </w:r>
            <w:proofErr w:type="spellStart"/>
            <w:r>
              <w:t>J.Lācis</w:t>
            </w:r>
            <w:proofErr w:type="spellEnd"/>
            <w:r w:rsidRPr="00E2458A">
              <w:t>/</w:t>
            </w:r>
          </w:p>
        </w:tc>
      </w:tr>
    </w:tbl>
    <w:p w:rsidR="00055E94" w:rsidRDefault="00055E94" w:rsidP="00055E94"/>
    <w:sectPr w:rsidR="00055E94" w:rsidSect="00520001"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F1DC6"/>
    <w:multiLevelType w:val="multilevel"/>
    <w:tmpl w:val="6D2238C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 w15:restartNumberingAfterBreak="0">
    <w:nsid w:val="164F15DC"/>
    <w:multiLevelType w:val="hybridMultilevel"/>
    <w:tmpl w:val="1E38BB82"/>
    <w:lvl w:ilvl="0" w:tplc="5100C90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E2EDA9A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94"/>
    <w:rsid w:val="00055E94"/>
    <w:rsid w:val="000604EE"/>
    <w:rsid w:val="003441ED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CF257-B831-4EC5-974E-6B93FE00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E94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5E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55E9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E9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55E94"/>
    <w:rPr>
      <w:rFonts w:eastAsia="Times New Roman" w:cs="Times New Roman"/>
      <w:b/>
      <w:bCs/>
      <w:i/>
      <w:iCs/>
      <w:sz w:val="26"/>
      <w:szCs w:val="26"/>
    </w:rPr>
  </w:style>
  <w:style w:type="character" w:styleId="Hyperlink">
    <w:name w:val="Hyperlink"/>
    <w:rsid w:val="00055E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5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gita.liepina@jekabpil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6117</Words>
  <Characters>3488</Characters>
  <Application>Microsoft Office Word</Application>
  <DocSecurity>0</DocSecurity>
  <Lines>29</Lines>
  <Paragraphs>19</Paragraphs>
  <ScaleCrop>false</ScaleCrop>
  <Company/>
  <LinksUpToDate>false</LinksUpToDate>
  <CharactersWithSpaces>9586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2016-11-25T12:16:00Z</dcterms:created>
  <dcterms:modified xsi:type="dcterms:W3CDTF">2016-11-25T12:19:00Z</dcterms:modified>
</cp:coreProperties>
</file>