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D0" w:rsidRDefault="005D47D0" w:rsidP="005D47D0">
      <w:pPr>
        <w:pStyle w:val="Heading7"/>
        <w:tabs>
          <w:tab w:val="left" w:pos="360"/>
        </w:tabs>
        <w:ind w:right="-1054"/>
        <w:rPr>
          <w:rFonts w:eastAsia="Lucida Sans Unicode" w:cs="Tahoma"/>
          <w:lang w:val="en-US"/>
        </w:rPr>
      </w:pPr>
      <w:r>
        <w:rPr>
          <w:b w:val="0"/>
          <w:bCs w:val="0"/>
          <w:lang w:val="lv-LV"/>
        </w:rPr>
        <w:t xml:space="preserve">   </w:t>
      </w:r>
      <w:r>
        <w:rPr>
          <w:noProof/>
          <w:lang w:val="lv-LV" w:eastAsia="lv-LV"/>
        </w:rPr>
        <w:drawing>
          <wp:inline distT="0" distB="0" distL="0" distR="0" wp14:anchorId="29ED8FDA" wp14:editId="19B460E2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7D0" w:rsidRPr="0036267C" w:rsidRDefault="005D47D0" w:rsidP="005D47D0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en-US"/>
        </w:rPr>
      </w:pPr>
      <w:r w:rsidRPr="0036267C">
        <w:rPr>
          <w:rFonts w:eastAsia="Lucida Sans Unicode" w:cs="Tahoma"/>
          <w:lang w:val="en-US"/>
        </w:rPr>
        <w:t>JĒKABPILS PILSĒTAS PAŠVALDĪBA</w:t>
      </w:r>
    </w:p>
    <w:p w:rsidR="005D47D0" w:rsidRDefault="005D47D0" w:rsidP="005D47D0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5D47D0" w:rsidRDefault="005D47D0" w:rsidP="005D47D0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5D47D0" w:rsidRDefault="005D47D0" w:rsidP="005D47D0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5D47D0" w:rsidRDefault="005D47D0" w:rsidP="005D47D0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5D47D0" w:rsidRDefault="005D47D0" w:rsidP="005D47D0">
      <w:pPr>
        <w:widowControl w:val="0"/>
        <w:suppressAutoHyphens/>
        <w:ind w:right="-1054"/>
        <w:jc w:val="center"/>
        <w:rPr>
          <w:lang w:val="lv-LV"/>
        </w:rPr>
      </w:pPr>
      <w:r>
        <w:rPr>
          <w:rFonts w:eastAsia="Lucida Sans Unicode"/>
          <w:lang w:val="lv-LV"/>
        </w:rPr>
        <w:t>Jēkabpilī</w:t>
      </w:r>
    </w:p>
    <w:p w:rsidR="005D47D0" w:rsidRDefault="005D47D0" w:rsidP="005D47D0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5D47D0" w:rsidRDefault="005D47D0" w:rsidP="005D47D0">
      <w:pPr>
        <w:ind w:right="-1054"/>
        <w:jc w:val="right"/>
        <w:rPr>
          <w:lang w:val="lv-LV"/>
        </w:rPr>
      </w:pPr>
      <w:r>
        <w:rPr>
          <w:lang w:val="lv-LV"/>
        </w:rPr>
        <w:t>2015.gada 16.septembrī</w:t>
      </w:r>
      <w:r>
        <w:rPr>
          <w:color w:val="000000"/>
          <w:lang w:val="lv-LV"/>
        </w:rPr>
        <w:t xml:space="preserve"> </w:t>
      </w:r>
    </w:p>
    <w:p w:rsidR="005D47D0" w:rsidRDefault="005D47D0" w:rsidP="005D47D0">
      <w:pPr>
        <w:ind w:right="-1054"/>
        <w:rPr>
          <w:lang w:val="lv-LV"/>
        </w:rPr>
      </w:pPr>
    </w:p>
    <w:p w:rsidR="005D47D0" w:rsidRDefault="005D47D0" w:rsidP="005D47D0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5D47D0" w:rsidTr="00D90FC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D0" w:rsidRDefault="005D47D0" w:rsidP="00D90FC0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D0" w:rsidRDefault="005D47D0" w:rsidP="00D90FC0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5D47D0" w:rsidTr="00D90FC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D0" w:rsidRDefault="005D47D0" w:rsidP="00D90FC0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D0" w:rsidRDefault="005D47D0" w:rsidP="00D90FC0">
            <w:pPr>
              <w:rPr>
                <w:lang w:val="lv-LV"/>
              </w:rPr>
            </w:pPr>
            <w:r w:rsidRPr="00520AC6">
              <w:rPr>
                <w:lang w:val="lv-LV"/>
              </w:rPr>
              <w:t>2013.gada 20.jūnija Jēkabpils pilsētas domes sēdes lēmum</w:t>
            </w:r>
            <w:r>
              <w:rPr>
                <w:lang w:val="lv-LV"/>
              </w:rPr>
              <w:t>s</w:t>
            </w:r>
            <w:r w:rsidRPr="00520AC6">
              <w:rPr>
                <w:lang w:val="lv-LV"/>
              </w:rPr>
              <w:t xml:space="preserve"> Nr. 245 (protokols Nr.15., 13.§)</w:t>
            </w:r>
            <w:r>
              <w:rPr>
                <w:lang w:val="lv-LV"/>
              </w:rPr>
              <w:t>,</w:t>
            </w:r>
            <w:r w:rsidRPr="00520AC6">
              <w:rPr>
                <w:color w:val="000000" w:themeColor="text1"/>
                <w:lang w:val="lv-LV"/>
              </w:rPr>
              <w:t xml:space="preserve"> 2014.gada 27.novembra lēmum</w:t>
            </w:r>
            <w:r>
              <w:rPr>
                <w:color w:val="000000" w:themeColor="text1"/>
                <w:lang w:val="lv-LV"/>
              </w:rPr>
              <w:t>s</w:t>
            </w:r>
            <w:r w:rsidRPr="00520AC6">
              <w:rPr>
                <w:color w:val="000000" w:themeColor="text1"/>
                <w:lang w:val="lv-LV"/>
              </w:rPr>
              <w:t xml:space="preserve"> Nr.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>410 (protokols Nr.26., 21.§</w:t>
            </w:r>
            <w:r>
              <w:rPr>
                <w:color w:val="000000" w:themeColor="text1"/>
                <w:lang w:val="lv-LV"/>
              </w:rPr>
              <w:t>) un 2015.gada 26.februāra lēmums (protokols Nr.5., 12.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</w:t>
            </w:r>
          </w:p>
        </w:tc>
      </w:tr>
      <w:tr w:rsidR="005D47D0" w:rsidTr="00D90FC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D0" w:rsidRDefault="005D47D0" w:rsidP="00D90FC0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D0" w:rsidRDefault="005D47D0" w:rsidP="00D90FC0">
            <w:pPr>
              <w:rPr>
                <w:lang w:val="lv-LV"/>
              </w:rPr>
            </w:pPr>
            <w:r>
              <w:rPr>
                <w:color w:val="000000"/>
                <w:lang w:val="lv-LV"/>
              </w:rPr>
              <w:t>Nojumju remonts Meža ielā 12</w:t>
            </w:r>
            <w:r>
              <w:rPr>
                <w:color w:val="000000"/>
                <w:lang w:val="lv-LV"/>
              </w:rPr>
              <w:t>, Jēkabpilī</w:t>
            </w:r>
          </w:p>
        </w:tc>
      </w:tr>
      <w:tr w:rsidR="005D47D0" w:rsidTr="00D90FC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D0" w:rsidRDefault="005D47D0" w:rsidP="00D90FC0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D0" w:rsidRDefault="005D47D0" w:rsidP="005D47D0">
            <w:pPr>
              <w:rPr>
                <w:lang w:val="lv-LV"/>
              </w:rPr>
            </w:pPr>
            <w:r>
              <w:rPr>
                <w:lang w:val="lv-LV"/>
              </w:rPr>
              <w:t>JPP 2015/4</w:t>
            </w:r>
            <w:r>
              <w:rPr>
                <w:lang w:val="lv-LV"/>
              </w:rPr>
              <w:t>7</w:t>
            </w:r>
          </w:p>
        </w:tc>
      </w:tr>
      <w:tr w:rsidR="005D47D0" w:rsidTr="00D90FC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D0" w:rsidRDefault="005D47D0" w:rsidP="00D90FC0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D0" w:rsidRDefault="005D47D0" w:rsidP="00D90FC0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8.² pants </w:t>
            </w:r>
          </w:p>
        </w:tc>
      </w:tr>
      <w:tr w:rsidR="005D47D0" w:rsidTr="00D90FC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D0" w:rsidRDefault="005D47D0" w:rsidP="00D90FC0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D0" w:rsidRDefault="005D47D0" w:rsidP="00D90FC0">
            <w:pPr>
              <w:rPr>
                <w:lang w:val="lv-LV"/>
              </w:rPr>
            </w:pPr>
          </w:p>
          <w:p w:rsidR="005D47D0" w:rsidRDefault="005D47D0" w:rsidP="005D47D0">
            <w:pPr>
              <w:rPr>
                <w:lang w:val="lv-LV"/>
              </w:rPr>
            </w:pPr>
            <w:r>
              <w:rPr>
                <w:lang w:val="lv-LV"/>
              </w:rPr>
              <w:t>0</w:t>
            </w:r>
            <w:r>
              <w:rPr>
                <w:lang w:val="lv-LV"/>
              </w:rPr>
              <w:t>3</w:t>
            </w:r>
            <w:r>
              <w:rPr>
                <w:lang w:val="lv-LV"/>
              </w:rPr>
              <w:t>.09.2015.</w:t>
            </w:r>
          </w:p>
        </w:tc>
      </w:tr>
    </w:tbl>
    <w:p w:rsidR="005D47D0" w:rsidRDefault="005D47D0" w:rsidP="005D47D0">
      <w:pPr>
        <w:pStyle w:val="Heading1"/>
      </w:pPr>
    </w:p>
    <w:p w:rsidR="005D47D0" w:rsidRDefault="005D47D0" w:rsidP="005D47D0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3658"/>
        <w:gridCol w:w="2282"/>
      </w:tblGrid>
      <w:tr w:rsidR="005D47D0" w:rsidTr="00D90FC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D0" w:rsidRDefault="005D47D0" w:rsidP="00D90FC0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5D47D0" w:rsidRDefault="005D47D0" w:rsidP="00D90FC0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5D47D0" w:rsidRDefault="005D47D0" w:rsidP="00D90FC0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piedāvātās līgumcenas EUR</w:t>
            </w:r>
          </w:p>
          <w:p w:rsidR="005D47D0" w:rsidRDefault="005D47D0" w:rsidP="00D90FC0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bez PVN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D0" w:rsidRDefault="005D47D0" w:rsidP="00D90FC0">
            <w:pPr>
              <w:pStyle w:val="BlockText"/>
              <w:ind w:left="0" w:hanging="108"/>
              <w:rPr>
                <w:color w:val="000000"/>
              </w:rPr>
            </w:pPr>
            <w:r>
              <w:rPr>
                <w:color w:val="000000"/>
              </w:rPr>
              <w:t xml:space="preserve"> 1) SIA “</w:t>
            </w:r>
            <w:r>
              <w:rPr>
                <w:color w:val="000000"/>
              </w:rPr>
              <w:t>PRO DEV</w:t>
            </w:r>
            <w:r>
              <w:rPr>
                <w:color w:val="000000"/>
              </w:rPr>
              <w:t>”</w:t>
            </w:r>
          </w:p>
          <w:p w:rsidR="005D47D0" w:rsidRDefault="005D47D0" w:rsidP="00D90FC0">
            <w:pPr>
              <w:ind w:left="-108" w:right="-108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 2) SIA “</w:t>
            </w:r>
            <w:proofErr w:type="spellStart"/>
            <w:r>
              <w:rPr>
                <w:color w:val="000000"/>
                <w:lang w:val="lv-LV"/>
              </w:rPr>
              <w:t>Erbauer</w:t>
            </w:r>
            <w:proofErr w:type="spellEnd"/>
            <w:r>
              <w:rPr>
                <w:color w:val="000000"/>
                <w:lang w:val="lv-LV"/>
              </w:rPr>
              <w:t xml:space="preserve"> </w:t>
            </w:r>
            <w:proofErr w:type="spellStart"/>
            <w:r>
              <w:rPr>
                <w:color w:val="000000"/>
                <w:lang w:val="lv-LV"/>
              </w:rPr>
              <w:t>group</w:t>
            </w:r>
            <w:proofErr w:type="spellEnd"/>
            <w:r>
              <w:rPr>
                <w:color w:val="000000"/>
                <w:lang w:val="lv-LV"/>
              </w:rPr>
              <w:t>”</w:t>
            </w:r>
          </w:p>
          <w:p w:rsidR="005D47D0" w:rsidRDefault="005D47D0" w:rsidP="00D90FC0">
            <w:pPr>
              <w:ind w:left="-108" w:right="-108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 </w:t>
            </w:r>
          </w:p>
          <w:p w:rsidR="005D47D0" w:rsidRDefault="005D47D0" w:rsidP="00D90FC0">
            <w:pPr>
              <w:ind w:left="-108" w:right="-108"/>
              <w:rPr>
                <w:color w:val="000000"/>
                <w:lang w:val="lv-LV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D0" w:rsidRDefault="005D47D0" w:rsidP="00D90FC0">
            <w:pPr>
              <w:pStyle w:val="BodyText"/>
              <w:ind w:left="-108" w:right="-108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 1) </w:t>
            </w:r>
            <w:r>
              <w:rPr>
                <w:color w:val="000000"/>
                <w:sz w:val="24"/>
                <w:lang w:val="lv-LV"/>
              </w:rPr>
              <w:t>39 214,07</w:t>
            </w:r>
          </w:p>
          <w:p w:rsidR="005D47D0" w:rsidRDefault="005D47D0" w:rsidP="00D90FC0">
            <w:pPr>
              <w:pStyle w:val="BodyText"/>
              <w:ind w:left="-108" w:right="-108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 2) </w:t>
            </w:r>
            <w:r>
              <w:rPr>
                <w:color w:val="000000"/>
                <w:sz w:val="24"/>
                <w:lang w:val="lv-LV"/>
              </w:rPr>
              <w:t>24 280,78</w:t>
            </w:r>
          </w:p>
          <w:p w:rsidR="005D47D0" w:rsidRDefault="005D47D0" w:rsidP="005D47D0">
            <w:pPr>
              <w:pStyle w:val="BodyText"/>
              <w:tabs>
                <w:tab w:val="clear" w:pos="0"/>
                <w:tab w:val="left" w:pos="-108"/>
              </w:tabs>
              <w:ind w:left="-108" w:right="-108"/>
              <w:jc w:val="left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        </w:t>
            </w:r>
          </w:p>
        </w:tc>
      </w:tr>
      <w:tr w:rsidR="005D47D0" w:rsidTr="00D90FC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D0" w:rsidRDefault="005D47D0" w:rsidP="00D90FC0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5D47D0" w:rsidRDefault="005D47D0" w:rsidP="00D90FC0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D0" w:rsidRDefault="005D47D0" w:rsidP="005D47D0">
            <w:pPr>
              <w:rPr>
                <w:color w:val="FF0000"/>
                <w:lang w:val="lv-LV"/>
              </w:rPr>
            </w:pPr>
            <w:r>
              <w:rPr>
                <w:color w:val="000000" w:themeColor="text1"/>
                <w:lang w:val="lv-LV"/>
              </w:rPr>
              <w:t>1</w:t>
            </w:r>
            <w:r w:rsidRPr="00DF30A1">
              <w:rPr>
                <w:color w:val="000000" w:themeColor="text1"/>
                <w:lang w:val="lv-LV"/>
              </w:rPr>
              <w:t>) SIA “</w:t>
            </w:r>
            <w:r>
              <w:rPr>
                <w:color w:val="000000" w:themeColor="text1"/>
                <w:lang w:val="lv-LV"/>
              </w:rPr>
              <w:t>PRO DEV</w:t>
            </w:r>
            <w:r w:rsidRPr="00DF30A1">
              <w:rPr>
                <w:color w:val="000000" w:themeColor="text1"/>
                <w:lang w:val="lv-LV"/>
              </w:rPr>
              <w:t xml:space="preserve">” – </w:t>
            </w:r>
            <w:r w:rsidRPr="00DF30A1">
              <w:rPr>
                <w:color w:val="000000" w:themeColor="text1"/>
                <w:szCs w:val="22"/>
                <w:lang w:val="lv-LV"/>
              </w:rPr>
              <w:t>piedāvājums nav ar viszemāko cenu, kas atbilst Nolikuma prasībām</w:t>
            </w:r>
          </w:p>
        </w:tc>
      </w:tr>
    </w:tbl>
    <w:p w:rsidR="005D47D0" w:rsidRDefault="005D47D0" w:rsidP="005D47D0">
      <w:pPr>
        <w:ind w:left="360" w:right="-1054"/>
        <w:rPr>
          <w:b/>
          <w:bCs/>
          <w:lang w:val="lv-LV"/>
        </w:rPr>
      </w:pPr>
    </w:p>
    <w:p w:rsidR="005D47D0" w:rsidRDefault="005D47D0" w:rsidP="005D47D0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5D47D0" w:rsidTr="00D90FC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D0" w:rsidRDefault="005D47D0" w:rsidP="00D90FC0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D0" w:rsidRPr="00DF30A1" w:rsidRDefault="005D47D0" w:rsidP="00D90FC0">
            <w:pPr>
              <w:rPr>
                <w:color w:val="000000" w:themeColor="text1"/>
              </w:rPr>
            </w:pPr>
            <w:r w:rsidRPr="00DF30A1">
              <w:rPr>
                <w:color w:val="000000" w:themeColor="text1"/>
              </w:rPr>
              <w:t>SIA “</w:t>
            </w:r>
            <w:proofErr w:type="spellStart"/>
            <w:r>
              <w:rPr>
                <w:color w:val="000000" w:themeColor="text1"/>
                <w:lang w:val="lv-LV"/>
              </w:rPr>
              <w:t>Erbauer</w:t>
            </w:r>
            <w:proofErr w:type="spellEnd"/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group</w:t>
            </w:r>
            <w:proofErr w:type="spellEnd"/>
            <w:r w:rsidRPr="00DF30A1">
              <w:rPr>
                <w:color w:val="000000" w:themeColor="text1"/>
              </w:rPr>
              <w:t xml:space="preserve">”, </w:t>
            </w:r>
          </w:p>
          <w:p w:rsidR="005D47D0" w:rsidRDefault="005D47D0" w:rsidP="005D47D0">
            <w:pPr>
              <w:rPr>
                <w:lang w:val="lv-LV"/>
              </w:rPr>
            </w:pPr>
            <w:r w:rsidRPr="00DF30A1">
              <w:rPr>
                <w:color w:val="000000" w:themeColor="text1"/>
              </w:rPr>
              <w:t>V</w:t>
            </w:r>
            <w:proofErr w:type="spellStart"/>
            <w:r w:rsidRPr="00DF30A1">
              <w:rPr>
                <w:color w:val="000000" w:themeColor="text1"/>
                <w:szCs w:val="22"/>
                <w:lang w:val="lv-LV"/>
              </w:rPr>
              <w:t>ien.reģ.Nr</w:t>
            </w:r>
            <w:proofErr w:type="spellEnd"/>
            <w:r w:rsidRPr="00DF30A1">
              <w:rPr>
                <w:color w:val="000000" w:themeColor="text1"/>
                <w:szCs w:val="22"/>
                <w:lang w:val="lv-LV"/>
              </w:rPr>
              <w:t xml:space="preserve">. </w:t>
            </w:r>
            <w:r>
              <w:rPr>
                <w:color w:val="000000" w:themeColor="text1"/>
                <w:lang w:val="lv-LV"/>
              </w:rPr>
              <w:t>55403039511</w:t>
            </w:r>
          </w:p>
        </w:tc>
      </w:tr>
      <w:tr w:rsidR="005D47D0" w:rsidTr="00D90FC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D0" w:rsidRDefault="005D47D0" w:rsidP="00D90FC0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 EUR bez PVN: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D0" w:rsidRDefault="005D47D0" w:rsidP="00D90FC0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5D47D0" w:rsidRDefault="005D47D0" w:rsidP="00D90FC0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24  280,78</w:t>
            </w:r>
          </w:p>
        </w:tc>
      </w:tr>
      <w:tr w:rsidR="005D47D0" w:rsidTr="00D90FC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D0" w:rsidRDefault="005D47D0" w:rsidP="00D90FC0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D0" w:rsidRDefault="005D47D0" w:rsidP="00D90FC0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Nolikuma prasībām</w:t>
            </w:r>
          </w:p>
        </w:tc>
      </w:tr>
      <w:tr w:rsidR="005D47D0" w:rsidTr="00D90FC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D0" w:rsidRDefault="005D47D0" w:rsidP="00D90FC0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D0" w:rsidRDefault="005D47D0" w:rsidP="005D47D0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tiesības par līgumcenu EUR </w:t>
            </w:r>
            <w:r>
              <w:rPr>
                <w:color w:val="000000" w:themeColor="text1"/>
                <w:lang w:val="lv-LV"/>
              </w:rPr>
              <w:t>24 280,78</w:t>
            </w:r>
            <w:r w:rsidRPr="00DF30A1">
              <w:rPr>
                <w:color w:val="000000" w:themeColor="text1"/>
                <w:lang w:val="lv-LV"/>
              </w:rPr>
              <w:t xml:space="preserve"> </w:t>
            </w:r>
            <w:r>
              <w:rPr>
                <w:lang w:val="lv-LV"/>
              </w:rPr>
              <w:t xml:space="preserve">bez PVN 21% </w:t>
            </w:r>
          </w:p>
        </w:tc>
      </w:tr>
      <w:tr w:rsidR="005D47D0" w:rsidTr="00D90FC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D0" w:rsidRDefault="005D47D0" w:rsidP="00D90FC0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D0" w:rsidRDefault="005D47D0" w:rsidP="00D90FC0">
            <w:pPr>
              <w:rPr>
                <w:lang w:val="lv-LV"/>
              </w:rPr>
            </w:pPr>
            <w:r>
              <w:rPr>
                <w:lang w:val="lv-LV"/>
              </w:rPr>
              <w:t>02.09.2015. Pašvaldības iepirkumu komisijas sēdes protokols Nr. 16</w:t>
            </w:r>
            <w:r>
              <w:rPr>
                <w:lang w:val="lv-LV"/>
              </w:rPr>
              <w:t>2</w:t>
            </w:r>
          </w:p>
          <w:p w:rsidR="005D47D0" w:rsidRDefault="005D47D0" w:rsidP="00D90FC0">
            <w:pPr>
              <w:rPr>
                <w:lang w:val="lv-LV"/>
              </w:rPr>
            </w:pPr>
            <w:r>
              <w:rPr>
                <w:lang w:val="lv-LV"/>
              </w:rPr>
              <w:t>14.09.2015. Piedāvājumu atvēršanas sanāksmes protokols Nr. 16</w:t>
            </w:r>
            <w:r>
              <w:rPr>
                <w:lang w:val="lv-LV"/>
              </w:rPr>
              <w:t>6</w:t>
            </w:r>
          </w:p>
          <w:p w:rsidR="005D47D0" w:rsidRDefault="005D47D0" w:rsidP="005D47D0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 xml:space="preserve">16.09.2015. Piedāvājumu vērtēšanas sēdes protokols Nr. </w:t>
            </w:r>
            <w:r>
              <w:rPr>
                <w:color w:val="000000" w:themeColor="text1"/>
                <w:lang w:val="lv-LV"/>
              </w:rPr>
              <w:t>16</w:t>
            </w:r>
            <w:r>
              <w:rPr>
                <w:color w:val="000000" w:themeColor="text1"/>
                <w:lang w:val="lv-LV"/>
              </w:rPr>
              <w:t>9</w:t>
            </w:r>
          </w:p>
        </w:tc>
      </w:tr>
    </w:tbl>
    <w:p w:rsidR="005D47D0" w:rsidRDefault="005D47D0" w:rsidP="005D47D0">
      <w:pPr>
        <w:ind w:left="360" w:right="-1054" w:hanging="360"/>
        <w:rPr>
          <w:b/>
          <w:bCs/>
          <w:lang w:val="lv-LV"/>
        </w:rPr>
      </w:pPr>
    </w:p>
    <w:p w:rsidR="005D47D0" w:rsidRDefault="005D47D0" w:rsidP="005D47D0">
      <w:pPr>
        <w:ind w:left="360" w:right="-1054" w:hanging="360"/>
        <w:rPr>
          <w:b/>
          <w:bCs/>
          <w:lang w:val="lv-LV"/>
        </w:rPr>
      </w:pPr>
    </w:p>
    <w:p w:rsidR="005D47D0" w:rsidRDefault="005D47D0" w:rsidP="005D47D0">
      <w:pPr>
        <w:ind w:left="360" w:right="-1054" w:hanging="360"/>
        <w:rPr>
          <w:b/>
          <w:bCs/>
          <w:lang w:val="lv-LV"/>
        </w:rPr>
      </w:pPr>
    </w:p>
    <w:p w:rsidR="005D47D0" w:rsidRDefault="005D47D0" w:rsidP="005D47D0">
      <w:pPr>
        <w:ind w:left="360" w:right="-1054" w:hanging="360"/>
        <w:rPr>
          <w:b/>
          <w:bCs/>
          <w:lang w:val="lv-LV"/>
        </w:rPr>
      </w:pPr>
      <w:bookmarkStart w:id="0" w:name="_GoBack"/>
      <w:bookmarkEnd w:id="0"/>
      <w:r>
        <w:rPr>
          <w:b/>
          <w:bCs/>
          <w:lang w:val="lv-LV"/>
        </w:rPr>
        <w:lastRenderedPageBreak/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5D47D0" w:rsidTr="00D90FC0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D0" w:rsidRDefault="005D47D0" w:rsidP="00D90FC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8.² panta astoņpadsmito daļu, Pretendents, kas iesniedzis piedāvājumu iepirkumā, uz kuru attiecas Publisko iepirkumu likuma 8.² panta noteikumi, un kas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5D47D0" w:rsidRDefault="005D47D0" w:rsidP="005D47D0"/>
    <w:p w:rsidR="005D47D0" w:rsidRDefault="005D47D0" w:rsidP="005D47D0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5D47D0" w:rsidRDefault="005D47D0" w:rsidP="005D47D0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5D47D0" w:rsidRDefault="005D47D0" w:rsidP="005D47D0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5D47D0" w:rsidRDefault="005D47D0" w:rsidP="005D47D0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I.Elksne</w:t>
      </w:r>
      <w:proofErr w:type="spellEnd"/>
    </w:p>
    <w:p w:rsidR="005D47D0" w:rsidRDefault="005D47D0" w:rsidP="005D47D0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5D47D0" w:rsidRDefault="005D47D0" w:rsidP="005D47D0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5D47D0" w:rsidRDefault="005D47D0" w:rsidP="005D47D0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5D47D0" w:rsidRDefault="005D47D0" w:rsidP="005D47D0">
      <w:pPr>
        <w:pStyle w:val="xl23"/>
        <w:widowControl/>
        <w:suppressAutoHyphens w:val="0"/>
        <w:spacing w:before="0" w:after="0"/>
        <w:ind w:right="-1054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5D47D0" w:rsidRDefault="005D47D0" w:rsidP="005D47D0"/>
    <w:p w:rsidR="003441ED" w:rsidRDefault="003441ED"/>
    <w:sectPr w:rsidR="003441ED">
      <w:footerReference w:type="even" r:id="rId5"/>
      <w:footerReference w:type="default" r:id="rId6"/>
      <w:pgSz w:w="11906" w:h="16838"/>
      <w:pgMar w:top="1079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5D47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DA3" w:rsidRDefault="005D47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5D47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5DA3" w:rsidRDefault="005D47D0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D0"/>
    <w:rsid w:val="000604EE"/>
    <w:rsid w:val="003441ED"/>
    <w:rsid w:val="005D47D0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24D2C-79E1-49DF-BDDC-221F3CB4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7D0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D47D0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5D47D0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5D47D0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47D0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5D47D0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5D47D0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5D4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D47D0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5D47D0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D47D0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5D47D0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5D47D0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5D47D0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5D4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D47D0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5D47D0"/>
  </w:style>
  <w:style w:type="paragraph" w:styleId="BlockText">
    <w:name w:val="Block Text"/>
    <w:basedOn w:val="Normal"/>
    <w:semiHidden/>
    <w:rsid w:val="005D47D0"/>
    <w:pPr>
      <w:ind w:left="-108" w:right="-108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1581</Words>
  <Characters>902</Characters>
  <Application>Microsoft Office Word</Application>
  <DocSecurity>0</DocSecurity>
  <Lines>7</Lines>
  <Paragraphs>4</Paragraphs>
  <ScaleCrop>false</ScaleCrop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2015-09-17T07:43:00Z</dcterms:created>
  <dcterms:modified xsi:type="dcterms:W3CDTF">2015-09-17T07:47:00Z</dcterms:modified>
</cp:coreProperties>
</file>