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59" w:rsidRPr="001E6359" w:rsidRDefault="00274B59" w:rsidP="00274B59">
      <w:pPr>
        <w:tabs>
          <w:tab w:val="left" w:pos="8280"/>
        </w:tabs>
        <w:ind w:right="-1054"/>
        <w:jc w:val="center"/>
      </w:pPr>
      <w:r w:rsidRPr="001E6359">
        <w:rPr>
          <w:noProof/>
          <w:sz w:val="20"/>
          <w:szCs w:val="20"/>
          <w:lang w:eastAsia="lv-LV"/>
        </w:rPr>
        <w:drawing>
          <wp:inline distT="0" distB="0" distL="0" distR="0" wp14:anchorId="4930941B" wp14:editId="67AEBA21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59" w:rsidRPr="001E6359" w:rsidRDefault="00274B59" w:rsidP="00274B59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</w:rPr>
      </w:pPr>
      <w:r w:rsidRPr="001E6359">
        <w:rPr>
          <w:rFonts w:eastAsia="Lucida Sans Unicode" w:cs="Tahoma"/>
        </w:rPr>
        <w:t>JĒKABPILS PILSĒTAS PAŠVALDĪBA</w:t>
      </w:r>
    </w:p>
    <w:p w:rsidR="00274B59" w:rsidRPr="001E6359" w:rsidRDefault="00274B59" w:rsidP="00274B59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 w:rsidRPr="001E6359">
        <w:rPr>
          <w:rFonts w:eastAsia="Lucida Sans Unicode" w:cs="Tahoma"/>
          <w:sz w:val="20"/>
          <w:szCs w:val="20"/>
        </w:rPr>
        <w:t xml:space="preserve">IEPIRKUMU KOMISIJA </w:t>
      </w:r>
    </w:p>
    <w:p w:rsidR="00274B59" w:rsidRPr="001E6359" w:rsidRDefault="00274B59" w:rsidP="00274B59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 w:rsidRPr="001E6359">
        <w:rPr>
          <w:rFonts w:eastAsia="Lucida Sans Unicode" w:cs="Tahoma"/>
          <w:sz w:val="20"/>
          <w:szCs w:val="20"/>
        </w:rPr>
        <w:t>Reģistrācijas Nr.90000024205</w:t>
      </w:r>
    </w:p>
    <w:p w:rsidR="00274B59" w:rsidRPr="001E6359" w:rsidRDefault="00274B59" w:rsidP="00274B59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eastAsia="ar-SA"/>
        </w:rPr>
        <w:t>Brīvības iela 120, Jēkabpils, LV – 5201</w:t>
      </w:r>
    </w:p>
    <w:p w:rsidR="00274B59" w:rsidRPr="001E6359" w:rsidRDefault="00274B59" w:rsidP="00274B59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eastAsia="ar-SA"/>
        </w:rPr>
        <w:t>Tālrunis 65236777, fakss 65207304,</w:t>
      </w:r>
      <w:r w:rsidRPr="001E6359">
        <w:rPr>
          <w:rFonts w:eastAsia="Lucida Sans Unicode"/>
          <w:bCs/>
          <w:color w:val="000000"/>
          <w:sz w:val="20"/>
          <w:szCs w:val="20"/>
          <w:lang w:eastAsia="ar-SA"/>
        </w:rPr>
        <w:t xml:space="preserve"> </w:t>
      </w:r>
      <w:r w:rsidRPr="001E6359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elektroniskais pasts </w:t>
      </w:r>
      <w:r w:rsidRPr="001E6359">
        <w:rPr>
          <w:rFonts w:eastAsia="Lucida Sans Unicode" w:cs="Tahoma"/>
          <w:color w:val="000000"/>
          <w:sz w:val="20"/>
          <w:szCs w:val="20"/>
          <w:lang w:eastAsia="ar-SA"/>
        </w:rPr>
        <w:t>vpa@jekabpils.lv</w:t>
      </w:r>
    </w:p>
    <w:p w:rsidR="00274B59" w:rsidRPr="001E6359" w:rsidRDefault="00274B59" w:rsidP="00274B59">
      <w:pPr>
        <w:widowControl w:val="0"/>
        <w:suppressAutoHyphens/>
        <w:ind w:right="-1054"/>
        <w:jc w:val="center"/>
        <w:rPr>
          <w:rFonts w:eastAsia="Lucida Sans Unicode"/>
        </w:rPr>
      </w:pPr>
      <w:r w:rsidRPr="001E6359">
        <w:rPr>
          <w:rFonts w:eastAsia="Lucida Sans Unicode"/>
        </w:rPr>
        <w:t>Jēkabpilī</w:t>
      </w:r>
    </w:p>
    <w:p w:rsidR="00274B59" w:rsidRPr="001E6359" w:rsidRDefault="00274B59" w:rsidP="00274B59">
      <w:pPr>
        <w:tabs>
          <w:tab w:val="left" w:pos="9360"/>
        </w:tabs>
        <w:jc w:val="both"/>
      </w:pPr>
    </w:p>
    <w:p w:rsidR="00274B59" w:rsidRPr="001E6359" w:rsidRDefault="004E53AE" w:rsidP="00274B59">
      <w:pPr>
        <w:tabs>
          <w:tab w:val="left" w:pos="8280"/>
        </w:tabs>
        <w:jc w:val="both"/>
        <w:rPr>
          <w:color w:val="FF0000"/>
          <w:u w:val="single"/>
        </w:rPr>
      </w:pPr>
      <w:r>
        <w:rPr>
          <w:color w:val="000000"/>
          <w:u w:val="single"/>
        </w:rPr>
        <w:t>14.07</w:t>
      </w:r>
      <w:r w:rsidR="00274B59" w:rsidRPr="001E6359">
        <w:rPr>
          <w:color w:val="000000"/>
          <w:u w:val="single"/>
        </w:rPr>
        <w:t>.2015.</w:t>
      </w:r>
      <w:r w:rsidR="00274B59" w:rsidRPr="001E6359">
        <w:rPr>
          <w:color w:val="000000"/>
        </w:rPr>
        <w:t xml:space="preserve"> Nr.</w:t>
      </w:r>
      <w:r w:rsidR="00274B59" w:rsidRPr="001E6359">
        <w:rPr>
          <w:color w:val="000000"/>
          <w:u w:val="single"/>
        </w:rPr>
        <w:t>1.2.13.1/</w:t>
      </w:r>
      <w:r>
        <w:rPr>
          <w:color w:val="000000"/>
          <w:u w:val="single"/>
        </w:rPr>
        <w:t>188</w:t>
      </w:r>
    </w:p>
    <w:p w:rsidR="00274B59" w:rsidRPr="001E6359" w:rsidRDefault="00274B59" w:rsidP="00274B59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274B59" w:rsidRPr="00274B59" w:rsidRDefault="00346F82" w:rsidP="00274B59">
      <w:pPr>
        <w:ind w:right="-1050"/>
        <w:jc w:val="right"/>
      </w:pPr>
      <w:r>
        <w:t>Visiem piegādātājiem</w:t>
      </w:r>
    </w:p>
    <w:p w:rsidR="00274B59" w:rsidRPr="001E6359" w:rsidRDefault="00274B59" w:rsidP="00274B59">
      <w:pPr>
        <w:pStyle w:val="Heading4"/>
        <w:tabs>
          <w:tab w:val="left" w:pos="8280"/>
        </w:tabs>
        <w:ind w:right="-1234"/>
      </w:pPr>
    </w:p>
    <w:p w:rsidR="00274B59" w:rsidRPr="001E6359" w:rsidRDefault="00274B59" w:rsidP="00274B59">
      <w:pPr>
        <w:tabs>
          <w:tab w:val="left" w:pos="9360"/>
        </w:tabs>
        <w:jc w:val="both"/>
        <w:rPr>
          <w:b/>
          <w:bCs/>
        </w:rPr>
      </w:pPr>
    </w:p>
    <w:p w:rsidR="00274B59" w:rsidRPr="001E6359" w:rsidRDefault="00274B59" w:rsidP="00274B59">
      <w:pPr>
        <w:tabs>
          <w:tab w:val="left" w:pos="9360"/>
        </w:tabs>
        <w:jc w:val="both"/>
        <w:rPr>
          <w:bCs/>
        </w:rPr>
      </w:pPr>
      <w:r w:rsidRPr="001E6359">
        <w:rPr>
          <w:bCs/>
        </w:rPr>
        <w:t>Par publisko iepirkumu</w:t>
      </w:r>
    </w:p>
    <w:p w:rsidR="00274B59" w:rsidRPr="001E6359" w:rsidRDefault="00274B59" w:rsidP="00274B59">
      <w:pPr>
        <w:tabs>
          <w:tab w:val="left" w:pos="9360"/>
        </w:tabs>
        <w:jc w:val="both"/>
        <w:rPr>
          <w:bCs/>
        </w:rPr>
      </w:pPr>
      <w:r w:rsidRPr="001E6359">
        <w:rPr>
          <w:bCs/>
        </w:rPr>
        <w:t>a</w:t>
      </w:r>
      <w:r>
        <w:rPr>
          <w:bCs/>
        </w:rPr>
        <w:t>r identifikācijas Nr. JPP 2015/</w:t>
      </w:r>
      <w:r w:rsidR="00D10777">
        <w:rPr>
          <w:bCs/>
        </w:rPr>
        <w:t>40</w:t>
      </w:r>
    </w:p>
    <w:p w:rsidR="00274B59" w:rsidRPr="001E6359" w:rsidRDefault="00274B59" w:rsidP="00274B59">
      <w:pPr>
        <w:tabs>
          <w:tab w:val="left" w:pos="9360"/>
        </w:tabs>
        <w:ind w:right="-1054"/>
        <w:jc w:val="both"/>
        <w:rPr>
          <w:b/>
          <w:bCs/>
        </w:rPr>
      </w:pPr>
    </w:p>
    <w:p w:rsidR="00274B59" w:rsidRPr="001E6359" w:rsidRDefault="00274B59" w:rsidP="00D4635C">
      <w:pPr>
        <w:tabs>
          <w:tab w:val="left" w:pos="9214"/>
        </w:tabs>
        <w:ind w:right="-1054" w:firstLine="720"/>
        <w:jc w:val="both"/>
      </w:pPr>
      <w:bookmarkStart w:id="0" w:name="_GoBack"/>
      <w:bookmarkEnd w:id="0"/>
      <w:r w:rsidRPr="001E6359">
        <w:t>Jēkabpils pilsētas pašvaldības iepirkuma komisija ir saņēmusi piegādātāj</w:t>
      </w:r>
      <w:r>
        <w:t>u</w:t>
      </w:r>
      <w:r w:rsidRPr="001E6359">
        <w:t xml:space="preserve"> jautājumus, kas attiecas uz publisko iepirkumu </w:t>
      </w:r>
      <w:r w:rsidRPr="001E6359">
        <w:rPr>
          <w:i/>
          <w:color w:val="000000"/>
        </w:rPr>
        <w:t>“</w:t>
      </w:r>
      <w:r w:rsidR="00D10777">
        <w:rPr>
          <w:i/>
          <w:color w:val="000000"/>
        </w:rPr>
        <w:t>Objekta “Jēkabpils 3.vidusskolas Slimnīcas ielā 5, Jēkabpilī, internāta un ēdnīcas ēkas</w:t>
      </w:r>
      <w:r w:rsidR="000753B5">
        <w:rPr>
          <w:i/>
          <w:color w:val="000000"/>
        </w:rPr>
        <w:t xml:space="preserve"> vienkāršota atjaunošana un stadiona pārbūve” būvdarbu uzraudzība</w:t>
      </w:r>
      <w:r w:rsidRPr="001E6359">
        <w:rPr>
          <w:i/>
          <w:color w:val="000000"/>
          <w:szCs w:val="20"/>
        </w:rPr>
        <w:t>”</w:t>
      </w:r>
      <w:r>
        <w:t>, identifikācijas Nr. JPP 2015/</w:t>
      </w:r>
      <w:r w:rsidR="000753B5">
        <w:t>40</w:t>
      </w:r>
      <w:r w:rsidRPr="001E6359">
        <w:t>, izskatījusi tos un sniedz atbildi:</w:t>
      </w:r>
    </w:p>
    <w:p w:rsidR="00274B59" w:rsidRPr="001E6359" w:rsidRDefault="00274B59" w:rsidP="00D4635C">
      <w:pPr>
        <w:tabs>
          <w:tab w:val="left" w:pos="9214"/>
        </w:tabs>
        <w:ind w:right="-1054"/>
        <w:jc w:val="both"/>
      </w:pPr>
    </w:p>
    <w:p w:rsidR="00274B59" w:rsidRPr="00D4635C" w:rsidRDefault="00274B59" w:rsidP="00D4635C">
      <w:pPr>
        <w:tabs>
          <w:tab w:val="left" w:pos="9214"/>
        </w:tabs>
        <w:ind w:right="-950"/>
        <w:jc w:val="both"/>
        <w:rPr>
          <w:szCs w:val="22"/>
        </w:rPr>
      </w:pPr>
      <w:r w:rsidRPr="001E6359">
        <w:rPr>
          <w:u w:val="single"/>
        </w:rPr>
        <w:t>1. Jautājums:</w:t>
      </w:r>
      <w:r w:rsidRPr="001E6359">
        <w:t xml:space="preserve"> </w:t>
      </w:r>
      <w:r w:rsidR="00D4635C">
        <w:t xml:space="preserve">Sakarā ar to, ka objekta </w:t>
      </w:r>
      <w:r w:rsidR="00D4635C" w:rsidRPr="00D4635C">
        <w:rPr>
          <w:color w:val="000000"/>
        </w:rPr>
        <w:t>“Jēkabpils 3.vidusskolas Slimnīcas ielā 5, Jēkabpilī, internāta un ēdnīcas ēkas vienkāršota</w:t>
      </w:r>
      <w:r w:rsidR="00D4635C">
        <w:rPr>
          <w:color w:val="000000"/>
        </w:rPr>
        <w:t>s</w:t>
      </w:r>
      <w:r w:rsidR="00D4635C" w:rsidRPr="00D4635C">
        <w:rPr>
          <w:color w:val="000000"/>
        </w:rPr>
        <w:t xml:space="preserve"> atjaunošana</w:t>
      </w:r>
      <w:r w:rsidR="00D4635C">
        <w:rPr>
          <w:color w:val="000000"/>
        </w:rPr>
        <w:t>s</w:t>
      </w:r>
      <w:r w:rsidR="00D4635C" w:rsidRPr="00D4635C">
        <w:rPr>
          <w:color w:val="000000"/>
        </w:rPr>
        <w:t xml:space="preserve"> un stadiona pārbūve”</w:t>
      </w:r>
      <w:r w:rsidR="00D4635C">
        <w:rPr>
          <w:color w:val="000000"/>
        </w:rPr>
        <w:t xml:space="preserve"> būvdarbi jaunā Būvniecības likuma izpratnē ir klasificējami </w:t>
      </w:r>
      <w:r w:rsidR="00D4635C" w:rsidRPr="00D4635C">
        <w:rPr>
          <w:color w:val="000000"/>
          <w:u w:val="single"/>
        </w:rPr>
        <w:t>kā atjaunošanas darbi</w:t>
      </w:r>
      <w:r w:rsidR="00D4635C">
        <w:rPr>
          <w:color w:val="000000"/>
        </w:rPr>
        <w:t xml:space="preserve"> vai iepirkuma daļas Nr.1 nolikuma 2.pielikuma “Kvalifikācija” viens no diviem prasītajiem būvobjektiem varētu būt atjaunošanas (renovācijas pēc vecās likumdošanas)</w:t>
      </w:r>
      <w:proofErr w:type="gramStart"/>
      <w:r w:rsidR="00D4635C">
        <w:rPr>
          <w:color w:val="000000"/>
        </w:rPr>
        <w:t xml:space="preserve">  </w:t>
      </w:r>
      <w:proofErr w:type="gramEnd"/>
      <w:r w:rsidR="00D4635C">
        <w:rPr>
          <w:color w:val="000000"/>
        </w:rPr>
        <w:t>būvdarbiem.</w:t>
      </w:r>
    </w:p>
    <w:p w:rsidR="00274B59" w:rsidRPr="00AE6D7F" w:rsidRDefault="00274B59" w:rsidP="00D4635C">
      <w:pPr>
        <w:tabs>
          <w:tab w:val="left" w:pos="9214"/>
        </w:tabs>
        <w:ind w:right="-1054"/>
        <w:jc w:val="both"/>
      </w:pPr>
    </w:p>
    <w:p w:rsidR="00D4635C" w:rsidRDefault="00274B59" w:rsidP="00D4635C">
      <w:pPr>
        <w:tabs>
          <w:tab w:val="left" w:pos="9214"/>
        </w:tabs>
        <w:ind w:right="-1092"/>
        <w:jc w:val="both"/>
        <w:rPr>
          <w:szCs w:val="22"/>
        </w:rPr>
      </w:pPr>
      <w:r w:rsidRPr="00AE6D7F">
        <w:rPr>
          <w:u w:val="single"/>
        </w:rPr>
        <w:t>Atbilde:</w:t>
      </w:r>
      <w:r w:rsidRPr="00AE6D7F">
        <w:t xml:space="preserve"> </w:t>
      </w:r>
      <w:r w:rsidR="00D4635C">
        <w:t>Pasūtītājs atzīst, ka nolikuma 2.pielikuma „Kvalifikācija” 1.1.punktā noteiktā kvalifikācija: ēku pārbūves un/vai jaunbūves būvdarbu uzraudzības līgumi ir pielīdzināmi atjaunošanas darbu uzraudzības līgumiem (vai renovācijas būvdarbu uzraudzība pēc Būvniecības likuma, kas bija spēkā līdz 01.10.2014.)</w:t>
      </w:r>
    </w:p>
    <w:p w:rsidR="00274B59" w:rsidRPr="00AE6D7F" w:rsidRDefault="00274B59" w:rsidP="00D4635C">
      <w:pPr>
        <w:tabs>
          <w:tab w:val="left" w:pos="9214"/>
        </w:tabs>
        <w:ind w:right="-1050"/>
        <w:jc w:val="both"/>
        <w:rPr>
          <w:color w:val="000000"/>
        </w:rPr>
      </w:pPr>
    </w:p>
    <w:p w:rsidR="00274B59" w:rsidRPr="001E6359" w:rsidRDefault="00274B59" w:rsidP="00D4635C">
      <w:pPr>
        <w:tabs>
          <w:tab w:val="left" w:pos="9214"/>
        </w:tabs>
        <w:ind w:right="-908"/>
        <w:jc w:val="both"/>
      </w:pPr>
      <w:r w:rsidRPr="001E6359">
        <w:rPr>
          <w:u w:val="single"/>
        </w:rPr>
        <w:t>2. Jautājums:</w:t>
      </w:r>
      <w:r w:rsidRPr="001E6359">
        <w:t xml:space="preserve"> </w:t>
      </w:r>
      <w:r w:rsidR="004166F9">
        <w:t>Vai 4.pielikumā “Darba uzdevums” minētos būvuzraudzības</w:t>
      </w:r>
      <w:r w:rsidR="00CF53BE">
        <w:t xml:space="preserve"> darbus siltumapgādes un ventilācijas sistēmām un ūdensapgādes un kanalizācijas sistēmām var veikt viena persona, kurai ir LSGŪTIS sertificēšanas institūcijas izdotie minētie abi sertifikāti</w:t>
      </w:r>
    </w:p>
    <w:p w:rsidR="00274B59" w:rsidRPr="001E6359" w:rsidRDefault="00274B59" w:rsidP="00274B59">
      <w:pPr>
        <w:tabs>
          <w:tab w:val="left" w:pos="9360"/>
        </w:tabs>
        <w:ind w:right="-1050"/>
        <w:jc w:val="both"/>
      </w:pPr>
    </w:p>
    <w:p w:rsidR="00274B59" w:rsidRDefault="00274B59" w:rsidP="00274B59">
      <w:pPr>
        <w:tabs>
          <w:tab w:val="left" w:pos="9360"/>
        </w:tabs>
        <w:ind w:right="-1050"/>
        <w:jc w:val="both"/>
      </w:pPr>
      <w:r w:rsidRPr="001E6359">
        <w:rPr>
          <w:u w:val="single"/>
        </w:rPr>
        <w:t>Atbilde:</w:t>
      </w:r>
      <w:r w:rsidRPr="001E6359">
        <w:t xml:space="preserve"> </w:t>
      </w:r>
      <w:r w:rsidR="00312608">
        <w:t>Pasūtītājs atzīst, ka nolikuma 4.pielikuma „Darba uzdevums” 3.1.punktā noteiktais darbinieku skaits var nesakrist ar Pretendenta piedāvāto darbinieku skaitu, gadījumā, ja Pretendenta piedāvātajam darbiniekam ir tiesības veikt vairākus 3.1.punktā noteiktos darbus.</w:t>
      </w:r>
    </w:p>
    <w:p w:rsidR="00274B59" w:rsidRDefault="00274B59" w:rsidP="00274B59">
      <w:pPr>
        <w:tabs>
          <w:tab w:val="left" w:pos="9360"/>
        </w:tabs>
        <w:ind w:right="-1054"/>
        <w:jc w:val="both"/>
      </w:pPr>
    </w:p>
    <w:p w:rsidR="00274B59" w:rsidRDefault="00274B59" w:rsidP="00274B59"/>
    <w:p w:rsidR="00274B59" w:rsidRPr="001E6359" w:rsidRDefault="00312608" w:rsidP="00312608">
      <w:pPr>
        <w:ind w:right="-808"/>
      </w:pPr>
      <w:r>
        <w:t>Komisijas priekšsēdētāja vietnieks</w:t>
      </w:r>
      <w:r w:rsidR="00274B59" w:rsidRPr="001E6359">
        <w:tab/>
      </w:r>
      <w:r w:rsidR="00274B59" w:rsidRPr="001E6359">
        <w:tab/>
      </w:r>
      <w:r w:rsidR="00274B59" w:rsidRPr="001E6359">
        <w:tab/>
      </w:r>
      <w:r w:rsidR="00274B59" w:rsidRPr="001E6359">
        <w:tab/>
      </w:r>
      <w:r w:rsidR="00274B59" w:rsidRPr="001E6359">
        <w:tab/>
      </w:r>
      <w:r>
        <w:tab/>
        <w:t>A.Kozlovskis</w:t>
      </w:r>
      <w:r w:rsidR="00274B59" w:rsidRPr="001E6359">
        <w:tab/>
        <w:t xml:space="preserve"> </w:t>
      </w:r>
      <w:r w:rsidR="00274B59" w:rsidRPr="001E6359">
        <w:tab/>
      </w:r>
      <w:r w:rsidR="00274B59" w:rsidRPr="001E6359">
        <w:tab/>
      </w:r>
      <w:r w:rsidR="00274B59" w:rsidRPr="001E6359">
        <w:tab/>
      </w:r>
      <w:r w:rsidR="00274B59" w:rsidRPr="001E6359">
        <w:tab/>
      </w:r>
      <w:r w:rsidR="00274B59" w:rsidRPr="001E6359">
        <w:tab/>
      </w:r>
      <w:proofErr w:type="gramStart"/>
      <w:r w:rsidR="00274B59" w:rsidRPr="001E6359">
        <w:t xml:space="preserve">      </w:t>
      </w:r>
      <w:proofErr w:type="gramEnd"/>
    </w:p>
    <w:p w:rsidR="00274B59" w:rsidRPr="001E6359" w:rsidRDefault="00312608" w:rsidP="00274B59">
      <w:proofErr w:type="spellStart"/>
      <w:r>
        <w:rPr>
          <w:sz w:val="22"/>
        </w:rPr>
        <w:t>Moskovska</w:t>
      </w:r>
      <w:proofErr w:type="spellEnd"/>
      <w:r>
        <w:rPr>
          <w:sz w:val="22"/>
        </w:rPr>
        <w:t xml:space="preserve"> 65207326</w:t>
      </w:r>
    </w:p>
    <w:p w:rsidR="003441ED" w:rsidRDefault="003441ED"/>
    <w:sectPr w:rsidR="003441ED" w:rsidSect="00D4635C">
      <w:footerReference w:type="default" r:id="rId8"/>
      <w:pgSz w:w="11906" w:h="16838"/>
      <w:pgMar w:top="1079" w:right="1700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C2A" w:rsidRDefault="00901C2A">
      <w:r>
        <w:separator/>
      </w:r>
    </w:p>
  </w:endnote>
  <w:endnote w:type="continuationSeparator" w:id="0">
    <w:p w:rsidR="00901C2A" w:rsidRDefault="0090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274B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901C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C2A" w:rsidRDefault="00901C2A">
      <w:r>
        <w:separator/>
      </w:r>
    </w:p>
  </w:footnote>
  <w:footnote w:type="continuationSeparator" w:id="0">
    <w:p w:rsidR="00901C2A" w:rsidRDefault="00901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59"/>
    <w:rsid w:val="000604EE"/>
    <w:rsid w:val="000753B5"/>
    <w:rsid w:val="00274B59"/>
    <w:rsid w:val="00312608"/>
    <w:rsid w:val="003441ED"/>
    <w:rsid w:val="00346F82"/>
    <w:rsid w:val="0037357E"/>
    <w:rsid w:val="004166F9"/>
    <w:rsid w:val="004E53AE"/>
    <w:rsid w:val="008A126E"/>
    <w:rsid w:val="00901C2A"/>
    <w:rsid w:val="00B340BD"/>
    <w:rsid w:val="00C621FD"/>
    <w:rsid w:val="00CF53BE"/>
    <w:rsid w:val="00D10777"/>
    <w:rsid w:val="00D4635C"/>
    <w:rsid w:val="00D9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59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74B59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74B59"/>
    <w:pPr>
      <w:keepNext/>
      <w:tabs>
        <w:tab w:val="left" w:pos="8280"/>
      </w:tabs>
      <w:ind w:right="-1054"/>
      <w:jc w:val="right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74B59"/>
    <w:pPr>
      <w:keepNext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B59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74B59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274B59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274B59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74B5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B59"/>
    <w:rPr>
      <w:rFonts w:eastAsia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60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59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74B59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74B59"/>
    <w:pPr>
      <w:keepNext/>
      <w:tabs>
        <w:tab w:val="left" w:pos="8280"/>
      </w:tabs>
      <w:ind w:right="-1054"/>
      <w:jc w:val="right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74B59"/>
    <w:pPr>
      <w:keepNext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B59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74B59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274B59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274B59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74B5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B59"/>
    <w:rPr>
      <w:rFonts w:eastAsia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6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Mirdza Stankevica</dc:creator>
  <cp:lastModifiedBy>Anita Moskovska</cp:lastModifiedBy>
  <cp:revision>2</cp:revision>
  <cp:lastPrinted>2015-07-14T09:50:00Z</cp:lastPrinted>
  <dcterms:created xsi:type="dcterms:W3CDTF">2015-07-14T10:58:00Z</dcterms:created>
  <dcterms:modified xsi:type="dcterms:W3CDTF">2015-07-14T10:58:00Z</dcterms:modified>
</cp:coreProperties>
</file>