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9AB45" w14:textId="77777777" w:rsidR="00E57819" w:rsidRPr="00C1632F" w:rsidRDefault="00E57819" w:rsidP="00E57819">
      <w:pPr>
        <w:ind w:left="-142" w:right="-483"/>
        <w:jc w:val="right"/>
        <w:textAlignment w:val="baseline"/>
        <w:rPr>
          <w:i/>
          <w:iCs/>
          <w:color w:val="262626" w:themeColor="text1" w:themeTint="D9"/>
          <w:lang w:val="lv-LV" w:eastAsia="lv-LV"/>
        </w:rPr>
      </w:pPr>
      <w:r w:rsidRPr="00C1632F">
        <w:rPr>
          <w:i/>
          <w:iCs/>
          <w:color w:val="262626" w:themeColor="text1" w:themeTint="D9"/>
          <w:lang w:val="lv-LV" w:eastAsia="lv-LV"/>
        </w:rPr>
        <w:t>2.PIELIKUMS</w:t>
      </w:r>
    </w:p>
    <w:p w14:paraId="4DBC451E" w14:textId="77777777" w:rsidR="00E57819" w:rsidRPr="00C1632F" w:rsidRDefault="00E57819" w:rsidP="00E57819">
      <w:pPr>
        <w:ind w:right="-483"/>
        <w:jc w:val="right"/>
        <w:rPr>
          <w:i/>
          <w:iCs/>
          <w:color w:val="262626" w:themeColor="text1" w:themeTint="D9"/>
          <w:lang w:val="lv-LV"/>
        </w:rPr>
      </w:pPr>
      <w:r w:rsidRPr="00C1632F">
        <w:rPr>
          <w:i/>
          <w:iCs/>
          <w:color w:val="262626" w:themeColor="text1" w:themeTint="D9"/>
          <w:lang w:val="lv-LV"/>
        </w:rPr>
        <w:t>Apstiprināts ar Jēkabpils novada pašvaldības</w:t>
      </w:r>
    </w:p>
    <w:p w14:paraId="4AB45B93" w14:textId="77777777" w:rsidR="00E57819" w:rsidRPr="00C1632F" w:rsidRDefault="00E57819" w:rsidP="00E57819">
      <w:pPr>
        <w:ind w:right="-483"/>
        <w:jc w:val="right"/>
        <w:rPr>
          <w:i/>
          <w:iCs/>
          <w:color w:val="262626" w:themeColor="text1" w:themeTint="D9"/>
          <w:szCs w:val="22"/>
          <w:lang w:val="lv-LV"/>
        </w:rPr>
      </w:pPr>
      <w:r w:rsidRPr="00C1632F">
        <w:rPr>
          <w:i/>
          <w:iCs/>
          <w:color w:val="262626" w:themeColor="text1" w:themeTint="D9"/>
          <w:lang w:val="lv-LV"/>
        </w:rPr>
        <w:t>Pašvaldības nekustamo īpašumu iznomāšanas</w:t>
      </w:r>
      <w:r w:rsidRPr="00C1632F">
        <w:rPr>
          <w:i/>
          <w:iCs/>
          <w:color w:val="262626" w:themeColor="text1" w:themeTint="D9"/>
          <w:szCs w:val="22"/>
          <w:lang w:val="lv-LV"/>
        </w:rPr>
        <w:t xml:space="preserve"> komisijas </w:t>
      </w:r>
    </w:p>
    <w:p w14:paraId="042A01C7" w14:textId="77777777" w:rsidR="00E57819" w:rsidRPr="00C1632F" w:rsidRDefault="00E57819" w:rsidP="00E57819">
      <w:pPr>
        <w:ind w:right="-483"/>
        <w:jc w:val="right"/>
        <w:rPr>
          <w:color w:val="262626" w:themeColor="text1" w:themeTint="D9"/>
          <w:lang w:val="lv-LV"/>
        </w:rPr>
      </w:pPr>
      <w:r>
        <w:rPr>
          <w:i/>
          <w:iCs/>
          <w:color w:val="262626" w:themeColor="text1" w:themeTint="D9"/>
          <w:lang w:val="lv-LV"/>
        </w:rPr>
        <w:t>27</w:t>
      </w:r>
      <w:r w:rsidRPr="00C1632F">
        <w:rPr>
          <w:i/>
          <w:iCs/>
          <w:color w:val="262626" w:themeColor="text1" w:themeTint="D9"/>
          <w:lang w:val="lv-LV"/>
        </w:rPr>
        <w:t>.03.2026. lēmumu Nr. 38 (protokols Nr. 6,</w:t>
      </w:r>
      <w:r>
        <w:rPr>
          <w:i/>
          <w:iCs/>
          <w:color w:val="262626" w:themeColor="text1" w:themeTint="D9"/>
          <w:lang w:val="lv-LV"/>
        </w:rPr>
        <w:t xml:space="preserve"> </w:t>
      </w:r>
      <w:r w:rsidRPr="00C1632F">
        <w:rPr>
          <w:i/>
          <w:iCs/>
          <w:color w:val="262626" w:themeColor="text1" w:themeTint="D9"/>
          <w:lang w:val="lv-LV"/>
        </w:rPr>
        <w:t>2. punkts</w:t>
      </w:r>
      <w:r w:rsidRPr="00C1632F">
        <w:rPr>
          <w:bCs/>
          <w:color w:val="262626" w:themeColor="text1" w:themeTint="D9"/>
          <w:lang w:val="lv-LV"/>
        </w:rPr>
        <w:t>)</w:t>
      </w:r>
    </w:p>
    <w:p w14:paraId="5A92EDEF" w14:textId="77777777" w:rsidR="00E57819" w:rsidRPr="00CD4FB7" w:rsidRDefault="00E57819" w:rsidP="00E57819">
      <w:pPr>
        <w:ind w:left="-142" w:right="-483" w:firstLine="360"/>
        <w:jc w:val="both"/>
        <w:rPr>
          <w:lang w:val="lv-LV"/>
        </w:rPr>
      </w:pPr>
    </w:p>
    <w:p w14:paraId="51BEBDF8" w14:textId="77777777" w:rsidR="00E57819" w:rsidRPr="00372F4C" w:rsidRDefault="00E57819" w:rsidP="00E57819">
      <w:pPr>
        <w:ind w:left="360"/>
        <w:jc w:val="center"/>
        <w:rPr>
          <w:b/>
          <w:color w:val="000000"/>
          <w:lang w:val="lv-LV" w:eastAsia="lv-LV"/>
        </w:rPr>
      </w:pPr>
      <w:r>
        <w:rPr>
          <w:b/>
          <w:color w:val="000000"/>
          <w:lang w:val="lv-LV" w:eastAsia="lv-LV"/>
        </w:rPr>
        <w:t>I</w:t>
      </w:r>
      <w:r w:rsidRPr="00372F4C">
        <w:rPr>
          <w:b/>
          <w:color w:val="000000"/>
          <w:lang w:val="lv-LV" w:eastAsia="lv-LV"/>
        </w:rPr>
        <w:t xml:space="preserve">nformācija par nomas objektu– </w:t>
      </w:r>
    </w:p>
    <w:p w14:paraId="1D8AAC43" w14:textId="77777777" w:rsidR="00E57819" w:rsidRPr="00372F4C" w:rsidRDefault="00E57819" w:rsidP="00E57819">
      <w:pPr>
        <w:ind w:left="360"/>
        <w:jc w:val="center"/>
        <w:rPr>
          <w:rFonts w:eastAsia="Calibri"/>
          <w:color w:val="000000"/>
          <w:lang w:val="lv-LV"/>
        </w:rPr>
      </w:pPr>
      <w:r w:rsidRPr="00372F4C">
        <w:rPr>
          <w:rFonts w:eastAsia="Calibri"/>
          <w:lang w:val="lv-LV" w:eastAsia="lv-LV"/>
        </w:rPr>
        <w:t xml:space="preserve">Pašvaldībai piederošā </w:t>
      </w:r>
      <w:r w:rsidRPr="00372F4C">
        <w:rPr>
          <w:rFonts w:eastAsia="Calibri"/>
          <w:lang w:val="lv-LV"/>
        </w:rPr>
        <w:t xml:space="preserve">nekustamā īpašuma </w:t>
      </w:r>
      <w:r w:rsidRPr="00372F4C">
        <w:rPr>
          <w:rFonts w:eastAsia="Calibri"/>
          <w:lang w:val="lv-LV" w:eastAsia="lv-LV"/>
        </w:rPr>
        <w:t>ar kadastra numuru 5686 002 0654, Susējas iela 9, Sala, Salas pagasts, Jēkabpils novads sastāvā</w:t>
      </w:r>
      <w:r w:rsidRPr="00372F4C">
        <w:rPr>
          <w:rFonts w:eastAsia="Calibri"/>
          <w:lang w:val="lv-LV"/>
        </w:rPr>
        <w:t xml:space="preserve"> esošās telpu grupas 5686 002 0654 001 005 telpas Nr. 1 platībā 9,3 m</w:t>
      </w:r>
      <w:r w:rsidRPr="00372F4C">
        <w:rPr>
          <w:rFonts w:eastAsia="Calibri"/>
          <w:vertAlign w:val="superscript"/>
          <w:lang w:val="lv-LV"/>
        </w:rPr>
        <w:t xml:space="preserve">2 </w:t>
      </w:r>
      <w:r w:rsidRPr="00372F4C">
        <w:rPr>
          <w:rFonts w:eastAsia="Calibri"/>
          <w:lang w:val="lv-LV"/>
        </w:rPr>
        <w:t>, telpas Nr. 2 platībā 10,4 m</w:t>
      </w:r>
      <w:r w:rsidRPr="00372F4C">
        <w:rPr>
          <w:rFonts w:eastAsia="Calibri"/>
          <w:vertAlign w:val="superscript"/>
          <w:lang w:val="lv-LV"/>
        </w:rPr>
        <w:t>2</w:t>
      </w:r>
      <w:r w:rsidRPr="00372F4C">
        <w:rPr>
          <w:rFonts w:eastAsia="Calibri"/>
          <w:lang w:val="lv-LV"/>
        </w:rPr>
        <w:t xml:space="preserve"> un telpas Nr. 3 platībā 21,8 m</w:t>
      </w:r>
      <w:r w:rsidRPr="00372F4C">
        <w:rPr>
          <w:rFonts w:eastAsia="Calibri"/>
          <w:vertAlign w:val="superscript"/>
          <w:lang w:val="lv-LV"/>
        </w:rPr>
        <w:t>2</w:t>
      </w:r>
      <w:r w:rsidRPr="00372F4C">
        <w:rPr>
          <w:rFonts w:eastAsia="Calibri"/>
          <w:lang w:val="lv-LV"/>
        </w:rPr>
        <w:t>, kopējā platība 41,5 m</w:t>
      </w:r>
      <w:r w:rsidRPr="00372F4C">
        <w:rPr>
          <w:rFonts w:eastAsia="Calibri"/>
          <w:vertAlign w:val="superscript"/>
          <w:lang w:val="lv-LV"/>
        </w:rPr>
        <w:t>2</w:t>
      </w:r>
    </w:p>
    <w:p w14:paraId="6BFF3FA8" w14:textId="77777777" w:rsidR="00E57819" w:rsidRPr="00372F4C" w:rsidRDefault="00E57819" w:rsidP="00E57819">
      <w:pPr>
        <w:ind w:left="360"/>
        <w:jc w:val="center"/>
        <w:rPr>
          <w:b/>
          <w:color w:val="0070C0"/>
          <w:lang w:val="lv-LV" w:eastAsia="lv-LV"/>
        </w:rPr>
      </w:pPr>
    </w:p>
    <w:tbl>
      <w:tblPr>
        <w:tblStyle w:val="Reatabula2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E57819" w:rsidRPr="002F23CA" w14:paraId="4BD8147F" w14:textId="77777777" w:rsidTr="005F4301">
        <w:tc>
          <w:tcPr>
            <w:tcW w:w="3227" w:type="dxa"/>
          </w:tcPr>
          <w:p w14:paraId="3A3A0E83" w14:textId="77777777" w:rsidR="00E57819" w:rsidRPr="00372F4C" w:rsidRDefault="00E57819" w:rsidP="005F4301">
            <w:pPr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1.Nomas objekta iznomātājs.</w:t>
            </w:r>
          </w:p>
        </w:tc>
        <w:tc>
          <w:tcPr>
            <w:tcW w:w="6691" w:type="dxa"/>
          </w:tcPr>
          <w:p w14:paraId="604B8271" w14:textId="77777777" w:rsidR="00E57819" w:rsidRPr="00372F4C" w:rsidRDefault="00E57819" w:rsidP="005F4301">
            <w:pPr>
              <w:jc w:val="both"/>
              <w:rPr>
                <w:color w:val="0070C0"/>
                <w:lang w:val="lv-LV"/>
              </w:rPr>
            </w:pPr>
            <w:r w:rsidRPr="00372F4C">
              <w:rPr>
                <w:color w:val="000000"/>
                <w:lang w:val="lv-LV"/>
              </w:rPr>
              <w:t xml:space="preserve">Jēkabpils novada pašvaldība, reģistrācijas Nr. 90000024205, adrese: Brīvības iela 120,  Jēkabpils, Jēkabpils nov., LV </w:t>
            </w:r>
            <w:r>
              <w:rPr>
                <w:color w:val="000000"/>
                <w:lang w:val="lv-LV"/>
              </w:rPr>
              <w:t>–</w:t>
            </w:r>
            <w:r w:rsidRPr="00372F4C">
              <w:rPr>
                <w:color w:val="000000"/>
                <w:lang w:val="lv-LV"/>
              </w:rPr>
              <w:t xml:space="preserve"> 5201</w:t>
            </w:r>
            <w:r>
              <w:rPr>
                <w:color w:val="000000"/>
                <w:lang w:val="lv-LV"/>
              </w:rPr>
              <w:t>.</w:t>
            </w:r>
          </w:p>
        </w:tc>
      </w:tr>
      <w:tr w:rsidR="00E57819" w:rsidRPr="002F23CA" w14:paraId="2CA109B4" w14:textId="77777777" w:rsidTr="005F4301">
        <w:tc>
          <w:tcPr>
            <w:tcW w:w="3227" w:type="dxa"/>
          </w:tcPr>
          <w:p w14:paraId="3B97381C" w14:textId="77777777" w:rsidR="00E57819" w:rsidRPr="00372F4C" w:rsidRDefault="00E57819" w:rsidP="005F4301">
            <w:pPr>
              <w:rPr>
                <w:color w:val="0070C0"/>
                <w:lang w:val="lv-LV"/>
              </w:rPr>
            </w:pPr>
            <w:r w:rsidRPr="00372F4C">
              <w:rPr>
                <w:color w:val="000000"/>
                <w:lang w:val="lv-LV"/>
              </w:rPr>
              <w:t>2.Nomas objekts.</w:t>
            </w:r>
          </w:p>
        </w:tc>
        <w:tc>
          <w:tcPr>
            <w:tcW w:w="6691" w:type="dxa"/>
          </w:tcPr>
          <w:p w14:paraId="33505A32" w14:textId="77777777" w:rsidR="00E57819" w:rsidRPr="00372F4C" w:rsidRDefault="00E57819" w:rsidP="005F4301">
            <w:pPr>
              <w:jc w:val="both"/>
              <w:rPr>
                <w:color w:val="0070C0"/>
                <w:lang w:val="lv-LV"/>
              </w:rPr>
            </w:pPr>
            <w:r w:rsidRPr="00372F4C">
              <w:rPr>
                <w:color w:val="000000"/>
                <w:lang w:val="lv-LV"/>
              </w:rPr>
              <w:t xml:space="preserve">Jēkabpils novada pašvaldībai piederošā </w:t>
            </w:r>
            <w:r w:rsidRPr="00372F4C">
              <w:rPr>
                <w:rFonts w:cs="Tahoma"/>
                <w:bCs/>
                <w:lang w:val="lv-LV"/>
              </w:rPr>
              <w:t xml:space="preserve">nekustamā īpašuma </w:t>
            </w:r>
            <w:r w:rsidRPr="00372F4C">
              <w:rPr>
                <w:bCs/>
                <w:lang w:val="lv-LV"/>
              </w:rPr>
              <w:t xml:space="preserve">ar kadastra numuru 5686 002 0654, Susējas iela 9, Sala, Salas pagasts, Jēkabpils novads </w:t>
            </w:r>
            <w:r w:rsidRPr="00372F4C">
              <w:rPr>
                <w:lang w:val="lv-LV"/>
              </w:rPr>
              <w:t>sastāvā</w:t>
            </w:r>
            <w:r w:rsidRPr="00372F4C">
              <w:rPr>
                <w:rFonts w:eastAsia="Calibri"/>
                <w:lang w:val="lv-LV"/>
              </w:rPr>
              <w:t xml:space="preserve"> esošās ēkas ar kadastra apzīmējumu 5686 002 0654 001 pirmajā stāvā: telpu grupas 5686 002 0654 001 005 telpa Nr.1 platībā 9,3 m</w:t>
            </w:r>
            <w:r w:rsidRPr="00372F4C">
              <w:rPr>
                <w:rFonts w:eastAsia="Calibri"/>
                <w:vertAlign w:val="superscript"/>
                <w:lang w:val="lv-LV"/>
              </w:rPr>
              <w:t xml:space="preserve">2 </w:t>
            </w:r>
            <w:r w:rsidRPr="00372F4C">
              <w:rPr>
                <w:rFonts w:eastAsia="Calibri"/>
                <w:lang w:val="lv-LV"/>
              </w:rPr>
              <w:t>, telpa Nr. 2 platībā 10,4 m</w:t>
            </w:r>
            <w:r w:rsidRPr="00372F4C">
              <w:rPr>
                <w:rFonts w:eastAsia="Calibri"/>
                <w:vertAlign w:val="superscript"/>
                <w:lang w:val="lv-LV"/>
              </w:rPr>
              <w:t>2</w:t>
            </w:r>
            <w:r w:rsidRPr="00372F4C">
              <w:rPr>
                <w:rFonts w:eastAsia="Calibri"/>
                <w:lang w:val="lv-LV"/>
              </w:rPr>
              <w:t xml:space="preserve"> un telpa Nr. 3 platībā 21,8 m</w:t>
            </w:r>
            <w:r w:rsidRPr="00372F4C">
              <w:rPr>
                <w:rFonts w:eastAsia="Calibri"/>
                <w:vertAlign w:val="superscript"/>
                <w:lang w:val="lv-LV"/>
              </w:rPr>
              <w:t>2</w:t>
            </w:r>
            <w:r w:rsidRPr="00372F4C">
              <w:rPr>
                <w:rFonts w:eastAsia="Calibri"/>
                <w:lang w:val="lv-LV"/>
              </w:rPr>
              <w:t>, kopējā platība 41,5 m</w:t>
            </w:r>
            <w:r w:rsidRPr="00372F4C">
              <w:rPr>
                <w:rFonts w:eastAsia="Calibri"/>
                <w:vertAlign w:val="superscript"/>
                <w:lang w:val="lv-LV"/>
              </w:rPr>
              <w:t>2</w:t>
            </w:r>
            <w:r>
              <w:rPr>
                <w:rFonts w:eastAsia="Calibri"/>
                <w:lang w:val="lv-LV"/>
              </w:rPr>
              <w:t xml:space="preserve"> (ar tiesībām izmantot </w:t>
            </w:r>
            <w:r w:rsidRPr="00372F4C">
              <w:rPr>
                <w:rFonts w:eastAsia="Calibri"/>
                <w:lang w:val="lv-LV"/>
              </w:rPr>
              <w:t xml:space="preserve"> </w:t>
            </w:r>
            <w:r w:rsidRPr="00372F4C">
              <w:rPr>
                <w:lang w:val="lv-LV"/>
              </w:rPr>
              <w:t>koplietošanas telp</w:t>
            </w:r>
            <w:r>
              <w:rPr>
                <w:lang w:val="lv-LV"/>
              </w:rPr>
              <w:t>as)</w:t>
            </w:r>
            <w:r w:rsidRPr="00372F4C">
              <w:rPr>
                <w:lang w:val="lv-LV"/>
              </w:rPr>
              <w:t>.</w:t>
            </w:r>
          </w:p>
        </w:tc>
      </w:tr>
      <w:tr w:rsidR="00E57819" w:rsidRPr="00372F4C" w14:paraId="327D9ACC" w14:textId="77777777" w:rsidTr="005F4301">
        <w:tc>
          <w:tcPr>
            <w:tcW w:w="3227" w:type="dxa"/>
          </w:tcPr>
          <w:p w14:paraId="38FE1A8E" w14:textId="77777777" w:rsidR="00E57819" w:rsidRPr="00372F4C" w:rsidRDefault="00E57819" w:rsidP="005F4301">
            <w:pPr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3.Nomas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074D7D1A" w14:textId="77777777" w:rsidR="00E57819" w:rsidRDefault="00E57819" w:rsidP="005F4301">
            <w:pPr>
              <w:rPr>
                <w:shd w:val="clear" w:color="auto" w:fill="FFFFFF"/>
                <w:lang w:val="lv-LV"/>
              </w:rPr>
            </w:pPr>
            <w:r w:rsidRPr="00372F4C">
              <w:rPr>
                <w:lang w:val="lv-LV"/>
              </w:rPr>
              <w:t xml:space="preserve">3.1. Nomas objekts </w:t>
            </w:r>
            <w:r w:rsidRPr="00372F4C">
              <w:rPr>
                <w:rFonts w:eastAsia="Calibri"/>
                <w:lang w:val="lv-LV"/>
              </w:rPr>
              <w:t xml:space="preserve">atbilst </w:t>
            </w:r>
            <w:r w:rsidRPr="00372F4C">
              <w:rPr>
                <w:shd w:val="clear" w:color="auto" w:fill="FFFFFF"/>
                <w:lang w:val="lv-LV"/>
              </w:rPr>
              <w:t xml:space="preserve">Ministru kabineta 2018.gada 12. jūnija noteikumu Nr.326 “Būvju klasifikācijas noteikumi” pielikuma “Būvju klasifikācija” 40.punktā noteiktajam: </w:t>
            </w:r>
          </w:p>
          <w:p w14:paraId="42C4F4CF" w14:textId="77777777" w:rsidR="00E57819" w:rsidRDefault="00E57819" w:rsidP="005F4301">
            <w:pPr>
              <w:rPr>
                <w:bCs/>
                <w:lang w:val="lv-LV"/>
              </w:rPr>
            </w:pPr>
            <w:r w:rsidRPr="00372F4C">
              <w:rPr>
                <w:shd w:val="clear" w:color="auto" w:fill="FFFFFF"/>
                <w:lang w:val="lv-LV"/>
              </w:rPr>
              <w:t>“1230-vairumtirdzniecības un mazumtirdzniecības telpu grupa”</w:t>
            </w:r>
            <w:r w:rsidRPr="00372F4C">
              <w:rPr>
                <w:bCs/>
                <w:lang w:val="lv-LV"/>
              </w:rPr>
              <w:t xml:space="preserve"> </w:t>
            </w:r>
          </w:p>
          <w:p w14:paraId="18F0830A" w14:textId="77777777" w:rsidR="00E57819" w:rsidRPr="00372F4C" w:rsidRDefault="00E57819" w:rsidP="005F4301">
            <w:pPr>
              <w:rPr>
                <w:shd w:val="clear" w:color="auto" w:fill="FFFFFF"/>
                <w:lang w:val="lv-LV"/>
              </w:rPr>
            </w:pPr>
            <w:r w:rsidRPr="00372F4C">
              <w:rPr>
                <w:bCs/>
                <w:lang w:val="lv-LV"/>
              </w:rPr>
              <w:t>ar mērķi aptiekas darbības nodrošināšanai</w:t>
            </w:r>
          </w:p>
          <w:p w14:paraId="5DDFE84E" w14:textId="77777777" w:rsidR="00E57819" w:rsidRPr="00372F4C" w:rsidRDefault="00E57819" w:rsidP="005F4301">
            <w:pPr>
              <w:rPr>
                <w:lang w:val="lv-LV"/>
              </w:rPr>
            </w:pPr>
            <w:r w:rsidRPr="00372F4C">
              <w:rPr>
                <w:lang w:val="lv-LV"/>
              </w:rPr>
              <w:t>3.2. Nomas objekts atrodas Jēkabpils novada Salas pagasta Salas ciema teritorijā.</w:t>
            </w:r>
          </w:p>
          <w:p w14:paraId="71DFD1B9" w14:textId="77777777" w:rsidR="00E57819" w:rsidRPr="00372F4C" w:rsidRDefault="00E57819" w:rsidP="005F4301">
            <w:pPr>
              <w:rPr>
                <w:color w:val="0070C0"/>
                <w:lang w:val="lv-LV"/>
              </w:rPr>
            </w:pPr>
            <w:r w:rsidRPr="00372F4C">
              <w:rPr>
                <w:lang w:val="lv-LV"/>
              </w:rPr>
              <w:t>3.3. Nomas objekts atrodas divu stāvu biroja ēkā, iekļūšana no ēkas centrālās ieejas.</w:t>
            </w:r>
          </w:p>
        </w:tc>
      </w:tr>
      <w:tr w:rsidR="00E57819" w:rsidRPr="00372F4C" w14:paraId="11F9F43A" w14:textId="77777777" w:rsidTr="005F4301">
        <w:tc>
          <w:tcPr>
            <w:tcW w:w="3227" w:type="dxa"/>
          </w:tcPr>
          <w:p w14:paraId="17A84FDD" w14:textId="77777777" w:rsidR="00E57819" w:rsidRPr="00372F4C" w:rsidRDefault="00E57819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 xml:space="preserve">4. Izsoles veids. </w:t>
            </w:r>
          </w:p>
        </w:tc>
        <w:tc>
          <w:tcPr>
            <w:tcW w:w="6691" w:type="dxa"/>
          </w:tcPr>
          <w:p w14:paraId="2F0C9D44" w14:textId="77777777" w:rsidR="00E57819" w:rsidRPr="00372F4C" w:rsidRDefault="00E57819" w:rsidP="005F4301">
            <w:pPr>
              <w:rPr>
                <w:lang w:val="lv-LV"/>
              </w:rPr>
            </w:pPr>
            <w:r w:rsidRPr="00372F4C">
              <w:rPr>
                <w:lang w:val="lv-LV"/>
              </w:rPr>
              <w:t>Rakstiska izsole ar augšupejošu soli.</w:t>
            </w:r>
          </w:p>
        </w:tc>
      </w:tr>
      <w:tr w:rsidR="00E57819" w:rsidRPr="002F23CA" w14:paraId="4C4A408F" w14:textId="77777777" w:rsidTr="005F4301">
        <w:tc>
          <w:tcPr>
            <w:tcW w:w="3227" w:type="dxa"/>
          </w:tcPr>
          <w:p w14:paraId="3D1B033A" w14:textId="77777777" w:rsidR="00E57819" w:rsidRPr="00372F4C" w:rsidRDefault="00E57819" w:rsidP="005F4301">
            <w:pPr>
              <w:tabs>
                <w:tab w:val="left" w:pos="900"/>
              </w:tabs>
              <w:rPr>
                <w:caps/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5. Izsoles noteiktā nomas maksa mēnesī.</w:t>
            </w:r>
          </w:p>
        </w:tc>
        <w:tc>
          <w:tcPr>
            <w:tcW w:w="6691" w:type="dxa"/>
          </w:tcPr>
          <w:p w14:paraId="50579DB6" w14:textId="77777777" w:rsidR="00E57819" w:rsidRPr="00372F4C" w:rsidRDefault="00E57819" w:rsidP="005F4301">
            <w:pPr>
              <w:ind w:right="45"/>
              <w:rPr>
                <w:lang w:val="lv-LV"/>
              </w:rPr>
            </w:pPr>
            <w:r w:rsidRPr="00372F4C">
              <w:rPr>
                <w:lang w:val="lv-LV"/>
              </w:rPr>
              <w:t>Nomas maksa par objekta nomu 1 m</w:t>
            </w:r>
            <w:r w:rsidRPr="00372F4C">
              <w:rPr>
                <w:vertAlign w:val="superscript"/>
                <w:lang w:val="lv-LV"/>
              </w:rPr>
              <w:t>2</w:t>
            </w:r>
            <w:r w:rsidRPr="00372F4C">
              <w:rPr>
                <w:lang w:val="lv-LV"/>
              </w:rPr>
              <w:t xml:space="preserve">  ir nedzīvojamām telpām 2,</w:t>
            </w:r>
            <w:r>
              <w:rPr>
                <w:lang w:val="lv-LV"/>
              </w:rPr>
              <w:t>16</w:t>
            </w:r>
            <w:r w:rsidRPr="00372F4C">
              <w:rPr>
                <w:lang w:val="lv-LV"/>
              </w:rPr>
              <w:t xml:space="preserve"> </w:t>
            </w:r>
            <w:proofErr w:type="spellStart"/>
            <w:r w:rsidRPr="00372F4C">
              <w:rPr>
                <w:i/>
                <w:iCs/>
                <w:lang w:val="lv-LV"/>
              </w:rPr>
              <w:t>euro</w:t>
            </w:r>
            <w:proofErr w:type="spellEnd"/>
            <w:r w:rsidRPr="00372F4C">
              <w:rPr>
                <w:lang w:val="lv-LV"/>
              </w:rPr>
              <w:t xml:space="preserve">. Nomas maksas apmērs ir noteikts neiekļaujot pievienotās vērtības nodokli, (saskaņā ar licencēta vērtētāja </w:t>
            </w:r>
            <w:r w:rsidRPr="009704FA">
              <w:rPr>
                <w:rFonts w:eastAsia="Aptos"/>
                <w:lang w:val="lv-LV"/>
                <w14:ligatures w14:val="standardContextual"/>
              </w:rPr>
              <w:t xml:space="preserve">2026. gada </w:t>
            </w:r>
            <w:r>
              <w:rPr>
                <w:rFonts w:eastAsia="Aptos"/>
                <w:lang w:val="lv-LV"/>
                <w14:ligatures w14:val="standardContextual"/>
              </w:rPr>
              <w:t>10</w:t>
            </w:r>
            <w:r w:rsidRPr="009704FA">
              <w:rPr>
                <w:rFonts w:eastAsia="Aptos"/>
                <w:lang w:val="lv-LV"/>
                <w14:ligatures w14:val="standardContextual"/>
              </w:rPr>
              <w:t>. marta Atzinumu</w:t>
            </w:r>
            <w:r w:rsidRPr="00372F4C">
              <w:rPr>
                <w:lang w:val="lv-LV"/>
              </w:rPr>
              <w:t>).</w:t>
            </w:r>
          </w:p>
        </w:tc>
      </w:tr>
      <w:tr w:rsidR="00E57819" w:rsidRPr="002F23CA" w14:paraId="10752043" w14:textId="77777777" w:rsidTr="005F4301">
        <w:tc>
          <w:tcPr>
            <w:tcW w:w="3227" w:type="dxa"/>
          </w:tcPr>
          <w:p w14:paraId="579B87F0" w14:textId="77777777" w:rsidR="00E57819" w:rsidRPr="00372F4C" w:rsidRDefault="00E57819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6. Pieteikums.</w:t>
            </w:r>
          </w:p>
        </w:tc>
        <w:tc>
          <w:tcPr>
            <w:tcW w:w="6691" w:type="dxa"/>
          </w:tcPr>
          <w:p w14:paraId="04BAE1CD" w14:textId="77777777" w:rsidR="00E57819" w:rsidRPr="00372F4C" w:rsidRDefault="00E57819" w:rsidP="005F4301">
            <w:pPr>
              <w:widowControl w:val="0"/>
              <w:suppressAutoHyphens/>
              <w:rPr>
                <w:lang w:val="lv-LV"/>
              </w:rPr>
            </w:pPr>
            <w:r w:rsidRPr="00C60437">
              <w:rPr>
                <w:lang w:val="lv-LV"/>
              </w:rPr>
              <w:t xml:space="preserve">Pieteikums  jāiesniedz  slēgtā  aploksnē līdz </w:t>
            </w:r>
            <w:r w:rsidRPr="00C60437">
              <w:rPr>
                <w:b/>
                <w:bCs/>
                <w:lang w:val="lv-LV"/>
              </w:rPr>
              <w:t>2026.gada  8. aprīļa plkst. 16:30</w:t>
            </w:r>
            <w:r w:rsidRPr="00C60437">
              <w:rPr>
                <w:lang w:val="lv-LV"/>
              </w:rPr>
              <w:t>.</w:t>
            </w:r>
            <w:r w:rsidRPr="00C60437">
              <w:rPr>
                <w:rFonts w:eastAsia="Lucida Sans Unicode"/>
                <w:lang w:val="lv-LV"/>
              </w:rPr>
              <w:t xml:space="preserve"> Pa pastu sūtītas vēstules saņemšanas datumam Pašvaldības iestādē “Jēkabpils novada Attīstības  pārvalde” Rīgas ielā 150A, Jēkabpilī, Jēkabpils novadā ir jābūt ne vēlākam kā līdz </w:t>
            </w:r>
            <w:r w:rsidRPr="00C60437">
              <w:rPr>
                <w:rFonts w:eastAsia="Lucida Sans Unicode"/>
                <w:b/>
                <w:bCs/>
                <w:lang w:val="lv-LV"/>
              </w:rPr>
              <w:t xml:space="preserve">2026.gada </w:t>
            </w:r>
            <w:r w:rsidRPr="00C60437">
              <w:rPr>
                <w:b/>
                <w:bCs/>
                <w:lang w:val="lv-LV"/>
              </w:rPr>
              <w:t xml:space="preserve">8. aprīļa </w:t>
            </w:r>
            <w:r w:rsidRPr="00C60437">
              <w:rPr>
                <w:rFonts w:eastAsia="Lucida Sans Unicode"/>
                <w:b/>
                <w:bCs/>
                <w:lang w:val="lv-LV"/>
              </w:rPr>
              <w:t>plkst.16:30</w:t>
            </w:r>
            <w:r w:rsidRPr="00C60437">
              <w:rPr>
                <w:rFonts w:eastAsia="Lucida Sans Unicode"/>
                <w:lang w:val="lv-LV"/>
              </w:rPr>
              <w:t>.</w:t>
            </w:r>
          </w:p>
        </w:tc>
      </w:tr>
      <w:tr w:rsidR="00E57819" w:rsidRPr="00372F4C" w14:paraId="562988E6" w14:textId="77777777" w:rsidTr="005F4301">
        <w:trPr>
          <w:trHeight w:val="239"/>
        </w:trPr>
        <w:tc>
          <w:tcPr>
            <w:tcW w:w="3227" w:type="dxa"/>
          </w:tcPr>
          <w:p w14:paraId="786352F3" w14:textId="77777777" w:rsidR="00E57819" w:rsidRPr="00372F4C" w:rsidRDefault="00E57819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7. Iznomāšanas termiņš.</w:t>
            </w:r>
          </w:p>
        </w:tc>
        <w:tc>
          <w:tcPr>
            <w:tcW w:w="6691" w:type="dxa"/>
          </w:tcPr>
          <w:p w14:paraId="15721F5A" w14:textId="77777777" w:rsidR="00E57819" w:rsidRPr="00372F4C" w:rsidRDefault="00E57819" w:rsidP="005F4301">
            <w:pPr>
              <w:rPr>
                <w:lang w:val="lv-LV"/>
              </w:rPr>
            </w:pPr>
            <w:r w:rsidRPr="00372F4C">
              <w:rPr>
                <w:lang w:val="lv-LV"/>
              </w:rPr>
              <w:t xml:space="preserve">6 (seši) gadi no Nomas līguma noslēgšanas dienas. </w:t>
            </w:r>
          </w:p>
        </w:tc>
      </w:tr>
      <w:tr w:rsidR="00E57819" w:rsidRPr="00372F4C" w14:paraId="20ADB644" w14:textId="77777777" w:rsidTr="005F4301">
        <w:tc>
          <w:tcPr>
            <w:tcW w:w="3227" w:type="dxa"/>
          </w:tcPr>
          <w:p w14:paraId="1275CB28" w14:textId="77777777" w:rsidR="00E57819" w:rsidRPr="00372F4C" w:rsidRDefault="00E57819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8. Nomas objekta iznomāšanas mērķis.</w:t>
            </w:r>
          </w:p>
        </w:tc>
        <w:tc>
          <w:tcPr>
            <w:tcW w:w="6691" w:type="dxa"/>
          </w:tcPr>
          <w:p w14:paraId="4BFF6AB6" w14:textId="77777777" w:rsidR="00E57819" w:rsidRPr="00372F4C" w:rsidRDefault="00E57819" w:rsidP="005F4301">
            <w:pPr>
              <w:rPr>
                <w:lang w:val="lv-LV"/>
              </w:rPr>
            </w:pPr>
            <w:r w:rsidRPr="00372F4C">
              <w:rPr>
                <w:lang w:val="lv-LV"/>
              </w:rPr>
              <w:t xml:space="preserve">Nomas objekts tiek iznomāts </w:t>
            </w:r>
            <w:r w:rsidRPr="00372F4C">
              <w:rPr>
                <w:bCs/>
                <w:lang w:val="lv-LV"/>
              </w:rPr>
              <w:t>aptiekas darbības nodrošināšanai</w:t>
            </w:r>
            <w:r w:rsidRPr="00372F4C">
              <w:rPr>
                <w:lang w:val="lv-LV"/>
              </w:rPr>
              <w:t>.</w:t>
            </w:r>
          </w:p>
        </w:tc>
      </w:tr>
      <w:tr w:rsidR="00E57819" w:rsidRPr="002F23CA" w14:paraId="2B045624" w14:textId="77777777" w:rsidTr="005F4301">
        <w:tc>
          <w:tcPr>
            <w:tcW w:w="3227" w:type="dxa"/>
          </w:tcPr>
          <w:p w14:paraId="433602A1" w14:textId="77777777" w:rsidR="00E57819" w:rsidRPr="00372F4C" w:rsidRDefault="00E57819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9. Nomas īpašie nosacījumi.</w:t>
            </w:r>
          </w:p>
        </w:tc>
        <w:tc>
          <w:tcPr>
            <w:tcW w:w="6691" w:type="dxa"/>
          </w:tcPr>
          <w:p w14:paraId="0A0FAF9C" w14:textId="77777777" w:rsidR="00E57819" w:rsidRPr="00372F4C" w:rsidRDefault="00E57819" w:rsidP="005F4301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lang w:val="lv-LV"/>
              </w:rPr>
            </w:pPr>
            <w:r>
              <w:rPr>
                <w:lang w:val="lv-LV"/>
              </w:rPr>
              <w:t xml:space="preserve">9.1 </w:t>
            </w:r>
            <w:r w:rsidRPr="00372F4C">
              <w:rPr>
                <w:lang w:val="lv-LV"/>
              </w:rPr>
              <w:t>Nomas maksa par Nomas objektu jāmaksā saskaņā ar nomas līguma nosacījumiem.</w:t>
            </w:r>
          </w:p>
          <w:p w14:paraId="16D0B456" w14:textId="77777777" w:rsidR="00E57819" w:rsidRPr="006A6E4B" w:rsidRDefault="00E57819" w:rsidP="005F4301">
            <w:pPr>
              <w:tabs>
                <w:tab w:val="left" w:pos="709"/>
              </w:tabs>
              <w:snapToGrid w:val="0"/>
              <w:contextualSpacing/>
              <w:rPr>
                <w:rFonts w:eastAsia="Calibri" w:cs="Tahoma"/>
                <w:bCs/>
                <w:szCs w:val="22"/>
                <w:lang w:val="lv-LV"/>
              </w:rPr>
            </w:pPr>
            <w:r>
              <w:rPr>
                <w:rFonts w:eastAsia="Calibri" w:cs="Tahoma"/>
                <w:bCs/>
                <w:szCs w:val="22"/>
                <w:lang w:val="lv-LV"/>
              </w:rPr>
              <w:t xml:space="preserve">9.2 </w:t>
            </w:r>
            <w:r w:rsidRPr="006A6E4B">
              <w:rPr>
                <w:rFonts w:eastAsia="Calibri" w:cs="Tahoma"/>
                <w:bCs/>
                <w:szCs w:val="22"/>
                <w:lang w:val="lv-LV"/>
              </w:rPr>
              <w:t xml:space="preserve">Papildus nomas maksai izsoles uzvarētājs veic vienreizēju maksājumu </w:t>
            </w:r>
            <w:r w:rsidRPr="006A6E4B">
              <w:rPr>
                <w:rFonts w:eastAsia="Calibri"/>
                <w:bCs/>
                <w:lang w:val="lv-LV"/>
              </w:rPr>
              <w:t xml:space="preserve">266,20 </w:t>
            </w:r>
            <w:proofErr w:type="spellStart"/>
            <w:r w:rsidRPr="006A6E4B">
              <w:rPr>
                <w:rFonts w:eastAsia="Calibri"/>
                <w:bCs/>
                <w:i/>
                <w:iCs/>
                <w:lang w:val="lv-LV"/>
              </w:rPr>
              <w:t>euro</w:t>
            </w:r>
            <w:proofErr w:type="spellEnd"/>
            <w:r w:rsidRPr="006A6E4B">
              <w:rPr>
                <w:rFonts w:eastAsia="Calibri"/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Pr="006A6E4B">
              <w:rPr>
                <w:rFonts w:eastAsia="Calibri" w:cs="Tahoma"/>
                <w:bCs/>
                <w:i/>
                <w:szCs w:val="22"/>
                <w:lang w:val="lv-LV"/>
              </w:rPr>
              <w:t>(divi simti sešdesmit seši eiro un 20 centi)</w:t>
            </w:r>
            <w:r w:rsidRPr="006A6E4B">
              <w:rPr>
                <w:rFonts w:eastAsia="Calibri" w:cs="Tahoma"/>
                <w:bCs/>
                <w:szCs w:val="22"/>
                <w:lang w:val="lv-LV"/>
              </w:rPr>
              <w:t xml:space="preserve"> apmērā, lai kompensētu Jēkabpils novada pašvaldības pieaicinātā sertificēta vērtētāja atlīdzības summu par Nomas objekta mēneša  maksas noteikšanu.</w:t>
            </w:r>
          </w:p>
          <w:p w14:paraId="5FA317B7" w14:textId="77777777" w:rsidR="00E57819" w:rsidRPr="00372F4C" w:rsidRDefault="00E57819" w:rsidP="005F4301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lang w:val="lv-LV"/>
              </w:rPr>
            </w:pPr>
            <w:r>
              <w:rPr>
                <w:lang w:val="lv-LV"/>
              </w:rPr>
              <w:t xml:space="preserve">9.3 </w:t>
            </w:r>
            <w:r w:rsidRPr="00372F4C">
              <w:rPr>
                <w:lang w:val="lv-LV"/>
              </w:rPr>
              <w:t xml:space="preserve">Nomas līguma projekts noteikts 1.pielikumā. </w:t>
            </w:r>
          </w:p>
          <w:p w14:paraId="0ED1A478" w14:textId="77777777" w:rsidR="00E57819" w:rsidRPr="00372F4C" w:rsidRDefault="00E57819" w:rsidP="005F4301">
            <w:pPr>
              <w:contextualSpacing/>
              <w:rPr>
                <w:lang w:val="lv-LV"/>
              </w:rPr>
            </w:pPr>
            <w:r>
              <w:rPr>
                <w:lang w:val="lv-LV"/>
              </w:rPr>
              <w:t xml:space="preserve">9.4 </w:t>
            </w:r>
            <w:r w:rsidRPr="00372F4C">
              <w:rPr>
                <w:lang w:val="lv-LV"/>
              </w:rPr>
              <w:t xml:space="preserve">Nomas objekts nav mēbelēts. Nomas objektā ir centralizētā ūdens apgāde (siltais un aukstais ūdens), sanitārais mezgls, centrālā apkure, automatizētās ugunsdrošības sistēma, elektroapgāde, apsardzes signalizācija, interneta </w:t>
            </w:r>
            <w:proofErr w:type="spellStart"/>
            <w:r w:rsidRPr="00372F4C">
              <w:rPr>
                <w:lang w:val="lv-LV"/>
              </w:rPr>
              <w:t>pieslēgums</w:t>
            </w:r>
            <w:proofErr w:type="spellEnd"/>
            <w:r w:rsidRPr="00372F4C">
              <w:rPr>
                <w:lang w:val="lv-LV"/>
              </w:rPr>
              <w:t>.</w:t>
            </w:r>
          </w:p>
          <w:p w14:paraId="1B9F5308" w14:textId="77777777" w:rsidR="00E57819" w:rsidRDefault="00E57819" w:rsidP="005F4301">
            <w:pPr>
              <w:tabs>
                <w:tab w:val="left" w:pos="709"/>
              </w:tabs>
              <w:snapToGrid w:val="0"/>
              <w:contextualSpacing/>
              <w:rPr>
                <w:lang w:val="lv-LV"/>
              </w:rPr>
            </w:pPr>
            <w:r>
              <w:rPr>
                <w:lang w:val="lv-LV"/>
              </w:rPr>
              <w:t xml:space="preserve">9.5 </w:t>
            </w:r>
            <w:r w:rsidRPr="00372F4C">
              <w:rPr>
                <w:lang w:val="lv-LV"/>
              </w:rPr>
              <w:t>Papildus Nomas objekta nomas maksai tiek maksāts pievienotās vērtības nodoklis un nekustamā īpašuma nodoklis.</w:t>
            </w:r>
          </w:p>
          <w:p w14:paraId="4A411FAA" w14:textId="77777777" w:rsidR="00E57819" w:rsidRPr="00372F4C" w:rsidRDefault="00E57819" w:rsidP="005F4301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lang w:val="lv-LV"/>
              </w:rPr>
            </w:pPr>
            <w:r>
              <w:rPr>
                <w:lang w:val="lv-LV"/>
              </w:rPr>
              <w:t xml:space="preserve">9.6 </w:t>
            </w:r>
            <w:r w:rsidRPr="00372F4C">
              <w:rPr>
                <w:lang w:val="lv-LV"/>
              </w:rPr>
              <w:t>Nomniekam nav tiesību nodot Nomas objektu vai tā daļu</w:t>
            </w:r>
            <w:r>
              <w:rPr>
                <w:lang w:val="lv-LV"/>
              </w:rPr>
              <w:t xml:space="preserve"> </w:t>
            </w:r>
            <w:r w:rsidRPr="00372F4C">
              <w:rPr>
                <w:lang w:val="lv-LV"/>
              </w:rPr>
              <w:t>apakšnomā trešajām personām.</w:t>
            </w:r>
          </w:p>
          <w:p w14:paraId="3F689AB8" w14:textId="77777777" w:rsidR="00E57819" w:rsidRPr="00372F4C" w:rsidRDefault="00E57819" w:rsidP="005F4301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color w:val="0070C0"/>
                <w:lang w:val="lv-LV"/>
              </w:rPr>
            </w:pPr>
            <w:r>
              <w:rPr>
                <w:lang w:val="lv-LV"/>
              </w:rPr>
              <w:t xml:space="preserve">9.7 </w:t>
            </w:r>
            <w:r w:rsidRPr="00372F4C">
              <w:rPr>
                <w:lang w:val="lv-LV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E57819" w:rsidRPr="00280A78" w14:paraId="5D7D15E7" w14:textId="77777777" w:rsidTr="005F4301">
        <w:tc>
          <w:tcPr>
            <w:tcW w:w="3227" w:type="dxa"/>
          </w:tcPr>
          <w:p w14:paraId="60697FFD" w14:textId="77777777" w:rsidR="00E57819" w:rsidRPr="00372F4C" w:rsidRDefault="00E57819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10. Nomas tiesību pretendentu pieteikšanās termiņš, iesniedzamie dokumenti.</w:t>
            </w:r>
          </w:p>
        </w:tc>
        <w:tc>
          <w:tcPr>
            <w:tcW w:w="6691" w:type="dxa"/>
          </w:tcPr>
          <w:p w14:paraId="4A5FEFBE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Dokumenti pēc Izsoles sludinājuma publicēšanas Pašvaldības tīmekļvietnē www.jekabpils.lv, nosūtāms pa pastu vai iesniedzams klātienē Jēkabpils novada pašvaldības iestādē “Jēkabpils novada Attīstības  pārvalde” Rīgas ielā 150A, Jēkabpilī, Jēkabpils novadā līdz </w:t>
            </w:r>
            <w:r w:rsidRPr="006A259A">
              <w:rPr>
                <w:b/>
                <w:bCs/>
                <w:lang w:val="lv-LV"/>
              </w:rPr>
              <w:t>2026.gada  8. aprīļa plkst.16:30</w:t>
            </w:r>
            <w:r w:rsidRPr="006A259A">
              <w:rPr>
                <w:lang w:val="lv-LV"/>
              </w:rPr>
              <w:t xml:space="preserve">. Pieteikums  jāiesniedz  slēgtā  aploksnē. Pa pastu sūtītas vēstules saņemšanas datumam Pašvaldības iestādē “Jēkabpils novada Attīstības  pārvalde” Rīgas ielā 150A, </w:t>
            </w:r>
            <w:r w:rsidRPr="006A259A">
              <w:rPr>
                <w:lang w:val="lv-LV"/>
              </w:rPr>
              <w:lastRenderedPageBreak/>
              <w:t xml:space="preserve">Jēkabpilī, Jēkabpils novadā ir jābūt ne vēlākam kā līdz </w:t>
            </w:r>
            <w:r w:rsidRPr="006A259A">
              <w:rPr>
                <w:b/>
                <w:bCs/>
                <w:lang w:val="lv-LV"/>
              </w:rPr>
              <w:t>2026.gada 8. aprīļa plkst.16:30</w:t>
            </w:r>
            <w:r w:rsidRPr="006A259A">
              <w:rPr>
                <w:lang w:val="lv-LV"/>
              </w:rPr>
              <w:t>. Iesniedzamie dokumenti noteikti rakstiskas nomas tiesību izsoles noteikumos.</w:t>
            </w:r>
          </w:p>
        </w:tc>
      </w:tr>
      <w:tr w:rsidR="00E57819" w:rsidRPr="002F23CA" w14:paraId="0120CE3B" w14:textId="77777777" w:rsidTr="005F4301">
        <w:tc>
          <w:tcPr>
            <w:tcW w:w="3227" w:type="dxa"/>
          </w:tcPr>
          <w:p w14:paraId="22BE1C81" w14:textId="77777777" w:rsidR="00E57819" w:rsidRPr="00372F4C" w:rsidRDefault="00E57819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lastRenderedPageBreak/>
              <w:t>12. Dalības maksa, drošības nauda.</w:t>
            </w:r>
          </w:p>
        </w:tc>
        <w:tc>
          <w:tcPr>
            <w:tcW w:w="6691" w:type="dxa"/>
          </w:tcPr>
          <w:p w14:paraId="725855AE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Pirms piedāvājuma iesniegšanas rakstiskā izsolē, jāiemaksā kādā no Jēkabpils novada pašvaldības kontiem: </w:t>
            </w:r>
          </w:p>
          <w:p w14:paraId="41DBE5BA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AS „SEB banka” </w:t>
            </w:r>
          </w:p>
          <w:p w14:paraId="2C08F19B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     Kods: UNLALV2X </w:t>
            </w:r>
          </w:p>
          <w:p w14:paraId="6E298366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     Konts: LV87UNLA0009013130793; </w:t>
            </w:r>
          </w:p>
          <w:p w14:paraId="49A2D3D2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>AS „Swedbank”</w:t>
            </w:r>
          </w:p>
          <w:p w14:paraId="06A4EB32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     Kods: HABALV22</w:t>
            </w:r>
          </w:p>
          <w:p w14:paraId="7FDF90B6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     Konts: LV75HABA0001401057077; </w:t>
            </w:r>
          </w:p>
          <w:p w14:paraId="3EBF951F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>AS „Citadele banka”</w:t>
            </w:r>
          </w:p>
          <w:p w14:paraId="56C89B9B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     Kods: PARXLV22</w:t>
            </w:r>
          </w:p>
          <w:p w14:paraId="69065EE0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     Konts: LV29PARX0001051430001; </w:t>
            </w:r>
          </w:p>
          <w:p w14:paraId="3472A1D9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>AS „</w:t>
            </w:r>
            <w:proofErr w:type="spellStart"/>
            <w:r w:rsidRPr="006A259A">
              <w:rPr>
                <w:lang w:val="lv-LV"/>
              </w:rPr>
              <w:t>Luminor</w:t>
            </w:r>
            <w:proofErr w:type="spellEnd"/>
            <w:r w:rsidRPr="006A259A">
              <w:rPr>
                <w:lang w:val="lv-LV"/>
              </w:rPr>
              <w:t xml:space="preserve"> </w:t>
            </w:r>
            <w:proofErr w:type="spellStart"/>
            <w:r w:rsidRPr="006A259A">
              <w:rPr>
                <w:lang w:val="lv-LV"/>
              </w:rPr>
              <w:t>Bank</w:t>
            </w:r>
            <w:proofErr w:type="spellEnd"/>
            <w:r w:rsidRPr="006A259A">
              <w:rPr>
                <w:lang w:val="lv-LV"/>
              </w:rPr>
              <w:t>”</w:t>
            </w:r>
          </w:p>
          <w:p w14:paraId="2CB7DFF2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     Kods: RIKOLV2X, </w:t>
            </w:r>
          </w:p>
          <w:p w14:paraId="2516FFC9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     Konts: LV22RIKO0002013192223,</w:t>
            </w:r>
          </w:p>
          <w:p w14:paraId="7E5F96AF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b/>
                <w:bCs/>
                <w:lang w:val="lv-LV"/>
              </w:rPr>
              <w:t>dalības maksa 100,00</w:t>
            </w:r>
            <w:r w:rsidRPr="006A259A">
              <w:rPr>
                <w:lang w:val="lv-LV"/>
              </w:rPr>
              <w:t xml:space="preserve"> </w:t>
            </w:r>
            <w:proofErr w:type="spellStart"/>
            <w:r w:rsidRPr="006A259A">
              <w:rPr>
                <w:b/>
                <w:bCs/>
                <w:i/>
                <w:iCs/>
                <w:lang w:val="lv-LV"/>
              </w:rPr>
              <w:t>euro</w:t>
            </w:r>
            <w:proofErr w:type="spellEnd"/>
            <w:r w:rsidRPr="006A259A">
              <w:rPr>
                <w:lang w:val="lv-LV"/>
              </w:rPr>
              <w:t xml:space="preserve"> (viens simts eiro un 00 centi) apmērā (maksājuma uzdevumā norāda šādu informāciju: </w:t>
            </w:r>
            <w:bookmarkStart w:id="0" w:name="_Hlk174436761"/>
            <w:r w:rsidRPr="006A259A">
              <w:rPr>
                <w:rFonts w:eastAsia="Lucida Sans Unicode"/>
                <w:lang w:val="lv-LV"/>
              </w:rPr>
              <w:t>Salas aptiekas telpu nomas tiesību izsolei</w:t>
            </w:r>
            <w:bookmarkEnd w:id="0"/>
            <w:r w:rsidRPr="006A259A">
              <w:rPr>
                <w:rFonts w:eastAsia="Lucida Sans Unicode"/>
                <w:lang w:val="lv-LV"/>
              </w:rPr>
              <w:t>).</w:t>
            </w:r>
          </w:p>
          <w:p w14:paraId="3424C185" w14:textId="77777777" w:rsidR="00E57819" w:rsidRPr="006A259A" w:rsidRDefault="00E57819" w:rsidP="005F4301">
            <w:pPr>
              <w:widowControl w:val="0"/>
              <w:suppressAutoHyphens/>
              <w:contextualSpacing/>
              <w:rPr>
                <w:lang w:val="lv-LV"/>
              </w:rPr>
            </w:pPr>
            <w:r w:rsidRPr="006A259A">
              <w:rPr>
                <w:b/>
                <w:bCs/>
                <w:lang w:val="lv-LV"/>
              </w:rPr>
              <w:t xml:space="preserve">drošības nauda </w:t>
            </w:r>
            <w:r w:rsidRPr="006A259A">
              <w:rPr>
                <w:rFonts w:eastAsia="Lucida Sans Unicode"/>
                <w:b/>
                <w:bCs/>
                <w:lang w:val="lv-LV"/>
              </w:rPr>
              <w:t xml:space="preserve">108,46 </w:t>
            </w:r>
            <w:proofErr w:type="spellStart"/>
            <w:r w:rsidRPr="006A259A">
              <w:rPr>
                <w:rFonts w:eastAsia="Lucida Sans Unicode"/>
                <w:b/>
                <w:bCs/>
                <w:i/>
                <w:iCs/>
                <w:lang w:val="lv-LV"/>
              </w:rPr>
              <w:t>euro</w:t>
            </w:r>
            <w:proofErr w:type="spellEnd"/>
            <w:r w:rsidRPr="006A259A">
              <w:rPr>
                <w:rFonts w:eastAsia="Lucida Sans Unicode"/>
                <w:lang w:val="lv-LV"/>
              </w:rPr>
              <w:t xml:space="preserve">  (viens simts astoņi eiro un 46 centi) apmērā (maksājuma uzdevumā norāda šādu informāciju: Salas aptiekas telpu nomas tiesību izsolei).</w:t>
            </w:r>
          </w:p>
        </w:tc>
      </w:tr>
      <w:tr w:rsidR="00E57819" w:rsidRPr="002F23CA" w14:paraId="5D9922CC" w14:textId="77777777" w:rsidTr="005F4301">
        <w:tc>
          <w:tcPr>
            <w:tcW w:w="3227" w:type="dxa"/>
          </w:tcPr>
          <w:p w14:paraId="629468C6" w14:textId="77777777" w:rsidR="00E57819" w:rsidRPr="00372F4C" w:rsidRDefault="00E57819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13. Izsoles datums, laiks un vieta.</w:t>
            </w:r>
          </w:p>
        </w:tc>
        <w:tc>
          <w:tcPr>
            <w:tcW w:w="6691" w:type="dxa"/>
          </w:tcPr>
          <w:p w14:paraId="72846EBC" w14:textId="77777777" w:rsidR="00E57819" w:rsidRPr="006A259A" w:rsidRDefault="00E57819" w:rsidP="005F4301">
            <w:pPr>
              <w:spacing w:line="244" w:lineRule="auto"/>
              <w:rPr>
                <w:rFonts w:ascii="Calibri" w:eastAsia="Calibri" w:hAnsi="Calibri"/>
                <w:bCs/>
                <w:color w:val="0070C0"/>
                <w:lang w:val="lv-LV"/>
              </w:rPr>
            </w:pPr>
            <w:r w:rsidRPr="006A259A">
              <w:rPr>
                <w:bCs/>
                <w:lang w:val="lv-LV"/>
              </w:rPr>
              <w:t xml:space="preserve">Piedāvājumu atvēršana notiek </w:t>
            </w:r>
            <w:r w:rsidRPr="006A259A">
              <w:rPr>
                <w:b/>
                <w:lang w:val="lv-LV"/>
              </w:rPr>
              <w:t>2026.gada 10. aprīlī</w:t>
            </w:r>
            <w:r w:rsidRPr="006A259A">
              <w:rPr>
                <w:b/>
                <w:bCs/>
                <w:lang w:val="lv-LV"/>
              </w:rPr>
              <w:t xml:space="preserve"> </w:t>
            </w:r>
            <w:r w:rsidRPr="006A259A">
              <w:rPr>
                <w:b/>
                <w:lang w:val="lv-LV"/>
              </w:rPr>
              <w:t>plkst. 9:00</w:t>
            </w:r>
            <w:r w:rsidRPr="006A259A">
              <w:rPr>
                <w:bCs/>
                <w:lang w:val="lv-LV"/>
              </w:rPr>
              <w:t xml:space="preserve"> Pašvaldības iestādes “Jēkabpils novada Attīstības pārvalde” Rīgas ielā 150A, Jēkabpilī, Jēkabpils novadā, 1.stāvā, sēžu zālē.</w:t>
            </w:r>
          </w:p>
        </w:tc>
      </w:tr>
      <w:tr w:rsidR="00E57819" w:rsidRPr="002F23CA" w14:paraId="381692CD" w14:textId="77777777" w:rsidTr="005F4301">
        <w:tc>
          <w:tcPr>
            <w:tcW w:w="3227" w:type="dxa"/>
          </w:tcPr>
          <w:p w14:paraId="56D8D9BA" w14:textId="77777777" w:rsidR="00E57819" w:rsidRPr="00372F4C" w:rsidRDefault="00E57819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14. Izsoles norises kārtība, nomas līguma projekts.</w:t>
            </w:r>
          </w:p>
        </w:tc>
        <w:tc>
          <w:tcPr>
            <w:tcW w:w="6691" w:type="dxa"/>
          </w:tcPr>
          <w:p w14:paraId="5825AACE" w14:textId="77777777" w:rsidR="00E57819" w:rsidRPr="006A259A" w:rsidRDefault="00E57819" w:rsidP="005F4301">
            <w:pPr>
              <w:rPr>
                <w:lang w:val="lv-LV"/>
              </w:rPr>
            </w:pPr>
            <w:r w:rsidRPr="006A259A">
              <w:rPr>
                <w:lang w:val="lv-LV"/>
              </w:rPr>
              <w:t xml:space="preserve">Izsoles norises kārtība ir noteikta rakstiskās nomas tiesību izsoles noteikumos Ar izsoles noteikumiem, t.sk. ar Nomas līguma projektu var iepazīties Jēkabpils novada pašvaldības tīmekļvietnē </w:t>
            </w:r>
            <w:hyperlink r:id="rId4" w:history="1">
              <w:r w:rsidRPr="006A259A">
                <w:rPr>
                  <w:color w:val="0563C1"/>
                  <w:u w:val="single"/>
                  <w:lang w:val="lv-LV"/>
                </w:rPr>
                <w:t>https://www.jekabpils.lv/lv/nomas-tiesibu-izsole</w:t>
              </w:r>
            </w:hyperlink>
          </w:p>
        </w:tc>
      </w:tr>
      <w:tr w:rsidR="00E57819" w:rsidRPr="002F23CA" w14:paraId="5D08AA45" w14:textId="77777777" w:rsidTr="005F4301">
        <w:trPr>
          <w:trHeight w:val="752"/>
        </w:trPr>
        <w:tc>
          <w:tcPr>
            <w:tcW w:w="3227" w:type="dxa"/>
          </w:tcPr>
          <w:p w14:paraId="550AA6E0" w14:textId="77777777" w:rsidR="00E57819" w:rsidRPr="00372F4C" w:rsidRDefault="00E57819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372F4C">
              <w:rPr>
                <w:color w:val="000000"/>
                <w:lang w:val="lv-LV"/>
              </w:rPr>
              <w:t>15. Nomas objekta apskates vieta un laiks un informācija par nomas objektu</w:t>
            </w:r>
          </w:p>
        </w:tc>
        <w:tc>
          <w:tcPr>
            <w:tcW w:w="6691" w:type="dxa"/>
          </w:tcPr>
          <w:p w14:paraId="14B0C881" w14:textId="77777777" w:rsidR="00E57819" w:rsidRPr="00372F4C" w:rsidRDefault="00E57819" w:rsidP="005F4301">
            <w:pPr>
              <w:spacing w:line="244" w:lineRule="auto"/>
              <w:rPr>
                <w:lang w:val="lv-LV"/>
              </w:rPr>
            </w:pPr>
            <w:r w:rsidRPr="00372F4C">
              <w:rPr>
                <w:lang w:val="lv-LV"/>
              </w:rPr>
              <w:t xml:space="preserve">Ar Nomas objektu un ar tā saistīto informāciju var iepazīties, iepriekš sazinoties ar Jēkabpils novada Attīstības pārvaldes Teritorijas plānošanas un īpašumu pārvaldīšanas nodaļas nekustamā īpašuma speciālisti Ingrīdu </w:t>
            </w:r>
            <w:proofErr w:type="spellStart"/>
            <w:r w:rsidRPr="00372F4C">
              <w:rPr>
                <w:lang w:val="lv-LV"/>
              </w:rPr>
              <w:t>Gādmani</w:t>
            </w:r>
            <w:proofErr w:type="spellEnd"/>
            <w:r w:rsidRPr="00372F4C">
              <w:rPr>
                <w:lang w:val="lv-LV"/>
              </w:rPr>
              <w:t>, tālruņa numurs saziņai 27318985 vai</w:t>
            </w:r>
            <w:r>
              <w:rPr>
                <w:lang w:val="lv-LV"/>
              </w:rPr>
              <w:t xml:space="preserve"> Salas </w:t>
            </w:r>
            <w:r w:rsidRPr="00372F4C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KAC, </w:t>
            </w:r>
            <w:r w:rsidRPr="00372F4C">
              <w:rPr>
                <w:lang w:val="lv-LV"/>
              </w:rPr>
              <w:t xml:space="preserve">tālruņa numurs saziņai </w:t>
            </w:r>
            <w:r>
              <w:rPr>
                <w:lang w:val="lv-LV"/>
              </w:rPr>
              <w:t>27307602.</w:t>
            </w:r>
            <w:r w:rsidRPr="00372F4C">
              <w:rPr>
                <w:lang w:val="lv-LV"/>
              </w:rPr>
              <w:t xml:space="preserve"> </w:t>
            </w:r>
          </w:p>
        </w:tc>
      </w:tr>
    </w:tbl>
    <w:p w14:paraId="3078F5C1" w14:textId="77777777" w:rsidR="00E57819" w:rsidRPr="00372F4C" w:rsidRDefault="00E57819" w:rsidP="00E57819">
      <w:pPr>
        <w:rPr>
          <w:rFonts w:eastAsia="Calibri"/>
          <w:sz w:val="28"/>
          <w:szCs w:val="28"/>
          <w:lang w:val="lv-LV"/>
        </w:rPr>
      </w:pPr>
    </w:p>
    <w:p w14:paraId="27191720" w14:textId="77777777" w:rsidR="00F80BF7" w:rsidRDefault="00F80BF7"/>
    <w:sectPr w:rsidR="00F80BF7" w:rsidSect="00E57819">
      <w:footerReference w:type="default" r:id="rId5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8BB0A" w14:textId="77777777" w:rsidR="00E57819" w:rsidRDefault="00E57819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1AC44E0" w14:textId="77777777" w:rsidR="00E57819" w:rsidRDefault="00E57819">
    <w:pPr>
      <w:pStyle w:val="Kjen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19"/>
    <w:rsid w:val="000B4F6E"/>
    <w:rsid w:val="00B54B0C"/>
    <w:rsid w:val="00E57819"/>
    <w:rsid w:val="00F8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EA8FD"/>
  <w15:chartTrackingRefBased/>
  <w15:docId w15:val="{261AC77E-EBA2-4BEF-919F-23B2921B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7819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578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578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578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578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578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5781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5781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5781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5781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57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57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57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5781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5781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5781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5781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5781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5781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578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57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578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57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5781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5781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5781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5781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57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5781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57819"/>
    <w:rPr>
      <w:b/>
      <w:bCs/>
      <w:smallCaps/>
      <w:color w:val="0F4761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rsid w:val="00E5781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57819"/>
    <w:rPr>
      <w:rFonts w:ascii="Times New Roman" w:eastAsia="Times New Roman" w:hAnsi="Times New Roman" w:cs="Times New Roman"/>
      <w:kern w:val="0"/>
      <w:lang w:val="en-GB"/>
      <w14:ligatures w14:val="none"/>
    </w:rPr>
  </w:style>
  <w:style w:type="table" w:customStyle="1" w:styleId="Reatabula2">
    <w:name w:val="Režģa tabula2"/>
    <w:basedOn w:val="Parastatabula"/>
    <w:next w:val="Reatabula"/>
    <w:rsid w:val="00E5781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E5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s://www.jekabpils.lv/lv/nomas-tiesibu-izsole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3745</Words>
  <Characters>2135</Characters>
  <Application>Microsoft Office Word</Application>
  <DocSecurity>0</DocSecurity>
  <Lines>17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Verečinska</dc:creator>
  <cp:keywords/>
  <dc:description/>
  <cp:lastModifiedBy>Vineta Verečinska</cp:lastModifiedBy>
  <cp:revision>1</cp:revision>
  <dcterms:created xsi:type="dcterms:W3CDTF">2026-03-27T17:34:00Z</dcterms:created>
  <dcterms:modified xsi:type="dcterms:W3CDTF">2026-03-27T17:35:00Z</dcterms:modified>
</cp:coreProperties>
</file>