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F7D4" w14:textId="77777777" w:rsidR="004E14D7" w:rsidRPr="004F7887" w:rsidRDefault="004E14D7" w:rsidP="004E14D7">
      <w:pPr>
        <w:jc w:val="right"/>
        <w:textAlignment w:val="baseline"/>
        <w:rPr>
          <w:i/>
          <w:iCs/>
          <w:lang w:eastAsia="lv-LV"/>
        </w:rPr>
      </w:pPr>
      <w:r w:rsidRPr="004F7887">
        <w:rPr>
          <w:i/>
          <w:iCs/>
          <w:lang w:eastAsia="lv-LV"/>
        </w:rPr>
        <w:t>2.PIELIKUMS</w:t>
      </w:r>
    </w:p>
    <w:p w14:paraId="41386ADD" w14:textId="77777777" w:rsidR="004E14D7" w:rsidRPr="004F7887" w:rsidRDefault="004E14D7" w:rsidP="004E14D7">
      <w:pPr>
        <w:jc w:val="right"/>
        <w:rPr>
          <w:i/>
          <w:iCs/>
          <w:color w:val="404040" w:themeColor="text1" w:themeTint="BF"/>
        </w:rPr>
      </w:pPr>
      <w:r w:rsidRPr="004F7887">
        <w:rPr>
          <w:i/>
          <w:iCs/>
          <w:color w:val="404040" w:themeColor="text1" w:themeTint="BF"/>
        </w:rPr>
        <w:t>Apstiprināts ar Jēkabpils novada pašvaldības</w:t>
      </w:r>
    </w:p>
    <w:p w14:paraId="2C687AE0" w14:textId="77777777" w:rsidR="004E14D7" w:rsidRPr="004F7887" w:rsidRDefault="004E14D7" w:rsidP="004E14D7">
      <w:pPr>
        <w:jc w:val="right"/>
        <w:rPr>
          <w:i/>
          <w:iCs/>
          <w:color w:val="404040" w:themeColor="text1" w:themeTint="BF"/>
          <w:szCs w:val="22"/>
        </w:rPr>
      </w:pPr>
      <w:r w:rsidRPr="004F7887">
        <w:rPr>
          <w:i/>
          <w:iCs/>
          <w:color w:val="404040" w:themeColor="text1" w:themeTint="BF"/>
        </w:rPr>
        <w:t>Pašvaldības nekustamo īpašumu iznomāšanas</w:t>
      </w:r>
      <w:r w:rsidRPr="004F7887">
        <w:rPr>
          <w:i/>
          <w:iCs/>
          <w:color w:val="404040" w:themeColor="text1" w:themeTint="BF"/>
          <w:szCs w:val="22"/>
        </w:rPr>
        <w:t xml:space="preserve"> komisijas </w:t>
      </w:r>
    </w:p>
    <w:p w14:paraId="3F3EAE01" w14:textId="77777777" w:rsidR="004E14D7" w:rsidRPr="004F7887" w:rsidRDefault="004E14D7" w:rsidP="004E14D7">
      <w:pPr>
        <w:jc w:val="right"/>
        <w:textAlignment w:val="baseline"/>
        <w:rPr>
          <w:color w:val="404040" w:themeColor="text1" w:themeTint="BF"/>
          <w:lang w:eastAsia="lv-LV"/>
        </w:rPr>
      </w:pPr>
      <w:r w:rsidRPr="004F7887">
        <w:rPr>
          <w:i/>
          <w:iCs/>
          <w:lang w:eastAsia="lv-LV"/>
        </w:rPr>
        <w:t>27.03.2026. sēdes lēmumu Nr. 41 (protokols Nr. 6, 5. punkts</w:t>
      </w:r>
      <w:r w:rsidRPr="004F7887">
        <w:rPr>
          <w:i/>
          <w:iCs/>
          <w:color w:val="404040" w:themeColor="text1" w:themeTint="BF"/>
          <w:lang w:eastAsia="lv-LV"/>
        </w:rPr>
        <w:t>)</w:t>
      </w:r>
    </w:p>
    <w:p w14:paraId="62A632E7" w14:textId="77777777" w:rsidR="004E14D7" w:rsidRPr="004F7887" w:rsidRDefault="004E14D7" w:rsidP="004E14D7">
      <w:pPr>
        <w:spacing w:line="247" w:lineRule="auto"/>
        <w:ind w:firstLine="360"/>
        <w:jc w:val="both"/>
      </w:pPr>
    </w:p>
    <w:p w14:paraId="1CFBC041" w14:textId="77777777" w:rsidR="004E14D7" w:rsidRPr="004F7887" w:rsidRDefault="004E14D7" w:rsidP="004E14D7">
      <w:pPr>
        <w:spacing w:line="247" w:lineRule="auto"/>
        <w:ind w:firstLine="360"/>
        <w:jc w:val="both"/>
      </w:pPr>
      <w:r w:rsidRPr="004F7887">
        <w:t xml:space="preserve">Jēkabpils novada pašvaldība nodod iznomāšanai </w:t>
      </w:r>
      <w:r w:rsidRPr="004F7887">
        <w:rPr>
          <w:bCs/>
        </w:rPr>
        <w:t xml:space="preserve">Jēkabpils novada pašvaldības īpašumā esošā </w:t>
      </w:r>
      <w:r w:rsidRPr="004F7887">
        <w:t>nekustamā īpašuma ar kadastra numuru 56980010241 “Zasas muižas parks”, Zasas pagasts, Jēkabpils novads, zemes vienības ar kadastra apzīmējumu 56980010241 ar adresi: “Zasas vidusskola”, Zasa, Zasas pagasts, Jēkabpils novads, LV-5239, daļu 1 m</w:t>
      </w:r>
      <w:r w:rsidRPr="004F7887">
        <w:rPr>
          <w:vertAlign w:val="superscript"/>
        </w:rPr>
        <w:t>2</w:t>
      </w:r>
      <w:r w:rsidRPr="004F7887">
        <w:t xml:space="preserve"> platībā, rīkojot rakstisko nomas tiesību izsoli.</w:t>
      </w:r>
    </w:p>
    <w:p w14:paraId="010B4C84" w14:textId="77777777" w:rsidR="004E14D7" w:rsidRPr="004F7887" w:rsidRDefault="004E14D7" w:rsidP="004E14D7">
      <w:pPr>
        <w:tabs>
          <w:tab w:val="left" w:pos="9781"/>
        </w:tabs>
        <w:jc w:val="center"/>
        <w:rPr>
          <w:b/>
          <w:sz w:val="26"/>
          <w:szCs w:val="26"/>
          <w:lang w:eastAsia="lv-LV"/>
        </w:rPr>
      </w:pPr>
    </w:p>
    <w:p w14:paraId="298321B2" w14:textId="77777777" w:rsidR="004E14D7" w:rsidRPr="004F7887" w:rsidRDefault="004E14D7" w:rsidP="004E14D7">
      <w:pPr>
        <w:tabs>
          <w:tab w:val="left" w:pos="9781"/>
        </w:tabs>
        <w:jc w:val="center"/>
        <w:rPr>
          <w:b/>
          <w:sz w:val="26"/>
          <w:szCs w:val="26"/>
          <w:lang w:eastAsia="lv-LV"/>
        </w:rPr>
      </w:pPr>
      <w:r w:rsidRPr="004F7887">
        <w:rPr>
          <w:b/>
          <w:sz w:val="26"/>
          <w:szCs w:val="26"/>
          <w:lang w:eastAsia="lv-LV"/>
        </w:rPr>
        <w:t>Informācija par nomas objektu –</w:t>
      </w:r>
      <w:r w:rsidRPr="004F7887">
        <w:t xml:space="preserve"> nekustamā īpašuma ar kadastra numuru 56980010241 “Zasas muižas parks”, Zasas pagasts, Jēkabpils novads, zemes vienības ar kadastra apzīmējumu 56980010241 ar adresi: “Zasas vidusskola”, Zasa, Zasas pagasts, Jēkabpils novads, LV-5239, daļa 1 m</w:t>
      </w:r>
      <w:r w:rsidRPr="004F7887">
        <w:rPr>
          <w:vertAlign w:val="superscript"/>
        </w:rPr>
        <w:t>2</w:t>
      </w:r>
      <w:r w:rsidRPr="004F7887">
        <w:t xml:space="preserve"> platībā.</w:t>
      </w:r>
    </w:p>
    <w:tbl>
      <w:tblPr>
        <w:tblStyle w:val="Reatabula"/>
        <w:tblW w:w="9747" w:type="dxa"/>
        <w:tblLook w:val="01E0" w:firstRow="1" w:lastRow="1" w:firstColumn="1" w:lastColumn="1" w:noHBand="0" w:noVBand="0"/>
      </w:tblPr>
      <w:tblGrid>
        <w:gridCol w:w="3227"/>
        <w:gridCol w:w="6520"/>
      </w:tblGrid>
      <w:tr w:rsidR="004E14D7" w:rsidRPr="004F7887" w14:paraId="4D44C8AD" w14:textId="77777777" w:rsidTr="005F4301">
        <w:tc>
          <w:tcPr>
            <w:tcW w:w="3227" w:type="dxa"/>
          </w:tcPr>
          <w:p w14:paraId="26B076EB" w14:textId="77777777" w:rsidR="004E14D7" w:rsidRPr="004F7887" w:rsidRDefault="004E14D7" w:rsidP="005F4301">
            <w:r w:rsidRPr="004F7887">
              <w:t>1.Nomas objekta iznomātājs</w:t>
            </w:r>
          </w:p>
        </w:tc>
        <w:tc>
          <w:tcPr>
            <w:tcW w:w="6520" w:type="dxa"/>
          </w:tcPr>
          <w:p w14:paraId="5ACEDEC3" w14:textId="77777777" w:rsidR="004E14D7" w:rsidRPr="004F7887" w:rsidRDefault="004E14D7" w:rsidP="005F4301">
            <w:pPr>
              <w:jc w:val="both"/>
            </w:pPr>
            <w:r w:rsidRPr="004F7887">
              <w:t>Jēkabpils novada pašvaldība, reģistrācijas Nr.90000024205, adrese: Brīvības iela 120, Jēkabpils.</w:t>
            </w:r>
          </w:p>
        </w:tc>
      </w:tr>
      <w:tr w:rsidR="004E14D7" w:rsidRPr="004F7887" w14:paraId="1F7EDF3D" w14:textId="77777777" w:rsidTr="005F4301">
        <w:tc>
          <w:tcPr>
            <w:tcW w:w="3227" w:type="dxa"/>
          </w:tcPr>
          <w:p w14:paraId="62D3714F" w14:textId="77777777" w:rsidR="004E14D7" w:rsidRPr="004F7887" w:rsidRDefault="004E14D7" w:rsidP="005F4301">
            <w:r w:rsidRPr="004F7887">
              <w:t>2.Nomas objekts</w:t>
            </w:r>
          </w:p>
        </w:tc>
        <w:tc>
          <w:tcPr>
            <w:tcW w:w="6520" w:type="dxa"/>
          </w:tcPr>
          <w:p w14:paraId="64AEC315" w14:textId="77777777" w:rsidR="004E14D7" w:rsidRPr="004F7887" w:rsidRDefault="004E14D7" w:rsidP="005F4301">
            <w:pPr>
              <w:jc w:val="both"/>
            </w:pPr>
            <w:r w:rsidRPr="004F7887">
              <w:t>Nekustamā īpašuma ar kadastra numuru 56980010241 “Zasas muižas parks”, Zasas pagasts, Jēkabpils novads, zemes vienības ar kadastra apzīmējumu 56980010241 ar adresi: “Zasas vidusskola”, Zasa, Zasas pagasts, Jēkabpils novads, LV-5239, daļa 1 m</w:t>
            </w:r>
            <w:r w:rsidRPr="004F7887">
              <w:rPr>
                <w:vertAlign w:val="superscript"/>
              </w:rPr>
              <w:t>2</w:t>
            </w:r>
            <w:r w:rsidRPr="004F7887">
              <w:t xml:space="preserve"> platībā</w:t>
            </w:r>
          </w:p>
        </w:tc>
      </w:tr>
      <w:tr w:rsidR="004E14D7" w:rsidRPr="004F7887" w14:paraId="7A6FDAD5" w14:textId="77777777" w:rsidTr="005F4301">
        <w:tc>
          <w:tcPr>
            <w:tcW w:w="3227" w:type="dxa"/>
          </w:tcPr>
          <w:p w14:paraId="6146DC22" w14:textId="77777777" w:rsidR="004E14D7" w:rsidRPr="004F7887" w:rsidRDefault="004E14D7" w:rsidP="005F4301">
            <w:bookmarkStart w:id="0" w:name="_Hlk18232483"/>
            <w:r w:rsidRPr="004F7887">
              <w:t>3. Nomas objekta raksturojums (veids, kadastra numurs, adrese, cita nomas objektu raksturojoša informācija, apgrūtinājumi).</w:t>
            </w:r>
          </w:p>
        </w:tc>
        <w:tc>
          <w:tcPr>
            <w:tcW w:w="6520" w:type="dxa"/>
          </w:tcPr>
          <w:p w14:paraId="7677EE4C" w14:textId="77777777" w:rsidR="004E14D7" w:rsidRPr="004F7887" w:rsidRDefault="004E14D7" w:rsidP="005F4301">
            <w:pPr>
              <w:jc w:val="both"/>
              <w:rPr>
                <w:rFonts w:eastAsia="Lucida Sans Unicode"/>
              </w:rPr>
            </w:pPr>
            <w:r w:rsidRPr="004F7887">
              <w:t xml:space="preserve"> 3.1.</w:t>
            </w:r>
            <w:bookmarkStart w:id="1" w:name="_Hlk5225230"/>
            <w:r w:rsidRPr="004F7887">
              <w:t xml:space="preserve">  Nomas objekts uz izsoles izsludināšanas brīdi ir </w:t>
            </w:r>
            <w:r w:rsidRPr="004F7887">
              <w:rPr>
                <w:rFonts w:eastAsia="Lucida Sans Unicode"/>
              </w:rPr>
              <w:t>Jēkabpils novada pašvaldības nekustamā īpašuma ar kadastra numuru 56980010241 “Zasas muižas parks”, Zasas pagasts, Jēkabpils novads, zemes vienības ar kadastra apzīmējumu 56980010241 ar adresi: “Zasas vidusskola”, Zasa, Zasas pagasts, Jēkabpils novads, LV-5239, daļa 1 m</w:t>
            </w:r>
            <w:r w:rsidRPr="004F7887">
              <w:rPr>
                <w:rFonts w:eastAsia="Lucida Sans Unicode"/>
                <w:vertAlign w:val="superscript"/>
              </w:rPr>
              <w:t>2</w:t>
            </w:r>
            <w:r w:rsidRPr="004F7887">
              <w:rPr>
                <w:rFonts w:eastAsia="Lucida Sans Unicode"/>
              </w:rPr>
              <w:t xml:space="preserve"> platībā.</w:t>
            </w:r>
          </w:p>
          <w:p w14:paraId="71FDD3AA" w14:textId="77777777" w:rsidR="004E14D7" w:rsidRPr="004F7887" w:rsidRDefault="004E14D7" w:rsidP="005F4301">
            <w:pPr>
              <w:jc w:val="both"/>
              <w:rPr>
                <w:rFonts w:eastAsia="Lucida Sans Unicode"/>
              </w:rPr>
            </w:pPr>
            <w:r w:rsidRPr="004F7887">
              <w:rPr>
                <w:rFonts w:eastAsia="Lucida Sans Unicode"/>
              </w:rPr>
              <w:t xml:space="preserve"> </w:t>
            </w:r>
            <w:r w:rsidRPr="004F7887">
              <w:t xml:space="preserve">3.2. </w:t>
            </w:r>
            <w:r w:rsidRPr="004F7887">
              <w:rPr>
                <w:rFonts w:eastAsia="Lucida Sans Unicode"/>
              </w:rPr>
              <w:t>Nomas objekts ir kadastrāli uzmērīts un Pašvaldībai ir nostiprinātas īpašuma tiesības uz minēto īpašumu Zasas pagasta zemesgrāmatas nodalījumā Nr.100000063814</w:t>
            </w:r>
            <w:bookmarkEnd w:id="1"/>
            <w:r w:rsidRPr="004F7887">
              <w:rPr>
                <w:rFonts w:eastAsia="Lucida Sans Unicode"/>
              </w:rPr>
              <w:t>.</w:t>
            </w:r>
          </w:p>
          <w:p w14:paraId="31AE1CEA" w14:textId="77777777" w:rsidR="004E14D7" w:rsidRPr="004F7887" w:rsidRDefault="004E14D7" w:rsidP="005F4301">
            <w:pPr>
              <w:jc w:val="both"/>
            </w:pPr>
            <w:r w:rsidRPr="004F7887">
              <w:t xml:space="preserve">3.3. Nomas objekta platība var tikt precizēta, ja zemes vienības ar kadastra apzīmējumu </w:t>
            </w:r>
            <w:r w:rsidRPr="004F7887">
              <w:rPr>
                <w:rFonts w:eastAsia="Lucida Sans Unicode"/>
              </w:rPr>
              <w:t>56980010241</w:t>
            </w:r>
            <w:r w:rsidRPr="004F7887">
              <w:t xml:space="preserve"> daļa (nomas platība) tiks kadastrāli uzmērīta.</w:t>
            </w:r>
          </w:p>
          <w:p w14:paraId="7F981618" w14:textId="77777777" w:rsidR="004E14D7" w:rsidRPr="004F7887" w:rsidRDefault="004E14D7" w:rsidP="005F4301">
            <w:pPr>
              <w:jc w:val="both"/>
            </w:pPr>
            <w:r w:rsidRPr="004F7887">
              <w:t>3.4. Nomas objekta  izvietojuma shēma norādīta Nomas līguma projekta 1.pielikumā.</w:t>
            </w:r>
          </w:p>
          <w:p w14:paraId="089495CD" w14:textId="77777777" w:rsidR="004E14D7" w:rsidRPr="004F7887" w:rsidRDefault="004E14D7" w:rsidP="005F4301">
            <w:pPr>
              <w:jc w:val="both"/>
            </w:pPr>
            <w:r w:rsidRPr="004F7887">
              <w:t>3.5. 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(turpmāk – Saistošie noteikumi Nr.9), zemes vienības ar kadastra apzīmējumu 56980010241 daļa 1 m2 platībā atrodas funkcionālajā zonā  “Publiskās apbūves teritorija ar kultūrvēsturisko vērtību (P3)”, kura saskaņā ar Saistošo noteikumu Nr.9 1.pielikuma “Jēkabpils novada teritorijas plānojums Redakcija 2.2. Teritorijas izmantošanas un apbūves noteikumi”(turpmāk – Noteikumi)  389.punktu ir funkcionālā zona, ko nosaka, lai nodrošinātu gan komerciālu, gan nekomerciālu publiska rakstura iestāžu un objektu izvietošanu arhitektūras pieminekļu t.sk., Zasas muiža, paredzot atbilstošu infrastruktūru. Atbilstoši minēto noteikumu 390.punktam, atļautais Teritorijas galvenais izmantošanai veids ir “Tirdzniecības vai pakalpojumu objektu apbūve (12002)”: kas ietver restorānus, bārus, kafejnīcas, kā arī sezonas rakstura tirdzniecības vai pakalpojumu objektus (tirdzniecības kioski un segtie tirdzniecības stendi). Tāpat atbilstoši minēto Noteikumu 847.22.apakšpunktam, minētā teritorija atrodas “Vietējās nozīmes kultūrvēsturiskā teritorija (TIN4)” zonā.</w:t>
            </w:r>
          </w:p>
          <w:p w14:paraId="47438F59" w14:textId="77777777" w:rsidR="004E14D7" w:rsidRPr="004F7887" w:rsidRDefault="004E14D7" w:rsidP="005F4301">
            <w:pPr>
              <w:jc w:val="both"/>
            </w:pPr>
            <w:r w:rsidRPr="004F7887">
              <w:t xml:space="preserve">3.6. Zemes vienības ar kadastra apzīmējumu 56980010241 lietošanas mērķi:  0901- izglītības un zinātnes iestāžu apbūve – 0,900 ha un 0501 – Dabas pamatnes, parki, zaļās zonas un citas rekreācijas nozīmes objektu teritorijas, ja tajās atļautā saimnieciskā darbība nav pieskaitāma pie kāda cita klasifikācijā norādīta lietošanas mērķa – 21,4 ha. </w:t>
            </w:r>
          </w:p>
          <w:p w14:paraId="05DF13D1" w14:textId="77777777" w:rsidR="004E14D7" w:rsidRPr="004F7887" w:rsidRDefault="004E14D7" w:rsidP="005F4301">
            <w:pPr>
              <w:jc w:val="both"/>
            </w:pPr>
            <w:r w:rsidRPr="004F7887">
              <w:lastRenderedPageBreak/>
              <w:t>3.7. Nomas objekts atrodas Zasas muižas parka teritorijā stāvlaukuma malā starp  teritorijā starp būvi ar kadastra apzīmējumu 56980010241001 (“Pasts”, Zasa, Zasa pagasts, Jēkabpils novads, LV-5239) un 56980010241008 (“Skolas internāts”, Zasa, Zasas pagasts, Jēkabpils novads, LV-5239).</w:t>
            </w:r>
          </w:p>
          <w:p w14:paraId="5A07DB2B" w14:textId="77777777" w:rsidR="004E14D7" w:rsidRPr="004F7887" w:rsidRDefault="004E14D7" w:rsidP="005F4301">
            <w:pPr>
              <w:jc w:val="both"/>
            </w:pPr>
            <w:r w:rsidRPr="004F7887">
              <w:t>3.8. Nomas objekta apkārtni veido Zasas muižas parka un Zasa vidusskolas teritorija.</w:t>
            </w:r>
          </w:p>
        </w:tc>
      </w:tr>
      <w:bookmarkEnd w:id="0"/>
      <w:tr w:rsidR="004E14D7" w:rsidRPr="004F7887" w14:paraId="44CB20CA" w14:textId="77777777" w:rsidTr="005F4301">
        <w:tc>
          <w:tcPr>
            <w:tcW w:w="3227" w:type="dxa"/>
          </w:tcPr>
          <w:p w14:paraId="302B11E5" w14:textId="77777777" w:rsidR="004E14D7" w:rsidRPr="004F7887" w:rsidRDefault="004E14D7" w:rsidP="005F4301">
            <w:pPr>
              <w:tabs>
                <w:tab w:val="left" w:pos="900"/>
              </w:tabs>
            </w:pPr>
            <w:r w:rsidRPr="004F7887">
              <w:lastRenderedPageBreak/>
              <w:t xml:space="preserve">4. Izsoles veids. </w:t>
            </w:r>
          </w:p>
        </w:tc>
        <w:tc>
          <w:tcPr>
            <w:tcW w:w="6520" w:type="dxa"/>
          </w:tcPr>
          <w:p w14:paraId="7F5A430C" w14:textId="77777777" w:rsidR="004E14D7" w:rsidRPr="004F7887" w:rsidRDefault="004E14D7" w:rsidP="005F4301">
            <w:pPr>
              <w:jc w:val="both"/>
            </w:pPr>
            <w:r w:rsidRPr="004F7887">
              <w:t>Pirmā rakstiskā nomas tiesību izsole ar piedāvāto augstāko nomas maksu.</w:t>
            </w:r>
          </w:p>
        </w:tc>
      </w:tr>
      <w:tr w:rsidR="004E14D7" w:rsidRPr="004F7887" w14:paraId="5422A9B1" w14:textId="77777777" w:rsidTr="005F4301">
        <w:tc>
          <w:tcPr>
            <w:tcW w:w="3227" w:type="dxa"/>
          </w:tcPr>
          <w:p w14:paraId="3FB5C1EB" w14:textId="77777777" w:rsidR="004E14D7" w:rsidRPr="004F7887" w:rsidRDefault="004E14D7" w:rsidP="005F4301">
            <w:pPr>
              <w:tabs>
                <w:tab w:val="left" w:pos="900"/>
              </w:tabs>
              <w:rPr>
                <w:caps/>
              </w:rPr>
            </w:pPr>
            <w:r w:rsidRPr="004F7887">
              <w:t xml:space="preserve">5. Izsoles noteiktā </w:t>
            </w:r>
            <w:proofErr w:type="spellStart"/>
            <w:r w:rsidRPr="004F7887">
              <w:t>sāķuma</w:t>
            </w:r>
            <w:proofErr w:type="spellEnd"/>
            <w:r w:rsidRPr="004F7887">
              <w:t xml:space="preserve"> nomas maksa mēnesī </w:t>
            </w:r>
          </w:p>
        </w:tc>
        <w:tc>
          <w:tcPr>
            <w:tcW w:w="6520" w:type="dxa"/>
          </w:tcPr>
          <w:p w14:paraId="3ADD3AB9" w14:textId="77777777" w:rsidR="004E14D7" w:rsidRPr="004F7887" w:rsidRDefault="004E14D7" w:rsidP="005F4301">
            <w:pPr>
              <w:jc w:val="both"/>
            </w:pPr>
            <w:bookmarkStart w:id="2" w:name="_Hlk5058227"/>
            <w:r w:rsidRPr="004F7887">
              <w:t xml:space="preserve">30,00 </w:t>
            </w:r>
            <w:proofErr w:type="spellStart"/>
            <w:r w:rsidRPr="004F7887">
              <w:t>euro</w:t>
            </w:r>
            <w:proofErr w:type="spellEnd"/>
            <w:r w:rsidRPr="004F7887">
              <w:t>/mēnesī  mēnesī bez pievienotās vērtības nodokļa</w:t>
            </w:r>
            <w:bookmarkEnd w:id="2"/>
            <w:r w:rsidRPr="004F7887">
              <w:t xml:space="preserve">, komunālajiem maksājumiem un apsaimniekošanas izdevumiem, ko nomnieks maksā papildus, saskaņā ar sertificēta nekustamā īpašuma vērtētāja 2025.gada 6.maija noteikto nomas maksas novērtējumu Nr.25-195. </w:t>
            </w:r>
          </w:p>
        </w:tc>
      </w:tr>
      <w:tr w:rsidR="004E14D7" w:rsidRPr="004F7887" w14:paraId="712B4167" w14:textId="77777777" w:rsidTr="005F4301">
        <w:trPr>
          <w:trHeight w:val="239"/>
        </w:trPr>
        <w:tc>
          <w:tcPr>
            <w:tcW w:w="3227" w:type="dxa"/>
          </w:tcPr>
          <w:p w14:paraId="50D4C703" w14:textId="77777777" w:rsidR="004E14D7" w:rsidRPr="004F7887" w:rsidRDefault="004E14D7" w:rsidP="005F4301">
            <w:pPr>
              <w:tabs>
                <w:tab w:val="left" w:pos="900"/>
              </w:tabs>
            </w:pPr>
            <w:r w:rsidRPr="004F7887">
              <w:t>6. Iznomāšanas termiņš.</w:t>
            </w:r>
          </w:p>
        </w:tc>
        <w:tc>
          <w:tcPr>
            <w:tcW w:w="6520" w:type="dxa"/>
          </w:tcPr>
          <w:p w14:paraId="0DE3A485" w14:textId="77777777" w:rsidR="004E14D7" w:rsidRPr="004F7887" w:rsidRDefault="004E14D7" w:rsidP="005F4301">
            <w:pPr>
              <w:jc w:val="both"/>
            </w:pPr>
            <w:r w:rsidRPr="004F7887">
              <w:rPr>
                <w:rFonts w:eastAsia="Lucida Sans Unicode"/>
              </w:rPr>
              <w:t>Nomas līgums tiks slēgts uz laiku no nomas līguma  spēkā stāšanās  dienas līdz 2026.gada 30.septembrim ar iespēju nomas līgumu pagarināt uz vienu mēnesi.</w:t>
            </w:r>
          </w:p>
        </w:tc>
      </w:tr>
      <w:tr w:rsidR="004E14D7" w:rsidRPr="004F7887" w14:paraId="27944FDE" w14:textId="77777777" w:rsidTr="005F4301">
        <w:tc>
          <w:tcPr>
            <w:tcW w:w="3227" w:type="dxa"/>
          </w:tcPr>
          <w:p w14:paraId="23790A60" w14:textId="77777777" w:rsidR="004E14D7" w:rsidRPr="004F7887" w:rsidRDefault="004E14D7" w:rsidP="005F4301">
            <w:pPr>
              <w:tabs>
                <w:tab w:val="left" w:pos="900"/>
              </w:tabs>
            </w:pPr>
            <w:r w:rsidRPr="004F7887">
              <w:t>7. Nomas objekta iznomāšanas mērķis.</w:t>
            </w:r>
          </w:p>
        </w:tc>
        <w:tc>
          <w:tcPr>
            <w:tcW w:w="6520" w:type="dxa"/>
          </w:tcPr>
          <w:p w14:paraId="758FC563" w14:textId="77777777" w:rsidR="004E14D7" w:rsidRPr="004F7887" w:rsidRDefault="004E14D7" w:rsidP="005F4301">
            <w:pPr>
              <w:jc w:val="both"/>
            </w:pPr>
            <w:r w:rsidRPr="004F7887">
              <w:t>Viena āra karsto dzērienu tirdzniecības automāta izvietošanai.</w:t>
            </w:r>
          </w:p>
        </w:tc>
      </w:tr>
      <w:tr w:rsidR="004E14D7" w:rsidRPr="004F7887" w14:paraId="445E7A93" w14:textId="77777777" w:rsidTr="005F4301">
        <w:tc>
          <w:tcPr>
            <w:tcW w:w="3227" w:type="dxa"/>
          </w:tcPr>
          <w:p w14:paraId="7FC8B682" w14:textId="77777777" w:rsidR="004E14D7" w:rsidRPr="004F7887" w:rsidRDefault="004E14D7" w:rsidP="005F4301">
            <w:pPr>
              <w:tabs>
                <w:tab w:val="left" w:pos="900"/>
              </w:tabs>
            </w:pPr>
            <w:r w:rsidRPr="004F7887">
              <w:t>8. Nomas īpašie nosacījumi.</w:t>
            </w:r>
          </w:p>
        </w:tc>
        <w:tc>
          <w:tcPr>
            <w:tcW w:w="6520" w:type="dxa"/>
          </w:tcPr>
          <w:p w14:paraId="520EA8A3" w14:textId="77777777" w:rsidR="004E14D7" w:rsidRPr="004F7887" w:rsidRDefault="004E14D7" w:rsidP="005F4301">
            <w:pPr>
              <w:contextualSpacing/>
              <w:jc w:val="both"/>
            </w:pPr>
            <w:r w:rsidRPr="004F7887">
              <w:t>8.1. Nomas maksa par Nomas objektu jāmaksā saskaņā ar nomas līguma nosacījumiem.</w:t>
            </w:r>
          </w:p>
          <w:p w14:paraId="17686888" w14:textId="77777777" w:rsidR="004E14D7" w:rsidRPr="004F7887" w:rsidRDefault="004E14D7" w:rsidP="005F4301">
            <w:pPr>
              <w:contextualSpacing/>
              <w:jc w:val="both"/>
            </w:pPr>
            <w:r w:rsidRPr="004F7887">
              <w:t>8.2. Nomas līguma projekts noteikts 1.pielikumā.</w:t>
            </w:r>
          </w:p>
          <w:p w14:paraId="1B7EF1CA" w14:textId="77777777" w:rsidR="004E14D7" w:rsidRPr="004F7887" w:rsidRDefault="004E14D7" w:rsidP="005F4301">
            <w:pPr>
              <w:contextualSpacing/>
              <w:jc w:val="both"/>
            </w:pPr>
            <w:r w:rsidRPr="004F7887">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700E97B0" w14:textId="77777777" w:rsidR="004E14D7" w:rsidRPr="004F7887" w:rsidRDefault="004E14D7" w:rsidP="005F4301">
            <w:pPr>
              <w:contextualSpacing/>
              <w:jc w:val="both"/>
            </w:pPr>
            <w:r w:rsidRPr="004F7887">
              <w:t>8.4. Personai, kura iegūst nomas tiesības, jāveic āra karsto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Kļavinsku, tālr.29218244, e-pastu madara.klavinska@jekabpils.lv</w:t>
            </w:r>
          </w:p>
          <w:p w14:paraId="7ADE3BD0" w14:textId="77777777" w:rsidR="004E14D7" w:rsidRPr="004F7887" w:rsidRDefault="004E14D7" w:rsidP="005F4301">
            <w:pPr>
              <w:contextualSpacing/>
              <w:jc w:val="both"/>
            </w:pPr>
            <w:r w:rsidRPr="004F7887">
              <w:t xml:space="preserve">8.5. </w:t>
            </w:r>
            <w:r w:rsidRPr="004F7887">
              <w:rPr>
                <w:rFonts w:eastAsia="Lucida Sans Unicode"/>
              </w:rPr>
              <w:t xml:space="preserve">Personai, kura iegūs nomas tiesības tiks nodrošināta iespēja pieslēgtie pie Jēkabpils novada pašvaldības elektrības </w:t>
            </w:r>
            <w:proofErr w:type="spellStart"/>
            <w:r w:rsidRPr="004F7887">
              <w:rPr>
                <w:rFonts w:eastAsia="Lucida Sans Unicode"/>
              </w:rPr>
              <w:t>pieslēguma</w:t>
            </w:r>
            <w:proofErr w:type="spellEnd"/>
            <w:r w:rsidRPr="004F7887">
              <w:rPr>
                <w:rFonts w:eastAsia="Lucida Sans Unicode"/>
              </w:rPr>
              <w:t xml:space="preserve"> ar atsevišķu kontrolskaitītāju un papildus nomas maksai jāmaksā par patērēto elektroenerģiju, atbilstoši Nomas līguma nosacījumiem.</w:t>
            </w:r>
            <w:r w:rsidRPr="004F7887">
              <w:t xml:space="preserve"> </w:t>
            </w:r>
          </w:p>
          <w:p w14:paraId="3AA98496" w14:textId="77777777" w:rsidR="004E14D7" w:rsidRPr="004F7887" w:rsidRDefault="004E14D7" w:rsidP="005F4301">
            <w:pPr>
              <w:contextualSpacing/>
              <w:jc w:val="both"/>
            </w:pPr>
            <w:r w:rsidRPr="004F7887">
              <w:t xml:space="preserve">8.6. Nomniekam netiek piešķirta apbūves tiesība. </w:t>
            </w:r>
          </w:p>
          <w:p w14:paraId="1450493C" w14:textId="77777777" w:rsidR="004E14D7" w:rsidRPr="004F7887" w:rsidRDefault="004E14D7" w:rsidP="005F4301">
            <w:pPr>
              <w:contextualSpacing/>
              <w:jc w:val="both"/>
            </w:pPr>
            <w:r w:rsidRPr="004F7887">
              <w:t>8.7. Nomniekam nav tiesību nodot Nomas objektu vai tā daļu apakšnomā trešajām personām, bez rakstiska saskaņojuma ar Pašvaldību.</w:t>
            </w:r>
          </w:p>
          <w:p w14:paraId="671634FF" w14:textId="77777777" w:rsidR="004E14D7" w:rsidRPr="004F7887" w:rsidRDefault="004E14D7" w:rsidP="005F4301">
            <w:pPr>
              <w:contextualSpacing/>
              <w:jc w:val="both"/>
            </w:pPr>
            <w:r w:rsidRPr="004F7887">
              <w:t>8.8. Nomas  līgumam  beidzoties  vai  tā  pirmstermiņa  izbeigšanas  gadījumā, nomnieka ir pienākums Nomas objektu atbrīvot un sakopt  to atbilstoši sakārtotas  vides prasībām.</w:t>
            </w:r>
          </w:p>
          <w:p w14:paraId="59FC0F4C" w14:textId="77777777" w:rsidR="004E14D7" w:rsidRPr="004F7887" w:rsidRDefault="004E14D7" w:rsidP="005F4301">
            <w:pPr>
              <w:contextualSpacing/>
              <w:jc w:val="both"/>
            </w:pPr>
            <w:r w:rsidRPr="004F7887">
              <w:t>8.9. 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35E3CFB2" w14:textId="77777777" w:rsidR="004E14D7" w:rsidRPr="004F7887" w:rsidRDefault="004E14D7" w:rsidP="005F4301">
            <w:pPr>
              <w:contextualSpacing/>
              <w:jc w:val="both"/>
            </w:pPr>
            <w:r w:rsidRPr="004F7887">
              <w:t xml:space="preserve">8.10. Nomniekam ir pienākums pilnībā atbildēt par Nomas objektā  izvietotā āra karsto dzērienu tirdzniecības automāta un tajā esošo vērtību apsargāšanu pret trešo personu aizskārumu un zādzību. Iznomātājs neatbild par minētā tirdzniecības automāta saglabātību (sabojāšanu, produkcijas nozagšanu un </w:t>
            </w:r>
            <w:proofErr w:type="spellStart"/>
            <w:r w:rsidRPr="004F7887">
              <w:t>tt</w:t>
            </w:r>
            <w:proofErr w:type="spellEnd"/>
            <w:r w:rsidRPr="004F7887">
              <w:t>.).</w:t>
            </w:r>
          </w:p>
          <w:p w14:paraId="7FA3A784" w14:textId="77777777" w:rsidR="004E14D7" w:rsidRPr="004F7887" w:rsidRDefault="004E14D7" w:rsidP="005F4301">
            <w:pPr>
              <w:contextualSpacing/>
              <w:jc w:val="both"/>
            </w:pPr>
            <w:r w:rsidRPr="004F7887">
              <w:t>8.11. Nomniekam ir pienākums pirms āra karsto dzērienu  tirdzniecības automāta izvietošanas saņemt atļaujas par tirdzniecības organizēšanu, ja tāda ir nepieciešama, atbilstoši normatīvos aktos noteiktajām prasībām.</w:t>
            </w:r>
          </w:p>
        </w:tc>
      </w:tr>
      <w:tr w:rsidR="004E14D7" w:rsidRPr="004F7887" w14:paraId="63049362" w14:textId="77777777" w:rsidTr="005F4301">
        <w:tc>
          <w:tcPr>
            <w:tcW w:w="3227" w:type="dxa"/>
          </w:tcPr>
          <w:p w14:paraId="77912A8C" w14:textId="77777777" w:rsidR="004E14D7" w:rsidRPr="004F7887" w:rsidRDefault="004E14D7" w:rsidP="005F4301">
            <w:pPr>
              <w:tabs>
                <w:tab w:val="left" w:pos="900"/>
              </w:tabs>
            </w:pPr>
            <w:r w:rsidRPr="004F7887">
              <w:t>9. Nomas tiesību pretendentu pieteikšanās termiņš, iesniedzamie dokumenti.</w:t>
            </w:r>
          </w:p>
        </w:tc>
        <w:tc>
          <w:tcPr>
            <w:tcW w:w="6520" w:type="dxa"/>
          </w:tcPr>
          <w:p w14:paraId="171A3233" w14:textId="77777777" w:rsidR="004E14D7" w:rsidRPr="004F7887" w:rsidRDefault="004E14D7" w:rsidP="005F4301">
            <w:pPr>
              <w:jc w:val="both"/>
            </w:pPr>
            <w:r w:rsidRPr="004F7887">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4F7887">
              <w:rPr>
                <w:b/>
                <w:bCs/>
              </w:rPr>
              <w:t xml:space="preserve">2026.gada  8.aprīļa plkst.16.30. </w:t>
            </w:r>
            <w:r w:rsidRPr="004F7887">
              <w:t xml:space="preserve">Pieteikums  jāiesniedz  slēgtā  aploksnē. Pa pastu sūtītas vēstules saņemšanas datumam Pašvaldības iestādē “Jēkabpils novada Attīstības  pārvalde” Rīgas ielā 150A, Jēkabpilī, Jēkabpils novadā ir jābūt ne vēlākam kā līdz 2026.gada 8.aprīļa plkst.16.30. </w:t>
            </w:r>
            <w:r w:rsidRPr="004F7887">
              <w:lastRenderedPageBreak/>
              <w:t>Iesniedzamie dokumenti noteikti Nomas objekta rakstiskās nomas tiesību izsoles noteikumos.</w:t>
            </w:r>
          </w:p>
        </w:tc>
      </w:tr>
      <w:tr w:rsidR="004E14D7" w:rsidRPr="004F7887" w14:paraId="08E4A283" w14:textId="77777777" w:rsidTr="005F4301">
        <w:tc>
          <w:tcPr>
            <w:tcW w:w="3227" w:type="dxa"/>
          </w:tcPr>
          <w:p w14:paraId="41971408" w14:textId="77777777" w:rsidR="004E14D7" w:rsidRPr="004F7887" w:rsidRDefault="004E14D7" w:rsidP="005F4301">
            <w:pPr>
              <w:tabs>
                <w:tab w:val="left" w:pos="900"/>
              </w:tabs>
            </w:pPr>
            <w:r w:rsidRPr="004F7887">
              <w:lastRenderedPageBreak/>
              <w:t>10. Drošības nauda</w:t>
            </w:r>
          </w:p>
        </w:tc>
        <w:tc>
          <w:tcPr>
            <w:tcW w:w="6520" w:type="dxa"/>
          </w:tcPr>
          <w:p w14:paraId="5BE8534B" w14:textId="77777777" w:rsidR="004E14D7" w:rsidRPr="004F7887" w:rsidRDefault="004E14D7" w:rsidP="005F4301">
            <w:pPr>
              <w:jc w:val="both"/>
            </w:pPr>
            <w:r w:rsidRPr="004F7887">
              <w:t xml:space="preserve">10.Pirms pieteikuma par piedalīšanos izsolē iesniegšanas jāiemaksā kādā no Jēkabpils novada pašvaldības kontiem: </w:t>
            </w:r>
          </w:p>
          <w:p w14:paraId="7AD03CA9" w14:textId="77777777" w:rsidR="004E14D7" w:rsidRPr="004F7887" w:rsidRDefault="004E14D7" w:rsidP="005F4301">
            <w:pPr>
              <w:jc w:val="both"/>
            </w:pPr>
            <w:r w:rsidRPr="004F7887">
              <w:t xml:space="preserve">AS „SEB banka” </w:t>
            </w:r>
          </w:p>
          <w:p w14:paraId="21B40620" w14:textId="77777777" w:rsidR="004E14D7" w:rsidRPr="004F7887" w:rsidRDefault="004E14D7" w:rsidP="005F4301">
            <w:pPr>
              <w:jc w:val="both"/>
            </w:pPr>
            <w:r w:rsidRPr="004F7887">
              <w:t xml:space="preserve">Kods: UNLALV2X </w:t>
            </w:r>
          </w:p>
          <w:p w14:paraId="125BAE4D" w14:textId="77777777" w:rsidR="004E14D7" w:rsidRPr="004F7887" w:rsidRDefault="004E14D7" w:rsidP="005F4301">
            <w:pPr>
              <w:jc w:val="both"/>
            </w:pPr>
            <w:r w:rsidRPr="004F7887">
              <w:t xml:space="preserve">Konts: LV87UNLA0009013130793; </w:t>
            </w:r>
          </w:p>
          <w:p w14:paraId="623A8E0C" w14:textId="77777777" w:rsidR="004E14D7" w:rsidRPr="004F7887" w:rsidRDefault="004E14D7" w:rsidP="005F4301">
            <w:pPr>
              <w:jc w:val="both"/>
            </w:pPr>
            <w:r w:rsidRPr="004F7887">
              <w:t>AS „Swedbank”</w:t>
            </w:r>
          </w:p>
          <w:p w14:paraId="7B684689" w14:textId="77777777" w:rsidR="004E14D7" w:rsidRPr="004F7887" w:rsidRDefault="004E14D7" w:rsidP="005F4301">
            <w:pPr>
              <w:jc w:val="both"/>
            </w:pPr>
            <w:r w:rsidRPr="004F7887">
              <w:t xml:space="preserve"> Kods: HABALV22</w:t>
            </w:r>
          </w:p>
          <w:p w14:paraId="6A66F05A" w14:textId="77777777" w:rsidR="004E14D7" w:rsidRPr="004F7887" w:rsidRDefault="004E14D7" w:rsidP="005F4301">
            <w:pPr>
              <w:jc w:val="both"/>
            </w:pPr>
            <w:r w:rsidRPr="004F7887">
              <w:t xml:space="preserve">Konts: LV75HABA0001401057077; </w:t>
            </w:r>
          </w:p>
          <w:p w14:paraId="0A1F8CD5" w14:textId="77777777" w:rsidR="004E14D7" w:rsidRPr="004F7887" w:rsidRDefault="004E14D7" w:rsidP="005F4301">
            <w:pPr>
              <w:jc w:val="both"/>
            </w:pPr>
            <w:r w:rsidRPr="004F7887">
              <w:t>AS „Citadele banka”</w:t>
            </w:r>
          </w:p>
          <w:p w14:paraId="776A7C93" w14:textId="77777777" w:rsidR="004E14D7" w:rsidRPr="004F7887" w:rsidRDefault="004E14D7" w:rsidP="005F4301">
            <w:pPr>
              <w:jc w:val="both"/>
            </w:pPr>
            <w:r w:rsidRPr="004F7887">
              <w:t xml:space="preserve"> Kods: PARXLV22</w:t>
            </w:r>
          </w:p>
          <w:p w14:paraId="4B3A1241" w14:textId="77777777" w:rsidR="004E14D7" w:rsidRPr="004F7887" w:rsidRDefault="004E14D7" w:rsidP="005F4301">
            <w:pPr>
              <w:jc w:val="both"/>
            </w:pPr>
            <w:r w:rsidRPr="004F7887">
              <w:t xml:space="preserve"> Konts: LV29PARX0001051430001; </w:t>
            </w:r>
          </w:p>
          <w:p w14:paraId="0DDB3563" w14:textId="77777777" w:rsidR="004E14D7" w:rsidRPr="004F7887" w:rsidRDefault="004E14D7" w:rsidP="005F4301">
            <w:pPr>
              <w:jc w:val="both"/>
            </w:pPr>
            <w:r w:rsidRPr="004F7887">
              <w:t>AS „</w:t>
            </w:r>
            <w:proofErr w:type="spellStart"/>
            <w:r w:rsidRPr="004F7887">
              <w:t>Luminor</w:t>
            </w:r>
            <w:proofErr w:type="spellEnd"/>
            <w:r w:rsidRPr="004F7887">
              <w:t xml:space="preserve"> </w:t>
            </w:r>
            <w:proofErr w:type="spellStart"/>
            <w:r w:rsidRPr="004F7887">
              <w:t>Bank</w:t>
            </w:r>
            <w:proofErr w:type="spellEnd"/>
            <w:r w:rsidRPr="004F7887">
              <w:t>”</w:t>
            </w:r>
          </w:p>
          <w:p w14:paraId="2D9BCE6A" w14:textId="77777777" w:rsidR="004E14D7" w:rsidRPr="004F7887" w:rsidRDefault="004E14D7" w:rsidP="005F4301">
            <w:pPr>
              <w:jc w:val="both"/>
            </w:pPr>
            <w:r w:rsidRPr="004F7887">
              <w:t xml:space="preserve"> Kods: RIKOLV2X, </w:t>
            </w:r>
          </w:p>
          <w:p w14:paraId="4D4A7BDE" w14:textId="77777777" w:rsidR="004E14D7" w:rsidRPr="004F7887" w:rsidRDefault="004E14D7" w:rsidP="005F4301">
            <w:pPr>
              <w:jc w:val="both"/>
            </w:pPr>
            <w:r w:rsidRPr="004F7887">
              <w:t>Konts: LV22RIKO0002013192223</w:t>
            </w:r>
          </w:p>
          <w:p w14:paraId="3D7ED8CD" w14:textId="77777777" w:rsidR="004E14D7" w:rsidRPr="004F7887" w:rsidRDefault="004E14D7" w:rsidP="004E14D7">
            <w:pPr>
              <w:widowControl w:val="0"/>
              <w:numPr>
                <w:ilvl w:val="1"/>
                <w:numId w:val="1"/>
              </w:numPr>
              <w:suppressAutoHyphens/>
              <w:spacing w:line="256" w:lineRule="auto"/>
              <w:contextualSpacing/>
              <w:jc w:val="both"/>
              <w:rPr>
                <w:rFonts w:eastAsia="Lucida Sans Unicode"/>
              </w:rPr>
            </w:pPr>
            <w:r w:rsidRPr="004F7887">
              <w:rPr>
                <w:rFonts w:eastAsia="Lucida Sans Unicode"/>
              </w:rPr>
              <w:t>dalības maksu EUR 50,00 (piecdesmit eiro un 00 centi) apmērā (maksājuma uzdevumā norāda šādu informāciju: nekustamā īpašuma ar kadastra numuru 56980010241  “Zasas muižas parks”, Zasas pagasts, Jēkabpils novads nomas tiesību izsolei);</w:t>
            </w:r>
          </w:p>
          <w:p w14:paraId="4650128E" w14:textId="77777777" w:rsidR="004E14D7" w:rsidRPr="004F7887" w:rsidRDefault="004E14D7" w:rsidP="004E14D7">
            <w:pPr>
              <w:widowControl w:val="0"/>
              <w:numPr>
                <w:ilvl w:val="1"/>
                <w:numId w:val="1"/>
              </w:numPr>
              <w:suppressAutoHyphens/>
              <w:spacing w:line="256" w:lineRule="auto"/>
              <w:contextualSpacing/>
              <w:jc w:val="both"/>
              <w:rPr>
                <w:rFonts w:eastAsia="Lucida Sans Unicode"/>
              </w:rPr>
            </w:pPr>
            <w:r w:rsidRPr="004F7887">
              <w:rPr>
                <w:rFonts w:eastAsia="Lucida Sans Unicode"/>
              </w:rPr>
              <w:t>drošības naudu EUR 3,00 (trīs eiro un 00 centi) apmērā (maksājuma uzdevumā norāda šādu informāciju: nekustamā īpašuma ar kadastra numuru 56980010241  “Zasas muižas parks”, Zasas pagasts, Jēkabpils novads nomas tiesību izsolei).</w:t>
            </w:r>
          </w:p>
        </w:tc>
      </w:tr>
      <w:tr w:rsidR="004E14D7" w:rsidRPr="004F7887" w14:paraId="06EF749B" w14:textId="77777777" w:rsidTr="005F4301">
        <w:tc>
          <w:tcPr>
            <w:tcW w:w="3227" w:type="dxa"/>
          </w:tcPr>
          <w:p w14:paraId="463B35A9" w14:textId="77777777" w:rsidR="004E14D7" w:rsidRPr="004F7887" w:rsidRDefault="004E14D7" w:rsidP="005F4301">
            <w:pPr>
              <w:tabs>
                <w:tab w:val="left" w:pos="900"/>
              </w:tabs>
            </w:pPr>
            <w:r w:rsidRPr="004F7887">
              <w:t>12. Izsoles datums, laiks un vieta.</w:t>
            </w:r>
          </w:p>
        </w:tc>
        <w:tc>
          <w:tcPr>
            <w:tcW w:w="6520" w:type="dxa"/>
          </w:tcPr>
          <w:p w14:paraId="68866577" w14:textId="77777777" w:rsidR="004E14D7" w:rsidRPr="004F7887" w:rsidRDefault="004E14D7" w:rsidP="005F4301">
            <w:pPr>
              <w:jc w:val="both"/>
            </w:pPr>
            <w:r w:rsidRPr="004F7887">
              <w:rPr>
                <w:rFonts w:eastAsia="Lucida Sans Unicode"/>
              </w:rPr>
              <w:t xml:space="preserve">Piedāvājumu atvēršana notiek </w:t>
            </w:r>
            <w:r w:rsidRPr="004F7887">
              <w:rPr>
                <w:rFonts w:eastAsia="Lucida Sans Unicode"/>
                <w:b/>
                <w:bCs/>
              </w:rPr>
              <w:t xml:space="preserve">2026.gada 10.aprīlī plkst.10.30 </w:t>
            </w:r>
            <w:r w:rsidRPr="004F7887">
              <w:rPr>
                <w:rFonts w:eastAsia="Lucida Sans Unicode"/>
              </w:rPr>
              <w:t>Jēkabpils novada  pašvaldības iestādes “Jēkabpils novada Attīstības pārvalde” Rīgas ielā 150A, Jēkabpilī, Jēkabpils novadā, 1.stāvā, sēžu zālē.</w:t>
            </w:r>
          </w:p>
        </w:tc>
      </w:tr>
      <w:tr w:rsidR="004E14D7" w:rsidRPr="004F7887" w14:paraId="0A6C0383" w14:textId="77777777" w:rsidTr="005F4301">
        <w:tc>
          <w:tcPr>
            <w:tcW w:w="3227" w:type="dxa"/>
          </w:tcPr>
          <w:p w14:paraId="2B5900C7" w14:textId="77777777" w:rsidR="004E14D7" w:rsidRPr="004F7887" w:rsidRDefault="004E14D7" w:rsidP="005F4301">
            <w:pPr>
              <w:tabs>
                <w:tab w:val="left" w:pos="900"/>
              </w:tabs>
            </w:pPr>
            <w:r w:rsidRPr="004F7887">
              <w:t>13. Izsoles norises kārtība, nomas līguma projekts.</w:t>
            </w:r>
          </w:p>
        </w:tc>
        <w:tc>
          <w:tcPr>
            <w:tcW w:w="6520" w:type="dxa"/>
          </w:tcPr>
          <w:p w14:paraId="107F9B0D" w14:textId="77777777" w:rsidR="004E14D7" w:rsidRPr="004F7887" w:rsidRDefault="004E14D7" w:rsidP="005F4301">
            <w:pPr>
              <w:jc w:val="both"/>
            </w:pPr>
            <w:r w:rsidRPr="004F7887">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sidRPr="004F7887">
                <w:rPr>
                  <w:rStyle w:val="Hipersaite"/>
                </w:rPr>
                <w:t>https://www.jekabpils.lv/lv/nomas-tiesibu-izsole</w:t>
              </w:r>
            </w:hyperlink>
            <w:r w:rsidRPr="004F7887">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4E14D7" w:rsidRPr="004F7887" w14:paraId="0BFFB1E4" w14:textId="77777777" w:rsidTr="005F4301">
        <w:tc>
          <w:tcPr>
            <w:tcW w:w="3227" w:type="dxa"/>
          </w:tcPr>
          <w:p w14:paraId="6CCF7E7F" w14:textId="77777777" w:rsidR="004E14D7" w:rsidRPr="004F7887" w:rsidRDefault="004E14D7" w:rsidP="005F4301">
            <w:pPr>
              <w:tabs>
                <w:tab w:val="left" w:pos="900"/>
              </w:tabs>
            </w:pPr>
            <w:r w:rsidRPr="004F7887">
              <w:t>14. Nomas objekta apskates vieta un laiks un informācija par nomas objektu,</w:t>
            </w:r>
          </w:p>
          <w:p w14:paraId="6F34BA08" w14:textId="77777777" w:rsidR="004E14D7" w:rsidRPr="004F7887" w:rsidRDefault="004E14D7" w:rsidP="005F4301">
            <w:pPr>
              <w:tabs>
                <w:tab w:val="left" w:pos="900"/>
              </w:tabs>
            </w:pPr>
          </w:p>
        </w:tc>
        <w:tc>
          <w:tcPr>
            <w:tcW w:w="6520" w:type="dxa"/>
          </w:tcPr>
          <w:p w14:paraId="54D1B453" w14:textId="77777777" w:rsidR="004E14D7" w:rsidRPr="004F7887" w:rsidRDefault="004E14D7" w:rsidP="005F4301">
            <w:pPr>
              <w:tabs>
                <w:tab w:val="left" w:pos="1134"/>
              </w:tabs>
              <w:spacing w:before="100" w:beforeAutospacing="1" w:after="100" w:afterAutospacing="1"/>
              <w:jc w:val="both"/>
            </w:pPr>
            <w:r w:rsidRPr="004F7887">
              <w:t xml:space="preserve">Informācija par Nomas objektu, sazinoties ar iestādes “Jēkabpils novada Attīstības pārvalde” Teritorijas plānošanas un īpašumu pārvaldīšanas nodaļas galveno nekustamā īpašuma speciālisti Vinetu </w:t>
            </w:r>
            <w:proofErr w:type="spellStart"/>
            <w:r w:rsidRPr="004F7887">
              <w:t>Verečinsku</w:t>
            </w:r>
            <w:proofErr w:type="spellEnd"/>
            <w:r w:rsidRPr="004F7887">
              <w:t>, mob.t. 26814985. Ar Nomas objektu var iepazīties patstāvīgi vai iepriekš sazinoties ar iestādes “Jēkabpils novada Administratīvās pārvalde” Zasa pagasta pārvaldes vadītāju Kristapu Tētu mob.t. 28306408.</w:t>
            </w:r>
          </w:p>
        </w:tc>
      </w:tr>
    </w:tbl>
    <w:p w14:paraId="41F20CED"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D7"/>
    <w:rsid w:val="000B4F6E"/>
    <w:rsid w:val="004E14D7"/>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CAED"/>
  <w15:chartTrackingRefBased/>
  <w15:docId w15:val="{F80A0845-608E-4B54-A3F2-6D84FAB4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14D7"/>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4E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E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E14D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E14D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E14D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E14D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E14D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E14D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E14D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E14D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E14D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E14D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E14D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E14D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E14D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E14D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E14D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E14D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E14D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E14D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E14D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E14D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E14D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E14D7"/>
    <w:rPr>
      <w:i/>
      <w:iCs/>
      <w:color w:val="404040" w:themeColor="text1" w:themeTint="BF"/>
    </w:rPr>
  </w:style>
  <w:style w:type="paragraph" w:styleId="Sarakstarindkopa">
    <w:name w:val="List Paragraph"/>
    <w:basedOn w:val="Parasts"/>
    <w:uiPriority w:val="34"/>
    <w:qFormat/>
    <w:rsid w:val="004E14D7"/>
    <w:pPr>
      <w:ind w:left="720"/>
      <w:contextualSpacing/>
    </w:pPr>
  </w:style>
  <w:style w:type="character" w:styleId="Intensvsizclums">
    <w:name w:val="Intense Emphasis"/>
    <w:basedOn w:val="Noklusjumarindkopasfonts"/>
    <w:uiPriority w:val="21"/>
    <w:qFormat/>
    <w:rsid w:val="004E14D7"/>
    <w:rPr>
      <w:i/>
      <w:iCs/>
      <w:color w:val="0F4761" w:themeColor="accent1" w:themeShade="BF"/>
    </w:rPr>
  </w:style>
  <w:style w:type="paragraph" w:styleId="Intensvscitts">
    <w:name w:val="Intense Quote"/>
    <w:basedOn w:val="Parasts"/>
    <w:next w:val="Parasts"/>
    <w:link w:val="IntensvscittsRakstz"/>
    <w:uiPriority w:val="30"/>
    <w:qFormat/>
    <w:rsid w:val="004E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E14D7"/>
    <w:rPr>
      <w:i/>
      <w:iCs/>
      <w:color w:val="0F4761" w:themeColor="accent1" w:themeShade="BF"/>
    </w:rPr>
  </w:style>
  <w:style w:type="character" w:styleId="Intensvaatsauce">
    <w:name w:val="Intense Reference"/>
    <w:basedOn w:val="Noklusjumarindkopasfonts"/>
    <w:uiPriority w:val="32"/>
    <w:qFormat/>
    <w:rsid w:val="004E14D7"/>
    <w:rPr>
      <w:b/>
      <w:bCs/>
      <w:smallCaps/>
      <w:color w:val="0F4761" w:themeColor="accent1" w:themeShade="BF"/>
      <w:spacing w:val="5"/>
    </w:rPr>
  </w:style>
  <w:style w:type="character" w:styleId="Hipersaite">
    <w:name w:val="Hyperlink"/>
    <w:basedOn w:val="Noklusjumarindkopasfonts"/>
    <w:unhideWhenUsed/>
    <w:rsid w:val="004E14D7"/>
    <w:rPr>
      <w:color w:val="0000FF"/>
      <w:u w:val="single"/>
    </w:rPr>
  </w:style>
  <w:style w:type="table" w:styleId="Reatabula">
    <w:name w:val="Table Grid"/>
    <w:basedOn w:val="Parastatabula"/>
    <w:rsid w:val="004E14D7"/>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6556</Words>
  <Characters>3738</Characters>
  <Application>Microsoft Office Word</Application>
  <DocSecurity>0</DocSecurity>
  <Lines>31</Lines>
  <Paragraphs>20</Paragraphs>
  <ScaleCrop>false</ScaleCrop>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2026-03-27T18:08:00Z</dcterms:created>
  <dcterms:modified xsi:type="dcterms:W3CDTF">2026-03-27T18:09:00Z</dcterms:modified>
</cp:coreProperties>
</file>