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5E" w:rsidRDefault="0060775E" w:rsidP="0060775E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ACA3A70" wp14:editId="6B30D2B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5E" w:rsidRDefault="0060775E" w:rsidP="0060775E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60775E" w:rsidRDefault="0060775E" w:rsidP="0060775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0775E" w:rsidRDefault="0060775E" w:rsidP="0060775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0775E" w:rsidRDefault="0060775E" w:rsidP="0060775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0775E" w:rsidRDefault="0060775E" w:rsidP="0060775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0775E" w:rsidRDefault="0060775E" w:rsidP="0060775E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60775E" w:rsidRDefault="0060775E" w:rsidP="0060775E">
      <w:pPr>
        <w:ind w:right="-1054"/>
        <w:jc w:val="center"/>
        <w:rPr>
          <w:b/>
          <w:bCs/>
          <w:lang w:val="lv-LV"/>
        </w:rPr>
      </w:pPr>
    </w:p>
    <w:p w:rsidR="0060775E" w:rsidRDefault="0060775E" w:rsidP="0060775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0775E" w:rsidRDefault="0060775E" w:rsidP="0060775E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07.aprīlī</w:t>
      </w:r>
      <w:r>
        <w:rPr>
          <w:color w:val="000000"/>
          <w:lang w:val="lv-LV"/>
        </w:rPr>
        <w:t xml:space="preserve"> </w:t>
      </w:r>
    </w:p>
    <w:p w:rsidR="0060775E" w:rsidRDefault="0060775E" w:rsidP="0060775E">
      <w:pPr>
        <w:ind w:right="-1054"/>
        <w:rPr>
          <w:lang w:val="lv-LV"/>
        </w:rPr>
      </w:pPr>
    </w:p>
    <w:p w:rsidR="0060775E" w:rsidRDefault="0060775E" w:rsidP="0060775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 w:rsidRPr="00AE36D4">
              <w:rPr>
                <w:lang w:val="lv-LV"/>
              </w:rPr>
              <w:t>Jēkabpils 3.vidusskolas internāta un ēdnīcas ēkas vienkāršotas atjaunošanas apliecinājuma kartes izstrāde un stadiona pārbūves projektēšana, un autoruzraudzība Slimnīcas ielā 5, Jēkabpilī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60775E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17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</w:p>
          <w:p w:rsidR="0060775E" w:rsidRDefault="0060775E" w:rsidP="0060775E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>.0</w:t>
            </w: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.2015. </w:t>
            </w:r>
          </w:p>
        </w:tc>
      </w:tr>
    </w:tbl>
    <w:p w:rsidR="0060775E" w:rsidRDefault="0060775E" w:rsidP="0060775E">
      <w:pPr>
        <w:pStyle w:val="Heading1"/>
      </w:pPr>
    </w:p>
    <w:p w:rsidR="0060775E" w:rsidRDefault="0060775E" w:rsidP="0060775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340"/>
        <w:gridCol w:w="3600"/>
      </w:tblGrid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60775E" w:rsidRDefault="0060775E" w:rsidP="004A7E3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60775E" w:rsidRDefault="0060775E" w:rsidP="004A7E3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60775E" w:rsidRDefault="0060775E" w:rsidP="004A7E3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ind w:left="-108" w:right="-108"/>
              <w:jc w:val="center"/>
              <w:rPr>
                <w:lang w:val="lv-LV"/>
              </w:rPr>
            </w:pPr>
          </w:p>
          <w:p w:rsidR="0060775E" w:rsidRDefault="0060775E" w:rsidP="004A7E39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1) SIA “</w:t>
            </w:r>
            <w:proofErr w:type="spellStart"/>
            <w:r>
              <w:rPr>
                <w:lang w:val="lv-LV"/>
              </w:rPr>
              <w:t>Acitektura</w:t>
            </w:r>
            <w:proofErr w:type="spellEnd"/>
            <w:r>
              <w:rPr>
                <w:lang w:val="lv-LV"/>
              </w:rPr>
              <w:t>”</w:t>
            </w:r>
          </w:p>
          <w:p w:rsidR="0060775E" w:rsidRDefault="0060775E" w:rsidP="004A7E39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2) SIA “</w:t>
            </w:r>
            <w:r>
              <w:rPr>
                <w:lang w:val="lv-LV"/>
              </w:rPr>
              <w:t>REM PRO</w:t>
            </w:r>
            <w:r>
              <w:rPr>
                <w:lang w:val="lv-LV"/>
              </w:rPr>
              <w:t>”</w:t>
            </w:r>
          </w:p>
          <w:p w:rsidR="0060775E" w:rsidRDefault="0060775E" w:rsidP="004A7E39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60775E" w:rsidRDefault="0060775E" w:rsidP="004A7E3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>
              <w:rPr>
                <w:sz w:val="24"/>
                <w:lang w:val="lv-LV"/>
              </w:rPr>
              <w:t>9 500,00</w:t>
            </w:r>
          </w:p>
          <w:p w:rsidR="0060775E" w:rsidRDefault="0060775E" w:rsidP="004A7E3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 </w:t>
            </w:r>
            <w:r>
              <w:rPr>
                <w:sz w:val="24"/>
                <w:lang w:val="lv-LV"/>
              </w:rPr>
              <w:t>11 888,00</w:t>
            </w:r>
          </w:p>
          <w:p w:rsidR="0060775E" w:rsidRDefault="0060775E" w:rsidP="004A7E3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0775E" w:rsidRDefault="0060775E" w:rsidP="004A7E3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60775E">
            <w:pPr>
              <w:jc w:val="both"/>
              <w:rPr>
                <w:lang w:val="lv-LV"/>
              </w:rPr>
            </w:pPr>
            <w:r>
              <w:t>SIA “</w:t>
            </w:r>
            <w:r>
              <w:rPr>
                <w:lang w:val="lv-LV"/>
              </w:rPr>
              <w:t>REM PRO</w:t>
            </w:r>
            <w:r>
              <w:rPr>
                <w:lang w:val="lv-LV"/>
              </w:rPr>
              <w:t>”</w:t>
            </w:r>
            <w:r>
              <w:t xml:space="preserve"> – </w:t>
            </w:r>
            <w:r>
              <w:rPr>
                <w:lang w:val="lv-LV"/>
              </w:rPr>
              <w:t>piedāvājums nav ar viszemāko piedāvāto līgumcenu, kas atbilst publiskā iepirkuma nolikuma (turpmāk – Nolikums) prasībām</w:t>
            </w:r>
          </w:p>
        </w:tc>
      </w:tr>
    </w:tbl>
    <w:p w:rsidR="0060775E" w:rsidRDefault="0060775E" w:rsidP="0060775E">
      <w:pPr>
        <w:ind w:left="360" w:right="-1054"/>
        <w:rPr>
          <w:b/>
          <w:bCs/>
          <w:lang w:val="lv-LV"/>
        </w:rPr>
      </w:pPr>
    </w:p>
    <w:p w:rsidR="0060775E" w:rsidRDefault="0060775E" w:rsidP="0060775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color w:val="000000"/>
              </w:rPr>
            </w:pPr>
            <w:r>
              <w:t>SIA “</w:t>
            </w:r>
            <w:proofErr w:type="spellStart"/>
            <w:r>
              <w:rPr>
                <w:color w:val="000000"/>
                <w:lang w:val="lv-LV"/>
              </w:rPr>
              <w:t>Acitektura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60775E" w:rsidRDefault="0060775E" w:rsidP="0060775E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45403040580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60775E" w:rsidRDefault="0060775E" w:rsidP="0060775E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9 </w:t>
            </w:r>
            <w:r>
              <w:rPr>
                <w:lang w:val="lv-LV"/>
              </w:rPr>
              <w:t>500</w:t>
            </w:r>
            <w:r>
              <w:rPr>
                <w:lang w:val="lv-LV"/>
              </w:rPr>
              <w:t>,00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60775E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9 </w:t>
            </w:r>
            <w:r>
              <w:rPr>
                <w:lang w:val="lv-LV"/>
              </w:rPr>
              <w:t>500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60775E" w:rsidTr="004A7E3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17.03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39</w:t>
            </w:r>
          </w:p>
          <w:p w:rsidR="0060775E" w:rsidRDefault="0060775E" w:rsidP="004A7E39">
            <w:pPr>
              <w:rPr>
                <w:lang w:val="lv-LV"/>
              </w:rPr>
            </w:pPr>
            <w:r>
              <w:rPr>
                <w:lang w:val="lv-LV"/>
              </w:rPr>
              <w:t>31.03</w:t>
            </w:r>
            <w:r>
              <w:rPr>
                <w:lang w:val="lv-LV"/>
              </w:rPr>
              <w:t xml:space="preserve">.2014. Piedāvājumu atvēršanas sanāksmes protokols Nr. </w:t>
            </w:r>
            <w:r>
              <w:rPr>
                <w:lang w:val="lv-LV"/>
              </w:rPr>
              <w:t>58</w:t>
            </w:r>
          </w:p>
          <w:p w:rsidR="0060775E" w:rsidRDefault="0060775E" w:rsidP="0060775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07.04</w:t>
            </w:r>
            <w:r>
              <w:rPr>
                <w:lang w:val="lv-LV"/>
              </w:rPr>
              <w:t xml:space="preserve">.2014. Piedāvājumu vērtēšanas sēdes protokols Nr. </w:t>
            </w:r>
            <w:r>
              <w:rPr>
                <w:lang w:val="lv-LV"/>
              </w:rPr>
              <w:t>68</w:t>
            </w:r>
          </w:p>
        </w:tc>
      </w:tr>
    </w:tbl>
    <w:p w:rsidR="0060775E" w:rsidRDefault="0060775E" w:rsidP="0060775E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0775E" w:rsidTr="004A7E3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E" w:rsidRDefault="0060775E" w:rsidP="00607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0775E" w:rsidRDefault="0060775E" w:rsidP="0060775E"/>
    <w:p w:rsidR="0060775E" w:rsidRDefault="0060775E" w:rsidP="0060775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0775E" w:rsidRDefault="0060775E" w:rsidP="0060775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60775E" w:rsidRDefault="0060775E" w:rsidP="0060775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0775E" w:rsidRDefault="0060775E" w:rsidP="0060775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0775E" w:rsidRDefault="0060775E" w:rsidP="0060775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0775E" w:rsidRDefault="0060775E" w:rsidP="0060775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60775E" w:rsidRDefault="0060775E" w:rsidP="0060775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0775E" w:rsidRDefault="0060775E" w:rsidP="0060775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0775E" w:rsidRDefault="0060775E" w:rsidP="0060775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60775E" w:rsidRDefault="0060775E" w:rsidP="0060775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0775E" w:rsidRDefault="0060775E" w:rsidP="0060775E"/>
    <w:p w:rsidR="0060775E" w:rsidRDefault="0060775E" w:rsidP="0060775E"/>
    <w:p w:rsidR="0060775E" w:rsidRDefault="0060775E" w:rsidP="0060775E"/>
    <w:p w:rsidR="0060775E" w:rsidRDefault="0060775E" w:rsidP="0060775E"/>
    <w:p w:rsidR="0060775E" w:rsidRDefault="0060775E" w:rsidP="0060775E"/>
    <w:p w:rsidR="0060775E" w:rsidRDefault="0060775E" w:rsidP="0060775E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6077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6077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6077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60775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5E"/>
    <w:rsid w:val="000604EE"/>
    <w:rsid w:val="003441ED"/>
    <w:rsid w:val="0060775E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03A57-9757-492C-A85A-1F61788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5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0775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0775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0775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75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0775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0775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077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0775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0775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0775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0775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0775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0775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077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0775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0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1715</Words>
  <Characters>978</Characters>
  <Application>Microsoft Office Word</Application>
  <DocSecurity>0</DocSecurity>
  <Lines>8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2015-04-07T13:20:00Z</dcterms:created>
  <dcterms:modified xsi:type="dcterms:W3CDTF">2015-04-07T13:25:00Z</dcterms:modified>
</cp:coreProperties>
</file>