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9E90" w14:textId="77777777" w:rsidR="00AA5DBA" w:rsidRPr="00C77324" w:rsidRDefault="00AA5DBA" w:rsidP="00AA5DBA">
      <w:pPr>
        <w:tabs>
          <w:tab w:val="left" w:pos="1875"/>
        </w:tabs>
        <w:ind w:left="-142" w:right="-483"/>
        <w:jc w:val="right"/>
        <w:rPr>
          <w:rFonts w:eastAsia="Calibri"/>
          <w:b/>
          <w:bCs/>
        </w:rPr>
      </w:pPr>
    </w:p>
    <w:p w14:paraId="19C7C253" w14:textId="77777777" w:rsidR="00AA5DBA" w:rsidRPr="00C77324" w:rsidRDefault="00AA5DBA" w:rsidP="00AA5DBA">
      <w:pPr>
        <w:ind w:left="-142" w:right="-483"/>
        <w:jc w:val="right"/>
        <w:rPr>
          <w:b/>
          <w:bCs/>
          <w:lang w:eastAsia="lv-LV"/>
        </w:rPr>
      </w:pPr>
      <w:r w:rsidRPr="00C77324">
        <w:rPr>
          <w:b/>
          <w:bCs/>
          <w:lang w:eastAsia="lv-LV"/>
        </w:rPr>
        <w:t xml:space="preserve">2.pielikums </w:t>
      </w:r>
    </w:p>
    <w:p w14:paraId="1F76A3A0" w14:textId="77777777" w:rsidR="00AA5DBA" w:rsidRPr="00C77324" w:rsidRDefault="00AA5DBA" w:rsidP="00AA5DBA">
      <w:pPr>
        <w:ind w:left="-142" w:right="-483" w:hanging="550"/>
        <w:jc w:val="right"/>
        <w:rPr>
          <w:lang w:eastAsia="lv-LV"/>
        </w:rPr>
      </w:pPr>
      <w:r w:rsidRPr="00C77324">
        <w:rPr>
          <w:lang w:eastAsia="lv-LV"/>
        </w:rPr>
        <w:t>Pie Rakstiskās nomas tiesību izsoles noteikumiem</w:t>
      </w:r>
    </w:p>
    <w:p w14:paraId="52764489" w14:textId="160C53B6" w:rsidR="00AA5DBA" w:rsidRPr="00C77324" w:rsidRDefault="00635788" w:rsidP="00AA5DBA">
      <w:pPr>
        <w:ind w:left="-142" w:right="-483" w:hanging="550"/>
        <w:jc w:val="right"/>
        <w:rPr>
          <w:rFonts w:eastAsia="Lucida Sans Unicode"/>
        </w:rPr>
      </w:pPr>
      <w:r w:rsidRPr="00C77324">
        <w:rPr>
          <w:rFonts w:eastAsia="Lucida Sans Unicode"/>
          <w:lang w:eastAsia="lv-LV"/>
        </w:rPr>
        <w:t xml:space="preserve">nekustamā īpašuma ar kadastra numuru 5694 008 0286, “Ganības”, Variešu pagasts, Jēkabpils novads, zemes vienības ar kadastra apzīmējumu 5694 008 0279 daļai </w:t>
      </w:r>
      <w:r w:rsidR="004900B4" w:rsidRPr="00C77324">
        <w:rPr>
          <w:rFonts w:eastAsia="Lucida Sans Unicode"/>
          <w:lang w:eastAsia="lv-LV"/>
        </w:rPr>
        <w:t>(Nr.3) platībā 0,6302 ha</w:t>
      </w:r>
      <w:r w:rsidRPr="00C77324">
        <w:rPr>
          <w:rFonts w:eastAsia="Lucida Sans Unicode"/>
        </w:rPr>
        <w:t>.</w:t>
      </w:r>
    </w:p>
    <w:p w14:paraId="19583502" w14:textId="77777777" w:rsidR="00635788" w:rsidRPr="00C77324" w:rsidRDefault="00635788" w:rsidP="00AA5DBA">
      <w:pPr>
        <w:ind w:left="-142" w:right="-483" w:hanging="550"/>
        <w:jc w:val="right"/>
        <w:rPr>
          <w:color w:val="000000"/>
          <w:lang w:eastAsia="lv-LV"/>
        </w:rPr>
      </w:pPr>
    </w:p>
    <w:p w14:paraId="1E3027F8" w14:textId="77777777" w:rsidR="00AA5DBA" w:rsidRPr="00C77324" w:rsidRDefault="00AA5DBA" w:rsidP="00AA5DBA">
      <w:pPr>
        <w:ind w:left="-142" w:right="-483" w:hanging="550"/>
        <w:jc w:val="center"/>
        <w:rPr>
          <w:b/>
          <w:color w:val="000000"/>
          <w:lang w:eastAsia="lv-LV"/>
        </w:rPr>
      </w:pPr>
      <w:r w:rsidRPr="00C77324">
        <w:rPr>
          <w:b/>
          <w:color w:val="000000"/>
          <w:lang w:eastAsia="lv-LV"/>
        </w:rPr>
        <w:t>PIETEIKUMS DALĪBAI RAKSTISKĀ IZSOLĒ</w:t>
      </w:r>
    </w:p>
    <w:p w14:paraId="0BF85ECF" w14:textId="77777777" w:rsidR="004900B4" w:rsidRPr="00C77324" w:rsidRDefault="00AA5DBA" w:rsidP="00AA5DBA">
      <w:pPr>
        <w:ind w:left="-142" w:right="-483"/>
        <w:jc w:val="both"/>
        <w:rPr>
          <w:rFonts w:eastAsia="Lucida Sans Unicode"/>
          <w:lang w:eastAsia="lv-LV"/>
        </w:rPr>
      </w:pPr>
      <w:r w:rsidRPr="00C77324">
        <w:rPr>
          <w:b/>
          <w:color w:val="000000"/>
          <w:lang w:eastAsia="lv-LV"/>
        </w:rPr>
        <w:t xml:space="preserve">IZSOLES OBJEKTS: </w:t>
      </w:r>
      <w:r w:rsidR="00635788" w:rsidRPr="00C77324">
        <w:rPr>
          <w:rFonts w:eastAsia="Lucida Sans Unicode"/>
          <w:lang w:eastAsia="lv-LV"/>
        </w:rPr>
        <w:t xml:space="preserve">nekustamā īpašuma ar kadastra numuru 5694 008 0286, “Ganības”, Variešu pagasts, Jēkabpils novads, zemes vienības ar kadastra apzīmējumu 5694 008 0279 daļa </w:t>
      </w:r>
      <w:r w:rsidR="004900B4" w:rsidRPr="00C77324">
        <w:rPr>
          <w:rFonts w:eastAsia="Lucida Sans Unicode"/>
          <w:lang w:eastAsia="lv-LV"/>
        </w:rPr>
        <w:t>(Nr.3) platībā 0,6302 ha.</w:t>
      </w:r>
    </w:p>
    <w:p w14:paraId="3E510792" w14:textId="5259D648" w:rsidR="00AA5DBA" w:rsidRPr="00C77324" w:rsidRDefault="00AA5DBA" w:rsidP="00AA5DBA">
      <w:pPr>
        <w:ind w:left="-142" w:right="-483"/>
        <w:jc w:val="both"/>
        <w:rPr>
          <w:b/>
          <w:bCs/>
          <w:lang w:eastAsia="ar-SA"/>
        </w:rPr>
      </w:pPr>
      <w:r w:rsidRPr="00C77324">
        <w:rPr>
          <w:lang w:eastAsia="ar-SA"/>
        </w:rPr>
        <w:t>Nomas tiesību termiņš uz laiku no nomas līguma  spēkā stāšanās  dienas līdz 203</w:t>
      </w:r>
      <w:r w:rsidR="00635788" w:rsidRPr="00C77324">
        <w:rPr>
          <w:lang w:eastAsia="ar-SA"/>
        </w:rPr>
        <w:t>2</w:t>
      </w:r>
      <w:r w:rsidRPr="00C77324">
        <w:rPr>
          <w:lang w:eastAsia="ar-SA"/>
        </w:rPr>
        <w:t>.gada 3</w:t>
      </w:r>
      <w:r w:rsidR="00635788" w:rsidRPr="00C77324">
        <w:rPr>
          <w:lang w:eastAsia="ar-SA"/>
        </w:rPr>
        <w:t>0</w:t>
      </w:r>
      <w:r w:rsidRPr="00C77324">
        <w:rPr>
          <w:lang w:eastAsia="ar-SA"/>
        </w:rPr>
        <w:t>.</w:t>
      </w:r>
      <w:r w:rsidR="00635788" w:rsidRPr="00C77324">
        <w:rPr>
          <w:lang w:eastAsia="ar-SA"/>
        </w:rPr>
        <w:t>aprīlim</w:t>
      </w:r>
      <w:r w:rsidRPr="00C77324">
        <w:rPr>
          <w:lang w:eastAsia="ar-SA"/>
        </w:rPr>
        <w:t>.</w:t>
      </w:r>
    </w:p>
    <w:p w14:paraId="459C4953" w14:textId="053DCC1C" w:rsidR="00AA5DBA" w:rsidRPr="00C77324" w:rsidRDefault="00AA5DBA" w:rsidP="00AA5DBA">
      <w:pPr>
        <w:tabs>
          <w:tab w:val="left" w:pos="284"/>
        </w:tabs>
        <w:suppressAutoHyphens/>
        <w:ind w:left="-142" w:right="-483"/>
        <w:jc w:val="both"/>
        <w:rPr>
          <w:lang w:eastAsia="ar-SA"/>
        </w:rPr>
      </w:pPr>
      <w:r w:rsidRPr="00C77324">
        <w:rPr>
          <w:lang w:eastAsia="ar-SA"/>
        </w:rPr>
        <w:t xml:space="preserve">Nomas objekta nosacītā nomas maksa </w:t>
      </w:r>
      <w:r w:rsidR="004975C4" w:rsidRPr="00C77324">
        <w:rPr>
          <w:lang w:eastAsia="ar-SA"/>
        </w:rPr>
        <w:t>par 1 ha</w:t>
      </w:r>
      <w:r w:rsidRPr="00C77324">
        <w:rPr>
          <w:b/>
          <w:bCs/>
          <w:lang w:eastAsia="ar-SA"/>
        </w:rPr>
        <w:t xml:space="preserve">– 90,00 </w:t>
      </w:r>
      <w:proofErr w:type="spellStart"/>
      <w:r w:rsidRPr="00C77324">
        <w:rPr>
          <w:b/>
          <w:bCs/>
          <w:i/>
          <w:iCs/>
          <w:lang w:eastAsia="ar-SA"/>
        </w:rPr>
        <w:t>eur</w:t>
      </w:r>
      <w:r w:rsidR="0067750F" w:rsidRPr="00C77324">
        <w:rPr>
          <w:b/>
          <w:bCs/>
          <w:i/>
          <w:iCs/>
          <w:lang w:eastAsia="ar-SA"/>
        </w:rPr>
        <w:t>o</w:t>
      </w:r>
      <w:proofErr w:type="spellEnd"/>
      <w:r w:rsidRPr="00C77324">
        <w:rPr>
          <w:b/>
          <w:bCs/>
          <w:lang w:eastAsia="ar-SA"/>
        </w:rPr>
        <w:t xml:space="preserve">/ ha </w:t>
      </w:r>
      <w:r w:rsidR="004975C4" w:rsidRPr="00C77324">
        <w:rPr>
          <w:b/>
          <w:bCs/>
          <w:lang w:eastAsia="ar-SA"/>
        </w:rPr>
        <w:t>gadā</w:t>
      </w:r>
      <w:r w:rsidRPr="00C77324">
        <w:rPr>
          <w:b/>
          <w:bCs/>
          <w:lang w:eastAsia="ar-SA"/>
        </w:rPr>
        <w:t xml:space="preserve">  bez pievienotās vērtības nodokļa.</w:t>
      </w:r>
      <w:r w:rsidRPr="00C77324">
        <w:rPr>
          <w:lang w:eastAsia="ar-SA"/>
        </w:rPr>
        <w:t xml:space="preserve"> Papildus jāmaksā pievienotās vērtības nodoklis un nekustamā īpašuma nodoklis.</w:t>
      </w:r>
    </w:p>
    <w:p w14:paraId="17B5D477" w14:textId="77777777" w:rsidR="00AA5DBA" w:rsidRPr="00C77324" w:rsidRDefault="00AA5DBA" w:rsidP="00AA5DBA">
      <w:pPr>
        <w:tabs>
          <w:tab w:val="left" w:pos="284"/>
        </w:tabs>
        <w:suppressAutoHyphens/>
        <w:ind w:left="-142" w:right="-483"/>
        <w:jc w:val="both"/>
        <w:rPr>
          <w:lang w:eastAsia="ar-SA"/>
        </w:rPr>
      </w:pPr>
      <w:r w:rsidRPr="00C77324">
        <w:rPr>
          <w:b/>
          <w:bCs/>
          <w:lang w:eastAsia="ar-SA"/>
        </w:rPr>
        <w:t xml:space="preserve">Nomas objekta mērķis – </w:t>
      </w:r>
      <w:r w:rsidRPr="00C77324">
        <w:rPr>
          <w:lang w:eastAsia="ar-SA"/>
        </w:rPr>
        <w:t>lauksaimniecības darbības vajadzībām.</w:t>
      </w:r>
    </w:p>
    <w:p w14:paraId="35A48E81" w14:textId="77777777" w:rsidR="00AA5DBA" w:rsidRPr="00C77324" w:rsidRDefault="00AA5DBA" w:rsidP="00AA5DBA">
      <w:pPr>
        <w:ind w:left="-142" w:right="-483"/>
        <w:jc w:val="both"/>
        <w:rPr>
          <w:color w:val="000000"/>
          <w:lang w:eastAsia="lv-LV"/>
        </w:rPr>
      </w:pPr>
      <w:r w:rsidRPr="00C77324">
        <w:rPr>
          <w:color w:val="000000"/>
          <w:lang w:eastAsia="lv-LV"/>
        </w:rPr>
        <w:t xml:space="preserve">Pretendents: </w:t>
      </w:r>
    </w:p>
    <w:p w14:paraId="04FBCA53" w14:textId="77777777" w:rsidR="00AA5DBA" w:rsidRPr="00C77324" w:rsidRDefault="00AA5DBA" w:rsidP="00AA5DBA">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AA5DBA" w:rsidRPr="00C77324" w14:paraId="287C3253" w14:textId="77777777">
        <w:tc>
          <w:tcPr>
            <w:tcW w:w="5665" w:type="dxa"/>
            <w:tcBorders>
              <w:top w:val="single" w:sz="4" w:space="0" w:color="auto"/>
              <w:left w:val="single" w:sz="4" w:space="0" w:color="auto"/>
              <w:bottom w:val="single" w:sz="4" w:space="0" w:color="auto"/>
              <w:right w:val="single" w:sz="4" w:space="0" w:color="auto"/>
            </w:tcBorders>
            <w:hideMark/>
          </w:tcPr>
          <w:p w14:paraId="4A8D955D" w14:textId="77777777" w:rsidR="00AA5DBA" w:rsidRPr="00C77324" w:rsidRDefault="00AA5DBA">
            <w:pPr>
              <w:ind w:left="-142" w:right="-483"/>
              <w:jc w:val="both"/>
              <w:rPr>
                <w:rFonts w:cstheme="minorBidi"/>
                <w:color w:val="000000"/>
                <w:lang w:eastAsia="lv-LV"/>
              </w:rPr>
            </w:pPr>
            <w:r w:rsidRPr="00C77324">
              <w:rPr>
                <w:rFonts w:cstheme="minorBidi"/>
              </w:rPr>
              <w:t xml:space="preserve"> Nosaukums/vārds uzvārds</w:t>
            </w:r>
            <w:r w:rsidRPr="00C77324">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34A7E801" w14:textId="77777777" w:rsidR="00AA5DBA" w:rsidRPr="00C77324" w:rsidRDefault="00AA5DBA">
            <w:pPr>
              <w:ind w:left="-142" w:right="-483"/>
              <w:jc w:val="both"/>
              <w:rPr>
                <w:rFonts w:cstheme="minorBidi"/>
                <w:color w:val="000000"/>
                <w:lang w:eastAsia="lv-LV"/>
              </w:rPr>
            </w:pPr>
          </w:p>
        </w:tc>
      </w:tr>
      <w:tr w:rsidR="00AA5DBA" w:rsidRPr="00C77324" w14:paraId="68D3C968" w14:textId="77777777">
        <w:tc>
          <w:tcPr>
            <w:tcW w:w="5665" w:type="dxa"/>
            <w:tcBorders>
              <w:top w:val="single" w:sz="4" w:space="0" w:color="auto"/>
              <w:left w:val="single" w:sz="4" w:space="0" w:color="auto"/>
              <w:bottom w:val="single" w:sz="4" w:space="0" w:color="auto"/>
              <w:right w:val="single" w:sz="4" w:space="0" w:color="auto"/>
            </w:tcBorders>
            <w:hideMark/>
          </w:tcPr>
          <w:p w14:paraId="3FA36A53"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7B32D9A0" w14:textId="77777777" w:rsidR="00AA5DBA" w:rsidRPr="00C77324" w:rsidRDefault="00AA5DBA">
            <w:pPr>
              <w:ind w:left="-142" w:right="-483"/>
              <w:jc w:val="both"/>
              <w:rPr>
                <w:rFonts w:cstheme="minorBidi"/>
                <w:color w:val="000000"/>
                <w:lang w:eastAsia="lv-LV"/>
              </w:rPr>
            </w:pPr>
          </w:p>
        </w:tc>
      </w:tr>
      <w:tr w:rsidR="00AA5DBA" w:rsidRPr="00C77324" w14:paraId="29F92839" w14:textId="77777777">
        <w:tc>
          <w:tcPr>
            <w:tcW w:w="5665" w:type="dxa"/>
            <w:tcBorders>
              <w:top w:val="single" w:sz="4" w:space="0" w:color="auto"/>
              <w:left w:val="single" w:sz="4" w:space="0" w:color="auto"/>
              <w:bottom w:val="single" w:sz="4" w:space="0" w:color="auto"/>
              <w:right w:val="single" w:sz="4" w:space="0" w:color="auto"/>
            </w:tcBorders>
            <w:hideMark/>
          </w:tcPr>
          <w:p w14:paraId="1FE28568"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5024AC77" w14:textId="77777777" w:rsidR="00AA5DBA" w:rsidRPr="00C77324" w:rsidRDefault="00AA5DBA">
            <w:pPr>
              <w:ind w:left="-142" w:right="-483"/>
              <w:jc w:val="both"/>
              <w:rPr>
                <w:rFonts w:cstheme="minorBidi"/>
                <w:color w:val="000000"/>
                <w:lang w:eastAsia="lv-LV"/>
              </w:rPr>
            </w:pPr>
          </w:p>
        </w:tc>
      </w:tr>
      <w:tr w:rsidR="00AA5DBA" w:rsidRPr="00C77324" w14:paraId="2C333B40" w14:textId="77777777">
        <w:tc>
          <w:tcPr>
            <w:tcW w:w="5665" w:type="dxa"/>
            <w:tcBorders>
              <w:top w:val="single" w:sz="4" w:space="0" w:color="auto"/>
              <w:left w:val="single" w:sz="4" w:space="0" w:color="auto"/>
              <w:bottom w:val="single" w:sz="4" w:space="0" w:color="auto"/>
              <w:right w:val="single" w:sz="4" w:space="0" w:color="auto"/>
            </w:tcBorders>
            <w:hideMark/>
          </w:tcPr>
          <w:p w14:paraId="5688E820"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5D3DF029" w14:textId="77777777" w:rsidR="00AA5DBA" w:rsidRPr="00C77324" w:rsidRDefault="00AA5DBA">
            <w:pPr>
              <w:ind w:left="-142" w:right="-483"/>
              <w:jc w:val="both"/>
              <w:rPr>
                <w:rFonts w:cstheme="minorBidi"/>
                <w:color w:val="000000"/>
                <w:lang w:eastAsia="lv-LV"/>
              </w:rPr>
            </w:pPr>
          </w:p>
        </w:tc>
      </w:tr>
      <w:tr w:rsidR="00AA5DBA" w:rsidRPr="00C77324" w14:paraId="2B6C5723" w14:textId="77777777">
        <w:tc>
          <w:tcPr>
            <w:tcW w:w="5665" w:type="dxa"/>
            <w:tcBorders>
              <w:top w:val="single" w:sz="4" w:space="0" w:color="auto"/>
              <w:left w:val="single" w:sz="4" w:space="0" w:color="auto"/>
              <w:bottom w:val="single" w:sz="4" w:space="0" w:color="auto"/>
              <w:right w:val="single" w:sz="4" w:space="0" w:color="auto"/>
            </w:tcBorders>
            <w:hideMark/>
          </w:tcPr>
          <w:p w14:paraId="4474BE5F"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4DB81E39" w14:textId="77777777" w:rsidR="00AA5DBA" w:rsidRPr="00C77324" w:rsidRDefault="00AA5DBA">
            <w:pPr>
              <w:ind w:left="-142" w:right="-483"/>
              <w:jc w:val="both"/>
              <w:rPr>
                <w:rFonts w:cstheme="minorBidi"/>
                <w:color w:val="000000"/>
                <w:lang w:eastAsia="lv-LV"/>
              </w:rPr>
            </w:pPr>
          </w:p>
        </w:tc>
      </w:tr>
      <w:tr w:rsidR="00AA5DBA" w:rsidRPr="00C77324" w14:paraId="7500B279" w14:textId="77777777">
        <w:tc>
          <w:tcPr>
            <w:tcW w:w="5665" w:type="dxa"/>
            <w:tcBorders>
              <w:top w:val="single" w:sz="4" w:space="0" w:color="auto"/>
              <w:left w:val="single" w:sz="4" w:space="0" w:color="auto"/>
              <w:bottom w:val="single" w:sz="4" w:space="0" w:color="auto"/>
              <w:right w:val="single" w:sz="4" w:space="0" w:color="auto"/>
            </w:tcBorders>
            <w:hideMark/>
          </w:tcPr>
          <w:p w14:paraId="765798CD"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198DEE6E" w14:textId="77777777" w:rsidR="00AA5DBA" w:rsidRPr="00C77324" w:rsidRDefault="00AA5DBA">
            <w:pPr>
              <w:ind w:left="-142" w:right="-483"/>
              <w:jc w:val="both"/>
              <w:rPr>
                <w:rFonts w:cstheme="minorBidi"/>
                <w:color w:val="000000"/>
                <w:lang w:eastAsia="lv-LV"/>
              </w:rPr>
            </w:pPr>
          </w:p>
        </w:tc>
      </w:tr>
      <w:tr w:rsidR="00AA5DBA" w:rsidRPr="00C77324" w14:paraId="799E7A11" w14:textId="77777777">
        <w:tc>
          <w:tcPr>
            <w:tcW w:w="5665" w:type="dxa"/>
            <w:tcBorders>
              <w:top w:val="single" w:sz="4" w:space="0" w:color="auto"/>
              <w:left w:val="single" w:sz="4" w:space="0" w:color="auto"/>
              <w:bottom w:val="single" w:sz="4" w:space="0" w:color="auto"/>
              <w:right w:val="single" w:sz="4" w:space="0" w:color="auto"/>
            </w:tcBorders>
            <w:hideMark/>
          </w:tcPr>
          <w:p w14:paraId="36CBB4DC"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3FE61AC9" w14:textId="77777777" w:rsidR="00AA5DBA" w:rsidRPr="00C77324" w:rsidRDefault="00AA5DBA">
            <w:pPr>
              <w:ind w:left="-142" w:right="-483"/>
              <w:jc w:val="both"/>
              <w:rPr>
                <w:rFonts w:cstheme="minorBidi"/>
                <w:color w:val="000000"/>
                <w:lang w:eastAsia="lv-LV"/>
              </w:rPr>
            </w:pPr>
          </w:p>
        </w:tc>
      </w:tr>
      <w:tr w:rsidR="00AA5DBA" w:rsidRPr="00C77324" w14:paraId="7A9BAAED" w14:textId="77777777">
        <w:tc>
          <w:tcPr>
            <w:tcW w:w="5665" w:type="dxa"/>
            <w:tcBorders>
              <w:top w:val="single" w:sz="4" w:space="0" w:color="auto"/>
              <w:left w:val="single" w:sz="4" w:space="0" w:color="auto"/>
              <w:bottom w:val="single" w:sz="4" w:space="0" w:color="auto"/>
              <w:right w:val="single" w:sz="4" w:space="0" w:color="auto"/>
            </w:tcBorders>
            <w:hideMark/>
          </w:tcPr>
          <w:p w14:paraId="4FBDD157"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4014D77D" w14:textId="77777777" w:rsidR="00AA5DBA" w:rsidRPr="00C77324" w:rsidRDefault="00AA5DBA">
            <w:pPr>
              <w:ind w:left="-142" w:right="-483"/>
              <w:jc w:val="both"/>
              <w:rPr>
                <w:rFonts w:cstheme="minorBidi"/>
                <w:color w:val="000000"/>
                <w:lang w:eastAsia="lv-LV"/>
              </w:rPr>
            </w:pPr>
          </w:p>
        </w:tc>
      </w:tr>
      <w:tr w:rsidR="00AA5DBA" w:rsidRPr="00C77324" w14:paraId="37824E53" w14:textId="77777777">
        <w:tc>
          <w:tcPr>
            <w:tcW w:w="5665" w:type="dxa"/>
            <w:tcBorders>
              <w:top w:val="single" w:sz="4" w:space="0" w:color="auto"/>
              <w:left w:val="single" w:sz="4" w:space="0" w:color="auto"/>
              <w:bottom w:val="single" w:sz="4" w:space="0" w:color="auto"/>
              <w:right w:val="single" w:sz="4" w:space="0" w:color="auto"/>
            </w:tcBorders>
            <w:hideMark/>
          </w:tcPr>
          <w:p w14:paraId="40F9421B"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3569D0F6" w14:textId="77777777" w:rsidR="00AA5DBA" w:rsidRPr="00C77324" w:rsidRDefault="00AA5DBA">
            <w:pPr>
              <w:ind w:left="-142" w:right="-483"/>
              <w:jc w:val="both"/>
              <w:rPr>
                <w:rFonts w:cstheme="minorBidi"/>
                <w:color w:val="000000"/>
                <w:lang w:eastAsia="lv-LV"/>
              </w:rPr>
            </w:pPr>
          </w:p>
        </w:tc>
      </w:tr>
      <w:tr w:rsidR="00AA5DBA" w:rsidRPr="00C77324" w14:paraId="263BA12F" w14:textId="77777777">
        <w:tc>
          <w:tcPr>
            <w:tcW w:w="5665" w:type="dxa"/>
            <w:tcBorders>
              <w:top w:val="single" w:sz="4" w:space="0" w:color="auto"/>
              <w:left w:val="single" w:sz="4" w:space="0" w:color="auto"/>
              <w:bottom w:val="single" w:sz="4" w:space="0" w:color="auto"/>
              <w:right w:val="single" w:sz="4" w:space="0" w:color="auto"/>
            </w:tcBorders>
          </w:tcPr>
          <w:p w14:paraId="1D03A1A4"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Persona, kura ir tiesīga pārstāvēt pretendentu vai  pilnvarotā </w:t>
            </w:r>
          </w:p>
          <w:p w14:paraId="2F5CE21A" w14:textId="77777777" w:rsidR="00AA5DBA" w:rsidRPr="00C77324" w:rsidRDefault="00AA5DBA">
            <w:pPr>
              <w:ind w:left="-142" w:right="-483"/>
              <w:jc w:val="both"/>
              <w:rPr>
                <w:rFonts w:cstheme="minorBidi"/>
                <w:color w:val="000000"/>
                <w:lang w:eastAsia="lv-LV"/>
              </w:rPr>
            </w:pPr>
            <w:r w:rsidRPr="00C77324">
              <w:rPr>
                <w:rFonts w:cstheme="minorBidi"/>
                <w:color w:val="000000"/>
                <w:lang w:eastAsia="lv-LV"/>
              </w:rPr>
              <w:t xml:space="preserve"> persona: </w:t>
            </w:r>
            <w:r w:rsidRPr="00C77324">
              <w:rPr>
                <w:rFonts w:cstheme="minorBidi"/>
                <w:i/>
                <w:color w:val="000000"/>
                <w:lang w:eastAsia="lv-LV"/>
              </w:rPr>
              <w:t>(vārds, uzvārds, personas   kods)</w:t>
            </w:r>
          </w:p>
          <w:p w14:paraId="195ACAE7" w14:textId="77777777" w:rsidR="00AA5DBA" w:rsidRPr="00C77324" w:rsidRDefault="00AA5DBA">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4B26B006" w14:textId="77777777" w:rsidR="00AA5DBA" w:rsidRPr="00C77324" w:rsidRDefault="00AA5DBA">
            <w:pPr>
              <w:ind w:left="-142" w:right="-483"/>
              <w:jc w:val="both"/>
              <w:rPr>
                <w:rFonts w:cstheme="minorBidi"/>
                <w:color w:val="000000"/>
                <w:lang w:eastAsia="lv-LV"/>
              </w:rPr>
            </w:pPr>
          </w:p>
        </w:tc>
      </w:tr>
      <w:tr w:rsidR="00AA5DBA" w:rsidRPr="00C77324" w14:paraId="359A72B8" w14:textId="77777777">
        <w:tc>
          <w:tcPr>
            <w:tcW w:w="5665" w:type="dxa"/>
            <w:tcBorders>
              <w:top w:val="single" w:sz="4" w:space="0" w:color="auto"/>
              <w:left w:val="single" w:sz="4" w:space="0" w:color="auto"/>
              <w:bottom w:val="single" w:sz="4" w:space="0" w:color="auto"/>
              <w:right w:val="single" w:sz="4" w:space="0" w:color="auto"/>
            </w:tcBorders>
            <w:hideMark/>
          </w:tcPr>
          <w:p w14:paraId="58A35B18" w14:textId="1108B2B2" w:rsidR="00AA5DBA" w:rsidRPr="00C77324" w:rsidRDefault="00AA5DBA">
            <w:pPr>
              <w:autoSpaceDE w:val="0"/>
              <w:autoSpaceDN w:val="0"/>
              <w:adjustRightInd w:val="0"/>
              <w:ind w:left="-142" w:right="-483"/>
              <w:rPr>
                <w:rFonts w:cstheme="minorBidi"/>
                <w:lang w:eastAsia="lv-LV"/>
              </w:rPr>
            </w:pPr>
            <w:r w:rsidRPr="00C77324">
              <w:rPr>
                <w:rFonts w:cstheme="minorBidi"/>
                <w:lang w:eastAsia="lv-LV"/>
              </w:rPr>
              <w:t xml:space="preserve"> Piedāvātais nomas maksas apmērs, </w:t>
            </w:r>
            <w:proofErr w:type="spellStart"/>
            <w:r w:rsidR="0067750F" w:rsidRPr="00C77324">
              <w:rPr>
                <w:rFonts w:cstheme="minorBidi"/>
                <w:i/>
                <w:iCs/>
                <w:lang w:eastAsia="lv-LV"/>
              </w:rPr>
              <w:t>euro</w:t>
            </w:r>
            <w:proofErr w:type="spellEnd"/>
            <w:r w:rsidR="007564F5" w:rsidRPr="00C77324">
              <w:rPr>
                <w:rFonts w:cstheme="minorBidi"/>
                <w:i/>
                <w:iCs/>
                <w:lang w:eastAsia="lv-LV"/>
              </w:rPr>
              <w:t>/</w:t>
            </w:r>
            <w:r w:rsidR="0067750F" w:rsidRPr="00C77324">
              <w:rPr>
                <w:rFonts w:cstheme="minorBidi"/>
                <w:lang w:eastAsia="lv-LV"/>
              </w:rPr>
              <w:t>ha</w:t>
            </w:r>
            <w:r w:rsidRPr="00C77324">
              <w:rPr>
                <w:rFonts w:cstheme="minorBidi"/>
                <w:lang w:eastAsia="lv-LV"/>
              </w:rPr>
              <w:t xml:space="preserve"> </w:t>
            </w:r>
            <w:r w:rsidR="0090438A" w:rsidRPr="00C77324">
              <w:rPr>
                <w:rFonts w:cstheme="minorBidi"/>
                <w:lang w:eastAsia="lv-LV"/>
              </w:rPr>
              <w:t>gadā</w:t>
            </w:r>
            <w:r w:rsidRPr="00C77324">
              <w:rPr>
                <w:rFonts w:cstheme="minorBidi"/>
                <w:lang w:eastAsia="lv-LV"/>
              </w:rPr>
              <w:t xml:space="preserve"> </w:t>
            </w:r>
          </w:p>
          <w:p w14:paraId="0DEA8B74" w14:textId="77777777" w:rsidR="00AA5DBA" w:rsidRPr="00C77324" w:rsidRDefault="00AA5DBA">
            <w:pPr>
              <w:autoSpaceDE w:val="0"/>
              <w:autoSpaceDN w:val="0"/>
              <w:adjustRightInd w:val="0"/>
              <w:ind w:left="-142" w:right="-483"/>
              <w:rPr>
                <w:rFonts w:cstheme="minorBidi"/>
                <w:color w:val="000000"/>
                <w:lang w:eastAsia="lv-LV"/>
              </w:rPr>
            </w:pPr>
            <w:r w:rsidRPr="00C77324">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79F48B8C" w14:textId="77777777" w:rsidR="00AA5DBA" w:rsidRPr="00C77324" w:rsidRDefault="00AA5DBA">
            <w:pPr>
              <w:ind w:left="-142" w:right="-483"/>
              <w:jc w:val="both"/>
              <w:rPr>
                <w:rFonts w:cstheme="minorBidi"/>
                <w:color w:val="000000"/>
                <w:lang w:eastAsia="lv-LV"/>
              </w:rPr>
            </w:pPr>
          </w:p>
        </w:tc>
      </w:tr>
    </w:tbl>
    <w:p w14:paraId="012FD63D" w14:textId="77777777" w:rsidR="00AA5DBA" w:rsidRPr="00C77324" w:rsidRDefault="00AA5DBA" w:rsidP="00AA5DBA">
      <w:pPr>
        <w:ind w:left="-142" w:right="-483"/>
        <w:jc w:val="both"/>
        <w:rPr>
          <w:color w:val="000000"/>
          <w:lang w:eastAsia="lv-LV"/>
        </w:rPr>
      </w:pPr>
    </w:p>
    <w:p w14:paraId="233A8A06" w14:textId="1D0EC7F4" w:rsidR="00AA5DBA" w:rsidRPr="00C77324" w:rsidRDefault="00AA5DBA" w:rsidP="00AA5DBA">
      <w:pPr>
        <w:ind w:left="-142" w:right="-483"/>
        <w:jc w:val="both"/>
        <w:rPr>
          <w:rFonts w:eastAsia="Calibri"/>
        </w:rPr>
      </w:pPr>
      <w:r w:rsidRPr="00C77324">
        <w:rPr>
          <w:color w:val="000000"/>
          <w:lang w:eastAsia="lv-LV"/>
        </w:rPr>
        <w:t xml:space="preserve">Ar šī pieteikuma iesniegšanu </w:t>
      </w:r>
      <w:r w:rsidRPr="00C77324">
        <w:rPr>
          <w:i/>
          <w:color w:val="000000"/>
          <w:u w:val="single"/>
          <w:lang w:eastAsia="lv-LV"/>
        </w:rPr>
        <w:t>(Pretendenta nosaukums vai vārds, uzvārds</w:t>
      </w:r>
      <w:r w:rsidRPr="00C77324">
        <w:rPr>
          <w:i/>
          <w:color w:val="000000"/>
          <w:lang w:eastAsia="lv-LV"/>
        </w:rPr>
        <w:t xml:space="preserve">)   </w:t>
      </w:r>
      <w:r w:rsidRPr="00C77324">
        <w:rPr>
          <w:color w:val="000000"/>
          <w:lang w:eastAsia="lv-LV"/>
        </w:rPr>
        <w:t xml:space="preserve">(turpmāk - Pretendents) piesaku savu dalību </w:t>
      </w:r>
      <w:r w:rsidR="00635788" w:rsidRPr="00C77324">
        <w:rPr>
          <w:rFonts w:eastAsia="Lucida Sans Unicode"/>
          <w:lang w:eastAsia="lv-LV"/>
        </w:rPr>
        <w:t xml:space="preserve">nekustamā īpašuma ar kadastra numuru 5694 008 0286, “Ganības”, Variešu pagasts, Jēkabpils novads, zemes vienības ar kadastra apzīmējumu 5694 008 0279 daļai </w:t>
      </w:r>
      <w:r w:rsidR="004900B4" w:rsidRPr="00C77324">
        <w:rPr>
          <w:rFonts w:eastAsia="Lucida Sans Unicode"/>
          <w:lang w:eastAsia="lv-LV"/>
        </w:rPr>
        <w:t>(Nr.3) platībā 0,6302 ha</w:t>
      </w:r>
      <w:r w:rsidRPr="00C77324">
        <w:rPr>
          <w:rFonts w:eastAsia="Calibri"/>
        </w:rPr>
        <w:t xml:space="preserve"> </w:t>
      </w:r>
      <w:r w:rsidRPr="00C77324">
        <w:rPr>
          <w:color w:val="000000"/>
          <w:lang w:eastAsia="lv-LV"/>
        </w:rPr>
        <w:t>(turpmāk – Nomas objekts) pirmajai rakstiskajai nomas tiesību izsolei un apliecinu, ka:</w:t>
      </w:r>
      <w:r w:rsidRPr="00C77324">
        <w:rPr>
          <w:i/>
          <w:color w:val="000000"/>
          <w:lang w:eastAsia="lv-LV"/>
        </w:rPr>
        <w:t xml:space="preserve"> </w:t>
      </w:r>
    </w:p>
    <w:p w14:paraId="17CDD3F0" w14:textId="77777777" w:rsidR="00AA5DBA" w:rsidRPr="00C77324" w:rsidRDefault="00AA5DBA" w:rsidP="00AA5DBA">
      <w:pPr>
        <w:ind w:left="-142" w:right="-483" w:hanging="550"/>
        <w:jc w:val="both"/>
        <w:rPr>
          <w:color w:val="000000"/>
          <w:lang w:eastAsia="lv-LV"/>
        </w:rPr>
      </w:pPr>
      <w:r w:rsidRPr="00C77324">
        <w:rPr>
          <w:i/>
          <w:color w:val="000000"/>
          <w:lang w:eastAsia="lv-LV"/>
        </w:rPr>
        <w:t xml:space="preserve"> </w:t>
      </w:r>
    </w:p>
    <w:p w14:paraId="4E484F4D" w14:textId="77777777"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Pretendentam uz pieteikuma iesniegšanas dienu nav neizpildītu maksājumu saistību par līgumiem un/vai nav tiesvedība civillietā ar Jēkabpils novada pašvaldību.</w:t>
      </w:r>
    </w:p>
    <w:p w14:paraId="47172C81" w14:textId="77777777"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uz Pretendentu neattiecas Starptautisko un Latvijas Republikas nacionālo sankciju likuma noteiktie nosacījumi.</w:t>
      </w:r>
    </w:p>
    <w:p w14:paraId="5F1325D5" w14:textId="020C7B9D"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Pretendents nav atzīstams par nelabticīgu nomnieku, saskaņā ar Rakstiskās nomas tiesību izsoles</w:t>
      </w:r>
      <w:r w:rsidRPr="00C77324">
        <w:rPr>
          <w:rFonts w:eastAsia="Lucida Sans Unicode"/>
        </w:rPr>
        <w:t xml:space="preserve"> noteikumos par </w:t>
      </w:r>
      <w:r w:rsidR="00635788" w:rsidRPr="00C77324">
        <w:rPr>
          <w:rFonts w:eastAsia="Lucida Sans Unicode"/>
          <w:lang w:eastAsia="lv-LV"/>
        </w:rPr>
        <w:t xml:space="preserve">nekustamā īpašuma ar kadastra numuru 5694 008 0286, “Ganības”, Variešu pagasts, Jēkabpils novads, zemes vienības ar kadastra apzīmējumu 5694 008 0279 daļai </w:t>
      </w:r>
      <w:r w:rsidR="004900B4" w:rsidRPr="00C77324">
        <w:rPr>
          <w:rFonts w:eastAsia="Lucida Sans Unicode"/>
          <w:lang w:eastAsia="lv-LV"/>
        </w:rPr>
        <w:t>(Nr.3) platībā 0,6302 ha</w:t>
      </w:r>
      <w:r w:rsidRPr="00C77324">
        <w:t>,</w:t>
      </w:r>
      <w:r w:rsidRPr="00C77324">
        <w:rPr>
          <w:color w:val="000000"/>
          <w:lang w:eastAsia="lv-LV"/>
        </w:rPr>
        <w:t xml:space="preserve"> noteiktajiem kritērijiem.</w:t>
      </w:r>
    </w:p>
    <w:p w14:paraId="7C9F3577" w14:textId="76C4D77D"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 xml:space="preserve">Pretendentam uz pieteikuma iesniegšanas brīdi nav pasludināts maksātnespējas process, tiesiskās aizsardzības process vai </w:t>
      </w:r>
      <w:proofErr w:type="spellStart"/>
      <w:r w:rsidRPr="00C77324">
        <w:rPr>
          <w:color w:val="000000"/>
          <w:lang w:eastAsia="lv-LV"/>
        </w:rPr>
        <w:t>ārpustiesas</w:t>
      </w:r>
      <w:proofErr w:type="spellEnd"/>
      <w:r w:rsidRPr="00C77324">
        <w:rPr>
          <w:color w:val="000000"/>
          <w:lang w:eastAsia="lv-LV"/>
        </w:rPr>
        <w:t xml:space="preserve"> tiesiskās aizsardzības process, nav apturēta vai izbeigta saimnieciskā darbība, nav uzsākts likvidācijas process, nav nodokļu parādu, kas lielāki par 150 </w:t>
      </w:r>
      <w:proofErr w:type="spellStart"/>
      <w:r w:rsidRPr="00C77324">
        <w:rPr>
          <w:i/>
          <w:iCs/>
          <w:color w:val="000000"/>
          <w:lang w:eastAsia="lv-LV"/>
        </w:rPr>
        <w:t>euro</w:t>
      </w:r>
      <w:proofErr w:type="spellEnd"/>
      <w:r w:rsidRPr="00C77324">
        <w:rPr>
          <w:color w:val="000000"/>
          <w:lang w:eastAsia="lv-LV"/>
        </w:rPr>
        <w:t xml:space="preserve">, tostarp nav nekustamā īpašuma nodokļu parādu pret </w:t>
      </w:r>
      <w:r w:rsidR="001000A4" w:rsidRPr="00C77324">
        <w:rPr>
          <w:color w:val="000000"/>
          <w:lang w:eastAsia="lv-LV"/>
        </w:rPr>
        <w:t>Jēkabpils</w:t>
      </w:r>
      <w:r w:rsidRPr="00C77324">
        <w:rPr>
          <w:color w:val="000000"/>
          <w:lang w:eastAsia="lv-LV"/>
        </w:rPr>
        <w:t xml:space="preserve"> novada pašvaldību.</w:t>
      </w:r>
    </w:p>
    <w:p w14:paraId="02D31550" w14:textId="77777777"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 xml:space="preserve">Pretendents piekrīt/nepiekrīt </w:t>
      </w:r>
      <w:r w:rsidRPr="00C77324">
        <w:rPr>
          <w:b/>
          <w:i/>
          <w:u w:val="single"/>
          <w:lang w:eastAsia="lv-LV"/>
        </w:rPr>
        <w:t>(nevajadzīgo svītrot)</w:t>
      </w:r>
      <w:r w:rsidRPr="00C77324">
        <w:rPr>
          <w:u w:val="single"/>
          <w:lang w:eastAsia="lv-LV"/>
        </w:rPr>
        <w:t xml:space="preserve"> </w:t>
      </w:r>
      <w:r w:rsidRPr="00C77324">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6E553EF" w14:textId="77777777"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 xml:space="preserve">Pretendents piekrīt, ka iznomātājs kā </w:t>
      </w:r>
      <w:proofErr w:type="spellStart"/>
      <w:r w:rsidRPr="00C77324">
        <w:rPr>
          <w:color w:val="000000"/>
          <w:lang w:eastAsia="lv-LV"/>
        </w:rPr>
        <w:t>kredītinformācijas</w:t>
      </w:r>
      <w:proofErr w:type="spellEnd"/>
      <w:r w:rsidRPr="00C77324">
        <w:rPr>
          <w:color w:val="000000"/>
          <w:lang w:eastAsia="lv-LV"/>
        </w:rPr>
        <w:t xml:space="preserve"> lietotājs ir tiesīgs pieprasīt un saņemt </w:t>
      </w:r>
      <w:proofErr w:type="spellStart"/>
      <w:r w:rsidRPr="00C77324">
        <w:rPr>
          <w:color w:val="000000"/>
          <w:lang w:eastAsia="lv-LV"/>
        </w:rPr>
        <w:t>kredītinformāciju</w:t>
      </w:r>
      <w:proofErr w:type="spellEnd"/>
      <w:r w:rsidRPr="00C77324">
        <w:rPr>
          <w:color w:val="000000"/>
          <w:lang w:eastAsia="lv-LV"/>
        </w:rPr>
        <w:t>, tai skaitā ziņas par nomas tiesību pretendenta kavētajiem maksājumiem un tā kredītreitingu, no iznomātājam pieejamām datubāzēm.</w:t>
      </w:r>
    </w:p>
    <w:p w14:paraId="56D1E8AB" w14:textId="6E5345D7"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C77324">
        <w:rPr>
          <w:rFonts w:eastAsia="Lucida Sans Unicode"/>
        </w:rPr>
        <w:t xml:space="preserve"> noteikumos par </w:t>
      </w:r>
      <w:r w:rsidR="004E7088" w:rsidRPr="00C77324">
        <w:rPr>
          <w:rFonts w:eastAsia="Lucida Sans Unicode"/>
          <w:lang w:eastAsia="lv-LV"/>
        </w:rPr>
        <w:t xml:space="preserve">nekustamā īpašuma ar kadastra numuru 5694 008 0286, “Ganības”, Variešu pagasts, Jēkabpils novads, zemes vienības ar kadastra apzīmējumu 5694 008 0279 daļas </w:t>
      </w:r>
      <w:r w:rsidR="004900B4" w:rsidRPr="00C77324">
        <w:rPr>
          <w:rFonts w:eastAsia="Lucida Sans Unicode"/>
          <w:lang w:eastAsia="lv-LV"/>
        </w:rPr>
        <w:t>(Nr.3) platībā 0,6302 ha</w:t>
      </w:r>
      <w:r w:rsidRPr="00C77324">
        <w:rPr>
          <w:rFonts w:eastAsia="Calibri"/>
        </w:rPr>
        <w:t xml:space="preserve"> nomas izsoli</w:t>
      </w:r>
      <w:r w:rsidRPr="00C77324">
        <w:rPr>
          <w:color w:val="000000"/>
          <w:lang w:eastAsia="lv-LV"/>
        </w:rPr>
        <w:t>, tiem piekrīt un iebildumus neceļ.</w:t>
      </w:r>
    </w:p>
    <w:p w14:paraId="4DD7C7CE" w14:textId="77777777" w:rsidR="00AA5DBA" w:rsidRPr="00C77324" w:rsidRDefault="00AA5DBA" w:rsidP="00AA5DBA">
      <w:pPr>
        <w:numPr>
          <w:ilvl w:val="0"/>
          <w:numId w:val="17"/>
        </w:numPr>
        <w:ind w:left="-142" w:right="-483" w:hanging="567"/>
        <w:contextualSpacing/>
        <w:jc w:val="both"/>
        <w:rPr>
          <w:color w:val="000000"/>
          <w:lang w:eastAsia="lv-LV"/>
        </w:rPr>
      </w:pPr>
      <w:r w:rsidRPr="00C77324">
        <w:rPr>
          <w:color w:val="000000"/>
          <w:lang w:eastAsia="lv-LV"/>
        </w:rPr>
        <w:t>Pretendenta sniegtās ziņas par Pretendentu un tā piedāvājumiem ir patiesas.</w:t>
      </w:r>
    </w:p>
    <w:p w14:paraId="6A1901F3" w14:textId="77777777" w:rsidR="00AA5DBA" w:rsidRPr="00C77324" w:rsidRDefault="00AA5DBA" w:rsidP="00AA5DBA">
      <w:pPr>
        <w:numPr>
          <w:ilvl w:val="0"/>
          <w:numId w:val="17"/>
        </w:numPr>
        <w:ind w:left="-142" w:right="-483" w:hanging="567"/>
        <w:jc w:val="both"/>
        <w:rPr>
          <w:color w:val="000000"/>
          <w:lang w:eastAsia="lv-LV"/>
        </w:rPr>
      </w:pPr>
      <w:r w:rsidRPr="00C77324">
        <w:rPr>
          <w:color w:val="000000"/>
          <w:lang w:eastAsia="lv-LV"/>
        </w:rPr>
        <w:t>Pretendents nav ieinteresēts citu Pretendentu nomas tiesību pirmajai rakstiskajai izsolei iesniegtajos piedāvājumos, piedāvājums ir sagatavots individuāli un nav saskaņots ar citiem pretendentiem.</w:t>
      </w:r>
    </w:p>
    <w:p w14:paraId="5C6CB87E" w14:textId="77777777" w:rsidR="00AA5DBA" w:rsidRPr="00C77324" w:rsidRDefault="00AA5DBA" w:rsidP="00AA5DBA">
      <w:pPr>
        <w:numPr>
          <w:ilvl w:val="0"/>
          <w:numId w:val="17"/>
        </w:numPr>
        <w:ind w:left="-142" w:right="-483" w:hanging="567"/>
        <w:jc w:val="both"/>
        <w:rPr>
          <w:color w:val="000000"/>
          <w:lang w:eastAsia="lv-LV"/>
        </w:rPr>
      </w:pPr>
      <w:r w:rsidRPr="00C77324">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1EEA538" w14:textId="77777777" w:rsidR="00AA5DBA" w:rsidRPr="00C77324" w:rsidRDefault="00AA5DBA" w:rsidP="00AA5DBA">
      <w:pPr>
        <w:ind w:left="-142" w:right="-483"/>
        <w:jc w:val="both"/>
        <w:rPr>
          <w:color w:val="000000"/>
          <w:lang w:eastAsia="lv-LV"/>
        </w:rPr>
      </w:pPr>
      <w:r w:rsidRPr="00C77324">
        <w:rPr>
          <w:color w:val="000000"/>
          <w:lang w:eastAsia="lv-LV"/>
        </w:rPr>
        <w:t xml:space="preserve">Pielikumā:  </w:t>
      </w:r>
    </w:p>
    <w:p w14:paraId="4B454151" w14:textId="77777777" w:rsidR="00AA5DBA" w:rsidRPr="00C77324" w:rsidRDefault="00AA5DBA" w:rsidP="00AA5DBA">
      <w:pPr>
        <w:numPr>
          <w:ilvl w:val="0"/>
          <w:numId w:val="18"/>
        </w:numPr>
        <w:ind w:left="-142" w:right="-483"/>
        <w:contextualSpacing/>
        <w:jc w:val="both"/>
        <w:rPr>
          <w:color w:val="000000"/>
          <w:lang w:eastAsia="lv-LV"/>
        </w:rPr>
      </w:pPr>
      <w:r w:rsidRPr="00C77324">
        <w:rPr>
          <w:color w:val="000000"/>
          <w:lang w:eastAsia="lv-LV"/>
        </w:rPr>
        <w:t xml:space="preserve">Dalības maksas iemaksas apliecinošs dokuments uz ___ </w:t>
      </w:r>
      <w:proofErr w:type="spellStart"/>
      <w:r w:rsidRPr="00C77324">
        <w:rPr>
          <w:color w:val="000000"/>
          <w:lang w:eastAsia="lv-LV"/>
        </w:rPr>
        <w:t>lp</w:t>
      </w:r>
      <w:proofErr w:type="spellEnd"/>
      <w:r w:rsidRPr="00C77324">
        <w:rPr>
          <w:color w:val="000000"/>
          <w:lang w:eastAsia="lv-LV"/>
        </w:rPr>
        <w:t>.</w:t>
      </w:r>
    </w:p>
    <w:p w14:paraId="3AE79073" w14:textId="77777777" w:rsidR="00AA5DBA" w:rsidRPr="00C77324" w:rsidRDefault="00AA5DBA" w:rsidP="00AA5DBA">
      <w:pPr>
        <w:numPr>
          <w:ilvl w:val="0"/>
          <w:numId w:val="18"/>
        </w:numPr>
        <w:ind w:left="-142" w:right="-483"/>
        <w:contextualSpacing/>
        <w:jc w:val="both"/>
        <w:rPr>
          <w:color w:val="000000"/>
          <w:lang w:eastAsia="lv-LV"/>
        </w:rPr>
      </w:pPr>
      <w:r w:rsidRPr="00C77324">
        <w:rPr>
          <w:color w:val="000000"/>
          <w:lang w:eastAsia="lv-LV"/>
        </w:rPr>
        <w:t xml:space="preserve">Drošības naudas iemaksu apliecinošs dokuments uz ___ </w:t>
      </w:r>
      <w:proofErr w:type="spellStart"/>
      <w:r w:rsidRPr="00C77324">
        <w:rPr>
          <w:color w:val="000000"/>
          <w:lang w:eastAsia="lv-LV"/>
        </w:rPr>
        <w:t>lp</w:t>
      </w:r>
      <w:proofErr w:type="spellEnd"/>
      <w:r w:rsidRPr="00C77324">
        <w:rPr>
          <w:color w:val="000000"/>
          <w:lang w:eastAsia="lv-LV"/>
        </w:rPr>
        <w:t>.</w:t>
      </w:r>
    </w:p>
    <w:p w14:paraId="609D6551" w14:textId="77777777" w:rsidR="00AA5DBA" w:rsidRPr="00C77324" w:rsidRDefault="00AA5DBA" w:rsidP="00AA5DBA">
      <w:pPr>
        <w:numPr>
          <w:ilvl w:val="0"/>
          <w:numId w:val="18"/>
        </w:numPr>
        <w:ind w:left="-142" w:right="-483"/>
        <w:contextualSpacing/>
        <w:jc w:val="both"/>
        <w:rPr>
          <w:color w:val="000000"/>
          <w:lang w:eastAsia="lv-LV"/>
        </w:rPr>
      </w:pPr>
      <w:r w:rsidRPr="00C77324">
        <w:rPr>
          <w:color w:val="000000"/>
          <w:lang w:eastAsia="lv-LV"/>
        </w:rPr>
        <w:t>Attiecīgās ārvalsts kompetentas institūcijas izziņa par Pretendenta amatpersonu pārstāvības tiesībām uz ___</w:t>
      </w:r>
      <w:proofErr w:type="spellStart"/>
      <w:r w:rsidRPr="00C77324">
        <w:rPr>
          <w:color w:val="000000"/>
          <w:lang w:eastAsia="lv-LV"/>
        </w:rPr>
        <w:t>lp</w:t>
      </w:r>
      <w:proofErr w:type="spellEnd"/>
      <w:r w:rsidRPr="00C77324">
        <w:rPr>
          <w:color w:val="000000"/>
          <w:lang w:eastAsia="lv-LV"/>
        </w:rPr>
        <w:t>.</w:t>
      </w:r>
    </w:p>
    <w:p w14:paraId="1144B097" w14:textId="77777777" w:rsidR="00AA5DBA" w:rsidRPr="00C77324" w:rsidRDefault="00AA5DBA" w:rsidP="00AA5DBA">
      <w:pPr>
        <w:numPr>
          <w:ilvl w:val="0"/>
          <w:numId w:val="18"/>
        </w:numPr>
        <w:ind w:left="-142" w:right="-483"/>
        <w:contextualSpacing/>
        <w:jc w:val="both"/>
        <w:rPr>
          <w:color w:val="000000"/>
          <w:lang w:eastAsia="lv-LV"/>
        </w:rPr>
      </w:pPr>
      <w:r w:rsidRPr="00C77324">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C77324">
        <w:rPr>
          <w:color w:val="000000"/>
          <w:lang w:eastAsia="lv-LV"/>
        </w:rPr>
        <w:t>lp</w:t>
      </w:r>
      <w:proofErr w:type="spellEnd"/>
      <w:r w:rsidRPr="00C77324">
        <w:rPr>
          <w:color w:val="000000"/>
          <w:lang w:eastAsia="lv-LV"/>
        </w:rPr>
        <w:t>.</w:t>
      </w:r>
    </w:p>
    <w:p w14:paraId="1337545E" w14:textId="77777777" w:rsidR="00AA5DBA" w:rsidRPr="00C77324" w:rsidRDefault="00AA5DBA" w:rsidP="00AA5DBA">
      <w:pPr>
        <w:numPr>
          <w:ilvl w:val="0"/>
          <w:numId w:val="18"/>
        </w:numPr>
        <w:ind w:left="-142" w:right="-483"/>
        <w:contextualSpacing/>
        <w:jc w:val="both"/>
        <w:rPr>
          <w:color w:val="000000"/>
          <w:lang w:eastAsia="lv-LV"/>
        </w:rPr>
      </w:pPr>
      <w:r w:rsidRPr="00C77324">
        <w:rPr>
          <w:color w:val="000000"/>
          <w:lang w:eastAsia="lv-LV"/>
        </w:rPr>
        <w:t xml:space="preserve">Citi pielikumi. </w:t>
      </w:r>
    </w:p>
    <w:p w14:paraId="4CAC66E0" w14:textId="77777777" w:rsidR="00AA5DBA" w:rsidRPr="00C77324" w:rsidRDefault="00AA5DBA" w:rsidP="00AA5DBA">
      <w:pPr>
        <w:ind w:left="-142" w:right="-483" w:hanging="550"/>
        <w:jc w:val="both"/>
        <w:rPr>
          <w:color w:val="000000"/>
          <w:lang w:eastAsia="lv-LV"/>
        </w:rPr>
      </w:pPr>
      <w:r w:rsidRPr="00C77324">
        <w:rPr>
          <w:color w:val="000000"/>
          <w:lang w:eastAsia="lv-LV"/>
        </w:rPr>
        <w:t xml:space="preserve"> </w:t>
      </w:r>
    </w:p>
    <w:p w14:paraId="0CF37938" w14:textId="77777777" w:rsidR="00AA5DBA" w:rsidRPr="00C77324" w:rsidRDefault="00AA5DBA" w:rsidP="00AA5DBA">
      <w:pPr>
        <w:ind w:left="-142" w:right="-483"/>
        <w:jc w:val="both"/>
        <w:rPr>
          <w:i/>
          <w:color w:val="000000"/>
          <w:u w:val="single"/>
          <w:lang w:eastAsia="lv-LV"/>
        </w:rPr>
      </w:pPr>
      <w:r w:rsidRPr="00C77324">
        <w:rPr>
          <w:i/>
          <w:color w:val="000000"/>
          <w:u w:val="single"/>
          <w:lang w:eastAsia="lv-LV"/>
        </w:rPr>
        <w:t xml:space="preserve">(vieta un datums) </w:t>
      </w:r>
      <w:r w:rsidRPr="00C77324">
        <w:rPr>
          <w:color w:val="000000"/>
          <w:lang w:eastAsia="lv-LV"/>
        </w:rPr>
        <w:t xml:space="preserve"> </w:t>
      </w:r>
    </w:p>
    <w:p w14:paraId="737E04A6" w14:textId="77777777" w:rsidR="00AA5DBA" w:rsidRPr="00C77324" w:rsidRDefault="00AA5DBA" w:rsidP="00AA5DBA">
      <w:pPr>
        <w:ind w:left="-142" w:right="-483"/>
        <w:jc w:val="both"/>
        <w:rPr>
          <w:i/>
          <w:color w:val="000000"/>
          <w:u w:val="single"/>
          <w:lang w:eastAsia="lv-LV"/>
        </w:rPr>
      </w:pPr>
      <w:r w:rsidRPr="00C77324">
        <w:rPr>
          <w:i/>
          <w:color w:val="000000"/>
          <w:u w:val="single"/>
          <w:lang w:eastAsia="lv-LV"/>
        </w:rPr>
        <w:t>(amata nosaukums)</w:t>
      </w:r>
      <w:r w:rsidRPr="00C77324">
        <w:rPr>
          <w:i/>
          <w:color w:val="000000"/>
          <w:lang w:eastAsia="lv-LV"/>
        </w:rPr>
        <w:tab/>
      </w:r>
      <w:r w:rsidRPr="00C77324">
        <w:rPr>
          <w:i/>
          <w:color w:val="000000"/>
          <w:lang w:eastAsia="lv-LV"/>
        </w:rPr>
        <w:tab/>
      </w:r>
      <w:r w:rsidRPr="00C77324">
        <w:rPr>
          <w:i/>
          <w:color w:val="000000"/>
          <w:lang w:eastAsia="lv-LV"/>
        </w:rPr>
        <w:tab/>
        <w:t xml:space="preserve">   </w:t>
      </w:r>
      <w:r w:rsidRPr="00C77324">
        <w:rPr>
          <w:i/>
          <w:color w:val="000000"/>
          <w:u w:val="single"/>
          <w:lang w:eastAsia="lv-LV"/>
        </w:rPr>
        <w:t>(paraksts)</w:t>
      </w:r>
      <w:r w:rsidRPr="00C77324">
        <w:rPr>
          <w:i/>
          <w:color w:val="000000"/>
          <w:lang w:eastAsia="lv-LV"/>
        </w:rPr>
        <w:tab/>
      </w:r>
      <w:r w:rsidRPr="00C77324">
        <w:rPr>
          <w:i/>
          <w:color w:val="000000"/>
          <w:lang w:eastAsia="lv-LV"/>
        </w:rPr>
        <w:tab/>
      </w:r>
      <w:r w:rsidRPr="00C77324">
        <w:rPr>
          <w:i/>
          <w:color w:val="000000"/>
          <w:lang w:eastAsia="lv-LV"/>
        </w:rPr>
        <w:tab/>
      </w:r>
      <w:r w:rsidRPr="00C77324">
        <w:rPr>
          <w:i/>
          <w:color w:val="000000"/>
          <w:u w:val="single"/>
          <w:lang w:eastAsia="lv-LV"/>
        </w:rPr>
        <w:t>(paraksta atšifrējums)</w:t>
      </w:r>
    </w:p>
    <w:p w14:paraId="4485540F" w14:textId="77777777" w:rsidR="00AA5DBA" w:rsidRPr="00C77324" w:rsidRDefault="00AA5DBA" w:rsidP="00AA5DBA">
      <w:pPr>
        <w:autoSpaceDE w:val="0"/>
        <w:ind w:left="-142" w:right="-483"/>
        <w:jc w:val="center"/>
        <w:rPr>
          <w:bCs/>
          <w:color w:val="7F7F7F" w:themeColor="text1" w:themeTint="80"/>
          <w:sz w:val="22"/>
          <w:szCs w:val="22"/>
        </w:rPr>
      </w:pPr>
    </w:p>
    <w:p w14:paraId="49F691C0" w14:textId="77777777" w:rsidR="00AA5DBA" w:rsidRPr="00C77324" w:rsidRDefault="00AA5DBA" w:rsidP="00AA5DBA">
      <w:pPr>
        <w:autoSpaceDE w:val="0"/>
        <w:ind w:left="-142" w:right="-483"/>
        <w:jc w:val="center"/>
        <w:rPr>
          <w:bCs/>
          <w:color w:val="7F7F7F" w:themeColor="text1" w:themeTint="80"/>
          <w:sz w:val="22"/>
          <w:szCs w:val="22"/>
        </w:rPr>
      </w:pPr>
    </w:p>
    <w:p w14:paraId="13424579" w14:textId="77777777" w:rsidR="00AA5DBA" w:rsidRPr="00C77324" w:rsidRDefault="00AA5DBA" w:rsidP="00AA5DBA">
      <w:pPr>
        <w:autoSpaceDE w:val="0"/>
        <w:ind w:left="-142" w:right="-483"/>
        <w:jc w:val="center"/>
        <w:rPr>
          <w:bCs/>
          <w:color w:val="404040" w:themeColor="text1" w:themeTint="BF"/>
          <w:sz w:val="28"/>
          <w:szCs w:val="28"/>
        </w:rPr>
      </w:pPr>
      <w:r w:rsidRPr="00C77324">
        <w:rPr>
          <w:bCs/>
          <w:color w:val="7F7F7F" w:themeColor="text1" w:themeTint="80"/>
          <w:sz w:val="22"/>
          <w:szCs w:val="22"/>
        </w:rPr>
        <w:t>ŠIS DOKUMENTS IR ELEKTRONISKI PARAKSTĪTS AR DROŠU ELEKTRONISKO PARAKSTU UN SATUR LAIKA ZĪMOGU</w:t>
      </w:r>
    </w:p>
    <w:p w14:paraId="37E618E6" w14:textId="186A9619" w:rsidR="00C77324" w:rsidRDefault="00C77324">
      <w:pPr>
        <w:spacing w:after="160" w:line="278" w:lineRule="auto"/>
        <w:rPr>
          <w:color w:val="404040" w:themeColor="text1" w:themeTint="BF"/>
        </w:rPr>
      </w:pPr>
      <w:r>
        <w:rPr>
          <w:color w:val="404040" w:themeColor="text1" w:themeTint="BF"/>
        </w:rPr>
        <w:br w:type="page"/>
      </w:r>
    </w:p>
    <w:sectPr w:rsidR="00C773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1000A4"/>
    <w:rsid w:val="001204B2"/>
    <w:rsid w:val="001230B0"/>
    <w:rsid w:val="00134F27"/>
    <w:rsid w:val="00141951"/>
    <w:rsid w:val="00157FF0"/>
    <w:rsid w:val="00162FAD"/>
    <w:rsid w:val="00174240"/>
    <w:rsid w:val="00184A06"/>
    <w:rsid w:val="001B3DE8"/>
    <w:rsid w:val="001D462A"/>
    <w:rsid w:val="001D4B6F"/>
    <w:rsid w:val="002250AF"/>
    <w:rsid w:val="00231212"/>
    <w:rsid w:val="0023574D"/>
    <w:rsid w:val="00245175"/>
    <w:rsid w:val="002636B7"/>
    <w:rsid w:val="00263E01"/>
    <w:rsid w:val="002A0492"/>
    <w:rsid w:val="002C48AC"/>
    <w:rsid w:val="002E1046"/>
    <w:rsid w:val="002E1A55"/>
    <w:rsid w:val="002F3A90"/>
    <w:rsid w:val="00363F74"/>
    <w:rsid w:val="003703D4"/>
    <w:rsid w:val="003924DD"/>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B33C0"/>
    <w:rsid w:val="004D7DF5"/>
    <w:rsid w:val="004E7088"/>
    <w:rsid w:val="00501A1E"/>
    <w:rsid w:val="0050506A"/>
    <w:rsid w:val="00520250"/>
    <w:rsid w:val="00537998"/>
    <w:rsid w:val="00556553"/>
    <w:rsid w:val="00566396"/>
    <w:rsid w:val="00567EB9"/>
    <w:rsid w:val="0059068B"/>
    <w:rsid w:val="00591922"/>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C5D59"/>
    <w:rsid w:val="00802A2E"/>
    <w:rsid w:val="00803AD5"/>
    <w:rsid w:val="008360DF"/>
    <w:rsid w:val="00851D52"/>
    <w:rsid w:val="00857F75"/>
    <w:rsid w:val="008812A8"/>
    <w:rsid w:val="008A5C43"/>
    <w:rsid w:val="008B1028"/>
    <w:rsid w:val="008C4D2A"/>
    <w:rsid w:val="008E2A18"/>
    <w:rsid w:val="008E6AB0"/>
    <w:rsid w:val="0090438A"/>
    <w:rsid w:val="00911F08"/>
    <w:rsid w:val="00933250"/>
    <w:rsid w:val="00936901"/>
    <w:rsid w:val="00936D3D"/>
    <w:rsid w:val="00950F67"/>
    <w:rsid w:val="00953969"/>
    <w:rsid w:val="00967664"/>
    <w:rsid w:val="009719F9"/>
    <w:rsid w:val="009B2642"/>
    <w:rsid w:val="009C555F"/>
    <w:rsid w:val="009D062B"/>
    <w:rsid w:val="009D4BA7"/>
    <w:rsid w:val="009F3423"/>
    <w:rsid w:val="00A07530"/>
    <w:rsid w:val="00A343F8"/>
    <w:rsid w:val="00A37B33"/>
    <w:rsid w:val="00A47E2E"/>
    <w:rsid w:val="00A527B2"/>
    <w:rsid w:val="00A53C93"/>
    <w:rsid w:val="00A577D3"/>
    <w:rsid w:val="00AA0681"/>
    <w:rsid w:val="00AA40F4"/>
    <w:rsid w:val="00AA5DBA"/>
    <w:rsid w:val="00AC3015"/>
    <w:rsid w:val="00AE1D43"/>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7324"/>
    <w:rsid w:val="00C90EAD"/>
    <w:rsid w:val="00C96689"/>
    <w:rsid w:val="00CB3A3C"/>
    <w:rsid w:val="00CC10D6"/>
    <w:rsid w:val="00CC6420"/>
    <w:rsid w:val="00CE4D91"/>
    <w:rsid w:val="00D04374"/>
    <w:rsid w:val="00D362AE"/>
    <w:rsid w:val="00D555D0"/>
    <w:rsid w:val="00D57F4F"/>
    <w:rsid w:val="00D65CD9"/>
    <w:rsid w:val="00D84487"/>
    <w:rsid w:val="00D8558E"/>
    <w:rsid w:val="00D86A5A"/>
    <w:rsid w:val="00D92BE1"/>
    <w:rsid w:val="00DD1ECB"/>
    <w:rsid w:val="00DE6B03"/>
    <w:rsid w:val="00E06056"/>
    <w:rsid w:val="00E24B53"/>
    <w:rsid w:val="00E253CD"/>
    <w:rsid w:val="00E27056"/>
    <w:rsid w:val="00E605F9"/>
    <w:rsid w:val="00E8719E"/>
    <w:rsid w:val="00E8785A"/>
    <w:rsid w:val="00EB15E9"/>
    <w:rsid w:val="00EB424F"/>
    <w:rsid w:val="00F02C58"/>
    <w:rsid w:val="00F045D7"/>
    <w:rsid w:val="00F33396"/>
    <w:rsid w:val="00F4316C"/>
    <w:rsid w:val="00F66B2A"/>
    <w:rsid w:val="00F80F12"/>
    <w:rsid w:val="00F87049"/>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3187</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39</cp:revision>
  <dcterms:created xsi:type="dcterms:W3CDTF">2026-04-23T06:25:00Z</dcterms:created>
  <dcterms:modified xsi:type="dcterms:W3CDTF">2026-05-11T07:39:00Z</dcterms:modified>
</cp:coreProperties>
</file>