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D6" w:rsidRDefault="007514D6" w:rsidP="007514D6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15C4D524" wp14:editId="3B3183BF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4D6" w:rsidRDefault="007514D6" w:rsidP="007514D6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7514D6" w:rsidRDefault="007514D6" w:rsidP="007514D6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7514D6" w:rsidRDefault="007514D6" w:rsidP="007514D6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7514D6" w:rsidRDefault="007514D6" w:rsidP="007514D6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7514D6" w:rsidRDefault="007514D6" w:rsidP="007514D6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7514D6" w:rsidRDefault="007514D6" w:rsidP="007514D6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7514D6" w:rsidRDefault="007514D6" w:rsidP="007514D6">
      <w:pPr>
        <w:ind w:right="-1054"/>
        <w:jc w:val="center"/>
        <w:rPr>
          <w:b/>
          <w:bCs/>
          <w:lang w:val="lv-LV"/>
        </w:rPr>
      </w:pPr>
    </w:p>
    <w:p w:rsidR="007514D6" w:rsidRDefault="007514D6" w:rsidP="007514D6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7514D6" w:rsidRDefault="007514D6" w:rsidP="007514D6">
      <w:pPr>
        <w:ind w:right="-1054"/>
        <w:jc w:val="right"/>
        <w:rPr>
          <w:lang w:val="lv-LV"/>
        </w:rPr>
      </w:pPr>
      <w:r>
        <w:rPr>
          <w:lang w:val="lv-LV"/>
        </w:rPr>
        <w:t>2015.gada 0</w:t>
      </w:r>
      <w:r>
        <w:rPr>
          <w:lang w:val="lv-LV"/>
        </w:rPr>
        <w:t>9</w:t>
      </w:r>
      <w:r>
        <w:rPr>
          <w:lang w:val="lv-LV"/>
        </w:rPr>
        <w:t>.martā</w:t>
      </w:r>
      <w:r>
        <w:rPr>
          <w:color w:val="000000"/>
          <w:lang w:val="lv-LV"/>
        </w:rPr>
        <w:t xml:space="preserve"> </w:t>
      </w:r>
    </w:p>
    <w:p w:rsidR="007514D6" w:rsidRDefault="007514D6" w:rsidP="007514D6">
      <w:pPr>
        <w:ind w:right="-1054"/>
        <w:rPr>
          <w:lang w:val="lv-LV"/>
        </w:rPr>
      </w:pPr>
    </w:p>
    <w:p w:rsidR="007514D6" w:rsidRDefault="007514D6" w:rsidP="007514D6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 xml:space="preserve">, </w:t>
            </w:r>
            <w:r w:rsidRPr="00520AC6">
              <w:rPr>
                <w:color w:val="000000" w:themeColor="text1"/>
                <w:lang w:val="lv-LV"/>
              </w:rPr>
              <w:t>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 xml:space="preserve">) un 2015.gada 26.februāra lēmumu </w:t>
            </w:r>
            <w:r>
              <w:rPr>
                <w:color w:val="000000" w:themeColor="text1"/>
                <w:lang w:val="lv-LV"/>
              </w:rPr>
              <w:t xml:space="preserve">Nr. 50 </w:t>
            </w:r>
            <w:r>
              <w:rPr>
                <w:color w:val="000000" w:themeColor="text1"/>
                <w:lang w:val="lv-LV"/>
              </w:rPr>
              <w:t>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Televīzijas raidījumu veidošanas un pārraidīšanas pakalpojumi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7514D6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5/07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 daļa (“B” daļas pakalpojums) 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</w:p>
          <w:p w:rsidR="007514D6" w:rsidRDefault="007514D6" w:rsidP="00F959D7">
            <w:pPr>
              <w:rPr>
                <w:lang w:val="lv-LV"/>
              </w:rPr>
            </w:pPr>
            <w:r>
              <w:rPr>
                <w:lang w:val="lv-LV"/>
              </w:rPr>
              <w:t>Bez publikācijas</w:t>
            </w:r>
            <w:r>
              <w:rPr>
                <w:lang w:val="lv-LV"/>
              </w:rPr>
              <w:t xml:space="preserve"> (pašvaldības mājas lapā </w:t>
            </w:r>
            <w:r w:rsidR="00F959D7">
              <w:rPr>
                <w:lang w:val="lv-LV"/>
              </w:rPr>
              <w:t>ievietot</w:t>
            </w:r>
            <w:r w:rsidR="00F959D7">
              <w:rPr>
                <w:lang w:val="lv-LV"/>
              </w:rPr>
              <w:t xml:space="preserve">s </w:t>
            </w:r>
            <w:hyperlink r:id="rId5" w:history="1">
              <w:r w:rsidRPr="00775936">
                <w:rPr>
                  <w:rStyle w:val="Hyperlink"/>
                  <w:lang w:val="lv-LV"/>
                </w:rPr>
                <w:t>www.jekabpils.lv</w:t>
              </w:r>
            </w:hyperlink>
            <w:r>
              <w:rPr>
                <w:lang w:val="lv-LV"/>
              </w:rPr>
              <w:t xml:space="preserve"> 23.</w:t>
            </w:r>
            <w:r w:rsidR="00F959D7">
              <w:rPr>
                <w:lang w:val="lv-LV"/>
              </w:rPr>
              <w:t>0</w:t>
            </w:r>
            <w:r>
              <w:rPr>
                <w:lang w:val="lv-LV"/>
              </w:rPr>
              <w:t>2</w:t>
            </w:r>
            <w:r w:rsidR="00F959D7">
              <w:rPr>
                <w:lang w:val="lv-LV"/>
              </w:rPr>
              <w:t>.20</w:t>
            </w:r>
            <w:r>
              <w:rPr>
                <w:lang w:val="lv-LV"/>
              </w:rPr>
              <w:t>15.</w:t>
            </w:r>
            <w:r w:rsidR="00F959D7">
              <w:rPr>
                <w:lang w:val="lv-LV"/>
              </w:rPr>
              <w:t>)</w:t>
            </w:r>
          </w:p>
        </w:tc>
      </w:tr>
    </w:tbl>
    <w:p w:rsidR="007514D6" w:rsidRDefault="007514D6" w:rsidP="007514D6">
      <w:pPr>
        <w:pStyle w:val="Heading1"/>
      </w:pPr>
    </w:p>
    <w:p w:rsidR="007514D6" w:rsidRDefault="007514D6" w:rsidP="007514D6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060"/>
        <w:gridCol w:w="2880"/>
      </w:tblGrid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7514D6" w:rsidRDefault="007514D6" w:rsidP="004D10EA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7514D6" w:rsidRDefault="007514D6" w:rsidP="004D10E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7514D6" w:rsidRDefault="007514D6" w:rsidP="004D10E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ind w:left="-108" w:right="-108"/>
              <w:jc w:val="center"/>
              <w:rPr>
                <w:lang w:val="lv-LV"/>
              </w:rPr>
            </w:pPr>
          </w:p>
          <w:p w:rsidR="007514D6" w:rsidRDefault="007514D6" w:rsidP="004D10EA">
            <w:pPr>
              <w:pStyle w:val="BlockText"/>
            </w:pPr>
            <w:r>
              <w:t>SIA “</w:t>
            </w:r>
            <w:proofErr w:type="spellStart"/>
            <w:r>
              <w:t>Vidusdaugavas</w:t>
            </w:r>
            <w:proofErr w:type="spellEnd"/>
            <w:r>
              <w:t xml:space="preserve">   televīzija”</w:t>
            </w:r>
          </w:p>
          <w:p w:rsidR="007514D6" w:rsidRDefault="007514D6" w:rsidP="004D10EA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7514D6" w:rsidRDefault="00F959D7" w:rsidP="004D10E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27 272,28</w:t>
            </w:r>
          </w:p>
          <w:p w:rsidR="007514D6" w:rsidRDefault="007514D6" w:rsidP="004D10E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7514D6" w:rsidRDefault="007514D6" w:rsidP="004D10EA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jc w:val="both"/>
              <w:rPr>
                <w:lang w:val="lv-LV"/>
              </w:rPr>
            </w:pPr>
            <w:r>
              <w:t xml:space="preserve">         </w:t>
            </w:r>
            <w:r>
              <w:rPr>
                <w:lang w:val="lv-LV"/>
              </w:rPr>
              <w:t>Nav</w:t>
            </w:r>
          </w:p>
        </w:tc>
      </w:tr>
    </w:tbl>
    <w:p w:rsidR="007514D6" w:rsidRDefault="007514D6" w:rsidP="007514D6">
      <w:pPr>
        <w:ind w:left="360" w:right="-1054"/>
        <w:rPr>
          <w:b/>
          <w:bCs/>
          <w:lang w:val="lv-LV"/>
        </w:rPr>
      </w:pPr>
    </w:p>
    <w:p w:rsidR="007514D6" w:rsidRDefault="007514D6" w:rsidP="007514D6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color w:val="000000"/>
              </w:rPr>
            </w:pPr>
            <w:r>
              <w:t>SIA “</w:t>
            </w:r>
            <w:proofErr w:type="spellStart"/>
            <w:r>
              <w:rPr>
                <w:color w:val="000000"/>
                <w:lang w:val="lv-LV"/>
              </w:rPr>
              <w:t>Vidusdaugavas</w:t>
            </w:r>
            <w:proofErr w:type="spellEnd"/>
            <w:r>
              <w:rPr>
                <w:color w:val="000000"/>
                <w:lang w:val="lv-LV"/>
              </w:rPr>
              <w:t xml:space="preserve"> televīzija</w:t>
            </w:r>
            <w:r>
              <w:rPr>
                <w:color w:val="000000"/>
              </w:rPr>
              <w:t xml:space="preserve">”, </w:t>
            </w:r>
          </w:p>
          <w:p w:rsidR="007514D6" w:rsidRDefault="007514D6" w:rsidP="004D10EA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40003452864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7514D6" w:rsidRDefault="007514D6" w:rsidP="004D10EA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27 272,28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27 272,28 bez PVN 21% </w:t>
            </w:r>
          </w:p>
        </w:tc>
      </w:tr>
      <w:tr w:rsidR="007514D6" w:rsidTr="004D10E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F959D7" w:rsidP="004D10EA">
            <w:pPr>
              <w:rPr>
                <w:lang w:val="lv-LV"/>
              </w:rPr>
            </w:pPr>
            <w:r>
              <w:rPr>
                <w:lang w:val="lv-LV"/>
              </w:rPr>
              <w:t>23.02.2015</w:t>
            </w:r>
            <w:r w:rsidR="007514D6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19</w:t>
            </w:r>
          </w:p>
          <w:p w:rsidR="007514D6" w:rsidRDefault="00F959D7" w:rsidP="004D10EA">
            <w:pPr>
              <w:rPr>
                <w:lang w:val="lv-LV"/>
              </w:rPr>
            </w:pPr>
            <w:r>
              <w:rPr>
                <w:lang w:val="lv-LV"/>
              </w:rPr>
              <w:t>06</w:t>
            </w:r>
            <w:r w:rsidR="007514D6">
              <w:rPr>
                <w:lang w:val="lv-LV"/>
              </w:rPr>
              <w:t>.03.201</w:t>
            </w:r>
            <w:r>
              <w:rPr>
                <w:lang w:val="lv-LV"/>
              </w:rPr>
              <w:t>5</w:t>
            </w:r>
            <w:r w:rsidR="007514D6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28</w:t>
            </w:r>
          </w:p>
          <w:p w:rsidR="007514D6" w:rsidRDefault="00F959D7" w:rsidP="00F959D7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09</w:t>
            </w:r>
            <w:r w:rsidR="007514D6">
              <w:rPr>
                <w:lang w:val="lv-LV"/>
              </w:rPr>
              <w:t>.03.201</w:t>
            </w:r>
            <w:r>
              <w:rPr>
                <w:lang w:val="lv-LV"/>
              </w:rPr>
              <w:t>5</w:t>
            </w:r>
            <w:r w:rsidR="007514D6">
              <w:rPr>
                <w:lang w:val="lv-LV"/>
              </w:rPr>
              <w:t xml:space="preserve">. Piedāvājumu vērtēšanas sēdes protokols Nr. </w:t>
            </w:r>
            <w:r>
              <w:rPr>
                <w:lang w:val="lv-LV"/>
              </w:rPr>
              <w:t>29</w:t>
            </w:r>
          </w:p>
        </w:tc>
      </w:tr>
    </w:tbl>
    <w:p w:rsidR="007514D6" w:rsidRDefault="007514D6" w:rsidP="007514D6">
      <w:pPr>
        <w:ind w:left="360" w:right="-1054" w:hanging="360"/>
        <w:rPr>
          <w:b/>
          <w:bCs/>
          <w:lang w:val="lv-LV"/>
        </w:rPr>
      </w:pPr>
    </w:p>
    <w:p w:rsidR="007514D6" w:rsidRDefault="007514D6" w:rsidP="007514D6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514D6" w:rsidTr="004D10E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4D6" w:rsidRDefault="007514D6" w:rsidP="004D10E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7514D6" w:rsidRDefault="007514D6" w:rsidP="007514D6"/>
    <w:p w:rsidR="007514D6" w:rsidRDefault="007514D6" w:rsidP="007514D6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 xml:space="preserve">Komisijas </w:t>
      </w:r>
      <w:r w:rsidR="00625815">
        <w:rPr>
          <w:rFonts w:ascii="Times New Roman" w:eastAsia="Times New Roman" w:hAnsi="Times New Roman" w:cs="Times New Roman"/>
          <w:szCs w:val="24"/>
          <w:lang w:val="lv-LV"/>
        </w:rPr>
        <w:t>priekšsēdētājs</w:t>
      </w:r>
      <w:r w:rsidR="00625815"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 w:rsidR="00625815"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7514D6" w:rsidRDefault="007514D6" w:rsidP="007514D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625815" w:rsidRDefault="00625815" w:rsidP="00625815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625815" w:rsidRDefault="00625815" w:rsidP="007514D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bookmarkStart w:id="0" w:name="_GoBack"/>
      <w:bookmarkEnd w:id="0"/>
    </w:p>
    <w:p w:rsidR="007514D6" w:rsidRDefault="007514D6" w:rsidP="007514D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7514D6" w:rsidRDefault="007514D6" w:rsidP="007514D6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7514D6" w:rsidRDefault="007514D6" w:rsidP="007514D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7514D6" w:rsidRDefault="007514D6" w:rsidP="007514D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7514D6" w:rsidRDefault="007514D6" w:rsidP="007514D6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7514D6" w:rsidRDefault="007514D6" w:rsidP="007514D6"/>
    <w:p w:rsidR="007514D6" w:rsidRDefault="007514D6" w:rsidP="007514D6"/>
    <w:p w:rsidR="007514D6" w:rsidRDefault="007514D6" w:rsidP="007514D6"/>
    <w:p w:rsidR="007514D6" w:rsidRDefault="007514D6" w:rsidP="007514D6"/>
    <w:p w:rsidR="007514D6" w:rsidRDefault="007514D6" w:rsidP="007514D6"/>
    <w:p w:rsidR="007514D6" w:rsidRDefault="007514D6" w:rsidP="007514D6"/>
    <w:p w:rsidR="003441ED" w:rsidRDefault="003441ED"/>
    <w:sectPr w:rsidR="003441ED">
      <w:footerReference w:type="even" r:id="rId6"/>
      <w:footerReference w:type="default" r:id="rId7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625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5E39" w:rsidRDefault="006258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E39" w:rsidRDefault="00625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5E39" w:rsidRDefault="00625815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4D6"/>
    <w:rsid w:val="000604EE"/>
    <w:rsid w:val="00174789"/>
    <w:rsid w:val="003441ED"/>
    <w:rsid w:val="00625815"/>
    <w:rsid w:val="007514D6"/>
    <w:rsid w:val="00B340BD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A24F5-E794-4B20-B15C-D15CD83E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D6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514D6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7514D6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7514D6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4D6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7514D6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7514D6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7514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7514D6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514D6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514D6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7514D6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7514D6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7514D6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7514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7514D6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7514D6"/>
  </w:style>
  <w:style w:type="paragraph" w:styleId="BlockText">
    <w:name w:val="Block Text"/>
    <w:basedOn w:val="Normal"/>
    <w:semiHidden/>
    <w:rsid w:val="007514D6"/>
    <w:pPr>
      <w:ind w:left="72" w:right="-108"/>
      <w:jc w:val="center"/>
    </w:pPr>
    <w:rPr>
      <w:lang w:val="lv-LV"/>
    </w:rPr>
  </w:style>
  <w:style w:type="character" w:styleId="Hyperlink">
    <w:name w:val="Hyperlink"/>
    <w:basedOn w:val="DefaultParagraphFont"/>
    <w:uiPriority w:val="99"/>
    <w:unhideWhenUsed/>
    <w:rsid w:val="007514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jekabpils.lv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1654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dcterms:created xsi:type="dcterms:W3CDTF">2015-03-09T13:57:00Z</dcterms:created>
  <dcterms:modified xsi:type="dcterms:W3CDTF">2015-03-09T14:16:00Z</dcterms:modified>
</cp:coreProperties>
</file>