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1496E" w14:textId="77777777" w:rsidR="00E0166E" w:rsidRDefault="00E0166E" w:rsidP="00E016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2207BD8" wp14:editId="533BD001">
            <wp:extent cx="5274310" cy="1948815"/>
            <wp:effectExtent l="0" t="0" r="2540" b="0"/>
            <wp:docPr id="2130871206" name="Picture 1" descr="A blue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871206" name="Picture 1" descr="A blue and red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AD5A1" w14:textId="77777777" w:rsidR="00E0166E" w:rsidRDefault="00E0166E" w:rsidP="00E016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7EB5">
        <w:rPr>
          <w:rFonts w:ascii="Times New Roman" w:hAnsi="Times New Roman" w:cs="Times New Roman"/>
        </w:rPr>
        <w:t>ESF+  projekt</w:t>
      </w:r>
      <w:r>
        <w:rPr>
          <w:rFonts w:ascii="Times New Roman" w:hAnsi="Times New Roman" w:cs="Times New Roman"/>
        </w:rPr>
        <w:t>s</w:t>
      </w:r>
      <w:r w:rsidRPr="00A97EB5">
        <w:rPr>
          <w:rFonts w:ascii="Times New Roman" w:hAnsi="Times New Roman" w:cs="Times New Roman"/>
        </w:rPr>
        <w:t xml:space="preserve"> Nr. 4.2.2.3/1/24/I/001 “Pedagogu profesionālā atbalsta sistēmas izveide”</w:t>
      </w:r>
    </w:p>
    <w:p w14:paraId="4DE26511" w14:textId="6CBF1B63" w:rsidR="00E0166E" w:rsidRDefault="00E0166E" w:rsidP="00E016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Pedagogu profesionālā atbalsta</w:t>
      </w:r>
      <w:r w:rsidRPr="00832794">
        <w:rPr>
          <w:rFonts w:ascii="Times New Roman" w:hAnsi="Times New Roman" w:cs="Times New Roman"/>
          <w:b/>
          <w:bCs/>
          <w:sz w:val="28"/>
          <w:szCs w:val="28"/>
        </w:rPr>
        <w:t xml:space="preserve"> darba plāns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32794">
        <w:rPr>
          <w:rFonts w:ascii="Times New Roman" w:hAnsi="Times New Roman" w:cs="Times New Roman"/>
          <w:b/>
          <w:bCs/>
          <w:sz w:val="28"/>
          <w:szCs w:val="28"/>
        </w:rPr>
        <w:t xml:space="preserve">.gada </w:t>
      </w:r>
      <w:r w:rsidR="00F03B12">
        <w:rPr>
          <w:rFonts w:ascii="Times New Roman" w:hAnsi="Times New Roman" w:cs="Times New Roman"/>
          <w:b/>
          <w:bCs/>
          <w:sz w:val="28"/>
          <w:szCs w:val="28"/>
        </w:rPr>
        <w:t>jūnijam</w:t>
      </w:r>
    </w:p>
    <w:p w14:paraId="0ADC9915" w14:textId="77777777" w:rsidR="00195746" w:rsidRPr="00832794" w:rsidRDefault="00195746" w:rsidP="00E016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1276"/>
        <w:gridCol w:w="6095"/>
        <w:gridCol w:w="2126"/>
      </w:tblGrid>
      <w:tr w:rsidR="00E0166E" w:rsidRPr="00B509A5" w14:paraId="1B0D13B6" w14:textId="77777777" w:rsidTr="00D91B3C">
        <w:tc>
          <w:tcPr>
            <w:tcW w:w="1276" w:type="dxa"/>
            <w:vAlign w:val="center"/>
          </w:tcPr>
          <w:p w14:paraId="014C2661" w14:textId="77777777" w:rsidR="00E0166E" w:rsidRPr="00B509A5" w:rsidRDefault="00E0166E" w:rsidP="007A498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09A5">
              <w:rPr>
                <w:rFonts w:ascii="Times New Roman" w:hAnsi="Times New Roman" w:cs="Times New Roman"/>
                <w:i/>
                <w:iCs/>
              </w:rPr>
              <w:t>Datums</w:t>
            </w:r>
          </w:p>
        </w:tc>
        <w:tc>
          <w:tcPr>
            <w:tcW w:w="6095" w:type="dxa"/>
          </w:tcPr>
          <w:p w14:paraId="61690B9D" w14:textId="77777777" w:rsidR="00E0166E" w:rsidRPr="00B509A5" w:rsidRDefault="00E0166E" w:rsidP="007A498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09A5">
              <w:rPr>
                <w:rFonts w:ascii="Times New Roman" w:hAnsi="Times New Roman" w:cs="Times New Roman"/>
                <w:i/>
                <w:iCs/>
              </w:rPr>
              <w:t>Pasākums</w:t>
            </w:r>
          </w:p>
        </w:tc>
        <w:tc>
          <w:tcPr>
            <w:tcW w:w="2126" w:type="dxa"/>
            <w:vAlign w:val="center"/>
          </w:tcPr>
          <w:p w14:paraId="15EF5E9B" w14:textId="77777777" w:rsidR="00E0166E" w:rsidRPr="00B509A5" w:rsidRDefault="00E0166E" w:rsidP="007A498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09A5">
              <w:rPr>
                <w:rFonts w:ascii="Times New Roman" w:hAnsi="Times New Roman" w:cs="Times New Roman"/>
                <w:i/>
                <w:iCs/>
              </w:rPr>
              <w:t>Atbildīgais</w:t>
            </w:r>
          </w:p>
        </w:tc>
      </w:tr>
      <w:tr w:rsidR="006C6A72" w:rsidRPr="00B509A5" w14:paraId="5F1BAC8D" w14:textId="77777777" w:rsidTr="00D91B3C">
        <w:trPr>
          <w:trHeight w:val="300"/>
        </w:trPr>
        <w:tc>
          <w:tcPr>
            <w:tcW w:w="1276" w:type="dxa"/>
            <w:vAlign w:val="center"/>
          </w:tcPr>
          <w:p w14:paraId="187F1D21" w14:textId="3FE14C08" w:rsidR="006C6A72" w:rsidRDefault="00166E19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4.</w:t>
            </w:r>
          </w:p>
        </w:tc>
        <w:tc>
          <w:tcPr>
            <w:tcW w:w="6095" w:type="dxa"/>
            <w:vAlign w:val="center"/>
          </w:tcPr>
          <w:p w14:paraId="49DFFFD5" w14:textId="0D1A6375" w:rsidR="00166E19" w:rsidRPr="00166E19" w:rsidRDefault="00166E19" w:rsidP="00166E1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Dabaszinātņu jomas (bioloģijas, ģeogrāfijas, ķīmijas, fizikas un </w:t>
            </w:r>
            <w:proofErr w:type="spellStart"/>
            <w:r>
              <w:rPr>
                <w:rStyle w:val="normaltextrun"/>
              </w:rPr>
              <w:t>dabaszinību</w:t>
            </w:r>
            <w:proofErr w:type="spellEnd"/>
            <w:r>
              <w:rPr>
                <w:rStyle w:val="normaltextrun"/>
              </w:rPr>
              <w:t>) skolotāju izzinoši interaktīvs pasākums</w:t>
            </w:r>
          </w:p>
          <w:p w14:paraId="5F8D422B" w14:textId="3B7471AD" w:rsidR="006C6A72" w:rsidRPr="00166E19" w:rsidRDefault="006C6A72" w:rsidP="00166E1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9305AE4" w14:textId="00A11CFA" w:rsidR="006C6A72" w:rsidRDefault="00166E19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Z.Vēvere</w:t>
            </w:r>
            <w:proofErr w:type="spellEnd"/>
          </w:p>
        </w:tc>
      </w:tr>
      <w:tr w:rsidR="002332CA" w:rsidRPr="00B509A5" w14:paraId="20D68647" w14:textId="77777777" w:rsidTr="00D91B3C">
        <w:trPr>
          <w:trHeight w:val="300"/>
        </w:trPr>
        <w:tc>
          <w:tcPr>
            <w:tcW w:w="1276" w:type="dxa"/>
            <w:vMerge w:val="restart"/>
            <w:vAlign w:val="center"/>
          </w:tcPr>
          <w:p w14:paraId="2D43DE48" w14:textId="7E50EC4B" w:rsidR="002332CA" w:rsidRPr="00B509A5" w:rsidRDefault="002332CA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9.</w:t>
            </w:r>
          </w:p>
        </w:tc>
        <w:tc>
          <w:tcPr>
            <w:tcW w:w="6095" w:type="dxa"/>
            <w:vAlign w:val="center"/>
          </w:tcPr>
          <w:p w14:paraId="1FB32C67" w14:textId="0206B9A7" w:rsidR="002332CA" w:rsidRPr="00B509A5" w:rsidRDefault="002332CA" w:rsidP="00D91B3C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106C9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Pašvaldības metodiķu sanāksme</w:t>
            </w:r>
          </w:p>
        </w:tc>
        <w:tc>
          <w:tcPr>
            <w:tcW w:w="2126" w:type="dxa"/>
            <w:vAlign w:val="center"/>
          </w:tcPr>
          <w:p w14:paraId="37BB2065" w14:textId="6B5C3074" w:rsidR="002332CA" w:rsidRPr="00B509A5" w:rsidRDefault="002332CA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J.Jankovska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A.Pore</w:t>
            </w:r>
            <w:proofErr w:type="spellEnd"/>
          </w:p>
        </w:tc>
      </w:tr>
      <w:tr w:rsidR="002332CA" w:rsidRPr="00B509A5" w14:paraId="089D4439" w14:textId="77777777" w:rsidTr="00D91B3C">
        <w:trPr>
          <w:trHeight w:val="300"/>
        </w:trPr>
        <w:tc>
          <w:tcPr>
            <w:tcW w:w="1276" w:type="dxa"/>
            <w:vMerge/>
            <w:vAlign w:val="center"/>
          </w:tcPr>
          <w:p w14:paraId="6667982B" w14:textId="56AFA4D6" w:rsidR="002332CA" w:rsidRPr="00B509A5" w:rsidRDefault="002332CA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6095" w:type="dxa"/>
            <w:vAlign w:val="center"/>
          </w:tcPr>
          <w:p w14:paraId="2F4592BF" w14:textId="336D2CF3" w:rsidR="002332CA" w:rsidRPr="00B509A5" w:rsidRDefault="002332CA" w:rsidP="009B4DAA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0062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Profesionālās pilnveides kursi “</w:t>
            </w:r>
            <w:r w:rsidRPr="00900626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“Digitālo prasmju pamati”, 24 h, 1.grupa </w:t>
            </w:r>
            <w:r w:rsidRPr="0090062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(pirmsskolas pedagogi)</w:t>
            </w:r>
          </w:p>
        </w:tc>
        <w:tc>
          <w:tcPr>
            <w:tcW w:w="2126" w:type="dxa"/>
            <w:vAlign w:val="center"/>
          </w:tcPr>
          <w:p w14:paraId="1B1B7D29" w14:textId="7090819D" w:rsidR="002332CA" w:rsidRPr="00B509A5" w:rsidRDefault="002332CA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A.Pore</w:t>
            </w:r>
            <w:proofErr w:type="spellEnd"/>
          </w:p>
        </w:tc>
      </w:tr>
      <w:tr w:rsidR="006E2D34" w:rsidRPr="00B509A5" w14:paraId="0E7CD7A8" w14:textId="77777777" w:rsidTr="00D91B3C">
        <w:trPr>
          <w:trHeight w:val="300"/>
        </w:trPr>
        <w:tc>
          <w:tcPr>
            <w:tcW w:w="1276" w:type="dxa"/>
            <w:vAlign w:val="center"/>
          </w:tcPr>
          <w:p w14:paraId="05CDECE7" w14:textId="60ECB0C9" w:rsidR="006E2D34" w:rsidRDefault="00900626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10.</w:t>
            </w:r>
          </w:p>
        </w:tc>
        <w:tc>
          <w:tcPr>
            <w:tcW w:w="6095" w:type="dxa"/>
            <w:vAlign w:val="center"/>
          </w:tcPr>
          <w:p w14:paraId="48061CD4" w14:textId="2B3CCACB" w:rsidR="006E2D34" w:rsidRPr="007A7FF0" w:rsidRDefault="00900626" w:rsidP="00EC0959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0062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Profesionālās pilnveides kursi “</w:t>
            </w:r>
            <w:r w:rsidRPr="00900626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“Digitālo prasmju pamati”, 24 h, 1.grupa </w:t>
            </w:r>
            <w:r w:rsidRPr="0090062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(pirmsskolas pedagogi)</w:t>
            </w:r>
          </w:p>
        </w:tc>
        <w:tc>
          <w:tcPr>
            <w:tcW w:w="2126" w:type="dxa"/>
            <w:vAlign w:val="center"/>
          </w:tcPr>
          <w:p w14:paraId="2D8CD2B9" w14:textId="44D539FF" w:rsidR="006E2D34" w:rsidRDefault="002332CA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A.Pore</w:t>
            </w:r>
            <w:proofErr w:type="spellEnd"/>
          </w:p>
        </w:tc>
      </w:tr>
      <w:tr w:rsidR="00890FC8" w:rsidRPr="00B509A5" w14:paraId="38FDBF59" w14:textId="77777777" w:rsidTr="00D91B3C">
        <w:trPr>
          <w:trHeight w:val="300"/>
        </w:trPr>
        <w:tc>
          <w:tcPr>
            <w:tcW w:w="1276" w:type="dxa"/>
            <w:vAlign w:val="center"/>
          </w:tcPr>
          <w:p w14:paraId="6E39BE0A" w14:textId="4BEC0C65" w:rsidR="00890FC8" w:rsidRPr="00B509A5" w:rsidRDefault="00900626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11.</w:t>
            </w:r>
          </w:p>
        </w:tc>
        <w:tc>
          <w:tcPr>
            <w:tcW w:w="6095" w:type="dxa"/>
            <w:vAlign w:val="center"/>
          </w:tcPr>
          <w:p w14:paraId="383C7C9F" w14:textId="0FE24FF4" w:rsidR="00890FC8" w:rsidRPr="00B509A5" w:rsidRDefault="00900626" w:rsidP="00D91B3C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0062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Profesionālās pilnveides kursi “</w:t>
            </w:r>
            <w:r w:rsidRPr="00900626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“Digitālo prasmju pamati”, 24 h, 1.grupa </w:t>
            </w:r>
            <w:r w:rsidRPr="0090062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(pirmsskolas pedagogi)</w:t>
            </w:r>
          </w:p>
        </w:tc>
        <w:tc>
          <w:tcPr>
            <w:tcW w:w="2126" w:type="dxa"/>
            <w:vAlign w:val="center"/>
          </w:tcPr>
          <w:p w14:paraId="0385A453" w14:textId="431EC972" w:rsidR="00890FC8" w:rsidRPr="00B509A5" w:rsidRDefault="002332CA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A.Pore</w:t>
            </w:r>
            <w:proofErr w:type="spellEnd"/>
          </w:p>
        </w:tc>
      </w:tr>
      <w:tr w:rsidR="00890FC8" w:rsidRPr="00B509A5" w14:paraId="65E98CD0" w14:textId="77777777" w:rsidTr="00D91B3C">
        <w:trPr>
          <w:trHeight w:val="300"/>
        </w:trPr>
        <w:tc>
          <w:tcPr>
            <w:tcW w:w="1276" w:type="dxa"/>
            <w:vAlign w:val="center"/>
          </w:tcPr>
          <w:p w14:paraId="2A306A9A" w14:textId="2809CC87" w:rsidR="00890FC8" w:rsidRPr="00B509A5" w:rsidRDefault="00900626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15.</w:t>
            </w:r>
          </w:p>
        </w:tc>
        <w:tc>
          <w:tcPr>
            <w:tcW w:w="6095" w:type="dxa"/>
            <w:vAlign w:val="center"/>
          </w:tcPr>
          <w:p w14:paraId="1E766B97" w14:textId="3F9E677F" w:rsidR="00890FC8" w:rsidRPr="00B509A5" w:rsidRDefault="00F03B12" w:rsidP="006323EF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F03B1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Profesionālās pilnveides kursi “</w:t>
            </w:r>
            <w:r w:rsidRPr="00F03B1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“Digitālo prasmju pamati”, 24 h, 2.grupa </w:t>
            </w:r>
            <w:r w:rsidRPr="00F03B1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(skolu pedagogi) </w:t>
            </w:r>
          </w:p>
        </w:tc>
        <w:tc>
          <w:tcPr>
            <w:tcW w:w="2126" w:type="dxa"/>
            <w:vAlign w:val="center"/>
          </w:tcPr>
          <w:p w14:paraId="400A4AEF" w14:textId="0F230424" w:rsidR="00890FC8" w:rsidRPr="00B509A5" w:rsidRDefault="002332CA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A.Pore</w:t>
            </w:r>
            <w:proofErr w:type="spellEnd"/>
          </w:p>
        </w:tc>
      </w:tr>
      <w:tr w:rsidR="00890FC8" w:rsidRPr="00B509A5" w14:paraId="1D42C59C" w14:textId="77777777" w:rsidTr="00D91B3C">
        <w:trPr>
          <w:trHeight w:val="300"/>
        </w:trPr>
        <w:tc>
          <w:tcPr>
            <w:tcW w:w="1276" w:type="dxa"/>
            <w:vAlign w:val="center"/>
          </w:tcPr>
          <w:p w14:paraId="174AA32D" w14:textId="50FEFB90" w:rsidR="00890FC8" w:rsidRPr="00B509A5" w:rsidRDefault="00900626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16.</w:t>
            </w:r>
          </w:p>
        </w:tc>
        <w:tc>
          <w:tcPr>
            <w:tcW w:w="6095" w:type="dxa"/>
            <w:vAlign w:val="center"/>
          </w:tcPr>
          <w:p w14:paraId="2562AB86" w14:textId="16A2D158" w:rsidR="00890FC8" w:rsidRPr="00B509A5" w:rsidRDefault="00F03B12" w:rsidP="00D91B3C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F03B1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Profesionālās pilnveides kursi “</w:t>
            </w:r>
            <w:r w:rsidRPr="00F03B1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“Digitālo prasmju pamati”, 24 h, 2.grupa </w:t>
            </w:r>
            <w:r w:rsidRPr="00F03B1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(skolu pedagogi) </w:t>
            </w:r>
          </w:p>
        </w:tc>
        <w:tc>
          <w:tcPr>
            <w:tcW w:w="2126" w:type="dxa"/>
            <w:vAlign w:val="center"/>
          </w:tcPr>
          <w:p w14:paraId="555AF3AB" w14:textId="4D6297DE" w:rsidR="00890FC8" w:rsidRPr="00B509A5" w:rsidRDefault="002332CA" w:rsidP="00E438B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A.Pore</w:t>
            </w:r>
            <w:proofErr w:type="spellEnd"/>
          </w:p>
        </w:tc>
      </w:tr>
      <w:tr w:rsidR="005E06D9" w:rsidRPr="00B509A5" w14:paraId="7544CF19" w14:textId="77777777" w:rsidTr="00D91B3C">
        <w:trPr>
          <w:trHeight w:val="300"/>
        </w:trPr>
        <w:tc>
          <w:tcPr>
            <w:tcW w:w="1276" w:type="dxa"/>
            <w:vAlign w:val="center"/>
          </w:tcPr>
          <w:p w14:paraId="64FEF8D3" w14:textId="6E552EB2" w:rsidR="005E06D9" w:rsidRDefault="00900626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17.</w:t>
            </w:r>
          </w:p>
        </w:tc>
        <w:tc>
          <w:tcPr>
            <w:tcW w:w="6095" w:type="dxa"/>
            <w:vAlign w:val="center"/>
          </w:tcPr>
          <w:p w14:paraId="249C93B7" w14:textId="1B4EA5B7" w:rsidR="005E06D9" w:rsidRDefault="00F03B12" w:rsidP="00D91B3C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F03B1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Profesionālās pilnveides kursi “</w:t>
            </w:r>
            <w:r w:rsidRPr="00F03B1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“Digitālo prasmju pamati”, 24 h, 2.grupa </w:t>
            </w:r>
            <w:r w:rsidRPr="00F03B1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(skolu pedagogi) </w:t>
            </w:r>
          </w:p>
        </w:tc>
        <w:tc>
          <w:tcPr>
            <w:tcW w:w="2126" w:type="dxa"/>
            <w:vAlign w:val="center"/>
          </w:tcPr>
          <w:p w14:paraId="25DB9DE3" w14:textId="5A6901BA" w:rsidR="005E06D9" w:rsidRDefault="002332CA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A.Pore</w:t>
            </w:r>
            <w:proofErr w:type="spellEnd"/>
          </w:p>
        </w:tc>
      </w:tr>
      <w:tr w:rsidR="00890FC8" w:rsidRPr="00B509A5" w14:paraId="6FCFCC08" w14:textId="77777777" w:rsidTr="00D91B3C">
        <w:trPr>
          <w:trHeight w:val="300"/>
        </w:trPr>
        <w:tc>
          <w:tcPr>
            <w:tcW w:w="1276" w:type="dxa"/>
            <w:vAlign w:val="center"/>
          </w:tcPr>
          <w:p w14:paraId="66BCF472" w14:textId="139928F4" w:rsidR="00890FC8" w:rsidRPr="00B509A5" w:rsidRDefault="005364F0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Jūnijā</w:t>
            </w:r>
          </w:p>
        </w:tc>
        <w:tc>
          <w:tcPr>
            <w:tcW w:w="6095" w:type="dxa"/>
            <w:vAlign w:val="center"/>
          </w:tcPr>
          <w:p w14:paraId="79FA9A11" w14:textId="0E5C6A56" w:rsidR="00890FC8" w:rsidRPr="00B509A5" w:rsidRDefault="00890FC8" w:rsidP="00D91B3C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Pašvaldības</w:t>
            </w:r>
            <w:r w:rsidRPr="0077028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metodiķu 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nodarbības</w:t>
            </w:r>
            <w:r w:rsidRPr="0077028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izglītības iestādēm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(pēc vienošanās)</w:t>
            </w:r>
          </w:p>
        </w:tc>
        <w:tc>
          <w:tcPr>
            <w:tcW w:w="2126" w:type="dxa"/>
            <w:vAlign w:val="center"/>
          </w:tcPr>
          <w:p w14:paraId="1DF58A85" w14:textId="5CE55579" w:rsidR="00890FC8" w:rsidRPr="00B509A5" w:rsidRDefault="007836C9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A.Pore</w:t>
            </w:r>
            <w:proofErr w:type="spellEnd"/>
          </w:p>
        </w:tc>
      </w:tr>
      <w:tr w:rsidR="00890FC8" w:rsidRPr="00B509A5" w14:paraId="40B65F2B" w14:textId="77777777" w:rsidTr="00D91B3C">
        <w:trPr>
          <w:trHeight w:val="300"/>
        </w:trPr>
        <w:tc>
          <w:tcPr>
            <w:tcW w:w="1276" w:type="dxa"/>
            <w:vAlign w:val="center"/>
          </w:tcPr>
          <w:p w14:paraId="11D34632" w14:textId="72FB3B1B" w:rsidR="00890FC8" w:rsidRDefault="005364F0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Jūnijā</w:t>
            </w:r>
          </w:p>
        </w:tc>
        <w:tc>
          <w:tcPr>
            <w:tcW w:w="6095" w:type="dxa"/>
            <w:vAlign w:val="center"/>
          </w:tcPr>
          <w:p w14:paraId="7138A63B" w14:textId="77777777" w:rsidR="00890FC8" w:rsidRDefault="00890FC8" w:rsidP="00D91B3C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Sadarbība ar VIAA metodiķiem tiešsaistē (darbsemināri, konsultācijas, semināri, mācīšanās kopienas,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fokusgrupu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diskusijas)</w:t>
            </w:r>
          </w:p>
        </w:tc>
        <w:tc>
          <w:tcPr>
            <w:tcW w:w="2126" w:type="dxa"/>
            <w:vAlign w:val="center"/>
          </w:tcPr>
          <w:p w14:paraId="254E1CDF" w14:textId="77777777" w:rsidR="00890FC8" w:rsidRDefault="00890FC8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Visi metodiķi</w:t>
            </w:r>
          </w:p>
        </w:tc>
      </w:tr>
    </w:tbl>
    <w:p w14:paraId="2F6DCB64" w14:textId="77777777" w:rsidR="00E0166E" w:rsidRDefault="00E0166E" w:rsidP="00E0166E"/>
    <w:p w14:paraId="716EF6BB" w14:textId="77777777" w:rsidR="00E0436C" w:rsidRDefault="00E0436C"/>
    <w:sectPr w:rsidR="00E0436C" w:rsidSect="00E0166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66E"/>
    <w:rsid w:val="00106C95"/>
    <w:rsid w:val="00146212"/>
    <w:rsid w:val="00165E98"/>
    <w:rsid w:val="00166E19"/>
    <w:rsid w:val="00195746"/>
    <w:rsid w:val="001A3821"/>
    <w:rsid w:val="002332CA"/>
    <w:rsid w:val="002A2235"/>
    <w:rsid w:val="002F28D8"/>
    <w:rsid w:val="003A764F"/>
    <w:rsid w:val="003F0FD4"/>
    <w:rsid w:val="004158E7"/>
    <w:rsid w:val="00415FC7"/>
    <w:rsid w:val="0043463A"/>
    <w:rsid w:val="00474FDF"/>
    <w:rsid w:val="005364F0"/>
    <w:rsid w:val="005E06D9"/>
    <w:rsid w:val="006046DD"/>
    <w:rsid w:val="006323EF"/>
    <w:rsid w:val="006966B8"/>
    <w:rsid w:val="006C6A72"/>
    <w:rsid w:val="006E191B"/>
    <w:rsid w:val="006E2D34"/>
    <w:rsid w:val="006E4931"/>
    <w:rsid w:val="006F4A7E"/>
    <w:rsid w:val="006F5611"/>
    <w:rsid w:val="0071280B"/>
    <w:rsid w:val="0072758F"/>
    <w:rsid w:val="00753EE7"/>
    <w:rsid w:val="00770285"/>
    <w:rsid w:val="007836C9"/>
    <w:rsid w:val="00796BE8"/>
    <w:rsid w:val="007A7FF0"/>
    <w:rsid w:val="008012D0"/>
    <w:rsid w:val="00890FC8"/>
    <w:rsid w:val="00900626"/>
    <w:rsid w:val="00922956"/>
    <w:rsid w:val="00952D34"/>
    <w:rsid w:val="009671B0"/>
    <w:rsid w:val="009B4DAA"/>
    <w:rsid w:val="00A84540"/>
    <w:rsid w:val="00AB16D2"/>
    <w:rsid w:val="00AE1681"/>
    <w:rsid w:val="00B160EB"/>
    <w:rsid w:val="00B25B25"/>
    <w:rsid w:val="00BB20D6"/>
    <w:rsid w:val="00BB3E90"/>
    <w:rsid w:val="00BF0B79"/>
    <w:rsid w:val="00C73E19"/>
    <w:rsid w:val="00CD5D48"/>
    <w:rsid w:val="00CE31B9"/>
    <w:rsid w:val="00D156D3"/>
    <w:rsid w:val="00D17FE0"/>
    <w:rsid w:val="00D91B3C"/>
    <w:rsid w:val="00DA2C34"/>
    <w:rsid w:val="00DA58AC"/>
    <w:rsid w:val="00E0166E"/>
    <w:rsid w:val="00E0436C"/>
    <w:rsid w:val="00E438B6"/>
    <w:rsid w:val="00E70483"/>
    <w:rsid w:val="00EB5057"/>
    <w:rsid w:val="00EB74A9"/>
    <w:rsid w:val="00EC0959"/>
    <w:rsid w:val="00EC6557"/>
    <w:rsid w:val="00F03B12"/>
    <w:rsid w:val="00F55CF5"/>
    <w:rsid w:val="00FD104A"/>
    <w:rsid w:val="00FD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DBBB"/>
  <w15:chartTrackingRefBased/>
  <w15:docId w15:val="{7828BFBB-340D-4631-B9B7-4C7CF6FC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66E"/>
  </w:style>
  <w:style w:type="paragraph" w:styleId="Heading1">
    <w:name w:val="heading 1"/>
    <w:basedOn w:val="Normal"/>
    <w:next w:val="Normal"/>
    <w:link w:val="Heading1Char"/>
    <w:uiPriority w:val="9"/>
    <w:qFormat/>
    <w:rsid w:val="00E01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6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6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6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6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6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6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6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6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6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6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6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6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66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01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E0166E"/>
  </w:style>
  <w:style w:type="character" w:customStyle="1" w:styleId="eop">
    <w:name w:val="eop"/>
    <w:basedOn w:val="DefaultParagraphFont"/>
    <w:rsid w:val="00E0166E"/>
  </w:style>
  <w:style w:type="paragraph" w:customStyle="1" w:styleId="paragraph">
    <w:name w:val="paragraph"/>
    <w:basedOn w:val="Normal"/>
    <w:rsid w:val="00C73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Arnita Pore</dc:creator>
  <cp:keywords/>
  <dc:description/>
  <cp:lastModifiedBy>Arnita Pore</cp:lastModifiedBy>
  <cp:revision>60</cp:revision>
  <dcterms:created xsi:type="dcterms:W3CDTF">2026-03-02T06:59:00Z</dcterms:created>
  <dcterms:modified xsi:type="dcterms:W3CDTF">2026-06-02T10:56:00Z</dcterms:modified>
</cp:coreProperties>
</file>