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0868" w14:textId="77777777" w:rsidR="00DE7432" w:rsidRPr="000C10E7" w:rsidRDefault="00DE7432" w:rsidP="00DE7432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>1</w:t>
      </w:r>
      <w:r w:rsidRPr="000C10E7">
        <w:rPr>
          <w:rFonts w:ascii="Times New Roman" w:hAnsi="Times New Roman" w:cs="Times New Roman"/>
          <w:i/>
          <w:iCs/>
          <w:lang w:val="lv-LV"/>
        </w:rPr>
        <w:t>.pielikums</w:t>
      </w:r>
    </w:p>
    <w:p w14:paraId="24EB7093" w14:textId="77777777" w:rsidR="00DE7432" w:rsidRPr="000C10E7" w:rsidRDefault="00DE7432" w:rsidP="00DE7432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0C10E7">
        <w:rPr>
          <w:rFonts w:ascii="Times New Roman" w:hAnsi="Times New Roman" w:cs="Times New Roman"/>
          <w:i/>
          <w:iCs/>
          <w:lang w:val="lv-LV"/>
        </w:rPr>
        <w:t xml:space="preserve">Jēkabpils novada pašvaldības </w:t>
      </w:r>
    </w:p>
    <w:p w14:paraId="774A755D" w14:textId="77777777" w:rsidR="00DE7432" w:rsidRPr="00320244" w:rsidRDefault="00DE7432" w:rsidP="00DE7432">
      <w:pPr>
        <w:spacing w:after="0"/>
        <w:jc w:val="right"/>
        <w:rPr>
          <w:rFonts w:ascii="Times New Roman" w:hAnsi="Times New Roman" w:cs="Times New Roman"/>
          <w:i/>
          <w:iCs/>
          <w:color w:val="0D0D0D" w:themeColor="text1" w:themeTint="F2"/>
          <w:lang w:val="lv-LV"/>
        </w:rPr>
      </w:pPr>
      <w:r w:rsidRPr="00320244">
        <w:rPr>
          <w:rFonts w:ascii="Times New Roman" w:hAnsi="Times New Roman" w:cs="Times New Roman"/>
          <w:i/>
          <w:iCs/>
          <w:color w:val="0D0D0D" w:themeColor="text1" w:themeTint="F2"/>
          <w:lang w:val="lv-LV"/>
        </w:rPr>
        <w:t>Administratīvās pārvaldes 05.06.2026. nolikumam</w:t>
      </w:r>
    </w:p>
    <w:p w14:paraId="7E85794D" w14:textId="77777777" w:rsidR="00DE7432" w:rsidRDefault="00DE7432" w:rsidP="00DE7432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0C10E7">
        <w:rPr>
          <w:rFonts w:ascii="Times New Roman" w:hAnsi="Times New Roman" w:cs="Times New Roman"/>
          <w:i/>
          <w:iCs/>
          <w:lang w:val="lv-LV"/>
        </w:rPr>
        <w:t>par ielu tirdzniecības</w:t>
      </w:r>
      <w:r>
        <w:rPr>
          <w:rFonts w:ascii="Times New Roman" w:hAnsi="Times New Roman" w:cs="Times New Roman"/>
          <w:i/>
          <w:iCs/>
          <w:lang w:val="lv-LV"/>
        </w:rPr>
        <w:t xml:space="preserve"> pretendenta </w:t>
      </w:r>
      <w:r w:rsidRPr="000C10E7">
        <w:rPr>
          <w:rFonts w:ascii="Times New Roman" w:hAnsi="Times New Roman" w:cs="Times New Roman"/>
          <w:i/>
          <w:iCs/>
          <w:lang w:val="lv-LV"/>
        </w:rPr>
        <w:t>atlasi</w:t>
      </w:r>
    </w:p>
    <w:p w14:paraId="618B7D60" w14:textId="77777777" w:rsidR="00DE7432" w:rsidRDefault="00DE7432" w:rsidP="00DE7432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</w:p>
    <w:p w14:paraId="3F55B633" w14:textId="77777777" w:rsidR="00DE7432" w:rsidRPr="00FF0160" w:rsidRDefault="00DE7432" w:rsidP="00DE7432">
      <w:pPr>
        <w:spacing w:after="0"/>
        <w:jc w:val="center"/>
        <w:rPr>
          <w:rFonts w:ascii="Times New Roman" w:hAnsi="Times New Roman" w:cs="Times New Roman"/>
          <w:b/>
          <w:bCs/>
          <w:lang w:val="lv-LV"/>
        </w:rPr>
      </w:pPr>
      <w:r w:rsidRPr="00FF0160">
        <w:rPr>
          <w:rFonts w:ascii="Times New Roman" w:hAnsi="Times New Roman" w:cs="Times New Roman"/>
          <w:b/>
          <w:bCs/>
          <w:lang w:val="lv-LV"/>
        </w:rPr>
        <w:t>PIETEIKUMS</w:t>
      </w:r>
    </w:p>
    <w:p w14:paraId="563B92B3" w14:textId="77777777" w:rsidR="00DE7432" w:rsidRPr="00EC2C63" w:rsidRDefault="00DE7432" w:rsidP="00DE7432">
      <w:pPr>
        <w:spacing w:after="0"/>
        <w:jc w:val="center"/>
        <w:rPr>
          <w:rFonts w:ascii="Times New Roman" w:hAnsi="Times New Roman" w:cs="Times New Roman"/>
          <w:lang w:val="lv-LV"/>
        </w:rPr>
      </w:pPr>
      <w:r w:rsidRPr="00EC2C63">
        <w:rPr>
          <w:rFonts w:ascii="Times New Roman" w:hAnsi="Times New Roman" w:cs="Times New Roman"/>
          <w:lang w:val="lv-LV"/>
        </w:rPr>
        <w:t>ielu tirdzniecības organizēšanai pasākumā</w:t>
      </w:r>
    </w:p>
    <w:p w14:paraId="4677C481" w14:textId="77777777" w:rsidR="00DE7432" w:rsidRDefault="00DE7432" w:rsidP="00DE7432">
      <w:pPr>
        <w:spacing w:after="0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PRETENDENTS</w:t>
      </w:r>
    </w:p>
    <w:tbl>
      <w:tblPr>
        <w:tblW w:w="9221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6714"/>
      </w:tblGrid>
      <w:tr w:rsidR="00DE7432" w14:paraId="369C42EA" w14:textId="77777777" w:rsidTr="00A31363"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A5CC8" w14:textId="77777777" w:rsidR="00DE7432" w:rsidRPr="00D05737" w:rsidRDefault="00DE7432" w:rsidP="00A313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lv-LV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Juridiskā persona, nosaukums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/ Fiziskā persona, vārds, uzvārds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64F48" w14:textId="77777777" w:rsidR="00DE7432" w:rsidRPr="00D05737" w:rsidRDefault="00DE7432" w:rsidP="00A313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lv-LV"/>
                <w14:ligatures w14:val="none"/>
              </w:rPr>
            </w:pPr>
            <w:r w:rsidRPr="00D05737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 </w:t>
            </w:r>
          </w:p>
        </w:tc>
      </w:tr>
      <w:tr w:rsidR="00DE7432" w14:paraId="3F7B303D" w14:textId="77777777" w:rsidTr="00A31363"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FE8F8" w14:textId="77777777" w:rsidR="00DE7432" w:rsidRPr="006E52FA" w:rsidRDefault="00DE7432" w:rsidP="00A31363">
            <w:pPr>
              <w:spacing w:after="0" w:line="240" w:lineRule="auto"/>
              <w:ind w:left="360" w:hanging="36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Reģistrācijas Nr.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/ personas kods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94365" w14:textId="77777777" w:rsidR="00DE7432" w:rsidRPr="006E52FA" w:rsidRDefault="00DE7432" w:rsidP="00A31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E7432" w14:paraId="14888DE8" w14:textId="77777777" w:rsidTr="00A31363"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676FD" w14:textId="77777777" w:rsidR="00DE7432" w:rsidRPr="006E52FA" w:rsidRDefault="00DE7432" w:rsidP="00A31363">
            <w:pPr>
              <w:spacing w:after="0" w:line="240" w:lineRule="auto"/>
              <w:ind w:left="360" w:hanging="36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Juridiskā adrese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FB827" w14:textId="77777777" w:rsidR="00DE7432" w:rsidRPr="006E52FA" w:rsidRDefault="00DE7432" w:rsidP="00A31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E7432" w14:paraId="6BCFC82E" w14:textId="77777777" w:rsidTr="00A31363"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8B9AC" w14:textId="77777777" w:rsidR="00DE7432" w:rsidRPr="006E52FA" w:rsidRDefault="00DE7432" w:rsidP="00A313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Bankas nosaukums</w:t>
            </w: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7E4C3" w14:textId="77777777" w:rsidR="00DE7432" w:rsidRPr="006E52FA" w:rsidRDefault="00DE7432" w:rsidP="00A31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E7432" w14:paraId="688E0A57" w14:textId="77777777" w:rsidTr="00A31363"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F8785" w14:textId="77777777" w:rsidR="00DE7432" w:rsidRPr="006E52FA" w:rsidRDefault="00DE7432" w:rsidP="00A313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Kods:</w:t>
            </w: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EC811" w14:textId="77777777" w:rsidR="00DE7432" w:rsidRPr="006E52FA" w:rsidRDefault="00DE7432" w:rsidP="00A31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E7432" w14:paraId="779747BD" w14:textId="77777777" w:rsidTr="00A31363"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FA777" w14:textId="77777777" w:rsidR="00DE7432" w:rsidRPr="006E52FA" w:rsidRDefault="00DE7432" w:rsidP="00A313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Konts:</w:t>
            </w: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83D5F" w14:textId="77777777" w:rsidR="00DE7432" w:rsidRPr="006E52FA" w:rsidRDefault="00DE7432" w:rsidP="00A31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E7432" w14:paraId="36369ED0" w14:textId="77777777" w:rsidTr="00A31363"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822E3" w14:textId="77777777" w:rsidR="00DE7432" w:rsidRPr="006E52FA" w:rsidRDefault="00DE7432" w:rsidP="00A313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Pretendenta pārstāvis, amats vārds, uzvārds</w:t>
            </w: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F1072" w14:textId="77777777" w:rsidR="00DE7432" w:rsidRPr="006E52FA" w:rsidRDefault="00DE7432" w:rsidP="00A31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E7432" w14:paraId="64630639" w14:textId="77777777" w:rsidTr="00A31363"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755C8" w14:textId="77777777" w:rsidR="00DE7432" w:rsidRPr="006E52FA" w:rsidRDefault="00DE7432" w:rsidP="00A313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Kontaktpersona</w:t>
            </w: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2D570" w14:textId="77777777" w:rsidR="00DE7432" w:rsidRPr="006E52FA" w:rsidRDefault="00DE7432" w:rsidP="00A31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E7432" w14:paraId="59DE0C89" w14:textId="77777777" w:rsidTr="00A31363"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29F0F" w14:textId="77777777" w:rsidR="00DE7432" w:rsidRPr="006E52FA" w:rsidRDefault="00DE7432" w:rsidP="00A313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Kontakttālrunis</w:t>
            </w: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CE0F0" w14:textId="77777777" w:rsidR="00DE7432" w:rsidRPr="006E52FA" w:rsidRDefault="00DE7432" w:rsidP="00A31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E7432" w14:paraId="246A15FE" w14:textId="77777777" w:rsidTr="00A31363"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3CA33" w14:textId="77777777" w:rsidR="00DE7432" w:rsidRPr="006E52FA" w:rsidRDefault="00DE7432" w:rsidP="00A313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E-pasts</w:t>
            </w: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0C59E" w14:textId="77777777" w:rsidR="00DE7432" w:rsidRPr="006E52FA" w:rsidRDefault="00DE7432" w:rsidP="00A31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E7432" w14:paraId="6284F6B5" w14:textId="77777777" w:rsidTr="00A31363"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A71B7" w14:textId="77777777" w:rsidR="00DE7432" w:rsidRPr="006E52FA" w:rsidRDefault="00DE7432" w:rsidP="00A313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hAnsi="Times New Roman" w:cs="Times New Roman"/>
                <w:lang w:val="lv-LV"/>
              </w:rPr>
              <w:t>I</w:t>
            </w:r>
            <w:r w:rsidRPr="00351887">
              <w:rPr>
                <w:rFonts w:ascii="Times New Roman" w:hAnsi="Times New Roman" w:cs="Times New Roman"/>
                <w:lang w:val="lv-LV"/>
              </w:rPr>
              <w:t>elu tirdzniecības organizēšanas vieta</w:t>
            </w:r>
            <w:r>
              <w:rPr>
                <w:rFonts w:ascii="Times New Roman" w:hAnsi="Times New Roman" w:cs="Times New Roman"/>
                <w:lang w:val="lv-LV"/>
              </w:rPr>
              <w:t>/-s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350D" w14:textId="77777777" w:rsidR="00DE7432" w:rsidRPr="006E52FA" w:rsidRDefault="00DE7432" w:rsidP="00A31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1F9666E" w14:textId="77777777" w:rsidR="00DE7432" w:rsidRDefault="00DE7432" w:rsidP="00DE7432">
      <w:pPr>
        <w:spacing w:after="0"/>
        <w:rPr>
          <w:rFonts w:ascii="Times New Roman" w:hAnsi="Times New Roman" w:cs="Times New Roman"/>
          <w:lang w:val="lv-LV"/>
        </w:rPr>
      </w:pP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6"/>
      </w:tblGrid>
      <w:tr w:rsidR="00DE7432" w14:paraId="35237192" w14:textId="77777777" w:rsidTr="00A31363">
        <w:trPr>
          <w:trHeight w:val="300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7DB5A48" w14:textId="77777777" w:rsidR="00DE7432" w:rsidRPr="00D05737" w:rsidRDefault="00DE7432" w:rsidP="00A31363">
            <w:pPr>
              <w:spacing w:after="0" w:line="240" w:lineRule="auto"/>
              <w:ind w:right="1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lv-LV"/>
                <w14:ligatures w14:val="none"/>
              </w:rPr>
            </w:pPr>
            <w:r w:rsidRPr="00846E09">
              <w:rPr>
                <w:rFonts w:ascii="Times New Roman" w:hAnsi="Times New Roman" w:cs="Times New Roman"/>
                <w:b/>
                <w:bCs/>
                <w:lang w:val="lv-LV"/>
              </w:rPr>
              <w:t>Pretendenta pieredze ielu tirdzniecības organizēšanā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 xml:space="preserve"> (Pretendents ir organizējis vismaz 1  tirgu, kur tirgotāju skaits ir virs 100) </w:t>
            </w:r>
            <w:r w:rsidRPr="00EF0C37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(</w:t>
            </w:r>
            <w:r w:rsidRPr="00EF0C3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v-LV"/>
                <w14:ligatures w14:val="none"/>
              </w:rPr>
              <w:t>sniedziet īsas un konkrētas atbildes).</w:t>
            </w:r>
            <w:r w:rsidRPr="00D057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v-LV"/>
                <w14:ligatures w14:val="none"/>
              </w:rPr>
              <w:t> </w:t>
            </w:r>
          </w:p>
        </w:tc>
      </w:tr>
      <w:tr w:rsidR="00DE7432" w14:paraId="7C33D616" w14:textId="77777777" w:rsidTr="00A31363">
        <w:trPr>
          <w:trHeight w:val="300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B9CB" w14:textId="77777777" w:rsidR="00DE7432" w:rsidRPr="00D05737" w:rsidRDefault="00DE7432" w:rsidP="00A31363">
            <w:pPr>
              <w:spacing w:after="0" w:line="240" w:lineRule="auto"/>
              <w:ind w:right="1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lv-LV"/>
                <w14:ligatures w14:val="none"/>
              </w:rPr>
            </w:pPr>
            <w:r w:rsidRPr="00D05737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 </w:t>
            </w:r>
          </w:p>
          <w:p w14:paraId="4E8C6CB9" w14:textId="77777777" w:rsidR="00DE7432" w:rsidRPr="00D05737" w:rsidRDefault="00DE7432" w:rsidP="00A31363">
            <w:pPr>
              <w:spacing w:after="0" w:line="240" w:lineRule="auto"/>
              <w:ind w:right="1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lv-LV"/>
                <w14:ligatures w14:val="none"/>
              </w:rPr>
            </w:pPr>
            <w:r w:rsidRPr="00D05737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  </w:t>
            </w:r>
          </w:p>
        </w:tc>
      </w:tr>
    </w:tbl>
    <w:p w14:paraId="6BA904DF" w14:textId="77777777" w:rsidR="00DE7432" w:rsidRPr="00D05737" w:rsidRDefault="00DE7432" w:rsidP="00DE7432">
      <w:pPr>
        <w:spacing w:after="0"/>
        <w:rPr>
          <w:rFonts w:ascii="Times New Roman" w:hAnsi="Times New Roman" w:cs="Times New Roman"/>
          <w:lang w:val="lv-LV"/>
        </w:rPr>
      </w:pPr>
    </w:p>
    <w:p w14:paraId="4E2CDB04" w14:textId="77777777" w:rsidR="00DE7432" w:rsidRPr="00B907A2" w:rsidRDefault="00DE7432" w:rsidP="00DE743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2"/>
          <w:szCs w:val="22"/>
          <w:lang w:val="lv-LV"/>
          <w14:ligatures w14:val="none"/>
        </w:rPr>
      </w:pP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  </w:t>
      </w:r>
      <w:r w:rsidRPr="00B907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v-LV"/>
          <w14:ligatures w14:val="none"/>
        </w:rPr>
        <w:t xml:space="preserve">Apliecinu, ka: </w:t>
      </w:r>
      <w:r w:rsidRPr="00B907A2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  <w:t xml:space="preserve">/atzīmēt ar </w:t>
      </w:r>
      <w:r w:rsidRPr="00B907A2">
        <w:rPr>
          <w:rFonts w:ascii="Wingdings" w:eastAsia="Wingdings" w:hAnsi="Wingdings" w:cs="Wingdings"/>
          <w:i/>
          <w:kern w:val="0"/>
          <w:sz w:val="22"/>
          <w:szCs w:val="22"/>
          <w:lang w:val="lv-LV"/>
          <w14:ligatures w14:val="none"/>
        </w:rPr>
        <w:t>x</w:t>
      </w:r>
      <w:r w:rsidRPr="00B907A2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  <w:t>/</w:t>
      </w: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 </w:t>
      </w:r>
    </w:p>
    <w:p w14:paraId="29DB19F9" w14:textId="77777777" w:rsidR="00DE7432" w:rsidRPr="00B907A2" w:rsidRDefault="00DE7432" w:rsidP="00DE74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22"/>
          <w:szCs w:val="22"/>
          <w:lang w:val="lv-LV"/>
          <w14:ligatures w14:val="none"/>
        </w:rPr>
      </w:pPr>
      <w:r w:rsidRPr="00B907A2">
        <w:rPr>
          <w:rFonts w:ascii="Wingdings" w:eastAsia="Wingdings" w:hAnsi="Wingdings" w:cs="Wingdings"/>
          <w:b/>
          <w:bCs/>
          <w:kern w:val="0"/>
          <w:sz w:val="22"/>
          <w:szCs w:val="22"/>
          <w:lang w:val="lv-LV"/>
          <w14:ligatures w14:val="none"/>
        </w:rPr>
        <w:t>¨</w:t>
      </w: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esmu iepazinies ar Nolikuma noteikumiem un tiem piekrītu; </w:t>
      </w:r>
    </w:p>
    <w:p w14:paraId="5580200D" w14:textId="77777777" w:rsidR="00DE7432" w:rsidRPr="00B907A2" w:rsidRDefault="00DE7432" w:rsidP="00DE74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22"/>
          <w:szCs w:val="22"/>
          <w:lang w:val="lv-LV"/>
          <w14:ligatures w14:val="none"/>
        </w:rPr>
      </w:pPr>
      <w:r w:rsidRPr="00B907A2">
        <w:rPr>
          <w:rFonts w:ascii="Wingdings" w:eastAsia="Wingdings" w:hAnsi="Wingdings" w:cs="Wingdings"/>
          <w:b/>
          <w:bCs/>
          <w:kern w:val="0"/>
          <w:sz w:val="22"/>
          <w:szCs w:val="22"/>
          <w:lang w:val="lv-LV"/>
          <w14:ligatures w14:val="none"/>
        </w:rPr>
        <w:t>¨</w:t>
      </w: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šajā pieteikumā sniegtās ziņas par Pretendentu un piedāvājumu ir patiesas; </w:t>
      </w:r>
    </w:p>
    <w:p w14:paraId="2F5A6E36" w14:textId="77777777" w:rsidR="00DE7432" w:rsidRPr="00B907A2" w:rsidRDefault="00DE7432" w:rsidP="00DE7432">
      <w:pPr>
        <w:spacing w:after="0" w:line="240" w:lineRule="auto"/>
        <w:ind w:right="-6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  <w:r w:rsidRPr="00B907A2">
        <w:rPr>
          <w:rFonts w:ascii="Wingdings" w:eastAsia="Wingdings" w:hAnsi="Wingdings" w:cs="Wingdings"/>
          <w:b/>
          <w:bCs/>
          <w:kern w:val="0"/>
          <w:sz w:val="22"/>
          <w:szCs w:val="22"/>
          <w:lang w:val="lv-LV"/>
          <w14:ligatures w14:val="none"/>
        </w:rPr>
        <w:t>¨</w:t>
      </w: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Pretendentam un Pretendenta pārstāvim nav pasludināta maksātnespēja, nav apturēta vai pārtraukta tā saimnieciskā darbība, nav uzsākta tiesvedība; </w:t>
      </w:r>
    </w:p>
    <w:p w14:paraId="3B42DF24" w14:textId="77777777" w:rsidR="00DE7432" w:rsidRPr="00B907A2" w:rsidRDefault="00DE7432" w:rsidP="00DE74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22"/>
          <w:szCs w:val="22"/>
          <w:lang w:val="lv-LV"/>
          <w14:ligatures w14:val="none"/>
        </w:rPr>
      </w:pPr>
      <w:r w:rsidRPr="00B907A2">
        <w:rPr>
          <w:rFonts w:ascii="Wingdings" w:eastAsia="Wingdings" w:hAnsi="Wingdings" w:cs="Wingdings"/>
          <w:b/>
          <w:bCs/>
          <w:kern w:val="0"/>
          <w:sz w:val="22"/>
          <w:szCs w:val="22"/>
          <w:lang w:val="lv-LV"/>
          <w14:ligatures w14:val="none"/>
        </w:rPr>
        <w:t>¨</w:t>
      </w: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 xml:space="preserve"> nodokļu vai sociālās apdrošināšanas iemaksu parādu summa nepārsniedz 150,00 EUR (</w:t>
      </w:r>
      <w:r w:rsidRPr="00B907A2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  <w:t>viens simts piecdesmit eiro un nulle centi</w:t>
      </w: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). </w:t>
      </w:r>
    </w:p>
    <w:p w14:paraId="0F773389" w14:textId="77777777" w:rsidR="00DE7432" w:rsidRPr="00B907A2" w:rsidRDefault="00DE7432" w:rsidP="00DE7432">
      <w:pPr>
        <w:spacing w:after="0" w:line="240" w:lineRule="auto"/>
        <w:ind w:right="-60"/>
        <w:jc w:val="both"/>
        <w:textAlignment w:val="baseline"/>
        <w:rPr>
          <w:rFonts w:ascii="Segoe UI" w:eastAsia="Times New Roman" w:hAnsi="Segoe UI" w:cs="Segoe UI"/>
          <w:kern w:val="0"/>
          <w:sz w:val="22"/>
          <w:szCs w:val="22"/>
          <w:lang w:val="lv-LV"/>
          <w14:ligatures w14:val="none"/>
        </w:rPr>
      </w:pPr>
    </w:p>
    <w:p w14:paraId="6B00BEDF" w14:textId="77777777" w:rsidR="00DE7432" w:rsidRPr="00B907A2" w:rsidRDefault="00DE7432" w:rsidP="00DE743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2"/>
          <w:szCs w:val="22"/>
          <w:lang w:val="lv-LV"/>
          <w14:ligatures w14:val="none"/>
        </w:rPr>
      </w:pP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 </w:t>
      </w:r>
      <w:r w:rsidRPr="00B907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v-LV"/>
          <w14:ligatures w14:val="none"/>
        </w:rPr>
        <w:t xml:space="preserve">Pieteikumam pievienoti: </w:t>
      </w:r>
      <w:r w:rsidRPr="00B907A2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  <w:t xml:space="preserve">/atzīmēt ar </w:t>
      </w:r>
      <w:r w:rsidRPr="00B907A2">
        <w:rPr>
          <w:rFonts w:ascii="Wingdings" w:eastAsia="Wingdings" w:hAnsi="Wingdings" w:cs="Wingdings"/>
          <w:i/>
          <w:kern w:val="0"/>
          <w:sz w:val="22"/>
          <w:szCs w:val="22"/>
          <w:lang w:val="lv-LV"/>
          <w14:ligatures w14:val="none"/>
        </w:rPr>
        <w:t>x</w:t>
      </w:r>
      <w:r w:rsidRPr="00B907A2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  <w:t>/</w:t>
      </w: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 </w:t>
      </w:r>
    </w:p>
    <w:p w14:paraId="16A76262" w14:textId="77777777" w:rsidR="00DE7432" w:rsidRPr="00B907A2" w:rsidRDefault="00DE7432" w:rsidP="00DE74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22"/>
          <w:szCs w:val="22"/>
          <w:lang w:val="lv-LV"/>
          <w14:ligatures w14:val="none"/>
        </w:rPr>
      </w:pP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 </w:t>
      </w:r>
      <w:r w:rsidRPr="00B907A2">
        <w:rPr>
          <w:rFonts w:ascii="Wingdings" w:eastAsia="Wingdings" w:hAnsi="Wingdings" w:cs="Wingdings"/>
          <w:b/>
          <w:bCs/>
          <w:kern w:val="0"/>
          <w:sz w:val="22"/>
          <w:szCs w:val="22"/>
          <w:lang w:val="lv-LV"/>
          <w14:ligatures w14:val="none"/>
        </w:rPr>
        <w:t>¨</w:t>
      </w: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 xml:space="preserve">Pozitīvas atsauksmes </w:t>
      </w:r>
      <w:r w:rsidRPr="00B9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v-LV"/>
          <w14:ligatures w14:val="none"/>
        </w:rPr>
        <w:t>no vismaz vienas pašvaldības vai viena sadarbības partnera par sadarbību ielu tirdzniecības organizēšanā publiskos pasākumus pēdējo trīs gadu laikā</w:t>
      </w: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;</w:t>
      </w:r>
    </w:p>
    <w:p w14:paraId="2E75F656" w14:textId="77777777" w:rsidR="00DE7432" w:rsidRPr="00B907A2" w:rsidRDefault="00DE7432" w:rsidP="00DE74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22"/>
          <w:szCs w:val="22"/>
          <w:lang w:val="lv-LV"/>
          <w14:ligatures w14:val="none"/>
        </w:rPr>
      </w:pPr>
      <w:r w:rsidRPr="00B907A2">
        <w:rPr>
          <w:rFonts w:ascii="Wingdings" w:eastAsia="Wingdings" w:hAnsi="Wingdings" w:cs="Wingdings"/>
          <w:b/>
          <w:bCs/>
          <w:kern w:val="0"/>
          <w:sz w:val="22"/>
          <w:szCs w:val="22"/>
          <w:lang w:val="lv-LV"/>
          <w14:ligatures w14:val="none"/>
        </w:rPr>
        <w:t>¨</w:t>
      </w: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saite, kur publiski pieejama informācija par Pretendenta ielu tirdzniecības organizēšanu pasākumā/-</w:t>
      </w:r>
      <w:proofErr w:type="spellStart"/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os</w:t>
      </w:r>
      <w:proofErr w:type="spellEnd"/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. </w:t>
      </w:r>
    </w:p>
    <w:p w14:paraId="7E780593" w14:textId="77777777" w:rsidR="00DE7432" w:rsidRPr="00D05737" w:rsidRDefault="00DE7432" w:rsidP="00DE743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lv-LV"/>
          <w14:ligatures w14:val="none"/>
        </w:rPr>
      </w:pPr>
      <w:r w:rsidRPr="00D05737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 </w:t>
      </w:r>
    </w:p>
    <w:p w14:paraId="5D7ACB6A" w14:textId="77777777" w:rsidR="00DE7432" w:rsidRPr="00D05737" w:rsidRDefault="00DE7432" w:rsidP="00DE743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da-DK"/>
          <w14:ligatures w14:val="none"/>
        </w:rPr>
      </w:pPr>
      <w:proofErr w:type="spellStart"/>
      <w:r w:rsidRPr="00B81814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Paraksttiesīgās</w:t>
      </w:r>
      <w:proofErr w:type="spellEnd"/>
      <w:r w:rsidRPr="00B81814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 personas amats, vārds, uzvārds</w:t>
      </w:r>
      <w:r w:rsidRPr="00D05737">
        <w:rPr>
          <w:rFonts w:ascii="Times New Roman" w:eastAsia="Times New Roman" w:hAnsi="Times New Roman" w:cs="Times New Roman"/>
          <w:kern w:val="0"/>
          <w:lang w:val="da-DK"/>
          <w14:ligatures w14:val="none"/>
        </w:rPr>
        <w:t> </w:t>
      </w:r>
    </w:p>
    <w:p w14:paraId="4ADA9AD1" w14:textId="77777777" w:rsidR="00DE7432" w:rsidRPr="00D05737" w:rsidRDefault="00DE7432" w:rsidP="00DE743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da-DK"/>
          <w14:ligatures w14:val="none"/>
        </w:rPr>
      </w:pPr>
      <w:r w:rsidRPr="00D05737">
        <w:rPr>
          <w:rFonts w:ascii="Times New Roman" w:eastAsia="Times New Roman" w:hAnsi="Times New Roman" w:cs="Times New Roman"/>
          <w:kern w:val="0"/>
          <w:lang w:val="da-DK"/>
          <w14:ligatures w14:val="none"/>
        </w:rPr>
        <w:t> </w:t>
      </w:r>
    </w:p>
    <w:p w14:paraId="3F7220B0" w14:textId="77777777" w:rsidR="00DE7432" w:rsidRPr="00D05737" w:rsidRDefault="00DE7432" w:rsidP="00DE743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da-DK"/>
          <w14:ligatures w14:val="none"/>
        </w:rPr>
      </w:pPr>
      <w:r w:rsidRPr="00B81814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_____________________________________</w:t>
      </w:r>
      <w:r w:rsidRPr="00D05737">
        <w:rPr>
          <w:rFonts w:ascii="Times New Roman" w:eastAsia="Times New Roman" w:hAnsi="Times New Roman" w:cs="Times New Roman"/>
          <w:kern w:val="0"/>
          <w:lang w:val="da-DK"/>
          <w14:ligatures w14:val="none"/>
        </w:rPr>
        <w:t> </w:t>
      </w:r>
    </w:p>
    <w:p w14:paraId="487A583A" w14:textId="77777777" w:rsidR="00362D29" w:rsidRPr="00DE7432" w:rsidRDefault="00362D29">
      <w:pPr>
        <w:rPr>
          <w:lang w:val="da-DK"/>
        </w:rPr>
      </w:pPr>
    </w:p>
    <w:sectPr w:rsidR="00362D29" w:rsidRPr="00DE74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74"/>
    <w:rsid w:val="002721A4"/>
    <w:rsid w:val="00362D29"/>
    <w:rsid w:val="00715D77"/>
    <w:rsid w:val="00970A74"/>
    <w:rsid w:val="009A24EB"/>
    <w:rsid w:val="00A47D49"/>
    <w:rsid w:val="00DE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FA9D"/>
  <w15:chartTrackingRefBased/>
  <w15:docId w15:val="{62183CA4-408D-4052-B5AD-631C0552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7432"/>
    <w:rPr>
      <w:lang w:val="en-US"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70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 w:eastAsia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70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70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70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lv-LV" w:eastAsia="lv-LV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70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lv-LV" w:eastAsia="lv-LV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70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lv-LV" w:eastAsia="lv-LV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70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lv-LV" w:eastAsia="lv-LV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70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lv-LV" w:eastAsia="lv-LV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70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70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70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70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70A7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70A7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70A7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70A7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70A7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70A7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70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70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lv-LV"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70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70A74"/>
    <w:pPr>
      <w:spacing w:before="160"/>
      <w:jc w:val="center"/>
    </w:pPr>
    <w:rPr>
      <w:i/>
      <w:iCs/>
      <w:color w:val="404040" w:themeColor="text1" w:themeTint="BF"/>
      <w:lang w:val="lv-LV" w:eastAsia="lv-LV"/>
    </w:rPr>
  </w:style>
  <w:style w:type="character" w:customStyle="1" w:styleId="CittsRakstz">
    <w:name w:val="Citāts Rakstz."/>
    <w:basedOn w:val="Noklusjumarindkopasfonts"/>
    <w:link w:val="Citts"/>
    <w:uiPriority w:val="29"/>
    <w:rsid w:val="00970A7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70A74"/>
    <w:pPr>
      <w:ind w:left="720"/>
      <w:contextualSpacing/>
    </w:pPr>
    <w:rPr>
      <w:lang w:val="lv-LV" w:eastAsia="lv-LV"/>
    </w:rPr>
  </w:style>
  <w:style w:type="character" w:styleId="Intensvsizclums">
    <w:name w:val="Intense Emphasis"/>
    <w:basedOn w:val="Noklusjumarindkopasfonts"/>
    <w:uiPriority w:val="21"/>
    <w:qFormat/>
    <w:rsid w:val="00970A7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70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lv-LV" w:eastAsia="lv-LV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70A7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70A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983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Semjonova</dc:creator>
  <cp:keywords/>
  <dc:description/>
  <cp:lastModifiedBy>Darja Semjonova</cp:lastModifiedBy>
  <cp:revision>2</cp:revision>
  <dcterms:created xsi:type="dcterms:W3CDTF">2026-06-05T09:37:00Z</dcterms:created>
  <dcterms:modified xsi:type="dcterms:W3CDTF">2026-06-05T09:37:00Z</dcterms:modified>
</cp:coreProperties>
</file>