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BA94" w14:textId="77777777" w:rsidR="008672B6" w:rsidRPr="003C6BA8" w:rsidRDefault="00CF2E92" w:rsidP="008672B6">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70278526" w14:textId="77777777" w:rsidR="008672B6" w:rsidRPr="003C6BA8" w:rsidRDefault="00CF2E92" w:rsidP="008672B6">
      <w:pPr>
        <w:widowControl w:val="0"/>
        <w:suppressAutoHyphens/>
        <w:jc w:val="right"/>
        <w:rPr>
          <w:rFonts w:eastAsia="Lucida Sans Unicode"/>
          <w:lang w:eastAsia="ar-SA"/>
        </w:rPr>
      </w:pPr>
      <w:r w:rsidRPr="003C6BA8">
        <w:rPr>
          <w:rFonts w:eastAsia="Lucida Sans Unicode"/>
          <w:lang w:eastAsia="ar-SA"/>
        </w:rPr>
        <w:t>APSTIPRINĀTS</w:t>
      </w:r>
    </w:p>
    <w:p w14:paraId="372BE44A" w14:textId="77777777" w:rsidR="008672B6" w:rsidRPr="003C6BA8" w:rsidRDefault="00CF2E92" w:rsidP="008672B6">
      <w:pPr>
        <w:widowControl w:val="0"/>
        <w:suppressAutoHyphens/>
        <w:jc w:val="right"/>
        <w:rPr>
          <w:rFonts w:eastAsia="Lucida Sans Unicode"/>
          <w:lang w:eastAsia="ar-SA"/>
        </w:rPr>
      </w:pPr>
      <w:r w:rsidRPr="003C6BA8">
        <w:rPr>
          <w:rFonts w:eastAsia="Lucida Sans Unicode"/>
          <w:lang w:eastAsia="ar-SA"/>
        </w:rPr>
        <w:t>ar Jēkabpils novada</w:t>
      </w:r>
    </w:p>
    <w:p w14:paraId="29E1AA80" w14:textId="77777777" w:rsidR="008672B6" w:rsidRPr="003C6BA8" w:rsidRDefault="00CF2E92" w:rsidP="008672B6">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010FA43A" w14:textId="71CDF71D" w:rsidR="00460451" w:rsidRDefault="001B43E3" w:rsidP="00460451">
      <w:pPr>
        <w:tabs>
          <w:tab w:val="right" w:pos="9356"/>
        </w:tabs>
        <w:snapToGrid w:val="0"/>
        <w:jc w:val="right"/>
        <w:rPr>
          <w:rFonts w:cs="Tahoma"/>
          <w:bCs/>
          <w:noProof/>
        </w:rPr>
      </w:pPr>
      <w:r w:rsidRPr="001B43E3">
        <w:rPr>
          <w:rFonts w:cs="Tahoma"/>
          <w:bCs/>
          <w:noProof/>
        </w:rPr>
        <w:t>08.10.2026</w:t>
      </w:r>
      <w:r>
        <w:rPr>
          <w:rFonts w:cs="Tahoma"/>
          <w:bCs/>
          <w:noProof/>
        </w:rPr>
        <w:t xml:space="preserve">. </w:t>
      </w:r>
      <w:r w:rsidR="00CF2E92">
        <w:rPr>
          <w:rFonts w:cs="Tahoma"/>
          <w:bCs/>
          <w:noProof/>
        </w:rPr>
        <w:t xml:space="preserve">lēmumu </w:t>
      </w:r>
      <w:r w:rsidR="00CF2E92" w:rsidRPr="00460451">
        <w:rPr>
          <w:rFonts w:cs="Tahoma"/>
          <w:bCs/>
          <w:noProof/>
        </w:rPr>
        <w:t xml:space="preserve">Nr. </w:t>
      </w:r>
      <w:r w:rsidRPr="001B43E3">
        <w:rPr>
          <w:rFonts w:cs="Tahoma"/>
          <w:bCs/>
          <w:noProof/>
        </w:rPr>
        <w:t>1-40/26/157</w:t>
      </w:r>
    </w:p>
    <w:p w14:paraId="576BF43E" w14:textId="77777777" w:rsidR="008672B6" w:rsidRPr="003C6BA8" w:rsidRDefault="008672B6" w:rsidP="0041356D">
      <w:pPr>
        <w:suppressAutoHyphens/>
        <w:rPr>
          <w:bCs/>
          <w:szCs w:val="22"/>
          <w:lang w:eastAsia="zh-CN"/>
        </w:rPr>
      </w:pPr>
    </w:p>
    <w:p w14:paraId="6385E595" w14:textId="18853B7C" w:rsidR="008672B6" w:rsidRPr="003C6BA8" w:rsidRDefault="00CF2E92" w:rsidP="008672B6">
      <w:pPr>
        <w:suppressAutoHyphens/>
        <w:jc w:val="center"/>
        <w:rPr>
          <w:b/>
          <w:lang w:eastAsia="lv-LV"/>
        </w:rPr>
      </w:pPr>
      <w:r w:rsidRPr="003C6BA8">
        <w:rPr>
          <w:b/>
          <w:lang w:eastAsia="zh-CN"/>
        </w:rPr>
        <w:t xml:space="preserve">Nekustamā īpašuma </w:t>
      </w:r>
      <w:r w:rsidR="005C07C9">
        <w:rPr>
          <w:b/>
          <w:lang w:eastAsia="zh-CN"/>
        </w:rPr>
        <w:t>Bebru iela 9-10</w:t>
      </w:r>
      <w:r w:rsidRPr="003C6BA8">
        <w:rPr>
          <w:b/>
          <w:lang w:eastAsia="zh-CN"/>
        </w:rPr>
        <w:t>, Jēkabpils, Jēkabpils novads,  kadastra Nr.</w:t>
      </w:r>
      <w:r w:rsidRPr="003C6BA8">
        <w:rPr>
          <w:lang w:eastAsia="zh-CN"/>
        </w:rPr>
        <w:t xml:space="preserve"> </w:t>
      </w:r>
      <w:r w:rsidR="005C07C9">
        <w:rPr>
          <w:rFonts w:eastAsia="Lucida Sans Unicode"/>
          <w:b/>
          <w:bCs/>
          <w:lang w:eastAsia="ar-SA"/>
        </w:rPr>
        <w:t>5601 900 4164</w:t>
      </w:r>
      <w:r w:rsidRPr="003C6BA8">
        <w:rPr>
          <w:b/>
          <w:lang w:eastAsia="zh-CN"/>
        </w:rPr>
        <w:t>,</w:t>
      </w:r>
      <w:r w:rsidRPr="003C6BA8">
        <w:rPr>
          <w:b/>
          <w:lang w:eastAsia="lv-LV"/>
        </w:rPr>
        <w:t xml:space="preserve"> </w:t>
      </w:r>
      <w:r w:rsidR="00DB7D93">
        <w:rPr>
          <w:b/>
          <w:lang w:eastAsia="lv-LV"/>
        </w:rPr>
        <w:t xml:space="preserve">otrās </w:t>
      </w:r>
      <w:r w:rsidRPr="003C6BA8">
        <w:rPr>
          <w:b/>
          <w:lang w:eastAsia="lv-LV"/>
        </w:rPr>
        <w:t>izsoles noteikumi</w:t>
      </w:r>
    </w:p>
    <w:p w14:paraId="22C57706" w14:textId="77777777" w:rsidR="008672B6" w:rsidRPr="003C6BA8" w:rsidRDefault="008672B6" w:rsidP="008672B6">
      <w:pPr>
        <w:suppressAutoHyphens/>
        <w:jc w:val="center"/>
        <w:rPr>
          <w:b/>
          <w:lang w:eastAsia="lv-LV"/>
        </w:rPr>
      </w:pPr>
    </w:p>
    <w:p w14:paraId="0C73D841" w14:textId="77777777" w:rsidR="008672B6" w:rsidRPr="003C6BA8" w:rsidRDefault="00CF2E92" w:rsidP="008672B6">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533BFC7F" w14:textId="4C015670" w:rsidR="008672B6" w:rsidRPr="00080965" w:rsidRDefault="00CF2E92"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005C07C9">
        <w:rPr>
          <w:b/>
          <w:lang w:eastAsia="zh-CN"/>
        </w:rPr>
        <w:t>Bebru iela 9-10</w:t>
      </w:r>
      <w:r w:rsidRPr="003C6BA8">
        <w:rPr>
          <w:rFonts w:eastAsia="Calibri"/>
          <w:b/>
          <w:bCs/>
          <w:lang w:eastAsia="zh-CN"/>
        </w:rPr>
        <w:t>, Jēkabpils, Jēkabpils novads, (turpmāk arī – Nekustamais īpašums vai Objekts)</w:t>
      </w:r>
      <w:r w:rsidRPr="003C6BA8">
        <w:rPr>
          <w:rFonts w:eastAsia="Calibri"/>
          <w:lang w:eastAsia="zh-CN"/>
        </w:rPr>
        <w:t xml:space="preserve">, pārdošana izsolē. </w:t>
      </w:r>
      <w:r w:rsidRPr="00F829F1">
        <w:rPr>
          <w:rFonts w:eastAsia="Calibri"/>
          <w:lang w:eastAsia="zh-CN"/>
        </w:rPr>
        <w:t>Izsole tiek organizēta saskaņā ar Publiskas personas mantas atsavināšanas likumu, Jēkabpils novada domes</w:t>
      </w:r>
      <w:r w:rsidR="006A0212">
        <w:rPr>
          <w:rFonts w:eastAsia="Calibri"/>
          <w:lang w:eastAsia="zh-CN"/>
        </w:rPr>
        <w:t xml:space="preserve"> </w:t>
      </w:r>
      <w:r w:rsidR="00121D7C">
        <w:rPr>
          <w:rFonts w:eastAsia="Calibri"/>
          <w:lang w:eastAsia="zh-CN"/>
        </w:rPr>
        <w:t>27.</w:t>
      </w:r>
      <w:r w:rsidR="00AA3897">
        <w:rPr>
          <w:rFonts w:eastAsia="Calibri"/>
          <w:lang w:eastAsia="zh-CN"/>
        </w:rPr>
        <w:t>05</w:t>
      </w:r>
      <w:r w:rsidR="00A36D96">
        <w:rPr>
          <w:rFonts w:eastAsia="Calibri"/>
          <w:lang w:eastAsia="zh-CN"/>
        </w:rPr>
        <w:t>.202</w:t>
      </w:r>
      <w:r w:rsidR="00AA3897">
        <w:rPr>
          <w:rFonts w:eastAsia="Calibri"/>
          <w:lang w:eastAsia="zh-CN"/>
        </w:rPr>
        <w:t>6</w:t>
      </w:r>
      <w:r w:rsidR="00A36D96">
        <w:rPr>
          <w:rFonts w:eastAsia="Calibri"/>
          <w:lang w:eastAsia="zh-CN"/>
        </w:rPr>
        <w:t>.</w:t>
      </w:r>
      <w:r w:rsidRPr="00F829F1">
        <w:rPr>
          <w:rFonts w:eastAsia="Lucida Sans Unicode"/>
          <w:bCs/>
          <w:lang w:eastAsia="zh-CN"/>
        </w:rPr>
        <w:t xml:space="preserve"> lēmumu Nr.</w:t>
      </w:r>
      <w:r w:rsidR="00A22D6E">
        <w:rPr>
          <w:rFonts w:eastAsia="Lucida Sans Unicode"/>
          <w:bCs/>
          <w:lang w:eastAsia="zh-CN"/>
        </w:rPr>
        <w:t>386</w:t>
      </w:r>
      <w:r w:rsidRPr="00F829F1">
        <w:rPr>
          <w:rFonts w:eastAsia="Lucida Sans Unicode"/>
          <w:bCs/>
          <w:lang w:eastAsia="zh-CN"/>
        </w:rPr>
        <w:t xml:space="preserve"> (protokols Nr.</w:t>
      </w:r>
      <w:r w:rsidR="00F829F1" w:rsidRPr="00F829F1">
        <w:rPr>
          <w:bCs/>
        </w:rPr>
        <w:t xml:space="preserve"> </w:t>
      </w:r>
      <w:r w:rsidR="00A22D6E">
        <w:rPr>
          <w:bCs/>
        </w:rPr>
        <w:t>11</w:t>
      </w:r>
      <w:r w:rsidR="00F829F1" w:rsidRPr="00F829F1">
        <w:rPr>
          <w:bCs/>
        </w:rPr>
        <w:t xml:space="preserve">, </w:t>
      </w:r>
      <w:r w:rsidR="00121D7C">
        <w:rPr>
          <w:bCs/>
        </w:rPr>
        <w:t>6</w:t>
      </w:r>
      <w:r w:rsidR="00A22D6E">
        <w:rPr>
          <w:bCs/>
        </w:rPr>
        <w:t>3</w:t>
      </w:r>
      <w:r w:rsidR="00F829F1" w:rsidRPr="00F829F1">
        <w:rPr>
          <w:bCs/>
        </w:rPr>
        <w:t>.§</w:t>
      </w:r>
      <w:r w:rsidR="00F829F1" w:rsidRPr="00F829F1">
        <w:rPr>
          <w:rFonts w:eastAsia="Lucida Sans Unicode"/>
          <w:noProof/>
        </w:rPr>
        <w:t xml:space="preserve">) </w:t>
      </w:r>
      <w:r w:rsidRPr="00F829F1">
        <w:rPr>
          <w:rFonts w:eastAsia="Lucida Sans Unicode"/>
          <w:bCs/>
          <w:lang w:eastAsia="zh-CN"/>
        </w:rPr>
        <w:t>“</w:t>
      </w:r>
      <w:r w:rsidR="006A0212" w:rsidRPr="003C6BA8">
        <w:rPr>
          <w:bCs/>
          <w:lang w:eastAsia="lv-LV"/>
        </w:rPr>
        <w:t xml:space="preserve">Par  </w:t>
      </w:r>
      <w:r w:rsidR="00694A0F">
        <w:rPr>
          <w:bCs/>
          <w:lang w:eastAsia="lv-LV"/>
        </w:rPr>
        <w:t>dzīvok</w:t>
      </w:r>
      <w:r w:rsidR="00506DB5">
        <w:rPr>
          <w:bCs/>
          <w:lang w:eastAsia="lv-LV"/>
        </w:rPr>
        <w:t>ļu īpašumu ierakstīšanu zemesgrāmatā un atsavināšanas procesa uzsākšanu</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nolikums”67.punktu</w:t>
      </w:r>
      <w:r w:rsidR="00CF5F82">
        <w:rPr>
          <w:rFonts w:eastAsia="Calibri"/>
        </w:rPr>
        <w:t xml:space="preserve"> un 83.punktu</w:t>
      </w:r>
      <w:r w:rsidRPr="00080965">
        <w:rPr>
          <w:rFonts w:eastAsia="Lucida Sans Unicode"/>
          <w:bCs/>
          <w:lang w:eastAsia="zh-CN"/>
        </w:rPr>
        <w:t xml:space="preserve">. </w:t>
      </w:r>
    </w:p>
    <w:p w14:paraId="3F526788" w14:textId="77777777" w:rsidR="008672B6" w:rsidRPr="00080965" w:rsidRDefault="00CF2E92"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575AAC9D" w14:textId="7BAF306B" w:rsidR="008672B6" w:rsidRPr="00080965" w:rsidRDefault="00CF2E92"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sidR="00917870">
        <w:rPr>
          <w:rFonts w:eastAsia="Lucida Sans Unicode"/>
          <w:bCs/>
          <w:lang w:eastAsia="lv-LV"/>
        </w:rPr>
        <w:t>”</w:t>
      </w:r>
      <w:r w:rsidRPr="00080965">
        <w:rPr>
          <w:rFonts w:eastAsia="Lucida Sans Unicode"/>
          <w:bCs/>
          <w:lang w:eastAsia="lv-LV"/>
        </w:rPr>
        <w:t xml:space="preserve"> (turpmāk – Izsoles komisija).</w:t>
      </w:r>
    </w:p>
    <w:p w14:paraId="4C9CE591" w14:textId="77777777" w:rsidR="008672B6" w:rsidRPr="00080965" w:rsidRDefault="00CF2E92"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008672B6" w:rsidRPr="00080965">
          <w:rPr>
            <w:rFonts w:eastAsia="Calibri"/>
            <w:b/>
            <w:u w:val="single"/>
            <w:lang w:eastAsia="zh-CN"/>
          </w:rPr>
          <w:t>https://izsoles.ta.gov.lv</w:t>
        </w:r>
      </w:hyperlink>
      <w:hyperlink r:id="rId13" w:history="1">
        <w:r w:rsidR="008672B6" w:rsidRPr="00080965">
          <w:rPr>
            <w:rFonts w:eastAsia="Calibri"/>
            <w:b/>
            <w:u w:val="single"/>
            <w:lang w:eastAsia="zh-CN"/>
          </w:rPr>
          <w:t>.</w:t>
        </w:r>
      </w:hyperlink>
    </w:p>
    <w:p w14:paraId="3A1FC00C" w14:textId="4FA23C23" w:rsidR="008672B6" w:rsidRPr="00080965" w:rsidRDefault="00CF2E92"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Objekta nosacītā cena, kas ir arī izsoles sākotnējā </w:t>
      </w:r>
      <w:r w:rsidRPr="00F54400">
        <w:rPr>
          <w:rFonts w:eastAsia="Calibri"/>
          <w:lang w:eastAsia="zh-CN"/>
        </w:rPr>
        <w:t xml:space="preserve">cena </w:t>
      </w:r>
      <w:r w:rsidR="00B401BB" w:rsidRPr="00B401BB">
        <w:rPr>
          <w:rFonts w:eastAsia="Lucida Sans Unicode"/>
          <w:b/>
          <w:bCs/>
          <w:noProof/>
        </w:rPr>
        <w:t>17680,00 euro</w:t>
      </w:r>
      <w:r w:rsidR="00B401BB" w:rsidRPr="00B4532A">
        <w:rPr>
          <w:rFonts w:eastAsia="Lucida Sans Unicode"/>
          <w:noProof/>
        </w:rPr>
        <w:t xml:space="preserve"> (septiņ</w:t>
      </w:r>
      <w:r w:rsidR="00B401BB">
        <w:rPr>
          <w:rFonts w:eastAsia="Lucida Sans Unicode"/>
          <w:noProof/>
        </w:rPr>
        <w:t>padsmit</w:t>
      </w:r>
      <w:r w:rsidR="00B401BB" w:rsidRPr="00B4532A">
        <w:rPr>
          <w:rFonts w:eastAsia="Lucida Sans Unicode"/>
          <w:noProof/>
        </w:rPr>
        <w:t xml:space="preserve"> tūkstoši seši simti </w:t>
      </w:r>
      <w:r w:rsidR="00B401BB">
        <w:rPr>
          <w:rFonts w:eastAsia="Lucida Sans Unicode"/>
          <w:noProof/>
        </w:rPr>
        <w:t xml:space="preserve">astoņdesmit </w:t>
      </w:r>
      <w:r w:rsidR="00B401BB" w:rsidRPr="00B4532A">
        <w:rPr>
          <w:rFonts w:eastAsia="Lucida Sans Unicode"/>
          <w:noProof/>
        </w:rPr>
        <w:t>eiro un 00 centi)</w:t>
      </w:r>
      <w:r w:rsidRPr="00080965">
        <w:rPr>
          <w:rFonts w:eastAsia="Calibri"/>
          <w:lang w:eastAsia="zh-CN"/>
        </w:rPr>
        <w:t>.</w:t>
      </w:r>
      <w:r w:rsidRPr="00080965">
        <w:rPr>
          <w:rFonts w:eastAsia="Calibri"/>
          <w:b/>
          <w:bCs/>
          <w:lang w:eastAsia="zh-CN"/>
        </w:rPr>
        <w:t xml:space="preserve"> Izsoles </w:t>
      </w:r>
      <w:r w:rsidRPr="009A0FD1">
        <w:rPr>
          <w:rFonts w:eastAsia="Calibri"/>
          <w:b/>
          <w:bCs/>
          <w:lang w:eastAsia="zh-CN"/>
        </w:rPr>
        <w:t>solis</w:t>
      </w:r>
      <w:r w:rsidRPr="00864301">
        <w:rPr>
          <w:rFonts w:eastAsia="Calibri"/>
          <w:b/>
          <w:bCs/>
          <w:lang w:eastAsia="zh-CN"/>
        </w:rPr>
        <w:t xml:space="preserve">: </w:t>
      </w:r>
      <w:r w:rsidR="00757E04">
        <w:rPr>
          <w:rFonts w:eastAsia="Calibri"/>
          <w:b/>
          <w:bCs/>
          <w:lang w:eastAsia="zh-CN"/>
        </w:rPr>
        <w:t>3</w:t>
      </w:r>
      <w:r w:rsidR="00864301" w:rsidRPr="00864301">
        <w:rPr>
          <w:rFonts w:eastAsia="Calibri"/>
          <w:b/>
          <w:bCs/>
          <w:lang w:eastAsia="zh-CN"/>
        </w:rPr>
        <w:t>00</w:t>
      </w:r>
      <w:r w:rsidRPr="00864301">
        <w:rPr>
          <w:rFonts w:eastAsia="Calibri"/>
          <w:b/>
          <w:bCs/>
          <w:lang w:eastAsia="zh-CN"/>
        </w:rPr>
        <w:t xml:space="preserve">,00 </w:t>
      </w:r>
      <w:proofErr w:type="spellStart"/>
      <w:r w:rsidRPr="00864301">
        <w:rPr>
          <w:rFonts w:eastAsia="Calibri"/>
          <w:b/>
          <w:bCs/>
          <w:lang w:eastAsia="zh-CN"/>
        </w:rPr>
        <w:t>euro</w:t>
      </w:r>
      <w:proofErr w:type="spellEnd"/>
      <w:r w:rsidRPr="00864301">
        <w:rPr>
          <w:rFonts w:eastAsia="Calibri"/>
          <w:lang w:eastAsia="zh-CN"/>
        </w:rPr>
        <w:t xml:space="preserve"> (</w:t>
      </w:r>
      <w:r w:rsidR="00757E04">
        <w:rPr>
          <w:rFonts w:eastAsia="Calibri"/>
          <w:lang w:eastAsia="zh-CN"/>
        </w:rPr>
        <w:t>trīs</w:t>
      </w:r>
      <w:r w:rsidR="004D7CA7">
        <w:rPr>
          <w:rFonts w:eastAsia="Calibri"/>
          <w:lang w:eastAsia="zh-CN"/>
        </w:rPr>
        <w:t xml:space="preserve"> </w:t>
      </w:r>
      <w:r w:rsidRPr="00864301">
        <w:rPr>
          <w:rFonts w:eastAsia="Calibri"/>
          <w:lang w:eastAsia="zh-CN"/>
        </w:rPr>
        <w:t>simti eiro, 00 centi).</w:t>
      </w:r>
    </w:p>
    <w:p w14:paraId="6F175410" w14:textId="77777777" w:rsidR="008672B6" w:rsidRPr="00080965" w:rsidRDefault="00CF2E92"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Maksāšanas līdzekļi: </w:t>
      </w:r>
      <w:proofErr w:type="spellStart"/>
      <w:r w:rsidRPr="00080965">
        <w:rPr>
          <w:rFonts w:eastAsia="Calibri"/>
          <w:lang w:eastAsia="zh-CN"/>
        </w:rPr>
        <w:t>euro</w:t>
      </w:r>
      <w:proofErr w:type="spellEnd"/>
      <w:r w:rsidRPr="00080965">
        <w:rPr>
          <w:rFonts w:eastAsia="Calibri"/>
          <w:lang w:eastAsia="zh-CN"/>
        </w:rPr>
        <w:t xml:space="preserve"> 100% apmērā.</w:t>
      </w:r>
    </w:p>
    <w:p w14:paraId="6D00E37E" w14:textId="77777777" w:rsidR="008672B6" w:rsidRPr="00080965" w:rsidRDefault="00CF2E92"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 Ar izsoles noteikumiem un citiem dokumentiem, kas attiecas uz izsolāmo Nekustamo īpašumu, izsoles pretendenti var iepazīties: EI vietnē </w:t>
      </w:r>
      <w:hyperlink r:id="rId14" w:history="1">
        <w:r w:rsidR="008672B6"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008672B6"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56245860" w14:textId="77777777" w:rsidR="008672B6" w:rsidRPr="003C6BA8" w:rsidRDefault="008672B6" w:rsidP="008672B6">
      <w:pPr>
        <w:tabs>
          <w:tab w:val="left" w:pos="3930"/>
        </w:tabs>
        <w:suppressAutoHyphens/>
        <w:ind w:left="567" w:hanging="567"/>
        <w:rPr>
          <w:sz w:val="12"/>
          <w:szCs w:val="12"/>
          <w:lang w:eastAsia="zh-CN"/>
        </w:rPr>
      </w:pPr>
    </w:p>
    <w:p w14:paraId="4B5F419A" w14:textId="77777777" w:rsidR="008672B6" w:rsidRPr="003C6BA8" w:rsidRDefault="00CF2E92" w:rsidP="008672B6">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20648BE9" w14:textId="7308BF5C" w:rsidR="008672B6" w:rsidRPr="00334E03" w:rsidRDefault="00CF2E92" w:rsidP="00334E03">
      <w:pPr>
        <w:pStyle w:val="Sarakstarindkopa"/>
        <w:widowControl w:val="0"/>
        <w:numPr>
          <w:ilvl w:val="1"/>
          <w:numId w:val="12"/>
        </w:numPr>
        <w:suppressAutoHyphens/>
        <w:snapToGrid w:val="0"/>
        <w:jc w:val="both"/>
        <w:rPr>
          <w:rFonts w:eastAsia="Lucida Sans Unicode"/>
          <w:strike/>
          <w:noProof/>
        </w:rPr>
      </w:pPr>
      <w:r>
        <w:rPr>
          <w:rFonts w:eastAsia="Lucida Sans Unicode"/>
        </w:rPr>
        <w:t xml:space="preserve"> </w:t>
      </w:r>
      <w:r w:rsidRPr="00334E03">
        <w:rPr>
          <w:rFonts w:eastAsia="Lucida Sans Unicode"/>
        </w:rPr>
        <w:t xml:space="preserve">Izsolāmais Nekustamais īpašums: </w:t>
      </w:r>
      <w:r w:rsidR="005C07C9">
        <w:rPr>
          <w:rFonts w:eastAsia="Lucida Sans Unicode"/>
        </w:rPr>
        <w:t>Bebru iela 9-10</w:t>
      </w:r>
      <w:r w:rsidRPr="00334E03">
        <w:rPr>
          <w:rFonts w:eastAsia="Lucida Sans Unicode"/>
        </w:rPr>
        <w:t>, Jēkabpils, Jēkabpils novads, kadastra numurs</w:t>
      </w:r>
      <w:r w:rsidR="009A0BC0" w:rsidRPr="00334E03">
        <w:rPr>
          <w:rFonts w:eastAsia="Lucida Sans Unicode"/>
        </w:rPr>
        <w:t xml:space="preserve"> </w:t>
      </w:r>
      <w:r w:rsidR="005C07C9">
        <w:rPr>
          <w:rFonts w:eastAsia="Lucida Sans Unicode"/>
        </w:rPr>
        <w:t>5601 900 4164</w:t>
      </w:r>
      <w:r w:rsidRPr="00334E03">
        <w:rPr>
          <w:rFonts w:eastAsia="Lucida Sans Unicode"/>
        </w:rPr>
        <w:t xml:space="preserve">. Nekustamais īpašums </w:t>
      </w:r>
      <w:r w:rsidR="00335E26" w:rsidRPr="00334E03">
        <w:rPr>
          <w:rFonts w:eastAsia="Lucida Sans Unicode"/>
          <w:noProof/>
        </w:rPr>
        <w:t>sastāv no dzīvokļa Nr.</w:t>
      </w:r>
      <w:r w:rsidR="00414470">
        <w:rPr>
          <w:rFonts w:eastAsia="Lucida Sans Unicode"/>
          <w:noProof/>
        </w:rPr>
        <w:t>10</w:t>
      </w:r>
      <w:r w:rsidR="008B7D63">
        <w:rPr>
          <w:rFonts w:eastAsia="Lucida Sans Unicode"/>
          <w:noProof/>
        </w:rPr>
        <w:t xml:space="preserve"> </w:t>
      </w:r>
      <w:r w:rsidR="00AC086C" w:rsidRPr="00334E03">
        <w:rPr>
          <w:rFonts w:eastAsia="Lucida Sans Unicode"/>
          <w:noProof/>
        </w:rPr>
        <w:t xml:space="preserve">– </w:t>
      </w:r>
      <w:r w:rsidR="007F0A4B">
        <w:rPr>
          <w:rFonts w:eastAsia="Lucida Sans Unicode"/>
          <w:noProof/>
        </w:rPr>
        <w:t>46,30</w:t>
      </w:r>
      <w:r w:rsidR="001C04E1" w:rsidRPr="00933969">
        <w:rPr>
          <w:rFonts w:eastAsia="Lucida Sans Unicode"/>
          <w:noProof/>
        </w:rPr>
        <w:t xml:space="preserve"> m</w:t>
      </w:r>
      <w:r w:rsidR="001C04E1" w:rsidRPr="00933969">
        <w:rPr>
          <w:rFonts w:eastAsia="Lucida Sans Unicode"/>
          <w:noProof/>
          <w:vertAlign w:val="superscript"/>
        </w:rPr>
        <w:t>2</w:t>
      </w:r>
      <w:r w:rsidR="001C04E1" w:rsidRPr="00933969">
        <w:rPr>
          <w:rFonts w:eastAsia="Lucida Sans Unicode"/>
          <w:noProof/>
        </w:rPr>
        <w:t xml:space="preserve"> platībā, </w:t>
      </w:r>
      <w:r w:rsidR="007F0A4B">
        <w:t xml:space="preserve">433/19462 </w:t>
      </w:r>
      <w:r w:rsidR="007F0A4B" w:rsidRPr="00933969">
        <w:t xml:space="preserve">domājamām daļām no </w:t>
      </w:r>
      <w:r w:rsidR="00D812A8" w:rsidRPr="00933969">
        <w:t xml:space="preserve">būves ar kadastra apzīmējumu </w:t>
      </w:r>
      <w:r w:rsidR="00D812A8" w:rsidRPr="000D51EF">
        <w:t>5601</w:t>
      </w:r>
      <w:r w:rsidR="00D812A8">
        <w:t xml:space="preserve"> </w:t>
      </w:r>
      <w:r w:rsidR="00D812A8" w:rsidRPr="000D51EF">
        <w:t>00</w:t>
      </w:r>
      <w:r w:rsidR="00D812A8">
        <w:t xml:space="preserve">2 4304 001 un zemes ar kadastra apzīmējumu </w:t>
      </w:r>
      <w:r w:rsidR="00D812A8" w:rsidRPr="00492568">
        <w:t>5601</w:t>
      </w:r>
      <w:r w:rsidR="00D812A8">
        <w:t xml:space="preserve"> </w:t>
      </w:r>
      <w:r w:rsidR="00D812A8" w:rsidRPr="00492568">
        <w:t>00</w:t>
      </w:r>
      <w:r w:rsidR="00D812A8">
        <w:t>2 4304</w:t>
      </w:r>
      <w:r w:rsidR="00C97CBF" w:rsidRPr="00C97CBF">
        <w:t xml:space="preserve">. </w:t>
      </w:r>
      <w:r w:rsidRPr="00334E03">
        <w:rPr>
          <w:rFonts w:eastAsia="Lucida Sans Unicode"/>
        </w:rPr>
        <w:t>Īpašuma tiesības nostiprinātas Jēkabpils pilsētas zemesgrāmatā, nodalījuma Nr.</w:t>
      </w:r>
      <w:r w:rsidR="00AF5E6C" w:rsidRPr="00C97CBF">
        <w:rPr>
          <w:lang w:eastAsia="lv-LV"/>
        </w:rPr>
        <w:t xml:space="preserve"> </w:t>
      </w:r>
      <w:r w:rsidR="007F0A4B">
        <w:rPr>
          <w:lang w:eastAsia="lv-LV"/>
        </w:rPr>
        <w:t>2067 10</w:t>
      </w:r>
      <w:r w:rsidR="00E11F17">
        <w:rPr>
          <w:lang w:eastAsia="lv-LV"/>
        </w:rPr>
        <w:t xml:space="preserve"> </w:t>
      </w:r>
      <w:r w:rsidRPr="00334E03">
        <w:rPr>
          <w:rFonts w:eastAsia="Lucida Sans Unicode"/>
        </w:rPr>
        <w:t>uz Jēkabpils novada pašvaldības vārda (turpmāk arī - Pašvaldība).</w:t>
      </w:r>
    </w:p>
    <w:p w14:paraId="4C5830C0" w14:textId="77777777" w:rsidR="008672B6" w:rsidRPr="003C6BA8" w:rsidRDefault="00CF2E92" w:rsidP="008672B6">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Lietu tiesības, kas apgrūtina Nekustamo īpašumu: nav.</w:t>
      </w:r>
    </w:p>
    <w:p w14:paraId="33BE9CF2" w14:textId="4552C088" w:rsidR="00A35504" w:rsidRPr="00D4493D" w:rsidRDefault="00CF2E92" w:rsidP="00A35504">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Pirmpirkuma tiesības: nav.</w:t>
      </w:r>
    </w:p>
    <w:p w14:paraId="0C56FA5F" w14:textId="77777777" w:rsidR="00BE56FF" w:rsidRPr="00A35504" w:rsidRDefault="00BE56FF" w:rsidP="00530F39">
      <w:pPr>
        <w:widowControl w:val="0"/>
        <w:suppressAutoHyphens/>
        <w:snapToGrid w:val="0"/>
        <w:jc w:val="both"/>
        <w:rPr>
          <w:rFonts w:eastAsia="Lucida Sans Unicode"/>
          <w:strike/>
          <w:noProof/>
        </w:rPr>
      </w:pPr>
    </w:p>
    <w:p w14:paraId="7F4D1A67" w14:textId="77777777" w:rsidR="008672B6" w:rsidRPr="003C6BA8" w:rsidRDefault="00CF2E92" w:rsidP="008672B6">
      <w:pPr>
        <w:widowControl w:val="0"/>
        <w:numPr>
          <w:ilvl w:val="0"/>
          <w:numId w:val="12"/>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4BFAD88E" w14:textId="77777777" w:rsidR="008672B6" w:rsidRPr="003C6BA8" w:rsidRDefault="00CF2E92" w:rsidP="008672B6">
      <w:pPr>
        <w:numPr>
          <w:ilvl w:val="1"/>
          <w:numId w:val="12"/>
        </w:numPr>
        <w:suppressAutoHyphens/>
        <w:snapToGrid w:val="0"/>
        <w:ind w:left="567" w:hanging="567"/>
        <w:jc w:val="both"/>
        <w:rPr>
          <w:rFonts w:eastAsia="Calibri"/>
          <w:lang w:eastAsia="lv-LV"/>
        </w:rPr>
      </w:pPr>
      <w:r w:rsidRPr="003C6BA8">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7152923B" w14:textId="77777777" w:rsidR="008672B6" w:rsidRPr="003C6BA8" w:rsidRDefault="00CF2E92"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shd w:val="clear" w:color="auto" w:fill="FFFFFF"/>
          <w:lang w:eastAsia="zh-CN"/>
        </w:rPr>
        <w:t xml:space="preserve">Ja objekta nosolītājs izvēlas slēgt pirkuma līgumu uz nomaksu, tad Jēkabpils novada pašvaldībai pastāv </w:t>
      </w:r>
      <w:r w:rsidRPr="003C6BA8">
        <w:rPr>
          <w:rFonts w:eastAsia="Calibri"/>
          <w:lang w:eastAsia="zh-CN"/>
        </w:rPr>
        <w:t>atpakaļpirkuma tiesības.</w:t>
      </w:r>
    </w:p>
    <w:p w14:paraId="07C0C8B0" w14:textId="77777777" w:rsidR="008672B6" w:rsidRPr="003C6BA8" w:rsidRDefault="00CF2E92"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09DFC71B" w14:textId="77777777" w:rsidR="008672B6" w:rsidRPr="003C6BA8" w:rsidRDefault="00CF2E92"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68E60F01" w14:textId="77777777" w:rsidR="008672B6" w:rsidRPr="0021633F" w:rsidRDefault="00CF2E92"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Nekustamais īpašums Pašvaldībai nav nepieciešams </w:t>
      </w:r>
      <w:r w:rsidRPr="0021633F">
        <w:rPr>
          <w:rFonts w:eastAsia="Calibri"/>
          <w:lang w:eastAsia="zh-CN"/>
        </w:rPr>
        <w:t>funkciju veikšanai.</w:t>
      </w:r>
    </w:p>
    <w:p w14:paraId="5CDA7C0B" w14:textId="77777777" w:rsidR="008672B6" w:rsidRPr="0021633F" w:rsidRDefault="008672B6" w:rsidP="008672B6">
      <w:pPr>
        <w:widowControl w:val="0"/>
        <w:tabs>
          <w:tab w:val="left" w:pos="709"/>
          <w:tab w:val="left" w:pos="993"/>
        </w:tabs>
        <w:suppressAutoHyphens/>
        <w:snapToGrid w:val="0"/>
        <w:ind w:left="567" w:hanging="567"/>
        <w:jc w:val="both"/>
        <w:rPr>
          <w:rFonts w:eastAsia="Lucida Sans Unicode"/>
          <w:noProof/>
          <w:lang w:eastAsia="ar-SA"/>
        </w:rPr>
      </w:pPr>
    </w:p>
    <w:p w14:paraId="44D5944D" w14:textId="77777777" w:rsidR="008672B6" w:rsidRPr="0021633F" w:rsidRDefault="00CF2E92" w:rsidP="008672B6">
      <w:pPr>
        <w:widowControl w:val="0"/>
        <w:numPr>
          <w:ilvl w:val="0"/>
          <w:numId w:val="12"/>
        </w:numPr>
        <w:tabs>
          <w:tab w:val="left" w:pos="1134"/>
        </w:tabs>
        <w:suppressAutoHyphens/>
        <w:ind w:left="567" w:hanging="567"/>
        <w:jc w:val="center"/>
        <w:rPr>
          <w:rFonts w:eastAsia="Calibri"/>
          <w:b/>
          <w:lang w:eastAsia="zh-CN"/>
        </w:rPr>
      </w:pPr>
      <w:r w:rsidRPr="0021633F">
        <w:rPr>
          <w:rFonts w:eastAsia="Calibri"/>
          <w:b/>
          <w:lang w:eastAsia="zh-CN"/>
        </w:rPr>
        <w:t>Izsoles subjekts</w:t>
      </w:r>
    </w:p>
    <w:p w14:paraId="0954959E" w14:textId="3B7AC3C8" w:rsidR="00F3545F" w:rsidRPr="0021633F" w:rsidRDefault="00CF2E92" w:rsidP="00F3545F">
      <w:pPr>
        <w:numPr>
          <w:ilvl w:val="1"/>
          <w:numId w:val="12"/>
        </w:numPr>
        <w:tabs>
          <w:tab w:val="left" w:pos="567"/>
        </w:tabs>
        <w:suppressAutoHyphens/>
        <w:ind w:left="567" w:hanging="567"/>
        <w:jc w:val="both"/>
        <w:rPr>
          <w:rFonts w:eastAsia="Calibri"/>
          <w:bCs/>
          <w:lang w:eastAsia="zh-CN" w:bidi="he-IL"/>
        </w:rPr>
      </w:pPr>
      <w:r w:rsidRPr="0021633F">
        <w:rPr>
          <w:rFonts w:eastAsia="Calibri"/>
          <w:bCs/>
          <w:lang w:eastAsia="zh-CN"/>
        </w:rPr>
        <w:t xml:space="preserve">Par izsoles dalībnieku var kļūt jebkura fiziska vai juridiska persona, kurai ir tiesības iegūt Latvijas Republikā nekustamo īpašumu un </w:t>
      </w:r>
      <w:r w:rsidRPr="0021633F">
        <w:rPr>
          <w:rFonts w:eastAsia="Calibri"/>
          <w:b/>
          <w:lang w:eastAsia="zh-CN"/>
        </w:rPr>
        <w:t xml:space="preserve">kura līdz </w:t>
      </w:r>
      <w:bookmarkStart w:id="0" w:name="_Hlk160449637"/>
      <w:r w:rsidR="0021633F" w:rsidRPr="0021633F">
        <w:rPr>
          <w:rFonts w:eastAsia="Calibri"/>
          <w:b/>
          <w:lang w:eastAsia="zh-CN"/>
        </w:rPr>
        <w:t>28</w:t>
      </w:r>
      <w:r w:rsidR="00511B32" w:rsidRPr="0021633F">
        <w:rPr>
          <w:rFonts w:eastAsia="Calibri"/>
          <w:b/>
          <w:lang w:eastAsia="zh-CN"/>
        </w:rPr>
        <w:t>.</w:t>
      </w:r>
      <w:r w:rsidR="0021633F" w:rsidRPr="0021633F">
        <w:rPr>
          <w:rFonts w:eastAsia="Calibri"/>
          <w:b/>
          <w:lang w:eastAsia="zh-CN"/>
        </w:rPr>
        <w:t>12</w:t>
      </w:r>
      <w:r w:rsidRPr="0021633F">
        <w:rPr>
          <w:rFonts w:eastAsia="Calibri"/>
          <w:b/>
          <w:lang w:eastAsia="zh-CN"/>
        </w:rPr>
        <w:t>.202</w:t>
      </w:r>
      <w:bookmarkEnd w:id="0"/>
      <w:r w:rsidRPr="0021633F">
        <w:rPr>
          <w:rFonts w:eastAsia="Calibri"/>
          <w:b/>
          <w:lang w:eastAsia="zh-CN"/>
        </w:rPr>
        <w:t>6. ir iemaksājusi šo noteikumu 5.1. un 5.2. punktā minēto nodrošinājumu un dalības maksu</w:t>
      </w:r>
      <w:r w:rsidRPr="0021633F">
        <w:rPr>
          <w:rFonts w:eastAsia="Calibri"/>
          <w:bCs/>
          <w:lang w:eastAsia="zh-CN"/>
        </w:rPr>
        <w:t xml:space="preserve">, un apstiprināta dalībai izsolē, </w:t>
      </w:r>
      <w:r w:rsidRPr="0021633F">
        <w:rPr>
          <w:bCs/>
          <w:color w:val="000000" w:themeColor="text1"/>
          <w:lang w:eastAsia="zh-CN"/>
        </w:rPr>
        <w:t xml:space="preserve">kā arī uz pieteikšanās pēdējo dienu, kas ir </w:t>
      </w:r>
      <w:r w:rsidR="0021633F" w:rsidRPr="0021633F">
        <w:rPr>
          <w:rFonts w:eastAsia="Calibri"/>
          <w:b/>
          <w:lang w:eastAsia="zh-CN"/>
        </w:rPr>
        <w:t>28</w:t>
      </w:r>
      <w:r w:rsidR="00080B05" w:rsidRPr="0021633F">
        <w:rPr>
          <w:rFonts w:eastAsia="Calibri"/>
          <w:b/>
          <w:lang w:eastAsia="zh-CN"/>
        </w:rPr>
        <w:t>.</w:t>
      </w:r>
      <w:r w:rsidR="0021633F" w:rsidRPr="0021633F">
        <w:rPr>
          <w:rFonts w:eastAsia="Calibri"/>
          <w:b/>
          <w:lang w:eastAsia="zh-CN"/>
        </w:rPr>
        <w:t>12</w:t>
      </w:r>
      <w:r w:rsidR="00080B05" w:rsidRPr="0021633F">
        <w:rPr>
          <w:rFonts w:eastAsia="Calibri"/>
          <w:b/>
          <w:lang w:eastAsia="zh-CN"/>
        </w:rPr>
        <w:t>.2026.</w:t>
      </w:r>
      <w:r w:rsidRPr="0021633F">
        <w:rPr>
          <w:bCs/>
          <w:color w:val="000000" w:themeColor="text1"/>
          <w:lang w:eastAsia="zh-CN"/>
        </w:rPr>
        <w:t xml:space="preserve">, </w:t>
      </w:r>
      <w:r w:rsidRPr="0021633F">
        <w:rPr>
          <w:rFonts w:eastAsia="Calibri"/>
          <w:bCs/>
          <w:lang w:eastAsia="zh-CN"/>
        </w:rPr>
        <w:t xml:space="preserve">nav Valsts ieņēmumu dienesta administrēto nodokļu (nodevu) parādu Latvijas Republikā, vai valstī, kurā tas reģistrēts, tajā skaitā, valsts sociālās apdrošināšanas iemaksu parādi, kas kopsummā pārsniedz 150,00 </w:t>
      </w:r>
      <w:proofErr w:type="spellStart"/>
      <w:r w:rsidRPr="0021633F">
        <w:rPr>
          <w:rFonts w:eastAsia="Calibri"/>
          <w:bCs/>
          <w:i/>
          <w:iCs/>
          <w:lang w:eastAsia="zh-CN"/>
        </w:rPr>
        <w:t>euro</w:t>
      </w:r>
      <w:proofErr w:type="spellEnd"/>
      <w:r w:rsidRPr="0021633F">
        <w:rPr>
          <w:rFonts w:eastAsia="Calibri"/>
          <w:bCs/>
          <w:lang w:eastAsia="zh-CN"/>
        </w:rPr>
        <w:t>.</w:t>
      </w:r>
    </w:p>
    <w:p w14:paraId="0CFC8087" w14:textId="1442163C" w:rsidR="00F3545F" w:rsidRPr="0021633F" w:rsidRDefault="00CF2E92"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21633F">
        <w:rPr>
          <w:bCs/>
          <w:color w:val="000000" w:themeColor="text1"/>
          <w:lang w:eastAsia="zh-CN"/>
        </w:rPr>
        <w:t xml:space="preserve">Izsoles pretendentam, uz pieteikšanās pēdējo dienu, kas ir </w:t>
      </w:r>
      <w:r w:rsidR="0021633F" w:rsidRPr="0021633F">
        <w:rPr>
          <w:rFonts w:eastAsia="Calibri"/>
          <w:b/>
          <w:lang w:eastAsia="zh-CN"/>
        </w:rPr>
        <w:t>28.12.2026</w:t>
      </w:r>
      <w:r w:rsidR="00080B05" w:rsidRPr="0021633F">
        <w:rPr>
          <w:rFonts w:eastAsia="Calibri"/>
          <w:b/>
          <w:lang w:eastAsia="zh-CN"/>
        </w:rPr>
        <w:t>.</w:t>
      </w:r>
      <w:r w:rsidRPr="0021633F">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4DDB8260" w14:textId="4629448F" w:rsidR="00F3545F" w:rsidRPr="0021633F" w:rsidRDefault="00CF2E92"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21633F">
        <w:rPr>
          <w:bCs/>
          <w:color w:val="000000" w:themeColor="text1"/>
          <w:lang w:eastAsia="zh-CN"/>
        </w:rPr>
        <w:t xml:space="preserve">Izsoles pretendentam, uz pieteikšanās pēdējo dienu, kas ir </w:t>
      </w:r>
      <w:r w:rsidR="0021633F" w:rsidRPr="0021633F">
        <w:rPr>
          <w:rFonts w:eastAsia="Calibri"/>
          <w:b/>
          <w:lang w:eastAsia="zh-CN"/>
        </w:rPr>
        <w:t>28.12.2026</w:t>
      </w:r>
      <w:r w:rsidR="00080B05" w:rsidRPr="0021633F">
        <w:rPr>
          <w:rFonts w:eastAsia="Calibri"/>
          <w:b/>
          <w:lang w:eastAsia="zh-CN"/>
        </w:rPr>
        <w:t>.</w:t>
      </w:r>
      <w:r w:rsidRPr="0021633F">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21633F">
        <w:rPr>
          <w:bCs/>
          <w:i/>
          <w:iCs/>
          <w:color w:val="000000" w:themeColor="text1"/>
          <w:lang w:eastAsia="zh-CN"/>
        </w:rPr>
        <w:t>euro</w:t>
      </w:r>
      <w:proofErr w:type="spellEnd"/>
      <w:r w:rsidRPr="0021633F">
        <w:rPr>
          <w:bCs/>
          <w:color w:val="000000" w:themeColor="text1"/>
          <w:lang w:eastAsia="zh-CN"/>
        </w:rPr>
        <w:t>.</w:t>
      </w:r>
    </w:p>
    <w:p w14:paraId="20ADA31C" w14:textId="77777777" w:rsidR="008672B6" w:rsidRPr="0021633F" w:rsidRDefault="008672B6" w:rsidP="008672B6">
      <w:pPr>
        <w:widowControl w:val="0"/>
        <w:tabs>
          <w:tab w:val="left" w:pos="1134"/>
        </w:tabs>
        <w:suppressAutoHyphens/>
        <w:ind w:left="567" w:hanging="567"/>
        <w:jc w:val="both"/>
        <w:rPr>
          <w:b/>
          <w:lang w:eastAsia="zh-CN"/>
        </w:rPr>
      </w:pPr>
    </w:p>
    <w:p w14:paraId="40571A8D" w14:textId="77777777" w:rsidR="008672B6" w:rsidRPr="0021633F" w:rsidRDefault="00CF2E92" w:rsidP="008672B6">
      <w:pPr>
        <w:widowControl w:val="0"/>
        <w:numPr>
          <w:ilvl w:val="0"/>
          <w:numId w:val="12"/>
        </w:numPr>
        <w:tabs>
          <w:tab w:val="left" w:pos="1134"/>
        </w:tabs>
        <w:suppressAutoHyphens/>
        <w:ind w:left="567" w:hanging="567"/>
        <w:jc w:val="center"/>
        <w:rPr>
          <w:rFonts w:eastAsia="Calibri"/>
          <w:b/>
          <w:bCs/>
          <w:lang w:eastAsia="zh-CN"/>
        </w:rPr>
      </w:pPr>
      <w:r w:rsidRPr="0021633F">
        <w:rPr>
          <w:rFonts w:eastAsia="Calibri"/>
          <w:b/>
          <w:bCs/>
          <w:lang w:eastAsia="zh-CN"/>
        </w:rPr>
        <w:t>Izsoles nodrošinājums un dalības maksa</w:t>
      </w:r>
    </w:p>
    <w:p w14:paraId="68A26198" w14:textId="418C85DB" w:rsidR="008672B6" w:rsidRPr="003C6BA8" w:rsidRDefault="00CF2E92" w:rsidP="008672B6">
      <w:pPr>
        <w:widowControl w:val="0"/>
        <w:numPr>
          <w:ilvl w:val="1"/>
          <w:numId w:val="12"/>
        </w:numPr>
        <w:tabs>
          <w:tab w:val="left" w:pos="1134"/>
        </w:tabs>
        <w:suppressAutoHyphens/>
        <w:ind w:left="567" w:hanging="567"/>
        <w:jc w:val="both"/>
        <w:rPr>
          <w:rFonts w:eastAsia="Calibri"/>
          <w:lang w:eastAsia="zh-CN"/>
        </w:rPr>
      </w:pPr>
      <w:r w:rsidRPr="0021633F">
        <w:rPr>
          <w:rFonts w:eastAsia="Calibri"/>
          <w:lang w:eastAsia="zh-CN"/>
        </w:rPr>
        <w:t xml:space="preserve">Izsoles pretendentam, </w:t>
      </w:r>
      <w:r w:rsidRPr="0021633F">
        <w:rPr>
          <w:rFonts w:eastAsia="Lucida Sans Unicode"/>
          <w:lang w:eastAsia="zh-CN" w:bidi="he-IL"/>
        </w:rPr>
        <w:t xml:space="preserve">kurš vēlas piedalīties izsolē, </w:t>
      </w:r>
      <w:r w:rsidRPr="0021633F">
        <w:rPr>
          <w:rFonts w:eastAsia="Lucida Sans Unicode"/>
          <w:b/>
          <w:bCs/>
          <w:lang w:eastAsia="zh-CN" w:bidi="he-IL"/>
        </w:rPr>
        <w:t xml:space="preserve">līdz </w:t>
      </w:r>
      <w:r w:rsidR="0021633F" w:rsidRPr="0021633F">
        <w:rPr>
          <w:rFonts w:eastAsia="Calibri"/>
          <w:b/>
          <w:lang w:eastAsia="zh-CN"/>
        </w:rPr>
        <w:t>28.12.2026</w:t>
      </w:r>
      <w:r w:rsidR="00080B05" w:rsidRPr="0021633F">
        <w:rPr>
          <w:rFonts w:eastAsia="Calibri"/>
          <w:b/>
          <w:lang w:eastAsia="zh-CN"/>
        </w:rPr>
        <w:t xml:space="preserve">. </w:t>
      </w:r>
      <w:r w:rsidRPr="0021633F">
        <w:rPr>
          <w:rFonts w:eastAsia="Lucida Sans Unicode"/>
          <w:b/>
          <w:bCs/>
          <w:lang w:eastAsia="zh-CN" w:bidi="he-IL"/>
        </w:rPr>
        <w:t>(ieskaitot)</w:t>
      </w:r>
      <w:r w:rsidRPr="0021633F">
        <w:rPr>
          <w:rFonts w:eastAsia="Lucida Sans Unicode"/>
          <w:lang w:eastAsia="zh-CN" w:bidi="he-IL"/>
        </w:rPr>
        <w:t xml:space="preserve"> jāiemaksā </w:t>
      </w:r>
      <w:r w:rsidRPr="0021633F">
        <w:rPr>
          <w:rFonts w:eastAsia="Lucida Sans Unicode"/>
          <w:b/>
          <w:bCs/>
          <w:lang w:eastAsia="zh-CN" w:bidi="he-IL"/>
        </w:rPr>
        <w:t>nodrošinājums</w:t>
      </w:r>
      <w:r w:rsidRPr="0021633F">
        <w:rPr>
          <w:rFonts w:eastAsia="Lucida Sans Unicode"/>
          <w:lang w:eastAsia="zh-CN" w:bidi="he-IL"/>
        </w:rPr>
        <w:t xml:space="preserve"> Jēkabpils novada pašvaldības kontā Nr.LV87 UNLA 0009 0131 30793, AS “SEB banka”, kods UNLALV2X, </w:t>
      </w:r>
      <w:r w:rsidRPr="0021633F">
        <w:rPr>
          <w:rFonts w:eastAsia="Lucida Sans Unicode"/>
          <w:b/>
          <w:bCs/>
          <w:lang w:eastAsia="zh-CN" w:bidi="he-IL"/>
        </w:rPr>
        <w:t>10% apmērā no</w:t>
      </w:r>
      <w:r w:rsidRPr="00080B05">
        <w:rPr>
          <w:rFonts w:eastAsia="Lucida Sans Unicode"/>
          <w:b/>
          <w:bCs/>
          <w:lang w:eastAsia="zh-CN" w:bidi="he-IL"/>
        </w:rPr>
        <w:t xml:space="preserve"> izsolāmā</w:t>
      </w:r>
      <w:r w:rsidRPr="00E25A87">
        <w:rPr>
          <w:rFonts w:eastAsia="Lucida Sans Unicode"/>
          <w:b/>
          <w:bCs/>
          <w:lang w:eastAsia="zh-CN" w:bidi="he-IL"/>
        </w:rPr>
        <w:t xml:space="preserve"> nekustamā īpašuma nosacītās cenas, tas ir, </w:t>
      </w:r>
      <w:r w:rsidR="00F247F4">
        <w:rPr>
          <w:rFonts w:eastAsia="Lucida Sans Unicode"/>
          <w:b/>
          <w:bCs/>
          <w:lang w:eastAsia="zh-CN" w:bidi="he-IL"/>
        </w:rPr>
        <w:t>1768</w:t>
      </w:r>
      <w:r w:rsidR="003E1B13" w:rsidRPr="00453251">
        <w:rPr>
          <w:rFonts w:eastAsia="Lucida Sans Unicode"/>
          <w:b/>
          <w:bCs/>
          <w:lang w:eastAsia="zh-CN" w:bidi="he-IL"/>
        </w:rPr>
        <w:t>,00</w:t>
      </w:r>
      <w:r w:rsidRPr="00453251">
        <w:rPr>
          <w:rFonts w:eastAsia="Lucida Sans Unicode"/>
          <w:b/>
          <w:bCs/>
          <w:lang w:eastAsia="zh-CN" w:bidi="he-IL"/>
        </w:rPr>
        <w:t xml:space="preserve"> </w:t>
      </w:r>
      <w:proofErr w:type="spellStart"/>
      <w:r w:rsidRPr="00453251">
        <w:rPr>
          <w:rFonts w:eastAsia="Lucida Sans Unicode"/>
          <w:b/>
          <w:bCs/>
          <w:i/>
          <w:lang w:eastAsia="zh-CN" w:bidi="he-IL"/>
        </w:rPr>
        <w:t>euro</w:t>
      </w:r>
      <w:proofErr w:type="spellEnd"/>
      <w:r w:rsidRPr="00453251">
        <w:rPr>
          <w:rFonts w:eastAsia="Lucida Sans Unicode"/>
          <w:lang w:eastAsia="zh-CN" w:bidi="he-IL"/>
        </w:rPr>
        <w:t xml:space="preserve"> (</w:t>
      </w:r>
      <w:r w:rsidR="00F247F4">
        <w:rPr>
          <w:rFonts w:eastAsia="Lucida Sans Unicode"/>
          <w:lang w:eastAsia="zh-CN" w:bidi="he-IL"/>
        </w:rPr>
        <w:t>viens</w:t>
      </w:r>
      <w:r w:rsidR="00E224AF" w:rsidRPr="00453251">
        <w:rPr>
          <w:rFonts w:eastAsia="Lucida Sans Unicode"/>
          <w:lang w:eastAsia="zh-CN" w:bidi="he-IL"/>
        </w:rPr>
        <w:t xml:space="preserve"> tūkst</w:t>
      </w:r>
      <w:r w:rsidR="00605A8A">
        <w:rPr>
          <w:rFonts w:eastAsia="Lucida Sans Unicode"/>
          <w:lang w:eastAsia="zh-CN" w:bidi="he-IL"/>
        </w:rPr>
        <w:t>otis</w:t>
      </w:r>
      <w:r w:rsidR="00453251" w:rsidRPr="00453251">
        <w:rPr>
          <w:rFonts w:eastAsia="Lucida Sans Unicode"/>
          <w:lang w:eastAsia="zh-CN" w:bidi="he-IL"/>
        </w:rPr>
        <w:t xml:space="preserve"> </w:t>
      </w:r>
      <w:r w:rsidR="00605A8A">
        <w:rPr>
          <w:rFonts w:eastAsia="Lucida Sans Unicode"/>
          <w:lang w:eastAsia="zh-CN" w:bidi="he-IL"/>
        </w:rPr>
        <w:t xml:space="preserve">septiņi </w:t>
      </w:r>
      <w:r w:rsidR="00453251" w:rsidRPr="00453251">
        <w:rPr>
          <w:rFonts w:eastAsia="Lucida Sans Unicode"/>
          <w:lang w:eastAsia="zh-CN" w:bidi="he-IL"/>
        </w:rPr>
        <w:t xml:space="preserve">simti </w:t>
      </w:r>
      <w:r w:rsidR="00605A8A">
        <w:rPr>
          <w:rFonts w:eastAsia="Lucida Sans Unicode"/>
          <w:lang w:eastAsia="zh-CN" w:bidi="he-IL"/>
        </w:rPr>
        <w:t xml:space="preserve">sešdesmit astoņi </w:t>
      </w:r>
      <w:proofErr w:type="spellStart"/>
      <w:r w:rsidRPr="00453251">
        <w:rPr>
          <w:rFonts w:eastAsia="Lucida Sans Unicode"/>
          <w:i/>
          <w:lang w:eastAsia="zh-CN" w:bidi="he-IL"/>
        </w:rPr>
        <w:t>euro</w:t>
      </w:r>
      <w:proofErr w:type="spellEnd"/>
      <w:r w:rsidRPr="00453251">
        <w:rPr>
          <w:rFonts w:eastAsia="Lucida Sans Unicode"/>
          <w:lang w:eastAsia="zh-CN" w:bidi="he-IL"/>
        </w:rPr>
        <w:t xml:space="preserve"> un 00 centi) </w:t>
      </w:r>
      <w:r w:rsidRPr="003C6BA8">
        <w:rPr>
          <w:rFonts w:eastAsia="Lucida Sans Unicode"/>
          <w:b/>
          <w:bCs/>
          <w:lang w:eastAsia="zh-CN" w:bidi="he-IL"/>
        </w:rPr>
        <w:t xml:space="preserve">un dalības maksa 50,00 </w:t>
      </w:r>
      <w:proofErr w:type="spellStart"/>
      <w:r w:rsidRPr="003C6BA8">
        <w:rPr>
          <w:rFonts w:eastAsia="Lucida Sans Unicode"/>
          <w:b/>
          <w:bCs/>
          <w:i/>
          <w:lang w:eastAsia="zh-CN" w:bidi="he-IL"/>
        </w:rPr>
        <w:t>euro</w:t>
      </w:r>
      <w:proofErr w:type="spellEnd"/>
      <w:r w:rsidRPr="003C6BA8">
        <w:rPr>
          <w:rFonts w:eastAsia="Lucida Sans Unicode"/>
          <w:lang w:eastAsia="zh-CN" w:bidi="he-IL"/>
        </w:rPr>
        <w:t xml:space="preserve"> (piecdesmit </w:t>
      </w:r>
      <w:proofErr w:type="spellStart"/>
      <w:r w:rsidRPr="003C6BA8">
        <w:rPr>
          <w:rFonts w:eastAsia="Lucida Sans Unicode"/>
          <w:i/>
          <w:lang w:eastAsia="zh-CN" w:bidi="he-IL"/>
        </w:rPr>
        <w:t>euro</w:t>
      </w:r>
      <w:proofErr w:type="spellEnd"/>
      <w:r w:rsidRPr="003C6BA8">
        <w:rPr>
          <w:rFonts w:eastAsia="Lucida Sans Unicode"/>
          <w:lang w:eastAsia="zh-CN" w:bidi="he-IL"/>
        </w:rPr>
        <w:t xml:space="preserve"> un 00 centi) apmērā un, izmantojot EI (https://izsoles.ta.gov.lv) vietnes starpniecību, </w:t>
      </w:r>
      <w:proofErr w:type="spellStart"/>
      <w:r w:rsidRPr="003C6BA8">
        <w:rPr>
          <w:rFonts w:eastAsia="Lucida Sans Unicode"/>
          <w:lang w:eastAsia="zh-CN" w:bidi="he-IL"/>
        </w:rPr>
        <w:t>jānosūta</w:t>
      </w:r>
      <w:proofErr w:type="spellEnd"/>
      <w:r w:rsidRPr="003C6BA8">
        <w:rPr>
          <w:rFonts w:eastAsia="Lucida Sans Unicode"/>
          <w:lang w:eastAsia="zh-CN" w:bidi="he-IL"/>
        </w:rPr>
        <w:t xml:space="preserve"> lūgums izsoles rīkotājam autorizēt to dalībai izsolē. Maksājuma paziņojuma saturā iekļaut norādi: </w:t>
      </w:r>
      <w:r w:rsidRPr="003C6BA8">
        <w:rPr>
          <w:rFonts w:eastAsia="Lucida Sans Unicode"/>
          <w:b/>
          <w:bCs/>
          <w:lang w:eastAsia="zh-CN" w:bidi="he-IL"/>
        </w:rPr>
        <w:t xml:space="preserve">“Nekustamā īpašuma </w:t>
      </w:r>
      <w:r w:rsidR="005C07C9">
        <w:rPr>
          <w:rFonts w:eastAsia="Lucida Sans Unicode"/>
          <w:b/>
          <w:bCs/>
          <w:lang w:eastAsia="zh-CN" w:bidi="he-IL"/>
        </w:rPr>
        <w:t>Bebru iela 9-10</w:t>
      </w:r>
      <w:r w:rsidRPr="003C6BA8">
        <w:rPr>
          <w:rFonts w:eastAsia="Lucida Sans Unicode"/>
          <w:b/>
          <w:bCs/>
          <w:lang w:eastAsia="zh-CN" w:bidi="he-IL"/>
        </w:rPr>
        <w:t>, Jēkabpils, Jēkabpils novads” izsoles nodrošinājums/dalības maksa.</w:t>
      </w:r>
    </w:p>
    <w:p w14:paraId="38870446" w14:textId="77777777" w:rsidR="008672B6" w:rsidRPr="003C6BA8" w:rsidRDefault="00CF2E92"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proofErr w:type="spellStart"/>
      <w:r w:rsidRPr="003C6BA8">
        <w:rPr>
          <w:rFonts w:eastAsia="Calibri"/>
          <w:b/>
          <w:bCs/>
          <w:i/>
          <w:iCs/>
          <w:lang w:eastAsia="zh-CN"/>
        </w:rPr>
        <w:t>euro</w:t>
      </w:r>
      <w:proofErr w:type="spellEnd"/>
      <w:r w:rsidRPr="003C6BA8">
        <w:rPr>
          <w:rFonts w:eastAsia="Calibri"/>
          <w:lang w:eastAsia="zh-CN"/>
        </w:rPr>
        <w:t xml:space="preserve"> saskaņā ar EI vietnē reģistrētam lietotājam sagatavotu rēķinu, saskaņā ar izsoles noteikumu 6.5.noteikto kārtību.</w:t>
      </w:r>
    </w:p>
    <w:p w14:paraId="2EBBB52B" w14:textId="77777777" w:rsidR="008672B6" w:rsidRPr="003C6BA8" w:rsidRDefault="00CF2E92"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7221EDE3" w14:textId="77777777" w:rsidR="008672B6" w:rsidRPr="003C6BA8" w:rsidRDefault="00CF2E92" w:rsidP="008672B6">
      <w:pPr>
        <w:pStyle w:val="Sarakstarindkopa"/>
        <w:widowControl w:val="0"/>
        <w:numPr>
          <w:ilvl w:val="1"/>
          <w:numId w:val="12"/>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1AB0114E" w14:textId="77777777" w:rsidR="008672B6" w:rsidRPr="003C6BA8" w:rsidRDefault="00CF2E92"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6" w:history="1">
        <w:r w:rsidR="008672B6" w:rsidRPr="003C6BA8">
          <w:rPr>
            <w:rFonts w:ascii="Calibri" w:eastAsia="Lucida Sans Unicode" w:hAnsi="Calibri" w:cs="Calibri"/>
            <w:bCs/>
            <w:sz w:val="22"/>
            <w:szCs w:val="22"/>
            <w:u w:val="single"/>
            <w:lang w:eastAsia="zh-CN"/>
          </w:rPr>
          <w:t>https://izsoles.ta.gov.lv</w:t>
        </w:r>
      </w:hyperlink>
      <w:r w:rsidRPr="003C6BA8">
        <w:rPr>
          <w:rFonts w:eastAsia="Calibri"/>
          <w:lang w:eastAsia="zh-CN"/>
        </w:rPr>
        <w:t xml:space="preserve">, vai kredītiestādes kontā, no kuras maksājumi saņemti (ja elektronisko izsoļu vietnē </w:t>
      </w:r>
      <w:hyperlink r:id="rId17" w:history="1">
        <w:r w:rsidR="008672B6" w:rsidRPr="003C6BA8">
          <w:rPr>
            <w:rFonts w:ascii="Calibri" w:eastAsia="Lucida Sans Unicode" w:hAnsi="Calibri" w:cs="Calibri"/>
            <w:bCs/>
            <w:sz w:val="22"/>
            <w:szCs w:val="22"/>
            <w:u w:val="single"/>
            <w:lang w:eastAsia="zh-CN"/>
          </w:rPr>
          <w:t>https://izsoles.ta.gov.lv</w:t>
        </w:r>
      </w:hyperlink>
      <w:r w:rsidRPr="003C6BA8">
        <w:rPr>
          <w:rFonts w:eastAsia="Calibri"/>
          <w:lang w:eastAsia="zh-CN"/>
        </w:rPr>
        <w:t xml:space="preserve"> nav saņemts lūgums autorizēt to dalībai izsolē).</w:t>
      </w:r>
    </w:p>
    <w:p w14:paraId="6F94B047" w14:textId="77777777" w:rsidR="008672B6" w:rsidRPr="003C6BA8" w:rsidRDefault="00CF2E92" w:rsidP="008672B6">
      <w:pPr>
        <w:widowControl w:val="0"/>
        <w:numPr>
          <w:ilvl w:val="1"/>
          <w:numId w:val="12"/>
        </w:numPr>
        <w:tabs>
          <w:tab w:val="left" w:pos="426"/>
        </w:tabs>
        <w:suppressAutoHyphens/>
        <w:ind w:left="567" w:hanging="567"/>
        <w:jc w:val="both"/>
        <w:rPr>
          <w:rFonts w:eastAsia="Calibri"/>
          <w:lang w:eastAsia="zh-CN"/>
        </w:rPr>
      </w:pPr>
      <w:r w:rsidRPr="003C6BA8">
        <w:rPr>
          <w:rFonts w:eastAsia="Calibri"/>
          <w:lang w:eastAsia="zh-CN"/>
        </w:rPr>
        <w:t xml:space="preserve">  Nodrošinājums izsoles dalībniekiem tiek atmaksāts saskaņā ar šo Izsoles noteikumu 7.6.punktā noteiktajā gadījumā.</w:t>
      </w:r>
    </w:p>
    <w:p w14:paraId="363B96EB" w14:textId="77777777" w:rsidR="008672B6" w:rsidRPr="003C6BA8" w:rsidRDefault="00CF2E92"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lastRenderedPageBreak/>
        <w:t>Nodrošinājums netiek atmaksāts:</w:t>
      </w:r>
    </w:p>
    <w:p w14:paraId="27198A6B" w14:textId="77777777" w:rsidR="008672B6" w:rsidRPr="003C6BA8" w:rsidRDefault="00CF2E92"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t xml:space="preserve"> nevienam no izsoles dalībniekiem, ja neviens no viņiem nav pārsolījis izsoles sākumcenu;</w:t>
      </w:r>
    </w:p>
    <w:p w14:paraId="19DFE492" w14:textId="77777777" w:rsidR="008672B6" w:rsidRPr="00080B05" w:rsidRDefault="00CF2E92"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t>šo Izsoles noteikumu 6.10., 8.1.2., 8.1.3</w:t>
      </w:r>
      <w:r w:rsidRPr="00080B05">
        <w:rPr>
          <w:rFonts w:eastAsia="Calibri"/>
          <w:lang w:eastAsia="zh-CN"/>
        </w:rPr>
        <w:t>. un 8.3. punktos minētajos gadījumos;</w:t>
      </w:r>
    </w:p>
    <w:p w14:paraId="3D506345" w14:textId="77777777" w:rsidR="008672B6" w:rsidRPr="00080B05" w:rsidRDefault="00CF2E92" w:rsidP="008672B6">
      <w:pPr>
        <w:widowControl w:val="0"/>
        <w:numPr>
          <w:ilvl w:val="1"/>
          <w:numId w:val="12"/>
        </w:numPr>
        <w:tabs>
          <w:tab w:val="left" w:pos="1134"/>
        </w:tabs>
        <w:suppressAutoHyphens/>
        <w:ind w:left="567" w:hanging="567"/>
        <w:jc w:val="both"/>
        <w:rPr>
          <w:rFonts w:eastAsia="Calibri"/>
          <w:lang w:eastAsia="zh-CN"/>
        </w:rPr>
      </w:pPr>
      <w:r w:rsidRPr="00080B05">
        <w:rPr>
          <w:rFonts w:eastAsia="Calibri"/>
          <w:lang w:eastAsia="zh-CN"/>
        </w:rPr>
        <w:t>Dalības maksa netiek atmaksāta, izņemot šo noteikumu 5.5 punktā norādīto.</w:t>
      </w:r>
    </w:p>
    <w:p w14:paraId="4FFD2AAD" w14:textId="77777777" w:rsidR="008672B6" w:rsidRPr="00080B05" w:rsidRDefault="008672B6" w:rsidP="008672B6">
      <w:pPr>
        <w:widowControl w:val="0"/>
        <w:tabs>
          <w:tab w:val="left" w:pos="1134"/>
        </w:tabs>
        <w:ind w:left="360"/>
        <w:jc w:val="both"/>
        <w:rPr>
          <w:rFonts w:eastAsia="Calibri"/>
          <w:lang w:eastAsia="zh-CN"/>
        </w:rPr>
      </w:pPr>
    </w:p>
    <w:p w14:paraId="3E5B1C2B" w14:textId="77777777" w:rsidR="008672B6" w:rsidRPr="00080B05" w:rsidRDefault="008672B6" w:rsidP="008672B6">
      <w:pPr>
        <w:widowControl w:val="0"/>
        <w:tabs>
          <w:tab w:val="left" w:pos="1134"/>
        </w:tabs>
        <w:ind w:left="360"/>
        <w:jc w:val="both"/>
        <w:rPr>
          <w:rFonts w:eastAsia="Calibri"/>
          <w:lang w:eastAsia="zh-CN"/>
        </w:rPr>
      </w:pPr>
    </w:p>
    <w:p w14:paraId="485477FC" w14:textId="77777777" w:rsidR="008672B6" w:rsidRPr="0021633F" w:rsidRDefault="00CF2E92" w:rsidP="008672B6">
      <w:pPr>
        <w:widowControl w:val="0"/>
        <w:numPr>
          <w:ilvl w:val="0"/>
          <w:numId w:val="12"/>
        </w:numPr>
        <w:tabs>
          <w:tab w:val="left" w:pos="1134"/>
        </w:tabs>
        <w:suppressAutoHyphens/>
        <w:jc w:val="center"/>
        <w:rPr>
          <w:rFonts w:eastAsia="Calibri"/>
          <w:b/>
          <w:bCs/>
          <w:lang w:eastAsia="zh-CN"/>
        </w:rPr>
      </w:pPr>
      <w:r w:rsidRPr="0021633F">
        <w:rPr>
          <w:rFonts w:eastAsia="Calibri"/>
          <w:b/>
          <w:lang w:eastAsia="zh-CN"/>
        </w:rPr>
        <w:t>Izsoles pretendentu reģistrēšana Izsoļu dalībnieku reģistrā</w:t>
      </w:r>
    </w:p>
    <w:p w14:paraId="6B8BDAA2" w14:textId="5867A312" w:rsidR="008672B6" w:rsidRPr="0021633F" w:rsidRDefault="00CF2E92" w:rsidP="008672B6">
      <w:pPr>
        <w:numPr>
          <w:ilvl w:val="1"/>
          <w:numId w:val="12"/>
        </w:numPr>
        <w:suppressAutoHyphens/>
        <w:ind w:left="567" w:hanging="567"/>
        <w:jc w:val="both"/>
        <w:rPr>
          <w:rFonts w:eastAsia="Calibri"/>
        </w:rPr>
      </w:pPr>
      <w:r w:rsidRPr="0021633F">
        <w:rPr>
          <w:rFonts w:eastAsia="Calibri"/>
          <w:b/>
          <w:bCs/>
        </w:rPr>
        <w:t>Pretendentu reģistrācija notiek no</w:t>
      </w:r>
      <w:r w:rsidR="00E544BD" w:rsidRPr="0021633F">
        <w:rPr>
          <w:rFonts w:eastAsia="Calibri"/>
          <w:b/>
          <w:bCs/>
        </w:rPr>
        <w:t xml:space="preserve"> </w:t>
      </w:r>
      <w:r w:rsidR="0021633F" w:rsidRPr="0021633F">
        <w:rPr>
          <w:rFonts w:eastAsia="Calibri"/>
          <w:b/>
          <w:lang w:eastAsia="zh-CN"/>
        </w:rPr>
        <w:t>08</w:t>
      </w:r>
      <w:r w:rsidR="00175512" w:rsidRPr="0021633F">
        <w:rPr>
          <w:rFonts w:eastAsia="Calibri"/>
          <w:b/>
          <w:lang w:eastAsia="zh-CN"/>
        </w:rPr>
        <w:t>.</w:t>
      </w:r>
      <w:r w:rsidR="0021633F" w:rsidRPr="0021633F">
        <w:rPr>
          <w:rFonts w:eastAsia="Calibri"/>
          <w:b/>
          <w:lang w:eastAsia="zh-CN"/>
        </w:rPr>
        <w:t>12</w:t>
      </w:r>
      <w:r w:rsidR="00175512" w:rsidRPr="0021633F">
        <w:rPr>
          <w:rFonts w:eastAsia="Calibri"/>
          <w:b/>
          <w:lang w:eastAsia="zh-CN"/>
        </w:rPr>
        <w:t>.2026</w:t>
      </w:r>
      <w:r w:rsidR="00C97CBF" w:rsidRPr="0021633F">
        <w:rPr>
          <w:rFonts w:eastAsia="Calibri"/>
          <w:b/>
          <w:lang w:eastAsia="zh-CN"/>
        </w:rPr>
        <w:t>.</w:t>
      </w:r>
      <w:r w:rsidRPr="0021633F">
        <w:rPr>
          <w:rFonts w:eastAsia="Calibri"/>
          <w:b/>
          <w:bCs/>
        </w:rPr>
        <w:t xml:space="preserve"> plkst. 13:00 līdz </w:t>
      </w:r>
      <w:r w:rsidR="0021633F" w:rsidRPr="0021633F">
        <w:rPr>
          <w:rFonts w:eastAsia="Calibri"/>
          <w:b/>
          <w:lang w:eastAsia="zh-CN"/>
        </w:rPr>
        <w:t>28</w:t>
      </w:r>
      <w:r w:rsidR="00080B05" w:rsidRPr="0021633F">
        <w:rPr>
          <w:rFonts w:eastAsia="Calibri"/>
          <w:b/>
          <w:lang w:eastAsia="zh-CN"/>
        </w:rPr>
        <w:t>.</w:t>
      </w:r>
      <w:r w:rsidR="0021633F" w:rsidRPr="0021633F">
        <w:rPr>
          <w:rFonts w:eastAsia="Calibri"/>
          <w:b/>
          <w:lang w:eastAsia="zh-CN"/>
        </w:rPr>
        <w:t>12</w:t>
      </w:r>
      <w:r w:rsidR="00080B05" w:rsidRPr="0021633F">
        <w:rPr>
          <w:rFonts w:eastAsia="Calibri"/>
          <w:b/>
          <w:lang w:eastAsia="zh-CN"/>
        </w:rPr>
        <w:t>.2026</w:t>
      </w:r>
      <w:r w:rsidRPr="0021633F">
        <w:rPr>
          <w:rFonts w:eastAsia="Calibri"/>
          <w:b/>
          <w:bCs/>
        </w:rPr>
        <w:t>. plkst. 23:59 EI vietnē https://izsoles.ta.gov.lv</w:t>
      </w:r>
      <w:r w:rsidRPr="0021633F">
        <w:rPr>
          <w:rFonts w:eastAsia="Calibri"/>
        </w:rPr>
        <w:t xml:space="preserve"> uzturētā Izsoļu dalībnieku reģistrā pēc oficiāla paziņojuma par izsoli publicēšanas Latvijas Republikas oficiālajā izdevuma "Latvijas Vēstnesis" tīmekļa vietnē www.vestnesis.lv . </w:t>
      </w:r>
    </w:p>
    <w:p w14:paraId="6F4F5BC1"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Izsoles pretendenti - fiziska persona, kura vēlas savā vai citas fiziskas vai juridiskas personas vārdā pieteikties izsolei, EI vietnē https://izsoles.ta.gov.lv norāda: </w:t>
      </w:r>
    </w:p>
    <w:p w14:paraId="527FF253" w14:textId="77777777" w:rsidR="008672B6" w:rsidRPr="003C6BA8" w:rsidRDefault="00CF2E92" w:rsidP="008672B6">
      <w:pPr>
        <w:numPr>
          <w:ilvl w:val="2"/>
          <w:numId w:val="12"/>
        </w:numPr>
        <w:suppressAutoHyphens/>
        <w:ind w:left="567" w:hanging="567"/>
        <w:jc w:val="both"/>
        <w:rPr>
          <w:rFonts w:eastAsia="Calibri"/>
          <w:b/>
          <w:bCs/>
        </w:rPr>
      </w:pPr>
      <w:r w:rsidRPr="003C6BA8">
        <w:rPr>
          <w:rFonts w:eastAsia="Calibri"/>
          <w:b/>
          <w:bCs/>
        </w:rPr>
        <w:t xml:space="preserve">Fiziska persona: </w:t>
      </w:r>
    </w:p>
    <w:p w14:paraId="118033B2" w14:textId="77777777" w:rsidR="008672B6" w:rsidRPr="003C6BA8" w:rsidRDefault="00CF2E92"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w:t>
      </w:r>
    </w:p>
    <w:p w14:paraId="7E4BE976" w14:textId="77777777" w:rsidR="008672B6" w:rsidRPr="003C6BA8" w:rsidRDefault="00CF2E92"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(persona, kurai nav piešķirts personas kods); </w:t>
      </w:r>
    </w:p>
    <w:p w14:paraId="41483DBE" w14:textId="77777777" w:rsidR="008672B6" w:rsidRPr="003C6BA8" w:rsidRDefault="00CF2E92"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0B756ED4" w14:textId="77777777" w:rsidR="008672B6" w:rsidRPr="003C6BA8" w:rsidRDefault="00CF2E92" w:rsidP="00D74042">
      <w:pPr>
        <w:numPr>
          <w:ilvl w:val="3"/>
          <w:numId w:val="12"/>
        </w:numPr>
        <w:tabs>
          <w:tab w:val="left" w:pos="851"/>
        </w:tabs>
        <w:suppressAutoHyphens/>
        <w:ind w:left="567" w:hanging="567"/>
        <w:jc w:val="both"/>
        <w:rPr>
          <w:rFonts w:eastAsia="Calibri"/>
        </w:rPr>
      </w:pPr>
      <w:r w:rsidRPr="003C6BA8">
        <w:rPr>
          <w:rFonts w:eastAsia="Calibri"/>
        </w:rPr>
        <w:t xml:space="preserve">norēķinu rekvizītus (kredītiestādes konta numurs, uz kuru personai atmaksājama nodrošinājuma summa); </w:t>
      </w:r>
    </w:p>
    <w:p w14:paraId="33297576" w14:textId="77777777" w:rsidR="008672B6" w:rsidRPr="003C6BA8" w:rsidRDefault="00CF2E92" w:rsidP="00D74042">
      <w:pPr>
        <w:numPr>
          <w:ilvl w:val="3"/>
          <w:numId w:val="12"/>
        </w:numPr>
        <w:tabs>
          <w:tab w:val="left" w:pos="851"/>
        </w:tabs>
        <w:suppressAutoHyphens/>
        <w:ind w:left="567" w:hanging="567"/>
        <w:jc w:val="both"/>
        <w:rPr>
          <w:rFonts w:eastAsia="Calibri"/>
        </w:rPr>
      </w:pPr>
      <w:r w:rsidRPr="003C6BA8">
        <w:rPr>
          <w:rFonts w:eastAsia="Calibri"/>
        </w:rPr>
        <w:t xml:space="preserve">personas papildu kontaktinformāciju – elektroniskā pasta adresi un tālruņa numuru (ja tāds ir). </w:t>
      </w:r>
    </w:p>
    <w:p w14:paraId="588BFD6B" w14:textId="77777777" w:rsidR="008672B6" w:rsidRPr="003C6BA8" w:rsidRDefault="00CF2E92" w:rsidP="00D74042">
      <w:pPr>
        <w:numPr>
          <w:ilvl w:val="2"/>
          <w:numId w:val="12"/>
        </w:numPr>
        <w:tabs>
          <w:tab w:val="left" w:pos="851"/>
        </w:tabs>
        <w:suppressAutoHyphens/>
        <w:ind w:left="567" w:hanging="567"/>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0D85CBA3" w14:textId="77777777" w:rsidR="008672B6" w:rsidRPr="003C6BA8" w:rsidRDefault="00CF2E92" w:rsidP="00D74042">
      <w:pPr>
        <w:numPr>
          <w:ilvl w:val="3"/>
          <w:numId w:val="12"/>
        </w:numPr>
        <w:tabs>
          <w:tab w:val="left" w:pos="851"/>
        </w:tabs>
        <w:suppressAutoHyphens/>
        <w:ind w:left="567" w:hanging="567"/>
        <w:jc w:val="both"/>
        <w:rPr>
          <w:rFonts w:eastAsia="Calibri"/>
        </w:rPr>
      </w:pPr>
      <w:r w:rsidRPr="003C6BA8">
        <w:rPr>
          <w:rFonts w:eastAsia="Calibri"/>
        </w:rPr>
        <w:t xml:space="preserve">pārstāvamās personas veidu; </w:t>
      </w:r>
    </w:p>
    <w:p w14:paraId="60E1F6EB" w14:textId="77777777" w:rsidR="008672B6" w:rsidRPr="003C6BA8" w:rsidRDefault="00CF2E92"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fiziskai personai vai nosaukumu juridiskai personai; </w:t>
      </w:r>
    </w:p>
    <w:p w14:paraId="57CA72E1" w14:textId="77777777" w:rsidR="008672B6" w:rsidRPr="003C6BA8" w:rsidRDefault="00CF2E92"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(ārzemniekam) fiziskai personai vai reģistrācijas numuru juridiskai personai; </w:t>
      </w:r>
    </w:p>
    <w:p w14:paraId="0CA615F5" w14:textId="77777777" w:rsidR="008672B6" w:rsidRPr="003C6BA8" w:rsidRDefault="00CF2E92"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5AA500EA" w14:textId="77777777" w:rsidR="008672B6" w:rsidRPr="003C6BA8" w:rsidRDefault="00CF2E92" w:rsidP="00D74042">
      <w:pPr>
        <w:numPr>
          <w:ilvl w:val="3"/>
          <w:numId w:val="12"/>
        </w:numPr>
        <w:tabs>
          <w:tab w:val="left" w:pos="851"/>
        </w:tabs>
        <w:suppressAutoHyphens/>
        <w:ind w:left="567" w:hanging="567"/>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720F198"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15E10CDE"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75B76069"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16FA8C17" w14:textId="3A040A5D" w:rsidR="008672B6" w:rsidRPr="003C6BA8" w:rsidRDefault="00CF2E92" w:rsidP="008672B6">
      <w:pPr>
        <w:numPr>
          <w:ilvl w:val="1"/>
          <w:numId w:val="12"/>
        </w:numPr>
        <w:suppressAutoHyphens/>
        <w:ind w:left="567" w:hanging="567"/>
        <w:jc w:val="both"/>
        <w:rPr>
          <w:rFonts w:eastAsia="Calibri"/>
        </w:rPr>
      </w:pPr>
      <w:r w:rsidRPr="003C6BA8">
        <w:rPr>
          <w:rFonts w:eastAsia="Calibri"/>
        </w:rPr>
        <w:t>Izsoles komisija apstiprina izsoles pretendentu, kurš izpildījis izsoles priekšnoteikumus</w:t>
      </w:r>
      <w:r w:rsidR="00ED4890">
        <w:rPr>
          <w:rFonts w:eastAsia="Calibri"/>
        </w:rPr>
        <w:t xml:space="preserve"> </w:t>
      </w:r>
      <w:r w:rsidRPr="003C6BA8">
        <w:rPr>
          <w:rFonts w:eastAsia="Calibri"/>
        </w:rPr>
        <w:t>pēc paziņojuma saņemšanas no EI vietnes.</w:t>
      </w:r>
    </w:p>
    <w:p w14:paraId="24DD1038"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4FC40138"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2D6FA91F" w14:textId="77777777" w:rsidR="008672B6" w:rsidRPr="003C6BA8" w:rsidRDefault="00CF2E92" w:rsidP="008672B6">
      <w:pPr>
        <w:numPr>
          <w:ilvl w:val="1"/>
          <w:numId w:val="12"/>
        </w:numPr>
        <w:suppressAutoHyphens/>
        <w:ind w:left="567" w:hanging="567"/>
        <w:jc w:val="both"/>
        <w:rPr>
          <w:rFonts w:eastAsia="Calibri"/>
          <w:b/>
          <w:bCs/>
        </w:rPr>
      </w:pPr>
      <w:r w:rsidRPr="003C6BA8">
        <w:rPr>
          <w:rFonts w:eastAsia="Calibri"/>
          <w:b/>
          <w:bCs/>
        </w:rPr>
        <w:lastRenderedPageBreak/>
        <w:t xml:space="preserve">Izsoles pretendents netiek reģistrēts dalībai izsolē, ja: </w:t>
      </w:r>
    </w:p>
    <w:p w14:paraId="2FB7D3B1"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 xml:space="preserve">nav vēl iestājies vai ir beidzies pretendentu reģistrācijas termiņš; </w:t>
      </w:r>
    </w:p>
    <w:p w14:paraId="3A410771"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 xml:space="preserve">ja nav izpildīti visi šo noteikumu 5.1., 5.2., 6.2.1 vai 6.2.2. punktā minētie norādījumi; </w:t>
      </w:r>
    </w:p>
    <w:p w14:paraId="6BC7413B"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 xml:space="preserve">konstatēts, ka pretendentam ir izsoles noteikumu 4.1. un/vai 4.3. punktā minētās parādsaistības; </w:t>
      </w:r>
    </w:p>
    <w:p w14:paraId="561E63B3" w14:textId="77777777" w:rsidR="008672B6" w:rsidRPr="003C6BA8" w:rsidRDefault="00CF2E92" w:rsidP="008672B6">
      <w:pPr>
        <w:pStyle w:val="Sarakstarindkopa"/>
        <w:numPr>
          <w:ilvl w:val="2"/>
          <w:numId w:val="12"/>
        </w:numPr>
        <w:ind w:left="567" w:hanging="567"/>
        <w:contextualSpacing w:val="0"/>
        <w:jc w:val="both"/>
      </w:pPr>
      <w:r w:rsidRPr="003C6BA8">
        <w:t>konstatēts, ka izsoles pretendentam pastāv izsoles noteikumu 4.2.punktā noteiktie ierobežojumi;</w:t>
      </w:r>
    </w:p>
    <w:p w14:paraId="66E3C030"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4A50DC6F" w14:textId="77777777" w:rsidR="008672B6" w:rsidRPr="00080B05" w:rsidRDefault="00CF2E92" w:rsidP="008672B6">
      <w:pPr>
        <w:numPr>
          <w:ilvl w:val="1"/>
          <w:numId w:val="12"/>
        </w:numPr>
        <w:suppressAutoHyphens/>
        <w:ind w:left="567" w:hanging="567"/>
        <w:jc w:val="both"/>
        <w:rPr>
          <w:rFonts w:eastAsia="Calibri"/>
        </w:rPr>
      </w:pPr>
      <w:r w:rsidRPr="003C6BA8">
        <w:rPr>
          <w:rFonts w:eastAsia="Calibri"/>
        </w:rPr>
        <w:t xml:space="preserve">Izsoles komisija ir tiesīga pārbaudīt izsoles pretendentu un jau reģistrēto izsoles dalībnieku sniegtās ziņas. Ja tiek konstatēts, ka sniegtā informācija nav patiesa, attiecīgo personu izslēdz no izsoles </w:t>
      </w:r>
      <w:r w:rsidRPr="00080B05">
        <w:rPr>
          <w:rFonts w:eastAsia="Calibri"/>
        </w:rPr>
        <w:t>dalībnieku reģistra, pretendents zaudē tiesības piedalīties izsolē, kā arī tam neatmaksā iemaksāto nodrošinājumu.</w:t>
      </w:r>
    </w:p>
    <w:p w14:paraId="1B2576DA" w14:textId="77777777" w:rsidR="008672B6" w:rsidRPr="0021633F" w:rsidRDefault="00CF2E92" w:rsidP="008672B6">
      <w:pPr>
        <w:numPr>
          <w:ilvl w:val="1"/>
          <w:numId w:val="12"/>
        </w:numPr>
        <w:suppressAutoHyphens/>
        <w:ind w:left="567" w:hanging="567"/>
        <w:jc w:val="both"/>
        <w:rPr>
          <w:rFonts w:eastAsia="Calibri"/>
        </w:rPr>
      </w:pPr>
      <w:r w:rsidRPr="00080B05">
        <w:rPr>
          <w:rFonts w:eastAsia="Calibri"/>
        </w:rPr>
        <w:t xml:space="preserve">Izsoles pretendenta pieteikums izsolei uzskatāms par gribas apliecinājumu iegūt savā īpašumā atsavināmo Nekustamo īpašumu, apliecina, ka ir iepazinies un piekrīt Izsoles noteikumiem, piekrīt </w:t>
      </w:r>
      <w:r w:rsidRPr="0021633F">
        <w:rPr>
          <w:rFonts w:eastAsia="Calibri"/>
        </w:rPr>
        <w:t>noslēgt ar Pašvaldību pirkuma līgumu tā nosolīšanas gadījumā.</w:t>
      </w:r>
    </w:p>
    <w:p w14:paraId="074D4B96" w14:textId="77777777" w:rsidR="008672B6" w:rsidRPr="0021633F" w:rsidRDefault="00CF2E92" w:rsidP="008672B6">
      <w:pPr>
        <w:suppressAutoHyphens/>
        <w:ind w:left="567" w:hanging="567"/>
        <w:jc w:val="both"/>
        <w:rPr>
          <w:lang w:eastAsia="ar-SA"/>
        </w:rPr>
      </w:pPr>
      <w:r w:rsidRPr="0021633F">
        <w:rPr>
          <w:lang w:eastAsia="ar-SA"/>
        </w:rPr>
        <w:t xml:space="preserve"> </w:t>
      </w:r>
    </w:p>
    <w:p w14:paraId="3B596A6C" w14:textId="77777777" w:rsidR="008672B6" w:rsidRPr="0021633F" w:rsidRDefault="00CF2E92" w:rsidP="008672B6">
      <w:pPr>
        <w:widowControl w:val="0"/>
        <w:numPr>
          <w:ilvl w:val="0"/>
          <w:numId w:val="12"/>
        </w:numPr>
        <w:tabs>
          <w:tab w:val="left" w:pos="1134"/>
        </w:tabs>
        <w:suppressAutoHyphens/>
        <w:jc w:val="center"/>
        <w:rPr>
          <w:rFonts w:eastAsia="Calibri"/>
          <w:b/>
          <w:bCs/>
          <w:lang w:eastAsia="zh-CN"/>
        </w:rPr>
      </w:pPr>
      <w:r w:rsidRPr="0021633F">
        <w:rPr>
          <w:rFonts w:eastAsia="Calibri"/>
          <w:b/>
          <w:bCs/>
          <w:lang w:eastAsia="zh-CN"/>
        </w:rPr>
        <w:t>Izsoles norise</w:t>
      </w:r>
    </w:p>
    <w:p w14:paraId="70547C29" w14:textId="71E286B6" w:rsidR="008672B6" w:rsidRPr="0021633F" w:rsidRDefault="00CF2E92" w:rsidP="008672B6">
      <w:pPr>
        <w:numPr>
          <w:ilvl w:val="1"/>
          <w:numId w:val="12"/>
        </w:numPr>
        <w:suppressAutoHyphens/>
        <w:ind w:left="567" w:hanging="567"/>
        <w:jc w:val="both"/>
        <w:rPr>
          <w:rFonts w:eastAsia="Calibri"/>
          <w:b/>
          <w:bCs/>
        </w:rPr>
      </w:pPr>
      <w:r w:rsidRPr="0021633F">
        <w:rPr>
          <w:rFonts w:eastAsia="Calibri"/>
          <w:b/>
          <w:bCs/>
        </w:rPr>
        <w:t>Izsole sākas</w:t>
      </w:r>
      <w:r w:rsidRPr="0021633F">
        <w:rPr>
          <w:rFonts w:eastAsia="Calibri"/>
        </w:rPr>
        <w:t xml:space="preserve"> EI vietnē https://izsoles.ta.gov.lv </w:t>
      </w:r>
      <w:r w:rsidR="0021633F" w:rsidRPr="0021633F">
        <w:rPr>
          <w:rFonts w:eastAsia="Calibri"/>
          <w:b/>
          <w:lang w:eastAsia="zh-CN"/>
        </w:rPr>
        <w:t>08</w:t>
      </w:r>
      <w:r w:rsidR="00175512" w:rsidRPr="0021633F">
        <w:rPr>
          <w:rFonts w:eastAsia="Calibri"/>
          <w:b/>
          <w:lang w:eastAsia="zh-CN"/>
        </w:rPr>
        <w:t>.</w:t>
      </w:r>
      <w:r w:rsidR="0021633F" w:rsidRPr="0021633F">
        <w:rPr>
          <w:rFonts w:eastAsia="Calibri"/>
          <w:b/>
          <w:lang w:eastAsia="zh-CN"/>
        </w:rPr>
        <w:t>12</w:t>
      </w:r>
      <w:r w:rsidR="00175512" w:rsidRPr="0021633F">
        <w:rPr>
          <w:rFonts w:eastAsia="Calibri"/>
          <w:b/>
          <w:lang w:eastAsia="zh-CN"/>
        </w:rPr>
        <w:t>.2026</w:t>
      </w:r>
      <w:r w:rsidRPr="0021633F">
        <w:rPr>
          <w:rFonts w:eastAsia="Calibri"/>
          <w:b/>
          <w:bCs/>
        </w:rPr>
        <w:t xml:space="preserve">. plkst. 13:00 un noslēdzas </w:t>
      </w:r>
      <w:r w:rsidR="0021633F" w:rsidRPr="0021633F">
        <w:rPr>
          <w:rFonts w:eastAsia="Calibri"/>
          <w:b/>
          <w:bCs/>
        </w:rPr>
        <w:t>07</w:t>
      </w:r>
      <w:r w:rsidR="00C97CBF" w:rsidRPr="0021633F">
        <w:rPr>
          <w:rFonts w:eastAsia="Calibri"/>
          <w:b/>
          <w:lang w:eastAsia="zh-CN"/>
        </w:rPr>
        <w:t>.0</w:t>
      </w:r>
      <w:r w:rsidR="0021633F" w:rsidRPr="0021633F">
        <w:rPr>
          <w:rFonts w:eastAsia="Calibri"/>
          <w:b/>
          <w:lang w:eastAsia="zh-CN"/>
        </w:rPr>
        <w:t>1</w:t>
      </w:r>
      <w:r w:rsidR="00C97CBF" w:rsidRPr="0021633F">
        <w:rPr>
          <w:rFonts w:eastAsia="Calibri"/>
          <w:b/>
          <w:lang w:eastAsia="zh-CN"/>
        </w:rPr>
        <w:t>.202</w:t>
      </w:r>
      <w:r w:rsidR="0021633F" w:rsidRPr="0021633F">
        <w:rPr>
          <w:rFonts w:eastAsia="Calibri"/>
          <w:b/>
          <w:lang w:eastAsia="zh-CN"/>
        </w:rPr>
        <w:t>7</w:t>
      </w:r>
      <w:r w:rsidRPr="0021633F">
        <w:rPr>
          <w:rFonts w:eastAsia="Calibri"/>
          <w:b/>
          <w:bCs/>
        </w:rPr>
        <w:t xml:space="preserve">. plkst. 13:00. </w:t>
      </w:r>
    </w:p>
    <w:p w14:paraId="742C234F" w14:textId="77777777" w:rsidR="008672B6" w:rsidRPr="0021633F" w:rsidRDefault="00CF2E92" w:rsidP="008672B6">
      <w:pPr>
        <w:numPr>
          <w:ilvl w:val="1"/>
          <w:numId w:val="12"/>
        </w:numPr>
        <w:suppressAutoHyphens/>
        <w:ind w:left="567" w:hanging="567"/>
        <w:jc w:val="both"/>
        <w:rPr>
          <w:rFonts w:eastAsia="Calibri"/>
        </w:rPr>
      </w:pPr>
      <w:r w:rsidRPr="0021633F">
        <w:rPr>
          <w:rFonts w:eastAsia="Calibri"/>
        </w:rPr>
        <w:t xml:space="preserve">Izsolei autorizētie un dalībai izsolē apstiprinātie dalībnieki drīkst izdarīt solījumus visā izsoles norises laikā. </w:t>
      </w:r>
    </w:p>
    <w:p w14:paraId="5C5375A0" w14:textId="77777777" w:rsidR="008672B6" w:rsidRPr="003C6BA8" w:rsidRDefault="00CF2E92" w:rsidP="008672B6">
      <w:pPr>
        <w:numPr>
          <w:ilvl w:val="1"/>
          <w:numId w:val="12"/>
        </w:numPr>
        <w:suppressAutoHyphens/>
        <w:ind w:left="567" w:hanging="567"/>
        <w:jc w:val="both"/>
        <w:rPr>
          <w:rFonts w:eastAsia="Calibri"/>
        </w:rPr>
      </w:pPr>
      <w:r w:rsidRPr="0021633F">
        <w:rPr>
          <w:rFonts w:eastAsia="Calibri"/>
        </w:rPr>
        <w:t>Ja pēdējo piecu minūšu laikā</w:t>
      </w:r>
      <w:r w:rsidRPr="003C6BA8">
        <w:rPr>
          <w:rFonts w:eastAsia="Calibri"/>
        </w:rPr>
        <w:t xml:space="preserve"> pirms izsoles noslēgšanai noteiktā laika tiek reģistrēts solījums, izsoles laiks automātiski tiek pagarināts par 5 (piecām) minūtēm. </w:t>
      </w:r>
    </w:p>
    <w:p w14:paraId="08D45292"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54705D8A"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75C1614E"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16BED5F0" w14:textId="77777777" w:rsidR="008672B6" w:rsidRPr="003C6BA8" w:rsidRDefault="00CF2E92" w:rsidP="008672B6">
      <w:pPr>
        <w:pStyle w:val="Sarakstarindkopa"/>
        <w:numPr>
          <w:ilvl w:val="1"/>
          <w:numId w:val="12"/>
        </w:numPr>
        <w:ind w:left="567" w:hanging="567"/>
        <w:contextualSpacing w:val="0"/>
        <w:jc w:val="both"/>
      </w:pPr>
      <w:bookmarkStart w:id="1" w:name="_Hlk147508619"/>
      <w:r w:rsidRPr="003C6BA8">
        <w:t xml:space="preserve">Pēc izsoles slēgšanas, EI vietne  automātiski 24 stundu laikā sagatavo izsoles aktu par izsoles rezultātiem. </w:t>
      </w:r>
    </w:p>
    <w:bookmarkEnd w:id="1"/>
    <w:p w14:paraId="3222218B" w14:textId="77777777" w:rsidR="008672B6" w:rsidRPr="003C6BA8" w:rsidRDefault="008672B6" w:rsidP="008672B6">
      <w:pPr>
        <w:ind w:left="567" w:hanging="567"/>
        <w:jc w:val="both"/>
        <w:rPr>
          <w:rFonts w:eastAsia="Calibri"/>
        </w:rPr>
      </w:pPr>
    </w:p>
    <w:p w14:paraId="626DA4AA" w14:textId="77777777" w:rsidR="008672B6" w:rsidRPr="003C6BA8" w:rsidRDefault="00CF2E92" w:rsidP="008672B6">
      <w:pPr>
        <w:numPr>
          <w:ilvl w:val="0"/>
          <w:numId w:val="12"/>
        </w:numPr>
        <w:suppressAutoHyphens/>
        <w:ind w:left="567" w:hanging="567"/>
        <w:jc w:val="center"/>
        <w:rPr>
          <w:rFonts w:eastAsia="Calibri"/>
          <w:b/>
          <w:bCs/>
        </w:rPr>
      </w:pPr>
      <w:r w:rsidRPr="003C6BA8">
        <w:rPr>
          <w:rFonts w:eastAsia="Calibri"/>
          <w:b/>
          <w:bCs/>
        </w:rPr>
        <w:t>Samaksas kārtība, Izsoles rezultātu apstiprināšana</w:t>
      </w:r>
    </w:p>
    <w:p w14:paraId="2352FF6D" w14:textId="77777777" w:rsidR="008672B6" w:rsidRPr="003C6BA8" w:rsidRDefault="00CF2E92" w:rsidP="008672B6">
      <w:pPr>
        <w:ind w:left="567" w:hanging="567"/>
        <w:jc w:val="center"/>
        <w:rPr>
          <w:rFonts w:eastAsia="Calibri"/>
          <w:b/>
          <w:bCs/>
        </w:rPr>
      </w:pPr>
      <w:r w:rsidRPr="003C6BA8">
        <w:rPr>
          <w:rFonts w:eastAsia="Calibri"/>
          <w:b/>
          <w:bCs/>
        </w:rPr>
        <w:t>un līguma noslēgšana</w:t>
      </w:r>
    </w:p>
    <w:p w14:paraId="421DC121"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 Tiek paredzēta triju veidu samaksas kārtība:</w:t>
      </w:r>
    </w:p>
    <w:p w14:paraId="0A86E23D"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73A1EA11"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259D78F3"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w:t>
      </w:r>
      <w:r w:rsidRPr="003C6BA8">
        <w:rPr>
          <w:rFonts w:eastAsia="Calibri"/>
          <w:bdr w:val="none" w:sz="0" w:space="0" w:color="auto" w:frame="1"/>
        </w:rPr>
        <w:lastRenderedPageBreak/>
        <w:t>dienas samaksā avansu 10 % apmērā no piedāvātās augstākās summas. Iemaksātā nodrošinājuma summa tiek ieskaitīta avansa summā. Fiziskai personai, 14 dienu laikā no izsoles noslēgšanās dienas, Jēkabpils novada pašvaldībai iesniedz rakstisku apliecinājumu, ka personas īpašumā vai tiesiskajā valdījumā nav citas dzīvojamās platības, kā arī norāda samaksas termiņu.</w:t>
      </w:r>
      <w:r w:rsidRPr="003C6BA8">
        <w:rPr>
          <w:rFonts w:eastAsia="Calibri"/>
        </w:rPr>
        <w:t xml:space="preserve"> </w:t>
      </w:r>
      <w:r w:rsidRPr="003C6BA8">
        <w:rPr>
          <w:rFonts w:eastAsia="Calibri"/>
          <w:sz w:val="22"/>
          <w:szCs w:val="22"/>
          <w:bdr w:val="none" w:sz="0" w:space="0" w:color="auto" w:frame="1"/>
        </w:rPr>
        <w:t>Nokavējot noteikto samaksas termiņu, nosolītājs zaudē iesniegto nodrošinājumu, avansa maksājums atgriežams izsoles dalībniekam.</w:t>
      </w:r>
      <w:r w:rsidRPr="003C6BA8">
        <w:rPr>
          <w:rFonts w:ascii="Calibri" w:eastAsia="Calibri" w:hAnsi="Calibri" w:cs="Calibri"/>
          <w:sz w:val="22"/>
          <w:szCs w:val="22"/>
        </w:rPr>
        <w:t> </w:t>
      </w:r>
    </w:p>
    <w:p w14:paraId="2535D5F9" w14:textId="2FCC2483"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Izsoles dalībniekam, kurš nosolījis augstāko cenu,  uz 5.1. punktā norādīto pašvaldības bankas kontu, jāveic maksājums atbilstoši 8.1.1. vai 8.1.2., vai 8.1.3. punktā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 </w:t>
      </w:r>
      <w:r w:rsidR="0096055A" w:rsidRPr="0096055A">
        <w:rPr>
          <w:rFonts w:eastAsia="Calibri"/>
          <w:b/>
          <w:bCs/>
        </w:rPr>
        <w:t>karina.rudzate@jekabpils.lv</w:t>
      </w:r>
      <w:r w:rsidRPr="003C6BA8">
        <w:rPr>
          <w:rFonts w:eastAsia="Calibri"/>
          <w:b/>
          <w:bCs/>
        </w:rPr>
        <w:t>.</w:t>
      </w:r>
      <w:r w:rsidRPr="003C6BA8">
        <w:rPr>
          <w:rFonts w:ascii="Calibri" w:eastAsia="Calibri" w:hAnsi="Calibri" w:cs="Calibri"/>
          <w:sz w:val="22"/>
          <w:szCs w:val="22"/>
        </w:rPr>
        <w:t xml:space="preserve"> </w:t>
      </w:r>
    </w:p>
    <w:p w14:paraId="1D5E872D" w14:textId="77777777" w:rsidR="008672B6" w:rsidRPr="003C6BA8" w:rsidRDefault="00CF2E92" w:rsidP="008672B6">
      <w:pPr>
        <w:pStyle w:val="Sarakstarindkopa"/>
        <w:numPr>
          <w:ilvl w:val="1"/>
          <w:numId w:val="12"/>
        </w:numPr>
        <w:ind w:left="567" w:hanging="567"/>
        <w:contextualSpacing w:val="0"/>
        <w:jc w:val="both"/>
      </w:pPr>
      <w:bookmarkStart w:id="2" w:name="_Hlk147508659"/>
      <w:r w:rsidRPr="003C6BA8">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4E749B65" w14:textId="77777777" w:rsidR="008672B6" w:rsidRPr="003C6BA8" w:rsidRDefault="00CF2E92" w:rsidP="008672B6">
      <w:pPr>
        <w:pStyle w:val="Sarakstarindkopa"/>
        <w:numPr>
          <w:ilvl w:val="1"/>
          <w:numId w:val="12"/>
        </w:numPr>
        <w:jc w:val="both"/>
      </w:pPr>
      <w:r w:rsidRPr="003C6BA8">
        <w:t xml:space="preserve"> 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6A7A478F" w14:textId="77777777" w:rsidR="008672B6" w:rsidRPr="003C6BA8" w:rsidRDefault="00CF2E92" w:rsidP="008672B6">
      <w:pPr>
        <w:pStyle w:val="Sarakstarindkopa"/>
        <w:numPr>
          <w:ilvl w:val="1"/>
          <w:numId w:val="12"/>
        </w:numPr>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701818EE" w14:textId="77777777" w:rsidR="008672B6" w:rsidRPr="003C6BA8" w:rsidRDefault="00CF2E92" w:rsidP="008672B6">
      <w:pPr>
        <w:pStyle w:val="Sarakstarindkopa"/>
        <w:numPr>
          <w:ilvl w:val="1"/>
          <w:numId w:val="12"/>
        </w:numPr>
        <w:jc w:val="both"/>
      </w:pPr>
      <w:r w:rsidRPr="003C6BA8">
        <w:t>Izsoles komisijai konstatējot, ka fiziska persona ar apliecinājumu sniegusi nepatiesu informāciju, samaksas kārtība maināma samaksas kārtība atbilstoši 8.1.1. vai 8.1.2. punktā noteiktajai, pēc personas izvēles.</w:t>
      </w:r>
    </w:p>
    <w:p w14:paraId="67815673" w14:textId="54AD1CFA" w:rsidR="008672B6" w:rsidRPr="003C6BA8" w:rsidRDefault="00CF2E92" w:rsidP="008672B6">
      <w:pPr>
        <w:pStyle w:val="Sarakstarindkopa"/>
        <w:numPr>
          <w:ilvl w:val="1"/>
          <w:numId w:val="12"/>
        </w:numPr>
        <w:jc w:val="both"/>
      </w:pPr>
      <w:r>
        <w:t xml:space="preserve"> </w:t>
      </w:r>
      <w:r w:rsidRPr="004C229A">
        <w:t xml:space="preserve">Izsoles komisija apstiprina izsoles protokolu septiņu dienu laikā pēc izsoles. </w:t>
      </w:r>
      <w:r w:rsidRPr="003C6BA8">
        <w:t>Izsoles rezultātus apstiprina Izsoles organizētājs 30 (trīsdesmit) dienu laikā no 8.1. punktā vai 8.4. punktā noteiktā maksājuma izdarīšanas dienas.</w:t>
      </w:r>
    </w:p>
    <w:p w14:paraId="67DE5A82" w14:textId="77777777" w:rsidR="008672B6" w:rsidRPr="003C6BA8" w:rsidRDefault="00CF2E92" w:rsidP="008672B6">
      <w:pPr>
        <w:pStyle w:val="Sarakstarindkopa"/>
        <w:numPr>
          <w:ilvl w:val="1"/>
          <w:numId w:val="12"/>
        </w:numPr>
        <w:jc w:val="both"/>
      </w:pPr>
      <w:r w:rsidRPr="003C6BA8">
        <w:t>Pircējs paraksta pirkuma līgumu 30 (trīsdesmit) dienu laikā pēc Izsoles organizētāja lēmuma par izsoles rezultātu apstiprināšanu pieņemšanu.</w:t>
      </w:r>
    </w:p>
    <w:bookmarkEnd w:id="2"/>
    <w:p w14:paraId="58431A2C" w14:textId="77777777" w:rsidR="008672B6" w:rsidRPr="003C6BA8" w:rsidRDefault="00CF2E92" w:rsidP="008672B6">
      <w:pPr>
        <w:ind w:left="567" w:hanging="567"/>
        <w:jc w:val="both"/>
        <w:rPr>
          <w:rFonts w:eastAsia="Calibri"/>
        </w:rPr>
      </w:pPr>
      <w:r w:rsidRPr="003C6BA8">
        <w:rPr>
          <w:rFonts w:eastAsia="Calibri"/>
        </w:rPr>
        <w:t xml:space="preserve"> </w:t>
      </w:r>
    </w:p>
    <w:p w14:paraId="214FE7DF" w14:textId="77777777" w:rsidR="008672B6" w:rsidRPr="003C6BA8" w:rsidRDefault="00CF2E92" w:rsidP="008672B6">
      <w:pPr>
        <w:numPr>
          <w:ilvl w:val="0"/>
          <w:numId w:val="12"/>
        </w:numPr>
        <w:suppressAutoHyphens/>
        <w:ind w:left="567" w:hanging="567"/>
        <w:jc w:val="center"/>
        <w:rPr>
          <w:rFonts w:eastAsia="Calibri"/>
          <w:b/>
          <w:bCs/>
        </w:rPr>
      </w:pPr>
      <w:r w:rsidRPr="003C6BA8">
        <w:rPr>
          <w:rFonts w:eastAsia="Calibri"/>
          <w:b/>
          <w:bCs/>
        </w:rPr>
        <w:t>Nenotikusi izsole</w:t>
      </w:r>
    </w:p>
    <w:p w14:paraId="117F2058"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55088AA3"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 xml:space="preserve">uz izsoli nav reģistrēts neviens izsoles dalībnieks; </w:t>
      </w:r>
    </w:p>
    <w:p w14:paraId="43BB71AC"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 xml:space="preserve">izsole bijusi izziņota, pārkāpjot šos noteikumus vai Publiskas personas mantas atsavināšanas likuma nosacījumus; </w:t>
      </w:r>
    </w:p>
    <w:p w14:paraId="0904A0E4"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tiek noskaidrots, ka nepamatoti noraidīta kāda dalībnieka piedalīšanās izsolē;</w:t>
      </w:r>
    </w:p>
    <w:p w14:paraId="119CF04C"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 xml:space="preserve">neviens izsoles dalībnieks nav pārsolījis izsoles sākumcenu; </w:t>
      </w:r>
    </w:p>
    <w:p w14:paraId="4CBB4031"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vienīgais izsoles dalībnieks, kurš nosolījis izsolāmo īpašumu, nav parakstījis izsolāmā īpašuma pirkuma līgumu 8.7.punktā minētajā termiņā.</w:t>
      </w:r>
    </w:p>
    <w:p w14:paraId="469A7490"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 xml:space="preserve">neviens no izsoles dalībniekiem, kurš atzīts par nosolītāju, neveic pirkuma maksas samaksu šajos noteikumos norādītajā termiņā; </w:t>
      </w:r>
    </w:p>
    <w:p w14:paraId="2E768D35" w14:textId="77777777" w:rsidR="008672B6" w:rsidRPr="003C6BA8" w:rsidRDefault="00CF2E92" w:rsidP="008672B6">
      <w:pPr>
        <w:numPr>
          <w:ilvl w:val="2"/>
          <w:numId w:val="12"/>
        </w:numPr>
        <w:suppressAutoHyphens/>
        <w:ind w:left="567" w:hanging="567"/>
        <w:jc w:val="both"/>
        <w:rPr>
          <w:rFonts w:eastAsia="Calibri"/>
        </w:rPr>
      </w:pPr>
      <w:r w:rsidRPr="003C6BA8">
        <w:rPr>
          <w:rFonts w:eastAsia="Calibri"/>
        </w:rPr>
        <w:t>izsolāmā nekustamā īpašuma augstāko cenu nosolījusi persona, kurai nebija tiesību piedalīties izsolē.</w:t>
      </w:r>
    </w:p>
    <w:p w14:paraId="1513FC61" w14:textId="77777777" w:rsidR="008672B6" w:rsidRPr="003C6BA8" w:rsidRDefault="008672B6" w:rsidP="008672B6">
      <w:pPr>
        <w:suppressAutoHyphens/>
        <w:jc w:val="both"/>
        <w:rPr>
          <w:lang w:eastAsia="ar-SA"/>
        </w:rPr>
      </w:pPr>
    </w:p>
    <w:p w14:paraId="3AC5CBB6" w14:textId="77777777" w:rsidR="008672B6" w:rsidRPr="003C6BA8" w:rsidRDefault="00CF2E92" w:rsidP="008672B6">
      <w:pPr>
        <w:numPr>
          <w:ilvl w:val="0"/>
          <w:numId w:val="12"/>
        </w:numPr>
        <w:suppressAutoHyphens/>
        <w:ind w:left="567" w:hanging="567"/>
        <w:jc w:val="center"/>
        <w:rPr>
          <w:rFonts w:eastAsia="Calibri"/>
          <w:b/>
          <w:bCs/>
        </w:rPr>
      </w:pPr>
      <w:r w:rsidRPr="003C6BA8">
        <w:rPr>
          <w:rFonts w:eastAsia="Calibri"/>
          <w:b/>
          <w:bCs/>
        </w:rPr>
        <w:t>Citi noteikumi</w:t>
      </w:r>
    </w:p>
    <w:p w14:paraId="5124E0FB"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0ED7CB30"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Ja </w:t>
      </w:r>
      <w:r w:rsidRPr="003C6BA8">
        <w:rPr>
          <w:rFonts w:eastAsia="Calibri"/>
          <w:lang w:eastAsia="zh-CN"/>
        </w:rPr>
        <w:t xml:space="preserve">dzīvokļa īpašums tiek atsavināts saskaņā ar  8.1.3.punktu, tad pircējam ir pienākums īpašuma tiesības uz dzīvokļa īpašumu ar ķīlas tiesību atzīmi par labu Jēkabpils novada </w:t>
      </w:r>
      <w:r w:rsidRPr="003C6BA8">
        <w:rPr>
          <w:rFonts w:eastAsia="Calibri"/>
          <w:lang w:eastAsia="zh-CN"/>
        </w:rPr>
        <w:lastRenderedPageBreak/>
        <w:t xml:space="preserve">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079AA74A"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531073DC"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39399EAE"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7289584B"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1A0D2258" w14:textId="77777777" w:rsidR="008672B6" w:rsidRPr="003C6BA8" w:rsidRDefault="008672B6" w:rsidP="008672B6">
      <w:pPr>
        <w:ind w:left="567" w:hanging="567"/>
        <w:jc w:val="both"/>
        <w:rPr>
          <w:rFonts w:eastAsia="Calibri"/>
        </w:rPr>
      </w:pPr>
    </w:p>
    <w:p w14:paraId="04EB4F6E" w14:textId="77777777" w:rsidR="008672B6" w:rsidRPr="003C6BA8" w:rsidRDefault="00CF2E92" w:rsidP="008672B6">
      <w:pPr>
        <w:numPr>
          <w:ilvl w:val="0"/>
          <w:numId w:val="12"/>
        </w:numPr>
        <w:suppressAutoHyphens/>
        <w:ind w:left="567" w:hanging="567"/>
        <w:jc w:val="center"/>
        <w:rPr>
          <w:rFonts w:eastAsia="Calibri"/>
          <w:b/>
          <w:bCs/>
        </w:rPr>
      </w:pPr>
      <w:r w:rsidRPr="003C6BA8">
        <w:rPr>
          <w:rFonts w:eastAsia="Calibri"/>
          <w:b/>
          <w:bCs/>
        </w:rPr>
        <w:t>Izsoles rezultātu apstrīdēšana</w:t>
      </w:r>
    </w:p>
    <w:p w14:paraId="5252F10C"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008672B6"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52F63B24" w14:textId="77777777" w:rsidR="008672B6" w:rsidRPr="003C6BA8" w:rsidRDefault="00CF2E92" w:rsidP="008672B6">
      <w:pPr>
        <w:numPr>
          <w:ilvl w:val="1"/>
          <w:numId w:val="12"/>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4B47AF7E" w14:textId="77777777" w:rsidR="008672B6" w:rsidRPr="003C6BA8" w:rsidRDefault="008672B6" w:rsidP="008672B6">
      <w:pPr>
        <w:suppressAutoHyphens/>
        <w:rPr>
          <w:b/>
          <w:lang w:eastAsia="zh-CN"/>
        </w:rPr>
      </w:pPr>
    </w:p>
    <w:p w14:paraId="18243F54" w14:textId="77777777" w:rsidR="008672B6" w:rsidRPr="003C6BA8" w:rsidRDefault="008672B6" w:rsidP="008672B6">
      <w:pPr>
        <w:ind w:right="43"/>
        <w:jc w:val="both"/>
        <w:rPr>
          <w:bCs/>
          <w:lang w:eastAsia="lv-LV"/>
        </w:rPr>
      </w:pPr>
    </w:p>
    <w:p w14:paraId="419E4917" w14:textId="39C5D8D4" w:rsidR="008672B6" w:rsidRPr="003C6BA8" w:rsidRDefault="00CF2E92" w:rsidP="008672B6">
      <w:pPr>
        <w:ind w:right="43"/>
        <w:jc w:val="both"/>
        <w:rPr>
          <w:bCs/>
          <w:lang w:eastAsia="lv-LV"/>
        </w:rPr>
      </w:pPr>
      <w:r w:rsidRPr="003C6BA8">
        <w:rPr>
          <w:bCs/>
          <w:lang w:eastAsia="lv-LV"/>
        </w:rPr>
        <w:t>Jēkabpils novada Attīstības pārvaldes vadītāj</w:t>
      </w:r>
      <w:r w:rsidR="00734B15">
        <w:rPr>
          <w:bCs/>
          <w:lang w:eastAsia="lv-LV"/>
        </w:rPr>
        <w:t>a</w:t>
      </w:r>
      <w:r w:rsidRPr="003C6BA8">
        <w:rPr>
          <w:bCs/>
          <w:lang w:eastAsia="lv-LV"/>
        </w:rPr>
        <w:tab/>
      </w:r>
      <w:r w:rsidRPr="003C6BA8">
        <w:rPr>
          <w:bCs/>
          <w:lang w:eastAsia="lv-LV"/>
        </w:rPr>
        <w:tab/>
      </w:r>
      <w:r w:rsidRPr="003C6BA8">
        <w:rPr>
          <w:bCs/>
          <w:lang w:eastAsia="lv-LV"/>
        </w:rPr>
        <w:tab/>
      </w:r>
      <w:r w:rsidRPr="003C6BA8">
        <w:rPr>
          <w:bCs/>
          <w:lang w:eastAsia="lv-LV"/>
        </w:rPr>
        <w:tab/>
      </w:r>
      <w:r w:rsidRPr="003C6BA8">
        <w:rPr>
          <w:bCs/>
          <w:lang w:eastAsia="lv-LV"/>
        </w:rPr>
        <w:tab/>
      </w:r>
      <w:proofErr w:type="spellStart"/>
      <w:r w:rsidR="005D74B5">
        <w:rPr>
          <w:bCs/>
          <w:lang w:eastAsia="lv-LV"/>
        </w:rPr>
        <w:t>B.Voltmane</w:t>
      </w:r>
      <w:proofErr w:type="spellEnd"/>
    </w:p>
    <w:p w14:paraId="7066CD72" w14:textId="77777777" w:rsidR="008672B6" w:rsidRPr="003C6BA8" w:rsidRDefault="008672B6" w:rsidP="008672B6">
      <w:pPr>
        <w:ind w:right="43"/>
        <w:jc w:val="both"/>
        <w:rPr>
          <w:bCs/>
          <w:lang w:eastAsia="lv-LV"/>
        </w:rPr>
      </w:pPr>
    </w:p>
    <w:p w14:paraId="32E4834E" w14:textId="77777777" w:rsidR="008672B6" w:rsidRPr="003C6BA8" w:rsidRDefault="008672B6" w:rsidP="008672B6">
      <w:pPr>
        <w:ind w:right="43"/>
        <w:jc w:val="both"/>
        <w:rPr>
          <w:bCs/>
          <w:lang w:eastAsia="lv-LV"/>
        </w:rPr>
      </w:pPr>
    </w:p>
    <w:p w14:paraId="7A58FF25" w14:textId="08FD0121" w:rsidR="008672B6" w:rsidRPr="003C6BA8" w:rsidRDefault="00CF2E92" w:rsidP="00B27594">
      <w:pPr>
        <w:tabs>
          <w:tab w:val="num" w:pos="1418"/>
        </w:tabs>
        <w:ind w:firstLine="709"/>
        <w:jc w:val="center"/>
        <w:rPr>
          <w:rFonts w:eastAsia="Lucida Sans Unicode"/>
          <w:lang w:eastAsia="ar-SA"/>
        </w:rPr>
      </w:pPr>
      <w:r w:rsidRPr="006C5EE8">
        <w:rPr>
          <w:bCs/>
          <w:color w:val="808080" w:themeColor="background1" w:themeShade="80"/>
          <w:lang w:eastAsia="lv-LV"/>
        </w:rPr>
        <w:t>DOKUMENTS PARAKSTĪTS AR DROŠU ELEKTRONISKO PARAKSTU UN SATUR LAIKA ZĪMOGS</w:t>
      </w:r>
    </w:p>
    <w:p w14:paraId="706D1E22" w14:textId="39B8E3DA" w:rsidR="008D4EBC" w:rsidRPr="003F3494" w:rsidRDefault="008D4EBC" w:rsidP="00904F4E">
      <w:pPr>
        <w:pStyle w:val="satursarnum0"/>
        <w:tabs>
          <w:tab w:val="num" w:pos="1418"/>
        </w:tabs>
        <w:spacing w:before="0" w:beforeAutospacing="0" w:after="0" w:afterAutospacing="0"/>
        <w:rPr>
          <w:b/>
          <w:color w:val="A6A6A6"/>
        </w:rPr>
      </w:pPr>
    </w:p>
    <w:sectPr w:rsidR="008D4EBC" w:rsidRPr="003F3494" w:rsidSect="00FF0B60">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93AB9" w14:textId="77777777" w:rsidR="00ED438E" w:rsidRDefault="00ED438E">
      <w:r>
        <w:separator/>
      </w:r>
    </w:p>
  </w:endnote>
  <w:endnote w:type="continuationSeparator" w:id="0">
    <w:p w14:paraId="20D6A1B6" w14:textId="77777777" w:rsidR="00ED438E" w:rsidRDefault="00ED4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9A5"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2142587"/>
      <w:docPartObj>
        <w:docPartGallery w:val="Page Numbers (Bottom of Page)"/>
        <w:docPartUnique/>
      </w:docPartObj>
    </w:sdtPr>
    <w:sdtEndPr>
      <w:rPr>
        <w:noProof/>
        <w:sz w:val="20"/>
      </w:rPr>
    </w:sdtEndPr>
    <w:sdtContent>
      <w:p w14:paraId="62AA382A" w14:textId="77777777" w:rsidR="001D4A06" w:rsidRPr="00ED30B0" w:rsidRDefault="00CF2E92"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0722698A" wp14:editId="4E3795BE">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216EB19" w14:textId="77777777" w:rsidR="00ED30B0" w:rsidRPr="00B9592B" w:rsidRDefault="00CF2E9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0445E2B8"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ED30B0" w:rsidRPr="00B9592B" w:rsidP="00ED30B0" w14:paraId="2D9F7841"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ED30B0" w:rsidRPr="00E72E25" w:rsidP="00ED30B0" w14:paraId="59D52975" w14:textId="77777777"/>
                    </w:txbxContent>
                  </v:textbox>
                </v:shape>
              </w:pict>
            </mc:Fallback>
          </mc:AlternateContent>
        </w:r>
        <w:r>
          <w:rPr>
            <w:noProof/>
            <w:lang w:eastAsia="lv-LV"/>
          </w:rPr>
          <w:drawing>
            <wp:inline distT="0" distB="0" distL="0" distR="0" wp14:anchorId="45788638" wp14:editId="3BC1F746">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94B0" w14:textId="77777777" w:rsidR="00E7702C" w:rsidRPr="00B9592B" w:rsidRDefault="00CF2E92"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1B38059C" wp14:editId="4F3BE898">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98FD3F8" w14:textId="77777777" w:rsidR="00CA0AB7" w:rsidRPr="00B9592B" w:rsidRDefault="00CF2E9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3DC39295"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CA0AB7" w:rsidRPr="00B9592B" w:rsidP="00CA0AB7" w14:paraId="77CA5BB2"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CA0AB7" w:rsidRPr="00E72E25" w:rsidP="00CA0AB7" w14:paraId="292CB8A5" w14:textId="77777777"/>
                </w:txbxContent>
              </v:textbox>
              <w10:wrap anchorx="margin"/>
            </v:shape>
          </w:pict>
        </mc:Fallback>
      </mc:AlternateContent>
    </w:r>
    <w:r w:rsidR="000C17CB">
      <w:rPr>
        <w:noProof/>
        <w:lang w:eastAsia="lv-LV"/>
      </w:rPr>
      <w:drawing>
        <wp:inline distT="0" distB="0" distL="0" distR="0" wp14:anchorId="4856EE87" wp14:editId="4A098CAE">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1F6D05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8FFE2" w14:textId="77777777" w:rsidR="00ED438E" w:rsidRDefault="00ED438E">
      <w:r>
        <w:separator/>
      </w:r>
    </w:p>
  </w:footnote>
  <w:footnote w:type="continuationSeparator" w:id="0">
    <w:p w14:paraId="3288C8BA" w14:textId="77777777" w:rsidR="00ED438E" w:rsidRDefault="00ED4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BBD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78D6"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3A03"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973C6C70">
      <w:numFmt w:val="bullet"/>
      <w:lvlText w:val="-"/>
      <w:lvlJc w:val="left"/>
      <w:pPr>
        <w:ind w:left="720" w:hanging="360"/>
      </w:pPr>
      <w:rPr>
        <w:rFonts w:ascii="Times New Roman" w:eastAsia="Times New Roman" w:hAnsi="Times New Roman" w:cs="Times New Roman" w:hint="default"/>
        <w:color w:val="auto"/>
      </w:rPr>
    </w:lvl>
    <w:lvl w:ilvl="1" w:tplc="98B03082" w:tentative="1">
      <w:start w:val="1"/>
      <w:numFmt w:val="bullet"/>
      <w:lvlText w:val="o"/>
      <w:lvlJc w:val="left"/>
      <w:pPr>
        <w:ind w:left="1440" w:hanging="360"/>
      </w:pPr>
      <w:rPr>
        <w:rFonts w:ascii="Courier New" w:hAnsi="Courier New" w:cs="Courier New" w:hint="default"/>
      </w:rPr>
    </w:lvl>
    <w:lvl w:ilvl="2" w:tplc="67242A6C" w:tentative="1">
      <w:start w:val="1"/>
      <w:numFmt w:val="bullet"/>
      <w:lvlText w:val=""/>
      <w:lvlJc w:val="left"/>
      <w:pPr>
        <w:ind w:left="2160" w:hanging="360"/>
      </w:pPr>
      <w:rPr>
        <w:rFonts w:ascii="Wingdings" w:hAnsi="Wingdings" w:hint="default"/>
      </w:rPr>
    </w:lvl>
    <w:lvl w:ilvl="3" w:tplc="BE9CDBD4" w:tentative="1">
      <w:start w:val="1"/>
      <w:numFmt w:val="bullet"/>
      <w:lvlText w:val=""/>
      <w:lvlJc w:val="left"/>
      <w:pPr>
        <w:ind w:left="2880" w:hanging="360"/>
      </w:pPr>
      <w:rPr>
        <w:rFonts w:ascii="Symbol" w:hAnsi="Symbol" w:hint="default"/>
      </w:rPr>
    </w:lvl>
    <w:lvl w:ilvl="4" w:tplc="E6805E1C" w:tentative="1">
      <w:start w:val="1"/>
      <w:numFmt w:val="bullet"/>
      <w:lvlText w:val="o"/>
      <w:lvlJc w:val="left"/>
      <w:pPr>
        <w:ind w:left="3600" w:hanging="360"/>
      </w:pPr>
      <w:rPr>
        <w:rFonts w:ascii="Courier New" w:hAnsi="Courier New" w:cs="Courier New" w:hint="default"/>
      </w:rPr>
    </w:lvl>
    <w:lvl w:ilvl="5" w:tplc="CBA6139E" w:tentative="1">
      <w:start w:val="1"/>
      <w:numFmt w:val="bullet"/>
      <w:lvlText w:val=""/>
      <w:lvlJc w:val="left"/>
      <w:pPr>
        <w:ind w:left="4320" w:hanging="360"/>
      </w:pPr>
      <w:rPr>
        <w:rFonts w:ascii="Wingdings" w:hAnsi="Wingdings" w:hint="default"/>
      </w:rPr>
    </w:lvl>
    <w:lvl w:ilvl="6" w:tplc="E110AF90" w:tentative="1">
      <w:start w:val="1"/>
      <w:numFmt w:val="bullet"/>
      <w:lvlText w:val=""/>
      <w:lvlJc w:val="left"/>
      <w:pPr>
        <w:ind w:left="5040" w:hanging="360"/>
      </w:pPr>
      <w:rPr>
        <w:rFonts w:ascii="Symbol" w:hAnsi="Symbol" w:hint="default"/>
      </w:rPr>
    </w:lvl>
    <w:lvl w:ilvl="7" w:tplc="BC78E424" w:tentative="1">
      <w:start w:val="1"/>
      <w:numFmt w:val="bullet"/>
      <w:lvlText w:val="o"/>
      <w:lvlJc w:val="left"/>
      <w:pPr>
        <w:ind w:left="5760" w:hanging="360"/>
      </w:pPr>
      <w:rPr>
        <w:rFonts w:ascii="Courier New" w:hAnsi="Courier New" w:cs="Courier New" w:hint="default"/>
      </w:rPr>
    </w:lvl>
    <w:lvl w:ilvl="8" w:tplc="C5585C8E"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EE8C33FC">
      <w:numFmt w:val="bullet"/>
      <w:lvlText w:val="-"/>
      <w:lvlJc w:val="left"/>
      <w:pPr>
        <w:ind w:left="2068" w:hanging="360"/>
      </w:pPr>
      <w:rPr>
        <w:rFonts w:ascii="Times New Roman" w:eastAsia="Times New Roman" w:hAnsi="Times New Roman" w:cs="Times New Roman" w:hint="default"/>
        <w:color w:val="auto"/>
      </w:rPr>
    </w:lvl>
    <w:lvl w:ilvl="1" w:tplc="97AE5672" w:tentative="1">
      <w:start w:val="1"/>
      <w:numFmt w:val="bullet"/>
      <w:lvlText w:val="o"/>
      <w:lvlJc w:val="left"/>
      <w:pPr>
        <w:ind w:left="2788" w:hanging="360"/>
      </w:pPr>
      <w:rPr>
        <w:rFonts w:ascii="Courier New" w:hAnsi="Courier New" w:cs="Courier New" w:hint="default"/>
      </w:rPr>
    </w:lvl>
    <w:lvl w:ilvl="2" w:tplc="E9783F98" w:tentative="1">
      <w:start w:val="1"/>
      <w:numFmt w:val="bullet"/>
      <w:lvlText w:val=""/>
      <w:lvlJc w:val="left"/>
      <w:pPr>
        <w:ind w:left="3508" w:hanging="360"/>
      </w:pPr>
      <w:rPr>
        <w:rFonts w:ascii="Wingdings" w:hAnsi="Wingdings" w:hint="default"/>
      </w:rPr>
    </w:lvl>
    <w:lvl w:ilvl="3" w:tplc="F9863174" w:tentative="1">
      <w:start w:val="1"/>
      <w:numFmt w:val="bullet"/>
      <w:lvlText w:val=""/>
      <w:lvlJc w:val="left"/>
      <w:pPr>
        <w:ind w:left="4228" w:hanging="360"/>
      </w:pPr>
      <w:rPr>
        <w:rFonts w:ascii="Symbol" w:hAnsi="Symbol" w:hint="default"/>
      </w:rPr>
    </w:lvl>
    <w:lvl w:ilvl="4" w:tplc="8B34B20E" w:tentative="1">
      <w:start w:val="1"/>
      <w:numFmt w:val="bullet"/>
      <w:lvlText w:val="o"/>
      <w:lvlJc w:val="left"/>
      <w:pPr>
        <w:ind w:left="4948" w:hanging="360"/>
      </w:pPr>
      <w:rPr>
        <w:rFonts w:ascii="Courier New" w:hAnsi="Courier New" w:cs="Courier New" w:hint="default"/>
      </w:rPr>
    </w:lvl>
    <w:lvl w:ilvl="5" w:tplc="3C585C32" w:tentative="1">
      <w:start w:val="1"/>
      <w:numFmt w:val="bullet"/>
      <w:lvlText w:val=""/>
      <w:lvlJc w:val="left"/>
      <w:pPr>
        <w:ind w:left="5668" w:hanging="360"/>
      </w:pPr>
      <w:rPr>
        <w:rFonts w:ascii="Wingdings" w:hAnsi="Wingdings" w:hint="default"/>
      </w:rPr>
    </w:lvl>
    <w:lvl w:ilvl="6" w:tplc="5A8651FA" w:tentative="1">
      <w:start w:val="1"/>
      <w:numFmt w:val="bullet"/>
      <w:lvlText w:val=""/>
      <w:lvlJc w:val="left"/>
      <w:pPr>
        <w:ind w:left="6388" w:hanging="360"/>
      </w:pPr>
      <w:rPr>
        <w:rFonts w:ascii="Symbol" w:hAnsi="Symbol" w:hint="default"/>
      </w:rPr>
    </w:lvl>
    <w:lvl w:ilvl="7" w:tplc="3C62FD28" w:tentative="1">
      <w:start w:val="1"/>
      <w:numFmt w:val="bullet"/>
      <w:lvlText w:val="o"/>
      <w:lvlJc w:val="left"/>
      <w:pPr>
        <w:ind w:left="7108" w:hanging="360"/>
      </w:pPr>
      <w:rPr>
        <w:rFonts w:ascii="Courier New" w:hAnsi="Courier New" w:cs="Courier New" w:hint="default"/>
      </w:rPr>
    </w:lvl>
    <w:lvl w:ilvl="8" w:tplc="A7BAF7CA"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1AEB63A9"/>
    <w:multiLevelType w:val="hybridMultilevel"/>
    <w:tmpl w:val="A92EB95E"/>
    <w:lvl w:ilvl="0" w:tplc="426CBD50">
      <w:numFmt w:val="bullet"/>
      <w:lvlText w:val="-"/>
      <w:lvlJc w:val="left"/>
      <w:pPr>
        <w:ind w:left="1080" w:hanging="360"/>
      </w:pPr>
      <w:rPr>
        <w:rFonts w:ascii="Times New Roman" w:eastAsia="Times New Roman" w:hAnsi="Times New Roman" w:cs="Times New Roman" w:hint="default"/>
        <w:color w:val="auto"/>
      </w:rPr>
    </w:lvl>
    <w:lvl w:ilvl="1" w:tplc="36E8EAC2" w:tentative="1">
      <w:start w:val="1"/>
      <w:numFmt w:val="bullet"/>
      <w:lvlText w:val="o"/>
      <w:lvlJc w:val="left"/>
      <w:pPr>
        <w:ind w:left="1800" w:hanging="360"/>
      </w:pPr>
      <w:rPr>
        <w:rFonts w:ascii="Courier New" w:hAnsi="Courier New" w:cs="Courier New" w:hint="default"/>
      </w:rPr>
    </w:lvl>
    <w:lvl w:ilvl="2" w:tplc="B9BE54B4" w:tentative="1">
      <w:start w:val="1"/>
      <w:numFmt w:val="bullet"/>
      <w:lvlText w:val=""/>
      <w:lvlJc w:val="left"/>
      <w:pPr>
        <w:ind w:left="2520" w:hanging="360"/>
      </w:pPr>
      <w:rPr>
        <w:rFonts w:ascii="Wingdings" w:hAnsi="Wingdings" w:hint="default"/>
      </w:rPr>
    </w:lvl>
    <w:lvl w:ilvl="3" w:tplc="EE667732" w:tentative="1">
      <w:start w:val="1"/>
      <w:numFmt w:val="bullet"/>
      <w:lvlText w:val=""/>
      <w:lvlJc w:val="left"/>
      <w:pPr>
        <w:ind w:left="3240" w:hanging="360"/>
      </w:pPr>
      <w:rPr>
        <w:rFonts w:ascii="Symbol" w:hAnsi="Symbol" w:hint="default"/>
      </w:rPr>
    </w:lvl>
    <w:lvl w:ilvl="4" w:tplc="53986A72" w:tentative="1">
      <w:start w:val="1"/>
      <w:numFmt w:val="bullet"/>
      <w:lvlText w:val="o"/>
      <w:lvlJc w:val="left"/>
      <w:pPr>
        <w:ind w:left="3960" w:hanging="360"/>
      </w:pPr>
      <w:rPr>
        <w:rFonts w:ascii="Courier New" w:hAnsi="Courier New" w:cs="Courier New" w:hint="default"/>
      </w:rPr>
    </w:lvl>
    <w:lvl w:ilvl="5" w:tplc="1E5609C2" w:tentative="1">
      <w:start w:val="1"/>
      <w:numFmt w:val="bullet"/>
      <w:lvlText w:val=""/>
      <w:lvlJc w:val="left"/>
      <w:pPr>
        <w:ind w:left="4680" w:hanging="360"/>
      </w:pPr>
      <w:rPr>
        <w:rFonts w:ascii="Wingdings" w:hAnsi="Wingdings" w:hint="default"/>
      </w:rPr>
    </w:lvl>
    <w:lvl w:ilvl="6" w:tplc="D6FC4466" w:tentative="1">
      <w:start w:val="1"/>
      <w:numFmt w:val="bullet"/>
      <w:lvlText w:val=""/>
      <w:lvlJc w:val="left"/>
      <w:pPr>
        <w:ind w:left="5400" w:hanging="360"/>
      </w:pPr>
      <w:rPr>
        <w:rFonts w:ascii="Symbol" w:hAnsi="Symbol" w:hint="default"/>
      </w:rPr>
    </w:lvl>
    <w:lvl w:ilvl="7" w:tplc="6C464964" w:tentative="1">
      <w:start w:val="1"/>
      <w:numFmt w:val="bullet"/>
      <w:lvlText w:val="o"/>
      <w:lvlJc w:val="left"/>
      <w:pPr>
        <w:ind w:left="6120" w:hanging="360"/>
      </w:pPr>
      <w:rPr>
        <w:rFonts w:ascii="Courier New" w:hAnsi="Courier New" w:cs="Courier New" w:hint="default"/>
      </w:rPr>
    </w:lvl>
    <w:lvl w:ilvl="8" w:tplc="D17AF1F4"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35EAA950">
      <w:start w:val="2010"/>
      <w:numFmt w:val="bullet"/>
      <w:lvlText w:val="-"/>
      <w:lvlJc w:val="left"/>
      <w:pPr>
        <w:ind w:left="1140" w:hanging="360"/>
      </w:pPr>
      <w:rPr>
        <w:rFonts w:ascii="Times New Roman" w:eastAsia="Times New Roman" w:hAnsi="Times New Roman" w:cs="Times New Roman" w:hint="default"/>
      </w:rPr>
    </w:lvl>
    <w:lvl w:ilvl="1" w:tplc="E51E5186" w:tentative="1">
      <w:start w:val="1"/>
      <w:numFmt w:val="bullet"/>
      <w:lvlText w:val="o"/>
      <w:lvlJc w:val="left"/>
      <w:pPr>
        <w:ind w:left="1860" w:hanging="360"/>
      </w:pPr>
      <w:rPr>
        <w:rFonts w:ascii="Courier New" w:hAnsi="Courier New" w:cs="Courier New" w:hint="default"/>
      </w:rPr>
    </w:lvl>
    <w:lvl w:ilvl="2" w:tplc="F27AC21C" w:tentative="1">
      <w:start w:val="1"/>
      <w:numFmt w:val="bullet"/>
      <w:lvlText w:val=""/>
      <w:lvlJc w:val="left"/>
      <w:pPr>
        <w:ind w:left="2580" w:hanging="360"/>
      </w:pPr>
      <w:rPr>
        <w:rFonts w:ascii="Wingdings" w:hAnsi="Wingdings" w:hint="default"/>
      </w:rPr>
    </w:lvl>
    <w:lvl w:ilvl="3" w:tplc="50EE1C78" w:tentative="1">
      <w:start w:val="1"/>
      <w:numFmt w:val="bullet"/>
      <w:lvlText w:val=""/>
      <w:lvlJc w:val="left"/>
      <w:pPr>
        <w:ind w:left="3300" w:hanging="360"/>
      </w:pPr>
      <w:rPr>
        <w:rFonts w:ascii="Symbol" w:hAnsi="Symbol" w:hint="default"/>
      </w:rPr>
    </w:lvl>
    <w:lvl w:ilvl="4" w:tplc="8DD4858A" w:tentative="1">
      <w:start w:val="1"/>
      <w:numFmt w:val="bullet"/>
      <w:lvlText w:val="o"/>
      <w:lvlJc w:val="left"/>
      <w:pPr>
        <w:ind w:left="4020" w:hanging="360"/>
      </w:pPr>
      <w:rPr>
        <w:rFonts w:ascii="Courier New" w:hAnsi="Courier New" w:cs="Courier New" w:hint="default"/>
      </w:rPr>
    </w:lvl>
    <w:lvl w:ilvl="5" w:tplc="68F2687A" w:tentative="1">
      <w:start w:val="1"/>
      <w:numFmt w:val="bullet"/>
      <w:lvlText w:val=""/>
      <w:lvlJc w:val="left"/>
      <w:pPr>
        <w:ind w:left="4740" w:hanging="360"/>
      </w:pPr>
      <w:rPr>
        <w:rFonts w:ascii="Wingdings" w:hAnsi="Wingdings" w:hint="default"/>
      </w:rPr>
    </w:lvl>
    <w:lvl w:ilvl="6" w:tplc="8A48796E" w:tentative="1">
      <w:start w:val="1"/>
      <w:numFmt w:val="bullet"/>
      <w:lvlText w:val=""/>
      <w:lvlJc w:val="left"/>
      <w:pPr>
        <w:ind w:left="5460" w:hanging="360"/>
      </w:pPr>
      <w:rPr>
        <w:rFonts w:ascii="Symbol" w:hAnsi="Symbol" w:hint="default"/>
      </w:rPr>
    </w:lvl>
    <w:lvl w:ilvl="7" w:tplc="EC9A674C" w:tentative="1">
      <w:start w:val="1"/>
      <w:numFmt w:val="bullet"/>
      <w:lvlText w:val="o"/>
      <w:lvlJc w:val="left"/>
      <w:pPr>
        <w:ind w:left="6180" w:hanging="360"/>
      </w:pPr>
      <w:rPr>
        <w:rFonts w:ascii="Courier New" w:hAnsi="Courier New" w:cs="Courier New" w:hint="default"/>
      </w:rPr>
    </w:lvl>
    <w:lvl w:ilvl="8" w:tplc="6B922E84" w:tentative="1">
      <w:start w:val="1"/>
      <w:numFmt w:val="bullet"/>
      <w:lvlText w:val=""/>
      <w:lvlJc w:val="left"/>
      <w:pPr>
        <w:ind w:left="6900" w:hanging="360"/>
      </w:pPr>
      <w:rPr>
        <w:rFonts w:ascii="Wingdings" w:hAnsi="Wingdings" w:hint="default"/>
      </w:rPr>
    </w:lvl>
  </w:abstractNum>
  <w:abstractNum w:abstractNumId="9" w15:restartNumberingAfterBreak="1">
    <w:nsid w:val="4BCD4D81"/>
    <w:multiLevelType w:val="hybridMultilevel"/>
    <w:tmpl w:val="2362A9EA"/>
    <w:lvl w:ilvl="0" w:tplc="55ECD082">
      <w:start w:val="3"/>
      <w:numFmt w:val="bullet"/>
      <w:lvlText w:val="-"/>
      <w:lvlJc w:val="left"/>
      <w:pPr>
        <w:ind w:left="1140" w:hanging="360"/>
      </w:pPr>
      <w:rPr>
        <w:rFonts w:ascii="Times New Roman" w:eastAsia="Times New Roman" w:hAnsi="Times New Roman" w:cs="Times New Roman" w:hint="default"/>
      </w:rPr>
    </w:lvl>
    <w:lvl w:ilvl="1" w:tplc="AD8C4188" w:tentative="1">
      <w:start w:val="1"/>
      <w:numFmt w:val="bullet"/>
      <w:lvlText w:val="o"/>
      <w:lvlJc w:val="left"/>
      <w:pPr>
        <w:ind w:left="1860" w:hanging="360"/>
      </w:pPr>
      <w:rPr>
        <w:rFonts w:ascii="Courier New" w:hAnsi="Courier New" w:cs="Courier New" w:hint="default"/>
      </w:rPr>
    </w:lvl>
    <w:lvl w:ilvl="2" w:tplc="51524020" w:tentative="1">
      <w:start w:val="1"/>
      <w:numFmt w:val="bullet"/>
      <w:lvlText w:val=""/>
      <w:lvlJc w:val="left"/>
      <w:pPr>
        <w:ind w:left="2580" w:hanging="360"/>
      </w:pPr>
      <w:rPr>
        <w:rFonts w:ascii="Wingdings" w:hAnsi="Wingdings" w:hint="default"/>
      </w:rPr>
    </w:lvl>
    <w:lvl w:ilvl="3" w:tplc="69986286" w:tentative="1">
      <w:start w:val="1"/>
      <w:numFmt w:val="bullet"/>
      <w:lvlText w:val=""/>
      <w:lvlJc w:val="left"/>
      <w:pPr>
        <w:ind w:left="3300" w:hanging="360"/>
      </w:pPr>
      <w:rPr>
        <w:rFonts w:ascii="Symbol" w:hAnsi="Symbol" w:hint="default"/>
      </w:rPr>
    </w:lvl>
    <w:lvl w:ilvl="4" w:tplc="0494EE58" w:tentative="1">
      <w:start w:val="1"/>
      <w:numFmt w:val="bullet"/>
      <w:lvlText w:val="o"/>
      <w:lvlJc w:val="left"/>
      <w:pPr>
        <w:ind w:left="4020" w:hanging="360"/>
      </w:pPr>
      <w:rPr>
        <w:rFonts w:ascii="Courier New" w:hAnsi="Courier New" w:cs="Courier New" w:hint="default"/>
      </w:rPr>
    </w:lvl>
    <w:lvl w:ilvl="5" w:tplc="2D1A9918" w:tentative="1">
      <w:start w:val="1"/>
      <w:numFmt w:val="bullet"/>
      <w:lvlText w:val=""/>
      <w:lvlJc w:val="left"/>
      <w:pPr>
        <w:ind w:left="4740" w:hanging="360"/>
      </w:pPr>
      <w:rPr>
        <w:rFonts w:ascii="Wingdings" w:hAnsi="Wingdings" w:hint="default"/>
      </w:rPr>
    </w:lvl>
    <w:lvl w:ilvl="6" w:tplc="CBEEDE10" w:tentative="1">
      <w:start w:val="1"/>
      <w:numFmt w:val="bullet"/>
      <w:lvlText w:val=""/>
      <w:lvlJc w:val="left"/>
      <w:pPr>
        <w:ind w:left="5460" w:hanging="360"/>
      </w:pPr>
      <w:rPr>
        <w:rFonts w:ascii="Symbol" w:hAnsi="Symbol" w:hint="default"/>
      </w:rPr>
    </w:lvl>
    <w:lvl w:ilvl="7" w:tplc="8C30B508" w:tentative="1">
      <w:start w:val="1"/>
      <w:numFmt w:val="bullet"/>
      <w:lvlText w:val="o"/>
      <w:lvlJc w:val="left"/>
      <w:pPr>
        <w:ind w:left="6180" w:hanging="360"/>
      </w:pPr>
      <w:rPr>
        <w:rFonts w:ascii="Courier New" w:hAnsi="Courier New" w:cs="Courier New" w:hint="default"/>
      </w:rPr>
    </w:lvl>
    <w:lvl w:ilvl="8" w:tplc="82102A26" w:tentative="1">
      <w:start w:val="1"/>
      <w:numFmt w:val="bullet"/>
      <w:lvlText w:val=""/>
      <w:lvlJc w:val="left"/>
      <w:pPr>
        <w:ind w:left="6900" w:hanging="360"/>
      </w:pPr>
      <w:rPr>
        <w:rFonts w:ascii="Wingdings" w:hAnsi="Wingdings" w:hint="default"/>
      </w:rPr>
    </w:lvl>
  </w:abstractNum>
  <w:abstractNum w:abstractNumId="10" w15:restartNumberingAfterBreak="0">
    <w:nsid w:val="65DB3FBA"/>
    <w:multiLevelType w:val="hybridMultilevel"/>
    <w:tmpl w:val="24F2D26E"/>
    <w:lvl w:ilvl="0" w:tplc="8CAC193A">
      <w:start w:val="1"/>
      <w:numFmt w:val="decimal"/>
      <w:lvlText w:val="%1."/>
      <w:lvlJc w:val="left"/>
      <w:pPr>
        <w:ind w:left="3600" w:hanging="360"/>
      </w:pPr>
    </w:lvl>
    <w:lvl w:ilvl="1" w:tplc="4A54C908" w:tentative="1">
      <w:start w:val="1"/>
      <w:numFmt w:val="lowerLetter"/>
      <w:lvlText w:val="%2."/>
      <w:lvlJc w:val="left"/>
      <w:pPr>
        <w:ind w:left="4320" w:hanging="360"/>
      </w:pPr>
    </w:lvl>
    <w:lvl w:ilvl="2" w:tplc="ED766034" w:tentative="1">
      <w:start w:val="1"/>
      <w:numFmt w:val="lowerRoman"/>
      <w:lvlText w:val="%3."/>
      <w:lvlJc w:val="right"/>
      <w:pPr>
        <w:ind w:left="5040" w:hanging="180"/>
      </w:pPr>
    </w:lvl>
    <w:lvl w:ilvl="3" w:tplc="1BB671B6" w:tentative="1">
      <w:start w:val="1"/>
      <w:numFmt w:val="decimal"/>
      <w:lvlText w:val="%4."/>
      <w:lvlJc w:val="left"/>
      <w:pPr>
        <w:ind w:left="5760" w:hanging="360"/>
      </w:pPr>
    </w:lvl>
    <w:lvl w:ilvl="4" w:tplc="E2AC7638" w:tentative="1">
      <w:start w:val="1"/>
      <w:numFmt w:val="lowerLetter"/>
      <w:lvlText w:val="%5."/>
      <w:lvlJc w:val="left"/>
      <w:pPr>
        <w:ind w:left="6480" w:hanging="360"/>
      </w:pPr>
    </w:lvl>
    <w:lvl w:ilvl="5" w:tplc="A3CC53E6" w:tentative="1">
      <w:start w:val="1"/>
      <w:numFmt w:val="lowerRoman"/>
      <w:lvlText w:val="%6."/>
      <w:lvlJc w:val="right"/>
      <w:pPr>
        <w:ind w:left="7200" w:hanging="180"/>
      </w:pPr>
    </w:lvl>
    <w:lvl w:ilvl="6" w:tplc="07442FF4" w:tentative="1">
      <w:start w:val="1"/>
      <w:numFmt w:val="decimal"/>
      <w:lvlText w:val="%7."/>
      <w:lvlJc w:val="left"/>
      <w:pPr>
        <w:ind w:left="7920" w:hanging="360"/>
      </w:pPr>
    </w:lvl>
    <w:lvl w:ilvl="7" w:tplc="FD926AB4" w:tentative="1">
      <w:start w:val="1"/>
      <w:numFmt w:val="lowerLetter"/>
      <w:lvlText w:val="%8."/>
      <w:lvlJc w:val="left"/>
      <w:pPr>
        <w:ind w:left="8640" w:hanging="360"/>
      </w:pPr>
    </w:lvl>
    <w:lvl w:ilvl="8" w:tplc="EEF25232" w:tentative="1">
      <w:start w:val="1"/>
      <w:numFmt w:val="lowerRoman"/>
      <w:lvlText w:val="%9."/>
      <w:lvlJc w:val="right"/>
      <w:pPr>
        <w:ind w:left="9360" w:hanging="180"/>
      </w:pPr>
    </w:lvl>
  </w:abstractNum>
  <w:abstractNum w:abstractNumId="11" w15:restartNumberingAfterBreak="1">
    <w:nsid w:val="6FFA11D0"/>
    <w:multiLevelType w:val="hybridMultilevel"/>
    <w:tmpl w:val="4F2CCD7A"/>
    <w:lvl w:ilvl="0" w:tplc="FFECA34C">
      <w:start w:val="1"/>
      <w:numFmt w:val="decimal"/>
      <w:lvlText w:val="%1)"/>
      <w:lvlJc w:val="left"/>
      <w:pPr>
        <w:ind w:left="720" w:hanging="360"/>
      </w:pPr>
      <w:rPr>
        <w:rFonts w:hint="default"/>
        <w:color w:val="auto"/>
      </w:rPr>
    </w:lvl>
    <w:lvl w:ilvl="1" w:tplc="4998AAAE" w:tentative="1">
      <w:start w:val="1"/>
      <w:numFmt w:val="lowerLetter"/>
      <w:lvlText w:val="%2."/>
      <w:lvlJc w:val="left"/>
      <w:pPr>
        <w:ind w:left="1440" w:hanging="360"/>
      </w:pPr>
    </w:lvl>
    <w:lvl w:ilvl="2" w:tplc="4EC66FEA" w:tentative="1">
      <w:start w:val="1"/>
      <w:numFmt w:val="lowerRoman"/>
      <w:lvlText w:val="%3."/>
      <w:lvlJc w:val="right"/>
      <w:pPr>
        <w:ind w:left="2160" w:hanging="180"/>
      </w:pPr>
    </w:lvl>
    <w:lvl w:ilvl="3" w:tplc="CAE8C39A" w:tentative="1">
      <w:start w:val="1"/>
      <w:numFmt w:val="decimal"/>
      <w:lvlText w:val="%4."/>
      <w:lvlJc w:val="left"/>
      <w:pPr>
        <w:ind w:left="2880" w:hanging="360"/>
      </w:pPr>
    </w:lvl>
    <w:lvl w:ilvl="4" w:tplc="A54E43CC" w:tentative="1">
      <w:start w:val="1"/>
      <w:numFmt w:val="lowerLetter"/>
      <w:lvlText w:val="%5."/>
      <w:lvlJc w:val="left"/>
      <w:pPr>
        <w:ind w:left="3600" w:hanging="360"/>
      </w:pPr>
    </w:lvl>
    <w:lvl w:ilvl="5" w:tplc="4972F58A" w:tentative="1">
      <w:start w:val="1"/>
      <w:numFmt w:val="lowerRoman"/>
      <w:lvlText w:val="%6."/>
      <w:lvlJc w:val="right"/>
      <w:pPr>
        <w:ind w:left="4320" w:hanging="180"/>
      </w:pPr>
    </w:lvl>
    <w:lvl w:ilvl="6" w:tplc="5C161A02" w:tentative="1">
      <w:start w:val="1"/>
      <w:numFmt w:val="decimal"/>
      <w:lvlText w:val="%7."/>
      <w:lvlJc w:val="left"/>
      <w:pPr>
        <w:ind w:left="5040" w:hanging="360"/>
      </w:pPr>
    </w:lvl>
    <w:lvl w:ilvl="7" w:tplc="0C7EC16A" w:tentative="1">
      <w:start w:val="1"/>
      <w:numFmt w:val="lowerLetter"/>
      <w:lvlText w:val="%8."/>
      <w:lvlJc w:val="left"/>
      <w:pPr>
        <w:ind w:left="5760" w:hanging="360"/>
      </w:pPr>
    </w:lvl>
    <w:lvl w:ilvl="8" w:tplc="91F29C8C" w:tentative="1">
      <w:start w:val="1"/>
      <w:numFmt w:val="lowerRoman"/>
      <w:lvlText w:val="%9."/>
      <w:lvlJc w:val="right"/>
      <w:pPr>
        <w:ind w:left="6480" w:hanging="180"/>
      </w:pPr>
    </w:lvl>
  </w:abstractNum>
  <w:abstractNum w:abstractNumId="12" w15:restartNumberingAfterBreak="1">
    <w:nsid w:val="726A2219"/>
    <w:multiLevelType w:val="hybridMultilevel"/>
    <w:tmpl w:val="5F603B6E"/>
    <w:lvl w:ilvl="0" w:tplc="DCD8EABA">
      <w:start w:val="1"/>
      <w:numFmt w:val="bullet"/>
      <w:lvlText w:val="-"/>
      <w:lvlJc w:val="left"/>
      <w:pPr>
        <w:ind w:left="928" w:hanging="360"/>
      </w:pPr>
      <w:rPr>
        <w:rFonts w:ascii="Times New Roman" w:eastAsia="Times New Roman" w:hAnsi="Times New Roman" w:cs="Times New Roman" w:hint="default"/>
      </w:rPr>
    </w:lvl>
    <w:lvl w:ilvl="1" w:tplc="999461B2" w:tentative="1">
      <w:start w:val="1"/>
      <w:numFmt w:val="bullet"/>
      <w:lvlText w:val="o"/>
      <w:lvlJc w:val="left"/>
      <w:pPr>
        <w:ind w:left="1860" w:hanging="360"/>
      </w:pPr>
      <w:rPr>
        <w:rFonts w:ascii="Courier New" w:hAnsi="Courier New" w:cs="Courier New" w:hint="default"/>
      </w:rPr>
    </w:lvl>
    <w:lvl w:ilvl="2" w:tplc="3ED281CC" w:tentative="1">
      <w:start w:val="1"/>
      <w:numFmt w:val="bullet"/>
      <w:lvlText w:val=""/>
      <w:lvlJc w:val="left"/>
      <w:pPr>
        <w:ind w:left="2580" w:hanging="360"/>
      </w:pPr>
      <w:rPr>
        <w:rFonts w:ascii="Wingdings" w:hAnsi="Wingdings" w:hint="default"/>
      </w:rPr>
    </w:lvl>
    <w:lvl w:ilvl="3" w:tplc="FE96784A" w:tentative="1">
      <w:start w:val="1"/>
      <w:numFmt w:val="bullet"/>
      <w:lvlText w:val=""/>
      <w:lvlJc w:val="left"/>
      <w:pPr>
        <w:ind w:left="3300" w:hanging="360"/>
      </w:pPr>
      <w:rPr>
        <w:rFonts w:ascii="Symbol" w:hAnsi="Symbol" w:hint="default"/>
      </w:rPr>
    </w:lvl>
    <w:lvl w:ilvl="4" w:tplc="3FCE10A0" w:tentative="1">
      <w:start w:val="1"/>
      <w:numFmt w:val="bullet"/>
      <w:lvlText w:val="o"/>
      <w:lvlJc w:val="left"/>
      <w:pPr>
        <w:ind w:left="4020" w:hanging="360"/>
      </w:pPr>
      <w:rPr>
        <w:rFonts w:ascii="Courier New" w:hAnsi="Courier New" w:cs="Courier New" w:hint="default"/>
      </w:rPr>
    </w:lvl>
    <w:lvl w:ilvl="5" w:tplc="4258B4DC" w:tentative="1">
      <w:start w:val="1"/>
      <w:numFmt w:val="bullet"/>
      <w:lvlText w:val=""/>
      <w:lvlJc w:val="left"/>
      <w:pPr>
        <w:ind w:left="4740" w:hanging="360"/>
      </w:pPr>
      <w:rPr>
        <w:rFonts w:ascii="Wingdings" w:hAnsi="Wingdings" w:hint="default"/>
      </w:rPr>
    </w:lvl>
    <w:lvl w:ilvl="6" w:tplc="D3C4C4FC" w:tentative="1">
      <w:start w:val="1"/>
      <w:numFmt w:val="bullet"/>
      <w:lvlText w:val=""/>
      <w:lvlJc w:val="left"/>
      <w:pPr>
        <w:ind w:left="5460" w:hanging="360"/>
      </w:pPr>
      <w:rPr>
        <w:rFonts w:ascii="Symbol" w:hAnsi="Symbol" w:hint="default"/>
      </w:rPr>
    </w:lvl>
    <w:lvl w:ilvl="7" w:tplc="906CED2A" w:tentative="1">
      <w:start w:val="1"/>
      <w:numFmt w:val="bullet"/>
      <w:lvlText w:val="o"/>
      <w:lvlJc w:val="left"/>
      <w:pPr>
        <w:ind w:left="6180" w:hanging="360"/>
      </w:pPr>
      <w:rPr>
        <w:rFonts w:ascii="Courier New" w:hAnsi="Courier New" w:cs="Courier New" w:hint="default"/>
      </w:rPr>
    </w:lvl>
    <w:lvl w:ilvl="8" w:tplc="01C8C15C" w:tentative="1">
      <w:start w:val="1"/>
      <w:numFmt w:val="bullet"/>
      <w:lvlText w:val=""/>
      <w:lvlJc w:val="left"/>
      <w:pPr>
        <w:ind w:left="6900" w:hanging="360"/>
      </w:pPr>
      <w:rPr>
        <w:rFonts w:ascii="Wingdings" w:hAnsi="Wingdings" w:hint="default"/>
      </w:rPr>
    </w:lvl>
  </w:abstractNum>
  <w:abstractNum w:abstractNumId="13"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2"/>
  </w:num>
  <w:num w:numId="2" w16cid:durableId="219444642">
    <w:abstractNumId w:val="4"/>
  </w:num>
  <w:num w:numId="3" w16cid:durableId="1954629876">
    <w:abstractNumId w:val="9"/>
  </w:num>
  <w:num w:numId="4" w16cid:durableId="951978344">
    <w:abstractNumId w:val="5"/>
  </w:num>
  <w:num w:numId="5" w16cid:durableId="1093669331">
    <w:abstractNumId w:val="7"/>
  </w:num>
  <w:num w:numId="6" w16cid:durableId="1237084734">
    <w:abstractNumId w:val="2"/>
  </w:num>
  <w:num w:numId="7" w16cid:durableId="1282150047">
    <w:abstractNumId w:val="11"/>
  </w:num>
  <w:num w:numId="8" w16cid:durableId="1446117548">
    <w:abstractNumId w:val="8"/>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6"/>
  </w:num>
  <w:num w:numId="13" w16cid:durableId="206840807">
    <w:abstractNumId w:val="13"/>
  </w:num>
  <w:num w:numId="14" w16cid:durableId="13083166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105A0"/>
    <w:rsid w:val="00010D0A"/>
    <w:rsid w:val="00013AFA"/>
    <w:rsid w:val="00013B8F"/>
    <w:rsid w:val="00014A43"/>
    <w:rsid w:val="00015965"/>
    <w:rsid w:val="000164B3"/>
    <w:rsid w:val="00016C6A"/>
    <w:rsid w:val="00016D5F"/>
    <w:rsid w:val="00023275"/>
    <w:rsid w:val="00023A14"/>
    <w:rsid w:val="0002489A"/>
    <w:rsid w:val="00025326"/>
    <w:rsid w:val="00026EBD"/>
    <w:rsid w:val="00031AA6"/>
    <w:rsid w:val="00033092"/>
    <w:rsid w:val="00035C72"/>
    <w:rsid w:val="000402CF"/>
    <w:rsid w:val="00040562"/>
    <w:rsid w:val="00041588"/>
    <w:rsid w:val="000441AC"/>
    <w:rsid w:val="000504E2"/>
    <w:rsid w:val="0005158F"/>
    <w:rsid w:val="000536ED"/>
    <w:rsid w:val="000600BF"/>
    <w:rsid w:val="000679DE"/>
    <w:rsid w:val="00070A2D"/>
    <w:rsid w:val="0007394A"/>
    <w:rsid w:val="00080965"/>
    <w:rsid w:val="00080B05"/>
    <w:rsid w:val="00081DBA"/>
    <w:rsid w:val="0008452B"/>
    <w:rsid w:val="00087824"/>
    <w:rsid w:val="00091975"/>
    <w:rsid w:val="000939AC"/>
    <w:rsid w:val="00093ECE"/>
    <w:rsid w:val="000972EB"/>
    <w:rsid w:val="000A2D85"/>
    <w:rsid w:val="000A5E17"/>
    <w:rsid w:val="000B164F"/>
    <w:rsid w:val="000B680D"/>
    <w:rsid w:val="000B69BE"/>
    <w:rsid w:val="000B73D7"/>
    <w:rsid w:val="000C17CB"/>
    <w:rsid w:val="000C404D"/>
    <w:rsid w:val="000C612E"/>
    <w:rsid w:val="000C61AE"/>
    <w:rsid w:val="000D056C"/>
    <w:rsid w:val="000D51EF"/>
    <w:rsid w:val="000E0259"/>
    <w:rsid w:val="000E2835"/>
    <w:rsid w:val="000E6482"/>
    <w:rsid w:val="000F3F8B"/>
    <w:rsid w:val="000F4D92"/>
    <w:rsid w:val="000F7262"/>
    <w:rsid w:val="000F7CCD"/>
    <w:rsid w:val="001007E3"/>
    <w:rsid w:val="0010435B"/>
    <w:rsid w:val="001049D5"/>
    <w:rsid w:val="001108B9"/>
    <w:rsid w:val="001132B8"/>
    <w:rsid w:val="00121D7C"/>
    <w:rsid w:val="0012618B"/>
    <w:rsid w:val="0012632C"/>
    <w:rsid w:val="00132583"/>
    <w:rsid w:val="00132A8E"/>
    <w:rsid w:val="00132AFE"/>
    <w:rsid w:val="00133EDE"/>
    <w:rsid w:val="0014206F"/>
    <w:rsid w:val="0014250E"/>
    <w:rsid w:val="001429C2"/>
    <w:rsid w:val="00143B4C"/>
    <w:rsid w:val="001455B8"/>
    <w:rsid w:val="00147C46"/>
    <w:rsid w:val="001526BC"/>
    <w:rsid w:val="00153AD6"/>
    <w:rsid w:val="00153DCC"/>
    <w:rsid w:val="00167019"/>
    <w:rsid w:val="001742A6"/>
    <w:rsid w:val="00175512"/>
    <w:rsid w:val="00176E1E"/>
    <w:rsid w:val="00180E2B"/>
    <w:rsid w:val="00182A58"/>
    <w:rsid w:val="0018315C"/>
    <w:rsid w:val="00191B76"/>
    <w:rsid w:val="0019270A"/>
    <w:rsid w:val="001959F5"/>
    <w:rsid w:val="00196A26"/>
    <w:rsid w:val="0019738F"/>
    <w:rsid w:val="001A0784"/>
    <w:rsid w:val="001A652B"/>
    <w:rsid w:val="001A75E5"/>
    <w:rsid w:val="001B044F"/>
    <w:rsid w:val="001B0B7B"/>
    <w:rsid w:val="001B2732"/>
    <w:rsid w:val="001B28C9"/>
    <w:rsid w:val="001B43E3"/>
    <w:rsid w:val="001B4421"/>
    <w:rsid w:val="001B44B8"/>
    <w:rsid w:val="001B51D0"/>
    <w:rsid w:val="001C04E1"/>
    <w:rsid w:val="001C670E"/>
    <w:rsid w:val="001D03D7"/>
    <w:rsid w:val="001D16B4"/>
    <w:rsid w:val="001D1CE0"/>
    <w:rsid w:val="001D4A06"/>
    <w:rsid w:val="001D4DE4"/>
    <w:rsid w:val="001E3019"/>
    <w:rsid w:val="001E62D7"/>
    <w:rsid w:val="001F0328"/>
    <w:rsid w:val="001F1B61"/>
    <w:rsid w:val="001F2B43"/>
    <w:rsid w:val="001F34E5"/>
    <w:rsid w:val="001F4F0D"/>
    <w:rsid w:val="002003C7"/>
    <w:rsid w:val="002007EB"/>
    <w:rsid w:val="002018DF"/>
    <w:rsid w:val="00204F92"/>
    <w:rsid w:val="00205F0E"/>
    <w:rsid w:val="00205FEE"/>
    <w:rsid w:val="002124BA"/>
    <w:rsid w:val="002129C4"/>
    <w:rsid w:val="00212F23"/>
    <w:rsid w:val="00214CD7"/>
    <w:rsid w:val="0021633F"/>
    <w:rsid w:val="0022224E"/>
    <w:rsid w:val="002237C4"/>
    <w:rsid w:val="00223803"/>
    <w:rsid w:val="00225EB2"/>
    <w:rsid w:val="00234B5A"/>
    <w:rsid w:val="00237FBD"/>
    <w:rsid w:val="002403E9"/>
    <w:rsid w:val="0024180D"/>
    <w:rsid w:val="00241934"/>
    <w:rsid w:val="00243D95"/>
    <w:rsid w:val="00250EF5"/>
    <w:rsid w:val="00254574"/>
    <w:rsid w:val="0025719F"/>
    <w:rsid w:val="00260704"/>
    <w:rsid w:val="00265BC3"/>
    <w:rsid w:val="0027160A"/>
    <w:rsid w:val="00271DEB"/>
    <w:rsid w:val="002721B7"/>
    <w:rsid w:val="00273C8E"/>
    <w:rsid w:val="00276261"/>
    <w:rsid w:val="002779BF"/>
    <w:rsid w:val="00280656"/>
    <w:rsid w:val="00282047"/>
    <w:rsid w:val="002832CA"/>
    <w:rsid w:val="00283B89"/>
    <w:rsid w:val="002840CD"/>
    <w:rsid w:val="00287CFC"/>
    <w:rsid w:val="00290478"/>
    <w:rsid w:val="00292603"/>
    <w:rsid w:val="00293A4F"/>
    <w:rsid w:val="002A33B7"/>
    <w:rsid w:val="002A6BDB"/>
    <w:rsid w:val="002A7686"/>
    <w:rsid w:val="002B34AB"/>
    <w:rsid w:val="002B3BA7"/>
    <w:rsid w:val="002B57A0"/>
    <w:rsid w:val="002B5A72"/>
    <w:rsid w:val="002B7DF6"/>
    <w:rsid w:val="002C02A2"/>
    <w:rsid w:val="002C2D26"/>
    <w:rsid w:val="002C3F6D"/>
    <w:rsid w:val="002D1EA0"/>
    <w:rsid w:val="002D23F9"/>
    <w:rsid w:val="002D7A72"/>
    <w:rsid w:val="002E1EF0"/>
    <w:rsid w:val="002E2D22"/>
    <w:rsid w:val="002E34E0"/>
    <w:rsid w:val="002E3C54"/>
    <w:rsid w:val="002E6234"/>
    <w:rsid w:val="002E77BE"/>
    <w:rsid w:val="002E7DD3"/>
    <w:rsid w:val="002F356F"/>
    <w:rsid w:val="002F3FDF"/>
    <w:rsid w:val="002F5CD3"/>
    <w:rsid w:val="002F6AD1"/>
    <w:rsid w:val="00302328"/>
    <w:rsid w:val="00303C34"/>
    <w:rsid w:val="00305FDB"/>
    <w:rsid w:val="00306EF7"/>
    <w:rsid w:val="00313527"/>
    <w:rsid w:val="00324322"/>
    <w:rsid w:val="00324668"/>
    <w:rsid w:val="00332221"/>
    <w:rsid w:val="00332A0A"/>
    <w:rsid w:val="00334478"/>
    <w:rsid w:val="00334847"/>
    <w:rsid w:val="00334E03"/>
    <w:rsid w:val="00335E26"/>
    <w:rsid w:val="00336312"/>
    <w:rsid w:val="00336553"/>
    <w:rsid w:val="00341CCB"/>
    <w:rsid w:val="00344309"/>
    <w:rsid w:val="00346134"/>
    <w:rsid w:val="003549AB"/>
    <w:rsid w:val="00355DD3"/>
    <w:rsid w:val="00355DFA"/>
    <w:rsid w:val="00356645"/>
    <w:rsid w:val="003602D1"/>
    <w:rsid w:val="00360970"/>
    <w:rsid w:val="003620AC"/>
    <w:rsid w:val="00366616"/>
    <w:rsid w:val="003705B5"/>
    <w:rsid w:val="00376741"/>
    <w:rsid w:val="003769F7"/>
    <w:rsid w:val="00376FF6"/>
    <w:rsid w:val="00377075"/>
    <w:rsid w:val="00377F6A"/>
    <w:rsid w:val="003817C4"/>
    <w:rsid w:val="00384D21"/>
    <w:rsid w:val="003864DB"/>
    <w:rsid w:val="00387E92"/>
    <w:rsid w:val="00390AF9"/>
    <w:rsid w:val="00394F4B"/>
    <w:rsid w:val="00396CA1"/>
    <w:rsid w:val="003978D0"/>
    <w:rsid w:val="003A221A"/>
    <w:rsid w:val="003A33C3"/>
    <w:rsid w:val="003A6FF9"/>
    <w:rsid w:val="003A70BE"/>
    <w:rsid w:val="003A7F13"/>
    <w:rsid w:val="003B11D2"/>
    <w:rsid w:val="003B41FB"/>
    <w:rsid w:val="003B7379"/>
    <w:rsid w:val="003C2CAA"/>
    <w:rsid w:val="003C5FD2"/>
    <w:rsid w:val="003C6BA8"/>
    <w:rsid w:val="003D6606"/>
    <w:rsid w:val="003D668E"/>
    <w:rsid w:val="003D7629"/>
    <w:rsid w:val="003E0799"/>
    <w:rsid w:val="003E1B13"/>
    <w:rsid w:val="003E290B"/>
    <w:rsid w:val="003E5A3D"/>
    <w:rsid w:val="003F3494"/>
    <w:rsid w:val="003F365A"/>
    <w:rsid w:val="00400905"/>
    <w:rsid w:val="00401A44"/>
    <w:rsid w:val="00402C3D"/>
    <w:rsid w:val="00403E40"/>
    <w:rsid w:val="00407E78"/>
    <w:rsid w:val="00410D8A"/>
    <w:rsid w:val="00410DFE"/>
    <w:rsid w:val="0041356D"/>
    <w:rsid w:val="00413703"/>
    <w:rsid w:val="00414470"/>
    <w:rsid w:val="0041539D"/>
    <w:rsid w:val="0042181F"/>
    <w:rsid w:val="004229DC"/>
    <w:rsid w:val="00430E18"/>
    <w:rsid w:val="00431991"/>
    <w:rsid w:val="00432730"/>
    <w:rsid w:val="00434BBB"/>
    <w:rsid w:val="00435663"/>
    <w:rsid w:val="00446C9B"/>
    <w:rsid w:val="004470E2"/>
    <w:rsid w:val="00453251"/>
    <w:rsid w:val="00454EDF"/>
    <w:rsid w:val="004555B1"/>
    <w:rsid w:val="00460451"/>
    <w:rsid w:val="004618D7"/>
    <w:rsid w:val="00463550"/>
    <w:rsid w:val="00466118"/>
    <w:rsid w:val="00466B73"/>
    <w:rsid w:val="00466FF0"/>
    <w:rsid w:val="00470C52"/>
    <w:rsid w:val="004761A7"/>
    <w:rsid w:val="00477CA1"/>
    <w:rsid w:val="00480412"/>
    <w:rsid w:val="00480969"/>
    <w:rsid w:val="0048097D"/>
    <w:rsid w:val="004821EF"/>
    <w:rsid w:val="00485563"/>
    <w:rsid w:val="00486B8C"/>
    <w:rsid w:val="00492568"/>
    <w:rsid w:val="00495CBB"/>
    <w:rsid w:val="004B0B2A"/>
    <w:rsid w:val="004B2A05"/>
    <w:rsid w:val="004B52B1"/>
    <w:rsid w:val="004B5641"/>
    <w:rsid w:val="004B7D95"/>
    <w:rsid w:val="004C229A"/>
    <w:rsid w:val="004C370A"/>
    <w:rsid w:val="004C473D"/>
    <w:rsid w:val="004C5F47"/>
    <w:rsid w:val="004D2B5C"/>
    <w:rsid w:val="004D2F1B"/>
    <w:rsid w:val="004D7CA7"/>
    <w:rsid w:val="004D7CB1"/>
    <w:rsid w:val="004E0F02"/>
    <w:rsid w:val="004E2732"/>
    <w:rsid w:val="004E2E66"/>
    <w:rsid w:val="004E32B3"/>
    <w:rsid w:val="004E77B7"/>
    <w:rsid w:val="004F034E"/>
    <w:rsid w:val="004F21DD"/>
    <w:rsid w:val="004F5BEF"/>
    <w:rsid w:val="004F5C98"/>
    <w:rsid w:val="004F61FD"/>
    <w:rsid w:val="005005E3"/>
    <w:rsid w:val="00503061"/>
    <w:rsid w:val="005032CE"/>
    <w:rsid w:val="00506DB5"/>
    <w:rsid w:val="00511B32"/>
    <w:rsid w:val="00513D81"/>
    <w:rsid w:val="00514E8E"/>
    <w:rsid w:val="00515606"/>
    <w:rsid w:val="005173BC"/>
    <w:rsid w:val="00522FCF"/>
    <w:rsid w:val="005263E9"/>
    <w:rsid w:val="00530537"/>
    <w:rsid w:val="005306EC"/>
    <w:rsid w:val="00530F39"/>
    <w:rsid w:val="0053343A"/>
    <w:rsid w:val="00533ACB"/>
    <w:rsid w:val="00535191"/>
    <w:rsid w:val="005370CF"/>
    <w:rsid w:val="00537A0C"/>
    <w:rsid w:val="005437E6"/>
    <w:rsid w:val="00544242"/>
    <w:rsid w:val="005477AC"/>
    <w:rsid w:val="00547C8D"/>
    <w:rsid w:val="00553053"/>
    <w:rsid w:val="00554BA6"/>
    <w:rsid w:val="00560029"/>
    <w:rsid w:val="0056357F"/>
    <w:rsid w:val="00564CAB"/>
    <w:rsid w:val="00566AD2"/>
    <w:rsid w:val="00570870"/>
    <w:rsid w:val="005708C4"/>
    <w:rsid w:val="0057402B"/>
    <w:rsid w:val="00574197"/>
    <w:rsid w:val="0057656B"/>
    <w:rsid w:val="00576D8A"/>
    <w:rsid w:val="00580A5B"/>
    <w:rsid w:val="00583229"/>
    <w:rsid w:val="005867CA"/>
    <w:rsid w:val="00591AE0"/>
    <w:rsid w:val="00594A08"/>
    <w:rsid w:val="00595F38"/>
    <w:rsid w:val="005A3516"/>
    <w:rsid w:val="005A778F"/>
    <w:rsid w:val="005B39CD"/>
    <w:rsid w:val="005B4419"/>
    <w:rsid w:val="005B5298"/>
    <w:rsid w:val="005B6197"/>
    <w:rsid w:val="005B7258"/>
    <w:rsid w:val="005C07C9"/>
    <w:rsid w:val="005C279F"/>
    <w:rsid w:val="005C2B4B"/>
    <w:rsid w:val="005D19BD"/>
    <w:rsid w:val="005D21F2"/>
    <w:rsid w:val="005D74B5"/>
    <w:rsid w:val="005D7EDE"/>
    <w:rsid w:val="005E241F"/>
    <w:rsid w:val="005E56C3"/>
    <w:rsid w:val="005E7984"/>
    <w:rsid w:val="005F356C"/>
    <w:rsid w:val="005F358A"/>
    <w:rsid w:val="0060014E"/>
    <w:rsid w:val="00600AE4"/>
    <w:rsid w:val="0060153F"/>
    <w:rsid w:val="00604A65"/>
    <w:rsid w:val="00605A8A"/>
    <w:rsid w:val="00606099"/>
    <w:rsid w:val="00606375"/>
    <w:rsid w:val="006100E2"/>
    <w:rsid w:val="00611600"/>
    <w:rsid w:val="00612DAD"/>
    <w:rsid w:val="00617773"/>
    <w:rsid w:val="00620BF9"/>
    <w:rsid w:val="006229CF"/>
    <w:rsid w:val="0062447D"/>
    <w:rsid w:val="006279A6"/>
    <w:rsid w:val="00630C4F"/>
    <w:rsid w:val="00631502"/>
    <w:rsid w:val="006348D6"/>
    <w:rsid w:val="0063625F"/>
    <w:rsid w:val="00644FC7"/>
    <w:rsid w:val="00645265"/>
    <w:rsid w:val="0064597C"/>
    <w:rsid w:val="00645A7F"/>
    <w:rsid w:val="00646C84"/>
    <w:rsid w:val="00660F8C"/>
    <w:rsid w:val="006656DC"/>
    <w:rsid w:val="006704C3"/>
    <w:rsid w:val="00673D2E"/>
    <w:rsid w:val="006775F4"/>
    <w:rsid w:val="00682A4C"/>
    <w:rsid w:val="0068460C"/>
    <w:rsid w:val="00694A0F"/>
    <w:rsid w:val="00695CDE"/>
    <w:rsid w:val="00695DA3"/>
    <w:rsid w:val="006A0212"/>
    <w:rsid w:val="006A1227"/>
    <w:rsid w:val="006A3636"/>
    <w:rsid w:val="006A6A04"/>
    <w:rsid w:val="006A762F"/>
    <w:rsid w:val="006A773C"/>
    <w:rsid w:val="006B70C0"/>
    <w:rsid w:val="006C0F22"/>
    <w:rsid w:val="006C5E1A"/>
    <w:rsid w:val="006C5EE8"/>
    <w:rsid w:val="006C7184"/>
    <w:rsid w:val="006D40BD"/>
    <w:rsid w:val="006D4E9B"/>
    <w:rsid w:val="006E4E7B"/>
    <w:rsid w:val="006E7A8B"/>
    <w:rsid w:val="006E7EB3"/>
    <w:rsid w:val="006F035C"/>
    <w:rsid w:val="006F09F2"/>
    <w:rsid w:val="006F1C2F"/>
    <w:rsid w:val="006F7A02"/>
    <w:rsid w:val="0070007D"/>
    <w:rsid w:val="00702665"/>
    <w:rsid w:val="00704D3C"/>
    <w:rsid w:val="007052EB"/>
    <w:rsid w:val="007056BB"/>
    <w:rsid w:val="00710AA2"/>
    <w:rsid w:val="00711798"/>
    <w:rsid w:val="007125CA"/>
    <w:rsid w:val="00713BC2"/>
    <w:rsid w:val="00716850"/>
    <w:rsid w:val="007179F7"/>
    <w:rsid w:val="00720936"/>
    <w:rsid w:val="00721870"/>
    <w:rsid w:val="00722756"/>
    <w:rsid w:val="007271BA"/>
    <w:rsid w:val="007272F8"/>
    <w:rsid w:val="007273BC"/>
    <w:rsid w:val="00727483"/>
    <w:rsid w:val="00733666"/>
    <w:rsid w:val="00734B15"/>
    <w:rsid w:val="00743049"/>
    <w:rsid w:val="00757998"/>
    <w:rsid w:val="00757B22"/>
    <w:rsid w:val="00757E04"/>
    <w:rsid w:val="0076516E"/>
    <w:rsid w:val="0076697B"/>
    <w:rsid w:val="00766B92"/>
    <w:rsid w:val="007802B9"/>
    <w:rsid w:val="00782194"/>
    <w:rsid w:val="0078439C"/>
    <w:rsid w:val="00784F08"/>
    <w:rsid w:val="0078512A"/>
    <w:rsid w:val="00787457"/>
    <w:rsid w:val="0078798F"/>
    <w:rsid w:val="0079185D"/>
    <w:rsid w:val="00794A31"/>
    <w:rsid w:val="007968B7"/>
    <w:rsid w:val="007A03DE"/>
    <w:rsid w:val="007A0443"/>
    <w:rsid w:val="007A7394"/>
    <w:rsid w:val="007A771F"/>
    <w:rsid w:val="007B0F3C"/>
    <w:rsid w:val="007B0FBF"/>
    <w:rsid w:val="007B283D"/>
    <w:rsid w:val="007C0039"/>
    <w:rsid w:val="007C1575"/>
    <w:rsid w:val="007D60EA"/>
    <w:rsid w:val="007D661F"/>
    <w:rsid w:val="007E44BC"/>
    <w:rsid w:val="007E6E5E"/>
    <w:rsid w:val="007F05A4"/>
    <w:rsid w:val="007F0A4B"/>
    <w:rsid w:val="007F1A42"/>
    <w:rsid w:val="007F38DC"/>
    <w:rsid w:val="007F65A0"/>
    <w:rsid w:val="008002F4"/>
    <w:rsid w:val="00806647"/>
    <w:rsid w:val="008067D1"/>
    <w:rsid w:val="00812CB7"/>
    <w:rsid w:val="0081630A"/>
    <w:rsid w:val="00817106"/>
    <w:rsid w:val="00817870"/>
    <w:rsid w:val="00823082"/>
    <w:rsid w:val="0082331A"/>
    <w:rsid w:val="00830116"/>
    <w:rsid w:val="00833A34"/>
    <w:rsid w:val="00833ADD"/>
    <w:rsid w:val="00837FE7"/>
    <w:rsid w:val="00842ED4"/>
    <w:rsid w:val="008438A1"/>
    <w:rsid w:val="00845D00"/>
    <w:rsid w:val="00847432"/>
    <w:rsid w:val="0085401B"/>
    <w:rsid w:val="00860839"/>
    <w:rsid w:val="0086249D"/>
    <w:rsid w:val="00864301"/>
    <w:rsid w:val="008662F6"/>
    <w:rsid w:val="008672B6"/>
    <w:rsid w:val="00867866"/>
    <w:rsid w:val="00870D38"/>
    <w:rsid w:val="008711C7"/>
    <w:rsid w:val="0087324E"/>
    <w:rsid w:val="00881712"/>
    <w:rsid w:val="00881B02"/>
    <w:rsid w:val="00882FF8"/>
    <w:rsid w:val="0088492B"/>
    <w:rsid w:val="00885E46"/>
    <w:rsid w:val="00886D3B"/>
    <w:rsid w:val="0089136E"/>
    <w:rsid w:val="00895E19"/>
    <w:rsid w:val="008970DD"/>
    <w:rsid w:val="00897389"/>
    <w:rsid w:val="008A4527"/>
    <w:rsid w:val="008A4C83"/>
    <w:rsid w:val="008A6DE8"/>
    <w:rsid w:val="008B7B76"/>
    <w:rsid w:val="008B7B81"/>
    <w:rsid w:val="008B7D63"/>
    <w:rsid w:val="008C2DFA"/>
    <w:rsid w:val="008C76A8"/>
    <w:rsid w:val="008D356D"/>
    <w:rsid w:val="008D4EBC"/>
    <w:rsid w:val="008D5243"/>
    <w:rsid w:val="008D76E2"/>
    <w:rsid w:val="008E5134"/>
    <w:rsid w:val="008E514C"/>
    <w:rsid w:val="008E5CC0"/>
    <w:rsid w:val="008F5A60"/>
    <w:rsid w:val="00901241"/>
    <w:rsid w:val="00902DBF"/>
    <w:rsid w:val="00904F4E"/>
    <w:rsid w:val="009074C6"/>
    <w:rsid w:val="00907BB4"/>
    <w:rsid w:val="00910A66"/>
    <w:rsid w:val="009159B1"/>
    <w:rsid w:val="00916B56"/>
    <w:rsid w:val="00917870"/>
    <w:rsid w:val="0092036F"/>
    <w:rsid w:val="00927C8F"/>
    <w:rsid w:val="00930BC5"/>
    <w:rsid w:val="00932239"/>
    <w:rsid w:val="00933888"/>
    <w:rsid w:val="00933969"/>
    <w:rsid w:val="0093479F"/>
    <w:rsid w:val="0093640C"/>
    <w:rsid w:val="0093682B"/>
    <w:rsid w:val="00937A99"/>
    <w:rsid w:val="00942BB6"/>
    <w:rsid w:val="00943F86"/>
    <w:rsid w:val="00945191"/>
    <w:rsid w:val="0094559D"/>
    <w:rsid w:val="00946739"/>
    <w:rsid w:val="00946B44"/>
    <w:rsid w:val="009472C5"/>
    <w:rsid w:val="00947B0C"/>
    <w:rsid w:val="00951EA9"/>
    <w:rsid w:val="009554D7"/>
    <w:rsid w:val="0096055A"/>
    <w:rsid w:val="00961134"/>
    <w:rsid w:val="00962189"/>
    <w:rsid w:val="009629C5"/>
    <w:rsid w:val="00963652"/>
    <w:rsid w:val="009712C4"/>
    <w:rsid w:val="00972D9D"/>
    <w:rsid w:val="00973936"/>
    <w:rsid w:val="00977F2B"/>
    <w:rsid w:val="009826BC"/>
    <w:rsid w:val="00983F2F"/>
    <w:rsid w:val="0098632E"/>
    <w:rsid w:val="00987AD2"/>
    <w:rsid w:val="00991F31"/>
    <w:rsid w:val="00994736"/>
    <w:rsid w:val="009A0168"/>
    <w:rsid w:val="009A0BC0"/>
    <w:rsid w:val="009A0FD1"/>
    <w:rsid w:val="009A13AE"/>
    <w:rsid w:val="009A16FF"/>
    <w:rsid w:val="009A2105"/>
    <w:rsid w:val="009A3C41"/>
    <w:rsid w:val="009A4620"/>
    <w:rsid w:val="009A6AEE"/>
    <w:rsid w:val="009B4370"/>
    <w:rsid w:val="009B735D"/>
    <w:rsid w:val="009C0241"/>
    <w:rsid w:val="009C02ED"/>
    <w:rsid w:val="009C02F2"/>
    <w:rsid w:val="009C0EC7"/>
    <w:rsid w:val="009C11CD"/>
    <w:rsid w:val="009C364E"/>
    <w:rsid w:val="009D06C7"/>
    <w:rsid w:val="009D0968"/>
    <w:rsid w:val="009D5AD5"/>
    <w:rsid w:val="009D5D76"/>
    <w:rsid w:val="009D68D0"/>
    <w:rsid w:val="009D6FFF"/>
    <w:rsid w:val="009E14C0"/>
    <w:rsid w:val="009E1C77"/>
    <w:rsid w:val="009E2D52"/>
    <w:rsid w:val="009E381E"/>
    <w:rsid w:val="009E64F2"/>
    <w:rsid w:val="009E7343"/>
    <w:rsid w:val="009E7A17"/>
    <w:rsid w:val="009F1CC0"/>
    <w:rsid w:val="009F3DC3"/>
    <w:rsid w:val="009F5068"/>
    <w:rsid w:val="009F74BE"/>
    <w:rsid w:val="00A10475"/>
    <w:rsid w:val="00A1057A"/>
    <w:rsid w:val="00A11495"/>
    <w:rsid w:val="00A13A15"/>
    <w:rsid w:val="00A13A61"/>
    <w:rsid w:val="00A17354"/>
    <w:rsid w:val="00A22D6E"/>
    <w:rsid w:val="00A26142"/>
    <w:rsid w:val="00A26872"/>
    <w:rsid w:val="00A26AFE"/>
    <w:rsid w:val="00A27B52"/>
    <w:rsid w:val="00A30372"/>
    <w:rsid w:val="00A31824"/>
    <w:rsid w:val="00A31DD1"/>
    <w:rsid w:val="00A32B38"/>
    <w:rsid w:val="00A3416B"/>
    <w:rsid w:val="00A35504"/>
    <w:rsid w:val="00A36058"/>
    <w:rsid w:val="00A36CD3"/>
    <w:rsid w:val="00A36D96"/>
    <w:rsid w:val="00A374BC"/>
    <w:rsid w:val="00A375C5"/>
    <w:rsid w:val="00A40125"/>
    <w:rsid w:val="00A4127C"/>
    <w:rsid w:val="00A44099"/>
    <w:rsid w:val="00A46767"/>
    <w:rsid w:val="00A46FC1"/>
    <w:rsid w:val="00A55058"/>
    <w:rsid w:val="00A55565"/>
    <w:rsid w:val="00A579A6"/>
    <w:rsid w:val="00A60CEE"/>
    <w:rsid w:val="00A61317"/>
    <w:rsid w:val="00A6235F"/>
    <w:rsid w:val="00A65447"/>
    <w:rsid w:val="00A66019"/>
    <w:rsid w:val="00A676BD"/>
    <w:rsid w:val="00A701D0"/>
    <w:rsid w:val="00A716A8"/>
    <w:rsid w:val="00A720E1"/>
    <w:rsid w:val="00A7314F"/>
    <w:rsid w:val="00A736C0"/>
    <w:rsid w:val="00A77D03"/>
    <w:rsid w:val="00A81304"/>
    <w:rsid w:val="00A856B1"/>
    <w:rsid w:val="00A85E70"/>
    <w:rsid w:val="00A90CAF"/>
    <w:rsid w:val="00A918CA"/>
    <w:rsid w:val="00A93628"/>
    <w:rsid w:val="00A94440"/>
    <w:rsid w:val="00A94684"/>
    <w:rsid w:val="00A96707"/>
    <w:rsid w:val="00A96A84"/>
    <w:rsid w:val="00A970BB"/>
    <w:rsid w:val="00A971E7"/>
    <w:rsid w:val="00AA308F"/>
    <w:rsid w:val="00AA3454"/>
    <w:rsid w:val="00AA3897"/>
    <w:rsid w:val="00AA41B5"/>
    <w:rsid w:val="00AA52A4"/>
    <w:rsid w:val="00AA5E5B"/>
    <w:rsid w:val="00AB0D5E"/>
    <w:rsid w:val="00AC086C"/>
    <w:rsid w:val="00AC0C28"/>
    <w:rsid w:val="00AC5867"/>
    <w:rsid w:val="00AC6ED0"/>
    <w:rsid w:val="00AC7AF5"/>
    <w:rsid w:val="00AD03FA"/>
    <w:rsid w:val="00AD5A1F"/>
    <w:rsid w:val="00AE6BC6"/>
    <w:rsid w:val="00AF11D6"/>
    <w:rsid w:val="00AF218F"/>
    <w:rsid w:val="00AF4294"/>
    <w:rsid w:val="00AF5E6C"/>
    <w:rsid w:val="00AF756C"/>
    <w:rsid w:val="00B00052"/>
    <w:rsid w:val="00B06499"/>
    <w:rsid w:val="00B068DA"/>
    <w:rsid w:val="00B10273"/>
    <w:rsid w:val="00B16857"/>
    <w:rsid w:val="00B17C96"/>
    <w:rsid w:val="00B22B53"/>
    <w:rsid w:val="00B27594"/>
    <w:rsid w:val="00B32D91"/>
    <w:rsid w:val="00B3403D"/>
    <w:rsid w:val="00B34CC3"/>
    <w:rsid w:val="00B362C3"/>
    <w:rsid w:val="00B36D6F"/>
    <w:rsid w:val="00B401BB"/>
    <w:rsid w:val="00B42089"/>
    <w:rsid w:val="00B42723"/>
    <w:rsid w:val="00B42A5B"/>
    <w:rsid w:val="00B42F5E"/>
    <w:rsid w:val="00B454BE"/>
    <w:rsid w:val="00B4551F"/>
    <w:rsid w:val="00B50738"/>
    <w:rsid w:val="00B50800"/>
    <w:rsid w:val="00B5322F"/>
    <w:rsid w:val="00B61674"/>
    <w:rsid w:val="00B61CAC"/>
    <w:rsid w:val="00B65723"/>
    <w:rsid w:val="00B6666C"/>
    <w:rsid w:val="00B71591"/>
    <w:rsid w:val="00B72EAF"/>
    <w:rsid w:val="00B76B30"/>
    <w:rsid w:val="00B77A46"/>
    <w:rsid w:val="00B80306"/>
    <w:rsid w:val="00B80416"/>
    <w:rsid w:val="00B83A6E"/>
    <w:rsid w:val="00B84913"/>
    <w:rsid w:val="00B93471"/>
    <w:rsid w:val="00B94582"/>
    <w:rsid w:val="00B9592B"/>
    <w:rsid w:val="00B976AB"/>
    <w:rsid w:val="00B97BF1"/>
    <w:rsid w:val="00BA3482"/>
    <w:rsid w:val="00BA3540"/>
    <w:rsid w:val="00BA5FB0"/>
    <w:rsid w:val="00BB15C3"/>
    <w:rsid w:val="00BB1A3A"/>
    <w:rsid w:val="00BB3A29"/>
    <w:rsid w:val="00BC2113"/>
    <w:rsid w:val="00BC3D89"/>
    <w:rsid w:val="00BC4103"/>
    <w:rsid w:val="00BC60A8"/>
    <w:rsid w:val="00BC7BC2"/>
    <w:rsid w:val="00BD0D0B"/>
    <w:rsid w:val="00BD49ED"/>
    <w:rsid w:val="00BD5E6F"/>
    <w:rsid w:val="00BE2A48"/>
    <w:rsid w:val="00BE47F4"/>
    <w:rsid w:val="00BE56FF"/>
    <w:rsid w:val="00BE57BD"/>
    <w:rsid w:val="00BF10DB"/>
    <w:rsid w:val="00BF1875"/>
    <w:rsid w:val="00BF36DF"/>
    <w:rsid w:val="00BF3E2B"/>
    <w:rsid w:val="00BF5189"/>
    <w:rsid w:val="00BF5D0B"/>
    <w:rsid w:val="00BF5E62"/>
    <w:rsid w:val="00C01441"/>
    <w:rsid w:val="00C025D8"/>
    <w:rsid w:val="00C0338C"/>
    <w:rsid w:val="00C03DC9"/>
    <w:rsid w:val="00C05E20"/>
    <w:rsid w:val="00C06AAB"/>
    <w:rsid w:val="00C06DDF"/>
    <w:rsid w:val="00C07874"/>
    <w:rsid w:val="00C12913"/>
    <w:rsid w:val="00C139F2"/>
    <w:rsid w:val="00C142FC"/>
    <w:rsid w:val="00C14640"/>
    <w:rsid w:val="00C25072"/>
    <w:rsid w:val="00C306F0"/>
    <w:rsid w:val="00C30857"/>
    <w:rsid w:val="00C310BA"/>
    <w:rsid w:val="00C3173A"/>
    <w:rsid w:val="00C331AF"/>
    <w:rsid w:val="00C33337"/>
    <w:rsid w:val="00C366ED"/>
    <w:rsid w:val="00C377E4"/>
    <w:rsid w:val="00C40832"/>
    <w:rsid w:val="00C44ECB"/>
    <w:rsid w:val="00C470C0"/>
    <w:rsid w:val="00C4796F"/>
    <w:rsid w:val="00C47F5C"/>
    <w:rsid w:val="00C552FA"/>
    <w:rsid w:val="00C55E7E"/>
    <w:rsid w:val="00C56B37"/>
    <w:rsid w:val="00C5749E"/>
    <w:rsid w:val="00C5753F"/>
    <w:rsid w:val="00C63DAB"/>
    <w:rsid w:val="00C63EC4"/>
    <w:rsid w:val="00C64CA4"/>
    <w:rsid w:val="00C65893"/>
    <w:rsid w:val="00C67948"/>
    <w:rsid w:val="00C67EBD"/>
    <w:rsid w:val="00C70FFE"/>
    <w:rsid w:val="00C83129"/>
    <w:rsid w:val="00C854C3"/>
    <w:rsid w:val="00C878A4"/>
    <w:rsid w:val="00C91773"/>
    <w:rsid w:val="00C93267"/>
    <w:rsid w:val="00C93681"/>
    <w:rsid w:val="00C94D36"/>
    <w:rsid w:val="00C951E3"/>
    <w:rsid w:val="00C95941"/>
    <w:rsid w:val="00C95C73"/>
    <w:rsid w:val="00C97CBF"/>
    <w:rsid w:val="00CA0AB7"/>
    <w:rsid w:val="00CA2432"/>
    <w:rsid w:val="00CA716E"/>
    <w:rsid w:val="00CB6C91"/>
    <w:rsid w:val="00CB7E73"/>
    <w:rsid w:val="00CC047B"/>
    <w:rsid w:val="00CC19FD"/>
    <w:rsid w:val="00CC2CE7"/>
    <w:rsid w:val="00CC47D4"/>
    <w:rsid w:val="00CC4F02"/>
    <w:rsid w:val="00CC52D9"/>
    <w:rsid w:val="00CC5B3D"/>
    <w:rsid w:val="00CD2ACB"/>
    <w:rsid w:val="00CD3C98"/>
    <w:rsid w:val="00CD3CE3"/>
    <w:rsid w:val="00CD5F99"/>
    <w:rsid w:val="00CD75BC"/>
    <w:rsid w:val="00CE1697"/>
    <w:rsid w:val="00CE1AC9"/>
    <w:rsid w:val="00CE3EB4"/>
    <w:rsid w:val="00CE654D"/>
    <w:rsid w:val="00CF2925"/>
    <w:rsid w:val="00CF2E92"/>
    <w:rsid w:val="00CF44C6"/>
    <w:rsid w:val="00CF54F6"/>
    <w:rsid w:val="00CF5F82"/>
    <w:rsid w:val="00D008ED"/>
    <w:rsid w:val="00D10ABE"/>
    <w:rsid w:val="00D131C7"/>
    <w:rsid w:val="00D13640"/>
    <w:rsid w:val="00D141E9"/>
    <w:rsid w:val="00D1453E"/>
    <w:rsid w:val="00D15D28"/>
    <w:rsid w:val="00D2046B"/>
    <w:rsid w:val="00D262C4"/>
    <w:rsid w:val="00D27BC4"/>
    <w:rsid w:val="00D30391"/>
    <w:rsid w:val="00D335F4"/>
    <w:rsid w:val="00D369C5"/>
    <w:rsid w:val="00D41F82"/>
    <w:rsid w:val="00D4227F"/>
    <w:rsid w:val="00D42C29"/>
    <w:rsid w:val="00D4355A"/>
    <w:rsid w:val="00D43F24"/>
    <w:rsid w:val="00D4493D"/>
    <w:rsid w:val="00D44D9F"/>
    <w:rsid w:val="00D45C98"/>
    <w:rsid w:val="00D47C70"/>
    <w:rsid w:val="00D506CA"/>
    <w:rsid w:val="00D57DCB"/>
    <w:rsid w:val="00D61924"/>
    <w:rsid w:val="00D63CDE"/>
    <w:rsid w:val="00D64E8F"/>
    <w:rsid w:val="00D64FA4"/>
    <w:rsid w:val="00D6685D"/>
    <w:rsid w:val="00D734A9"/>
    <w:rsid w:val="00D73938"/>
    <w:rsid w:val="00D74042"/>
    <w:rsid w:val="00D812A8"/>
    <w:rsid w:val="00D87193"/>
    <w:rsid w:val="00D87924"/>
    <w:rsid w:val="00D9175A"/>
    <w:rsid w:val="00D94378"/>
    <w:rsid w:val="00D958E5"/>
    <w:rsid w:val="00DB40F2"/>
    <w:rsid w:val="00DB50AC"/>
    <w:rsid w:val="00DB7D93"/>
    <w:rsid w:val="00DC3B5A"/>
    <w:rsid w:val="00DC40DB"/>
    <w:rsid w:val="00DC620F"/>
    <w:rsid w:val="00DC6885"/>
    <w:rsid w:val="00DC7248"/>
    <w:rsid w:val="00DD0C1A"/>
    <w:rsid w:val="00DD5090"/>
    <w:rsid w:val="00DD599D"/>
    <w:rsid w:val="00DD5BAF"/>
    <w:rsid w:val="00DD688B"/>
    <w:rsid w:val="00DE0936"/>
    <w:rsid w:val="00DE0A07"/>
    <w:rsid w:val="00DE0DD9"/>
    <w:rsid w:val="00DE59A2"/>
    <w:rsid w:val="00DF001B"/>
    <w:rsid w:val="00DF2F52"/>
    <w:rsid w:val="00E020E2"/>
    <w:rsid w:val="00E067ED"/>
    <w:rsid w:val="00E10002"/>
    <w:rsid w:val="00E11F17"/>
    <w:rsid w:val="00E13183"/>
    <w:rsid w:val="00E13275"/>
    <w:rsid w:val="00E13656"/>
    <w:rsid w:val="00E143F9"/>
    <w:rsid w:val="00E224AF"/>
    <w:rsid w:val="00E25A87"/>
    <w:rsid w:val="00E351C8"/>
    <w:rsid w:val="00E409AC"/>
    <w:rsid w:val="00E42068"/>
    <w:rsid w:val="00E4332C"/>
    <w:rsid w:val="00E46073"/>
    <w:rsid w:val="00E46442"/>
    <w:rsid w:val="00E50064"/>
    <w:rsid w:val="00E51BC2"/>
    <w:rsid w:val="00E53549"/>
    <w:rsid w:val="00E544BD"/>
    <w:rsid w:val="00E555E1"/>
    <w:rsid w:val="00E569F8"/>
    <w:rsid w:val="00E56E29"/>
    <w:rsid w:val="00E607B8"/>
    <w:rsid w:val="00E62794"/>
    <w:rsid w:val="00E700D6"/>
    <w:rsid w:val="00E713C2"/>
    <w:rsid w:val="00E71759"/>
    <w:rsid w:val="00E72E25"/>
    <w:rsid w:val="00E758B3"/>
    <w:rsid w:val="00E75C86"/>
    <w:rsid w:val="00E7702C"/>
    <w:rsid w:val="00E80A23"/>
    <w:rsid w:val="00E8361A"/>
    <w:rsid w:val="00E86101"/>
    <w:rsid w:val="00E9026E"/>
    <w:rsid w:val="00E923C9"/>
    <w:rsid w:val="00E94108"/>
    <w:rsid w:val="00E95BDB"/>
    <w:rsid w:val="00EA0231"/>
    <w:rsid w:val="00EA2569"/>
    <w:rsid w:val="00EA2A3B"/>
    <w:rsid w:val="00EA309C"/>
    <w:rsid w:val="00EC01F9"/>
    <w:rsid w:val="00EC1A9E"/>
    <w:rsid w:val="00EC1E36"/>
    <w:rsid w:val="00EC4C2C"/>
    <w:rsid w:val="00EC5D6D"/>
    <w:rsid w:val="00ED30B0"/>
    <w:rsid w:val="00ED3580"/>
    <w:rsid w:val="00ED438E"/>
    <w:rsid w:val="00ED4890"/>
    <w:rsid w:val="00ED7DA8"/>
    <w:rsid w:val="00EE1883"/>
    <w:rsid w:val="00EE38D4"/>
    <w:rsid w:val="00EE4231"/>
    <w:rsid w:val="00EE6D77"/>
    <w:rsid w:val="00EE7243"/>
    <w:rsid w:val="00EE7DF1"/>
    <w:rsid w:val="00EF2304"/>
    <w:rsid w:val="00EF3D09"/>
    <w:rsid w:val="00EF471A"/>
    <w:rsid w:val="00F02C48"/>
    <w:rsid w:val="00F03BA4"/>
    <w:rsid w:val="00F10F7F"/>
    <w:rsid w:val="00F12729"/>
    <w:rsid w:val="00F170F3"/>
    <w:rsid w:val="00F178F8"/>
    <w:rsid w:val="00F247F4"/>
    <w:rsid w:val="00F251EF"/>
    <w:rsid w:val="00F25C5A"/>
    <w:rsid w:val="00F3545F"/>
    <w:rsid w:val="00F407E4"/>
    <w:rsid w:val="00F4507E"/>
    <w:rsid w:val="00F465D3"/>
    <w:rsid w:val="00F525AC"/>
    <w:rsid w:val="00F52B01"/>
    <w:rsid w:val="00F52D66"/>
    <w:rsid w:val="00F54400"/>
    <w:rsid w:val="00F5542D"/>
    <w:rsid w:val="00F60867"/>
    <w:rsid w:val="00F73680"/>
    <w:rsid w:val="00F74534"/>
    <w:rsid w:val="00F7698B"/>
    <w:rsid w:val="00F76DDE"/>
    <w:rsid w:val="00F77310"/>
    <w:rsid w:val="00F80C77"/>
    <w:rsid w:val="00F829F1"/>
    <w:rsid w:val="00F857D8"/>
    <w:rsid w:val="00F85CB3"/>
    <w:rsid w:val="00F8738D"/>
    <w:rsid w:val="00F94312"/>
    <w:rsid w:val="00FA1CB9"/>
    <w:rsid w:val="00FA3706"/>
    <w:rsid w:val="00FA588D"/>
    <w:rsid w:val="00FA7ACC"/>
    <w:rsid w:val="00FB1192"/>
    <w:rsid w:val="00FB20BE"/>
    <w:rsid w:val="00FB3B90"/>
    <w:rsid w:val="00FB62F0"/>
    <w:rsid w:val="00FB7F07"/>
    <w:rsid w:val="00FC419D"/>
    <w:rsid w:val="00FC5CEF"/>
    <w:rsid w:val="00FD16C7"/>
    <w:rsid w:val="00FD580A"/>
    <w:rsid w:val="00FE298C"/>
    <w:rsid w:val="00FE29BF"/>
    <w:rsid w:val="00FE3066"/>
    <w:rsid w:val="00FF0B60"/>
    <w:rsid w:val="00FF1E26"/>
    <w:rsid w:val="00FF1E7E"/>
    <w:rsid w:val="00FF24CF"/>
    <w:rsid w:val="00FF3CEC"/>
    <w:rsid w:val="00FF4475"/>
    <w:rsid w:val="00FF4E03"/>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D412"/>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2.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3.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5.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2864</Words>
  <Characters>16331</Characters>
  <Application>Microsoft Office Word</Application>
  <DocSecurity>0</DocSecurity>
  <Lines>136</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2026-10-08T11:35:00Z</dcterms:created>
  <dcterms:modified xsi:type="dcterms:W3CDTF">2026-10-08T11:35:00Z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