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FECA653" w14:textId="784E49EC" w:rsidR="001A392A" w:rsidRDefault="00C311DB" w:rsidP="007F0B67">
      <w:pPr>
        <w:jc w:val="center"/>
        <w:rPr>
          <w:rFonts w:ascii="Cambria" w:hAnsi="Cambria" w:cs="Times New Roman"/>
          <w:sz w:val="48"/>
          <w:szCs w:val="48"/>
        </w:rPr>
      </w:pPr>
      <w:r>
        <w:rPr>
          <w:i/>
          <w:noProof/>
          <w:lang w:val="en-US"/>
        </w:rPr>
        <w:drawing>
          <wp:anchor distT="0" distB="0" distL="114300" distR="114300" simplePos="0" relativeHeight="251666432" behindDoc="0" locked="0" layoutInCell="1" allowOverlap="1" wp14:anchorId="3FECB253" wp14:editId="70ED14AA">
            <wp:simplePos x="0" y="0"/>
            <wp:positionH relativeFrom="margin">
              <wp:posOffset>3042285</wp:posOffset>
            </wp:positionH>
            <wp:positionV relativeFrom="margin">
              <wp:posOffset>9525</wp:posOffset>
            </wp:positionV>
            <wp:extent cx="3338830" cy="1424305"/>
            <wp:effectExtent l="0" t="0" r="0" b="444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079159"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27986" b="29291"/>
                    <a:stretch/>
                  </pic:blipFill>
                  <pic:spPr bwMode="auto">
                    <a:xfrm>
                      <a:off x="0" y="0"/>
                      <a:ext cx="3338830" cy="1424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54EE67" w14:textId="32D03356" w:rsidR="007508FF" w:rsidRDefault="007508FF" w:rsidP="001A392A">
      <w:pPr>
        <w:spacing w:after="0"/>
        <w:jc w:val="center"/>
        <w:rPr>
          <w:rFonts w:ascii="Bahnschrift SemiBold" w:hAnsi="Bahnschrift SemiBold" w:cs="Times New Roman"/>
          <w:b/>
          <w:sz w:val="56"/>
          <w:szCs w:val="56"/>
        </w:rPr>
      </w:pPr>
    </w:p>
    <w:p w14:paraId="46DD158B" w14:textId="77777777" w:rsidR="007508FF" w:rsidRDefault="007508FF" w:rsidP="001A392A">
      <w:pPr>
        <w:spacing w:after="0"/>
        <w:jc w:val="center"/>
        <w:rPr>
          <w:rFonts w:ascii="Bahnschrift SemiBold" w:hAnsi="Bahnschrift SemiBold" w:cs="Times New Roman"/>
          <w:b/>
          <w:sz w:val="56"/>
          <w:szCs w:val="56"/>
        </w:rPr>
      </w:pPr>
    </w:p>
    <w:p w14:paraId="3FECA654" w14:textId="3B76B8A1" w:rsidR="007F0B67" w:rsidRPr="00EC3298" w:rsidRDefault="00A0608F" w:rsidP="001A392A">
      <w:pPr>
        <w:spacing w:after="0"/>
        <w:jc w:val="center"/>
        <w:rPr>
          <w:rFonts w:ascii="Bahnschrift SemiBold" w:hAnsi="Bahnschrift SemiBold" w:cs="Times New Roman"/>
          <w:b/>
          <w:sz w:val="56"/>
          <w:szCs w:val="56"/>
        </w:rPr>
      </w:pPr>
      <w:r w:rsidRPr="00EC3298">
        <w:rPr>
          <w:rFonts w:ascii="Bahnschrift SemiBold" w:hAnsi="Bahnschrift SemiBold" w:cs="Times New Roman"/>
          <w:b/>
          <w:sz w:val="56"/>
          <w:szCs w:val="56"/>
        </w:rPr>
        <w:t>JĒKABPILS PILSĒTAS ATTĪSTĪBAS PROGRAMMA</w:t>
      </w:r>
    </w:p>
    <w:p w14:paraId="3FECA655" w14:textId="0EDA713B" w:rsidR="001A392A" w:rsidRPr="00B76856" w:rsidRDefault="00A0608F" w:rsidP="002B6756">
      <w:pPr>
        <w:jc w:val="center"/>
        <w:rPr>
          <w:rFonts w:ascii="Cambria" w:hAnsi="Cambria" w:cs="Times New Roman"/>
          <w:b/>
          <w:sz w:val="56"/>
          <w:szCs w:val="56"/>
        </w:rPr>
      </w:pPr>
      <w:r w:rsidRPr="00EC3298">
        <w:rPr>
          <w:rFonts w:ascii="Bahnschrift SemiBold" w:hAnsi="Bahnschrift SemiBold" w:cs="Times New Roman"/>
          <w:b/>
          <w:sz w:val="56"/>
          <w:szCs w:val="56"/>
        </w:rPr>
        <w:t>20</w:t>
      </w:r>
      <w:r w:rsidR="006B7338">
        <w:rPr>
          <w:rFonts w:ascii="Bahnschrift SemiBold" w:hAnsi="Bahnschrift SemiBold" w:cs="Times New Roman"/>
          <w:b/>
          <w:sz w:val="56"/>
          <w:szCs w:val="56"/>
        </w:rPr>
        <w:t>20</w:t>
      </w:r>
      <w:r w:rsidRPr="00EC3298">
        <w:rPr>
          <w:rFonts w:ascii="Bahnschrift SemiBold" w:hAnsi="Bahnschrift SemiBold" w:cs="Times New Roman"/>
          <w:b/>
          <w:sz w:val="56"/>
          <w:szCs w:val="56"/>
        </w:rPr>
        <w:t>.</w:t>
      </w:r>
      <w:r w:rsidR="00731D67" w:rsidRPr="00EC3298">
        <w:rPr>
          <w:rFonts w:ascii="Bahnschrift SemiBold" w:hAnsi="Bahnschrift SemiBold" w:cs="Times New Roman"/>
          <w:b/>
          <w:sz w:val="56"/>
          <w:szCs w:val="56"/>
        </w:rPr>
        <w:t xml:space="preserve"> </w:t>
      </w:r>
      <w:r w:rsidRPr="00EC3298">
        <w:rPr>
          <w:rFonts w:ascii="Bahnschrift SemiBold" w:hAnsi="Bahnschrift SemiBold" w:cs="Times New Roman"/>
          <w:b/>
          <w:sz w:val="56"/>
          <w:szCs w:val="56"/>
        </w:rPr>
        <w:t>-</w:t>
      </w:r>
      <w:r w:rsidR="00731D67" w:rsidRPr="00EC3298">
        <w:rPr>
          <w:rFonts w:ascii="Bahnschrift SemiBold" w:hAnsi="Bahnschrift SemiBold" w:cs="Times New Roman"/>
          <w:b/>
          <w:sz w:val="56"/>
          <w:szCs w:val="56"/>
        </w:rPr>
        <w:t xml:space="preserve"> </w:t>
      </w:r>
      <w:r w:rsidRPr="00EC3298">
        <w:rPr>
          <w:rFonts w:ascii="Bahnschrift SemiBold" w:hAnsi="Bahnschrift SemiBold" w:cs="Times New Roman"/>
          <w:b/>
          <w:sz w:val="56"/>
          <w:szCs w:val="56"/>
        </w:rPr>
        <w:t>20</w:t>
      </w:r>
      <w:r w:rsidR="00731D67" w:rsidRPr="00EC3298">
        <w:rPr>
          <w:rFonts w:ascii="Bahnschrift SemiBold" w:hAnsi="Bahnschrift SemiBold" w:cs="Times New Roman"/>
          <w:b/>
          <w:sz w:val="56"/>
          <w:szCs w:val="56"/>
        </w:rPr>
        <w:t>2</w:t>
      </w:r>
      <w:r w:rsidR="00DC07AD">
        <w:rPr>
          <w:rFonts w:ascii="Bahnschrift SemiBold" w:hAnsi="Bahnschrift SemiBold" w:cs="Times New Roman"/>
          <w:b/>
          <w:sz w:val="56"/>
          <w:szCs w:val="56"/>
        </w:rPr>
        <w:t>6</w:t>
      </w:r>
      <w:r w:rsidRPr="00EC3298">
        <w:rPr>
          <w:rFonts w:ascii="Bahnschrift SemiBold" w:hAnsi="Bahnschrift SemiBold" w:cs="Times New Roman"/>
          <w:b/>
          <w:sz w:val="56"/>
          <w:szCs w:val="56"/>
        </w:rPr>
        <w:t>.GADAM</w:t>
      </w:r>
    </w:p>
    <w:p w14:paraId="3FECA657" w14:textId="38A2E6A1" w:rsidR="007F0B67" w:rsidRDefault="00A75151" w:rsidP="007F0B67">
      <w:pPr>
        <w:jc w:val="center"/>
        <w:rPr>
          <w:rFonts w:ascii="Bahnschrift SemiBold" w:hAnsi="Bahnschrift SemiBold" w:cs="Times New Roman"/>
          <w:sz w:val="52"/>
          <w:szCs w:val="52"/>
        </w:rPr>
      </w:pPr>
      <w:r w:rsidRPr="002F3F10">
        <w:rPr>
          <w:rFonts w:ascii="Bahnschrift SemiBold" w:hAnsi="Bahnschrift SemiBold" w:cs="Times New Roman"/>
          <w:sz w:val="52"/>
          <w:szCs w:val="52"/>
        </w:rPr>
        <w:t xml:space="preserve">Investīciju plāna </w:t>
      </w:r>
      <w:r w:rsidR="00A0608F" w:rsidRPr="002F3F10">
        <w:rPr>
          <w:rFonts w:ascii="Bahnschrift SemiBold" w:hAnsi="Bahnschrift SemiBold" w:cs="Times New Roman"/>
          <w:sz w:val="52"/>
          <w:szCs w:val="52"/>
        </w:rPr>
        <w:t>pielikums</w:t>
      </w:r>
    </w:p>
    <w:p w14:paraId="3FECA659" w14:textId="2305A374" w:rsidR="007F0B67" w:rsidRPr="00B76856" w:rsidRDefault="00EC3298" w:rsidP="001A392A">
      <w:pPr>
        <w:spacing w:after="0"/>
        <w:jc w:val="center"/>
        <w:rPr>
          <w:rFonts w:ascii="Bahnschrift SemiBold" w:hAnsi="Bahnschrift SemiBold" w:cs="Times New Roman"/>
          <w:b/>
          <w:color w:val="0070C0"/>
          <w:sz w:val="52"/>
          <w:szCs w:val="48"/>
        </w:rPr>
      </w:pPr>
      <w:r w:rsidRPr="00CE0832">
        <w:rPr>
          <w:rFonts w:ascii="Bahnschrift SemiBold" w:hAnsi="Bahnschrift SemiBold" w:cs="Times New Roman"/>
          <w:b/>
          <w:color w:val="0070C0"/>
          <w:sz w:val="52"/>
          <w:szCs w:val="48"/>
        </w:rPr>
        <w:t>INTEGRĒTO TERITORIJU INVESTĪCIJU PROJEKTI</w:t>
      </w:r>
    </w:p>
    <w:p w14:paraId="3FECA65A" w14:textId="027CB187" w:rsidR="001A392A" w:rsidRDefault="00EC3298" w:rsidP="007F0B67">
      <w:pPr>
        <w:jc w:val="center"/>
        <w:rPr>
          <w:rFonts w:ascii="Bahnschrift SemiBold" w:hAnsi="Bahnschrift SemiBold" w:cs="Times New Roman"/>
          <w:b/>
          <w:color w:val="0070C0"/>
          <w:sz w:val="52"/>
          <w:szCs w:val="48"/>
        </w:rPr>
      </w:pPr>
      <w:r w:rsidRPr="00CE0832">
        <w:rPr>
          <w:rFonts w:ascii="Bahnschrift SemiBold" w:hAnsi="Bahnschrift SemiBold" w:cs="Times New Roman"/>
          <w:b/>
          <w:color w:val="0070C0"/>
          <w:sz w:val="52"/>
          <w:szCs w:val="48"/>
        </w:rPr>
        <w:t>2019. – 202</w:t>
      </w:r>
      <w:r w:rsidR="007C3558">
        <w:rPr>
          <w:rFonts w:ascii="Bahnschrift SemiBold" w:hAnsi="Bahnschrift SemiBold" w:cs="Times New Roman"/>
          <w:b/>
          <w:color w:val="0070C0"/>
          <w:sz w:val="52"/>
          <w:szCs w:val="48"/>
        </w:rPr>
        <w:t>3</w:t>
      </w:r>
      <w:r w:rsidRPr="00CE0832">
        <w:rPr>
          <w:rFonts w:ascii="Bahnschrift SemiBold" w:hAnsi="Bahnschrift SemiBold" w:cs="Times New Roman"/>
          <w:b/>
          <w:color w:val="0070C0"/>
          <w:sz w:val="52"/>
          <w:szCs w:val="48"/>
        </w:rPr>
        <w:t>.GADAM</w:t>
      </w:r>
    </w:p>
    <w:p w14:paraId="1A5E58BD" w14:textId="77777777" w:rsidR="00D84700" w:rsidRDefault="00D84700" w:rsidP="007F0B67">
      <w:pPr>
        <w:jc w:val="center"/>
        <w:rPr>
          <w:rFonts w:ascii="Bahnschrift SemiBold" w:hAnsi="Bahnschrift SemiBold" w:cs="Times New Roman"/>
          <w:b/>
          <w:sz w:val="56"/>
          <w:szCs w:val="56"/>
        </w:rPr>
      </w:pPr>
    </w:p>
    <w:p w14:paraId="3FECA65C" w14:textId="3BB07693" w:rsidR="002B6756" w:rsidRPr="00B76856" w:rsidRDefault="00EC3298" w:rsidP="007F0B67">
      <w:pPr>
        <w:jc w:val="center"/>
        <w:rPr>
          <w:rFonts w:ascii="Bahnschrift SemiBold" w:hAnsi="Bahnschrift SemiBold" w:cs="Times New Roman"/>
          <w:b/>
          <w:sz w:val="56"/>
          <w:szCs w:val="56"/>
        </w:rPr>
      </w:pPr>
      <w:r w:rsidRPr="00B76856">
        <w:rPr>
          <w:rFonts w:ascii="Bahnschrift SemiBold" w:hAnsi="Bahnschrift SemiBold" w:cs="Times New Roman"/>
          <w:b/>
          <w:sz w:val="56"/>
          <w:szCs w:val="56"/>
        </w:rPr>
        <w:t>20</w:t>
      </w:r>
      <w:r w:rsidR="00855BD7">
        <w:rPr>
          <w:rFonts w:ascii="Bahnschrift SemiBold" w:hAnsi="Bahnschrift SemiBold" w:cs="Times New Roman"/>
          <w:b/>
          <w:sz w:val="56"/>
          <w:szCs w:val="56"/>
        </w:rPr>
        <w:t>21</w:t>
      </w:r>
    </w:p>
    <w:p w14:paraId="3FECA65D" w14:textId="77777777" w:rsidR="00A95578" w:rsidRDefault="00A95578">
      <w:pPr>
        <w:rPr>
          <w:rFonts w:ascii="Cambria" w:hAnsi="Cambria" w:cs="Times New Roman"/>
          <w:sz w:val="48"/>
          <w:szCs w:val="48"/>
        </w:rPr>
        <w:sectPr w:rsidR="00A95578" w:rsidSect="00D84700">
          <w:headerReference w:type="default" r:id="rId9"/>
          <w:footerReference w:type="default" r:id="rId10"/>
          <w:footerReference w:type="first" r:id="rId11"/>
          <w:pgSz w:w="16838" w:h="11906" w:orient="landscape"/>
          <w:pgMar w:top="1134" w:right="1134" w:bottom="1134" w:left="1134" w:header="708" w:footer="708" w:gutter="0"/>
          <w:cols w:space="708"/>
          <w:docGrid w:linePitch="360"/>
        </w:sectPr>
      </w:pPr>
    </w:p>
    <w:p w14:paraId="15E74863" w14:textId="77777777" w:rsidR="00EC3298" w:rsidRDefault="00EC3298" w:rsidP="00EC3298">
      <w:pPr>
        <w:rPr>
          <w:rFonts w:ascii="Cambria" w:hAnsi="Cambria" w:cs="Times New Roman"/>
          <w:sz w:val="48"/>
          <w:szCs w:val="48"/>
        </w:rPr>
        <w:sectPr w:rsidR="00EC3298" w:rsidSect="009D5C79">
          <w:type w:val="continuous"/>
          <w:pgSz w:w="16838" w:h="11906" w:orient="landscape"/>
          <w:pgMar w:top="1134" w:right="1134" w:bottom="1134" w:left="1134" w:header="708" w:footer="397" w:gutter="0"/>
          <w:cols w:num="2" w:space="708"/>
          <w:titlePg/>
          <w:docGrid w:linePitch="360"/>
        </w:sectPr>
      </w:pPr>
    </w:p>
    <w:p w14:paraId="3FECA65F" w14:textId="10AD8C65" w:rsidR="001A392A" w:rsidRPr="00116F9F" w:rsidRDefault="00EC3298" w:rsidP="00B76856">
      <w:pPr>
        <w:jc w:val="center"/>
        <w:rPr>
          <w:rFonts w:ascii="Bahnschrift SemiBold" w:hAnsi="Bahnschrift SemiBold" w:cstheme="minorHAnsi"/>
          <w:color w:val="0070C0"/>
          <w:szCs w:val="32"/>
        </w:rPr>
      </w:pPr>
      <w:bookmarkStart w:id="0" w:name="_Toc256000000"/>
      <w:bookmarkStart w:id="1" w:name="_Toc404758220"/>
      <w:bookmarkStart w:id="2" w:name="_Toc404758296"/>
      <w:bookmarkStart w:id="3" w:name="_Toc404764709"/>
      <w:bookmarkStart w:id="4" w:name="_Toc404934873"/>
      <w:bookmarkStart w:id="5" w:name="_Toc407003150"/>
      <w:bookmarkStart w:id="6" w:name="_Toc536633894"/>
      <w:r w:rsidRPr="00CE0832">
        <w:rPr>
          <w:rFonts w:ascii="Bahnschrift SemiBold" w:hAnsi="Bahnschrift SemiBold" w:cstheme="minorHAnsi"/>
          <w:color w:val="0070C0"/>
          <w:sz w:val="32"/>
          <w:szCs w:val="32"/>
        </w:rPr>
        <w:lastRenderedPageBreak/>
        <w:t>SATURS</w:t>
      </w:r>
      <w:bookmarkEnd w:id="0"/>
      <w:bookmarkEnd w:id="1"/>
      <w:bookmarkEnd w:id="2"/>
      <w:bookmarkEnd w:id="3"/>
      <w:bookmarkEnd w:id="4"/>
      <w:bookmarkEnd w:id="5"/>
      <w:bookmarkEnd w:id="6"/>
    </w:p>
    <w:sdt>
      <w:sdtPr>
        <w:rPr>
          <w:noProof w:val="0"/>
          <w:color w:val="auto"/>
        </w:rPr>
        <w:id w:val="675815663"/>
        <w:docPartObj>
          <w:docPartGallery w:val="Table of Contents"/>
          <w:docPartUnique/>
        </w:docPartObj>
      </w:sdtPr>
      <w:sdtEndPr>
        <w:rPr>
          <w:b/>
          <w:bCs/>
        </w:rPr>
      </w:sdtEndPr>
      <w:sdtContent>
        <w:p w14:paraId="61DBCCA5" w14:textId="111A3704" w:rsidR="00CC0555" w:rsidRDefault="00A0608F">
          <w:pPr>
            <w:pStyle w:val="TOC2"/>
            <w:rPr>
              <w:rFonts w:eastAsiaTheme="minorEastAsia"/>
              <w:color w:val="auto"/>
              <w:lang w:eastAsia="lv-LV"/>
            </w:rPr>
          </w:pPr>
          <w:r w:rsidRPr="00BD2A9E">
            <w:rPr>
              <w:rFonts w:asciiTheme="majorHAnsi" w:hAnsiTheme="majorHAnsi"/>
              <w:sz w:val="24"/>
            </w:rPr>
            <w:fldChar w:fldCharType="begin"/>
          </w:r>
          <w:r w:rsidR="001A392A" w:rsidRPr="00BD2A9E">
            <w:rPr>
              <w:rFonts w:asciiTheme="majorHAnsi" w:hAnsiTheme="majorHAnsi"/>
              <w:sz w:val="24"/>
            </w:rPr>
            <w:instrText xml:space="preserve"> TOC \o "1-3" \h \z \u </w:instrText>
          </w:r>
          <w:r w:rsidRPr="00BD2A9E">
            <w:rPr>
              <w:rFonts w:asciiTheme="majorHAnsi" w:hAnsiTheme="majorHAnsi"/>
              <w:sz w:val="24"/>
            </w:rPr>
            <w:fldChar w:fldCharType="separate"/>
          </w:r>
          <w:hyperlink w:anchor="_Toc861047" w:history="1">
            <w:r w:rsidR="00CC0555" w:rsidRPr="00A60B78">
              <w:rPr>
                <w:rStyle w:val="Hyperlink"/>
              </w:rPr>
              <w:t>Ievads</w:t>
            </w:r>
            <w:r w:rsidR="00CC0555">
              <w:rPr>
                <w:webHidden/>
              </w:rPr>
              <w:tab/>
            </w:r>
            <w:r w:rsidR="00CC0555">
              <w:rPr>
                <w:webHidden/>
              </w:rPr>
              <w:fldChar w:fldCharType="begin"/>
            </w:r>
            <w:r w:rsidR="00CC0555">
              <w:rPr>
                <w:webHidden/>
              </w:rPr>
              <w:instrText xml:space="preserve"> PAGEREF _Toc861047 \h </w:instrText>
            </w:r>
            <w:r w:rsidR="00CC0555">
              <w:rPr>
                <w:webHidden/>
              </w:rPr>
            </w:r>
            <w:r w:rsidR="00CC0555">
              <w:rPr>
                <w:webHidden/>
              </w:rPr>
              <w:fldChar w:fldCharType="separate"/>
            </w:r>
            <w:r w:rsidR="00A543C9">
              <w:rPr>
                <w:webHidden/>
              </w:rPr>
              <w:t>3</w:t>
            </w:r>
            <w:r w:rsidR="00CC0555">
              <w:rPr>
                <w:webHidden/>
              </w:rPr>
              <w:fldChar w:fldCharType="end"/>
            </w:r>
          </w:hyperlink>
        </w:p>
        <w:p w14:paraId="4846CCDA" w14:textId="5C8DA891" w:rsidR="00CC0555" w:rsidRDefault="00DB1702">
          <w:pPr>
            <w:pStyle w:val="TOC2"/>
            <w:rPr>
              <w:rFonts w:eastAsiaTheme="minorEastAsia"/>
              <w:color w:val="auto"/>
              <w:lang w:eastAsia="lv-LV"/>
            </w:rPr>
          </w:pPr>
          <w:hyperlink w:anchor="_Toc861048" w:history="1">
            <w:r w:rsidR="00CC0555" w:rsidRPr="00A60B78">
              <w:rPr>
                <w:rStyle w:val="Hyperlink"/>
              </w:rPr>
              <w:t>1. Jēkabpils attīstības tendences un nākotnes izaicinājumi</w:t>
            </w:r>
            <w:r w:rsidR="00CC0555">
              <w:rPr>
                <w:webHidden/>
              </w:rPr>
              <w:tab/>
            </w:r>
            <w:r w:rsidR="00CC0555">
              <w:rPr>
                <w:webHidden/>
              </w:rPr>
              <w:fldChar w:fldCharType="begin"/>
            </w:r>
            <w:r w:rsidR="00CC0555">
              <w:rPr>
                <w:webHidden/>
              </w:rPr>
              <w:instrText xml:space="preserve"> PAGEREF _Toc861048 \h </w:instrText>
            </w:r>
            <w:r w:rsidR="00CC0555">
              <w:rPr>
                <w:webHidden/>
              </w:rPr>
            </w:r>
            <w:r w:rsidR="00CC0555">
              <w:rPr>
                <w:webHidden/>
              </w:rPr>
              <w:fldChar w:fldCharType="separate"/>
            </w:r>
            <w:r w:rsidR="00A543C9">
              <w:rPr>
                <w:webHidden/>
              </w:rPr>
              <w:t>4</w:t>
            </w:r>
            <w:r w:rsidR="00CC0555">
              <w:rPr>
                <w:webHidden/>
              </w:rPr>
              <w:fldChar w:fldCharType="end"/>
            </w:r>
          </w:hyperlink>
        </w:p>
        <w:p w14:paraId="5F2DAB26" w14:textId="34C8F902" w:rsidR="00CC0555" w:rsidRDefault="00DB1702">
          <w:pPr>
            <w:pStyle w:val="TOC3"/>
            <w:tabs>
              <w:tab w:val="right" w:leader="dot" w:pos="6921"/>
            </w:tabs>
            <w:rPr>
              <w:rFonts w:eastAsiaTheme="minorEastAsia"/>
              <w:noProof/>
              <w:lang w:eastAsia="lv-LV"/>
            </w:rPr>
          </w:pPr>
          <w:hyperlink w:anchor="_Toc861049" w:history="1">
            <w:r w:rsidR="00CC0555" w:rsidRPr="00A60B78">
              <w:rPr>
                <w:rStyle w:val="Hyperlink"/>
                <w:noProof/>
              </w:rPr>
              <w:t>1.1 .Demogrāfiskie un sociālie izaicinājumi</w:t>
            </w:r>
            <w:r w:rsidR="00CC0555">
              <w:rPr>
                <w:noProof/>
                <w:webHidden/>
              </w:rPr>
              <w:tab/>
            </w:r>
            <w:r w:rsidR="00CC0555">
              <w:rPr>
                <w:noProof/>
                <w:webHidden/>
              </w:rPr>
              <w:fldChar w:fldCharType="begin"/>
            </w:r>
            <w:r w:rsidR="00CC0555">
              <w:rPr>
                <w:noProof/>
                <w:webHidden/>
              </w:rPr>
              <w:instrText xml:space="preserve"> PAGEREF _Toc861049 \h </w:instrText>
            </w:r>
            <w:r w:rsidR="00CC0555">
              <w:rPr>
                <w:noProof/>
                <w:webHidden/>
              </w:rPr>
            </w:r>
            <w:r w:rsidR="00CC0555">
              <w:rPr>
                <w:noProof/>
                <w:webHidden/>
              </w:rPr>
              <w:fldChar w:fldCharType="separate"/>
            </w:r>
            <w:r w:rsidR="00A543C9">
              <w:rPr>
                <w:noProof/>
                <w:webHidden/>
              </w:rPr>
              <w:t>4</w:t>
            </w:r>
            <w:r w:rsidR="00CC0555">
              <w:rPr>
                <w:noProof/>
                <w:webHidden/>
              </w:rPr>
              <w:fldChar w:fldCharType="end"/>
            </w:r>
          </w:hyperlink>
        </w:p>
        <w:p w14:paraId="760BB67B" w14:textId="7AC38021" w:rsidR="00CC0555" w:rsidRDefault="00DB1702">
          <w:pPr>
            <w:pStyle w:val="TOC3"/>
            <w:tabs>
              <w:tab w:val="right" w:leader="dot" w:pos="6921"/>
            </w:tabs>
            <w:rPr>
              <w:rFonts w:eastAsiaTheme="minorEastAsia"/>
              <w:noProof/>
              <w:lang w:eastAsia="lv-LV"/>
            </w:rPr>
          </w:pPr>
          <w:hyperlink w:anchor="_Toc861050" w:history="1">
            <w:r w:rsidR="00CC0555" w:rsidRPr="00A60B78">
              <w:rPr>
                <w:rStyle w:val="Hyperlink"/>
                <w:noProof/>
              </w:rPr>
              <w:t>1.2. Izglītība</w:t>
            </w:r>
            <w:r w:rsidR="00CC0555">
              <w:rPr>
                <w:noProof/>
                <w:webHidden/>
              </w:rPr>
              <w:tab/>
            </w:r>
            <w:r w:rsidR="00CC0555">
              <w:rPr>
                <w:noProof/>
                <w:webHidden/>
              </w:rPr>
              <w:fldChar w:fldCharType="begin"/>
            </w:r>
            <w:r w:rsidR="00CC0555">
              <w:rPr>
                <w:noProof/>
                <w:webHidden/>
              </w:rPr>
              <w:instrText xml:space="preserve"> PAGEREF _Toc861050 \h </w:instrText>
            </w:r>
            <w:r w:rsidR="00CC0555">
              <w:rPr>
                <w:noProof/>
                <w:webHidden/>
              </w:rPr>
            </w:r>
            <w:r w:rsidR="00CC0555">
              <w:rPr>
                <w:noProof/>
                <w:webHidden/>
              </w:rPr>
              <w:fldChar w:fldCharType="separate"/>
            </w:r>
            <w:r w:rsidR="00A543C9">
              <w:rPr>
                <w:noProof/>
                <w:webHidden/>
              </w:rPr>
              <w:t>8</w:t>
            </w:r>
            <w:r w:rsidR="00CC0555">
              <w:rPr>
                <w:noProof/>
                <w:webHidden/>
              </w:rPr>
              <w:fldChar w:fldCharType="end"/>
            </w:r>
          </w:hyperlink>
        </w:p>
        <w:p w14:paraId="3A64792E" w14:textId="534DF5EE" w:rsidR="00CC0555" w:rsidRDefault="00DB1702">
          <w:pPr>
            <w:pStyle w:val="TOC3"/>
            <w:tabs>
              <w:tab w:val="right" w:leader="dot" w:pos="6921"/>
            </w:tabs>
            <w:rPr>
              <w:rFonts w:eastAsiaTheme="minorEastAsia"/>
              <w:noProof/>
              <w:lang w:eastAsia="lv-LV"/>
            </w:rPr>
          </w:pPr>
          <w:hyperlink w:anchor="_Toc861051" w:history="1">
            <w:r w:rsidR="00CC0555" w:rsidRPr="00A60B78">
              <w:rPr>
                <w:rStyle w:val="Hyperlink"/>
                <w:noProof/>
              </w:rPr>
              <w:t>1.3. Ekonomika</w:t>
            </w:r>
            <w:r w:rsidR="00CC0555">
              <w:rPr>
                <w:noProof/>
                <w:webHidden/>
              </w:rPr>
              <w:tab/>
            </w:r>
            <w:r w:rsidR="00CC0555">
              <w:rPr>
                <w:noProof/>
                <w:webHidden/>
              </w:rPr>
              <w:fldChar w:fldCharType="begin"/>
            </w:r>
            <w:r w:rsidR="00CC0555">
              <w:rPr>
                <w:noProof/>
                <w:webHidden/>
              </w:rPr>
              <w:instrText xml:space="preserve"> PAGEREF _Toc861051 \h </w:instrText>
            </w:r>
            <w:r w:rsidR="00CC0555">
              <w:rPr>
                <w:noProof/>
                <w:webHidden/>
              </w:rPr>
            </w:r>
            <w:r w:rsidR="00CC0555">
              <w:rPr>
                <w:noProof/>
                <w:webHidden/>
              </w:rPr>
              <w:fldChar w:fldCharType="separate"/>
            </w:r>
            <w:r w:rsidR="00A543C9">
              <w:rPr>
                <w:noProof/>
                <w:webHidden/>
              </w:rPr>
              <w:t>10</w:t>
            </w:r>
            <w:r w:rsidR="00CC0555">
              <w:rPr>
                <w:noProof/>
                <w:webHidden/>
              </w:rPr>
              <w:fldChar w:fldCharType="end"/>
            </w:r>
          </w:hyperlink>
        </w:p>
        <w:p w14:paraId="3B89B426" w14:textId="7091CAB4" w:rsidR="00CC0555" w:rsidRDefault="00DB1702">
          <w:pPr>
            <w:pStyle w:val="TOC3"/>
            <w:tabs>
              <w:tab w:val="right" w:leader="dot" w:pos="6921"/>
            </w:tabs>
            <w:rPr>
              <w:rFonts w:eastAsiaTheme="minorEastAsia"/>
              <w:noProof/>
              <w:lang w:eastAsia="lv-LV"/>
            </w:rPr>
          </w:pPr>
          <w:hyperlink w:anchor="_Toc861052" w:history="1">
            <w:r w:rsidR="00CC0555" w:rsidRPr="00A60B78">
              <w:rPr>
                <w:rStyle w:val="Hyperlink"/>
                <w:noProof/>
              </w:rPr>
              <w:t>1.4. Vide un klimata pārmaiņas</w:t>
            </w:r>
            <w:r w:rsidR="00CC0555">
              <w:rPr>
                <w:noProof/>
                <w:webHidden/>
              </w:rPr>
              <w:tab/>
            </w:r>
            <w:r w:rsidR="00CC0555">
              <w:rPr>
                <w:noProof/>
                <w:webHidden/>
              </w:rPr>
              <w:fldChar w:fldCharType="begin"/>
            </w:r>
            <w:r w:rsidR="00CC0555">
              <w:rPr>
                <w:noProof/>
                <w:webHidden/>
              </w:rPr>
              <w:instrText xml:space="preserve"> PAGEREF _Toc861052 \h </w:instrText>
            </w:r>
            <w:r w:rsidR="00CC0555">
              <w:rPr>
                <w:noProof/>
                <w:webHidden/>
              </w:rPr>
            </w:r>
            <w:r w:rsidR="00CC0555">
              <w:rPr>
                <w:noProof/>
                <w:webHidden/>
              </w:rPr>
              <w:fldChar w:fldCharType="separate"/>
            </w:r>
            <w:r w:rsidR="00A543C9">
              <w:rPr>
                <w:noProof/>
                <w:webHidden/>
              </w:rPr>
              <w:t>14</w:t>
            </w:r>
            <w:r w:rsidR="00CC0555">
              <w:rPr>
                <w:noProof/>
                <w:webHidden/>
              </w:rPr>
              <w:fldChar w:fldCharType="end"/>
            </w:r>
          </w:hyperlink>
        </w:p>
        <w:p w14:paraId="2CD0F8DD" w14:textId="1EA69118" w:rsidR="00CC0555" w:rsidRDefault="00DB1702">
          <w:pPr>
            <w:pStyle w:val="TOC3"/>
            <w:tabs>
              <w:tab w:val="right" w:leader="dot" w:pos="6921"/>
            </w:tabs>
            <w:rPr>
              <w:rFonts w:eastAsiaTheme="minorEastAsia"/>
              <w:noProof/>
              <w:lang w:eastAsia="lv-LV"/>
            </w:rPr>
          </w:pPr>
          <w:hyperlink w:anchor="_Toc861053" w:history="1">
            <w:r w:rsidR="00CC0555" w:rsidRPr="00A60B78">
              <w:rPr>
                <w:rStyle w:val="Hyperlink"/>
                <w:noProof/>
              </w:rPr>
              <w:t>1.5. Pilsētas un lauku dimensija</w:t>
            </w:r>
            <w:r w:rsidR="00CC0555">
              <w:rPr>
                <w:noProof/>
                <w:webHidden/>
              </w:rPr>
              <w:tab/>
            </w:r>
            <w:r w:rsidR="00CC0555">
              <w:rPr>
                <w:noProof/>
                <w:webHidden/>
              </w:rPr>
              <w:fldChar w:fldCharType="begin"/>
            </w:r>
            <w:r w:rsidR="00CC0555">
              <w:rPr>
                <w:noProof/>
                <w:webHidden/>
              </w:rPr>
              <w:instrText xml:space="preserve"> PAGEREF _Toc861053 \h </w:instrText>
            </w:r>
            <w:r w:rsidR="00CC0555">
              <w:rPr>
                <w:noProof/>
                <w:webHidden/>
              </w:rPr>
            </w:r>
            <w:r w:rsidR="00CC0555">
              <w:rPr>
                <w:noProof/>
                <w:webHidden/>
              </w:rPr>
              <w:fldChar w:fldCharType="separate"/>
            </w:r>
            <w:r w:rsidR="00A543C9">
              <w:rPr>
                <w:noProof/>
                <w:webHidden/>
              </w:rPr>
              <w:t>15</w:t>
            </w:r>
            <w:r w:rsidR="00CC0555">
              <w:rPr>
                <w:noProof/>
                <w:webHidden/>
              </w:rPr>
              <w:fldChar w:fldCharType="end"/>
            </w:r>
          </w:hyperlink>
        </w:p>
        <w:p w14:paraId="67E7EEB4" w14:textId="16028EFC" w:rsidR="00CC0555" w:rsidRDefault="00DB1702">
          <w:pPr>
            <w:pStyle w:val="TOC2"/>
            <w:rPr>
              <w:rFonts w:eastAsiaTheme="minorEastAsia"/>
              <w:color w:val="auto"/>
              <w:lang w:eastAsia="lv-LV"/>
            </w:rPr>
          </w:pPr>
          <w:hyperlink w:anchor="_Toc861054" w:history="1">
            <w:r w:rsidR="00CC0555" w:rsidRPr="00A60B78">
              <w:rPr>
                <w:rStyle w:val="Hyperlink"/>
              </w:rPr>
              <w:t>2. ITI projektu kopsavilkums</w:t>
            </w:r>
            <w:r w:rsidR="00CC0555">
              <w:rPr>
                <w:webHidden/>
              </w:rPr>
              <w:tab/>
            </w:r>
            <w:r w:rsidR="00CC0555">
              <w:rPr>
                <w:webHidden/>
              </w:rPr>
              <w:fldChar w:fldCharType="begin"/>
            </w:r>
            <w:r w:rsidR="00CC0555">
              <w:rPr>
                <w:webHidden/>
              </w:rPr>
              <w:instrText xml:space="preserve"> PAGEREF _Toc861054 \h </w:instrText>
            </w:r>
            <w:r w:rsidR="00CC0555">
              <w:rPr>
                <w:webHidden/>
              </w:rPr>
            </w:r>
            <w:r w:rsidR="00CC0555">
              <w:rPr>
                <w:webHidden/>
              </w:rPr>
              <w:fldChar w:fldCharType="separate"/>
            </w:r>
            <w:r w:rsidR="00A543C9">
              <w:rPr>
                <w:webHidden/>
              </w:rPr>
              <w:t>16</w:t>
            </w:r>
            <w:r w:rsidR="00CC0555">
              <w:rPr>
                <w:webHidden/>
              </w:rPr>
              <w:fldChar w:fldCharType="end"/>
            </w:r>
          </w:hyperlink>
        </w:p>
        <w:p w14:paraId="47BD66FA" w14:textId="15F2FBB8" w:rsidR="00CC0555" w:rsidRDefault="00DB1702">
          <w:pPr>
            <w:pStyle w:val="TOC3"/>
            <w:tabs>
              <w:tab w:val="right" w:leader="dot" w:pos="6921"/>
            </w:tabs>
            <w:rPr>
              <w:rFonts w:eastAsiaTheme="minorEastAsia"/>
              <w:noProof/>
              <w:lang w:eastAsia="lv-LV"/>
            </w:rPr>
          </w:pPr>
          <w:hyperlink w:anchor="_Toc861055" w:history="1">
            <w:r w:rsidR="00CC0555" w:rsidRPr="00A60B78">
              <w:rPr>
                <w:rStyle w:val="Hyperlink"/>
                <w:noProof/>
              </w:rPr>
              <w:t>2.1. ITI projektu kopsavilkuma karte</w:t>
            </w:r>
            <w:r w:rsidR="00CC0555">
              <w:rPr>
                <w:noProof/>
                <w:webHidden/>
              </w:rPr>
              <w:tab/>
            </w:r>
            <w:r w:rsidR="00CC0555">
              <w:rPr>
                <w:noProof/>
                <w:webHidden/>
              </w:rPr>
              <w:fldChar w:fldCharType="begin"/>
            </w:r>
            <w:r w:rsidR="00CC0555">
              <w:rPr>
                <w:noProof/>
                <w:webHidden/>
              </w:rPr>
              <w:instrText xml:space="preserve"> PAGEREF _Toc861055 \h </w:instrText>
            </w:r>
            <w:r w:rsidR="00CC0555">
              <w:rPr>
                <w:noProof/>
                <w:webHidden/>
              </w:rPr>
            </w:r>
            <w:r w:rsidR="00CC0555">
              <w:rPr>
                <w:noProof/>
                <w:webHidden/>
              </w:rPr>
              <w:fldChar w:fldCharType="separate"/>
            </w:r>
            <w:r w:rsidR="00A543C9">
              <w:rPr>
                <w:noProof/>
                <w:webHidden/>
              </w:rPr>
              <w:t>22</w:t>
            </w:r>
            <w:r w:rsidR="00CC0555">
              <w:rPr>
                <w:noProof/>
                <w:webHidden/>
              </w:rPr>
              <w:fldChar w:fldCharType="end"/>
            </w:r>
          </w:hyperlink>
        </w:p>
        <w:p w14:paraId="48245AC3" w14:textId="574B9B6D" w:rsidR="00CC0555" w:rsidRDefault="00DB1702">
          <w:pPr>
            <w:pStyle w:val="TOC2"/>
            <w:rPr>
              <w:rFonts w:eastAsiaTheme="minorEastAsia"/>
              <w:color w:val="auto"/>
              <w:lang w:eastAsia="lv-LV"/>
            </w:rPr>
          </w:pPr>
          <w:hyperlink w:anchor="_Toc861056" w:history="1">
            <w:r w:rsidR="00CC0555" w:rsidRPr="00A60B78">
              <w:rPr>
                <w:rStyle w:val="Hyperlink"/>
              </w:rPr>
              <w:t>3. Integrēto teritoriju investīciju projektu idejas</w:t>
            </w:r>
            <w:r w:rsidR="00CC0555">
              <w:rPr>
                <w:webHidden/>
              </w:rPr>
              <w:tab/>
            </w:r>
            <w:r w:rsidR="00CC0555">
              <w:rPr>
                <w:webHidden/>
              </w:rPr>
              <w:fldChar w:fldCharType="begin"/>
            </w:r>
            <w:r w:rsidR="00CC0555">
              <w:rPr>
                <w:webHidden/>
              </w:rPr>
              <w:instrText xml:space="preserve"> PAGEREF _Toc861056 \h </w:instrText>
            </w:r>
            <w:r w:rsidR="00CC0555">
              <w:rPr>
                <w:webHidden/>
              </w:rPr>
            </w:r>
            <w:r w:rsidR="00CC0555">
              <w:rPr>
                <w:webHidden/>
              </w:rPr>
              <w:fldChar w:fldCharType="separate"/>
            </w:r>
            <w:r w:rsidR="00A543C9">
              <w:rPr>
                <w:webHidden/>
              </w:rPr>
              <w:t>23</w:t>
            </w:r>
            <w:r w:rsidR="00CC0555">
              <w:rPr>
                <w:webHidden/>
              </w:rPr>
              <w:fldChar w:fldCharType="end"/>
            </w:r>
          </w:hyperlink>
        </w:p>
        <w:p w14:paraId="35BAD1CB" w14:textId="4B3B17D3" w:rsidR="00CC0555" w:rsidRDefault="00DB1702">
          <w:pPr>
            <w:pStyle w:val="TOC3"/>
            <w:tabs>
              <w:tab w:val="right" w:leader="dot" w:pos="6921"/>
            </w:tabs>
            <w:rPr>
              <w:rFonts w:eastAsiaTheme="minorEastAsia"/>
              <w:noProof/>
              <w:lang w:eastAsia="lv-LV"/>
            </w:rPr>
          </w:pPr>
          <w:hyperlink w:anchor="_Toc861057" w:history="1">
            <w:r w:rsidR="00CC0555" w:rsidRPr="00A60B78">
              <w:rPr>
                <w:rStyle w:val="Hyperlink"/>
                <w:noProof/>
              </w:rPr>
              <w:t>3.3.1. SAM: Palielināt privāto investīciju apjomu reģionos, veicot ieguldījumus uzņēmējdarbības attīstībai atbilstoši pašvaldību attīstības programmās noteiktajai teritoriju ekonomiskajai specializācijai un balstoties uz vietējo uzņēmēju vajadzībām</w:t>
            </w:r>
            <w:r w:rsidR="00CC0555">
              <w:rPr>
                <w:noProof/>
                <w:webHidden/>
              </w:rPr>
              <w:tab/>
            </w:r>
            <w:r w:rsidR="00CC0555">
              <w:rPr>
                <w:noProof/>
                <w:webHidden/>
              </w:rPr>
              <w:fldChar w:fldCharType="begin"/>
            </w:r>
            <w:r w:rsidR="00CC0555">
              <w:rPr>
                <w:noProof/>
                <w:webHidden/>
              </w:rPr>
              <w:instrText xml:space="preserve"> PAGEREF _Toc861057 \h </w:instrText>
            </w:r>
            <w:r w:rsidR="00CC0555">
              <w:rPr>
                <w:noProof/>
                <w:webHidden/>
              </w:rPr>
            </w:r>
            <w:r w:rsidR="00CC0555">
              <w:rPr>
                <w:noProof/>
                <w:webHidden/>
              </w:rPr>
              <w:fldChar w:fldCharType="separate"/>
            </w:r>
            <w:r w:rsidR="00A543C9">
              <w:rPr>
                <w:noProof/>
                <w:webHidden/>
              </w:rPr>
              <w:t>23</w:t>
            </w:r>
            <w:r w:rsidR="00CC0555">
              <w:rPr>
                <w:noProof/>
                <w:webHidden/>
              </w:rPr>
              <w:fldChar w:fldCharType="end"/>
            </w:r>
          </w:hyperlink>
        </w:p>
        <w:p w14:paraId="5B0F2240" w14:textId="6DE1E12B" w:rsidR="00CC0555" w:rsidRDefault="00DB1702">
          <w:pPr>
            <w:pStyle w:val="TOC3"/>
            <w:tabs>
              <w:tab w:val="right" w:leader="dot" w:pos="6921"/>
            </w:tabs>
            <w:rPr>
              <w:rFonts w:eastAsiaTheme="minorEastAsia"/>
              <w:noProof/>
              <w:lang w:eastAsia="lv-LV"/>
            </w:rPr>
          </w:pPr>
          <w:hyperlink w:anchor="_Toc861058" w:history="1">
            <w:r w:rsidR="00CC0555" w:rsidRPr="00A60B78">
              <w:rPr>
                <w:rStyle w:val="Hyperlink"/>
                <w:noProof/>
              </w:rPr>
              <w:t>4.2.2.SAM: Atbilstoši pašvaldības integrētajām attīstības programmām sekmēt energoefektivitātes paaugstināšanu un AER izmantošanu pašvaldību ēkās</w:t>
            </w:r>
            <w:r w:rsidR="00CC0555">
              <w:rPr>
                <w:noProof/>
                <w:webHidden/>
              </w:rPr>
              <w:tab/>
            </w:r>
            <w:r w:rsidR="00CC0555">
              <w:rPr>
                <w:noProof/>
                <w:webHidden/>
              </w:rPr>
              <w:fldChar w:fldCharType="begin"/>
            </w:r>
            <w:r w:rsidR="00CC0555">
              <w:rPr>
                <w:noProof/>
                <w:webHidden/>
              </w:rPr>
              <w:instrText xml:space="preserve"> PAGEREF _Toc861058 \h </w:instrText>
            </w:r>
            <w:r w:rsidR="00CC0555">
              <w:rPr>
                <w:noProof/>
                <w:webHidden/>
              </w:rPr>
            </w:r>
            <w:r w:rsidR="00CC0555">
              <w:rPr>
                <w:noProof/>
                <w:webHidden/>
              </w:rPr>
              <w:fldChar w:fldCharType="separate"/>
            </w:r>
            <w:r w:rsidR="00A543C9">
              <w:rPr>
                <w:noProof/>
                <w:webHidden/>
              </w:rPr>
              <w:t>41</w:t>
            </w:r>
            <w:r w:rsidR="00CC0555">
              <w:rPr>
                <w:noProof/>
                <w:webHidden/>
              </w:rPr>
              <w:fldChar w:fldCharType="end"/>
            </w:r>
          </w:hyperlink>
        </w:p>
        <w:p w14:paraId="6EA1D25B" w14:textId="3A068298" w:rsidR="00CC0555" w:rsidRDefault="00DB1702">
          <w:pPr>
            <w:pStyle w:val="TOC3"/>
            <w:tabs>
              <w:tab w:val="right" w:leader="dot" w:pos="6921"/>
            </w:tabs>
            <w:rPr>
              <w:rFonts w:eastAsiaTheme="minorEastAsia"/>
              <w:noProof/>
              <w:lang w:eastAsia="lv-LV"/>
            </w:rPr>
          </w:pPr>
          <w:hyperlink w:anchor="_Toc861059" w:history="1">
            <w:r w:rsidR="00CC0555" w:rsidRPr="00A60B78">
              <w:rPr>
                <w:rStyle w:val="Hyperlink"/>
                <w:noProof/>
              </w:rPr>
              <w:t>5.5.1.SAM: Saglabāt, aizsargāt un attīstīt nozīmīgu kultūras un dabas mantojumu, kā arī attīstīt ar to saistītos pakalpojumus</w:t>
            </w:r>
            <w:r w:rsidR="00CC0555">
              <w:rPr>
                <w:noProof/>
                <w:webHidden/>
              </w:rPr>
              <w:tab/>
            </w:r>
            <w:r w:rsidR="00CC0555">
              <w:rPr>
                <w:noProof/>
                <w:webHidden/>
              </w:rPr>
              <w:fldChar w:fldCharType="begin"/>
            </w:r>
            <w:r w:rsidR="00CC0555">
              <w:rPr>
                <w:noProof/>
                <w:webHidden/>
              </w:rPr>
              <w:instrText xml:space="preserve"> PAGEREF _Toc861059 \h </w:instrText>
            </w:r>
            <w:r w:rsidR="00CC0555">
              <w:rPr>
                <w:noProof/>
                <w:webHidden/>
              </w:rPr>
            </w:r>
            <w:r w:rsidR="00CC0555">
              <w:rPr>
                <w:noProof/>
                <w:webHidden/>
              </w:rPr>
              <w:fldChar w:fldCharType="separate"/>
            </w:r>
            <w:r w:rsidR="00A543C9">
              <w:rPr>
                <w:noProof/>
                <w:webHidden/>
              </w:rPr>
              <w:t>50</w:t>
            </w:r>
            <w:r w:rsidR="00CC0555">
              <w:rPr>
                <w:noProof/>
                <w:webHidden/>
              </w:rPr>
              <w:fldChar w:fldCharType="end"/>
            </w:r>
          </w:hyperlink>
        </w:p>
        <w:p w14:paraId="510FD67B" w14:textId="199E1B69" w:rsidR="00CC0555" w:rsidRDefault="00DB1702">
          <w:pPr>
            <w:pStyle w:val="TOC3"/>
            <w:tabs>
              <w:tab w:val="right" w:leader="dot" w:pos="6921"/>
            </w:tabs>
            <w:rPr>
              <w:rFonts w:eastAsiaTheme="minorEastAsia"/>
              <w:noProof/>
              <w:lang w:eastAsia="lv-LV"/>
            </w:rPr>
          </w:pPr>
          <w:hyperlink w:anchor="_Toc861060" w:history="1">
            <w:r w:rsidR="00CC0555" w:rsidRPr="00A60B78">
              <w:rPr>
                <w:rStyle w:val="Hyperlink"/>
                <w:noProof/>
              </w:rPr>
              <w:t>5.6.2. SAM: Teritoriju revitalizācija, reģenerējot degradētās teritorijas atbilstoši pašvaldību integrētajām attīstības programmām</w:t>
            </w:r>
            <w:r w:rsidR="00CC0555">
              <w:rPr>
                <w:noProof/>
                <w:webHidden/>
              </w:rPr>
              <w:tab/>
            </w:r>
            <w:r w:rsidR="00CC0555">
              <w:rPr>
                <w:noProof/>
                <w:webHidden/>
              </w:rPr>
              <w:fldChar w:fldCharType="begin"/>
            </w:r>
            <w:r w:rsidR="00CC0555">
              <w:rPr>
                <w:noProof/>
                <w:webHidden/>
              </w:rPr>
              <w:instrText xml:space="preserve"> PAGEREF _Toc861060 \h </w:instrText>
            </w:r>
            <w:r w:rsidR="00CC0555">
              <w:rPr>
                <w:noProof/>
                <w:webHidden/>
              </w:rPr>
            </w:r>
            <w:r w:rsidR="00CC0555">
              <w:rPr>
                <w:noProof/>
                <w:webHidden/>
              </w:rPr>
              <w:fldChar w:fldCharType="separate"/>
            </w:r>
            <w:r w:rsidR="00A543C9">
              <w:rPr>
                <w:noProof/>
                <w:webHidden/>
              </w:rPr>
              <w:t>55</w:t>
            </w:r>
            <w:r w:rsidR="00CC0555">
              <w:rPr>
                <w:noProof/>
                <w:webHidden/>
              </w:rPr>
              <w:fldChar w:fldCharType="end"/>
            </w:r>
          </w:hyperlink>
        </w:p>
        <w:p w14:paraId="67A41C66" w14:textId="2CC8201C" w:rsidR="00CC0555" w:rsidRDefault="00DB1702">
          <w:pPr>
            <w:pStyle w:val="TOC3"/>
            <w:tabs>
              <w:tab w:val="right" w:leader="dot" w:pos="6921"/>
            </w:tabs>
            <w:rPr>
              <w:rFonts w:eastAsiaTheme="minorEastAsia"/>
              <w:noProof/>
              <w:lang w:eastAsia="lv-LV"/>
            </w:rPr>
          </w:pPr>
          <w:hyperlink w:anchor="_Toc861061" w:history="1">
            <w:r w:rsidR="00CC0555" w:rsidRPr="00A60B78">
              <w:rPr>
                <w:rStyle w:val="Hyperlink"/>
                <w:noProof/>
              </w:rPr>
              <w:t>8.1.2.SAM: Uzlabot vispārējās izglītības iestāžu mācību vidi</w:t>
            </w:r>
            <w:r w:rsidR="00CC0555">
              <w:rPr>
                <w:noProof/>
                <w:webHidden/>
              </w:rPr>
              <w:tab/>
            </w:r>
            <w:r w:rsidR="00CC0555">
              <w:rPr>
                <w:noProof/>
                <w:webHidden/>
              </w:rPr>
              <w:fldChar w:fldCharType="begin"/>
            </w:r>
            <w:r w:rsidR="00CC0555">
              <w:rPr>
                <w:noProof/>
                <w:webHidden/>
              </w:rPr>
              <w:instrText xml:space="preserve"> PAGEREF _Toc861061 \h </w:instrText>
            </w:r>
            <w:r w:rsidR="00CC0555">
              <w:rPr>
                <w:noProof/>
                <w:webHidden/>
              </w:rPr>
            </w:r>
            <w:r w:rsidR="00CC0555">
              <w:rPr>
                <w:noProof/>
                <w:webHidden/>
              </w:rPr>
              <w:fldChar w:fldCharType="separate"/>
            </w:r>
            <w:r w:rsidR="00A543C9">
              <w:rPr>
                <w:noProof/>
                <w:webHidden/>
              </w:rPr>
              <w:t>75</w:t>
            </w:r>
            <w:r w:rsidR="00CC0555">
              <w:rPr>
                <w:noProof/>
                <w:webHidden/>
              </w:rPr>
              <w:fldChar w:fldCharType="end"/>
            </w:r>
          </w:hyperlink>
        </w:p>
        <w:p w14:paraId="1DE26E97" w14:textId="40CAA0A2" w:rsidR="00CC0555" w:rsidRDefault="00DB1702">
          <w:pPr>
            <w:pStyle w:val="TOC3"/>
            <w:tabs>
              <w:tab w:val="right" w:leader="dot" w:pos="6921"/>
            </w:tabs>
            <w:rPr>
              <w:rFonts w:eastAsiaTheme="minorEastAsia"/>
              <w:noProof/>
              <w:lang w:eastAsia="lv-LV"/>
            </w:rPr>
          </w:pPr>
          <w:hyperlink w:anchor="_Toc861062" w:history="1">
            <w:r w:rsidR="00CC0555" w:rsidRPr="00A60B78">
              <w:rPr>
                <w:rStyle w:val="Hyperlink"/>
                <w:noProof/>
              </w:rPr>
              <w:t>9.3.1.SAM: Attīstīt pakalpojumu infrastruktūru bērnu aprūpei ģimeniskā vidē un personu ar invaliditāti neatkarīgai dzīvei un integrācijai sabiedrībā</w:t>
            </w:r>
            <w:r w:rsidR="00CC0555">
              <w:rPr>
                <w:noProof/>
                <w:webHidden/>
              </w:rPr>
              <w:tab/>
            </w:r>
            <w:r w:rsidR="00CC0555">
              <w:rPr>
                <w:noProof/>
                <w:webHidden/>
              </w:rPr>
              <w:fldChar w:fldCharType="begin"/>
            </w:r>
            <w:r w:rsidR="00CC0555">
              <w:rPr>
                <w:noProof/>
                <w:webHidden/>
              </w:rPr>
              <w:instrText xml:space="preserve"> PAGEREF _Toc861062 \h </w:instrText>
            </w:r>
            <w:r w:rsidR="00CC0555">
              <w:rPr>
                <w:noProof/>
                <w:webHidden/>
              </w:rPr>
            </w:r>
            <w:r w:rsidR="00CC0555">
              <w:rPr>
                <w:noProof/>
                <w:webHidden/>
              </w:rPr>
              <w:fldChar w:fldCharType="separate"/>
            </w:r>
            <w:r w:rsidR="00A543C9">
              <w:rPr>
                <w:noProof/>
                <w:webHidden/>
              </w:rPr>
              <w:t>80</w:t>
            </w:r>
            <w:r w:rsidR="00CC0555">
              <w:rPr>
                <w:noProof/>
                <w:webHidden/>
              </w:rPr>
              <w:fldChar w:fldCharType="end"/>
            </w:r>
          </w:hyperlink>
        </w:p>
        <w:p w14:paraId="3FECA66A" w14:textId="7E419E46" w:rsidR="00DF79B7" w:rsidRPr="00BD2A9E" w:rsidRDefault="00A0608F">
          <w:pPr>
            <w:rPr>
              <w:rFonts w:asciiTheme="majorHAnsi" w:hAnsiTheme="majorHAnsi"/>
              <w:b/>
              <w:bCs/>
              <w:noProof/>
              <w:sz w:val="24"/>
            </w:rPr>
          </w:pPr>
          <w:r w:rsidRPr="00BD2A9E">
            <w:rPr>
              <w:rFonts w:asciiTheme="majorHAnsi" w:hAnsiTheme="majorHAnsi"/>
              <w:b/>
              <w:bCs/>
              <w:noProof/>
              <w:sz w:val="24"/>
            </w:rPr>
            <w:fldChar w:fldCharType="end"/>
          </w:r>
        </w:p>
      </w:sdtContent>
    </w:sdt>
    <w:p w14:paraId="3FECA66B" w14:textId="77777777" w:rsidR="001A392A" w:rsidRDefault="00A0608F">
      <w:pPr>
        <w:rPr>
          <w:rFonts w:ascii="Cambria" w:hAnsi="Cambria" w:cs="Times New Roman"/>
          <w:sz w:val="24"/>
          <w:szCs w:val="24"/>
        </w:rPr>
      </w:pPr>
      <w:r>
        <w:rPr>
          <w:rFonts w:ascii="Cambria" w:hAnsi="Cambria" w:cs="Times New Roman"/>
          <w:sz w:val="24"/>
          <w:szCs w:val="24"/>
        </w:rPr>
        <w:br w:type="page"/>
      </w:r>
    </w:p>
    <w:p w14:paraId="3FECA66C" w14:textId="77777777" w:rsidR="001A392A" w:rsidRPr="00731D67" w:rsidRDefault="00A0608F" w:rsidP="00BC5724">
      <w:pPr>
        <w:pStyle w:val="Heading2"/>
        <w:spacing w:after="240"/>
        <w:jc w:val="left"/>
      </w:pPr>
      <w:bookmarkStart w:id="7" w:name="_Toc256000001"/>
      <w:bookmarkStart w:id="8" w:name="_Toc404758221"/>
      <w:bookmarkStart w:id="9" w:name="_Toc407003151"/>
      <w:bookmarkStart w:id="10" w:name="_Toc861047"/>
      <w:r w:rsidRPr="00731D67">
        <w:lastRenderedPageBreak/>
        <w:t>Ievads</w:t>
      </w:r>
      <w:bookmarkEnd w:id="7"/>
      <w:bookmarkEnd w:id="8"/>
      <w:bookmarkEnd w:id="9"/>
      <w:bookmarkEnd w:id="10"/>
    </w:p>
    <w:p w14:paraId="3FECA66E" w14:textId="18D917E4" w:rsidR="00C54349" w:rsidRPr="00731D67" w:rsidRDefault="00A0608F" w:rsidP="00BC5724">
      <w:pPr>
        <w:spacing w:after="120" w:line="240" w:lineRule="auto"/>
        <w:jc w:val="both"/>
        <w:rPr>
          <w:rFonts w:cstheme="minorHAnsi"/>
        </w:rPr>
      </w:pPr>
      <w:r w:rsidRPr="000D62DC">
        <w:rPr>
          <w:rFonts w:cstheme="minorHAnsi"/>
        </w:rPr>
        <w:t>Integrētās teritoriju investīcijas (turpmāk – ITI)</w:t>
      </w:r>
      <w:r w:rsidRPr="00731D67">
        <w:rPr>
          <w:rFonts w:cstheme="minorHAnsi"/>
        </w:rPr>
        <w:t xml:space="preserve"> ir 2014. – 2020.gada periodā E</w:t>
      </w:r>
      <w:r w:rsidR="005A2203">
        <w:rPr>
          <w:rFonts w:cstheme="minorHAnsi"/>
        </w:rPr>
        <w:t xml:space="preserve">iropas </w:t>
      </w:r>
      <w:r w:rsidRPr="00731D67">
        <w:rPr>
          <w:rFonts w:cstheme="minorHAnsi"/>
        </w:rPr>
        <w:t>S</w:t>
      </w:r>
      <w:r w:rsidR="005A2203">
        <w:rPr>
          <w:rFonts w:cstheme="minorHAnsi"/>
        </w:rPr>
        <w:t>avienības</w:t>
      </w:r>
      <w:r w:rsidRPr="00731D67">
        <w:rPr>
          <w:rFonts w:cstheme="minorHAnsi"/>
        </w:rPr>
        <w:t xml:space="preserve"> fondu ietvaros pieejams instruments integrētām darbībām ilg</w:t>
      </w:r>
      <w:r w:rsidR="00E24056" w:rsidRPr="00731D67">
        <w:rPr>
          <w:rFonts w:cstheme="minorHAnsi"/>
        </w:rPr>
        <w:t>ts</w:t>
      </w:r>
      <w:r w:rsidRPr="00731D67">
        <w:rPr>
          <w:rFonts w:cstheme="minorHAnsi"/>
        </w:rPr>
        <w:t xml:space="preserve">pējīgai pilsētu attīstībai un ieguldījumu veikšanai nacionālas nozīmes attīstības centru teritorijās. </w:t>
      </w:r>
      <w:r w:rsidRPr="000D62DC">
        <w:rPr>
          <w:rFonts w:cstheme="minorHAnsi"/>
        </w:rPr>
        <w:t>Integrēta pieeja</w:t>
      </w:r>
      <w:r w:rsidRPr="00731D67">
        <w:rPr>
          <w:rFonts w:cstheme="minorHAnsi"/>
        </w:rPr>
        <w:t xml:space="preserve"> attīstības plānošanā paredz koordinētu telpisko, tematisko un laika dimensiju, nodrošinot interešu saskaņotību starp visiem pārvaldes līmeņiem (nacionālo, reģionālo, vietējo) un ieinteresētajām pusēm (iedzīvotājiem, uzņēmējiem, nevalstiskajām organizācijām u.c.), izmantojot konkrētus (finanšu) instrumentus, lai sasniegtu noteiktos mērķus un prioritātes</w:t>
      </w:r>
      <w:r w:rsidRPr="00731D67">
        <w:rPr>
          <w:rStyle w:val="FootnoteReference"/>
          <w:rFonts w:cstheme="minorHAnsi"/>
        </w:rPr>
        <w:footnoteReference w:id="1"/>
      </w:r>
      <w:r w:rsidRPr="00731D67">
        <w:rPr>
          <w:rFonts w:cstheme="minorHAnsi"/>
        </w:rPr>
        <w:t>.</w:t>
      </w:r>
    </w:p>
    <w:p w14:paraId="3FECA66F" w14:textId="7991B723" w:rsidR="00A95578" w:rsidRPr="00731D67" w:rsidRDefault="00A0608F" w:rsidP="00BC5724">
      <w:pPr>
        <w:spacing w:after="120" w:line="240" w:lineRule="auto"/>
        <w:jc w:val="both"/>
        <w:rPr>
          <w:rFonts w:cstheme="minorHAnsi"/>
        </w:rPr>
      </w:pPr>
      <w:r w:rsidRPr="00731D67">
        <w:rPr>
          <w:rFonts w:cstheme="minorHAnsi"/>
        </w:rPr>
        <w:t xml:space="preserve">Atbilstoši Eiropas Parlamenta un Padomes 2013.gada 17.decembra regulas (ES) Nr.1301/2013 </w:t>
      </w:r>
      <w:r w:rsidR="00960D1D">
        <w:rPr>
          <w:rFonts w:cstheme="minorHAnsi"/>
        </w:rPr>
        <w:t xml:space="preserve">par īpašiem noteikumiem attiecībā uz Eiropas Reģionālās attīstības fondu (turpmāk – ERAF) un mērķi “Ieguldījums izaugsmei un nodarbinātībai” un par Regulas (EK) Nr.1080/2006 atcelšanu </w:t>
      </w:r>
      <w:r w:rsidRPr="00731D67">
        <w:rPr>
          <w:rFonts w:cstheme="minorHAnsi"/>
        </w:rPr>
        <w:t xml:space="preserve">7.pantu vismaz 5 % ERAF finansējuma, kas valsts līmenī piešķirts saistībā ar mērķi „Investīcijas izaugsmei un nodarbinātībai”, piešķir integrētām darbībām </w:t>
      </w:r>
      <w:r w:rsidR="0095207E" w:rsidRPr="00731D67">
        <w:rPr>
          <w:rFonts w:cstheme="minorHAnsi"/>
        </w:rPr>
        <w:t>ilgtspējīgai pilsētu attīstībai</w:t>
      </w:r>
      <w:r w:rsidR="00B42105" w:rsidRPr="00731D67">
        <w:rPr>
          <w:rFonts w:cstheme="minorHAnsi"/>
        </w:rPr>
        <w:t xml:space="preserve">. </w:t>
      </w:r>
      <w:r w:rsidR="0095207E" w:rsidRPr="00731D67">
        <w:rPr>
          <w:rFonts w:cstheme="minorHAnsi"/>
        </w:rPr>
        <w:t xml:space="preserve">ITI nosacījumi attiecas uz to </w:t>
      </w:r>
      <w:r w:rsidR="00B42105" w:rsidRPr="00731D67">
        <w:rPr>
          <w:rFonts w:cstheme="minorHAnsi"/>
        </w:rPr>
        <w:t>specifisko atbalsta mērķu (turpmāk – SAM)</w:t>
      </w:r>
      <w:r w:rsidR="00620FB2" w:rsidRPr="00731D67">
        <w:rPr>
          <w:rFonts w:cstheme="minorHAnsi"/>
        </w:rPr>
        <w:t xml:space="preserve"> </w:t>
      </w:r>
      <w:r w:rsidR="0095207E" w:rsidRPr="00731D67">
        <w:rPr>
          <w:rFonts w:cstheme="minorHAnsi"/>
        </w:rPr>
        <w:t>finansējuma daļu, kas paredzēta nacionālas nozīmes attīstības centriem.</w:t>
      </w:r>
    </w:p>
    <w:p w14:paraId="3FECA673" w14:textId="2490AB41" w:rsidR="00F925C5" w:rsidRPr="00731D67" w:rsidRDefault="00A0608F" w:rsidP="00BC5724">
      <w:pPr>
        <w:spacing w:after="120" w:line="240" w:lineRule="auto"/>
        <w:jc w:val="both"/>
        <w:rPr>
          <w:rFonts w:cstheme="minorHAnsi"/>
        </w:rPr>
      </w:pPr>
      <w:r w:rsidRPr="00731D67">
        <w:rPr>
          <w:rFonts w:cstheme="minorHAnsi"/>
        </w:rPr>
        <w:t>ITI ie</w:t>
      </w:r>
      <w:r w:rsidR="00E6158D" w:rsidRPr="00731D67">
        <w:rPr>
          <w:rFonts w:cstheme="minorHAnsi"/>
        </w:rPr>
        <w:t>t</w:t>
      </w:r>
      <w:r w:rsidRPr="00731D67">
        <w:rPr>
          <w:rFonts w:cstheme="minorHAnsi"/>
        </w:rPr>
        <w:t xml:space="preserve">varos apvienotas investīcijas no </w:t>
      </w:r>
      <w:r w:rsidR="00524E87">
        <w:rPr>
          <w:rFonts w:cstheme="minorHAnsi"/>
        </w:rPr>
        <w:t>pieciem</w:t>
      </w:r>
      <w:r w:rsidRPr="000D62DC">
        <w:rPr>
          <w:rFonts w:cstheme="minorHAnsi"/>
        </w:rPr>
        <w:t xml:space="preserve"> prioritārajiem virzieniem, ieguldījumu</w:t>
      </w:r>
      <w:r w:rsidR="00B42105" w:rsidRPr="00731D67">
        <w:rPr>
          <w:rFonts w:cstheme="minorHAnsi"/>
          <w:b/>
        </w:rPr>
        <w:t xml:space="preserve"> </w:t>
      </w:r>
      <w:r w:rsidR="00B42105" w:rsidRPr="00731D67">
        <w:rPr>
          <w:rFonts w:cstheme="minorHAnsi"/>
        </w:rPr>
        <w:t xml:space="preserve">prioritātēm un </w:t>
      </w:r>
      <w:r w:rsidR="00B54CB8" w:rsidRPr="00731D67">
        <w:rPr>
          <w:rFonts w:cstheme="minorHAnsi"/>
        </w:rPr>
        <w:t>septiņiem</w:t>
      </w:r>
      <w:r w:rsidR="00B42105" w:rsidRPr="00731D67">
        <w:rPr>
          <w:rFonts w:cstheme="minorHAnsi"/>
        </w:rPr>
        <w:t xml:space="preserve"> dažādiem </w:t>
      </w:r>
      <w:r w:rsidRPr="00731D67">
        <w:rPr>
          <w:rFonts w:cstheme="minorHAnsi"/>
        </w:rPr>
        <w:t xml:space="preserve">ES fondu SAM: 3.3.1., 4.2.2., </w:t>
      </w:r>
      <w:r w:rsidR="00B54CB8" w:rsidRPr="00731D67">
        <w:rPr>
          <w:rFonts w:cstheme="minorHAnsi"/>
        </w:rPr>
        <w:t xml:space="preserve">5.5.1., </w:t>
      </w:r>
      <w:r w:rsidRPr="00731D67">
        <w:rPr>
          <w:rFonts w:cstheme="minorHAnsi"/>
        </w:rPr>
        <w:t xml:space="preserve">5.6.2., 8.1.2., 8.1.3., 9.3.1., paredzot investīcijas uzņēmējdarbības atbalstam un investīciju piesaistei, nodarbinātības veicināšanai (3.3.1. SAM), </w:t>
      </w:r>
      <w:r w:rsidR="003B4766" w:rsidRPr="00731D67">
        <w:rPr>
          <w:rFonts w:cstheme="minorHAnsi"/>
        </w:rPr>
        <w:t>energoefektivitātes pasākumu veicināšanai (4.2.2. SAM)</w:t>
      </w:r>
      <w:r w:rsidR="003B4766">
        <w:rPr>
          <w:rFonts w:cstheme="minorHAnsi"/>
        </w:rPr>
        <w:t xml:space="preserve">, </w:t>
      </w:r>
      <w:r w:rsidR="003B4766" w:rsidRPr="00731D67">
        <w:rPr>
          <w:rFonts w:cstheme="minorHAnsi"/>
        </w:rPr>
        <w:t>nozīmīgu kultūras un dabas mantojumu attīstīšanai un ar to saistītos pakalpojumus paplašināšanai (5.5.1. SAM)</w:t>
      </w:r>
      <w:r w:rsidR="003B4766">
        <w:rPr>
          <w:rFonts w:cstheme="minorHAnsi"/>
        </w:rPr>
        <w:t xml:space="preserve">, </w:t>
      </w:r>
      <w:r w:rsidRPr="00731D67">
        <w:rPr>
          <w:rFonts w:cstheme="minorHAnsi"/>
        </w:rPr>
        <w:t xml:space="preserve">degradēto teritoriju </w:t>
      </w:r>
      <w:proofErr w:type="spellStart"/>
      <w:r w:rsidRPr="00731D67">
        <w:rPr>
          <w:rFonts w:cstheme="minorHAnsi"/>
        </w:rPr>
        <w:t>revitalizācijai</w:t>
      </w:r>
      <w:proofErr w:type="spellEnd"/>
      <w:r w:rsidR="00620FB2" w:rsidRPr="00731D67">
        <w:rPr>
          <w:rFonts w:cstheme="minorHAnsi"/>
        </w:rPr>
        <w:t xml:space="preserve"> </w:t>
      </w:r>
      <w:r w:rsidRPr="00731D67">
        <w:rPr>
          <w:rFonts w:cstheme="minorHAnsi"/>
        </w:rPr>
        <w:t xml:space="preserve">un pielāgošanai saimnieciskai darbībai (5.6.2. SAM), </w:t>
      </w:r>
      <w:r w:rsidR="0095207E" w:rsidRPr="00731D67">
        <w:rPr>
          <w:rFonts w:cstheme="minorHAnsi"/>
        </w:rPr>
        <w:t xml:space="preserve"> </w:t>
      </w:r>
      <w:r w:rsidRPr="00731D67">
        <w:rPr>
          <w:rFonts w:cstheme="minorHAnsi"/>
        </w:rPr>
        <w:t>vispārējās un profesionālās izglītības iestāžu mācību vides pilnveidošanai</w:t>
      </w:r>
      <w:r w:rsidR="00AE2503" w:rsidRPr="00731D67">
        <w:rPr>
          <w:rFonts w:cstheme="minorHAnsi"/>
        </w:rPr>
        <w:t xml:space="preserve"> (8.1</w:t>
      </w:r>
      <w:r w:rsidRPr="00731D67">
        <w:rPr>
          <w:rFonts w:cstheme="minorHAnsi"/>
        </w:rPr>
        <w:t>.</w:t>
      </w:r>
      <w:r w:rsidR="00AE2503" w:rsidRPr="00731D67">
        <w:rPr>
          <w:rFonts w:cstheme="minorHAnsi"/>
        </w:rPr>
        <w:t>2. SAM un 8.1.3. SAM)</w:t>
      </w:r>
      <w:r w:rsidR="00B54CB8" w:rsidRPr="00731D67">
        <w:rPr>
          <w:rFonts w:cstheme="minorHAnsi"/>
        </w:rPr>
        <w:t xml:space="preserve"> un</w:t>
      </w:r>
      <w:r w:rsidR="003B4766">
        <w:rPr>
          <w:rFonts w:cstheme="minorHAnsi"/>
        </w:rPr>
        <w:t xml:space="preserve"> </w:t>
      </w:r>
      <w:r w:rsidR="003B4766" w:rsidRPr="00731D67">
        <w:rPr>
          <w:rFonts w:cstheme="minorHAnsi"/>
        </w:rPr>
        <w:t>sabiedrībā balstītu sociālo pakalpojumu infrastruktūras pilnveidošanai (9.3.1. SAM)</w:t>
      </w:r>
      <w:r w:rsidR="00DE4C9F" w:rsidRPr="00731D67">
        <w:rPr>
          <w:rFonts w:cstheme="minorHAnsi"/>
        </w:rPr>
        <w:t>.</w:t>
      </w:r>
    </w:p>
    <w:p w14:paraId="54CC5AC3" w14:textId="77777777" w:rsidR="000D62DC" w:rsidRDefault="000D62DC" w:rsidP="00BC5724">
      <w:pPr>
        <w:spacing w:after="120" w:line="240" w:lineRule="auto"/>
        <w:jc w:val="both"/>
        <w:rPr>
          <w:rFonts w:cstheme="minorHAnsi"/>
        </w:rPr>
      </w:pPr>
    </w:p>
    <w:p w14:paraId="52984685" w14:textId="77777777" w:rsidR="000D62DC" w:rsidRDefault="000D62DC" w:rsidP="00BC5724">
      <w:pPr>
        <w:spacing w:after="120" w:line="240" w:lineRule="auto"/>
        <w:jc w:val="both"/>
        <w:rPr>
          <w:rFonts w:cstheme="minorHAnsi"/>
        </w:rPr>
      </w:pPr>
    </w:p>
    <w:p w14:paraId="45C0BEF9" w14:textId="77777777" w:rsidR="00BC5724" w:rsidRDefault="00BC5724" w:rsidP="00BC5724">
      <w:pPr>
        <w:spacing w:after="120" w:line="240" w:lineRule="auto"/>
        <w:jc w:val="both"/>
        <w:rPr>
          <w:rFonts w:cstheme="minorHAnsi"/>
        </w:rPr>
      </w:pPr>
    </w:p>
    <w:p w14:paraId="6A095D5F" w14:textId="77777777" w:rsidR="00EE5900" w:rsidRDefault="00EE5900" w:rsidP="00BC5724">
      <w:pPr>
        <w:spacing w:after="120" w:line="240" w:lineRule="auto"/>
        <w:jc w:val="both"/>
        <w:rPr>
          <w:rFonts w:cstheme="minorHAnsi"/>
        </w:rPr>
      </w:pPr>
    </w:p>
    <w:p w14:paraId="3FECA674" w14:textId="28308FCC" w:rsidR="0095207E" w:rsidRPr="00731D67" w:rsidRDefault="00A0608F" w:rsidP="00BC5724">
      <w:pPr>
        <w:spacing w:after="120" w:line="240" w:lineRule="auto"/>
        <w:jc w:val="both"/>
        <w:rPr>
          <w:rFonts w:cstheme="minorHAnsi"/>
        </w:rPr>
      </w:pPr>
      <w:r w:rsidRPr="00731D67">
        <w:rPr>
          <w:rFonts w:cstheme="minorHAnsi"/>
        </w:rPr>
        <w:t xml:space="preserve">Jēkabpils pilsētas attīstības programmas </w:t>
      </w:r>
      <w:r w:rsidR="003B4766">
        <w:rPr>
          <w:rFonts w:cstheme="minorHAnsi"/>
        </w:rPr>
        <w:t xml:space="preserve">Investīciju plāna </w:t>
      </w:r>
      <w:r w:rsidRPr="00731D67">
        <w:rPr>
          <w:rFonts w:cstheme="minorHAnsi"/>
        </w:rPr>
        <w:t xml:space="preserve">pielikumā </w:t>
      </w:r>
      <w:r w:rsidR="008A5AF8">
        <w:rPr>
          <w:rFonts w:cstheme="minorHAnsi"/>
        </w:rPr>
        <w:t>“</w:t>
      </w:r>
      <w:r w:rsidRPr="00731D67">
        <w:rPr>
          <w:rFonts w:cstheme="minorHAnsi"/>
        </w:rPr>
        <w:t>Integrēto teritoriju investīciju projekti 201</w:t>
      </w:r>
      <w:r w:rsidR="00BA79F4">
        <w:rPr>
          <w:rFonts w:cstheme="minorHAnsi"/>
        </w:rPr>
        <w:t>9</w:t>
      </w:r>
      <w:r w:rsidR="00F925C5" w:rsidRPr="00731D67">
        <w:rPr>
          <w:rFonts w:cstheme="minorHAnsi"/>
        </w:rPr>
        <w:t xml:space="preserve">. – </w:t>
      </w:r>
      <w:r w:rsidRPr="00731D67">
        <w:rPr>
          <w:rFonts w:cstheme="minorHAnsi"/>
        </w:rPr>
        <w:t>202</w:t>
      </w:r>
      <w:r w:rsidR="007C3558">
        <w:rPr>
          <w:rFonts w:cstheme="minorHAnsi"/>
        </w:rPr>
        <w:t>3</w:t>
      </w:r>
      <w:r w:rsidR="00F925C5" w:rsidRPr="00731D67">
        <w:rPr>
          <w:rFonts w:cstheme="minorHAnsi"/>
        </w:rPr>
        <w:t>.gadam</w:t>
      </w:r>
      <w:r w:rsidRPr="00731D67">
        <w:rPr>
          <w:rFonts w:cstheme="minorHAnsi"/>
        </w:rPr>
        <w:t>” ietvertas Jēkabpils ITI projektu idejas</w:t>
      </w:r>
      <w:r w:rsidR="00620FB2" w:rsidRPr="00731D67">
        <w:rPr>
          <w:rFonts w:cstheme="minorHAnsi"/>
        </w:rPr>
        <w:t xml:space="preserve"> </w:t>
      </w:r>
      <w:r w:rsidR="00F925C5" w:rsidRPr="00731D67">
        <w:rPr>
          <w:rFonts w:cstheme="minorHAnsi"/>
        </w:rPr>
        <w:t xml:space="preserve">(t.sk. alternatīvās projektu idejas, gadījumam, ja iecerēto </w:t>
      </w:r>
      <w:r w:rsidR="003B4766">
        <w:rPr>
          <w:rFonts w:cstheme="minorHAnsi"/>
        </w:rPr>
        <w:t xml:space="preserve">prioritāro </w:t>
      </w:r>
      <w:r w:rsidR="00F925C5" w:rsidRPr="00731D67">
        <w:rPr>
          <w:rFonts w:cstheme="minorHAnsi"/>
        </w:rPr>
        <w:t xml:space="preserve">projektu kādu iemeslu dēļ nav iespējams īstenot) </w:t>
      </w:r>
      <w:r w:rsidRPr="00731D67">
        <w:rPr>
          <w:rFonts w:cstheme="minorHAnsi"/>
        </w:rPr>
        <w:t xml:space="preserve">atbilstoši </w:t>
      </w:r>
      <w:r w:rsidR="00DA732C" w:rsidRPr="00731D67">
        <w:rPr>
          <w:rFonts w:cstheme="minorHAnsi"/>
        </w:rPr>
        <w:t xml:space="preserve">iepriekš </w:t>
      </w:r>
      <w:r w:rsidRPr="00731D67">
        <w:rPr>
          <w:rFonts w:cstheme="minorHAnsi"/>
        </w:rPr>
        <w:t>minētajiem SAM, kā arī sniegts to nepieciešamības pamatojums. Pielikumu veido trīs daļas:</w:t>
      </w:r>
    </w:p>
    <w:p w14:paraId="3FECA675" w14:textId="3270E8EF" w:rsidR="0095207E" w:rsidRPr="00731D67" w:rsidRDefault="00A0608F" w:rsidP="00BC5724">
      <w:pPr>
        <w:pStyle w:val="ListParagraph"/>
        <w:numPr>
          <w:ilvl w:val="0"/>
          <w:numId w:val="2"/>
        </w:numPr>
        <w:spacing w:after="120" w:line="240" w:lineRule="auto"/>
        <w:jc w:val="both"/>
        <w:rPr>
          <w:rFonts w:cstheme="minorHAnsi"/>
        </w:rPr>
      </w:pPr>
      <w:r w:rsidRPr="00731D67">
        <w:rPr>
          <w:rFonts w:cstheme="minorHAnsi"/>
        </w:rPr>
        <w:t>Jēkabpils</w:t>
      </w:r>
      <w:r w:rsidR="003B4766">
        <w:rPr>
          <w:rFonts w:cstheme="minorHAnsi"/>
        </w:rPr>
        <w:t xml:space="preserve"> pilsētas</w:t>
      </w:r>
      <w:r w:rsidRPr="00731D67">
        <w:rPr>
          <w:rFonts w:cstheme="minorHAnsi"/>
        </w:rPr>
        <w:t xml:space="preserve"> attīstības izaicinājumi: ekonomiskie, demogrāfiskie, vides, klimata un sociālie izaicinājumi un tendences, plānotās rīcības izaicinājumu risināšanai un pilsētu – lauku mijiedarbības attīstīšanai;</w:t>
      </w:r>
    </w:p>
    <w:p w14:paraId="3FECA676" w14:textId="77777777" w:rsidR="0095207E" w:rsidRPr="00731D67" w:rsidRDefault="00A0608F" w:rsidP="00BC5724">
      <w:pPr>
        <w:pStyle w:val="ListParagraph"/>
        <w:numPr>
          <w:ilvl w:val="0"/>
          <w:numId w:val="2"/>
        </w:numPr>
        <w:spacing w:after="120" w:line="240" w:lineRule="auto"/>
        <w:jc w:val="both"/>
        <w:rPr>
          <w:rFonts w:cstheme="minorHAnsi"/>
        </w:rPr>
      </w:pPr>
      <w:r w:rsidRPr="00731D67">
        <w:rPr>
          <w:rFonts w:cstheme="minorHAnsi"/>
        </w:rPr>
        <w:t>ITI projektu kopsavilkums: pārskata tabula par plānotajām ITI projektu idejām atbilstoši katram SAM;</w:t>
      </w:r>
    </w:p>
    <w:p w14:paraId="3FECA677" w14:textId="0F7235FC" w:rsidR="001A392A" w:rsidRPr="00731D67" w:rsidRDefault="00A0608F" w:rsidP="00BC5724">
      <w:pPr>
        <w:pStyle w:val="ListParagraph"/>
        <w:numPr>
          <w:ilvl w:val="0"/>
          <w:numId w:val="2"/>
        </w:numPr>
        <w:spacing w:after="120" w:line="240" w:lineRule="auto"/>
        <w:jc w:val="both"/>
        <w:rPr>
          <w:rFonts w:cstheme="minorHAnsi"/>
        </w:rPr>
      </w:pPr>
      <w:r w:rsidRPr="00731D67">
        <w:rPr>
          <w:rFonts w:cstheme="minorHAnsi"/>
        </w:rPr>
        <w:t xml:space="preserve">ITI projekti: </w:t>
      </w:r>
      <w:r w:rsidR="008A5AF8">
        <w:rPr>
          <w:rFonts w:cstheme="minorHAnsi"/>
        </w:rPr>
        <w:t>I</w:t>
      </w:r>
      <w:r w:rsidRPr="00731D67">
        <w:rPr>
          <w:rFonts w:cstheme="minorHAnsi"/>
        </w:rPr>
        <w:t xml:space="preserve">nvestīciju plāna </w:t>
      </w:r>
      <w:r w:rsidR="003B4766">
        <w:rPr>
          <w:rFonts w:cstheme="minorHAnsi"/>
        </w:rPr>
        <w:t xml:space="preserve">pielikuma </w:t>
      </w:r>
      <w:r w:rsidRPr="00731D67">
        <w:rPr>
          <w:rFonts w:cstheme="minorHAnsi"/>
        </w:rPr>
        <w:t>sadaļa ar ITI investīcijām, iekļaujot p</w:t>
      </w:r>
      <w:r w:rsidR="00E6158D" w:rsidRPr="00731D67">
        <w:rPr>
          <w:rFonts w:cstheme="minorHAnsi"/>
        </w:rPr>
        <w:t>r</w:t>
      </w:r>
      <w:r w:rsidRPr="00731D67">
        <w:rPr>
          <w:rFonts w:cstheme="minorHAnsi"/>
        </w:rPr>
        <w:t>ioritāros investīciju projektus un alternatīvās projektu idejas. Katrai projektu idejai norādīts projekta nosaukums, pamatojums, aktivitātes un rezultatīvie radītāji, saistība ar attīstības programmas noteiktajām vidēja termiņa prioritātēm, kā arī projektu ideju savstarpējā papildinātība, informācija</w:t>
      </w:r>
      <w:r w:rsidR="00620FB2" w:rsidRPr="00731D67">
        <w:rPr>
          <w:rFonts w:cstheme="minorHAnsi"/>
        </w:rPr>
        <w:t xml:space="preserve"> </w:t>
      </w:r>
      <w:r w:rsidR="00F27CC9" w:rsidRPr="00731D67">
        <w:rPr>
          <w:rFonts w:cstheme="minorHAnsi"/>
        </w:rPr>
        <w:t xml:space="preserve">par plānoto uzsākšanas un </w:t>
      </w:r>
      <w:r w:rsidR="003B417A">
        <w:rPr>
          <w:rFonts w:cstheme="minorHAnsi"/>
        </w:rPr>
        <w:t>realizācijas</w:t>
      </w:r>
      <w:r w:rsidR="00F27CC9" w:rsidRPr="00731D67">
        <w:rPr>
          <w:rFonts w:cstheme="minorHAnsi"/>
        </w:rPr>
        <w:t xml:space="preserve"> laiku, </w:t>
      </w:r>
      <w:r w:rsidRPr="00731D67">
        <w:rPr>
          <w:rFonts w:cstheme="minorHAnsi"/>
        </w:rPr>
        <w:t>partneriem</w:t>
      </w:r>
      <w:r w:rsidR="00F27CC9" w:rsidRPr="00731D67">
        <w:rPr>
          <w:rFonts w:cstheme="minorHAnsi"/>
        </w:rPr>
        <w:t>, finansējumu</w:t>
      </w:r>
      <w:r w:rsidRPr="00731D67">
        <w:rPr>
          <w:rFonts w:cstheme="minorHAnsi"/>
        </w:rPr>
        <w:t xml:space="preserve"> un </w:t>
      </w:r>
      <w:r w:rsidR="00F27CC9" w:rsidRPr="00731D67">
        <w:rPr>
          <w:rFonts w:cstheme="minorHAnsi"/>
        </w:rPr>
        <w:t>indikatīvajām projektu īstenošanas izmaksām, kas tiks preciz</w:t>
      </w:r>
      <w:r w:rsidR="00620FB2" w:rsidRPr="00731D67">
        <w:rPr>
          <w:rFonts w:cstheme="minorHAnsi"/>
        </w:rPr>
        <w:t>ētas pēc iepirkuma procedūru pab</w:t>
      </w:r>
      <w:r w:rsidR="00F27CC9" w:rsidRPr="00731D67">
        <w:rPr>
          <w:rFonts w:cstheme="minorHAnsi"/>
        </w:rPr>
        <w:t>eigšanas un būvprojektu izstrādes.</w:t>
      </w:r>
    </w:p>
    <w:p w14:paraId="355E5973" w14:textId="77777777" w:rsidR="00EC3298" w:rsidRDefault="00EC3298" w:rsidP="00EC3298">
      <w:pPr>
        <w:pStyle w:val="Heading2"/>
        <w:sectPr w:rsidR="00EC3298" w:rsidSect="00EC3298">
          <w:headerReference w:type="default" r:id="rId12"/>
          <w:footerReference w:type="default" r:id="rId13"/>
          <w:headerReference w:type="first" r:id="rId14"/>
          <w:footerReference w:type="first" r:id="rId15"/>
          <w:pgSz w:w="16838" w:h="11906" w:orient="landscape"/>
          <w:pgMar w:top="1134" w:right="1134" w:bottom="1134" w:left="1134" w:header="708" w:footer="397" w:gutter="0"/>
          <w:cols w:num="2" w:space="708"/>
          <w:titlePg/>
          <w:docGrid w:linePitch="360"/>
        </w:sectPr>
      </w:pPr>
      <w:bookmarkStart w:id="11" w:name="_Toc256000002"/>
      <w:bookmarkStart w:id="12" w:name="_Toc404758222"/>
      <w:bookmarkStart w:id="13" w:name="_Toc407003152"/>
    </w:p>
    <w:p w14:paraId="3FECA678" w14:textId="7F9A66DE" w:rsidR="001A392A" w:rsidRPr="00D327E8" w:rsidRDefault="00EC3298" w:rsidP="001B100A">
      <w:pPr>
        <w:pStyle w:val="Heading2"/>
        <w:jc w:val="left"/>
      </w:pPr>
      <w:bookmarkStart w:id="14" w:name="_Toc861048"/>
      <w:r>
        <w:lastRenderedPageBreak/>
        <w:t xml:space="preserve">1. </w:t>
      </w:r>
      <w:r w:rsidR="00A0608F" w:rsidRPr="00D327E8">
        <w:t xml:space="preserve">Jēkabpils attīstības </w:t>
      </w:r>
      <w:r w:rsidR="00BD2A9E" w:rsidRPr="00D327E8">
        <w:t xml:space="preserve">tendences un nākotnes </w:t>
      </w:r>
      <w:r w:rsidR="00A0608F" w:rsidRPr="00D327E8">
        <w:t>izaicinājumi</w:t>
      </w:r>
      <w:bookmarkEnd w:id="11"/>
      <w:bookmarkEnd w:id="12"/>
      <w:bookmarkEnd w:id="13"/>
      <w:bookmarkEnd w:id="14"/>
    </w:p>
    <w:p w14:paraId="3FECA679" w14:textId="77777777" w:rsidR="002F20CF" w:rsidRPr="00D327E8" w:rsidRDefault="00A0608F" w:rsidP="002F20CF">
      <w:pPr>
        <w:spacing w:before="120" w:after="0" w:line="240" w:lineRule="auto"/>
        <w:jc w:val="both"/>
        <w:rPr>
          <w:rFonts w:cstheme="minorHAnsi"/>
          <w:szCs w:val="24"/>
        </w:rPr>
      </w:pPr>
      <w:r w:rsidRPr="00D327E8">
        <w:rPr>
          <w:rFonts w:cstheme="minorHAnsi"/>
          <w:szCs w:val="24"/>
        </w:rPr>
        <w:t>Jēkabpils attīstības tendences un nākotnes izaicinājumi ir aplūkoti demogrāfisko un sociālo, izglītības un ekonomikas, vides un klimata pārmaiņu, kā arī pilsētu un lauku dimensijas izaicinājumu kontekstā. Katrai jomai ir nosauktas vairākas nozīmīgākās tendences, kuras tiek raksturotas, sniedzot tendences aprakstu, ar tendenci saistītos nākotnes izaicinājumus un attīstības iespējas, kas norāda uz prioritātēm un rīcību virzieniem, kā arī ļauj aplūkot Jēkabpili kontekstā ar apkārtējām apdzīvotajām teritorijām, kas atrodas nepārtrauktā mijiedarbībā.</w:t>
      </w:r>
    </w:p>
    <w:p w14:paraId="3FECA67B" w14:textId="1BAAD8F0" w:rsidR="002F20CF" w:rsidRPr="00D327E8" w:rsidRDefault="00EC3298" w:rsidP="002F3F10">
      <w:pPr>
        <w:pStyle w:val="Heading3"/>
      </w:pPr>
      <w:bookmarkStart w:id="15" w:name="_Toc861049"/>
      <w:r>
        <w:t>1.1 .</w:t>
      </w:r>
      <w:r w:rsidR="00A0608F" w:rsidRPr="00D327E8">
        <w:t>Demogrāfiskie un sociālie izaicinājumi</w:t>
      </w:r>
      <w:bookmarkEnd w:id="15"/>
    </w:p>
    <w:p w14:paraId="3FECA67E" w14:textId="00A10B9D" w:rsidR="002F20CF" w:rsidRPr="00D327E8" w:rsidRDefault="002C6B1B" w:rsidP="002F20CF">
      <w:pPr>
        <w:spacing w:before="120" w:after="0" w:line="240" w:lineRule="auto"/>
        <w:jc w:val="both"/>
        <w:rPr>
          <w:rFonts w:cstheme="minorHAnsi"/>
          <w:szCs w:val="24"/>
        </w:rPr>
      </w:pPr>
      <w:r w:rsidRPr="00FF6D25">
        <w:rPr>
          <w:rFonts w:cstheme="minorHAnsi"/>
          <w:szCs w:val="24"/>
        </w:rPr>
        <w:t xml:space="preserve">Saskaņā ar </w:t>
      </w:r>
      <w:r w:rsidR="00340AE8">
        <w:rPr>
          <w:rFonts w:cstheme="minorHAnsi"/>
          <w:szCs w:val="24"/>
        </w:rPr>
        <w:t xml:space="preserve">Centrālās statistikas pārvaldes datiem </w:t>
      </w:r>
      <w:proofErr w:type="spellStart"/>
      <w:r w:rsidRPr="00FF6D25">
        <w:rPr>
          <w:rFonts w:cstheme="minorHAnsi"/>
          <w:szCs w:val="24"/>
        </w:rPr>
        <w:t>datiem</w:t>
      </w:r>
      <w:proofErr w:type="spellEnd"/>
      <w:r w:rsidR="00340AE8">
        <w:rPr>
          <w:rFonts w:cstheme="minorHAnsi"/>
          <w:szCs w:val="24"/>
        </w:rPr>
        <w:t xml:space="preserve"> (turpmāk – CSP)</w:t>
      </w:r>
      <w:r w:rsidRPr="00FF6D25">
        <w:rPr>
          <w:rFonts w:cstheme="minorHAnsi"/>
          <w:szCs w:val="24"/>
        </w:rPr>
        <w:t>, 2012.gadā pilsētā bija 24 182 iedzīvotāji, savukārt 201</w:t>
      </w:r>
      <w:r w:rsidR="00EA078E">
        <w:rPr>
          <w:rFonts w:cstheme="minorHAnsi"/>
          <w:szCs w:val="24"/>
        </w:rPr>
        <w:t>9</w:t>
      </w:r>
      <w:r w:rsidRPr="00FF6D25">
        <w:rPr>
          <w:rFonts w:cstheme="minorHAnsi"/>
          <w:szCs w:val="24"/>
        </w:rPr>
        <w:t>.gadā</w:t>
      </w:r>
      <w:r w:rsidR="00A0608F" w:rsidRPr="00FF6D25">
        <w:rPr>
          <w:rFonts w:cstheme="minorHAnsi"/>
          <w:szCs w:val="24"/>
        </w:rPr>
        <w:t xml:space="preserve"> –</w:t>
      </w:r>
      <w:r w:rsidR="00620FB2" w:rsidRPr="00FF6D25">
        <w:rPr>
          <w:rFonts w:cstheme="minorHAnsi"/>
          <w:szCs w:val="24"/>
        </w:rPr>
        <w:t xml:space="preserve"> </w:t>
      </w:r>
      <w:r w:rsidRPr="00FF6D25">
        <w:rPr>
          <w:rFonts w:cstheme="minorHAnsi"/>
          <w:szCs w:val="24"/>
        </w:rPr>
        <w:t>22</w:t>
      </w:r>
      <w:r w:rsidR="00EA078E">
        <w:rPr>
          <w:rFonts w:cstheme="minorHAnsi"/>
          <w:szCs w:val="24"/>
        </w:rPr>
        <w:t> 076</w:t>
      </w:r>
      <w:bookmarkStart w:id="16" w:name="_Hlk14683520"/>
      <w:r w:rsidR="00EA078E">
        <w:rPr>
          <w:rFonts w:cstheme="minorHAnsi"/>
          <w:szCs w:val="24"/>
        </w:rPr>
        <w:t xml:space="preserve"> iedzīvotāji</w:t>
      </w:r>
      <w:r w:rsidR="00A0608F" w:rsidRPr="00FF6D25">
        <w:rPr>
          <w:rFonts w:cstheme="minorHAnsi"/>
          <w:szCs w:val="24"/>
        </w:rPr>
        <w:t>. Iedzīv</w:t>
      </w:r>
      <w:r w:rsidRPr="00FF6D25">
        <w:rPr>
          <w:rFonts w:cstheme="minorHAnsi"/>
          <w:szCs w:val="24"/>
        </w:rPr>
        <w:t>otāju skaits laika posmā no 2012</w:t>
      </w:r>
      <w:r w:rsidR="00A0608F" w:rsidRPr="00FF6D25">
        <w:rPr>
          <w:rFonts w:cstheme="minorHAnsi"/>
          <w:szCs w:val="24"/>
        </w:rPr>
        <w:t>.</w:t>
      </w:r>
      <w:r w:rsidR="00EA078E">
        <w:rPr>
          <w:rFonts w:cstheme="minorHAnsi"/>
          <w:szCs w:val="24"/>
        </w:rPr>
        <w:t>gada</w:t>
      </w:r>
      <w:r w:rsidR="00A0608F" w:rsidRPr="00FF6D25">
        <w:rPr>
          <w:rFonts w:cstheme="minorHAnsi"/>
          <w:szCs w:val="24"/>
        </w:rPr>
        <w:t xml:space="preserve"> līdz 20</w:t>
      </w:r>
      <w:r w:rsidR="000F6871" w:rsidRPr="00FF6D25">
        <w:rPr>
          <w:rFonts w:cstheme="minorHAnsi"/>
          <w:szCs w:val="24"/>
        </w:rPr>
        <w:t>1</w:t>
      </w:r>
      <w:r w:rsidR="00EA078E">
        <w:rPr>
          <w:rFonts w:cstheme="minorHAnsi"/>
          <w:szCs w:val="24"/>
        </w:rPr>
        <w:t>9</w:t>
      </w:r>
      <w:r w:rsidR="00A0608F" w:rsidRPr="00FF6D25">
        <w:rPr>
          <w:rFonts w:cstheme="minorHAnsi"/>
          <w:szCs w:val="24"/>
        </w:rPr>
        <w:t xml:space="preserve">.gadam </w:t>
      </w:r>
      <w:r w:rsidR="002B60E3" w:rsidRPr="00FF6D25">
        <w:rPr>
          <w:rFonts w:cstheme="minorHAnsi"/>
          <w:szCs w:val="24"/>
        </w:rPr>
        <w:t>Jēkabpilī samazinājies par 8,</w:t>
      </w:r>
      <w:r w:rsidR="00EA078E">
        <w:rPr>
          <w:rFonts w:cstheme="minorHAnsi"/>
          <w:szCs w:val="24"/>
        </w:rPr>
        <w:t>7</w:t>
      </w:r>
      <w:r w:rsidR="00A0608F" w:rsidRPr="00FF6D25">
        <w:rPr>
          <w:rFonts w:cstheme="minorHAnsi"/>
          <w:szCs w:val="24"/>
        </w:rPr>
        <w:t>%</w:t>
      </w:r>
      <w:r w:rsidR="00FF6D25" w:rsidRPr="00FF6D25">
        <w:rPr>
          <w:rFonts w:cstheme="minorHAnsi"/>
          <w:szCs w:val="24"/>
        </w:rPr>
        <w:t>,</w:t>
      </w:r>
      <w:r w:rsidR="00A0608F" w:rsidRPr="00FF6D25">
        <w:rPr>
          <w:rFonts w:cstheme="minorHAnsi"/>
          <w:szCs w:val="24"/>
        </w:rPr>
        <w:t xml:space="preserve"> </w:t>
      </w:r>
      <w:bookmarkEnd w:id="16"/>
      <w:r w:rsidR="00A0608F" w:rsidRPr="00FF6D25">
        <w:rPr>
          <w:rFonts w:cstheme="minorHAnsi"/>
          <w:szCs w:val="24"/>
        </w:rPr>
        <w:t xml:space="preserve">kas ir nedaudz </w:t>
      </w:r>
      <w:r w:rsidR="002B60E3" w:rsidRPr="00FF6D25">
        <w:rPr>
          <w:rFonts w:cstheme="minorHAnsi"/>
          <w:szCs w:val="24"/>
        </w:rPr>
        <w:t>vairāk</w:t>
      </w:r>
      <w:r w:rsidR="00A0608F" w:rsidRPr="00FF6D25">
        <w:rPr>
          <w:rFonts w:cstheme="minorHAnsi"/>
          <w:szCs w:val="24"/>
        </w:rPr>
        <w:t xml:space="preserve"> nekā vidēji</w:t>
      </w:r>
      <w:r w:rsidR="002B60E3" w:rsidRPr="00FF6D25">
        <w:rPr>
          <w:rFonts w:cstheme="minorHAnsi"/>
          <w:szCs w:val="24"/>
        </w:rPr>
        <w:t xml:space="preserve"> starp republikas pilsētām (6,6</w:t>
      </w:r>
      <w:r w:rsidR="00A0608F" w:rsidRPr="00FF6D25">
        <w:rPr>
          <w:rFonts w:cstheme="minorHAnsi"/>
          <w:szCs w:val="24"/>
        </w:rPr>
        <w:t>%). Ied</w:t>
      </w:r>
      <w:r w:rsidR="002B60E3" w:rsidRPr="00FF6D25">
        <w:rPr>
          <w:rFonts w:cstheme="minorHAnsi"/>
          <w:szCs w:val="24"/>
        </w:rPr>
        <w:t>zīvotāju skaita dinamika no 2012.gada līdz 201</w:t>
      </w:r>
      <w:r w:rsidR="00EA078E">
        <w:rPr>
          <w:rFonts w:cstheme="minorHAnsi"/>
          <w:szCs w:val="24"/>
        </w:rPr>
        <w:t>9</w:t>
      </w:r>
      <w:r w:rsidR="00A0608F" w:rsidRPr="00FF6D25">
        <w:rPr>
          <w:rFonts w:cstheme="minorHAnsi"/>
          <w:szCs w:val="24"/>
        </w:rPr>
        <w:t>.gadam parāda, ka Jēkabpilī iedzīvotāju skaits sama</w:t>
      </w:r>
      <w:r w:rsidR="002B60E3" w:rsidRPr="00FF6D25">
        <w:rPr>
          <w:rFonts w:cstheme="minorHAnsi"/>
          <w:szCs w:val="24"/>
        </w:rPr>
        <w:t>zinās katru gadu vidēji par 1,4</w:t>
      </w:r>
      <w:r w:rsidR="00A0608F" w:rsidRPr="00FF6D25">
        <w:rPr>
          <w:rFonts w:cstheme="minorHAnsi"/>
          <w:szCs w:val="24"/>
        </w:rPr>
        <w:t>%</w:t>
      </w:r>
      <w:r w:rsidR="00620FB2" w:rsidRPr="00FF6D25">
        <w:rPr>
          <w:rFonts w:cstheme="minorHAnsi"/>
          <w:szCs w:val="24"/>
        </w:rPr>
        <w:t xml:space="preserve"> </w:t>
      </w:r>
      <w:r w:rsidR="00A0608F" w:rsidRPr="00FF6D25">
        <w:rPr>
          <w:rFonts w:cstheme="minorHAnsi"/>
          <w:szCs w:val="24"/>
        </w:rPr>
        <w:t>(skat. 1.attēlu).</w:t>
      </w:r>
    </w:p>
    <w:p w14:paraId="3FECA67F" w14:textId="77777777" w:rsidR="000F6871" w:rsidRPr="00D327E8" w:rsidRDefault="00A0608F" w:rsidP="000F6871">
      <w:pPr>
        <w:spacing w:before="120" w:after="0" w:line="240" w:lineRule="auto"/>
        <w:jc w:val="both"/>
        <w:rPr>
          <w:rFonts w:cstheme="minorHAnsi"/>
          <w:szCs w:val="24"/>
        </w:rPr>
      </w:pPr>
      <w:r w:rsidRPr="00D327E8">
        <w:rPr>
          <w:rFonts w:cstheme="minorHAnsi"/>
          <w:szCs w:val="24"/>
        </w:rPr>
        <w:t>Iedzīvotāju skaita samazinājumu ietekmēja divi galvenie faktori - negatīvs dabiskais pieaugums un negatīvs migrācijas saldo. Galvenokārt ekonomisko apstākļu dēļ, trūkstot labi apmaksātām darbavietām, līdzīgi kā visā valstī, no Jēkabpils cilvēki aizbrauc. Izaicinājums nākotnē būtu saglabāt Jēkabpilī esošās darbavietas un radīt jaunas, modernas un labi apmaksātas darbavietas, lai pilsēta būtu pievilcīgāka vieta, kur strādāt un dzīvot.</w:t>
      </w:r>
    </w:p>
    <w:p w14:paraId="3FECA680" w14:textId="77777777" w:rsidR="002F20CF" w:rsidRDefault="002F20CF" w:rsidP="002F20CF">
      <w:pPr>
        <w:spacing w:before="120" w:after="0" w:line="240" w:lineRule="auto"/>
        <w:jc w:val="center"/>
        <w:rPr>
          <w:rFonts w:asciiTheme="majorHAnsi" w:hAnsiTheme="majorHAnsi"/>
          <w:sz w:val="24"/>
          <w:szCs w:val="24"/>
        </w:rPr>
      </w:pPr>
    </w:p>
    <w:p w14:paraId="3FECA681" w14:textId="531A654B" w:rsidR="002F20CF" w:rsidRDefault="00303286" w:rsidP="002F20CF">
      <w:pPr>
        <w:spacing w:before="120" w:after="0" w:line="240" w:lineRule="auto"/>
        <w:jc w:val="center"/>
        <w:rPr>
          <w:noProof/>
        </w:rPr>
      </w:pPr>
      <w:r>
        <w:rPr>
          <w:noProof/>
          <w:lang w:val="en-US"/>
        </w:rPr>
        <w:drawing>
          <wp:inline distT="0" distB="0" distL="0" distR="0" wp14:anchorId="36ACD353" wp14:editId="340AB3AD">
            <wp:extent cx="4401185" cy="2148001"/>
            <wp:effectExtent l="0" t="0" r="0" b="5080"/>
            <wp:docPr id="246" name="Chart 246">
              <a:extLst xmlns:a="http://schemas.openxmlformats.org/drawingml/2006/main">
                <a:ext uri="{FF2B5EF4-FFF2-40B4-BE49-F238E27FC236}">
                  <a16:creationId xmlns:a16="http://schemas.microsoft.com/office/drawing/2014/main" id="{089D245F-F36E-4C9A-8413-83CE398031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FECA682" w14:textId="3E9C7472" w:rsidR="002F20CF" w:rsidRPr="00FF6D25" w:rsidRDefault="00303286" w:rsidP="002149C4">
      <w:pPr>
        <w:spacing w:before="120" w:after="0" w:line="240" w:lineRule="auto"/>
        <w:jc w:val="right"/>
        <w:rPr>
          <w:rFonts w:cstheme="minorHAnsi"/>
          <w:i/>
          <w:szCs w:val="24"/>
        </w:rPr>
      </w:pPr>
      <w:r>
        <w:rPr>
          <w:rFonts w:cstheme="minorHAnsi"/>
          <w:i/>
          <w:noProof/>
          <w:sz w:val="20"/>
        </w:rPr>
        <w:t>1.attēls. Iedzīvotāju skaits Jēkabpils pilsētā, 2012.-2019.gads (</w:t>
      </w:r>
      <w:r w:rsidR="002C6B1B" w:rsidRPr="00FF6D25">
        <w:rPr>
          <w:rFonts w:cstheme="minorHAnsi"/>
          <w:i/>
          <w:noProof/>
          <w:sz w:val="20"/>
        </w:rPr>
        <w:t xml:space="preserve"> </w:t>
      </w:r>
      <w:r w:rsidR="00A0608F" w:rsidRPr="00B67CDB">
        <w:rPr>
          <w:rFonts w:cstheme="minorHAnsi"/>
          <w:i/>
          <w:noProof/>
          <w:sz w:val="20"/>
        </w:rPr>
        <w:t>Avots</w:t>
      </w:r>
      <w:r w:rsidR="00A0608F" w:rsidRPr="00FF6D25">
        <w:rPr>
          <w:rFonts w:cstheme="minorHAnsi"/>
          <w:i/>
          <w:noProof/>
          <w:sz w:val="20"/>
        </w:rPr>
        <w:t xml:space="preserve">: </w:t>
      </w:r>
      <w:r>
        <w:rPr>
          <w:rFonts w:cstheme="minorHAnsi"/>
          <w:i/>
          <w:noProof/>
          <w:sz w:val="20"/>
        </w:rPr>
        <w:t>CSP)</w:t>
      </w:r>
    </w:p>
    <w:p w14:paraId="3FECA683" w14:textId="386B0A3F" w:rsidR="002F20CF" w:rsidRPr="00FF6D25" w:rsidRDefault="00A0608F" w:rsidP="002F20CF">
      <w:pPr>
        <w:spacing w:before="120" w:after="0" w:line="240" w:lineRule="auto"/>
        <w:jc w:val="both"/>
        <w:rPr>
          <w:rFonts w:cstheme="minorHAnsi"/>
          <w:szCs w:val="24"/>
        </w:rPr>
      </w:pPr>
      <w:r w:rsidRPr="00D327E8">
        <w:rPr>
          <w:rFonts w:cstheme="minorHAnsi"/>
          <w:szCs w:val="24"/>
        </w:rPr>
        <w:t>Jēkabpils pilsētu aptverošajos novados (novados, kas izveidoti bijušā Jēkabpils rajona teritorijā – Aknīstes, Jēkabpils, Krustpils, Salas un Viesītes nova</w:t>
      </w:r>
      <w:r w:rsidR="00FC2EE0">
        <w:rPr>
          <w:rFonts w:cstheme="minorHAnsi"/>
          <w:szCs w:val="24"/>
        </w:rPr>
        <w:t xml:space="preserve">dā) </w:t>
      </w:r>
      <w:r w:rsidR="00FC2EE0" w:rsidRPr="00FF6D25">
        <w:rPr>
          <w:rFonts w:cstheme="minorHAnsi"/>
          <w:szCs w:val="24"/>
        </w:rPr>
        <w:t>iedzīvotāju skaits kopš 2012</w:t>
      </w:r>
      <w:r w:rsidRPr="00FF6D25">
        <w:rPr>
          <w:rFonts w:cstheme="minorHAnsi"/>
          <w:szCs w:val="24"/>
        </w:rPr>
        <w:t xml:space="preserve">.gada </w:t>
      </w:r>
      <w:r w:rsidR="00580A69" w:rsidRPr="00FF6D25">
        <w:rPr>
          <w:rFonts w:cstheme="minorHAnsi"/>
          <w:szCs w:val="24"/>
        </w:rPr>
        <w:t xml:space="preserve">arī </w:t>
      </w:r>
      <w:r w:rsidRPr="00FF6D25">
        <w:rPr>
          <w:rFonts w:cstheme="minorHAnsi"/>
          <w:szCs w:val="24"/>
        </w:rPr>
        <w:t xml:space="preserve">ir </w:t>
      </w:r>
      <w:r w:rsidR="00580A69" w:rsidRPr="00FF6D25">
        <w:rPr>
          <w:rFonts w:cstheme="minorHAnsi"/>
          <w:szCs w:val="24"/>
        </w:rPr>
        <w:t xml:space="preserve">samazinājies </w:t>
      </w:r>
      <w:r w:rsidR="00FC2EE0" w:rsidRPr="00FF6D25">
        <w:rPr>
          <w:rFonts w:cstheme="minorHAnsi"/>
          <w:szCs w:val="24"/>
        </w:rPr>
        <w:t xml:space="preserve">vidēji </w:t>
      </w:r>
      <w:r w:rsidR="00006520" w:rsidRPr="00FF6D25">
        <w:rPr>
          <w:rFonts w:cstheme="minorHAnsi"/>
          <w:szCs w:val="24"/>
        </w:rPr>
        <w:t>par 11</w:t>
      </w:r>
      <w:r w:rsidRPr="00FF6D25">
        <w:rPr>
          <w:rFonts w:cstheme="minorHAnsi"/>
          <w:szCs w:val="24"/>
        </w:rPr>
        <w:t>% (jeb vidēji gadā – par 2%).</w:t>
      </w:r>
    </w:p>
    <w:p w14:paraId="3FECA684" w14:textId="58E7E5C4" w:rsidR="002F20CF" w:rsidRPr="00BC6BA7" w:rsidRDefault="00A0608F" w:rsidP="002F20CF">
      <w:pPr>
        <w:spacing w:before="120" w:after="0" w:line="240" w:lineRule="auto"/>
        <w:jc w:val="both"/>
        <w:rPr>
          <w:rFonts w:asciiTheme="majorHAnsi" w:hAnsiTheme="majorHAnsi"/>
          <w:szCs w:val="24"/>
        </w:rPr>
      </w:pPr>
      <w:r w:rsidRPr="00FF6D25">
        <w:rPr>
          <w:rFonts w:cstheme="minorHAnsi"/>
          <w:szCs w:val="24"/>
        </w:rPr>
        <w:t>Demogrāfiskā slodze</w:t>
      </w:r>
      <w:r w:rsidRPr="00FF6D25">
        <w:rPr>
          <w:rStyle w:val="FootnoteReference"/>
          <w:rFonts w:cstheme="minorHAnsi"/>
          <w:szCs w:val="24"/>
        </w:rPr>
        <w:footnoteReference w:id="2"/>
      </w:r>
      <w:r w:rsidR="00006520" w:rsidRPr="00FF6D25">
        <w:rPr>
          <w:rFonts w:cstheme="minorHAnsi"/>
          <w:szCs w:val="24"/>
        </w:rPr>
        <w:t xml:space="preserve"> Jēkabpilī 201</w:t>
      </w:r>
      <w:r w:rsidR="0083503A">
        <w:rPr>
          <w:rFonts w:cstheme="minorHAnsi"/>
          <w:szCs w:val="24"/>
        </w:rPr>
        <w:t>9</w:t>
      </w:r>
      <w:r w:rsidR="00006520" w:rsidRPr="00FF6D25">
        <w:rPr>
          <w:rFonts w:cstheme="minorHAnsi"/>
          <w:szCs w:val="24"/>
        </w:rPr>
        <w:t>.gada sākumā bija 6</w:t>
      </w:r>
      <w:r w:rsidR="0083503A">
        <w:rPr>
          <w:rFonts w:cstheme="minorHAnsi"/>
          <w:szCs w:val="24"/>
        </w:rPr>
        <w:t>27</w:t>
      </w:r>
      <w:r w:rsidR="00AF42F7" w:rsidRPr="00FF6D25">
        <w:rPr>
          <w:rFonts w:cstheme="minorHAnsi"/>
          <w:szCs w:val="24"/>
        </w:rPr>
        <w:t>, kas ir par 41</w:t>
      </w:r>
      <w:r w:rsidRPr="00FF6D25">
        <w:rPr>
          <w:rFonts w:cstheme="minorHAnsi"/>
          <w:szCs w:val="24"/>
        </w:rPr>
        <w:t xml:space="preserve"> mazāk nekā vidēji starp republikas pi</w:t>
      </w:r>
      <w:r w:rsidR="00AF42F7" w:rsidRPr="00FF6D25">
        <w:rPr>
          <w:rFonts w:cstheme="minorHAnsi"/>
          <w:szCs w:val="24"/>
        </w:rPr>
        <w:t>lsētām (skat. 2.attēlu). No 2012. līdz 201</w:t>
      </w:r>
      <w:r w:rsidR="0083503A">
        <w:rPr>
          <w:rFonts w:cstheme="minorHAnsi"/>
          <w:szCs w:val="24"/>
        </w:rPr>
        <w:t>9</w:t>
      </w:r>
      <w:r w:rsidRPr="00FF6D25">
        <w:rPr>
          <w:rFonts w:cstheme="minorHAnsi"/>
          <w:szCs w:val="24"/>
        </w:rPr>
        <w:t>.gadam Jēkabpilī šis rādītājs palie</w:t>
      </w:r>
      <w:r w:rsidR="00AF42F7" w:rsidRPr="00FF6D25">
        <w:rPr>
          <w:rFonts w:cstheme="minorHAnsi"/>
          <w:szCs w:val="24"/>
        </w:rPr>
        <w:t>linājies par 11</w:t>
      </w:r>
      <w:r w:rsidRPr="00FF6D25">
        <w:rPr>
          <w:rFonts w:cstheme="minorHAnsi"/>
          <w:szCs w:val="24"/>
        </w:rPr>
        <w:t xml:space="preserve">%, taču salīdzinājumā ar citām </w:t>
      </w:r>
      <w:r w:rsidR="00AF42F7" w:rsidRPr="00FF6D25">
        <w:rPr>
          <w:rFonts w:cstheme="minorHAnsi"/>
          <w:szCs w:val="24"/>
        </w:rPr>
        <w:t>republikas pilsētām (vidēji – 13</w:t>
      </w:r>
      <w:r w:rsidR="0083503A">
        <w:rPr>
          <w:rFonts w:cstheme="minorHAnsi"/>
          <w:szCs w:val="24"/>
        </w:rPr>
        <w:t>,79</w:t>
      </w:r>
      <w:r w:rsidRPr="00FF6D25">
        <w:rPr>
          <w:rFonts w:cstheme="minorHAnsi"/>
          <w:szCs w:val="24"/>
        </w:rPr>
        <w:t xml:space="preserve">%), demogrāfiskās slodzes pieaugums bijis </w:t>
      </w:r>
      <w:r w:rsidR="00AF42F7" w:rsidRPr="00FF6D25">
        <w:rPr>
          <w:rFonts w:cstheme="minorHAnsi"/>
          <w:szCs w:val="24"/>
        </w:rPr>
        <w:t>viens no mazākajiem</w:t>
      </w:r>
      <w:r w:rsidRPr="00FF6D25">
        <w:rPr>
          <w:rFonts w:cstheme="minorHAnsi"/>
          <w:szCs w:val="24"/>
        </w:rPr>
        <w:t>.</w:t>
      </w:r>
      <w:r w:rsidRPr="00D327E8">
        <w:rPr>
          <w:rFonts w:cstheme="minorHAnsi"/>
          <w:szCs w:val="24"/>
        </w:rPr>
        <w:t xml:space="preserve"> Tas </w:t>
      </w:r>
      <w:r w:rsidR="000F6871" w:rsidRPr="00D327E8">
        <w:rPr>
          <w:rFonts w:cstheme="minorHAnsi"/>
          <w:szCs w:val="24"/>
        </w:rPr>
        <w:t>parāda</w:t>
      </w:r>
      <w:r w:rsidRPr="00D327E8">
        <w:rPr>
          <w:rFonts w:cstheme="minorHAnsi"/>
          <w:szCs w:val="24"/>
        </w:rPr>
        <w:t>, ka Jēkabpils iedzīvotāju struktūr</w:t>
      </w:r>
      <w:r w:rsidR="000F6871" w:rsidRPr="00D327E8">
        <w:rPr>
          <w:rFonts w:cstheme="minorHAnsi"/>
          <w:szCs w:val="24"/>
        </w:rPr>
        <w:t>ā ir salīdzinoši vairāk</w:t>
      </w:r>
      <w:r w:rsidR="00620FB2" w:rsidRPr="00D327E8">
        <w:rPr>
          <w:rFonts w:cstheme="minorHAnsi"/>
          <w:szCs w:val="24"/>
        </w:rPr>
        <w:t xml:space="preserve"> </w:t>
      </w:r>
      <w:r w:rsidRPr="00D327E8">
        <w:rPr>
          <w:rFonts w:cstheme="minorHAnsi"/>
          <w:szCs w:val="24"/>
        </w:rPr>
        <w:t>jauni un darbspējīgi iedzīvotāji</w:t>
      </w:r>
      <w:r w:rsidR="000F6871" w:rsidRPr="00D327E8">
        <w:rPr>
          <w:rFonts w:cstheme="minorHAnsi"/>
          <w:szCs w:val="24"/>
        </w:rPr>
        <w:t>.</w:t>
      </w:r>
    </w:p>
    <w:p w14:paraId="3FECA686" w14:textId="207909D5" w:rsidR="002F20CF" w:rsidRPr="007708E7" w:rsidRDefault="00626D3B" w:rsidP="00A81BDD">
      <w:pPr>
        <w:spacing w:before="120" w:after="0" w:line="240" w:lineRule="auto"/>
        <w:jc w:val="center"/>
        <w:rPr>
          <w:rFonts w:cstheme="minorHAnsi"/>
          <w:sz w:val="24"/>
          <w:szCs w:val="24"/>
          <w:highlight w:val="yellow"/>
        </w:rPr>
      </w:pPr>
      <w:r>
        <w:rPr>
          <w:noProof/>
        </w:rPr>
        <w:lastRenderedPageBreak/>
        <w:drawing>
          <wp:anchor distT="0" distB="0" distL="114300" distR="114300" simplePos="0" relativeHeight="251668480" behindDoc="0" locked="0" layoutInCell="1" allowOverlap="1" wp14:anchorId="659CF2A7" wp14:editId="1EBE713A">
            <wp:simplePos x="0" y="0"/>
            <wp:positionH relativeFrom="column">
              <wp:posOffset>4842139</wp:posOffset>
            </wp:positionH>
            <wp:positionV relativeFrom="paragraph">
              <wp:posOffset>1591957</wp:posOffset>
            </wp:positionV>
            <wp:extent cx="4716145" cy="2225040"/>
            <wp:effectExtent l="0" t="0" r="8255" b="3810"/>
            <wp:wrapSquare wrapText="bothSides"/>
            <wp:docPr id="49" name="Chart 49">
              <a:extLst xmlns:a="http://schemas.openxmlformats.org/drawingml/2006/main">
                <a:ext uri="{FF2B5EF4-FFF2-40B4-BE49-F238E27FC236}">
                  <a16:creationId xmlns:a16="http://schemas.microsoft.com/office/drawing/2014/main" id="{00000000-0008-0000-04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r w:rsidR="00A81BDD">
        <w:rPr>
          <w:noProof/>
        </w:rPr>
        <w:drawing>
          <wp:inline distT="0" distB="0" distL="0" distR="0" wp14:anchorId="48056E19" wp14:editId="0A07C9AD">
            <wp:extent cx="4401185" cy="2640965"/>
            <wp:effectExtent l="0" t="0" r="0" b="6985"/>
            <wp:docPr id="25" name="Chart 25">
              <a:extLst xmlns:a="http://schemas.openxmlformats.org/drawingml/2006/main">
                <a:ext uri="{FF2B5EF4-FFF2-40B4-BE49-F238E27FC236}">
                  <a16:creationId xmlns:a16="http://schemas.microsoft.com/office/drawing/2014/main" id="{811F742B-8869-40D4-B0D3-FFB62FF59D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00340AE8">
        <w:rPr>
          <w:rFonts w:cstheme="minorHAnsi"/>
          <w:i/>
          <w:noProof/>
          <w:sz w:val="20"/>
        </w:rPr>
        <w:t xml:space="preserve">2.attēls. Demogrāfiskās </w:t>
      </w:r>
      <w:r w:rsidR="00CA4788">
        <w:rPr>
          <w:rFonts w:cstheme="minorHAnsi"/>
          <w:i/>
          <w:noProof/>
          <w:sz w:val="20"/>
        </w:rPr>
        <w:t>slodzes līmenis republsikas pilsētās 2019.gada s</w:t>
      </w:r>
      <w:r w:rsidR="00725599">
        <w:rPr>
          <w:rFonts w:cstheme="minorHAnsi"/>
          <w:i/>
          <w:noProof/>
          <w:sz w:val="20"/>
        </w:rPr>
        <w:t>ā</w:t>
      </w:r>
      <w:r w:rsidR="00CA4788">
        <w:rPr>
          <w:rFonts w:cstheme="minorHAnsi"/>
          <w:i/>
          <w:noProof/>
          <w:sz w:val="20"/>
        </w:rPr>
        <w:t>kumā (</w:t>
      </w:r>
      <w:r w:rsidR="00A0608F" w:rsidRPr="007708E7">
        <w:rPr>
          <w:rFonts w:cstheme="minorHAnsi"/>
          <w:i/>
          <w:noProof/>
          <w:sz w:val="20"/>
        </w:rPr>
        <w:t>Avots:</w:t>
      </w:r>
      <w:r w:rsidR="00CA4788">
        <w:rPr>
          <w:rFonts w:cstheme="minorHAnsi"/>
          <w:i/>
          <w:noProof/>
          <w:sz w:val="20"/>
        </w:rPr>
        <w:t xml:space="preserve"> CSP)</w:t>
      </w:r>
    </w:p>
    <w:p w14:paraId="14EF941A" w14:textId="72E31E44" w:rsidR="00162791" w:rsidRDefault="00162791" w:rsidP="002F20CF">
      <w:pPr>
        <w:spacing w:before="120" w:after="0" w:line="240" w:lineRule="auto"/>
        <w:jc w:val="both"/>
        <w:rPr>
          <w:rFonts w:cstheme="minorHAnsi"/>
          <w:szCs w:val="24"/>
        </w:rPr>
      </w:pPr>
      <w:r w:rsidRPr="00B57FF7">
        <w:rPr>
          <w:rFonts w:cstheme="minorHAnsi"/>
          <w:szCs w:val="24"/>
        </w:rPr>
        <w:t>Arī turpmāk tiek plānots iedzīvotāju skaita samazinājums, jo aptaujā, kas norisinājās 2018.gada vasarā, 11% respondentu norādīja, ka tuvāko piecu gadu laikā plāno mainīt dzīvesvietu ārpus Jēkabpils pilsētas robežām Latvijā, savukārt 3% norādījuši, ka plāno pārcelties ārpus Latvijas.</w:t>
      </w:r>
      <w:r w:rsidR="00A0608F" w:rsidRPr="00B57FF7">
        <w:rPr>
          <w:rStyle w:val="FootnoteReference"/>
          <w:rFonts w:cstheme="minorHAnsi"/>
          <w:szCs w:val="24"/>
        </w:rPr>
        <w:footnoteReference w:id="3"/>
      </w:r>
    </w:p>
    <w:p w14:paraId="3FECA688" w14:textId="05C4B47D" w:rsidR="002F20CF" w:rsidRPr="005D25EB" w:rsidRDefault="00A0608F" w:rsidP="002F20CF">
      <w:pPr>
        <w:spacing w:before="120" w:after="0" w:line="240" w:lineRule="auto"/>
        <w:jc w:val="both"/>
        <w:rPr>
          <w:rFonts w:cstheme="minorHAnsi"/>
          <w:szCs w:val="24"/>
        </w:rPr>
      </w:pPr>
      <w:r w:rsidRPr="005D25EB">
        <w:rPr>
          <w:rFonts w:cstheme="minorHAnsi"/>
          <w:szCs w:val="24"/>
        </w:rPr>
        <w:t xml:space="preserve">Tomēr šāda tendence sagaidāma </w:t>
      </w:r>
      <w:r w:rsidR="00B57FF7">
        <w:rPr>
          <w:rFonts w:cstheme="minorHAnsi"/>
          <w:szCs w:val="24"/>
        </w:rPr>
        <w:t>“</w:t>
      </w:r>
      <w:r w:rsidRPr="005D25EB">
        <w:rPr>
          <w:rFonts w:cstheme="minorHAnsi"/>
          <w:szCs w:val="24"/>
        </w:rPr>
        <w:t xml:space="preserve">inerces scenārija” gadījumā – turpinot attīstīties kā līdz šim, un nerealizējot pasākumus iedzīvotāju ekonomiskās emigrācijas un negatīvās dzimstības mazināšanai. Tādējādi kā nozīmīgākais nākotnes izaicinājums ir panākt, ka pilsētā iedzīvotāju skaits </w:t>
      </w:r>
      <w:r w:rsidR="000F6871" w:rsidRPr="005D25EB">
        <w:rPr>
          <w:rFonts w:cstheme="minorHAnsi"/>
          <w:szCs w:val="24"/>
        </w:rPr>
        <w:t>stabilizējas</w:t>
      </w:r>
      <w:r w:rsidRPr="005D25EB">
        <w:rPr>
          <w:rFonts w:cstheme="minorHAnsi"/>
          <w:szCs w:val="24"/>
        </w:rPr>
        <w:t>.</w:t>
      </w:r>
    </w:p>
    <w:p w14:paraId="3FECA689" w14:textId="77777777" w:rsidR="002F20CF" w:rsidRPr="005D25EB" w:rsidRDefault="00A0608F" w:rsidP="002F20CF">
      <w:pPr>
        <w:spacing w:before="120" w:after="0" w:line="240" w:lineRule="auto"/>
        <w:jc w:val="both"/>
        <w:rPr>
          <w:rFonts w:cstheme="minorHAnsi"/>
          <w:szCs w:val="24"/>
        </w:rPr>
      </w:pPr>
      <w:r w:rsidRPr="005D25EB">
        <w:rPr>
          <w:rFonts w:cstheme="minorHAnsi"/>
          <w:szCs w:val="24"/>
        </w:rPr>
        <w:t xml:space="preserve">Lai risinātu iedzīvotāju skaita samazināšanos, īpaši ekonomiskās emigrācijas dēļ, pašvaldībai jāsniedz atbalsts gan uzņēmējdarbības vides un infrastruktūras attīstībai, gan pakalpojumu un pilsētvides pilnveidošanai. ITI projekti, kas paredz plaši izmantotas pilsētas infrastruktūras – kultūras, sporta un izglītības iestāžu – ēku energoefektivitātes paaugstināšanu un labiekārtošanu, sekmēs Jēkabpils attīstību kā pievilcīgai dzīves vietai ar mūsdienu prasībām atbilstošu </w:t>
      </w:r>
      <w:r w:rsidRPr="005D25EB">
        <w:rPr>
          <w:rFonts w:cstheme="minorHAnsi"/>
          <w:szCs w:val="24"/>
        </w:rPr>
        <w:t>izglītības iestāžu vidi, sporta un kultūras infrastruktūru.</w:t>
      </w:r>
      <w:r w:rsidR="000F6871" w:rsidRPr="005D25EB">
        <w:rPr>
          <w:rFonts w:cstheme="minorHAnsi"/>
          <w:szCs w:val="24"/>
        </w:rPr>
        <w:t xml:space="preserve"> Tādējādi tiks uzlabota dzīves kvalitāte</w:t>
      </w:r>
      <w:r w:rsidR="00B8157A" w:rsidRPr="005D25EB">
        <w:rPr>
          <w:rFonts w:cstheme="minorHAnsi"/>
          <w:szCs w:val="24"/>
        </w:rPr>
        <w:t>,</w:t>
      </w:r>
      <w:r w:rsidR="000F6871" w:rsidRPr="005D25EB">
        <w:rPr>
          <w:rFonts w:cstheme="minorHAnsi"/>
          <w:szCs w:val="24"/>
        </w:rPr>
        <w:t xml:space="preserve"> jo īpaši jaunajām ģimenēm ar bērniem.</w:t>
      </w:r>
    </w:p>
    <w:p w14:paraId="3FECA68B" w14:textId="77777777" w:rsidR="002F20CF" w:rsidRPr="00B76856" w:rsidRDefault="00A0608F" w:rsidP="002F20CF">
      <w:pPr>
        <w:spacing w:before="120" w:after="0" w:line="240" w:lineRule="auto"/>
        <w:jc w:val="both"/>
        <w:rPr>
          <w:rFonts w:ascii="Bahnschrift SemiBold" w:hAnsi="Bahnschrift SemiBold" w:cstheme="minorHAnsi"/>
          <w:color w:val="1F3864" w:themeColor="accent1" w:themeShade="80"/>
          <w:szCs w:val="24"/>
          <w:u w:val="single"/>
        </w:rPr>
      </w:pPr>
      <w:r w:rsidRPr="00B76856">
        <w:rPr>
          <w:rFonts w:ascii="Bahnschrift SemiBold" w:hAnsi="Bahnschrift SemiBold" w:cstheme="minorHAnsi"/>
          <w:color w:val="1F3864" w:themeColor="accent1" w:themeShade="80"/>
          <w:szCs w:val="24"/>
          <w:u w:val="single"/>
        </w:rPr>
        <w:t>Ilgstošo bezdarbnieku integrācija darba tirgū un otrās paaudzes bezdarbnieku skaita pieauguma novēršana</w:t>
      </w:r>
    </w:p>
    <w:p w14:paraId="3FECA68C" w14:textId="5316C27C" w:rsidR="002F20CF" w:rsidRPr="00B57FF7" w:rsidRDefault="00337D0D" w:rsidP="002F20CF">
      <w:pPr>
        <w:spacing w:before="120" w:after="0" w:line="240" w:lineRule="auto"/>
        <w:jc w:val="both"/>
        <w:rPr>
          <w:rFonts w:cstheme="minorHAnsi"/>
          <w:szCs w:val="24"/>
        </w:rPr>
      </w:pPr>
      <w:r w:rsidRPr="00B57FF7">
        <w:rPr>
          <w:rFonts w:cstheme="minorHAnsi"/>
          <w:szCs w:val="24"/>
        </w:rPr>
        <w:t>201</w:t>
      </w:r>
      <w:r w:rsidR="004847DF">
        <w:rPr>
          <w:rFonts w:cstheme="minorHAnsi"/>
          <w:szCs w:val="24"/>
        </w:rPr>
        <w:t>8</w:t>
      </w:r>
      <w:r w:rsidRPr="00B57FF7">
        <w:rPr>
          <w:rFonts w:cstheme="minorHAnsi"/>
          <w:szCs w:val="24"/>
        </w:rPr>
        <w:t>.gadā</w:t>
      </w:r>
      <w:r w:rsidR="00A0608F" w:rsidRPr="00B57FF7">
        <w:rPr>
          <w:rFonts w:cstheme="minorHAnsi"/>
          <w:szCs w:val="24"/>
        </w:rPr>
        <w:t xml:space="preserve"> Jēkabpilī bezdarba līmenis</w:t>
      </w:r>
      <w:r w:rsidR="00A0608F" w:rsidRPr="00B57FF7">
        <w:rPr>
          <w:rStyle w:val="FootnoteReference"/>
          <w:rFonts w:cstheme="minorHAnsi"/>
          <w:szCs w:val="24"/>
        </w:rPr>
        <w:footnoteReference w:id="4"/>
      </w:r>
      <w:r w:rsidRPr="00B57FF7">
        <w:rPr>
          <w:rFonts w:cstheme="minorHAnsi"/>
          <w:szCs w:val="24"/>
        </w:rPr>
        <w:t xml:space="preserve"> bija</w:t>
      </w:r>
      <w:r w:rsidR="004847DF">
        <w:rPr>
          <w:rFonts w:cstheme="minorHAnsi"/>
          <w:szCs w:val="24"/>
        </w:rPr>
        <w:t xml:space="preserve"> 5,4</w:t>
      </w:r>
      <w:r w:rsidR="00A0608F" w:rsidRPr="00B57FF7">
        <w:rPr>
          <w:rFonts w:cstheme="minorHAnsi"/>
          <w:szCs w:val="24"/>
        </w:rPr>
        <w:t>%</w:t>
      </w:r>
      <w:r w:rsidR="00C96035">
        <w:rPr>
          <w:rFonts w:cstheme="minorHAnsi"/>
          <w:szCs w:val="24"/>
        </w:rPr>
        <w:t xml:space="preserve">. </w:t>
      </w:r>
      <w:r w:rsidR="00C96035">
        <w:t>Salīdzinot reģistrētā bezdarba datus (3.attēls) republikas pilsētās 2018.gada 31.decembrī, var redzēt, ka Jēkabpilī ir zemāks reģistrētā bezdarba līmenis kā Rēzeknē, Daugavpilī un Liepājā, tomēr tas ir augstāks kā pārējās republikas pilsētās un Latvijā</w:t>
      </w:r>
      <w:r w:rsidR="00626D3B">
        <w:t>.</w:t>
      </w:r>
      <w:r w:rsidR="00A0608F" w:rsidRPr="00B57FF7">
        <w:rPr>
          <w:rFonts w:cstheme="minorHAnsi"/>
          <w:szCs w:val="24"/>
        </w:rPr>
        <w:t xml:space="preserve"> </w:t>
      </w:r>
    </w:p>
    <w:p w14:paraId="3FECA68F" w14:textId="43428AF2" w:rsidR="002F20CF" w:rsidRPr="00B57FF7" w:rsidRDefault="00626D3B" w:rsidP="007708E7">
      <w:pPr>
        <w:spacing w:before="120" w:after="0" w:line="240" w:lineRule="auto"/>
        <w:ind w:left="142"/>
        <w:jc w:val="right"/>
        <w:rPr>
          <w:rFonts w:cstheme="minorHAnsi"/>
          <w:i/>
          <w:sz w:val="20"/>
          <w:szCs w:val="24"/>
        </w:rPr>
      </w:pPr>
      <w:r>
        <w:rPr>
          <w:rFonts w:cstheme="minorHAnsi"/>
          <w:i/>
          <w:sz w:val="20"/>
          <w:szCs w:val="24"/>
        </w:rPr>
        <w:t xml:space="preserve">3.attēls. Bezdarba līmenis </w:t>
      </w:r>
      <w:proofErr w:type="spellStart"/>
      <w:r>
        <w:rPr>
          <w:rFonts w:cstheme="minorHAnsi"/>
          <w:i/>
          <w:sz w:val="20"/>
          <w:szCs w:val="24"/>
        </w:rPr>
        <w:t>republsikas</w:t>
      </w:r>
      <w:proofErr w:type="spellEnd"/>
      <w:r>
        <w:rPr>
          <w:rFonts w:cstheme="minorHAnsi"/>
          <w:i/>
          <w:sz w:val="20"/>
          <w:szCs w:val="24"/>
        </w:rPr>
        <w:t xml:space="preserve"> pilsētās, %, 31.12.2018. (</w:t>
      </w:r>
      <w:r w:rsidR="00A0608F" w:rsidRPr="00B57FF7">
        <w:rPr>
          <w:rFonts w:cstheme="minorHAnsi"/>
          <w:i/>
          <w:sz w:val="20"/>
          <w:szCs w:val="24"/>
        </w:rPr>
        <w:t xml:space="preserve">Avots: </w:t>
      </w:r>
      <w:r>
        <w:rPr>
          <w:rFonts w:cstheme="minorHAnsi"/>
          <w:i/>
          <w:sz w:val="20"/>
          <w:szCs w:val="24"/>
        </w:rPr>
        <w:t>NVA)</w:t>
      </w:r>
    </w:p>
    <w:p w14:paraId="313A4EE6" w14:textId="77777777" w:rsidR="00B35571" w:rsidRPr="00B35571" w:rsidRDefault="00B35571" w:rsidP="00B35571">
      <w:pPr>
        <w:spacing w:before="120" w:after="120" w:line="240" w:lineRule="auto"/>
        <w:jc w:val="both"/>
        <w:rPr>
          <w:color w:val="000000"/>
        </w:rPr>
      </w:pPr>
      <w:bookmarkStart w:id="17" w:name="_Hlk528759350"/>
      <w:r w:rsidRPr="00B25352">
        <w:t>Saskaņā ar Nodarbinātības valsts aģentūras</w:t>
      </w:r>
      <w:r>
        <w:t xml:space="preserve"> </w:t>
      </w:r>
      <w:r w:rsidRPr="00B25352">
        <w:t>(</w:t>
      </w:r>
      <w:r>
        <w:t xml:space="preserve">turpmāk tekstā - </w:t>
      </w:r>
      <w:r w:rsidRPr="00B25352">
        <w:t>NVA) datiem uz 2018.gada 3</w:t>
      </w:r>
      <w:r>
        <w:t>1</w:t>
      </w:r>
      <w:r w:rsidRPr="00B25352">
        <w:t>.</w:t>
      </w:r>
      <w:r>
        <w:t>decembri</w:t>
      </w:r>
      <w:r w:rsidRPr="00B25352">
        <w:t xml:space="preserve"> </w:t>
      </w:r>
      <w:r>
        <w:t>Jēkabpils pilsēt</w:t>
      </w:r>
      <w:r w:rsidRPr="00B25352">
        <w:t xml:space="preserve">ā bija </w:t>
      </w:r>
      <w:r>
        <w:t>747</w:t>
      </w:r>
      <w:r w:rsidRPr="00B25352">
        <w:t xml:space="preserve"> reģistrētie bezdarbnieki, kas ir </w:t>
      </w:r>
      <w:r>
        <w:t>5,4</w:t>
      </w:r>
      <w:r w:rsidRPr="00B25352">
        <w:t>% no ekonomiski aktīvajiem iedzīvotājiem.</w:t>
      </w:r>
      <w:r w:rsidRPr="00B35571">
        <w:rPr>
          <w:color w:val="000000"/>
        </w:rPr>
        <w:t xml:space="preserve"> </w:t>
      </w:r>
      <w:bookmarkEnd w:id="17"/>
      <w:r w:rsidRPr="00B35571">
        <w:rPr>
          <w:color w:val="000000"/>
        </w:rPr>
        <w:t xml:space="preserve">60,0% no reģistrētajiem bezdarbniekiem bija sievietes, bet 40,0% - vīrieši. 21,8% bija ilgstošie bezdarbnieki, 11,1% invalīdi – bezdarbnieki, 8,57% jaunieši vecumā no 15 līdz 24 gadiem un 17,7% pirmspensijas vecuma bezdarbnieki. 61,2% no reģistrētajiem bezdarbniekiem bezdarba ilgums bija līdz 6 mēnešiem, no 6-12 mēnešiem – 17,0%, 1-3 gadi – 13,5% un 3 gadi un vairāk – 8,3%. 34,7% no reģistrētajiem bezdarbniekiem bija ar profesionālo izglītību, 29,2% ar vispārējo </w:t>
      </w:r>
      <w:r w:rsidRPr="00B35571">
        <w:rPr>
          <w:color w:val="000000"/>
        </w:rPr>
        <w:lastRenderedPageBreak/>
        <w:t>vidējo izglītību, 14,1% ar augstāko izglītību, 18,1% ar pamatizglītību, bet 4% ar izglītības līmeni zemāku par pamatizglītību.</w:t>
      </w:r>
    </w:p>
    <w:p w14:paraId="3FECA692" w14:textId="77777777" w:rsidR="002F20CF" w:rsidRPr="005D25EB" w:rsidRDefault="00A0608F" w:rsidP="002F20CF">
      <w:pPr>
        <w:spacing w:before="120" w:after="0" w:line="240" w:lineRule="auto"/>
        <w:jc w:val="both"/>
        <w:rPr>
          <w:rFonts w:cstheme="minorHAnsi"/>
        </w:rPr>
      </w:pPr>
      <w:r w:rsidRPr="005D25EB">
        <w:rPr>
          <w:rFonts w:cstheme="minorHAnsi"/>
        </w:rPr>
        <w:t xml:space="preserve">Salīdzinoši augsts bezdarba līmenis Jēkabpilī ir vēsturiski veidojusies parādība – pagājušā gadsimta otrajā pusē Jēkabpilī darbojās vairāki lieli rūpnieciski objekti, katrs nodarbinot vairākus simtus strādājošo. Nespējot pielāgoties jaunajai ekonomiskajai situācijai, kas izveidojās pēc Latvijas neatkarības atgūšanas, </w:t>
      </w:r>
      <w:r w:rsidR="00EB62BB" w:rsidRPr="005D25EB">
        <w:rPr>
          <w:rFonts w:cstheme="minorHAnsi"/>
        </w:rPr>
        <w:t xml:space="preserve">liela </w:t>
      </w:r>
      <w:r w:rsidRPr="005D25EB">
        <w:rPr>
          <w:rFonts w:cstheme="minorHAnsi"/>
        </w:rPr>
        <w:t xml:space="preserve">daļa šo uzņēmumu pārtrauca savu pastāvēšanu, saasinot nodarbinātības jautājumu pilsētā. Lai gan pēdējos 10 gados ir pieaudzis uzņēmumu skaits, liela daļa no jaunajiem uzņēmumiem ir mazie un vidējie uzņēmumi, </w:t>
      </w:r>
      <w:r w:rsidR="00F7183A" w:rsidRPr="005D25EB">
        <w:rPr>
          <w:rFonts w:cstheme="minorHAnsi"/>
        </w:rPr>
        <w:t>un,</w:t>
      </w:r>
      <w:r w:rsidRPr="005D25EB">
        <w:rPr>
          <w:rFonts w:cstheme="minorHAnsi"/>
        </w:rPr>
        <w:t xml:space="preserve"> līdz šim brīdim saimnieciskās darbības aktivitāte Jēkabpilī nav atguvusi iepriekšējos apmērus, tādējādi bezdarbs kā attīstības problēma saglabā savu aktualitāti.</w:t>
      </w:r>
    </w:p>
    <w:p w14:paraId="3FECA693" w14:textId="77777777" w:rsidR="002F20CF" w:rsidRPr="005D25EB" w:rsidRDefault="00A0608F" w:rsidP="002F20CF">
      <w:pPr>
        <w:spacing w:before="120" w:after="0" w:line="240" w:lineRule="auto"/>
        <w:jc w:val="both"/>
        <w:rPr>
          <w:rFonts w:cstheme="minorHAnsi"/>
        </w:rPr>
      </w:pPr>
      <w:r w:rsidRPr="005D25EB">
        <w:rPr>
          <w:rFonts w:cstheme="minorHAnsi"/>
        </w:rPr>
        <w:t xml:space="preserve">Ilgstošais bezdarbs </w:t>
      </w:r>
      <w:r w:rsidR="00EB62BB" w:rsidRPr="005D25EB">
        <w:rPr>
          <w:rFonts w:cstheme="minorHAnsi"/>
        </w:rPr>
        <w:t>samazina</w:t>
      </w:r>
      <w:r w:rsidRPr="005D25EB">
        <w:rPr>
          <w:rFonts w:cstheme="minorHAnsi"/>
        </w:rPr>
        <w:t xml:space="preserve"> iedzīvotāju dzīves kvalitāti un </w:t>
      </w:r>
      <w:r w:rsidR="00EB62BB" w:rsidRPr="005D25EB">
        <w:rPr>
          <w:rFonts w:cstheme="minorHAnsi"/>
        </w:rPr>
        <w:t>rada</w:t>
      </w:r>
      <w:r w:rsidR="00620FB2" w:rsidRPr="005D25EB">
        <w:rPr>
          <w:rFonts w:cstheme="minorHAnsi"/>
        </w:rPr>
        <w:t xml:space="preserve"> </w:t>
      </w:r>
      <w:r w:rsidRPr="005D25EB">
        <w:rPr>
          <w:rFonts w:cstheme="minorHAnsi"/>
        </w:rPr>
        <w:t>risku, ka iedzīvotāji zaudē darba un sociālās iemaņas, kas var radīt papildus grūtības atgriezties darba tirgū</w:t>
      </w:r>
      <w:r w:rsidR="00EB62BB" w:rsidRPr="005D25EB">
        <w:rPr>
          <w:rFonts w:cstheme="minorHAnsi"/>
        </w:rPr>
        <w:t>,</w:t>
      </w:r>
      <w:r w:rsidRPr="005D25EB">
        <w:rPr>
          <w:rFonts w:cstheme="minorHAnsi"/>
        </w:rPr>
        <w:t xml:space="preserve"> un </w:t>
      </w:r>
      <w:r w:rsidR="00EB62BB" w:rsidRPr="005D25EB">
        <w:rPr>
          <w:rFonts w:cstheme="minorHAnsi"/>
        </w:rPr>
        <w:t xml:space="preserve">kas rada </w:t>
      </w:r>
      <w:r w:rsidRPr="005D25EB">
        <w:rPr>
          <w:rFonts w:cstheme="minorHAnsi"/>
        </w:rPr>
        <w:t>pieaugošu atkarību no sociālajiem pabalstiem. Šo risku novēršanai ir veicināmas jebkādas sociālās un nodarbinātības aktivitātes, kas ļauj saglabāt iedzīvotāju darbaspējas (piemēram, sociālā uzņēmējdarbība, sabiedriskais darbs, profesionālās izglītības attīstība, mūžizglītības aktivitātes u.tml.).</w:t>
      </w:r>
    </w:p>
    <w:p w14:paraId="3FECA694" w14:textId="77777777" w:rsidR="002F20CF" w:rsidRPr="005D25EB" w:rsidRDefault="00A0608F" w:rsidP="002F20CF">
      <w:pPr>
        <w:spacing w:before="120" w:after="0" w:line="240" w:lineRule="auto"/>
        <w:jc w:val="both"/>
        <w:rPr>
          <w:rFonts w:cstheme="minorHAnsi"/>
        </w:rPr>
      </w:pPr>
      <w:r w:rsidRPr="005D25EB">
        <w:rPr>
          <w:rFonts w:cstheme="minorHAnsi"/>
        </w:rPr>
        <w:t>Vecāku ilgstošais bezdarbs var radīt nākamās paaudzes sociālās izolētības risku, piemēram, paaugstināt atbiršanas no skolas risku, bezdarbu otrajā paaudzē u.tml., kas ilgtermiņā veidotu negatīvas sociālās sekas. Izaicinājums ir piedāvāt jauniešiem saturīgas brīvā laika pavadīšanas iespējas, lai veicinātu viņu sociālo integrāciju.</w:t>
      </w:r>
    </w:p>
    <w:p w14:paraId="3FECA695" w14:textId="77777777" w:rsidR="002F20CF" w:rsidRPr="005D25EB" w:rsidRDefault="00A0608F" w:rsidP="002F20CF">
      <w:pPr>
        <w:spacing w:before="120" w:after="0" w:line="240" w:lineRule="auto"/>
        <w:jc w:val="both"/>
        <w:rPr>
          <w:rFonts w:cstheme="minorHAnsi"/>
        </w:rPr>
      </w:pPr>
      <w:r w:rsidRPr="005D25EB">
        <w:rPr>
          <w:rFonts w:cstheme="minorHAnsi"/>
        </w:rPr>
        <w:t>Lai risinātu bezdarba, īpaši ilgstošā un jauniešu bezdarba risku, pašvaldībai jāsniedz atbalsts uzņēmējdarbības vides un infrastruktūras attīstībai, lai pilsēta kļūtu pievilcīgāka uzņēmējiem, tiktu veidotas jaunas ražotnes un attīstītos pakalpojumu sniedzēji. Tas nodrošinās darbavietas Jēkabpils un pilsētas apkārtnes iedzīvotājiem.</w:t>
      </w:r>
    </w:p>
    <w:p w14:paraId="3FECA696" w14:textId="77777777" w:rsidR="002F20CF" w:rsidRPr="005D25EB" w:rsidRDefault="00A0608F" w:rsidP="002F20CF">
      <w:pPr>
        <w:spacing w:before="120" w:after="0" w:line="240" w:lineRule="auto"/>
        <w:jc w:val="both"/>
        <w:rPr>
          <w:rFonts w:cstheme="minorHAnsi"/>
        </w:rPr>
      </w:pPr>
      <w:r w:rsidRPr="005D25EB">
        <w:rPr>
          <w:rFonts w:cstheme="minorHAnsi"/>
        </w:rPr>
        <w:t>Šos izaicinājumus pašvaldība plāno risināt ar ITI projektiem, kas vērsti uz uzņēmējdarbībai nepieciešamās publiskās infrastruktūras sakārtošanu un ierīkošanu, kā arī uz degradēto teritoriju sakārtošanu uzņēmējdarbības, īpaši ražošanas, attīstībai.</w:t>
      </w:r>
      <w:r w:rsidR="00EB62BB" w:rsidRPr="005D25EB">
        <w:rPr>
          <w:rFonts w:cstheme="minorHAnsi"/>
        </w:rPr>
        <w:t xml:space="preserve"> Attiecībā uz jauniešu bezdarba riska mazināšanu nākotnē </w:t>
      </w:r>
      <w:r w:rsidR="00EB62BB" w:rsidRPr="005D25EB">
        <w:rPr>
          <w:rFonts w:cstheme="minorHAnsi"/>
        </w:rPr>
        <w:t>pašvaldība iecerējusi īstenot projektus jauniešu brīvā laika pavadīšanas iespēju uzlabošanai, kā arī vispārējās, interešu un profesionālās ievirzes izglītības pakalpojumu attīstību un kvalitātes paaugstināšanu.</w:t>
      </w:r>
    </w:p>
    <w:p w14:paraId="3FECA698" w14:textId="77777777" w:rsidR="002F20CF" w:rsidRPr="00B76856" w:rsidRDefault="00A0608F" w:rsidP="002F20CF">
      <w:pPr>
        <w:spacing w:before="120" w:after="0" w:line="240" w:lineRule="auto"/>
        <w:jc w:val="both"/>
        <w:rPr>
          <w:rFonts w:ascii="Bahnschrift SemiBold" w:hAnsi="Bahnschrift SemiBold" w:cstheme="minorHAnsi"/>
          <w:color w:val="1F3864" w:themeColor="accent1" w:themeShade="80"/>
          <w:u w:val="single"/>
        </w:rPr>
      </w:pPr>
      <w:r w:rsidRPr="00B76856">
        <w:rPr>
          <w:rFonts w:ascii="Bahnschrift SemiBold" w:hAnsi="Bahnschrift SemiBold" w:cstheme="minorHAnsi"/>
          <w:color w:val="1F3864" w:themeColor="accent1" w:themeShade="80"/>
          <w:u w:val="single"/>
        </w:rPr>
        <w:t>Jauno speciālistu piesaistīšana un noturēšana veselības aprūpē</w:t>
      </w:r>
    </w:p>
    <w:p w14:paraId="3FECA699" w14:textId="061E315F" w:rsidR="002F20CF" w:rsidRPr="005D25EB" w:rsidRDefault="00A0608F" w:rsidP="002F20CF">
      <w:pPr>
        <w:spacing w:before="120" w:after="0" w:line="240" w:lineRule="auto"/>
        <w:jc w:val="both"/>
        <w:rPr>
          <w:rFonts w:cstheme="minorHAnsi"/>
        </w:rPr>
      </w:pPr>
      <w:r w:rsidRPr="005D25EB">
        <w:rPr>
          <w:rFonts w:cstheme="minorHAnsi"/>
        </w:rPr>
        <w:t>Jēkabpils, iegūstot republikas nozīmes pilsētas statusu, ir kļuvusi arī par reģionālu veselības aprūpes centru. Pateicoties pilsētas jauniegūtajam statusam un Veselības ministrijas veikto strukturālo reformu rezultātā</w:t>
      </w:r>
      <w:r w:rsidR="003A70AE" w:rsidRPr="005D25EB">
        <w:rPr>
          <w:rFonts w:cstheme="minorHAnsi"/>
        </w:rPr>
        <w:t>,</w:t>
      </w:r>
      <w:r w:rsidRPr="005D25EB">
        <w:rPr>
          <w:rFonts w:cstheme="minorHAnsi"/>
        </w:rPr>
        <w:t xml:space="preserve"> Jēkabpils slimnīca saglabāj</w:t>
      </w:r>
      <w:r w:rsidR="00644386">
        <w:rPr>
          <w:rFonts w:cstheme="minorHAnsi"/>
        </w:rPr>
        <w:t>a</w:t>
      </w:r>
      <w:r w:rsidRPr="005D25EB">
        <w:rPr>
          <w:rFonts w:cstheme="minorHAnsi"/>
        </w:rPr>
        <w:t xml:space="preserve"> daudzprofilu reģionālās slimnīcas statusu. Pie slimnīcas atrodas arī poliklīnika, kur ir koncentrēta lielākā daļa primārās veselības aprūpe</w:t>
      </w:r>
      <w:r w:rsidR="00EB62BB" w:rsidRPr="005D25EB">
        <w:rPr>
          <w:rFonts w:cstheme="minorHAnsi"/>
        </w:rPr>
        <w:t>s</w:t>
      </w:r>
      <w:r w:rsidRPr="005D25EB">
        <w:rPr>
          <w:rFonts w:cstheme="minorHAnsi"/>
        </w:rPr>
        <w:t xml:space="preserve">. SIA </w:t>
      </w:r>
      <w:r w:rsidR="00644386">
        <w:rPr>
          <w:rFonts w:cstheme="minorHAnsi"/>
        </w:rPr>
        <w:t>“</w:t>
      </w:r>
      <w:r w:rsidRPr="005D25EB">
        <w:rPr>
          <w:rFonts w:cstheme="minorHAnsi"/>
        </w:rPr>
        <w:t xml:space="preserve">Jēkabpils reģionālā slimnīca” sniedz veselības aprūpes pakalpojumus </w:t>
      </w:r>
      <w:r w:rsidR="00EB62BB" w:rsidRPr="005D25EB">
        <w:rPr>
          <w:rFonts w:cstheme="minorHAnsi"/>
        </w:rPr>
        <w:t>agrāko</w:t>
      </w:r>
      <w:r w:rsidR="00620FB2" w:rsidRPr="005D25EB">
        <w:rPr>
          <w:rFonts w:cstheme="minorHAnsi"/>
        </w:rPr>
        <w:t xml:space="preserve"> </w:t>
      </w:r>
      <w:r w:rsidRPr="005D25EB">
        <w:rPr>
          <w:rFonts w:cstheme="minorHAnsi"/>
        </w:rPr>
        <w:t>Jēkabpils, Aizkraukles, daļēji arī Madonas un Preiļu rajona</w:t>
      </w:r>
      <w:r w:rsidR="00644386">
        <w:rPr>
          <w:rFonts w:cstheme="minorHAnsi"/>
        </w:rPr>
        <w:t xml:space="preserve"> (tagad novadu)</w:t>
      </w:r>
      <w:r w:rsidRPr="005D25EB">
        <w:rPr>
          <w:rFonts w:cstheme="minorHAnsi"/>
        </w:rPr>
        <w:t xml:space="preserve"> iedzīvotājiem. </w:t>
      </w:r>
      <w:r w:rsidRPr="00181D3B">
        <w:rPr>
          <w:rFonts w:cstheme="minorHAnsi"/>
        </w:rPr>
        <w:t>201</w:t>
      </w:r>
      <w:r w:rsidR="00644386" w:rsidRPr="00181D3B">
        <w:rPr>
          <w:rFonts w:cstheme="minorHAnsi"/>
        </w:rPr>
        <w:t>8</w:t>
      </w:r>
      <w:r w:rsidRPr="00181D3B">
        <w:rPr>
          <w:rFonts w:cstheme="minorHAnsi"/>
        </w:rPr>
        <w:t xml:space="preserve">.gadā slimnīcas ambulatoro pacientu skaits no citām pašvaldībām veido gandrīz pusi (49%) no visiem ambulatorajiem apmeklētājiem, savukārt stacionāro pacientu skaits no citām pašvaldībām </w:t>
      </w:r>
      <w:r w:rsidR="00EB62BB" w:rsidRPr="00181D3B">
        <w:rPr>
          <w:rFonts w:cstheme="minorHAnsi"/>
        </w:rPr>
        <w:t>sasniedz pat</w:t>
      </w:r>
      <w:r w:rsidRPr="00181D3B">
        <w:rPr>
          <w:rFonts w:cstheme="minorHAnsi"/>
        </w:rPr>
        <w:t xml:space="preserve"> 66% no slimnīcas stacionārajiem pacientiem.</w:t>
      </w:r>
    </w:p>
    <w:p w14:paraId="3FECA69A" w14:textId="5A84E4C9" w:rsidR="002F20CF" w:rsidRPr="005D25EB" w:rsidRDefault="00A0608F" w:rsidP="002F20CF">
      <w:pPr>
        <w:spacing w:before="120" w:after="0" w:line="240" w:lineRule="auto"/>
        <w:jc w:val="both"/>
        <w:rPr>
          <w:rFonts w:cstheme="minorHAnsi"/>
        </w:rPr>
      </w:pPr>
      <w:r w:rsidRPr="005D25EB">
        <w:rPr>
          <w:rFonts w:cstheme="minorHAnsi"/>
        </w:rPr>
        <w:t>Galvenā iestādes problēma ir pakalpojumu reālajām/nepieciešamajām izmaksām neadekvātais finansējums, kas neļauj nodrošināt konkurētspējīgu atalgojumu un piesaistīt jaunos speciālistus, savlaicīgi atjaunot medicīniskās iekārtas un aparatūru</w:t>
      </w:r>
      <w:r w:rsidRPr="00181D3B">
        <w:rPr>
          <w:rFonts w:cstheme="minorHAnsi"/>
        </w:rPr>
        <w:t>. Laikā no 20</w:t>
      </w:r>
      <w:r w:rsidR="00DD1385" w:rsidRPr="00181D3B">
        <w:rPr>
          <w:rFonts w:cstheme="minorHAnsi"/>
        </w:rPr>
        <w:t>11</w:t>
      </w:r>
      <w:r w:rsidRPr="00181D3B">
        <w:rPr>
          <w:rFonts w:cstheme="minorHAnsi"/>
        </w:rPr>
        <w:t>.</w:t>
      </w:r>
      <w:r w:rsidR="00181D3B" w:rsidRPr="00181D3B">
        <w:rPr>
          <w:rFonts w:cstheme="minorHAnsi"/>
        </w:rPr>
        <w:t xml:space="preserve">gada </w:t>
      </w:r>
      <w:r w:rsidRPr="00181D3B">
        <w:rPr>
          <w:rFonts w:cstheme="minorHAnsi"/>
        </w:rPr>
        <w:t>līdz 201</w:t>
      </w:r>
      <w:r w:rsidR="00DD1385" w:rsidRPr="00181D3B">
        <w:rPr>
          <w:rFonts w:cstheme="minorHAnsi"/>
        </w:rPr>
        <w:t>8</w:t>
      </w:r>
      <w:r w:rsidRPr="00181D3B">
        <w:rPr>
          <w:rFonts w:cstheme="minorHAnsi"/>
        </w:rPr>
        <w:t xml:space="preserve">.gadam SIA “Jēkabpils reģionālā slimnīca” spējusi piesaistīt investīcijas kopsummā vairāk nekā </w:t>
      </w:r>
      <w:r w:rsidR="00181D3B" w:rsidRPr="00181D3B">
        <w:rPr>
          <w:rFonts w:cstheme="minorHAnsi"/>
        </w:rPr>
        <w:t>6</w:t>
      </w:r>
      <w:r w:rsidRPr="00181D3B">
        <w:rPr>
          <w:rFonts w:cstheme="minorHAnsi"/>
        </w:rPr>
        <w:t xml:space="preserve"> milj. EUR apmērā </w:t>
      </w:r>
      <w:r w:rsidRPr="00DD1385">
        <w:rPr>
          <w:rFonts w:cstheme="minorHAnsi"/>
        </w:rPr>
        <w:t xml:space="preserve">un realizēt </w:t>
      </w:r>
      <w:r w:rsidR="00DD1385" w:rsidRPr="00DD1385">
        <w:rPr>
          <w:rFonts w:cstheme="minorHAnsi"/>
        </w:rPr>
        <w:t>3</w:t>
      </w:r>
      <w:r w:rsidRPr="00DD1385">
        <w:rPr>
          <w:rFonts w:cstheme="minorHAnsi"/>
        </w:rPr>
        <w:t xml:space="preserve"> </w:t>
      </w:r>
      <w:r w:rsidR="00EB62BB" w:rsidRPr="00DD1385">
        <w:rPr>
          <w:rFonts w:cstheme="minorHAnsi"/>
        </w:rPr>
        <w:t xml:space="preserve">nozīmīgus attīstības </w:t>
      </w:r>
      <w:r w:rsidRPr="00DD1385">
        <w:rPr>
          <w:rFonts w:cstheme="minorHAnsi"/>
        </w:rPr>
        <w:t>projektus.</w:t>
      </w:r>
      <w:r w:rsidRPr="005D25EB">
        <w:rPr>
          <w:rFonts w:cstheme="minorHAnsi"/>
        </w:rPr>
        <w:t xml:space="preserve"> Galvenokārt veikta ēku tehniskā stāvokļa uzlabošana, energoefektivitātes veicināšana un tehniskā aprīkojuma atjaunošana. Nākotnē būtu nepieciešams pabeigt tehniskos darbus slimnīcas labiekārtošanai un piesaistīt jaunas investīcijas medicīnisko iekārtu iegādei un modernizācijai</w:t>
      </w:r>
      <w:r w:rsidR="00EB62BB" w:rsidRPr="005D25EB">
        <w:rPr>
          <w:rFonts w:cstheme="minorHAnsi"/>
        </w:rPr>
        <w:t xml:space="preserve">. Tādējādi tiktu panākta infrastruktūras modernizācijas pabeigtība, kas līdz ar to radītu pamatu </w:t>
      </w:r>
      <w:r w:rsidRPr="005D25EB">
        <w:rPr>
          <w:rFonts w:cstheme="minorHAnsi"/>
        </w:rPr>
        <w:t>kvalitatīv</w:t>
      </w:r>
      <w:r w:rsidR="00EB62BB" w:rsidRPr="005D25EB">
        <w:rPr>
          <w:rFonts w:cstheme="minorHAnsi"/>
        </w:rPr>
        <w:t>iem</w:t>
      </w:r>
      <w:r w:rsidRPr="005D25EB">
        <w:rPr>
          <w:rFonts w:cstheme="minorHAnsi"/>
        </w:rPr>
        <w:t xml:space="preserve"> veselības aprūpes pakalpojum</w:t>
      </w:r>
      <w:r w:rsidR="00EB62BB" w:rsidRPr="005D25EB">
        <w:rPr>
          <w:rFonts w:cstheme="minorHAnsi"/>
        </w:rPr>
        <w:t xml:space="preserve">iem </w:t>
      </w:r>
      <w:r w:rsidRPr="005D25EB">
        <w:rPr>
          <w:rFonts w:cstheme="minorHAnsi"/>
        </w:rPr>
        <w:t>Jēkabpilī un tās aptvertajā reģionā.</w:t>
      </w:r>
    </w:p>
    <w:p w14:paraId="3FECA69B" w14:textId="16357A31" w:rsidR="003A70AE" w:rsidRPr="005D25EB" w:rsidRDefault="00A0608F" w:rsidP="002F20CF">
      <w:pPr>
        <w:spacing w:before="120" w:after="0" w:line="240" w:lineRule="auto"/>
        <w:jc w:val="both"/>
        <w:rPr>
          <w:rFonts w:cstheme="minorHAnsi"/>
        </w:rPr>
      </w:pPr>
      <w:r w:rsidRPr="005D25EB">
        <w:rPr>
          <w:rFonts w:cstheme="minorHAnsi"/>
        </w:rPr>
        <w:t>Trūkstot jauniem speciālistiem, kuri izmanto mūsdienīgas darba metodes, esošie medicīnas darbinieki konkurences trūkuma dēļ zaudē motivāciju uzlabot savu kvalifikāciju, bet jaunie speciālisti aizplūst uz galvaspilsētu. Lai mazinātu šo tendenci, pašvaldība ir uzsākusi stipendiju izmaksu jauno speciālistu piesaistei.</w:t>
      </w:r>
      <w:r w:rsidR="0016319B">
        <w:rPr>
          <w:rFonts w:cstheme="minorHAnsi"/>
        </w:rPr>
        <w:t xml:space="preserve"> </w:t>
      </w:r>
      <w:r w:rsidR="0016319B" w:rsidRPr="00B57FF7">
        <w:rPr>
          <w:rFonts w:cstheme="minorHAnsi"/>
        </w:rPr>
        <w:t>Sadarbībā ar pašvaldību turpinās medicīnas studentu/rezidentu stipendiju atbalsta programma. SIA “Jēkabpils reģionālā slimnīca” 2017.gadā bija piesaistīti 5 speciālisti.</w:t>
      </w:r>
      <w:r w:rsidR="00A700EA">
        <w:rPr>
          <w:rFonts w:cstheme="minorHAnsi"/>
        </w:rPr>
        <w:t xml:space="preserve"> Uz doto brīdi SIA “Jēkabpils </w:t>
      </w:r>
      <w:r w:rsidR="00A700EA">
        <w:rPr>
          <w:rFonts w:cstheme="minorHAnsi"/>
        </w:rPr>
        <w:lastRenderedPageBreak/>
        <w:t>reģionālā slimnīca” ir noslēgti līgumi ar 14 rezidentiem, kuri pēc studiju beigšanas nāks strādāt uz slimnīcu.</w:t>
      </w:r>
      <w:r w:rsidR="0016319B" w:rsidRPr="00B57FF7">
        <w:rPr>
          <w:rStyle w:val="FootnoteReference"/>
          <w:rFonts w:cstheme="minorHAnsi"/>
        </w:rPr>
        <w:footnoteReference w:id="5"/>
      </w:r>
      <w:r w:rsidR="0016319B">
        <w:rPr>
          <w:rFonts w:cstheme="minorHAnsi"/>
        </w:rPr>
        <w:t xml:space="preserve"> </w:t>
      </w:r>
      <w:r w:rsidRPr="0016319B">
        <w:rPr>
          <w:rFonts w:cstheme="minorHAnsi"/>
        </w:rPr>
        <w:t>Nākotnē jāstrādā pie apstākļu uzlabošanas jauno speciālistu piesaistīšanai un jau esošo noturēšanai darbā Jēkabpilī.</w:t>
      </w:r>
    </w:p>
    <w:p w14:paraId="3FECA69C" w14:textId="68987C12" w:rsidR="002F20CF" w:rsidRPr="005D25EB" w:rsidRDefault="00A0608F" w:rsidP="002F20CF">
      <w:pPr>
        <w:spacing w:before="120" w:after="0" w:line="240" w:lineRule="auto"/>
        <w:jc w:val="both"/>
        <w:rPr>
          <w:rFonts w:cstheme="minorHAnsi"/>
        </w:rPr>
      </w:pPr>
      <w:r w:rsidRPr="005D25EB">
        <w:rPr>
          <w:rFonts w:cstheme="minorHAnsi"/>
        </w:rPr>
        <w:t>Izaicinājums tiks risināts ar pašvaldības rīcībām veselības aprūpes jomas darbavietu pievilcības veicināšanai</w:t>
      </w:r>
      <w:r w:rsidR="00A700EA">
        <w:rPr>
          <w:rFonts w:cstheme="minorHAnsi"/>
        </w:rPr>
        <w:t>,</w:t>
      </w:r>
      <w:r w:rsidRPr="005D25EB">
        <w:rPr>
          <w:rFonts w:cstheme="minorHAnsi"/>
        </w:rPr>
        <w:t xml:space="preserve"> t.sk. atalgojuma un sociālo garantiju palielināšan</w:t>
      </w:r>
      <w:r w:rsidR="005B1A32" w:rsidRPr="005D25EB">
        <w:rPr>
          <w:rFonts w:cstheme="minorHAnsi"/>
        </w:rPr>
        <w:t>a</w:t>
      </w:r>
      <w:r w:rsidRPr="005D25EB">
        <w:rPr>
          <w:rFonts w:cstheme="minorHAnsi"/>
        </w:rPr>
        <w:t>i, kā arī ar investīciju projektiem slimnīcas aprīkojuma modernizēšanai.</w:t>
      </w:r>
    </w:p>
    <w:p w14:paraId="3FECA69E" w14:textId="77777777" w:rsidR="002F20CF" w:rsidRPr="00B76856" w:rsidRDefault="00A0608F" w:rsidP="002F20CF">
      <w:pPr>
        <w:spacing w:before="120" w:after="0" w:line="240" w:lineRule="auto"/>
        <w:jc w:val="both"/>
        <w:rPr>
          <w:rFonts w:ascii="Bahnschrift SemiBold" w:hAnsi="Bahnschrift SemiBold" w:cstheme="minorHAnsi"/>
          <w:color w:val="1F3864" w:themeColor="accent1" w:themeShade="80"/>
          <w:u w:val="single"/>
        </w:rPr>
      </w:pPr>
      <w:r w:rsidRPr="00B76856">
        <w:rPr>
          <w:rFonts w:ascii="Bahnschrift SemiBold" w:hAnsi="Bahnschrift SemiBold" w:cstheme="minorHAnsi"/>
          <w:color w:val="1F3864" w:themeColor="accent1" w:themeShade="80"/>
          <w:u w:val="single"/>
        </w:rPr>
        <w:t>Efektīvas sadarbības izveidošana ar NVO sektoru sociālo pakalpojumu nodrošināšanā</w:t>
      </w:r>
    </w:p>
    <w:p w14:paraId="3FECA69F" w14:textId="6C4F9AB0" w:rsidR="002F20CF" w:rsidRPr="005D25EB" w:rsidRDefault="00A0608F" w:rsidP="002F20CF">
      <w:pPr>
        <w:spacing w:before="120" w:after="0" w:line="240" w:lineRule="auto"/>
        <w:jc w:val="both"/>
        <w:rPr>
          <w:rFonts w:cstheme="minorHAnsi"/>
        </w:rPr>
      </w:pPr>
      <w:r w:rsidRPr="005D25EB">
        <w:rPr>
          <w:rFonts w:cstheme="minorHAnsi"/>
        </w:rPr>
        <w:t xml:space="preserve">Jēkabpils pilsētā lielāko daļu sociālo pakalpojumu nodrošina pašvaldības Sociālais dienests, un tie lielākoties tiek finansēti no pašvaldības budžeta. Papildus Sociālajam dienestam sociālos pakalpojumus </w:t>
      </w:r>
      <w:r w:rsidR="00061521">
        <w:rPr>
          <w:rFonts w:cstheme="minorHAnsi"/>
        </w:rPr>
        <w:t>un sociālās rehabilitācijas pakalpojumus pilsētā</w:t>
      </w:r>
      <w:r w:rsidRPr="005D25EB">
        <w:rPr>
          <w:rFonts w:cstheme="minorHAnsi"/>
        </w:rPr>
        <w:t xml:space="preserve"> sniedz biedrība </w:t>
      </w:r>
      <w:r w:rsidR="00061521">
        <w:rPr>
          <w:rFonts w:cstheme="minorHAnsi"/>
        </w:rPr>
        <w:t xml:space="preserve">Kristīgai paaudžu kopībai “Tilts” struktūrvienība “Upe”, sociālās rehabilitācijas dienas centrs “Kopā </w:t>
      </w:r>
      <w:proofErr w:type="spellStart"/>
      <w:r w:rsidR="00061521">
        <w:rPr>
          <w:rFonts w:cstheme="minorHAnsi"/>
        </w:rPr>
        <w:t>būt”un</w:t>
      </w:r>
      <w:proofErr w:type="spellEnd"/>
      <w:r w:rsidR="00061521">
        <w:rPr>
          <w:rFonts w:cstheme="minorHAnsi"/>
        </w:rPr>
        <w:t xml:space="preserve"> SIA “Domus atbalsts”</w:t>
      </w:r>
      <w:r w:rsidR="001F1720">
        <w:rPr>
          <w:rFonts w:cstheme="minorHAnsi"/>
        </w:rPr>
        <w:t xml:space="preserve"> </w:t>
      </w:r>
      <w:r w:rsidR="002A49B8">
        <w:rPr>
          <w:rFonts w:cstheme="minorHAnsi"/>
        </w:rPr>
        <w:t>kā arī</w:t>
      </w:r>
      <w:r w:rsidRPr="005D25EB">
        <w:rPr>
          <w:rFonts w:cstheme="minorHAnsi"/>
        </w:rPr>
        <w:t>, sadarbojoties ar NVO resursu centru, tiek veicināta nelielu projektu realizācija alternatīvo sociālo pakalpojumu nodrošināšanai.</w:t>
      </w:r>
    </w:p>
    <w:p w14:paraId="3FECA6A0" w14:textId="51D77EBB" w:rsidR="002F20CF" w:rsidRPr="005D25EB" w:rsidRDefault="00A0608F" w:rsidP="002F20CF">
      <w:pPr>
        <w:spacing w:before="120" w:after="0" w:line="240" w:lineRule="auto"/>
        <w:jc w:val="both"/>
        <w:rPr>
          <w:rFonts w:cstheme="minorHAnsi"/>
        </w:rPr>
      </w:pPr>
      <w:r w:rsidRPr="005D25EB">
        <w:rPr>
          <w:rFonts w:cstheme="minorHAnsi"/>
        </w:rPr>
        <w:t>Šobrīd Jēkabpils</w:t>
      </w:r>
      <w:r w:rsidR="00D8646F">
        <w:rPr>
          <w:rFonts w:cstheme="minorHAnsi"/>
        </w:rPr>
        <w:t xml:space="preserve"> </w:t>
      </w:r>
      <w:r w:rsidRPr="005D25EB">
        <w:rPr>
          <w:rFonts w:cstheme="minorHAnsi"/>
        </w:rPr>
        <w:t xml:space="preserve">Sociālais dienests daļēji spēj nodrošināt sociālos pakalpojumus pirmspensijas vecuma personām, nepilnām un daudzbērnu ģimenēm, personām, kuras ir ar īpašām vajadzībām, ilgstošiem bezdarbniekiem, bezpajumtniekiem, no psihoaktīvām vielām atkarīgajiem, bijušajiem ieslodzītajiem un no vardarbības cietušajiem. Daļu trūkstošo pakalpojumu – </w:t>
      </w:r>
      <w:r w:rsidR="002A49B8">
        <w:rPr>
          <w:rFonts w:cstheme="minorHAnsi"/>
        </w:rPr>
        <w:t>ilgstošu sociālo aprūpi un sociālo rehabilitāciju institūcijā gan bērniem, gan pilngadīgām personām</w:t>
      </w:r>
      <w:r w:rsidRPr="005D25EB">
        <w:rPr>
          <w:rFonts w:cstheme="minorHAnsi"/>
        </w:rPr>
        <w:t xml:space="preserve"> – pašvaldība pērk no tuvajiem Krustpils, Salas</w:t>
      </w:r>
      <w:r w:rsidR="000B2F7E">
        <w:rPr>
          <w:rFonts w:cstheme="minorHAnsi"/>
        </w:rPr>
        <w:t>, Viesītes, Līvānu, Koknese</w:t>
      </w:r>
      <w:r w:rsidRPr="005D25EB">
        <w:rPr>
          <w:rFonts w:cstheme="minorHAnsi"/>
        </w:rPr>
        <w:t xml:space="preserve"> un Ba</w:t>
      </w:r>
      <w:r w:rsidR="000B2F7E">
        <w:rPr>
          <w:rFonts w:cstheme="minorHAnsi"/>
        </w:rPr>
        <w:t xml:space="preserve">uskas </w:t>
      </w:r>
      <w:r w:rsidRPr="005D25EB">
        <w:rPr>
          <w:rFonts w:cstheme="minorHAnsi"/>
        </w:rPr>
        <w:t xml:space="preserve">novadiem, un tos izmanto vairāk nekā </w:t>
      </w:r>
      <w:r w:rsidRPr="00FE4DEC">
        <w:rPr>
          <w:rFonts w:cstheme="minorHAnsi"/>
        </w:rPr>
        <w:t>100 Jēkabpils</w:t>
      </w:r>
      <w:r w:rsidRPr="005D25EB">
        <w:rPr>
          <w:rFonts w:cstheme="minorHAnsi"/>
        </w:rPr>
        <w:t xml:space="preserve"> iedzīvotāji.</w:t>
      </w:r>
    </w:p>
    <w:p w14:paraId="3FECA6A1" w14:textId="77777777" w:rsidR="002F20CF" w:rsidRPr="005D25EB" w:rsidRDefault="00A0608F" w:rsidP="002F20CF">
      <w:pPr>
        <w:spacing w:before="120" w:after="0" w:line="240" w:lineRule="auto"/>
        <w:jc w:val="both"/>
        <w:rPr>
          <w:rFonts w:cstheme="minorHAnsi"/>
        </w:rPr>
      </w:pPr>
      <w:r w:rsidRPr="005D25EB">
        <w:rPr>
          <w:rFonts w:cstheme="minorHAnsi"/>
        </w:rPr>
        <w:t>Pēdējo gadu laikā ieguldīts darbs</w:t>
      </w:r>
      <w:r w:rsidR="00EB62BB" w:rsidRPr="005D25EB">
        <w:rPr>
          <w:rFonts w:cstheme="minorHAnsi"/>
        </w:rPr>
        <w:t>,</w:t>
      </w:r>
      <w:r w:rsidRPr="005D25EB">
        <w:rPr>
          <w:rFonts w:cstheme="minorHAnsi"/>
        </w:rPr>
        <w:t xml:space="preserve"> renovējot sociālo pakalpojumu sniegšanai paredzētās ēkas, uzlabojot to energoefektivitāti un pielāgojot ēkas personu ar kustību traucējumiem vajadzībām.</w:t>
      </w:r>
    </w:p>
    <w:p w14:paraId="3FECA6A2" w14:textId="691ADCCC" w:rsidR="002F20CF" w:rsidRPr="005D25EB" w:rsidRDefault="00A0608F" w:rsidP="002F20CF">
      <w:pPr>
        <w:spacing w:before="120" w:after="0" w:line="240" w:lineRule="auto"/>
        <w:jc w:val="both"/>
        <w:rPr>
          <w:rFonts w:cstheme="minorHAnsi"/>
        </w:rPr>
      </w:pPr>
      <w:r w:rsidRPr="005D25EB">
        <w:rPr>
          <w:rFonts w:cstheme="minorHAnsi"/>
        </w:rPr>
        <w:t xml:space="preserve">Nākotnē alternatīvo sociālo pakalpojumu attīstībai un pieejamībai pašvaldībai jāturpina sadarboties ar NVO sektoru, deleģējot to sniegt kādus Sociālā </w:t>
      </w:r>
      <w:r w:rsidRPr="005D25EB">
        <w:rPr>
          <w:rFonts w:cstheme="minorHAnsi"/>
        </w:rPr>
        <w:t xml:space="preserve">dienesta šobrīd piedāvātos pakalpojumus. Īpaši jāveicina pakalpojumu pieejamība iepriekš minētajām personu grupām, kuru vajadzībām pašvaldība šobrīd nespēj pilnvērtīgi nodrošināt </w:t>
      </w:r>
    </w:p>
    <w:p w14:paraId="3FECA6A3" w14:textId="77777777" w:rsidR="002F20CF" w:rsidRDefault="00A0608F" w:rsidP="002F20CF">
      <w:pPr>
        <w:spacing w:before="120" w:after="0" w:line="240" w:lineRule="auto"/>
        <w:jc w:val="both"/>
        <w:rPr>
          <w:rFonts w:cstheme="minorHAnsi"/>
        </w:rPr>
      </w:pPr>
      <w:r w:rsidRPr="005D25EB">
        <w:rPr>
          <w:rFonts w:cstheme="minorHAnsi"/>
        </w:rPr>
        <w:t>Izaicinājumu pašvaldība risina un turpinās risināt ar regulāriem sadarbības projektiem sociālo pakalpojumu pieejamības un kvalitātes uzlabošanā, iesaistot apkārtējās teritorijas un NVO sektoru.</w:t>
      </w:r>
    </w:p>
    <w:p w14:paraId="3FECA6A5" w14:textId="77777777" w:rsidR="002F20CF" w:rsidRPr="00B76856" w:rsidRDefault="00A0608F" w:rsidP="002F20CF">
      <w:pPr>
        <w:spacing w:before="120" w:after="0" w:line="240" w:lineRule="auto"/>
        <w:jc w:val="both"/>
        <w:rPr>
          <w:rFonts w:ascii="Bahnschrift SemiBold" w:hAnsi="Bahnschrift SemiBold" w:cstheme="minorHAnsi"/>
          <w:color w:val="1F3864" w:themeColor="accent1" w:themeShade="80"/>
        </w:rPr>
      </w:pPr>
      <w:r w:rsidRPr="00B76856">
        <w:rPr>
          <w:rFonts w:ascii="Bahnschrift SemiBold" w:hAnsi="Bahnschrift SemiBold" w:cstheme="minorHAnsi"/>
          <w:color w:val="1F3864" w:themeColor="accent1" w:themeShade="80"/>
          <w:u w:val="single"/>
        </w:rPr>
        <w:t>Sociāli integrētas sociālās atstumtības riskam pakļauto bērnu un jauniešu aprūpes attīstīšana</w:t>
      </w:r>
    </w:p>
    <w:p w14:paraId="58D3093C" w14:textId="77777777" w:rsidR="00B6595D" w:rsidRDefault="00B6595D" w:rsidP="001B100A">
      <w:pPr>
        <w:spacing w:after="120" w:line="240" w:lineRule="auto"/>
        <w:jc w:val="both"/>
        <w:rPr>
          <w:color w:val="000000"/>
        </w:rPr>
      </w:pPr>
      <w:r>
        <w:rPr>
          <w:color w:val="000000"/>
        </w:rPr>
        <w:t>Bērnu un jauniešu skaits ārpusģimenes aprūpē pēdējos trīs gados ir svārstīgs, nav jūtama tendence tam samazināties. 2018.gadā ārpusģimenes aprūpē atrodas 86 Jēkabpils bērni un jaunieši. Lielākā daļa – 51 no ārpusģimenes aprūpē esošajiem bērniem un jauniešiem atrodas aizbildnībā, 20 bērni aug audžuģimenēs, bet 15 bērni atrodas ilgstošas sociālās aprūpes institūcijās.  Tā kā vēl arvien bērni atrodas ilgstošas sociālās aprūpes institūcijās un pamatā tie ir pusaudži pārejas vecumposmā ar uzvedības traucējumiem un citām problēmām, nākotnes izaicinājums ir attīstīt pakalpojumu infrastruktūru, veicinot bērnu, jo īpaši pusaudžu, aprūpi un augšanu ģimeniskā vidē.</w:t>
      </w:r>
    </w:p>
    <w:p w14:paraId="3FECA6A7" w14:textId="77777777" w:rsidR="002F20CF" w:rsidRPr="005D25EB" w:rsidRDefault="00A0608F" w:rsidP="001B100A">
      <w:pPr>
        <w:spacing w:after="120" w:line="240" w:lineRule="auto"/>
        <w:jc w:val="both"/>
        <w:rPr>
          <w:rFonts w:cstheme="minorHAnsi"/>
        </w:rPr>
      </w:pPr>
      <w:r w:rsidRPr="005D25EB">
        <w:rPr>
          <w:rFonts w:cstheme="minorHAnsi"/>
        </w:rPr>
        <w:t>Nākotnē jāuzlabo pakalpojumu infrastruktūra, pieejamība un motivējošu pasākumu īstenošana personām ar invaliditāti, viņu neatkarīgas dzīves veicināšanai, integrācijai darba tirgū un sabiedrībā.</w:t>
      </w:r>
    </w:p>
    <w:p w14:paraId="23F3D9A9" w14:textId="77777777" w:rsidR="009C08D8" w:rsidRPr="005D25EB" w:rsidRDefault="00A0608F" w:rsidP="00555B11">
      <w:pPr>
        <w:pStyle w:val="CommentText"/>
        <w:spacing w:after="120"/>
        <w:jc w:val="both"/>
        <w:rPr>
          <w:rFonts w:cstheme="minorHAnsi"/>
          <w:sz w:val="22"/>
          <w:szCs w:val="22"/>
        </w:rPr>
      </w:pPr>
      <w:r w:rsidRPr="005D25EB">
        <w:rPr>
          <w:rFonts w:cstheme="minorHAnsi"/>
          <w:sz w:val="22"/>
          <w:szCs w:val="22"/>
        </w:rPr>
        <w:t xml:space="preserve">Izaicinājums tiks risināts  </w:t>
      </w:r>
      <w:r w:rsidR="009C08D8" w:rsidRPr="005D25EB">
        <w:rPr>
          <w:rFonts w:cstheme="minorHAnsi"/>
          <w:sz w:val="22"/>
          <w:szCs w:val="22"/>
        </w:rPr>
        <w:t xml:space="preserve">atbilstoši apstiprinātajam </w:t>
      </w:r>
      <w:proofErr w:type="spellStart"/>
      <w:r w:rsidR="009C08D8" w:rsidRPr="005D25EB">
        <w:rPr>
          <w:rFonts w:cstheme="minorHAnsi"/>
          <w:sz w:val="22"/>
          <w:szCs w:val="22"/>
        </w:rPr>
        <w:t>Deinstucionalizācijas</w:t>
      </w:r>
      <w:proofErr w:type="spellEnd"/>
      <w:r w:rsidR="009C08D8" w:rsidRPr="005D25EB">
        <w:rPr>
          <w:rFonts w:cstheme="minorHAnsi"/>
          <w:sz w:val="22"/>
          <w:szCs w:val="22"/>
        </w:rPr>
        <w:t xml:space="preserve"> plānam, kas paredz:</w:t>
      </w:r>
    </w:p>
    <w:p w14:paraId="14A44554" w14:textId="2A1FBAFB" w:rsidR="009C08D8" w:rsidRPr="005D25EB" w:rsidRDefault="00555B11" w:rsidP="00555B11">
      <w:pPr>
        <w:pStyle w:val="CommentText"/>
        <w:numPr>
          <w:ilvl w:val="0"/>
          <w:numId w:val="40"/>
        </w:numPr>
        <w:spacing w:after="120"/>
        <w:ind w:left="714" w:hanging="357"/>
        <w:jc w:val="both"/>
        <w:rPr>
          <w:rFonts w:cstheme="minorHAnsi"/>
          <w:sz w:val="22"/>
          <w:szCs w:val="22"/>
        </w:rPr>
      </w:pPr>
      <w:r>
        <w:rPr>
          <w:rFonts w:cstheme="minorHAnsi"/>
          <w:sz w:val="22"/>
          <w:szCs w:val="22"/>
        </w:rPr>
        <w:t>i</w:t>
      </w:r>
      <w:r w:rsidR="009C08D8" w:rsidRPr="005D25EB">
        <w:rPr>
          <w:rFonts w:cstheme="minorHAnsi"/>
          <w:sz w:val="22"/>
          <w:szCs w:val="22"/>
        </w:rPr>
        <w:t xml:space="preserve">zveidot grupu dzīvokļu personām ar </w:t>
      </w:r>
      <w:r w:rsidR="00B57539" w:rsidRPr="005D25EB">
        <w:rPr>
          <w:rFonts w:cstheme="minorHAnsi"/>
          <w:sz w:val="22"/>
          <w:szCs w:val="22"/>
        </w:rPr>
        <w:t>garīga rakstura traucējumiem</w:t>
      </w:r>
      <w:r>
        <w:rPr>
          <w:rFonts w:cstheme="minorHAnsi"/>
          <w:sz w:val="22"/>
          <w:szCs w:val="22"/>
        </w:rPr>
        <w:t>;</w:t>
      </w:r>
    </w:p>
    <w:p w14:paraId="3F2204F0" w14:textId="6C505077" w:rsidR="00B57539" w:rsidRPr="005D25EB" w:rsidRDefault="005814CE" w:rsidP="00555B11">
      <w:pPr>
        <w:pStyle w:val="CommentText"/>
        <w:numPr>
          <w:ilvl w:val="0"/>
          <w:numId w:val="40"/>
        </w:numPr>
        <w:spacing w:after="120"/>
        <w:jc w:val="both"/>
        <w:rPr>
          <w:rFonts w:cstheme="minorHAnsi"/>
          <w:sz w:val="22"/>
          <w:szCs w:val="22"/>
        </w:rPr>
      </w:pPr>
      <w:r>
        <w:rPr>
          <w:rFonts w:cstheme="minorHAnsi"/>
          <w:sz w:val="22"/>
          <w:szCs w:val="22"/>
        </w:rPr>
        <w:t>paplašināt</w:t>
      </w:r>
      <w:r w:rsidR="009C08D8" w:rsidRPr="005D25EB">
        <w:rPr>
          <w:rFonts w:cstheme="minorHAnsi"/>
          <w:sz w:val="22"/>
          <w:szCs w:val="22"/>
        </w:rPr>
        <w:t xml:space="preserve"> dienas aprūpes centru personām ar </w:t>
      </w:r>
      <w:r w:rsidR="00B57539" w:rsidRPr="005D25EB">
        <w:rPr>
          <w:rFonts w:cstheme="minorHAnsi"/>
          <w:sz w:val="22"/>
          <w:szCs w:val="22"/>
        </w:rPr>
        <w:t>garīga rakstura traucējumiem</w:t>
      </w:r>
      <w:r w:rsidR="00555B11">
        <w:rPr>
          <w:rFonts w:cstheme="minorHAnsi"/>
          <w:sz w:val="22"/>
          <w:szCs w:val="22"/>
        </w:rPr>
        <w:t>;</w:t>
      </w:r>
    </w:p>
    <w:p w14:paraId="2573A194" w14:textId="086B7EEB" w:rsidR="00B57539" w:rsidRPr="005D25EB" w:rsidRDefault="00764E42" w:rsidP="00555B11">
      <w:pPr>
        <w:pStyle w:val="CommentText"/>
        <w:numPr>
          <w:ilvl w:val="0"/>
          <w:numId w:val="40"/>
        </w:numPr>
        <w:spacing w:after="120"/>
        <w:jc w:val="both"/>
        <w:rPr>
          <w:rFonts w:cstheme="minorHAnsi"/>
          <w:sz w:val="22"/>
          <w:szCs w:val="22"/>
        </w:rPr>
      </w:pPr>
      <w:r>
        <w:rPr>
          <w:rFonts w:cstheme="minorHAnsi"/>
          <w:sz w:val="22"/>
          <w:szCs w:val="22"/>
        </w:rPr>
        <w:t>paplašināt</w:t>
      </w:r>
      <w:r w:rsidR="009C08D8" w:rsidRPr="005D25EB">
        <w:rPr>
          <w:rFonts w:cstheme="minorHAnsi"/>
          <w:sz w:val="22"/>
          <w:szCs w:val="22"/>
        </w:rPr>
        <w:t xml:space="preserve"> specializēto darbnīcu personām ar </w:t>
      </w:r>
      <w:r w:rsidR="00B57539" w:rsidRPr="005D25EB">
        <w:rPr>
          <w:rFonts w:cstheme="minorHAnsi"/>
          <w:sz w:val="22"/>
          <w:szCs w:val="22"/>
        </w:rPr>
        <w:t>garīga rakstura traucējumiem</w:t>
      </w:r>
      <w:r w:rsidR="00555B11">
        <w:rPr>
          <w:rFonts w:cstheme="minorHAnsi"/>
          <w:sz w:val="22"/>
          <w:szCs w:val="22"/>
        </w:rPr>
        <w:t>;</w:t>
      </w:r>
    </w:p>
    <w:p w14:paraId="0309B7A6" w14:textId="08BC4CB6" w:rsidR="009C08D8" w:rsidRPr="005D25EB" w:rsidRDefault="00555B11" w:rsidP="00555B11">
      <w:pPr>
        <w:pStyle w:val="CommentText"/>
        <w:numPr>
          <w:ilvl w:val="0"/>
          <w:numId w:val="40"/>
        </w:numPr>
        <w:spacing w:after="120"/>
        <w:jc w:val="both"/>
        <w:rPr>
          <w:rFonts w:cstheme="minorHAnsi"/>
          <w:sz w:val="22"/>
          <w:szCs w:val="22"/>
        </w:rPr>
      </w:pPr>
      <w:r>
        <w:rPr>
          <w:rFonts w:cstheme="minorHAnsi"/>
          <w:sz w:val="22"/>
          <w:szCs w:val="22"/>
        </w:rPr>
        <w:t>i</w:t>
      </w:r>
      <w:r w:rsidR="009C08D8" w:rsidRPr="005D25EB">
        <w:rPr>
          <w:rFonts w:cstheme="minorHAnsi"/>
          <w:sz w:val="22"/>
          <w:szCs w:val="22"/>
        </w:rPr>
        <w:t xml:space="preserve">zveidot dienas aprūpes centru bērniem ar </w:t>
      </w:r>
      <w:r w:rsidR="00B57539" w:rsidRPr="005D25EB">
        <w:rPr>
          <w:rFonts w:cstheme="minorHAnsi"/>
          <w:sz w:val="22"/>
          <w:szCs w:val="22"/>
        </w:rPr>
        <w:t>funkcionāliem traucējumiem</w:t>
      </w:r>
      <w:r>
        <w:rPr>
          <w:rFonts w:cstheme="minorHAnsi"/>
          <w:sz w:val="22"/>
          <w:szCs w:val="22"/>
        </w:rPr>
        <w:t>;</w:t>
      </w:r>
    </w:p>
    <w:p w14:paraId="7D22695D" w14:textId="7CB50CD3" w:rsidR="009C08D8" w:rsidRPr="005D25EB" w:rsidRDefault="00555B11" w:rsidP="00555B11">
      <w:pPr>
        <w:pStyle w:val="CommentText"/>
        <w:numPr>
          <w:ilvl w:val="0"/>
          <w:numId w:val="40"/>
        </w:numPr>
        <w:spacing w:after="120"/>
        <w:jc w:val="both"/>
        <w:rPr>
          <w:rFonts w:cstheme="minorHAnsi"/>
          <w:sz w:val="22"/>
          <w:szCs w:val="22"/>
        </w:rPr>
      </w:pPr>
      <w:r>
        <w:rPr>
          <w:rFonts w:cstheme="minorHAnsi"/>
          <w:sz w:val="22"/>
          <w:szCs w:val="22"/>
        </w:rPr>
        <w:lastRenderedPageBreak/>
        <w:t>i</w:t>
      </w:r>
      <w:r w:rsidR="009C08D8" w:rsidRPr="005D25EB">
        <w:rPr>
          <w:rFonts w:cstheme="minorHAnsi"/>
          <w:sz w:val="22"/>
          <w:szCs w:val="22"/>
        </w:rPr>
        <w:t xml:space="preserve">zveidot sociālās rehabilitācijas </w:t>
      </w:r>
      <w:proofErr w:type="spellStart"/>
      <w:r w:rsidR="009C08D8" w:rsidRPr="005D25EB">
        <w:rPr>
          <w:rFonts w:cstheme="minorHAnsi"/>
          <w:sz w:val="22"/>
          <w:szCs w:val="22"/>
        </w:rPr>
        <w:t>pakapojumu</w:t>
      </w:r>
      <w:proofErr w:type="spellEnd"/>
      <w:r w:rsidR="009C08D8" w:rsidRPr="005D25EB">
        <w:rPr>
          <w:rFonts w:cstheme="minorHAnsi"/>
          <w:sz w:val="22"/>
          <w:szCs w:val="22"/>
        </w:rPr>
        <w:t xml:space="preserve"> infrastruktūru bērniem ar </w:t>
      </w:r>
      <w:r w:rsidR="00B57539" w:rsidRPr="005D25EB">
        <w:rPr>
          <w:rFonts w:cstheme="minorHAnsi"/>
          <w:sz w:val="22"/>
          <w:szCs w:val="22"/>
        </w:rPr>
        <w:t>funkcionāliem traucējumiem.</w:t>
      </w:r>
    </w:p>
    <w:p w14:paraId="04DD3D03" w14:textId="66A656AE" w:rsidR="0095558E" w:rsidRPr="0095558E" w:rsidRDefault="0095558E" w:rsidP="001B100A">
      <w:pPr>
        <w:spacing w:after="120" w:line="240" w:lineRule="auto"/>
        <w:jc w:val="both"/>
        <w:rPr>
          <w:rFonts w:cstheme="minorHAnsi"/>
        </w:rPr>
      </w:pPr>
      <w:r w:rsidRPr="00BD4526">
        <w:rPr>
          <w:rFonts w:cstheme="minorHAnsi"/>
        </w:rPr>
        <w:t>Izmantojot ITI investīcijas, plānots izveidot sociālo pakalpojumu infrastruktūru pilngadīgām personām ar garīga rakstura traucējumiem, kuras no valsts finansētām ilgstošas sociālās aprūpes un sociālās rehabilitācijas institūcijām pāriet uz dzīvi sabiedrībā, kā arī veidot alternatīvu sociālo pakalpojumu nodrošināšanu dzīvesvietā.</w:t>
      </w:r>
      <w:r w:rsidR="00C50286" w:rsidRPr="00BD4526">
        <w:rPr>
          <w:rFonts w:cstheme="minorHAnsi"/>
        </w:rPr>
        <w:t xml:space="preserve"> Nozīmīga ir infrastruktūras izveide bērnu aprūpei ģimeniskā vidē un personu ar invaliditāti neatkarīgai dzīvei.</w:t>
      </w:r>
    </w:p>
    <w:p w14:paraId="3FECA6AA" w14:textId="77777777" w:rsidR="002F20CF" w:rsidRPr="00B76856" w:rsidRDefault="00A0608F" w:rsidP="002F20CF">
      <w:pPr>
        <w:spacing w:before="120" w:after="0" w:line="240" w:lineRule="auto"/>
        <w:jc w:val="both"/>
        <w:rPr>
          <w:rFonts w:ascii="Bahnschrift SemiBold" w:hAnsi="Bahnschrift SemiBold" w:cstheme="minorHAnsi"/>
          <w:color w:val="1F3864" w:themeColor="accent1" w:themeShade="80"/>
          <w:u w:val="single"/>
        </w:rPr>
      </w:pPr>
      <w:r w:rsidRPr="00B76856">
        <w:rPr>
          <w:rFonts w:ascii="Bahnschrift SemiBold" w:hAnsi="Bahnschrift SemiBold" w:cstheme="minorHAnsi"/>
          <w:color w:val="1F3864" w:themeColor="accent1" w:themeShade="80"/>
          <w:u w:val="single"/>
        </w:rPr>
        <w:t>Iedzīvotāju iesaistīšana sporta aktivitātēs un sporta infrastruktūras attīstība</w:t>
      </w:r>
    </w:p>
    <w:p w14:paraId="3FECA6AB" w14:textId="21DF2D5F" w:rsidR="002F20CF" w:rsidRPr="005D25EB" w:rsidRDefault="00A0608F" w:rsidP="002F20CF">
      <w:pPr>
        <w:spacing w:before="120" w:after="0" w:line="240" w:lineRule="auto"/>
        <w:jc w:val="both"/>
        <w:rPr>
          <w:rFonts w:cstheme="minorHAnsi"/>
        </w:rPr>
      </w:pPr>
      <w:r w:rsidRPr="005D25EB">
        <w:rPr>
          <w:rFonts w:cstheme="minorHAnsi"/>
        </w:rPr>
        <w:t xml:space="preserve">Jēkabpils pilsēta dažādos veidos nodrošina plašas iespējas nodarboties ar dažādiem sporta veidiem. Sporta nozares vadīšanai darbojas pašvaldības </w:t>
      </w:r>
      <w:r w:rsidR="00BD4526">
        <w:rPr>
          <w:rFonts w:cstheme="minorHAnsi"/>
        </w:rPr>
        <w:t xml:space="preserve">iestāde </w:t>
      </w:r>
      <w:r w:rsidRPr="005D25EB">
        <w:rPr>
          <w:rFonts w:cstheme="minorHAnsi"/>
        </w:rPr>
        <w:t xml:space="preserve">Jēkabpils sporta centrs, kas organizē pilsētas sporta dzīvi un darbojas kā instruments sporta bāzes apsaimniekošanai no pašvaldības finansējuma. Jēkabpils sporta centrs pārvalda pilsētas iedzīvotājiem pieejamu sporta infrastruktūru – Jēkabpils stadionu, Sporta namu, dienesta viesnīcu sportistiem, futbola laukumu, ielu vingrošanas laukumu, </w:t>
      </w:r>
      <w:proofErr w:type="spellStart"/>
      <w:r w:rsidRPr="005D25EB">
        <w:rPr>
          <w:rFonts w:cstheme="minorHAnsi"/>
        </w:rPr>
        <w:t>skeitparku</w:t>
      </w:r>
      <w:proofErr w:type="spellEnd"/>
      <w:r w:rsidRPr="005D25EB">
        <w:rPr>
          <w:rFonts w:cstheme="minorHAnsi"/>
        </w:rPr>
        <w:t xml:space="preserve">, Mežaparka sporta infrastruktūru u.c. Tradīcija ir dažādu sporta sacensību organizēšana pilsētas iedzīvotājiem, Jēkabpils komandas piedalās valsts mēroga sporta turnīros, kā arī pilsētā notiek valsts līmeņa turnīri dažādos sporta veidos. </w:t>
      </w:r>
    </w:p>
    <w:p w14:paraId="3FECA6AD" w14:textId="423B0807" w:rsidR="002F20CF" w:rsidRPr="005D25EB" w:rsidRDefault="00A0608F" w:rsidP="002F20CF">
      <w:pPr>
        <w:spacing w:before="120" w:after="0" w:line="240" w:lineRule="auto"/>
        <w:jc w:val="both"/>
        <w:rPr>
          <w:rFonts w:cstheme="minorHAnsi"/>
        </w:rPr>
      </w:pPr>
      <w:r w:rsidRPr="00BD4526">
        <w:rPr>
          <w:rFonts w:cstheme="minorHAnsi"/>
        </w:rPr>
        <w:t>Kopā pilsētā treneru pavadībā var apgūt 2</w:t>
      </w:r>
      <w:r w:rsidR="00BD4526" w:rsidRPr="00BD4526">
        <w:rPr>
          <w:rFonts w:cstheme="minorHAnsi"/>
        </w:rPr>
        <w:t>0</w:t>
      </w:r>
      <w:r w:rsidRPr="00BD4526">
        <w:rPr>
          <w:rFonts w:cstheme="minorHAnsi"/>
        </w:rPr>
        <w:t xml:space="preserve"> dažādus sporta veidus gan profesionālā, gan amatieru līmenī.</w:t>
      </w:r>
      <w:r w:rsidRPr="005D25EB">
        <w:rPr>
          <w:rFonts w:cstheme="minorHAnsi"/>
        </w:rPr>
        <w:t xml:space="preserve"> Pilsētā pieejamā sporta infrastruktūra piedāvā dažādas iespējas sportošanai pilsētas iedzīvotājiem gan vasarā (ūdenssports, ielu vingrošana, pludmales vo</w:t>
      </w:r>
      <w:r w:rsidR="003A70AE" w:rsidRPr="005D25EB">
        <w:rPr>
          <w:rFonts w:cstheme="minorHAnsi"/>
        </w:rPr>
        <w:t>l</w:t>
      </w:r>
      <w:r w:rsidRPr="005D25EB">
        <w:rPr>
          <w:rFonts w:cstheme="minorHAnsi"/>
        </w:rPr>
        <w:t>e</w:t>
      </w:r>
      <w:r w:rsidR="003A70AE" w:rsidRPr="005D25EB">
        <w:rPr>
          <w:rFonts w:cstheme="minorHAnsi"/>
        </w:rPr>
        <w:t>j</w:t>
      </w:r>
      <w:r w:rsidRPr="005D25EB">
        <w:rPr>
          <w:rFonts w:cstheme="minorHAnsi"/>
        </w:rPr>
        <w:t>bols u.c.), gan ziemā (slēpošana, slidošana u.c.). Tomēr ņemot vērā p</w:t>
      </w:r>
      <w:r w:rsidR="00DA389C" w:rsidRPr="005D25EB">
        <w:rPr>
          <w:rFonts w:cstheme="minorHAnsi"/>
        </w:rPr>
        <w:t>ieaugošo sportiskajās aktivitātē</w:t>
      </w:r>
      <w:r w:rsidRPr="005D25EB">
        <w:rPr>
          <w:rFonts w:cstheme="minorHAnsi"/>
        </w:rPr>
        <w:t>s iesaistīto cilvēku skaitu ne tikai no Jēkabpils, bet arī no apkārtējiem novadiem, ir nepieciešama infrastruktūras atjaunošana un papildināšana.</w:t>
      </w:r>
    </w:p>
    <w:p w14:paraId="5A5A3601" w14:textId="51F99A06" w:rsidR="00C50286" w:rsidRDefault="00A0608F" w:rsidP="002F20CF">
      <w:pPr>
        <w:spacing w:before="120" w:after="0" w:line="240" w:lineRule="auto"/>
        <w:jc w:val="both"/>
        <w:rPr>
          <w:rFonts w:cstheme="minorHAnsi"/>
        </w:rPr>
      </w:pPr>
      <w:r w:rsidRPr="00BD4526">
        <w:rPr>
          <w:rFonts w:cstheme="minorHAnsi"/>
        </w:rPr>
        <w:t xml:space="preserve">Prioritāri attīstāmie sporta infrastruktūras objekti Jēkabpilī </w:t>
      </w:r>
      <w:r w:rsidR="00C50286" w:rsidRPr="00BD4526">
        <w:rPr>
          <w:rFonts w:cstheme="minorHAnsi"/>
        </w:rPr>
        <w:t xml:space="preserve">ir Jēkabpils </w:t>
      </w:r>
      <w:proofErr w:type="spellStart"/>
      <w:r w:rsidR="00C50286" w:rsidRPr="00BD4526">
        <w:rPr>
          <w:rFonts w:cstheme="minorHAnsi"/>
        </w:rPr>
        <w:t>multifunkcionālā</w:t>
      </w:r>
      <w:proofErr w:type="spellEnd"/>
      <w:r w:rsidR="00C50286" w:rsidRPr="00BD4526">
        <w:rPr>
          <w:rFonts w:cstheme="minorHAnsi"/>
        </w:rPr>
        <w:t xml:space="preserve"> sporta halle (jaunbūves projekta realizācija (2017. gadā veikti priekšdarbi),</w:t>
      </w:r>
      <w:r w:rsidR="00C50286" w:rsidRPr="00C50286">
        <w:rPr>
          <w:rFonts w:cstheme="minorHAnsi"/>
        </w:rPr>
        <w:t xml:space="preserve"> Sporta nams</w:t>
      </w:r>
      <w:r w:rsidRPr="00C50286">
        <w:rPr>
          <w:rFonts w:cstheme="minorHAnsi"/>
        </w:rPr>
        <w:t xml:space="preserve"> un tam piederošā</w:t>
      </w:r>
      <w:r w:rsidR="00C50286" w:rsidRPr="00C50286">
        <w:rPr>
          <w:rFonts w:cstheme="minorHAnsi"/>
        </w:rPr>
        <w:t>s</w:t>
      </w:r>
      <w:r w:rsidRPr="00C50286">
        <w:rPr>
          <w:rFonts w:cstheme="minorHAnsi"/>
        </w:rPr>
        <w:t xml:space="preserve"> </w:t>
      </w:r>
      <w:r w:rsidR="00D8646F">
        <w:rPr>
          <w:rFonts w:cstheme="minorHAnsi"/>
        </w:rPr>
        <w:t>viesu mājas</w:t>
      </w:r>
      <w:r w:rsidRPr="00C50286">
        <w:rPr>
          <w:rFonts w:cstheme="minorHAnsi"/>
        </w:rPr>
        <w:t xml:space="preserve"> </w:t>
      </w:r>
      <w:r w:rsidR="00D8646F">
        <w:rPr>
          <w:rFonts w:cstheme="minorHAnsi"/>
        </w:rPr>
        <w:t>“</w:t>
      </w:r>
      <w:r w:rsidRPr="00C50286">
        <w:rPr>
          <w:rFonts w:cstheme="minorHAnsi"/>
        </w:rPr>
        <w:t>Vārpa”,</w:t>
      </w:r>
      <w:r w:rsidRPr="005D25EB">
        <w:rPr>
          <w:rFonts w:cstheme="minorHAnsi"/>
        </w:rPr>
        <w:t xml:space="preserve"> kā arī </w:t>
      </w:r>
      <w:r w:rsidRPr="005D25EB">
        <w:rPr>
          <w:rFonts w:cstheme="minorHAnsi"/>
        </w:rPr>
        <w:t>izglītības iestāžu sporta zāles un stadioni, jo šī infrastruktūra ir visvairāk noslogota, kā arī iepriekšējos periodos veiktās investīcijas nav līdz galam atrisinājušas ēku energoefektivitātes</w:t>
      </w:r>
      <w:r w:rsidR="00EB62BB" w:rsidRPr="005D25EB">
        <w:rPr>
          <w:rFonts w:cstheme="minorHAnsi"/>
        </w:rPr>
        <w:t xml:space="preserve">, </w:t>
      </w:r>
      <w:r w:rsidRPr="005D25EB">
        <w:rPr>
          <w:rFonts w:cstheme="minorHAnsi"/>
        </w:rPr>
        <w:t>reģiona</w:t>
      </w:r>
      <w:r w:rsidR="009A145B" w:rsidRPr="005D25EB">
        <w:rPr>
          <w:rFonts w:cstheme="minorHAnsi"/>
        </w:rPr>
        <w:t xml:space="preserve"> un Latvijas</w:t>
      </w:r>
      <w:r w:rsidRPr="005D25EB">
        <w:rPr>
          <w:rFonts w:cstheme="minorHAnsi"/>
        </w:rPr>
        <w:t xml:space="preserve"> mēroga sporta sacensību rīkošanai nepieciešamo telpu un aprīkojuma problēmas. S</w:t>
      </w:r>
      <w:r w:rsidR="009A145B" w:rsidRPr="005D25EB">
        <w:rPr>
          <w:rFonts w:cstheme="minorHAnsi"/>
        </w:rPr>
        <w:t>porta nams ir nozīmīgs gan pilsētas, gan nacionālā un pat starptautiskā</w:t>
      </w:r>
      <w:r w:rsidRPr="005D25EB">
        <w:rPr>
          <w:rFonts w:cstheme="minorHAnsi"/>
        </w:rPr>
        <w:t xml:space="preserve"> mērogā (piemēram, tajā tiek rīkotas </w:t>
      </w:r>
      <w:r w:rsidR="009A145B" w:rsidRPr="005D25EB">
        <w:rPr>
          <w:rFonts w:cstheme="minorHAnsi"/>
        </w:rPr>
        <w:t>Latvijas</w:t>
      </w:r>
      <w:r w:rsidR="00620FB2" w:rsidRPr="005D25EB">
        <w:rPr>
          <w:rFonts w:cstheme="minorHAnsi"/>
        </w:rPr>
        <w:t xml:space="preserve"> </w:t>
      </w:r>
      <w:r w:rsidR="009A145B" w:rsidRPr="005D25EB">
        <w:rPr>
          <w:rFonts w:cstheme="minorHAnsi"/>
        </w:rPr>
        <w:t xml:space="preserve">un Baltijas </w:t>
      </w:r>
      <w:r w:rsidRPr="005D25EB">
        <w:rPr>
          <w:rFonts w:cstheme="minorHAnsi"/>
        </w:rPr>
        <w:t>mēroga sacensības basketbolā</w:t>
      </w:r>
      <w:r w:rsidR="009A145B" w:rsidRPr="005D25EB">
        <w:rPr>
          <w:rFonts w:cstheme="minorHAnsi"/>
        </w:rPr>
        <w:t xml:space="preserve"> un volejbolā</w:t>
      </w:r>
      <w:r w:rsidRPr="005D25EB">
        <w:rPr>
          <w:rFonts w:cstheme="minorHAnsi"/>
        </w:rPr>
        <w:t xml:space="preserve">), līdz ar to nepieciešams veikt investīcijas tā energoefektivitātes uzlabošanā, lai nodrošinātu infrastruktūras atbilstību funkcijām. Savukārt Jēkabpils </w:t>
      </w:r>
      <w:r w:rsidR="00D8646F">
        <w:rPr>
          <w:rFonts w:cstheme="minorHAnsi"/>
        </w:rPr>
        <w:t>s</w:t>
      </w:r>
      <w:r w:rsidRPr="005D25EB">
        <w:rPr>
          <w:rFonts w:cstheme="minorHAnsi"/>
        </w:rPr>
        <w:t>porta centram piederošā</w:t>
      </w:r>
      <w:r w:rsidR="00814CC6" w:rsidRPr="005D25EB">
        <w:rPr>
          <w:rFonts w:cstheme="minorHAnsi"/>
        </w:rPr>
        <w:t>s</w:t>
      </w:r>
      <w:r w:rsidR="00620FB2" w:rsidRPr="005D25EB">
        <w:rPr>
          <w:rFonts w:cstheme="minorHAnsi"/>
        </w:rPr>
        <w:t xml:space="preserve"> </w:t>
      </w:r>
      <w:r w:rsidR="001A12A2">
        <w:rPr>
          <w:rFonts w:cstheme="minorHAnsi"/>
        </w:rPr>
        <w:t>viesu mājas</w:t>
      </w:r>
      <w:r w:rsidRPr="005D25EB">
        <w:rPr>
          <w:rFonts w:cstheme="minorHAnsi"/>
        </w:rPr>
        <w:t xml:space="preserve"> </w:t>
      </w:r>
      <w:r w:rsidR="00BD4526">
        <w:rPr>
          <w:rFonts w:cstheme="minorHAnsi"/>
        </w:rPr>
        <w:t>“</w:t>
      </w:r>
      <w:r w:rsidRPr="005D25EB">
        <w:rPr>
          <w:rFonts w:cstheme="minorHAnsi"/>
        </w:rPr>
        <w:t xml:space="preserve">Vārpa” paplašināšana un energoefektivitātes uzlabošana nepieciešama, jo ēka tiek izmantota </w:t>
      </w:r>
      <w:r w:rsidR="00814CC6" w:rsidRPr="005D25EB">
        <w:rPr>
          <w:rFonts w:cstheme="minorHAnsi"/>
        </w:rPr>
        <w:t xml:space="preserve">primāri </w:t>
      </w:r>
      <w:r w:rsidRPr="005D25EB">
        <w:rPr>
          <w:rFonts w:cstheme="minorHAnsi"/>
        </w:rPr>
        <w:t xml:space="preserve">kā dienesta viesnīca sportistiem, īpaši reģionālu, nacionālu un starptautisku </w:t>
      </w:r>
      <w:r w:rsidR="009A145B" w:rsidRPr="005D25EB">
        <w:rPr>
          <w:rFonts w:cstheme="minorHAnsi"/>
        </w:rPr>
        <w:t>sporta pasākumu laikā un sporta nometņu laikā,</w:t>
      </w:r>
      <w:r w:rsidRPr="005D25EB">
        <w:rPr>
          <w:rFonts w:cstheme="minorHAnsi"/>
        </w:rPr>
        <w:t xml:space="preserve"> bet tās pašreizējais tehniskais stāvoklis neļauj izmitināt pietiekamu skaitu sportistu, kā </w:t>
      </w:r>
      <w:r w:rsidR="00620FB2" w:rsidRPr="005D25EB">
        <w:rPr>
          <w:rFonts w:cstheme="minorHAnsi"/>
        </w:rPr>
        <w:t>arī</w:t>
      </w:r>
      <w:r w:rsidRPr="005D25EB">
        <w:rPr>
          <w:rFonts w:cstheme="minorHAnsi"/>
        </w:rPr>
        <w:t xml:space="preserve"> pilnvērtīgi nodrošināt dienesta viesnīcas administratīvo apkalpošanu. </w:t>
      </w:r>
    </w:p>
    <w:p w14:paraId="3FECA6AE" w14:textId="778A997A" w:rsidR="002F20CF" w:rsidRPr="005D25EB" w:rsidRDefault="00A0608F" w:rsidP="002F20CF">
      <w:pPr>
        <w:spacing w:before="120" w:after="0" w:line="240" w:lineRule="auto"/>
        <w:jc w:val="both"/>
        <w:rPr>
          <w:rFonts w:cstheme="minorHAnsi"/>
        </w:rPr>
      </w:pPr>
      <w:r w:rsidRPr="005D25EB">
        <w:rPr>
          <w:rFonts w:cstheme="minorHAnsi"/>
        </w:rPr>
        <w:t>Izaicinājumi tik</w:t>
      </w:r>
      <w:r w:rsidR="005B1A32" w:rsidRPr="005D25EB">
        <w:rPr>
          <w:rFonts w:cstheme="minorHAnsi"/>
        </w:rPr>
        <w:t>s</w:t>
      </w:r>
      <w:r w:rsidRPr="005D25EB">
        <w:rPr>
          <w:rFonts w:cstheme="minorHAnsi"/>
        </w:rPr>
        <w:t xml:space="preserve"> risināti ar </w:t>
      </w:r>
      <w:r w:rsidR="00BD4526">
        <w:rPr>
          <w:rFonts w:cstheme="minorHAnsi"/>
        </w:rPr>
        <w:t>I</w:t>
      </w:r>
      <w:r w:rsidRPr="005D25EB">
        <w:rPr>
          <w:rFonts w:cstheme="minorHAnsi"/>
        </w:rPr>
        <w:t>nvestīciju plāna palīdzību.</w:t>
      </w:r>
    </w:p>
    <w:p w14:paraId="3FECA6B0" w14:textId="2D917C45" w:rsidR="002F20CF" w:rsidRPr="005D25EB" w:rsidRDefault="007D12B8" w:rsidP="00D84700">
      <w:pPr>
        <w:pStyle w:val="Heading3"/>
      </w:pPr>
      <w:bookmarkStart w:id="18" w:name="_Toc861050"/>
      <w:r>
        <w:t xml:space="preserve">1.2. </w:t>
      </w:r>
      <w:r w:rsidR="00A0608F" w:rsidRPr="005D25EB">
        <w:t>Izglītība</w:t>
      </w:r>
      <w:bookmarkEnd w:id="18"/>
      <w:r w:rsidR="00A0608F" w:rsidRPr="005D25EB">
        <w:t xml:space="preserve"> </w:t>
      </w:r>
    </w:p>
    <w:p w14:paraId="3FECA6B1" w14:textId="77777777" w:rsidR="002F20CF" w:rsidRPr="00B76856" w:rsidRDefault="00A0608F" w:rsidP="002F20CF">
      <w:pPr>
        <w:spacing w:before="120" w:after="0" w:line="240" w:lineRule="auto"/>
        <w:jc w:val="both"/>
        <w:rPr>
          <w:rFonts w:ascii="Bahnschrift SemiBold" w:hAnsi="Bahnschrift SemiBold" w:cstheme="minorHAnsi"/>
          <w:color w:val="1F3864" w:themeColor="accent1" w:themeShade="80"/>
          <w:u w:val="single"/>
        </w:rPr>
      </w:pPr>
      <w:r w:rsidRPr="00B76856">
        <w:rPr>
          <w:rFonts w:ascii="Bahnschrift SemiBold" w:hAnsi="Bahnschrift SemiBold" w:cstheme="minorHAnsi"/>
          <w:color w:val="1F3864" w:themeColor="accent1" w:themeShade="80"/>
          <w:u w:val="single"/>
        </w:rPr>
        <w:t>Vispārējās vidējās izglītības iestāžu infrastruktūras salāgošana ar nākotnes skolēnu skaita prognozēm</w:t>
      </w:r>
    </w:p>
    <w:p w14:paraId="3FECA6B2" w14:textId="15EC3804" w:rsidR="00814CC6" w:rsidRPr="005D25EB" w:rsidRDefault="00A0608F" w:rsidP="002F20CF">
      <w:pPr>
        <w:spacing w:before="120" w:after="0" w:line="240" w:lineRule="auto"/>
        <w:jc w:val="both"/>
        <w:rPr>
          <w:rFonts w:cstheme="minorHAnsi"/>
        </w:rPr>
      </w:pPr>
      <w:r w:rsidRPr="00BD22E5">
        <w:rPr>
          <w:rFonts w:cstheme="minorHAnsi"/>
        </w:rPr>
        <w:t>Šobrīd vispārējās izglītības iestāžu infrastruktūra Jēkabpils pilsētā var nodrošināt mācību vietas līdz 3</w:t>
      </w:r>
      <w:r w:rsidR="001C661D">
        <w:rPr>
          <w:rFonts w:cstheme="minorHAnsi"/>
        </w:rPr>
        <w:t xml:space="preserve"> </w:t>
      </w:r>
      <w:r w:rsidRPr="00BD22E5">
        <w:rPr>
          <w:rFonts w:cstheme="minorHAnsi"/>
        </w:rPr>
        <w:t>696 izglītojamajiem, lai gan p</w:t>
      </w:r>
      <w:r w:rsidR="00BD22E5" w:rsidRPr="00BD22E5">
        <w:rPr>
          <w:rFonts w:cstheme="minorHAnsi"/>
        </w:rPr>
        <w:t xml:space="preserve">ilsētas izglītības iestādēs </w:t>
      </w:r>
      <w:r w:rsidR="00BD22E5" w:rsidRPr="00DD0872">
        <w:rPr>
          <w:rFonts w:cstheme="minorHAnsi"/>
        </w:rPr>
        <w:t>2018./2019</w:t>
      </w:r>
      <w:r w:rsidRPr="00DD0872">
        <w:rPr>
          <w:rFonts w:cstheme="minorHAnsi"/>
        </w:rPr>
        <w:t xml:space="preserve">.mācību gada sākumā </w:t>
      </w:r>
      <w:r w:rsidR="00BD22E5" w:rsidRPr="00DD0872">
        <w:rPr>
          <w:rFonts w:cstheme="minorHAnsi"/>
        </w:rPr>
        <w:t xml:space="preserve">mācību iestādēs </w:t>
      </w:r>
      <w:r w:rsidRPr="00DD0872">
        <w:rPr>
          <w:rFonts w:cstheme="minorHAnsi"/>
        </w:rPr>
        <w:t xml:space="preserve">mācījās </w:t>
      </w:r>
      <w:r w:rsidR="00BD22E5" w:rsidRPr="00DD0872">
        <w:rPr>
          <w:rFonts w:cstheme="minorHAnsi"/>
        </w:rPr>
        <w:t>3</w:t>
      </w:r>
      <w:r w:rsidR="007D57A2">
        <w:rPr>
          <w:rFonts w:cstheme="minorHAnsi"/>
        </w:rPr>
        <w:t xml:space="preserve"> </w:t>
      </w:r>
      <w:r w:rsidR="00BD22E5" w:rsidRPr="00DD0872">
        <w:rPr>
          <w:rFonts w:cstheme="minorHAnsi"/>
        </w:rPr>
        <w:t>947</w:t>
      </w:r>
      <w:r w:rsidRPr="00DD0872">
        <w:rPr>
          <w:rFonts w:cstheme="minorHAnsi"/>
        </w:rPr>
        <w:t xml:space="preserve"> </w:t>
      </w:r>
      <w:r w:rsidR="001C661D">
        <w:rPr>
          <w:rFonts w:cstheme="minorHAnsi"/>
        </w:rPr>
        <w:t>skolēni</w:t>
      </w:r>
      <w:r w:rsidRPr="00DD0872">
        <w:rPr>
          <w:rFonts w:cstheme="minorHAnsi"/>
        </w:rPr>
        <w:t>.</w:t>
      </w:r>
      <w:r w:rsidRPr="00BD22E5">
        <w:rPr>
          <w:rFonts w:cstheme="minorHAnsi"/>
        </w:rPr>
        <w:t xml:space="preserve"> Nozīmīga daļa no </w:t>
      </w:r>
      <w:r w:rsidR="00F43B5D">
        <w:rPr>
          <w:rFonts w:cstheme="minorHAnsi"/>
        </w:rPr>
        <w:t xml:space="preserve">izglītojamajiem </w:t>
      </w:r>
      <w:r w:rsidRPr="00BD22E5">
        <w:rPr>
          <w:rFonts w:cstheme="minorHAnsi"/>
        </w:rPr>
        <w:t>ir no Jēkabpils pilsētai tuvākaj</w:t>
      </w:r>
      <w:r w:rsidR="00F43B5D">
        <w:rPr>
          <w:rFonts w:cstheme="minorHAnsi"/>
        </w:rPr>
        <w:t>ie</w:t>
      </w:r>
      <w:r w:rsidRPr="00BD22E5">
        <w:rPr>
          <w:rFonts w:cstheme="minorHAnsi"/>
        </w:rPr>
        <w:t xml:space="preserve">m </w:t>
      </w:r>
      <w:r w:rsidR="00F43B5D">
        <w:rPr>
          <w:rFonts w:cstheme="minorHAnsi"/>
        </w:rPr>
        <w:t>novadiem</w:t>
      </w:r>
      <w:r w:rsidRPr="00BD22E5">
        <w:rPr>
          <w:rFonts w:cstheme="minorHAnsi"/>
        </w:rPr>
        <w:t xml:space="preserve"> – Krustpils, Jēkabpils un Salas novadiem</w:t>
      </w:r>
      <w:r w:rsidRPr="006443D4">
        <w:rPr>
          <w:rFonts w:cstheme="minorHAnsi"/>
        </w:rPr>
        <w:t>.</w:t>
      </w:r>
      <w:r w:rsidR="000B2F7E" w:rsidRPr="006443D4">
        <w:rPr>
          <w:rFonts w:cstheme="minorHAnsi"/>
        </w:rPr>
        <w:t xml:space="preserve"> No Jēkabpils </w:t>
      </w:r>
      <w:r w:rsidR="00916673" w:rsidRPr="006443D4">
        <w:rPr>
          <w:rFonts w:cstheme="minorHAnsi"/>
        </w:rPr>
        <w:t xml:space="preserve">pilsētas </w:t>
      </w:r>
      <w:r w:rsidR="000B2F7E" w:rsidRPr="006443D4">
        <w:rPr>
          <w:rFonts w:cstheme="minorHAnsi"/>
        </w:rPr>
        <w:t xml:space="preserve">ārpus novados </w:t>
      </w:r>
      <w:r w:rsidR="00916673" w:rsidRPr="006443D4">
        <w:rPr>
          <w:rFonts w:cstheme="minorHAnsi"/>
        </w:rPr>
        <w:t xml:space="preserve">kopā </w:t>
      </w:r>
      <w:r w:rsidR="000B2F7E" w:rsidRPr="006443D4">
        <w:rPr>
          <w:rFonts w:cstheme="minorHAnsi"/>
        </w:rPr>
        <w:t xml:space="preserve">mācās </w:t>
      </w:r>
      <w:r w:rsidR="003A4998" w:rsidRPr="006443D4">
        <w:rPr>
          <w:rFonts w:cstheme="minorHAnsi"/>
        </w:rPr>
        <w:t xml:space="preserve">537 </w:t>
      </w:r>
      <w:r w:rsidR="00916673" w:rsidRPr="006443D4">
        <w:rPr>
          <w:rFonts w:cstheme="minorHAnsi"/>
        </w:rPr>
        <w:t>izglītojamo</w:t>
      </w:r>
      <w:r w:rsidR="003A4998" w:rsidRPr="006443D4">
        <w:rPr>
          <w:rFonts w:cstheme="minorHAnsi"/>
        </w:rPr>
        <w:t xml:space="preserve"> (</w:t>
      </w:r>
      <w:r w:rsidR="00916673" w:rsidRPr="006443D4">
        <w:rPr>
          <w:rFonts w:cstheme="minorHAnsi"/>
        </w:rPr>
        <w:t xml:space="preserve">pirmsskolas izglītības iestādēs </w:t>
      </w:r>
      <w:r w:rsidR="003A4998" w:rsidRPr="006443D4">
        <w:rPr>
          <w:rFonts w:cstheme="minorHAnsi"/>
        </w:rPr>
        <w:t>– 52</w:t>
      </w:r>
      <w:r w:rsidR="00916673" w:rsidRPr="006443D4">
        <w:rPr>
          <w:rFonts w:cstheme="minorHAnsi"/>
        </w:rPr>
        <w:t xml:space="preserve"> bērni</w:t>
      </w:r>
      <w:r w:rsidR="003A4998" w:rsidRPr="006443D4">
        <w:rPr>
          <w:rFonts w:cstheme="minorHAnsi"/>
        </w:rPr>
        <w:t>, vispārējās izglītības iestādēs – 485</w:t>
      </w:r>
      <w:r w:rsidR="00916673" w:rsidRPr="006443D4">
        <w:rPr>
          <w:rFonts w:cstheme="minorHAnsi"/>
        </w:rPr>
        <w:t xml:space="preserve"> skolēni</w:t>
      </w:r>
      <w:r w:rsidR="003A4998" w:rsidRPr="006443D4">
        <w:rPr>
          <w:rFonts w:cstheme="minorHAnsi"/>
        </w:rPr>
        <w:t xml:space="preserve">), no novadiem Jēkabpils pilsētā </w:t>
      </w:r>
      <w:r w:rsidR="00916673" w:rsidRPr="006443D4">
        <w:rPr>
          <w:rFonts w:cstheme="minorHAnsi"/>
        </w:rPr>
        <w:t xml:space="preserve">kopā </w:t>
      </w:r>
      <w:r w:rsidR="003A4998" w:rsidRPr="006443D4">
        <w:rPr>
          <w:rFonts w:cstheme="minorHAnsi"/>
        </w:rPr>
        <w:t xml:space="preserve">mācās 696 </w:t>
      </w:r>
      <w:r w:rsidR="00916673" w:rsidRPr="006443D4">
        <w:rPr>
          <w:rFonts w:cstheme="minorHAnsi"/>
        </w:rPr>
        <w:t>izglītojamo</w:t>
      </w:r>
      <w:r w:rsidR="003A4998" w:rsidRPr="006443D4">
        <w:rPr>
          <w:rFonts w:cstheme="minorHAnsi"/>
        </w:rPr>
        <w:t xml:space="preserve"> (</w:t>
      </w:r>
      <w:r w:rsidR="00916673" w:rsidRPr="006443D4">
        <w:rPr>
          <w:rFonts w:cstheme="minorHAnsi"/>
        </w:rPr>
        <w:t>pirmsskolas izglītības iestādēs</w:t>
      </w:r>
      <w:r w:rsidR="003A4998" w:rsidRPr="006443D4">
        <w:rPr>
          <w:rFonts w:cstheme="minorHAnsi"/>
        </w:rPr>
        <w:t xml:space="preserve"> – 204</w:t>
      </w:r>
      <w:r w:rsidR="00916673" w:rsidRPr="006443D4">
        <w:rPr>
          <w:rFonts w:cstheme="minorHAnsi"/>
        </w:rPr>
        <w:t xml:space="preserve"> bērni</w:t>
      </w:r>
      <w:r w:rsidR="003A4998" w:rsidRPr="006443D4">
        <w:rPr>
          <w:rFonts w:cstheme="minorHAnsi"/>
        </w:rPr>
        <w:t xml:space="preserve">, </w:t>
      </w:r>
      <w:r w:rsidR="00916673" w:rsidRPr="006443D4">
        <w:rPr>
          <w:rFonts w:cstheme="minorHAnsi"/>
        </w:rPr>
        <w:t>vispārējās izglītības iestādēs</w:t>
      </w:r>
      <w:r w:rsidR="003A4998" w:rsidRPr="006443D4">
        <w:rPr>
          <w:rFonts w:cstheme="minorHAnsi"/>
        </w:rPr>
        <w:t xml:space="preserve"> – 492</w:t>
      </w:r>
      <w:r w:rsidR="00F43B5D" w:rsidRPr="006443D4">
        <w:rPr>
          <w:rFonts w:cstheme="minorHAnsi"/>
        </w:rPr>
        <w:t xml:space="preserve"> skolēni</w:t>
      </w:r>
      <w:r w:rsidR="003A4998" w:rsidRPr="006443D4">
        <w:rPr>
          <w:rFonts w:cstheme="minorHAnsi"/>
        </w:rPr>
        <w:t>)</w:t>
      </w:r>
      <w:r w:rsidR="00F43B5D" w:rsidRPr="006443D4">
        <w:rPr>
          <w:rStyle w:val="FootnoteReference"/>
          <w:rFonts w:cstheme="minorHAnsi"/>
        </w:rPr>
        <w:footnoteReference w:id="6"/>
      </w:r>
      <w:r w:rsidR="003A4998" w:rsidRPr="006443D4">
        <w:rPr>
          <w:rFonts w:cstheme="minorHAnsi"/>
        </w:rPr>
        <w:t>.</w:t>
      </w:r>
      <w:r w:rsidRPr="005D25EB">
        <w:rPr>
          <w:rFonts w:cstheme="minorHAnsi"/>
        </w:rPr>
        <w:t xml:space="preserve"> Līdz ar to </w:t>
      </w:r>
      <w:r w:rsidR="00F022FF" w:rsidRPr="005D25EB">
        <w:rPr>
          <w:rFonts w:cstheme="minorHAnsi"/>
        </w:rPr>
        <w:t xml:space="preserve">nozīmīgs izaicinājums ir un būs </w:t>
      </w:r>
      <w:r w:rsidRPr="005D25EB">
        <w:rPr>
          <w:rFonts w:cstheme="minorHAnsi"/>
        </w:rPr>
        <w:t>pilsētas sadarbība ar apkārtējām pašvaldībām kvalitat</w:t>
      </w:r>
      <w:r w:rsidR="00F022FF" w:rsidRPr="005D25EB">
        <w:rPr>
          <w:rFonts w:cstheme="minorHAnsi"/>
        </w:rPr>
        <w:t>īvu</w:t>
      </w:r>
      <w:r w:rsidRPr="005D25EB">
        <w:rPr>
          <w:rFonts w:cstheme="minorHAnsi"/>
        </w:rPr>
        <w:t xml:space="preserve"> un ekonomiski efektīvu izglītības pakalpojumu nodrošināšanā</w:t>
      </w:r>
      <w:r w:rsidR="00F022FF" w:rsidRPr="005D25EB">
        <w:rPr>
          <w:rFonts w:cstheme="minorHAnsi"/>
        </w:rPr>
        <w:t>.</w:t>
      </w:r>
    </w:p>
    <w:p w14:paraId="758D9D38" w14:textId="6C2F4945" w:rsidR="003108BD" w:rsidRPr="00DD0872" w:rsidRDefault="003108BD" w:rsidP="002F20CF">
      <w:pPr>
        <w:spacing w:before="120" w:after="0" w:line="240" w:lineRule="auto"/>
        <w:jc w:val="both"/>
        <w:rPr>
          <w:rFonts w:cstheme="minorHAnsi"/>
        </w:rPr>
      </w:pPr>
      <w:r w:rsidRPr="00DD0872">
        <w:rPr>
          <w:rFonts w:cstheme="minorHAnsi"/>
        </w:rPr>
        <w:t xml:space="preserve">Pēdējo piecu gadu laikā izglītojamo skaits Jēkabpils vispārizglītojošajās skolās bijis svārstīgs. Izglītojamo skaits, salīdzinot ar iepriekšējo gadu pieauga 2015. </w:t>
      </w:r>
      <w:r w:rsidRPr="00DD0872">
        <w:rPr>
          <w:rFonts w:cstheme="minorHAnsi"/>
        </w:rPr>
        <w:lastRenderedPageBreak/>
        <w:t>gadā (3,1%) un 2016. gadā (0,7%), bet samazinājies 2014. gadā (-1,6%), 2017. gadā (-3,2%) un 2018. gadā (-0,2%).</w:t>
      </w:r>
      <w:r w:rsidRPr="00DD0872">
        <w:rPr>
          <w:rStyle w:val="FootnoteReference"/>
          <w:rFonts w:cstheme="minorHAnsi"/>
        </w:rPr>
        <w:footnoteReference w:id="7"/>
      </w:r>
      <w:r w:rsidRPr="00DD0872">
        <w:rPr>
          <w:rFonts w:cstheme="minorHAnsi"/>
        </w:rPr>
        <w:t xml:space="preserve"> </w:t>
      </w:r>
    </w:p>
    <w:p w14:paraId="3FECA6B3" w14:textId="12DE1098" w:rsidR="002F20CF" w:rsidRPr="005D25EB" w:rsidRDefault="00A0608F" w:rsidP="002F20CF">
      <w:pPr>
        <w:spacing w:before="120" w:after="0" w:line="240" w:lineRule="auto"/>
        <w:jc w:val="both"/>
        <w:rPr>
          <w:rFonts w:cstheme="minorHAnsi"/>
        </w:rPr>
      </w:pPr>
      <w:r w:rsidRPr="005D25EB">
        <w:rPr>
          <w:rFonts w:cstheme="minorHAnsi"/>
        </w:rPr>
        <w:t xml:space="preserve">Lai gan pēdējos desmit gados pilsētā izglītības iestāžu tīkls ir samazināts un veidots tā, lai gan pamatizglītību, gan vidējo izglītību skolēni varētu iegūt abos Daugavas krastos, skolu izvietojums vēl aizvien ir neracionāls. Skolu atšķirīgā specializācija nosaka to, ka vidējās izglītības iegūšanas iespējas krievu </w:t>
      </w:r>
      <w:r w:rsidR="00F022FF" w:rsidRPr="005D25EB">
        <w:rPr>
          <w:rFonts w:cstheme="minorHAnsi"/>
        </w:rPr>
        <w:t>mācību valodas</w:t>
      </w:r>
      <w:r w:rsidR="00620FB2" w:rsidRPr="005D25EB">
        <w:rPr>
          <w:rFonts w:cstheme="minorHAnsi"/>
        </w:rPr>
        <w:t xml:space="preserve"> </w:t>
      </w:r>
      <w:r w:rsidRPr="005D25EB">
        <w:rPr>
          <w:rFonts w:cstheme="minorHAnsi"/>
        </w:rPr>
        <w:t xml:space="preserve">skolēniem galvenokārt pieejamas Daugavas kreisajā krastā, savukārt pamatskolas izglītību </w:t>
      </w:r>
      <w:r w:rsidR="00F022FF" w:rsidRPr="005D25EB">
        <w:rPr>
          <w:rFonts w:cstheme="minorHAnsi"/>
        </w:rPr>
        <w:t xml:space="preserve">latviešu valodā </w:t>
      </w:r>
      <w:r w:rsidRPr="005D25EB">
        <w:rPr>
          <w:rFonts w:cstheme="minorHAnsi"/>
        </w:rPr>
        <w:t>var iegūt pilsētas vienīgajā pamatskolā</w:t>
      </w:r>
      <w:r w:rsidR="00F022FF" w:rsidRPr="005D25EB">
        <w:rPr>
          <w:rFonts w:cstheme="minorHAnsi"/>
        </w:rPr>
        <w:t xml:space="preserve"> un Jēkabpils 3.vidusskolā</w:t>
      </w:r>
      <w:r w:rsidRPr="005D25EB">
        <w:rPr>
          <w:rFonts w:cstheme="minorHAnsi"/>
        </w:rPr>
        <w:t>, kura</w:t>
      </w:r>
      <w:r w:rsidR="00F022FF" w:rsidRPr="005D25EB">
        <w:rPr>
          <w:rFonts w:cstheme="minorHAnsi"/>
        </w:rPr>
        <w:t>s</w:t>
      </w:r>
      <w:r w:rsidRPr="005D25EB">
        <w:rPr>
          <w:rFonts w:cstheme="minorHAnsi"/>
        </w:rPr>
        <w:t xml:space="preserve"> atrodas Daugavas labajā krastā.</w:t>
      </w:r>
      <w:r w:rsidR="00F022FF" w:rsidRPr="005D25EB">
        <w:rPr>
          <w:rFonts w:cstheme="minorHAnsi"/>
        </w:rPr>
        <w:t xml:space="preserve"> Līdz ar to viens no nozīmīgākajiem izaicinājumiem būs pamatskolas (īpaši – sākumskolas) vispārējās izglītības pakalpojumu pieejamības nodrošināšana līdzvērtīgā līmenī abos Daugavas krastos.</w:t>
      </w:r>
    </w:p>
    <w:p w14:paraId="3FECA6B4" w14:textId="6A05DEE7" w:rsidR="002F20CF" w:rsidRPr="005D25EB" w:rsidRDefault="00A0608F" w:rsidP="002F20CF">
      <w:pPr>
        <w:spacing w:before="120" w:after="0" w:line="240" w:lineRule="auto"/>
        <w:jc w:val="both"/>
        <w:rPr>
          <w:rFonts w:cstheme="minorHAnsi"/>
        </w:rPr>
      </w:pPr>
      <w:r w:rsidRPr="005D25EB">
        <w:rPr>
          <w:rFonts w:cstheme="minorHAnsi"/>
        </w:rPr>
        <w:t xml:space="preserve">Līdzīgi kā šobrīd, 2019./2020.mācību gadā izglītojamo skaits Jēkabpils pilsētā piesardzīgi optimistiskā scenārija gadījumā varētu būt robežās no 2600 līdz 2700, savukārt pesimistiskāku attīstības scenāriju gadījumā vēl mazāks. Tādējādi nākotnes izaicinājums ir esošās izglītības iestāžu infrastruktūras samazināšana par aptuveni 1000 izglītojamo vietām, skolēnus no mācību iestādēm ar vismazāk noslogoto infrastruktūru un piepildījumu pārvietojot uz izglītības iestādēm, kuru potenciāls sasniegt optimālās skolas līmeni ir visaugstākais. Nozīmīgākās izmaiņas nepieciešamas vidusskolas ciklā, ņemot vērā pēdējo gadu tendenci aizvien vairāk 9.klašu absolventiem izvēlēties profesionālās izglītības ceļu un attiecīgo valsts izglītības politiku. Vidusskolas cikla izglītības iestāžu kapacitāti būtu nepieciešams plānot, funkcionāli aptverot visas Jēkabpilī esošās iestādes – Jēkabpils Valsts ģimnāziju, Jēkabpils 2.vidusskolu, Jēkabpils 3.vidusskolu un Jēkabpils </w:t>
      </w:r>
      <w:proofErr w:type="spellStart"/>
      <w:r w:rsidRPr="005D25EB">
        <w:rPr>
          <w:rFonts w:cstheme="minorHAnsi"/>
        </w:rPr>
        <w:t>Agrobiznesa</w:t>
      </w:r>
      <w:proofErr w:type="spellEnd"/>
      <w:r w:rsidRPr="005D25EB">
        <w:rPr>
          <w:rFonts w:cstheme="minorHAnsi"/>
        </w:rPr>
        <w:t xml:space="preserve"> koledžu, neraugoties uz to piederību</w:t>
      </w:r>
      <w:r w:rsidRPr="005D25EB">
        <w:rPr>
          <w:rStyle w:val="FootnoteReference"/>
          <w:rFonts w:cstheme="minorHAnsi"/>
        </w:rPr>
        <w:footnoteReference w:id="8"/>
      </w:r>
      <w:r w:rsidRPr="005D25EB">
        <w:rPr>
          <w:rFonts w:cstheme="minorHAnsi"/>
        </w:rPr>
        <w:t xml:space="preserve">. Nākotnes izaicinājums būtu veicināt </w:t>
      </w:r>
      <w:proofErr w:type="spellStart"/>
      <w:r w:rsidRPr="005D25EB">
        <w:rPr>
          <w:rFonts w:cstheme="minorHAnsi"/>
        </w:rPr>
        <w:t>starppašvaldību</w:t>
      </w:r>
      <w:proofErr w:type="spellEnd"/>
      <w:r w:rsidRPr="005D25EB">
        <w:rPr>
          <w:rFonts w:cstheme="minorHAnsi"/>
        </w:rPr>
        <w:t xml:space="preserve"> norēķinus, atbalstot apkārtējo novadu skolēniem vidējās izglītības apgūšanas iespējas Jēkabpilī, kā arī nodrošinot skolēniem iespēju apgūt interešu izglītību Jēkabpilī (piemēram, sabiedriskā transporta nodrošināšana no pašvaldības budžeta).</w:t>
      </w:r>
    </w:p>
    <w:p w14:paraId="3FECA6B5" w14:textId="5F1F516E" w:rsidR="002F20CF" w:rsidRPr="005D25EB" w:rsidRDefault="00A0608F" w:rsidP="002F20CF">
      <w:pPr>
        <w:spacing w:before="120" w:after="0" w:line="240" w:lineRule="auto"/>
        <w:jc w:val="both"/>
        <w:rPr>
          <w:rFonts w:cstheme="minorHAnsi"/>
        </w:rPr>
      </w:pPr>
      <w:r w:rsidRPr="005D25EB">
        <w:rPr>
          <w:rFonts w:cstheme="minorHAnsi"/>
        </w:rPr>
        <w:t xml:space="preserve">Būtisks izaicinājums, ko pašvaldība plāno risināt ar ITI projektiem, kas vērsti uz pilsētas vispārējās izglītības iestāžu mācību vides un infrastruktūras </w:t>
      </w:r>
      <w:r w:rsidRPr="005D25EB">
        <w:rPr>
          <w:rFonts w:cstheme="minorHAnsi"/>
        </w:rPr>
        <w:t xml:space="preserve">uzlabošanu, ir izglītības iestāžu vides un pakalpojumu kvalitātes uzlabošana, lai nodrošinātu mūsdienām atbilstošu izglītības programmu un mācību vides pieejamību. Izaicinājumu efektīvāku risināšanu sekmē </w:t>
      </w:r>
      <w:r w:rsidR="00C470AC">
        <w:t>“Jēkabpils pilsētas izglītības iestāžu infrastruktūras attīstības koncepcija 2015 – 2025”, kas aktualizēta 2018.gadā</w:t>
      </w:r>
      <w:r w:rsidRPr="005D25EB">
        <w:rPr>
          <w:rFonts w:cstheme="minorHAnsi"/>
        </w:rPr>
        <w:t xml:space="preserve"> kas pamato nepieciešamo investīciju veikšanu vienā vai vairākās no Jēkabpils vispārējās izglītības iestādēm.</w:t>
      </w:r>
    </w:p>
    <w:p w14:paraId="3FECA6B6" w14:textId="77777777" w:rsidR="002F20CF" w:rsidRPr="00B76856" w:rsidRDefault="00A0608F" w:rsidP="002F20CF">
      <w:pPr>
        <w:spacing w:before="120" w:after="0" w:line="240" w:lineRule="auto"/>
        <w:jc w:val="both"/>
        <w:rPr>
          <w:rFonts w:ascii="Bahnschrift SemiBold" w:hAnsi="Bahnschrift SemiBold" w:cstheme="minorHAnsi"/>
          <w:color w:val="1F3864" w:themeColor="accent1" w:themeShade="80"/>
          <w:u w:val="single"/>
        </w:rPr>
      </w:pPr>
      <w:r w:rsidRPr="00B76856">
        <w:rPr>
          <w:rFonts w:ascii="Bahnschrift SemiBold" w:hAnsi="Bahnschrift SemiBold" w:cstheme="minorHAnsi"/>
          <w:color w:val="1F3864" w:themeColor="accent1" w:themeShade="80"/>
          <w:u w:val="single"/>
        </w:rPr>
        <w:t>Profesionālās izglītības attīstība saistībā ar pilsētas ekonomikas profilu, zināšanu ekonomiku un radošumu</w:t>
      </w:r>
    </w:p>
    <w:p w14:paraId="3FECA6B7" w14:textId="15B98503" w:rsidR="002F20CF" w:rsidRPr="005D25EB" w:rsidRDefault="00A0608F" w:rsidP="002F20CF">
      <w:pPr>
        <w:spacing w:before="120" w:after="0" w:line="240" w:lineRule="auto"/>
        <w:jc w:val="both"/>
        <w:rPr>
          <w:rFonts w:cstheme="minorHAnsi"/>
        </w:rPr>
      </w:pPr>
      <w:r w:rsidRPr="005D25EB">
        <w:rPr>
          <w:rFonts w:cstheme="minorHAnsi"/>
        </w:rPr>
        <w:t>Profesionālās izglītības jomā Jēkabpilī pietrūkst speciālistu sagatavošana</w:t>
      </w:r>
      <w:r w:rsidR="00BC6C82" w:rsidRPr="005D25EB">
        <w:rPr>
          <w:rFonts w:cstheme="minorHAnsi"/>
        </w:rPr>
        <w:t>s</w:t>
      </w:r>
      <w:r w:rsidRPr="005D25EB">
        <w:rPr>
          <w:rFonts w:cstheme="minorHAnsi"/>
        </w:rPr>
        <w:t xml:space="preserve"> pilsētai un tās apkārtnei svarīgajās tautsaimniecības nozarēs. Šobrīd profesionālo izglītību pilsētā var iegūt Jēkabpils </w:t>
      </w:r>
      <w:proofErr w:type="spellStart"/>
      <w:r w:rsidRPr="005D25EB">
        <w:rPr>
          <w:rFonts w:cstheme="minorHAnsi"/>
        </w:rPr>
        <w:t>Agrobiznesa</w:t>
      </w:r>
      <w:proofErr w:type="spellEnd"/>
      <w:r w:rsidRPr="005D25EB">
        <w:rPr>
          <w:rFonts w:cstheme="minorHAnsi"/>
        </w:rPr>
        <w:t xml:space="preserve"> koledžā. Uzsākot </w:t>
      </w:r>
      <w:r w:rsidR="005600A9" w:rsidRPr="00C470AC">
        <w:rPr>
          <w:rFonts w:cstheme="minorHAnsi"/>
        </w:rPr>
        <w:t>2018./2019</w:t>
      </w:r>
      <w:r w:rsidRPr="00C470AC">
        <w:rPr>
          <w:rFonts w:cstheme="minorHAnsi"/>
        </w:rPr>
        <w:t xml:space="preserve">.mācību gadu, koledža piedāvā </w:t>
      </w:r>
      <w:r w:rsidR="005600A9" w:rsidRPr="00C470AC">
        <w:rPr>
          <w:rFonts w:cstheme="minorHAnsi"/>
        </w:rPr>
        <w:t>piecas</w:t>
      </w:r>
      <w:r w:rsidRPr="00C470AC">
        <w:rPr>
          <w:rFonts w:cstheme="minorHAnsi"/>
        </w:rPr>
        <w:t xml:space="preserve"> profesionālās vidējās izglītības programmas: komercdarbība, grāmatvedība, </w:t>
      </w:r>
      <w:r w:rsidR="005600A9" w:rsidRPr="00C470AC">
        <w:rPr>
          <w:rFonts w:cstheme="minorHAnsi"/>
        </w:rPr>
        <w:t xml:space="preserve">programmēšana, </w:t>
      </w:r>
      <w:proofErr w:type="spellStart"/>
      <w:r w:rsidR="005600A9" w:rsidRPr="00C470AC">
        <w:rPr>
          <w:rFonts w:cstheme="minorHAnsi"/>
        </w:rPr>
        <w:t>multimēdiju</w:t>
      </w:r>
      <w:proofErr w:type="spellEnd"/>
      <w:r w:rsidR="005600A9" w:rsidRPr="00C470AC">
        <w:rPr>
          <w:rFonts w:cstheme="minorHAnsi"/>
        </w:rPr>
        <w:t xml:space="preserve"> dizains, datorsistēmas, datubāzes un datortīkli. Kā arī sešas pirmā līmeņa profesionālās augstākās izglītības programmas: datortīklu un datorsistēmu administrē</w:t>
      </w:r>
      <w:r w:rsidR="00A91E29" w:rsidRPr="00C470AC">
        <w:rPr>
          <w:rFonts w:cstheme="minorHAnsi"/>
        </w:rPr>
        <w:t>šana, programmēšana un datortīklu administrēšana, grāmatvedība un finanses, mārketings un inovācijas, komercdarbība, namu pārvaldīšana.</w:t>
      </w:r>
      <w:r w:rsidR="005600A9" w:rsidRPr="00C470AC">
        <w:rPr>
          <w:rFonts w:cstheme="minorHAnsi"/>
        </w:rPr>
        <w:t xml:space="preserve"> </w:t>
      </w:r>
      <w:r w:rsidRPr="00C470AC">
        <w:rPr>
          <w:rFonts w:cstheme="minorHAnsi"/>
        </w:rPr>
        <w:t>Profesionālajā izglītībā iesaistīt</w:t>
      </w:r>
      <w:r w:rsidR="005600A9" w:rsidRPr="00C470AC">
        <w:rPr>
          <w:rFonts w:cstheme="minorHAnsi"/>
        </w:rPr>
        <w:t>o audzēkņu skaits Jēkabpilī 2018./2019</w:t>
      </w:r>
      <w:r w:rsidRPr="00C470AC">
        <w:rPr>
          <w:rFonts w:cstheme="minorHAnsi"/>
        </w:rPr>
        <w:t>. mā</w:t>
      </w:r>
      <w:r w:rsidR="005600A9" w:rsidRPr="00C470AC">
        <w:rPr>
          <w:rFonts w:cstheme="minorHAnsi"/>
        </w:rPr>
        <w:t>cību gadā ir 562</w:t>
      </w:r>
      <w:r w:rsidRPr="00C470AC">
        <w:rPr>
          <w:rFonts w:cstheme="minorHAnsi"/>
        </w:rPr>
        <w:t xml:space="preserve">, kas ir </w:t>
      </w:r>
      <w:r w:rsidR="005600A9" w:rsidRPr="00C470AC">
        <w:rPr>
          <w:rFonts w:cstheme="minorHAnsi"/>
        </w:rPr>
        <w:t>viens no mazākajiem</w:t>
      </w:r>
      <w:r w:rsidRPr="00C470AC">
        <w:rPr>
          <w:rFonts w:cstheme="minorHAnsi"/>
        </w:rPr>
        <w:t xml:space="preserve"> starp republikas pilsētām</w:t>
      </w:r>
      <w:r w:rsidRPr="00C470AC">
        <w:rPr>
          <w:rStyle w:val="FootnoteReference"/>
          <w:rFonts w:cstheme="minorHAnsi"/>
        </w:rPr>
        <w:footnoteReference w:id="9"/>
      </w:r>
      <w:r w:rsidRPr="00C470AC">
        <w:rPr>
          <w:rFonts w:cstheme="minorHAnsi"/>
        </w:rPr>
        <w:t>.</w:t>
      </w:r>
    </w:p>
    <w:p w14:paraId="3FECA6B8" w14:textId="20EB6978" w:rsidR="002F20CF" w:rsidRPr="005D25EB" w:rsidRDefault="00A0608F" w:rsidP="002F20CF">
      <w:pPr>
        <w:spacing w:before="120" w:after="0" w:line="240" w:lineRule="auto"/>
        <w:jc w:val="both"/>
        <w:rPr>
          <w:rFonts w:cstheme="minorHAnsi"/>
        </w:rPr>
      </w:pPr>
      <w:r w:rsidRPr="005D25EB">
        <w:rPr>
          <w:rFonts w:cstheme="minorHAnsi"/>
        </w:rPr>
        <w:t>Jēkabpilī ir izvietotas arī augstskolu filiāles, kuras piedāvā apgūt galvenokārt sociālo un humanitāro nozaru programmas.</w:t>
      </w:r>
    </w:p>
    <w:p w14:paraId="3FECA6B9" w14:textId="53B4BE7D" w:rsidR="002F20CF" w:rsidRPr="005D25EB" w:rsidRDefault="00A0608F" w:rsidP="002F20CF">
      <w:pPr>
        <w:spacing w:before="120" w:after="0" w:line="240" w:lineRule="auto"/>
        <w:jc w:val="both"/>
        <w:rPr>
          <w:rFonts w:cstheme="minorHAnsi"/>
        </w:rPr>
      </w:pPr>
      <w:r w:rsidRPr="005D25EB">
        <w:rPr>
          <w:rFonts w:cstheme="minorHAnsi"/>
        </w:rPr>
        <w:t xml:space="preserve">Jēkabpils pilsētai apkārtējos novados esošās profesionālās izglītības iestādes piedāvā apgūt profesiju dažādās nozarēs, tai skaitā atbilstoši pilsētas un apkārtnes tautsaimniecības attīstībai. Visvairāk izglītības programmu ir dažādās ar celtniecību un remontdarbiem saistītās nozarēs, </w:t>
      </w:r>
      <w:proofErr w:type="spellStart"/>
      <w:r w:rsidRPr="005D25EB">
        <w:rPr>
          <w:rFonts w:cstheme="minorHAnsi"/>
        </w:rPr>
        <w:t>automehānikas</w:t>
      </w:r>
      <w:proofErr w:type="spellEnd"/>
      <w:r w:rsidRPr="005D25EB">
        <w:rPr>
          <w:rFonts w:cstheme="minorHAnsi"/>
        </w:rPr>
        <w:t xml:space="preserve"> un ēdināšanas jomās. Vēl apkārtējās profesionālās izglītības iestādēs iespējams apgūt profesijas, kas saistītas ar tūrismu un viesnīcu pakalpojumiem, </w:t>
      </w:r>
      <w:r w:rsidRPr="005D25EB">
        <w:rPr>
          <w:rFonts w:cstheme="minorHAnsi"/>
        </w:rPr>
        <w:lastRenderedPageBreak/>
        <w:t xml:space="preserve">lauksaimniecību, tekstilrūpniecību, komerczinībām, datortehniku un </w:t>
      </w:r>
      <w:r w:rsidRPr="00C470AC">
        <w:rPr>
          <w:rFonts w:cstheme="minorHAnsi"/>
        </w:rPr>
        <w:t xml:space="preserve">programmēšanu, </w:t>
      </w:r>
      <w:r w:rsidR="004E56B1" w:rsidRPr="00C470AC">
        <w:rPr>
          <w:rFonts w:cstheme="minorHAnsi"/>
        </w:rPr>
        <w:t>veterinārmedicīnu,</w:t>
      </w:r>
      <w:r w:rsidR="004E56B1">
        <w:rPr>
          <w:rFonts w:cstheme="minorHAnsi"/>
        </w:rPr>
        <w:t xml:space="preserve"> </w:t>
      </w:r>
      <w:r w:rsidRPr="005D25EB">
        <w:rPr>
          <w:rFonts w:cstheme="minorHAnsi"/>
        </w:rPr>
        <w:t>kā arī citām nozarēm.</w:t>
      </w:r>
      <w:r w:rsidRPr="005D25EB">
        <w:rPr>
          <w:rStyle w:val="FootnoteReference"/>
          <w:rFonts w:cstheme="minorHAnsi"/>
        </w:rPr>
        <w:footnoteReference w:id="10"/>
      </w:r>
    </w:p>
    <w:p w14:paraId="3FECA6BA" w14:textId="77777777" w:rsidR="002F20CF" w:rsidRPr="005D25EB" w:rsidRDefault="00A0608F" w:rsidP="002F20CF">
      <w:pPr>
        <w:spacing w:before="120" w:after="0" w:line="240" w:lineRule="auto"/>
        <w:jc w:val="both"/>
        <w:rPr>
          <w:rFonts w:cstheme="minorHAnsi"/>
        </w:rPr>
      </w:pPr>
      <w:r w:rsidRPr="005D25EB">
        <w:rPr>
          <w:rFonts w:cstheme="minorHAnsi"/>
        </w:rPr>
        <w:t xml:space="preserve">Ņemot vērā Jēkabpils uzņēmējdarbības specializāciju, pilsētā būtu svarīgi attīstīt kokapstrādes, mežizstrādes, pārtikas rūpniecības un tekstilrūpniecības </w:t>
      </w:r>
      <w:r w:rsidR="003A70AE" w:rsidRPr="005D25EB">
        <w:rPr>
          <w:rFonts w:cstheme="minorHAnsi"/>
        </w:rPr>
        <w:t>profesionālās izglītības un tālā</w:t>
      </w:r>
      <w:r w:rsidRPr="005D25EB">
        <w:rPr>
          <w:rFonts w:cstheme="minorHAnsi"/>
        </w:rPr>
        <w:t>kizglītības piedāvājumu, vai veidot ciešāku sadarbību starp pilsētas uzņēmējiem un apkārtnes profesionālās izglītības iestādēm, nodrošinot darba vidē balstītu apmācību un prakses vietas atbilstošo specialitāšu audzēkņiem pie Jēkabpils pilsētas uzņēmējiem. Izaicinājumi tiks risināti, pašvaldībai sadarbojoties un realizējot kopīgus projektus ar apkārtējo teritoriju izglītības iestādēm, kā arī ar vietējiem uzņēmējiem.</w:t>
      </w:r>
    </w:p>
    <w:p w14:paraId="3FECA6BC" w14:textId="29D80226" w:rsidR="002F20CF" w:rsidRPr="005D25EB" w:rsidRDefault="007D12B8" w:rsidP="00D84700">
      <w:pPr>
        <w:pStyle w:val="Heading3"/>
      </w:pPr>
      <w:bookmarkStart w:id="19" w:name="_Toc861051"/>
      <w:r>
        <w:t xml:space="preserve">1.3. </w:t>
      </w:r>
      <w:r w:rsidR="00A0608F" w:rsidRPr="005D25EB">
        <w:t>Ekonomika</w:t>
      </w:r>
      <w:bookmarkEnd w:id="19"/>
      <w:r w:rsidR="00A0608F" w:rsidRPr="005D25EB">
        <w:t xml:space="preserve"> </w:t>
      </w:r>
    </w:p>
    <w:p w14:paraId="3FECA6BD" w14:textId="77777777" w:rsidR="002F20CF" w:rsidRPr="00B76856" w:rsidRDefault="00A0608F" w:rsidP="002F20CF">
      <w:pPr>
        <w:spacing w:before="120" w:after="0" w:line="240" w:lineRule="auto"/>
        <w:jc w:val="both"/>
        <w:rPr>
          <w:rFonts w:ascii="Bahnschrift SemiBold" w:hAnsi="Bahnschrift SemiBold" w:cstheme="minorHAnsi"/>
          <w:color w:val="1F3864" w:themeColor="accent1" w:themeShade="80"/>
          <w:u w:val="single"/>
        </w:rPr>
      </w:pPr>
      <w:r w:rsidRPr="00B76856">
        <w:rPr>
          <w:rFonts w:ascii="Bahnschrift SemiBold" w:hAnsi="Bahnschrift SemiBold" w:cstheme="minorHAnsi"/>
          <w:color w:val="1F3864" w:themeColor="accent1" w:themeShade="80"/>
          <w:u w:val="single"/>
        </w:rPr>
        <w:t xml:space="preserve">Uzņēmējdarbībai labvēlīgas vides veicināšana Jēkabpilī un tās apkārtējos novados </w:t>
      </w:r>
    </w:p>
    <w:p w14:paraId="3FECA6BE" w14:textId="6C42FDEA" w:rsidR="002F20CF" w:rsidRPr="00C470AC" w:rsidRDefault="00A0608F" w:rsidP="002F20CF">
      <w:pPr>
        <w:spacing w:before="120" w:after="0" w:line="240" w:lineRule="auto"/>
        <w:jc w:val="both"/>
        <w:rPr>
          <w:rFonts w:cstheme="minorHAnsi"/>
        </w:rPr>
      </w:pPr>
      <w:r w:rsidRPr="00C470AC">
        <w:rPr>
          <w:rFonts w:cstheme="minorHAnsi"/>
        </w:rPr>
        <w:t>Saskaņā ar</w:t>
      </w:r>
      <w:r w:rsidR="002430D9" w:rsidRPr="00C470AC">
        <w:rPr>
          <w:rFonts w:cstheme="minorHAnsi"/>
        </w:rPr>
        <w:t xml:space="preserve"> aprēķiniem kas balstīti uz 201</w:t>
      </w:r>
      <w:r w:rsidR="006273E5">
        <w:rPr>
          <w:rFonts w:cstheme="minorHAnsi"/>
        </w:rPr>
        <w:t>7</w:t>
      </w:r>
      <w:r w:rsidRPr="00C470AC">
        <w:rPr>
          <w:rFonts w:cstheme="minorHAnsi"/>
        </w:rPr>
        <w:t xml:space="preserve">.gada Centrālās statistikas pārvaldes datiem, </w:t>
      </w:r>
      <w:r w:rsidR="002430D9" w:rsidRPr="00C470AC">
        <w:rPr>
          <w:rFonts w:cstheme="minorHAnsi"/>
        </w:rPr>
        <w:t>Zemgales reģionā ir viens no zemākajām</w:t>
      </w:r>
      <w:r w:rsidRPr="00C470AC">
        <w:rPr>
          <w:rFonts w:cstheme="minorHAnsi"/>
        </w:rPr>
        <w:t xml:space="preserve"> ekonomiski aktīvo tirgus vienību u</w:t>
      </w:r>
      <w:r w:rsidR="002430D9" w:rsidRPr="00C470AC">
        <w:rPr>
          <w:rFonts w:cstheme="minorHAnsi"/>
        </w:rPr>
        <w:t>z 1000 iedzīvotājiem skaits – 69</w:t>
      </w:r>
      <w:r w:rsidRPr="00C470AC">
        <w:rPr>
          <w:rFonts w:cstheme="minorHAnsi"/>
        </w:rPr>
        <w:t xml:space="preserve"> vienības</w:t>
      </w:r>
      <w:r w:rsidR="003D324F">
        <w:rPr>
          <w:rFonts w:cstheme="minorHAnsi"/>
        </w:rPr>
        <w:t xml:space="preserve"> (Latgales reģionā – 68 vienības)</w:t>
      </w:r>
      <w:r w:rsidRPr="00C470AC">
        <w:rPr>
          <w:rFonts w:cstheme="minorHAnsi"/>
        </w:rPr>
        <w:t xml:space="preserve">, kamēr citos reģionos – vairāk par </w:t>
      </w:r>
      <w:r w:rsidR="002430D9" w:rsidRPr="00C470AC">
        <w:rPr>
          <w:rFonts w:cstheme="minorHAnsi"/>
        </w:rPr>
        <w:t>80</w:t>
      </w:r>
      <w:r w:rsidRPr="00C470AC">
        <w:rPr>
          <w:rFonts w:cstheme="minorHAnsi"/>
        </w:rPr>
        <w:t xml:space="preserve"> vienībām</w:t>
      </w:r>
      <w:r w:rsidR="002B4C21">
        <w:rPr>
          <w:rFonts w:cstheme="minorHAnsi"/>
        </w:rPr>
        <w:t>, izņemot Rīgas reģionu – 116 vienības</w:t>
      </w:r>
      <w:r w:rsidRPr="00C470AC">
        <w:rPr>
          <w:rStyle w:val="FootnoteReference"/>
          <w:rFonts w:cstheme="minorHAnsi"/>
        </w:rPr>
        <w:footnoteReference w:id="11"/>
      </w:r>
      <w:r w:rsidRPr="00C470AC">
        <w:rPr>
          <w:rFonts w:cstheme="minorHAnsi"/>
        </w:rPr>
        <w:t xml:space="preserve">. Savukārt komercsabiedrību skaits uz 1000 iedzīvotājiem Zemgales reģionā bija tikai </w:t>
      </w:r>
      <w:r w:rsidR="002430D9" w:rsidRPr="00C470AC">
        <w:rPr>
          <w:rFonts w:cstheme="minorHAnsi"/>
        </w:rPr>
        <w:t xml:space="preserve">31, kas bija </w:t>
      </w:r>
      <w:r w:rsidRPr="00C470AC">
        <w:rPr>
          <w:rFonts w:cstheme="minorHAnsi"/>
        </w:rPr>
        <w:t>nedaudz vairāk n</w:t>
      </w:r>
      <w:r w:rsidR="002430D9" w:rsidRPr="00C470AC">
        <w:rPr>
          <w:rFonts w:cstheme="minorHAnsi"/>
        </w:rPr>
        <w:t>ekā Latgal</w:t>
      </w:r>
      <w:r w:rsidR="003D324F">
        <w:rPr>
          <w:rFonts w:cstheme="minorHAnsi"/>
        </w:rPr>
        <w:t>es reģionā</w:t>
      </w:r>
      <w:r w:rsidR="002430D9" w:rsidRPr="00C470AC">
        <w:rPr>
          <w:rFonts w:cstheme="minorHAnsi"/>
        </w:rPr>
        <w:t xml:space="preserve"> – 25</w:t>
      </w:r>
      <w:r w:rsidRPr="00C470AC">
        <w:rPr>
          <w:rFonts w:cstheme="minorHAnsi"/>
        </w:rPr>
        <w:t xml:space="preserve"> komercsabiedrības.</w:t>
      </w:r>
    </w:p>
    <w:p w14:paraId="3FECA6C0" w14:textId="3ABA10DB" w:rsidR="002F20CF" w:rsidRPr="005D25EB" w:rsidRDefault="00A0608F" w:rsidP="002F20CF">
      <w:pPr>
        <w:spacing w:before="120" w:after="0" w:line="240" w:lineRule="auto"/>
        <w:jc w:val="both"/>
        <w:rPr>
          <w:rFonts w:cstheme="minorHAnsi"/>
        </w:rPr>
      </w:pPr>
      <w:r w:rsidRPr="00C470AC">
        <w:rPr>
          <w:rFonts w:cstheme="minorHAnsi"/>
        </w:rPr>
        <w:t>Visaugstākais komercsabiedrību skaits uz 1000 iedzīvotājiem</w:t>
      </w:r>
      <w:r w:rsidR="004D06E9" w:rsidRPr="00C470AC">
        <w:rPr>
          <w:rFonts w:cstheme="minorHAnsi"/>
        </w:rPr>
        <w:t xml:space="preserve"> no </w:t>
      </w:r>
      <w:r w:rsidR="00986592">
        <w:rPr>
          <w:rFonts w:cstheme="minorHAnsi"/>
        </w:rPr>
        <w:t>republikas</w:t>
      </w:r>
      <w:r w:rsidR="004D06E9" w:rsidRPr="00C470AC">
        <w:rPr>
          <w:rFonts w:cstheme="minorHAnsi"/>
        </w:rPr>
        <w:t xml:space="preserve"> nozīmes pilsētām, izņemot Rīgu,</w:t>
      </w:r>
      <w:r w:rsidRPr="00C470AC">
        <w:rPr>
          <w:rFonts w:cstheme="minorHAnsi"/>
        </w:rPr>
        <w:t xml:space="preserve"> ir </w:t>
      </w:r>
      <w:r w:rsidR="004D06E9" w:rsidRPr="00C470AC">
        <w:rPr>
          <w:rFonts w:cstheme="minorHAnsi"/>
        </w:rPr>
        <w:t>Valmieras</w:t>
      </w:r>
      <w:r w:rsidRPr="00C470AC">
        <w:rPr>
          <w:rFonts w:cstheme="minorHAnsi"/>
        </w:rPr>
        <w:t xml:space="preserve"> </w:t>
      </w:r>
      <w:r w:rsidR="004D06E9" w:rsidRPr="00C470AC">
        <w:rPr>
          <w:rFonts w:cstheme="minorHAnsi"/>
        </w:rPr>
        <w:t>(48), Jūrmalas (45) un Jelgavas</w:t>
      </w:r>
      <w:r w:rsidRPr="00C470AC">
        <w:rPr>
          <w:rFonts w:cstheme="minorHAnsi"/>
        </w:rPr>
        <w:t xml:space="preserve"> pilsētās (</w:t>
      </w:r>
      <w:r w:rsidR="004D06E9" w:rsidRPr="00C470AC">
        <w:rPr>
          <w:rFonts w:cstheme="minorHAnsi"/>
        </w:rPr>
        <w:t>42)</w:t>
      </w:r>
      <w:r w:rsidRPr="00C470AC">
        <w:rPr>
          <w:rFonts w:cstheme="minorHAnsi"/>
        </w:rPr>
        <w:t>,</w:t>
      </w:r>
      <w:r w:rsidR="004D06E9" w:rsidRPr="00C470AC">
        <w:rPr>
          <w:rFonts w:cstheme="minorHAnsi"/>
        </w:rPr>
        <w:t xml:space="preserve"> bet no kaimiņu novadiem – Salas novadā (</w:t>
      </w:r>
      <w:r w:rsidR="009038DF" w:rsidRPr="00C470AC">
        <w:rPr>
          <w:rFonts w:cstheme="minorHAnsi"/>
        </w:rPr>
        <w:t>28</w:t>
      </w:r>
      <w:r w:rsidR="004D06E9" w:rsidRPr="00C470AC">
        <w:rPr>
          <w:rFonts w:cstheme="minorHAnsi"/>
        </w:rPr>
        <w:t>)</w:t>
      </w:r>
      <w:r w:rsidR="009038DF" w:rsidRPr="00C470AC">
        <w:rPr>
          <w:rFonts w:cstheme="minorHAnsi"/>
        </w:rPr>
        <w:t xml:space="preserve"> un Līvānu novadā (26). </w:t>
      </w:r>
      <w:r w:rsidRPr="00C470AC">
        <w:rPr>
          <w:rFonts w:cstheme="minorHAnsi"/>
        </w:rPr>
        <w:t>Viszem</w:t>
      </w:r>
      <w:r w:rsidR="009038DF" w:rsidRPr="00C470AC">
        <w:rPr>
          <w:rFonts w:cstheme="minorHAnsi"/>
        </w:rPr>
        <w:t>ākais šis rādītājs ir Aknīstes, Jēkabpils, Krustpils un Neretas</w:t>
      </w:r>
      <w:r w:rsidRPr="00C470AC">
        <w:rPr>
          <w:rFonts w:cstheme="minorHAnsi"/>
        </w:rPr>
        <w:t xml:space="preserve"> novados (</w:t>
      </w:r>
      <w:r w:rsidR="009038DF" w:rsidRPr="00C470AC">
        <w:rPr>
          <w:rFonts w:cstheme="minorHAnsi"/>
        </w:rPr>
        <w:t>≤ 20</w:t>
      </w:r>
      <w:r w:rsidRPr="00C470AC">
        <w:rPr>
          <w:rFonts w:cstheme="minorHAnsi"/>
        </w:rPr>
        <w:t xml:space="preserve"> komercsabiedrībām uz 1000 iedzīvotājiem)</w:t>
      </w:r>
      <w:r w:rsidRPr="00C470AC">
        <w:rPr>
          <w:rStyle w:val="FootnoteReference"/>
          <w:rFonts w:cstheme="minorHAnsi"/>
        </w:rPr>
        <w:footnoteReference w:id="12"/>
      </w:r>
      <w:r w:rsidRPr="00C470AC">
        <w:rPr>
          <w:rFonts w:cstheme="minorHAnsi"/>
        </w:rPr>
        <w:t>.</w:t>
      </w:r>
    </w:p>
    <w:p w14:paraId="038CA8B1" w14:textId="08B3AB7E" w:rsidR="00A5619E" w:rsidRDefault="00A0608F" w:rsidP="00A5619E">
      <w:pPr>
        <w:spacing w:before="120" w:after="0" w:line="240" w:lineRule="auto"/>
        <w:jc w:val="both"/>
        <w:rPr>
          <w:rFonts w:cstheme="minorHAnsi"/>
        </w:rPr>
      </w:pPr>
      <w:r w:rsidRPr="005D25EB">
        <w:rPr>
          <w:rFonts w:cstheme="minorHAnsi"/>
        </w:rPr>
        <w:t>Saskaņā ar Lursoft datiem</w:t>
      </w:r>
      <w:r w:rsidRPr="005D25EB">
        <w:rPr>
          <w:rStyle w:val="FootnoteReference"/>
          <w:rFonts w:cstheme="minorHAnsi"/>
        </w:rPr>
        <w:footnoteReference w:id="13"/>
      </w:r>
      <w:r w:rsidRPr="005D25EB">
        <w:rPr>
          <w:rFonts w:cstheme="minorHAnsi"/>
        </w:rPr>
        <w:t>, lielākie Jēkabpi</w:t>
      </w:r>
      <w:r w:rsidR="00A5619E">
        <w:rPr>
          <w:rFonts w:cstheme="minorHAnsi"/>
        </w:rPr>
        <w:t>ls uzņēmumi pēc apgrozījuma 2017</w:t>
      </w:r>
      <w:r w:rsidRPr="005D25EB">
        <w:rPr>
          <w:rFonts w:cstheme="minorHAnsi"/>
        </w:rPr>
        <w:t xml:space="preserve">.gadā bija: </w:t>
      </w:r>
      <w:r w:rsidR="00A5619E" w:rsidRPr="00A5619E">
        <w:rPr>
          <w:rFonts w:cstheme="minorHAnsi"/>
        </w:rPr>
        <w:t xml:space="preserve">SIA </w:t>
      </w:r>
      <w:r w:rsidR="00A5619E">
        <w:rPr>
          <w:rFonts w:cstheme="minorHAnsi"/>
        </w:rPr>
        <w:t>“</w:t>
      </w:r>
      <w:r w:rsidR="00A5619E" w:rsidRPr="00A5619E">
        <w:rPr>
          <w:rFonts w:cstheme="minorHAnsi"/>
        </w:rPr>
        <w:t>OŠUKALNS</w:t>
      </w:r>
      <w:r w:rsidR="00A5619E">
        <w:rPr>
          <w:rFonts w:cstheme="minorHAnsi"/>
        </w:rPr>
        <w:t>” (</w:t>
      </w:r>
      <w:r w:rsidR="00504195">
        <w:rPr>
          <w:rFonts w:cstheme="minorHAnsi"/>
        </w:rPr>
        <w:t xml:space="preserve">kokapstrāde, </w:t>
      </w:r>
      <w:r w:rsidR="00A5619E">
        <w:rPr>
          <w:rFonts w:cstheme="minorHAnsi"/>
        </w:rPr>
        <w:t xml:space="preserve">35,4 milj.), </w:t>
      </w:r>
      <w:r w:rsidR="00A5619E" w:rsidRPr="00A5619E">
        <w:rPr>
          <w:rFonts w:cstheme="minorHAnsi"/>
        </w:rPr>
        <w:t xml:space="preserve">SIA </w:t>
      </w:r>
      <w:r w:rsidR="00A5619E">
        <w:rPr>
          <w:rFonts w:cstheme="minorHAnsi"/>
        </w:rPr>
        <w:t>“Jēkabpils kokapstrāde” (</w:t>
      </w:r>
      <w:r w:rsidR="00504195">
        <w:rPr>
          <w:rFonts w:cstheme="minorHAnsi"/>
        </w:rPr>
        <w:t xml:space="preserve">kokapstrāde, </w:t>
      </w:r>
      <w:r w:rsidR="00A5619E">
        <w:rPr>
          <w:rFonts w:cstheme="minorHAnsi"/>
        </w:rPr>
        <w:t>23,7 milj.</w:t>
      </w:r>
      <w:r w:rsidR="00504195">
        <w:rPr>
          <w:rFonts w:cstheme="minorHAnsi"/>
        </w:rPr>
        <w:t>),</w:t>
      </w:r>
      <w:r w:rsidR="00A5619E">
        <w:rPr>
          <w:rFonts w:cstheme="minorHAnsi"/>
        </w:rPr>
        <w:t xml:space="preserve"> </w:t>
      </w:r>
      <w:r w:rsidR="00A5619E" w:rsidRPr="00A5619E">
        <w:rPr>
          <w:rFonts w:cstheme="minorHAnsi"/>
        </w:rPr>
        <w:t xml:space="preserve">SIA </w:t>
      </w:r>
      <w:r w:rsidR="00A5619E">
        <w:rPr>
          <w:rFonts w:cstheme="minorHAnsi"/>
        </w:rPr>
        <w:t>“JĒKABPILS PMK” (</w:t>
      </w:r>
      <w:r w:rsidR="00504195">
        <w:rPr>
          <w:rFonts w:cstheme="minorHAnsi"/>
        </w:rPr>
        <w:t xml:space="preserve">būvniecība, </w:t>
      </w:r>
      <w:r w:rsidR="00A5619E">
        <w:rPr>
          <w:rFonts w:cstheme="minorHAnsi"/>
        </w:rPr>
        <w:t xml:space="preserve">12,5 </w:t>
      </w:r>
      <w:r w:rsidR="00A5619E">
        <w:rPr>
          <w:rFonts w:cstheme="minorHAnsi"/>
        </w:rPr>
        <w:t xml:space="preserve">milj.), </w:t>
      </w:r>
      <w:r w:rsidR="00A5619E" w:rsidRPr="00A5619E">
        <w:rPr>
          <w:rFonts w:cstheme="minorHAnsi"/>
        </w:rPr>
        <w:t xml:space="preserve">SIA </w:t>
      </w:r>
      <w:r w:rsidR="00A5619E">
        <w:rPr>
          <w:rFonts w:cstheme="minorHAnsi"/>
        </w:rPr>
        <w:t>“DEVONA” (</w:t>
      </w:r>
      <w:r w:rsidR="00504195">
        <w:rPr>
          <w:rFonts w:cstheme="minorHAnsi"/>
        </w:rPr>
        <w:t xml:space="preserve">mazumtirdzniecība, </w:t>
      </w:r>
      <w:r w:rsidR="00A5619E">
        <w:rPr>
          <w:rFonts w:cstheme="minorHAnsi"/>
        </w:rPr>
        <w:t>11,3 milj.), SIA “</w:t>
      </w:r>
      <w:r w:rsidR="00A5619E" w:rsidRPr="00A5619E">
        <w:rPr>
          <w:rFonts w:cstheme="minorHAnsi"/>
        </w:rPr>
        <w:t>Jēkabpils reģionālā slimnīca</w:t>
      </w:r>
      <w:r w:rsidR="00A5619E">
        <w:rPr>
          <w:rFonts w:cstheme="minorHAnsi"/>
        </w:rPr>
        <w:t>” (</w:t>
      </w:r>
      <w:r w:rsidR="00504195">
        <w:rPr>
          <w:rFonts w:cstheme="minorHAnsi"/>
        </w:rPr>
        <w:t xml:space="preserve">slimnīcu darbība, </w:t>
      </w:r>
      <w:r w:rsidR="00A5619E">
        <w:rPr>
          <w:rFonts w:cstheme="minorHAnsi"/>
        </w:rPr>
        <w:t xml:space="preserve">9,9 milj.), </w:t>
      </w:r>
      <w:r w:rsidR="00A5619E" w:rsidRPr="00A5619E">
        <w:rPr>
          <w:rFonts w:cstheme="minorHAnsi"/>
        </w:rPr>
        <w:t xml:space="preserve">SIA </w:t>
      </w:r>
      <w:r w:rsidR="00A5619E">
        <w:rPr>
          <w:rFonts w:cstheme="minorHAnsi"/>
        </w:rPr>
        <w:t>“</w:t>
      </w:r>
      <w:r w:rsidR="00A5619E" w:rsidRPr="00A5619E">
        <w:rPr>
          <w:rFonts w:cstheme="minorHAnsi"/>
        </w:rPr>
        <w:t>GEFA LATVIJA</w:t>
      </w:r>
      <w:r w:rsidR="00A5619E">
        <w:rPr>
          <w:rFonts w:cstheme="minorHAnsi"/>
        </w:rPr>
        <w:t>” (</w:t>
      </w:r>
      <w:r w:rsidR="00504195">
        <w:rPr>
          <w:rFonts w:cstheme="minorHAnsi"/>
        </w:rPr>
        <w:t xml:space="preserve">tekstilrūpniecība, </w:t>
      </w:r>
      <w:r w:rsidR="00A5619E">
        <w:rPr>
          <w:rFonts w:cstheme="minorHAnsi"/>
        </w:rPr>
        <w:t xml:space="preserve">6,7 milj.), </w:t>
      </w:r>
      <w:r w:rsidR="00504195">
        <w:rPr>
          <w:rFonts w:cstheme="minorHAnsi"/>
        </w:rPr>
        <w:t>SIA “</w:t>
      </w:r>
      <w:r w:rsidR="00A5619E" w:rsidRPr="00A5619E">
        <w:rPr>
          <w:rFonts w:cstheme="minorHAnsi"/>
        </w:rPr>
        <w:t>Viadukts, Latvijas-Lietuvas kopuzņēmums</w:t>
      </w:r>
      <w:r w:rsidR="00504195">
        <w:rPr>
          <w:rFonts w:cstheme="minorHAnsi"/>
        </w:rPr>
        <w:t>”</w:t>
      </w:r>
      <w:r w:rsidR="00E609E7">
        <w:rPr>
          <w:rFonts w:cstheme="minorHAnsi"/>
        </w:rPr>
        <w:t xml:space="preserve"> </w:t>
      </w:r>
      <w:r w:rsidR="00504195">
        <w:rPr>
          <w:rFonts w:cstheme="minorHAnsi"/>
        </w:rPr>
        <w:t>(t</w:t>
      </w:r>
      <w:r w:rsidR="00504195" w:rsidRPr="00504195">
        <w:rPr>
          <w:rFonts w:cstheme="minorHAnsi"/>
        </w:rPr>
        <w:t xml:space="preserve">iltu un tuneļu būvniecība </w:t>
      </w:r>
      <w:r w:rsidR="00504195">
        <w:rPr>
          <w:rFonts w:cstheme="minorHAnsi"/>
        </w:rPr>
        <w:t>6,3 milj.), SIA “LC būve” (ēku būvniecība, 6,2 milj.), SIA “SILPEC” (kokapstrāde, 5,1 milj.), SIA “</w:t>
      </w:r>
      <w:proofErr w:type="spellStart"/>
      <w:r w:rsidR="00504195">
        <w:rPr>
          <w:rFonts w:cstheme="minorHAnsi"/>
        </w:rPr>
        <w:t>Sedumi</w:t>
      </w:r>
      <w:proofErr w:type="spellEnd"/>
      <w:r w:rsidR="00504195">
        <w:rPr>
          <w:rFonts w:cstheme="minorHAnsi"/>
        </w:rPr>
        <w:t>” (mazumtirdzniecība, 4,2 milj.), SIA “Jēkabpils siltums” (siltumapgāde, 3,5 milj.), SIA “</w:t>
      </w:r>
      <w:r w:rsidR="00A5619E" w:rsidRPr="00A5619E">
        <w:rPr>
          <w:rFonts w:cstheme="minorHAnsi"/>
        </w:rPr>
        <w:t>Krustpils</w:t>
      </w:r>
      <w:r w:rsidR="00504195">
        <w:rPr>
          <w:rFonts w:cstheme="minorHAnsi"/>
        </w:rPr>
        <w:t>” (ceļu būvniecība, 3,2 milj.), SIA “</w:t>
      </w:r>
      <w:proofErr w:type="spellStart"/>
      <w:r w:rsidR="00504195">
        <w:rPr>
          <w:rFonts w:cstheme="minorHAnsi"/>
        </w:rPr>
        <w:t>Ošukalns</w:t>
      </w:r>
      <w:proofErr w:type="spellEnd"/>
      <w:r w:rsidR="00504195">
        <w:rPr>
          <w:rFonts w:cstheme="minorHAnsi"/>
        </w:rPr>
        <w:t xml:space="preserve"> celtniecība” (ēku būvniecība, 3 milj.), SIA “JĒKABPILS PAKALPOJUMI” (atkritumu savākšana, 2,7 milj.), SIA “BRĒĶU STUDENTI” (būvdarbi, 2,6 milj.)</w:t>
      </w:r>
      <w:r w:rsidR="00E609E7">
        <w:rPr>
          <w:rFonts w:cstheme="minorHAnsi"/>
        </w:rPr>
        <w:t>.</w:t>
      </w:r>
    </w:p>
    <w:p w14:paraId="3FECA6C3" w14:textId="77777777" w:rsidR="002F20CF" w:rsidRPr="005D25EB" w:rsidRDefault="00A0608F" w:rsidP="002F20CF">
      <w:pPr>
        <w:spacing w:before="120" w:after="0" w:line="240" w:lineRule="auto"/>
        <w:jc w:val="both"/>
        <w:rPr>
          <w:rFonts w:cstheme="minorHAnsi"/>
        </w:rPr>
      </w:pPr>
      <w:r w:rsidRPr="005D25EB">
        <w:rPr>
          <w:rFonts w:cstheme="minorHAnsi"/>
        </w:rPr>
        <w:t>Jēkabpilī un tās apkārtējos novados nākamo gadu izaicinājums būs sīkās uzņēmējdarbības attīstības un vietējo uzņēmēju konkurētspēju un prasmes vadīt uzņēmumus mainīgos ekonomiskās izaugsmes, konkurences un eksporta tirgu pieejamības apstākļos veicināšana, izstrādājot inovatīvus produktus, pakalpojumus, ieviešot jaunas tehnoloģijas un procesus, veicot sadarbību un kooperāciju noieta tirgu apgūšanā un efektīvas uzņēmējdarbības attīstīšanā.</w:t>
      </w:r>
    </w:p>
    <w:p w14:paraId="3FECA6C4" w14:textId="2C98EA12" w:rsidR="002F20CF" w:rsidRPr="005D25EB" w:rsidRDefault="00A0608F" w:rsidP="002F20CF">
      <w:pPr>
        <w:spacing w:before="120" w:after="0" w:line="240" w:lineRule="auto"/>
        <w:jc w:val="both"/>
        <w:rPr>
          <w:rFonts w:cstheme="minorHAnsi"/>
        </w:rPr>
      </w:pPr>
      <w:r w:rsidRPr="005D25EB">
        <w:rPr>
          <w:rFonts w:cstheme="minorHAnsi"/>
        </w:rPr>
        <w:t xml:space="preserve">Ņemot vērā plānotās ITI investīcijas, Jēkabpils </w:t>
      </w:r>
      <w:r w:rsidR="00986592">
        <w:rPr>
          <w:rFonts w:cstheme="minorHAnsi"/>
        </w:rPr>
        <w:t xml:space="preserve">pilsētas </w:t>
      </w:r>
      <w:r w:rsidRPr="005D25EB">
        <w:rPr>
          <w:rFonts w:cstheme="minorHAnsi"/>
        </w:rPr>
        <w:t>pašvaldība veicinās publiskās un industriālās infrastruktūras, kā arī degradēto teritoriju sakārtošanu</w:t>
      </w:r>
      <w:r w:rsidR="00F022FF" w:rsidRPr="005D25EB">
        <w:rPr>
          <w:rFonts w:cstheme="minorHAnsi"/>
        </w:rPr>
        <w:t xml:space="preserve"> un attīstīšanu</w:t>
      </w:r>
      <w:r w:rsidRPr="005D25EB">
        <w:rPr>
          <w:rFonts w:cstheme="minorHAnsi"/>
        </w:rPr>
        <w:t>, kas būs būtisks ieguldījums uzņēmējdarbības</w:t>
      </w:r>
      <w:r w:rsidR="00F022FF" w:rsidRPr="005D25EB">
        <w:rPr>
          <w:rFonts w:cstheme="minorHAnsi"/>
        </w:rPr>
        <w:t xml:space="preserve">, it īpaši apstrādes rūpniecības, </w:t>
      </w:r>
      <w:r w:rsidRPr="005D25EB">
        <w:rPr>
          <w:rFonts w:cstheme="minorHAnsi"/>
        </w:rPr>
        <w:t>veicināšanai, kas</w:t>
      </w:r>
      <w:r w:rsidR="00F7183A" w:rsidRPr="005D25EB">
        <w:rPr>
          <w:rFonts w:cstheme="minorHAnsi"/>
        </w:rPr>
        <w:t xml:space="preserve"> savukārt</w:t>
      </w:r>
      <w:r w:rsidRPr="005D25EB">
        <w:rPr>
          <w:rFonts w:cstheme="minorHAnsi"/>
        </w:rPr>
        <w:t xml:space="preserve"> veicinās pilsētas e</w:t>
      </w:r>
      <w:r w:rsidR="00F7183A" w:rsidRPr="005D25EB">
        <w:rPr>
          <w:rFonts w:cstheme="minorHAnsi"/>
        </w:rPr>
        <w:t>konomisko izaugsmi, jaunu darba</w:t>
      </w:r>
      <w:r w:rsidRPr="005D25EB">
        <w:rPr>
          <w:rFonts w:cstheme="minorHAnsi"/>
        </w:rPr>
        <w:t>vietu radīšanu un investoru piesaisti brīvajām industriālajām zonām.</w:t>
      </w:r>
    </w:p>
    <w:p w14:paraId="3FECA6C6" w14:textId="034F776C" w:rsidR="002F20CF" w:rsidRPr="00B76856" w:rsidRDefault="00D13972" w:rsidP="002F20CF">
      <w:pPr>
        <w:spacing w:before="120" w:after="0" w:line="240" w:lineRule="auto"/>
        <w:jc w:val="both"/>
        <w:rPr>
          <w:rFonts w:ascii="Bahnschrift SemiBold" w:hAnsi="Bahnschrift SemiBold" w:cstheme="minorHAnsi"/>
          <w:color w:val="1F3864" w:themeColor="accent1" w:themeShade="80"/>
          <w:u w:val="single"/>
        </w:rPr>
      </w:pPr>
      <w:r w:rsidRPr="00B76856">
        <w:rPr>
          <w:rFonts w:ascii="Bahnschrift SemiBold" w:hAnsi="Bahnschrift SemiBold" w:cstheme="minorHAnsi"/>
          <w:color w:val="1F3864" w:themeColor="accent1" w:themeShade="80"/>
          <w:u w:val="single"/>
        </w:rPr>
        <w:t>J</w:t>
      </w:r>
      <w:r w:rsidR="00A0608F" w:rsidRPr="00B76856">
        <w:rPr>
          <w:rFonts w:ascii="Bahnschrift SemiBold" w:hAnsi="Bahnschrift SemiBold" w:cstheme="minorHAnsi"/>
          <w:color w:val="1F3864" w:themeColor="accent1" w:themeShade="80"/>
          <w:u w:val="single"/>
        </w:rPr>
        <w:t>ēkabpilī attīstītas četras no Zemgales reģiona perspektīvajām nozarēm</w:t>
      </w:r>
    </w:p>
    <w:p w14:paraId="3FECA6C7" w14:textId="77777777" w:rsidR="002F20CF" w:rsidRPr="005D25EB" w:rsidRDefault="00A0608F" w:rsidP="002F20CF">
      <w:pPr>
        <w:spacing w:before="120" w:after="0" w:line="240" w:lineRule="auto"/>
        <w:jc w:val="both"/>
        <w:rPr>
          <w:rFonts w:cstheme="minorHAnsi"/>
        </w:rPr>
      </w:pPr>
      <w:r w:rsidRPr="005D25EB">
        <w:rPr>
          <w:rFonts w:cstheme="minorHAnsi"/>
        </w:rPr>
        <w:t>Jēkabpili aptverošajos novados pieejamie nozīmīgākie dabas resursi – lauksaimniecībā izmantojamā zeme, meži, derīgie izrakteņi – veido pamatu tādu uzņēmējdarbības nozaru attīstībai pilsētā kā būvniecība, būvniecības materiālu ražošana, kokapstrāde, mežizstrāde un lauksaimniecības produktu pārstrāde.</w:t>
      </w:r>
    </w:p>
    <w:p w14:paraId="3FECA6C8" w14:textId="677A58A7" w:rsidR="002F20CF" w:rsidRPr="00023875" w:rsidRDefault="00AC1677" w:rsidP="002F20CF">
      <w:pPr>
        <w:spacing w:before="120" w:after="0" w:line="240" w:lineRule="auto"/>
        <w:jc w:val="both"/>
        <w:rPr>
          <w:rFonts w:cstheme="minorHAnsi"/>
        </w:rPr>
      </w:pPr>
      <w:r w:rsidRPr="00D13972">
        <w:rPr>
          <w:rFonts w:cstheme="minorHAnsi"/>
        </w:rPr>
        <w:t xml:space="preserve">Saskaņā ar </w:t>
      </w:r>
      <w:r w:rsidR="003956D3" w:rsidRPr="00D13972">
        <w:rPr>
          <w:rFonts w:cstheme="minorHAnsi"/>
        </w:rPr>
        <w:t>Centrālās statistikas pārvaldes</w:t>
      </w:r>
      <w:r w:rsidRPr="00D13972">
        <w:rPr>
          <w:rFonts w:cstheme="minorHAnsi"/>
        </w:rPr>
        <w:t xml:space="preserve"> datiem, </w:t>
      </w:r>
      <w:r w:rsidR="000B35CA" w:rsidRPr="00D13972">
        <w:rPr>
          <w:rFonts w:cstheme="minorHAnsi"/>
        </w:rPr>
        <w:t xml:space="preserve">Jēkabpilī </w:t>
      </w:r>
      <w:r w:rsidRPr="00D13972">
        <w:rPr>
          <w:rFonts w:cstheme="minorHAnsi"/>
        </w:rPr>
        <w:t>2017</w:t>
      </w:r>
      <w:r w:rsidR="00A0608F" w:rsidRPr="00D13972">
        <w:rPr>
          <w:rFonts w:cstheme="minorHAnsi"/>
        </w:rPr>
        <w:t xml:space="preserve">.gadā </w:t>
      </w:r>
      <w:r w:rsidR="003956D3" w:rsidRPr="00D13972">
        <w:rPr>
          <w:rFonts w:cstheme="minorHAnsi"/>
        </w:rPr>
        <w:t xml:space="preserve">lauksaimniecības, mežsaimniecības un zivsaimniecības nozarē </w:t>
      </w:r>
      <w:r w:rsidR="000B35CA" w:rsidRPr="00D13972">
        <w:rPr>
          <w:rFonts w:cstheme="minorHAnsi"/>
        </w:rPr>
        <w:t>darbojās</w:t>
      </w:r>
      <w:r w:rsidR="003956D3" w:rsidRPr="00D13972">
        <w:rPr>
          <w:rFonts w:cstheme="minorHAnsi"/>
        </w:rPr>
        <w:t xml:space="preserve"> 115 </w:t>
      </w:r>
      <w:r w:rsidR="003956D3" w:rsidRPr="00D13972">
        <w:rPr>
          <w:rFonts w:cstheme="minorHAnsi"/>
        </w:rPr>
        <w:lastRenderedPageBreak/>
        <w:t>uzņēmumi</w:t>
      </w:r>
      <w:r w:rsidR="000B35CA" w:rsidRPr="00D13972">
        <w:rPr>
          <w:rFonts w:cstheme="minorHAnsi"/>
        </w:rPr>
        <w:t xml:space="preserve"> (mežsaimniecība un mežizstrāde – 69, augkopība un lopkopība, medniecība un saistītas palīgdarbības – 45, zivsaimniecība – 1)</w:t>
      </w:r>
      <w:r w:rsidR="003956D3" w:rsidRPr="00D13972">
        <w:rPr>
          <w:rFonts w:cstheme="minorHAnsi"/>
        </w:rPr>
        <w:t xml:space="preserve">, </w:t>
      </w:r>
      <w:r w:rsidR="00A0608F" w:rsidRPr="00D13972">
        <w:rPr>
          <w:rFonts w:cstheme="minorHAnsi"/>
        </w:rPr>
        <w:t xml:space="preserve">apstrādes rūpniecības nozarē </w:t>
      </w:r>
      <w:r w:rsidR="000B35CA" w:rsidRPr="00D13972">
        <w:rPr>
          <w:rFonts w:cstheme="minorHAnsi"/>
        </w:rPr>
        <w:t xml:space="preserve">- </w:t>
      </w:r>
      <w:r w:rsidR="003956D3" w:rsidRPr="00D13972">
        <w:rPr>
          <w:rFonts w:cstheme="minorHAnsi"/>
        </w:rPr>
        <w:t>80</w:t>
      </w:r>
      <w:r w:rsidR="00A0608F" w:rsidRPr="00D13972">
        <w:rPr>
          <w:rFonts w:cstheme="minorHAnsi"/>
        </w:rPr>
        <w:t xml:space="preserve"> uzņēmumi</w:t>
      </w:r>
      <w:r w:rsidR="000B35CA" w:rsidRPr="00D13972">
        <w:rPr>
          <w:rFonts w:cstheme="minorHAnsi"/>
        </w:rPr>
        <w:t xml:space="preserve"> (</w:t>
      </w:r>
      <w:proofErr w:type="spellStart"/>
      <w:r w:rsidR="000B35CA" w:rsidRPr="00D13972">
        <w:rPr>
          <w:rFonts w:cstheme="minorHAnsi"/>
        </w:rPr>
        <w:t>tekstilapstrāde</w:t>
      </w:r>
      <w:proofErr w:type="spellEnd"/>
      <w:r w:rsidR="000B35CA" w:rsidRPr="00D13972">
        <w:rPr>
          <w:rFonts w:cstheme="minorHAnsi"/>
        </w:rPr>
        <w:t xml:space="preserve"> – 20, kokapstrāde – 21, pārtikas produktu ražošana – 6, metālizstrādājumu ražošana – 5, </w:t>
      </w:r>
      <w:r w:rsidR="00023875" w:rsidRPr="00D13972">
        <w:rPr>
          <w:rFonts w:cstheme="minorHAnsi"/>
        </w:rPr>
        <w:t>u.c.)</w:t>
      </w:r>
      <w:r w:rsidR="00A0608F" w:rsidRPr="00D13972">
        <w:rPr>
          <w:rFonts w:cstheme="minorHAnsi"/>
        </w:rPr>
        <w:t xml:space="preserve">, </w:t>
      </w:r>
      <w:r w:rsidR="000B35CA" w:rsidRPr="00D13972">
        <w:rPr>
          <w:rFonts w:cstheme="minorHAnsi"/>
        </w:rPr>
        <w:t xml:space="preserve">būvniecības nozarē </w:t>
      </w:r>
      <w:r w:rsidR="00867CD8" w:rsidRPr="00D13972">
        <w:rPr>
          <w:rFonts w:cstheme="minorHAnsi"/>
        </w:rPr>
        <w:t>–</w:t>
      </w:r>
      <w:r w:rsidR="000B35CA" w:rsidRPr="00D13972">
        <w:rPr>
          <w:rFonts w:cstheme="minorHAnsi"/>
        </w:rPr>
        <w:t xml:space="preserve"> 75 uzņē</w:t>
      </w:r>
      <w:r w:rsidR="00023875" w:rsidRPr="00D13972">
        <w:rPr>
          <w:rFonts w:cstheme="minorHAnsi"/>
        </w:rPr>
        <w:t xml:space="preserve">mumi. </w:t>
      </w:r>
      <w:r w:rsidR="00A0608F" w:rsidRPr="00023875">
        <w:rPr>
          <w:rFonts w:cstheme="minorHAnsi"/>
        </w:rPr>
        <w:t>Pārtikas rūpniecība, kokapstrāde, mežizstrāde un tekstilrūpniecība ir svarīgas ne tikai Jēkabpils pilsētai, tās ir prioritāras arī Zemgales reģiona mērogā.</w:t>
      </w:r>
    </w:p>
    <w:p w14:paraId="3FECA6CA" w14:textId="77777777" w:rsidR="002F20CF" w:rsidRPr="00B76856" w:rsidRDefault="00A0608F" w:rsidP="002F20CF">
      <w:pPr>
        <w:spacing w:before="120" w:after="0" w:line="240" w:lineRule="auto"/>
        <w:jc w:val="both"/>
        <w:rPr>
          <w:rFonts w:ascii="Bahnschrift SemiBold" w:hAnsi="Bahnschrift SemiBold" w:cstheme="minorHAnsi"/>
          <w:color w:val="1F3864" w:themeColor="accent1" w:themeShade="80"/>
          <w:u w:val="single"/>
        </w:rPr>
      </w:pPr>
      <w:r w:rsidRPr="00B76856">
        <w:rPr>
          <w:rFonts w:ascii="Bahnschrift SemiBold" w:hAnsi="Bahnschrift SemiBold" w:cstheme="minorHAnsi"/>
          <w:color w:val="1F3864" w:themeColor="accent1" w:themeShade="80"/>
          <w:u w:val="single"/>
        </w:rPr>
        <w:t>Augstas pievienotās vērtības kokapstrādes produktu attīstīšana</w:t>
      </w:r>
    </w:p>
    <w:p w14:paraId="3FECA6CB" w14:textId="5EFBFB24" w:rsidR="002F20CF" w:rsidRPr="00D13972" w:rsidRDefault="00A0608F" w:rsidP="002F20CF">
      <w:pPr>
        <w:spacing w:before="120" w:after="0" w:line="240" w:lineRule="auto"/>
        <w:jc w:val="both"/>
        <w:rPr>
          <w:rFonts w:cstheme="minorHAnsi"/>
        </w:rPr>
      </w:pPr>
      <w:r w:rsidRPr="005D25EB">
        <w:rPr>
          <w:rFonts w:cstheme="minorHAnsi"/>
        </w:rPr>
        <w:t xml:space="preserve">Jēkabpilī un tās apkārtnē ir attīstītas Zemgales reģiona prioritārās nozares - mežizstrāde un kokapstrāde. Saskaņā ar </w:t>
      </w:r>
      <w:r w:rsidR="00E609E7">
        <w:rPr>
          <w:rFonts w:cstheme="minorHAnsi"/>
        </w:rPr>
        <w:t xml:space="preserve">CSP </w:t>
      </w:r>
      <w:r w:rsidR="00E609E7" w:rsidRPr="00D13972">
        <w:rPr>
          <w:rFonts w:cstheme="minorHAnsi"/>
        </w:rPr>
        <w:t xml:space="preserve">datiem </w:t>
      </w:r>
      <w:r w:rsidR="00023875" w:rsidRPr="00D13972">
        <w:rPr>
          <w:rFonts w:cstheme="minorHAnsi"/>
        </w:rPr>
        <w:t>2017</w:t>
      </w:r>
      <w:r w:rsidRPr="00D13972">
        <w:rPr>
          <w:rFonts w:cstheme="minorHAnsi"/>
        </w:rPr>
        <w:t xml:space="preserve">.gadā Jēkabpilī darbojās </w:t>
      </w:r>
      <w:r w:rsidR="00023875" w:rsidRPr="00D13972">
        <w:rPr>
          <w:rFonts w:cstheme="minorHAnsi"/>
        </w:rPr>
        <w:t xml:space="preserve">69 uzņēmumi mežsaimniecības un mežistrādes nozarē, </w:t>
      </w:r>
      <w:r w:rsidRPr="00D13972">
        <w:rPr>
          <w:rFonts w:cstheme="minorHAnsi"/>
        </w:rPr>
        <w:t xml:space="preserve">koka un korķa izstrādājumu ražošanā </w:t>
      </w:r>
      <w:r w:rsidR="00023875" w:rsidRPr="00D13972">
        <w:rPr>
          <w:rFonts w:cstheme="minorHAnsi"/>
        </w:rPr>
        <w:t>21 uzņē</w:t>
      </w:r>
      <w:r w:rsidR="00E609E7" w:rsidRPr="00D13972">
        <w:rPr>
          <w:rFonts w:cstheme="minorHAnsi"/>
        </w:rPr>
        <w:t xml:space="preserve">mums un </w:t>
      </w:r>
      <w:r w:rsidRPr="00D13972">
        <w:rPr>
          <w:rFonts w:cstheme="minorHAnsi"/>
        </w:rPr>
        <w:t>mēbeļu ražošanā</w:t>
      </w:r>
      <w:r w:rsidR="00E609E7" w:rsidRPr="00D13972">
        <w:rPr>
          <w:rFonts w:cstheme="minorHAnsi"/>
        </w:rPr>
        <w:t xml:space="preserve"> trīs uzņēmumi</w:t>
      </w:r>
      <w:r w:rsidRPr="00D13972">
        <w:rPr>
          <w:rFonts w:cstheme="minorHAnsi"/>
        </w:rPr>
        <w:t xml:space="preserve">. </w:t>
      </w:r>
    </w:p>
    <w:p w14:paraId="260C88F6" w14:textId="25787210" w:rsidR="00E609E7" w:rsidRDefault="00E609E7" w:rsidP="00E609E7">
      <w:pPr>
        <w:spacing w:before="120" w:after="0" w:line="240" w:lineRule="auto"/>
        <w:jc w:val="both"/>
        <w:rPr>
          <w:rFonts w:cstheme="minorHAnsi"/>
        </w:rPr>
      </w:pPr>
      <w:r w:rsidRPr="00D13972">
        <w:rPr>
          <w:rFonts w:cstheme="minorHAnsi"/>
        </w:rPr>
        <w:t>Lielākie Jēkabpils uzņēmumi pēc apgrozījuma 201</w:t>
      </w:r>
      <w:r w:rsidR="00D3290D">
        <w:rPr>
          <w:rFonts w:cstheme="minorHAnsi"/>
        </w:rPr>
        <w:t>8</w:t>
      </w:r>
      <w:r w:rsidRPr="00D13972">
        <w:rPr>
          <w:rFonts w:cstheme="minorHAnsi"/>
        </w:rPr>
        <w:t xml:space="preserve">.gadā bija </w:t>
      </w:r>
      <w:r w:rsidR="0054599B">
        <w:rPr>
          <w:rFonts w:cstheme="minorHAnsi"/>
        </w:rPr>
        <w:t>SIA “</w:t>
      </w:r>
      <w:proofErr w:type="spellStart"/>
      <w:r w:rsidR="0054599B">
        <w:rPr>
          <w:rFonts w:cstheme="minorHAnsi"/>
        </w:rPr>
        <w:t>Ošukalns</w:t>
      </w:r>
      <w:proofErr w:type="spellEnd"/>
      <w:r w:rsidR="0054599B">
        <w:rPr>
          <w:rFonts w:cstheme="minorHAnsi"/>
        </w:rPr>
        <w:t xml:space="preserve">” (45 milj. </w:t>
      </w:r>
      <w:proofErr w:type="spellStart"/>
      <w:r w:rsidR="0054599B">
        <w:rPr>
          <w:rFonts w:cstheme="minorHAnsi"/>
        </w:rPr>
        <w:t>eur</w:t>
      </w:r>
      <w:proofErr w:type="spellEnd"/>
      <w:r w:rsidR="0054599B">
        <w:rPr>
          <w:rFonts w:cstheme="minorHAnsi"/>
        </w:rPr>
        <w:t xml:space="preserve">), </w:t>
      </w:r>
      <w:r w:rsidRPr="00D13972">
        <w:rPr>
          <w:rFonts w:cstheme="minorHAnsi"/>
        </w:rPr>
        <w:t>SIA “Jēkabpils kokapstrāde” (kokapstrāde, 2</w:t>
      </w:r>
      <w:r w:rsidR="00D3290D">
        <w:rPr>
          <w:rFonts w:cstheme="minorHAnsi"/>
        </w:rPr>
        <w:t>8</w:t>
      </w:r>
      <w:r w:rsidRPr="00D13972">
        <w:rPr>
          <w:rFonts w:cstheme="minorHAnsi"/>
        </w:rPr>
        <w:t xml:space="preserve"> milj.), </w:t>
      </w:r>
      <w:r w:rsidR="00D3290D" w:rsidRPr="00D13972">
        <w:rPr>
          <w:rFonts w:cstheme="minorHAnsi"/>
        </w:rPr>
        <w:t>SIA “SILPEC” (</w:t>
      </w:r>
      <w:r w:rsidR="00D3290D">
        <w:rPr>
          <w:rFonts w:cstheme="minorHAnsi"/>
        </w:rPr>
        <w:t>z</w:t>
      </w:r>
      <w:r w:rsidR="00D3290D" w:rsidRPr="00D3290D">
        <w:rPr>
          <w:rFonts w:cstheme="minorHAnsi"/>
          <w:color w:val="000000"/>
        </w:rPr>
        <w:t>āģēšana, ēvelēšana un impregnēšana</w:t>
      </w:r>
      <w:r w:rsidR="00D3290D" w:rsidRPr="00D3290D">
        <w:rPr>
          <w:rFonts w:cstheme="minorHAnsi"/>
        </w:rPr>
        <w:t>,</w:t>
      </w:r>
      <w:r w:rsidR="00D3290D" w:rsidRPr="00D13972">
        <w:rPr>
          <w:rFonts w:cstheme="minorHAnsi"/>
        </w:rPr>
        <w:t xml:space="preserve"> </w:t>
      </w:r>
      <w:r w:rsidR="00D3290D">
        <w:rPr>
          <w:rFonts w:cstheme="minorHAnsi"/>
        </w:rPr>
        <w:t>6</w:t>
      </w:r>
      <w:r w:rsidR="00D3290D" w:rsidRPr="00D13972">
        <w:rPr>
          <w:rFonts w:cstheme="minorHAnsi"/>
        </w:rPr>
        <w:t xml:space="preserve">,1 milj.), </w:t>
      </w:r>
      <w:r w:rsidRPr="00D13972">
        <w:rPr>
          <w:rFonts w:cstheme="minorHAnsi"/>
        </w:rPr>
        <w:t>SIA “KARA V” (zāģēšana, ēvelēšana un impregnēšana, 2,5 milj.), SIA “LIDSIL” (koka izstrādājumu ražošana, 2,</w:t>
      </w:r>
      <w:r w:rsidR="0043277B">
        <w:rPr>
          <w:rFonts w:cstheme="minorHAnsi"/>
        </w:rPr>
        <w:t>3</w:t>
      </w:r>
      <w:r w:rsidRPr="00D13972">
        <w:rPr>
          <w:rFonts w:cstheme="minorHAnsi"/>
        </w:rPr>
        <w:t xml:space="preserve"> milj.).</w:t>
      </w:r>
      <w:r w:rsidRPr="00D13972">
        <w:rPr>
          <w:rStyle w:val="FootnoteReference"/>
          <w:rFonts w:cstheme="minorHAnsi"/>
        </w:rPr>
        <w:footnoteReference w:id="14"/>
      </w:r>
    </w:p>
    <w:p w14:paraId="3FECA6CD" w14:textId="1E865667" w:rsidR="002F20CF" w:rsidRPr="005D25EB" w:rsidRDefault="00A0608F" w:rsidP="002F20CF">
      <w:pPr>
        <w:spacing w:before="120" w:after="0" w:line="240" w:lineRule="auto"/>
        <w:jc w:val="both"/>
        <w:rPr>
          <w:rFonts w:cstheme="minorHAnsi"/>
        </w:rPr>
      </w:pPr>
      <w:r w:rsidRPr="005D25EB">
        <w:rPr>
          <w:rFonts w:cstheme="minorHAnsi"/>
        </w:rPr>
        <w:t xml:space="preserve">Kokapstrāde ir nozare ar potenciālu izaugsmi uz zināšanām balstītā ekonomikā. Patlaban daļa kokapstrādes produkcijas vēl ir ar salīdzinoši zemu pievienoto vērtību, piemēram, </w:t>
      </w:r>
      <w:r w:rsidR="00DA732C" w:rsidRPr="005D25EB">
        <w:rPr>
          <w:rFonts w:cstheme="minorHAnsi"/>
        </w:rPr>
        <w:t xml:space="preserve">tie </w:t>
      </w:r>
      <w:r w:rsidRPr="005D25EB">
        <w:rPr>
          <w:rFonts w:cstheme="minorHAnsi"/>
        </w:rPr>
        <w:t xml:space="preserve">ir baļķi, kokmateriāli un zemas vērtības mēbeļu izstrādājumi. </w:t>
      </w:r>
      <w:r w:rsidRPr="00D13972">
        <w:rPr>
          <w:rFonts w:cstheme="minorHAnsi"/>
        </w:rPr>
        <w:t>Kokapst</w:t>
      </w:r>
      <w:r w:rsidR="00F7183A" w:rsidRPr="00D13972">
        <w:rPr>
          <w:rFonts w:cstheme="minorHAnsi"/>
        </w:rPr>
        <w:t>rādes produkcijas noiets šobrīd</w:t>
      </w:r>
      <w:r w:rsidRPr="00D13972">
        <w:rPr>
          <w:rFonts w:cstheme="minorHAnsi"/>
        </w:rPr>
        <w:t xml:space="preserve"> galvenokārt </w:t>
      </w:r>
      <w:r w:rsidR="00F7183A" w:rsidRPr="00D13972">
        <w:rPr>
          <w:rFonts w:cstheme="minorHAnsi"/>
        </w:rPr>
        <w:t xml:space="preserve">ir </w:t>
      </w:r>
      <w:r w:rsidRPr="00D13972">
        <w:rPr>
          <w:rFonts w:cstheme="minorHAnsi"/>
        </w:rPr>
        <w:t>ārējie tirgi – vidēji Latvijā eksporta īpatsv</w:t>
      </w:r>
      <w:r w:rsidR="00A176F1" w:rsidRPr="00D13972">
        <w:rPr>
          <w:rFonts w:cstheme="minorHAnsi"/>
        </w:rPr>
        <w:t>ars (EUR) nozares kopējā realizācijā, 2017.gadā bija 84</w:t>
      </w:r>
      <w:r w:rsidRPr="00D13972">
        <w:rPr>
          <w:rFonts w:cstheme="minorHAnsi"/>
        </w:rPr>
        <w:t xml:space="preserve">%. Lielākais eksporta tirgus ir </w:t>
      </w:r>
      <w:r w:rsidR="007863E6" w:rsidRPr="00D13972">
        <w:rPr>
          <w:rFonts w:cstheme="minorHAnsi"/>
        </w:rPr>
        <w:t>Lielbritānija (17</w:t>
      </w:r>
      <w:r w:rsidRPr="00D13972">
        <w:rPr>
          <w:rFonts w:cstheme="minorHAnsi"/>
        </w:rPr>
        <w:t>%),</w:t>
      </w:r>
      <w:r w:rsidR="007863E6" w:rsidRPr="00D13972">
        <w:rPr>
          <w:rFonts w:cstheme="minorHAnsi"/>
        </w:rPr>
        <w:t xml:space="preserve"> Igaunija (10,3%), </w:t>
      </w:r>
      <w:r w:rsidRPr="00D13972">
        <w:rPr>
          <w:rFonts w:cstheme="minorHAnsi"/>
        </w:rPr>
        <w:t xml:space="preserve"> </w:t>
      </w:r>
      <w:r w:rsidR="007863E6" w:rsidRPr="00D13972">
        <w:rPr>
          <w:rFonts w:cstheme="minorHAnsi"/>
        </w:rPr>
        <w:t>Vācija (10%) un Zviedrija (9,6%).</w:t>
      </w:r>
      <w:r w:rsidR="00A176F1" w:rsidRPr="00D13972">
        <w:rPr>
          <w:rStyle w:val="FootnoteReference"/>
          <w:rFonts w:cstheme="minorHAnsi"/>
        </w:rPr>
        <w:footnoteReference w:id="15"/>
      </w:r>
    </w:p>
    <w:p w14:paraId="3FECA6CE" w14:textId="77777777" w:rsidR="002F20CF" w:rsidRPr="005D25EB" w:rsidRDefault="00A0608F" w:rsidP="002F20CF">
      <w:pPr>
        <w:spacing w:before="120" w:after="0" w:line="240" w:lineRule="auto"/>
        <w:jc w:val="both"/>
        <w:rPr>
          <w:rFonts w:cstheme="minorHAnsi"/>
        </w:rPr>
      </w:pPr>
      <w:r w:rsidRPr="005D25EB">
        <w:rPr>
          <w:rFonts w:cstheme="minorHAnsi"/>
        </w:rPr>
        <w:t xml:space="preserve">Kokapstrādes uzņēmumu konkurētspējas paaugstināšanas nākotnes attīstības iespēja ir uzņēmumu klasteru veidošana, kur vieni uzņēmumi tālāk izmanto otra produktus savas produkcijas tālākai ražošanai, izmanto kopējas telpas un infrastruktūru, kas samazina uzturēšanas un </w:t>
      </w:r>
      <w:r w:rsidR="001C1BEE" w:rsidRPr="005D25EB">
        <w:rPr>
          <w:rFonts w:cstheme="minorHAnsi"/>
        </w:rPr>
        <w:t>ražošanas</w:t>
      </w:r>
      <w:r w:rsidRPr="005D25EB">
        <w:rPr>
          <w:rFonts w:cstheme="minorHAnsi"/>
        </w:rPr>
        <w:t xml:space="preserve"> izmaksas, tādējādi efektīvāk izmantojot pieejamos resursus. Jēkabpilī ir pieejamas brīvas industriālās teritorijas, (piemēram, teritorijas Zīlānu ielas, Oļu ielas, Ķieģeļu </w:t>
      </w:r>
      <w:r w:rsidRPr="005D25EB">
        <w:rPr>
          <w:rFonts w:cstheme="minorHAnsi"/>
        </w:rPr>
        <w:t xml:space="preserve">ielas un Artilērijas ielas apkārtnē), kurās šādi uzņēmumi varētu izvietoties vai paplašināt savas ražotnes, taču ir nepieciešama šo teritoriju sakārtošana un infrastruktūras (t.sk. transporta risinājumu) pilnveide atbilstoši uzņēmēju vajadzībām. </w:t>
      </w:r>
      <w:r w:rsidR="001C1BEE" w:rsidRPr="005D25EB">
        <w:rPr>
          <w:rFonts w:cstheme="minorHAnsi"/>
        </w:rPr>
        <w:t>Teritoriju un infrastruktūras attīstību paredzēts risināt ITI projektu ietvaros.</w:t>
      </w:r>
    </w:p>
    <w:p w14:paraId="3FECA6D0" w14:textId="77777777" w:rsidR="002F20CF" w:rsidRPr="00B76856" w:rsidRDefault="00A0608F" w:rsidP="002F20CF">
      <w:pPr>
        <w:spacing w:before="120" w:after="0" w:line="240" w:lineRule="auto"/>
        <w:jc w:val="both"/>
        <w:rPr>
          <w:rFonts w:ascii="Bahnschrift SemiBold" w:hAnsi="Bahnschrift SemiBold" w:cstheme="minorHAnsi"/>
          <w:color w:val="1F3864" w:themeColor="accent1" w:themeShade="80"/>
          <w:u w:val="single"/>
        </w:rPr>
      </w:pPr>
      <w:r w:rsidRPr="00B76856">
        <w:rPr>
          <w:rFonts w:ascii="Bahnschrift SemiBold" w:hAnsi="Bahnschrift SemiBold" w:cstheme="minorHAnsi"/>
          <w:color w:val="1F3864" w:themeColor="accent1" w:themeShade="80"/>
          <w:u w:val="single"/>
        </w:rPr>
        <w:t>Tekstilrūpniecības produktu atpazīstamības veicināšana</w:t>
      </w:r>
    </w:p>
    <w:p w14:paraId="3FECA6D1" w14:textId="336544D1" w:rsidR="002F20CF" w:rsidRPr="00D13972" w:rsidRDefault="007863E6" w:rsidP="002F20CF">
      <w:pPr>
        <w:spacing w:before="120" w:after="0" w:line="240" w:lineRule="auto"/>
        <w:jc w:val="both"/>
        <w:rPr>
          <w:rFonts w:cstheme="minorHAnsi"/>
        </w:rPr>
      </w:pPr>
      <w:r w:rsidRPr="00D13972">
        <w:rPr>
          <w:rFonts w:cstheme="minorHAnsi"/>
        </w:rPr>
        <w:t>Nozīmīga Jēkabpilī ir</w:t>
      </w:r>
      <w:r w:rsidR="00A0608F" w:rsidRPr="00D13972">
        <w:rPr>
          <w:rFonts w:cstheme="minorHAnsi"/>
        </w:rPr>
        <w:t xml:space="preserve"> apstrādes rūpniecības nozare tekstilrūpniecība. Saskaņā ar</w:t>
      </w:r>
      <w:r w:rsidRPr="00D13972">
        <w:rPr>
          <w:rFonts w:cstheme="minorHAnsi"/>
        </w:rPr>
        <w:t xml:space="preserve"> CSP datiem 2017</w:t>
      </w:r>
      <w:r w:rsidR="00A0608F" w:rsidRPr="00D13972">
        <w:rPr>
          <w:rFonts w:cstheme="minorHAnsi"/>
        </w:rPr>
        <w:t>.gadā Jēkabpilī bija 2</w:t>
      </w:r>
      <w:r w:rsidRPr="00D13972">
        <w:rPr>
          <w:rFonts w:cstheme="minorHAnsi"/>
        </w:rPr>
        <w:t>0</w:t>
      </w:r>
      <w:r w:rsidR="00A0608F" w:rsidRPr="00D13972">
        <w:rPr>
          <w:rFonts w:cstheme="minorHAnsi"/>
        </w:rPr>
        <w:t xml:space="preserve"> </w:t>
      </w:r>
      <w:r w:rsidR="00620FB2" w:rsidRPr="00D13972">
        <w:rPr>
          <w:rFonts w:cstheme="minorHAnsi"/>
        </w:rPr>
        <w:t>uzņēmumi, no kuriem</w:t>
      </w:r>
      <w:r w:rsidR="00A0608F" w:rsidRPr="00D13972">
        <w:rPr>
          <w:rFonts w:cstheme="minorHAnsi"/>
        </w:rPr>
        <w:t xml:space="preserve"> </w:t>
      </w:r>
      <w:r w:rsidRPr="00D13972">
        <w:rPr>
          <w:rFonts w:cstheme="minorHAnsi"/>
        </w:rPr>
        <w:t>8</w:t>
      </w:r>
      <w:r w:rsidR="00A0608F" w:rsidRPr="00D13972">
        <w:rPr>
          <w:rFonts w:cstheme="minorHAnsi"/>
        </w:rPr>
        <w:t xml:space="preserve"> strādā tekstilizstrādājumu ražošanā un 1</w:t>
      </w:r>
      <w:r w:rsidRPr="00D13972">
        <w:rPr>
          <w:rFonts w:cstheme="minorHAnsi"/>
        </w:rPr>
        <w:t>2</w:t>
      </w:r>
      <w:r w:rsidR="00A0608F" w:rsidRPr="00D13972">
        <w:rPr>
          <w:rFonts w:cstheme="minorHAnsi"/>
        </w:rPr>
        <w:t xml:space="preserve"> – apģērbu ražošanā. </w:t>
      </w:r>
    </w:p>
    <w:p w14:paraId="3FECA6D2" w14:textId="6ECD1C50" w:rsidR="002F20CF" w:rsidRPr="005D25EB" w:rsidRDefault="00A0608F" w:rsidP="002F20CF">
      <w:pPr>
        <w:spacing w:before="120" w:after="0" w:line="240" w:lineRule="auto"/>
        <w:jc w:val="both"/>
        <w:rPr>
          <w:rFonts w:cstheme="minorHAnsi"/>
        </w:rPr>
      </w:pPr>
      <w:r w:rsidRPr="00D13972">
        <w:rPr>
          <w:rFonts w:cstheme="minorHAnsi"/>
        </w:rPr>
        <w:t xml:space="preserve">Lielākie tekstilrūpniecības </w:t>
      </w:r>
      <w:r w:rsidR="00520875" w:rsidRPr="00D13972">
        <w:rPr>
          <w:rFonts w:cstheme="minorHAnsi"/>
        </w:rPr>
        <w:t>uzņēmumi pēc to apgrozījuma 201</w:t>
      </w:r>
      <w:r w:rsidR="0043277B">
        <w:rPr>
          <w:rFonts w:cstheme="minorHAnsi"/>
        </w:rPr>
        <w:t>8</w:t>
      </w:r>
      <w:r w:rsidR="00520875" w:rsidRPr="00D13972">
        <w:rPr>
          <w:rFonts w:cstheme="minorHAnsi"/>
        </w:rPr>
        <w:t>.gadā bija</w:t>
      </w:r>
      <w:r w:rsidRPr="00D13972">
        <w:rPr>
          <w:rFonts w:cstheme="minorHAnsi"/>
        </w:rPr>
        <w:t xml:space="preserve"> SIA </w:t>
      </w:r>
      <w:r w:rsidR="0043277B">
        <w:rPr>
          <w:rFonts w:cstheme="minorHAnsi"/>
        </w:rPr>
        <w:t>“</w:t>
      </w:r>
      <w:r w:rsidRPr="00D13972">
        <w:rPr>
          <w:rFonts w:cstheme="minorHAnsi"/>
        </w:rPr>
        <w:t>GEFA LATVIJA” (</w:t>
      </w:r>
      <w:r w:rsidR="0043277B">
        <w:rPr>
          <w:rFonts w:cstheme="minorHAnsi"/>
        </w:rPr>
        <w:t>7,5</w:t>
      </w:r>
      <w:r w:rsidR="00620FB2" w:rsidRPr="00D13972">
        <w:rPr>
          <w:rFonts w:cstheme="minorHAnsi"/>
        </w:rPr>
        <w:t xml:space="preserve"> </w:t>
      </w:r>
      <w:r w:rsidRPr="00D13972">
        <w:rPr>
          <w:rFonts w:cstheme="minorHAnsi"/>
        </w:rPr>
        <w:t>milj.</w:t>
      </w:r>
      <w:r w:rsidR="00620FB2" w:rsidRPr="00D13972">
        <w:rPr>
          <w:rFonts w:cstheme="minorHAnsi"/>
        </w:rPr>
        <w:t xml:space="preserve"> </w:t>
      </w:r>
      <w:r w:rsidR="000122CB" w:rsidRPr="00D13972">
        <w:rPr>
          <w:rFonts w:cstheme="minorHAnsi"/>
        </w:rPr>
        <w:t>EUR</w:t>
      </w:r>
      <w:r w:rsidRPr="00D13972">
        <w:rPr>
          <w:rFonts w:cstheme="minorHAnsi"/>
        </w:rPr>
        <w:t>)</w:t>
      </w:r>
      <w:r w:rsidR="005B32F0">
        <w:rPr>
          <w:rFonts w:cstheme="minorHAnsi"/>
        </w:rPr>
        <w:t xml:space="preserve"> un</w:t>
      </w:r>
      <w:r w:rsidRPr="00D13972">
        <w:rPr>
          <w:rFonts w:cstheme="minorHAnsi"/>
        </w:rPr>
        <w:t xml:space="preserve"> SIA </w:t>
      </w:r>
      <w:r w:rsidR="0043277B">
        <w:rPr>
          <w:rFonts w:cstheme="minorHAnsi"/>
        </w:rPr>
        <w:t>“</w:t>
      </w:r>
      <w:r w:rsidRPr="00D13972">
        <w:rPr>
          <w:rFonts w:cstheme="minorHAnsi"/>
        </w:rPr>
        <w:t>ARES” (</w:t>
      </w:r>
      <w:r w:rsidR="005B32F0">
        <w:rPr>
          <w:rFonts w:cstheme="minorHAnsi"/>
        </w:rPr>
        <w:t>2</w:t>
      </w:r>
      <w:r w:rsidR="00495D07" w:rsidRPr="00D13972">
        <w:rPr>
          <w:rFonts w:cstheme="minorHAnsi"/>
        </w:rPr>
        <w:t xml:space="preserve"> </w:t>
      </w:r>
      <w:r w:rsidRPr="00D13972">
        <w:rPr>
          <w:rFonts w:cstheme="minorHAnsi"/>
        </w:rPr>
        <w:t>milj.</w:t>
      </w:r>
      <w:r w:rsidR="00620FB2" w:rsidRPr="00D13972">
        <w:rPr>
          <w:rFonts w:cstheme="minorHAnsi"/>
        </w:rPr>
        <w:t xml:space="preserve"> </w:t>
      </w:r>
      <w:r w:rsidR="000122CB" w:rsidRPr="00D13972">
        <w:rPr>
          <w:rFonts w:cstheme="minorHAnsi"/>
        </w:rPr>
        <w:t>EUR</w:t>
      </w:r>
      <w:r w:rsidRPr="00D13972">
        <w:rPr>
          <w:rFonts w:cstheme="minorHAnsi"/>
        </w:rPr>
        <w:t>)</w:t>
      </w:r>
      <w:r w:rsidR="00520875" w:rsidRPr="00D13972">
        <w:rPr>
          <w:rFonts w:cstheme="minorHAnsi"/>
        </w:rPr>
        <w:t>.</w:t>
      </w:r>
      <w:r w:rsidR="00520875" w:rsidRPr="00D13972">
        <w:rPr>
          <w:rStyle w:val="FootnoteReference"/>
          <w:rFonts w:cstheme="minorHAnsi"/>
        </w:rPr>
        <w:footnoteReference w:id="16"/>
      </w:r>
    </w:p>
    <w:p w14:paraId="3FECA6D3" w14:textId="77777777" w:rsidR="002F20CF" w:rsidRPr="005D25EB" w:rsidRDefault="00A0608F" w:rsidP="002F20CF">
      <w:pPr>
        <w:spacing w:before="120" w:after="0" w:line="240" w:lineRule="auto"/>
        <w:jc w:val="both"/>
        <w:rPr>
          <w:rFonts w:cstheme="minorHAnsi"/>
        </w:rPr>
      </w:pPr>
      <w:r w:rsidRPr="005D25EB">
        <w:rPr>
          <w:rFonts w:cstheme="minorHAnsi"/>
        </w:rPr>
        <w:t>Latvijas tekstilrūpniecības priekšrocības kopumā ir saistāmas ar salīdzinoši īsu pasūtījumu izpildes laiku un drošām piegādēm, kvalificētu, elastīgu un salīdzinoši lētu darbaspēku, mūsdienīgu ražošanas iekārtu izmantošanu</w:t>
      </w:r>
      <w:r w:rsidR="004D43DA" w:rsidRPr="005D25EB">
        <w:rPr>
          <w:rFonts w:cstheme="minorHAnsi"/>
        </w:rPr>
        <w:t>,</w:t>
      </w:r>
      <w:r w:rsidRPr="005D25EB">
        <w:rPr>
          <w:rFonts w:cstheme="minorHAnsi"/>
        </w:rPr>
        <w:t xml:space="preserve"> elastīgu ražošanu, iespējām ražot mazas produkcijas partijas, dažādot dizainu, izmantojamos materiālus un izpildīt specifiskas patērētāju vēlmes</w:t>
      </w:r>
      <w:r w:rsidRPr="005D25EB">
        <w:rPr>
          <w:rStyle w:val="FootnoteReference"/>
          <w:rFonts w:cstheme="minorHAnsi"/>
        </w:rPr>
        <w:footnoteReference w:id="17"/>
      </w:r>
      <w:r w:rsidRPr="005D25EB">
        <w:rPr>
          <w:rFonts w:cstheme="minorHAnsi"/>
        </w:rPr>
        <w:t>. Savukārt nozares vājās puses, kas ir izaicinājums arī Jēkabpils uzņēmumiem, ir saistāmas ar zemu Latvijas zīmolu atpazīstamību ES valstīs, zemu IT izmantošanu ražošanā, ierobežotu klientu daudzveidību, jo bieži vērojama uzņēmumu atkarība no viena vai dažiem ilgtermiņa pasūtītājiem, nekonkurētspējīgu atalgojumu nozarē nodarbinātajiem un pastāvīgu darbinieku trūkumu. Tāpat nozares profesijās vērojams salīdzinoši nogurdinošs darbs, turklāt pastāv būtisks arodslimību risks, ir salīdzinoši vāja izglītības iestāžu un darba devēju sadarbība, visu ražošanā nepieciešamo resursu, it īpaši, energoresursu, cenu pieaugums, kas varētu palielināt ražošanas pašizmaksu, mazinot nozares uzņēmumu konkurētspēju.</w:t>
      </w:r>
    </w:p>
    <w:p w14:paraId="3FECA6D4" w14:textId="77777777" w:rsidR="002F20CF" w:rsidRPr="005D25EB" w:rsidRDefault="00A0608F" w:rsidP="002F20CF">
      <w:pPr>
        <w:spacing w:before="120" w:after="0" w:line="240" w:lineRule="auto"/>
        <w:jc w:val="both"/>
        <w:rPr>
          <w:rFonts w:cstheme="minorHAnsi"/>
        </w:rPr>
      </w:pPr>
      <w:r w:rsidRPr="005D25EB">
        <w:rPr>
          <w:rFonts w:cstheme="minorHAnsi"/>
        </w:rPr>
        <w:t xml:space="preserve">Nozares iespējas Latvijā kopumā un Jēkabpilī kā vienā no tekstilrūpniecības centriem ir saistāmas ar rūpnieciskā dizaina attīstīšanu, kas nodrošinātu iespēju saražoto produkciju tirgū pozicionēt kā atšķirīgu un jaunu, paaugstinot gan produkta pievienoto vērtību, gan pieprasījumu un starptautisko </w:t>
      </w:r>
      <w:r w:rsidRPr="005D25EB">
        <w:rPr>
          <w:rFonts w:cstheme="minorHAnsi"/>
        </w:rPr>
        <w:lastRenderedPageBreak/>
        <w:t xml:space="preserve">konkurētspēju, klasteru attīstību nozarē, lai veicinātu savstarpēji nesaistītu nozaru komersantu un saistīto institūciju (izglītības, pētniecības institūciju) sadarbību, piemēram, kopīgu projektu īstenošanu, veicinot nozares un uzņēmēju konkurētspēju, palielinot eksporta apjomu, ieviešot ražošanā inovatīvus produktus, tehniskā tekstila ražošanas attīstīšanu, piemēram, agro, mājas, apģērbu, industriālo tekstilu, </w:t>
      </w:r>
      <w:proofErr w:type="spellStart"/>
      <w:r w:rsidRPr="005D25EB">
        <w:rPr>
          <w:rFonts w:cstheme="minorHAnsi"/>
        </w:rPr>
        <w:t>ģeotekstilu</w:t>
      </w:r>
      <w:proofErr w:type="spellEnd"/>
      <w:r w:rsidRPr="005D25EB">
        <w:rPr>
          <w:rFonts w:cstheme="minorHAnsi"/>
        </w:rPr>
        <w:t>, tekstilu medicīnai, celtniecībai, transportam, iepakojumam, drošībai, sportam, ekoloģijai u.tml.</w:t>
      </w:r>
    </w:p>
    <w:p w14:paraId="3FECA6D5" w14:textId="77777777" w:rsidR="002F20CF" w:rsidRPr="005D25EB" w:rsidRDefault="00A0608F" w:rsidP="002F20CF">
      <w:pPr>
        <w:spacing w:before="120" w:after="0" w:line="240" w:lineRule="auto"/>
        <w:jc w:val="both"/>
        <w:rPr>
          <w:rFonts w:cstheme="minorHAnsi"/>
        </w:rPr>
      </w:pPr>
      <w:r w:rsidRPr="005D25EB">
        <w:rPr>
          <w:rFonts w:cstheme="minorHAnsi"/>
        </w:rPr>
        <w:t>Lai sekmētu tekstilnozares uzņēmumu attīstību pilsētā, t.sk. to darbī</w:t>
      </w:r>
      <w:r w:rsidR="00F7183A" w:rsidRPr="005D25EB">
        <w:rPr>
          <w:rFonts w:cstheme="minorHAnsi"/>
        </w:rPr>
        <w:t>bas paplašināšanos, jaunu darba</w:t>
      </w:r>
      <w:r w:rsidRPr="005D25EB">
        <w:rPr>
          <w:rFonts w:cstheme="minorHAnsi"/>
        </w:rPr>
        <w:t>vietu radīšanu un inovatīvu tehnoloģiju ieviešanu, pašvaldība plāno veikt ieguldījumus šiem uzņēmumiem nozīmīgas publiskās infrastruktūras attīstībai Jēkabpils vēsturiskajā centrā, sakārtojot uzņēmējdarbības vidi un nodrošinot nepieciešamo piekļuvi inženierkomunikācijām</w:t>
      </w:r>
      <w:r w:rsidR="001C1BEE" w:rsidRPr="005D25EB">
        <w:rPr>
          <w:rFonts w:cstheme="minorHAnsi"/>
        </w:rPr>
        <w:t xml:space="preserve"> (ITI projektu ietvaros)</w:t>
      </w:r>
      <w:r w:rsidRPr="005D25EB">
        <w:rPr>
          <w:rFonts w:cstheme="minorHAnsi"/>
        </w:rPr>
        <w:t>.</w:t>
      </w:r>
    </w:p>
    <w:p w14:paraId="3FECA6D8" w14:textId="77777777" w:rsidR="002F20CF" w:rsidRPr="00B76856" w:rsidRDefault="00A0608F" w:rsidP="002F20CF">
      <w:pPr>
        <w:spacing w:before="120" w:after="0" w:line="240" w:lineRule="auto"/>
        <w:jc w:val="both"/>
        <w:rPr>
          <w:rFonts w:ascii="Bahnschrift SemiBold" w:hAnsi="Bahnschrift SemiBold" w:cstheme="minorHAnsi"/>
          <w:color w:val="1F3864" w:themeColor="accent1" w:themeShade="80"/>
          <w:u w:val="single"/>
        </w:rPr>
      </w:pPr>
      <w:r w:rsidRPr="00B76856">
        <w:rPr>
          <w:rFonts w:ascii="Bahnschrift SemiBold" w:hAnsi="Bahnschrift SemiBold" w:cstheme="minorHAnsi"/>
          <w:color w:val="1F3864" w:themeColor="accent1" w:themeShade="80"/>
          <w:u w:val="single"/>
        </w:rPr>
        <w:t>Industriālo un degradēto</w:t>
      </w:r>
      <w:r w:rsidR="00620FB2" w:rsidRPr="00B76856">
        <w:rPr>
          <w:rFonts w:ascii="Bahnschrift SemiBold" w:hAnsi="Bahnschrift SemiBold" w:cstheme="minorHAnsi"/>
          <w:color w:val="1F3864" w:themeColor="accent1" w:themeShade="80"/>
          <w:u w:val="single"/>
        </w:rPr>
        <w:t xml:space="preserve"> </w:t>
      </w:r>
      <w:r w:rsidRPr="00B76856">
        <w:rPr>
          <w:rFonts w:ascii="Bahnschrift SemiBold" w:hAnsi="Bahnschrift SemiBold" w:cstheme="minorHAnsi"/>
          <w:color w:val="1F3864" w:themeColor="accent1" w:themeShade="80"/>
          <w:u w:val="single"/>
        </w:rPr>
        <w:t>teritoriju sakārtošana uzņēmējdarbības vides uzlabošanai un iekļaušanai ekonomiskajā apritē</w:t>
      </w:r>
    </w:p>
    <w:p w14:paraId="3FECA6D9" w14:textId="1E652170" w:rsidR="002F20CF" w:rsidRPr="005D25EB" w:rsidRDefault="00A0608F" w:rsidP="002F20CF">
      <w:pPr>
        <w:spacing w:before="120" w:after="0" w:line="240" w:lineRule="auto"/>
        <w:jc w:val="both"/>
        <w:rPr>
          <w:rFonts w:cstheme="minorHAnsi"/>
        </w:rPr>
      </w:pPr>
      <w:r w:rsidRPr="005D25EB">
        <w:rPr>
          <w:rFonts w:cstheme="minorHAnsi"/>
        </w:rPr>
        <w:t>Jēkabpils teritorijā ietilpstošie zemes resursi ir pietiekami, lai pilsētā ilgā laika termiņā varētu attīstīties gan individuālā apbūve, gan saimnieciskās darbības veikšanai nepieciešamā apbūve (piemēram, teritorijas Zvaigžņu ielā, Ausekļa ielā, Jēkaba ielā, Zīlānu ielā, Oļu ielā, Ķieģeļu ielā un Artilērijas ielā). Tomēr esošās ražošanas teritorijas ir ar zemu infrastruktūras attīstības līmeni, tāpēc būtiski ir sakārtot teritorijas un attīstīt transporta infrastruktūru tā, lai tās būtu piemērotas uzņēmējdarbībai.</w:t>
      </w:r>
    </w:p>
    <w:p w14:paraId="3FECA6DA" w14:textId="77777777" w:rsidR="002F20CF" w:rsidRDefault="00A0608F" w:rsidP="002F20CF">
      <w:pPr>
        <w:spacing w:before="120" w:after="0" w:line="240" w:lineRule="auto"/>
        <w:jc w:val="both"/>
        <w:rPr>
          <w:rFonts w:cstheme="minorHAnsi"/>
        </w:rPr>
      </w:pPr>
      <w:r w:rsidRPr="005D25EB">
        <w:rPr>
          <w:rFonts w:cstheme="minorHAnsi"/>
        </w:rPr>
        <w:t xml:space="preserve">Industriālās teritorijas iepriekš minētajās Jēkabpils ielās un to apkārtnē atrodas degradētā stāvoklī, jo pārsvarā tajās iepriekš, vēl padomju laikā, bija izvietoti industriālie uzņēmumi, kuri izbeidza darbību. Līdz ar to pašvaldība saskaras ar problēmām šo teritoriju pievilcības nodrošināšanai – bijušās industriālās teritorijas ir ar graustiem, arī daļēji piesārņotas no iepriekšējās industriālās darbības. Līdz ar to tās (kā </w:t>
      </w:r>
      <w:proofErr w:type="spellStart"/>
      <w:r w:rsidRPr="005D25EB">
        <w:rPr>
          <w:rFonts w:cstheme="minorHAnsi"/>
          <w:i/>
        </w:rPr>
        <w:t>brownfield</w:t>
      </w:r>
      <w:proofErr w:type="spellEnd"/>
      <w:r w:rsidRPr="005D25EB">
        <w:rPr>
          <w:rFonts w:cstheme="minorHAnsi"/>
        </w:rPr>
        <w:t>) ir maz piemērotas rūpniecības attīstībai un uzņēmēji labprātāk izvēlas iepriekš neizmantotas (</w:t>
      </w:r>
      <w:proofErr w:type="spellStart"/>
      <w:r w:rsidRPr="005D25EB">
        <w:rPr>
          <w:rFonts w:cstheme="minorHAnsi"/>
          <w:i/>
        </w:rPr>
        <w:t>greenfield</w:t>
      </w:r>
      <w:proofErr w:type="spellEnd"/>
      <w:r w:rsidRPr="005D25EB">
        <w:rPr>
          <w:rFonts w:cstheme="minorHAnsi"/>
        </w:rPr>
        <w:t>) teritorijas. Tāpēc nepieciešams veikt bijušo industriālo teritoriju sakopšanu (graustu nojaukšanu, attīrīšanu no piesārņojuma, kur nepieciešams</w:t>
      </w:r>
      <w:r w:rsidR="00E97338" w:rsidRPr="005D25EB">
        <w:rPr>
          <w:rFonts w:cstheme="minorHAnsi"/>
        </w:rPr>
        <w:t xml:space="preserve">, </w:t>
      </w:r>
      <w:proofErr w:type="spellStart"/>
      <w:r w:rsidR="00E97338" w:rsidRPr="005D25EB">
        <w:rPr>
          <w:rFonts w:cstheme="minorHAnsi"/>
        </w:rPr>
        <w:t>utml</w:t>
      </w:r>
      <w:proofErr w:type="spellEnd"/>
      <w:r w:rsidR="00E97338" w:rsidRPr="005D25EB">
        <w:rPr>
          <w:rFonts w:cstheme="minorHAnsi"/>
        </w:rPr>
        <w:t>.</w:t>
      </w:r>
      <w:r w:rsidRPr="005D25EB">
        <w:rPr>
          <w:rFonts w:cstheme="minorHAnsi"/>
        </w:rPr>
        <w:t xml:space="preserve">) un </w:t>
      </w:r>
      <w:proofErr w:type="spellStart"/>
      <w:r w:rsidRPr="005D25EB">
        <w:rPr>
          <w:rFonts w:cstheme="minorHAnsi"/>
        </w:rPr>
        <w:t>pamatinfrastruktūras</w:t>
      </w:r>
      <w:proofErr w:type="spellEnd"/>
      <w:r w:rsidRPr="005D25EB">
        <w:rPr>
          <w:rFonts w:cstheme="minorHAnsi"/>
        </w:rPr>
        <w:t xml:space="preserve"> </w:t>
      </w:r>
      <w:r w:rsidR="00620FB2" w:rsidRPr="005D25EB">
        <w:rPr>
          <w:rFonts w:cstheme="minorHAnsi"/>
        </w:rPr>
        <w:t>izveidi (autoceļu un/</w:t>
      </w:r>
      <w:r w:rsidRPr="005D25EB">
        <w:rPr>
          <w:rFonts w:cstheme="minorHAnsi"/>
        </w:rPr>
        <w:t xml:space="preserve">vai dzelzceļa pievedceļu jaunbūvi </w:t>
      </w:r>
      <w:r w:rsidRPr="005D25EB">
        <w:rPr>
          <w:rFonts w:cstheme="minorHAnsi"/>
        </w:rPr>
        <w:t>vai pārbūvi, komunikāciju pieslēgumu izbūvi vai pārbūvi, maģistrālās piekļuves infrastruktūras pielāgošanu pieaugošai kravas transporta kustībai (ielu pārbūve, ņemot vērā satiksmes intensitātes pieaugumu, kā arī satiksmes drošības uzlabojumu veikšanu).</w:t>
      </w:r>
    </w:p>
    <w:p w14:paraId="72F53C70" w14:textId="2BB845DD" w:rsidR="004C4EBA" w:rsidRPr="005D25EB" w:rsidRDefault="004C4EBA" w:rsidP="002F20CF">
      <w:pPr>
        <w:spacing w:before="120" w:after="0" w:line="240" w:lineRule="auto"/>
        <w:jc w:val="both"/>
        <w:rPr>
          <w:rFonts w:cstheme="minorHAnsi"/>
        </w:rPr>
      </w:pPr>
      <w:r w:rsidRPr="00D13972">
        <w:rPr>
          <w:rFonts w:cstheme="minorHAnsi"/>
        </w:rPr>
        <w:t>2018.gadā Jēkabpils pašvaldības struktūrvienības ir apzinājušas 63 degradētās teritorijas.</w:t>
      </w:r>
      <w:r w:rsidRPr="00D13972">
        <w:rPr>
          <w:rStyle w:val="FootnoteReference"/>
          <w:rFonts w:cstheme="minorHAnsi"/>
        </w:rPr>
        <w:footnoteReference w:id="18"/>
      </w:r>
    </w:p>
    <w:p w14:paraId="3FECA6DB" w14:textId="77777777" w:rsidR="002F20CF" w:rsidRPr="005D25EB" w:rsidRDefault="00A0608F" w:rsidP="002F20CF">
      <w:pPr>
        <w:spacing w:before="120" w:after="0" w:line="240" w:lineRule="auto"/>
        <w:jc w:val="both"/>
        <w:rPr>
          <w:rFonts w:cstheme="minorHAnsi"/>
        </w:rPr>
      </w:pPr>
      <w:r w:rsidRPr="005D25EB">
        <w:rPr>
          <w:rFonts w:cstheme="minorHAnsi"/>
        </w:rPr>
        <w:t xml:space="preserve">Minētās problēmas un izaicinājumus pašvaldība risinās, veicot ieguldījumus infrastruktūras sakārtošanā ITI </w:t>
      </w:r>
      <w:r w:rsidR="001C1BEE" w:rsidRPr="005D25EB">
        <w:rPr>
          <w:rFonts w:cstheme="minorHAnsi"/>
        </w:rPr>
        <w:t>projektu ietvaros</w:t>
      </w:r>
      <w:r w:rsidRPr="005D25EB">
        <w:rPr>
          <w:rFonts w:cstheme="minorHAnsi"/>
        </w:rPr>
        <w:t>.</w:t>
      </w:r>
    </w:p>
    <w:p w14:paraId="3FECA6DD" w14:textId="77777777" w:rsidR="002F20CF" w:rsidRPr="00B76856" w:rsidRDefault="00A0608F" w:rsidP="002F20CF">
      <w:pPr>
        <w:spacing w:before="120" w:after="0" w:line="240" w:lineRule="auto"/>
        <w:jc w:val="both"/>
        <w:rPr>
          <w:rFonts w:ascii="Bahnschrift SemiBold" w:hAnsi="Bahnschrift SemiBold" w:cstheme="minorHAnsi"/>
          <w:color w:val="1F3864" w:themeColor="accent1" w:themeShade="80"/>
        </w:rPr>
      </w:pPr>
      <w:r w:rsidRPr="00B76856">
        <w:rPr>
          <w:rFonts w:ascii="Bahnschrift SemiBold" w:hAnsi="Bahnschrift SemiBold" w:cstheme="minorHAnsi"/>
          <w:color w:val="1F3864" w:themeColor="accent1" w:themeShade="80"/>
          <w:u w:val="single"/>
        </w:rPr>
        <w:t>Transporta infrastruktūras kvalitātes atbilstība tās izmantošanas mērķiem</w:t>
      </w:r>
    </w:p>
    <w:p w14:paraId="3FECA6DE" w14:textId="77777777" w:rsidR="002F20CF" w:rsidRPr="005D25EB" w:rsidRDefault="00A0608F" w:rsidP="004C4EBA">
      <w:pPr>
        <w:spacing w:before="120" w:after="0" w:line="240" w:lineRule="auto"/>
        <w:jc w:val="both"/>
        <w:rPr>
          <w:rFonts w:cstheme="minorHAnsi"/>
        </w:rPr>
      </w:pPr>
      <w:r w:rsidRPr="005D25EB">
        <w:rPr>
          <w:rFonts w:cstheme="minorHAnsi"/>
        </w:rPr>
        <w:t>Kvalitatīva un droša transporta infrastruktūra ir būtisks priekšnosacījums iedzīvotāju mobilitātes, preču kustības nodrošināšanai, uzņēmējdarbības un pilsētas kopējās sociālekonomiskās aktivitātes nodrošināšanai un attīstībai.</w:t>
      </w:r>
    </w:p>
    <w:p w14:paraId="3FECA6DF" w14:textId="5EF4E3D2" w:rsidR="002F20CF" w:rsidRPr="005D25EB" w:rsidRDefault="004C4EBA" w:rsidP="009A145B">
      <w:pPr>
        <w:pStyle w:val="CommentText"/>
        <w:jc w:val="both"/>
        <w:rPr>
          <w:rFonts w:cstheme="minorHAnsi"/>
          <w:sz w:val="22"/>
          <w:szCs w:val="22"/>
        </w:rPr>
      </w:pPr>
      <w:r w:rsidRPr="00D13972">
        <w:rPr>
          <w:rFonts w:cstheme="minorHAnsi"/>
          <w:sz w:val="22"/>
          <w:szCs w:val="22"/>
        </w:rPr>
        <w:t>Jēkabpils pilsētā kopumā ir 230 ielas ar kopējo garumu 147</w:t>
      </w:r>
      <w:r w:rsidR="00A0608F" w:rsidRPr="00D13972">
        <w:rPr>
          <w:rFonts w:cstheme="minorHAnsi"/>
          <w:sz w:val="22"/>
          <w:szCs w:val="22"/>
        </w:rPr>
        <w:t xml:space="preserve"> km. Lielākajai daļai</w:t>
      </w:r>
      <w:r w:rsidRPr="00D13972">
        <w:rPr>
          <w:rFonts w:cstheme="minorHAnsi"/>
          <w:sz w:val="22"/>
          <w:szCs w:val="22"/>
        </w:rPr>
        <w:t xml:space="preserve"> ielu (</w:t>
      </w:r>
      <w:r w:rsidR="00620243">
        <w:rPr>
          <w:rFonts w:cstheme="minorHAnsi"/>
          <w:sz w:val="22"/>
          <w:szCs w:val="22"/>
        </w:rPr>
        <w:t>59,9</w:t>
      </w:r>
      <w:r w:rsidRPr="00D13972">
        <w:rPr>
          <w:rFonts w:cstheme="minorHAnsi"/>
          <w:sz w:val="22"/>
          <w:szCs w:val="22"/>
        </w:rPr>
        <w:t>% jeb 8</w:t>
      </w:r>
      <w:r w:rsidR="00620243">
        <w:rPr>
          <w:rFonts w:cstheme="minorHAnsi"/>
          <w:sz w:val="22"/>
          <w:szCs w:val="22"/>
        </w:rPr>
        <w:t>8</w:t>
      </w:r>
      <w:r w:rsidR="00A0608F" w:rsidRPr="00D13972">
        <w:rPr>
          <w:rFonts w:cstheme="minorHAnsi"/>
          <w:sz w:val="22"/>
          <w:szCs w:val="22"/>
        </w:rPr>
        <w:t xml:space="preserve"> km) ir asfalta</w:t>
      </w:r>
      <w:r w:rsidRPr="00D13972">
        <w:rPr>
          <w:rFonts w:cstheme="minorHAnsi"/>
          <w:sz w:val="22"/>
          <w:szCs w:val="22"/>
        </w:rPr>
        <w:t xml:space="preserve"> segums, tomēr nozīmīgu daļu (3</w:t>
      </w:r>
      <w:r w:rsidR="0037357A">
        <w:rPr>
          <w:rFonts w:cstheme="minorHAnsi"/>
          <w:sz w:val="22"/>
          <w:szCs w:val="22"/>
        </w:rPr>
        <w:t>7,4</w:t>
      </w:r>
      <w:r w:rsidRPr="00D13972">
        <w:rPr>
          <w:rFonts w:cstheme="minorHAnsi"/>
          <w:sz w:val="22"/>
          <w:szCs w:val="22"/>
        </w:rPr>
        <w:t>% jeb 5</w:t>
      </w:r>
      <w:r w:rsidR="00620243">
        <w:rPr>
          <w:rFonts w:cstheme="minorHAnsi"/>
          <w:sz w:val="22"/>
          <w:szCs w:val="22"/>
        </w:rPr>
        <w:t>5</w:t>
      </w:r>
      <w:r w:rsidR="000C231F" w:rsidRPr="00D13972">
        <w:rPr>
          <w:rFonts w:cstheme="minorHAnsi"/>
          <w:sz w:val="22"/>
          <w:szCs w:val="22"/>
        </w:rPr>
        <w:t xml:space="preserve"> km) ielu </w:t>
      </w:r>
      <w:r w:rsidR="001C1BEE" w:rsidRPr="00D13972">
        <w:rPr>
          <w:rFonts w:cstheme="minorHAnsi"/>
          <w:sz w:val="22"/>
          <w:szCs w:val="22"/>
        </w:rPr>
        <w:t>joprojām ir ar</w:t>
      </w:r>
      <w:r w:rsidRPr="00D13972">
        <w:rPr>
          <w:rFonts w:cstheme="minorHAnsi"/>
          <w:sz w:val="22"/>
          <w:szCs w:val="22"/>
        </w:rPr>
        <w:t xml:space="preserve"> šķembu un</w:t>
      </w:r>
      <w:r w:rsidR="001C1BEE" w:rsidRPr="00D13972">
        <w:rPr>
          <w:rFonts w:cstheme="minorHAnsi"/>
          <w:sz w:val="22"/>
          <w:szCs w:val="22"/>
        </w:rPr>
        <w:t xml:space="preserve"> grants segumu</w:t>
      </w:r>
      <w:r w:rsidR="000C231F" w:rsidRPr="00D13972">
        <w:rPr>
          <w:rFonts w:cstheme="minorHAnsi"/>
          <w:sz w:val="22"/>
          <w:szCs w:val="22"/>
        </w:rPr>
        <w:t>.</w:t>
      </w:r>
    </w:p>
    <w:p w14:paraId="3FECA6E0" w14:textId="77777777" w:rsidR="002F20CF" w:rsidRPr="005D25EB" w:rsidRDefault="00A0608F" w:rsidP="009A145B">
      <w:pPr>
        <w:spacing w:before="120" w:after="0" w:line="240" w:lineRule="auto"/>
        <w:jc w:val="both"/>
        <w:rPr>
          <w:rFonts w:cstheme="minorHAnsi"/>
        </w:rPr>
      </w:pPr>
      <w:r w:rsidRPr="005D25EB">
        <w:rPr>
          <w:rFonts w:cstheme="minorHAnsi"/>
        </w:rPr>
        <w:t>Pilsētas teritorijā izbūvētā transporta infrastruktūra (ielas, t.sk. gājēju un velo infrastruktūra, apgaismojums, inženierkomunikācijas), neraugoties uz nozīmīgiem uzlabojumiem</w:t>
      </w:r>
      <w:r w:rsidR="000C231F" w:rsidRPr="005D25EB">
        <w:rPr>
          <w:rFonts w:cstheme="minorHAnsi"/>
        </w:rPr>
        <w:t xml:space="preserve"> pēdējo gadu laikā, </w:t>
      </w:r>
      <w:r w:rsidR="001C1BEE" w:rsidRPr="005D25EB">
        <w:rPr>
          <w:rFonts w:cstheme="minorHAnsi"/>
        </w:rPr>
        <w:t>daudzviet joprojām</w:t>
      </w:r>
      <w:r w:rsidR="000C231F" w:rsidRPr="005D25EB">
        <w:rPr>
          <w:rFonts w:cstheme="minorHAnsi"/>
        </w:rPr>
        <w:t xml:space="preserve"> ir </w:t>
      </w:r>
      <w:r w:rsidRPr="005D25EB">
        <w:rPr>
          <w:rFonts w:cstheme="minorHAnsi"/>
        </w:rPr>
        <w:t>novecojusi un atrodas sliktā tehniskā stāvokli, kas savukārt mazina teritorijas pievilcību uzņēmējdarbības un apdzīvotības attīstībai</w:t>
      </w:r>
      <w:r w:rsidR="00620FB2" w:rsidRPr="005D25EB">
        <w:rPr>
          <w:rFonts w:cstheme="minorHAnsi"/>
        </w:rPr>
        <w:t>. Jo īpaši tas attiecas uz ielu/</w:t>
      </w:r>
      <w:r w:rsidRPr="005D25EB">
        <w:rPr>
          <w:rFonts w:cstheme="minorHAnsi"/>
        </w:rPr>
        <w:t xml:space="preserve">autoceļu infrastruktūru, kas nodrošina piekļuvi industriālajām teritorijām. </w:t>
      </w:r>
    </w:p>
    <w:p w14:paraId="3FECA6E1" w14:textId="77777777" w:rsidR="002F20CF" w:rsidRPr="005D25EB" w:rsidRDefault="00A0608F" w:rsidP="002F20CF">
      <w:pPr>
        <w:spacing w:before="120" w:after="0" w:line="240" w:lineRule="auto"/>
        <w:jc w:val="both"/>
        <w:rPr>
          <w:rFonts w:cstheme="minorHAnsi"/>
        </w:rPr>
      </w:pPr>
      <w:r w:rsidRPr="005D25EB">
        <w:rPr>
          <w:rFonts w:cstheme="minorHAnsi"/>
        </w:rPr>
        <w:t xml:space="preserve">Tāpēc, plānojot ITI investīcijas, pašvaldība uzsvaru liek uz industriālajām un degradētajām teritorijām pieguļošās transporta infrastruktūras, publiskā apgaismojuma un inženierkomunikāciju sakārtošanu, padarot ielas piemērotas uzņēmēju vajadzībām un veicinot šo teritoriju ekonomisko izaugsmi, vienlaikus </w:t>
      </w:r>
      <w:r w:rsidR="00D377F0" w:rsidRPr="005D25EB">
        <w:rPr>
          <w:rFonts w:cstheme="minorHAnsi"/>
        </w:rPr>
        <w:t>uzlabojot pilsētvides kvalitāti</w:t>
      </w:r>
      <w:r w:rsidRPr="005D25EB">
        <w:rPr>
          <w:rFonts w:cstheme="minorHAnsi"/>
        </w:rPr>
        <w:t xml:space="preserve"> un nodrošinot saimnieciskās attīstības potenciālu iedzīvotājiem.</w:t>
      </w:r>
    </w:p>
    <w:p w14:paraId="3FECA6E3" w14:textId="77777777" w:rsidR="002F20CF" w:rsidRPr="00B76856" w:rsidRDefault="00A0608F" w:rsidP="002F20CF">
      <w:pPr>
        <w:spacing w:before="120" w:after="0" w:line="240" w:lineRule="auto"/>
        <w:jc w:val="both"/>
        <w:rPr>
          <w:rFonts w:ascii="Bahnschrift SemiBold" w:hAnsi="Bahnschrift SemiBold" w:cstheme="minorHAnsi"/>
          <w:u w:val="single"/>
        </w:rPr>
      </w:pPr>
      <w:r w:rsidRPr="00B76856">
        <w:rPr>
          <w:rFonts w:ascii="Bahnschrift SemiBold" w:hAnsi="Bahnschrift SemiBold" w:cstheme="minorHAnsi"/>
          <w:color w:val="1F3864" w:themeColor="accent1" w:themeShade="80"/>
          <w:u w:val="single"/>
        </w:rPr>
        <w:t>Multimodālā transporta mezgla attīstīšana Jēkabpilī</w:t>
      </w:r>
    </w:p>
    <w:p w14:paraId="3FECA6E4" w14:textId="6ECC05AE" w:rsidR="002F20CF" w:rsidRPr="005D25EB" w:rsidRDefault="00A0608F" w:rsidP="002F20CF">
      <w:pPr>
        <w:spacing w:before="120" w:after="0" w:line="240" w:lineRule="auto"/>
        <w:jc w:val="both"/>
        <w:rPr>
          <w:rFonts w:cstheme="minorHAnsi"/>
        </w:rPr>
      </w:pPr>
      <w:r w:rsidRPr="005D25EB">
        <w:rPr>
          <w:rFonts w:cstheme="minorHAnsi"/>
        </w:rPr>
        <w:lastRenderedPageBreak/>
        <w:t xml:space="preserve">Jēkabpils pilsētas teritoriju šķērso </w:t>
      </w:r>
      <w:r w:rsidR="00C433EE">
        <w:rPr>
          <w:rFonts w:cstheme="minorHAnsi"/>
        </w:rPr>
        <w:t>valsts galvenie autoceļi</w:t>
      </w:r>
      <w:r w:rsidRPr="005D25EB">
        <w:rPr>
          <w:rFonts w:cstheme="minorHAnsi"/>
        </w:rPr>
        <w:t xml:space="preserve"> – A6 un A12. Pilsētā ir ievadi autoceļiem – P75 un P76. Jēkabpils labo un kreiso pusi pāri Daugavai savieno viens tilts. Citi tuvākie tilti pāri Daugavai ir Daugavpilī (90 km attālumā) un Aizkrauklē (56 km attālumā). Tā kā esošais tilts pār Daugavu neapmierina pilsētas sasniedzamību un tās iedzīvotāju vajadzības, otra tilta būvniecība pāri Daugavai Jēkabpilī tika izvirzīta par prioritāti nacionālā līmenī. </w:t>
      </w:r>
      <w:r w:rsidR="0011082D">
        <w:rPr>
          <w:rFonts w:cstheme="minorHAnsi"/>
        </w:rPr>
        <w:t>S</w:t>
      </w:r>
      <w:r w:rsidR="0011082D">
        <w:rPr>
          <w:rFonts w:cs="Tahoma"/>
          <w:bCs/>
        </w:rPr>
        <w:t>askaņā ar AS “Latvijas Valsts ceļi” pasūtījumu AS “</w:t>
      </w:r>
      <w:proofErr w:type="spellStart"/>
      <w:r w:rsidR="0011082D">
        <w:rPr>
          <w:rFonts w:cs="Tahoma"/>
          <w:bCs/>
        </w:rPr>
        <w:t>Ceļuprojekts</w:t>
      </w:r>
      <w:proofErr w:type="spellEnd"/>
      <w:r w:rsidR="0011082D">
        <w:rPr>
          <w:rFonts w:cs="Tahoma"/>
          <w:bCs/>
        </w:rPr>
        <w:t xml:space="preserve">” </w:t>
      </w:r>
      <w:r w:rsidR="00DB1DB0">
        <w:rPr>
          <w:rFonts w:cstheme="minorHAnsi"/>
        </w:rPr>
        <w:t>201</w:t>
      </w:r>
      <w:r w:rsidR="00E64E3B">
        <w:rPr>
          <w:rFonts w:cstheme="minorHAnsi"/>
        </w:rPr>
        <w:t>6</w:t>
      </w:r>
      <w:r w:rsidR="00DB1DB0">
        <w:rPr>
          <w:rFonts w:cstheme="minorHAnsi"/>
        </w:rPr>
        <w:t>.gadā uzsāk</w:t>
      </w:r>
      <w:r w:rsidR="0011082D">
        <w:rPr>
          <w:rFonts w:cstheme="minorHAnsi"/>
        </w:rPr>
        <w:t>a</w:t>
      </w:r>
      <w:r w:rsidR="00DB1DB0">
        <w:rPr>
          <w:rFonts w:cstheme="minorHAnsi"/>
        </w:rPr>
        <w:t xml:space="preserve"> būvprojekta izstrād</w:t>
      </w:r>
      <w:r w:rsidR="0011082D">
        <w:rPr>
          <w:rFonts w:cstheme="minorHAnsi"/>
        </w:rPr>
        <w:t>i</w:t>
      </w:r>
      <w:r w:rsidR="00DB1DB0">
        <w:rPr>
          <w:rFonts w:cstheme="minorHAnsi"/>
        </w:rPr>
        <w:t xml:space="preserve"> “</w:t>
      </w:r>
      <w:r w:rsidR="00B6595D">
        <w:rPr>
          <w:rFonts w:cs="Tahoma"/>
          <w:bCs/>
        </w:rPr>
        <w:t>Daugavas tilts</w:t>
      </w:r>
      <w:r w:rsidR="0011082D">
        <w:rPr>
          <w:rFonts w:cs="Tahoma"/>
          <w:bCs/>
        </w:rPr>
        <w:t xml:space="preserve"> </w:t>
      </w:r>
      <w:r w:rsidR="00B6595D">
        <w:rPr>
          <w:rFonts w:cs="Tahoma"/>
          <w:bCs/>
        </w:rPr>
        <w:t>Jēkabpilī</w:t>
      </w:r>
      <w:r w:rsidR="00DB1DB0">
        <w:rPr>
          <w:rFonts w:cstheme="minorHAnsi"/>
        </w:rPr>
        <w:t>”</w:t>
      </w:r>
      <w:r w:rsidR="00B6595D">
        <w:rPr>
          <w:rFonts w:cstheme="minorHAnsi"/>
        </w:rPr>
        <w:t>. 2019</w:t>
      </w:r>
      <w:r w:rsidR="00DB1DB0">
        <w:rPr>
          <w:rFonts w:cstheme="minorHAnsi"/>
        </w:rPr>
        <w:t>.gadā</w:t>
      </w:r>
      <w:r w:rsidR="00E64E3B">
        <w:rPr>
          <w:rFonts w:cstheme="minorHAnsi"/>
        </w:rPr>
        <w:t xml:space="preserve"> plānota būvprojekta apstiprināšana</w:t>
      </w:r>
      <w:r w:rsidR="00DB1DB0">
        <w:rPr>
          <w:rFonts w:cstheme="minorHAnsi"/>
        </w:rPr>
        <w:t xml:space="preserve">. Diemžēl ES plānošanas periodā 2014.-2020.gada finansējums netika paredzēts.  </w:t>
      </w:r>
      <w:r w:rsidR="0011082D">
        <w:rPr>
          <w:rFonts w:cstheme="minorHAnsi"/>
        </w:rPr>
        <w:t>Ir palicis neatrisināts jautājums par finansējuma avotu un būvniecības uzsākšanu.</w:t>
      </w:r>
    </w:p>
    <w:p w14:paraId="3FECA6E5" w14:textId="6E445AF8" w:rsidR="002F20CF" w:rsidRPr="005D25EB" w:rsidRDefault="00A0608F" w:rsidP="002F20CF">
      <w:pPr>
        <w:spacing w:before="120" w:after="0" w:line="240" w:lineRule="auto"/>
        <w:jc w:val="both"/>
        <w:rPr>
          <w:rFonts w:cstheme="minorHAnsi"/>
        </w:rPr>
      </w:pPr>
      <w:r w:rsidRPr="005D25EB">
        <w:rPr>
          <w:rFonts w:cstheme="minorHAnsi"/>
        </w:rPr>
        <w:t xml:space="preserve">Jēkabpilī krustojas arī valsts galvenās dzelzceļa līnijas, kurām ir starptautiska nozīme, jo </w:t>
      </w:r>
      <w:r w:rsidR="00D377F0" w:rsidRPr="005D25EB">
        <w:rPr>
          <w:rFonts w:cstheme="minorHAnsi"/>
        </w:rPr>
        <w:t>tās apkalpo starptautiskās Austrumu</w:t>
      </w:r>
      <w:r w:rsidR="00610A76">
        <w:rPr>
          <w:rFonts w:cstheme="minorHAnsi"/>
        </w:rPr>
        <w:t xml:space="preserve"> </w:t>
      </w:r>
      <w:r w:rsidR="00D377F0" w:rsidRPr="005D25EB">
        <w:rPr>
          <w:rFonts w:cstheme="minorHAnsi"/>
        </w:rPr>
        <w:t>-</w:t>
      </w:r>
      <w:r w:rsidR="00610A76">
        <w:rPr>
          <w:rFonts w:cstheme="minorHAnsi"/>
        </w:rPr>
        <w:t xml:space="preserve"> </w:t>
      </w:r>
      <w:r w:rsidR="00D377F0" w:rsidRPr="005D25EB">
        <w:rPr>
          <w:rFonts w:cstheme="minorHAnsi"/>
        </w:rPr>
        <w:t xml:space="preserve">Rietumu kravas. Šīs dzelzceļa līnijas </w:t>
      </w:r>
      <w:r w:rsidRPr="005D25EB">
        <w:rPr>
          <w:rFonts w:cstheme="minorHAnsi"/>
        </w:rPr>
        <w:t xml:space="preserve">iekļautas TEN-T pamattīklā, kas Latvijā </w:t>
      </w:r>
      <w:r w:rsidR="00D377F0" w:rsidRPr="005D25EB">
        <w:rPr>
          <w:rFonts w:cstheme="minorHAnsi"/>
        </w:rPr>
        <w:t xml:space="preserve">savieno transporta artērijas no Baltkrievijas un Krievijas ar </w:t>
      </w:r>
      <w:r w:rsidRPr="005D25EB">
        <w:rPr>
          <w:rFonts w:cstheme="minorHAnsi"/>
        </w:rPr>
        <w:t>Rīgas brīvostu un Ventspils br</w:t>
      </w:r>
      <w:r w:rsidR="00D377F0" w:rsidRPr="005D25EB">
        <w:rPr>
          <w:rFonts w:cstheme="minorHAnsi"/>
        </w:rPr>
        <w:t xml:space="preserve">īvostu, autoceļu </w:t>
      </w:r>
      <w:r w:rsidR="00610A76">
        <w:rPr>
          <w:rFonts w:cstheme="minorHAnsi"/>
        </w:rPr>
        <w:t>“</w:t>
      </w:r>
      <w:proofErr w:type="spellStart"/>
      <w:r w:rsidR="00D377F0" w:rsidRPr="005D25EB">
        <w:rPr>
          <w:rFonts w:cstheme="minorHAnsi"/>
        </w:rPr>
        <w:t>Via</w:t>
      </w:r>
      <w:proofErr w:type="spellEnd"/>
      <w:r w:rsidR="00D377F0" w:rsidRPr="005D25EB">
        <w:rPr>
          <w:rFonts w:cstheme="minorHAnsi"/>
        </w:rPr>
        <w:t xml:space="preserve"> </w:t>
      </w:r>
      <w:proofErr w:type="spellStart"/>
      <w:r w:rsidR="00D377F0" w:rsidRPr="005D25EB">
        <w:rPr>
          <w:rFonts w:cstheme="minorHAnsi"/>
        </w:rPr>
        <w:t>Baltica</w:t>
      </w:r>
      <w:proofErr w:type="spellEnd"/>
      <w:r w:rsidR="00D377F0" w:rsidRPr="005D25EB">
        <w:rPr>
          <w:rFonts w:cstheme="minorHAnsi"/>
        </w:rPr>
        <w:t xml:space="preserve">” un </w:t>
      </w:r>
      <w:proofErr w:type="spellStart"/>
      <w:r w:rsidR="00D377F0" w:rsidRPr="005D25EB">
        <w:rPr>
          <w:rFonts w:cstheme="minorHAnsi"/>
        </w:rPr>
        <w:t>jaunbūvējamo</w:t>
      </w:r>
      <w:proofErr w:type="spellEnd"/>
      <w:r w:rsidR="00D377F0" w:rsidRPr="005D25EB">
        <w:rPr>
          <w:rFonts w:cstheme="minorHAnsi"/>
        </w:rPr>
        <w:t xml:space="preserve"> dzelzceļa līniju </w:t>
      </w:r>
      <w:r w:rsidR="00796862">
        <w:rPr>
          <w:rFonts w:cstheme="minorHAnsi"/>
        </w:rPr>
        <w:t>“</w:t>
      </w:r>
      <w:r w:rsidR="00D377F0" w:rsidRPr="005D25EB">
        <w:rPr>
          <w:rFonts w:cstheme="minorHAnsi"/>
        </w:rPr>
        <w:t xml:space="preserve">Rail </w:t>
      </w:r>
      <w:proofErr w:type="spellStart"/>
      <w:r w:rsidR="00D377F0" w:rsidRPr="005D25EB">
        <w:rPr>
          <w:rFonts w:cstheme="minorHAnsi"/>
        </w:rPr>
        <w:t>Baltica</w:t>
      </w:r>
      <w:proofErr w:type="spellEnd"/>
      <w:r w:rsidR="00D377F0" w:rsidRPr="005D25EB">
        <w:rPr>
          <w:rFonts w:cstheme="minorHAnsi"/>
        </w:rPr>
        <w:t xml:space="preserve">”. </w:t>
      </w:r>
    </w:p>
    <w:p w14:paraId="3FECA6E6" w14:textId="2C2C2F34" w:rsidR="00D377F0" w:rsidRPr="005D25EB" w:rsidRDefault="00A0608F" w:rsidP="002F20CF">
      <w:pPr>
        <w:spacing w:before="120" w:after="0" w:line="240" w:lineRule="auto"/>
        <w:jc w:val="both"/>
        <w:rPr>
          <w:rFonts w:cstheme="minorHAnsi"/>
        </w:rPr>
      </w:pPr>
      <w:r w:rsidRPr="005D25EB">
        <w:rPr>
          <w:rFonts w:cstheme="minorHAnsi"/>
        </w:rPr>
        <w:t>Latvijas ietvaros šīs dzelzceļa līnijas savieno Jēkabpili ar Rīgu, Jelgavu, Rēzekni un Daugavpili, nodrošinot kravu pārvadājumus Austrumu - Rietumu virzienā. Šīs dzelzceļa līnijas ir svarīgas īp</w:t>
      </w:r>
      <w:r w:rsidR="00620FB2" w:rsidRPr="005D25EB">
        <w:rPr>
          <w:rFonts w:cstheme="minorHAnsi"/>
        </w:rPr>
        <w:t xml:space="preserve">aši Latgales reģiona attīstībai </w:t>
      </w:r>
      <w:r w:rsidRPr="005D25EB">
        <w:rPr>
          <w:rFonts w:cstheme="minorHAnsi"/>
        </w:rPr>
        <w:t>- Latgales nacionālās un starptautiskās sasniedzamības</w:t>
      </w:r>
      <w:r w:rsidR="00610A76">
        <w:rPr>
          <w:rFonts w:cstheme="minorHAnsi"/>
        </w:rPr>
        <w:t xml:space="preserve"> </w:t>
      </w:r>
      <w:r w:rsidRPr="005D25EB">
        <w:rPr>
          <w:rFonts w:cstheme="minorHAnsi"/>
        </w:rPr>
        <w:t>uzlabošanai – savienojums ar galvaspilsētu Rīgu, starptautisko lidostu</w:t>
      </w:r>
      <w:r w:rsidR="00610A76">
        <w:rPr>
          <w:rFonts w:cstheme="minorHAnsi"/>
        </w:rPr>
        <w:t xml:space="preserve"> “Rīga”</w:t>
      </w:r>
      <w:r w:rsidRPr="005D25EB">
        <w:rPr>
          <w:rFonts w:cstheme="minorHAnsi"/>
        </w:rPr>
        <w:t xml:space="preserve"> un perspektīvā – savienojums ar Baltijas valstu un Polijas lielākajiem centriem, izmantojot </w:t>
      </w:r>
      <w:r w:rsidR="00610A76">
        <w:rPr>
          <w:rFonts w:cstheme="minorHAnsi"/>
        </w:rPr>
        <w:t>“</w:t>
      </w:r>
      <w:r w:rsidRPr="005D25EB">
        <w:rPr>
          <w:rFonts w:cstheme="minorHAnsi"/>
        </w:rPr>
        <w:t xml:space="preserve">Rail </w:t>
      </w:r>
      <w:proofErr w:type="spellStart"/>
      <w:r w:rsidRPr="005D25EB">
        <w:rPr>
          <w:rFonts w:cstheme="minorHAnsi"/>
        </w:rPr>
        <w:t>Baltica</w:t>
      </w:r>
      <w:proofErr w:type="spellEnd"/>
      <w:r w:rsidR="00610A76">
        <w:rPr>
          <w:rFonts w:cstheme="minorHAnsi"/>
        </w:rPr>
        <w:t>”</w:t>
      </w:r>
      <w:r w:rsidRPr="005D25EB">
        <w:rPr>
          <w:rFonts w:cstheme="minorHAnsi"/>
        </w:rPr>
        <w:t xml:space="preserve"> dzelzceļa līniju. </w:t>
      </w:r>
    </w:p>
    <w:p w14:paraId="3FECA6E7" w14:textId="77777777" w:rsidR="002F20CF" w:rsidRPr="005D25EB" w:rsidRDefault="00A0608F" w:rsidP="002F20CF">
      <w:pPr>
        <w:spacing w:before="120" w:after="0" w:line="240" w:lineRule="auto"/>
        <w:jc w:val="both"/>
        <w:rPr>
          <w:rFonts w:cstheme="minorHAnsi"/>
        </w:rPr>
      </w:pPr>
      <w:r w:rsidRPr="005D25EB">
        <w:rPr>
          <w:rFonts w:cstheme="minorHAnsi"/>
        </w:rPr>
        <w:t>Saskaņā ar Transporta attīstības pamatnostādnēm 2014. – 2020.gadam, šajā laika posmā ir plānots veikt Austrumu</w:t>
      </w:r>
      <w:r w:rsidR="00620FB2" w:rsidRPr="005D25EB">
        <w:rPr>
          <w:rFonts w:cstheme="minorHAnsi"/>
        </w:rPr>
        <w:t xml:space="preserve"> </w:t>
      </w:r>
      <w:r w:rsidRPr="005D25EB">
        <w:rPr>
          <w:rFonts w:cstheme="minorHAnsi"/>
        </w:rPr>
        <w:t>-</w:t>
      </w:r>
      <w:r w:rsidR="00620FB2" w:rsidRPr="005D25EB">
        <w:rPr>
          <w:rFonts w:cstheme="minorHAnsi"/>
        </w:rPr>
        <w:t xml:space="preserve"> </w:t>
      </w:r>
      <w:r w:rsidRPr="005D25EB">
        <w:rPr>
          <w:rFonts w:cstheme="minorHAnsi"/>
        </w:rPr>
        <w:t>Rietumu dzelzceļa infrastruktūras atjaunošanu,</w:t>
      </w:r>
      <w:r w:rsidR="003E72B6" w:rsidRPr="005D25EB">
        <w:rPr>
          <w:rFonts w:cstheme="minorHAnsi"/>
        </w:rPr>
        <w:t xml:space="preserve"> t.sk. elektrifikāciju. L</w:t>
      </w:r>
      <w:r w:rsidRPr="005D25EB">
        <w:rPr>
          <w:rFonts w:cstheme="minorHAnsi"/>
        </w:rPr>
        <w:t xml:space="preserve">īdz 2014.gada beigām </w:t>
      </w:r>
      <w:r w:rsidR="003E72B6" w:rsidRPr="005D25EB">
        <w:rPr>
          <w:rFonts w:cstheme="minorHAnsi"/>
        </w:rPr>
        <w:t>tika</w:t>
      </w:r>
      <w:r w:rsidRPr="005D25EB">
        <w:rPr>
          <w:rFonts w:cstheme="minorHAnsi"/>
        </w:rPr>
        <w:t xml:space="preserve"> pabeigt</w:t>
      </w:r>
      <w:r w:rsidR="003E72B6" w:rsidRPr="005D25EB">
        <w:rPr>
          <w:rFonts w:cstheme="minorHAnsi"/>
        </w:rPr>
        <w:t>s projekts</w:t>
      </w:r>
      <w:r w:rsidRPr="005D25EB">
        <w:rPr>
          <w:rFonts w:cstheme="minorHAnsi"/>
        </w:rPr>
        <w:t xml:space="preserve">, kura laikā izbūvēts otrs sliežu ceļš posmā Skrīveri </w:t>
      </w:r>
      <w:r w:rsidR="003E72B6" w:rsidRPr="005D25EB">
        <w:rPr>
          <w:rFonts w:cstheme="minorHAnsi"/>
        </w:rPr>
        <w:t>–</w:t>
      </w:r>
      <w:r w:rsidRPr="005D25EB">
        <w:rPr>
          <w:rFonts w:cstheme="minorHAnsi"/>
        </w:rPr>
        <w:t xml:space="preserve"> Krustpils</w:t>
      </w:r>
      <w:r w:rsidR="003E72B6" w:rsidRPr="005D25EB">
        <w:rPr>
          <w:rFonts w:cstheme="minorHAnsi"/>
        </w:rPr>
        <w:t>.</w:t>
      </w:r>
    </w:p>
    <w:p w14:paraId="3FECA6E8" w14:textId="77777777" w:rsidR="002F20CF" w:rsidRPr="005D25EB" w:rsidRDefault="00A0608F" w:rsidP="002F20CF">
      <w:pPr>
        <w:spacing w:before="120" w:after="0" w:line="240" w:lineRule="auto"/>
        <w:jc w:val="both"/>
        <w:rPr>
          <w:rFonts w:cstheme="minorHAnsi"/>
        </w:rPr>
      </w:pPr>
      <w:r w:rsidRPr="005D25EB">
        <w:rPr>
          <w:rFonts w:cstheme="minorHAnsi"/>
        </w:rPr>
        <w:t xml:space="preserve">Krustpils </w:t>
      </w:r>
      <w:r w:rsidR="003E72B6" w:rsidRPr="005D25EB">
        <w:rPr>
          <w:rFonts w:cstheme="minorHAnsi"/>
        </w:rPr>
        <w:t xml:space="preserve">dzelzceļa </w:t>
      </w:r>
      <w:r w:rsidRPr="005D25EB">
        <w:rPr>
          <w:rFonts w:cstheme="minorHAnsi"/>
        </w:rPr>
        <w:t xml:space="preserve">stacija </w:t>
      </w:r>
      <w:r w:rsidR="003E72B6" w:rsidRPr="005D25EB">
        <w:rPr>
          <w:rFonts w:cstheme="minorHAnsi"/>
        </w:rPr>
        <w:t xml:space="preserve">Jēkabpilī </w:t>
      </w:r>
      <w:r w:rsidRPr="005D25EB">
        <w:rPr>
          <w:rFonts w:cstheme="minorHAnsi"/>
        </w:rPr>
        <w:t xml:space="preserve">ir svarīgs transporta mezgls, kas apstrādā kravas un sadala transporta plūsmas </w:t>
      </w:r>
      <w:r w:rsidR="003E72B6" w:rsidRPr="005D25EB">
        <w:rPr>
          <w:rFonts w:cstheme="minorHAnsi"/>
        </w:rPr>
        <w:t>uz svarīgākajiem</w:t>
      </w:r>
      <w:r w:rsidRPr="005D25EB">
        <w:rPr>
          <w:rFonts w:cstheme="minorHAnsi"/>
        </w:rPr>
        <w:t xml:space="preserve"> galamērķiem</w:t>
      </w:r>
      <w:r w:rsidR="003E72B6" w:rsidRPr="005D25EB">
        <w:rPr>
          <w:rFonts w:cstheme="minorHAnsi"/>
        </w:rPr>
        <w:t xml:space="preserve"> Latvijā</w:t>
      </w:r>
      <w:r w:rsidRPr="005D25EB">
        <w:rPr>
          <w:rFonts w:cstheme="minorHAnsi"/>
        </w:rPr>
        <w:t>. Krustpils stacija ir viens no Latvijas visintensīvākajiem dzelzceļa mezgliem, caur kuru tiek nogādātas vairāk nekā 90% no visām kravām, kas tiek apkalpotas Latvijas dzelzceļa sistēmā.</w:t>
      </w:r>
    </w:p>
    <w:p w14:paraId="3FECA6E9" w14:textId="361BAD9E" w:rsidR="002F20CF" w:rsidRPr="005D25EB" w:rsidRDefault="00A0608F" w:rsidP="002F20CF">
      <w:pPr>
        <w:spacing w:before="120" w:after="0" w:line="240" w:lineRule="auto"/>
        <w:jc w:val="both"/>
        <w:rPr>
          <w:rFonts w:cstheme="minorHAnsi"/>
        </w:rPr>
      </w:pPr>
      <w:r w:rsidRPr="005D25EB">
        <w:rPr>
          <w:rFonts w:cstheme="minorHAnsi"/>
        </w:rPr>
        <w:t xml:space="preserve">Jēkabpilī dzelzceļa infrastruktūras pieejamība rada priekšrocības, kas saistītas ar uzņēmējdarbības atsevišķu nozaru attīstību, pilsētas sasniedzamību, tomēr tas rada arī draudus, kas saistīti ar tranzīta kravu, tai skaitā bīstamu kravu (80% no kopējā kravu apjoma) kustību cauri pilsētai, mazina pilsētas estētisko pievilcību, piešķirot industriālu izskatu, kā arī, pietrūkstot atbilstošiem ceļu pārvadiem pāri dzelzceļa sliedēm, būtiski apgrūtina pilsētas </w:t>
      </w:r>
      <w:proofErr w:type="spellStart"/>
      <w:r w:rsidRPr="005D25EB">
        <w:rPr>
          <w:rFonts w:cstheme="minorHAnsi"/>
        </w:rPr>
        <w:t>caurbraucamību</w:t>
      </w:r>
      <w:proofErr w:type="spellEnd"/>
      <w:r w:rsidRPr="005D25EB">
        <w:rPr>
          <w:rFonts w:cstheme="minorHAnsi"/>
        </w:rPr>
        <w:t>.</w:t>
      </w:r>
    </w:p>
    <w:p w14:paraId="3FECA6EA" w14:textId="77777777" w:rsidR="002F20CF" w:rsidRPr="005D25EB" w:rsidRDefault="00A0608F" w:rsidP="002F20CF">
      <w:pPr>
        <w:spacing w:before="120" w:after="0" w:line="240" w:lineRule="auto"/>
        <w:jc w:val="both"/>
        <w:rPr>
          <w:rFonts w:cstheme="minorHAnsi"/>
        </w:rPr>
      </w:pPr>
      <w:r w:rsidRPr="005D25EB">
        <w:rPr>
          <w:rFonts w:cstheme="minorHAnsi"/>
        </w:rPr>
        <w:t>Pateicoties Jēkabpilī izvietotajam transporta mezglam, pilsētai ir iespēja sniegt eksporta pakalpojumus transporta un loģistikas jomā ārvalstu kravu īpašniekiem. Apmēram pusi no Latvijas pakalpojumu eksporta nodrošina tieši tranzīta kravu apkalpošana. Līdz ar to nepieciešams nostiprināt pilsētas konkurētspēju esošo kravu plūsmu apkalpošanā un jaunu kravu piesaistē, kā arī palielināt tranzīta kravu pievienoto vērtību un izveidot arvien jaunus piedāvājumus loģistikas un preču distribūcijas jomā. Šo potenciālu Jēkabpils</w:t>
      </w:r>
      <w:r w:rsidR="003E72B6" w:rsidRPr="005D25EB">
        <w:rPr>
          <w:rFonts w:cstheme="minorHAnsi"/>
        </w:rPr>
        <w:t xml:space="preserve"> pilsēta šobrīd izmanto par maz</w:t>
      </w:r>
      <w:r w:rsidRPr="005D25EB">
        <w:rPr>
          <w:rFonts w:cstheme="minorHAnsi"/>
        </w:rPr>
        <w:t xml:space="preserve">. </w:t>
      </w:r>
    </w:p>
    <w:p w14:paraId="3FECA6EB" w14:textId="77777777" w:rsidR="002F20CF" w:rsidRPr="005D25EB" w:rsidRDefault="00A0608F" w:rsidP="002F20CF">
      <w:pPr>
        <w:spacing w:before="120" w:after="0" w:line="240" w:lineRule="auto"/>
        <w:jc w:val="both"/>
        <w:rPr>
          <w:rFonts w:cstheme="minorHAnsi"/>
        </w:rPr>
      </w:pPr>
      <w:r w:rsidRPr="005D25EB">
        <w:rPr>
          <w:rFonts w:cstheme="minorHAnsi"/>
        </w:rPr>
        <w:t xml:space="preserve">Nākotnē Jēkabpils kā potenciālā transporta un loģistikas centra attīstību varētu sekmēt autoceļa E22 izbūves pabeigšana un dzelzceļa pārvadājumu </w:t>
      </w:r>
      <w:r w:rsidR="003E72B6" w:rsidRPr="005D25EB">
        <w:rPr>
          <w:rFonts w:cstheme="minorHAnsi"/>
        </w:rPr>
        <w:t>attīstība</w:t>
      </w:r>
      <w:r w:rsidRPr="005D25EB">
        <w:rPr>
          <w:rFonts w:cstheme="minorHAnsi"/>
        </w:rPr>
        <w:t>. Nacionālā līmeņa dokumentos noteikts, ka Latvija plāno orientēties ne tikai uz kravu plūsmām virzienā no austrumiem uz rietumiem, bet arī pretējā virzienā – no rietumiem uz austrumiem,</w:t>
      </w:r>
      <w:r w:rsidR="003E72B6" w:rsidRPr="005D25EB">
        <w:rPr>
          <w:rFonts w:cstheme="minorHAnsi"/>
        </w:rPr>
        <w:t xml:space="preserve"> kā arī no ziemeļiem uz dienvidiem un pretējā virzienā, īpaši</w:t>
      </w:r>
      <w:r w:rsidRPr="005D25EB">
        <w:rPr>
          <w:rFonts w:cstheme="minorHAnsi"/>
        </w:rPr>
        <w:t xml:space="preserve"> liekot uzsvaru uz konteineru un </w:t>
      </w:r>
      <w:r w:rsidR="003E72B6" w:rsidRPr="005D25EB">
        <w:rPr>
          <w:rFonts w:cstheme="minorHAnsi"/>
        </w:rPr>
        <w:t>ģenerāl</w:t>
      </w:r>
      <w:r w:rsidRPr="005D25EB">
        <w:rPr>
          <w:rFonts w:cstheme="minorHAnsi"/>
        </w:rPr>
        <w:t xml:space="preserve">kravu </w:t>
      </w:r>
      <w:r w:rsidR="003E72B6" w:rsidRPr="005D25EB">
        <w:rPr>
          <w:rFonts w:cstheme="minorHAnsi"/>
        </w:rPr>
        <w:t>segmentu attīstību nākotnē</w:t>
      </w:r>
      <w:r w:rsidRPr="005D25EB">
        <w:rPr>
          <w:rFonts w:cstheme="minorHAnsi"/>
        </w:rPr>
        <w:t>.</w:t>
      </w:r>
    </w:p>
    <w:p w14:paraId="3FECA6EC" w14:textId="77777777" w:rsidR="002F20CF" w:rsidRPr="005D25EB" w:rsidRDefault="00A0608F" w:rsidP="002F20CF">
      <w:pPr>
        <w:spacing w:before="120" w:after="0" w:line="240" w:lineRule="auto"/>
        <w:jc w:val="both"/>
        <w:rPr>
          <w:rFonts w:cstheme="minorHAnsi"/>
        </w:rPr>
      </w:pPr>
      <w:r w:rsidRPr="005D25EB">
        <w:rPr>
          <w:rFonts w:cstheme="minorHAnsi"/>
        </w:rPr>
        <w:t xml:space="preserve">Šajā kontekstā </w:t>
      </w:r>
      <w:r w:rsidR="003E72B6" w:rsidRPr="005D25EB">
        <w:rPr>
          <w:rFonts w:cstheme="minorHAnsi"/>
        </w:rPr>
        <w:t xml:space="preserve">Jēkabpils transporta mezgls nākotnē </w:t>
      </w:r>
      <w:r w:rsidRPr="005D25EB">
        <w:rPr>
          <w:rFonts w:cstheme="minorHAnsi"/>
        </w:rPr>
        <w:t xml:space="preserve">varētu fokusēties uz </w:t>
      </w:r>
      <w:proofErr w:type="spellStart"/>
      <w:r w:rsidRPr="005D25EB">
        <w:rPr>
          <w:rFonts w:cstheme="minorHAnsi"/>
        </w:rPr>
        <w:t>intermodālo</w:t>
      </w:r>
      <w:proofErr w:type="spellEnd"/>
      <w:r w:rsidRPr="005D25EB">
        <w:rPr>
          <w:rFonts w:cstheme="minorHAnsi"/>
        </w:rPr>
        <w:t xml:space="preserve"> </w:t>
      </w:r>
      <w:r w:rsidR="003E72B6" w:rsidRPr="005D25EB">
        <w:rPr>
          <w:rFonts w:cstheme="minorHAnsi"/>
        </w:rPr>
        <w:t xml:space="preserve">un multimodālo pārvadājumu un </w:t>
      </w:r>
      <w:r w:rsidRPr="005D25EB">
        <w:rPr>
          <w:rFonts w:cstheme="minorHAnsi"/>
        </w:rPr>
        <w:t xml:space="preserve">kravu apstrādes attīstību, izbūvējot </w:t>
      </w:r>
      <w:r w:rsidR="003E72B6" w:rsidRPr="005D25EB">
        <w:rPr>
          <w:rFonts w:cstheme="minorHAnsi"/>
        </w:rPr>
        <w:t>attiecīgu infrastruktūru</w:t>
      </w:r>
      <w:r w:rsidRPr="005D25EB">
        <w:rPr>
          <w:rFonts w:cstheme="minorHAnsi"/>
        </w:rPr>
        <w:t>. Jēkabpils pilsētā un tās apkārtnē ir brīvas industriālas teritorijas</w:t>
      </w:r>
      <w:r w:rsidR="003E72B6" w:rsidRPr="005D25EB">
        <w:rPr>
          <w:rFonts w:cstheme="minorHAnsi"/>
        </w:rPr>
        <w:t>, kas piemērotas šādam attīstības virzienam.</w:t>
      </w:r>
      <w:r w:rsidR="00C479DA" w:rsidRPr="005D25EB">
        <w:rPr>
          <w:rFonts w:cstheme="minorHAnsi"/>
        </w:rPr>
        <w:t xml:space="preserve"> </w:t>
      </w:r>
      <w:r w:rsidR="003E72B6" w:rsidRPr="005D25EB">
        <w:rPr>
          <w:rFonts w:cstheme="minorHAnsi"/>
        </w:rPr>
        <w:t>Jēkabpils kā m</w:t>
      </w:r>
      <w:r w:rsidRPr="005D25EB">
        <w:rPr>
          <w:rFonts w:cstheme="minorHAnsi"/>
        </w:rPr>
        <w:t>ultimodālā transporta mezgla attīstība ir pilsētas izaicinājums plašākā nākotnes perspektīvā.</w:t>
      </w:r>
    </w:p>
    <w:p w14:paraId="3FECA6ED" w14:textId="77777777" w:rsidR="002F20CF" w:rsidRPr="005D25EB" w:rsidRDefault="00A0608F" w:rsidP="002F20CF">
      <w:pPr>
        <w:spacing w:before="120" w:after="0" w:line="240" w:lineRule="auto"/>
        <w:jc w:val="both"/>
        <w:rPr>
          <w:rFonts w:cstheme="minorHAnsi"/>
        </w:rPr>
      </w:pPr>
      <w:r w:rsidRPr="005D25EB">
        <w:rPr>
          <w:rFonts w:cstheme="minorHAnsi"/>
        </w:rPr>
        <w:t>Dzelzceļa pievadu un Krustpils stacijas loģistikas potenciāla attīstīšana būtu izdevīga arī Jēkabpils un tās apkārtnes prioritāro nozaru (piemēram, kokapstrādes) produkcijas noieta un eksporta veicināšanai.</w:t>
      </w:r>
      <w:r w:rsidR="003E72B6" w:rsidRPr="005D25EB">
        <w:rPr>
          <w:rFonts w:cstheme="minorHAnsi"/>
        </w:rPr>
        <w:t xml:space="preserve"> Atsevišķu ITI projektu ievaros pašvaldība paredzējusi radīt priekšnosacījumus šā</w:t>
      </w:r>
      <w:r w:rsidR="00011D46" w:rsidRPr="005D25EB">
        <w:rPr>
          <w:rFonts w:cstheme="minorHAnsi"/>
        </w:rPr>
        <w:t>dai attīstībai.</w:t>
      </w:r>
    </w:p>
    <w:p w14:paraId="4D5C8995" w14:textId="77777777" w:rsidR="00231D2C" w:rsidRDefault="00231D2C" w:rsidP="002F3F10">
      <w:pPr>
        <w:pStyle w:val="Heading3"/>
      </w:pPr>
      <w:bookmarkStart w:id="20" w:name="_Toc861052"/>
    </w:p>
    <w:p w14:paraId="769638B3" w14:textId="77777777" w:rsidR="00231D2C" w:rsidRDefault="00231D2C" w:rsidP="00231D2C"/>
    <w:p w14:paraId="3FECA6F1" w14:textId="7216FA88" w:rsidR="002F20CF" w:rsidRPr="005D25EB" w:rsidRDefault="007D12B8" w:rsidP="002F3F10">
      <w:pPr>
        <w:pStyle w:val="Heading3"/>
      </w:pPr>
      <w:r>
        <w:t xml:space="preserve">1.4. </w:t>
      </w:r>
      <w:r w:rsidR="00A0608F" w:rsidRPr="005D25EB">
        <w:t>Vide un klimata pārmaiņas</w:t>
      </w:r>
      <w:bookmarkEnd w:id="20"/>
    </w:p>
    <w:p w14:paraId="3FECA6F2" w14:textId="77777777" w:rsidR="002F20CF" w:rsidRPr="00B76856" w:rsidRDefault="00A0608F" w:rsidP="002F20CF">
      <w:pPr>
        <w:spacing w:before="120" w:after="0" w:line="240" w:lineRule="auto"/>
        <w:jc w:val="both"/>
        <w:rPr>
          <w:rFonts w:ascii="Bahnschrift SemiBold" w:hAnsi="Bahnschrift SemiBold" w:cstheme="minorHAnsi"/>
          <w:color w:val="1F3864" w:themeColor="accent1" w:themeShade="80"/>
          <w:u w:val="single"/>
        </w:rPr>
      </w:pPr>
      <w:r w:rsidRPr="00B76856">
        <w:rPr>
          <w:rFonts w:ascii="Bahnschrift SemiBold" w:hAnsi="Bahnschrift SemiBold" w:cstheme="minorHAnsi"/>
          <w:color w:val="1F3864" w:themeColor="accent1" w:themeShade="80"/>
          <w:u w:val="single"/>
        </w:rPr>
        <w:t xml:space="preserve">Pilsētvides kvalitātes uzturēšana </w:t>
      </w:r>
    </w:p>
    <w:p w14:paraId="3FECA6F3" w14:textId="60A5E423" w:rsidR="002F20CF" w:rsidRPr="005D25EB" w:rsidRDefault="00A0608F" w:rsidP="002F20CF">
      <w:pPr>
        <w:spacing w:before="120" w:after="0" w:line="240" w:lineRule="auto"/>
        <w:jc w:val="both"/>
        <w:rPr>
          <w:rFonts w:cstheme="minorHAnsi"/>
        </w:rPr>
      </w:pPr>
      <w:r w:rsidRPr="005D25EB">
        <w:rPr>
          <w:rFonts w:cstheme="minorHAnsi"/>
        </w:rPr>
        <w:t>Pateicoties E</w:t>
      </w:r>
      <w:r w:rsidR="00C66911">
        <w:rPr>
          <w:rFonts w:cstheme="minorHAnsi"/>
        </w:rPr>
        <w:t xml:space="preserve">iropas </w:t>
      </w:r>
      <w:r w:rsidRPr="005D25EB">
        <w:rPr>
          <w:rFonts w:cstheme="minorHAnsi"/>
        </w:rPr>
        <w:t>S</w:t>
      </w:r>
      <w:r w:rsidR="00C66911">
        <w:rPr>
          <w:rFonts w:cstheme="minorHAnsi"/>
        </w:rPr>
        <w:t>avienības</w:t>
      </w:r>
      <w:r w:rsidRPr="005D25EB">
        <w:rPr>
          <w:rFonts w:cstheme="minorHAnsi"/>
        </w:rPr>
        <w:t xml:space="preserve"> fondu ieguldījumam, pilsētvides kvalitāte Jēkabpilī kopumā ir uzlabojusies (uzlabota ielu infrastruktūra, ūdenssaimniecība un sakārtotas </w:t>
      </w:r>
      <w:r w:rsidR="00C21AD9">
        <w:rPr>
          <w:rFonts w:cstheme="minorHAnsi"/>
        </w:rPr>
        <w:t>publiskās ārtelpas teritorijas</w:t>
      </w:r>
      <w:r w:rsidRPr="005D25EB">
        <w:rPr>
          <w:rFonts w:cstheme="minorHAnsi"/>
        </w:rPr>
        <w:t xml:space="preserve">), taču nākotnes izaicinājumi ir saistīti ar rūpēm par iesākto projektu pabeigtību un infrastruktūras uzturēšanu nākotnē. </w:t>
      </w:r>
    </w:p>
    <w:p w14:paraId="3FECA6F4" w14:textId="77777777" w:rsidR="002F20CF" w:rsidRPr="005D25EB" w:rsidRDefault="00A0608F" w:rsidP="002F20CF">
      <w:pPr>
        <w:spacing w:before="120" w:after="0" w:line="240" w:lineRule="auto"/>
        <w:jc w:val="both"/>
        <w:rPr>
          <w:rFonts w:cstheme="minorHAnsi"/>
        </w:rPr>
      </w:pPr>
      <w:r w:rsidRPr="005D25EB">
        <w:rPr>
          <w:rFonts w:cstheme="minorHAnsi"/>
        </w:rPr>
        <w:t>Attīstības iespējas šeit saistāmas ar ciešāku pašvaldības sadarbību ar uzņēmējiem un tūrisma nozares attīstību.</w:t>
      </w:r>
    </w:p>
    <w:p w14:paraId="3FECA6F6" w14:textId="77777777" w:rsidR="002F20CF" w:rsidRPr="00B76856" w:rsidRDefault="00A0608F" w:rsidP="00EB6642">
      <w:pPr>
        <w:spacing w:before="120" w:after="120" w:line="240" w:lineRule="auto"/>
        <w:jc w:val="both"/>
        <w:rPr>
          <w:rFonts w:ascii="Bahnschrift SemiBold" w:hAnsi="Bahnschrift SemiBold" w:cstheme="minorHAnsi"/>
          <w:color w:val="1F3864" w:themeColor="accent1" w:themeShade="80"/>
          <w:u w:val="single"/>
        </w:rPr>
      </w:pPr>
      <w:r w:rsidRPr="00B76856">
        <w:rPr>
          <w:rFonts w:ascii="Bahnschrift SemiBold" w:hAnsi="Bahnschrift SemiBold" w:cstheme="minorHAnsi"/>
          <w:color w:val="1F3864" w:themeColor="accent1" w:themeShade="80"/>
          <w:u w:val="single"/>
        </w:rPr>
        <w:t>Atjaunojamo energoresursu izmantošanas un energoefektivitātes paaugstināšanas sekmēšana pārejai uz ekonomiku ar zemu oglekļa emisijas līmeni visās nozarēs</w:t>
      </w:r>
    </w:p>
    <w:p w14:paraId="47082926" w14:textId="6A50F722" w:rsidR="00EB6642" w:rsidRPr="00EB6642" w:rsidRDefault="00EB6642" w:rsidP="00EB6642">
      <w:pPr>
        <w:spacing w:after="120" w:line="240" w:lineRule="auto"/>
        <w:jc w:val="both"/>
        <w:rPr>
          <w:rFonts w:cstheme="minorHAnsi"/>
        </w:rPr>
      </w:pPr>
      <w:r w:rsidRPr="00EB6642">
        <w:rPr>
          <w:rFonts w:cstheme="minorHAnsi"/>
        </w:rPr>
        <w:t>Jēkabpils pilsētas pašvaldība no 2009.gada 26.marta ir pievienojusies Pilsētu Mēru Pakta kustībai, izstrādājusi Jēkabpils pilsētas ilgtspējīgas enerģētikas rīcības plānu 2010.-2020.gadam,  definējusi vīziju, ka Jēkabpils ir “resursu ziņā efektīva pilsēta, kuras mērķis ir veicināt ekonomisko izaugsmi, samazinot CO</w:t>
      </w:r>
      <w:r w:rsidRPr="00EB6642">
        <w:rPr>
          <w:rFonts w:cstheme="minorHAnsi"/>
          <w:vertAlign w:val="subscript"/>
        </w:rPr>
        <w:t>2</w:t>
      </w:r>
      <w:r w:rsidRPr="00EB6642">
        <w:rPr>
          <w:rFonts w:cstheme="minorHAnsi"/>
        </w:rPr>
        <w:t xml:space="preserve"> īpatsvaru mūsu ekonomikā, palielinot atjaunojamo enerģijas avotu izmantošanu, modernizējot transporta nozari un veicinot energoefektivitāti</w:t>
      </w:r>
      <w:r>
        <w:rPr>
          <w:rFonts w:cstheme="minorHAnsi"/>
        </w:rPr>
        <w:t>”.</w:t>
      </w:r>
    </w:p>
    <w:p w14:paraId="3FECA6F7" w14:textId="1781343F" w:rsidR="002F20CF" w:rsidRPr="005D25EB" w:rsidRDefault="00EB6642" w:rsidP="00EB6642">
      <w:pPr>
        <w:spacing w:after="120" w:line="240" w:lineRule="auto"/>
        <w:jc w:val="both"/>
        <w:rPr>
          <w:rFonts w:cstheme="minorHAnsi"/>
        </w:rPr>
      </w:pPr>
      <w:r w:rsidRPr="00EB6642">
        <w:rPr>
          <w:rFonts w:cstheme="minorHAnsi"/>
        </w:rPr>
        <w:t xml:space="preserve">Saistībā ar augstāk minēto </w:t>
      </w:r>
      <w:r>
        <w:rPr>
          <w:rFonts w:cstheme="minorHAnsi"/>
        </w:rPr>
        <w:t xml:space="preserve">plānu </w:t>
      </w:r>
      <w:r w:rsidRPr="00EB6642">
        <w:rPr>
          <w:rFonts w:cstheme="minorHAnsi"/>
        </w:rPr>
        <w:t>Jēkabpils ir izvirzījusi mērķus energoefektivitātes jomā no 1995.gada (Mēra Pakta bāzes līnija) līdz 2020.gadam</w:t>
      </w:r>
      <w:r w:rsidRPr="00520CE9">
        <w:rPr>
          <w:rFonts w:cstheme="minorHAnsi"/>
          <w:vertAlign w:val="superscript"/>
        </w:rPr>
        <w:footnoteReference w:id="19"/>
      </w:r>
      <w:r w:rsidRPr="00520CE9">
        <w:rPr>
          <w:rFonts w:cstheme="minorHAnsi"/>
        </w:rPr>
        <w:t xml:space="preserve">,“ </w:t>
      </w:r>
      <w:r w:rsidRPr="00520CE9">
        <w:rPr>
          <w:rFonts w:cstheme="minorHAnsi"/>
          <w:lang w:eastAsia="lv-LV" w:bidi="lo-LA"/>
        </w:rPr>
        <w:t>līdz 2020. gadam vismaz par 20% samazināt CO2 emisijas, to panākot par 20% paaugstinot energoefektivitāti un 20% no izmantojamās enerģijas apjoma saražojot no atjaunojamiem energoresursiem (20/20/20)”</w:t>
      </w:r>
      <w:r w:rsidRPr="00EB6642">
        <w:rPr>
          <w:rFonts w:cstheme="minorHAnsi"/>
        </w:rPr>
        <w:t xml:space="preserve"> un tādējādi jau no 2009.gada un agrāk,  ir veikusi energoefektivitātes pasākumus, īpaši pievēršot uzmanību enerģijas patēriņam pašvaldības nekustamajos īpašumos – galvenokārt siltumenerģijas jomā, veicot ēku rekonstrukcijas un siltināšanas projektus, uzlabojot ventilācijas, apkures un </w:t>
      </w:r>
      <w:r w:rsidRPr="00EB6642">
        <w:rPr>
          <w:rFonts w:cstheme="minorHAnsi"/>
        </w:rPr>
        <w:t>kondicionēšanas sistēmas, tāpat arī, uzlabojot energoefektivitāti publiskā apgaismojuma jomā</w:t>
      </w:r>
      <w:r w:rsidR="00520CE9">
        <w:rPr>
          <w:rStyle w:val="FootnoteReference"/>
          <w:rFonts w:cstheme="minorHAnsi"/>
        </w:rPr>
        <w:footnoteReference w:id="20"/>
      </w:r>
      <w:r>
        <w:rPr>
          <w:rFonts w:cstheme="minorHAnsi"/>
        </w:rPr>
        <w:t>.</w:t>
      </w:r>
      <w:r w:rsidR="00A0608F" w:rsidRPr="00EB6642">
        <w:rPr>
          <w:rFonts w:cstheme="minorHAnsi"/>
        </w:rPr>
        <w:t xml:space="preserve"> </w:t>
      </w:r>
    </w:p>
    <w:p w14:paraId="3FECA6F8" w14:textId="4A8EC23C" w:rsidR="004E2563" w:rsidRPr="005D25EB" w:rsidRDefault="00A0608F" w:rsidP="002F20CF">
      <w:pPr>
        <w:spacing w:before="120" w:after="0" w:line="240" w:lineRule="auto"/>
        <w:jc w:val="both"/>
        <w:rPr>
          <w:rFonts w:cstheme="minorHAnsi"/>
        </w:rPr>
      </w:pPr>
      <w:r w:rsidRPr="003D1B05">
        <w:rPr>
          <w:rFonts w:cstheme="minorHAnsi"/>
        </w:rPr>
        <w:t>Jēkabpils pilsētā ir īstenota virkne pašvaldības un dzīvojamo ēku energoefektivitātes paaugstināšanas un siltum</w:t>
      </w:r>
      <w:r w:rsidR="00011D46" w:rsidRPr="003D1B05">
        <w:rPr>
          <w:rFonts w:cstheme="minorHAnsi"/>
        </w:rPr>
        <w:t>tīklu rekonstrukcijas projektu</w:t>
      </w:r>
      <w:r w:rsidRPr="003D1B05">
        <w:rPr>
          <w:rFonts w:cstheme="minorHAnsi"/>
        </w:rPr>
        <w:t>, tomēr joprojām virknē pašvaldības ēku (</w:t>
      </w:r>
      <w:r w:rsidR="00011D46" w:rsidRPr="003D1B05">
        <w:rPr>
          <w:rFonts w:cstheme="minorHAnsi"/>
        </w:rPr>
        <w:t xml:space="preserve">piemēram, </w:t>
      </w:r>
      <w:r w:rsidRPr="003D1B05">
        <w:rPr>
          <w:rFonts w:cstheme="minorHAnsi"/>
        </w:rPr>
        <w:t xml:space="preserve">Tautas namā, Sporta namā, </w:t>
      </w:r>
      <w:r w:rsidR="00CB7CD4">
        <w:rPr>
          <w:rFonts w:cstheme="minorHAnsi"/>
        </w:rPr>
        <w:t>Jēkabpils M</w:t>
      </w:r>
      <w:r w:rsidRPr="003D1B05">
        <w:rPr>
          <w:rFonts w:cstheme="minorHAnsi"/>
        </w:rPr>
        <w:t xml:space="preserve">ūzikas un mākslas skolā, </w:t>
      </w:r>
      <w:r w:rsidR="00AA15FE">
        <w:rPr>
          <w:rFonts w:cstheme="minorHAnsi"/>
        </w:rPr>
        <w:t>Jēkabpils B</w:t>
      </w:r>
      <w:r w:rsidRPr="003D1B05">
        <w:rPr>
          <w:rFonts w:cstheme="minorHAnsi"/>
        </w:rPr>
        <w:t>ērnu u</w:t>
      </w:r>
      <w:r w:rsidR="00C42EB1" w:rsidRPr="003D1B05">
        <w:rPr>
          <w:rFonts w:cstheme="minorHAnsi"/>
        </w:rPr>
        <w:t>n jauniešu centrā</w:t>
      </w:r>
      <w:r w:rsidR="00011D46" w:rsidRPr="003D1B05">
        <w:rPr>
          <w:rFonts w:cstheme="minorHAnsi"/>
        </w:rPr>
        <w:t>, u.c.</w:t>
      </w:r>
      <w:r w:rsidRPr="003D1B05">
        <w:rPr>
          <w:rFonts w:cstheme="minorHAnsi"/>
        </w:rPr>
        <w:t>) nav iespējams nodrošin</w:t>
      </w:r>
      <w:r w:rsidR="00C479DA" w:rsidRPr="003D1B05">
        <w:rPr>
          <w:rFonts w:cstheme="minorHAnsi"/>
        </w:rPr>
        <w:t>āt normālu telpu mikroklimatu/</w:t>
      </w:r>
      <w:r w:rsidRPr="003D1B05">
        <w:rPr>
          <w:rFonts w:cstheme="minorHAnsi"/>
        </w:rPr>
        <w:t>komfortu gan slikto energoefektivitātes rādītāju, gan pašvaldības ierobežoto finansiālo iespēju dēļ.</w:t>
      </w:r>
      <w:r w:rsidRPr="005D25EB">
        <w:rPr>
          <w:rFonts w:cstheme="minorHAnsi"/>
        </w:rPr>
        <w:t xml:space="preserve"> </w:t>
      </w:r>
    </w:p>
    <w:p w14:paraId="3FECA6FC" w14:textId="77777777" w:rsidR="002F20CF" w:rsidRPr="005D25EB" w:rsidRDefault="00A0608F" w:rsidP="002F20CF">
      <w:pPr>
        <w:spacing w:before="120" w:after="0" w:line="240" w:lineRule="auto"/>
        <w:jc w:val="both"/>
        <w:rPr>
          <w:rFonts w:cstheme="minorHAnsi"/>
        </w:rPr>
      </w:pPr>
      <w:r w:rsidRPr="005D25EB">
        <w:rPr>
          <w:rFonts w:cstheme="minorHAnsi"/>
        </w:rPr>
        <w:t xml:space="preserve">Energoefektivitātes uzlabojumi ir ļoti nepieciešami, lai pašvaldība varētu nodrošināt publiskos pakalpojumus, kas tiek īstenoti šajās ēkās, tādā līmenī, kas nodrošina labu mikroklimatu, komfortu un </w:t>
      </w:r>
      <w:r w:rsidR="00011D46" w:rsidRPr="005D25EB">
        <w:rPr>
          <w:rFonts w:cstheme="minorHAnsi"/>
        </w:rPr>
        <w:t xml:space="preserve">vienlaikus </w:t>
      </w:r>
      <w:r w:rsidRPr="005D25EB">
        <w:rPr>
          <w:rFonts w:cstheme="minorHAnsi"/>
        </w:rPr>
        <w:t>samazina izmaksas par patērēto siltumenerģiju</w:t>
      </w:r>
      <w:r w:rsidR="00011D46" w:rsidRPr="005D25EB">
        <w:rPr>
          <w:rFonts w:cstheme="minorHAnsi"/>
        </w:rPr>
        <w:t>.</w:t>
      </w:r>
      <w:r w:rsidRPr="005D25EB">
        <w:rPr>
          <w:rFonts w:cstheme="minorHAnsi"/>
        </w:rPr>
        <w:t xml:space="preserve"> Tāpēc papildus vienkāršiem siltināšanas pasākumiem, nepieciešamas gan investīcijas </w:t>
      </w:r>
      <w:r w:rsidRPr="005D25EB">
        <w:rPr>
          <w:rFonts w:cstheme="minorHAnsi"/>
          <w:i/>
        </w:rPr>
        <w:t>„gudrās”</w:t>
      </w:r>
      <w:r w:rsidRPr="005D25EB">
        <w:rPr>
          <w:rFonts w:cstheme="minorHAnsi"/>
        </w:rPr>
        <w:t xml:space="preserve"> mājas sistēmas ieviešanai (kas samazina patēriņu, pateicoties informācijai un regulēšanai), gan lietotāju apmācība enerģijas taupīšanā.</w:t>
      </w:r>
      <w:r w:rsidR="00C42EB1" w:rsidRPr="005D25EB">
        <w:rPr>
          <w:rFonts w:cstheme="minorHAnsi"/>
        </w:rPr>
        <w:t xml:space="preserve"> Pašvaldība šos izaicinājumus paredzējusi risināt ar vairākiem investīciju projektiem, tajā skaitā ITI projektu ietvaros.</w:t>
      </w:r>
    </w:p>
    <w:p w14:paraId="3FECA6FD" w14:textId="77777777" w:rsidR="002F20CF" w:rsidRPr="005D25EB" w:rsidRDefault="00A0608F" w:rsidP="002F20CF">
      <w:pPr>
        <w:spacing w:before="120" w:after="0" w:line="240" w:lineRule="auto"/>
        <w:jc w:val="both"/>
        <w:rPr>
          <w:rFonts w:cstheme="minorHAnsi"/>
        </w:rPr>
      </w:pPr>
      <w:r w:rsidRPr="005D25EB">
        <w:rPr>
          <w:rFonts w:cstheme="minorHAnsi"/>
        </w:rPr>
        <w:t xml:space="preserve">Nākotnes izaicinājums vides un klimata pārmaiņu kontekstā ir arī  energoefektivitātes mērķu sasniegšanā saistāms ar turpmāku energoefektivitātes paaugstināšanas projektu īstenošanu, iedzīvotāju un uzņēmēju iesaistīšanu, it sevišķi attiecībā uz transporta plūsmas samazināšanu, aizvietojot to ar videi draudzīgāku un veselīgāku pārvietošanos (piemēram, ar velosipēdiem vai sabiedrisko transportu, </w:t>
      </w:r>
      <w:proofErr w:type="spellStart"/>
      <w:r w:rsidRPr="005D25EB">
        <w:rPr>
          <w:rFonts w:cstheme="minorHAnsi"/>
        </w:rPr>
        <w:t>elekromobilitātes</w:t>
      </w:r>
      <w:proofErr w:type="spellEnd"/>
      <w:r w:rsidRPr="005D25EB">
        <w:rPr>
          <w:rFonts w:cstheme="minorHAnsi"/>
        </w:rPr>
        <w:t xml:space="preserve"> attīstību), ēku renovāciju un siltumenerģijas patēriņa samazināšanu un racionālu enerģijas patēriņa veicināšanu mājsaimniecībās.</w:t>
      </w:r>
    </w:p>
    <w:p w14:paraId="3FECA6FE" w14:textId="77777777" w:rsidR="002F20CF" w:rsidRPr="005D25EB" w:rsidRDefault="00A0608F" w:rsidP="002F20CF">
      <w:pPr>
        <w:spacing w:before="120" w:after="0" w:line="240" w:lineRule="auto"/>
        <w:jc w:val="both"/>
        <w:rPr>
          <w:rFonts w:cstheme="minorHAnsi"/>
        </w:rPr>
      </w:pPr>
      <w:r w:rsidRPr="005D25EB">
        <w:rPr>
          <w:rFonts w:cstheme="minorHAnsi"/>
        </w:rPr>
        <w:t xml:space="preserve">Tā kā Zemgales reģionā no atjaunojamiem energoresursiem šobrīd ļoti izplatīta un efektīva ir koksnes un koksnes izstrādājumu izmantošana, tad Jēkabpilij nākotnes attīstības iespējas varētu būt saistītas arī ar citu resursu izmantošanas paplašināšanu (biomasas un biogāzes izmantošana, lauksaimniecības blakus produkti, pārtikas rūpniecības blakusprodukti un </w:t>
      </w:r>
      <w:r w:rsidRPr="005D25EB">
        <w:rPr>
          <w:rFonts w:cstheme="minorHAnsi"/>
        </w:rPr>
        <w:lastRenderedPageBreak/>
        <w:t>organiski</w:t>
      </w:r>
      <w:r w:rsidR="00C479DA" w:rsidRPr="005D25EB">
        <w:rPr>
          <w:rFonts w:cstheme="minorHAnsi"/>
        </w:rPr>
        <w:t>e saimnieciskās darbības blakus</w:t>
      </w:r>
      <w:r w:rsidRPr="005D25EB">
        <w:rPr>
          <w:rFonts w:cstheme="minorHAnsi"/>
        </w:rPr>
        <w:t>produkti – atlikumi un atkritumi, saules enerģijas resursi</w:t>
      </w:r>
      <w:r w:rsidRPr="005D25EB">
        <w:rPr>
          <w:rStyle w:val="FootnoteReference"/>
          <w:rFonts w:cstheme="minorHAnsi"/>
        </w:rPr>
        <w:footnoteReference w:id="21"/>
      </w:r>
      <w:r w:rsidRPr="005D25EB">
        <w:rPr>
          <w:rFonts w:cstheme="minorHAnsi"/>
        </w:rPr>
        <w:t xml:space="preserve"> u.tml.).</w:t>
      </w:r>
    </w:p>
    <w:p w14:paraId="3FECA700" w14:textId="77777777" w:rsidR="002F20CF" w:rsidRPr="00B76856" w:rsidRDefault="00A0608F" w:rsidP="002F20CF">
      <w:pPr>
        <w:spacing w:before="120" w:after="0" w:line="240" w:lineRule="auto"/>
        <w:jc w:val="both"/>
        <w:rPr>
          <w:rFonts w:ascii="Bahnschrift SemiBold" w:hAnsi="Bahnschrift SemiBold" w:cstheme="minorHAnsi"/>
          <w:color w:val="1F3864" w:themeColor="accent1" w:themeShade="80"/>
          <w:u w:val="single"/>
        </w:rPr>
      </w:pPr>
      <w:r w:rsidRPr="00B76856">
        <w:rPr>
          <w:rFonts w:ascii="Bahnschrift SemiBold" w:hAnsi="Bahnschrift SemiBold" w:cstheme="minorHAnsi"/>
          <w:color w:val="1F3864" w:themeColor="accent1" w:themeShade="80"/>
          <w:u w:val="single"/>
        </w:rPr>
        <w:t>Plūdu novērošanas, prognozēšanas un novēršanas sistēmas attīstība</w:t>
      </w:r>
    </w:p>
    <w:p w14:paraId="3FECA701" w14:textId="552E5CA7" w:rsidR="002F20CF" w:rsidRPr="005D25EB" w:rsidRDefault="00A0608F" w:rsidP="002F20CF">
      <w:pPr>
        <w:spacing w:before="120" w:after="0" w:line="240" w:lineRule="auto"/>
        <w:jc w:val="both"/>
        <w:rPr>
          <w:rFonts w:cstheme="minorHAnsi"/>
        </w:rPr>
      </w:pPr>
      <w:r w:rsidRPr="005D25EB">
        <w:rPr>
          <w:rFonts w:cstheme="minorHAnsi"/>
        </w:rPr>
        <w:t xml:space="preserve">Galvenais negatīvais dabas resursu radītais faktors Jēkabpilī ir applūšanas draudi, īpaši </w:t>
      </w:r>
      <w:r w:rsidR="00EF1121">
        <w:rPr>
          <w:rFonts w:cstheme="minorHAnsi"/>
        </w:rPr>
        <w:t xml:space="preserve">Daugavas </w:t>
      </w:r>
      <w:r w:rsidRPr="005D25EB">
        <w:rPr>
          <w:rFonts w:cstheme="minorHAnsi"/>
        </w:rPr>
        <w:t>kreisajā pusē. Daugavas ūdens plūšanas režīmam pie Jēkabpils raksturīgas augstas un diezgan straujas ūdens līmeņa maiņas pavasaros ledus iešanas laikā, vasarās un rudeņos – lietavu laikā, kā arī ziemās – ja ir atkusnis.</w:t>
      </w:r>
    </w:p>
    <w:p w14:paraId="3FECA702" w14:textId="77777777" w:rsidR="002F20CF" w:rsidRPr="005D25EB" w:rsidRDefault="00A0608F" w:rsidP="002F20CF">
      <w:pPr>
        <w:spacing w:before="120" w:after="0" w:line="240" w:lineRule="auto"/>
        <w:jc w:val="both"/>
        <w:rPr>
          <w:rFonts w:cstheme="minorHAnsi"/>
        </w:rPr>
      </w:pPr>
      <w:r w:rsidRPr="005D25EB">
        <w:rPr>
          <w:rFonts w:cstheme="minorHAnsi"/>
        </w:rPr>
        <w:t>Lai gan iepriekšējos gados ir nostiprināts aizsargdambis, lai pasargātu pilsētu no applūšanas, problēma</w:t>
      </w:r>
      <w:r w:rsidR="00F7183A" w:rsidRPr="005D25EB">
        <w:rPr>
          <w:rFonts w:cstheme="minorHAnsi"/>
        </w:rPr>
        <w:t>, pilnībā atrisināta,</w:t>
      </w:r>
      <w:r w:rsidRPr="005D25EB">
        <w:rPr>
          <w:rFonts w:cstheme="minorHAnsi"/>
        </w:rPr>
        <w:t xml:space="preserve"> nav. Nākotnes izaicinājums būtu attīstīt efektīvāku plūdu prognozēšanas, novērošanas un novēršanas sistēmu, attīstīt atbilstošu infrastruktūru, </w:t>
      </w:r>
      <w:proofErr w:type="spellStart"/>
      <w:r w:rsidRPr="005D25EB">
        <w:rPr>
          <w:rFonts w:cstheme="minorHAnsi"/>
        </w:rPr>
        <w:t>efektivizēt</w:t>
      </w:r>
      <w:proofErr w:type="spellEnd"/>
      <w:r w:rsidRPr="005D25EB">
        <w:rPr>
          <w:rFonts w:cstheme="minorHAnsi"/>
        </w:rPr>
        <w:t xml:space="preserve"> plūdu seku mazināšanu u.tml.</w:t>
      </w:r>
    </w:p>
    <w:p w14:paraId="3FECA703" w14:textId="7EE287AE" w:rsidR="002F20CF" w:rsidRPr="005D25EB" w:rsidRDefault="00A0608F" w:rsidP="002F20CF">
      <w:pPr>
        <w:spacing w:before="120" w:after="0" w:line="240" w:lineRule="auto"/>
        <w:jc w:val="both"/>
        <w:rPr>
          <w:rFonts w:cstheme="minorHAnsi"/>
        </w:rPr>
      </w:pPr>
      <w:r w:rsidRPr="005D25EB">
        <w:rPr>
          <w:rFonts w:cstheme="minorHAnsi"/>
        </w:rPr>
        <w:t xml:space="preserve">Pašvaldība plāno risināt plūdu draudu mazināšanu, investīciju plānā paredzot plāna </w:t>
      </w:r>
      <w:r w:rsidR="00C21AD9">
        <w:rPr>
          <w:rFonts w:cstheme="minorHAnsi"/>
        </w:rPr>
        <w:t>p</w:t>
      </w:r>
      <w:r w:rsidRPr="005D25EB">
        <w:rPr>
          <w:rFonts w:cstheme="minorHAnsi"/>
        </w:rPr>
        <w:t>ar Daugavas un to pieteku esošo stāvokli un ietekmi Jēkabpilī un apkārtējās teritorijās izstrādi sadarbībā ar kaimiņu pašvaldībām, Zemgales plānošanas reģionu un citām iesaistītajām pusēm.</w:t>
      </w:r>
    </w:p>
    <w:p w14:paraId="3FECA705" w14:textId="245C7A15" w:rsidR="002F20CF" w:rsidRPr="00CE0832" w:rsidRDefault="007D12B8" w:rsidP="002F3F10">
      <w:pPr>
        <w:pStyle w:val="Heading3"/>
      </w:pPr>
      <w:bookmarkStart w:id="21" w:name="_Toc861053"/>
      <w:r>
        <w:t xml:space="preserve">1.5. </w:t>
      </w:r>
      <w:r w:rsidR="00A0608F" w:rsidRPr="00CE0832">
        <w:t>Pilsētas un lauku dimensija</w:t>
      </w:r>
      <w:bookmarkEnd w:id="21"/>
    </w:p>
    <w:p w14:paraId="3FECA706" w14:textId="77777777" w:rsidR="002F20CF" w:rsidRPr="00B76856" w:rsidRDefault="00A0608F" w:rsidP="002F20CF">
      <w:pPr>
        <w:spacing w:before="120" w:after="0" w:line="240" w:lineRule="auto"/>
        <w:jc w:val="both"/>
        <w:rPr>
          <w:rFonts w:ascii="Bahnschrift SemiBold" w:hAnsi="Bahnschrift SemiBold" w:cstheme="minorHAnsi"/>
          <w:color w:val="1F3864" w:themeColor="accent1" w:themeShade="80"/>
          <w:u w:val="single"/>
        </w:rPr>
      </w:pPr>
      <w:r w:rsidRPr="00B76856">
        <w:rPr>
          <w:rFonts w:ascii="Bahnschrift SemiBold" w:hAnsi="Bahnschrift SemiBold" w:cstheme="minorHAnsi"/>
          <w:color w:val="1F3864" w:themeColor="accent1" w:themeShade="80"/>
          <w:u w:val="single"/>
        </w:rPr>
        <w:t>Pilnvērtīga nacionālas nozīmes reģionālā centra funkciju attīstīšana iedzīvotāju samazināšanās apstākļos</w:t>
      </w:r>
    </w:p>
    <w:p w14:paraId="3FECA707" w14:textId="4194CD78" w:rsidR="002F20CF" w:rsidRPr="005D25EB" w:rsidRDefault="00A0608F" w:rsidP="002F20CF">
      <w:pPr>
        <w:spacing w:before="120" w:after="0" w:line="240" w:lineRule="auto"/>
        <w:jc w:val="both"/>
        <w:rPr>
          <w:rFonts w:cstheme="minorHAnsi"/>
        </w:rPr>
      </w:pPr>
      <w:r w:rsidRPr="005D25EB">
        <w:rPr>
          <w:rFonts w:cstheme="minorHAnsi"/>
        </w:rPr>
        <w:t>Pēdējos gados daudzu mazo pilsētu un ciemu iedzīvotāji darbspējas vecumā migrē uz lielajām pilsētām, kur tiek nodrošinātas konkurētspējīgas darbavietas, lielāks atalgojums un izglītošanās iespējas. Tas iezīmē lielāku iedzīvotāju koncentrāciju un tā skaita palielināšanos pilsētu teritorijās mehāniskā pieauguma rezultātā. To netieši apliecina arī dati par Zemgales reģionu, kas norāda uz iedzīvotāju īpatsvara pieaugumu pilsētās, īpaši lielajos attīstības centros, t.i., reģionā kopumā samazinoties iedzīvotāju skaitam, tas visstraujāk samazinās lauku apvidos.</w:t>
      </w:r>
    </w:p>
    <w:p w14:paraId="3FECA708" w14:textId="3C5E4FDB" w:rsidR="002F20CF" w:rsidRPr="005D25EB" w:rsidRDefault="00A0608F" w:rsidP="002F20CF">
      <w:pPr>
        <w:spacing w:before="120" w:after="0" w:line="240" w:lineRule="auto"/>
        <w:jc w:val="both"/>
        <w:rPr>
          <w:rFonts w:cstheme="minorHAnsi"/>
        </w:rPr>
      </w:pPr>
      <w:r w:rsidRPr="005D25EB">
        <w:rPr>
          <w:rFonts w:cstheme="minorHAnsi"/>
        </w:rPr>
        <w:t xml:space="preserve">Jēkabpils ir tuvākais nacionālais un nozīmīgs darbavietu, pakalpojumu saņemšanas un iepirkšanās centrs daudziem apkārtējo novadu iedzīvotājiem. Jēkabpilī atrodas daudzprofilu slimnīca, virkne valsts iestāžu (Uzņēmumu </w:t>
      </w:r>
      <w:r w:rsidRPr="005D25EB">
        <w:rPr>
          <w:rFonts w:cstheme="minorHAnsi"/>
        </w:rPr>
        <w:t>reģistrs, Valsts ieņēmumu dienests, Pārtikas un veterinārais dienests, Ceļu satiksmes drošības direkcija, Lauku atbalsta dienests u.c.), banku filiāles, izglītības iestādes, pieejami kultūras pasākumi, iepirkšanās centri, sabiedriskā transporta savienojumu mezgls ar citiem nacionālās un reģiona nozīmes centriem.</w:t>
      </w:r>
    </w:p>
    <w:p w14:paraId="3FECA709" w14:textId="77777777" w:rsidR="002F20CF" w:rsidRPr="005D25EB" w:rsidRDefault="00A0608F" w:rsidP="002F20CF">
      <w:pPr>
        <w:spacing w:before="120" w:after="0" w:line="240" w:lineRule="auto"/>
        <w:jc w:val="both"/>
        <w:rPr>
          <w:rFonts w:cstheme="minorHAnsi"/>
        </w:rPr>
      </w:pPr>
      <w:r w:rsidRPr="005D25EB">
        <w:rPr>
          <w:rFonts w:cstheme="minorHAnsi"/>
        </w:rPr>
        <w:t xml:space="preserve">Pakalpojumu piedāvājuma uzturēšana un saglabāšana ir izaicinājums iedzīvotāju skaita samazināšanās dēļ. Izšķiroša ir arī sabiedriskā transporta infrastruktūras attīstīšana uz Jēkabpili. Ātra dzelzceļa pasažieru satiksme uz Rīgu un Daugavpili būtiski uzlabotu pilsētas sasniedzamību un līdz ar to – pilsētas un apkārtnes iedzīvotāju dzīves kvalitāti, tās nodrošināšana ir viens no nākotnes pilsētas izaicinājumiem. </w:t>
      </w:r>
    </w:p>
    <w:p w14:paraId="3FECA70A" w14:textId="77777777" w:rsidR="002F20CF" w:rsidRPr="005D25EB" w:rsidRDefault="00A0608F" w:rsidP="002F20CF">
      <w:pPr>
        <w:spacing w:before="120" w:after="0" w:line="240" w:lineRule="auto"/>
        <w:jc w:val="both"/>
        <w:rPr>
          <w:rFonts w:cstheme="minorHAnsi"/>
        </w:rPr>
      </w:pPr>
      <w:r w:rsidRPr="005D25EB">
        <w:rPr>
          <w:rFonts w:cstheme="minorHAnsi"/>
        </w:rPr>
        <w:t>Ņemot vērā Jēkabpils kā nacionālā centra funkcijas apkārtējo novadu iedzīvotāju dzīves kvalitātes paaugstināšanai</w:t>
      </w:r>
      <w:r w:rsidR="00CF5BD1" w:rsidRPr="005D25EB">
        <w:rPr>
          <w:rFonts w:cstheme="minorHAnsi"/>
        </w:rPr>
        <w:t>,</w:t>
      </w:r>
      <w:r w:rsidRPr="005D25EB">
        <w:rPr>
          <w:rFonts w:cstheme="minorHAnsi"/>
        </w:rPr>
        <w:t xml:space="preserve"> </w:t>
      </w:r>
      <w:r w:rsidR="00CF5BD1" w:rsidRPr="005D25EB">
        <w:rPr>
          <w:rFonts w:cstheme="minorHAnsi"/>
        </w:rPr>
        <w:t>būtiska nozīme,</w:t>
      </w:r>
      <w:r w:rsidRPr="005D25EB">
        <w:rPr>
          <w:rFonts w:cstheme="minorHAnsi"/>
        </w:rPr>
        <w:t xml:space="preserve"> ir ciešākas sadarbības veidošanai. </w:t>
      </w:r>
    </w:p>
    <w:p w14:paraId="3FECA70B" w14:textId="77777777" w:rsidR="002F20CF" w:rsidRPr="00BC6BA7" w:rsidRDefault="00A0608F" w:rsidP="002F20CF">
      <w:pPr>
        <w:spacing w:before="120" w:after="0" w:line="240" w:lineRule="auto"/>
        <w:jc w:val="both"/>
        <w:rPr>
          <w:rFonts w:asciiTheme="majorHAnsi" w:hAnsiTheme="majorHAnsi"/>
        </w:rPr>
      </w:pPr>
      <w:r w:rsidRPr="005D25EB">
        <w:rPr>
          <w:rFonts w:cstheme="minorHAnsi"/>
        </w:rPr>
        <w:t>Pašvaldības plānotie projekti, kas vērsti uz uzņēmējdarbības vides sakārtošanu, radot iespējas veidot jaunas darbavietas, kā arī izglītības, kultūras, sporta un sociālo pakalpojumu iestāžu attīstība būs būtisks ieguldījums Jēkabpils apkārtējo teritoriju izaugsmē un iedzīvotāju dzīves līmeņa paaugstināšanā, jo jaunizveidotā un pilnveidotā infrastruktūra būs pieejama arī pilsētas apkārtnes iedzīvotājiem, kā arī tiem apkārtējo lauku teritoriju iedzīvotājiem, kuru darbavieta ir Jēkabpils pilsētā.</w:t>
      </w:r>
    </w:p>
    <w:p w14:paraId="3FECA70C" w14:textId="77777777" w:rsidR="002F20CF" w:rsidRPr="00BC6BA7" w:rsidRDefault="002F20CF" w:rsidP="002F20CF">
      <w:pPr>
        <w:rPr>
          <w:rFonts w:asciiTheme="majorHAnsi" w:hAnsiTheme="majorHAnsi"/>
        </w:rPr>
      </w:pPr>
    </w:p>
    <w:p w14:paraId="5067FCCD" w14:textId="77777777" w:rsidR="007D12B8" w:rsidRDefault="00A0608F" w:rsidP="007D12B8">
      <w:pPr>
        <w:pStyle w:val="Heading2"/>
        <w:jc w:val="left"/>
        <w:rPr>
          <w:rFonts w:ascii="Cambria" w:hAnsi="Cambria" w:cs="Times New Roman"/>
          <w:sz w:val="24"/>
          <w:szCs w:val="24"/>
        </w:rPr>
        <w:sectPr w:rsidR="007D12B8" w:rsidSect="00EC3298">
          <w:headerReference w:type="default" r:id="rId19"/>
          <w:footerReference w:type="default" r:id="rId20"/>
          <w:pgSz w:w="16838" w:h="11906" w:orient="landscape"/>
          <w:pgMar w:top="1134" w:right="1134" w:bottom="1134" w:left="1134" w:header="708" w:footer="397" w:gutter="0"/>
          <w:cols w:num="2" w:space="708"/>
          <w:titlePg/>
          <w:docGrid w:linePitch="360"/>
        </w:sectPr>
      </w:pPr>
      <w:r w:rsidRPr="00100335">
        <w:rPr>
          <w:rFonts w:ascii="Cambria" w:hAnsi="Cambria" w:cs="Times New Roman"/>
          <w:sz w:val="24"/>
          <w:szCs w:val="24"/>
        </w:rPr>
        <w:br w:type="page"/>
      </w:r>
      <w:bookmarkStart w:id="22" w:name="_Toc256000003"/>
      <w:bookmarkStart w:id="23" w:name="_Toc404758223"/>
      <w:bookmarkStart w:id="24" w:name="_Toc407003153"/>
    </w:p>
    <w:p w14:paraId="3FECA70E" w14:textId="6308ED0F" w:rsidR="001A392A" w:rsidRPr="003B4766" w:rsidRDefault="00CE0832" w:rsidP="00B76856">
      <w:pPr>
        <w:pStyle w:val="Heading2"/>
        <w:jc w:val="left"/>
      </w:pPr>
      <w:bookmarkStart w:id="25" w:name="_Toc861054"/>
      <w:r w:rsidRPr="00116F9F">
        <w:lastRenderedPageBreak/>
        <w:t>2.</w:t>
      </w:r>
      <w:r w:rsidR="007D12B8" w:rsidRPr="00116F9F">
        <w:t xml:space="preserve"> </w:t>
      </w:r>
      <w:r w:rsidR="00A0608F" w:rsidRPr="00116F9F">
        <w:t>ITI projektu kopsavilkums</w:t>
      </w:r>
      <w:bookmarkEnd w:id="22"/>
      <w:bookmarkEnd w:id="23"/>
      <w:bookmarkEnd w:id="24"/>
      <w:bookmarkEnd w:id="25"/>
    </w:p>
    <w:p w14:paraId="3FECA711" w14:textId="77777777" w:rsidR="008047CD" w:rsidRDefault="008047CD" w:rsidP="008047CD">
      <w:pPr>
        <w:jc w:val="both"/>
        <w:rPr>
          <w:rFonts w:ascii="Cambria" w:hAnsi="Cambria" w:cs="Times New Roman"/>
          <w:sz w:val="24"/>
          <w:szCs w:val="24"/>
        </w:rPr>
        <w:sectPr w:rsidR="008047CD" w:rsidSect="00B76856">
          <w:pgSz w:w="16838" w:h="11906" w:orient="landscape"/>
          <w:pgMar w:top="1134" w:right="1134" w:bottom="1134" w:left="1134" w:header="708" w:footer="397" w:gutter="0"/>
          <w:cols w:space="708"/>
          <w:titlePg/>
          <w:docGrid w:linePitch="360"/>
        </w:sectPr>
      </w:pPr>
    </w:p>
    <w:tbl>
      <w:tblPr>
        <w:tblStyle w:val="GridTable1Light-Accent1"/>
        <w:tblW w:w="15163" w:type="dxa"/>
        <w:tblLayout w:type="fixed"/>
        <w:tblLook w:val="04A0" w:firstRow="1" w:lastRow="0" w:firstColumn="1" w:lastColumn="0" w:noHBand="0" w:noVBand="1"/>
      </w:tblPr>
      <w:tblGrid>
        <w:gridCol w:w="846"/>
        <w:gridCol w:w="3544"/>
        <w:gridCol w:w="5953"/>
        <w:gridCol w:w="2552"/>
        <w:gridCol w:w="2268"/>
      </w:tblGrid>
      <w:tr w:rsidR="00DF79B7" w:rsidRPr="007D12B8" w14:paraId="3FECA717" w14:textId="77777777" w:rsidTr="001F46B1">
        <w:trPr>
          <w:cnfStyle w:val="100000000000" w:firstRow="1" w:lastRow="0" w:firstColumn="0" w:lastColumn="0" w:oddVBand="0" w:evenVBand="0" w:oddHBand="0" w:evenHBand="0" w:firstRowFirstColumn="0" w:firstRowLastColumn="0" w:lastRowFirstColumn="0" w:lastRowLastColumn="0"/>
          <w:trHeight w:val="298"/>
          <w:tblHeader/>
        </w:trPr>
        <w:tc>
          <w:tcPr>
            <w:cnfStyle w:val="001000000000" w:firstRow="0" w:lastRow="0" w:firstColumn="1" w:lastColumn="0" w:oddVBand="0" w:evenVBand="0" w:oddHBand="0" w:evenHBand="0" w:firstRowFirstColumn="0" w:firstRowLastColumn="0" w:lastRowFirstColumn="0" w:lastRowLastColumn="0"/>
            <w:tcW w:w="846" w:type="dxa"/>
            <w:shd w:val="clear" w:color="auto" w:fill="ABDB77"/>
            <w:vAlign w:val="center"/>
          </w:tcPr>
          <w:p w14:paraId="3FECA712" w14:textId="77777777" w:rsidR="009E3D65" w:rsidRPr="00B76856" w:rsidRDefault="00A0608F">
            <w:pPr>
              <w:jc w:val="center"/>
              <w:rPr>
                <w:rFonts w:cstheme="minorHAnsi"/>
              </w:rPr>
            </w:pPr>
            <w:proofErr w:type="spellStart"/>
            <w:r w:rsidRPr="00B76856">
              <w:rPr>
                <w:rFonts w:cstheme="minorHAnsi"/>
              </w:rPr>
              <w:t>N.p.k</w:t>
            </w:r>
            <w:proofErr w:type="spellEnd"/>
            <w:r w:rsidRPr="00B76856">
              <w:rPr>
                <w:rFonts w:cstheme="minorHAnsi"/>
              </w:rPr>
              <w:t>.</w:t>
            </w:r>
          </w:p>
        </w:tc>
        <w:tc>
          <w:tcPr>
            <w:tcW w:w="3544" w:type="dxa"/>
            <w:shd w:val="clear" w:color="auto" w:fill="ABDB77"/>
            <w:vAlign w:val="center"/>
          </w:tcPr>
          <w:p w14:paraId="3FECA713" w14:textId="77777777" w:rsidR="009E3D65" w:rsidRPr="00B76856" w:rsidRDefault="00A0608F" w:rsidP="00CE0832">
            <w:pPr>
              <w:jc w:val="center"/>
              <w:cnfStyle w:val="100000000000" w:firstRow="1" w:lastRow="0" w:firstColumn="0" w:lastColumn="0" w:oddVBand="0" w:evenVBand="0" w:oddHBand="0" w:evenHBand="0" w:firstRowFirstColumn="0" w:firstRowLastColumn="0" w:lastRowFirstColumn="0" w:lastRowLastColumn="0"/>
              <w:rPr>
                <w:rFonts w:cstheme="minorHAnsi"/>
              </w:rPr>
            </w:pPr>
            <w:r w:rsidRPr="00B76856">
              <w:rPr>
                <w:rFonts w:cstheme="minorHAnsi"/>
              </w:rPr>
              <w:t>Projekta nosaukums</w:t>
            </w:r>
          </w:p>
        </w:tc>
        <w:tc>
          <w:tcPr>
            <w:tcW w:w="5953" w:type="dxa"/>
            <w:shd w:val="clear" w:color="auto" w:fill="ABDB77"/>
            <w:vAlign w:val="center"/>
          </w:tcPr>
          <w:p w14:paraId="3FECA714" w14:textId="77777777" w:rsidR="009E3D65" w:rsidRPr="00B76856" w:rsidRDefault="00A0608F">
            <w:pPr>
              <w:jc w:val="center"/>
              <w:cnfStyle w:val="100000000000" w:firstRow="1" w:lastRow="0" w:firstColumn="0" w:lastColumn="0" w:oddVBand="0" w:evenVBand="0" w:oddHBand="0" w:evenHBand="0" w:firstRowFirstColumn="0" w:firstRowLastColumn="0" w:lastRowFirstColumn="0" w:lastRowLastColumn="0"/>
              <w:rPr>
                <w:rFonts w:cstheme="minorHAnsi"/>
              </w:rPr>
            </w:pPr>
            <w:r w:rsidRPr="00B76856">
              <w:rPr>
                <w:rFonts w:cstheme="minorHAnsi"/>
              </w:rPr>
              <w:t>Projekta aktivitātes</w:t>
            </w:r>
          </w:p>
        </w:tc>
        <w:tc>
          <w:tcPr>
            <w:tcW w:w="2552" w:type="dxa"/>
            <w:shd w:val="clear" w:color="auto" w:fill="ABDB77"/>
            <w:vAlign w:val="center"/>
          </w:tcPr>
          <w:p w14:paraId="3FECA715" w14:textId="77777777" w:rsidR="009E3D65" w:rsidRPr="00B76856" w:rsidRDefault="00A0608F">
            <w:pPr>
              <w:jc w:val="center"/>
              <w:cnfStyle w:val="100000000000" w:firstRow="1" w:lastRow="0" w:firstColumn="0" w:lastColumn="0" w:oddVBand="0" w:evenVBand="0" w:oddHBand="0" w:evenHBand="0" w:firstRowFirstColumn="0" w:firstRowLastColumn="0" w:lastRowFirstColumn="0" w:lastRowLastColumn="0"/>
              <w:rPr>
                <w:rFonts w:cstheme="minorHAnsi"/>
              </w:rPr>
            </w:pPr>
            <w:r w:rsidRPr="00B76856">
              <w:rPr>
                <w:rFonts w:cstheme="minorHAnsi"/>
              </w:rPr>
              <w:t>Indikatīvā summa (EUR)</w:t>
            </w:r>
          </w:p>
        </w:tc>
        <w:tc>
          <w:tcPr>
            <w:tcW w:w="2268" w:type="dxa"/>
            <w:shd w:val="clear" w:color="auto" w:fill="ABDB77"/>
            <w:vAlign w:val="center"/>
          </w:tcPr>
          <w:p w14:paraId="3FECA716" w14:textId="77777777" w:rsidR="009E3D65" w:rsidRPr="00B76856" w:rsidRDefault="00A0608F">
            <w:pPr>
              <w:jc w:val="center"/>
              <w:cnfStyle w:val="100000000000" w:firstRow="1" w:lastRow="0" w:firstColumn="0" w:lastColumn="0" w:oddVBand="0" w:evenVBand="0" w:oddHBand="0" w:evenHBand="0" w:firstRowFirstColumn="0" w:firstRowLastColumn="0" w:lastRowFirstColumn="0" w:lastRowLastColumn="0"/>
              <w:rPr>
                <w:rFonts w:cstheme="minorHAnsi"/>
              </w:rPr>
            </w:pPr>
            <w:r w:rsidRPr="00B76856">
              <w:rPr>
                <w:rFonts w:cstheme="minorHAnsi"/>
              </w:rPr>
              <w:t>Plānotais laika posms</w:t>
            </w:r>
          </w:p>
        </w:tc>
      </w:tr>
      <w:tr w:rsidR="00DF79B7" w:rsidRPr="007D12B8" w14:paraId="3FECA719" w14:textId="77777777" w:rsidTr="001F46B1">
        <w:trPr>
          <w:trHeight w:val="567"/>
        </w:trPr>
        <w:tc>
          <w:tcPr>
            <w:cnfStyle w:val="001000000000" w:firstRow="0" w:lastRow="0" w:firstColumn="1" w:lastColumn="0" w:oddVBand="0" w:evenVBand="0" w:oddHBand="0" w:evenHBand="0" w:firstRowFirstColumn="0" w:firstRowLastColumn="0" w:lastRowFirstColumn="0" w:lastRowLastColumn="0"/>
            <w:tcW w:w="15163" w:type="dxa"/>
            <w:gridSpan w:val="5"/>
            <w:shd w:val="clear" w:color="auto" w:fill="FFF2CC" w:themeFill="accent4" w:themeFillTint="33"/>
          </w:tcPr>
          <w:p w14:paraId="3FECA718" w14:textId="053C1CD7" w:rsidR="009E3D65" w:rsidRPr="00220359" w:rsidRDefault="00A0608F" w:rsidP="00B76856">
            <w:pPr>
              <w:jc w:val="center"/>
              <w:rPr>
                <w:rFonts w:cstheme="minorHAnsi"/>
              </w:rPr>
            </w:pPr>
            <w:r w:rsidRPr="00220359">
              <w:rPr>
                <w:rFonts w:cstheme="minorHAnsi"/>
              </w:rPr>
              <w:t xml:space="preserve">3.3.1. SAM: </w:t>
            </w:r>
            <w:r w:rsidR="002427D0">
              <w:rPr>
                <w:rFonts w:cstheme="minorHAnsi"/>
              </w:rPr>
              <w:t>P</w:t>
            </w:r>
            <w:r w:rsidRPr="00220359">
              <w:rPr>
                <w:rFonts w:cstheme="minorHAnsi"/>
              </w:rPr>
              <w:t>alielināt privāto investīciju apjomu reģionos, veicot ieguldījumus uzņēmējdarbības attīstībai atbilstoši pašvaldību attīstības programmās noteiktajai teritoriju ekonomiskajai specializācijai un balstoties uz vietējo uzņēmēju vajadzībām</w:t>
            </w:r>
          </w:p>
        </w:tc>
      </w:tr>
      <w:tr w:rsidR="00DF79B7" w:rsidRPr="007D12B8" w14:paraId="3FECA71B" w14:textId="77777777" w:rsidTr="001F46B1">
        <w:trPr>
          <w:trHeight w:val="298"/>
        </w:trPr>
        <w:tc>
          <w:tcPr>
            <w:cnfStyle w:val="001000000000" w:firstRow="0" w:lastRow="0" w:firstColumn="1" w:lastColumn="0" w:oddVBand="0" w:evenVBand="0" w:oddHBand="0" w:evenHBand="0" w:firstRowFirstColumn="0" w:firstRowLastColumn="0" w:lastRowFirstColumn="0" w:lastRowLastColumn="0"/>
            <w:tcW w:w="15163" w:type="dxa"/>
            <w:gridSpan w:val="5"/>
            <w:vAlign w:val="center"/>
          </w:tcPr>
          <w:p w14:paraId="3FECA71A" w14:textId="461813C1" w:rsidR="009E3D65" w:rsidRPr="00C269BB" w:rsidRDefault="00A0608F" w:rsidP="00B76856">
            <w:pPr>
              <w:jc w:val="center"/>
              <w:rPr>
                <w:rFonts w:cstheme="minorHAnsi"/>
              </w:rPr>
            </w:pPr>
            <w:r w:rsidRPr="00C269BB">
              <w:rPr>
                <w:rFonts w:cstheme="minorHAnsi"/>
              </w:rPr>
              <w:t>Prioritārā projektu ideja</w:t>
            </w:r>
          </w:p>
        </w:tc>
      </w:tr>
      <w:tr w:rsidR="00DF79B7" w:rsidRPr="007D12B8" w14:paraId="3FECA727" w14:textId="77777777" w:rsidTr="001F46B1">
        <w:trPr>
          <w:trHeight w:val="282"/>
        </w:trPr>
        <w:tc>
          <w:tcPr>
            <w:cnfStyle w:val="001000000000" w:firstRow="0" w:lastRow="0" w:firstColumn="1" w:lastColumn="0" w:oddVBand="0" w:evenVBand="0" w:oddHBand="0" w:evenHBand="0" w:firstRowFirstColumn="0" w:firstRowLastColumn="0" w:lastRowFirstColumn="0" w:lastRowLastColumn="0"/>
            <w:tcW w:w="846" w:type="dxa"/>
          </w:tcPr>
          <w:p w14:paraId="3FECA71C" w14:textId="77777777" w:rsidR="009E3D65" w:rsidRPr="004972E1" w:rsidRDefault="00A0608F" w:rsidP="00B76856">
            <w:pPr>
              <w:jc w:val="center"/>
              <w:rPr>
                <w:rFonts w:cstheme="minorHAnsi"/>
                <w:b w:val="0"/>
                <w:sz w:val="20"/>
                <w:szCs w:val="20"/>
              </w:rPr>
            </w:pPr>
            <w:r w:rsidRPr="004972E1">
              <w:rPr>
                <w:rFonts w:cstheme="minorHAnsi"/>
                <w:b w:val="0"/>
                <w:sz w:val="20"/>
                <w:szCs w:val="20"/>
              </w:rPr>
              <w:t>1.</w:t>
            </w:r>
          </w:p>
        </w:tc>
        <w:tc>
          <w:tcPr>
            <w:tcW w:w="3544" w:type="dxa"/>
          </w:tcPr>
          <w:p w14:paraId="3FECA71D" w14:textId="77777777" w:rsidR="009E3D65" w:rsidRPr="00B76856" w:rsidRDefault="00A0608F" w:rsidP="00483753">
            <w:pPr>
              <w:jc w:val="both"/>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B76856">
              <w:rPr>
                <w:rFonts w:cstheme="minorHAnsi"/>
                <w:b/>
                <w:sz w:val="20"/>
                <w:szCs w:val="20"/>
              </w:rPr>
              <w:t xml:space="preserve">Infrastruktūras izbūve industriālās teritorijas sasniedzamības un attīstības nodrošināšanai </w:t>
            </w:r>
            <w:r w:rsidR="00483753" w:rsidRPr="00B76856">
              <w:rPr>
                <w:rFonts w:cstheme="minorHAnsi"/>
                <w:b/>
                <w:sz w:val="20"/>
                <w:szCs w:val="20"/>
              </w:rPr>
              <w:t>Jēkabpilī</w:t>
            </w:r>
          </w:p>
        </w:tc>
        <w:tc>
          <w:tcPr>
            <w:tcW w:w="5953" w:type="dxa"/>
          </w:tcPr>
          <w:p w14:paraId="3FECA71E" w14:textId="77777777" w:rsidR="009E3D65" w:rsidRPr="00CE0832" w:rsidRDefault="00A0608F" w:rsidP="007F7911">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1: Būvprojekta izstrāde</w:t>
            </w:r>
            <w:r w:rsidR="00F74ABB" w:rsidRPr="00CE0832">
              <w:rPr>
                <w:rFonts w:cstheme="minorHAnsi"/>
                <w:sz w:val="20"/>
                <w:szCs w:val="20"/>
              </w:rPr>
              <w:t xml:space="preserve"> un autoruzraudzība</w:t>
            </w:r>
          </w:p>
          <w:p w14:paraId="3FECA71F" w14:textId="77777777" w:rsidR="00F74ABB" w:rsidRPr="00116F9F" w:rsidRDefault="00A0608F" w:rsidP="007F7911">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2: izmaksu un ieguvumu analīzes veikšana</w:t>
            </w:r>
          </w:p>
          <w:p w14:paraId="3FECA720" w14:textId="77777777" w:rsidR="009E3D65" w:rsidRPr="00220359" w:rsidRDefault="00A0608F" w:rsidP="007F7911">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16F9F">
              <w:rPr>
                <w:rFonts w:cstheme="minorHAnsi"/>
                <w:sz w:val="20"/>
                <w:szCs w:val="20"/>
              </w:rPr>
              <w:t xml:space="preserve">Aktivitāte </w:t>
            </w:r>
            <w:r w:rsidR="00F74ABB" w:rsidRPr="00116F9F">
              <w:rPr>
                <w:rFonts w:cstheme="minorHAnsi"/>
                <w:sz w:val="20"/>
                <w:szCs w:val="20"/>
              </w:rPr>
              <w:t>3</w:t>
            </w:r>
            <w:r w:rsidRPr="003B4766">
              <w:rPr>
                <w:rFonts w:cstheme="minorHAnsi"/>
                <w:sz w:val="20"/>
                <w:szCs w:val="20"/>
              </w:rPr>
              <w:t xml:space="preserve">: Ielas pārbūve, t.sk. lietus ūdens </w:t>
            </w:r>
            <w:r w:rsidRPr="00220359">
              <w:rPr>
                <w:rFonts w:cstheme="minorHAnsi"/>
                <w:sz w:val="20"/>
                <w:szCs w:val="20"/>
              </w:rPr>
              <w:t>kanalizācijas izbūve</w:t>
            </w:r>
          </w:p>
          <w:p w14:paraId="3FECA721" w14:textId="77777777" w:rsidR="009E3D65" w:rsidRPr="00B76856" w:rsidRDefault="00A0608F" w:rsidP="007F7911">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76856">
              <w:rPr>
                <w:rFonts w:cstheme="minorHAnsi"/>
                <w:sz w:val="20"/>
                <w:szCs w:val="20"/>
              </w:rPr>
              <w:t xml:space="preserve">Aktivitāte </w:t>
            </w:r>
            <w:r w:rsidR="00F74ABB" w:rsidRPr="00B76856">
              <w:rPr>
                <w:rFonts w:cstheme="minorHAnsi"/>
                <w:sz w:val="20"/>
                <w:szCs w:val="20"/>
              </w:rPr>
              <w:t>4</w:t>
            </w:r>
            <w:r w:rsidRPr="00B76856">
              <w:rPr>
                <w:rFonts w:cstheme="minorHAnsi"/>
                <w:sz w:val="20"/>
                <w:szCs w:val="20"/>
              </w:rPr>
              <w:t>: Kanalizācijas un ūdensvada tīkla ierīkošana un pārbūve (kur nepieciešams)</w:t>
            </w:r>
          </w:p>
          <w:p w14:paraId="3FECA722" w14:textId="77777777" w:rsidR="009E3D65" w:rsidRPr="00B76856" w:rsidRDefault="00A0608F" w:rsidP="007F7911">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76856">
              <w:rPr>
                <w:rFonts w:cstheme="minorHAnsi"/>
                <w:sz w:val="20"/>
                <w:szCs w:val="20"/>
              </w:rPr>
              <w:t xml:space="preserve">Aktivitāte </w:t>
            </w:r>
            <w:r w:rsidR="00F74ABB" w:rsidRPr="00B76856">
              <w:rPr>
                <w:rFonts w:cstheme="minorHAnsi"/>
                <w:sz w:val="20"/>
                <w:szCs w:val="20"/>
              </w:rPr>
              <w:t>5</w:t>
            </w:r>
            <w:r w:rsidRPr="00B76856">
              <w:rPr>
                <w:rFonts w:cstheme="minorHAnsi"/>
                <w:sz w:val="20"/>
                <w:szCs w:val="20"/>
              </w:rPr>
              <w:t>: Publiskā apgaismojuma tīkla ierīkošana</w:t>
            </w:r>
          </w:p>
          <w:p w14:paraId="3FECA723" w14:textId="77777777" w:rsidR="009E3D65" w:rsidRPr="00B76856" w:rsidRDefault="00A0608F" w:rsidP="007F7911">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76856">
              <w:rPr>
                <w:rFonts w:cstheme="minorHAnsi"/>
                <w:sz w:val="20"/>
                <w:szCs w:val="20"/>
              </w:rPr>
              <w:t xml:space="preserve">Aktivitāte </w:t>
            </w:r>
            <w:r w:rsidR="00F74ABB" w:rsidRPr="00B76856">
              <w:rPr>
                <w:rFonts w:cstheme="minorHAnsi"/>
                <w:sz w:val="20"/>
                <w:szCs w:val="20"/>
              </w:rPr>
              <w:t>6</w:t>
            </w:r>
            <w:r w:rsidRPr="00B76856">
              <w:rPr>
                <w:rFonts w:cstheme="minorHAnsi"/>
                <w:sz w:val="20"/>
                <w:szCs w:val="20"/>
              </w:rPr>
              <w:t xml:space="preserve">: </w:t>
            </w:r>
            <w:r w:rsidR="00F74ABB" w:rsidRPr="00B76856">
              <w:rPr>
                <w:rFonts w:cstheme="minorHAnsi"/>
                <w:sz w:val="20"/>
                <w:szCs w:val="20"/>
              </w:rPr>
              <w:t>Gājēju ietves/veloceliņa izbūve</w:t>
            </w:r>
          </w:p>
          <w:p w14:paraId="3FECA724" w14:textId="77777777" w:rsidR="00F74ABB" w:rsidRPr="00B76856" w:rsidRDefault="00A0608F" w:rsidP="007F7911">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76856">
              <w:rPr>
                <w:rFonts w:cstheme="minorHAnsi"/>
                <w:sz w:val="20"/>
                <w:szCs w:val="20"/>
              </w:rPr>
              <w:t>Aktivitāte 7: Būvuzraudzība</w:t>
            </w:r>
          </w:p>
        </w:tc>
        <w:tc>
          <w:tcPr>
            <w:tcW w:w="2552" w:type="dxa"/>
            <w:vAlign w:val="center"/>
          </w:tcPr>
          <w:p w14:paraId="3FECA725" w14:textId="2DE83DDC" w:rsidR="004F3CAD" w:rsidRPr="00B76856" w:rsidRDefault="004F3CAD" w:rsidP="001F46B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highlight w:val="yellow"/>
              </w:rPr>
            </w:pPr>
            <w:r>
              <w:rPr>
                <w:rFonts w:cstheme="minorHAnsi"/>
                <w:sz w:val="20"/>
                <w:szCs w:val="20"/>
              </w:rPr>
              <w:t>1 11</w:t>
            </w:r>
            <w:r w:rsidR="00883994">
              <w:rPr>
                <w:rFonts w:cstheme="minorHAnsi"/>
                <w:sz w:val="20"/>
                <w:szCs w:val="20"/>
              </w:rPr>
              <w:t>9</w:t>
            </w:r>
            <w:r>
              <w:rPr>
                <w:rFonts w:cstheme="minorHAnsi"/>
                <w:sz w:val="20"/>
                <w:szCs w:val="20"/>
              </w:rPr>
              <w:t xml:space="preserve"> </w:t>
            </w:r>
            <w:r w:rsidR="00883994">
              <w:rPr>
                <w:rFonts w:cstheme="minorHAnsi"/>
                <w:sz w:val="20"/>
                <w:szCs w:val="20"/>
              </w:rPr>
              <w:t>531</w:t>
            </w:r>
          </w:p>
        </w:tc>
        <w:tc>
          <w:tcPr>
            <w:tcW w:w="2268" w:type="dxa"/>
            <w:vAlign w:val="center"/>
          </w:tcPr>
          <w:p w14:paraId="3FECA726" w14:textId="2CE6E159" w:rsidR="009E3D65" w:rsidRPr="00B76856" w:rsidRDefault="00A0608F" w:rsidP="001F46B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highlight w:val="yellow"/>
              </w:rPr>
            </w:pPr>
            <w:r w:rsidRPr="00B76856">
              <w:rPr>
                <w:rFonts w:cstheme="minorHAnsi"/>
                <w:sz w:val="20"/>
                <w:szCs w:val="20"/>
              </w:rPr>
              <w:t>201</w:t>
            </w:r>
            <w:r w:rsidR="00D54506" w:rsidRPr="00B76856">
              <w:rPr>
                <w:rFonts w:cstheme="minorHAnsi"/>
                <w:sz w:val="20"/>
                <w:szCs w:val="20"/>
              </w:rPr>
              <w:t>9</w:t>
            </w:r>
            <w:r w:rsidRPr="00B76856">
              <w:rPr>
                <w:rFonts w:cstheme="minorHAnsi"/>
                <w:sz w:val="20"/>
                <w:szCs w:val="20"/>
              </w:rPr>
              <w:t>-20</w:t>
            </w:r>
            <w:r w:rsidR="00483753" w:rsidRPr="00B76856">
              <w:rPr>
                <w:rFonts w:cstheme="minorHAnsi"/>
                <w:sz w:val="20"/>
                <w:szCs w:val="20"/>
              </w:rPr>
              <w:t>2</w:t>
            </w:r>
            <w:r w:rsidR="008F4D03">
              <w:rPr>
                <w:rFonts w:cstheme="minorHAnsi"/>
                <w:sz w:val="20"/>
                <w:szCs w:val="20"/>
              </w:rPr>
              <w:t>1</w:t>
            </w:r>
          </w:p>
        </w:tc>
      </w:tr>
      <w:tr w:rsidR="003D1688" w:rsidRPr="007D12B8" w14:paraId="45EE89E5" w14:textId="77777777" w:rsidTr="001E5B46">
        <w:trPr>
          <w:trHeight w:val="282"/>
        </w:trPr>
        <w:tc>
          <w:tcPr>
            <w:cnfStyle w:val="001000000000" w:firstRow="0" w:lastRow="0" w:firstColumn="1" w:lastColumn="0" w:oddVBand="0" w:evenVBand="0" w:oddHBand="0" w:evenHBand="0" w:firstRowFirstColumn="0" w:firstRowLastColumn="0" w:lastRowFirstColumn="0" w:lastRowLastColumn="0"/>
            <w:tcW w:w="846" w:type="dxa"/>
          </w:tcPr>
          <w:p w14:paraId="7699D00C" w14:textId="5EAA8494" w:rsidR="003D1688" w:rsidRPr="004972E1" w:rsidRDefault="003D1688" w:rsidP="003D1688">
            <w:pPr>
              <w:jc w:val="center"/>
              <w:rPr>
                <w:rFonts w:cstheme="minorHAnsi"/>
                <w:b w:val="0"/>
                <w:sz w:val="20"/>
                <w:szCs w:val="20"/>
              </w:rPr>
            </w:pPr>
            <w:r w:rsidRPr="00825066">
              <w:rPr>
                <w:rFonts w:cstheme="minorHAnsi"/>
                <w:b w:val="0"/>
                <w:sz w:val="20"/>
                <w:szCs w:val="20"/>
              </w:rPr>
              <w:t>2.</w:t>
            </w:r>
          </w:p>
        </w:tc>
        <w:tc>
          <w:tcPr>
            <w:tcW w:w="3544" w:type="dxa"/>
            <w:vAlign w:val="center"/>
          </w:tcPr>
          <w:p w14:paraId="05CF5E4A" w14:textId="419CDFFF" w:rsidR="003D1688" w:rsidRPr="00B76856" w:rsidRDefault="003D1688" w:rsidP="003D1688">
            <w:pPr>
              <w:jc w:val="both"/>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446B6F">
              <w:rPr>
                <w:rFonts w:cs="Times New Roman"/>
                <w:b/>
              </w:rPr>
              <w:t>Infrastruktūras izbūve industriālās teritorijas attīstības nodrošināšanai Jēkabpilī</w:t>
            </w:r>
          </w:p>
        </w:tc>
        <w:tc>
          <w:tcPr>
            <w:tcW w:w="5953" w:type="dxa"/>
          </w:tcPr>
          <w:p w14:paraId="5A50993F" w14:textId="3641F816" w:rsidR="003D1688" w:rsidRPr="003D1688" w:rsidRDefault="003D1688" w:rsidP="003D1688">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D1688">
              <w:rPr>
                <w:rFonts w:cstheme="minorHAnsi"/>
                <w:sz w:val="20"/>
                <w:szCs w:val="20"/>
              </w:rPr>
              <w:t xml:space="preserve">Aktivitāte 1: Būvprojekta izstrāde un </w:t>
            </w:r>
            <w:r w:rsidR="001E5B46" w:rsidRPr="00DB7F76">
              <w:rPr>
                <w:rFonts w:cstheme="minorHAnsi"/>
                <w:sz w:val="20"/>
                <w:szCs w:val="20"/>
              </w:rPr>
              <w:t>autoruzraudzība</w:t>
            </w:r>
          </w:p>
          <w:p w14:paraId="6113E605" w14:textId="5198768B" w:rsidR="003D1688" w:rsidRPr="003D1688" w:rsidRDefault="003D1688" w:rsidP="003D1688">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D1688">
              <w:rPr>
                <w:rFonts w:cstheme="minorHAnsi"/>
                <w:sz w:val="20"/>
                <w:szCs w:val="20"/>
              </w:rPr>
              <w:t xml:space="preserve">Aktivitāte 2: Izmaksu un ieguvumu analīzes izstrāde </w:t>
            </w:r>
          </w:p>
          <w:p w14:paraId="536C2961" w14:textId="29071519" w:rsidR="003D1688" w:rsidRPr="003D1688" w:rsidRDefault="003D1688" w:rsidP="003D1688">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D1688">
              <w:rPr>
                <w:rFonts w:cstheme="minorHAnsi"/>
                <w:sz w:val="20"/>
                <w:szCs w:val="20"/>
              </w:rPr>
              <w:t>Aktivitāte 3: Asfaltēta laukuma ar komunikācijām  izbūve</w:t>
            </w:r>
          </w:p>
          <w:p w14:paraId="7F60EF28" w14:textId="777C46BA" w:rsidR="003D1688" w:rsidRPr="00CE0832" w:rsidRDefault="003D1688" w:rsidP="003D1688">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D1688">
              <w:rPr>
                <w:rFonts w:cstheme="minorHAnsi"/>
                <w:sz w:val="20"/>
                <w:szCs w:val="20"/>
              </w:rPr>
              <w:t>Aktivitāte 4: Būvuzraudzība</w:t>
            </w:r>
          </w:p>
        </w:tc>
        <w:tc>
          <w:tcPr>
            <w:tcW w:w="2552" w:type="dxa"/>
            <w:vAlign w:val="center"/>
          </w:tcPr>
          <w:p w14:paraId="44C3CD2A" w14:textId="0A0C0AE6" w:rsidR="003D1688"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745 980</w:t>
            </w:r>
          </w:p>
        </w:tc>
        <w:tc>
          <w:tcPr>
            <w:tcW w:w="2268" w:type="dxa"/>
            <w:vAlign w:val="center"/>
          </w:tcPr>
          <w:p w14:paraId="26A29302" w14:textId="7D34FB1B" w:rsidR="003D1688" w:rsidRPr="00B76856"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2020-2023</w:t>
            </w:r>
          </w:p>
        </w:tc>
      </w:tr>
      <w:tr w:rsidR="003D1688" w:rsidRPr="007D12B8" w14:paraId="2B0BF339" w14:textId="77777777" w:rsidTr="001E5B46">
        <w:trPr>
          <w:trHeight w:val="282"/>
        </w:trPr>
        <w:tc>
          <w:tcPr>
            <w:cnfStyle w:val="001000000000" w:firstRow="0" w:lastRow="0" w:firstColumn="1" w:lastColumn="0" w:oddVBand="0" w:evenVBand="0" w:oddHBand="0" w:evenHBand="0" w:firstRowFirstColumn="0" w:firstRowLastColumn="0" w:lastRowFirstColumn="0" w:lastRowLastColumn="0"/>
            <w:tcW w:w="846" w:type="dxa"/>
          </w:tcPr>
          <w:p w14:paraId="0E832DCF" w14:textId="4EAD1096" w:rsidR="003D1688" w:rsidRPr="004972E1" w:rsidRDefault="003D1688" w:rsidP="003D1688">
            <w:pPr>
              <w:jc w:val="center"/>
              <w:rPr>
                <w:rFonts w:cstheme="minorHAnsi"/>
                <w:b w:val="0"/>
                <w:sz w:val="20"/>
                <w:szCs w:val="20"/>
              </w:rPr>
            </w:pPr>
            <w:r w:rsidRPr="00825066">
              <w:rPr>
                <w:rFonts w:cstheme="minorHAnsi"/>
                <w:b w:val="0"/>
                <w:sz w:val="20"/>
                <w:szCs w:val="20"/>
              </w:rPr>
              <w:t>3.</w:t>
            </w:r>
          </w:p>
        </w:tc>
        <w:tc>
          <w:tcPr>
            <w:tcW w:w="3544" w:type="dxa"/>
            <w:vAlign w:val="center"/>
          </w:tcPr>
          <w:p w14:paraId="59812262" w14:textId="3A4A20E3" w:rsidR="003D1688" w:rsidRPr="00B76856" w:rsidRDefault="003D1688" w:rsidP="003D1688">
            <w:pPr>
              <w:jc w:val="both"/>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615FF3">
              <w:rPr>
                <w:rFonts w:cs="Times New Roman"/>
                <w:b/>
                <w:iCs/>
              </w:rPr>
              <w:t>Industriālo teritoriju attīstība Jēkabpils pilsētā</w:t>
            </w:r>
          </w:p>
        </w:tc>
        <w:tc>
          <w:tcPr>
            <w:tcW w:w="5953" w:type="dxa"/>
          </w:tcPr>
          <w:p w14:paraId="302F3FCD" w14:textId="320DCA2F" w:rsidR="003D1688" w:rsidRPr="00DB7F76" w:rsidRDefault="003D1688" w:rsidP="00DB7F76">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B7F76">
              <w:rPr>
                <w:rFonts w:cstheme="minorHAnsi"/>
                <w:sz w:val="20"/>
                <w:szCs w:val="20"/>
              </w:rPr>
              <w:t xml:space="preserve">Aktivitāte 1: Būvprojektu izstrāde un autoruzraudzība </w:t>
            </w:r>
          </w:p>
          <w:p w14:paraId="1FAF6AF9" w14:textId="56122C17" w:rsidR="003D1688" w:rsidRPr="00DB7F76" w:rsidRDefault="003D1688" w:rsidP="00DB7F76">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B7F76">
              <w:rPr>
                <w:rFonts w:cstheme="minorHAnsi"/>
                <w:sz w:val="20"/>
                <w:szCs w:val="20"/>
              </w:rPr>
              <w:t xml:space="preserve">Aktivitāte 2: Izmaksu un ieguvumu analīzes izstrāde </w:t>
            </w:r>
          </w:p>
          <w:p w14:paraId="1A154595" w14:textId="77777777" w:rsidR="003D1688" w:rsidRPr="00DB7F76" w:rsidRDefault="003D1688" w:rsidP="00DB7F76">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B7F76">
              <w:rPr>
                <w:rFonts w:cstheme="minorHAnsi"/>
                <w:sz w:val="20"/>
                <w:szCs w:val="20"/>
              </w:rPr>
              <w:t xml:space="preserve">Aktivitāte 3: Būvdarbi  </w:t>
            </w:r>
          </w:p>
          <w:p w14:paraId="4A10EEAE" w14:textId="2CA6E7BF" w:rsidR="003D1688" w:rsidRPr="00CE0832" w:rsidRDefault="003D1688" w:rsidP="00DB7F76">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B7F76">
              <w:rPr>
                <w:rFonts w:cstheme="minorHAnsi"/>
                <w:sz w:val="20"/>
                <w:szCs w:val="20"/>
              </w:rPr>
              <w:t xml:space="preserve"> Aktivitāte 4: Būvuzraudzība</w:t>
            </w:r>
          </w:p>
        </w:tc>
        <w:tc>
          <w:tcPr>
            <w:tcW w:w="2552" w:type="dxa"/>
            <w:vAlign w:val="center"/>
          </w:tcPr>
          <w:p w14:paraId="06A16454" w14:textId="740C7000" w:rsidR="003D1688" w:rsidRDefault="00DB7F76"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6 294 690</w:t>
            </w:r>
          </w:p>
        </w:tc>
        <w:tc>
          <w:tcPr>
            <w:tcW w:w="2268" w:type="dxa"/>
            <w:vAlign w:val="center"/>
          </w:tcPr>
          <w:p w14:paraId="78929931" w14:textId="38C35081" w:rsidR="003D1688" w:rsidRPr="00B76856" w:rsidRDefault="00DB7F76"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2020-2023</w:t>
            </w:r>
          </w:p>
        </w:tc>
      </w:tr>
      <w:tr w:rsidR="003D1688" w:rsidRPr="007D12B8" w14:paraId="28B1B5A6" w14:textId="77777777" w:rsidTr="001E5B46">
        <w:trPr>
          <w:trHeight w:val="282"/>
        </w:trPr>
        <w:tc>
          <w:tcPr>
            <w:cnfStyle w:val="001000000000" w:firstRow="0" w:lastRow="0" w:firstColumn="1" w:lastColumn="0" w:oddVBand="0" w:evenVBand="0" w:oddHBand="0" w:evenHBand="0" w:firstRowFirstColumn="0" w:firstRowLastColumn="0" w:lastRowFirstColumn="0" w:lastRowLastColumn="0"/>
            <w:tcW w:w="846" w:type="dxa"/>
          </w:tcPr>
          <w:p w14:paraId="1D27763B" w14:textId="631890AC" w:rsidR="003D1688" w:rsidRPr="004972E1" w:rsidRDefault="00086C2B" w:rsidP="003D1688">
            <w:pPr>
              <w:jc w:val="center"/>
              <w:rPr>
                <w:rFonts w:cstheme="minorHAnsi"/>
                <w:b w:val="0"/>
                <w:sz w:val="20"/>
                <w:szCs w:val="20"/>
              </w:rPr>
            </w:pPr>
            <w:r>
              <w:rPr>
                <w:rFonts w:cstheme="minorHAnsi"/>
                <w:b w:val="0"/>
                <w:sz w:val="20"/>
                <w:szCs w:val="20"/>
              </w:rPr>
              <w:t>4</w:t>
            </w:r>
            <w:r w:rsidR="003D1688">
              <w:rPr>
                <w:rFonts w:cstheme="minorHAnsi"/>
                <w:b w:val="0"/>
                <w:sz w:val="20"/>
                <w:szCs w:val="20"/>
              </w:rPr>
              <w:t>.</w:t>
            </w:r>
          </w:p>
        </w:tc>
        <w:tc>
          <w:tcPr>
            <w:tcW w:w="3544" w:type="dxa"/>
            <w:vAlign w:val="center"/>
          </w:tcPr>
          <w:p w14:paraId="0DEF89F5" w14:textId="4FA0F417" w:rsidR="003D1688" w:rsidRPr="00B76856" w:rsidRDefault="003D1688" w:rsidP="003D1688">
            <w:pPr>
              <w:jc w:val="both"/>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615FF3">
              <w:rPr>
                <w:rFonts w:cs="Times New Roman"/>
                <w:b/>
              </w:rPr>
              <w:t>Industriālo teritoriju piekļuves uzlabošana uzņēmējdarbības attīstīšanai</w:t>
            </w:r>
          </w:p>
        </w:tc>
        <w:tc>
          <w:tcPr>
            <w:tcW w:w="5953" w:type="dxa"/>
          </w:tcPr>
          <w:p w14:paraId="06D4E9A3" w14:textId="37837386" w:rsidR="003D1688" w:rsidRPr="003D1688" w:rsidRDefault="003D1688" w:rsidP="00DB7F76">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D1688">
              <w:rPr>
                <w:rFonts w:cstheme="minorHAnsi"/>
                <w:sz w:val="20"/>
                <w:szCs w:val="20"/>
              </w:rPr>
              <w:t xml:space="preserve">Aktivitāte 1: Būvprojektu izstrāde, autoruzraudzība </w:t>
            </w:r>
          </w:p>
          <w:p w14:paraId="3113CCE3" w14:textId="48F3AEA0" w:rsidR="003D1688" w:rsidRPr="003D1688" w:rsidRDefault="003D1688" w:rsidP="00DB7F76">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D1688">
              <w:rPr>
                <w:rFonts w:cstheme="minorHAnsi"/>
                <w:sz w:val="20"/>
                <w:szCs w:val="20"/>
              </w:rPr>
              <w:t xml:space="preserve">Aktivitāte 2: Izmaksu un ieguvumu analīzes veikšana </w:t>
            </w:r>
          </w:p>
          <w:p w14:paraId="51F1DC8B" w14:textId="77777777" w:rsidR="003D1688" w:rsidRPr="003D1688" w:rsidRDefault="003D1688" w:rsidP="00DB7F76">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D1688">
              <w:rPr>
                <w:rFonts w:cstheme="minorHAnsi"/>
                <w:sz w:val="20"/>
                <w:szCs w:val="20"/>
              </w:rPr>
              <w:t xml:space="preserve">Aktivitāte 3: Pievedceļa būvniecība </w:t>
            </w:r>
          </w:p>
          <w:p w14:paraId="398C2B49" w14:textId="46A69D55" w:rsidR="003D1688" w:rsidRPr="00CE0832" w:rsidRDefault="003D1688" w:rsidP="00DB7F76">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D1688">
              <w:rPr>
                <w:rFonts w:cstheme="minorHAnsi"/>
                <w:sz w:val="20"/>
                <w:szCs w:val="20"/>
              </w:rPr>
              <w:t>Aktivitāte 4: Būvuzraudzība</w:t>
            </w:r>
            <w:r w:rsidRPr="00A0096E">
              <w:rPr>
                <w:b/>
                <w:iCs/>
                <w:sz w:val="20"/>
                <w:szCs w:val="20"/>
              </w:rPr>
              <w:t xml:space="preserve"> </w:t>
            </w:r>
          </w:p>
        </w:tc>
        <w:tc>
          <w:tcPr>
            <w:tcW w:w="2552" w:type="dxa"/>
            <w:vAlign w:val="center"/>
          </w:tcPr>
          <w:p w14:paraId="51655A99" w14:textId="00A2C61E" w:rsidR="003D1688"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228 800</w:t>
            </w:r>
          </w:p>
        </w:tc>
        <w:tc>
          <w:tcPr>
            <w:tcW w:w="2268" w:type="dxa"/>
            <w:vAlign w:val="center"/>
          </w:tcPr>
          <w:p w14:paraId="38517992" w14:textId="686263BD" w:rsidR="003D1688" w:rsidRPr="00B76856"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2020-2023</w:t>
            </w:r>
          </w:p>
        </w:tc>
      </w:tr>
      <w:tr w:rsidR="003D1688" w:rsidRPr="007D12B8" w14:paraId="3FECA729" w14:textId="77777777" w:rsidTr="001F46B1">
        <w:trPr>
          <w:trHeight w:val="282"/>
        </w:trPr>
        <w:tc>
          <w:tcPr>
            <w:cnfStyle w:val="001000000000" w:firstRow="0" w:lastRow="0" w:firstColumn="1" w:lastColumn="0" w:oddVBand="0" w:evenVBand="0" w:oddHBand="0" w:evenHBand="0" w:firstRowFirstColumn="0" w:firstRowLastColumn="0" w:lastRowFirstColumn="0" w:lastRowLastColumn="0"/>
            <w:tcW w:w="15163" w:type="dxa"/>
            <w:gridSpan w:val="5"/>
            <w:vAlign w:val="center"/>
          </w:tcPr>
          <w:p w14:paraId="3FECA728" w14:textId="77777777" w:rsidR="003D1688" w:rsidRPr="00C269BB" w:rsidRDefault="003D1688" w:rsidP="003D1688">
            <w:pPr>
              <w:jc w:val="center"/>
              <w:rPr>
                <w:rFonts w:cstheme="minorHAnsi"/>
              </w:rPr>
            </w:pPr>
            <w:r w:rsidRPr="00C269BB">
              <w:rPr>
                <w:rFonts w:cstheme="minorHAnsi"/>
              </w:rPr>
              <w:t>Alternatīvās projektu idejas</w:t>
            </w:r>
          </w:p>
        </w:tc>
      </w:tr>
      <w:tr w:rsidR="003D1688" w:rsidRPr="007D12B8" w14:paraId="3FECA731" w14:textId="77777777" w:rsidTr="001F46B1">
        <w:trPr>
          <w:trHeight w:val="282"/>
        </w:trPr>
        <w:tc>
          <w:tcPr>
            <w:cnfStyle w:val="001000000000" w:firstRow="0" w:lastRow="0" w:firstColumn="1" w:lastColumn="0" w:oddVBand="0" w:evenVBand="0" w:oddHBand="0" w:evenHBand="0" w:firstRowFirstColumn="0" w:firstRowLastColumn="0" w:lastRowFirstColumn="0" w:lastRowLastColumn="0"/>
            <w:tcW w:w="846" w:type="dxa"/>
          </w:tcPr>
          <w:p w14:paraId="3FECA72A" w14:textId="183D6681" w:rsidR="003D1688" w:rsidRPr="00825066" w:rsidRDefault="00086C2B" w:rsidP="003D1688">
            <w:pPr>
              <w:jc w:val="center"/>
              <w:rPr>
                <w:rFonts w:cstheme="minorHAnsi"/>
                <w:b w:val="0"/>
                <w:sz w:val="20"/>
                <w:szCs w:val="20"/>
              </w:rPr>
            </w:pPr>
            <w:r>
              <w:rPr>
                <w:rFonts w:cstheme="minorHAnsi"/>
                <w:b w:val="0"/>
                <w:sz w:val="20"/>
                <w:szCs w:val="20"/>
              </w:rPr>
              <w:t>5</w:t>
            </w:r>
            <w:r w:rsidR="003D1688">
              <w:rPr>
                <w:rFonts w:cstheme="minorHAnsi"/>
                <w:b w:val="0"/>
                <w:sz w:val="20"/>
                <w:szCs w:val="20"/>
              </w:rPr>
              <w:t>.</w:t>
            </w:r>
          </w:p>
        </w:tc>
        <w:tc>
          <w:tcPr>
            <w:tcW w:w="3544" w:type="dxa"/>
          </w:tcPr>
          <w:p w14:paraId="3FECA72B" w14:textId="77777777" w:rsidR="003D1688" w:rsidRPr="00B76856" w:rsidRDefault="003D1688" w:rsidP="003D1688">
            <w:pPr>
              <w:jc w:val="both"/>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B76856">
              <w:rPr>
                <w:rFonts w:cstheme="minorHAnsi"/>
                <w:b/>
                <w:sz w:val="20"/>
                <w:szCs w:val="20"/>
              </w:rPr>
              <w:t>Tūrisma uzņēmējdarbības veicināšana Jēkabpilī</w:t>
            </w:r>
          </w:p>
        </w:tc>
        <w:tc>
          <w:tcPr>
            <w:tcW w:w="5953" w:type="dxa"/>
          </w:tcPr>
          <w:p w14:paraId="3FECA72C" w14:textId="77777777" w:rsidR="003D1688" w:rsidRPr="00CE0832" w:rsidRDefault="003D1688" w:rsidP="003D1688">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1: Būvprojekta izstrāde</w:t>
            </w:r>
          </w:p>
          <w:p w14:paraId="3FECA72D" w14:textId="77777777" w:rsidR="003D1688" w:rsidRPr="00CE0832" w:rsidRDefault="003D1688" w:rsidP="003D1688">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2: Ēku rekonstrukcija</w:t>
            </w:r>
          </w:p>
          <w:p w14:paraId="3FECA72E" w14:textId="77777777" w:rsidR="003D1688" w:rsidRPr="00116F9F" w:rsidRDefault="003D1688" w:rsidP="003D1688">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3</w:t>
            </w:r>
            <w:r w:rsidRPr="00116F9F">
              <w:rPr>
                <w:rFonts w:cstheme="minorHAnsi"/>
                <w:sz w:val="20"/>
                <w:szCs w:val="20"/>
              </w:rPr>
              <w:t xml:space="preserve">: </w:t>
            </w:r>
            <w:r w:rsidRPr="00116F9F">
              <w:rPr>
                <w:rFonts w:cstheme="minorHAnsi"/>
                <w:iCs/>
                <w:sz w:val="20"/>
                <w:szCs w:val="20"/>
              </w:rPr>
              <w:t>Infrastruktūras izbūve, teritorijas labiekārtošana</w:t>
            </w:r>
          </w:p>
        </w:tc>
        <w:tc>
          <w:tcPr>
            <w:tcW w:w="2552" w:type="dxa"/>
            <w:vAlign w:val="center"/>
          </w:tcPr>
          <w:p w14:paraId="3FECA72F" w14:textId="77777777" w:rsidR="003D1688" w:rsidRPr="003B4766"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B4766">
              <w:rPr>
                <w:rFonts w:cstheme="minorHAnsi"/>
                <w:sz w:val="20"/>
                <w:szCs w:val="20"/>
              </w:rPr>
              <w:t>588 235</w:t>
            </w:r>
          </w:p>
        </w:tc>
        <w:tc>
          <w:tcPr>
            <w:tcW w:w="2268" w:type="dxa"/>
            <w:vAlign w:val="center"/>
          </w:tcPr>
          <w:p w14:paraId="3FECA730" w14:textId="77777777" w:rsidR="003D1688" w:rsidRPr="00220359"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20359">
              <w:rPr>
                <w:rFonts w:cstheme="minorHAnsi"/>
                <w:sz w:val="20"/>
                <w:szCs w:val="20"/>
              </w:rPr>
              <w:t>2019-2020</w:t>
            </w:r>
          </w:p>
        </w:tc>
      </w:tr>
      <w:tr w:rsidR="003D1688" w:rsidRPr="007D12B8" w14:paraId="3FECA739" w14:textId="77777777" w:rsidTr="001F46B1">
        <w:trPr>
          <w:trHeight w:val="282"/>
        </w:trPr>
        <w:tc>
          <w:tcPr>
            <w:cnfStyle w:val="001000000000" w:firstRow="0" w:lastRow="0" w:firstColumn="1" w:lastColumn="0" w:oddVBand="0" w:evenVBand="0" w:oddHBand="0" w:evenHBand="0" w:firstRowFirstColumn="0" w:firstRowLastColumn="0" w:lastRowFirstColumn="0" w:lastRowLastColumn="0"/>
            <w:tcW w:w="846" w:type="dxa"/>
          </w:tcPr>
          <w:p w14:paraId="3FECA732" w14:textId="2D72B926" w:rsidR="003D1688" w:rsidRPr="00825066" w:rsidRDefault="00086C2B" w:rsidP="003D1688">
            <w:pPr>
              <w:jc w:val="center"/>
              <w:rPr>
                <w:rFonts w:cstheme="minorHAnsi"/>
                <w:b w:val="0"/>
                <w:sz w:val="20"/>
                <w:szCs w:val="20"/>
              </w:rPr>
            </w:pPr>
            <w:r>
              <w:rPr>
                <w:rFonts w:cstheme="minorHAnsi"/>
                <w:b w:val="0"/>
                <w:sz w:val="20"/>
                <w:szCs w:val="20"/>
              </w:rPr>
              <w:t>6</w:t>
            </w:r>
            <w:r w:rsidR="003D1688">
              <w:rPr>
                <w:rFonts w:cstheme="minorHAnsi"/>
                <w:b w:val="0"/>
                <w:sz w:val="20"/>
                <w:szCs w:val="20"/>
              </w:rPr>
              <w:t>.</w:t>
            </w:r>
          </w:p>
        </w:tc>
        <w:tc>
          <w:tcPr>
            <w:tcW w:w="3544" w:type="dxa"/>
          </w:tcPr>
          <w:p w14:paraId="3FECA733" w14:textId="77777777" w:rsidR="003D1688" w:rsidRPr="00B76856" w:rsidRDefault="003D1688" w:rsidP="003D1688">
            <w:pPr>
              <w:jc w:val="both"/>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B76856">
              <w:rPr>
                <w:rFonts w:cstheme="minorHAnsi"/>
                <w:b/>
                <w:sz w:val="20"/>
                <w:szCs w:val="20"/>
              </w:rPr>
              <w:t>Publiskās infrastruktūras uzlabošana pilsētas vēsturiskajā centrā uzņēmējdarbības attīstībai</w:t>
            </w:r>
          </w:p>
        </w:tc>
        <w:tc>
          <w:tcPr>
            <w:tcW w:w="5953" w:type="dxa"/>
          </w:tcPr>
          <w:p w14:paraId="3FECA734" w14:textId="77777777" w:rsidR="003D1688" w:rsidRPr="00CE0832" w:rsidRDefault="003D1688" w:rsidP="003D1688">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1: Būvprojekta izstrāde</w:t>
            </w:r>
          </w:p>
          <w:p w14:paraId="3FECA735" w14:textId="77777777" w:rsidR="003D1688" w:rsidRPr="00CE0832" w:rsidRDefault="003D1688" w:rsidP="003D1688">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2: Publiskā apgaismojuma tīkla ierīkošana</w:t>
            </w:r>
          </w:p>
          <w:p w14:paraId="3FECA736" w14:textId="77777777" w:rsidR="003D1688" w:rsidRPr="00220359" w:rsidRDefault="003D1688" w:rsidP="003D1688">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16F9F">
              <w:rPr>
                <w:rFonts w:cstheme="minorHAnsi"/>
                <w:sz w:val="20"/>
                <w:szCs w:val="20"/>
              </w:rPr>
              <w:t xml:space="preserve">Aktivitāte 3: Citu nepieciešamo komunikāciju </w:t>
            </w:r>
            <w:r w:rsidRPr="003B4766">
              <w:rPr>
                <w:rFonts w:cstheme="minorHAnsi"/>
                <w:sz w:val="20"/>
                <w:szCs w:val="20"/>
              </w:rPr>
              <w:t>un pārējās infrastruktūras izbūve, teritorijas labiekārtošana</w:t>
            </w:r>
          </w:p>
        </w:tc>
        <w:tc>
          <w:tcPr>
            <w:tcW w:w="2552" w:type="dxa"/>
            <w:vAlign w:val="center"/>
          </w:tcPr>
          <w:p w14:paraId="3FECA737" w14:textId="77777777" w:rsidR="003D1688" w:rsidRPr="00B76856"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76856">
              <w:rPr>
                <w:rFonts w:cstheme="minorHAnsi"/>
                <w:sz w:val="20"/>
                <w:szCs w:val="20"/>
              </w:rPr>
              <w:t>117 647</w:t>
            </w:r>
          </w:p>
        </w:tc>
        <w:tc>
          <w:tcPr>
            <w:tcW w:w="2268" w:type="dxa"/>
            <w:vAlign w:val="center"/>
          </w:tcPr>
          <w:p w14:paraId="3FECA738" w14:textId="77777777" w:rsidR="003D1688" w:rsidRPr="00B76856"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76856">
              <w:rPr>
                <w:rFonts w:cstheme="minorHAnsi"/>
                <w:sz w:val="20"/>
                <w:szCs w:val="20"/>
              </w:rPr>
              <w:t>2019-2020</w:t>
            </w:r>
          </w:p>
        </w:tc>
      </w:tr>
      <w:tr w:rsidR="003D1688" w:rsidRPr="007D12B8" w14:paraId="3FECA743" w14:textId="77777777" w:rsidTr="001F46B1">
        <w:trPr>
          <w:trHeight w:val="298"/>
        </w:trPr>
        <w:tc>
          <w:tcPr>
            <w:cnfStyle w:val="001000000000" w:firstRow="0" w:lastRow="0" w:firstColumn="1" w:lastColumn="0" w:oddVBand="0" w:evenVBand="0" w:oddHBand="0" w:evenHBand="0" w:firstRowFirstColumn="0" w:firstRowLastColumn="0" w:lastRowFirstColumn="0" w:lastRowLastColumn="0"/>
            <w:tcW w:w="846" w:type="dxa"/>
          </w:tcPr>
          <w:p w14:paraId="3FECA73A" w14:textId="197CF381" w:rsidR="003D1688" w:rsidRPr="00825066" w:rsidRDefault="00086C2B" w:rsidP="003D1688">
            <w:pPr>
              <w:jc w:val="center"/>
              <w:rPr>
                <w:rFonts w:cstheme="minorHAnsi"/>
                <w:b w:val="0"/>
                <w:sz w:val="20"/>
                <w:szCs w:val="20"/>
              </w:rPr>
            </w:pPr>
            <w:r>
              <w:rPr>
                <w:rFonts w:cstheme="minorHAnsi"/>
                <w:b w:val="0"/>
                <w:sz w:val="20"/>
                <w:szCs w:val="20"/>
              </w:rPr>
              <w:t>7</w:t>
            </w:r>
            <w:r w:rsidR="003D1688">
              <w:rPr>
                <w:rFonts w:cstheme="minorHAnsi"/>
                <w:b w:val="0"/>
                <w:sz w:val="20"/>
                <w:szCs w:val="20"/>
              </w:rPr>
              <w:t>.</w:t>
            </w:r>
          </w:p>
        </w:tc>
        <w:tc>
          <w:tcPr>
            <w:tcW w:w="3544" w:type="dxa"/>
          </w:tcPr>
          <w:p w14:paraId="3FECA73B" w14:textId="77777777" w:rsidR="003D1688" w:rsidRPr="00B76856" w:rsidRDefault="003D1688" w:rsidP="003D1688">
            <w:pPr>
              <w:jc w:val="both"/>
              <w:cnfStyle w:val="000000000000" w:firstRow="0" w:lastRow="0" w:firstColumn="0" w:lastColumn="0" w:oddVBand="0" w:evenVBand="0" w:oddHBand="0" w:evenHBand="0" w:firstRowFirstColumn="0" w:firstRowLastColumn="0" w:lastRowFirstColumn="0" w:lastRowLastColumn="0"/>
              <w:rPr>
                <w:rFonts w:cstheme="minorHAnsi"/>
                <w:b/>
                <w:sz w:val="20"/>
                <w:szCs w:val="20"/>
                <w:highlight w:val="yellow"/>
              </w:rPr>
            </w:pPr>
            <w:r w:rsidRPr="00B76856">
              <w:rPr>
                <w:rFonts w:cstheme="minorHAnsi"/>
                <w:b/>
                <w:sz w:val="20"/>
                <w:szCs w:val="20"/>
              </w:rPr>
              <w:t>Infrastruktūras izbūve industriālās teritorijas attīstībai Jēkaba / Neretas ielas rajonā</w:t>
            </w:r>
          </w:p>
        </w:tc>
        <w:tc>
          <w:tcPr>
            <w:tcW w:w="5953" w:type="dxa"/>
          </w:tcPr>
          <w:p w14:paraId="3FECA73C" w14:textId="77777777" w:rsidR="003D1688" w:rsidRPr="00CE0832" w:rsidRDefault="003D1688" w:rsidP="003D1688">
            <w:pPr>
              <w:pStyle w:val="ListParagraph"/>
              <w:numPr>
                <w:ilvl w:val="0"/>
                <w:numId w:val="8"/>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1: Būvprojekta izstrāde</w:t>
            </w:r>
          </w:p>
          <w:p w14:paraId="3FECA73D" w14:textId="77777777" w:rsidR="003D1688" w:rsidRPr="00CE0832" w:rsidRDefault="003D1688" w:rsidP="003D1688">
            <w:pPr>
              <w:pStyle w:val="ListParagraph"/>
              <w:numPr>
                <w:ilvl w:val="0"/>
                <w:numId w:val="8"/>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2: Ielas pārbūve, t.sk. lietus ūdens kanalizācijas izbūve</w:t>
            </w:r>
          </w:p>
          <w:p w14:paraId="3FECA73E" w14:textId="77777777" w:rsidR="003D1688" w:rsidRPr="00116F9F" w:rsidRDefault="003D1688" w:rsidP="003D1688">
            <w:pPr>
              <w:pStyle w:val="ListParagraph"/>
              <w:numPr>
                <w:ilvl w:val="0"/>
                <w:numId w:val="8"/>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16F9F">
              <w:rPr>
                <w:rFonts w:cstheme="minorHAnsi"/>
                <w:sz w:val="20"/>
                <w:szCs w:val="20"/>
              </w:rPr>
              <w:t>Aktivitāte 3: Kanalizācijas un ūdensvada tīkla ierīkošana</w:t>
            </w:r>
          </w:p>
          <w:p w14:paraId="3FECA73F" w14:textId="77777777" w:rsidR="003D1688" w:rsidRPr="00116F9F" w:rsidRDefault="003D1688" w:rsidP="003D1688">
            <w:pPr>
              <w:pStyle w:val="ListParagraph"/>
              <w:numPr>
                <w:ilvl w:val="0"/>
                <w:numId w:val="8"/>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16F9F">
              <w:rPr>
                <w:rFonts w:cstheme="minorHAnsi"/>
                <w:sz w:val="20"/>
                <w:szCs w:val="20"/>
              </w:rPr>
              <w:lastRenderedPageBreak/>
              <w:t>Aktivitāte 4: Publiskā apgaismojuma tīkla ierīkošana</w:t>
            </w:r>
          </w:p>
          <w:p w14:paraId="3FECA740" w14:textId="77777777" w:rsidR="003D1688" w:rsidRPr="003B4766" w:rsidRDefault="003D1688" w:rsidP="003D1688">
            <w:pPr>
              <w:pStyle w:val="ListParagraph"/>
              <w:numPr>
                <w:ilvl w:val="0"/>
                <w:numId w:val="8"/>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B4766">
              <w:rPr>
                <w:rFonts w:cstheme="minorHAnsi"/>
                <w:sz w:val="20"/>
                <w:szCs w:val="20"/>
              </w:rPr>
              <w:t>Aktivitāte 5: Citu nepieciešamo komunikāciju un pārējās infrastruktūras izbūve, teritorijas labiekārtošana</w:t>
            </w:r>
          </w:p>
        </w:tc>
        <w:tc>
          <w:tcPr>
            <w:tcW w:w="2552" w:type="dxa"/>
            <w:vAlign w:val="center"/>
          </w:tcPr>
          <w:p w14:paraId="3FECA741" w14:textId="77777777" w:rsidR="003D1688" w:rsidRPr="00220359"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20359">
              <w:rPr>
                <w:rFonts w:cstheme="minorHAnsi"/>
                <w:sz w:val="20"/>
                <w:szCs w:val="20"/>
              </w:rPr>
              <w:lastRenderedPageBreak/>
              <w:t>294 118</w:t>
            </w:r>
          </w:p>
        </w:tc>
        <w:tc>
          <w:tcPr>
            <w:tcW w:w="2268" w:type="dxa"/>
            <w:vAlign w:val="center"/>
          </w:tcPr>
          <w:p w14:paraId="3FECA742" w14:textId="77777777" w:rsidR="003D1688" w:rsidRPr="00B76856"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76856">
              <w:rPr>
                <w:rFonts w:cstheme="minorHAnsi"/>
                <w:sz w:val="20"/>
                <w:szCs w:val="20"/>
              </w:rPr>
              <w:t>2019-2020</w:t>
            </w:r>
          </w:p>
        </w:tc>
      </w:tr>
      <w:tr w:rsidR="003D1688" w:rsidRPr="007D12B8" w14:paraId="3FECA745" w14:textId="77777777" w:rsidTr="001F46B1">
        <w:trPr>
          <w:trHeight w:val="567"/>
        </w:trPr>
        <w:tc>
          <w:tcPr>
            <w:cnfStyle w:val="001000000000" w:firstRow="0" w:lastRow="0" w:firstColumn="1" w:lastColumn="0" w:oddVBand="0" w:evenVBand="0" w:oddHBand="0" w:evenHBand="0" w:firstRowFirstColumn="0" w:firstRowLastColumn="0" w:lastRowFirstColumn="0" w:lastRowLastColumn="0"/>
            <w:tcW w:w="15163" w:type="dxa"/>
            <w:gridSpan w:val="5"/>
            <w:shd w:val="clear" w:color="auto" w:fill="FFF2CC"/>
            <w:vAlign w:val="center"/>
          </w:tcPr>
          <w:p w14:paraId="3FECA744" w14:textId="05208D38" w:rsidR="003D1688" w:rsidRPr="00116F9F" w:rsidRDefault="003D1688" w:rsidP="003D1688">
            <w:pPr>
              <w:jc w:val="center"/>
              <w:rPr>
                <w:rFonts w:cstheme="minorHAnsi"/>
                <w:b w:val="0"/>
              </w:rPr>
            </w:pPr>
            <w:r w:rsidRPr="00116F9F">
              <w:rPr>
                <w:rFonts w:cstheme="minorHAnsi"/>
              </w:rPr>
              <w:t xml:space="preserve">4.2.2. SAM: </w:t>
            </w:r>
            <w:r>
              <w:rPr>
                <w:rFonts w:cstheme="minorHAnsi"/>
              </w:rPr>
              <w:t>A</w:t>
            </w:r>
            <w:r w:rsidRPr="00116F9F">
              <w:rPr>
                <w:rFonts w:cstheme="minorHAnsi"/>
              </w:rPr>
              <w:t>tbilstoši pašvaldības integrētajām attīstības programmām sekmēt energoefektivitātes paaugstināšanu un AER izmantošanu pašvaldību ēkās</w:t>
            </w:r>
          </w:p>
        </w:tc>
      </w:tr>
      <w:tr w:rsidR="003D1688" w:rsidRPr="007D12B8" w14:paraId="3FECA747" w14:textId="77777777" w:rsidTr="001F46B1">
        <w:trPr>
          <w:trHeight w:val="298"/>
        </w:trPr>
        <w:tc>
          <w:tcPr>
            <w:cnfStyle w:val="001000000000" w:firstRow="0" w:lastRow="0" w:firstColumn="1" w:lastColumn="0" w:oddVBand="0" w:evenVBand="0" w:oddHBand="0" w:evenHBand="0" w:firstRowFirstColumn="0" w:firstRowLastColumn="0" w:lastRowFirstColumn="0" w:lastRowLastColumn="0"/>
            <w:tcW w:w="15163" w:type="dxa"/>
            <w:gridSpan w:val="5"/>
            <w:vAlign w:val="center"/>
          </w:tcPr>
          <w:p w14:paraId="3FECA746" w14:textId="77777777" w:rsidR="003D1688" w:rsidRPr="00C269BB" w:rsidRDefault="003D1688" w:rsidP="003D1688">
            <w:pPr>
              <w:jc w:val="center"/>
              <w:rPr>
                <w:rFonts w:cstheme="minorHAnsi"/>
              </w:rPr>
            </w:pPr>
            <w:r w:rsidRPr="00C269BB">
              <w:rPr>
                <w:rFonts w:cstheme="minorHAnsi"/>
              </w:rPr>
              <w:t>Prioritārās projektu idejas</w:t>
            </w:r>
          </w:p>
        </w:tc>
      </w:tr>
      <w:tr w:rsidR="003D1688" w:rsidRPr="00CE0832" w14:paraId="3FECA74F" w14:textId="77777777" w:rsidTr="001F46B1">
        <w:trPr>
          <w:trHeight w:val="282"/>
        </w:trPr>
        <w:tc>
          <w:tcPr>
            <w:cnfStyle w:val="001000000000" w:firstRow="0" w:lastRow="0" w:firstColumn="1" w:lastColumn="0" w:oddVBand="0" w:evenVBand="0" w:oddHBand="0" w:evenHBand="0" w:firstRowFirstColumn="0" w:firstRowLastColumn="0" w:lastRowFirstColumn="0" w:lastRowLastColumn="0"/>
            <w:tcW w:w="846" w:type="dxa"/>
          </w:tcPr>
          <w:p w14:paraId="3FECA748" w14:textId="498ACA74" w:rsidR="003D1688" w:rsidRPr="00825066" w:rsidRDefault="00086C2B" w:rsidP="003D1688">
            <w:pPr>
              <w:jc w:val="center"/>
              <w:rPr>
                <w:rFonts w:cstheme="minorHAnsi"/>
                <w:b w:val="0"/>
                <w:sz w:val="20"/>
                <w:szCs w:val="20"/>
              </w:rPr>
            </w:pPr>
            <w:r>
              <w:rPr>
                <w:rFonts w:cstheme="minorHAnsi"/>
                <w:b w:val="0"/>
                <w:sz w:val="20"/>
                <w:szCs w:val="20"/>
              </w:rPr>
              <w:t>8</w:t>
            </w:r>
            <w:r w:rsidR="003D1688" w:rsidRPr="00825066">
              <w:rPr>
                <w:rFonts w:cstheme="minorHAnsi"/>
                <w:b w:val="0"/>
                <w:sz w:val="20"/>
                <w:szCs w:val="20"/>
              </w:rPr>
              <w:t>.</w:t>
            </w:r>
          </w:p>
        </w:tc>
        <w:tc>
          <w:tcPr>
            <w:tcW w:w="3544" w:type="dxa"/>
          </w:tcPr>
          <w:p w14:paraId="3FECA749" w14:textId="77777777" w:rsidR="003D1688" w:rsidRPr="00CE0832" w:rsidRDefault="003D1688" w:rsidP="003D1688">
            <w:pPr>
              <w:jc w:val="both"/>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CE0832">
              <w:rPr>
                <w:rFonts w:cstheme="minorHAnsi"/>
                <w:b/>
                <w:sz w:val="20"/>
                <w:szCs w:val="20"/>
              </w:rPr>
              <w:t>Tautas nama vēsturiskās ēkas atjaunošana un energoefektivitātes paaugstināšana</w:t>
            </w:r>
          </w:p>
        </w:tc>
        <w:tc>
          <w:tcPr>
            <w:tcW w:w="5953" w:type="dxa"/>
          </w:tcPr>
          <w:p w14:paraId="1C41B272" w14:textId="77777777" w:rsidR="003D1688" w:rsidRDefault="003D1688" w:rsidP="003D1688">
            <w:pPr>
              <w:pStyle w:val="ListParagraph"/>
              <w:numPr>
                <w:ilvl w:val="0"/>
                <w:numId w:val="9"/>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 xml:space="preserve">Aktivitāte 1: Būvprojekta izstrāde, t.sk. tehniskās apsekošanas un </w:t>
            </w:r>
            <w:proofErr w:type="spellStart"/>
            <w:r w:rsidRPr="00CE0832">
              <w:rPr>
                <w:rFonts w:cstheme="minorHAnsi"/>
                <w:sz w:val="20"/>
                <w:szCs w:val="20"/>
              </w:rPr>
              <w:t>energosertifikāta</w:t>
            </w:r>
            <w:proofErr w:type="spellEnd"/>
            <w:r w:rsidRPr="00CE0832">
              <w:rPr>
                <w:rFonts w:cstheme="minorHAnsi"/>
                <w:sz w:val="20"/>
                <w:szCs w:val="20"/>
              </w:rPr>
              <w:t xml:space="preserve"> veikšana, autoruzraudzība, būvprojekta ekspertīze </w:t>
            </w:r>
          </w:p>
          <w:p w14:paraId="3FECA74A" w14:textId="10FB2038" w:rsidR="003D1688" w:rsidRPr="00CE0832" w:rsidRDefault="003D1688" w:rsidP="003D1688">
            <w:pPr>
              <w:pStyle w:val="ListParagraph"/>
              <w:numPr>
                <w:ilvl w:val="0"/>
                <w:numId w:val="9"/>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2: Vispārējie celtniecības darbi (tai skaitā: ēku norobežojošo konstrukciju siltināšana, logi, durvis, iekštelpu pārbūve)</w:t>
            </w:r>
          </w:p>
          <w:p w14:paraId="3FECA74B" w14:textId="77777777" w:rsidR="003D1688" w:rsidRPr="00CE0832" w:rsidRDefault="003D1688" w:rsidP="003D1688">
            <w:pPr>
              <w:pStyle w:val="ListParagraph"/>
              <w:numPr>
                <w:ilvl w:val="0"/>
                <w:numId w:val="9"/>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3: Inženierkomunikāciju pārbūve (tai skaitā: ūdensapgāde, kanalizācija, apkure, vēdināšana)</w:t>
            </w:r>
          </w:p>
          <w:p w14:paraId="3FECA74C" w14:textId="77777777" w:rsidR="003D1688" w:rsidRPr="00CE0832" w:rsidRDefault="003D1688" w:rsidP="003D1688">
            <w:pPr>
              <w:pStyle w:val="ListParagraph"/>
              <w:numPr>
                <w:ilvl w:val="0"/>
                <w:numId w:val="9"/>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4: Teritorijas labiekārtošana (tai skaitā: celiņi, laukumi, apzaļumošana)</w:t>
            </w:r>
          </w:p>
        </w:tc>
        <w:tc>
          <w:tcPr>
            <w:tcW w:w="2552" w:type="dxa"/>
            <w:vAlign w:val="center"/>
          </w:tcPr>
          <w:p w14:paraId="3FECA74D" w14:textId="457FB8D8" w:rsidR="003D1688" w:rsidRPr="00CE0832"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4924322,16</w:t>
            </w:r>
          </w:p>
        </w:tc>
        <w:tc>
          <w:tcPr>
            <w:tcW w:w="2268" w:type="dxa"/>
            <w:vAlign w:val="center"/>
          </w:tcPr>
          <w:p w14:paraId="3FECA74E" w14:textId="558AF1A5" w:rsidR="003D1688" w:rsidRPr="00CE0832"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2018-202</w:t>
            </w:r>
            <w:r>
              <w:rPr>
                <w:rFonts w:cstheme="minorHAnsi"/>
                <w:sz w:val="20"/>
                <w:szCs w:val="20"/>
              </w:rPr>
              <w:t>2</w:t>
            </w:r>
          </w:p>
        </w:tc>
      </w:tr>
      <w:tr w:rsidR="003D1688" w:rsidRPr="007D12B8" w14:paraId="3FECA758" w14:textId="77777777" w:rsidTr="001F46B1">
        <w:trPr>
          <w:trHeight w:val="282"/>
        </w:trPr>
        <w:tc>
          <w:tcPr>
            <w:cnfStyle w:val="001000000000" w:firstRow="0" w:lastRow="0" w:firstColumn="1" w:lastColumn="0" w:oddVBand="0" w:evenVBand="0" w:oddHBand="0" w:evenHBand="0" w:firstRowFirstColumn="0" w:firstRowLastColumn="0" w:lastRowFirstColumn="0" w:lastRowLastColumn="0"/>
            <w:tcW w:w="846" w:type="dxa"/>
          </w:tcPr>
          <w:p w14:paraId="3FECA750" w14:textId="38601F03" w:rsidR="003D1688" w:rsidRPr="00825066" w:rsidRDefault="00086C2B" w:rsidP="003D1688">
            <w:pPr>
              <w:jc w:val="center"/>
              <w:rPr>
                <w:rFonts w:cstheme="minorHAnsi"/>
                <w:b w:val="0"/>
                <w:sz w:val="20"/>
                <w:szCs w:val="20"/>
              </w:rPr>
            </w:pPr>
            <w:r>
              <w:rPr>
                <w:rFonts w:cstheme="minorHAnsi"/>
                <w:b w:val="0"/>
                <w:sz w:val="20"/>
                <w:szCs w:val="20"/>
              </w:rPr>
              <w:t>9</w:t>
            </w:r>
            <w:r w:rsidR="003D1688" w:rsidRPr="00825066">
              <w:rPr>
                <w:rFonts w:cstheme="minorHAnsi"/>
                <w:b w:val="0"/>
                <w:sz w:val="20"/>
                <w:szCs w:val="20"/>
              </w:rPr>
              <w:t>.</w:t>
            </w:r>
          </w:p>
        </w:tc>
        <w:tc>
          <w:tcPr>
            <w:tcW w:w="3544" w:type="dxa"/>
          </w:tcPr>
          <w:p w14:paraId="1E91C77B" w14:textId="19183571" w:rsidR="003D1688" w:rsidRPr="00825C6A" w:rsidRDefault="003D1688" w:rsidP="003D1688">
            <w:pPr>
              <w:jc w:val="both"/>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825C6A">
              <w:rPr>
                <w:rFonts w:cstheme="minorHAnsi"/>
                <w:b/>
                <w:sz w:val="20"/>
                <w:szCs w:val="20"/>
              </w:rPr>
              <w:t>Jēkabpils pilsētas pašvaldības PII “Bērziņš” ēkas atjaunošana un energoefektivitātes paaugstināšana</w:t>
            </w:r>
          </w:p>
          <w:p w14:paraId="3FECA751" w14:textId="2F144377" w:rsidR="003D1688" w:rsidRPr="00825C6A" w:rsidRDefault="003D1688" w:rsidP="003D1688">
            <w:pPr>
              <w:jc w:val="both"/>
              <w:cnfStyle w:val="000000000000" w:firstRow="0" w:lastRow="0" w:firstColumn="0" w:lastColumn="0" w:oddVBand="0" w:evenVBand="0" w:oddHBand="0" w:evenHBand="0" w:firstRowFirstColumn="0" w:firstRowLastColumn="0" w:lastRowFirstColumn="0" w:lastRowLastColumn="0"/>
              <w:rPr>
                <w:rFonts w:cstheme="minorHAnsi"/>
                <w:b/>
                <w:sz w:val="20"/>
                <w:szCs w:val="20"/>
              </w:rPr>
            </w:pPr>
          </w:p>
        </w:tc>
        <w:tc>
          <w:tcPr>
            <w:tcW w:w="5953" w:type="dxa"/>
          </w:tcPr>
          <w:p w14:paraId="413F3868" w14:textId="77777777" w:rsidR="003D1688" w:rsidRDefault="003D1688" w:rsidP="003D1688">
            <w:pPr>
              <w:pStyle w:val="ListParagraph"/>
              <w:numPr>
                <w:ilvl w:val="0"/>
                <w:numId w:val="9"/>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 xml:space="preserve">Aktivitāte 1: Būvprojekta izstrāde, t.sk. tehniskās apsekošanas un </w:t>
            </w:r>
            <w:proofErr w:type="spellStart"/>
            <w:r w:rsidRPr="00CE0832">
              <w:rPr>
                <w:rFonts w:cstheme="minorHAnsi"/>
                <w:sz w:val="20"/>
                <w:szCs w:val="20"/>
              </w:rPr>
              <w:t>energosertifikāta</w:t>
            </w:r>
            <w:proofErr w:type="spellEnd"/>
            <w:r w:rsidRPr="00CE0832">
              <w:rPr>
                <w:rFonts w:cstheme="minorHAnsi"/>
                <w:sz w:val="20"/>
                <w:szCs w:val="20"/>
              </w:rPr>
              <w:t xml:space="preserve"> veikšana, autoruzraudzība, būvprojekta ekspertīze </w:t>
            </w:r>
          </w:p>
          <w:p w14:paraId="3FECA752" w14:textId="31FA0335" w:rsidR="003D1688" w:rsidRPr="00CE0832" w:rsidRDefault="003D1688" w:rsidP="003D1688">
            <w:pPr>
              <w:pStyle w:val="ListParagraph"/>
              <w:numPr>
                <w:ilvl w:val="0"/>
                <w:numId w:val="9"/>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2: Vispārējie celtniecības darbi (tai skaitā: ēku norobežojošo konstrukciju siltināšana, logi, durvis, iekštelpu pārbūve) un inženierkomunikāciju pārbūve (tai skaitā: ūdensapgāde, kanalizācija, apkure, vēdināšana)</w:t>
            </w:r>
          </w:p>
          <w:p w14:paraId="3FECA753" w14:textId="77777777" w:rsidR="003D1688" w:rsidRPr="00CE0832" w:rsidRDefault="003D1688" w:rsidP="003D1688">
            <w:pPr>
              <w:pStyle w:val="ListParagraph"/>
              <w:numPr>
                <w:ilvl w:val="0"/>
                <w:numId w:val="9"/>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3: Teritorijas labiekārtošana (tai skaitā: celiņi, laukumi, apzaļumošana)</w:t>
            </w:r>
          </w:p>
          <w:p w14:paraId="3FECA754" w14:textId="77777777" w:rsidR="003D1688" w:rsidRPr="00CE0832" w:rsidRDefault="003D1688" w:rsidP="003D1688">
            <w:pPr>
              <w:pStyle w:val="ListParagraph"/>
              <w:numPr>
                <w:ilvl w:val="0"/>
                <w:numId w:val="9"/>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4: Būvuzraudzība</w:t>
            </w:r>
          </w:p>
          <w:p w14:paraId="3FECA755" w14:textId="77777777" w:rsidR="003D1688" w:rsidRPr="00CE0832" w:rsidRDefault="003D1688" w:rsidP="003D1688">
            <w:pPr>
              <w:pStyle w:val="ListParagraph"/>
              <w:numPr>
                <w:ilvl w:val="0"/>
                <w:numId w:val="9"/>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5: Publicitātes pasākumi</w:t>
            </w:r>
          </w:p>
        </w:tc>
        <w:tc>
          <w:tcPr>
            <w:tcW w:w="2552" w:type="dxa"/>
            <w:vAlign w:val="center"/>
          </w:tcPr>
          <w:p w14:paraId="3FECA756" w14:textId="5D7457C9" w:rsidR="003D1688" w:rsidRPr="00CE0832"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 xml:space="preserve">1  </w:t>
            </w:r>
            <w:r>
              <w:rPr>
                <w:rFonts w:cstheme="minorHAnsi"/>
                <w:sz w:val="20"/>
                <w:szCs w:val="20"/>
              </w:rPr>
              <w:t>623 356</w:t>
            </w:r>
          </w:p>
        </w:tc>
        <w:tc>
          <w:tcPr>
            <w:tcW w:w="2268" w:type="dxa"/>
            <w:vAlign w:val="center"/>
          </w:tcPr>
          <w:p w14:paraId="3FECA757" w14:textId="77777777" w:rsidR="003D1688" w:rsidRPr="00CE0832"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2018-2020</w:t>
            </w:r>
          </w:p>
        </w:tc>
      </w:tr>
      <w:tr w:rsidR="003D1688" w:rsidRPr="007D12B8" w14:paraId="3FECA761" w14:textId="77777777" w:rsidTr="001F46B1">
        <w:trPr>
          <w:trHeight w:val="282"/>
        </w:trPr>
        <w:tc>
          <w:tcPr>
            <w:cnfStyle w:val="001000000000" w:firstRow="0" w:lastRow="0" w:firstColumn="1" w:lastColumn="0" w:oddVBand="0" w:evenVBand="0" w:oddHBand="0" w:evenHBand="0" w:firstRowFirstColumn="0" w:firstRowLastColumn="0" w:lastRowFirstColumn="0" w:lastRowLastColumn="0"/>
            <w:tcW w:w="846" w:type="dxa"/>
          </w:tcPr>
          <w:p w14:paraId="3FECA759" w14:textId="43E4CC6B" w:rsidR="003D1688" w:rsidRPr="00825066" w:rsidRDefault="00DB7F76" w:rsidP="003D1688">
            <w:pPr>
              <w:jc w:val="center"/>
              <w:rPr>
                <w:rFonts w:cstheme="minorHAnsi"/>
                <w:b w:val="0"/>
                <w:sz w:val="20"/>
                <w:szCs w:val="20"/>
              </w:rPr>
            </w:pPr>
            <w:r>
              <w:rPr>
                <w:rFonts w:cstheme="minorHAnsi"/>
                <w:b w:val="0"/>
                <w:sz w:val="20"/>
                <w:szCs w:val="20"/>
              </w:rPr>
              <w:t>1</w:t>
            </w:r>
            <w:r w:rsidR="00086C2B">
              <w:rPr>
                <w:rFonts w:cstheme="minorHAnsi"/>
                <w:b w:val="0"/>
                <w:sz w:val="20"/>
                <w:szCs w:val="20"/>
              </w:rPr>
              <w:t>0</w:t>
            </w:r>
            <w:r w:rsidR="003D1688" w:rsidRPr="00825066">
              <w:rPr>
                <w:rFonts w:cstheme="minorHAnsi"/>
                <w:b w:val="0"/>
                <w:sz w:val="20"/>
                <w:szCs w:val="20"/>
              </w:rPr>
              <w:t>.</w:t>
            </w:r>
          </w:p>
        </w:tc>
        <w:tc>
          <w:tcPr>
            <w:tcW w:w="3544" w:type="dxa"/>
          </w:tcPr>
          <w:p w14:paraId="3FECA75A" w14:textId="5C03116B" w:rsidR="003D1688" w:rsidRPr="00B76856" w:rsidRDefault="003D1688" w:rsidP="003D1688">
            <w:pPr>
              <w:jc w:val="both"/>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B76856">
              <w:rPr>
                <w:rFonts w:cstheme="minorHAnsi"/>
                <w:b/>
                <w:sz w:val="20"/>
                <w:szCs w:val="20"/>
              </w:rPr>
              <w:t>Pašvaldības ēkas Jaunā iela 39I atjaunošana un energoefektivitātes paaugstināšana</w:t>
            </w:r>
          </w:p>
        </w:tc>
        <w:tc>
          <w:tcPr>
            <w:tcW w:w="5953" w:type="dxa"/>
          </w:tcPr>
          <w:p w14:paraId="3FECA75B" w14:textId="77777777" w:rsidR="003D1688" w:rsidRPr="00CE0832" w:rsidRDefault="003D1688" w:rsidP="003D1688">
            <w:pPr>
              <w:pStyle w:val="ListParagraph"/>
              <w:numPr>
                <w:ilvl w:val="0"/>
                <w:numId w:val="34"/>
              </w:numPr>
              <w:ind w:left="328" w:hanging="283"/>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 xml:space="preserve">Aktivitāte 1: Būvprojekta izstrāde, t.sk. tehniskās apsekošanas un </w:t>
            </w:r>
            <w:proofErr w:type="spellStart"/>
            <w:r w:rsidRPr="00CE0832">
              <w:rPr>
                <w:rFonts w:cstheme="minorHAnsi"/>
                <w:sz w:val="20"/>
                <w:szCs w:val="20"/>
              </w:rPr>
              <w:t>energosertifikāta</w:t>
            </w:r>
            <w:proofErr w:type="spellEnd"/>
            <w:r w:rsidRPr="00CE0832">
              <w:rPr>
                <w:rFonts w:cstheme="minorHAnsi"/>
                <w:sz w:val="20"/>
                <w:szCs w:val="20"/>
              </w:rPr>
              <w:t xml:space="preserve"> veikšana, autoruzraudzība, būvprojekta ekspertīze</w:t>
            </w:r>
          </w:p>
          <w:p w14:paraId="3FECA75C" w14:textId="0D0FCB61" w:rsidR="003D1688" w:rsidRPr="00CE0832" w:rsidRDefault="003D1688" w:rsidP="003D1688">
            <w:pPr>
              <w:pStyle w:val="ListParagraph"/>
              <w:numPr>
                <w:ilvl w:val="0"/>
                <w:numId w:val="34"/>
              </w:numPr>
              <w:ind w:left="328" w:hanging="283"/>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2: Vispārējie celtniecības darbi (tai skaitā: ēku norobežojošo konstrukciju siltināšana, logi, durvis, iekštelpu pārbūve)</w:t>
            </w:r>
          </w:p>
          <w:p w14:paraId="3FECA75D" w14:textId="77777777" w:rsidR="003D1688" w:rsidRPr="00CE0832" w:rsidRDefault="003D1688" w:rsidP="003D1688">
            <w:pPr>
              <w:pStyle w:val="ListParagraph"/>
              <w:numPr>
                <w:ilvl w:val="0"/>
                <w:numId w:val="34"/>
              </w:numPr>
              <w:ind w:left="328" w:hanging="283"/>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3: Inženierkomunikāciju pārbūve (tai skaitā: ūdensapgāde, kanalizācija, apkure, vēdināšana)</w:t>
            </w:r>
          </w:p>
          <w:p w14:paraId="3FECA75E" w14:textId="77777777" w:rsidR="003D1688" w:rsidRPr="00CE0832" w:rsidRDefault="003D1688" w:rsidP="003D1688">
            <w:pPr>
              <w:pStyle w:val="ListParagraph"/>
              <w:numPr>
                <w:ilvl w:val="0"/>
                <w:numId w:val="34"/>
              </w:numPr>
              <w:ind w:left="328" w:hanging="283"/>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4: Teritorijas labiekārtošana (tai skaitā: celiņi, laukumi, apzaļumošana)</w:t>
            </w:r>
          </w:p>
        </w:tc>
        <w:tc>
          <w:tcPr>
            <w:tcW w:w="2552" w:type="dxa"/>
            <w:vAlign w:val="center"/>
          </w:tcPr>
          <w:p w14:paraId="3FECA75F" w14:textId="0BC81733" w:rsidR="003D1688" w:rsidRPr="00CE0832"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2 029 976</w:t>
            </w:r>
          </w:p>
        </w:tc>
        <w:tc>
          <w:tcPr>
            <w:tcW w:w="2268" w:type="dxa"/>
            <w:vAlign w:val="center"/>
          </w:tcPr>
          <w:p w14:paraId="3FECA760" w14:textId="77777777" w:rsidR="003D1688" w:rsidRPr="00CE0832"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2018-2021</w:t>
            </w:r>
          </w:p>
        </w:tc>
      </w:tr>
      <w:tr w:rsidR="003D1688" w:rsidRPr="007D12B8" w14:paraId="3FECA763" w14:textId="77777777" w:rsidTr="001F46B1">
        <w:trPr>
          <w:trHeight w:val="282"/>
        </w:trPr>
        <w:tc>
          <w:tcPr>
            <w:cnfStyle w:val="001000000000" w:firstRow="0" w:lastRow="0" w:firstColumn="1" w:lastColumn="0" w:oddVBand="0" w:evenVBand="0" w:oddHBand="0" w:evenHBand="0" w:firstRowFirstColumn="0" w:firstRowLastColumn="0" w:lastRowFirstColumn="0" w:lastRowLastColumn="0"/>
            <w:tcW w:w="15163" w:type="dxa"/>
            <w:gridSpan w:val="5"/>
            <w:vAlign w:val="center"/>
          </w:tcPr>
          <w:p w14:paraId="3FECA762" w14:textId="0A2F2D23" w:rsidR="003D1688" w:rsidRPr="00C269BB" w:rsidRDefault="003D1688" w:rsidP="003D1688">
            <w:pPr>
              <w:jc w:val="center"/>
              <w:rPr>
                <w:rFonts w:cstheme="minorHAnsi"/>
              </w:rPr>
            </w:pPr>
            <w:r w:rsidRPr="00C269BB">
              <w:rPr>
                <w:rFonts w:cstheme="minorHAnsi"/>
              </w:rPr>
              <w:lastRenderedPageBreak/>
              <w:t>Alternatīvā projektu ideja</w:t>
            </w:r>
          </w:p>
        </w:tc>
      </w:tr>
      <w:tr w:rsidR="003D1688" w:rsidRPr="007D12B8" w14:paraId="3FECA772" w14:textId="77777777" w:rsidTr="001F46B1">
        <w:trPr>
          <w:trHeight w:val="2895"/>
        </w:trPr>
        <w:tc>
          <w:tcPr>
            <w:cnfStyle w:val="001000000000" w:firstRow="0" w:lastRow="0" w:firstColumn="1" w:lastColumn="0" w:oddVBand="0" w:evenVBand="0" w:oddHBand="0" w:evenHBand="0" w:firstRowFirstColumn="0" w:firstRowLastColumn="0" w:lastRowFirstColumn="0" w:lastRowLastColumn="0"/>
            <w:tcW w:w="846" w:type="dxa"/>
          </w:tcPr>
          <w:p w14:paraId="3FECA764" w14:textId="29E88F82" w:rsidR="003D1688" w:rsidRPr="00825066" w:rsidRDefault="00DB7F76" w:rsidP="003D1688">
            <w:pPr>
              <w:jc w:val="center"/>
              <w:rPr>
                <w:rFonts w:cstheme="minorHAnsi"/>
                <w:b w:val="0"/>
                <w:sz w:val="20"/>
                <w:szCs w:val="20"/>
              </w:rPr>
            </w:pPr>
            <w:r>
              <w:rPr>
                <w:rFonts w:cstheme="minorHAnsi"/>
                <w:b w:val="0"/>
                <w:sz w:val="20"/>
                <w:szCs w:val="20"/>
              </w:rPr>
              <w:t>1</w:t>
            </w:r>
            <w:r w:rsidR="00086C2B">
              <w:rPr>
                <w:rFonts w:cstheme="minorHAnsi"/>
                <w:b w:val="0"/>
                <w:sz w:val="20"/>
                <w:szCs w:val="20"/>
              </w:rPr>
              <w:t>1</w:t>
            </w:r>
            <w:r w:rsidR="003D1688" w:rsidRPr="00825066">
              <w:rPr>
                <w:rFonts w:cstheme="minorHAnsi"/>
                <w:b w:val="0"/>
                <w:sz w:val="20"/>
                <w:szCs w:val="20"/>
              </w:rPr>
              <w:t>.</w:t>
            </w:r>
          </w:p>
        </w:tc>
        <w:tc>
          <w:tcPr>
            <w:tcW w:w="3544" w:type="dxa"/>
          </w:tcPr>
          <w:p w14:paraId="3FECA765" w14:textId="77777777" w:rsidR="003D1688" w:rsidRPr="00B76856" w:rsidRDefault="003D1688" w:rsidP="003D1688">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76856">
              <w:rPr>
                <w:rFonts w:cstheme="minorHAnsi"/>
                <w:b/>
                <w:sz w:val="20"/>
                <w:szCs w:val="20"/>
              </w:rPr>
              <w:t>Jēkabpils profesionālās ievirzes un interešu izglītības iestāžu mācību vides un infrastruktūras uzlabošana</w:t>
            </w:r>
          </w:p>
        </w:tc>
        <w:tc>
          <w:tcPr>
            <w:tcW w:w="5953" w:type="dxa"/>
          </w:tcPr>
          <w:p w14:paraId="3FECA766" w14:textId="77777777" w:rsidR="003D1688" w:rsidRPr="00CE0832" w:rsidRDefault="003D1688" w:rsidP="003D1688">
            <w:pPr>
              <w:pStyle w:val="ListParagraph"/>
              <w:numPr>
                <w:ilvl w:val="0"/>
                <w:numId w:val="10"/>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 xml:space="preserve">Aktivitāte 1: Būvprojekta izstrāde, t.sk. tehniskās apsekošanas un </w:t>
            </w:r>
            <w:proofErr w:type="spellStart"/>
            <w:r w:rsidRPr="00CE0832">
              <w:rPr>
                <w:rFonts w:cstheme="minorHAnsi"/>
                <w:sz w:val="20"/>
                <w:szCs w:val="20"/>
              </w:rPr>
              <w:t>energosertifikācijas</w:t>
            </w:r>
            <w:proofErr w:type="spellEnd"/>
            <w:r w:rsidRPr="00CE0832">
              <w:rPr>
                <w:rFonts w:cstheme="minorHAnsi"/>
                <w:sz w:val="20"/>
                <w:szCs w:val="20"/>
              </w:rPr>
              <w:t xml:space="preserve"> veikšana</w:t>
            </w:r>
          </w:p>
          <w:p w14:paraId="3FECA767" w14:textId="77777777" w:rsidR="003D1688" w:rsidRPr="00CE0832" w:rsidRDefault="003D1688" w:rsidP="003D1688">
            <w:pPr>
              <w:pStyle w:val="ListParagraph"/>
              <w:numPr>
                <w:ilvl w:val="0"/>
                <w:numId w:val="10"/>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2: Ēkas norobežojošo konstrukciju siltināšana</w:t>
            </w:r>
          </w:p>
          <w:p w14:paraId="3FECA768" w14:textId="77777777" w:rsidR="003D1688" w:rsidRPr="00CE0832" w:rsidRDefault="003D1688" w:rsidP="003D1688">
            <w:pPr>
              <w:pStyle w:val="ListParagraph"/>
              <w:numPr>
                <w:ilvl w:val="0"/>
                <w:numId w:val="10"/>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3: Logu un durvju nomaiņa</w:t>
            </w:r>
          </w:p>
          <w:p w14:paraId="3FECA769" w14:textId="77777777" w:rsidR="003D1688" w:rsidRPr="00CE0832" w:rsidRDefault="003D1688" w:rsidP="003D1688">
            <w:pPr>
              <w:pStyle w:val="ListParagraph"/>
              <w:numPr>
                <w:ilvl w:val="0"/>
                <w:numId w:val="10"/>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4: Energoefektīva apgaismojuma uzstādīšana</w:t>
            </w:r>
          </w:p>
          <w:p w14:paraId="3FECA76A" w14:textId="77777777" w:rsidR="003D1688" w:rsidRPr="00CE0832" w:rsidRDefault="003D1688" w:rsidP="003D1688">
            <w:pPr>
              <w:pStyle w:val="ListParagraph"/>
              <w:numPr>
                <w:ilvl w:val="0"/>
                <w:numId w:val="10"/>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 xml:space="preserve">Aktivitāte 5: Ēkas </w:t>
            </w:r>
            <w:proofErr w:type="spellStart"/>
            <w:r w:rsidRPr="00CE0832">
              <w:rPr>
                <w:rFonts w:cstheme="minorHAnsi"/>
                <w:sz w:val="20"/>
                <w:szCs w:val="20"/>
              </w:rPr>
              <w:t>inženiersistēmu</w:t>
            </w:r>
            <w:proofErr w:type="spellEnd"/>
            <w:r w:rsidRPr="00CE0832">
              <w:rPr>
                <w:rFonts w:cstheme="minorHAnsi"/>
                <w:sz w:val="20"/>
                <w:szCs w:val="20"/>
              </w:rPr>
              <w:t xml:space="preserve"> pārbūve</w:t>
            </w:r>
          </w:p>
          <w:p w14:paraId="3FECA76B" w14:textId="77777777" w:rsidR="003D1688" w:rsidRPr="00CE0832" w:rsidRDefault="003D1688" w:rsidP="003D1688">
            <w:pPr>
              <w:pStyle w:val="ListParagraph"/>
              <w:numPr>
                <w:ilvl w:val="0"/>
                <w:numId w:val="10"/>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6: Ventilācijas sistēmas ierīkošana</w:t>
            </w:r>
          </w:p>
          <w:p w14:paraId="3FECA76C" w14:textId="77777777" w:rsidR="003D1688" w:rsidRPr="00CE0832" w:rsidRDefault="003D1688" w:rsidP="003D1688">
            <w:pPr>
              <w:pStyle w:val="ListParagraph"/>
              <w:numPr>
                <w:ilvl w:val="0"/>
                <w:numId w:val="10"/>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7: Enerģijas kontroles un vadības iekārtu uzstādīšana</w:t>
            </w:r>
          </w:p>
          <w:p w14:paraId="3FECA76D" w14:textId="77777777" w:rsidR="003D1688" w:rsidRPr="00CE0832" w:rsidRDefault="003D1688" w:rsidP="003D1688">
            <w:pPr>
              <w:pStyle w:val="ListParagraph"/>
              <w:numPr>
                <w:ilvl w:val="0"/>
                <w:numId w:val="10"/>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8: Iekštelpu pārbūve un labiekārtošana</w:t>
            </w:r>
          </w:p>
          <w:p w14:paraId="3FECA76E" w14:textId="77777777" w:rsidR="003D1688" w:rsidRPr="00CE0832" w:rsidRDefault="003D1688" w:rsidP="003D1688">
            <w:pPr>
              <w:pStyle w:val="ListParagraph"/>
              <w:numPr>
                <w:ilvl w:val="0"/>
                <w:numId w:val="10"/>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9: AER tehnoloģiju uzstādīšana</w:t>
            </w:r>
          </w:p>
          <w:p w14:paraId="3FECA76F" w14:textId="05EFCD11" w:rsidR="003D1688" w:rsidRPr="007F7911" w:rsidRDefault="003D1688" w:rsidP="003D1688">
            <w:pPr>
              <w:pStyle w:val="ListParagraph"/>
              <w:numPr>
                <w:ilvl w:val="0"/>
                <w:numId w:val="10"/>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F7911">
              <w:rPr>
                <w:rFonts w:cstheme="minorHAnsi"/>
                <w:sz w:val="20"/>
                <w:szCs w:val="20"/>
              </w:rPr>
              <w:t>Aktivitāte 10: Iekštelpu pārbūve un aprīkošana</w:t>
            </w:r>
          </w:p>
        </w:tc>
        <w:tc>
          <w:tcPr>
            <w:tcW w:w="2552" w:type="dxa"/>
            <w:vAlign w:val="center"/>
          </w:tcPr>
          <w:p w14:paraId="3FECA770" w14:textId="77777777" w:rsidR="003D1688" w:rsidRPr="00CE0832"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1 669 572</w:t>
            </w:r>
          </w:p>
        </w:tc>
        <w:tc>
          <w:tcPr>
            <w:tcW w:w="2268" w:type="dxa"/>
            <w:vAlign w:val="center"/>
          </w:tcPr>
          <w:p w14:paraId="3FECA771" w14:textId="47750D82" w:rsidR="003D1688" w:rsidRPr="00CE0832"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2018-202</w:t>
            </w:r>
            <w:r>
              <w:rPr>
                <w:rFonts w:cstheme="minorHAnsi"/>
                <w:sz w:val="20"/>
                <w:szCs w:val="20"/>
              </w:rPr>
              <w:t>0</w:t>
            </w:r>
          </w:p>
        </w:tc>
      </w:tr>
      <w:tr w:rsidR="003D1688" w:rsidRPr="007D12B8" w14:paraId="6E684849" w14:textId="77777777" w:rsidTr="001F46B1">
        <w:trPr>
          <w:trHeight w:val="399"/>
        </w:trPr>
        <w:tc>
          <w:tcPr>
            <w:cnfStyle w:val="001000000000" w:firstRow="0" w:lastRow="0" w:firstColumn="1" w:lastColumn="0" w:oddVBand="0" w:evenVBand="0" w:oddHBand="0" w:evenHBand="0" w:firstRowFirstColumn="0" w:firstRowLastColumn="0" w:lastRowFirstColumn="0" w:lastRowLastColumn="0"/>
            <w:tcW w:w="15163" w:type="dxa"/>
            <w:gridSpan w:val="5"/>
            <w:shd w:val="clear" w:color="auto" w:fill="FFF2CC"/>
            <w:vAlign w:val="center"/>
          </w:tcPr>
          <w:p w14:paraId="247317E4" w14:textId="0EE7AAA5" w:rsidR="003D1688" w:rsidRPr="007F7911" w:rsidRDefault="003D1688" w:rsidP="003D1688">
            <w:pPr>
              <w:jc w:val="center"/>
              <w:rPr>
                <w:rFonts w:cstheme="minorHAnsi"/>
              </w:rPr>
            </w:pPr>
            <w:r w:rsidRPr="007F7911">
              <w:rPr>
                <w:rFonts w:cstheme="minorHAnsi"/>
              </w:rPr>
              <w:t>5.5.1. SAM: Saglabāt, aizsargāt un attīstīt nozīmīgu kultūras un dabas mantojumu, kā arī attīstīt ar to saistītos pakalpojumus</w:t>
            </w:r>
          </w:p>
        </w:tc>
      </w:tr>
      <w:tr w:rsidR="003D1688" w:rsidRPr="007D12B8" w14:paraId="47FF885C" w14:textId="77777777" w:rsidTr="001F46B1">
        <w:trPr>
          <w:trHeight w:val="390"/>
        </w:trPr>
        <w:tc>
          <w:tcPr>
            <w:cnfStyle w:val="001000000000" w:firstRow="0" w:lastRow="0" w:firstColumn="1" w:lastColumn="0" w:oddVBand="0" w:evenVBand="0" w:oddHBand="0" w:evenHBand="0" w:firstRowFirstColumn="0" w:firstRowLastColumn="0" w:lastRowFirstColumn="0" w:lastRowLastColumn="0"/>
            <w:tcW w:w="15163" w:type="dxa"/>
            <w:gridSpan w:val="5"/>
            <w:vAlign w:val="center"/>
          </w:tcPr>
          <w:p w14:paraId="08127AD9" w14:textId="57290A34" w:rsidR="003D1688" w:rsidRPr="007F7911" w:rsidRDefault="003D1688" w:rsidP="003D1688">
            <w:pPr>
              <w:jc w:val="center"/>
              <w:rPr>
                <w:rFonts w:cstheme="minorHAnsi"/>
              </w:rPr>
            </w:pPr>
            <w:r w:rsidRPr="007F7911">
              <w:rPr>
                <w:rFonts w:cstheme="minorHAnsi"/>
              </w:rPr>
              <w:t>Prioritārā projektu ideja</w:t>
            </w:r>
          </w:p>
        </w:tc>
      </w:tr>
      <w:tr w:rsidR="003D1688" w:rsidRPr="007D12B8" w14:paraId="5171D12E" w14:textId="77777777" w:rsidTr="00AB5CC7">
        <w:trPr>
          <w:trHeight w:val="1648"/>
        </w:trPr>
        <w:tc>
          <w:tcPr>
            <w:cnfStyle w:val="001000000000" w:firstRow="0" w:lastRow="0" w:firstColumn="1" w:lastColumn="0" w:oddVBand="0" w:evenVBand="0" w:oddHBand="0" w:evenHBand="0" w:firstRowFirstColumn="0" w:firstRowLastColumn="0" w:lastRowFirstColumn="0" w:lastRowLastColumn="0"/>
            <w:tcW w:w="846" w:type="dxa"/>
          </w:tcPr>
          <w:p w14:paraId="458DCE7E" w14:textId="0AE57961" w:rsidR="003D1688" w:rsidRPr="00825066" w:rsidRDefault="00DB7F76" w:rsidP="003D1688">
            <w:pPr>
              <w:jc w:val="center"/>
              <w:rPr>
                <w:rFonts w:cstheme="minorHAnsi"/>
                <w:b w:val="0"/>
                <w:sz w:val="20"/>
                <w:szCs w:val="20"/>
              </w:rPr>
            </w:pPr>
            <w:r>
              <w:rPr>
                <w:rFonts w:cstheme="minorHAnsi"/>
                <w:b w:val="0"/>
                <w:sz w:val="20"/>
                <w:szCs w:val="20"/>
              </w:rPr>
              <w:t>1</w:t>
            </w:r>
            <w:r w:rsidR="00086C2B">
              <w:rPr>
                <w:rFonts w:cstheme="minorHAnsi"/>
                <w:b w:val="0"/>
                <w:sz w:val="20"/>
                <w:szCs w:val="20"/>
              </w:rPr>
              <w:t>2</w:t>
            </w:r>
            <w:r w:rsidR="003D1688" w:rsidRPr="00825066">
              <w:rPr>
                <w:rFonts w:cstheme="minorHAnsi"/>
                <w:b w:val="0"/>
                <w:sz w:val="20"/>
                <w:szCs w:val="20"/>
              </w:rPr>
              <w:t>.</w:t>
            </w:r>
          </w:p>
        </w:tc>
        <w:tc>
          <w:tcPr>
            <w:tcW w:w="3544" w:type="dxa"/>
          </w:tcPr>
          <w:p w14:paraId="6C37914F" w14:textId="09EEE8A3" w:rsidR="003D1688" w:rsidRPr="00220359" w:rsidRDefault="003D1688" w:rsidP="003D1688">
            <w:pPr>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B76856">
              <w:rPr>
                <w:rFonts w:cstheme="minorHAnsi"/>
                <w:b/>
                <w:iCs/>
                <w:sz w:val="20"/>
                <w:szCs w:val="20"/>
              </w:rPr>
              <w:t>Kultūrvēsturiskā mantojuma saglabāšana un attīstīšana kultūras tūrisma piedāvājuma pilnveidošanai Jēkabpilī</w:t>
            </w:r>
          </w:p>
        </w:tc>
        <w:tc>
          <w:tcPr>
            <w:tcW w:w="5953" w:type="dxa"/>
          </w:tcPr>
          <w:p w14:paraId="2D5F5F1A" w14:textId="77777777" w:rsidR="003D1688" w:rsidRPr="00CE0832" w:rsidRDefault="003D1688" w:rsidP="003D1688">
            <w:pPr>
              <w:pStyle w:val="ListParagraph"/>
              <w:numPr>
                <w:ilvl w:val="0"/>
                <w:numId w:val="15"/>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1: Būvprojektu izstrāde</w:t>
            </w:r>
          </w:p>
          <w:p w14:paraId="3ED03087" w14:textId="77777777" w:rsidR="003D1688" w:rsidRPr="00CE0832" w:rsidRDefault="003D1688" w:rsidP="003D1688">
            <w:pPr>
              <w:pStyle w:val="ListParagraph"/>
              <w:numPr>
                <w:ilvl w:val="0"/>
                <w:numId w:val="15"/>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 xml:space="preserve">Aktivitāte 2: Būvuzraudzība </w:t>
            </w:r>
          </w:p>
          <w:p w14:paraId="53E27AD7" w14:textId="77777777" w:rsidR="003D1688" w:rsidRPr="00CE0832" w:rsidRDefault="003D1688" w:rsidP="003D1688">
            <w:pPr>
              <w:pStyle w:val="ListParagraph"/>
              <w:numPr>
                <w:ilvl w:val="0"/>
                <w:numId w:val="15"/>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3: Vispārējie celtniecības darbi</w:t>
            </w:r>
          </w:p>
          <w:p w14:paraId="328F751B" w14:textId="77777777" w:rsidR="003D1688" w:rsidRPr="00CE0832" w:rsidRDefault="003D1688" w:rsidP="003D1688">
            <w:pPr>
              <w:pStyle w:val="ListParagraph"/>
              <w:numPr>
                <w:ilvl w:val="0"/>
                <w:numId w:val="15"/>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4: Teritorijas labiekārtošana</w:t>
            </w:r>
          </w:p>
          <w:p w14:paraId="448C4EF8" w14:textId="77777777" w:rsidR="003D1688" w:rsidRPr="00CE0832" w:rsidRDefault="003D1688" w:rsidP="003D1688">
            <w:pPr>
              <w:pStyle w:val="ListParagraph"/>
              <w:numPr>
                <w:ilvl w:val="0"/>
                <w:numId w:val="15"/>
              </w:numPr>
              <w:ind w:left="328" w:hanging="29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 xml:space="preserve">Aktivitāte 5: Jaunu pakalpojumu izveidošana </w:t>
            </w:r>
          </w:p>
          <w:p w14:paraId="2ACE863A" w14:textId="3BC3FFDF" w:rsidR="003D1688" w:rsidRPr="00CE0832" w:rsidRDefault="003D1688" w:rsidP="003D1688">
            <w:pPr>
              <w:pStyle w:val="ListParagraph"/>
              <w:numPr>
                <w:ilvl w:val="0"/>
                <w:numId w:val="15"/>
              </w:numPr>
              <w:ind w:left="315" w:hanging="315"/>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6: Mēbeļu un aprīkojuma iegāde</w:t>
            </w:r>
          </w:p>
        </w:tc>
        <w:tc>
          <w:tcPr>
            <w:tcW w:w="2552" w:type="dxa"/>
            <w:vAlign w:val="center"/>
          </w:tcPr>
          <w:p w14:paraId="500022BB" w14:textId="14C33601" w:rsidR="003D1688" w:rsidRPr="00CE0832"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1 735 681</w:t>
            </w:r>
          </w:p>
        </w:tc>
        <w:tc>
          <w:tcPr>
            <w:tcW w:w="2268" w:type="dxa"/>
            <w:vAlign w:val="center"/>
          </w:tcPr>
          <w:p w14:paraId="30413A99" w14:textId="6CC8ADEA" w:rsidR="003D1688" w:rsidRPr="00CE0832"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2019-202</w:t>
            </w:r>
            <w:r>
              <w:rPr>
                <w:rFonts w:cstheme="minorHAnsi"/>
                <w:sz w:val="20"/>
                <w:szCs w:val="20"/>
              </w:rPr>
              <w:t>1</w:t>
            </w:r>
          </w:p>
        </w:tc>
      </w:tr>
      <w:tr w:rsidR="003D1688" w:rsidRPr="00CE0832" w14:paraId="3FECA774" w14:textId="77777777" w:rsidTr="001F46B1">
        <w:trPr>
          <w:trHeight w:val="567"/>
        </w:trPr>
        <w:tc>
          <w:tcPr>
            <w:cnfStyle w:val="001000000000" w:firstRow="0" w:lastRow="0" w:firstColumn="1" w:lastColumn="0" w:oddVBand="0" w:evenVBand="0" w:oddHBand="0" w:evenHBand="0" w:firstRowFirstColumn="0" w:firstRowLastColumn="0" w:lastRowFirstColumn="0" w:lastRowLastColumn="0"/>
            <w:tcW w:w="15163" w:type="dxa"/>
            <w:gridSpan w:val="5"/>
            <w:shd w:val="clear" w:color="auto" w:fill="FFF2CC" w:themeFill="accent4" w:themeFillTint="33"/>
            <w:vAlign w:val="center"/>
          </w:tcPr>
          <w:p w14:paraId="3FECA773" w14:textId="7B2E3500" w:rsidR="003D1688" w:rsidRPr="00116F9F" w:rsidRDefault="003D1688" w:rsidP="003D1688">
            <w:pPr>
              <w:jc w:val="center"/>
              <w:rPr>
                <w:rFonts w:cstheme="minorHAnsi"/>
                <w:b w:val="0"/>
              </w:rPr>
            </w:pPr>
            <w:r w:rsidRPr="00116F9F">
              <w:rPr>
                <w:rFonts w:cstheme="minorHAnsi"/>
              </w:rPr>
              <w:t xml:space="preserve">5.6.2. SAM: </w:t>
            </w:r>
            <w:r>
              <w:rPr>
                <w:rFonts w:cstheme="minorHAnsi"/>
              </w:rPr>
              <w:t>T</w:t>
            </w:r>
            <w:r w:rsidRPr="00116F9F">
              <w:rPr>
                <w:rFonts w:cstheme="minorHAnsi"/>
              </w:rPr>
              <w:t xml:space="preserve">eritoriju </w:t>
            </w:r>
            <w:proofErr w:type="spellStart"/>
            <w:r w:rsidRPr="00116F9F">
              <w:rPr>
                <w:rFonts w:cstheme="minorHAnsi"/>
              </w:rPr>
              <w:t>revitalizācija</w:t>
            </w:r>
            <w:proofErr w:type="spellEnd"/>
            <w:r w:rsidRPr="00116F9F">
              <w:rPr>
                <w:rFonts w:cstheme="minorHAnsi"/>
              </w:rPr>
              <w:t>, reģenerējot degradētās teritorijas atbilstoši pašvaldību integrētajām attīstības programmām</w:t>
            </w:r>
          </w:p>
        </w:tc>
      </w:tr>
      <w:tr w:rsidR="003D1688" w:rsidRPr="007D12B8" w14:paraId="3FECA776" w14:textId="77777777" w:rsidTr="001F46B1">
        <w:trPr>
          <w:trHeight w:val="298"/>
        </w:trPr>
        <w:tc>
          <w:tcPr>
            <w:cnfStyle w:val="001000000000" w:firstRow="0" w:lastRow="0" w:firstColumn="1" w:lastColumn="0" w:oddVBand="0" w:evenVBand="0" w:oddHBand="0" w:evenHBand="0" w:firstRowFirstColumn="0" w:firstRowLastColumn="0" w:lastRowFirstColumn="0" w:lastRowLastColumn="0"/>
            <w:tcW w:w="15163" w:type="dxa"/>
            <w:gridSpan w:val="5"/>
            <w:vAlign w:val="center"/>
          </w:tcPr>
          <w:p w14:paraId="3FECA775" w14:textId="77777777" w:rsidR="003D1688" w:rsidRPr="007F7911" w:rsidRDefault="003D1688" w:rsidP="003D1688">
            <w:pPr>
              <w:jc w:val="center"/>
              <w:rPr>
                <w:rFonts w:cstheme="minorHAnsi"/>
              </w:rPr>
            </w:pPr>
            <w:r w:rsidRPr="007F7911">
              <w:rPr>
                <w:rFonts w:cstheme="minorHAnsi"/>
              </w:rPr>
              <w:t>Prioritārās projektu idejas</w:t>
            </w:r>
          </w:p>
        </w:tc>
      </w:tr>
      <w:tr w:rsidR="003D1688" w:rsidRPr="007D12B8" w14:paraId="3FECA785" w14:textId="77777777" w:rsidTr="001F46B1">
        <w:trPr>
          <w:trHeight w:val="282"/>
        </w:trPr>
        <w:tc>
          <w:tcPr>
            <w:cnfStyle w:val="001000000000" w:firstRow="0" w:lastRow="0" w:firstColumn="1" w:lastColumn="0" w:oddVBand="0" w:evenVBand="0" w:oddHBand="0" w:evenHBand="0" w:firstRowFirstColumn="0" w:firstRowLastColumn="0" w:lastRowFirstColumn="0" w:lastRowLastColumn="0"/>
            <w:tcW w:w="846" w:type="dxa"/>
          </w:tcPr>
          <w:p w14:paraId="3FECA777" w14:textId="3FA99D51" w:rsidR="003D1688" w:rsidRPr="00825066" w:rsidRDefault="003D1688" w:rsidP="003D1688">
            <w:pPr>
              <w:jc w:val="center"/>
              <w:rPr>
                <w:rFonts w:cstheme="minorHAnsi"/>
                <w:b w:val="0"/>
                <w:sz w:val="20"/>
                <w:szCs w:val="20"/>
              </w:rPr>
            </w:pPr>
            <w:r w:rsidRPr="00825066">
              <w:rPr>
                <w:rFonts w:cstheme="minorHAnsi"/>
                <w:b w:val="0"/>
                <w:sz w:val="20"/>
                <w:szCs w:val="20"/>
              </w:rPr>
              <w:t>1</w:t>
            </w:r>
            <w:r w:rsidR="00086C2B">
              <w:rPr>
                <w:rFonts w:cstheme="minorHAnsi"/>
                <w:b w:val="0"/>
                <w:sz w:val="20"/>
                <w:szCs w:val="20"/>
              </w:rPr>
              <w:t>3</w:t>
            </w:r>
            <w:r w:rsidRPr="00825066">
              <w:rPr>
                <w:rFonts w:cstheme="minorHAnsi"/>
                <w:b w:val="0"/>
                <w:sz w:val="20"/>
                <w:szCs w:val="20"/>
              </w:rPr>
              <w:t>.</w:t>
            </w:r>
          </w:p>
        </w:tc>
        <w:tc>
          <w:tcPr>
            <w:tcW w:w="3544" w:type="dxa"/>
          </w:tcPr>
          <w:p w14:paraId="4CE81B59" w14:textId="77777777" w:rsidR="003D1688" w:rsidRDefault="003D1688" w:rsidP="003D1688">
            <w:pPr>
              <w:jc w:val="both"/>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B76856">
              <w:rPr>
                <w:rFonts w:cstheme="minorHAnsi"/>
                <w:b/>
                <w:sz w:val="20"/>
                <w:szCs w:val="20"/>
              </w:rPr>
              <w:t>Jēkabpils Daugavas kreisā krasta degradēto teritoriju atjaunošana un publiskās infrastruktūras uzlabošana uzņēmējdarbības attīstībai</w:t>
            </w:r>
          </w:p>
          <w:p w14:paraId="3FECA778" w14:textId="68A37F58" w:rsidR="003D1688" w:rsidRPr="00B76856" w:rsidRDefault="003D1688" w:rsidP="003D1688">
            <w:pPr>
              <w:jc w:val="both"/>
              <w:cnfStyle w:val="000000000000" w:firstRow="0" w:lastRow="0" w:firstColumn="0" w:lastColumn="0" w:oddVBand="0" w:evenVBand="0" w:oddHBand="0" w:evenHBand="0" w:firstRowFirstColumn="0" w:firstRowLastColumn="0" w:lastRowFirstColumn="0" w:lastRowLastColumn="0"/>
              <w:rPr>
                <w:rFonts w:cstheme="minorHAnsi"/>
                <w:b/>
                <w:sz w:val="20"/>
                <w:szCs w:val="20"/>
              </w:rPr>
            </w:pPr>
          </w:p>
        </w:tc>
        <w:tc>
          <w:tcPr>
            <w:tcW w:w="5953" w:type="dxa"/>
          </w:tcPr>
          <w:p w14:paraId="3FECA779" w14:textId="77777777" w:rsidR="003D1688" w:rsidRPr="00CE0832" w:rsidRDefault="003D1688" w:rsidP="003D1688">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1: Būvprojekta izstrāde un autoruzraudzība</w:t>
            </w:r>
          </w:p>
          <w:p w14:paraId="3FECA77A" w14:textId="77777777" w:rsidR="003D1688" w:rsidRPr="00CE0832" w:rsidRDefault="003D1688" w:rsidP="003D1688">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2: Izmaksu un ieguvumu analīzes veikšana</w:t>
            </w:r>
          </w:p>
          <w:p w14:paraId="3FECA77B" w14:textId="77777777" w:rsidR="003D1688" w:rsidRPr="00CE0832" w:rsidRDefault="003D1688" w:rsidP="003D1688">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3: Ielu pārbūve, t.sk. lietus ūdens kanalizācijas izbūve</w:t>
            </w:r>
          </w:p>
          <w:p w14:paraId="3FECA77C" w14:textId="4B49D3B2" w:rsidR="003D1688" w:rsidRPr="00CE0832" w:rsidRDefault="003D1688" w:rsidP="003D1688">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 xml:space="preserve">Aktivitāte 4:  </w:t>
            </w:r>
            <w:r w:rsidRPr="00CE0832">
              <w:rPr>
                <w:rFonts w:eastAsia="Calibri" w:cstheme="minorHAnsi"/>
                <w:iCs/>
                <w:sz w:val="20"/>
                <w:szCs w:val="20"/>
              </w:rPr>
              <w:t>Elektrības jaudas palielināšana komersantie</w:t>
            </w:r>
            <w:r>
              <w:rPr>
                <w:rFonts w:eastAsia="Calibri" w:cstheme="minorHAnsi"/>
                <w:iCs/>
                <w:sz w:val="20"/>
                <w:szCs w:val="20"/>
              </w:rPr>
              <w:t>m</w:t>
            </w:r>
            <w:r w:rsidRPr="00CE0832">
              <w:rPr>
                <w:rFonts w:eastAsia="Calibri" w:cstheme="minorHAnsi"/>
                <w:iCs/>
                <w:sz w:val="20"/>
                <w:szCs w:val="20"/>
              </w:rPr>
              <w:t xml:space="preserve"> - sadarbības partneriem SIA “</w:t>
            </w:r>
            <w:proofErr w:type="spellStart"/>
            <w:r w:rsidRPr="00CE0832">
              <w:rPr>
                <w:rFonts w:eastAsia="Calibri" w:cstheme="minorHAnsi"/>
                <w:iCs/>
                <w:sz w:val="20"/>
                <w:szCs w:val="20"/>
              </w:rPr>
              <w:t>Selko</w:t>
            </w:r>
            <w:proofErr w:type="spellEnd"/>
            <w:r>
              <w:rPr>
                <w:rFonts w:eastAsia="Calibri" w:cstheme="minorHAnsi"/>
                <w:iCs/>
                <w:sz w:val="20"/>
                <w:szCs w:val="20"/>
              </w:rPr>
              <w:t>”</w:t>
            </w:r>
            <w:r w:rsidRPr="00CE0832">
              <w:rPr>
                <w:rFonts w:eastAsia="Calibri" w:cstheme="minorHAnsi"/>
                <w:iCs/>
                <w:sz w:val="20"/>
                <w:szCs w:val="20"/>
              </w:rPr>
              <w:t xml:space="preserve"> un SIA “</w:t>
            </w:r>
            <w:proofErr w:type="spellStart"/>
            <w:r w:rsidRPr="00CE0832">
              <w:rPr>
                <w:rFonts w:eastAsia="Calibri" w:cstheme="minorHAnsi"/>
                <w:iCs/>
                <w:sz w:val="20"/>
                <w:szCs w:val="20"/>
              </w:rPr>
              <w:t>Tehprojekts</w:t>
            </w:r>
            <w:proofErr w:type="spellEnd"/>
          </w:p>
          <w:p w14:paraId="3FECA77D" w14:textId="77777777" w:rsidR="003D1688" w:rsidRPr="00CE0832" w:rsidRDefault="003D1688" w:rsidP="003D1688">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 xml:space="preserve">Aktivitāte 5: </w:t>
            </w:r>
            <w:r w:rsidRPr="00CE0832">
              <w:rPr>
                <w:rFonts w:eastAsia="Calibri" w:cstheme="minorHAnsi"/>
                <w:sz w:val="20"/>
                <w:szCs w:val="20"/>
              </w:rPr>
              <w:t>Dzīvojamās ēkas Brīvības ielā 187 pārbūve, teritorijas labiekārtošana</w:t>
            </w:r>
          </w:p>
          <w:p w14:paraId="3FECA77E" w14:textId="77777777" w:rsidR="003D1688" w:rsidRPr="00CE0832" w:rsidRDefault="003D1688" w:rsidP="003D1688">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6: Būvuzraudzība</w:t>
            </w:r>
          </w:p>
          <w:p w14:paraId="3FECA77F" w14:textId="77777777" w:rsidR="003D1688" w:rsidRPr="00CE0832" w:rsidRDefault="003D1688" w:rsidP="003D1688">
            <w:pPr>
              <w:pStyle w:val="ListParagraph"/>
              <w:numPr>
                <w:ilvl w:val="0"/>
                <w:numId w:val="11"/>
              </w:numPr>
              <w:ind w:left="328" w:hanging="328"/>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7. Publicitātes pasākumi</w:t>
            </w:r>
          </w:p>
        </w:tc>
        <w:tc>
          <w:tcPr>
            <w:tcW w:w="2552" w:type="dxa"/>
            <w:vAlign w:val="center"/>
          </w:tcPr>
          <w:p w14:paraId="3FECA780" w14:textId="77777777" w:rsidR="003D1688" w:rsidRPr="00CE0832"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p w14:paraId="3FECA781" w14:textId="77777777" w:rsidR="003D1688" w:rsidRPr="00CE0832"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4 038 375</w:t>
            </w:r>
          </w:p>
          <w:p w14:paraId="3FECA782" w14:textId="77777777" w:rsidR="003D1688" w:rsidRPr="00CE0832"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2268" w:type="dxa"/>
            <w:vAlign w:val="center"/>
          </w:tcPr>
          <w:p w14:paraId="3FECA784" w14:textId="77777777" w:rsidR="003D1688" w:rsidRPr="00CE0832"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2018-2020</w:t>
            </w:r>
          </w:p>
        </w:tc>
      </w:tr>
      <w:tr w:rsidR="003D1688" w:rsidRPr="007D12B8" w14:paraId="3FECA793" w14:textId="77777777" w:rsidTr="001F46B1">
        <w:trPr>
          <w:trHeight w:val="282"/>
        </w:trPr>
        <w:tc>
          <w:tcPr>
            <w:cnfStyle w:val="001000000000" w:firstRow="0" w:lastRow="0" w:firstColumn="1" w:lastColumn="0" w:oddVBand="0" w:evenVBand="0" w:oddHBand="0" w:evenHBand="0" w:firstRowFirstColumn="0" w:firstRowLastColumn="0" w:lastRowFirstColumn="0" w:lastRowLastColumn="0"/>
            <w:tcW w:w="846" w:type="dxa"/>
          </w:tcPr>
          <w:p w14:paraId="3FECA786" w14:textId="7DE5B1DE" w:rsidR="003D1688" w:rsidRPr="00825066" w:rsidRDefault="003D1688" w:rsidP="003D1688">
            <w:pPr>
              <w:jc w:val="center"/>
              <w:rPr>
                <w:rFonts w:cstheme="minorHAnsi"/>
                <w:b w:val="0"/>
                <w:sz w:val="20"/>
                <w:szCs w:val="20"/>
                <w:highlight w:val="yellow"/>
              </w:rPr>
            </w:pPr>
            <w:r w:rsidRPr="00825066">
              <w:rPr>
                <w:rFonts w:cstheme="minorHAnsi"/>
                <w:b w:val="0"/>
                <w:sz w:val="20"/>
                <w:szCs w:val="20"/>
              </w:rPr>
              <w:lastRenderedPageBreak/>
              <w:t>1</w:t>
            </w:r>
            <w:r w:rsidR="00086C2B">
              <w:rPr>
                <w:rFonts w:cstheme="minorHAnsi"/>
                <w:b w:val="0"/>
                <w:sz w:val="20"/>
                <w:szCs w:val="20"/>
              </w:rPr>
              <w:t>4</w:t>
            </w:r>
            <w:r w:rsidRPr="00825066">
              <w:rPr>
                <w:rFonts w:cstheme="minorHAnsi"/>
                <w:b w:val="0"/>
                <w:sz w:val="20"/>
                <w:szCs w:val="20"/>
              </w:rPr>
              <w:t>.</w:t>
            </w:r>
          </w:p>
        </w:tc>
        <w:tc>
          <w:tcPr>
            <w:tcW w:w="3544" w:type="dxa"/>
          </w:tcPr>
          <w:p w14:paraId="3FECA789" w14:textId="77777777" w:rsidR="003D1688" w:rsidRPr="00B76856" w:rsidRDefault="003D1688" w:rsidP="003D1688">
            <w:pPr>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B76856">
              <w:rPr>
                <w:rFonts w:cstheme="minorHAnsi"/>
                <w:b/>
                <w:sz w:val="20"/>
                <w:szCs w:val="20"/>
              </w:rPr>
              <w:t xml:space="preserve">Degradētās teritorijas </w:t>
            </w:r>
            <w:proofErr w:type="spellStart"/>
            <w:r w:rsidRPr="00B76856">
              <w:rPr>
                <w:rFonts w:cstheme="minorHAnsi"/>
                <w:b/>
                <w:sz w:val="20"/>
                <w:szCs w:val="20"/>
              </w:rPr>
              <w:t>revitalizācija</w:t>
            </w:r>
            <w:proofErr w:type="spellEnd"/>
            <w:r w:rsidRPr="00B76856">
              <w:rPr>
                <w:rFonts w:cstheme="minorHAnsi"/>
                <w:b/>
                <w:sz w:val="20"/>
                <w:szCs w:val="20"/>
              </w:rPr>
              <w:t xml:space="preserve"> uzņēmējdarbības attīstībai Jēkabpilī</w:t>
            </w:r>
          </w:p>
          <w:p w14:paraId="3FECA78A" w14:textId="77777777" w:rsidR="003D1688" w:rsidRPr="00B76856" w:rsidRDefault="003D1688" w:rsidP="003D1688">
            <w:pPr>
              <w:cnfStyle w:val="000000000000" w:firstRow="0" w:lastRow="0" w:firstColumn="0" w:lastColumn="0" w:oddVBand="0" w:evenVBand="0" w:oddHBand="0" w:evenHBand="0" w:firstRowFirstColumn="0" w:firstRowLastColumn="0" w:lastRowFirstColumn="0" w:lastRowLastColumn="0"/>
              <w:rPr>
                <w:rFonts w:cstheme="minorHAnsi"/>
                <w:b/>
                <w:sz w:val="20"/>
                <w:szCs w:val="20"/>
              </w:rPr>
            </w:pPr>
          </w:p>
        </w:tc>
        <w:tc>
          <w:tcPr>
            <w:tcW w:w="5953" w:type="dxa"/>
          </w:tcPr>
          <w:p w14:paraId="3FECA78B" w14:textId="77777777" w:rsidR="003D1688" w:rsidRPr="00CE0832" w:rsidRDefault="003D1688" w:rsidP="003D1688">
            <w:pPr>
              <w:pStyle w:val="ListParagraph"/>
              <w:numPr>
                <w:ilvl w:val="0"/>
                <w:numId w:val="12"/>
              </w:numPr>
              <w:ind w:left="317" w:hanging="283"/>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1: Būvprojekta izstrāde un autoruzraudzība</w:t>
            </w:r>
          </w:p>
          <w:p w14:paraId="3FECA78C" w14:textId="77777777" w:rsidR="003D1688" w:rsidRPr="00CE0832" w:rsidRDefault="003D1688" w:rsidP="003D1688">
            <w:pPr>
              <w:pStyle w:val="ListParagraph"/>
              <w:numPr>
                <w:ilvl w:val="0"/>
                <w:numId w:val="12"/>
              </w:numPr>
              <w:ind w:left="317" w:hanging="283"/>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2: Izmaksu un ieguvumu analīzes veikšana</w:t>
            </w:r>
          </w:p>
          <w:p w14:paraId="3FECA78D" w14:textId="77777777" w:rsidR="003D1688" w:rsidRPr="00CE0832" w:rsidRDefault="003D1688" w:rsidP="003D1688">
            <w:pPr>
              <w:pStyle w:val="ListParagraph"/>
              <w:numPr>
                <w:ilvl w:val="0"/>
                <w:numId w:val="12"/>
              </w:numPr>
              <w:ind w:left="317" w:hanging="283"/>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 xml:space="preserve">Aktivitāte 3: </w:t>
            </w:r>
            <w:r w:rsidRPr="00CE0832">
              <w:rPr>
                <w:rFonts w:cstheme="minorHAnsi"/>
                <w:iCs/>
                <w:sz w:val="20"/>
                <w:szCs w:val="20"/>
              </w:rPr>
              <w:t xml:space="preserve">Ražošanas ēku un ar to saistītās infrastruktūras būvniecība, t.sk. teritorijas labiekārtošana </w:t>
            </w:r>
          </w:p>
          <w:p w14:paraId="3FECA78E" w14:textId="77777777" w:rsidR="003D1688" w:rsidRPr="00CE0832" w:rsidRDefault="003D1688" w:rsidP="003D1688">
            <w:pPr>
              <w:pStyle w:val="ListParagraph"/>
              <w:numPr>
                <w:ilvl w:val="0"/>
                <w:numId w:val="12"/>
              </w:numPr>
              <w:ind w:left="317" w:hanging="283"/>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 xml:space="preserve">Aktivitāte 4: </w:t>
            </w:r>
            <w:r w:rsidRPr="00CE0832">
              <w:rPr>
                <w:rFonts w:cstheme="minorHAnsi"/>
                <w:iCs/>
                <w:sz w:val="20"/>
                <w:szCs w:val="20"/>
              </w:rPr>
              <w:t xml:space="preserve">Piebraucamā ceļa izbūve, t.sk. lietus ūdens kanalizācijas ierīkošana, </w:t>
            </w:r>
            <w:r w:rsidRPr="00CE0832">
              <w:rPr>
                <w:rFonts w:cstheme="minorHAnsi"/>
                <w:sz w:val="20"/>
                <w:szCs w:val="20"/>
              </w:rPr>
              <w:t xml:space="preserve">publiskā apgaismojuma izbūve t.sk. teritorijas </w:t>
            </w:r>
            <w:proofErr w:type="spellStart"/>
            <w:r w:rsidRPr="00CE0832">
              <w:rPr>
                <w:rFonts w:cstheme="minorHAnsi"/>
                <w:sz w:val="20"/>
                <w:szCs w:val="20"/>
              </w:rPr>
              <w:t>labiekārtoša</w:t>
            </w:r>
            <w:proofErr w:type="spellEnd"/>
          </w:p>
          <w:p w14:paraId="3FECA78F" w14:textId="77777777" w:rsidR="003D1688" w:rsidRPr="00CE0832" w:rsidRDefault="003D1688" w:rsidP="003D1688">
            <w:pPr>
              <w:pStyle w:val="ListParagraph"/>
              <w:numPr>
                <w:ilvl w:val="0"/>
                <w:numId w:val="11"/>
              </w:numPr>
              <w:ind w:left="317" w:hanging="283"/>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5: Būvuzraudzība</w:t>
            </w:r>
          </w:p>
        </w:tc>
        <w:tc>
          <w:tcPr>
            <w:tcW w:w="2552" w:type="dxa"/>
            <w:vAlign w:val="center"/>
          </w:tcPr>
          <w:p w14:paraId="3FECA790" w14:textId="653341A3" w:rsidR="003D1688" w:rsidRPr="00CE0832"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4 567 852</w:t>
            </w:r>
          </w:p>
        </w:tc>
        <w:tc>
          <w:tcPr>
            <w:tcW w:w="2268" w:type="dxa"/>
            <w:vAlign w:val="center"/>
          </w:tcPr>
          <w:p w14:paraId="3FECA792" w14:textId="79BEA16C" w:rsidR="003D1688" w:rsidRPr="00CE0832"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2018-202</w:t>
            </w:r>
            <w:r>
              <w:rPr>
                <w:rFonts w:cstheme="minorHAnsi"/>
                <w:sz w:val="20"/>
                <w:szCs w:val="20"/>
              </w:rPr>
              <w:t>1</w:t>
            </w:r>
          </w:p>
        </w:tc>
      </w:tr>
      <w:tr w:rsidR="003D1688" w:rsidRPr="007D12B8" w14:paraId="3FECA79E" w14:textId="77777777" w:rsidTr="001F46B1">
        <w:trPr>
          <w:trHeight w:val="282"/>
        </w:trPr>
        <w:tc>
          <w:tcPr>
            <w:cnfStyle w:val="001000000000" w:firstRow="0" w:lastRow="0" w:firstColumn="1" w:lastColumn="0" w:oddVBand="0" w:evenVBand="0" w:oddHBand="0" w:evenHBand="0" w:firstRowFirstColumn="0" w:firstRowLastColumn="0" w:lastRowFirstColumn="0" w:lastRowLastColumn="0"/>
            <w:tcW w:w="846" w:type="dxa"/>
          </w:tcPr>
          <w:p w14:paraId="3FECA794" w14:textId="54025690" w:rsidR="003D1688" w:rsidRPr="00825066" w:rsidRDefault="003D1688" w:rsidP="003D1688">
            <w:pPr>
              <w:jc w:val="center"/>
              <w:rPr>
                <w:rFonts w:cstheme="minorHAnsi"/>
                <w:b w:val="0"/>
                <w:sz w:val="20"/>
                <w:szCs w:val="20"/>
              </w:rPr>
            </w:pPr>
            <w:r w:rsidRPr="00825066">
              <w:rPr>
                <w:rFonts w:cstheme="minorHAnsi"/>
                <w:b w:val="0"/>
                <w:sz w:val="20"/>
                <w:szCs w:val="20"/>
              </w:rPr>
              <w:t>1</w:t>
            </w:r>
            <w:r w:rsidR="00086C2B">
              <w:rPr>
                <w:rFonts w:cstheme="minorHAnsi"/>
                <w:b w:val="0"/>
                <w:sz w:val="20"/>
                <w:szCs w:val="20"/>
              </w:rPr>
              <w:t>5</w:t>
            </w:r>
            <w:r w:rsidRPr="00825066">
              <w:rPr>
                <w:rFonts w:cstheme="minorHAnsi"/>
                <w:b w:val="0"/>
                <w:sz w:val="20"/>
                <w:szCs w:val="20"/>
              </w:rPr>
              <w:t>.</w:t>
            </w:r>
          </w:p>
        </w:tc>
        <w:tc>
          <w:tcPr>
            <w:tcW w:w="3544" w:type="dxa"/>
          </w:tcPr>
          <w:p w14:paraId="3FECA795" w14:textId="77777777" w:rsidR="003D1688" w:rsidRPr="00B76856" w:rsidRDefault="003D1688" w:rsidP="003D1688">
            <w:pPr>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B76856">
              <w:rPr>
                <w:rFonts w:cstheme="minorHAnsi"/>
                <w:b/>
                <w:sz w:val="20"/>
                <w:szCs w:val="20"/>
              </w:rPr>
              <w:t xml:space="preserve">Industriālās teritorijas piekļuves uzlabošana un </w:t>
            </w:r>
            <w:proofErr w:type="spellStart"/>
            <w:r w:rsidRPr="00B76856">
              <w:rPr>
                <w:rFonts w:cstheme="minorHAnsi"/>
                <w:b/>
                <w:sz w:val="20"/>
                <w:szCs w:val="20"/>
              </w:rPr>
              <w:t>revitalizācija</w:t>
            </w:r>
            <w:proofErr w:type="spellEnd"/>
            <w:r w:rsidRPr="00B76856">
              <w:rPr>
                <w:rFonts w:cstheme="minorHAnsi"/>
                <w:b/>
                <w:sz w:val="20"/>
                <w:szCs w:val="20"/>
              </w:rPr>
              <w:t xml:space="preserve"> uzņēmējdarbības attīstībai Jēkabpils pilsētas Ziemeļaustrumu daļā</w:t>
            </w:r>
          </w:p>
        </w:tc>
        <w:tc>
          <w:tcPr>
            <w:tcW w:w="5953" w:type="dxa"/>
          </w:tcPr>
          <w:p w14:paraId="3FECA796" w14:textId="77777777" w:rsidR="003D1688" w:rsidRPr="00CE0832" w:rsidRDefault="003D1688" w:rsidP="003D1688">
            <w:pPr>
              <w:pStyle w:val="ListParagraph"/>
              <w:numPr>
                <w:ilvl w:val="0"/>
                <w:numId w:val="12"/>
              </w:numPr>
              <w:ind w:left="317" w:hanging="286"/>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1: Būvprojekta izstrāde un autoruzraudzība</w:t>
            </w:r>
          </w:p>
          <w:p w14:paraId="3FECA797" w14:textId="3CB61E53" w:rsidR="003D1688" w:rsidRPr="00CE0832" w:rsidRDefault="003D1688" w:rsidP="003D1688">
            <w:pPr>
              <w:pStyle w:val="ListParagraph"/>
              <w:numPr>
                <w:ilvl w:val="0"/>
                <w:numId w:val="11"/>
              </w:numPr>
              <w:ind w:left="328" w:hanging="286"/>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 xml:space="preserve">Aktivitāte 2: </w:t>
            </w:r>
            <w:r w:rsidRPr="008B082C">
              <w:rPr>
                <w:b/>
                <w:iCs/>
                <w:sz w:val="20"/>
                <w:szCs w:val="20"/>
              </w:rPr>
              <w:t xml:space="preserve">: </w:t>
            </w:r>
            <w:r w:rsidRPr="007412C0">
              <w:rPr>
                <w:rFonts w:cstheme="minorHAnsi"/>
                <w:sz w:val="20"/>
                <w:szCs w:val="20"/>
              </w:rPr>
              <w:t>Izmaksu un ieguvumu analīzes veikšana, nekustamā īpašuma iegāde un publicitāte</w:t>
            </w:r>
          </w:p>
          <w:p w14:paraId="3FECA798" w14:textId="438F5B20" w:rsidR="003D1688" w:rsidRPr="00DC541E" w:rsidRDefault="003D1688" w:rsidP="003D1688">
            <w:pPr>
              <w:pStyle w:val="ListParagraph"/>
              <w:numPr>
                <w:ilvl w:val="0"/>
                <w:numId w:val="11"/>
              </w:numPr>
              <w:ind w:left="328" w:hanging="286"/>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C541E">
              <w:rPr>
                <w:rFonts w:cstheme="minorHAnsi"/>
                <w:sz w:val="20"/>
                <w:szCs w:val="20"/>
              </w:rPr>
              <w:t>Aktivitāte 3: Ķieģeļu ielas pārbūve</w:t>
            </w:r>
          </w:p>
          <w:p w14:paraId="3FECA799" w14:textId="77777777" w:rsidR="003D1688" w:rsidRPr="00CE0832" w:rsidRDefault="003D1688" w:rsidP="003D1688">
            <w:pPr>
              <w:pStyle w:val="ListParagraph"/>
              <w:numPr>
                <w:ilvl w:val="0"/>
                <w:numId w:val="11"/>
              </w:numPr>
              <w:ind w:left="328" w:hanging="286"/>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4: Zīlānu ielas posma pārbūve</w:t>
            </w:r>
          </w:p>
          <w:p w14:paraId="3FECA79A" w14:textId="77777777" w:rsidR="003D1688" w:rsidRPr="00CE0832" w:rsidRDefault="003D1688" w:rsidP="003D1688">
            <w:pPr>
              <w:pStyle w:val="ListParagraph"/>
              <w:numPr>
                <w:ilvl w:val="0"/>
                <w:numId w:val="11"/>
              </w:numPr>
              <w:ind w:left="328" w:hanging="286"/>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 xml:space="preserve">Aktivitāte 5: </w:t>
            </w:r>
            <w:r w:rsidRPr="00CE0832">
              <w:rPr>
                <w:rFonts w:cstheme="minorHAnsi"/>
                <w:iCs/>
                <w:sz w:val="20"/>
                <w:szCs w:val="20"/>
              </w:rPr>
              <w:t>Mālu un Oļu ielas pārbūve, jaunas ielas izbūve</w:t>
            </w:r>
          </w:p>
          <w:p w14:paraId="3FECA79B" w14:textId="77777777" w:rsidR="003D1688" w:rsidRPr="00CE0832" w:rsidRDefault="003D1688" w:rsidP="003D1688">
            <w:pPr>
              <w:pStyle w:val="ListParagraph"/>
              <w:numPr>
                <w:ilvl w:val="0"/>
                <w:numId w:val="12"/>
              </w:numPr>
              <w:ind w:left="317" w:hanging="286"/>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6: Būvuzraudzība</w:t>
            </w:r>
          </w:p>
        </w:tc>
        <w:tc>
          <w:tcPr>
            <w:tcW w:w="2552" w:type="dxa"/>
            <w:vAlign w:val="center"/>
          </w:tcPr>
          <w:p w14:paraId="3FECA79C" w14:textId="59347810" w:rsidR="003D1688" w:rsidRPr="00CE0832"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4 620 460</w:t>
            </w:r>
          </w:p>
        </w:tc>
        <w:tc>
          <w:tcPr>
            <w:tcW w:w="2268" w:type="dxa"/>
            <w:vAlign w:val="center"/>
          </w:tcPr>
          <w:p w14:paraId="3FECA79D" w14:textId="01021CC9" w:rsidR="003D1688" w:rsidRPr="00CE0832"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2018-202</w:t>
            </w:r>
            <w:r>
              <w:rPr>
                <w:rFonts w:cstheme="minorHAnsi"/>
                <w:sz w:val="20"/>
                <w:szCs w:val="20"/>
              </w:rPr>
              <w:t>2</w:t>
            </w:r>
          </w:p>
        </w:tc>
      </w:tr>
      <w:tr w:rsidR="003D1688" w:rsidRPr="007D12B8" w14:paraId="3FECA7AC" w14:textId="77777777" w:rsidTr="001F46B1">
        <w:trPr>
          <w:trHeight w:val="282"/>
        </w:trPr>
        <w:tc>
          <w:tcPr>
            <w:cnfStyle w:val="001000000000" w:firstRow="0" w:lastRow="0" w:firstColumn="1" w:lastColumn="0" w:oddVBand="0" w:evenVBand="0" w:oddHBand="0" w:evenHBand="0" w:firstRowFirstColumn="0" w:firstRowLastColumn="0" w:lastRowFirstColumn="0" w:lastRowLastColumn="0"/>
            <w:tcW w:w="846" w:type="dxa"/>
          </w:tcPr>
          <w:p w14:paraId="3FECA7A0" w14:textId="6AEEB4D7" w:rsidR="003D1688" w:rsidRPr="00825066" w:rsidRDefault="003D1688" w:rsidP="003D1688">
            <w:pPr>
              <w:jc w:val="center"/>
              <w:rPr>
                <w:rFonts w:cstheme="minorHAnsi"/>
                <w:b w:val="0"/>
                <w:sz w:val="20"/>
                <w:szCs w:val="20"/>
              </w:rPr>
            </w:pPr>
            <w:r w:rsidRPr="00825066">
              <w:rPr>
                <w:rFonts w:cstheme="minorHAnsi"/>
                <w:b w:val="0"/>
                <w:sz w:val="20"/>
                <w:szCs w:val="20"/>
              </w:rPr>
              <w:t>1</w:t>
            </w:r>
            <w:r w:rsidR="00086C2B">
              <w:rPr>
                <w:rFonts w:cstheme="minorHAnsi"/>
                <w:b w:val="0"/>
                <w:sz w:val="20"/>
                <w:szCs w:val="20"/>
              </w:rPr>
              <w:t>6</w:t>
            </w:r>
            <w:r w:rsidRPr="00825066">
              <w:rPr>
                <w:rFonts w:cstheme="minorHAnsi"/>
                <w:b w:val="0"/>
                <w:sz w:val="20"/>
                <w:szCs w:val="20"/>
              </w:rPr>
              <w:t>.</w:t>
            </w:r>
          </w:p>
        </w:tc>
        <w:tc>
          <w:tcPr>
            <w:tcW w:w="3544" w:type="dxa"/>
          </w:tcPr>
          <w:p w14:paraId="3FECA7A3" w14:textId="77777777" w:rsidR="003D1688" w:rsidRPr="00B76856" w:rsidRDefault="003D1688" w:rsidP="003D1688">
            <w:pPr>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B76856">
              <w:rPr>
                <w:rFonts w:cstheme="minorHAnsi"/>
                <w:b/>
                <w:sz w:val="20"/>
                <w:szCs w:val="20"/>
              </w:rPr>
              <w:t xml:space="preserve">Jēkabpils pilsētas teritorijas </w:t>
            </w:r>
            <w:proofErr w:type="spellStart"/>
            <w:r w:rsidRPr="00B76856">
              <w:rPr>
                <w:rFonts w:cstheme="minorHAnsi"/>
                <w:b/>
                <w:sz w:val="20"/>
                <w:szCs w:val="20"/>
              </w:rPr>
              <w:t>revitalizācija</w:t>
            </w:r>
            <w:proofErr w:type="spellEnd"/>
            <w:r w:rsidRPr="00B76856">
              <w:rPr>
                <w:rFonts w:cstheme="minorHAnsi"/>
                <w:b/>
                <w:sz w:val="20"/>
                <w:szCs w:val="20"/>
              </w:rPr>
              <w:t xml:space="preserve"> jaunu uzņēmumu izveidei</w:t>
            </w:r>
          </w:p>
        </w:tc>
        <w:tc>
          <w:tcPr>
            <w:tcW w:w="5953" w:type="dxa"/>
          </w:tcPr>
          <w:p w14:paraId="3FECA7A4" w14:textId="77777777" w:rsidR="003D1688" w:rsidRPr="00CE0832" w:rsidRDefault="003D1688" w:rsidP="003D1688">
            <w:pPr>
              <w:pStyle w:val="ListParagraph"/>
              <w:numPr>
                <w:ilvl w:val="0"/>
                <w:numId w:val="12"/>
              </w:numPr>
              <w:ind w:left="317" w:hanging="286"/>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1: Būvprojektu izstrāde, autoruzraudzība un būvprojekta ekspertīze</w:t>
            </w:r>
          </w:p>
          <w:p w14:paraId="3FECA7A5" w14:textId="77777777" w:rsidR="003D1688" w:rsidRPr="00CE0832" w:rsidRDefault="003D1688" w:rsidP="003D1688">
            <w:pPr>
              <w:pStyle w:val="ListParagraph"/>
              <w:numPr>
                <w:ilvl w:val="0"/>
                <w:numId w:val="11"/>
              </w:numPr>
              <w:ind w:left="328" w:hanging="286"/>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2: Izmaksu un ieguvumu analīzes veikšana</w:t>
            </w:r>
          </w:p>
          <w:p w14:paraId="3FECA7A6" w14:textId="77777777" w:rsidR="003D1688" w:rsidRPr="00CE0832" w:rsidRDefault="003D1688" w:rsidP="003D1688">
            <w:pPr>
              <w:pStyle w:val="ListParagraph"/>
              <w:numPr>
                <w:ilvl w:val="0"/>
                <w:numId w:val="12"/>
              </w:numPr>
              <w:ind w:left="328" w:hanging="286"/>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3: Ražošanas ēku un ar to saistītās infrastruktūras būvniecība, t.sk. stacionāro iekārtu iegāde un cietā seguma laukuma būvniecība</w:t>
            </w:r>
          </w:p>
          <w:p w14:paraId="3FECA7A7" w14:textId="0E033849" w:rsidR="003D1688" w:rsidRPr="00CE0832" w:rsidRDefault="003D1688" w:rsidP="003D1688">
            <w:pPr>
              <w:pStyle w:val="ListParagraph"/>
              <w:numPr>
                <w:ilvl w:val="0"/>
                <w:numId w:val="12"/>
              </w:numPr>
              <w:ind w:left="328" w:hanging="286"/>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4: Būvuzraudzība</w:t>
            </w:r>
          </w:p>
          <w:p w14:paraId="3FECA7A9" w14:textId="3C280FC5" w:rsidR="003D1688" w:rsidRPr="00DC541E" w:rsidRDefault="003D1688" w:rsidP="003D1688">
            <w:pPr>
              <w:pStyle w:val="ListParagraph"/>
              <w:numPr>
                <w:ilvl w:val="0"/>
                <w:numId w:val="12"/>
              </w:numPr>
              <w:ind w:left="317" w:hanging="286"/>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5: Publicitātes pasākumi</w:t>
            </w:r>
          </w:p>
        </w:tc>
        <w:tc>
          <w:tcPr>
            <w:tcW w:w="2552" w:type="dxa"/>
            <w:vAlign w:val="center"/>
          </w:tcPr>
          <w:p w14:paraId="3FECA7AA" w14:textId="74D756B1" w:rsidR="003D1688" w:rsidRPr="00CE0832" w:rsidRDefault="00A466C6"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5 691 496</w:t>
            </w:r>
          </w:p>
        </w:tc>
        <w:tc>
          <w:tcPr>
            <w:tcW w:w="2268" w:type="dxa"/>
            <w:vAlign w:val="center"/>
          </w:tcPr>
          <w:p w14:paraId="3FECA7AB" w14:textId="09764E84" w:rsidR="003D1688" w:rsidRPr="00CE0832"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2018-202</w:t>
            </w:r>
            <w:r w:rsidR="00CF6308">
              <w:rPr>
                <w:rFonts w:cstheme="minorHAnsi"/>
                <w:sz w:val="20"/>
                <w:szCs w:val="20"/>
              </w:rPr>
              <w:t>3</w:t>
            </w:r>
          </w:p>
        </w:tc>
      </w:tr>
      <w:tr w:rsidR="003D1688" w:rsidRPr="007D12B8" w14:paraId="3FECA7B7" w14:textId="77777777" w:rsidTr="001F46B1">
        <w:trPr>
          <w:trHeight w:val="282"/>
        </w:trPr>
        <w:tc>
          <w:tcPr>
            <w:cnfStyle w:val="001000000000" w:firstRow="0" w:lastRow="0" w:firstColumn="1" w:lastColumn="0" w:oddVBand="0" w:evenVBand="0" w:oddHBand="0" w:evenHBand="0" w:firstRowFirstColumn="0" w:firstRowLastColumn="0" w:lastRowFirstColumn="0" w:lastRowLastColumn="0"/>
            <w:tcW w:w="846" w:type="dxa"/>
          </w:tcPr>
          <w:p w14:paraId="3FECA7AE" w14:textId="2A0078A9" w:rsidR="003D1688" w:rsidRPr="00825066" w:rsidRDefault="003D1688" w:rsidP="003D1688">
            <w:pPr>
              <w:jc w:val="center"/>
              <w:rPr>
                <w:rFonts w:cstheme="minorHAnsi"/>
                <w:b w:val="0"/>
                <w:sz w:val="20"/>
                <w:szCs w:val="20"/>
              </w:rPr>
            </w:pPr>
            <w:r w:rsidRPr="00825066">
              <w:rPr>
                <w:rFonts w:cstheme="minorHAnsi"/>
                <w:b w:val="0"/>
                <w:sz w:val="20"/>
                <w:szCs w:val="20"/>
              </w:rPr>
              <w:t>1</w:t>
            </w:r>
            <w:r w:rsidR="00086C2B">
              <w:rPr>
                <w:rFonts w:cstheme="minorHAnsi"/>
                <w:b w:val="0"/>
                <w:sz w:val="20"/>
                <w:szCs w:val="20"/>
              </w:rPr>
              <w:t>7</w:t>
            </w:r>
            <w:r w:rsidRPr="00825066">
              <w:rPr>
                <w:rFonts w:cstheme="minorHAnsi"/>
                <w:b w:val="0"/>
                <w:sz w:val="20"/>
                <w:szCs w:val="20"/>
              </w:rPr>
              <w:t>.</w:t>
            </w:r>
          </w:p>
        </w:tc>
        <w:tc>
          <w:tcPr>
            <w:tcW w:w="3544" w:type="dxa"/>
          </w:tcPr>
          <w:p w14:paraId="3FECA7AF" w14:textId="77777777" w:rsidR="003D1688" w:rsidRPr="00B76856" w:rsidRDefault="003D1688" w:rsidP="003D1688">
            <w:pPr>
              <w:cnfStyle w:val="000000000000" w:firstRow="0" w:lastRow="0" w:firstColumn="0" w:lastColumn="0" w:oddVBand="0" w:evenVBand="0" w:oddHBand="0" w:evenHBand="0" w:firstRowFirstColumn="0" w:firstRowLastColumn="0" w:lastRowFirstColumn="0" w:lastRowLastColumn="0"/>
              <w:rPr>
                <w:rFonts w:cstheme="minorHAnsi"/>
                <w:b/>
                <w:color w:val="FF0000"/>
                <w:sz w:val="20"/>
                <w:szCs w:val="20"/>
              </w:rPr>
            </w:pPr>
            <w:r w:rsidRPr="00B76856">
              <w:rPr>
                <w:rFonts w:cstheme="minorHAnsi"/>
                <w:b/>
                <w:iCs/>
                <w:sz w:val="20"/>
                <w:szCs w:val="20"/>
              </w:rPr>
              <w:t>Viestura ielas, Draudzības alejas un Jaunās ielas degradēto teritoriju atjaunošana un publiskās infrastruktūras uzlabošana uzņēmējdarbības attīstībai</w:t>
            </w:r>
          </w:p>
        </w:tc>
        <w:tc>
          <w:tcPr>
            <w:tcW w:w="5953" w:type="dxa"/>
          </w:tcPr>
          <w:p w14:paraId="3FECA7B0" w14:textId="77777777" w:rsidR="003D1688" w:rsidRPr="00CE0832" w:rsidRDefault="003D1688" w:rsidP="003D1688">
            <w:pPr>
              <w:pStyle w:val="ListParagraph"/>
              <w:numPr>
                <w:ilvl w:val="0"/>
                <w:numId w:val="12"/>
              </w:numPr>
              <w:ind w:left="328"/>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 xml:space="preserve">Aktivitāte 1: </w:t>
            </w:r>
            <w:r w:rsidRPr="00CE0832">
              <w:rPr>
                <w:rFonts w:cstheme="minorHAnsi"/>
                <w:iCs/>
                <w:sz w:val="20"/>
                <w:szCs w:val="20"/>
              </w:rPr>
              <w:t xml:space="preserve">Būvprojektu izstrāde un autoruzraudzība </w:t>
            </w:r>
          </w:p>
          <w:p w14:paraId="3FECA7B1" w14:textId="77777777" w:rsidR="003D1688" w:rsidRPr="00CE0832" w:rsidRDefault="003D1688" w:rsidP="003D1688">
            <w:pPr>
              <w:pStyle w:val="ListParagraph"/>
              <w:numPr>
                <w:ilvl w:val="0"/>
                <w:numId w:val="12"/>
              </w:numPr>
              <w:ind w:left="328"/>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 xml:space="preserve">Aktivitāte 2: </w:t>
            </w:r>
            <w:r w:rsidRPr="00CE0832">
              <w:rPr>
                <w:rFonts w:cstheme="minorHAnsi"/>
                <w:iCs/>
                <w:sz w:val="20"/>
                <w:szCs w:val="20"/>
              </w:rPr>
              <w:t xml:space="preserve">: Izmaksu un ieguvumu analīzes veikšana </w:t>
            </w:r>
          </w:p>
          <w:p w14:paraId="3FECA7B2" w14:textId="77777777" w:rsidR="003D1688" w:rsidRPr="00CE0832" w:rsidRDefault="003D1688" w:rsidP="003D1688">
            <w:pPr>
              <w:pStyle w:val="ListParagraph"/>
              <w:numPr>
                <w:ilvl w:val="0"/>
                <w:numId w:val="12"/>
              </w:numPr>
              <w:ind w:left="328"/>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 xml:space="preserve">Aktivitāte 3: </w:t>
            </w:r>
            <w:r w:rsidRPr="00CE0832">
              <w:rPr>
                <w:rFonts w:cstheme="minorHAnsi"/>
                <w:iCs/>
                <w:sz w:val="20"/>
                <w:szCs w:val="20"/>
              </w:rPr>
              <w:t xml:space="preserve">: Viestura ielas, Draudzības alejas un Jaunās ielas pārbūve un atjaunošana, t.sk. lietus ūdens kanalizācijas izbūve, esošo </w:t>
            </w:r>
            <w:r w:rsidRPr="00CE0832">
              <w:rPr>
                <w:rFonts w:cstheme="minorHAnsi"/>
                <w:sz w:val="20"/>
                <w:szCs w:val="20"/>
              </w:rPr>
              <w:t xml:space="preserve">inženiertīklu pārbūve </w:t>
            </w:r>
          </w:p>
          <w:p w14:paraId="3FECA7B3" w14:textId="77777777" w:rsidR="003D1688" w:rsidRPr="00CE0832" w:rsidRDefault="003D1688" w:rsidP="003D1688">
            <w:pPr>
              <w:pStyle w:val="ListParagraph"/>
              <w:numPr>
                <w:ilvl w:val="0"/>
                <w:numId w:val="12"/>
              </w:numPr>
              <w:ind w:left="328"/>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 xml:space="preserve">Aktivitāte 4: </w:t>
            </w:r>
            <w:r w:rsidRPr="00CE0832">
              <w:rPr>
                <w:rFonts w:cstheme="minorHAnsi"/>
                <w:iCs/>
                <w:sz w:val="20"/>
                <w:szCs w:val="20"/>
              </w:rPr>
              <w:t>Būvuzraudzība</w:t>
            </w:r>
            <w:r w:rsidRPr="00CE0832">
              <w:rPr>
                <w:rFonts w:cstheme="minorHAnsi"/>
                <w:sz w:val="20"/>
                <w:szCs w:val="20"/>
              </w:rPr>
              <w:t xml:space="preserve"> </w:t>
            </w:r>
          </w:p>
          <w:p w14:paraId="13F23FD8" w14:textId="77777777" w:rsidR="003D1688" w:rsidRPr="00CE0832" w:rsidRDefault="003D1688" w:rsidP="003D1688">
            <w:pPr>
              <w:pStyle w:val="ListParagraph"/>
              <w:numPr>
                <w:ilvl w:val="0"/>
                <w:numId w:val="12"/>
              </w:numPr>
              <w:ind w:left="328"/>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5: Nekustamā īpašuma iegāde</w:t>
            </w:r>
          </w:p>
          <w:p w14:paraId="3FECA7B4" w14:textId="4F88098D" w:rsidR="003D1688" w:rsidRPr="00B76856" w:rsidRDefault="003D1688" w:rsidP="003D1688">
            <w:pPr>
              <w:pStyle w:val="ListParagraph"/>
              <w:numPr>
                <w:ilvl w:val="0"/>
                <w:numId w:val="12"/>
              </w:numPr>
              <w:ind w:left="328"/>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6: Publicitāte</w:t>
            </w:r>
          </w:p>
        </w:tc>
        <w:tc>
          <w:tcPr>
            <w:tcW w:w="2552" w:type="dxa"/>
            <w:vAlign w:val="center"/>
          </w:tcPr>
          <w:p w14:paraId="3FECA7B5" w14:textId="42CFF9DA" w:rsidR="003D1688" w:rsidRPr="00CE0832"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3 511 997</w:t>
            </w:r>
          </w:p>
        </w:tc>
        <w:tc>
          <w:tcPr>
            <w:tcW w:w="2268" w:type="dxa"/>
            <w:vAlign w:val="center"/>
          </w:tcPr>
          <w:p w14:paraId="3FECA7B6" w14:textId="2AA5BDB4" w:rsidR="003D1688" w:rsidRPr="00CE0832" w:rsidRDefault="003D1688" w:rsidP="003D1688">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2018-2022</w:t>
            </w:r>
          </w:p>
        </w:tc>
      </w:tr>
      <w:tr w:rsidR="00BC1C5D" w:rsidRPr="007D12B8" w14:paraId="5F633A34" w14:textId="77777777" w:rsidTr="00C7533D">
        <w:trPr>
          <w:trHeight w:val="282"/>
        </w:trPr>
        <w:tc>
          <w:tcPr>
            <w:cnfStyle w:val="001000000000" w:firstRow="0" w:lastRow="0" w:firstColumn="1" w:lastColumn="0" w:oddVBand="0" w:evenVBand="0" w:oddHBand="0" w:evenHBand="0" w:firstRowFirstColumn="0" w:firstRowLastColumn="0" w:lastRowFirstColumn="0" w:lastRowLastColumn="0"/>
            <w:tcW w:w="846" w:type="dxa"/>
          </w:tcPr>
          <w:p w14:paraId="1DFE39A6" w14:textId="3AD8084E" w:rsidR="00BC1C5D" w:rsidRPr="00086C2B" w:rsidRDefault="00086C2B" w:rsidP="00BC1C5D">
            <w:pPr>
              <w:jc w:val="center"/>
              <w:rPr>
                <w:rFonts w:cstheme="minorHAnsi"/>
                <w:b w:val="0"/>
                <w:bCs w:val="0"/>
                <w:sz w:val="20"/>
                <w:szCs w:val="20"/>
              </w:rPr>
            </w:pPr>
            <w:r w:rsidRPr="00086C2B">
              <w:rPr>
                <w:rFonts w:cstheme="minorHAnsi"/>
                <w:b w:val="0"/>
                <w:bCs w:val="0"/>
                <w:sz w:val="20"/>
                <w:szCs w:val="20"/>
              </w:rPr>
              <w:t>18.</w:t>
            </w:r>
          </w:p>
        </w:tc>
        <w:tc>
          <w:tcPr>
            <w:tcW w:w="3544" w:type="dxa"/>
            <w:vAlign w:val="center"/>
          </w:tcPr>
          <w:p w14:paraId="303A7382" w14:textId="77777777" w:rsidR="00BC1C5D" w:rsidRPr="00086C2B" w:rsidRDefault="00BC1C5D" w:rsidP="00086C2B">
            <w:pPr>
              <w:pStyle w:val="Heading4"/>
              <w:outlineLvl w:val="3"/>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b/>
                <w:color w:val="auto"/>
                <w:sz w:val="20"/>
                <w:szCs w:val="20"/>
                <w:u w:val="none"/>
              </w:rPr>
            </w:pPr>
            <w:r w:rsidRPr="00086C2B">
              <w:rPr>
                <w:rFonts w:asciiTheme="minorHAnsi" w:eastAsiaTheme="minorHAnsi" w:hAnsiTheme="minorHAnsi" w:cstheme="minorHAnsi"/>
                <w:b/>
                <w:color w:val="auto"/>
                <w:sz w:val="20"/>
                <w:szCs w:val="20"/>
                <w:u w:val="none"/>
              </w:rPr>
              <w:t>Industriālo teritoriju attīstība jaunu uzņēmumu izveidei</w:t>
            </w:r>
          </w:p>
          <w:p w14:paraId="3CF64AA7" w14:textId="77777777" w:rsidR="00BC1C5D" w:rsidRPr="00B76856" w:rsidRDefault="00BC1C5D" w:rsidP="00BC1C5D">
            <w:pPr>
              <w:cnfStyle w:val="000000000000" w:firstRow="0" w:lastRow="0" w:firstColumn="0" w:lastColumn="0" w:oddVBand="0" w:evenVBand="0" w:oddHBand="0" w:evenHBand="0" w:firstRowFirstColumn="0" w:firstRowLastColumn="0" w:lastRowFirstColumn="0" w:lastRowLastColumn="0"/>
              <w:rPr>
                <w:rFonts w:cstheme="minorHAnsi"/>
                <w:b/>
                <w:iCs/>
                <w:sz w:val="20"/>
                <w:szCs w:val="20"/>
              </w:rPr>
            </w:pPr>
          </w:p>
        </w:tc>
        <w:tc>
          <w:tcPr>
            <w:tcW w:w="5953" w:type="dxa"/>
          </w:tcPr>
          <w:p w14:paraId="4D6E06A3" w14:textId="77777777" w:rsidR="00BC1C5D" w:rsidRPr="00DB7F76" w:rsidRDefault="00BC1C5D" w:rsidP="00BC1C5D">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B7F76">
              <w:rPr>
                <w:rFonts w:cstheme="minorHAnsi"/>
                <w:sz w:val="20"/>
                <w:szCs w:val="20"/>
              </w:rPr>
              <w:t xml:space="preserve">Aktivitāte 1: Būvprojektu izstrāde, autoruzraudzība un būvprojekta ekspertīze </w:t>
            </w:r>
          </w:p>
          <w:p w14:paraId="11016ED7" w14:textId="77777777" w:rsidR="00BC1C5D" w:rsidRPr="00DB7F76" w:rsidRDefault="00BC1C5D" w:rsidP="00BC1C5D">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B7F76">
              <w:rPr>
                <w:rFonts w:cstheme="minorHAnsi"/>
                <w:sz w:val="20"/>
                <w:szCs w:val="20"/>
              </w:rPr>
              <w:t xml:space="preserve">Aktivitāte 2: Izmaksu un ieguvumu analīzes veikšana </w:t>
            </w:r>
          </w:p>
          <w:p w14:paraId="7F05D67D" w14:textId="77777777" w:rsidR="00BC1C5D" w:rsidRPr="00DB7F76" w:rsidRDefault="00BC1C5D" w:rsidP="00BC1C5D">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B7F76">
              <w:rPr>
                <w:rFonts w:cstheme="minorHAnsi"/>
                <w:sz w:val="20"/>
                <w:szCs w:val="20"/>
              </w:rPr>
              <w:t xml:space="preserve">Aktivitāte 3: Pievedceļa, ražošanas ēkas un ar to saistītās infrastruktūras būvniecība un cietā seguma laukuma būvniecība – </w:t>
            </w:r>
          </w:p>
          <w:p w14:paraId="1E0275F2" w14:textId="77777777" w:rsidR="00BC1C5D" w:rsidRPr="00DB7F76" w:rsidRDefault="00BC1C5D" w:rsidP="00BC1C5D">
            <w:pPr>
              <w:pStyle w:val="ListParagraph"/>
              <w:numPr>
                <w:ilvl w:val="0"/>
                <w:numId w:val="7"/>
              </w:numPr>
              <w:ind w:left="283" w:hanging="252"/>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B7F76">
              <w:rPr>
                <w:rFonts w:cstheme="minorHAnsi"/>
                <w:sz w:val="20"/>
                <w:szCs w:val="20"/>
              </w:rPr>
              <w:t xml:space="preserve">Aktivitāte 4: Būvuzraudzība </w:t>
            </w:r>
          </w:p>
          <w:p w14:paraId="4F9ACF18" w14:textId="5F737431" w:rsidR="00BC1C5D" w:rsidRPr="00CE0832" w:rsidRDefault="00BC1C5D" w:rsidP="00BC1C5D">
            <w:pPr>
              <w:pStyle w:val="ListParagraph"/>
              <w:numPr>
                <w:ilvl w:val="0"/>
                <w:numId w:val="12"/>
              </w:numPr>
              <w:ind w:left="328"/>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B7F76">
              <w:rPr>
                <w:rFonts w:cstheme="minorHAnsi"/>
                <w:sz w:val="20"/>
                <w:szCs w:val="20"/>
              </w:rPr>
              <w:lastRenderedPageBreak/>
              <w:t>Aktivitāte 5: Publicitātes pasākumi</w:t>
            </w:r>
          </w:p>
        </w:tc>
        <w:tc>
          <w:tcPr>
            <w:tcW w:w="2552" w:type="dxa"/>
            <w:vAlign w:val="center"/>
          </w:tcPr>
          <w:p w14:paraId="0107B12D" w14:textId="6B3D6D3D" w:rsidR="00BC1C5D" w:rsidRDefault="00BC1C5D" w:rsidP="00BC1C5D">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lastRenderedPageBreak/>
              <w:t>6 142 050</w:t>
            </w:r>
          </w:p>
        </w:tc>
        <w:tc>
          <w:tcPr>
            <w:tcW w:w="2268" w:type="dxa"/>
            <w:vAlign w:val="center"/>
          </w:tcPr>
          <w:p w14:paraId="1F24BC94" w14:textId="2E94BD84" w:rsidR="00BC1C5D" w:rsidRPr="00CE0832" w:rsidRDefault="00BC1C5D" w:rsidP="00BC1C5D">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2020-2023</w:t>
            </w:r>
          </w:p>
        </w:tc>
      </w:tr>
      <w:tr w:rsidR="00BC1C5D" w:rsidRPr="007D12B8" w14:paraId="3FECA7B9" w14:textId="77777777" w:rsidTr="001F46B1">
        <w:trPr>
          <w:trHeight w:val="567"/>
        </w:trPr>
        <w:tc>
          <w:tcPr>
            <w:cnfStyle w:val="001000000000" w:firstRow="0" w:lastRow="0" w:firstColumn="1" w:lastColumn="0" w:oddVBand="0" w:evenVBand="0" w:oddHBand="0" w:evenHBand="0" w:firstRowFirstColumn="0" w:firstRowLastColumn="0" w:lastRowFirstColumn="0" w:lastRowLastColumn="0"/>
            <w:tcW w:w="15163" w:type="dxa"/>
            <w:gridSpan w:val="5"/>
            <w:shd w:val="clear" w:color="auto" w:fill="FFF2CC" w:themeFill="accent4" w:themeFillTint="33"/>
            <w:vAlign w:val="center"/>
          </w:tcPr>
          <w:p w14:paraId="3FECA7B8" w14:textId="31ABD9A5" w:rsidR="00BC1C5D" w:rsidRPr="00C269BB" w:rsidRDefault="00BC1C5D" w:rsidP="00BC1C5D">
            <w:pPr>
              <w:jc w:val="center"/>
              <w:rPr>
                <w:rFonts w:cstheme="minorHAnsi"/>
                <w:b w:val="0"/>
              </w:rPr>
            </w:pPr>
            <w:r w:rsidRPr="00C269BB">
              <w:rPr>
                <w:rFonts w:cstheme="minorHAnsi"/>
              </w:rPr>
              <w:t xml:space="preserve">8.1.2. SAM: </w:t>
            </w:r>
            <w:r>
              <w:rPr>
                <w:rFonts w:cstheme="minorHAnsi"/>
              </w:rPr>
              <w:t>U</w:t>
            </w:r>
            <w:r w:rsidRPr="00C269BB">
              <w:rPr>
                <w:rFonts w:cstheme="minorHAnsi"/>
              </w:rPr>
              <w:t>zlabot vispārējās izglītības iestāžu mācību vidi</w:t>
            </w:r>
          </w:p>
        </w:tc>
      </w:tr>
      <w:tr w:rsidR="00BC1C5D" w:rsidRPr="007D12B8" w14:paraId="3FECA7BB" w14:textId="77777777" w:rsidTr="001F46B1">
        <w:trPr>
          <w:trHeight w:val="298"/>
        </w:trPr>
        <w:tc>
          <w:tcPr>
            <w:cnfStyle w:val="001000000000" w:firstRow="0" w:lastRow="0" w:firstColumn="1" w:lastColumn="0" w:oddVBand="0" w:evenVBand="0" w:oddHBand="0" w:evenHBand="0" w:firstRowFirstColumn="0" w:firstRowLastColumn="0" w:lastRowFirstColumn="0" w:lastRowLastColumn="0"/>
            <w:tcW w:w="15163" w:type="dxa"/>
            <w:gridSpan w:val="5"/>
            <w:vAlign w:val="center"/>
          </w:tcPr>
          <w:p w14:paraId="3FECA7BA" w14:textId="026C1598" w:rsidR="00BC1C5D" w:rsidRPr="00C269BB" w:rsidRDefault="00BC1C5D" w:rsidP="00BC1C5D">
            <w:pPr>
              <w:jc w:val="center"/>
              <w:rPr>
                <w:rFonts w:cstheme="minorHAnsi"/>
              </w:rPr>
            </w:pPr>
            <w:r w:rsidRPr="00C269BB">
              <w:rPr>
                <w:rFonts w:cstheme="minorHAnsi"/>
              </w:rPr>
              <w:t>Prioritārā projektu ideja</w:t>
            </w:r>
          </w:p>
        </w:tc>
      </w:tr>
      <w:tr w:rsidR="00BC1C5D" w:rsidRPr="007D12B8" w14:paraId="3FECA7C5" w14:textId="77777777" w:rsidTr="001F46B1">
        <w:trPr>
          <w:trHeight w:val="282"/>
        </w:trPr>
        <w:tc>
          <w:tcPr>
            <w:cnfStyle w:val="001000000000" w:firstRow="0" w:lastRow="0" w:firstColumn="1" w:lastColumn="0" w:oddVBand="0" w:evenVBand="0" w:oddHBand="0" w:evenHBand="0" w:firstRowFirstColumn="0" w:firstRowLastColumn="0" w:lastRowFirstColumn="0" w:lastRowLastColumn="0"/>
            <w:tcW w:w="846" w:type="dxa"/>
          </w:tcPr>
          <w:p w14:paraId="3FECA7BC" w14:textId="7BFC7D05" w:rsidR="00BC1C5D" w:rsidRPr="00825066" w:rsidRDefault="00BC1C5D" w:rsidP="00BC1C5D">
            <w:pPr>
              <w:jc w:val="center"/>
              <w:rPr>
                <w:rFonts w:cstheme="minorHAnsi"/>
                <w:b w:val="0"/>
                <w:sz w:val="20"/>
                <w:szCs w:val="20"/>
              </w:rPr>
            </w:pPr>
            <w:r w:rsidRPr="00825066">
              <w:rPr>
                <w:rFonts w:cstheme="minorHAnsi"/>
                <w:b w:val="0"/>
                <w:sz w:val="20"/>
                <w:szCs w:val="20"/>
              </w:rPr>
              <w:t>1</w:t>
            </w:r>
            <w:r>
              <w:rPr>
                <w:rFonts w:cstheme="minorHAnsi"/>
                <w:b w:val="0"/>
                <w:sz w:val="20"/>
                <w:szCs w:val="20"/>
              </w:rPr>
              <w:t>9</w:t>
            </w:r>
            <w:r w:rsidRPr="00825066">
              <w:rPr>
                <w:rFonts w:cstheme="minorHAnsi"/>
                <w:b w:val="0"/>
                <w:sz w:val="20"/>
                <w:szCs w:val="20"/>
              </w:rPr>
              <w:t>.</w:t>
            </w:r>
          </w:p>
        </w:tc>
        <w:tc>
          <w:tcPr>
            <w:tcW w:w="3544" w:type="dxa"/>
          </w:tcPr>
          <w:p w14:paraId="7BA46247" w14:textId="77777777" w:rsidR="00BC1C5D" w:rsidRDefault="00BC1C5D" w:rsidP="00BC1C5D">
            <w:pPr>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B76856">
              <w:rPr>
                <w:rFonts w:cstheme="minorHAnsi"/>
                <w:b/>
                <w:sz w:val="20"/>
                <w:szCs w:val="20"/>
              </w:rPr>
              <w:t>Jēkabpils vispārējās izglītības iestāžu</w:t>
            </w:r>
            <w:r w:rsidRPr="00B76856">
              <w:rPr>
                <w:rStyle w:val="FootnoteReference"/>
                <w:rFonts w:cstheme="minorHAnsi"/>
                <w:b/>
                <w:sz w:val="20"/>
                <w:szCs w:val="20"/>
              </w:rPr>
              <w:footnoteReference w:id="22"/>
            </w:r>
            <w:r w:rsidRPr="00B76856">
              <w:rPr>
                <w:rFonts w:cstheme="minorHAnsi"/>
                <w:b/>
                <w:sz w:val="20"/>
                <w:szCs w:val="20"/>
              </w:rPr>
              <w:t xml:space="preserve"> mācību vides un infrastruktūras uzlabošana</w:t>
            </w:r>
          </w:p>
          <w:p w14:paraId="3FECA7BD" w14:textId="63593F2A" w:rsidR="00BC1C5D" w:rsidRPr="00B76856" w:rsidRDefault="00BC1C5D" w:rsidP="00BC1C5D">
            <w:pPr>
              <w:cnfStyle w:val="000000000000" w:firstRow="0" w:lastRow="0" w:firstColumn="0" w:lastColumn="0" w:oddVBand="0" w:evenVBand="0" w:oddHBand="0" w:evenHBand="0" w:firstRowFirstColumn="0" w:firstRowLastColumn="0" w:lastRowFirstColumn="0" w:lastRowLastColumn="0"/>
              <w:rPr>
                <w:rFonts w:cstheme="minorHAnsi"/>
                <w:b/>
                <w:sz w:val="20"/>
                <w:szCs w:val="20"/>
              </w:rPr>
            </w:pPr>
          </w:p>
        </w:tc>
        <w:tc>
          <w:tcPr>
            <w:tcW w:w="5953" w:type="dxa"/>
          </w:tcPr>
          <w:p w14:paraId="3FECA7BE" w14:textId="77777777" w:rsidR="00BC1C5D" w:rsidRPr="00CE0832" w:rsidRDefault="00BC1C5D" w:rsidP="00BC1C5D">
            <w:pPr>
              <w:pStyle w:val="ListParagraph"/>
              <w:numPr>
                <w:ilvl w:val="0"/>
                <w:numId w:val="13"/>
              </w:numPr>
              <w:ind w:left="328"/>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1: Investīciju stratēģijas izstrāde un apstiprināšana</w:t>
            </w:r>
          </w:p>
          <w:p w14:paraId="3FECA7BF" w14:textId="77777777" w:rsidR="00BC1C5D" w:rsidRPr="00CE0832" w:rsidRDefault="00BC1C5D" w:rsidP="00BC1C5D">
            <w:pPr>
              <w:pStyle w:val="ListParagraph"/>
              <w:numPr>
                <w:ilvl w:val="0"/>
                <w:numId w:val="13"/>
              </w:numPr>
              <w:ind w:left="328"/>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2: Būvprojektēšana</w:t>
            </w:r>
          </w:p>
          <w:p w14:paraId="3FECA7C0" w14:textId="77777777" w:rsidR="00BC1C5D" w:rsidRPr="00CE0832" w:rsidRDefault="00BC1C5D" w:rsidP="00BC1C5D">
            <w:pPr>
              <w:pStyle w:val="ListParagraph"/>
              <w:numPr>
                <w:ilvl w:val="0"/>
                <w:numId w:val="13"/>
              </w:numPr>
              <w:ind w:left="328"/>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3: Ergonomiskas mācību vides izveide mūsdienīga mācību procesa nodrošināšanai (būvniecība)</w:t>
            </w:r>
          </w:p>
          <w:p w14:paraId="3FECA7C1" w14:textId="77777777" w:rsidR="00BC1C5D" w:rsidRPr="00CE0832" w:rsidRDefault="00BC1C5D" w:rsidP="00BC1C5D">
            <w:pPr>
              <w:pStyle w:val="ListParagraph"/>
              <w:numPr>
                <w:ilvl w:val="0"/>
                <w:numId w:val="13"/>
              </w:numPr>
              <w:ind w:left="328"/>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 xml:space="preserve">Aktivitāte 4: IKT risinājumu ieviešana un pieejamības nodrošināšana </w:t>
            </w:r>
          </w:p>
          <w:p w14:paraId="3FECA7C2" w14:textId="77777777" w:rsidR="00BC1C5D" w:rsidRPr="00CE0832" w:rsidRDefault="00BC1C5D" w:rsidP="00BC1C5D">
            <w:pPr>
              <w:pStyle w:val="ListParagraph"/>
              <w:numPr>
                <w:ilvl w:val="0"/>
                <w:numId w:val="13"/>
              </w:numPr>
              <w:ind w:left="328"/>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 xml:space="preserve">Aktivitāte 5: Mēbeļu un aprīkojuma iegāde </w:t>
            </w:r>
          </w:p>
        </w:tc>
        <w:tc>
          <w:tcPr>
            <w:tcW w:w="2552" w:type="dxa"/>
            <w:vAlign w:val="center"/>
          </w:tcPr>
          <w:p w14:paraId="3FECA7C3" w14:textId="6F563E26" w:rsidR="00BC1C5D" w:rsidRPr="00CE0832" w:rsidRDefault="00BC1C5D" w:rsidP="00BC1C5D">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23 549 279</w:t>
            </w:r>
          </w:p>
        </w:tc>
        <w:tc>
          <w:tcPr>
            <w:tcW w:w="2268" w:type="dxa"/>
            <w:vAlign w:val="center"/>
          </w:tcPr>
          <w:p w14:paraId="3FECA7C4" w14:textId="0D85C14E" w:rsidR="00BC1C5D" w:rsidRPr="00CE0832" w:rsidRDefault="00BC1C5D" w:rsidP="00BC1C5D">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2018-202</w:t>
            </w:r>
            <w:r>
              <w:rPr>
                <w:rFonts w:cstheme="minorHAnsi"/>
                <w:sz w:val="20"/>
                <w:szCs w:val="20"/>
              </w:rPr>
              <w:t>1</w:t>
            </w:r>
          </w:p>
        </w:tc>
      </w:tr>
      <w:tr w:rsidR="00BC1C5D" w:rsidRPr="007D12B8" w14:paraId="3FECA7C7" w14:textId="77777777" w:rsidTr="001F46B1">
        <w:trPr>
          <w:trHeight w:val="282"/>
        </w:trPr>
        <w:tc>
          <w:tcPr>
            <w:cnfStyle w:val="001000000000" w:firstRow="0" w:lastRow="0" w:firstColumn="1" w:lastColumn="0" w:oddVBand="0" w:evenVBand="0" w:oddHBand="0" w:evenHBand="0" w:firstRowFirstColumn="0" w:firstRowLastColumn="0" w:lastRowFirstColumn="0" w:lastRowLastColumn="0"/>
            <w:tcW w:w="15163" w:type="dxa"/>
            <w:gridSpan w:val="5"/>
            <w:vAlign w:val="center"/>
          </w:tcPr>
          <w:p w14:paraId="3FECA7C6" w14:textId="1A44B92B" w:rsidR="00BC1C5D" w:rsidRPr="00C269BB" w:rsidRDefault="00BC1C5D" w:rsidP="00BC1C5D">
            <w:pPr>
              <w:jc w:val="center"/>
              <w:rPr>
                <w:rFonts w:cstheme="minorHAnsi"/>
              </w:rPr>
            </w:pPr>
            <w:r w:rsidRPr="00C269BB">
              <w:rPr>
                <w:rFonts w:cstheme="minorHAnsi"/>
              </w:rPr>
              <w:t>Alternatīvā projektu ideja</w:t>
            </w:r>
          </w:p>
        </w:tc>
      </w:tr>
      <w:tr w:rsidR="00BC1C5D" w:rsidRPr="007D12B8" w14:paraId="3FECA7CF" w14:textId="77777777" w:rsidTr="001F46B1">
        <w:trPr>
          <w:trHeight w:val="282"/>
        </w:trPr>
        <w:tc>
          <w:tcPr>
            <w:cnfStyle w:val="001000000000" w:firstRow="0" w:lastRow="0" w:firstColumn="1" w:lastColumn="0" w:oddVBand="0" w:evenVBand="0" w:oddHBand="0" w:evenHBand="0" w:firstRowFirstColumn="0" w:firstRowLastColumn="0" w:lastRowFirstColumn="0" w:lastRowLastColumn="0"/>
            <w:tcW w:w="846" w:type="dxa"/>
          </w:tcPr>
          <w:p w14:paraId="3FECA7C8" w14:textId="4DC81032" w:rsidR="00BC1C5D" w:rsidRPr="00825066" w:rsidRDefault="00BC1C5D" w:rsidP="00BC1C5D">
            <w:pPr>
              <w:jc w:val="center"/>
              <w:rPr>
                <w:rFonts w:cstheme="minorHAnsi"/>
                <w:b w:val="0"/>
                <w:sz w:val="20"/>
                <w:szCs w:val="20"/>
              </w:rPr>
            </w:pPr>
            <w:r>
              <w:rPr>
                <w:rFonts w:cstheme="minorHAnsi"/>
                <w:b w:val="0"/>
                <w:sz w:val="20"/>
                <w:szCs w:val="20"/>
              </w:rPr>
              <w:t>20</w:t>
            </w:r>
            <w:r w:rsidRPr="00825066">
              <w:rPr>
                <w:rFonts w:cstheme="minorHAnsi"/>
                <w:b w:val="0"/>
                <w:sz w:val="20"/>
                <w:szCs w:val="20"/>
              </w:rPr>
              <w:t>.</w:t>
            </w:r>
          </w:p>
        </w:tc>
        <w:tc>
          <w:tcPr>
            <w:tcW w:w="3544" w:type="dxa"/>
          </w:tcPr>
          <w:p w14:paraId="3FECA7C9" w14:textId="62DF79DC" w:rsidR="00BC1C5D" w:rsidRPr="00B76856" w:rsidRDefault="00BC1C5D" w:rsidP="00BC1C5D">
            <w:pPr>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B76856">
              <w:rPr>
                <w:rFonts w:cstheme="minorHAnsi"/>
                <w:b/>
                <w:sz w:val="20"/>
                <w:szCs w:val="20"/>
              </w:rPr>
              <w:t xml:space="preserve">Pamatskolas izglītības mācību vides uzlabošana Jēkabpilī (t.sk. </w:t>
            </w:r>
            <w:r>
              <w:rPr>
                <w:rFonts w:cstheme="minorHAnsi"/>
                <w:b/>
                <w:sz w:val="20"/>
                <w:szCs w:val="20"/>
              </w:rPr>
              <w:t xml:space="preserve">Jēkabpils </w:t>
            </w:r>
            <w:r w:rsidRPr="00B76856">
              <w:rPr>
                <w:rFonts w:cstheme="minorHAnsi"/>
                <w:b/>
                <w:sz w:val="20"/>
                <w:szCs w:val="20"/>
              </w:rPr>
              <w:t xml:space="preserve">Bērnu </w:t>
            </w:r>
            <w:r>
              <w:rPr>
                <w:rFonts w:cstheme="minorHAnsi"/>
                <w:b/>
                <w:sz w:val="20"/>
                <w:szCs w:val="20"/>
              </w:rPr>
              <w:t>un</w:t>
            </w:r>
            <w:r w:rsidRPr="00B76856">
              <w:rPr>
                <w:rFonts w:cstheme="minorHAnsi"/>
                <w:b/>
                <w:sz w:val="20"/>
                <w:szCs w:val="20"/>
              </w:rPr>
              <w:t xml:space="preserve"> </w:t>
            </w:r>
            <w:r>
              <w:rPr>
                <w:rFonts w:cstheme="minorHAnsi"/>
                <w:b/>
                <w:sz w:val="20"/>
                <w:szCs w:val="20"/>
              </w:rPr>
              <w:t>J</w:t>
            </w:r>
            <w:r w:rsidRPr="00B76856">
              <w:rPr>
                <w:rFonts w:cstheme="minorHAnsi"/>
                <w:b/>
                <w:sz w:val="20"/>
                <w:szCs w:val="20"/>
              </w:rPr>
              <w:t>auniešu centra attīstība)</w:t>
            </w:r>
          </w:p>
        </w:tc>
        <w:tc>
          <w:tcPr>
            <w:tcW w:w="5953" w:type="dxa"/>
          </w:tcPr>
          <w:p w14:paraId="3FECA7CA" w14:textId="77777777" w:rsidR="00BC1C5D" w:rsidRPr="00CE0832" w:rsidRDefault="00BC1C5D" w:rsidP="00BC1C5D">
            <w:pPr>
              <w:pStyle w:val="ListParagraph"/>
              <w:numPr>
                <w:ilvl w:val="0"/>
                <w:numId w:val="14"/>
              </w:numPr>
              <w:ind w:left="328"/>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1: Priekšizpēte</w:t>
            </w:r>
          </w:p>
          <w:p w14:paraId="3FECA7CB" w14:textId="77777777" w:rsidR="00BC1C5D" w:rsidRPr="00CE0832" w:rsidRDefault="00BC1C5D" w:rsidP="00BC1C5D">
            <w:pPr>
              <w:pStyle w:val="ListParagraph"/>
              <w:numPr>
                <w:ilvl w:val="0"/>
                <w:numId w:val="14"/>
              </w:numPr>
              <w:ind w:left="328"/>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2: Būvprojektēšana</w:t>
            </w:r>
          </w:p>
          <w:p w14:paraId="3FECA7CC" w14:textId="77777777" w:rsidR="00BC1C5D" w:rsidRPr="00CE0832" w:rsidRDefault="00BC1C5D" w:rsidP="00BC1C5D">
            <w:pPr>
              <w:pStyle w:val="ListParagraph"/>
              <w:numPr>
                <w:ilvl w:val="0"/>
                <w:numId w:val="14"/>
              </w:numPr>
              <w:ind w:left="328"/>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3: Konkurētspējīgas reģionālas nozīmes vispārējās izglītības iestādes izveide atbilstoši mūsdienu prasībām (ergonomiskas klases, IKT jaunākais aprīkojums)</w:t>
            </w:r>
          </w:p>
        </w:tc>
        <w:tc>
          <w:tcPr>
            <w:tcW w:w="2552" w:type="dxa"/>
            <w:vAlign w:val="center"/>
          </w:tcPr>
          <w:p w14:paraId="3FECA7CD" w14:textId="77777777" w:rsidR="00BC1C5D" w:rsidRPr="00CE0832" w:rsidRDefault="00BC1C5D" w:rsidP="00BC1C5D">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4 250 000</w:t>
            </w:r>
          </w:p>
        </w:tc>
        <w:tc>
          <w:tcPr>
            <w:tcW w:w="2268" w:type="dxa"/>
            <w:vAlign w:val="center"/>
          </w:tcPr>
          <w:p w14:paraId="3FECA7CE" w14:textId="77777777" w:rsidR="00BC1C5D" w:rsidRPr="00CE0832" w:rsidRDefault="00BC1C5D" w:rsidP="00BC1C5D">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2018-2020</w:t>
            </w:r>
          </w:p>
        </w:tc>
      </w:tr>
      <w:tr w:rsidR="00BC1C5D" w:rsidRPr="007D12B8" w14:paraId="3FECA7D1" w14:textId="77777777" w:rsidTr="001F46B1">
        <w:trPr>
          <w:trHeight w:val="567"/>
        </w:trPr>
        <w:tc>
          <w:tcPr>
            <w:cnfStyle w:val="001000000000" w:firstRow="0" w:lastRow="0" w:firstColumn="1" w:lastColumn="0" w:oddVBand="0" w:evenVBand="0" w:oddHBand="0" w:evenHBand="0" w:firstRowFirstColumn="0" w:firstRowLastColumn="0" w:lastRowFirstColumn="0" w:lastRowLastColumn="0"/>
            <w:tcW w:w="15163" w:type="dxa"/>
            <w:gridSpan w:val="5"/>
            <w:shd w:val="clear" w:color="auto" w:fill="FFF2CC" w:themeFill="accent4" w:themeFillTint="33"/>
            <w:vAlign w:val="center"/>
          </w:tcPr>
          <w:p w14:paraId="3FECA7D0" w14:textId="3DCFED6C" w:rsidR="00BC1C5D" w:rsidRPr="00C269BB" w:rsidRDefault="00BC1C5D" w:rsidP="00BC1C5D">
            <w:pPr>
              <w:jc w:val="center"/>
              <w:rPr>
                <w:rFonts w:cstheme="minorHAnsi"/>
                <w:b w:val="0"/>
              </w:rPr>
            </w:pPr>
            <w:r w:rsidRPr="00C269BB">
              <w:rPr>
                <w:rFonts w:cstheme="minorHAnsi"/>
              </w:rPr>
              <w:t xml:space="preserve">9.3.1. SAM: </w:t>
            </w:r>
            <w:r>
              <w:rPr>
                <w:rFonts w:cstheme="minorHAnsi"/>
              </w:rPr>
              <w:t>A</w:t>
            </w:r>
            <w:r w:rsidRPr="00C269BB">
              <w:rPr>
                <w:rFonts w:cstheme="minorHAnsi"/>
              </w:rPr>
              <w:t>ttīstīt pakalpojumu infrastruktūru bērnu aprūpei ģimeniskā vidē un personu ar invaliditāti neatkarīgai dzīvei un integrācijai sabiedrībā</w:t>
            </w:r>
          </w:p>
        </w:tc>
      </w:tr>
      <w:tr w:rsidR="00BC1C5D" w:rsidRPr="007D12B8" w14:paraId="3FECA7D3" w14:textId="77777777" w:rsidTr="001F46B1">
        <w:trPr>
          <w:trHeight w:val="298"/>
        </w:trPr>
        <w:tc>
          <w:tcPr>
            <w:cnfStyle w:val="001000000000" w:firstRow="0" w:lastRow="0" w:firstColumn="1" w:lastColumn="0" w:oddVBand="0" w:evenVBand="0" w:oddHBand="0" w:evenHBand="0" w:firstRowFirstColumn="0" w:firstRowLastColumn="0" w:lastRowFirstColumn="0" w:lastRowLastColumn="0"/>
            <w:tcW w:w="15163" w:type="dxa"/>
            <w:gridSpan w:val="5"/>
            <w:vAlign w:val="center"/>
          </w:tcPr>
          <w:p w14:paraId="3FECA7D2" w14:textId="2B12D208" w:rsidR="00BC1C5D" w:rsidRPr="00C269BB" w:rsidRDefault="00BC1C5D" w:rsidP="00BC1C5D">
            <w:pPr>
              <w:jc w:val="center"/>
              <w:rPr>
                <w:rFonts w:cstheme="minorHAnsi"/>
              </w:rPr>
            </w:pPr>
            <w:r w:rsidRPr="00C269BB">
              <w:rPr>
                <w:rFonts w:cstheme="minorHAnsi"/>
              </w:rPr>
              <w:t>Prioritārā projektu ideja</w:t>
            </w:r>
          </w:p>
        </w:tc>
      </w:tr>
      <w:tr w:rsidR="00BC1C5D" w:rsidRPr="007D12B8" w14:paraId="3FECA7DF" w14:textId="77777777" w:rsidTr="001F46B1">
        <w:trPr>
          <w:trHeight w:val="282"/>
        </w:trPr>
        <w:tc>
          <w:tcPr>
            <w:cnfStyle w:val="001000000000" w:firstRow="0" w:lastRow="0" w:firstColumn="1" w:lastColumn="0" w:oddVBand="0" w:evenVBand="0" w:oddHBand="0" w:evenHBand="0" w:firstRowFirstColumn="0" w:firstRowLastColumn="0" w:lastRowFirstColumn="0" w:lastRowLastColumn="0"/>
            <w:tcW w:w="846" w:type="dxa"/>
          </w:tcPr>
          <w:p w14:paraId="3FECA7D4" w14:textId="613C64B5" w:rsidR="00BC1C5D" w:rsidRPr="00825066" w:rsidRDefault="00BC1C5D" w:rsidP="00BC1C5D">
            <w:pPr>
              <w:jc w:val="center"/>
              <w:rPr>
                <w:rFonts w:cstheme="minorHAnsi"/>
                <w:b w:val="0"/>
                <w:sz w:val="20"/>
                <w:szCs w:val="20"/>
              </w:rPr>
            </w:pPr>
            <w:r>
              <w:rPr>
                <w:rFonts w:cstheme="minorHAnsi"/>
                <w:b w:val="0"/>
                <w:sz w:val="20"/>
                <w:szCs w:val="20"/>
              </w:rPr>
              <w:t>21</w:t>
            </w:r>
            <w:r w:rsidRPr="00825066">
              <w:rPr>
                <w:rFonts w:cstheme="minorHAnsi"/>
                <w:b w:val="0"/>
                <w:sz w:val="20"/>
                <w:szCs w:val="20"/>
              </w:rPr>
              <w:t>.</w:t>
            </w:r>
          </w:p>
        </w:tc>
        <w:tc>
          <w:tcPr>
            <w:tcW w:w="3544" w:type="dxa"/>
          </w:tcPr>
          <w:p w14:paraId="3FECA7D5" w14:textId="3C929579" w:rsidR="00BC1C5D" w:rsidRPr="00B76856" w:rsidRDefault="00BC1C5D" w:rsidP="00BC1C5D">
            <w:pPr>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B76856">
              <w:rPr>
                <w:rFonts w:cstheme="minorHAnsi"/>
                <w:b/>
                <w:sz w:val="20"/>
                <w:szCs w:val="20"/>
              </w:rPr>
              <w:t xml:space="preserve">Infrastruktūras izveide </w:t>
            </w:r>
            <w:r>
              <w:rPr>
                <w:rFonts w:cstheme="minorHAnsi"/>
                <w:b/>
                <w:sz w:val="20"/>
                <w:szCs w:val="20"/>
              </w:rPr>
              <w:t>sabiedrībā balstītu sociālo pakalpojumu nodrošināšanai dzīvesvietā</w:t>
            </w:r>
          </w:p>
        </w:tc>
        <w:tc>
          <w:tcPr>
            <w:tcW w:w="5953" w:type="dxa"/>
          </w:tcPr>
          <w:p w14:paraId="3FECA7D6" w14:textId="77777777" w:rsidR="00BC1C5D" w:rsidRPr="00CE0832" w:rsidRDefault="00BC1C5D" w:rsidP="00BC1C5D">
            <w:pPr>
              <w:pStyle w:val="ListParagraph"/>
              <w:numPr>
                <w:ilvl w:val="0"/>
                <w:numId w:val="14"/>
              </w:numPr>
              <w:ind w:left="330" w:hanging="33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1: Mājokļu remonts - grupu dzīvokļu izveide</w:t>
            </w:r>
          </w:p>
          <w:p w14:paraId="3FECA7D7" w14:textId="221974FA" w:rsidR="00BC1C5D" w:rsidRPr="00CE0832" w:rsidRDefault="00BC1C5D" w:rsidP="00BC1C5D">
            <w:pPr>
              <w:pStyle w:val="ListParagraph"/>
              <w:ind w:left="33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pilngadīgām personām ar garīga rakstura traucējumiem un  aprīkojuma/iekārtu uzstādīšana un pielāgošana</w:t>
            </w:r>
          </w:p>
          <w:p w14:paraId="3FECA7D9" w14:textId="535EA72C" w:rsidR="00BC1C5D" w:rsidRPr="00C269BB" w:rsidRDefault="00BC1C5D" w:rsidP="00BC1C5D">
            <w:pPr>
              <w:pStyle w:val="ListParagraph"/>
              <w:numPr>
                <w:ilvl w:val="0"/>
                <w:numId w:val="14"/>
              </w:numPr>
              <w:ind w:left="330" w:hanging="33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269BB">
              <w:rPr>
                <w:rFonts w:cstheme="minorHAnsi"/>
                <w:sz w:val="20"/>
                <w:szCs w:val="20"/>
              </w:rPr>
              <w:t>Aktivitāte 2: Dienas aprūpes centra bērniem ar funkcionāliem traucējumiem izveide</w:t>
            </w:r>
          </w:p>
          <w:p w14:paraId="3FECA7DA" w14:textId="77777777" w:rsidR="00BC1C5D" w:rsidRPr="00CE0832" w:rsidRDefault="00BC1C5D" w:rsidP="00BC1C5D">
            <w:pPr>
              <w:pStyle w:val="ListParagraph"/>
              <w:numPr>
                <w:ilvl w:val="0"/>
                <w:numId w:val="14"/>
              </w:numPr>
              <w:ind w:left="330" w:hanging="33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3: Dienas aprūpes centra pilngadīgām personām ar garīga rakstura traucējumiem paplašināšana un labiekārtošana</w:t>
            </w:r>
          </w:p>
          <w:p w14:paraId="3FECA7DB" w14:textId="77777777" w:rsidR="00BC1C5D" w:rsidRPr="00CE0832" w:rsidRDefault="00BC1C5D" w:rsidP="00BC1C5D">
            <w:pPr>
              <w:pStyle w:val="ListParagraph"/>
              <w:numPr>
                <w:ilvl w:val="0"/>
                <w:numId w:val="14"/>
              </w:numPr>
              <w:ind w:left="330" w:hanging="33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 xml:space="preserve">Aktivitāte 4: Specializēto darbnīcu izveide un labiekārtošana pilngadīgām personām ar garīga rakstura traucējumiem </w:t>
            </w:r>
          </w:p>
          <w:p w14:paraId="3FECA7DC" w14:textId="77777777" w:rsidR="00BC1C5D" w:rsidRPr="00CE0832" w:rsidRDefault="00BC1C5D" w:rsidP="00BC1C5D">
            <w:pPr>
              <w:pStyle w:val="ListParagraph"/>
              <w:numPr>
                <w:ilvl w:val="0"/>
                <w:numId w:val="14"/>
              </w:numPr>
              <w:ind w:left="330" w:hanging="33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5: Sociālās rehabilitācijas infrastruktūras izveidošana bērniem ar funkcionāliem traucējumiem</w:t>
            </w:r>
          </w:p>
        </w:tc>
        <w:tc>
          <w:tcPr>
            <w:tcW w:w="2552" w:type="dxa"/>
            <w:vAlign w:val="center"/>
          </w:tcPr>
          <w:p w14:paraId="3FECA7DD" w14:textId="352DB6A9" w:rsidR="00BC1C5D" w:rsidRPr="00CE0832" w:rsidRDefault="00BC1C5D" w:rsidP="00BC1C5D">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1 793 048</w:t>
            </w:r>
          </w:p>
        </w:tc>
        <w:tc>
          <w:tcPr>
            <w:tcW w:w="2268" w:type="dxa"/>
            <w:vAlign w:val="center"/>
          </w:tcPr>
          <w:p w14:paraId="3FECA7DE" w14:textId="77777777" w:rsidR="00BC1C5D" w:rsidRPr="00CE0832" w:rsidRDefault="00BC1C5D" w:rsidP="00BC1C5D">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2018-2021</w:t>
            </w:r>
          </w:p>
        </w:tc>
      </w:tr>
      <w:tr w:rsidR="00BC1C5D" w:rsidRPr="007D12B8" w14:paraId="3FECA7E1" w14:textId="77777777" w:rsidTr="001F46B1">
        <w:trPr>
          <w:trHeight w:val="282"/>
        </w:trPr>
        <w:tc>
          <w:tcPr>
            <w:cnfStyle w:val="001000000000" w:firstRow="0" w:lastRow="0" w:firstColumn="1" w:lastColumn="0" w:oddVBand="0" w:evenVBand="0" w:oddHBand="0" w:evenHBand="0" w:firstRowFirstColumn="0" w:firstRowLastColumn="0" w:lastRowFirstColumn="0" w:lastRowLastColumn="0"/>
            <w:tcW w:w="15163" w:type="dxa"/>
            <w:gridSpan w:val="5"/>
            <w:vAlign w:val="center"/>
          </w:tcPr>
          <w:p w14:paraId="3FECA7E0" w14:textId="691C17B9" w:rsidR="00BC1C5D" w:rsidRPr="00C269BB" w:rsidRDefault="00BC1C5D" w:rsidP="00BC1C5D">
            <w:pPr>
              <w:jc w:val="center"/>
              <w:rPr>
                <w:rFonts w:cstheme="minorHAnsi"/>
              </w:rPr>
            </w:pPr>
            <w:r w:rsidRPr="00C269BB">
              <w:rPr>
                <w:rFonts w:cstheme="minorHAnsi"/>
              </w:rPr>
              <w:t>Alternatīvā projektu ideja</w:t>
            </w:r>
          </w:p>
        </w:tc>
      </w:tr>
      <w:tr w:rsidR="00BC1C5D" w:rsidRPr="007D12B8" w14:paraId="3FECA7E9" w14:textId="77777777" w:rsidTr="001F46B1">
        <w:trPr>
          <w:trHeight w:val="282"/>
        </w:trPr>
        <w:tc>
          <w:tcPr>
            <w:cnfStyle w:val="001000000000" w:firstRow="0" w:lastRow="0" w:firstColumn="1" w:lastColumn="0" w:oddVBand="0" w:evenVBand="0" w:oddHBand="0" w:evenHBand="0" w:firstRowFirstColumn="0" w:firstRowLastColumn="0" w:lastRowFirstColumn="0" w:lastRowLastColumn="0"/>
            <w:tcW w:w="846" w:type="dxa"/>
          </w:tcPr>
          <w:p w14:paraId="3FECA7E2" w14:textId="29AA702E" w:rsidR="00BC1C5D" w:rsidRPr="00825066" w:rsidRDefault="00BC1C5D" w:rsidP="00BC1C5D">
            <w:pPr>
              <w:jc w:val="center"/>
              <w:rPr>
                <w:rFonts w:cstheme="minorHAnsi"/>
                <w:b w:val="0"/>
                <w:sz w:val="20"/>
                <w:szCs w:val="20"/>
              </w:rPr>
            </w:pPr>
            <w:r>
              <w:rPr>
                <w:rFonts w:cstheme="minorHAnsi"/>
                <w:b w:val="0"/>
                <w:sz w:val="20"/>
                <w:szCs w:val="20"/>
              </w:rPr>
              <w:lastRenderedPageBreak/>
              <w:t>22</w:t>
            </w:r>
            <w:r w:rsidRPr="00825066">
              <w:rPr>
                <w:rFonts w:cstheme="minorHAnsi"/>
                <w:b w:val="0"/>
                <w:sz w:val="20"/>
                <w:szCs w:val="20"/>
              </w:rPr>
              <w:t>.</w:t>
            </w:r>
          </w:p>
        </w:tc>
        <w:tc>
          <w:tcPr>
            <w:tcW w:w="3544" w:type="dxa"/>
          </w:tcPr>
          <w:p w14:paraId="3FECA7E3" w14:textId="77777777" w:rsidR="00BC1C5D" w:rsidRPr="00B76856" w:rsidRDefault="00BC1C5D" w:rsidP="00BC1C5D">
            <w:pPr>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B76856">
              <w:rPr>
                <w:rFonts w:cstheme="minorHAnsi"/>
                <w:b/>
                <w:sz w:val="20"/>
                <w:szCs w:val="20"/>
              </w:rPr>
              <w:t>Infrastruktūras izveide bērnu aprūpei ģimeniskā vidē un personu ar invaliditāti neatkarīgai dzīvei</w:t>
            </w:r>
          </w:p>
        </w:tc>
        <w:tc>
          <w:tcPr>
            <w:tcW w:w="5953" w:type="dxa"/>
          </w:tcPr>
          <w:p w14:paraId="3FECA7E4" w14:textId="77777777" w:rsidR="00BC1C5D" w:rsidRPr="00CE0832" w:rsidRDefault="00BC1C5D" w:rsidP="00BC1C5D">
            <w:pPr>
              <w:pStyle w:val="ListParagraph"/>
              <w:numPr>
                <w:ilvl w:val="0"/>
                <w:numId w:val="15"/>
              </w:numPr>
              <w:ind w:left="328"/>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1: Būvprojektēšana</w:t>
            </w:r>
          </w:p>
          <w:p w14:paraId="3FECA7E5" w14:textId="77777777" w:rsidR="00BC1C5D" w:rsidRPr="00CE0832" w:rsidRDefault="00BC1C5D" w:rsidP="00BC1C5D">
            <w:pPr>
              <w:pStyle w:val="ListParagraph"/>
              <w:numPr>
                <w:ilvl w:val="0"/>
                <w:numId w:val="15"/>
              </w:numPr>
              <w:ind w:left="328"/>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2: Mājokļu remonts</w:t>
            </w:r>
          </w:p>
          <w:p w14:paraId="3FECA7E6" w14:textId="77777777" w:rsidR="00BC1C5D" w:rsidRPr="00CE0832" w:rsidRDefault="00BC1C5D" w:rsidP="00BC1C5D">
            <w:pPr>
              <w:pStyle w:val="ListParagraph"/>
              <w:numPr>
                <w:ilvl w:val="0"/>
                <w:numId w:val="15"/>
              </w:numPr>
              <w:ind w:left="328"/>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Aktivitāte 3: Mājokļu aprīkojuma/ iekārtu uzstādīšana un pielāgošana</w:t>
            </w:r>
          </w:p>
        </w:tc>
        <w:tc>
          <w:tcPr>
            <w:tcW w:w="2552" w:type="dxa"/>
            <w:vAlign w:val="center"/>
          </w:tcPr>
          <w:p w14:paraId="3FECA7E7" w14:textId="77777777" w:rsidR="00BC1C5D" w:rsidRPr="00CE0832" w:rsidRDefault="00BC1C5D" w:rsidP="00BC1C5D">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1 120 197</w:t>
            </w:r>
          </w:p>
        </w:tc>
        <w:tc>
          <w:tcPr>
            <w:tcW w:w="2268" w:type="dxa"/>
            <w:vAlign w:val="center"/>
          </w:tcPr>
          <w:p w14:paraId="3FECA7E8" w14:textId="77777777" w:rsidR="00BC1C5D" w:rsidRPr="00CE0832" w:rsidRDefault="00BC1C5D" w:rsidP="00BC1C5D">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E0832">
              <w:rPr>
                <w:rFonts w:cstheme="minorHAnsi"/>
                <w:sz w:val="20"/>
                <w:szCs w:val="20"/>
              </w:rPr>
              <w:t>2018-2021</w:t>
            </w:r>
          </w:p>
        </w:tc>
      </w:tr>
    </w:tbl>
    <w:p w14:paraId="3FECA7EA" w14:textId="77777777" w:rsidR="008047CD" w:rsidRDefault="00A0608F" w:rsidP="00C73B2D">
      <w:pPr>
        <w:rPr>
          <w:rFonts w:ascii="Cambria" w:hAnsi="Cambria" w:cs="Times New Roman"/>
          <w:sz w:val="24"/>
          <w:szCs w:val="24"/>
        </w:rPr>
        <w:sectPr w:rsidR="008047CD" w:rsidSect="009D5C79">
          <w:type w:val="continuous"/>
          <w:pgSz w:w="16838" w:h="11906" w:orient="landscape"/>
          <w:pgMar w:top="1134" w:right="1134" w:bottom="1134" w:left="1134" w:header="708" w:footer="708" w:gutter="0"/>
          <w:cols w:space="708"/>
          <w:docGrid w:linePitch="360"/>
        </w:sectPr>
      </w:pPr>
      <w:r>
        <w:rPr>
          <w:rFonts w:ascii="Cambria" w:hAnsi="Cambria" w:cs="Times New Roman"/>
          <w:sz w:val="24"/>
          <w:szCs w:val="24"/>
        </w:rPr>
        <w:br w:type="page"/>
      </w:r>
    </w:p>
    <w:p w14:paraId="3FECA7EB" w14:textId="430E663E" w:rsidR="00CD0724" w:rsidRPr="00D25F49" w:rsidRDefault="002E357D" w:rsidP="00B76856">
      <w:pPr>
        <w:pStyle w:val="Heading3"/>
      </w:pPr>
      <w:bookmarkStart w:id="26" w:name="_Toc861055"/>
      <w:r>
        <w:lastRenderedPageBreak/>
        <w:t xml:space="preserve">2.1. </w:t>
      </w:r>
      <w:r w:rsidR="00A0608F" w:rsidRPr="00D25F49">
        <w:t>ITI projektu kopsavilkuma karte</w:t>
      </w:r>
      <w:bookmarkEnd w:id="26"/>
      <w:r w:rsidR="002F3F10">
        <w:t xml:space="preserve"> </w:t>
      </w:r>
    </w:p>
    <w:p w14:paraId="3FECA7EC" w14:textId="442076CE" w:rsidR="00F512B7" w:rsidRPr="0093534C" w:rsidRDefault="00F512B7" w:rsidP="0093534C">
      <w:pPr>
        <w:spacing w:after="120" w:line="240" w:lineRule="auto"/>
        <w:rPr>
          <w:rFonts w:ascii="Cambria" w:hAnsi="Cambria" w:cs="Times New Roman"/>
          <w:b/>
          <w:sz w:val="18"/>
          <w:szCs w:val="18"/>
        </w:rPr>
        <w:sectPr w:rsidR="00F512B7" w:rsidRPr="0093534C" w:rsidSect="0071493B">
          <w:pgSz w:w="11906" w:h="16838"/>
          <w:pgMar w:top="1134" w:right="1134" w:bottom="1134" w:left="1134" w:header="709" w:footer="709" w:gutter="0"/>
          <w:cols w:space="708"/>
          <w:docGrid w:linePitch="360"/>
        </w:sectPr>
      </w:pPr>
    </w:p>
    <w:p w14:paraId="3FECA7ED" w14:textId="2C7A9F4B" w:rsidR="00CD0724" w:rsidRDefault="00CE0832" w:rsidP="00CD0724">
      <w:pPr>
        <w:rPr>
          <w:rFonts w:ascii="Cambria" w:hAnsi="Cambria" w:cs="Times New Roman"/>
          <w:sz w:val="48"/>
          <w:szCs w:val="48"/>
        </w:rPr>
        <w:sectPr w:rsidR="00CD0724" w:rsidSect="0071493B">
          <w:type w:val="continuous"/>
          <w:pgSz w:w="11906" w:h="16838"/>
          <w:pgMar w:top="1134" w:right="1134" w:bottom="1134" w:left="1134" w:header="709" w:footer="709" w:gutter="0"/>
          <w:cols w:space="708"/>
          <w:docGrid w:linePitch="360"/>
        </w:sectPr>
      </w:pPr>
      <w:r>
        <w:rPr>
          <w:noProof/>
          <w:lang w:val="en-US"/>
        </w:rPr>
        <w:drawing>
          <wp:anchor distT="0" distB="0" distL="114300" distR="114300" simplePos="0" relativeHeight="251659264" behindDoc="0" locked="0" layoutInCell="1" allowOverlap="1" wp14:anchorId="3FECB25D" wp14:editId="1520E29A">
            <wp:simplePos x="0" y="0"/>
            <wp:positionH relativeFrom="column">
              <wp:posOffset>217805</wp:posOffset>
            </wp:positionH>
            <wp:positionV relativeFrom="paragraph">
              <wp:posOffset>165735</wp:posOffset>
            </wp:positionV>
            <wp:extent cx="5718175" cy="827659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264913" name=""/>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718175" cy="8276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ECA7EE" w14:textId="112D9AAE" w:rsidR="002E00EC" w:rsidRPr="00D57898" w:rsidRDefault="00CE0832" w:rsidP="002E357D">
      <w:pPr>
        <w:pStyle w:val="Heading2"/>
        <w:jc w:val="left"/>
      </w:pPr>
      <w:bookmarkStart w:id="27" w:name="_Toc256000004"/>
      <w:bookmarkStart w:id="28" w:name="_Toc404758224"/>
      <w:bookmarkStart w:id="29" w:name="_Toc407003154"/>
      <w:bookmarkStart w:id="30" w:name="_Toc861056"/>
      <w:r>
        <w:lastRenderedPageBreak/>
        <w:t xml:space="preserve">3. </w:t>
      </w:r>
      <w:r w:rsidR="00A0608F" w:rsidRPr="00D57898">
        <w:t>Integrēt</w:t>
      </w:r>
      <w:r w:rsidR="001A392A" w:rsidRPr="00D57898">
        <w:t>o teritoriju investīciju p</w:t>
      </w:r>
      <w:r w:rsidR="00A0608F" w:rsidRPr="00D57898">
        <w:t>rojektu idejas</w:t>
      </w:r>
      <w:bookmarkEnd w:id="27"/>
      <w:bookmarkEnd w:id="28"/>
      <w:bookmarkEnd w:id="29"/>
      <w:bookmarkEnd w:id="30"/>
    </w:p>
    <w:p w14:paraId="3FECA7EF" w14:textId="385CBC01" w:rsidR="00551C72" w:rsidRPr="00CC7C66" w:rsidRDefault="006179C2" w:rsidP="00CE0832">
      <w:pPr>
        <w:pStyle w:val="Heading3"/>
        <w:rPr>
          <w:i/>
        </w:rPr>
      </w:pPr>
      <w:bookmarkStart w:id="31" w:name="_Toc256000005"/>
      <w:bookmarkStart w:id="32" w:name="_Toc407003155"/>
      <w:bookmarkStart w:id="33" w:name="_Toc861057"/>
      <w:r>
        <w:rPr>
          <w:rFonts w:hint="eastAsia"/>
          <w:noProof/>
          <w:lang w:val="en-US"/>
        </w:rPr>
        <w:drawing>
          <wp:anchor distT="0" distB="0" distL="114300" distR="114300" simplePos="0" relativeHeight="251665408" behindDoc="0" locked="0" layoutInCell="1" allowOverlap="1" wp14:anchorId="3FECB25F" wp14:editId="3E706660">
            <wp:simplePos x="0" y="0"/>
            <wp:positionH relativeFrom="column">
              <wp:posOffset>116205</wp:posOffset>
            </wp:positionH>
            <wp:positionV relativeFrom="paragraph">
              <wp:posOffset>607060</wp:posOffset>
            </wp:positionV>
            <wp:extent cx="4193540" cy="4493895"/>
            <wp:effectExtent l="0" t="0" r="0" b="1905"/>
            <wp:wrapSquare wrapText="bothSides"/>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772944" name="Picture 7" descr="3_3_1 SAM"/>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4193540" cy="44938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A0608F" w:rsidRPr="00CC7C66">
        <w:t xml:space="preserve">3.3.1. SAM: </w:t>
      </w:r>
      <w:r>
        <w:t>P</w:t>
      </w:r>
      <w:r w:rsidR="00A0608F" w:rsidRPr="00CC7C66">
        <w:t>alielināt privāto investīciju apjomu reģionos, veicot ieguldījumus uzņēmējdarbības attīstībai atbilstoši pašvaldību attīstības programmās noteiktajai teritoriju ekonomiskajai specializācijai un balstoties uz vietējo uzņēmēju vajadzībām</w:t>
      </w:r>
      <w:bookmarkEnd w:id="31"/>
      <w:bookmarkEnd w:id="32"/>
      <w:bookmarkEnd w:id="33"/>
    </w:p>
    <w:p w14:paraId="3FECA7F0" w14:textId="77777777" w:rsidR="00571CF2" w:rsidRDefault="00571CF2" w:rsidP="00571CF2">
      <w:pPr>
        <w:sectPr w:rsidR="00571CF2" w:rsidSect="009D5C79">
          <w:pgSz w:w="16838" w:h="11906" w:orient="landscape"/>
          <w:pgMar w:top="1134" w:right="1134" w:bottom="1134" w:left="1134" w:header="708" w:footer="708" w:gutter="0"/>
          <w:cols w:space="708"/>
          <w:docGrid w:linePitch="360"/>
        </w:sectPr>
      </w:pPr>
    </w:p>
    <w:tbl>
      <w:tblPr>
        <w:tblStyle w:val="GridTable1Light-Accent1"/>
        <w:tblpPr w:leftFromText="180" w:rightFromText="180" w:vertAnchor="text" w:horzAnchor="margin" w:tblpXSpec="right" w:tblpY="573"/>
        <w:tblW w:w="7598" w:type="dxa"/>
        <w:tblLayout w:type="fixed"/>
        <w:tblLook w:val="04A0" w:firstRow="1" w:lastRow="0" w:firstColumn="1" w:lastColumn="0" w:noHBand="0" w:noVBand="1"/>
      </w:tblPr>
      <w:tblGrid>
        <w:gridCol w:w="743"/>
        <w:gridCol w:w="74"/>
        <w:gridCol w:w="4057"/>
        <w:gridCol w:w="1426"/>
        <w:gridCol w:w="1298"/>
      </w:tblGrid>
      <w:tr w:rsidR="00DF79B7" w:rsidRPr="00CE0832" w14:paraId="3FECA7F5" w14:textId="77777777" w:rsidTr="002F3F10">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817" w:type="dxa"/>
            <w:gridSpan w:val="2"/>
            <w:shd w:val="clear" w:color="auto" w:fill="ABDB77"/>
            <w:vAlign w:val="center"/>
          </w:tcPr>
          <w:p w14:paraId="3FECA7F1" w14:textId="77777777" w:rsidR="000E3B24" w:rsidRPr="00CE0832" w:rsidRDefault="00A0608F" w:rsidP="002F3F10">
            <w:pPr>
              <w:jc w:val="center"/>
              <w:rPr>
                <w:rFonts w:cs="Times New Roman"/>
              </w:rPr>
            </w:pPr>
            <w:proofErr w:type="spellStart"/>
            <w:r w:rsidRPr="00CE0832">
              <w:rPr>
                <w:rFonts w:cs="Times New Roman"/>
              </w:rPr>
              <w:t>N.p.k</w:t>
            </w:r>
            <w:proofErr w:type="spellEnd"/>
            <w:r w:rsidRPr="00CE0832">
              <w:rPr>
                <w:rFonts w:cs="Times New Roman"/>
              </w:rPr>
              <w:t>.</w:t>
            </w:r>
          </w:p>
        </w:tc>
        <w:tc>
          <w:tcPr>
            <w:tcW w:w="4057" w:type="dxa"/>
            <w:shd w:val="clear" w:color="auto" w:fill="ABDB77"/>
            <w:vAlign w:val="center"/>
          </w:tcPr>
          <w:p w14:paraId="3FECA7F2" w14:textId="77777777" w:rsidR="000E3B24" w:rsidRPr="00CE0832" w:rsidRDefault="00A0608F" w:rsidP="002F3F10">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CE0832">
              <w:rPr>
                <w:rFonts w:cs="Times New Roman"/>
              </w:rPr>
              <w:t>Projekta nosaukums</w:t>
            </w:r>
          </w:p>
        </w:tc>
        <w:tc>
          <w:tcPr>
            <w:tcW w:w="1426" w:type="dxa"/>
            <w:shd w:val="clear" w:color="auto" w:fill="ABDB77"/>
            <w:vAlign w:val="center"/>
          </w:tcPr>
          <w:p w14:paraId="3FECA7F3" w14:textId="77777777" w:rsidR="000E3B24" w:rsidRPr="00CE0832" w:rsidRDefault="00A0608F" w:rsidP="002F3F10">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CE0832">
              <w:rPr>
                <w:rFonts w:cs="Times New Roman"/>
              </w:rPr>
              <w:t>Indikatīvā summa (EUR)</w:t>
            </w:r>
          </w:p>
        </w:tc>
        <w:tc>
          <w:tcPr>
            <w:tcW w:w="1298" w:type="dxa"/>
            <w:shd w:val="clear" w:color="auto" w:fill="ABDB77"/>
            <w:vAlign w:val="center"/>
          </w:tcPr>
          <w:p w14:paraId="3FECA7F4" w14:textId="77777777" w:rsidR="000E3B24" w:rsidRPr="00CE0832" w:rsidRDefault="00A0608F" w:rsidP="002F3F10">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CE0832">
              <w:rPr>
                <w:rFonts w:cs="Times New Roman"/>
              </w:rPr>
              <w:t>Plānotais laika posms</w:t>
            </w:r>
          </w:p>
        </w:tc>
      </w:tr>
      <w:tr w:rsidR="00DF79B7" w:rsidRPr="00CE0832" w14:paraId="3FECA7F7" w14:textId="77777777" w:rsidTr="002F3F10">
        <w:trPr>
          <w:trHeight w:val="272"/>
        </w:trPr>
        <w:tc>
          <w:tcPr>
            <w:cnfStyle w:val="001000000000" w:firstRow="0" w:lastRow="0" w:firstColumn="1" w:lastColumn="0" w:oddVBand="0" w:evenVBand="0" w:oddHBand="0" w:evenHBand="0" w:firstRowFirstColumn="0" w:firstRowLastColumn="0" w:lastRowFirstColumn="0" w:lastRowLastColumn="0"/>
            <w:tcW w:w="7598" w:type="dxa"/>
            <w:gridSpan w:val="5"/>
            <w:shd w:val="clear" w:color="auto" w:fill="FFF2CC" w:themeFill="accent4" w:themeFillTint="33"/>
            <w:vAlign w:val="center"/>
          </w:tcPr>
          <w:p w14:paraId="3FECA7F6" w14:textId="4C569EE3" w:rsidR="000E3B24" w:rsidRPr="00CE0832" w:rsidRDefault="00A0608F" w:rsidP="002F3F10">
            <w:pPr>
              <w:jc w:val="center"/>
              <w:rPr>
                <w:rFonts w:cs="Times New Roman"/>
              </w:rPr>
            </w:pPr>
            <w:r w:rsidRPr="00CE0832">
              <w:rPr>
                <w:rFonts w:cs="Times New Roman"/>
              </w:rPr>
              <w:t>Prioritārā projektu ideja</w:t>
            </w:r>
          </w:p>
        </w:tc>
      </w:tr>
      <w:tr w:rsidR="00DF79B7" w:rsidRPr="00CE0832" w14:paraId="3FECA7FC" w14:textId="77777777" w:rsidTr="002F3F10">
        <w:trPr>
          <w:trHeight w:val="256"/>
        </w:trPr>
        <w:tc>
          <w:tcPr>
            <w:cnfStyle w:val="001000000000" w:firstRow="0" w:lastRow="0" w:firstColumn="1" w:lastColumn="0" w:oddVBand="0" w:evenVBand="0" w:oddHBand="0" w:evenHBand="0" w:firstRowFirstColumn="0" w:firstRowLastColumn="0" w:lastRowFirstColumn="0" w:lastRowLastColumn="0"/>
            <w:tcW w:w="743" w:type="dxa"/>
            <w:vAlign w:val="center"/>
          </w:tcPr>
          <w:p w14:paraId="3FECA7F8" w14:textId="77777777" w:rsidR="000E3B24" w:rsidRPr="002E357D" w:rsidRDefault="00A0608F" w:rsidP="002F3F10">
            <w:pPr>
              <w:jc w:val="center"/>
              <w:rPr>
                <w:rFonts w:cs="Times New Roman"/>
                <w:b w:val="0"/>
              </w:rPr>
            </w:pPr>
            <w:r w:rsidRPr="002E357D">
              <w:rPr>
                <w:rFonts w:cs="Times New Roman"/>
                <w:b w:val="0"/>
              </w:rPr>
              <w:t>1.</w:t>
            </w:r>
          </w:p>
        </w:tc>
        <w:tc>
          <w:tcPr>
            <w:tcW w:w="4131" w:type="dxa"/>
            <w:gridSpan w:val="2"/>
            <w:vAlign w:val="center"/>
          </w:tcPr>
          <w:p w14:paraId="3FECA7F9" w14:textId="77777777" w:rsidR="000E3B24" w:rsidRPr="00CE0832" w:rsidRDefault="00A0608F" w:rsidP="002F3F10">
            <w:pPr>
              <w:jc w:val="center"/>
              <w:cnfStyle w:val="000000000000" w:firstRow="0" w:lastRow="0" w:firstColumn="0" w:lastColumn="0" w:oddVBand="0" w:evenVBand="0" w:oddHBand="0" w:evenHBand="0" w:firstRowFirstColumn="0" w:firstRowLastColumn="0" w:lastRowFirstColumn="0" w:lastRowLastColumn="0"/>
              <w:rPr>
                <w:rFonts w:cs="Times New Roman"/>
                <w:b/>
              </w:rPr>
            </w:pPr>
            <w:r w:rsidRPr="00CE0832">
              <w:rPr>
                <w:rFonts w:cs="Times New Roman"/>
                <w:b/>
              </w:rPr>
              <w:t>Infrastruktūras izbūve industriālās teritorijas sasniedzamības un attīstības nodrošināšanai Jēkabpilī</w:t>
            </w:r>
          </w:p>
        </w:tc>
        <w:tc>
          <w:tcPr>
            <w:tcW w:w="1426" w:type="dxa"/>
            <w:vAlign w:val="center"/>
          </w:tcPr>
          <w:p w14:paraId="3FECA7FA" w14:textId="7B597816" w:rsidR="000E3B24" w:rsidRPr="00CE0832" w:rsidRDefault="007F0CC0" w:rsidP="002F3F10">
            <w:pPr>
              <w:jc w:val="center"/>
              <w:cnfStyle w:val="000000000000" w:firstRow="0" w:lastRow="0" w:firstColumn="0" w:lastColumn="0" w:oddVBand="0" w:evenVBand="0" w:oddHBand="0" w:evenHBand="0" w:firstRowFirstColumn="0" w:firstRowLastColumn="0" w:lastRowFirstColumn="0" w:lastRowLastColumn="0"/>
              <w:rPr>
                <w:rFonts w:cs="Times New Roman"/>
                <w:highlight w:val="yellow"/>
              </w:rPr>
            </w:pPr>
            <w:r w:rsidRPr="00CE0832">
              <w:rPr>
                <w:rFonts w:cs="Times New Roman"/>
              </w:rPr>
              <w:t>1 1</w:t>
            </w:r>
            <w:r w:rsidR="00880FE2">
              <w:rPr>
                <w:rFonts w:cs="Times New Roman"/>
              </w:rPr>
              <w:t>1</w:t>
            </w:r>
            <w:r w:rsidR="00883994">
              <w:rPr>
                <w:rFonts w:cs="Times New Roman"/>
              </w:rPr>
              <w:t>9</w:t>
            </w:r>
            <w:r w:rsidRPr="00CE0832">
              <w:rPr>
                <w:rFonts w:cs="Times New Roman"/>
              </w:rPr>
              <w:t xml:space="preserve"> </w:t>
            </w:r>
            <w:r w:rsidR="00883994">
              <w:rPr>
                <w:rFonts w:cs="Times New Roman"/>
              </w:rPr>
              <w:t>531</w:t>
            </w:r>
          </w:p>
        </w:tc>
        <w:tc>
          <w:tcPr>
            <w:tcW w:w="1298" w:type="dxa"/>
            <w:vAlign w:val="center"/>
          </w:tcPr>
          <w:p w14:paraId="3FECA7FB" w14:textId="4176D582" w:rsidR="000E3B24" w:rsidRPr="00CE0832" w:rsidRDefault="00A0608F" w:rsidP="002F3F10">
            <w:pPr>
              <w:jc w:val="center"/>
              <w:cnfStyle w:val="000000000000" w:firstRow="0" w:lastRow="0" w:firstColumn="0" w:lastColumn="0" w:oddVBand="0" w:evenVBand="0" w:oddHBand="0" w:evenHBand="0" w:firstRowFirstColumn="0" w:firstRowLastColumn="0" w:lastRowFirstColumn="0" w:lastRowLastColumn="0"/>
              <w:rPr>
                <w:rFonts w:cs="Times New Roman"/>
                <w:highlight w:val="yellow"/>
              </w:rPr>
            </w:pPr>
            <w:r w:rsidRPr="00CE0832">
              <w:rPr>
                <w:rFonts w:cs="Times New Roman"/>
              </w:rPr>
              <w:t>201</w:t>
            </w:r>
            <w:r w:rsidR="00FF3688" w:rsidRPr="00CE0832">
              <w:rPr>
                <w:rFonts w:cs="Times New Roman"/>
              </w:rPr>
              <w:t>9</w:t>
            </w:r>
            <w:r w:rsidRPr="00CE0832">
              <w:rPr>
                <w:rFonts w:cs="Times New Roman"/>
              </w:rPr>
              <w:t>-202</w:t>
            </w:r>
            <w:r w:rsidR="00CD70EF">
              <w:rPr>
                <w:rFonts w:cs="Times New Roman"/>
              </w:rPr>
              <w:t>1</w:t>
            </w:r>
          </w:p>
        </w:tc>
      </w:tr>
      <w:tr w:rsidR="00446B6F" w:rsidRPr="00CE0832" w14:paraId="608CB1C3" w14:textId="77777777" w:rsidTr="002F3F10">
        <w:trPr>
          <w:trHeight w:val="256"/>
        </w:trPr>
        <w:tc>
          <w:tcPr>
            <w:cnfStyle w:val="001000000000" w:firstRow="0" w:lastRow="0" w:firstColumn="1" w:lastColumn="0" w:oddVBand="0" w:evenVBand="0" w:oddHBand="0" w:evenHBand="0" w:firstRowFirstColumn="0" w:firstRowLastColumn="0" w:lastRowFirstColumn="0" w:lastRowLastColumn="0"/>
            <w:tcW w:w="743" w:type="dxa"/>
            <w:vAlign w:val="center"/>
          </w:tcPr>
          <w:p w14:paraId="1FAE6CCA" w14:textId="6E5DA717" w:rsidR="00446B6F" w:rsidRPr="002E357D" w:rsidRDefault="00446B6F" w:rsidP="002F3F10">
            <w:pPr>
              <w:jc w:val="center"/>
              <w:rPr>
                <w:rFonts w:cs="Times New Roman"/>
                <w:b w:val="0"/>
              </w:rPr>
            </w:pPr>
            <w:r>
              <w:rPr>
                <w:rFonts w:cs="Times New Roman"/>
                <w:b w:val="0"/>
              </w:rPr>
              <w:t>2.</w:t>
            </w:r>
          </w:p>
        </w:tc>
        <w:tc>
          <w:tcPr>
            <w:tcW w:w="4131" w:type="dxa"/>
            <w:gridSpan w:val="2"/>
            <w:vAlign w:val="center"/>
          </w:tcPr>
          <w:p w14:paraId="019053F6" w14:textId="10CD2775" w:rsidR="00446B6F" w:rsidRPr="00CE0832" w:rsidRDefault="00446B6F" w:rsidP="002F3F10">
            <w:pPr>
              <w:jc w:val="center"/>
              <w:cnfStyle w:val="000000000000" w:firstRow="0" w:lastRow="0" w:firstColumn="0" w:lastColumn="0" w:oddVBand="0" w:evenVBand="0" w:oddHBand="0" w:evenHBand="0" w:firstRowFirstColumn="0" w:firstRowLastColumn="0" w:lastRowFirstColumn="0" w:lastRowLastColumn="0"/>
              <w:rPr>
                <w:rFonts w:cs="Times New Roman"/>
                <w:b/>
              </w:rPr>
            </w:pPr>
            <w:r w:rsidRPr="00446B6F">
              <w:rPr>
                <w:rFonts w:cs="Times New Roman"/>
                <w:b/>
              </w:rPr>
              <w:t>Infrastruktūras izbūve industriālās teritorijas attīstības nodrošināšanai Jēkabpilī</w:t>
            </w:r>
          </w:p>
        </w:tc>
        <w:tc>
          <w:tcPr>
            <w:tcW w:w="1426" w:type="dxa"/>
            <w:vAlign w:val="center"/>
          </w:tcPr>
          <w:p w14:paraId="18F1A36D" w14:textId="14F8FD50" w:rsidR="00446B6F" w:rsidRPr="00CE0832" w:rsidRDefault="00446B6F" w:rsidP="002F3F10">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745 980</w:t>
            </w:r>
          </w:p>
        </w:tc>
        <w:tc>
          <w:tcPr>
            <w:tcW w:w="1298" w:type="dxa"/>
            <w:vAlign w:val="center"/>
          </w:tcPr>
          <w:p w14:paraId="09175E63" w14:textId="68BE0967" w:rsidR="00446B6F" w:rsidRPr="00CE0832" w:rsidRDefault="00446B6F" w:rsidP="002F3F10">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2020-2023</w:t>
            </w:r>
          </w:p>
        </w:tc>
      </w:tr>
      <w:tr w:rsidR="00446B6F" w:rsidRPr="00CE0832" w14:paraId="6608E381" w14:textId="77777777" w:rsidTr="002F3F10">
        <w:trPr>
          <w:trHeight w:val="256"/>
        </w:trPr>
        <w:tc>
          <w:tcPr>
            <w:cnfStyle w:val="001000000000" w:firstRow="0" w:lastRow="0" w:firstColumn="1" w:lastColumn="0" w:oddVBand="0" w:evenVBand="0" w:oddHBand="0" w:evenHBand="0" w:firstRowFirstColumn="0" w:firstRowLastColumn="0" w:lastRowFirstColumn="0" w:lastRowLastColumn="0"/>
            <w:tcW w:w="743" w:type="dxa"/>
            <w:vAlign w:val="center"/>
          </w:tcPr>
          <w:p w14:paraId="259F23E0" w14:textId="6F9D88D4" w:rsidR="00446B6F" w:rsidRPr="002E357D" w:rsidRDefault="00446B6F" w:rsidP="002F3F10">
            <w:pPr>
              <w:jc w:val="center"/>
              <w:rPr>
                <w:rFonts w:cs="Times New Roman"/>
                <w:b w:val="0"/>
              </w:rPr>
            </w:pPr>
            <w:r>
              <w:rPr>
                <w:rFonts w:cs="Times New Roman"/>
                <w:b w:val="0"/>
              </w:rPr>
              <w:t>3.</w:t>
            </w:r>
          </w:p>
        </w:tc>
        <w:tc>
          <w:tcPr>
            <w:tcW w:w="4131" w:type="dxa"/>
            <w:gridSpan w:val="2"/>
            <w:vAlign w:val="center"/>
          </w:tcPr>
          <w:p w14:paraId="6530007F" w14:textId="1A5F92F6" w:rsidR="00446B6F" w:rsidRPr="00CE0832" w:rsidRDefault="00446B6F" w:rsidP="00615FF3">
            <w:pPr>
              <w:pStyle w:val="Heading4"/>
              <w:jc w:val="center"/>
              <w:outlineLvl w:val="3"/>
              <w:cnfStyle w:val="000000000000" w:firstRow="0" w:lastRow="0" w:firstColumn="0" w:lastColumn="0" w:oddVBand="0" w:evenVBand="0" w:oddHBand="0" w:evenHBand="0" w:firstRowFirstColumn="0" w:firstRowLastColumn="0" w:lastRowFirstColumn="0" w:lastRowLastColumn="0"/>
              <w:rPr>
                <w:rFonts w:cs="Times New Roman"/>
                <w:b/>
              </w:rPr>
            </w:pPr>
            <w:r w:rsidRPr="00615FF3">
              <w:rPr>
                <w:rFonts w:asciiTheme="minorHAnsi" w:eastAsiaTheme="minorHAnsi" w:hAnsiTheme="minorHAnsi" w:cs="Times New Roman"/>
                <w:b/>
                <w:iCs w:val="0"/>
                <w:color w:val="auto"/>
                <w:u w:val="none"/>
              </w:rPr>
              <w:t>Industriālo teritoriju attīstība Jēkabpils pilsētā</w:t>
            </w:r>
          </w:p>
        </w:tc>
        <w:tc>
          <w:tcPr>
            <w:tcW w:w="1426" w:type="dxa"/>
            <w:vAlign w:val="center"/>
          </w:tcPr>
          <w:p w14:paraId="7D8FE3D8" w14:textId="3071A5B7" w:rsidR="00446B6F" w:rsidRPr="00CE0832" w:rsidRDefault="00446B6F" w:rsidP="002F3F10">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6 294 690</w:t>
            </w:r>
          </w:p>
        </w:tc>
        <w:tc>
          <w:tcPr>
            <w:tcW w:w="1298" w:type="dxa"/>
            <w:vAlign w:val="center"/>
          </w:tcPr>
          <w:p w14:paraId="1424E243" w14:textId="772FC51B" w:rsidR="00446B6F" w:rsidRPr="00CE0832" w:rsidRDefault="00446B6F" w:rsidP="002F3F10">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2020-2023</w:t>
            </w:r>
          </w:p>
        </w:tc>
      </w:tr>
      <w:tr w:rsidR="00446B6F" w:rsidRPr="00CE0832" w14:paraId="4854B58A" w14:textId="77777777" w:rsidTr="002F3F10">
        <w:trPr>
          <w:trHeight w:val="256"/>
        </w:trPr>
        <w:tc>
          <w:tcPr>
            <w:cnfStyle w:val="001000000000" w:firstRow="0" w:lastRow="0" w:firstColumn="1" w:lastColumn="0" w:oddVBand="0" w:evenVBand="0" w:oddHBand="0" w:evenHBand="0" w:firstRowFirstColumn="0" w:firstRowLastColumn="0" w:lastRowFirstColumn="0" w:lastRowLastColumn="0"/>
            <w:tcW w:w="743" w:type="dxa"/>
            <w:vAlign w:val="center"/>
          </w:tcPr>
          <w:p w14:paraId="1BF74B23" w14:textId="2E9A4E95" w:rsidR="00446B6F" w:rsidRPr="002E357D" w:rsidRDefault="002F7477" w:rsidP="002F3F10">
            <w:pPr>
              <w:jc w:val="center"/>
              <w:rPr>
                <w:rFonts w:cs="Times New Roman"/>
                <w:b w:val="0"/>
              </w:rPr>
            </w:pPr>
            <w:r>
              <w:rPr>
                <w:rFonts w:cs="Times New Roman"/>
                <w:b w:val="0"/>
              </w:rPr>
              <w:t>4</w:t>
            </w:r>
            <w:r w:rsidR="00446B6F">
              <w:rPr>
                <w:rFonts w:cs="Times New Roman"/>
                <w:b w:val="0"/>
              </w:rPr>
              <w:t>.</w:t>
            </w:r>
          </w:p>
        </w:tc>
        <w:tc>
          <w:tcPr>
            <w:tcW w:w="4131" w:type="dxa"/>
            <w:gridSpan w:val="2"/>
            <w:vAlign w:val="center"/>
          </w:tcPr>
          <w:p w14:paraId="790A3B87" w14:textId="79856007" w:rsidR="00446B6F" w:rsidRPr="00CE0832" w:rsidRDefault="00615FF3" w:rsidP="002F3F10">
            <w:pPr>
              <w:jc w:val="center"/>
              <w:cnfStyle w:val="000000000000" w:firstRow="0" w:lastRow="0" w:firstColumn="0" w:lastColumn="0" w:oddVBand="0" w:evenVBand="0" w:oddHBand="0" w:evenHBand="0" w:firstRowFirstColumn="0" w:firstRowLastColumn="0" w:lastRowFirstColumn="0" w:lastRowLastColumn="0"/>
              <w:rPr>
                <w:rFonts w:cs="Times New Roman"/>
                <w:b/>
              </w:rPr>
            </w:pPr>
            <w:r w:rsidRPr="00615FF3">
              <w:rPr>
                <w:rFonts w:cs="Times New Roman"/>
                <w:b/>
              </w:rPr>
              <w:t>Industriālo teritoriju piekļuves uzlabošana uzņēmējdarbības attīstīšanai</w:t>
            </w:r>
          </w:p>
        </w:tc>
        <w:tc>
          <w:tcPr>
            <w:tcW w:w="1426" w:type="dxa"/>
            <w:vAlign w:val="center"/>
          </w:tcPr>
          <w:p w14:paraId="189AA4A1" w14:textId="75D98B04" w:rsidR="00446B6F" w:rsidRPr="00CE0832" w:rsidRDefault="00615FF3" w:rsidP="002F3F10">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228 800</w:t>
            </w:r>
          </w:p>
        </w:tc>
        <w:tc>
          <w:tcPr>
            <w:tcW w:w="1298" w:type="dxa"/>
            <w:vAlign w:val="center"/>
          </w:tcPr>
          <w:p w14:paraId="7FAA6E41" w14:textId="3A577691" w:rsidR="00446B6F" w:rsidRPr="00CE0832" w:rsidRDefault="00615FF3" w:rsidP="002F3F10">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2020-2023</w:t>
            </w:r>
          </w:p>
        </w:tc>
      </w:tr>
      <w:tr w:rsidR="00DF79B7" w:rsidRPr="00CE0832" w14:paraId="3FECA7FE" w14:textId="77777777" w:rsidTr="002F3F10">
        <w:trPr>
          <w:trHeight w:val="256"/>
        </w:trPr>
        <w:tc>
          <w:tcPr>
            <w:cnfStyle w:val="001000000000" w:firstRow="0" w:lastRow="0" w:firstColumn="1" w:lastColumn="0" w:oddVBand="0" w:evenVBand="0" w:oddHBand="0" w:evenHBand="0" w:firstRowFirstColumn="0" w:firstRowLastColumn="0" w:lastRowFirstColumn="0" w:lastRowLastColumn="0"/>
            <w:tcW w:w="7598" w:type="dxa"/>
            <w:gridSpan w:val="5"/>
            <w:shd w:val="clear" w:color="auto" w:fill="FFF2CC" w:themeFill="accent4" w:themeFillTint="33"/>
            <w:vAlign w:val="center"/>
          </w:tcPr>
          <w:p w14:paraId="3FECA7FD" w14:textId="77777777" w:rsidR="000E3B24" w:rsidRPr="00CE0832" w:rsidRDefault="00A0608F" w:rsidP="002F3F10">
            <w:pPr>
              <w:jc w:val="center"/>
              <w:rPr>
                <w:rFonts w:cs="Times New Roman"/>
              </w:rPr>
            </w:pPr>
            <w:r w:rsidRPr="00CE0832">
              <w:rPr>
                <w:rFonts w:cs="Times New Roman"/>
              </w:rPr>
              <w:t>Alternatīvās projektu idejas</w:t>
            </w:r>
          </w:p>
        </w:tc>
      </w:tr>
      <w:tr w:rsidR="00DF79B7" w:rsidRPr="00CE0832" w14:paraId="3FECA803" w14:textId="77777777" w:rsidTr="002F3F10">
        <w:trPr>
          <w:trHeight w:val="256"/>
        </w:trPr>
        <w:tc>
          <w:tcPr>
            <w:cnfStyle w:val="001000000000" w:firstRow="0" w:lastRow="0" w:firstColumn="1" w:lastColumn="0" w:oddVBand="0" w:evenVBand="0" w:oddHBand="0" w:evenHBand="0" w:firstRowFirstColumn="0" w:firstRowLastColumn="0" w:lastRowFirstColumn="0" w:lastRowLastColumn="0"/>
            <w:tcW w:w="743" w:type="dxa"/>
            <w:vAlign w:val="center"/>
          </w:tcPr>
          <w:p w14:paraId="3FECA7FF" w14:textId="617EF421" w:rsidR="000E3B24" w:rsidRPr="002E357D" w:rsidRDefault="002F7477" w:rsidP="002F3F10">
            <w:pPr>
              <w:jc w:val="center"/>
              <w:rPr>
                <w:rFonts w:cs="Times New Roman"/>
                <w:b w:val="0"/>
              </w:rPr>
            </w:pPr>
            <w:r>
              <w:rPr>
                <w:rFonts w:cs="Times New Roman"/>
                <w:b w:val="0"/>
              </w:rPr>
              <w:t>5</w:t>
            </w:r>
            <w:r w:rsidR="00A0608F" w:rsidRPr="002E357D">
              <w:rPr>
                <w:rFonts w:cs="Times New Roman"/>
                <w:b w:val="0"/>
              </w:rPr>
              <w:t>.</w:t>
            </w:r>
          </w:p>
        </w:tc>
        <w:tc>
          <w:tcPr>
            <w:tcW w:w="4131" w:type="dxa"/>
            <w:gridSpan w:val="2"/>
            <w:vAlign w:val="center"/>
          </w:tcPr>
          <w:p w14:paraId="3FECA800" w14:textId="77777777" w:rsidR="000E3B24" w:rsidRPr="00CE0832" w:rsidRDefault="00A0608F" w:rsidP="002F3F10">
            <w:pPr>
              <w:jc w:val="center"/>
              <w:cnfStyle w:val="000000000000" w:firstRow="0" w:lastRow="0" w:firstColumn="0" w:lastColumn="0" w:oddVBand="0" w:evenVBand="0" w:oddHBand="0" w:evenHBand="0" w:firstRowFirstColumn="0" w:firstRowLastColumn="0" w:lastRowFirstColumn="0" w:lastRowLastColumn="0"/>
              <w:rPr>
                <w:rFonts w:cs="Times New Roman"/>
                <w:b/>
              </w:rPr>
            </w:pPr>
            <w:r w:rsidRPr="00CE0832">
              <w:rPr>
                <w:rFonts w:cs="Times New Roman"/>
                <w:b/>
              </w:rPr>
              <w:t>Tūrisma uzņēmējdarbības veicināšana Jēkabpilī</w:t>
            </w:r>
          </w:p>
        </w:tc>
        <w:tc>
          <w:tcPr>
            <w:tcW w:w="1426" w:type="dxa"/>
            <w:vAlign w:val="center"/>
          </w:tcPr>
          <w:p w14:paraId="3FECA801" w14:textId="77777777" w:rsidR="000E3B24" w:rsidRPr="00CE0832" w:rsidRDefault="00A0608F" w:rsidP="002F3F10">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CE0832">
              <w:rPr>
                <w:rFonts w:cs="Times New Roman"/>
              </w:rPr>
              <w:t>588 235</w:t>
            </w:r>
          </w:p>
        </w:tc>
        <w:tc>
          <w:tcPr>
            <w:tcW w:w="1298" w:type="dxa"/>
            <w:vAlign w:val="center"/>
          </w:tcPr>
          <w:p w14:paraId="3FECA802" w14:textId="77777777" w:rsidR="000E3B24" w:rsidRPr="00CE0832" w:rsidRDefault="00A0608F" w:rsidP="002F3F10">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CE0832">
              <w:rPr>
                <w:rFonts w:cs="Times New Roman"/>
              </w:rPr>
              <w:t>201</w:t>
            </w:r>
            <w:r w:rsidR="00FF3688" w:rsidRPr="00CE0832">
              <w:rPr>
                <w:rFonts w:cs="Times New Roman"/>
              </w:rPr>
              <w:t>9</w:t>
            </w:r>
            <w:r w:rsidRPr="00CE0832">
              <w:rPr>
                <w:rFonts w:cs="Times New Roman"/>
              </w:rPr>
              <w:t>-2020</w:t>
            </w:r>
          </w:p>
        </w:tc>
      </w:tr>
      <w:tr w:rsidR="00DF79B7" w:rsidRPr="00CE0832" w14:paraId="3FECA808" w14:textId="77777777" w:rsidTr="002F3F10">
        <w:trPr>
          <w:trHeight w:val="256"/>
        </w:trPr>
        <w:tc>
          <w:tcPr>
            <w:cnfStyle w:val="001000000000" w:firstRow="0" w:lastRow="0" w:firstColumn="1" w:lastColumn="0" w:oddVBand="0" w:evenVBand="0" w:oddHBand="0" w:evenHBand="0" w:firstRowFirstColumn="0" w:firstRowLastColumn="0" w:lastRowFirstColumn="0" w:lastRowLastColumn="0"/>
            <w:tcW w:w="743" w:type="dxa"/>
            <w:vAlign w:val="center"/>
          </w:tcPr>
          <w:p w14:paraId="3FECA804" w14:textId="6BA1BB21" w:rsidR="000E3B24" w:rsidRPr="002E357D" w:rsidRDefault="002F7477" w:rsidP="002F3F10">
            <w:pPr>
              <w:jc w:val="center"/>
              <w:rPr>
                <w:rFonts w:cs="Times New Roman"/>
                <w:b w:val="0"/>
              </w:rPr>
            </w:pPr>
            <w:r>
              <w:rPr>
                <w:rFonts w:cs="Times New Roman"/>
                <w:b w:val="0"/>
              </w:rPr>
              <w:t>6</w:t>
            </w:r>
            <w:r w:rsidR="00A0608F" w:rsidRPr="002E357D">
              <w:rPr>
                <w:rFonts w:cs="Times New Roman"/>
                <w:b w:val="0"/>
              </w:rPr>
              <w:t>.</w:t>
            </w:r>
          </w:p>
        </w:tc>
        <w:tc>
          <w:tcPr>
            <w:tcW w:w="4131" w:type="dxa"/>
            <w:gridSpan w:val="2"/>
            <w:vAlign w:val="center"/>
          </w:tcPr>
          <w:p w14:paraId="3FECA805" w14:textId="77777777" w:rsidR="000E3B24" w:rsidRPr="00CE0832" w:rsidRDefault="00A0608F" w:rsidP="002F3F10">
            <w:pPr>
              <w:jc w:val="center"/>
              <w:cnfStyle w:val="000000000000" w:firstRow="0" w:lastRow="0" w:firstColumn="0" w:lastColumn="0" w:oddVBand="0" w:evenVBand="0" w:oddHBand="0" w:evenHBand="0" w:firstRowFirstColumn="0" w:firstRowLastColumn="0" w:lastRowFirstColumn="0" w:lastRowLastColumn="0"/>
              <w:rPr>
                <w:rFonts w:cs="Times New Roman"/>
                <w:b/>
              </w:rPr>
            </w:pPr>
            <w:r w:rsidRPr="00CE0832">
              <w:rPr>
                <w:rFonts w:cs="Times New Roman"/>
                <w:b/>
              </w:rPr>
              <w:t>Publiskās infrastruktūras uzlabošana pilsētas vēsturiskajā centrā uzņēmējdarbības attīstībai</w:t>
            </w:r>
          </w:p>
        </w:tc>
        <w:tc>
          <w:tcPr>
            <w:tcW w:w="1426" w:type="dxa"/>
            <w:vAlign w:val="center"/>
          </w:tcPr>
          <w:p w14:paraId="3FECA806" w14:textId="77777777" w:rsidR="000E3B24" w:rsidRPr="00CE0832" w:rsidRDefault="00A0608F" w:rsidP="002F3F10">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CE0832">
              <w:rPr>
                <w:rFonts w:cs="Times New Roman"/>
              </w:rPr>
              <w:t>117 647</w:t>
            </w:r>
          </w:p>
        </w:tc>
        <w:tc>
          <w:tcPr>
            <w:tcW w:w="1298" w:type="dxa"/>
            <w:vAlign w:val="center"/>
          </w:tcPr>
          <w:p w14:paraId="3FECA807" w14:textId="77777777" w:rsidR="000E3B24" w:rsidRPr="00CE0832" w:rsidRDefault="00A0608F" w:rsidP="002F3F10">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CE0832">
              <w:rPr>
                <w:rFonts w:cs="Times New Roman"/>
              </w:rPr>
              <w:t>201</w:t>
            </w:r>
            <w:r w:rsidR="00FF3688" w:rsidRPr="00CE0832">
              <w:rPr>
                <w:rFonts w:cs="Times New Roman"/>
              </w:rPr>
              <w:t>9</w:t>
            </w:r>
            <w:r w:rsidRPr="00CE0832">
              <w:rPr>
                <w:rFonts w:cs="Times New Roman"/>
              </w:rPr>
              <w:t>-2020</w:t>
            </w:r>
          </w:p>
        </w:tc>
      </w:tr>
      <w:tr w:rsidR="00DF79B7" w:rsidRPr="00CE0832" w14:paraId="3FECA80D" w14:textId="77777777" w:rsidTr="002F3F10">
        <w:trPr>
          <w:trHeight w:val="272"/>
        </w:trPr>
        <w:tc>
          <w:tcPr>
            <w:cnfStyle w:val="001000000000" w:firstRow="0" w:lastRow="0" w:firstColumn="1" w:lastColumn="0" w:oddVBand="0" w:evenVBand="0" w:oddHBand="0" w:evenHBand="0" w:firstRowFirstColumn="0" w:firstRowLastColumn="0" w:lastRowFirstColumn="0" w:lastRowLastColumn="0"/>
            <w:tcW w:w="743" w:type="dxa"/>
            <w:vAlign w:val="center"/>
          </w:tcPr>
          <w:p w14:paraId="3FECA809" w14:textId="04A1D3D1" w:rsidR="000E3B24" w:rsidRPr="002E357D" w:rsidRDefault="002F7477" w:rsidP="002F3F10">
            <w:pPr>
              <w:jc w:val="center"/>
              <w:rPr>
                <w:rFonts w:cs="Times New Roman"/>
                <w:b w:val="0"/>
              </w:rPr>
            </w:pPr>
            <w:r>
              <w:rPr>
                <w:rFonts w:cs="Times New Roman"/>
                <w:b w:val="0"/>
              </w:rPr>
              <w:t>7</w:t>
            </w:r>
            <w:r w:rsidR="00A0608F" w:rsidRPr="002E357D">
              <w:rPr>
                <w:rFonts w:cs="Times New Roman"/>
                <w:b w:val="0"/>
              </w:rPr>
              <w:t>.</w:t>
            </w:r>
          </w:p>
        </w:tc>
        <w:tc>
          <w:tcPr>
            <w:tcW w:w="4131" w:type="dxa"/>
            <w:gridSpan w:val="2"/>
            <w:vAlign w:val="center"/>
          </w:tcPr>
          <w:p w14:paraId="3FECA80A" w14:textId="77777777" w:rsidR="000E3B24" w:rsidRPr="00CE0832" w:rsidRDefault="00A0608F" w:rsidP="002F3F10">
            <w:pPr>
              <w:jc w:val="center"/>
              <w:cnfStyle w:val="000000000000" w:firstRow="0" w:lastRow="0" w:firstColumn="0" w:lastColumn="0" w:oddVBand="0" w:evenVBand="0" w:oddHBand="0" w:evenHBand="0" w:firstRowFirstColumn="0" w:firstRowLastColumn="0" w:lastRowFirstColumn="0" w:lastRowLastColumn="0"/>
              <w:rPr>
                <w:rFonts w:cs="Times New Roman"/>
                <w:b/>
                <w:highlight w:val="yellow"/>
              </w:rPr>
            </w:pPr>
            <w:r w:rsidRPr="00CE0832">
              <w:rPr>
                <w:rFonts w:cs="Times New Roman"/>
                <w:b/>
              </w:rPr>
              <w:t>Infrastruktūras izbūve industriālās teritorijas attīstībai Jēkaba / Neretas ielas rajonā</w:t>
            </w:r>
          </w:p>
        </w:tc>
        <w:tc>
          <w:tcPr>
            <w:tcW w:w="1426" w:type="dxa"/>
            <w:vAlign w:val="center"/>
          </w:tcPr>
          <w:p w14:paraId="3FECA80B" w14:textId="77777777" w:rsidR="000E3B24" w:rsidRPr="00CE0832" w:rsidRDefault="00A0608F" w:rsidP="002F3F10">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CE0832">
              <w:rPr>
                <w:rFonts w:cs="Times New Roman"/>
              </w:rPr>
              <w:t>294 118</w:t>
            </w:r>
          </w:p>
        </w:tc>
        <w:tc>
          <w:tcPr>
            <w:tcW w:w="1298" w:type="dxa"/>
            <w:vAlign w:val="center"/>
          </w:tcPr>
          <w:p w14:paraId="3FECA80C" w14:textId="77777777" w:rsidR="000E3B24" w:rsidRPr="00CE0832" w:rsidRDefault="00A0608F" w:rsidP="002F3F10">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CE0832">
              <w:rPr>
                <w:rFonts w:cs="Times New Roman"/>
              </w:rPr>
              <w:t>201</w:t>
            </w:r>
            <w:r w:rsidR="00FF3688" w:rsidRPr="00CE0832">
              <w:rPr>
                <w:rFonts w:cs="Times New Roman"/>
              </w:rPr>
              <w:t>9</w:t>
            </w:r>
            <w:r w:rsidRPr="00CE0832">
              <w:rPr>
                <w:rFonts w:cs="Times New Roman"/>
              </w:rPr>
              <w:t xml:space="preserve"> -</w:t>
            </w:r>
            <w:r w:rsidR="002731D6" w:rsidRPr="00CE0832">
              <w:rPr>
                <w:rFonts w:cs="Times New Roman"/>
              </w:rPr>
              <w:t xml:space="preserve"> </w:t>
            </w:r>
            <w:r w:rsidRPr="00CE0832">
              <w:rPr>
                <w:rFonts w:cs="Times New Roman"/>
              </w:rPr>
              <w:t>2020</w:t>
            </w:r>
          </w:p>
        </w:tc>
      </w:tr>
    </w:tbl>
    <w:p w14:paraId="3FECA80E" w14:textId="0FD6A3F6" w:rsidR="00571CF2" w:rsidRDefault="00571CF2" w:rsidP="00571CF2"/>
    <w:p w14:paraId="3FECA80F" w14:textId="77777777" w:rsidR="006341ED" w:rsidRDefault="006341ED" w:rsidP="00571CF2"/>
    <w:p w14:paraId="3FECA810" w14:textId="77777777" w:rsidR="00571CF2" w:rsidRDefault="00571CF2" w:rsidP="00571CF2">
      <w:pPr>
        <w:sectPr w:rsidR="00571CF2" w:rsidSect="009D5C79">
          <w:type w:val="continuous"/>
          <w:pgSz w:w="16838" w:h="11906" w:orient="landscape"/>
          <w:pgMar w:top="1134" w:right="1134" w:bottom="1134" w:left="1134" w:header="708" w:footer="708" w:gutter="0"/>
          <w:cols w:num="2" w:space="708"/>
          <w:docGrid w:linePitch="360"/>
        </w:sectPr>
      </w:pPr>
    </w:p>
    <w:p w14:paraId="273DE39D" w14:textId="77777777" w:rsidR="00D84700" w:rsidRDefault="00D84700" w:rsidP="000B6ECC">
      <w:pPr>
        <w:pStyle w:val="Heading4"/>
        <w:sectPr w:rsidR="00D84700" w:rsidSect="009D5C79">
          <w:type w:val="continuous"/>
          <w:pgSz w:w="16838" w:h="11906" w:orient="landscape"/>
          <w:pgMar w:top="1134" w:right="1134" w:bottom="1134" w:left="1134" w:header="708" w:footer="708" w:gutter="0"/>
          <w:cols w:space="708"/>
          <w:docGrid w:linePitch="360"/>
        </w:sectPr>
      </w:pPr>
    </w:p>
    <w:p w14:paraId="3FECA812" w14:textId="549A56BE" w:rsidR="006341ED" w:rsidRPr="00CE0832" w:rsidRDefault="00016F5A" w:rsidP="000B6ECC">
      <w:pPr>
        <w:pStyle w:val="Heading4"/>
        <w:sectPr w:rsidR="006341ED" w:rsidRPr="00CE0832" w:rsidSect="00D84700">
          <w:pgSz w:w="16838" w:h="11906" w:orient="landscape"/>
          <w:pgMar w:top="1134" w:right="1134" w:bottom="1134" w:left="1134" w:header="708" w:footer="708" w:gutter="0"/>
          <w:cols w:space="708"/>
          <w:docGrid w:linePitch="360"/>
        </w:sectPr>
      </w:pPr>
      <w:r>
        <w:lastRenderedPageBreak/>
        <w:t xml:space="preserve">1. </w:t>
      </w:r>
      <w:r w:rsidR="00A0608F" w:rsidRPr="00CE0832">
        <w:t>Prioritārā projekta ideja:</w:t>
      </w:r>
      <w:r w:rsidR="004F4D86" w:rsidRPr="00CE0832">
        <w:t xml:space="preserve"> </w:t>
      </w:r>
      <w:r w:rsidR="00A0608F" w:rsidRPr="00CE0832">
        <w:t xml:space="preserve">Infrastruktūras izbūve industriālās teritorijas sasniedzamības un attīstības nodrošināšanai </w:t>
      </w:r>
      <w:r w:rsidR="00E602EE" w:rsidRPr="00CE0832">
        <w:t>Jēkabpilī</w:t>
      </w:r>
    </w:p>
    <w:p w14:paraId="3FECA813" w14:textId="77777777" w:rsidR="00551C72" w:rsidRPr="00CE0832" w:rsidRDefault="00A0608F" w:rsidP="0088550B">
      <w:pPr>
        <w:spacing w:after="120" w:line="240" w:lineRule="auto"/>
        <w:rPr>
          <w:rFonts w:ascii="Bahnschrift SemiBold" w:hAnsi="Bahnschrift SemiBold" w:cs="Times New Roman"/>
          <w:iCs/>
          <w:color w:val="92D050"/>
          <w:sz w:val="20"/>
          <w:szCs w:val="20"/>
        </w:rPr>
      </w:pPr>
      <w:r w:rsidRPr="00CE0832">
        <w:rPr>
          <w:rFonts w:ascii="Bahnschrift SemiBold" w:hAnsi="Bahnschrift SemiBold" w:cs="Times New Roman"/>
          <w:iCs/>
          <w:color w:val="92D050"/>
          <w:sz w:val="20"/>
          <w:szCs w:val="20"/>
          <w:u w:val="single"/>
        </w:rPr>
        <w:t>Projekta idejas pamatojums:</w:t>
      </w:r>
    </w:p>
    <w:p w14:paraId="3FECA814" w14:textId="0591B9E7" w:rsidR="000C231F" w:rsidRPr="00F7008E" w:rsidRDefault="00A0608F" w:rsidP="0088550B">
      <w:pPr>
        <w:spacing w:after="120" w:line="240" w:lineRule="auto"/>
        <w:jc w:val="both"/>
        <w:rPr>
          <w:rFonts w:cs="Times New Roman"/>
          <w:sz w:val="20"/>
          <w:szCs w:val="20"/>
        </w:rPr>
      </w:pPr>
      <w:r w:rsidRPr="00F7008E">
        <w:rPr>
          <w:rFonts w:cs="Times New Roman"/>
          <w:iCs/>
          <w:sz w:val="20"/>
          <w:szCs w:val="20"/>
        </w:rPr>
        <w:t>Zvaigžņu iela ir nozīmīgs transporta infrastruktūras objekts</w:t>
      </w:r>
      <w:r w:rsidR="009403BA" w:rsidRPr="00F7008E">
        <w:rPr>
          <w:rFonts w:cs="Times New Roman"/>
          <w:iCs/>
          <w:sz w:val="20"/>
          <w:szCs w:val="20"/>
        </w:rPr>
        <w:t xml:space="preserve"> Jēkabpilī</w:t>
      </w:r>
      <w:r w:rsidRPr="00F7008E">
        <w:rPr>
          <w:rFonts w:cs="Times New Roman"/>
          <w:iCs/>
          <w:sz w:val="20"/>
          <w:szCs w:val="20"/>
        </w:rPr>
        <w:t>, kas pilda pilsētai svarīgu iedzīvotāju un uzņēmēju vajadzībām nepieciešamo funkciju ikdienas transporta kustībai, nodrošinot gan savienojuma, gan piekļuves funkciju.</w:t>
      </w:r>
      <w:r w:rsidRPr="00F7008E">
        <w:rPr>
          <w:rFonts w:cs="Times New Roman"/>
          <w:iCs/>
          <w:color w:val="000000" w:themeColor="text1"/>
          <w:sz w:val="20"/>
          <w:szCs w:val="20"/>
        </w:rPr>
        <w:t xml:space="preserve"> Zvaigžņu iela</w:t>
      </w:r>
      <w:r w:rsidR="00452CD2" w:rsidRPr="00F7008E">
        <w:rPr>
          <w:rFonts w:cs="Times New Roman"/>
          <w:iCs/>
          <w:color w:val="000000" w:themeColor="text1"/>
          <w:sz w:val="20"/>
          <w:szCs w:val="20"/>
        </w:rPr>
        <w:t xml:space="preserve"> ir Jēkabpils saimnieciskās dzīves nodrošināšanai svarīga iela</w:t>
      </w:r>
      <w:r w:rsidR="008B1C26" w:rsidRPr="00F7008E">
        <w:rPr>
          <w:rFonts w:cs="Times New Roman"/>
          <w:iCs/>
          <w:color w:val="000000" w:themeColor="text1"/>
          <w:sz w:val="20"/>
          <w:szCs w:val="20"/>
        </w:rPr>
        <w:t>,</w:t>
      </w:r>
      <w:r w:rsidR="00DF2FF1" w:rsidRPr="00F7008E">
        <w:rPr>
          <w:rFonts w:cs="Times New Roman"/>
          <w:iCs/>
          <w:color w:val="000000" w:themeColor="text1"/>
          <w:sz w:val="20"/>
          <w:szCs w:val="20"/>
        </w:rPr>
        <w:t xml:space="preserve"> kas atrodas </w:t>
      </w:r>
      <w:r w:rsidR="00CB0C1F" w:rsidRPr="00F7008E">
        <w:rPr>
          <w:rFonts w:cs="Times New Roman"/>
          <w:iCs/>
          <w:color w:val="000000" w:themeColor="text1"/>
          <w:sz w:val="20"/>
          <w:szCs w:val="20"/>
        </w:rPr>
        <w:t>ar komercdarbību saistītajā pilsē</w:t>
      </w:r>
      <w:r w:rsidR="00DF2FF1" w:rsidRPr="00F7008E">
        <w:rPr>
          <w:rFonts w:cs="Times New Roman"/>
          <w:iCs/>
          <w:color w:val="000000" w:themeColor="text1"/>
          <w:sz w:val="20"/>
          <w:szCs w:val="20"/>
        </w:rPr>
        <w:t>tas teritorijā</w:t>
      </w:r>
      <w:r w:rsidR="00452CD2" w:rsidRPr="00F7008E">
        <w:rPr>
          <w:rFonts w:cs="Times New Roman"/>
          <w:iCs/>
          <w:color w:val="000000" w:themeColor="text1"/>
          <w:sz w:val="20"/>
          <w:szCs w:val="20"/>
        </w:rPr>
        <w:t>, jo uz šīs ielas atrodas</w:t>
      </w:r>
      <w:r w:rsidRPr="00F7008E">
        <w:rPr>
          <w:rFonts w:cs="Times New Roman"/>
          <w:iCs/>
          <w:color w:val="000000" w:themeColor="text1"/>
          <w:sz w:val="20"/>
          <w:szCs w:val="20"/>
        </w:rPr>
        <w:t xml:space="preserve"> vairā</w:t>
      </w:r>
      <w:r w:rsidR="00E11561" w:rsidRPr="00F7008E">
        <w:rPr>
          <w:rFonts w:cs="Times New Roman"/>
          <w:iCs/>
          <w:color w:val="000000" w:themeColor="text1"/>
          <w:sz w:val="20"/>
          <w:szCs w:val="20"/>
        </w:rPr>
        <w:t xml:space="preserve">ki pilsētai nozīmīgi uzņēmumi, </w:t>
      </w:r>
      <w:r w:rsidRPr="00F7008E">
        <w:rPr>
          <w:rFonts w:cs="Times New Roman"/>
          <w:iCs/>
          <w:color w:val="000000" w:themeColor="text1"/>
          <w:sz w:val="20"/>
          <w:szCs w:val="20"/>
        </w:rPr>
        <w:t xml:space="preserve">piemēram, viens no pilsētas lielākajiem uzņēmumiem – SIA “Viadukts”, kas nodarbojas ar tiltu un tuneļu būvniecību, </w:t>
      </w:r>
      <w:proofErr w:type="spellStart"/>
      <w:r w:rsidRPr="00F7008E">
        <w:rPr>
          <w:rFonts w:cs="Times New Roman"/>
          <w:iCs/>
          <w:color w:val="000000" w:themeColor="text1"/>
          <w:sz w:val="20"/>
          <w:szCs w:val="20"/>
        </w:rPr>
        <w:t>inženierdarbības</w:t>
      </w:r>
      <w:proofErr w:type="spellEnd"/>
      <w:r w:rsidRPr="00F7008E">
        <w:rPr>
          <w:rFonts w:cs="Times New Roman"/>
          <w:iCs/>
          <w:color w:val="000000" w:themeColor="text1"/>
          <w:sz w:val="20"/>
          <w:szCs w:val="20"/>
        </w:rPr>
        <w:t xml:space="preserve"> uzņēmums SIA “</w:t>
      </w:r>
      <w:proofErr w:type="spellStart"/>
      <w:r w:rsidRPr="00F7008E">
        <w:rPr>
          <w:rFonts w:cs="Times New Roman"/>
          <w:iCs/>
          <w:color w:val="000000" w:themeColor="text1"/>
          <w:sz w:val="20"/>
          <w:szCs w:val="20"/>
        </w:rPr>
        <w:t>Roveiks</w:t>
      </w:r>
      <w:proofErr w:type="spellEnd"/>
      <w:r w:rsidRPr="00F7008E">
        <w:rPr>
          <w:rFonts w:cs="Times New Roman"/>
          <w:iCs/>
          <w:color w:val="000000" w:themeColor="text1"/>
          <w:sz w:val="20"/>
          <w:szCs w:val="20"/>
        </w:rPr>
        <w:t xml:space="preserve">”, </w:t>
      </w:r>
      <w:r w:rsidR="00452CD2" w:rsidRPr="00F7008E">
        <w:rPr>
          <w:rFonts w:cs="Times New Roman"/>
          <w:iCs/>
          <w:color w:val="000000" w:themeColor="text1"/>
          <w:sz w:val="20"/>
          <w:szCs w:val="20"/>
        </w:rPr>
        <w:t xml:space="preserve">kā arī </w:t>
      </w:r>
      <w:r w:rsidRPr="00F7008E">
        <w:rPr>
          <w:rFonts w:cs="Times New Roman"/>
          <w:iCs/>
          <w:color w:val="000000" w:themeColor="text1"/>
          <w:sz w:val="20"/>
          <w:szCs w:val="20"/>
        </w:rPr>
        <w:t>šķiroto sadzīves atkritumu šķirošanas stacija SIA “Vidusdaugavas SPAAO”</w:t>
      </w:r>
      <w:r w:rsidR="00F7008E">
        <w:rPr>
          <w:rFonts w:cs="Times New Roman"/>
          <w:iCs/>
          <w:color w:val="000000" w:themeColor="text1"/>
          <w:sz w:val="20"/>
          <w:szCs w:val="20"/>
        </w:rPr>
        <w:t xml:space="preserve"> un</w:t>
      </w:r>
      <w:r w:rsidRPr="00F7008E">
        <w:rPr>
          <w:rFonts w:cs="Times New Roman"/>
          <w:iCs/>
          <w:color w:val="000000" w:themeColor="text1"/>
          <w:sz w:val="20"/>
          <w:szCs w:val="20"/>
        </w:rPr>
        <w:t xml:space="preserve"> </w:t>
      </w:r>
      <w:r w:rsidR="004E6206" w:rsidRPr="00F7008E">
        <w:rPr>
          <w:rFonts w:cs="Arial"/>
          <w:sz w:val="20"/>
          <w:szCs w:val="20"/>
          <w:shd w:val="clear" w:color="auto" w:fill="FFFFFF"/>
        </w:rPr>
        <w:t>pieņemšanas, pirmapstrādes un uzglabāšanas komplekss SIA “</w:t>
      </w:r>
      <w:proofErr w:type="spellStart"/>
      <w:r w:rsidR="004E6206" w:rsidRPr="00F7008E">
        <w:rPr>
          <w:rStyle w:val="highlight"/>
          <w:rFonts w:cs="Arial"/>
          <w:sz w:val="20"/>
          <w:szCs w:val="20"/>
          <w:bdr w:val="none" w:sz="0" w:space="0" w:color="auto" w:frame="1"/>
          <w:shd w:val="clear" w:color="auto" w:fill="FFFFFF"/>
        </w:rPr>
        <w:t>Linas</w:t>
      </w:r>
      <w:proofErr w:type="spellEnd"/>
      <w:r w:rsidR="004E6206" w:rsidRPr="00F7008E">
        <w:rPr>
          <w:rStyle w:val="highlight"/>
          <w:rFonts w:cs="Arial"/>
          <w:sz w:val="20"/>
          <w:szCs w:val="20"/>
          <w:bdr w:val="none" w:sz="0" w:space="0" w:color="auto" w:frame="1"/>
          <w:shd w:val="clear" w:color="auto" w:fill="FFFFFF"/>
        </w:rPr>
        <w:t xml:space="preserve"> agro</w:t>
      </w:r>
      <w:r w:rsidR="004E6206" w:rsidRPr="00F7008E">
        <w:rPr>
          <w:rStyle w:val="apple-converted-space"/>
          <w:rFonts w:cs="Arial"/>
          <w:sz w:val="20"/>
          <w:szCs w:val="20"/>
          <w:shd w:val="clear" w:color="auto" w:fill="FFFFFF"/>
        </w:rPr>
        <w:t> </w:t>
      </w:r>
      <w:r w:rsidR="004E6206" w:rsidRPr="00F7008E">
        <w:rPr>
          <w:rFonts w:cs="Arial"/>
          <w:sz w:val="20"/>
          <w:szCs w:val="20"/>
          <w:shd w:val="clear" w:color="auto" w:fill="FFFFFF"/>
        </w:rPr>
        <w:t>graudu centrs”.</w:t>
      </w:r>
      <w:r w:rsidR="004E6206" w:rsidRPr="00F7008E">
        <w:rPr>
          <w:rFonts w:cs="Times New Roman"/>
          <w:sz w:val="20"/>
          <w:szCs w:val="20"/>
          <w:shd w:val="clear" w:color="auto" w:fill="FFFFFF"/>
        </w:rPr>
        <w:t xml:space="preserve"> </w:t>
      </w:r>
      <w:r w:rsidR="004E6206" w:rsidRPr="00F7008E">
        <w:rPr>
          <w:rFonts w:cs="Arial"/>
          <w:sz w:val="20"/>
          <w:szCs w:val="20"/>
          <w:shd w:val="clear" w:color="auto" w:fill="FFFFFF"/>
        </w:rPr>
        <w:t xml:space="preserve">Galvenie pakalpojumi, ko </w:t>
      </w:r>
      <w:proofErr w:type="spellStart"/>
      <w:r w:rsidR="004E6206" w:rsidRPr="00F7008E">
        <w:rPr>
          <w:rFonts w:cs="Arial"/>
          <w:sz w:val="20"/>
          <w:szCs w:val="20"/>
          <w:shd w:val="clear" w:color="auto" w:fill="FFFFFF"/>
        </w:rPr>
        <w:t>el</w:t>
      </w:r>
      <w:r w:rsidR="00B311C6" w:rsidRPr="00F7008E">
        <w:rPr>
          <w:rFonts w:cs="Arial"/>
          <w:sz w:val="20"/>
          <w:szCs w:val="20"/>
          <w:shd w:val="clear" w:color="auto" w:fill="FFFFFF"/>
        </w:rPr>
        <w:t>i</w:t>
      </w:r>
      <w:r w:rsidR="004E6206" w:rsidRPr="00F7008E">
        <w:rPr>
          <w:rFonts w:cs="Arial"/>
          <w:sz w:val="20"/>
          <w:szCs w:val="20"/>
          <w:shd w:val="clear" w:color="auto" w:fill="FFFFFF"/>
        </w:rPr>
        <w:t>vators</w:t>
      </w:r>
      <w:proofErr w:type="spellEnd"/>
      <w:r w:rsidR="004E6206" w:rsidRPr="00F7008E">
        <w:rPr>
          <w:rFonts w:cs="Arial"/>
          <w:sz w:val="20"/>
          <w:szCs w:val="20"/>
          <w:shd w:val="clear" w:color="auto" w:fill="FFFFFF"/>
        </w:rPr>
        <w:t xml:space="preserve"> sniedz ir graudu pirmapstrāde: kaltēšana, attīrīšana un laboratorijas pakalpojumi.</w:t>
      </w:r>
    </w:p>
    <w:p w14:paraId="3FECA815" w14:textId="04CE9273" w:rsidR="000124D6" w:rsidRPr="00F7008E" w:rsidRDefault="00A0608F" w:rsidP="0088550B">
      <w:pPr>
        <w:spacing w:after="120" w:line="240" w:lineRule="auto"/>
        <w:jc w:val="both"/>
        <w:rPr>
          <w:rFonts w:eastAsia="Times New Roman"/>
          <w:sz w:val="20"/>
          <w:szCs w:val="20"/>
        </w:rPr>
      </w:pPr>
      <w:r w:rsidRPr="00F7008E">
        <w:rPr>
          <w:rFonts w:cs="Times New Roman"/>
          <w:iCs/>
          <w:sz w:val="20"/>
          <w:szCs w:val="20"/>
        </w:rPr>
        <w:t xml:space="preserve">Zvaigžņu iela nodrošina piekļuvi industriālajām teritorijām </w:t>
      </w:r>
      <w:r w:rsidR="00C42EB1" w:rsidRPr="00F7008E">
        <w:rPr>
          <w:rFonts w:cs="Times New Roman"/>
          <w:iCs/>
          <w:sz w:val="20"/>
          <w:szCs w:val="20"/>
        </w:rPr>
        <w:t xml:space="preserve">arī </w:t>
      </w:r>
      <w:r w:rsidRPr="00F7008E">
        <w:rPr>
          <w:rFonts w:cs="Times New Roman"/>
          <w:iCs/>
          <w:sz w:val="20"/>
          <w:szCs w:val="20"/>
        </w:rPr>
        <w:t xml:space="preserve">ārpus pilsētas robežām - Krustpils novadā. Šī iela ir </w:t>
      </w:r>
      <w:r w:rsidR="00452CD2" w:rsidRPr="00F7008E">
        <w:rPr>
          <w:rFonts w:cs="Times New Roman"/>
          <w:iCs/>
          <w:sz w:val="20"/>
          <w:szCs w:val="20"/>
        </w:rPr>
        <w:t>svarīga</w:t>
      </w:r>
      <w:r w:rsidR="00BB0A0A" w:rsidRPr="00F7008E">
        <w:rPr>
          <w:rFonts w:cs="Times New Roman"/>
          <w:iCs/>
          <w:sz w:val="20"/>
          <w:szCs w:val="20"/>
        </w:rPr>
        <w:t xml:space="preserve"> </w:t>
      </w:r>
      <w:r w:rsidRPr="00F7008E">
        <w:rPr>
          <w:rFonts w:cs="Times New Roman"/>
          <w:iCs/>
          <w:sz w:val="20"/>
          <w:szCs w:val="20"/>
        </w:rPr>
        <w:t>arī tāpēc, ka pa Zvaigžņu ielu tiek transportētas atkritumu kravas, kas tiek vestas uz atkritumu šķirotavu</w:t>
      </w:r>
      <w:r w:rsidR="00BB0A0A" w:rsidRPr="00F7008E">
        <w:rPr>
          <w:rFonts w:cs="Times New Roman"/>
          <w:iCs/>
          <w:sz w:val="20"/>
          <w:szCs w:val="20"/>
        </w:rPr>
        <w:t xml:space="preserve">, kas tika izveidota 2011.gadā. </w:t>
      </w:r>
      <w:r w:rsidR="00DF2FF1" w:rsidRPr="00F7008E">
        <w:rPr>
          <w:rFonts w:cs="Times New Roman"/>
          <w:iCs/>
          <w:sz w:val="20"/>
          <w:szCs w:val="20"/>
        </w:rPr>
        <w:t>Līdz ar uzņēmuma SIA “</w:t>
      </w:r>
      <w:proofErr w:type="spellStart"/>
      <w:r w:rsidR="00DF2FF1" w:rsidRPr="00F7008E">
        <w:rPr>
          <w:rFonts w:cs="Times New Roman"/>
          <w:iCs/>
          <w:sz w:val="20"/>
          <w:szCs w:val="20"/>
        </w:rPr>
        <w:t>Linas</w:t>
      </w:r>
      <w:proofErr w:type="spellEnd"/>
      <w:r w:rsidR="00DF2FF1" w:rsidRPr="00F7008E">
        <w:rPr>
          <w:rFonts w:cs="Times New Roman"/>
          <w:iCs/>
          <w:sz w:val="20"/>
          <w:szCs w:val="20"/>
        </w:rPr>
        <w:t xml:space="preserve"> agro graudu centrs” darbības uzsākšanu, Zvaigžņu ielas pārbūve ir nepieciešama, lai uzņēmuma klientiem nodrošinātu atbilstošu piekļuvi uzņēmumam, </w:t>
      </w:r>
      <w:r w:rsidRPr="00F7008E">
        <w:rPr>
          <w:rFonts w:cs="Times New Roman"/>
          <w:iCs/>
          <w:sz w:val="20"/>
          <w:szCs w:val="20"/>
        </w:rPr>
        <w:t>jo produkcija uz/no uzņēmuma tiek piegādāta ar kravas automašīnām, traktoriem. Līdz ar to, l</w:t>
      </w:r>
      <w:r w:rsidR="00780F14" w:rsidRPr="00F7008E">
        <w:rPr>
          <w:rFonts w:cs="Times New Roman"/>
          <w:iCs/>
          <w:sz w:val="20"/>
          <w:szCs w:val="20"/>
        </w:rPr>
        <w:t xml:space="preserve">ai veicinātu uzņēmējdarbības attīstību, nodrošinot atbilstošu uzņēmējdarbības vidi esošajiem un topošajiem uzņēmējiem un investoriem, nepieciešams veikt </w:t>
      </w:r>
      <w:r w:rsidRPr="00F7008E">
        <w:rPr>
          <w:sz w:val="20"/>
          <w:szCs w:val="20"/>
        </w:rPr>
        <w:t>Zvaigžņu ielas sakārtošan</w:t>
      </w:r>
      <w:r w:rsidR="00780F14" w:rsidRPr="00F7008E">
        <w:rPr>
          <w:sz w:val="20"/>
          <w:szCs w:val="20"/>
        </w:rPr>
        <w:t>u</w:t>
      </w:r>
      <w:r w:rsidRPr="00F7008E">
        <w:rPr>
          <w:sz w:val="20"/>
          <w:szCs w:val="20"/>
        </w:rPr>
        <w:t>, jo tā ir s</w:t>
      </w:r>
      <w:r w:rsidR="00E11561" w:rsidRPr="00F7008E">
        <w:rPr>
          <w:sz w:val="20"/>
          <w:szCs w:val="20"/>
        </w:rPr>
        <w:t>liktā tehniskajā stāvoklī</w:t>
      </w:r>
      <w:r w:rsidR="00780F14" w:rsidRPr="00F7008E">
        <w:rPr>
          <w:sz w:val="20"/>
          <w:szCs w:val="20"/>
        </w:rPr>
        <w:t>.</w:t>
      </w:r>
      <w:r w:rsidR="00E11561" w:rsidRPr="00F7008E">
        <w:rPr>
          <w:rFonts w:eastAsia="Times New Roman"/>
          <w:sz w:val="20"/>
          <w:szCs w:val="20"/>
        </w:rPr>
        <w:t xml:space="preserve"> Uz brauktuves ir izveidojušies nelīdzenumi, plaisas un b</w:t>
      </w:r>
      <w:r w:rsidRPr="00F7008E">
        <w:rPr>
          <w:rFonts w:eastAsia="Times New Roman"/>
          <w:sz w:val="20"/>
          <w:szCs w:val="20"/>
        </w:rPr>
        <w:t>edres, kā arī nav gājēju ietves, kas ir nepieciešama uzņēmumos strādājošiem darbiniekiem.</w:t>
      </w:r>
    </w:p>
    <w:p w14:paraId="3FECA816" w14:textId="77777777" w:rsidR="005A6D6E" w:rsidRPr="00F7008E" w:rsidRDefault="00A0608F" w:rsidP="0088550B">
      <w:pPr>
        <w:spacing w:after="120" w:line="240" w:lineRule="auto"/>
        <w:jc w:val="both"/>
        <w:rPr>
          <w:rFonts w:eastAsia="Times New Roman"/>
          <w:sz w:val="20"/>
          <w:szCs w:val="20"/>
        </w:rPr>
      </w:pPr>
      <w:r w:rsidRPr="00F7008E">
        <w:rPr>
          <w:sz w:val="20"/>
          <w:szCs w:val="20"/>
        </w:rPr>
        <w:t>Pieaugot satiksmes</w:t>
      </w:r>
      <w:r w:rsidR="0085673B" w:rsidRPr="00F7008E">
        <w:rPr>
          <w:sz w:val="20"/>
          <w:szCs w:val="20"/>
        </w:rPr>
        <w:t>,</w:t>
      </w:r>
      <w:r w:rsidR="000C231F" w:rsidRPr="00F7008E">
        <w:rPr>
          <w:sz w:val="20"/>
          <w:szCs w:val="20"/>
        </w:rPr>
        <w:t xml:space="preserve"> intensitātei, īpaši kravas transporta kustībai, pieaug ceļu satiksmes negadījumu risks. Iela ir vienīgā piekļuves ies</w:t>
      </w:r>
      <w:r w:rsidR="00677E62" w:rsidRPr="00F7008E">
        <w:rPr>
          <w:sz w:val="20"/>
          <w:szCs w:val="20"/>
        </w:rPr>
        <w:t xml:space="preserve">pēja tajā </w:t>
      </w:r>
      <w:proofErr w:type="spellStart"/>
      <w:r w:rsidR="00677E62" w:rsidRPr="00F7008E">
        <w:rPr>
          <w:sz w:val="20"/>
          <w:szCs w:val="20"/>
        </w:rPr>
        <w:t>darbojošiem</w:t>
      </w:r>
      <w:proofErr w:type="spellEnd"/>
      <w:r w:rsidR="00677E62" w:rsidRPr="00F7008E">
        <w:rPr>
          <w:sz w:val="20"/>
          <w:szCs w:val="20"/>
        </w:rPr>
        <w:t xml:space="preserve"> uzņēmumiem. Šī iela ir svarīga ne tikai Jēkabpils uzņēmējiem, bet arī Krustpils novada uzņēmumiem, jo </w:t>
      </w:r>
      <w:proofErr w:type="spellStart"/>
      <w:r w:rsidR="00677E62" w:rsidRPr="00F7008E">
        <w:rPr>
          <w:sz w:val="20"/>
          <w:szCs w:val="20"/>
        </w:rPr>
        <w:t>Zvaigņu</w:t>
      </w:r>
      <w:proofErr w:type="spellEnd"/>
      <w:r w:rsidR="00677E62" w:rsidRPr="00F7008E">
        <w:rPr>
          <w:sz w:val="20"/>
          <w:szCs w:val="20"/>
        </w:rPr>
        <w:t xml:space="preserve"> iela savieno Jēkabpils pilsētas teritoriju ar Krustpils novadu.</w:t>
      </w:r>
      <w:r w:rsidR="000C231F" w:rsidRPr="00F7008E">
        <w:rPr>
          <w:color w:val="000000" w:themeColor="text1"/>
          <w:sz w:val="20"/>
          <w:szCs w:val="20"/>
        </w:rPr>
        <w:t xml:space="preserve"> Ņemot vērā, ka ielas nozīme uzņēmējdarbības attīstībai tikai pieaug, ir</w:t>
      </w:r>
      <w:r w:rsidR="008364C5" w:rsidRPr="00F7008E">
        <w:rPr>
          <w:color w:val="000000" w:themeColor="text1"/>
          <w:sz w:val="20"/>
          <w:szCs w:val="20"/>
        </w:rPr>
        <w:t xml:space="preserve"> nepieciešams sakārtot publisko </w:t>
      </w:r>
      <w:r w:rsidR="000C231F" w:rsidRPr="00F7008E">
        <w:rPr>
          <w:color w:val="000000" w:themeColor="text1"/>
          <w:sz w:val="20"/>
          <w:szCs w:val="20"/>
        </w:rPr>
        <w:t xml:space="preserve">transporta infrastruktūras daļu, lai veidotu pievilcīgāku vidi uzņēmējdarbībai, tajā skaitā nodrošinātu atbilstošu transporta infrastruktūru kravu un preču kustībai no/uz uzņēmumiem. </w:t>
      </w:r>
    </w:p>
    <w:p w14:paraId="3FECA817" w14:textId="77777777" w:rsidR="000C231F" w:rsidRPr="00F7008E" w:rsidRDefault="00A0608F" w:rsidP="0088550B">
      <w:pPr>
        <w:spacing w:after="120" w:line="240" w:lineRule="auto"/>
        <w:jc w:val="both"/>
        <w:rPr>
          <w:color w:val="000000" w:themeColor="text1"/>
          <w:sz w:val="20"/>
          <w:szCs w:val="20"/>
        </w:rPr>
      </w:pPr>
      <w:r w:rsidRPr="00F7008E">
        <w:rPr>
          <w:rFonts w:eastAsia="Times New Roman" w:cs="Times New Roman"/>
          <w:sz w:val="20"/>
          <w:szCs w:val="20"/>
          <w:lang w:eastAsia="lv-LV"/>
        </w:rPr>
        <w:t>Ikvienam uzņēmējam ir svarīga ērta transporta kustība pa ielām un ceļiem, kas atbilst mūsdienu prasībām. Šis jautājums svarīgs ir arī uzņēmumu klientiem un darbiniekiem, kam ikdienā nepieciešams nokļūt uz konkrētu uzņēmumu.</w:t>
      </w:r>
      <w:r w:rsidR="00CA183E" w:rsidRPr="00F7008E">
        <w:rPr>
          <w:rFonts w:eastAsia="Times New Roman" w:cs="Times New Roman"/>
          <w:sz w:val="20"/>
          <w:szCs w:val="20"/>
          <w:lang w:eastAsia="lv-LV"/>
        </w:rPr>
        <w:t xml:space="preserve"> </w:t>
      </w:r>
      <w:r w:rsidRPr="00F7008E">
        <w:rPr>
          <w:sz w:val="20"/>
          <w:szCs w:val="20"/>
        </w:rPr>
        <w:t>Līdz ar to</w:t>
      </w:r>
      <w:r w:rsidR="00780F14" w:rsidRPr="00F7008E">
        <w:rPr>
          <w:sz w:val="20"/>
          <w:szCs w:val="20"/>
        </w:rPr>
        <w:t>, lai</w:t>
      </w:r>
      <w:r w:rsidR="00CA183E" w:rsidRPr="00F7008E">
        <w:rPr>
          <w:sz w:val="20"/>
          <w:szCs w:val="20"/>
        </w:rPr>
        <w:t xml:space="preserve"> </w:t>
      </w:r>
      <w:r w:rsidR="00780F14" w:rsidRPr="00F7008E">
        <w:rPr>
          <w:color w:val="000000" w:themeColor="text1"/>
          <w:sz w:val="20"/>
          <w:szCs w:val="20"/>
        </w:rPr>
        <w:t xml:space="preserve">nodrošinātu publiskās transporta infrastruktūras attīstību, </w:t>
      </w:r>
      <w:r w:rsidRPr="00F7008E">
        <w:rPr>
          <w:sz w:val="20"/>
          <w:szCs w:val="20"/>
        </w:rPr>
        <w:t xml:space="preserve">pašvaldība paredz veikt ielas </w:t>
      </w:r>
      <w:r w:rsidRPr="00F7008E">
        <w:rPr>
          <w:sz w:val="20"/>
          <w:szCs w:val="20"/>
        </w:rPr>
        <w:t xml:space="preserve">rekonstrukciju un nepieciešamo inženierkomunikāciju izbūvi. </w:t>
      </w:r>
      <w:r w:rsidRPr="00F7008E">
        <w:rPr>
          <w:color w:val="000000" w:themeColor="text1"/>
          <w:sz w:val="20"/>
          <w:szCs w:val="20"/>
        </w:rPr>
        <w:t>Nodrošinot publiskās transporta infrastruktūras attīstību, uzņēmēji, veicot investīcijas ražošanas un pakalpojumu attīstībā, veici</w:t>
      </w:r>
      <w:r w:rsidR="0085673B" w:rsidRPr="00F7008E">
        <w:rPr>
          <w:color w:val="000000" w:themeColor="text1"/>
          <w:sz w:val="20"/>
          <w:szCs w:val="20"/>
        </w:rPr>
        <w:t>nās jaunu darba</w:t>
      </w:r>
      <w:r w:rsidRPr="00F7008E">
        <w:rPr>
          <w:color w:val="000000" w:themeColor="text1"/>
          <w:sz w:val="20"/>
          <w:szCs w:val="20"/>
        </w:rPr>
        <w:t xml:space="preserve">vietu radīšanu pilsētas iedzīvotājiem. </w:t>
      </w:r>
    </w:p>
    <w:p w14:paraId="3FECA818" w14:textId="77777777" w:rsidR="00551C72" w:rsidRPr="00CE0832" w:rsidRDefault="00A0608F" w:rsidP="0088550B">
      <w:pPr>
        <w:spacing w:after="120" w:line="240" w:lineRule="auto"/>
        <w:rPr>
          <w:rFonts w:ascii="Bahnschrift SemiBold" w:hAnsi="Bahnschrift SemiBold" w:cs="Times New Roman"/>
          <w:iCs/>
          <w:color w:val="92D050"/>
          <w:sz w:val="20"/>
          <w:szCs w:val="20"/>
        </w:rPr>
      </w:pPr>
      <w:r w:rsidRPr="00CE0832">
        <w:rPr>
          <w:rFonts w:ascii="Bahnschrift SemiBold" w:hAnsi="Bahnschrift SemiBold" w:cs="Times New Roman"/>
          <w:iCs/>
          <w:color w:val="92D050"/>
          <w:sz w:val="20"/>
          <w:szCs w:val="20"/>
          <w:u w:val="single"/>
        </w:rPr>
        <w:t>Projekta aktivitāšu pamatojums</w:t>
      </w:r>
      <w:r w:rsidRPr="00CE0832">
        <w:rPr>
          <w:rFonts w:ascii="Bahnschrift SemiBold" w:hAnsi="Bahnschrift SemiBold" w:cs="Times New Roman"/>
          <w:iCs/>
          <w:color w:val="92D050"/>
          <w:sz w:val="20"/>
          <w:szCs w:val="20"/>
        </w:rPr>
        <w:t xml:space="preserve">: </w:t>
      </w:r>
    </w:p>
    <w:p w14:paraId="3FECA819" w14:textId="77777777" w:rsidR="005A6D6E" w:rsidRPr="00F7008E" w:rsidRDefault="00A0608F" w:rsidP="0088550B">
      <w:pPr>
        <w:spacing w:after="120" w:line="240" w:lineRule="auto"/>
        <w:jc w:val="both"/>
        <w:rPr>
          <w:rFonts w:cs="Times New Roman"/>
          <w:b/>
          <w:iCs/>
          <w:sz w:val="20"/>
          <w:szCs w:val="20"/>
        </w:rPr>
      </w:pPr>
      <w:r w:rsidRPr="00F7008E">
        <w:rPr>
          <w:rFonts w:cs="Times New Roman"/>
          <w:b/>
          <w:iCs/>
          <w:sz w:val="20"/>
          <w:szCs w:val="20"/>
        </w:rPr>
        <w:t>Aktivitāte 1: Būvprojekta izstrāde</w:t>
      </w:r>
      <w:r w:rsidR="00E72594" w:rsidRPr="00F7008E">
        <w:rPr>
          <w:rFonts w:cs="Times New Roman"/>
          <w:b/>
          <w:iCs/>
          <w:sz w:val="20"/>
          <w:szCs w:val="20"/>
        </w:rPr>
        <w:t xml:space="preserve"> un autoruzraudzība</w:t>
      </w:r>
      <w:r w:rsidR="00E11561" w:rsidRPr="00F7008E">
        <w:rPr>
          <w:rFonts w:cs="Times New Roman"/>
          <w:b/>
          <w:iCs/>
          <w:sz w:val="20"/>
          <w:szCs w:val="20"/>
        </w:rPr>
        <w:t xml:space="preserve"> </w:t>
      </w:r>
      <w:r w:rsidR="00C42EB1" w:rsidRPr="00F7008E">
        <w:rPr>
          <w:rFonts w:cs="Times New Roman"/>
          <w:iCs/>
          <w:sz w:val="20"/>
          <w:szCs w:val="20"/>
        </w:rPr>
        <w:t xml:space="preserve">– nepieciešams kā priekšnoteikums būvdarbu veikšanai, </w:t>
      </w:r>
      <w:r w:rsidR="00C208F0" w:rsidRPr="00F7008E">
        <w:rPr>
          <w:rFonts w:cs="Times New Roman"/>
          <w:iCs/>
          <w:sz w:val="20"/>
          <w:szCs w:val="20"/>
        </w:rPr>
        <w:t>t.i.,</w:t>
      </w:r>
      <w:r w:rsidR="00C42EB1" w:rsidRPr="00F7008E">
        <w:rPr>
          <w:rFonts w:cs="Times New Roman"/>
          <w:iCs/>
          <w:sz w:val="20"/>
          <w:szCs w:val="20"/>
        </w:rPr>
        <w:t xml:space="preserve"> pārējo projekta aktivitāšu īstenošanai</w:t>
      </w:r>
      <w:r w:rsidR="008E4794" w:rsidRPr="00F7008E">
        <w:rPr>
          <w:rFonts w:cs="Times New Roman"/>
          <w:iCs/>
          <w:sz w:val="20"/>
          <w:szCs w:val="20"/>
        </w:rPr>
        <w:t>;</w:t>
      </w:r>
    </w:p>
    <w:p w14:paraId="3FECA81A" w14:textId="77777777" w:rsidR="00677E62" w:rsidRPr="00F7008E" w:rsidRDefault="00A0608F" w:rsidP="0088550B">
      <w:pPr>
        <w:spacing w:after="120" w:line="240" w:lineRule="auto"/>
        <w:jc w:val="both"/>
        <w:rPr>
          <w:rFonts w:cs="Times New Roman"/>
          <w:iCs/>
          <w:sz w:val="20"/>
          <w:szCs w:val="20"/>
        </w:rPr>
      </w:pPr>
      <w:r w:rsidRPr="00F7008E">
        <w:rPr>
          <w:rFonts w:cs="Times New Roman"/>
          <w:b/>
          <w:iCs/>
          <w:sz w:val="20"/>
          <w:szCs w:val="20"/>
        </w:rPr>
        <w:t xml:space="preserve">Aktivitāte 2: Izmaksu </w:t>
      </w:r>
      <w:r w:rsidR="000124D6" w:rsidRPr="00F7008E">
        <w:rPr>
          <w:rFonts w:cs="Times New Roman"/>
          <w:b/>
          <w:iCs/>
          <w:sz w:val="20"/>
          <w:szCs w:val="20"/>
        </w:rPr>
        <w:t xml:space="preserve">un </w:t>
      </w:r>
      <w:r w:rsidRPr="00F7008E">
        <w:rPr>
          <w:rFonts w:cs="Times New Roman"/>
          <w:b/>
          <w:iCs/>
          <w:sz w:val="20"/>
          <w:szCs w:val="20"/>
        </w:rPr>
        <w:t xml:space="preserve">ieguvumu analīzes izstrāde – </w:t>
      </w:r>
      <w:r w:rsidRPr="00F7008E">
        <w:rPr>
          <w:rFonts w:cs="Times New Roman"/>
          <w:iCs/>
          <w:sz w:val="20"/>
          <w:szCs w:val="20"/>
        </w:rPr>
        <w:t>atbilstoši normatīvo aktu prasībām</w:t>
      </w:r>
      <w:r w:rsidR="009B4F04" w:rsidRPr="00F7008E">
        <w:rPr>
          <w:rFonts w:cs="Times New Roman"/>
          <w:iCs/>
          <w:sz w:val="20"/>
          <w:szCs w:val="20"/>
        </w:rPr>
        <w:t>, priekšnoteikums projekta realizācijai</w:t>
      </w:r>
      <w:r w:rsidR="000124D6" w:rsidRPr="00F7008E">
        <w:rPr>
          <w:rFonts w:cs="Times New Roman"/>
          <w:iCs/>
          <w:sz w:val="20"/>
          <w:szCs w:val="20"/>
        </w:rPr>
        <w:t>;</w:t>
      </w:r>
    </w:p>
    <w:p w14:paraId="3FECA81B" w14:textId="77777777" w:rsidR="005A6D6E" w:rsidRPr="00F7008E" w:rsidRDefault="00A0608F" w:rsidP="0088550B">
      <w:pPr>
        <w:spacing w:after="120" w:line="240" w:lineRule="auto"/>
        <w:jc w:val="both"/>
        <w:rPr>
          <w:rFonts w:cs="Times New Roman"/>
          <w:iCs/>
          <w:sz w:val="20"/>
          <w:szCs w:val="20"/>
        </w:rPr>
      </w:pPr>
      <w:r w:rsidRPr="00F7008E">
        <w:rPr>
          <w:rFonts w:cs="Times New Roman"/>
          <w:b/>
          <w:iCs/>
          <w:sz w:val="20"/>
          <w:szCs w:val="20"/>
        </w:rPr>
        <w:t xml:space="preserve">Aktivitāte 3: </w:t>
      </w:r>
      <w:r w:rsidR="00551C72" w:rsidRPr="00F7008E">
        <w:rPr>
          <w:rFonts w:cs="Times New Roman"/>
          <w:b/>
          <w:iCs/>
          <w:sz w:val="20"/>
          <w:szCs w:val="20"/>
        </w:rPr>
        <w:t>Ielas pārbūve, t.sk. lietus ūdens kanalizācijas izbūve</w:t>
      </w:r>
      <w:r w:rsidR="00CA183E" w:rsidRPr="00F7008E">
        <w:rPr>
          <w:rFonts w:cs="Times New Roman"/>
          <w:b/>
          <w:iCs/>
          <w:sz w:val="20"/>
          <w:szCs w:val="20"/>
        </w:rPr>
        <w:t xml:space="preserve"> </w:t>
      </w:r>
      <w:r w:rsidR="00C42EB1" w:rsidRPr="00F7008E">
        <w:rPr>
          <w:rFonts w:cs="Times New Roman"/>
          <w:iCs/>
          <w:sz w:val="20"/>
          <w:szCs w:val="20"/>
        </w:rPr>
        <w:t>– ir projekta centrālā aktivitāte, kas nodrošinās būtiskus transporta infrastruktūras, satiksmes drošības un pilsētvides kvalitātes uzlabojumus</w:t>
      </w:r>
      <w:r w:rsidR="008E4794" w:rsidRPr="00F7008E">
        <w:rPr>
          <w:rFonts w:cs="Times New Roman"/>
          <w:iCs/>
          <w:sz w:val="20"/>
          <w:szCs w:val="20"/>
        </w:rPr>
        <w:t>;</w:t>
      </w:r>
    </w:p>
    <w:p w14:paraId="3FECA81C" w14:textId="77777777" w:rsidR="005A6D6E" w:rsidRPr="00F7008E" w:rsidRDefault="00A0608F" w:rsidP="0088550B">
      <w:pPr>
        <w:spacing w:after="120" w:line="240" w:lineRule="auto"/>
        <w:jc w:val="both"/>
        <w:rPr>
          <w:rFonts w:cs="Times New Roman"/>
          <w:b/>
          <w:iCs/>
          <w:sz w:val="20"/>
          <w:szCs w:val="20"/>
        </w:rPr>
      </w:pPr>
      <w:r w:rsidRPr="00F7008E">
        <w:rPr>
          <w:rFonts w:cs="Times New Roman"/>
          <w:b/>
          <w:iCs/>
          <w:sz w:val="20"/>
          <w:szCs w:val="20"/>
        </w:rPr>
        <w:t>Aktivitāte 4</w:t>
      </w:r>
      <w:r w:rsidR="00551C72" w:rsidRPr="00F7008E">
        <w:rPr>
          <w:rFonts w:cs="Times New Roman"/>
          <w:b/>
          <w:iCs/>
          <w:sz w:val="20"/>
          <w:szCs w:val="20"/>
        </w:rPr>
        <w:t>: Kanalizācijas un ūdensvada tīkla ierīkošana un pārbūve (kur nepieciešams</w:t>
      </w:r>
      <w:r w:rsidR="00551C72" w:rsidRPr="00F7008E">
        <w:rPr>
          <w:rFonts w:cs="Times New Roman"/>
          <w:iCs/>
          <w:sz w:val="20"/>
          <w:szCs w:val="20"/>
        </w:rPr>
        <w:t>)</w:t>
      </w:r>
      <w:r w:rsidR="008E4794" w:rsidRPr="00F7008E">
        <w:rPr>
          <w:rFonts w:cs="Times New Roman"/>
          <w:iCs/>
          <w:sz w:val="20"/>
          <w:szCs w:val="20"/>
        </w:rPr>
        <w:t xml:space="preserve"> – nepieciešama aktivitāte, lai nodrošinātu saistītās infrastruktūras izbūvi, projekta pilnu pabeigtību un ilgtspēju;</w:t>
      </w:r>
    </w:p>
    <w:p w14:paraId="3FECA81D" w14:textId="77777777" w:rsidR="005A6D6E" w:rsidRPr="00F7008E" w:rsidRDefault="00A0608F" w:rsidP="0088550B">
      <w:pPr>
        <w:spacing w:after="120" w:line="240" w:lineRule="auto"/>
        <w:jc w:val="both"/>
        <w:rPr>
          <w:rFonts w:cs="Times New Roman"/>
          <w:b/>
          <w:iCs/>
          <w:sz w:val="20"/>
          <w:szCs w:val="20"/>
        </w:rPr>
      </w:pPr>
      <w:r w:rsidRPr="00F7008E">
        <w:rPr>
          <w:rFonts w:cs="Times New Roman"/>
          <w:b/>
          <w:iCs/>
          <w:sz w:val="20"/>
          <w:szCs w:val="20"/>
        </w:rPr>
        <w:t xml:space="preserve">Aktivitāte </w:t>
      </w:r>
      <w:r w:rsidR="000124D6" w:rsidRPr="00F7008E">
        <w:rPr>
          <w:rFonts w:cs="Times New Roman"/>
          <w:b/>
          <w:iCs/>
          <w:sz w:val="20"/>
          <w:szCs w:val="20"/>
        </w:rPr>
        <w:t>5</w:t>
      </w:r>
      <w:r w:rsidRPr="00F7008E">
        <w:rPr>
          <w:rFonts w:cs="Times New Roman"/>
          <w:b/>
          <w:iCs/>
          <w:sz w:val="20"/>
          <w:szCs w:val="20"/>
        </w:rPr>
        <w:t>: Publiskā apgaismojuma tīkla ierīkošana</w:t>
      </w:r>
      <w:r w:rsidR="008E4794" w:rsidRPr="00F7008E">
        <w:rPr>
          <w:rFonts w:cs="Times New Roman"/>
          <w:b/>
          <w:iCs/>
          <w:sz w:val="20"/>
          <w:szCs w:val="20"/>
        </w:rPr>
        <w:t xml:space="preserve"> - </w:t>
      </w:r>
      <w:r w:rsidR="008E4794" w:rsidRPr="00F7008E">
        <w:rPr>
          <w:rFonts w:cs="Times New Roman"/>
          <w:iCs/>
          <w:sz w:val="20"/>
          <w:szCs w:val="20"/>
        </w:rPr>
        <w:t>nepieciešama aktivitāte, lai nodrošinātu saistītās infrastruktūras izbūvi, projekta pilnu pabeigtību un ilgtspēju;</w:t>
      </w:r>
    </w:p>
    <w:p w14:paraId="3FECA81E" w14:textId="77777777" w:rsidR="008364C5" w:rsidRPr="00F7008E" w:rsidRDefault="00A0608F" w:rsidP="0088550B">
      <w:pPr>
        <w:spacing w:after="120" w:line="240" w:lineRule="auto"/>
        <w:jc w:val="both"/>
        <w:rPr>
          <w:rFonts w:cs="Times New Roman"/>
          <w:iCs/>
          <w:sz w:val="20"/>
          <w:szCs w:val="20"/>
        </w:rPr>
      </w:pPr>
      <w:r w:rsidRPr="00F7008E">
        <w:rPr>
          <w:rFonts w:cs="Times New Roman"/>
          <w:b/>
          <w:iCs/>
          <w:sz w:val="20"/>
          <w:szCs w:val="20"/>
        </w:rPr>
        <w:t xml:space="preserve">Aktivitāte </w:t>
      </w:r>
      <w:r w:rsidR="000124D6" w:rsidRPr="00F7008E">
        <w:rPr>
          <w:rFonts w:cs="Times New Roman"/>
          <w:b/>
          <w:iCs/>
          <w:sz w:val="20"/>
          <w:szCs w:val="20"/>
        </w:rPr>
        <w:t>6</w:t>
      </w:r>
      <w:r w:rsidRPr="00F7008E">
        <w:rPr>
          <w:rFonts w:cs="Times New Roman"/>
          <w:b/>
          <w:iCs/>
          <w:sz w:val="20"/>
          <w:szCs w:val="20"/>
        </w:rPr>
        <w:t xml:space="preserve">: </w:t>
      </w:r>
      <w:r w:rsidR="00677E62" w:rsidRPr="00F7008E">
        <w:rPr>
          <w:rFonts w:cs="Times New Roman"/>
          <w:b/>
          <w:iCs/>
          <w:sz w:val="20"/>
          <w:szCs w:val="20"/>
        </w:rPr>
        <w:t>Gājēju ietves/veloceliņa izbūve</w:t>
      </w:r>
      <w:r w:rsidR="008E4794" w:rsidRPr="00F7008E">
        <w:rPr>
          <w:rFonts w:cs="Times New Roman"/>
          <w:b/>
          <w:iCs/>
          <w:sz w:val="20"/>
          <w:szCs w:val="20"/>
        </w:rPr>
        <w:t xml:space="preserve">- </w:t>
      </w:r>
      <w:r w:rsidR="008E4794" w:rsidRPr="00F7008E">
        <w:rPr>
          <w:rFonts w:cs="Times New Roman"/>
          <w:iCs/>
          <w:sz w:val="20"/>
          <w:szCs w:val="20"/>
        </w:rPr>
        <w:t xml:space="preserve">nepieciešama aktivitāte, lai nodrošinātu </w:t>
      </w:r>
      <w:r w:rsidR="000124D6" w:rsidRPr="00F7008E">
        <w:rPr>
          <w:rFonts w:cs="Times New Roman"/>
          <w:iCs/>
          <w:sz w:val="20"/>
          <w:szCs w:val="20"/>
        </w:rPr>
        <w:t>uzņēmuma darbiniekiem drošu nokļūšanu uz/no darba, kā arī, lai nodrošinātu</w:t>
      </w:r>
      <w:r w:rsidR="008E4794" w:rsidRPr="00F7008E">
        <w:rPr>
          <w:rFonts w:cs="Times New Roman"/>
          <w:iCs/>
          <w:sz w:val="20"/>
          <w:szCs w:val="20"/>
        </w:rPr>
        <w:t xml:space="preserve"> projekta pilnu pabeigt</w:t>
      </w:r>
      <w:r w:rsidR="00571CF2" w:rsidRPr="00F7008E">
        <w:rPr>
          <w:rFonts w:cs="Times New Roman"/>
          <w:iCs/>
          <w:sz w:val="20"/>
          <w:szCs w:val="20"/>
        </w:rPr>
        <w:t>ību un ilgtspēj</w:t>
      </w:r>
      <w:r w:rsidR="00F06680" w:rsidRPr="00F7008E">
        <w:rPr>
          <w:rFonts w:cs="Times New Roman"/>
          <w:iCs/>
          <w:sz w:val="20"/>
          <w:szCs w:val="20"/>
        </w:rPr>
        <w:t>u</w:t>
      </w:r>
      <w:r w:rsidR="00E72594" w:rsidRPr="00F7008E">
        <w:rPr>
          <w:rFonts w:cs="Times New Roman"/>
          <w:iCs/>
          <w:sz w:val="20"/>
          <w:szCs w:val="20"/>
        </w:rPr>
        <w:t>;</w:t>
      </w:r>
    </w:p>
    <w:p w14:paraId="1C7FBA60" w14:textId="77777777" w:rsidR="008364C5" w:rsidRDefault="00A0608F" w:rsidP="0088550B">
      <w:pPr>
        <w:spacing w:after="120" w:line="240" w:lineRule="auto"/>
        <w:jc w:val="both"/>
        <w:rPr>
          <w:rFonts w:cs="Times New Roman"/>
          <w:iCs/>
          <w:sz w:val="20"/>
          <w:szCs w:val="20"/>
        </w:rPr>
      </w:pPr>
      <w:r w:rsidRPr="00F7008E">
        <w:rPr>
          <w:rFonts w:cs="Times New Roman"/>
          <w:b/>
          <w:iCs/>
          <w:sz w:val="20"/>
          <w:szCs w:val="20"/>
        </w:rPr>
        <w:t>Aktivitāte 7: Būvuzraudzība</w:t>
      </w:r>
      <w:r w:rsidRPr="00F7008E">
        <w:rPr>
          <w:rFonts w:cs="Times New Roman"/>
          <w:iCs/>
          <w:sz w:val="20"/>
          <w:szCs w:val="20"/>
        </w:rPr>
        <w:t xml:space="preserve"> – nepieciešama atbilstoši likumdošanai.</w:t>
      </w:r>
    </w:p>
    <w:p w14:paraId="5EC34EE6" w14:textId="77777777" w:rsidR="000B6ECC" w:rsidRDefault="000B6ECC" w:rsidP="0088550B">
      <w:pPr>
        <w:spacing w:after="120" w:line="240" w:lineRule="auto"/>
        <w:jc w:val="both"/>
        <w:rPr>
          <w:rFonts w:cs="Times New Roman"/>
          <w:iCs/>
          <w:sz w:val="20"/>
          <w:szCs w:val="20"/>
        </w:rPr>
        <w:sectPr w:rsidR="000B6ECC" w:rsidSect="009D5C79">
          <w:type w:val="continuous"/>
          <w:pgSz w:w="16838" w:h="11906" w:orient="landscape"/>
          <w:pgMar w:top="1134" w:right="1134" w:bottom="1134" w:left="1134" w:header="708" w:footer="708" w:gutter="0"/>
          <w:cols w:num="2" w:space="708"/>
          <w:docGrid w:linePitch="360"/>
        </w:sectPr>
      </w:pPr>
    </w:p>
    <w:p w14:paraId="3E6AE2C1" w14:textId="77777777" w:rsidR="005C399B" w:rsidRPr="00F7008E" w:rsidRDefault="005C399B" w:rsidP="0088550B">
      <w:pPr>
        <w:spacing w:after="120" w:line="240" w:lineRule="auto"/>
        <w:jc w:val="both"/>
        <w:rPr>
          <w:rFonts w:cs="Times New Roman"/>
          <w:iCs/>
          <w:sz w:val="20"/>
          <w:szCs w:val="20"/>
        </w:rPr>
        <w:sectPr w:rsidR="005C399B" w:rsidRPr="00F7008E" w:rsidSect="000B6ECC">
          <w:pgSz w:w="16838" w:h="11906" w:orient="landscape"/>
          <w:pgMar w:top="1134" w:right="1134" w:bottom="1134" w:left="1134" w:header="708" w:footer="708" w:gutter="0"/>
          <w:cols w:num="2" w:space="708"/>
          <w:docGrid w:linePitch="360"/>
        </w:sectPr>
      </w:pPr>
    </w:p>
    <w:tbl>
      <w:tblPr>
        <w:tblStyle w:val="GridTable1Light-Accent1"/>
        <w:tblW w:w="15245" w:type="dxa"/>
        <w:tblLayout w:type="fixed"/>
        <w:tblLook w:val="04A0" w:firstRow="1" w:lastRow="0" w:firstColumn="1" w:lastColumn="0" w:noHBand="0" w:noVBand="1"/>
      </w:tblPr>
      <w:tblGrid>
        <w:gridCol w:w="710"/>
        <w:gridCol w:w="2268"/>
        <w:gridCol w:w="992"/>
        <w:gridCol w:w="850"/>
        <w:gridCol w:w="1134"/>
        <w:gridCol w:w="851"/>
        <w:gridCol w:w="1219"/>
        <w:gridCol w:w="902"/>
        <w:gridCol w:w="850"/>
        <w:gridCol w:w="2075"/>
        <w:gridCol w:w="731"/>
        <w:gridCol w:w="851"/>
        <w:gridCol w:w="1812"/>
      </w:tblGrid>
      <w:tr w:rsidR="00DF79B7" w:rsidRPr="003A4FAF" w14:paraId="3FECA829" w14:textId="77777777" w:rsidTr="001F46B1">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710" w:type="dxa"/>
            <w:vMerge w:val="restart"/>
            <w:shd w:val="clear" w:color="auto" w:fill="ABDB77"/>
            <w:vAlign w:val="center"/>
            <w:hideMark/>
          </w:tcPr>
          <w:p w14:paraId="3FECA820" w14:textId="77777777" w:rsidR="002E00EC" w:rsidRPr="000B6ECC" w:rsidRDefault="00A0608F" w:rsidP="000B6ECC">
            <w:pPr>
              <w:jc w:val="center"/>
              <w:rPr>
                <w:rFonts w:cs="Times New Roman"/>
                <w:sz w:val="18"/>
                <w:szCs w:val="18"/>
              </w:rPr>
            </w:pPr>
            <w:proofErr w:type="spellStart"/>
            <w:r w:rsidRPr="000B6ECC">
              <w:rPr>
                <w:rFonts w:cs="Times New Roman"/>
                <w:sz w:val="18"/>
                <w:szCs w:val="18"/>
              </w:rPr>
              <w:t>N.p.k</w:t>
            </w:r>
            <w:proofErr w:type="spellEnd"/>
            <w:r w:rsidRPr="000B6ECC">
              <w:rPr>
                <w:rFonts w:cs="Times New Roman"/>
                <w:sz w:val="18"/>
                <w:szCs w:val="18"/>
              </w:rPr>
              <w:t>.</w:t>
            </w:r>
          </w:p>
        </w:tc>
        <w:tc>
          <w:tcPr>
            <w:tcW w:w="2268" w:type="dxa"/>
            <w:vMerge w:val="restart"/>
            <w:shd w:val="clear" w:color="auto" w:fill="ABDB77"/>
            <w:vAlign w:val="center"/>
            <w:hideMark/>
          </w:tcPr>
          <w:p w14:paraId="3FECA821" w14:textId="77777777" w:rsidR="002E00EC" w:rsidRPr="000B6ECC" w:rsidRDefault="00A0608F" w:rsidP="000B6ECC">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Projekta nosaukums</w:t>
            </w:r>
          </w:p>
        </w:tc>
        <w:tc>
          <w:tcPr>
            <w:tcW w:w="992" w:type="dxa"/>
            <w:vMerge w:val="restart"/>
            <w:shd w:val="clear" w:color="auto" w:fill="ABDB77"/>
            <w:textDirection w:val="btLr"/>
            <w:vAlign w:val="center"/>
            <w:hideMark/>
          </w:tcPr>
          <w:p w14:paraId="3FECA822" w14:textId="77777777" w:rsidR="002E00EC" w:rsidRPr="000B6ECC" w:rsidRDefault="00A0608F" w:rsidP="000B6ECC">
            <w:pPr>
              <w:ind w:left="113" w:right="113"/>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Atbilstība vidēja termiņa prioritātēm</w:t>
            </w:r>
          </w:p>
        </w:tc>
        <w:tc>
          <w:tcPr>
            <w:tcW w:w="850" w:type="dxa"/>
            <w:vMerge w:val="restart"/>
            <w:shd w:val="clear" w:color="auto" w:fill="ABDB77"/>
            <w:textDirection w:val="btLr"/>
            <w:vAlign w:val="center"/>
            <w:hideMark/>
          </w:tcPr>
          <w:p w14:paraId="3FECA823" w14:textId="77777777" w:rsidR="002E00EC" w:rsidRPr="000B6ECC" w:rsidRDefault="00A0608F" w:rsidP="000B6ECC">
            <w:pPr>
              <w:ind w:left="113" w:right="113"/>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 xml:space="preserve">Papildinātība ar citiem projektiem (norādīt projekta </w:t>
            </w:r>
            <w:proofErr w:type="spellStart"/>
            <w:r w:rsidRPr="000B6ECC">
              <w:rPr>
                <w:rFonts w:cs="Times New Roman"/>
                <w:sz w:val="18"/>
                <w:szCs w:val="18"/>
              </w:rPr>
              <w:t>N.p.k</w:t>
            </w:r>
            <w:proofErr w:type="spellEnd"/>
            <w:r w:rsidRPr="000B6ECC">
              <w:rPr>
                <w:rFonts w:cs="Times New Roman"/>
                <w:sz w:val="18"/>
                <w:szCs w:val="18"/>
              </w:rPr>
              <w:t>.)</w:t>
            </w:r>
          </w:p>
        </w:tc>
        <w:tc>
          <w:tcPr>
            <w:tcW w:w="1134" w:type="dxa"/>
            <w:vMerge w:val="restart"/>
            <w:shd w:val="clear" w:color="auto" w:fill="ABDB77"/>
            <w:vAlign w:val="center"/>
            <w:hideMark/>
          </w:tcPr>
          <w:p w14:paraId="3FECA824" w14:textId="77777777" w:rsidR="002E00EC" w:rsidRPr="000B6ECC" w:rsidRDefault="00A0608F" w:rsidP="000B6ECC">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Indikatīvā summa (EUR)</w:t>
            </w:r>
          </w:p>
        </w:tc>
        <w:tc>
          <w:tcPr>
            <w:tcW w:w="3822" w:type="dxa"/>
            <w:gridSpan w:val="4"/>
            <w:shd w:val="clear" w:color="auto" w:fill="ABDB77"/>
            <w:vAlign w:val="center"/>
            <w:hideMark/>
          </w:tcPr>
          <w:p w14:paraId="3FECA825" w14:textId="77777777" w:rsidR="002E00EC" w:rsidRPr="000B6ECC" w:rsidRDefault="00A0608F" w:rsidP="000B6ECC">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Finanšu instruments (</w:t>
            </w:r>
            <w:r w:rsidR="00E7617A" w:rsidRPr="000B6ECC">
              <w:rPr>
                <w:rFonts w:cs="Times New Roman"/>
                <w:sz w:val="18"/>
                <w:szCs w:val="18"/>
              </w:rPr>
              <w:t>EUR</w:t>
            </w:r>
            <w:r w:rsidRPr="000B6ECC">
              <w:rPr>
                <w:rFonts w:cs="Times New Roman"/>
                <w:sz w:val="18"/>
                <w:szCs w:val="18"/>
              </w:rPr>
              <w:t>)</w:t>
            </w:r>
          </w:p>
        </w:tc>
        <w:tc>
          <w:tcPr>
            <w:tcW w:w="2075" w:type="dxa"/>
            <w:vMerge w:val="restart"/>
            <w:shd w:val="clear" w:color="auto" w:fill="ABDB77"/>
            <w:vAlign w:val="center"/>
            <w:hideMark/>
          </w:tcPr>
          <w:p w14:paraId="3FECA826" w14:textId="77777777" w:rsidR="002E00EC" w:rsidRPr="000B6ECC" w:rsidRDefault="00A0608F" w:rsidP="000B6ECC">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Projekta plānotie darbības rezultāti un to rezultatīvie rādītāji</w:t>
            </w:r>
          </w:p>
        </w:tc>
        <w:tc>
          <w:tcPr>
            <w:tcW w:w="1582" w:type="dxa"/>
            <w:gridSpan w:val="2"/>
            <w:shd w:val="clear" w:color="auto" w:fill="ABDB77"/>
            <w:vAlign w:val="center"/>
            <w:hideMark/>
          </w:tcPr>
          <w:p w14:paraId="3FECA827" w14:textId="77777777" w:rsidR="002E00EC" w:rsidRPr="000B6ECC" w:rsidRDefault="00A0608F" w:rsidP="000B6ECC">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Plānotais laika posms</w:t>
            </w:r>
          </w:p>
        </w:tc>
        <w:tc>
          <w:tcPr>
            <w:tcW w:w="1812" w:type="dxa"/>
            <w:vMerge w:val="restart"/>
            <w:shd w:val="clear" w:color="auto" w:fill="ABDB77"/>
            <w:vAlign w:val="center"/>
            <w:hideMark/>
          </w:tcPr>
          <w:p w14:paraId="3FECA828" w14:textId="2D9A0CE4" w:rsidR="002E00EC" w:rsidRPr="000B6ECC" w:rsidRDefault="00A0608F" w:rsidP="000B6ECC">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Atbildīgais par projekta īstenošanu</w:t>
            </w:r>
            <w:r w:rsidR="006967F3">
              <w:rPr>
                <w:rFonts w:cs="Times New Roman"/>
                <w:sz w:val="18"/>
                <w:szCs w:val="18"/>
              </w:rPr>
              <w:t>/</w:t>
            </w:r>
            <w:r w:rsidRPr="000B6ECC">
              <w:rPr>
                <w:rFonts w:cs="Times New Roman"/>
                <w:sz w:val="18"/>
                <w:szCs w:val="18"/>
              </w:rPr>
              <w:t xml:space="preserve"> </w:t>
            </w:r>
            <w:r w:rsidR="006967F3">
              <w:rPr>
                <w:rFonts w:cs="Times New Roman"/>
                <w:sz w:val="18"/>
                <w:szCs w:val="18"/>
              </w:rPr>
              <w:t>S</w:t>
            </w:r>
            <w:r w:rsidRPr="000B6ECC">
              <w:rPr>
                <w:rFonts w:cs="Times New Roman"/>
                <w:sz w:val="18"/>
                <w:szCs w:val="18"/>
              </w:rPr>
              <w:t>adarbības partneris</w:t>
            </w:r>
          </w:p>
        </w:tc>
      </w:tr>
      <w:tr w:rsidR="00DF79B7" w:rsidRPr="003A4FAF" w14:paraId="3FECA837" w14:textId="77777777" w:rsidTr="001F46B1">
        <w:trPr>
          <w:trHeight w:val="1555"/>
        </w:trPr>
        <w:tc>
          <w:tcPr>
            <w:cnfStyle w:val="001000000000" w:firstRow="0" w:lastRow="0" w:firstColumn="1" w:lastColumn="0" w:oddVBand="0" w:evenVBand="0" w:oddHBand="0" w:evenHBand="0" w:firstRowFirstColumn="0" w:firstRowLastColumn="0" w:lastRowFirstColumn="0" w:lastRowLastColumn="0"/>
            <w:tcW w:w="710" w:type="dxa"/>
            <w:vMerge/>
            <w:vAlign w:val="center"/>
            <w:hideMark/>
          </w:tcPr>
          <w:p w14:paraId="3FECA82A" w14:textId="77777777" w:rsidR="002E00EC" w:rsidRPr="003A4FAF" w:rsidRDefault="002E00EC" w:rsidP="000B6ECC">
            <w:pPr>
              <w:jc w:val="center"/>
              <w:rPr>
                <w:rFonts w:cs="Times New Roman"/>
                <w:sz w:val="18"/>
                <w:szCs w:val="18"/>
              </w:rPr>
            </w:pPr>
          </w:p>
        </w:tc>
        <w:tc>
          <w:tcPr>
            <w:tcW w:w="2268" w:type="dxa"/>
            <w:vMerge/>
            <w:vAlign w:val="center"/>
            <w:hideMark/>
          </w:tcPr>
          <w:p w14:paraId="3FECA82B" w14:textId="77777777" w:rsidR="002E00EC" w:rsidRPr="003A4FAF" w:rsidRDefault="002E00EC" w:rsidP="000B6EC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92" w:type="dxa"/>
            <w:vMerge/>
            <w:vAlign w:val="center"/>
            <w:hideMark/>
          </w:tcPr>
          <w:p w14:paraId="3FECA82C" w14:textId="77777777" w:rsidR="002E00EC" w:rsidRPr="003A4FAF" w:rsidRDefault="002E00EC" w:rsidP="000B6EC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Merge/>
            <w:vAlign w:val="center"/>
            <w:hideMark/>
          </w:tcPr>
          <w:p w14:paraId="3FECA82D" w14:textId="77777777" w:rsidR="002E00EC" w:rsidRPr="003A4FAF" w:rsidRDefault="002E00EC" w:rsidP="000B6EC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Merge/>
            <w:vAlign w:val="center"/>
            <w:hideMark/>
          </w:tcPr>
          <w:p w14:paraId="3FECA82E" w14:textId="77777777" w:rsidR="002E00EC" w:rsidRPr="003A4FAF" w:rsidRDefault="002E00EC" w:rsidP="000B6EC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shd w:val="clear" w:color="auto" w:fill="ABDB77"/>
            <w:textDirection w:val="btLr"/>
            <w:vAlign w:val="center"/>
            <w:hideMark/>
          </w:tcPr>
          <w:p w14:paraId="3FECA82F" w14:textId="77777777" w:rsidR="002E00EC" w:rsidRPr="003A4FAF" w:rsidRDefault="00A0608F" w:rsidP="000B6ECC">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3A4FAF">
              <w:rPr>
                <w:rFonts w:cs="Times New Roman"/>
                <w:b/>
                <w:sz w:val="18"/>
                <w:szCs w:val="18"/>
              </w:rPr>
              <w:t>Pašvaldības budžets</w:t>
            </w:r>
          </w:p>
        </w:tc>
        <w:tc>
          <w:tcPr>
            <w:tcW w:w="1219" w:type="dxa"/>
            <w:shd w:val="clear" w:color="auto" w:fill="ABDB77"/>
            <w:textDirection w:val="btLr"/>
            <w:vAlign w:val="center"/>
            <w:hideMark/>
          </w:tcPr>
          <w:p w14:paraId="3FECA830" w14:textId="77777777" w:rsidR="002E00EC" w:rsidRPr="003A4FAF" w:rsidRDefault="00A0608F" w:rsidP="000B6ECC">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3A4FAF">
              <w:rPr>
                <w:rFonts w:cs="Times New Roman"/>
                <w:b/>
                <w:sz w:val="18"/>
                <w:szCs w:val="18"/>
              </w:rPr>
              <w:t>ES fondu finansējums (norādīt)</w:t>
            </w:r>
          </w:p>
        </w:tc>
        <w:tc>
          <w:tcPr>
            <w:tcW w:w="902" w:type="dxa"/>
            <w:shd w:val="clear" w:color="auto" w:fill="ABDB77"/>
            <w:textDirection w:val="btLr"/>
            <w:vAlign w:val="center"/>
            <w:hideMark/>
          </w:tcPr>
          <w:p w14:paraId="3FECA831" w14:textId="77777777" w:rsidR="002E00EC" w:rsidRPr="003A4FAF" w:rsidRDefault="00A0608F" w:rsidP="000B6ECC">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3A4FAF">
              <w:rPr>
                <w:rFonts w:cs="Times New Roman"/>
                <w:b/>
                <w:sz w:val="18"/>
                <w:szCs w:val="18"/>
              </w:rPr>
              <w:t>Privātais sektors</w:t>
            </w:r>
          </w:p>
        </w:tc>
        <w:tc>
          <w:tcPr>
            <w:tcW w:w="850" w:type="dxa"/>
            <w:shd w:val="clear" w:color="auto" w:fill="ABDB77"/>
            <w:textDirection w:val="btLr"/>
            <w:vAlign w:val="center"/>
            <w:hideMark/>
          </w:tcPr>
          <w:p w14:paraId="3FECA832" w14:textId="77777777" w:rsidR="002E00EC" w:rsidRPr="003A4FAF" w:rsidRDefault="00A0608F" w:rsidP="000B6ECC">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3A4FAF">
              <w:rPr>
                <w:rFonts w:cs="Times New Roman"/>
                <w:b/>
                <w:sz w:val="18"/>
                <w:szCs w:val="18"/>
              </w:rPr>
              <w:t>Citi finansējuma avoti (norādīt)</w:t>
            </w:r>
          </w:p>
        </w:tc>
        <w:tc>
          <w:tcPr>
            <w:tcW w:w="2075" w:type="dxa"/>
            <w:vMerge/>
            <w:vAlign w:val="center"/>
            <w:hideMark/>
          </w:tcPr>
          <w:p w14:paraId="3FECA833" w14:textId="77777777" w:rsidR="002E00EC" w:rsidRPr="003A4FAF" w:rsidRDefault="002E00EC" w:rsidP="000B6ECC">
            <w:pPr>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p>
        </w:tc>
        <w:tc>
          <w:tcPr>
            <w:tcW w:w="731" w:type="dxa"/>
            <w:shd w:val="clear" w:color="auto" w:fill="ABDB77"/>
            <w:textDirection w:val="btLr"/>
            <w:vAlign w:val="center"/>
            <w:hideMark/>
          </w:tcPr>
          <w:p w14:paraId="3FECA834" w14:textId="77777777" w:rsidR="002E00EC" w:rsidRPr="003A4FAF" w:rsidRDefault="00A0608F" w:rsidP="000B6ECC">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3A4FAF">
              <w:rPr>
                <w:rFonts w:cs="Times New Roman"/>
                <w:b/>
                <w:sz w:val="18"/>
                <w:szCs w:val="18"/>
              </w:rPr>
              <w:t>Projekta uzsākšanas datums</w:t>
            </w:r>
          </w:p>
        </w:tc>
        <w:tc>
          <w:tcPr>
            <w:tcW w:w="851" w:type="dxa"/>
            <w:shd w:val="clear" w:color="auto" w:fill="ABDB77"/>
            <w:textDirection w:val="btLr"/>
            <w:vAlign w:val="center"/>
            <w:hideMark/>
          </w:tcPr>
          <w:p w14:paraId="3FECA835" w14:textId="77777777" w:rsidR="002E00EC" w:rsidRPr="003A4FAF" w:rsidRDefault="00A0608F" w:rsidP="000B6ECC">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3A4FAF">
              <w:rPr>
                <w:rFonts w:cs="Times New Roman"/>
                <w:b/>
                <w:sz w:val="18"/>
                <w:szCs w:val="18"/>
              </w:rPr>
              <w:t>Projekta realizācijas ilgums</w:t>
            </w:r>
          </w:p>
        </w:tc>
        <w:tc>
          <w:tcPr>
            <w:tcW w:w="1812" w:type="dxa"/>
            <w:vMerge/>
            <w:vAlign w:val="center"/>
            <w:hideMark/>
          </w:tcPr>
          <w:p w14:paraId="3FECA836" w14:textId="77777777" w:rsidR="002E00EC" w:rsidRPr="003A4FAF" w:rsidRDefault="002E00EC" w:rsidP="000B6EC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DF79B7" w:rsidRPr="003A4FAF" w14:paraId="3FECA84A" w14:textId="77777777" w:rsidTr="00036AC7">
        <w:trPr>
          <w:trHeight w:val="1103"/>
        </w:trPr>
        <w:tc>
          <w:tcPr>
            <w:cnfStyle w:val="001000000000" w:firstRow="0" w:lastRow="0" w:firstColumn="1" w:lastColumn="0" w:oddVBand="0" w:evenVBand="0" w:oddHBand="0" w:evenHBand="0" w:firstRowFirstColumn="0" w:firstRowLastColumn="0" w:lastRowFirstColumn="0" w:lastRowLastColumn="0"/>
            <w:tcW w:w="710" w:type="dxa"/>
            <w:vAlign w:val="center"/>
            <w:hideMark/>
          </w:tcPr>
          <w:p w14:paraId="3FECA838" w14:textId="77777777" w:rsidR="00753CB5" w:rsidRPr="003A4FAF" w:rsidRDefault="00A0608F" w:rsidP="000B6ECC">
            <w:pPr>
              <w:jc w:val="center"/>
              <w:rPr>
                <w:rFonts w:cs="Times New Roman"/>
                <w:b w:val="0"/>
                <w:sz w:val="18"/>
                <w:szCs w:val="18"/>
              </w:rPr>
            </w:pPr>
            <w:r w:rsidRPr="003A4FAF">
              <w:rPr>
                <w:rFonts w:cs="Times New Roman"/>
                <w:b w:val="0"/>
                <w:sz w:val="18"/>
                <w:szCs w:val="18"/>
              </w:rPr>
              <w:t>1.</w:t>
            </w:r>
          </w:p>
        </w:tc>
        <w:tc>
          <w:tcPr>
            <w:tcW w:w="2268" w:type="dxa"/>
            <w:vAlign w:val="center"/>
            <w:hideMark/>
          </w:tcPr>
          <w:p w14:paraId="7E8B2B11" w14:textId="77777777" w:rsidR="00753CB5" w:rsidRDefault="00A0608F" w:rsidP="000B6ECC">
            <w:pPr>
              <w:jc w:val="center"/>
              <w:cnfStyle w:val="000000000000" w:firstRow="0" w:lastRow="0" w:firstColumn="0" w:lastColumn="0" w:oddVBand="0" w:evenVBand="0" w:oddHBand="0" w:evenHBand="0" w:firstRowFirstColumn="0" w:firstRowLastColumn="0" w:lastRowFirstColumn="0" w:lastRowLastColumn="0"/>
              <w:rPr>
                <w:rFonts w:cs="Times New Roman"/>
                <w:b/>
                <w:iCs/>
                <w:sz w:val="18"/>
                <w:szCs w:val="18"/>
              </w:rPr>
            </w:pPr>
            <w:r w:rsidRPr="003A4FAF">
              <w:rPr>
                <w:rFonts w:cs="Times New Roman"/>
                <w:b/>
                <w:iCs/>
                <w:sz w:val="18"/>
                <w:szCs w:val="18"/>
              </w:rPr>
              <w:t xml:space="preserve">Infrastruktūras izbūve industriālās teritorijas sasniedzamības un attīstības nodrošināšanai </w:t>
            </w:r>
            <w:r w:rsidR="00E602EE" w:rsidRPr="003A4FAF">
              <w:rPr>
                <w:rFonts w:cs="Times New Roman"/>
                <w:b/>
                <w:iCs/>
                <w:sz w:val="18"/>
                <w:szCs w:val="18"/>
              </w:rPr>
              <w:t>Jēkabpilī</w:t>
            </w:r>
          </w:p>
          <w:p w14:paraId="3FECA839" w14:textId="303CA220" w:rsidR="001B6539" w:rsidRPr="003A4FAF" w:rsidRDefault="001B6539" w:rsidP="000B6ECC">
            <w:pPr>
              <w:jc w:val="center"/>
              <w:cnfStyle w:val="000000000000" w:firstRow="0" w:lastRow="0" w:firstColumn="0" w:lastColumn="0" w:oddVBand="0" w:evenVBand="0" w:oddHBand="0" w:evenHBand="0" w:firstRowFirstColumn="0" w:firstRowLastColumn="0" w:lastRowFirstColumn="0" w:lastRowLastColumn="0"/>
              <w:rPr>
                <w:rFonts w:cs="Times New Roman"/>
                <w:b/>
                <w:iCs/>
                <w:sz w:val="18"/>
                <w:szCs w:val="18"/>
              </w:rPr>
            </w:pPr>
            <w:r>
              <w:rPr>
                <w:rFonts w:cs="Times New Roman"/>
                <w:b/>
                <w:iCs/>
                <w:sz w:val="18"/>
                <w:szCs w:val="18"/>
              </w:rPr>
              <w:t>(Zvaigžņu iela)</w:t>
            </w:r>
          </w:p>
        </w:tc>
        <w:tc>
          <w:tcPr>
            <w:tcW w:w="992" w:type="dxa"/>
            <w:vAlign w:val="center"/>
            <w:hideMark/>
          </w:tcPr>
          <w:p w14:paraId="3FECA83A" w14:textId="77777777" w:rsidR="00753CB5" w:rsidRPr="003A4FAF" w:rsidRDefault="00A0608F" w:rsidP="000B6EC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A4FAF">
              <w:rPr>
                <w:rFonts w:cs="Times New Roman"/>
                <w:sz w:val="18"/>
                <w:szCs w:val="18"/>
              </w:rPr>
              <w:t>II prioritāte</w:t>
            </w:r>
          </w:p>
        </w:tc>
        <w:tc>
          <w:tcPr>
            <w:tcW w:w="850" w:type="dxa"/>
            <w:vAlign w:val="center"/>
            <w:hideMark/>
          </w:tcPr>
          <w:p w14:paraId="3FECA83B" w14:textId="7850A1B7" w:rsidR="00753CB5" w:rsidRPr="003A4FAF" w:rsidRDefault="00A0608F" w:rsidP="000B6EC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A4FAF">
              <w:rPr>
                <w:rFonts w:cs="Times New Roman"/>
                <w:sz w:val="18"/>
                <w:szCs w:val="18"/>
              </w:rPr>
              <w:t>2.;3.;</w:t>
            </w:r>
            <w:r w:rsidR="00CF08BE" w:rsidRPr="003A4FAF">
              <w:rPr>
                <w:rFonts w:cs="Times New Roman"/>
                <w:sz w:val="18"/>
                <w:szCs w:val="18"/>
              </w:rPr>
              <w:t>1</w:t>
            </w:r>
            <w:r w:rsidR="00CC0555">
              <w:rPr>
                <w:rFonts w:cs="Times New Roman"/>
                <w:sz w:val="18"/>
                <w:szCs w:val="18"/>
              </w:rPr>
              <w:t>1</w:t>
            </w:r>
            <w:r w:rsidR="00CF08BE" w:rsidRPr="003A4FAF">
              <w:rPr>
                <w:rFonts w:cs="Times New Roman"/>
                <w:sz w:val="18"/>
                <w:szCs w:val="18"/>
              </w:rPr>
              <w:t>;</w:t>
            </w:r>
            <w:r w:rsidR="00285C88" w:rsidRPr="003A4FAF">
              <w:rPr>
                <w:rFonts w:cs="Times New Roman"/>
                <w:sz w:val="18"/>
                <w:szCs w:val="18"/>
              </w:rPr>
              <w:t>1</w:t>
            </w:r>
            <w:r w:rsidR="00CC0555">
              <w:rPr>
                <w:rFonts w:cs="Times New Roman"/>
                <w:sz w:val="18"/>
                <w:szCs w:val="18"/>
              </w:rPr>
              <w:t>2</w:t>
            </w:r>
            <w:r w:rsidR="00285C88" w:rsidRPr="003A4FAF">
              <w:rPr>
                <w:rFonts w:cs="Times New Roman"/>
                <w:sz w:val="18"/>
                <w:szCs w:val="18"/>
              </w:rPr>
              <w:t>.</w:t>
            </w:r>
          </w:p>
        </w:tc>
        <w:tc>
          <w:tcPr>
            <w:tcW w:w="1134" w:type="dxa"/>
            <w:shd w:val="clear" w:color="auto" w:fill="auto"/>
            <w:vAlign w:val="center"/>
            <w:hideMark/>
          </w:tcPr>
          <w:p w14:paraId="3FECA83C" w14:textId="57F32ACA" w:rsidR="00880FE2" w:rsidRPr="003A4FAF" w:rsidRDefault="00880FE2" w:rsidP="000B6EC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036AC7">
              <w:rPr>
                <w:rFonts w:cs="Times New Roman"/>
                <w:sz w:val="18"/>
                <w:szCs w:val="18"/>
              </w:rPr>
              <w:t>1 11</w:t>
            </w:r>
            <w:r w:rsidR="00883994">
              <w:rPr>
                <w:rFonts w:cs="Times New Roman"/>
                <w:sz w:val="18"/>
                <w:szCs w:val="18"/>
              </w:rPr>
              <w:t>9</w:t>
            </w:r>
            <w:r w:rsidRPr="00036AC7">
              <w:rPr>
                <w:rFonts w:cs="Times New Roman"/>
                <w:sz w:val="18"/>
                <w:szCs w:val="18"/>
              </w:rPr>
              <w:t xml:space="preserve"> </w:t>
            </w:r>
            <w:r w:rsidR="00883994">
              <w:rPr>
                <w:rFonts w:cs="Times New Roman"/>
                <w:sz w:val="18"/>
                <w:szCs w:val="18"/>
              </w:rPr>
              <w:t>531</w:t>
            </w:r>
          </w:p>
        </w:tc>
        <w:tc>
          <w:tcPr>
            <w:tcW w:w="851" w:type="dxa"/>
            <w:vAlign w:val="center"/>
            <w:hideMark/>
          </w:tcPr>
          <w:p w14:paraId="3FECA83D" w14:textId="592E1CB1" w:rsidR="00753CB5" w:rsidRPr="00E833AC" w:rsidRDefault="00883994" w:rsidP="000B6EC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481652</w:t>
            </w:r>
          </w:p>
        </w:tc>
        <w:tc>
          <w:tcPr>
            <w:tcW w:w="1219" w:type="dxa"/>
            <w:vAlign w:val="center"/>
            <w:hideMark/>
          </w:tcPr>
          <w:p w14:paraId="3FECA83E" w14:textId="77777777" w:rsidR="00901384" w:rsidRPr="00E833AC" w:rsidRDefault="00A0608F" w:rsidP="000B6EC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33AC">
              <w:rPr>
                <w:rFonts w:cstheme="minorHAnsi"/>
                <w:sz w:val="18"/>
                <w:szCs w:val="18"/>
              </w:rPr>
              <w:t>500 000</w:t>
            </w:r>
          </w:p>
          <w:p w14:paraId="3FECA83F" w14:textId="77777777" w:rsidR="003B176B" w:rsidRPr="00E833AC" w:rsidRDefault="00A0608F" w:rsidP="000B6EC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33AC">
              <w:rPr>
                <w:rFonts w:cstheme="minorHAnsi"/>
                <w:sz w:val="18"/>
                <w:szCs w:val="18"/>
              </w:rPr>
              <w:t>ERAF</w:t>
            </w:r>
          </w:p>
        </w:tc>
        <w:tc>
          <w:tcPr>
            <w:tcW w:w="902" w:type="dxa"/>
            <w:vAlign w:val="center"/>
            <w:hideMark/>
          </w:tcPr>
          <w:p w14:paraId="3FECA840" w14:textId="77777777" w:rsidR="00753CB5" w:rsidRPr="00E833AC" w:rsidRDefault="00753CB5" w:rsidP="000B6EC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hideMark/>
          </w:tcPr>
          <w:p w14:paraId="33DF3CAA" w14:textId="77777777" w:rsidR="00036AC7" w:rsidRPr="00E833AC" w:rsidRDefault="00036AC7" w:rsidP="00036AC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33AC">
              <w:rPr>
                <w:rFonts w:cstheme="minorHAnsi"/>
                <w:sz w:val="18"/>
                <w:szCs w:val="18"/>
              </w:rPr>
              <w:t>137879</w:t>
            </w:r>
          </w:p>
          <w:p w14:paraId="3FECA842" w14:textId="77777777" w:rsidR="003B176B" w:rsidRPr="00E833AC" w:rsidRDefault="00A0608F" w:rsidP="000B6EC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33AC">
              <w:rPr>
                <w:rFonts w:cstheme="minorHAnsi"/>
                <w:sz w:val="18"/>
                <w:szCs w:val="18"/>
              </w:rPr>
              <w:t>Valsts</w:t>
            </w:r>
            <w:r w:rsidR="00BF43B2" w:rsidRPr="00E833AC">
              <w:rPr>
                <w:rFonts w:cstheme="minorHAnsi"/>
                <w:sz w:val="18"/>
                <w:szCs w:val="18"/>
              </w:rPr>
              <w:t xml:space="preserve"> budžets</w:t>
            </w:r>
          </w:p>
        </w:tc>
        <w:tc>
          <w:tcPr>
            <w:tcW w:w="2075" w:type="dxa"/>
            <w:vAlign w:val="center"/>
            <w:hideMark/>
          </w:tcPr>
          <w:p w14:paraId="3FECA843" w14:textId="77777777" w:rsidR="00095FFC" w:rsidRPr="00E833AC" w:rsidRDefault="00A0608F" w:rsidP="000B6EC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33AC">
              <w:rPr>
                <w:rFonts w:cstheme="minorHAnsi"/>
                <w:sz w:val="18"/>
                <w:szCs w:val="18"/>
              </w:rPr>
              <w:t>1) Atbalstīti</w:t>
            </w:r>
            <w:r w:rsidR="004E6206" w:rsidRPr="00E833AC">
              <w:rPr>
                <w:rFonts w:cstheme="minorHAnsi"/>
                <w:sz w:val="18"/>
                <w:szCs w:val="18"/>
              </w:rPr>
              <w:t xml:space="preserve"> 3</w:t>
            </w:r>
          </w:p>
          <w:p w14:paraId="3FECA844" w14:textId="137D0DBD" w:rsidR="00753CB5" w:rsidRPr="00E833AC" w:rsidRDefault="00AC3DE0" w:rsidP="000B6EC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33AC">
              <w:rPr>
                <w:rFonts w:cstheme="minorHAnsi"/>
                <w:sz w:val="18"/>
                <w:szCs w:val="18"/>
              </w:rPr>
              <w:t>K</w:t>
            </w:r>
            <w:r w:rsidR="00A0608F" w:rsidRPr="00E833AC">
              <w:rPr>
                <w:rFonts w:cstheme="minorHAnsi"/>
                <w:sz w:val="18"/>
                <w:szCs w:val="18"/>
              </w:rPr>
              <w:t>omersanti</w:t>
            </w:r>
            <w:r>
              <w:rPr>
                <w:rFonts w:cstheme="minorHAnsi"/>
                <w:sz w:val="18"/>
                <w:szCs w:val="18"/>
              </w:rPr>
              <w:t>.</w:t>
            </w:r>
          </w:p>
          <w:p w14:paraId="3FECA845" w14:textId="76256C60" w:rsidR="00753CB5" w:rsidRPr="00E833AC" w:rsidRDefault="00A0608F" w:rsidP="000B6EC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33AC">
              <w:rPr>
                <w:rFonts w:cstheme="minorHAnsi"/>
                <w:sz w:val="18"/>
                <w:szCs w:val="18"/>
              </w:rPr>
              <w:t>2) Izveidota</w:t>
            </w:r>
            <w:r w:rsidR="00E67836" w:rsidRPr="00E833AC">
              <w:rPr>
                <w:rFonts w:cstheme="minorHAnsi"/>
                <w:sz w:val="18"/>
                <w:szCs w:val="18"/>
              </w:rPr>
              <w:t>s</w:t>
            </w:r>
            <w:r w:rsidRPr="00E833AC">
              <w:rPr>
                <w:rFonts w:cstheme="minorHAnsi"/>
                <w:sz w:val="18"/>
                <w:szCs w:val="18"/>
              </w:rPr>
              <w:t xml:space="preserve"> </w:t>
            </w:r>
            <w:r w:rsidR="006967F3">
              <w:rPr>
                <w:rFonts w:cstheme="minorHAnsi"/>
                <w:sz w:val="18"/>
                <w:szCs w:val="18"/>
              </w:rPr>
              <w:t>16</w:t>
            </w:r>
            <w:r w:rsidR="00EF76E6" w:rsidRPr="00E833AC">
              <w:rPr>
                <w:rFonts w:cstheme="minorHAnsi"/>
                <w:sz w:val="18"/>
                <w:szCs w:val="18"/>
              </w:rPr>
              <w:t xml:space="preserve"> </w:t>
            </w:r>
            <w:r w:rsidR="00BF43B2" w:rsidRPr="00E833AC">
              <w:rPr>
                <w:rFonts w:cstheme="minorHAnsi"/>
                <w:sz w:val="18"/>
                <w:szCs w:val="18"/>
              </w:rPr>
              <w:t>jauna</w:t>
            </w:r>
            <w:r w:rsidR="004E6206" w:rsidRPr="00E833AC">
              <w:rPr>
                <w:rFonts w:cstheme="minorHAnsi"/>
                <w:sz w:val="18"/>
                <w:szCs w:val="18"/>
              </w:rPr>
              <w:t>s</w:t>
            </w:r>
            <w:r w:rsidR="00BF43B2" w:rsidRPr="00E833AC">
              <w:rPr>
                <w:rFonts w:cstheme="minorHAnsi"/>
                <w:sz w:val="18"/>
                <w:szCs w:val="18"/>
              </w:rPr>
              <w:t xml:space="preserve"> </w:t>
            </w:r>
            <w:r w:rsidRPr="00E833AC">
              <w:rPr>
                <w:rFonts w:cstheme="minorHAnsi"/>
                <w:sz w:val="18"/>
                <w:szCs w:val="18"/>
              </w:rPr>
              <w:t>darbavieta</w:t>
            </w:r>
            <w:r w:rsidR="004E6206" w:rsidRPr="00E833AC">
              <w:rPr>
                <w:rFonts w:cstheme="minorHAnsi"/>
                <w:sz w:val="18"/>
                <w:szCs w:val="18"/>
              </w:rPr>
              <w:t>s</w:t>
            </w:r>
            <w:r w:rsidR="00AC3DE0">
              <w:rPr>
                <w:rFonts w:cstheme="minorHAnsi"/>
                <w:sz w:val="18"/>
                <w:szCs w:val="18"/>
              </w:rPr>
              <w:t>.</w:t>
            </w:r>
          </w:p>
          <w:p w14:paraId="3FECA846" w14:textId="58706122" w:rsidR="00753CB5" w:rsidRPr="00E833AC" w:rsidRDefault="00A0608F" w:rsidP="000B6EC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33AC">
              <w:rPr>
                <w:rFonts w:cstheme="minorHAnsi"/>
                <w:sz w:val="18"/>
                <w:szCs w:val="18"/>
              </w:rPr>
              <w:t xml:space="preserve">3) Piesaistītas privātās investīcijas </w:t>
            </w:r>
            <w:r w:rsidR="006967F3">
              <w:rPr>
                <w:rFonts w:cstheme="minorHAnsi"/>
                <w:sz w:val="18"/>
                <w:szCs w:val="18"/>
              </w:rPr>
              <w:t>689145</w:t>
            </w:r>
            <w:r w:rsidR="00641C4E" w:rsidRPr="00E833AC">
              <w:rPr>
                <w:rFonts w:cstheme="minorHAnsi"/>
                <w:sz w:val="18"/>
                <w:szCs w:val="18"/>
              </w:rPr>
              <w:t xml:space="preserve"> </w:t>
            </w:r>
            <w:r w:rsidR="00EF76E6" w:rsidRPr="00E833AC">
              <w:rPr>
                <w:rFonts w:cstheme="minorHAnsi"/>
                <w:sz w:val="18"/>
                <w:szCs w:val="18"/>
              </w:rPr>
              <w:t>EUR</w:t>
            </w:r>
            <w:r w:rsidRPr="00E833AC">
              <w:rPr>
                <w:rFonts w:cstheme="minorHAnsi"/>
                <w:sz w:val="18"/>
                <w:szCs w:val="18"/>
              </w:rPr>
              <w:t xml:space="preserve"> apmērā.</w:t>
            </w:r>
          </w:p>
        </w:tc>
        <w:tc>
          <w:tcPr>
            <w:tcW w:w="731" w:type="dxa"/>
            <w:vAlign w:val="center"/>
            <w:hideMark/>
          </w:tcPr>
          <w:p w14:paraId="3FECA847" w14:textId="77777777" w:rsidR="00753CB5" w:rsidRPr="003A4FAF" w:rsidRDefault="00A0608F" w:rsidP="000B6EC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A4FAF">
              <w:rPr>
                <w:rFonts w:cs="Times New Roman"/>
                <w:sz w:val="18"/>
                <w:szCs w:val="18"/>
              </w:rPr>
              <w:t>201</w:t>
            </w:r>
            <w:r w:rsidR="002731D6" w:rsidRPr="003A4FAF">
              <w:rPr>
                <w:rFonts w:cs="Times New Roman"/>
                <w:sz w:val="18"/>
                <w:szCs w:val="18"/>
              </w:rPr>
              <w:t>9</w:t>
            </w:r>
          </w:p>
        </w:tc>
        <w:tc>
          <w:tcPr>
            <w:tcW w:w="851" w:type="dxa"/>
            <w:vAlign w:val="center"/>
            <w:hideMark/>
          </w:tcPr>
          <w:p w14:paraId="3FECA848" w14:textId="4B04F481" w:rsidR="00753CB5" w:rsidRPr="003A4FAF" w:rsidRDefault="00A0608F" w:rsidP="000B6EC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A4FAF">
              <w:rPr>
                <w:rFonts w:cs="Times New Roman"/>
                <w:sz w:val="18"/>
                <w:szCs w:val="18"/>
              </w:rPr>
              <w:t>202</w:t>
            </w:r>
            <w:r w:rsidR="00036AC7">
              <w:rPr>
                <w:rFonts w:cs="Times New Roman"/>
                <w:sz w:val="18"/>
                <w:szCs w:val="18"/>
              </w:rPr>
              <w:t>1</w:t>
            </w:r>
          </w:p>
        </w:tc>
        <w:tc>
          <w:tcPr>
            <w:tcW w:w="1812" w:type="dxa"/>
            <w:vAlign w:val="center"/>
          </w:tcPr>
          <w:p w14:paraId="3FECA849" w14:textId="77777777" w:rsidR="00753CB5" w:rsidRPr="003A4FAF" w:rsidRDefault="00A0608F" w:rsidP="000B6EC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A4FAF">
              <w:rPr>
                <w:rFonts w:cs="Times New Roman"/>
                <w:sz w:val="18"/>
                <w:szCs w:val="18"/>
              </w:rPr>
              <w:t>Jēkabpils pilsētas pašvaldība</w:t>
            </w:r>
          </w:p>
        </w:tc>
      </w:tr>
      <w:tr w:rsidR="00E833AC" w:rsidRPr="003A4FAF" w14:paraId="3FECA85A" w14:textId="77777777" w:rsidTr="00E833AC">
        <w:trPr>
          <w:trHeight w:val="513"/>
        </w:trPr>
        <w:tc>
          <w:tcPr>
            <w:cnfStyle w:val="001000000000" w:firstRow="0" w:lastRow="0" w:firstColumn="1" w:lastColumn="0" w:oddVBand="0" w:evenVBand="0" w:oddHBand="0" w:evenHBand="0" w:firstRowFirstColumn="0" w:firstRowLastColumn="0" w:lastRowFirstColumn="0" w:lastRowLastColumn="0"/>
            <w:tcW w:w="710" w:type="dxa"/>
            <w:vAlign w:val="center"/>
            <w:hideMark/>
          </w:tcPr>
          <w:p w14:paraId="3FECA84B" w14:textId="77777777" w:rsidR="00E833AC" w:rsidRPr="00016F5A" w:rsidRDefault="00E833AC" w:rsidP="00E833AC">
            <w:pPr>
              <w:jc w:val="center"/>
              <w:rPr>
                <w:rFonts w:cs="Times New Roman"/>
                <w:b w:val="0"/>
                <w:sz w:val="18"/>
                <w:szCs w:val="18"/>
              </w:rPr>
            </w:pPr>
            <w:r w:rsidRPr="00016F5A">
              <w:rPr>
                <w:rFonts w:cs="Times New Roman"/>
                <w:b w:val="0"/>
                <w:sz w:val="18"/>
                <w:szCs w:val="18"/>
              </w:rPr>
              <w:t>1.1.</w:t>
            </w:r>
          </w:p>
        </w:tc>
        <w:tc>
          <w:tcPr>
            <w:tcW w:w="2268" w:type="dxa"/>
            <w:vAlign w:val="center"/>
            <w:hideMark/>
          </w:tcPr>
          <w:p w14:paraId="3FECA84C"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A4FAF">
              <w:rPr>
                <w:rFonts w:cs="Times New Roman"/>
                <w:sz w:val="18"/>
                <w:szCs w:val="18"/>
              </w:rPr>
              <w:t>Aktivitāte 1:</w:t>
            </w:r>
          </w:p>
          <w:p w14:paraId="3FECA84D" w14:textId="30F4363D"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A4FAF">
              <w:rPr>
                <w:rFonts w:cs="Times New Roman"/>
                <w:sz w:val="18"/>
                <w:szCs w:val="18"/>
              </w:rPr>
              <w:t xml:space="preserve">Būvprojekta izstrāde </w:t>
            </w:r>
          </w:p>
        </w:tc>
        <w:tc>
          <w:tcPr>
            <w:tcW w:w="992" w:type="dxa"/>
            <w:vAlign w:val="center"/>
            <w:hideMark/>
          </w:tcPr>
          <w:p w14:paraId="3FECA84E" w14:textId="59FCFE4E"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hideMark/>
          </w:tcPr>
          <w:p w14:paraId="3FECA84F" w14:textId="59B4EF58"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3FECA850" w14:textId="6907C6C9"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3FECA851" w14:textId="715A7AEE"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33AC">
              <w:rPr>
                <w:rFonts w:cstheme="minorHAnsi"/>
                <w:color w:val="000000"/>
                <w:sz w:val="18"/>
                <w:szCs w:val="18"/>
              </w:rPr>
              <w:t>31961</w:t>
            </w:r>
          </w:p>
        </w:tc>
        <w:tc>
          <w:tcPr>
            <w:tcW w:w="1219" w:type="dxa"/>
            <w:vAlign w:val="center"/>
          </w:tcPr>
          <w:p w14:paraId="3FECA852" w14:textId="069918FF"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33AC">
              <w:rPr>
                <w:rFonts w:cstheme="minorHAnsi"/>
                <w:color w:val="000000"/>
                <w:sz w:val="18"/>
                <w:szCs w:val="18"/>
              </w:rPr>
              <w:t>0</w:t>
            </w:r>
          </w:p>
        </w:tc>
        <w:tc>
          <w:tcPr>
            <w:tcW w:w="902" w:type="dxa"/>
            <w:vAlign w:val="center"/>
          </w:tcPr>
          <w:p w14:paraId="3FECA853" w14:textId="7EABEA15"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3FECA854" w14:textId="07A40EA2"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33AC">
              <w:rPr>
                <w:rFonts w:cstheme="minorHAnsi"/>
                <w:sz w:val="18"/>
                <w:szCs w:val="18"/>
              </w:rPr>
              <w:t>0</w:t>
            </w:r>
          </w:p>
        </w:tc>
        <w:tc>
          <w:tcPr>
            <w:tcW w:w="2075" w:type="dxa"/>
            <w:vAlign w:val="center"/>
            <w:hideMark/>
          </w:tcPr>
          <w:p w14:paraId="3FECA855" w14:textId="7324B7C7"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33AC">
              <w:rPr>
                <w:rFonts w:cstheme="minorHAnsi"/>
                <w:sz w:val="18"/>
                <w:szCs w:val="18"/>
              </w:rPr>
              <w:t>Izstrādāts būvprojekts.</w:t>
            </w:r>
          </w:p>
          <w:p w14:paraId="3FECA856" w14:textId="584ED39E"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31" w:type="dxa"/>
            <w:vAlign w:val="center"/>
            <w:hideMark/>
          </w:tcPr>
          <w:p w14:paraId="3FECA857" w14:textId="0D4EEA39"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hideMark/>
          </w:tcPr>
          <w:p w14:paraId="3FECA858" w14:textId="277C4BB9"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812" w:type="dxa"/>
            <w:vAlign w:val="center"/>
            <w:hideMark/>
          </w:tcPr>
          <w:p w14:paraId="3FECA859" w14:textId="6671C8D4"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E833AC" w:rsidRPr="003A4FAF" w14:paraId="3FECA869" w14:textId="77777777" w:rsidTr="001F46B1">
        <w:trPr>
          <w:trHeight w:val="694"/>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85B" w14:textId="77777777" w:rsidR="00E833AC" w:rsidRPr="00016F5A" w:rsidRDefault="00E833AC" w:rsidP="00E833AC">
            <w:pPr>
              <w:jc w:val="center"/>
              <w:rPr>
                <w:rFonts w:cs="Times New Roman"/>
                <w:b w:val="0"/>
                <w:sz w:val="18"/>
                <w:szCs w:val="18"/>
              </w:rPr>
            </w:pPr>
            <w:r w:rsidRPr="00016F5A">
              <w:rPr>
                <w:rFonts w:cs="Times New Roman"/>
                <w:b w:val="0"/>
                <w:sz w:val="18"/>
                <w:szCs w:val="18"/>
              </w:rPr>
              <w:t>1.2.</w:t>
            </w:r>
          </w:p>
        </w:tc>
        <w:tc>
          <w:tcPr>
            <w:tcW w:w="2268" w:type="dxa"/>
            <w:vAlign w:val="center"/>
          </w:tcPr>
          <w:p w14:paraId="3FECA85C"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A4FAF">
              <w:rPr>
                <w:rFonts w:cs="Times New Roman"/>
                <w:sz w:val="18"/>
                <w:szCs w:val="18"/>
              </w:rPr>
              <w:t>Aktivitāte 2:</w:t>
            </w:r>
          </w:p>
          <w:p w14:paraId="3FECA85D" w14:textId="281947E4"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iCs/>
                <w:sz w:val="18"/>
                <w:szCs w:val="18"/>
              </w:rPr>
              <w:t>Autoratlīdzība</w:t>
            </w:r>
          </w:p>
        </w:tc>
        <w:tc>
          <w:tcPr>
            <w:tcW w:w="992" w:type="dxa"/>
            <w:vAlign w:val="center"/>
          </w:tcPr>
          <w:p w14:paraId="3FECA85E"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FECA85F"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3FECA860" w14:textId="6A61EAD4"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3FECA861" w14:textId="05A2094D"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33AC">
              <w:rPr>
                <w:rFonts w:cstheme="minorHAnsi"/>
                <w:color w:val="000000"/>
                <w:sz w:val="18"/>
                <w:szCs w:val="18"/>
              </w:rPr>
              <w:t>3025</w:t>
            </w:r>
          </w:p>
        </w:tc>
        <w:tc>
          <w:tcPr>
            <w:tcW w:w="1219" w:type="dxa"/>
            <w:vAlign w:val="center"/>
          </w:tcPr>
          <w:p w14:paraId="3FECA862" w14:textId="29DE9133"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33AC">
              <w:rPr>
                <w:rFonts w:cstheme="minorHAnsi"/>
                <w:color w:val="000000"/>
                <w:sz w:val="18"/>
                <w:szCs w:val="18"/>
              </w:rPr>
              <w:t>0</w:t>
            </w:r>
          </w:p>
        </w:tc>
        <w:tc>
          <w:tcPr>
            <w:tcW w:w="902" w:type="dxa"/>
            <w:vAlign w:val="center"/>
          </w:tcPr>
          <w:p w14:paraId="3FECA863" w14:textId="244027D5"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3FECA864" w14:textId="038FE64A"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33AC">
              <w:rPr>
                <w:rFonts w:cstheme="minorHAnsi"/>
                <w:sz w:val="18"/>
                <w:szCs w:val="18"/>
              </w:rPr>
              <w:t>0</w:t>
            </w:r>
          </w:p>
        </w:tc>
        <w:tc>
          <w:tcPr>
            <w:tcW w:w="2075" w:type="dxa"/>
            <w:vAlign w:val="center"/>
          </w:tcPr>
          <w:p w14:paraId="3FECA865" w14:textId="70EC77AE"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33AC">
              <w:rPr>
                <w:rFonts w:cstheme="minorHAnsi"/>
                <w:sz w:val="18"/>
                <w:szCs w:val="18"/>
              </w:rPr>
              <w:t>Veikta autoruzraudzība.</w:t>
            </w:r>
          </w:p>
        </w:tc>
        <w:tc>
          <w:tcPr>
            <w:tcW w:w="731" w:type="dxa"/>
            <w:vAlign w:val="center"/>
          </w:tcPr>
          <w:p w14:paraId="3FECA866"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3FECA867"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812" w:type="dxa"/>
            <w:vAlign w:val="center"/>
          </w:tcPr>
          <w:p w14:paraId="3FECA868"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E833AC" w:rsidRPr="003A4FAF" w14:paraId="3FECA879" w14:textId="77777777" w:rsidTr="001F46B1">
        <w:trPr>
          <w:trHeight w:val="694"/>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86A" w14:textId="77777777" w:rsidR="00E833AC" w:rsidRPr="00016F5A" w:rsidRDefault="00E833AC" w:rsidP="00E833AC">
            <w:pPr>
              <w:jc w:val="center"/>
              <w:rPr>
                <w:rFonts w:cs="Times New Roman"/>
                <w:b w:val="0"/>
                <w:sz w:val="18"/>
                <w:szCs w:val="18"/>
              </w:rPr>
            </w:pPr>
            <w:r w:rsidRPr="00016F5A">
              <w:rPr>
                <w:rFonts w:cs="Times New Roman"/>
                <w:b w:val="0"/>
                <w:sz w:val="18"/>
                <w:szCs w:val="18"/>
              </w:rPr>
              <w:t>1.3.</w:t>
            </w:r>
          </w:p>
        </w:tc>
        <w:tc>
          <w:tcPr>
            <w:tcW w:w="2268" w:type="dxa"/>
            <w:vAlign w:val="center"/>
          </w:tcPr>
          <w:p w14:paraId="3FECA86B"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A4FAF">
              <w:rPr>
                <w:rFonts w:cs="Times New Roman"/>
                <w:sz w:val="18"/>
                <w:szCs w:val="18"/>
              </w:rPr>
              <w:t>Aktivitāte 3:</w:t>
            </w:r>
          </w:p>
          <w:p w14:paraId="3FECA86C" w14:textId="53622748"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Būvuzraudzība</w:t>
            </w:r>
          </w:p>
        </w:tc>
        <w:tc>
          <w:tcPr>
            <w:tcW w:w="992" w:type="dxa"/>
            <w:vAlign w:val="center"/>
          </w:tcPr>
          <w:p w14:paraId="3FECA86D"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FECA86E"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3FECA86F" w14:textId="497AB0BD"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3FECA870" w14:textId="503CE2EC"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E833AC">
              <w:rPr>
                <w:rFonts w:cstheme="minorHAnsi"/>
                <w:color w:val="000000"/>
                <w:sz w:val="18"/>
                <w:szCs w:val="18"/>
              </w:rPr>
              <w:t>19269</w:t>
            </w:r>
          </w:p>
        </w:tc>
        <w:tc>
          <w:tcPr>
            <w:tcW w:w="1219" w:type="dxa"/>
            <w:vAlign w:val="center"/>
          </w:tcPr>
          <w:p w14:paraId="3FECA871" w14:textId="57701BF9"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E833AC">
              <w:rPr>
                <w:rFonts w:cstheme="minorHAnsi"/>
                <w:color w:val="000000"/>
                <w:sz w:val="18"/>
                <w:szCs w:val="18"/>
              </w:rPr>
              <w:t>0</w:t>
            </w:r>
          </w:p>
        </w:tc>
        <w:tc>
          <w:tcPr>
            <w:tcW w:w="902" w:type="dxa"/>
            <w:vAlign w:val="center"/>
          </w:tcPr>
          <w:p w14:paraId="3FECA872" w14:textId="4C44E820"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3FECA873" w14:textId="1BC70724"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E833AC">
              <w:rPr>
                <w:rFonts w:eastAsia="Times New Roman" w:cstheme="minorHAnsi"/>
                <w:sz w:val="18"/>
                <w:szCs w:val="18"/>
                <w:lang w:eastAsia="lv-LV"/>
              </w:rPr>
              <w:t>0</w:t>
            </w:r>
          </w:p>
        </w:tc>
        <w:tc>
          <w:tcPr>
            <w:tcW w:w="2075" w:type="dxa"/>
            <w:vAlign w:val="center"/>
          </w:tcPr>
          <w:p w14:paraId="3FECA875" w14:textId="53A6331E"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33AC">
              <w:rPr>
                <w:rFonts w:cstheme="minorHAnsi"/>
                <w:sz w:val="18"/>
                <w:szCs w:val="18"/>
              </w:rPr>
              <w:t>Veikta būvuzraudzība.</w:t>
            </w:r>
          </w:p>
        </w:tc>
        <w:tc>
          <w:tcPr>
            <w:tcW w:w="731" w:type="dxa"/>
            <w:vAlign w:val="center"/>
          </w:tcPr>
          <w:p w14:paraId="3FECA876"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3FECA877"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812" w:type="dxa"/>
            <w:vAlign w:val="center"/>
          </w:tcPr>
          <w:p w14:paraId="3FECA878"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E833AC" w:rsidRPr="003A4FAF" w14:paraId="3FECA889" w14:textId="77777777" w:rsidTr="001F46B1">
        <w:trPr>
          <w:trHeight w:val="847"/>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87A" w14:textId="77777777" w:rsidR="00E833AC" w:rsidRPr="00016F5A" w:rsidRDefault="00E833AC" w:rsidP="00E833AC">
            <w:pPr>
              <w:jc w:val="center"/>
              <w:rPr>
                <w:rFonts w:cs="Times New Roman"/>
                <w:b w:val="0"/>
                <w:sz w:val="18"/>
                <w:szCs w:val="18"/>
              </w:rPr>
            </w:pPr>
            <w:r w:rsidRPr="00016F5A">
              <w:rPr>
                <w:rFonts w:cs="Times New Roman"/>
                <w:b w:val="0"/>
                <w:sz w:val="18"/>
                <w:szCs w:val="18"/>
              </w:rPr>
              <w:t>1.4.</w:t>
            </w:r>
          </w:p>
        </w:tc>
        <w:tc>
          <w:tcPr>
            <w:tcW w:w="2268" w:type="dxa"/>
            <w:vAlign w:val="center"/>
          </w:tcPr>
          <w:p w14:paraId="3FECA87B"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A4FAF">
              <w:rPr>
                <w:rFonts w:cs="Times New Roman"/>
                <w:sz w:val="18"/>
                <w:szCs w:val="18"/>
              </w:rPr>
              <w:t>Aktivitāte 4:</w:t>
            </w:r>
          </w:p>
          <w:p w14:paraId="3FECA87C" w14:textId="301AF756"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Būvdarbi</w:t>
            </w:r>
          </w:p>
        </w:tc>
        <w:tc>
          <w:tcPr>
            <w:tcW w:w="992" w:type="dxa"/>
            <w:vAlign w:val="center"/>
          </w:tcPr>
          <w:p w14:paraId="3FECA87D"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FECA87E"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3FECA87F" w14:textId="02DB27D1"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3FECA880" w14:textId="5B5FC766" w:rsidR="00E833AC" w:rsidRPr="00E833AC" w:rsidRDefault="00092A8D" w:rsidP="00E833A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Pr>
                <w:rFonts w:eastAsia="Times New Roman" w:cstheme="minorHAnsi"/>
                <w:sz w:val="18"/>
                <w:szCs w:val="18"/>
                <w:lang w:eastAsia="lv-LV"/>
              </w:rPr>
              <w:t>423751</w:t>
            </w:r>
          </w:p>
        </w:tc>
        <w:tc>
          <w:tcPr>
            <w:tcW w:w="1219" w:type="dxa"/>
            <w:vAlign w:val="center"/>
          </w:tcPr>
          <w:p w14:paraId="3FECA881" w14:textId="7F4DC118"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E833AC">
              <w:rPr>
                <w:rFonts w:cstheme="minorHAnsi"/>
                <w:color w:val="000000"/>
                <w:sz w:val="18"/>
                <w:szCs w:val="18"/>
              </w:rPr>
              <w:t>496901</w:t>
            </w:r>
          </w:p>
        </w:tc>
        <w:tc>
          <w:tcPr>
            <w:tcW w:w="902" w:type="dxa"/>
            <w:vAlign w:val="center"/>
          </w:tcPr>
          <w:p w14:paraId="3FECA882" w14:textId="363257F0"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3FECA883" w14:textId="1C6045F9"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E833AC">
              <w:rPr>
                <w:rFonts w:cstheme="minorHAnsi"/>
                <w:color w:val="000000"/>
                <w:sz w:val="18"/>
                <w:szCs w:val="18"/>
              </w:rPr>
              <w:t>136967</w:t>
            </w:r>
          </w:p>
        </w:tc>
        <w:tc>
          <w:tcPr>
            <w:tcW w:w="2075" w:type="dxa"/>
            <w:vAlign w:val="center"/>
          </w:tcPr>
          <w:p w14:paraId="497825CA" w14:textId="006A049F" w:rsidR="00E833AC" w:rsidRPr="00E833AC" w:rsidRDefault="00AC3DE0" w:rsidP="00AC3D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1) </w:t>
            </w:r>
            <w:r w:rsidR="00E833AC" w:rsidRPr="00E833AC">
              <w:rPr>
                <w:rFonts w:cstheme="minorHAnsi"/>
                <w:sz w:val="18"/>
                <w:szCs w:val="18"/>
              </w:rPr>
              <w:t>Rekonstruēta Zvaigžņu iela ~ 784</w:t>
            </w:r>
            <w:r w:rsidR="00E833AC">
              <w:rPr>
                <w:rFonts w:cstheme="minorHAnsi"/>
                <w:sz w:val="18"/>
                <w:szCs w:val="18"/>
              </w:rPr>
              <w:t xml:space="preserve"> </w:t>
            </w:r>
            <w:r w:rsidR="00E833AC" w:rsidRPr="00E833AC">
              <w:rPr>
                <w:rFonts w:cstheme="minorHAnsi"/>
                <w:sz w:val="18"/>
                <w:szCs w:val="18"/>
              </w:rPr>
              <w:t>m</w:t>
            </w:r>
            <w:r w:rsidR="00E833AC">
              <w:rPr>
                <w:rFonts w:cstheme="minorHAnsi"/>
                <w:sz w:val="18"/>
                <w:szCs w:val="18"/>
              </w:rPr>
              <w:t>.</w:t>
            </w:r>
          </w:p>
          <w:p w14:paraId="214E9612" w14:textId="775D6022" w:rsidR="00E833AC" w:rsidRPr="00E833AC" w:rsidRDefault="00AC3DE0" w:rsidP="00AC3D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2) </w:t>
            </w:r>
            <w:r w:rsidR="00E833AC" w:rsidRPr="00E833AC">
              <w:rPr>
                <w:rFonts w:cstheme="minorHAnsi"/>
                <w:sz w:val="18"/>
                <w:szCs w:val="18"/>
              </w:rPr>
              <w:t>Izbūvēta lietus ūdens kanalizācija</w:t>
            </w:r>
            <w:r w:rsidR="00E833AC">
              <w:rPr>
                <w:rFonts w:cstheme="minorHAnsi"/>
                <w:sz w:val="18"/>
                <w:szCs w:val="18"/>
              </w:rPr>
              <w:t>.</w:t>
            </w:r>
          </w:p>
          <w:p w14:paraId="5EDFE24A" w14:textId="4DB49731" w:rsidR="00E833AC" w:rsidRPr="00E833AC" w:rsidRDefault="00AC3DE0" w:rsidP="00AC3D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3) </w:t>
            </w:r>
            <w:r w:rsidR="00E833AC" w:rsidRPr="00E833AC">
              <w:rPr>
                <w:rFonts w:cstheme="minorHAnsi"/>
                <w:sz w:val="18"/>
                <w:szCs w:val="18"/>
              </w:rPr>
              <w:t>Ierīkota kanalizācija</w:t>
            </w:r>
            <w:r w:rsidR="00E833AC">
              <w:rPr>
                <w:rFonts w:cstheme="minorHAnsi"/>
                <w:sz w:val="18"/>
                <w:szCs w:val="18"/>
              </w:rPr>
              <w:t>.</w:t>
            </w:r>
          </w:p>
          <w:p w14:paraId="4DF92219" w14:textId="26A9F3A8" w:rsidR="00E833AC" w:rsidRPr="00E833AC" w:rsidRDefault="00E833AC" w:rsidP="00AC3D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33AC">
              <w:rPr>
                <w:rFonts w:cstheme="minorHAnsi"/>
                <w:sz w:val="18"/>
                <w:szCs w:val="18"/>
              </w:rPr>
              <w:t>Ierīkots ūdensvads ~ 784 m</w:t>
            </w:r>
            <w:r>
              <w:rPr>
                <w:rFonts w:cstheme="minorHAnsi"/>
                <w:sz w:val="18"/>
                <w:szCs w:val="18"/>
              </w:rPr>
              <w:t>.</w:t>
            </w:r>
          </w:p>
          <w:p w14:paraId="3FECA885" w14:textId="5C3B78BA" w:rsidR="00E833AC" w:rsidRPr="00E833AC" w:rsidRDefault="00AC3DE0" w:rsidP="00AC3D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4) </w:t>
            </w:r>
            <w:r w:rsidR="00E833AC" w:rsidRPr="00E833AC">
              <w:rPr>
                <w:rFonts w:cstheme="minorHAnsi"/>
                <w:sz w:val="18"/>
                <w:szCs w:val="18"/>
              </w:rPr>
              <w:t>Ierīkots publiskās ārtelpas apgaismojums</w:t>
            </w:r>
            <w:r w:rsidR="00E833AC">
              <w:rPr>
                <w:rFonts w:cstheme="minorHAnsi"/>
                <w:sz w:val="18"/>
                <w:szCs w:val="18"/>
              </w:rPr>
              <w:t>.</w:t>
            </w:r>
          </w:p>
        </w:tc>
        <w:tc>
          <w:tcPr>
            <w:tcW w:w="731" w:type="dxa"/>
            <w:vAlign w:val="center"/>
          </w:tcPr>
          <w:p w14:paraId="3FECA886"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3FECA887"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812" w:type="dxa"/>
            <w:vAlign w:val="center"/>
          </w:tcPr>
          <w:p w14:paraId="3FECA888"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A4FAF">
              <w:rPr>
                <w:rFonts w:cs="Times New Roman"/>
                <w:sz w:val="18"/>
                <w:szCs w:val="18"/>
              </w:rPr>
              <w:t>SIA “Jēkabpils ūdens”</w:t>
            </w:r>
          </w:p>
        </w:tc>
      </w:tr>
      <w:tr w:rsidR="00E833AC" w:rsidRPr="003A4FAF" w14:paraId="3FECA898" w14:textId="77777777" w:rsidTr="00E833AC">
        <w:trPr>
          <w:trHeight w:val="703"/>
        </w:trPr>
        <w:tc>
          <w:tcPr>
            <w:cnfStyle w:val="001000000000" w:firstRow="0" w:lastRow="0" w:firstColumn="1" w:lastColumn="0" w:oddVBand="0" w:evenVBand="0" w:oddHBand="0" w:evenHBand="0" w:firstRowFirstColumn="0" w:firstRowLastColumn="0" w:lastRowFirstColumn="0" w:lastRowLastColumn="0"/>
            <w:tcW w:w="710" w:type="dxa"/>
            <w:vAlign w:val="center"/>
            <w:hideMark/>
          </w:tcPr>
          <w:p w14:paraId="3FECA88A" w14:textId="77777777" w:rsidR="00E833AC" w:rsidRPr="00016F5A" w:rsidRDefault="00E833AC" w:rsidP="00E833AC">
            <w:pPr>
              <w:jc w:val="center"/>
              <w:rPr>
                <w:rFonts w:cs="Times New Roman"/>
                <w:b w:val="0"/>
                <w:sz w:val="18"/>
                <w:szCs w:val="18"/>
              </w:rPr>
            </w:pPr>
            <w:r w:rsidRPr="00016F5A">
              <w:rPr>
                <w:rFonts w:cs="Times New Roman"/>
                <w:b w:val="0"/>
                <w:sz w:val="18"/>
                <w:szCs w:val="18"/>
              </w:rPr>
              <w:t>1.5.</w:t>
            </w:r>
          </w:p>
        </w:tc>
        <w:tc>
          <w:tcPr>
            <w:tcW w:w="2268" w:type="dxa"/>
            <w:vAlign w:val="center"/>
            <w:hideMark/>
          </w:tcPr>
          <w:p w14:paraId="3FECA88B"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A4FAF">
              <w:rPr>
                <w:rFonts w:cs="Times New Roman"/>
                <w:sz w:val="18"/>
                <w:szCs w:val="18"/>
              </w:rPr>
              <w:t>Aktivitāte 5:</w:t>
            </w:r>
          </w:p>
          <w:p w14:paraId="3FECA88C" w14:textId="70EDA823"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Publicitāte</w:t>
            </w:r>
          </w:p>
        </w:tc>
        <w:tc>
          <w:tcPr>
            <w:tcW w:w="992" w:type="dxa"/>
            <w:vAlign w:val="center"/>
            <w:hideMark/>
          </w:tcPr>
          <w:p w14:paraId="3FECA88D" w14:textId="446473BF"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hideMark/>
          </w:tcPr>
          <w:p w14:paraId="3FECA88E" w14:textId="5CB92CE5"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3FECA88F" w14:textId="2C9338A5"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3FECA890" w14:textId="7E355331"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E833AC">
              <w:rPr>
                <w:rFonts w:cstheme="minorHAnsi"/>
                <w:color w:val="000000"/>
                <w:sz w:val="18"/>
                <w:szCs w:val="18"/>
              </w:rPr>
              <w:t>500</w:t>
            </w:r>
          </w:p>
        </w:tc>
        <w:tc>
          <w:tcPr>
            <w:tcW w:w="1219" w:type="dxa"/>
            <w:vAlign w:val="center"/>
            <w:hideMark/>
          </w:tcPr>
          <w:p w14:paraId="3FECA891" w14:textId="4364CF8F"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E833AC">
              <w:rPr>
                <w:rFonts w:cstheme="minorHAnsi"/>
                <w:color w:val="000000"/>
                <w:sz w:val="18"/>
                <w:szCs w:val="18"/>
              </w:rPr>
              <w:t>425</w:t>
            </w:r>
          </w:p>
        </w:tc>
        <w:tc>
          <w:tcPr>
            <w:tcW w:w="902" w:type="dxa"/>
            <w:vAlign w:val="center"/>
            <w:hideMark/>
          </w:tcPr>
          <w:p w14:paraId="3FECA892" w14:textId="46FC241C"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3FECA893" w14:textId="3D88CFAE"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E833AC">
              <w:rPr>
                <w:rFonts w:cstheme="minorHAnsi"/>
                <w:color w:val="000000"/>
                <w:sz w:val="18"/>
                <w:szCs w:val="18"/>
              </w:rPr>
              <w:t>125</w:t>
            </w:r>
          </w:p>
        </w:tc>
        <w:tc>
          <w:tcPr>
            <w:tcW w:w="2075" w:type="dxa"/>
            <w:vAlign w:val="center"/>
            <w:hideMark/>
          </w:tcPr>
          <w:p w14:paraId="3FECA894" w14:textId="6F61B48E"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33AC">
              <w:rPr>
                <w:rFonts w:cstheme="minorHAnsi"/>
                <w:sz w:val="18"/>
                <w:szCs w:val="18"/>
              </w:rPr>
              <w:t>Veikti publicitātes pasākumi.</w:t>
            </w:r>
          </w:p>
        </w:tc>
        <w:tc>
          <w:tcPr>
            <w:tcW w:w="731" w:type="dxa"/>
            <w:vAlign w:val="center"/>
            <w:hideMark/>
          </w:tcPr>
          <w:p w14:paraId="3FECA895" w14:textId="5202149F"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hideMark/>
          </w:tcPr>
          <w:p w14:paraId="3FECA896" w14:textId="34DDF86C"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812" w:type="dxa"/>
            <w:vAlign w:val="center"/>
            <w:hideMark/>
          </w:tcPr>
          <w:p w14:paraId="3FECA897" w14:textId="429006D9"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E833AC" w:rsidRPr="003A4FAF" w14:paraId="3FECA8A7" w14:textId="77777777" w:rsidTr="001F46B1">
        <w:trPr>
          <w:trHeight w:val="68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899" w14:textId="77777777" w:rsidR="00E833AC" w:rsidRPr="00016F5A" w:rsidRDefault="00E833AC" w:rsidP="00E833AC">
            <w:pPr>
              <w:jc w:val="center"/>
              <w:rPr>
                <w:rFonts w:cs="Times New Roman"/>
                <w:b w:val="0"/>
                <w:sz w:val="18"/>
                <w:szCs w:val="18"/>
              </w:rPr>
            </w:pPr>
            <w:r w:rsidRPr="00016F5A">
              <w:rPr>
                <w:rFonts w:cs="Times New Roman"/>
                <w:b w:val="0"/>
                <w:sz w:val="18"/>
                <w:szCs w:val="18"/>
              </w:rPr>
              <w:t>1.6.</w:t>
            </w:r>
          </w:p>
        </w:tc>
        <w:tc>
          <w:tcPr>
            <w:tcW w:w="2268" w:type="dxa"/>
            <w:vAlign w:val="center"/>
          </w:tcPr>
          <w:p w14:paraId="3FECA89A"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A4FAF">
              <w:rPr>
                <w:rFonts w:cs="Times New Roman"/>
                <w:sz w:val="18"/>
                <w:szCs w:val="18"/>
              </w:rPr>
              <w:t>Aktivitāte 6:</w:t>
            </w:r>
          </w:p>
          <w:p w14:paraId="3FECA89B" w14:textId="2A7806E9"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iCs/>
                <w:sz w:val="18"/>
                <w:szCs w:val="18"/>
              </w:rPr>
              <w:t>Izmaksu un ieguvumu analīzes izstrāde</w:t>
            </w:r>
          </w:p>
        </w:tc>
        <w:tc>
          <w:tcPr>
            <w:tcW w:w="992" w:type="dxa"/>
            <w:vAlign w:val="center"/>
          </w:tcPr>
          <w:p w14:paraId="3FECA89C"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FECA89D"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3FECA89E" w14:textId="26F0E2DE"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3FECA89F" w14:textId="590AE218"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E833AC">
              <w:rPr>
                <w:rFonts w:eastAsia="Times New Roman" w:cstheme="minorHAnsi"/>
                <w:sz w:val="18"/>
                <w:szCs w:val="18"/>
                <w:lang w:eastAsia="lv-LV"/>
              </w:rPr>
              <w:t>3146</w:t>
            </w:r>
          </w:p>
        </w:tc>
        <w:tc>
          <w:tcPr>
            <w:tcW w:w="1219" w:type="dxa"/>
            <w:vAlign w:val="center"/>
          </w:tcPr>
          <w:p w14:paraId="3FECA8A0" w14:textId="557B850B"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E833AC">
              <w:rPr>
                <w:rFonts w:cstheme="minorHAnsi"/>
                <w:color w:val="000000"/>
                <w:sz w:val="18"/>
                <w:szCs w:val="18"/>
              </w:rPr>
              <w:t>2674</w:t>
            </w:r>
          </w:p>
        </w:tc>
        <w:tc>
          <w:tcPr>
            <w:tcW w:w="902" w:type="dxa"/>
            <w:vAlign w:val="center"/>
          </w:tcPr>
          <w:p w14:paraId="3FECA8A1" w14:textId="2A6394D7"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3FECA8A2" w14:textId="7F681DDE"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E833AC">
              <w:rPr>
                <w:rFonts w:cstheme="minorHAnsi"/>
                <w:color w:val="000000"/>
                <w:sz w:val="18"/>
                <w:szCs w:val="18"/>
              </w:rPr>
              <w:t>787</w:t>
            </w:r>
          </w:p>
        </w:tc>
        <w:tc>
          <w:tcPr>
            <w:tcW w:w="2075" w:type="dxa"/>
            <w:vAlign w:val="center"/>
          </w:tcPr>
          <w:p w14:paraId="3FECA8A3" w14:textId="041DDB17" w:rsidR="00E833AC" w:rsidRPr="00E833AC"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833AC">
              <w:rPr>
                <w:rFonts w:cstheme="minorHAnsi"/>
                <w:sz w:val="18"/>
                <w:szCs w:val="18"/>
              </w:rPr>
              <w:t>Izstrādāta izmaksu un ieguvumu analīze.</w:t>
            </w:r>
          </w:p>
        </w:tc>
        <w:tc>
          <w:tcPr>
            <w:tcW w:w="731" w:type="dxa"/>
            <w:vAlign w:val="center"/>
          </w:tcPr>
          <w:p w14:paraId="3FECA8A4"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3FECA8A5"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812" w:type="dxa"/>
            <w:vAlign w:val="center"/>
          </w:tcPr>
          <w:p w14:paraId="3FECA8A6" w14:textId="77777777" w:rsidR="00E833AC" w:rsidRPr="003A4FAF" w:rsidRDefault="00E833AC" w:rsidP="00E833AC">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bl>
    <w:p w14:paraId="2B9FD56A" w14:textId="77777777" w:rsidR="00863EF9" w:rsidRDefault="00016F5A" w:rsidP="00863EF9">
      <w:pPr>
        <w:pStyle w:val="Heading4"/>
        <w:ind w:left="720"/>
      </w:pPr>
      <w:r>
        <w:lastRenderedPageBreak/>
        <w:t xml:space="preserve">2. </w:t>
      </w:r>
      <w:r w:rsidR="00863EF9" w:rsidRPr="00CE0832">
        <w:t>Prioritārā projekta ideja: Infrastruktūras izbūve industriālās teritorijas attīstības nodrošināšanai Jēkabpilī</w:t>
      </w:r>
    </w:p>
    <w:p w14:paraId="3FECA8B9" w14:textId="2DCB10C3" w:rsidR="00CC5408" w:rsidRPr="00F348D2" w:rsidRDefault="00CC5408" w:rsidP="00863EF9">
      <w:pPr>
        <w:pStyle w:val="Heading4"/>
        <w:ind w:left="426"/>
        <w:rPr>
          <w:i/>
        </w:rPr>
        <w:sectPr w:rsidR="00CC5408" w:rsidRPr="00F348D2" w:rsidSect="008B1C26">
          <w:type w:val="continuous"/>
          <w:pgSz w:w="16838" w:h="11906" w:orient="landscape"/>
          <w:pgMar w:top="1134" w:right="1134" w:bottom="1134" w:left="709" w:header="708" w:footer="708" w:gutter="0"/>
          <w:cols w:space="708"/>
          <w:docGrid w:linePitch="360"/>
        </w:sectPr>
      </w:pPr>
    </w:p>
    <w:p w14:paraId="3FECA8BA" w14:textId="77777777" w:rsidR="00551C72" w:rsidRPr="000B6ECC" w:rsidRDefault="00A0608F" w:rsidP="00266507">
      <w:pPr>
        <w:spacing w:after="120" w:line="240" w:lineRule="auto"/>
        <w:rPr>
          <w:rFonts w:ascii="Bahnschrift SemiBold" w:hAnsi="Bahnschrift SemiBold" w:cs="Times New Roman"/>
          <w:iCs/>
          <w:color w:val="92D050"/>
          <w:sz w:val="20"/>
          <w:szCs w:val="20"/>
          <w:u w:val="single"/>
        </w:rPr>
      </w:pPr>
      <w:r w:rsidRPr="000B6ECC">
        <w:rPr>
          <w:rFonts w:ascii="Bahnschrift SemiBold" w:hAnsi="Bahnschrift SemiBold" w:cs="Times New Roman"/>
          <w:iCs/>
          <w:color w:val="92D050"/>
          <w:sz w:val="20"/>
          <w:szCs w:val="20"/>
          <w:u w:val="single"/>
        </w:rPr>
        <w:t>Projekta idejas pamatojums:</w:t>
      </w:r>
    </w:p>
    <w:p w14:paraId="3FECA8BB" w14:textId="77777777" w:rsidR="00CC5408" w:rsidRPr="00F348D2" w:rsidRDefault="00CC5408" w:rsidP="00266507">
      <w:pPr>
        <w:spacing w:after="120" w:line="240" w:lineRule="auto"/>
        <w:jc w:val="both"/>
        <w:rPr>
          <w:rFonts w:cs="Times New Roman"/>
          <w:iCs/>
          <w:sz w:val="20"/>
          <w:szCs w:val="20"/>
        </w:rPr>
        <w:sectPr w:rsidR="00CC5408" w:rsidRPr="00F348D2" w:rsidSect="009D5C79">
          <w:type w:val="continuous"/>
          <w:pgSz w:w="16838" w:h="11906" w:orient="landscape"/>
          <w:pgMar w:top="1134" w:right="1134" w:bottom="1134" w:left="1134" w:header="708" w:footer="708" w:gutter="0"/>
          <w:cols w:num="2" w:space="708"/>
          <w:docGrid w:linePitch="360"/>
        </w:sectPr>
      </w:pPr>
    </w:p>
    <w:p w14:paraId="7C35D75D" w14:textId="77777777" w:rsidR="00863EF9" w:rsidRPr="008B082C" w:rsidRDefault="00863EF9" w:rsidP="00863EF9">
      <w:pPr>
        <w:spacing w:after="120" w:line="240" w:lineRule="auto"/>
        <w:jc w:val="both"/>
        <w:rPr>
          <w:color w:val="000000" w:themeColor="text1"/>
          <w:sz w:val="20"/>
          <w:szCs w:val="20"/>
        </w:rPr>
      </w:pPr>
      <w:r w:rsidRPr="003C349C">
        <w:rPr>
          <w:color w:val="000000" w:themeColor="text1"/>
          <w:sz w:val="20"/>
          <w:szCs w:val="20"/>
        </w:rPr>
        <w:t>Jēkabpil</w:t>
      </w:r>
      <w:r>
        <w:rPr>
          <w:color w:val="000000" w:themeColor="text1"/>
          <w:sz w:val="20"/>
          <w:szCs w:val="20"/>
        </w:rPr>
        <w:t xml:space="preserve">s </w:t>
      </w:r>
      <w:r w:rsidRPr="003C349C">
        <w:rPr>
          <w:color w:val="000000" w:themeColor="text1"/>
          <w:sz w:val="20"/>
          <w:szCs w:val="20"/>
        </w:rPr>
        <w:t xml:space="preserve">nākamo gadu izaicinājums ir uzņēmējdarbības attīstības un vietējo uzņēmēju konkurētspēju stiprināšana mainīgos ekonomiskās izaugsmes, konkurences un eksporta tirgu pieejamības apstākļos. </w:t>
      </w:r>
      <w:r w:rsidRPr="008B082C">
        <w:rPr>
          <w:color w:val="000000" w:themeColor="text1"/>
          <w:sz w:val="20"/>
          <w:szCs w:val="20"/>
        </w:rPr>
        <w:t>Jēkabpils pilsēta vēsturiski veidojusies kā aktīvs saimnieciskās darbības un industriālās attīstības centrs. Industriālās teritorijas pārsvarā izvietotas pilsētas Ziemeļaustrum</w:t>
      </w:r>
      <w:r>
        <w:rPr>
          <w:color w:val="000000" w:themeColor="text1"/>
          <w:sz w:val="20"/>
          <w:szCs w:val="20"/>
        </w:rPr>
        <w:t>u daļā,</w:t>
      </w:r>
      <w:r w:rsidRPr="008B082C">
        <w:rPr>
          <w:color w:val="000000" w:themeColor="text1"/>
          <w:sz w:val="20"/>
          <w:szCs w:val="20"/>
        </w:rPr>
        <w:t xml:space="preserve"> līdzās dzelzceļam un nozīmīgākajiem </w:t>
      </w:r>
      <w:r>
        <w:rPr>
          <w:color w:val="000000" w:themeColor="text1"/>
          <w:sz w:val="20"/>
          <w:szCs w:val="20"/>
        </w:rPr>
        <w:t xml:space="preserve">valsts </w:t>
      </w:r>
      <w:r w:rsidRPr="008B082C">
        <w:rPr>
          <w:color w:val="000000" w:themeColor="text1"/>
          <w:sz w:val="20"/>
          <w:szCs w:val="20"/>
        </w:rPr>
        <w:t>autoceļiem, kuru tuvums piešķir šīm teritorijām papildus priekšrocības rūpniecisku objektu izvietošanai</w:t>
      </w:r>
      <w:r>
        <w:rPr>
          <w:color w:val="000000" w:themeColor="text1"/>
          <w:sz w:val="20"/>
          <w:szCs w:val="20"/>
        </w:rPr>
        <w:t xml:space="preserve"> un attīstīšanai</w:t>
      </w:r>
      <w:r w:rsidRPr="008B082C">
        <w:rPr>
          <w:color w:val="000000" w:themeColor="text1"/>
          <w:sz w:val="20"/>
          <w:szCs w:val="20"/>
        </w:rPr>
        <w:t xml:space="preserve">. </w:t>
      </w:r>
    </w:p>
    <w:p w14:paraId="3893FFAD" w14:textId="77777777" w:rsidR="00863EF9" w:rsidRDefault="00863EF9" w:rsidP="00863EF9">
      <w:pPr>
        <w:pStyle w:val="NormalWeb"/>
        <w:jc w:val="both"/>
        <w:rPr>
          <w:rFonts w:asciiTheme="minorHAnsi" w:eastAsiaTheme="minorHAnsi" w:hAnsiTheme="minorHAnsi" w:cstheme="minorBidi"/>
          <w:color w:val="000000" w:themeColor="text1"/>
          <w:sz w:val="20"/>
          <w:szCs w:val="20"/>
          <w:lang w:eastAsia="en-US"/>
        </w:rPr>
      </w:pPr>
      <w:r w:rsidRPr="003C349C">
        <w:rPr>
          <w:rFonts w:asciiTheme="minorHAnsi" w:eastAsiaTheme="minorHAnsi" w:hAnsiTheme="minorHAnsi" w:cstheme="minorBidi"/>
          <w:color w:val="000000" w:themeColor="text1"/>
          <w:sz w:val="20"/>
          <w:szCs w:val="20"/>
          <w:lang w:eastAsia="en-US"/>
        </w:rPr>
        <w:t xml:space="preserve">Ņemot vērā, ka par pašvaldības īpašumiem, kas ir publiski pieejami un kuros perspektīvi varētu veikt investīcijas nav saņemti </w:t>
      </w:r>
      <w:r>
        <w:rPr>
          <w:rFonts w:asciiTheme="minorHAnsi" w:eastAsiaTheme="minorHAnsi" w:hAnsiTheme="minorHAnsi" w:cstheme="minorBidi"/>
          <w:color w:val="000000" w:themeColor="text1"/>
          <w:sz w:val="20"/>
          <w:szCs w:val="20"/>
          <w:lang w:eastAsia="en-US"/>
        </w:rPr>
        <w:t xml:space="preserve">komersantu </w:t>
      </w:r>
      <w:r w:rsidRPr="003C349C">
        <w:rPr>
          <w:rFonts w:asciiTheme="minorHAnsi" w:eastAsiaTheme="minorHAnsi" w:hAnsiTheme="minorHAnsi" w:cstheme="minorBidi"/>
          <w:color w:val="000000" w:themeColor="text1"/>
          <w:sz w:val="20"/>
          <w:szCs w:val="20"/>
          <w:lang w:eastAsia="en-US"/>
        </w:rPr>
        <w:t>pieteikumi</w:t>
      </w:r>
      <w:r>
        <w:rPr>
          <w:rFonts w:asciiTheme="minorHAnsi" w:eastAsiaTheme="minorHAnsi" w:hAnsiTheme="minorHAnsi" w:cstheme="minorBidi"/>
          <w:color w:val="000000" w:themeColor="text1"/>
          <w:sz w:val="20"/>
          <w:szCs w:val="20"/>
          <w:lang w:eastAsia="en-US"/>
        </w:rPr>
        <w:t>,</w:t>
      </w:r>
      <w:r w:rsidRPr="003C349C">
        <w:rPr>
          <w:rFonts w:asciiTheme="minorHAnsi" w:eastAsiaTheme="minorHAnsi" w:hAnsiTheme="minorHAnsi" w:cstheme="minorBidi"/>
          <w:color w:val="000000" w:themeColor="text1"/>
          <w:sz w:val="20"/>
          <w:szCs w:val="20"/>
          <w:lang w:eastAsia="en-US"/>
        </w:rPr>
        <w:t xml:space="preserve"> secināms, ka brīvā tirgus apstākļos pašvaldības īpašumos komersantam investēt nav ekonomiska pamata. Pašvaldības pienākums ir veicināt saimniecisko darbību un meklēt citus normatīvajos aktos pieļaujamos risinājumus saimnieciskās darbības veicināšanai.  Galvenie šķēršļi  komersantu zemajai interesei par pašvaldības brīvajām teritorijām atsevišķu īpašumu indikatīvie trūkumi: nav elektrības, ūdensapgādes pieslēgumu, attālums līdz maģistrālajām ielām virs 1km, pieņemamas konfigurācijas teritorijas platība zem 1 ha, kā arī pirms būvniecības veikšanas nepieciešama teritorijas </w:t>
      </w:r>
      <w:proofErr w:type="spellStart"/>
      <w:r w:rsidRPr="003C349C">
        <w:rPr>
          <w:rFonts w:asciiTheme="minorHAnsi" w:eastAsiaTheme="minorHAnsi" w:hAnsiTheme="minorHAnsi" w:cstheme="minorBidi"/>
          <w:color w:val="000000" w:themeColor="text1"/>
          <w:sz w:val="20"/>
          <w:szCs w:val="20"/>
          <w:lang w:eastAsia="en-US"/>
        </w:rPr>
        <w:t>revitalizācija</w:t>
      </w:r>
      <w:proofErr w:type="spellEnd"/>
      <w:r w:rsidRPr="003C349C">
        <w:rPr>
          <w:rFonts w:asciiTheme="minorHAnsi" w:eastAsiaTheme="minorHAnsi" w:hAnsiTheme="minorHAnsi" w:cstheme="minorBidi"/>
          <w:color w:val="000000" w:themeColor="text1"/>
          <w:sz w:val="20"/>
          <w:szCs w:val="20"/>
          <w:lang w:eastAsia="en-US"/>
        </w:rPr>
        <w:t>, attīrīšana.</w:t>
      </w:r>
    </w:p>
    <w:p w14:paraId="20C4511D" w14:textId="77777777" w:rsidR="00863EF9" w:rsidRDefault="00863EF9" w:rsidP="00863EF9">
      <w:pPr>
        <w:pStyle w:val="NormalWeb"/>
        <w:jc w:val="both"/>
        <w:rPr>
          <w:rFonts w:asciiTheme="minorHAnsi" w:eastAsiaTheme="minorHAnsi" w:hAnsiTheme="minorHAnsi" w:cstheme="minorBidi"/>
          <w:color w:val="000000" w:themeColor="text1"/>
          <w:sz w:val="20"/>
          <w:szCs w:val="20"/>
          <w:lang w:eastAsia="en-US"/>
        </w:rPr>
      </w:pPr>
      <w:r w:rsidRPr="003C349C">
        <w:rPr>
          <w:rFonts w:asciiTheme="minorHAnsi" w:eastAsiaTheme="minorHAnsi" w:hAnsiTheme="minorHAnsi" w:cstheme="minorBidi"/>
          <w:color w:val="000000" w:themeColor="text1"/>
          <w:sz w:val="20"/>
          <w:szCs w:val="20"/>
          <w:lang w:eastAsia="en-US"/>
        </w:rPr>
        <w:t xml:space="preserve">Tā kā pašvaldības </w:t>
      </w:r>
      <w:r>
        <w:rPr>
          <w:rFonts w:asciiTheme="minorHAnsi" w:eastAsiaTheme="minorHAnsi" w:hAnsiTheme="minorHAnsi" w:cstheme="minorBidi"/>
          <w:color w:val="000000" w:themeColor="text1"/>
          <w:sz w:val="20"/>
          <w:szCs w:val="20"/>
          <w:lang w:eastAsia="en-US"/>
        </w:rPr>
        <w:t>pamat</w:t>
      </w:r>
      <w:r w:rsidRPr="003C349C">
        <w:rPr>
          <w:rFonts w:asciiTheme="minorHAnsi" w:eastAsiaTheme="minorHAnsi" w:hAnsiTheme="minorHAnsi" w:cstheme="minorBidi"/>
          <w:color w:val="000000" w:themeColor="text1"/>
          <w:sz w:val="20"/>
          <w:szCs w:val="20"/>
          <w:lang w:eastAsia="en-US"/>
        </w:rPr>
        <w:t>uzdevums nav nodarboties ar uzņēmējdarbību un veiktajiem ieguldījumiem ir jābūt efektīviem, tas ir, komersantiem jāpastāv ekonomiski pamatota</w:t>
      </w:r>
      <w:r>
        <w:rPr>
          <w:rFonts w:asciiTheme="minorHAnsi" w:eastAsiaTheme="minorHAnsi" w:hAnsiTheme="minorHAnsi" w:cstheme="minorBidi"/>
          <w:color w:val="000000" w:themeColor="text1"/>
          <w:sz w:val="20"/>
          <w:szCs w:val="20"/>
          <w:lang w:eastAsia="en-US"/>
        </w:rPr>
        <w:t>i</w:t>
      </w:r>
      <w:r w:rsidRPr="003C349C">
        <w:rPr>
          <w:rFonts w:asciiTheme="minorHAnsi" w:eastAsiaTheme="minorHAnsi" w:hAnsiTheme="minorHAnsi" w:cstheme="minorBidi"/>
          <w:color w:val="000000" w:themeColor="text1"/>
          <w:sz w:val="20"/>
          <w:szCs w:val="20"/>
          <w:lang w:eastAsia="en-US"/>
        </w:rPr>
        <w:t xml:space="preserve"> interese</w:t>
      </w:r>
      <w:r>
        <w:rPr>
          <w:rFonts w:asciiTheme="minorHAnsi" w:eastAsiaTheme="minorHAnsi" w:hAnsiTheme="minorHAnsi" w:cstheme="minorBidi"/>
          <w:color w:val="000000" w:themeColor="text1"/>
          <w:sz w:val="20"/>
          <w:szCs w:val="20"/>
          <w:lang w:eastAsia="en-US"/>
        </w:rPr>
        <w:t>i</w:t>
      </w:r>
      <w:r w:rsidRPr="003C349C">
        <w:rPr>
          <w:rFonts w:asciiTheme="minorHAnsi" w:eastAsiaTheme="minorHAnsi" w:hAnsiTheme="minorHAnsi" w:cstheme="minorBidi"/>
          <w:color w:val="000000" w:themeColor="text1"/>
          <w:sz w:val="20"/>
          <w:szCs w:val="20"/>
          <w:lang w:eastAsia="en-US"/>
        </w:rPr>
        <w:t xml:space="preserve"> veikt izveidotajā infrastruktūrā komercdarbību</w:t>
      </w:r>
      <w:r>
        <w:rPr>
          <w:rFonts w:asciiTheme="minorHAnsi" w:eastAsiaTheme="minorHAnsi" w:hAnsiTheme="minorHAnsi" w:cstheme="minorBidi"/>
          <w:color w:val="000000" w:themeColor="text1"/>
          <w:sz w:val="20"/>
          <w:szCs w:val="20"/>
          <w:lang w:eastAsia="en-US"/>
        </w:rPr>
        <w:t>, p</w:t>
      </w:r>
      <w:r w:rsidRPr="003C349C">
        <w:rPr>
          <w:rFonts w:asciiTheme="minorHAnsi" w:eastAsiaTheme="minorHAnsi" w:hAnsiTheme="minorHAnsi" w:cstheme="minorBidi"/>
          <w:color w:val="000000" w:themeColor="text1"/>
          <w:sz w:val="20"/>
          <w:szCs w:val="20"/>
          <w:lang w:eastAsia="en-US"/>
        </w:rPr>
        <w:t>ašvaldība</w:t>
      </w:r>
      <w:r>
        <w:rPr>
          <w:rFonts w:asciiTheme="minorHAnsi" w:eastAsiaTheme="minorHAnsi" w:hAnsiTheme="minorHAnsi" w:cstheme="minorBidi"/>
          <w:color w:val="000000" w:themeColor="text1"/>
          <w:sz w:val="20"/>
          <w:szCs w:val="20"/>
          <w:lang w:eastAsia="en-US"/>
        </w:rPr>
        <w:t>i</w:t>
      </w:r>
      <w:r w:rsidRPr="003C349C">
        <w:rPr>
          <w:rFonts w:asciiTheme="minorHAnsi" w:eastAsiaTheme="minorHAnsi" w:hAnsiTheme="minorHAnsi" w:cstheme="minorBidi"/>
          <w:color w:val="000000" w:themeColor="text1"/>
          <w:sz w:val="20"/>
          <w:szCs w:val="20"/>
          <w:lang w:eastAsia="en-US"/>
        </w:rPr>
        <w:t xml:space="preserve"> izmantojot Eiropas Savienības struktūrfondu finansējumu, ir iespēja veicināt saimniecisko darbību un nodarbinātību Jēkabpilī. </w:t>
      </w:r>
    </w:p>
    <w:p w14:paraId="26688108" w14:textId="77777777" w:rsidR="00863EF9" w:rsidRPr="002C37B6" w:rsidRDefault="00863EF9" w:rsidP="00863EF9">
      <w:pPr>
        <w:tabs>
          <w:tab w:val="left" w:pos="0"/>
          <w:tab w:val="left" w:pos="567"/>
          <w:tab w:val="left" w:pos="993"/>
        </w:tabs>
        <w:snapToGrid w:val="0"/>
        <w:spacing w:after="0" w:line="240" w:lineRule="auto"/>
        <w:jc w:val="both"/>
        <w:rPr>
          <w:color w:val="000000" w:themeColor="text1"/>
          <w:sz w:val="20"/>
          <w:szCs w:val="20"/>
        </w:rPr>
      </w:pPr>
      <w:r w:rsidRPr="002C37B6">
        <w:rPr>
          <w:color w:val="000000" w:themeColor="text1"/>
          <w:sz w:val="20"/>
          <w:szCs w:val="20"/>
        </w:rPr>
        <w:t xml:space="preserve">Jēkabpils pilsētas </w:t>
      </w:r>
      <w:r>
        <w:rPr>
          <w:color w:val="000000" w:themeColor="text1"/>
          <w:sz w:val="20"/>
          <w:szCs w:val="20"/>
        </w:rPr>
        <w:t xml:space="preserve">pašvaldības </w:t>
      </w:r>
      <w:r w:rsidRPr="002C37B6">
        <w:rPr>
          <w:color w:val="000000" w:themeColor="text1"/>
          <w:sz w:val="20"/>
          <w:szCs w:val="20"/>
        </w:rPr>
        <w:t xml:space="preserve">dome </w:t>
      </w:r>
      <w:r>
        <w:rPr>
          <w:color w:val="000000" w:themeColor="text1"/>
          <w:sz w:val="20"/>
          <w:szCs w:val="20"/>
        </w:rPr>
        <w:t>2</w:t>
      </w:r>
      <w:r w:rsidRPr="002C37B6">
        <w:rPr>
          <w:color w:val="000000" w:themeColor="text1"/>
          <w:sz w:val="20"/>
          <w:szCs w:val="20"/>
        </w:rPr>
        <w:t>3.04.2020. pieņēma lēmumu</w:t>
      </w:r>
      <w:r>
        <w:rPr>
          <w:color w:val="000000" w:themeColor="text1"/>
          <w:sz w:val="20"/>
          <w:szCs w:val="20"/>
        </w:rPr>
        <w:t xml:space="preserve"> Nr.210 “Par konkursu”, kur tika i</w:t>
      </w:r>
      <w:r w:rsidRPr="002C37B6">
        <w:rPr>
          <w:color w:val="000000" w:themeColor="text1"/>
          <w:sz w:val="20"/>
          <w:szCs w:val="20"/>
        </w:rPr>
        <w:t xml:space="preserve">zsludināts apbūves tiesību pieteikumu konkurss “Industriālo teritoriju attīstība Jēkabpils pilsētā”. Konkursa rezultātā pieteicās vairāki komersanti, no kuriem konkursa vērtēšanas komisija izvērtējot pretendentu iesniegtos dokumentus izvirzīja 2 komersantus, kuri bija sagatavojuši un iesnieguši </w:t>
      </w:r>
      <w:r>
        <w:rPr>
          <w:color w:val="000000" w:themeColor="text1"/>
          <w:sz w:val="20"/>
          <w:szCs w:val="20"/>
        </w:rPr>
        <w:t xml:space="preserve">pamatojošos </w:t>
      </w:r>
      <w:r w:rsidRPr="002C37B6">
        <w:rPr>
          <w:color w:val="000000" w:themeColor="text1"/>
          <w:sz w:val="20"/>
          <w:szCs w:val="20"/>
        </w:rPr>
        <w:t>dokum</w:t>
      </w:r>
      <w:r>
        <w:rPr>
          <w:color w:val="000000" w:themeColor="text1"/>
          <w:sz w:val="20"/>
          <w:szCs w:val="20"/>
        </w:rPr>
        <w:t>ent</w:t>
      </w:r>
      <w:r w:rsidRPr="002C37B6">
        <w:rPr>
          <w:color w:val="000000" w:themeColor="text1"/>
          <w:sz w:val="20"/>
          <w:szCs w:val="20"/>
        </w:rPr>
        <w:t>us atbilstoši konkursa nolikumam.</w:t>
      </w:r>
    </w:p>
    <w:p w14:paraId="122ACBED" w14:textId="77777777" w:rsidR="00863EF9" w:rsidRPr="00615FF3" w:rsidRDefault="00863EF9" w:rsidP="00863EF9">
      <w:pPr>
        <w:pStyle w:val="NormalWeb"/>
        <w:jc w:val="both"/>
        <w:rPr>
          <w:rFonts w:asciiTheme="minorHAnsi" w:eastAsiaTheme="minorHAnsi" w:hAnsiTheme="minorHAnsi" w:cstheme="minorBidi"/>
          <w:sz w:val="20"/>
          <w:szCs w:val="20"/>
          <w:lang w:eastAsia="en-US"/>
        </w:rPr>
      </w:pPr>
      <w:r w:rsidRPr="003C349C">
        <w:rPr>
          <w:rFonts w:asciiTheme="minorHAnsi" w:eastAsiaTheme="minorHAnsi" w:hAnsiTheme="minorHAnsi" w:cstheme="minorBidi"/>
          <w:color w:val="000000" w:themeColor="text1"/>
          <w:sz w:val="20"/>
          <w:szCs w:val="20"/>
          <w:lang w:eastAsia="en-US"/>
        </w:rPr>
        <w:t>Plānotās I</w:t>
      </w:r>
      <w:r>
        <w:rPr>
          <w:rFonts w:asciiTheme="minorHAnsi" w:eastAsiaTheme="minorHAnsi" w:hAnsiTheme="minorHAnsi" w:cstheme="minorBidi"/>
          <w:color w:val="000000" w:themeColor="text1"/>
          <w:sz w:val="20"/>
          <w:szCs w:val="20"/>
          <w:lang w:eastAsia="en-US"/>
        </w:rPr>
        <w:t>ntegrēto teritoriju</w:t>
      </w:r>
      <w:r w:rsidRPr="003C349C">
        <w:rPr>
          <w:rFonts w:asciiTheme="minorHAnsi" w:eastAsiaTheme="minorHAnsi" w:hAnsiTheme="minorHAnsi" w:cstheme="minorBidi"/>
          <w:color w:val="000000" w:themeColor="text1"/>
          <w:sz w:val="20"/>
          <w:szCs w:val="20"/>
          <w:lang w:eastAsia="en-US"/>
        </w:rPr>
        <w:t xml:space="preserve"> investīcijas Jēkabpils pilsētas pašvaldīb</w:t>
      </w:r>
      <w:r>
        <w:rPr>
          <w:rFonts w:asciiTheme="minorHAnsi" w:eastAsiaTheme="minorHAnsi" w:hAnsiTheme="minorHAnsi" w:cstheme="minorBidi"/>
          <w:color w:val="000000" w:themeColor="text1"/>
          <w:sz w:val="20"/>
          <w:szCs w:val="20"/>
          <w:lang w:eastAsia="en-US"/>
        </w:rPr>
        <w:t>ā</w:t>
      </w:r>
      <w:r w:rsidRPr="003C349C">
        <w:rPr>
          <w:rFonts w:asciiTheme="minorHAnsi" w:eastAsiaTheme="minorHAnsi" w:hAnsiTheme="minorHAnsi" w:cstheme="minorBidi"/>
          <w:color w:val="000000" w:themeColor="text1"/>
          <w:sz w:val="20"/>
          <w:szCs w:val="20"/>
          <w:lang w:eastAsia="en-US"/>
        </w:rPr>
        <w:t xml:space="preserve"> veicinās publiskās un industriālās infrastruktūras, kā arī degradēto teritoriju sakārtošanu un attīstīšanu, kas būs būtisks ieguldījums uzņēmējdarbības, it īpaši apstrādes </w:t>
      </w:r>
      <w:r w:rsidRPr="00615FF3">
        <w:rPr>
          <w:rFonts w:asciiTheme="minorHAnsi" w:eastAsiaTheme="minorHAnsi" w:hAnsiTheme="minorHAnsi" w:cstheme="minorBidi"/>
          <w:sz w:val="20"/>
          <w:szCs w:val="20"/>
          <w:lang w:eastAsia="en-US"/>
        </w:rPr>
        <w:t>rūpniecības, veicināšanai, kas savukārt veicinās pilsētas ekonomisko izaugsmi, jaunu darbavietu radīšanu un investoru investīciju piesaisti industriālajām zonām.</w:t>
      </w:r>
    </w:p>
    <w:p w14:paraId="0EDE0989" w14:textId="77777777" w:rsidR="00863EF9" w:rsidRPr="00615FF3" w:rsidRDefault="00863EF9" w:rsidP="00863EF9">
      <w:pPr>
        <w:rPr>
          <w:sz w:val="20"/>
          <w:szCs w:val="20"/>
        </w:rPr>
      </w:pPr>
      <w:r w:rsidRPr="00615FF3">
        <w:rPr>
          <w:sz w:val="20"/>
          <w:szCs w:val="20"/>
        </w:rPr>
        <w:t xml:space="preserve">Jēkabpilī ir  uzņēmums,  kurš pieteicās konkursā un atbilda vērtēšanas nolikumam. Piedāvājot uzņēmumam piederošos nekustamos īpašumus uz kuriem pašvaldība var dibināt Apbūves tiesības, lai  komersants varētu paplašināt savu ražotni un piedāvāt to darīt arī citiem, jo kokapstrādes uzņēmumu konkurētspējas paaugstināšanas nākotnes attīstības iespēja ir uzņēmumu klasteru veidošana, kur vieni uzņēmumi tālāk izmanto otra produktus savas produkcijas tālākai ražošanai, izmanto kopējas telpas un infrastruktūru, kas samazina uzturēšanas un ražošanas izmaksas, tādējādi efektīvāk izmantojot pieejamos resursus. Šī uzņēmuma teritorijā ir pieejamas brīvas industriālās teritorijas, kurām ir nepieciešama  infrastruktūras pilnveide atbilstoši uzņēmēju vajadzībām ( t.sk., transporta risinājumi). </w:t>
      </w:r>
    </w:p>
    <w:p w14:paraId="789AD0A2" w14:textId="77777777" w:rsidR="00863EF9" w:rsidRPr="008B082C" w:rsidRDefault="00863EF9" w:rsidP="00863EF9">
      <w:pPr>
        <w:spacing w:after="120" w:line="240" w:lineRule="auto"/>
        <w:jc w:val="both"/>
        <w:rPr>
          <w:bCs/>
          <w:color w:val="000000" w:themeColor="text1"/>
          <w:sz w:val="20"/>
          <w:szCs w:val="20"/>
          <w:u w:val="single"/>
        </w:rPr>
      </w:pPr>
      <w:r w:rsidRPr="008B082C">
        <w:rPr>
          <w:bCs/>
          <w:color w:val="000000" w:themeColor="text1"/>
          <w:sz w:val="20"/>
          <w:szCs w:val="20"/>
          <w:u w:val="single"/>
        </w:rPr>
        <w:t>Teritorijas raksturojums:</w:t>
      </w:r>
    </w:p>
    <w:p w14:paraId="6642D4E1" w14:textId="77777777" w:rsidR="00863EF9" w:rsidRDefault="00863EF9" w:rsidP="00863EF9">
      <w:pPr>
        <w:pStyle w:val="paragraph"/>
        <w:spacing w:after="120"/>
        <w:jc w:val="both"/>
        <w:textAlignment w:val="baseline"/>
        <w:rPr>
          <w:rFonts w:asciiTheme="minorHAnsi" w:eastAsiaTheme="minorHAnsi" w:hAnsiTheme="minorHAnsi" w:cstheme="minorBidi"/>
          <w:color w:val="000000" w:themeColor="text1"/>
          <w:sz w:val="20"/>
          <w:szCs w:val="20"/>
          <w:lang w:eastAsia="en-US"/>
        </w:rPr>
      </w:pPr>
      <w:r w:rsidRPr="00A47009">
        <w:rPr>
          <w:rFonts w:asciiTheme="minorHAnsi" w:eastAsiaTheme="minorHAnsi" w:hAnsiTheme="minorHAnsi" w:cstheme="minorBidi"/>
          <w:color w:val="000000" w:themeColor="text1"/>
          <w:sz w:val="20"/>
          <w:szCs w:val="20"/>
          <w:lang w:eastAsia="en-US"/>
        </w:rPr>
        <w:t>Industriālo teritoriju ieguldījumu veikšan</w:t>
      </w:r>
      <w:r>
        <w:rPr>
          <w:rFonts w:asciiTheme="minorHAnsi" w:eastAsiaTheme="minorHAnsi" w:hAnsiTheme="minorHAnsi" w:cstheme="minorBidi"/>
          <w:color w:val="000000" w:themeColor="text1"/>
          <w:sz w:val="20"/>
          <w:szCs w:val="20"/>
          <w:lang w:eastAsia="en-US"/>
        </w:rPr>
        <w:t xml:space="preserve">as </w:t>
      </w:r>
      <w:r w:rsidRPr="00A47009">
        <w:rPr>
          <w:rFonts w:asciiTheme="minorHAnsi" w:eastAsiaTheme="minorHAnsi" w:hAnsiTheme="minorHAnsi" w:cstheme="minorBidi"/>
          <w:color w:val="000000" w:themeColor="text1"/>
          <w:sz w:val="20"/>
          <w:szCs w:val="20"/>
          <w:lang w:eastAsia="en-US"/>
        </w:rPr>
        <w:t>vieta</w:t>
      </w:r>
      <w:r>
        <w:rPr>
          <w:rFonts w:asciiTheme="minorHAnsi" w:eastAsiaTheme="minorHAnsi" w:hAnsiTheme="minorHAnsi" w:cstheme="minorBidi"/>
          <w:color w:val="000000" w:themeColor="text1"/>
          <w:sz w:val="20"/>
          <w:szCs w:val="20"/>
          <w:lang w:eastAsia="en-US"/>
        </w:rPr>
        <w:t xml:space="preserve"> </w:t>
      </w:r>
      <w:r w:rsidRPr="00A47009">
        <w:rPr>
          <w:rFonts w:asciiTheme="minorHAnsi" w:eastAsiaTheme="minorHAnsi" w:hAnsiTheme="minorHAnsi" w:cstheme="minorBidi"/>
          <w:color w:val="000000" w:themeColor="text1"/>
          <w:sz w:val="20"/>
          <w:szCs w:val="20"/>
          <w:lang w:eastAsia="en-US"/>
        </w:rPr>
        <w:t>atrodas Zīlānu ielā, kas ir tranzīta iela Rēzeknes virzienā. Teritorijai ir iespējams pieslēgums pilsētas ūdensvadam, ir elektrības pieslēgums; piebraucamais ceļš: nobrauktuve no Zīlānu ielas. Teritorija ir nesakārtota, lai gan tai ir liels attīstības potenciāls – liela teritorija uzņēmējdarbības veikšanai. Lai teritoriju padarītu pievilcīgu uzņēmējdarbībai, tajā ir jāveic ieguldījumi infrastruktūras sakārtošanā.</w:t>
      </w:r>
    </w:p>
    <w:p w14:paraId="2CEDA9A9" w14:textId="77777777" w:rsidR="00863EF9" w:rsidRDefault="00863EF9" w:rsidP="00863EF9">
      <w:pPr>
        <w:pStyle w:val="paragraph"/>
        <w:spacing w:after="120"/>
        <w:jc w:val="both"/>
        <w:textAlignment w:val="baseline"/>
        <w:rPr>
          <w:rFonts w:asciiTheme="minorHAnsi" w:eastAsiaTheme="minorHAnsi" w:hAnsiTheme="minorHAnsi" w:cstheme="minorBidi"/>
          <w:color w:val="000000" w:themeColor="text1"/>
          <w:sz w:val="20"/>
          <w:szCs w:val="20"/>
          <w:lang w:eastAsia="en-US"/>
        </w:rPr>
      </w:pPr>
      <w:r w:rsidRPr="00A47009">
        <w:rPr>
          <w:rFonts w:asciiTheme="minorHAnsi" w:eastAsiaTheme="minorHAnsi" w:hAnsiTheme="minorHAnsi" w:cstheme="minorBidi"/>
          <w:color w:val="000000" w:themeColor="text1"/>
          <w:sz w:val="20"/>
          <w:szCs w:val="20"/>
          <w:lang w:eastAsia="en-US"/>
        </w:rPr>
        <w:t>Izbūvējamie objekti – asfaltēt</w:t>
      </w:r>
      <w:r>
        <w:rPr>
          <w:rFonts w:asciiTheme="minorHAnsi" w:eastAsiaTheme="minorHAnsi" w:hAnsiTheme="minorHAnsi" w:cstheme="minorBidi"/>
          <w:color w:val="000000" w:themeColor="text1"/>
          <w:sz w:val="20"/>
          <w:szCs w:val="20"/>
          <w:lang w:eastAsia="en-US"/>
        </w:rPr>
        <w:t>s</w:t>
      </w:r>
      <w:r w:rsidRPr="00A47009">
        <w:rPr>
          <w:rFonts w:asciiTheme="minorHAnsi" w:eastAsiaTheme="minorHAnsi" w:hAnsiTheme="minorHAnsi" w:cstheme="minorBidi"/>
          <w:color w:val="000000" w:themeColor="text1"/>
          <w:sz w:val="20"/>
          <w:szCs w:val="20"/>
          <w:lang w:eastAsia="en-US"/>
        </w:rPr>
        <w:t xml:space="preserve"> laukums ar komunikācijām</w:t>
      </w:r>
      <w:r>
        <w:rPr>
          <w:rFonts w:asciiTheme="minorHAnsi" w:eastAsiaTheme="minorHAnsi" w:hAnsiTheme="minorHAnsi" w:cstheme="minorBidi"/>
          <w:color w:val="000000" w:themeColor="text1"/>
          <w:sz w:val="20"/>
          <w:szCs w:val="20"/>
          <w:lang w:eastAsia="en-US"/>
        </w:rPr>
        <w:t>:</w:t>
      </w:r>
    </w:p>
    <w:p w14:paraId="34927DC7" w14:textId="77777777" w:rsidR="00863EF9" w:rsidRDefault="00863EF9" w:rsidP="00863EF9">
      <w:pPr>
        <w:pStyle w:val="paragraph"/>
        <w:numPr>
          <w:ilvl w:val="0"/>
          <w:numId w:val="44"/>
        </w:numPr>
        <w:spacing w:after="120"/>
        <w:jc w:val="both"/>
        <w:textAlignment w:val="baseline"/>
        <w:rPr>
          <w:rFonts w:asciiTheme="minorHAnsi" w:eastAsiaTheme="minorHAnsi" w:hAnsiTheme="minorHAnsi" w:cstheme="minorBidi"/>
          <w:color w:val="000000" w:themeColor="text1"/>
          <w:sz w:val="20"/>
          <w:szCs w:val="20"/>
          <w:lang w:eastAsia="en-US"/>
        </w:rPr>
      </w:pPr>
      <w:r w:rsidRPr="00A47009">
        <w:rPr>
          <w:rFonts w:asciiTheme="minorHAnsi" w:eastAsiaTheme="minorHAnsi" w:hAnsiTheme="minorHAnsi" w:cstheme="minorBidi"/>
          <w:color w:val="000000" w:themeColor="text1"/>
          <w:sz w:val="20"/>
          <w:szCs w:val="20"/>
          <w:lang w:eastAsia="en-US"/>
        </w:rPr>
        <w:t>Zīlānu ielas 66G</w:t>
      </w:r>
      <w:r>
        <w:rPr>
          <w:rFonts w:asciiTheme="minorHAnsi" w:eastAsiaTheme="minorHAnsi" w:hAnsiTheme="minorHAnsi" w:cstheme="minorBidi"/>
          <w:color w:val="000000" w:themeColor="text1"/>
          <w:sz w:val="20"/>
          <w:szCs w:val="20"/>
          <w:lang w:eastAsia="en-US"/>
        </w:rPr>
        <w:t>,</w:t>
      </w:r>
      <w:r w:rsidRPr="00A47009">
        <w:rPr>
          <w:rFonts w:asciiTheme="minorHAnsi" w:eastAsiaTheme="minorHAnsi" w:hAnsiTheme="minorHAnsi" w:cstheme="minorBidi"/>
          <w:color w:val="000000" w:themeColor="text1"/>
          <w:sz w:val="20"/>
          <w:szCs w:val="20"/>
          <w:lang w:eastAsia="en-US"/>
        </w:rPr>
        <w:t xml:space="preserve">  kadastra Nr.5601 001 0963, kopējā platība 3 490 m2, apbūves tiesībām paredzētā platība 3 471 m2 </w:t>
      </w:r>
    </w:p>
    <w:p w14:paraId="72F01CC6" w14:textId="77777777" w:rsidR="00863EF9" w:rsidRPr="00A47009" w:rsidRDefault="00863EF9" w:rsidP="00863EF9">
      <w:pPr>
        <w:pStyle w:val="paragraph"/>
        <w:numPr>
          <w:ilvl w:val="0"/>
          <w:numId w:val="44"/>
        </w:numPr>
        <w:spacing w:after="120"/>
        <w:jc w:val="both"/>
        <w:textAlignment w:val="baseline"/>
        <w:rPr>
          <w:rFonts w:asciiTheme="minorHAnsi" w:eastAsiaTheme="minorHAnsi" w:hAnsiTheme="minorHAnsi" w:cstheme="minorBidi"/>
          <w:color w:val="000000" w:themeColor="text1"/>
          <w:sz w:val="20"/>
          <w:szCs w:val="20"/>
          <w:lang w:eastAsia="en-US"/>
        </w:rPr>
      </w:pPr>
      <w:r w:rsidRPr="00A47009">
        <w:rPr>
          <w:rFonts w:asciiTheme="minorHAnsi" w:eastAsiaTheme="minorHAnsi" w:hAnsiTheme="minorHAnsi" w:cstheme="minorBidi"/>
          <w:color w:val="000000" w:themeColor="text1"/>
          <w:sz w:val="20"/>
          <w:szCs w:val="20"/>
          <w:lang w:eastAsia="en-US"/>
        </w:rPr>
        <w:t xml:space="preserve"> Zīlānu 66K</w:t>
      </w:r>
      <w:r>
        <w:rPr>
          <w:rFonts w:asciiTheme="minorHAnsi" w:eastAsiaTheme="minorHAnsi" w:hAnsiTheme="minorHAnsi" w:cstheme="minorBidi"/>
          <w:color w:val="000000" w:themeColor="text1"/>
          <w:sz w:val="20"/>
          <w:szCs w:val="20"/>
          <w:lang w:eastAsia="en-US"/>
        </w:rPr>
        <w:t xml:space="preserve">, </w:t>
      </w:r>
      <w:r w:rsidRPr="00A47009">
        <w:rPr>
          <w:rFonts w:asciiTheme="minorHAnsi" w:eastAsiaTheme="minorHAnsi" w:hAnsiTheme="minorHAnsi" w:cstheme="minorBidi"/>
          <w:color w:val="000000" w:themeColor="text1"/>
          <w:sz w:val="20"/>
          <w:szCs w:val="20"/>
          <w:lang w:eastAsia="en-US"/>
        </w:rPr>
        <w:t xml:space="preserve"> kadastra Nr. 5601 001 0022, kopējā platība 22 825m2, apbūves tiesībām paredzētā platība 6 703 m2</w:t>
      </w:r>
      <w:r>
        <w:rPr>
          <w:rFonts w:asciiTheme="minorHAnsi" w:eastAsiaTheme="minorHAnsi" w:hAnsiTheme="minorHAnsi" w:cstheme="minorBidi"/>
          <w:color w:val="000000" w:themeColor="text1"/>
          <w:sz w:val="20"/>
          <w:szCs w:val="20"/>
          <w:lang w:eastAsia="en-US"/>
        </w:rPr>
        <w:t>.</w:t>
      </w:r>
    </w:p>
    <w:p w14:paraId="008CBDD6" w14:textId="77777777" w:rsidR="00863EF9" w:rsidRPr="00CE0832" w:rsidRDefault="00863EF9" w:rsidP="00863EF9">
      <w:pPr>
        <w:pStyle w:val="paragraph"/>
        <w:ind w:left="720"/>
        <w:jc w:val="both"/>
        <w:textAlignment w:val="baseline"/>
        <w:rPr>
          <w:rFonts w:ascii="Bahnschrift SemiBold" w:hAnsi="Bahnschrift SemiBold"/>
          <w:iCs/>
          <w:color w:val="92D050"/>
          <w:sz w:val="20"/>
          <w:szCs w:val="20"/>
        </w:rPr>
      </w:pPr>
      <w:r>
        <w:rPr>
          <w:rStyle w:val="eop"/>
          <w:rFonts w:ascii="Calibri Light" w:hAnsi="Calibri Light" w:cs="Calibri Light"/>
        </w:rPr>
        <w:t> </w:t>
      </w:r>
      <w:r w:rsidRPr="00CE0832">
        <w:rPr>
          <w:rFonts w:ascii="Bahnschrift SemiBold" w:hAnsi="Bahnschrift SemiBold"/>
          <w:iCs/>
          <w:color w:val="92D050"/>
          <w:sz w:val="20"/>
          <w:szCs w:val="20"/>
          <w:u w:val="single"/>
        </w:rPr>
        <w:t>Projekta aktivitāšu pamatojums</w:t>
      </w:r>
      <w:r w:rsidRPr="00CE0832">
        <w:rPr>
          <w:rFonts w:ascii="Bahnschrift SemiBold" w:hAnsi="Bahnschrift SemiBold"/>
          <w:iCs/>
          <w:color w:val="92D050"/>
          <w:sz w:val="20"/>
          <w:szCs w:val="20"/>
        </w:rPr>
        <w:t xml:space="preserve">: </w:t>
      </w:r>
    </w:p>
    <w:p w14:paraId="325B6F6B" w14:textId="77777777" w:rsidR="00863EF9" w:rsidRPr="00F7008E" w:rsidRDefault="00863EF9" w:rsidP="00863EF9">
      <w:pPr>
        <w:spacing w:after="120" w:line="240" w:lineRule="auto"/>
        <w:jc w:val="both"/>
        <w:rPr>
          <w:rFonts w:cs="Times New Roman"/>
          <w:b/>
          <w:iCs/>
          <w:sz w:val="20"/>
          <w:szCs w:val="20"/>
        </w:rPr>
      </w:pPr>
      <w:r w:rsidRPr="00F7008E">
        <w:rPr>
          <w:rFonts w:cs="Times New Roman"/>
          <w:b/>
          <w:iCs/>
          <w:sz w:val="20"/>
          <w:szCs w:val="20"/>
        </w:rPr>
        <w:t xml:space="preserve">Aktivitāte 1: Būvprojekta izstrāde un autoruzraudzība </w:t>
      </w:r>
      <w:r w:rsidRPr="00F7008E">
        <w:rPr>
          <w:rFonts w:cs="Times New Roman"/>
          <w:iCs/>
          <w:sz w:val="20"/>
          <w:szCs w:val="20"/>
        </w:rPr>
        <w:t xml:space="preserve">– </w:t>
      </w:r>
      <w:r w:rsidRPr="00D13BA5">
        <w:rPr>
          <w:rFonts w:ascii="Times New Roman" w:eastAsia="Times New Roman" w:hAnsi="Times New Roman" w:cs="Times New Roman"/>
          <w:color w:val="000000" w:themeColor="text1"/>
          <w:sz w:val="20"/>
          <w:szCs w:val="20"/>
          <w:lang w:eastAsia="lv-LV"/>
        </w:rPr>
        <w:t>nepieciešams kā priekšnoteikums būvdarbu veikšanai, t.i., pārējo projekta aktivitāšu īstenošanai;</w:t>
      </w:r>
    </w:p>
    <w:p w14:paraId="78CE29F2" w14:textId="77777777" w:rsidR="00863EF9" w:rsidRPr="00D13BA5" w:rsidRDefault="00863EF9" w:rsidP="00863EF9">
      <w:pPr>
        <w:spacing w:after="120" w:line="240" w:lineRule="auto"/>
        <w:jc w:val="both"/>
        <w:rPr>
          <w:rFonts w:ascii="Times New Roman" w:eastAsia="Times New Roman" w:hAnsi="Times New Roman" w:cs="Times New Roman"/>
          <w:color w:val="000000" w:themeColor="text1"/>
          <w:sz w:val="20"/>
          <w:szCs w:val="20"/>
          <w:lang w:eastAsia="lv-LV"/>
        </w:rPr>
      </w:pPr>
      <w:r w:rsidRPr="00F7008E">
        <w:rPr>
          <w:rFonts w:cs="Times New Roman"/>
          <w:b/>
          <w:iCs/>
          <w:sz w:val="20"/>
          <w:szCs w:val="20"/>
        </w:rPr>
        <w:lastRenderedPageBreak/>
        <w:t xml:space="preserve">Aktivitāte 2: Izmaksu un ieguvumu analīzes izstrāde – </w:t>
      </w:r>
      <w:r w:rsidRPr="00D13BA5">
        <w:rPr>
          <w:rFonts w:ascii="Times New Roman" w:eastAsia="Times New Roman" w:hAnsi="Times New Roman" w:cs="Times New Roman"/>
          <w:color w:val="000000" w:themeColor="text1"/>
          <w:sz w:val="20"/>
          <w:szCs w:val="20"/>
          <w:lang w:eastAsia="lv-LV"/>
        </w:rPr>
        <w:t>atbilstoši normatīvo aktu prasībām, priekšnoteikums projekta realizācijai;</w:t>
      </w:r>
    </w:p>
    <w:p w14:paraId="182C1899" w14:textId="77777777" w:rsidR="00863EF9" w:rsidRPr="00AC690B" w:rsidRDefault="00863EF9" w:rsidP="00863EF9">
      <w:pPr>
        <w:pStyle w:val="paragraph"/>
        <w:jc w:val="both"/>
        <w:textAlignment w:val="baseline"/>
        <w:rPr>
          <w:color w:val="000000" w:themeColor="text1"/>
          <w:sz w:val="20"/>
          <w:szCs w:val="20"/>
        </w:rPr>
      </w:pPr>
      <w:r w:rsidRPr="00543B26">
        <w:rPr>
          <w:rFonts w:asciiTheme="minorHAnsi" w:eastAsiaTheme="minorHAnsi" w:hAnsiTheme="minorHAnsi"/>
          <w:b/>
          <w:iCs/>
          <w:sz w:val="20"/>
          <w:szCs w:val="20"/>
          <w:lang w:eastAsia="en-US"/>
        </w:rPr>
        <w:t>Aktivitāte 3:</w:t>
      </w:r>
      <w:r w:rsidRPr="00F7008E">
        <w:rPr>
          <w:b/>
          <w:iCs/>
          <w:sz w:val="20"/>
          <w:szCs w:val="20"/>
        </w:rPr>
        <w:t xml:space="preserve"> </w:t>
      </w:r>
      <w:r w:rsidRPr="00AC690B">
        <w:rPr>
          <w:rFonts w:asciiTheme="minorHAnsi" w:eastAsiaTheme="minorHAnsi" w:hAnsiTheme="minorHAnsi"/>
          <w:b/>
          <w:iCs/>
          <w:sz w:val="20"/>
          <w:szCs w:val="20"/>
          <w:lang w:eastAsia="en-US"/>
        </w:rPr>
        <w:t>Asfaltēta laukuma ar komunikācijām  izbūve-</w:t>
      </w:r>
      <w:r w:rsidRPr="00F7008E">
        <w:rPr>
          <w:b/>
          <w:iCs/>
          <w:sz w:val="20"/>
          <w:szCs w:val="20"/>
        </w:rPr>
        <w:t xml:space="preserve"> </w:t>
      </w:r>
      <w:r w:rsidRPr="00F7008E">
        <w:rPr>
          <w:iCs/>
          <w:sz w:val="20"/>
          <w:szCs w:val="20"/>
        </w:rPr>
        <w:t>nepieciešama aktivitāte</w:t>
      </w:r>
      <w:r>
        <w:rPr>
          <w:iCs/>
          <w:sz w:val="20"/>
          <w:szCs w:val="20"/>
        </w:rPr>
        <w:t xml:space="preserve"> </w:t>
      </w:r>
      <w:r w:rsidRPr="00AC690B">
        <w:rPr>
          <w:color w:val="000000" w:themeColor="text1"/>
          <w:sz w:val="20"/>
          <w:szCs w:val="20"/>
        </w:rPr>
        <w:t xml:space="preserve">industriālo teritoriju attīstības nodrošināšanai </w:t>
      </w:r>
    </w:p>
    <w:p w14:paraId="6EB86232" w14:textId="77777777" w:rsidR="00863EF9" w:rsidRPr="00D13BA5" w:rsidRDefault="00863EF9" w:rsidP="00863EF9">
      <w:pPr>
        <w:spacing w:after="120" w:line="240" w:lineRule="auto"/>
        <w:jc w:val="both"/>
        <w:rPr>
          <w:rFonts w:ascii="Times New Roman" w:eastAsia="Times New Roman" w:hAnsi="Times New Roman" w:cs="Times New Roman"/>
          <w:color w:val="000000" w:themeColor="text1"/>
          <w:sz w:val="20"/>
          <w:szCs w:val="20"/>
          <w:lang w:eastAsia="lv-LV"/>
        </w:rPr>
      </w:pPr>
      <w:r w:rsidRPr="00F7008E">
        <w:rPr>
          <w:rFonts w:cs="Times New Roman"/>
          <w:b/>
          <w:iCs/>
          <w:sz w:val="20"/>
          <w:szCs w:val="20"/>
        </w:rPr>
        <w:t xml:space="preserve">Aktivitāte </w:t>
      </w:r>
      <w:r>
        <w:rPr>
          <w:rFonts w:cs="Times New Roman"/>
          <w:b/>
          <w:iCs/>
          <w:sz w:val="20"/>
          <w:szCs w:val="20"/>
        </w:rPr>
        <w:t>4</w:t>
      </w:r>
      <w:r w:rsidRPr="00F7008E">
        <w:rPr>
          <w:rFonts w:cs="Times New Roman"/>
          <w:b/>
          <w:iCs/>
          <w:sz w:val="20"/>
          <w:szCs w:val="20"/>
        </w:rPr>
        <w:t>: Būvuzraudzība</w:t>
      </w:r>
      <w:r w:rsidRPr="00F7008E">
        <w:rPr>
          <w:rFonts w:cs="Times New Roman"/>
          <w:iCs/>
          <w:sz w:val="20"/>
          <w:szCs w:val="20"/>
        </w:rPr>
        <w:t xml:space="preserve"> – </w:t>
      </w:r>
      <w:r w:rsidRPr="00D13BA5">
        <w:rPr>
          <w:rFonts w:ascii="Times New Roman" w:eastAsia="Times New Roman" w:hAnsi="Times New Roman" w:cs="Times New Roman"/>
          <w:color w:val="000000" w:themeColor="text1"/>
          <w:sz w:val="20"/>
          <w:szCs w:val="20"/>
          <w:lang w:eastAsia="lv-LV"/>
        </w:rPr>
        <w:t>nepieciešama atbilstoši likumdošanai.</w:t>
      </w:r>
    </w:p>
    <w:p w14:paraId="3FECA8C6" w14:textId="2ABA262B" w:rsidR="00F348D2" w:rsidRPr="00397DAE" w:rsidRDefault="00F348D2" w:rsidP="00B52241">
      <w:pPr>
        <w:jc w:val="both"/>
        <w:rPr>
          <w:rFonts w:ascii="Cambria" w:hAnsi="Cambria" w:cs="Times New Roman"/>
          <w:b/>
          <w:iCs/>
          <w:sz w:val="18"/>
          <w:szCs w:val="18"/>
        </w:rPr>
        <w:sectPr w:rsidR="00F348D2" w:rsidRPr="00397DAE" w:rsidSect="009D5C79">
          <w:type w:val="continuous"/>
          <w:pgSz w:w="16838" w:h="11906" w:orient="landscape"/>
          <w:pgMar w:top="1134" w:right="1134" w:bottom="1134" w:left="1134" w:header="709" w:footer="709" w:gutter="0"/>
          <w:cols w:num="2" w:space="708"/>
          <w:docGrid w:linePitch="360"/>
        </w:sectPr>
      </w:pPr>
    </w:p>
    <w:p w14:paraId="3FECA8C8" w14:textId="274B360A" w:rsidR="00CC5408" w:rsidRDefault="00CC5408" w:rsidP="00551C72">
      <w:pPr>
        <w:rPr>
          <w:rFonts w:ascii="Cambria" w:hAnsi="Cambria"/>
          <w:b/>
          <w:u w:val="single"/>
        </w:rPr>
      </w:pPr>
    </w:p>
    <w:tbl>
      <w:tblPr>
        <w:tblStyle w:val="GridTable1Light-Accent1"/>
        <w:tblW w:w="15245" w:type="dxa"/>
        <w:tblLayout w:type="fixed"/>
        <w:tblLook w:val="04A0" w:firstRow="1" w:lastRow="0" w:firstColumn="1" w:lastColumn="0" w:noHBand="0" w:noVBand="1"/>
      </w:tblPr>
      <w:tblGrid>
        <w:gridCol w:w="710"/>
        <w:gridCol w:w="2268"/>
        <w:gridCol w:w="992"/>
        <w:gridCol w:w="850"/>
        <w:gridCol w:w="1134"/>
        <w:gridCol w:w="851"/>
        <w:gridCol w:w="1219"/>
        <w:gridCol w:w="902"/>
        <w:gridCol w:w="850"/>
        <w:gridCol w:w="2075"/>
        <w:gridCol w:w="731"/>
        <w:gridCol w:w="851"/>
        <w:gridCol w:w="1812"/>
      </w:tblGrid>
      <w:tr w:rsidR="00863EF9" w:rsidRPr="003A4FAF" w14:paraId="5EC522FA" w14:textId="77777777" w:rsidTr="00863EF9">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710" w:type="dxa"/>
            <w:vMerge w:val="restart"/>
            <w:shd w:val="clear" w:color="auto" w:fill="ABDB77"/>
            <w:vAlign w:val="center"/>
            <w:hideMark/>
          </w:tcPr>
          <w:p w14:paraId="3AE9D4F7" w14:textId="77777777" w:rsidR="00863EF9" w:rsidRPr="000B6ECC" w:rsidRDefault="00863EF9" w:rsidP="00863EF9">
            <w:pPr>
              <w:jc w:val="center"/>
              <w:rPr>
                <w:rFonts w:cs="Times New Roman"/>
                <w:sz w:val="18"/>
                <w:szCs w:val="18"/>
              </w:rPr>
            </w:pPr>
            <w:proofErr w:type="spellStart"/>
            <w:r w:rsidRPr="000B6ECC">
              <w:rPr>
                <w:rFonts w:cs="Times New Roman"/>
                <w:sz w:val="18"/>
                <w:szCs w:val="18"/>
              </w:rPr>
              <w:t>N.p.k</w:t>
            </w:r>
            <w:proofErr w:type="spellEnd"/>
            <w:r w:rsidRPr="000B6ECC">
              <w:rPr>
                <w:rFonts w:cs="Times New Roman"/>
                <w:sz w:val="18"/>
                <w:szCs w:val="18"/>
              </w:rPr>
              <w:t>.</w:t>
            </w:r>
          </w:p>
        </w:tc>
        <w:tc>
          <w:tcPr>
            <w:tcW w:w="2268" w:type="dxa"/>
            <w:vMerge w:val="restart"/>
            <w:shd w:val="clear" w:color="auto" w:fill="ABDB77"/>
            <w:vAlign w:val="center"/>
            <w:hideMark/>
          </w:tcPr>
          <w:p w14:paraId="379BEB3C" w14:textId="77777777" w:rsidR="00863EF9" w:rsidRPr="000B6ECC" w:rsidRDefault="00863EF9" w:rsidP="00863EF9">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Projekta nosaukums</w:t>
            </w:r>
          </w:p>
        </w:tc>
        <w:tc>
          <w:tcPr>
            <w:tcW w:w="992" w:type="dxa"/>
            <w:vMerge w:val="restart"/>
            <w:shd w:val="clear" w:color="auto" w:fill="ABDB77"/>
            <w:textDirection w:val="btLr"/>
            <w:vAlign w:val="center"/>
            <w:hideMark/>
          </w:tcPr>
          <w:p w14:paraId="739C3F06" w14:textId="77777777" w:rsidR="00863EF9" w:rsidRPr="000B6ECC" w:rsidRDefault="00863EF9" w:rsidP="00863EF9">
            <w:pPr>
              <w:ind w:left="113" w:right="113"/>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Atbilstība vidēja termiņa prioritātēm</w:t>
            </w:r>
          </w:p>
        </w:tc>
        <w:tc>
          <w:tcPr>
            <w:tcW w:w="850" w:type="dxa"/>
            <w:vMerge w:val="restart"/>
            <w:shd w:val="clear" w:color="auto" w:fill="ABDB77"/>
            <w:textDirection w:val="btLr"/>
            <w:vAlign w:val="center"/>
            <w:hideMark/>
          </w:tcPr>
          <w:p w14:paraId="4C2ACE67" w14:textId="77777777" w:rsidR="00863EF9" w:rsidRPr="000B6ECC" w:rsidRDefault="00863EF9" w:rsidP="00863EF9">
            <w:pPr>
              <w:ind w:left="113" w:right="113"/>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 xml:space="preserve">Papildinātība ar citiem projektiem (norādīt projekta </w:t>
            </w:r>
            <w:proofErr w:type="spellStart"/>
            <w:r w:rsidRPr="000B6ECC">
              <w:rPr>
                <w:rFonts w:cs="Times New Roman"/>
                <w:sz w:val="18"/>
                <w:szCs w:val="18"/>
              </w:rPr>
              <w:t>N.p.k</w:t>
            </w:r>
            <w:proofErr w:type="spellEnd"/>
            <w:r w:rsidRPr="000B6ECC">
              <w:rPr>
                <w:rFonts w:cs="Times New Roman"/>
                <w:sz w:val="18"/>
                <w:szCs w:val="18"/>
              </w:rPr>
              <w:t>.)</w:t>
            </w:r>
          </w:p>
        </w:tc>
        <w:tc>
          <w:tcPr>
            <w:tcW w:w="1134" w:type="dxa"/>
            <w:vMerge w:val="restart"/>
            <w:shd w:val="clear" w:color="auto" w:fill="ABDB77"/>
            <w:vAlign w:val="center"/>
            <w:hideMark/>
          </w:tcPr>
          <w:p w14:paraId="213D1DC3" w14:textId="77777777" w:rsidR="00863EF9" w:rsidRPr="000B6ECC" w:rsidRDefault="00863EF9" w:rsidP="00863EF9">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Indikatīvā summa (EUR)</w:t>
            </w:r>
          </w:p>
        </w:tc>
        <w:tc>
          <w:tcPr>
            <w:tcW w:w="3822" w:type="dxa"/>
            <w:gridSpan w:val="4"/>
            <w:shd w:val="clear" w:color="auto" w:fill="ABDB77"/>
            <w:vAlign w:val="center"/>
            <w:hideMark/>
          </w:tcPr>
          <w:p w14:paraId="40AB7B3C" w14:textId="77777777" w:rsidR="00863EF9" w:rsidRPr="000B6ECC" w:rsidRDefault="00863EF9" w:rsidP="00863EF9">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Finanšu instruments (EUR)</w:t>
            </w:r>
          </w:p>
        </w:tc>
        <w:tc>
          <w:tcPr>
            <w:tcW w:w="2075" w:type="dxa"/>
            <w:vMerge w:val="restart"/>
            <w:shd w:val="clear" w:color="auto" w:fill="ABDB77"/>
            <w:vAlign w:val="center"/>
            <w:hideMark/>
          </w:tcPr>
          <w:p w14:paraId="0DA38BE2" w14:textId="77777777" w:rsidR="00863EF9" w:rsidRPr="000B6ECC" w:rsidRDefault="00863EF9" w:rsidP="00863EF9">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Projekta plānotie darbības rezultāti un to rezultatīvie rādītāji</w:t>
            </w:r>
          </w:p>
        </w:tc>
        <w:tc>
          <w:tcPr>
            <w:tcW w:w="1582" w:type="dxa"/>
            <w:gridSpan w:val="2"/>
            <w:shd w:val="clear" w:color="auto" w:fill="ABDB77"/>
            <w:vAlign w:val="center"/>
            <w:hideMark/>
          </w:tcPr>
          <w:p w14:paraId="563A23D5" w14:textId="77777777" w:rsidR="00863EF9" w:rsidRPr="000B6ECC" w:rsidRDefault="00863EF9" w:rsidP="00863EF9">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Plānotais laika posms</w:t>
            </w:r>
          </w:p>
        </w:tc>
        <w:tc>
          <w:tcPr>
            <w:tcW w:w="1812" w:type="dxa"/>
            <w:vMerge w:val="restart"/>
            <w:shd w:val="clear" w:color="auto" w:fill="ABDB77"/>
            <w:vAlign w:val="center"/>
            <w:hideMark/>
          </w:tcPr>
          <w:p w14:paraId="0F7D8E34" w14:textId="77777777" w:rsidR="00863EF9" w:rsidRPr="000B6ECC" w:rsidRDefault="00863EF9" w:rsidP="00863EF9">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Atbildīgais par projekta īstenošanu</w:t>
            </w:r>
            <w:r>
              <w:rPr>
                <w:rFonts w:cs="Times New Roman"/>
                <w:sz w:val="18"/>
                <w:szCs w:val="18"/>
              </w:rPr>
              <w:t>/</w:t>
            </w:r>
            <w:r w:rsidRPr="000B6ECC">
              <w:rPr>
                <w:rFonts w:cs="Times New Roman"/>
                <w:sz w:val="18"/>
                <w:szCs w:val="18"/>
              </w:rPr>
              <w:t xml:space="preserve"> </w:t>
            </w:r>
            <w:r>
              <w:rPr>
                <w:rFonts w:cs="Times New Roman"/>
                <w:sz w:val="18"/>
                <w:szCs w:val="18"/>
              </w:rPr>
              <w:t>S</w:t>
            </w:r>
            <w:r w:rsidRPr="000B6ECC">
              <w:rPr>
                <w:rFonts w:cs="Times New Roman"/>
                <w:sz w:val="18"/>
                <w:szCs w:val="18"/>
              </w:rPr>
              <w:t>adarbības partneris</w:t>
            </w:r>
          </w:p>
        </w:tc>
      </w:tr>
      <w:tr w:rsidR="00863EF9" w:rsidRPr="003A4FAF" w14:paraId="3F8F5B5A" w14:textId="77777777" w:rsidTr="00863EF9">
        <w:trPr>
          <w:trHeight w:val="1555"/>
        </w:trPr>
        <w:tc>
          <w:tcPr>
            <w:cnfStyle w:val="001000000000" w:firstRow="0" w:lastRow="0" w:firstColumn="1" w:lastColumn="0" w:oddVBand="0" w:evenVBand="0" w:oddHBand="0" w:evenHBand="0" w:firstRowFirstColumn="0" w:firstRowLastColumn="0" w:lastRowFirstColumn="0" w:lastRowLastColumn="0"/>
            <w:tcW w:w="710" w:type="dxa"/>
            <w:vMerge/>
            <w:vAlign w:val="center"/>
            <w:hideMark/>
          </w:tcPr>
          <w:p w14:paraId="4BDBB29A" w14:textId="77777777" w:rsidR="00863EF9" w:rsidRPr="003A4FAF" w:rsidRDefault="00863EF9" w:rsidP="00863EF9">
            <w:pPr>
              <w:jc w:val="center"/>
              <w:rPr>
                <w:rFonts w:cs="Times New Roman"/>
                <w:sz w:val="18"/>
                <w:szCs w:val="18"/>
              </w:rPr>
            </w:pPr>
          </w:p>
        </w:tc>
        <w:tc>
          <w:tcPr>
            <w:tcW w:w="2268" w:type="dxa"/>
            <w:vMerge/>
            <w:vAlign w:val="center"/>
            <w:hideMark/>
          </w:tcPr>
          <w:p w14:paraId="465F995C" w14:textId="77777777" w:rsidR="00863EF9" w:rsidRPr="003A4FAF"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92" w:type="dxa"/>
            <w:vMerge/>
            <w:vAlign w:val="center"/>
            <w:hideMark/>
          </w:tcPr>
          <w:p w14:paraId="5C8B28F9" w14:textId="77777777" w:rsidR="00863EF9" w:rsidRPr="003A4FAF"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Merge/>
            <w:vAlign w:val="center"/>
            <w:hideMark/>
          </w:tcPr>
          <w:p w14:paraId="61AFCE64" w14:textId="77777777" w:rsidR="00863EF9" w:rsidRPr="003A4FAF"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Merge/>
            <w:vAlign w:val="center"/>
            <w:hideMark/>
          </w:tcPr>
          <w:p w14:paraId="308DCEC9" w14:textId="77777777" w:rsidR="00863EF9" w:rsidRPr="003A4FAF"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shd w:val="clear" w:color="auto" w:fill="ABDB77"/>
            <w:textDirection w:val="btLr"/>
            <w:vAlign w:val="center"/>
            <w:hideMark/>
          </w:tcPr>
          <w:p w14:paraId="4B42C38B" w14:textId="77777777" w:rsidR="00863EF9" w:rsidRPr="003A4FAF" w:rsidRDefault="00863EF9" w:rsidP="00863EF9">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3A4FAF">
              <w:rPr>
                <w:rFonts w:cs="Times New Roman"/>
                <w:b/>
                <w:sz w:val="18"/>
                <w:szCs w:val="18"/>
              </w:rPr>
              <w:t>Pašvaldības budžets</w:t>
            </w:r>
          </w:p>
        </w:tc>
        <w:tc>
          <w:tcPr>
            <w:tcW w:w="1219" w:type="dxa"/>
            <w:shd w:val="clear" w:color="auto" w:fill="ABDB77"/>
            <w:textDirection w:val="btLr"/>
            <w:vAlign w:val="center"/>
            <w:hideMark/>
          </w:tcPr>
          <w:p w14:paraId="5B54931F" w14:textId="77777777" w:rsidR="00863EF9" w:rsidRPr="003A4FAF" w:rsidRDefault="00863EF9" w:rsidP="00863EF9">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3A4FAF">
              <w:rPr>
                <w:rFonts w:cs="Times New Roman"/>
                <w:b/>
                <w:sz w:val="18"/>
                <w:szCs w:val="18"/>
              </w:rPr>
              <w:t>ES fondu finansējums (norādīt)</w:t>
            </w:r>
          </w:p>
        </w:tc>
        <w:tc>
          <w:tcPr>
            <w:tcW w:w="902" w:type="dxa"/>
            <w:shd w:val="clear" w:color="auto" w:fill="ABDB77"/>
            <w:textDirection w:val="btLr"/>
            <w:vAlign w:val="center"/>
            <w:hideMark/>
          </w:tcPr>
          <w:p w14:paraId="569CEE1E" w14:textId="77777777" w:rsidR="00863EF9" w:rsidRPr="003A4FAF" w:rsidRDefault="00863EF9" w:rsidP="00863EF9">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3A4FAF">
              <w:rPr>
                <w:rFonts w:cs="Times New Roman"/>
                <w:b/>
                <w:sz w:val="18"/>
                <w:szCs w:val="18"/>
              </w:rPr>
              <w:t>Privātais sektors</w:t>
            </w:r>
          </w:p>
        </w:tc>
        <w:tc>
          <w:tcPr>
            <w:tcW w:w="850" w:type="dxa"/>
            <w:shd w:val="clear" w:color="auto" w:fill="ABDB77"/>
            <w:textDirection w:val="btLr"/>
            <w:vAlign w:val="center"/>
            <w:hideMark/>
          </w:tcPr>
          <w:p w14:paraId="5D67D747" w14:textId="77777777" w:rsidR="00863EF9" w:rsidRPr="003A4FAF" w:rsidRDefault="00863EF9" w:rsidP="00863EF9">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3A4FAF">
              <w:rPr>
                <w:rFonts w:cs="Times New Roman"/>
                <w:b/>
                <w:sz w:val="18"/>
                <w:szCs w:val="18"/>
              </w:rPr>
              <w:t>Citi finansējuma avoti (norādīt)</w:t>
            </w:r>
          </w:p>
        </w:tc>
        <w:tc>
          <w:tcPr>
            <w:tcW w:w="2075" w:type="dxa"/>
            <w:vMerge/>
            <w:vAlign w:val="center"/>
            <w:hideMark/>
          </w:tcPr>
          <w:p w14:paraId="73BAAB96" w14:textId="77777777" w:rsidR="00863EF9" w:rsidRPr="003A4FAF"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p>
        </w:tc>
        <w:tc>
          <w:tcPr>
            <w:tcW w:w="731" w:type="dxa"/>
            <w:shd w:val="clear" w:color="auto" w:fill="ABDB77"/>
            <w:textDirection w:val="btLr"/>
            <w:vAlign w:val="center"/>
            <w:hideMark/>
          </w:tcPr>
          <w:p w14:paraId="5B558FCD" w14:textId="77777777" w:rsidR="00863EF9" w:rsidRPr="003A4FAF" w:rsidRDefault="00863EF9" w:rsidP="00863EF9">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3A4FAF">
              <w:rPr>
                <w:rFonts w:cs="Times New Roman"/>
                <w:b/>
                <w:sz w:val="18"/>
                <w:szCs w:val="18"/>
              </w:rPr>
              <w:t>Projekta uzsākšanas datums</w:t>
            </w:r>
          </w:p>
        </w:tc>
        <w:tc>
          <w:tcPr>
            <w:tcW w:w="851" w:type="dxa"/>
            <w:shd w:val="clear" w:color="auto" w:fill="ABDB77"/>
            <w:textDirection w:val="btLr"/>
            <w:vAlign w:val="center"/>
            <w:hideMark/>
          </w:tcPr>
          <w:p w14:paraId="7C7AA47A" w14:textId="77777777" w:rsidR="00863EF9" w:rsidRPr="003A4FAF" w:rsidRDefault="00863EF9" w:rsidP="00863EF9">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3A4FAF">
              <w:rPr>
                <w:rFonts w:cs="Times New Roman"/>
                <w:b/>
                <w:sz w:val="18"/>
                <w:szCs w:val="18"/>
              </w:rPr>
              <w:t>Projekta realizācijas ilgums</w:t>
            </w:r>
          </w:p>
        </w:tc>
        <w:tc>
          <w:tcPr>
            <w:tcW w:w="1812" w:type="dxa"/>
            <w:vMerge/>
            <w:vAlign w:val="center"/>
            <w:hideMark/>
          </w:tcPr>
          <w:p w14:paraId="0804E9F0" w14:textId="77777777" w:rsidR="00863EF9" w:rsidRPr="003A4FAF"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863EF9" w:rsidRPr="003A4FAF" w14:paraId="2CB36D41" w14:textId="77777777" w:rsidTr="00863EF9">
        <w:trPr>
          <w:trHeight w:val="1103"/>
        </w:trPr>
        <w:tc>
          <w:tcPr>
            <w:cnfStyle w:val="001000000000" w:firstRow="0" w:lastRow="0" w:firstColumn="1" w:lastColumn="0" w:oddVBand="0" w:evenVBand="0" w:oddHBand="0" w:evenHBand="0" w:firstRowFirstColumn="0" w:firstRowLastColumn="0" w:lastRowFirstColumn="0" w:lastRowLastColumn="0"/>
            <w:tcW w:w="710" w:type="dxa"/>
            <w:vAlign w:val="center"/>
            <w:hideMark/>
          </w:tcPr>
          <w:p w14:paraId="79B06A40" w14:textId="269BF747" w:rsidR="00863EF9" w:rsidRPr="003170F3" w:rsidRDefault="00615FF3" w:rsidP="00863EF9">
            <w:pPr>
              <w:jc w:val="center"/>
              <w:rPr>
                <w:rFonts w:cs="Times New Roman"/>
                <w:b w:val="0"/>
                <w:sz w:val="18"/>
                <w:szCs w:val="18"/>
              </w:rPr>
            </w:pPr>
            <w:r>
              <w:rPr>
                <w:rFonts w:cs="Times New Roman"/>
                <w:b w:val="0"/>
                <w:sz w:val="18"/>
                <w:szCs w:val="18"/>
              </w:rPr>
              <w:t>2</w:t>
            </w:r>
            <w:r w:rsidR="00863EF9" w:rsidRPr="003170F3">
              <w:rPr>
                <w:rFonts w:cs="Times New Roman"/>
                <w:b w:val="0"/>
                <w:sz w:val="18"/>
                <w:szCs w:val="18"/>
              </w:rPr>
              <w:t>.</w:t>
            </w:r>
          </w:p>
        </w:tc>
        <w:tc>
          <w:tcPr>
            <w:tcW w:w="2268" w:type="dxa"/>
            <w:vAlign w:val="center"/>
            <w:hideMark/>
          </w:tcPr>
          <w:p w14:paraId="7FE9224A"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b/>
                <w:iCs/>
                <w:sz w:val="18"/>
                <w:szCs w:val="18"/>
              </w:rPr>
            </w:pPr>
            <w:r w:rsidRPr="00615FF3">
              <w:rPr>
                <w:rFonts w:cs="Times New Roman"/>
                <w:b/>
                <w:iCs/>
                <w:sz w:val="18"/>
                <w:szCs w:val="18"/>
              </w:rPr>
              <w:t>Infrastruktūras izbūve industriālās teritorijas attīstības nodrošināšanai Jēkabpilī</w:t>
            </w:r>
          </w:p>
        </w:tc>
        <w:tc>
          <w:tcPr>
            <w:tcW w:w="992" w:type="dxa"/>
            <w:vAlign w:val="center"/>
            <w:hideMark/>
          </w:tcPr>
          <w:p w14:paraId="2DD579A1"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II prioritāte</w:t>
            </w:r>
          </w:p>
        </w:tc>
        <w:tc>
          <w:tcPr>
            <w:tcW w:w="850" w:type="dxa"/>
            <w:vAlign w:val="center"/>
            <w:hideMark/>
          </w:tcPr>
          <w:p w14:paraId="71A7DBFE"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2.;3.;11;12.</w:t>
            </w:r>
          </w:p>
        </w:tc>
        <w:tc>
          <w:tcPr>
            <w:tcW w:w="1134" w:type="dxa"/>
            <w:shd w:val="clear" w:color="auto" w:fill="auto"/>
            <w:vAlign w:val="center"/>
          </w:tcPr>
          <w:p w14:paraId="4FAF9C8E"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8"/>
                <w:szCs w:val="18"/>
              </w:rPr>
            </w:pPr>
            <w:r w:rsidRPr="003170F3">
              <w:rPr>
                <w:rFonts w:ascii="Calibri" w:hAnsi="Calibri"/>
                <w:b/>
                <w:bCs/>
                <w:color w:val="000000"/>
                <w:sz w:val="18"/>
                <w:szCs w:val="18"/>
              </w:rPr>
              <w:t>745980</w:t>
            </w:r>
          </w:p>
        </w:tc>
        <w:tc>
          <w:tcPr>
            <w:tcW w:w="851" w:type="dxa"/>
            <w:vAlign w:val="bottom"/>
          </w:tcPr>
          <w:p w14:paraId="1F15C20A"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83923</w:t>
            </w:r>
          </w:p>
        </w:tc>
        <w:tc>
          <w:tcPr>
            <w:tcW w:w="1219" w:type="dxa"/>
            <w:vAlign w:val="bottom"/>
            <w:hideMark/>
          </w:tcPr>
          <w:p w14:paraId="20C1B3EE"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63408</w:t>
            </w:r>
            <w:r>
              <w:rPr>
                <w:rFonts w:cs="Times New Roman"/>
                <w:sz w:val="18"/>
                <w:szCs w:val="18"/>
              </w:rPr>
              <w:t>3</w:t>
            </w:r>
          </w:p>
          <w:p w14:paraId="42207113"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ERAF</w:t>
            </w:r>
          </w:p>
        </w:tc>
        <w:tc>
          <w:tcPr>
            <w:tcW w:w="902" w:type="dxa"/>
            <w:vAlign w:val="bottom"/>
          </w:tcPr>
          <w:p w14:paraId="719EC7E8"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bottom"/>
          </w:tcPr>
          <w:p w14:paraId="7367FF99"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27974 Valsts budžets</w:t>
            </w:r>
          </w:p>
        </w:tc>
        <w:tc>
          <w:tcPr>
            <w:tcW w:w="2075" w:type="dxa"/>
            <w:vAlign w:val="center"/>
            <w:hideMark/>
          </w:tcPr>
          <w:p w14:paraId="77C57535"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170F3">
              <w:rPr>
                <w:rFonts w:cstheme="minorHAnsi"/>
                <w:sz w:val="18"/>
                <w:szCs w:val="18"/>
              </w:rPr>
              <w:t>1) Atbalstīti 1 komersants.</w:t>
            </w:r>
          </w:p>
          <w:p w14:paraId="6D2E705B"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170F3">
              <w:rPr>
                <w:rFonts w:cstheme="minorHAnsi"/>
                <w:sz w:val="18"/>
                <w:szCs w:val="18"/>
              </w:rPr>
              <w:t xml:space="preserve">2) Izveidotas </w:t>
            </w:r>
            <w:r>
              <w:rPr>
                <w:rFonts w:cstheme="minorHAnsi"/>
                <w:sz w:val="18"/>
                <w:szCs w:val="18"/>
              </w:rPr>
              <w:t>5</w:t>
            </w:r>
            <w:r w:rsidRPr="003170F3">
              <w:rPr>
                <w:rFonts w:cstheme="minorHAnsi"/>
                <w:sz w:val="18"/>
                <w:szCs w:val="18"/>
              </w:rPr>
              <w:t xml:space="preserve"> jaunas darbavietas.</w:t>
            </w:r>
          </w:p>
          <w:p w14:paraId="299947E0"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170F3">
              <w:rPr>
                <w:rFonts w:cstheme="minorHAnsi"/>
                <w:sz w:val="18"/>
                <w:szCs w:val="18"/>
              </w:rPr>
              <w:t xml:space="preserve">3) Piesaistītas privātās investīcijas </w:t>
            </w:r>
            <w:r>
              <w:rPr>
                <w:rFonts w:cstheme="minorHAnsi"/>
                <w:sz w:val="18"/>
                <w:szCs w:val="18"/>
              </w:rPr>
              <w:t>634083</w:t>
            </w:r>
            <w:r w:rsidRPr="003170F3">
              <w:rPr>
                <w:rFonts w:cstheme="minorHAnsi"/>
                <w:sz w:val="18"/>
                <w:szCs w:val="18"/>
              </w:rPr>
              <w:t xml:space="preserve"> EUR apmērā.</w:t>
            </w:r>
          </w:p>
        </w:tc>
        <w:tc>
          <w:tcPr>
            <w:tcW w:w="731" w:type="dxa"/>
            <w:vAlign w:val="center"/>
            <w:hideMark/>
          </w:tcPr>
          <w:p w14:paraId="786716BE"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2020</w:t>
            </w:r>
          </w:p>
        </w:tc>
        <w:tc>
          <w:tcPr>
            <w:tcW w:w="851" w:type="dxa"/>
            <w:vAlign w:val="center"/>
            <w:hideMark/>
          </w:tcPr>
          <w:p w14:paraId="25E063F9"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2023</w:t>
            </w:r>
          </w:p>
        </w:tc>
        <w:tc>
          <w:tcPr>
            <w:tcW w:w="1812" w:type="dxa"/>
            <w:vAlign w:val="center"/>
          </w:tcPr>
          <w:p w14:paraId="2C67FF21"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Jēkabpils pilsētas pašvaldība</w:t>
            </w:r>
          </w:p>
        </w:tc>
      </w:tr>
      <w:tr w:rsidR="00863EF9" w:rsidRPr="003A4FAF" w14:paraId="0A3F609A" w14:textId="77777777" w:rsidTr="00863EF9">
        <w:trPr>
          <w:trHeight w:val="513"/>
        </w:trPr>
        <w:tc>
          <w:tcPr>
            <w:cnfStyle w:val="001000000000" w:firstRow="0" w:lastRow="0" w:firstColumn="1" w:lastColumn="0" w:oddVBand="0" w:evenVBand="0" w:oddHBand="0" w:evenHBand="0" w:firstRowFirstColumn="0" w:firstRowLastColumn="0" w:lastRowFirstColumn="0" w:lastRowLastColumn="0"/>
            <w:tcW w:w="710" w:type="dxa"/>
            <w:vAlign w:val="center"/>
            <w:hideMark/>
          </w:tcPr>
          <w:p w14:paraId="7A732F66" w14:textId="2B902D1B" w:rsidR="00863EF9" w:rsidRPr="003170F3" w:rsidRDefault="00615FF3" w:rsidP="00863EF9">
            <w:pPr>
              <w:jc w:val="center"/>
              <w:rPr>
                <w:rFonts w:cs="Times New Roman"/>
                <w:b w:val="0"/>
                <w:sz w:val="18"/>
                <w:szCs w:val="18"/>
              </w:rPr>
            </w:pPr>
            <w:r>
              <w:rPr>
                <w:rFonts w:cs="Times New Roman"/>
                <w:b w:val="0"/>
                <w:sz w:val="18"/>
                <w:szCs w:val="18"/>
              </w:rPr>
              <w:t>2</w:t>
            </w:r>
            <w:r w:rsidR="00863EF9" w:rsidRPr="003170F3">
              <w:rPr>
                <w:rFonts w:cs="Times New Roman"/>
                <w:b w:val="0"/>
                <w:sz w:val="18"/>
                <w:szCs w:val="18"/>
              </w:rPr>
              <w:t>.1.</w:t>
            </w:r>
          </w:p>
        </w:tc>
        <w:tc>
          <w:tcPr>
            <w:tcW w:w="2268" w:type="dxa"/>
            <w:vAlign w:val="center"/>
            <w:hideMark/>
          </w:tcPr>
          <w:p w14:paraId="2FEE65A0"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Aktivitāte 1:</w:t>
            </w:r>
          </w:p>
          <w:p w14:paraId="67BD717B"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Būvprojekta izstrāde  un autoruzraudzība</w:t>
            </w:r>
          </w:p>
        </w:tc>
        <w:tc>
          <w:tcPr>
            <w:tcW w:w="992" w:type="dxa"/>
            <w:vAlign w:val="center"/>
            <w:hideMark/>
          </w:tcPr>
          <w:p w14:paraId="69B76B06"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hideMark/>
          </w:tcPr>
          <w:p w14:paraId="3C91C23C"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3ED557B5"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8"/>
                <w:szCs w:val="18"/>
              </w:rPr>
            </w:pPr>
            <w:r w:rsidRPr="003170F3">
              <w:rPr>
                <w:rFonts w:ascii="Calibri" w:hAnsi="Calibri"/>
                <w:b/>
                <w:bCs/>
                <w:color w:val="000000"/>
                <w:sz w:val="18"/>
                <w:szCs w:val="18"/>
              </w:rPr>
              <w:t>15000</w:t>
            </w:r>
          </w:p>
        </w:tc>
        <w:tc>
          <w:tcPr>
            <w:tcW w:w="851" w:type="dxa"/>
            <w:vAlign w:val="bottom"/>
          </w:tcPr>
          <w:p w14:paraId="1992816A"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1688</w:t>
            </w:r>
          </w:p>
        </w:tc>
        <w:tc>
          <w:tcPr>
            <w:tcW w:w="1219" w:type="dxa"/>
            <w:vAlign w:val="bottom"/>
          </w:tcPr>
          <w:p w14:paraId="247B7E00"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12750</w:t>
            </w:r>
          </w:p>
        </w:tc>
        <w:tc>
          <w:tcPr>
            <w:tcW w:w="902" w:type="dxa"/>
            <w:vAlign w:val="bottom"/>
          </w:tcPr>
          <w:p w14:paraId="309D8C36"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bottom"/>
          </w:tcPr>
          <w:p w14:paraId="2718AEAA"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563</w:t>
            </w:r>
          </w:p>
        </w:tc>
        <w:tc>
          <w:tcPr>
            <w:tcW w:w="2075" w:type="dxa"/>
            <w:vAlign w:val="center"/>
            <w:hideMark/>
          </w:tcPr>
          <w:p w14:paraId="78F16853"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170F3">
              <w:rPr>
                <w:rFonts w:cstheme="minorHAnsi"/>
                <w:sz w:val="18"/>
                <w:szCs w:val="18"/>
              </w:rPr>
              <w:t>Izstrādāts būvprojekts un veikta autoruzraudzība.</w:t>
            </w:r>
          </w:p>
          <w:p w14:paraId="603C3DAC"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31" w:type="dxa"/>
            <w:vAlign w:val="center"/>
            <w:hideMark/>
          </w:tcPr>
          <w:p w14:paraId="0216E3B4"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hideMark/>
          </w:tcPr>
          <w:p w14:paraId="432A194D"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812" w:type="dxa"/>
            <w:vAlign w:val="center"/>
            <w:hideMark/>
          </w:tcPr>
          <w:p w14:paraId="41197F8F"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863EF9" w:rsidRPr="003A4FAF" w14:paraId="627DE44D" w14:textId="77777777" w:rsidTr="00863EF9">
        <w:trPr>
          <w:trHeight w:val="694"/>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C69AAA5" w14:textId="2923A9F4" w:rsidR="00863EF9" w:rsidRPr="003170F3" w:rsidRDefault="00615FF3" w:rsidP="00863EF9">
            <w:pPr>
              <w:jc w:val="center"/>
              <w:rPr>
                <w:rFonts w:cs="Times New Roman"/>
                <w:b w:val="0"/>
                <w:sz w:val="18"/>
                <w:szCs w:val="18"/>
              </w:rPr>
            </w:pPr>
            <w:r>
              <w:rPr>
                <w:rFonts w:cs="Times New Roman"/>
                <w:b w:val="0"/>
                <w:sz w:val="18"/>
                <w:szCs w:val="18"/>
              </w:rPr>
              <w:t>2</w:t>
            </w:r>
            <w:r w:rsidR="00863EF9" w:rsidRPr="003170F3">
              <w:rPr>
                <w:rFonts w:cs="Times New Roman"/>
                <w:b w:val="0"/>
                <w:sz w:val="18"/>
                <w:szCs w:val="18"/>
              </w:rPr>
              <w:t>.2.</w:t>
            </w:r>
          </w:p>
        </w:tc>
        <w:tc>
          <w:tcPr>
            <w:tcW w:w="2268" w:type="dxa"/>
            <w:vAlign w:val="center"/>
          </w:tcPr>
          <w:p w14:paraId="3CC44659"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Aktivitāte 2:</w:t>
            </w:r>
          </w:p>
          <w:p w14:paraId="50CB85F8"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iCs/>
                <w:sz w:val="18"/>
                <w:szCs w:val="18"/>
              </w:rPr>
              <w:t>Izmaksu un ieguvumu analīzes izstrāde</w:t>
            </w:r>
          </w:p>
        </w:tc>
        <w:tc>
          <w:tcPr>
            <w:tcW w:w="992" w:type="dxa"/>
            <w:vAlign w:val="center"/>
          </w:tcPr>
          <w:p w14:paraId="2ADF596E"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55769EBC"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42B480F7"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8"/>
                <w:szCs w:val="18"/>
              </w:rPr>
            </w:pPr>
            <w:r w:rsidRPr="003170F3">
              <w:rPr>
                <w:rFonts w:ascii="Calibri" w:hAnsi="Calibri"/>
                <w:b/>
                <w:bCs/>
                <w:color w:val="000000"/>
                <w:sz w:val="18"/>
                <w:szCs w:val="18"/>
              </w:rPr>
              <w:t>3800</w:t>
            </w:r>
          </w:p>
        </w:tc>
        <w:tc>
          <w:tcPr>
            <w:tcW w:w="851" w:type="dxa"/>
            <w:vAlign w:val="bottom"/>
          </w:tcPr>
          <w:p w14:paraId="21C46870"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428</w:t>
            </w:r>
          </w:p>
        </w:tc>
        <w:tc>
          <w:tcPr>
            <w:tcW w:w="1219" w:type="dxa"/>
            <w:vAlign w:val="bottom"/>
          </w:tcPr>
          <w:p w14:paraId="06E748F6"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3230</w:t>
            </w:r>
          </w:p>
        </w:tc>
        <w:tc>
          <w:tcPr>
            <w:tcW w:w="902" w:type="dxa"/>
            <w:vAlign w:val="bottom"/>
          </w:tcPr>
          <w:p w14:paraId="71E6C8A6"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bottom"/>
          </w:tcPr>
          <w:p w14:paraId="3DAC8CDA"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143</w:t>
            </w:r>
          </w:p>
        </w:tc>
        <w:tc>
          <w:tcPr>
            <w:tcW w:w="2075" w:type="dxa"/>
            <w:vAlign w:val="center"/>
          </w:tcPr>
          <w:p w14:paraId="1FA46D7A"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170F3">
              <w:rPr>
                <w:rFonts w:cstheme="minorHAnsi"/>
                <w:sz w:val="18"/>
                <w:szCs w:val="18"/>
              </w:rPr>
              <w:t>Izstrādāta izmaksu un ieguvumu analīze.</w:t>
            </w:r>
          </w:p>
        </w:tc>
        <w:tc>
          <w:tcPr>
            <w:tcW w:w="731" w:type="dxa"/>
            <w:vAlign w:val="center"/>
          </w:tcPr>
          <w:p w14:paraId="0208927A"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1DE80BCB"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812" w:type="dxa"/>
            <w:vAlign w:val="center"/>
          </w:tcPr>
          <w:p w14:paraId="6A192A6F"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863EF9" w:rsidRPr="003A4FAF" w14:paraId="2CC40A87" w14:textId="77777777" w:rsidTr="00863EF9">
        <w:trPr>
          <w:trHeight w:val="694"/>
        </w:trPr>
        <w:tc>
          <w:tcPr>
            <w:cnfStyle w:val="001000000000" w:firstRow="0" w:lastRow="0" w:firstColumn="1" w:lastColumn="0" w:oddVBand="0" w:evenVBand="0" w:oddHBand="0" w:evenHBand="0" w:firstRowFirstColumn="0" w:firstRowLastColumn="0" w:lastRowFirstColumn="0" w:lastRowLastColumn="0"/>
            <w:tcW w:w="710" w:type="dxa"/>
            <w:vAlign w:val="center"/>
          </w:tcPr>
          <w:p w14:paraId="12AC411B" w14:textId="091D98A9" w:rsidR="00863EF9" w:rsidRPr="003170F3" w:rsidRDefault="00615FF3" w:rsidP="00863EF9">
            <w:pPr>
              <w:jc w:val="center"/>
              <w:rPr>
                <w:rFonts w:cs="Times New Roman"/>
                <w:b w:val="0"/>
                <w:sz w:val="18"/>
                <w:szCs w:val="18"/>
              </w:rPr>
            </w:pPr>
            <w:r>
              <w:rPr>
                <w:rFonts w:cs="Times New Roman"/>
                <w:b w:val="0"/>
                <w:sz w:val="18"/>
                <w:szCs w:val="18"/>
              </w:rPr>
              <w:t>2</w:t>
            </w:r>
            <w:r w:rsidR="00863EF9" w:rsidRPr="003170F3">
              <w:rPr>
                <w:rFonts w:cs="Times New Roman"/>
                <w:b w:val="0"/>
                <w:sz w:val="18"/>
                <w:szCs w:val="18"/>
              </w:rPr>
              <w:t>.3.</w:t>
            </w:r>
          </w:p>
        </w:tc>
        <w:tc>
          <w:tcPr>
            <w:tcW w:w="2268" w:type="dxa"/>
            <w:vAlign w:val="center"/>
          </w:tcPr>
          <w:p w14:paraId="754A6832"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Aktivitāte 4:</w:t>
            </w:r>
          </w:p>
          <w:p w14:paraId="428C39A1"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Būvdarbi</w:t>
            </w:r>
          </w:p>
        </w:tc>
        <w:tc>
          <w:tcPr>
            <w:tcW w:w="992" w:type="dxa"/>
            <w:vAlign w:val="center"/>
          </w:tcPr>
          <w:p w14:paraId="188BABE2"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414DC123"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5EF732DB"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8"/>
                <w:szCs w:val="18"/>
              </w:rPr>
            </w:pPr>
            <w:r w:rsidRPr="003170F3">
              <w:rPr>
                <w:rFonts w:ascii="Calibri" w:hAnsi="Calibri"/>
                <w:b/>
                <w:bCs/>
                <w:color w:val="000000"/>
                <w:sz w:val="18"/>
                <w:szCs w:val="18"/>
              </w:rPr>
              <w:t>712180</w:t>
            </w:r>
          </w:p>
        </w:tc>
        <w:tc>
          <w:tcPr>
            <w:tcW w:w="851" w:type="dxa"/>
            <w:vAlign w:val="bottom"/>
          </w:tcPr>
          <w:p w14:paraId="4C66DEEA"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80120</w:t>
            </w:r>
          </w:p>
        </w:tc>
        <w:tc>
          <w:tcPr>
            <w:tcW w:w="1219" w:type="dxa"/>
            <w:vAlign w:val="bottom"/>
          </w:tcPr>
          <w:p w14:paraId="21828B4E"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605353</w:t>
            </w:r>
          </w:p>
        </w:tc>
        <w:tc>
          <w:tcPr>
            <w:tcW w:w="902" w:type="dxa"/>
            <w:vAlign w:val="bottom"/>
          </w:tcPr>
          <w:p w14:paraId="2826F013"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bottom"/>
          </w:tcPr>
          <w:p w14:paraId="78D4E057"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26707</w:t>
            </w:r>
          </w:p>
        </w:tc>
        <w:tc>
          <w:tcPr>
            <w:tcW w:w="2075" w:type="dxa"/>
            <w:vAlign w:val="center"/>
          </w:tcPr>
          <w:p w14:paraId="19AF68D6"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170F3">
              <w:rPr>
                <w:rFonts w:cstheme="minorHAnsi"/>
                <w:sz w:val="18"/>
                <w:szCs w:val="18"/>
              </w:rPr>
              <w:t>Izbūvēts asfaltēts laukums ar komunikācijām</w:t>
            </w:r>
          </w:p>
          <w:p w14:paraId="79559DB3"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31" w:type="dxa"/>
            <w:vAlign w:val="center"/>
          </w:tcPr>
          <w:p w14:paraId="648FD290"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7C8DC5EF"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812" w:type="dxa"/>
            <w:vAlign w:val="center"/>
          </w:tcPr>
          <w:p w14:paraId="65EF6A0B"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863EF9" w:rsidRPr="003A4FAF" w14:paraId="56680AC4" w14:textId="77777777" w:rsidTr="00863EF9">
        <w:trPr>
          <w:trHeight w:val="847"/>
        </w:trPr>
        <w:tc>
          <w:tcPr>
            <w:cnfStyle w:val="001000000000" w:firstRow="0" w:lastRow="0" w:firstColumn="1" w:lastColumn="0" w:oddVBand="0" w:evenVBand="0" w:oddHBand="0" w:evenHBand="0" w:firstRowFirstColumn="0" w:firstRowLastColumn="0" w:lastRowFirstColumn="0" w:lastRowLastColumn="0"/>
            <w:tcW w:w="710" w:type="dxa"/>
            <w:vAlign w:val="center"/>
          </w:tcPr>
          <w:p w14:paraId="77D4B169" w14:textId="089888B1" w:rsidR="00863EF9" w:rsidRPr="003170F3" w:rsidRDefault="00615FF3" w:rsidP="00863EF9">
            <w:pPr>
              <w:jc w:val="center"/>
              <w:rPr>
                <w:rFonts w:cs="Times New Roman"/>
                <w:b w:val="0"/>
                <w:sz w:val="18"/>
                <w:szCs w:val="18"/>
              </w:rPr>
            </w:pPr>
            <w:r>
              <w:rPr>
                <w:rFonts w:cs="Times New Roman"/>
                <w:b w:val="0"/>
                <w:sz w:val="18"/>
                <w:szCs w:val="18"/>
              </w:rPr>
              <w:t>2</w:t>
            </w:r>
            <w:r w:rsidR="00863EF9" w:rsidRPr="003170F3">
              <w:rPr>
                <w:rFonts w:cs="Times New Roman"/>
                <w:b w:val="0"/>
                <w:sz w:val="18"/>
                <w:szCs w:val="18"/>
              </w:rPr>
              <w:t>.4.</w:t>
            </w:r>
          </w:p>
        </w:tc>
        <w:tc>
          <w:tcPr>
            <w:tcW w:w="2268" w:type="dxa"/>
            <w:vAlign w:val="center"/>
          </w:tcPr>
          <w:p w14:paraId="35A6F737"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Aktivitāte 3:</w:t>
            </w:r>
          </w:p>
          <w:p w14:paraId="6166CC60"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Būvuzraudzība</w:t>
            </w:r>
          </w:p>
        </w:tc>
        <w:tc>
          <w:tcPr>
            <w:tcW w:w="992" w:type="dxa"/>
            <w:vAlign w:val="center"/>
          </w:tcPr>
          <w:p w14:paraId="3FBB5F15"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123B8B2A"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11567844"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18"/>
                <w:szCs w:val="18"/>
              </w:rPr>
            </w:pPr>
            <w:r w:rsidRPr="003170F3">
              <w:rPr>
                <w:rFonts w:ascii="Calibri" w:hAnsi="Calibri"/>
                <w:b/>
                <w:bCs/>
                <w:color w:val="000000"/>
                <w:sz w:val="18"/>
                <w:szCs w:val="18"/>
              </w:rPr>
              <w:t>15000</w:t>
            </w:r>
          </w:p>
        </w:tc>
        <w:tc>
          <w:tcPr>
            <w:tcW w:w="851" w:type="dxa"/>
            <w:vAlign w:val="bottom"/>
          </w:tcPr>
          <w:p w14:paraId="3D509069"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1688</w:t>
            </w:r>
          </w:p>
        </w:tc>
        <w:tc>
          <w:tcPr>
            <w:tcW w:w="1219" w:type="dxa"/>
            <w:vAlign w:val="bottom"/>
          </w:tcPr>
          <w:p w14:paraId="56C0DF77"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12750</w:t>
            </w:r>
          </w:p>
        </w:tc>
        <w:tc>
          <w:tcPr>
            <w:tcW w:w="902" w:type="dxa"/>
            <w:vAlign w:val="bottom"/>
          </w:tcPr>
          <w:p w14:paraId="4049B178"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bottom"/>
          </w:tcPr>
          <w:p w14:paraId="662A2F3E"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170F3">
              <w:rPr>
                <w:rFonts w:cs="Times New Roman"/>
                <w:sz w:val="18"/>
                <w:szCs w:val="18"/>
              </w:rPr>
              <w:t>563</w:t>
            </w:r>
          </w:p>
        </w:tc>
        <w:tc>
          <w:tcPr>
            <w:tcW w:w="2075" w:type="dxa"/>
            <w:vAlign w:val="center"/>
          </w:tcPr>
          <w:p w14:paraId="7B6357E1"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170F3">
              <w:rPr>
                <w:rFonts w:cstheme="minorHAnsi"/>
                <w:sz w:val="18"/>
                <w:szCs w:val="18"/>
              </w:rPr>
              <w:t>Veikta būvuzraudzība.</w:t>
            </w:r>
          </w:p>
        </w:tc>
        <w:tc>
          <w:tcPr>
            <w:tcW w:w="731" w:type="dxa"/>
            <w:vAlign w:val="center"/>
          </w:tcPr>
          <w:p w14:paraId="2D2F4455"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095D3272"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812" w:type="dxa"/>
            <w:vAlign w:val="center"/>
          </w:tcPr>
          <w:p w14:paraId="5764F06B" w14:textId="77777777" w:rsidR="00863EF9" w:rsidRPr="003170F3"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bl>
    <w:p w14:paraId="0B64F3CE" w14:textId="77777777" w:rsidR="00863EF9" w:rsidRDefault="00863EF9" w:rsidP="00551C72">
      <w:pPr>
        <w:rPr>
          <w:rFonts w:ascii="Cambria" w:hAnsi="Cambria"/>
          <w:b/>
          <w:u w:val="single"/>
        </w:rPr>
      </w:pPr>
    </w:p>
    <w:p w14:paraId="429C5659" w14:textId="02A97585" w:rsidR="00266507" w:rsidRDefault="00266507" w:rsidP="00551C72">
      <w:pPr>
        <w:rPr>
          <w:rFonts w:ascii="Cambria" w:hAnsi="Cambria"/>
          <w:b/>
          <w:u w:val="single"/>
        </w:rPr>
      </w:pPr>
    </w:p>
    <w:p w14:paraId="6BA97823" w14:textId="6C1DEB37" w:rsidR="00863EF9" w:rsidRPr="00AC690B" w:rsidRDefault="00446B6F" w:rsidP="00863EF9">
      <w:pPr>
        <w:pStyle w:val="Heading4"/>
        <w:rPr>
          <w:rStyle w:val="normaltextrun"/>
          <w:rFonts w:cs="Times New Roman"/>
          <w:color w:val="92D050"/>
          <w:sz w:val="20"/>
          <w:szCs w:val="20"/>
        </w:rPr>
      </w:pPr>
      <w:r>
        <w:lastRenderedPageBreak/>
        <w:t>3.</w:t>
      </w:r>
      <w:r w:rsidR="00863EF9" w:rsidRPr="00CE0832">
        <w:t xml:space="preserve">Prioritārā projekta ideja: </w:t>
      </w:r>
      <w:r w:rsidR="00863EF9">
        <w:rPr>
          <w:rStyle w:val="normaltextrun"/>
        </w:rPr>
        <w:t>Industriālo teritoriju attīstība Jēkabpils pilsētā</w:t>
      </w:r>
    </w:p>
    <w:p w14:paraId="59C380C5" w14:textId="77777777" w:rsidR="00863EF9" w:rsidRDefault="00863EF9" w:rsidP="00863EF9">
      <w:pPr>
        <w:pStyle w:val="Heading4"/>
        <w:ind w:left="720"/>
        <w:rPr>
          <w:rFonts w:cs="Times New Roman"/>
          <w:color w:val="92D050"/>
          <w:sz w:val="20"/>
          <w:szCs w:val="20"/>
        </w:rPr>
        <w:sectPr w:rsidR="00863EF9" w:rsidSect="009D5C79">
          <w:type w:val="continuous"/>
          <w:pgSz w:w="16838" w:h="11906" w:orient="landscape"/>
          <w:pgMar w:top="1134" w:right="1134" w:bottom="1134" w:left="1134" w:header="708" w:footer="708" w:gutter="0"/>
          <w:cols w:space="708"/>
          <w:docGrid w:linePitch="360"/>
        </w:sectPr>
      </w:pPr>
    </w:p>
    <w:p w14:paraId="5F72D74A" w14:textId="128D8211" w:rsidR="00863EF9" w:rsidRPr="00AC690B" w:rsidRDefault="00863EF9" w:rsidP="00863EF9">
      <w:pPr>
        <w:pStyle w:val="Heading4"/>
        <w:ind w:left="720"/>
        <w:rPr>
          <w:rFonts w:cs="Times New Roman"/>
          <w:color w:val="92D050"/>
          <w:sz w:val="20"/>
          <w:szCs w:val="20"/>
        </w:rPr>
      </w:pPr>
      <w:r w:rsidRPr="00AC690B">
        <w:rPr>
          <w:rFonts w:cs="Times New Roman"/>
          <w:color w:val="92D050"/>
          <w:sz w:val="20"/>
          <w:szCs w:val="20"/>
        </w:rPr>
        <w:t>Projekta idejas pamatojums:</w:t>
      </w:r>
    </w:p>
    <w:p w14:paraId="53BA2665" w14:textId="77777777" w:rsidR="00863EF9" w:rsidRPr="00615FF3" w:rsidRDefault="00863EF9" w:rsidP="00615FF3">
      <w:pPr>
        <w:pStyle w:val="NormalWeb"/>
        <w:jc w:val="both"/>
        <w:rPr>
          <w:rFonts w:asciiTheme="minorHAnsi" w:eastAsiaTheme="minorHAnsi" w:hAnsiTheme="minorHAnsi" w:cstheme="minorBidi"/>
          <w:sz w:val="20"/>
          <w:szCs w:val="20"/>
          <w:lang w:eastAsia="en-US"/>
        </w:rPr>
      </w:pPr>
      <w:r w:rsidRPr="00615FF3">
        <w:rPr>
          <w:rFonts w:asciiTheme="minorHAnsi" w:eastAsiaTheme="minorHAnsi" w:hAnsiTheme="minorHAnsi" w:cstheme="minorBidi"/>
          <w:sz w:val="20"/>
          <w:szCs w:val="20"/>
          <w:lang w:eastAsia="en-US"/>
        </w:rPr>
        <w:t xml:space="preserve">Jēkabpils nākamo gadu izaicinājums ir uzņēmējdarbības attīstības un vietējo uzņēmēju konkurētspēju stiprināšana mainīgos ekonomiskās izaugsmes, konkurences un eksporta tirgu pieejamības apstākļos. Jēkabpils pilsēta vēsturiski veidojusies kā aktīvs saimnieciskās darbības un industriālās attīstības centrs. Industriālās teritorijas pārsvarā izvietotas pilsētas Ziemeļaustrumu daļā, līdzās dzelzceļam un nozīmīgākajiem valsts autoceļiem, kuru tuvums piešķir šīm teritorijām papildus priekšrocības rūpniecisku objektu izvietošanai un attīstīšanai. </w:t>
      </w:r>
    </w:p>
    <w:p w14:paraId="275FDBD7" w14:textId="77777777" w:rsidR="00863EF9" w:rsidRPr="00615FF3" w:rsidRDefault="00863EF9" w:rsidP="00863EF9">
      <w:pPr>
        <w:pStyle w:val="NormalWeb"/>
        <w:jc w:val="both"/>
        <w:rPr>
          <w:rFonts w:asciiTheme="minorHAnsi" w:eastAsiaTheme="minorHAnsi" w:hAnsiTheme="minorHAnsi" w:cstheme="minorBidi"/>
          <w:sz w:val="20"/>
          <w:szCs w:val="20"/>
          <w:lang w:eastAsia="en-US"/>
        </w:rPr>
      </w:pPr>
      <w:r w:rsidRPr="00615FF3">
        <w:rPr>
          <w:rFonts w:asciiTheme="minorHAnsi" w:eastAsiaTheme="minorHAnsi" w:hAnsiTheme="minorHAnsi" w:cstheme="minorBidi"/>
          <w:sz w:val="20"/>
          <w:szCs w:val="20"/>
          <w:lang w:eastAsia="en-US"/>
        </w:rPr>
        <w:t xml:space="preserve">Ņemot vērā, ka par pašvaldības īpašumiem, kas ir publiski pieejami un kuros perspektīvi varētu veikt investīcijas nav saņemti komersantu pieteikumi, secināms, ka brīvā tirgus apstākļos pašvaldības īpašumos komersantam investēt nav ekonomiska pamata. Pašvaldības pienākums ir veicināt saimniecisko darbību un meklēt citus normatīvajos aktos pieļaujamos risinājumus saimnieciskās darbības veicināšanai.  Galvenie šķēršļi  komersantu zemajai interesei par pašvaldības brīvajām teritorijām atsevišķu īpašumu indikatīvie trūkumi: nav elektrības, ūdensapgādes pieslēgumu, attālums līdz maģistrālajām ielām virs 1km, pieņemamas konfigurācijas teritorijas platība zem 1 ha, kā arī pirms būvniecības veikšanas nepieciešama teritorijas </w:t>
      </w:r>
      <w:proofErr w:type="spellStart"/>
      <w:r w:rsidRPr="00615FF3">
        <w:rPr>
          <w:rFonts w:asciiTheme="minorHAnsi" w:eastAsiaTheme="minorHAnsi" w:hAnsiTheme="minorHAnsi" w:cstheme="minorBidi"/>
          <w:sz w:val="20"/>
          <w:szCs w:val="20"/>
          <w:lang w:eastAsia="en-US"/>
        </w:rPr>
        <w:t>revitalizācija</w:t>
      </w:r>
      <w:proofErr w:type="spellEnd"/>
      <w:r w:rsidRPr="00615FF3">
        <w:rPr>
          <w:rFonts w:asciiTheme="minorHAnsi" w:eastAsiaTheme="minorHAnsi" w:hAnsiTheme="minorHAnsi" w:cstheme="minorBidi"/>
          <w:sz w:val="20"/>
          <w:szCs w:val="20"/>
          <w:lang w:eastAsia="en-US"/>
        </w:rPr>
        <w:t>, attīrīšana.</w:t>
      </w:r>
    </w:p>
    <w:p w14:paraId="23819735" w14:textId="77777777" w:rsidR="00863EF9" w:rsidRPr="00615FF3" w:rsidRDefault="00863EF9" w:rsidP="00863EF9">
      <w:pPr>
        <w:pStyle w:val="NormalWeb"/>
        <w:jc w:val="both"/>
        <w:rPr>
          <w:rFonts w:asciiTheme="minorHAnsi" w:eastAsiaTheme="minorHAnsi" w:hAnsiTheme="minorHAnsi" w:cstheme="minorBidi"/>
          <w:sz w:val="20"/>
          <w:szCs w:val="20"/>
          <w:lang w:eastAsia="en-US"/>
        </w:rPr>
      </w:pPr>
      <w:r w:rsidRPr="00615FF3">
        <w:rPr>
          <w:rFonts w:asciiTheme="minorHAnsi" w:eastAsiaTheme="minorHAnsi" w:hAnsiTheme="minorHAnsi" w:cstheme="minorBidi"/>
          <w:sz w:val="20"/>
          <w:szCs w:val="20"/>
          <w:lang w:eastAsia="en-US"/>
        </w:rPr>
        <w:t xml:space="preserve">Tā kā pašvaldības pamatuzdevums nav nodarboties ar uzņēmējdarbību un veiktajiem ieguldījumiem ir jābūt efektīviem, tas ir, komersantiem jāpastāv ekonomiski pamatotai interesei veikt izveidotajā infrastruktūrā komercdarbību, pašvaldībai izmantojot Eiropas Savienības struktūrfondu finansējumu, ir iespēja veicināt saimniecisko darbību un nodarbinātību Jēkabpilī. </w:t>
      </w:r>
    </w:p>
    <w:p w14:paraId="3D928666" w14:textId="77777777" w:rsidR="00863EF9" w:rsidRPr="00615FF3" w:rsidRDefault="00863EF9" w:rsidP="00615FF3">
      <w:pPr>
        <w:pStyle w:val="NormalWeb"/>
        <w:jc w:val="both"/>
        <w:rPr>
          <w:rFonts w:asciiTheme="minorHAnsi" w:eastAsiaTheme="minorHAnsi" w:hAnsiTheme="minorHAnsi" w:cstheme="minorBidi"/>
          <w:sz w:val="20"/>
          <w:szCs w:val="20"/>
          <w:lang w:eastAsia="en-US"/>
        </w:rPr>
      </w:pPr>
      <w:r w:rsidRPr="00615FF3">
        <w:rPr>
          <w:rFonts w:asciiTheme="minorHAnsi" w:eastAsiaTheme="minorHAnsi" w:hAnsiTheme="minorHAnsi" w:cstheme="minorBidi"/>
          <w:sz w:val="20"/>
          <w:szCs w:val="20"/>
          <w:lang w:eastAsia="en-US"/>
        </w:rPr>
        <w:t>Jēkabpils pilsētas pašvaldības dome 23.04.2020. pieņēma lēmumu Nr.210 “Par konkursu”, kur tika izsludināts apbūves tiesību pieteikumu konkurss “Industriālo teritoriju attīstība Jēkabpils pilsētā”. Konkursa rezultātā pieteicās vairāki komersanti, no kuriem konkursa vērtēšanas komisija izvērtējot pretendentu iesniegtos dokumentus izvirzīja 2 komersantus, kuri bija sagatavojuši un iesnieguši pamatojošos dokumentus atbilstoši konkursa nolikumam.</w:t>
      </w:r>
    </w:p>
    <w:p w14:paraId="393ACF19" w14:textId="77777777" w:rsidR="00863EF9" w:rsidRPr="00615FF3" w:rsidRDefault="00863EF9" w:rsidP="00863EF9">
      <w:pPr>
        <w:pStyle w:val="NormalWeb"/>
        <w:jc w:val="both"/>
        <w:rPr>
          <w:rFonts w:asciiTheme="minorHAnsi" w:eastAsiaTheme="minorHAnsi" w:hAnsiTheme="minorHAnsi" w:cstheme="minorBidi"/>
          <w:sz w:val="20"/>
          <w:szCs w:val="20"/>
          <w:lang w:eastAsia="en-US"/>
        </w:rPr>
      </w:pPr>
      <w:r w:rsidRPr="00615FF3">
        <w:rPr>
          <w:rFonts w:asciiTheme="minorHAnsi" w:eastAsiaTheme="minorHAnsi" w:hAnsiTheme="minorHAnsi" w:cstheme="minorBidi"/>
          <w:sz w:val="20"/>
          <w:szCs w:val="20"/>
          <w:lang w:eastAsia="en-US"/>
        </w:rPr>
        <w:t xml:space="preserve">Plānotās Integrēto teritoriju investīcijas Jēkabpils pilsētas pašvaldībā veicinās publiskās un industriālās infrastruktūras, kā arī degradēto teritoriju sakārtošanu un </w:t>
      </w:r>
      <w:r w:rsidRPr="00615FF3">
        <w:rPr>
          <w:rFonts w:asciiTheme="minorHAnsi" w:eastAsiaTheme="minorHAnsi" w:hAnsiTheme="minorHAnsi" w:cstheme="minorBidi"/>
          <w:sz w:val="20"/>
          <w:szCs w:val="20"/>
          <w:lang w:eastAsia="en-US"/>
        </w:rPr>
        <w:t>attīstīšanu, kas būs būtisks ieguldījums uzņēmējdarbības, it īpaši apstrādes rūpniecības, veicināšanai, kas savukārt veicinās pilsētas ekonomisko izaugsmi, jaunu darbavietu radīšanu un investoru investīciju piesaisti industriālajām zonām.</w:t>
      </w:r>
    </w:p>
    <w:p w14:paraId="2027B5F8" w14:textId="77777777" w:rsidR="00863EF9" w:rsidRPr="00615FF3" w:rsidRDefault="00863EF9" w:rsidP="00615FF3">
      <w:pPr>
        <w:pStyle w:val="NormalWeb"/>
        <w:jc w:val="both"/>
        <w:rPr>
          <w:rFonts w:asciiTheme="minorHAnsi" w:eastAsiaTheme="minorHAnsi" w:hAnsiTheme="minorHAnsi" w:cstheme="minorBidi"/>
          <w:sz w:val="20"/>
          <w:szCs w:val="20"/>
          <w:lang w:eastAsia="en-US"/>
        </w:rPr>
      </w:pPr>
      <w:r w:rsidRPr="00615FF3">
        <w:rPr>
          <w:rFonts w:asciiTheme="minorHAnsi" w:eastAsiaTheme="minorHAnsi" w:hAnsiTheme="minorHAnsi" w:cstheme="minorBidi"/>
          <w:sz w:val="20"/>
          <w:szCs w:val="20"/>
          <w:lang w:eastAsia="en-US"/>
        </w:rPr>
        <w:t xml:space="preserve">Jēkabpilī ir  uzņēmums,  kurš pieteicās konkursā un atbilda vērtēšanas nolikumam. Piedāvājot uzņēmumam piederošos nekustamos īpašumus uz kuriem pašvaldība var dibināt Apbūves tiesības, lai  komersants varētu paplašināt savu ražotni un piedāvāt to darīt arī citiem, jo kokapstrādes uzņēmumu konkurētspējas paaugstināšanas nākotnes attīstības iespēja ir uzņēmumu klasteru veidošana, kur vieni uzņēmumi tālāk izmanto otra produktus savas produkcijas tālākai ražošanai, izmanto kopējas telpas un infrastruktūru, kas samazina uzturēšanas un ražošanas izmaksas, tādējādi efektīvāk izmantojot pieejamos resursus. Šī uzņēmuma teritorijā ir pieejamas brīvas industriālās teritorijas, kurām ir nepieciešama  infrastruktūras pilnveide atbilstoši uzņēmēju vajadzībām ( t.sk., transporta risinājumi). </w:t>
      </w:r>
    </w:p>
    <w:p w14:paraId="2E7CB44D" w14:textId="77777777" w:rsidR="00863EF9" w:rsidRPr="00615FF3" w:rsidRDefault="00863EF9" w:rsidP="00615FF3">
      <w:pPr>
        <w:pStyle w:val="NormalWeb"/>
        <w:jc w:val="both"/>
        <w:rPr>
          <w:rFonts w:asciiTheme="minorHAnsi" w:eastAsiaTheme="minorHAnsi" w:hAnsiTheme="minorHAnsi" w:cstheme="minorBidi"/>
          <w:sz w:val="20"/>
          <w:szCs w:val="20"/>
          <w:lang w:eastAsia="en-US"/>
        </w:rPr>
      </w:pPr>
      <w:r w:rsidRPr="00615FF3">
        <w:rPr>
          <w:rFonts w:asciiTheme="minorHAnsi" w:eastAsiaTheme="minorHAnsi" w:hAnsiTheme="minorHAnsi" w:cstheme="minorBidi"/>
          <w:sz w:val="20"/>
          <w:szCs w:val="20"/>
          <w:lang w:eastAsia="en-US"/>
        </w:rPr>
        <w:t>Teritorijas raksturojums:</w:t>
      </w:r>
    </w:p>
    <w:p w14:paraId="011DB336" w14:textId="77777777" w:rsidR="00863EF9" w:rsidRPr="00615FF3" w:rsidRDefault="00863EF9" w:rsidP="00615FF3">
      <w:pPr>
        <w:pStyle w:val="NormalWeb"/>
        <w:jc w:val="both"/>
        <w:rPr>
          <w:rFonts w:asciiTheme="minorHAnsi" w:eastAsiaTheme="minorHAnsi" w:hAnsiTheme="minorHAnsi" w:cstheme="minorBidi"/>
          <w:sz w:val="20"/>
          <w:szCs w:val="20"/>
          <w:lang w:eastAsia="en-US"/>
        </w:rPr>
      </w:pPr>
      <w:r w:rsidRPr="00615FF3">
        <w:rPr>
          <w:rFonts w:asciiTheme="minorHAnsi" w:eastAsiaTheme="minorHAnsi" w:hAnsiTheme="minorHAnsi" w:cstheme="minorBidi"/>
          <w:sz w:val="20"/>
          <w:szCs w:val="20"/>
          <w:lang w:eastAsia="en-US"/>
        </w:rPr>
        <w:t>Industriālo teritoriju ieguldījumu veikšanas vieta atrodas Zīlānu ielā, kas ir tranzīta iela Rēzeknes virzienā. Teritorijai ir iespējams pieslēgums pilsētas ūdensvadam, ir elektrības pieslēgums; piebraucamais ceļš: nobrauktuve no Zīlānu ielas. Teritorija ir nesakārtota, lai gan tai ir liels attīstības potenciāls – liela teritorija uzņēmējdarbības veikšanai. Lai teritoriju padarītu pievilcīgu uzņēmējdarbībai, tajā ir jāveic ieguldījumi infrastruktūras sakārtošanā. Izbūvējamie objekti – asfaltēts laukums ar komunikācijām, ražošanas telpu atjaunošana piebraucamo ceļu nestspējas palielināšana. </w:t>
      </w:r>
    </w:p>
    <w:p w14:paraId="6B70CBCC" w14:textId="77777777" w:rsidR="00863EF9" w:rsidRPr="00101CB2" w:rsidRDefault="00863EF9" w:rsidP="00863EF9">
      <w:pPr>
        <w:pStyle w:val="paragraph"/>
        <w:spacing w:before="0" w:beforeAutospacing="0" w:after="0" w:afterAutospacing="0"/>
        <w:jc w:val="both"/>
        <w:textAlignment w:val="baseline"/>
        <w:rPr>
          <w:rFonts w:asciiTheme="minorHAnsi" w:eastAsiaTheme="minorHAnsi" w:hAnsiTheme="minorHAnsi" w:cstheme="minorBidi"/>
          <w:b/>
          <w:bCs/>
          <w:color w:val="000000" w:themeColor="text1"/>
          <w:sz w:val="20"/>
          <w:szCs w:val="20"/>
          <w:lang w:eastAsia="en-US"/>
        </w:rPr>
      </w:pPr>
      <w:r w:rsidRPr="00615FF3">
        <w:rPr>
          <w:rFonts w:asciiTheme="minorHAnsi" w:eastAsiaTheme="minorHAnsi" w:hAnsiTheme="minorHAnsi" w:cstheme="minorBidi"/>
          <w:b/>
          <w:bCs/>
          <w:sz w:val="20"/>
          <w:szCs w:val="20"/>
          <w:lang w:eastAsia="en-US"/>
        </w:rPr>
        <w:t>Izbūvējamie</w:t>
      </w:r>
      <w:r w:rsidRPr="00101CB2">
        <w:rPr>
          <w:rFonts w:asciiTheme="minorHAnsi" w:eastAsiaTheme="minorHAnsi" w:hAnsiTheme="minorHAnsi" w:cstheme="minorBidi"/>
          <w:b/>
          <w:bCs/>
          <w:color w:val="000000" w:themeColor="text1"/>
          <w:sz w:val="20"/>
          <w:szCs w:val="20"/>
          <w:lang w:eastAsia="en-US"/>
        </w:rPr>
        <w:t xml:space="preserve"> objekti:</w:t>
      </w:r>
    </w:p>
    <w:p w14:paraId="61473F41" w14:textId="77777777" w:rsidR="00863EF9" w:rsidRPr="000616E5" w:rsidRDefault="00863EF9" w:rsidP="00863EF9">
      <w:pPr>
        <w:pStyle w:val="paragraph"/>
        <w:numPr>
          <w:ilvl w:val="0"/>
          <w:numId w:val="45"/>
        </w:numPr>
        <w:spacing w:before="0" w:beforeAutospacing="0" w:after="0" w:afterAutospacing="0"/>
        <w:jc w:val="both"/>
        <w:textAlignment w:val="baseline"/>
        <w:rPr>
          <w:rFonts w:asciiTheme="minorHAnsi" w:eastAsiaTheme="minorHAnsi" w:hAnsiTheme="minorHAnsi" w:cstheme="minorBidi"/>
          <w:color w:val="000000" w:themeColor="text1"/>
          <w:sz w:val="20"/>
          <w:szCs w:val="20"/>
          <w:u w:val="single"/>
          <w:lang w:eastAsia="en-US"/>
        </w:rPr>
      </w:pPr>
      <w:r w:rsidRPr="00A47009">
        <w:rPr>
          <w:rFonts w:asciiTheme="minorHAnsi" w:eastAsiaTheme="minorHAnsi" w:hAnsiTheme="minorHAnsi" w:cstheme="minorBidi"/>
          <w:color w:val="000000" w:themeColor="text1"/>
          <w:sz w:val="20"/>
          <w:szCs w:val="20"/>
          <w:lang w:eastAsia="en-US"/>
        </w:rPr>
        <w:t xml:space="preserve"> </w:t>
      </w:r>
      <w:r w:rsidRPr="000616E5">
        <w:rPr>
          <w:rFonts w:asciiTheme="minorHAnsi" w:eastAsiaTheme="minorHAnsi" w:hAnsiTheme="minorHAnsi" w:cstheme="minorBidi"/>
          <w:color w:val="000000" w:themeColor="text1"/>
          <w:sz w:val="20"/>
          <w:szCs w:val="20"/>
          <w:u w:val="single"/>
          <w:lang w:eastAsia="en-US"/>
        </w:rPr>
        <w:t>Zīlānu iela 66E, kadastra Nr.5 5601 001 0930, kopējā platība 23 876 m2 , apbūves tiesībām paredzētā platība 9 581 m2 </w:t>
      </w:r>
    </w:p>
    <w:p w14:paraId="05528672" w14:textId="77777777" w:rsidR="00863EF9" w:rsidRPr="003E5D83" w:rsidRDefault="00863EF9" w:rsidP="00863EF9">
      <w:pPr>
        <w:spacing w:after="0" w:line="240" w:lineRule="auto"/>
        <w:textAlignment w:val="baseline"/>
        <w:rPr>
          <w:color w:val="000000" w:themeColor="text1"/>
          <w:sz w:val="20"/>
          <w:szCs w:val="20"/>
        </w:rPr>
      </w:pPr>
      <w:r w:rsidRPr="000616E5">
        <w:rPr>
          <w:color w:val="000000" w:themeColor="text1"/>
          <w:sz w:val="20"/>
          <w:szCs w:val="20"/>
        </w:rPr>
        <w:t>Izbūvējamie objekti:</w:t>
      </w:r>
      <w:r w:rsidRPr="003E5D83">
        <w:rPr>
          <w:color w:val="000000" w:themeColor="text1"/>
          <w:sz w:val="20"/>
          <w:szCs w:val="20"/>
        </w:rPr>
        <w:t xml:space="preserve"> Pamati zem tehnoloģiskajām iekārtām ar komunikācijām</w:t>
      </w:r>
    </w:p>
    <w:p w14:paraId="49FC711F" w14:textId="77777777" w:rsidR="00863EF9" w:rsidRPr="000616E5" w:rsidRDefault="00863EF9" w:rsidP="00863EF9">
      <w:pPr>
        <w:pStyle w:val="paragraph"/>
        <w:numPr>
          <w:ilvl w:val="0"/>
          <w:numId w:val="45"/>
        </w:numPr>
        <w:spacing w:before="0" w:beforeAutospacing="0" w:after="0" w:afterAutospacing="0"/>
        <w:jc w:val="both"/>
        <w:textAlignment w:val="baseline"/>
        <w:rPr>
          <w:rFonts w:asciiTheme="minorHAnsi" w:eastAsiaTheme="minorHAnsi" w:hAnsiTheme="minorHAnsi" w:cstheme="minorBidi"/>
          <w:color w:val="000000" w:themeColor="text1"/>
          <w:sz w:val="20"/>
          <w:szCs w:val="20"/>
          <w:u w:val="single"/>
          <w:lang w:eastAsia="en-US"/>
        </w:rPr>
      </w:pPr>
      <w:r w:rsidRPr="000616E5">
        <w:rPr>
          <w:rFonts w:asciiTheme="minorHAnsi" w:eastAsiaTheme="minorHAnsi" w:hAnsiTheme="minorHAnsi" w:cstheme="minorBidi"/>
          <w:color w:val="000000" w:themeColor="text1"/>
          <w:sz w:val="20"/>
          <w:szCs w:val="20"/>
          <w:u w:val="single"/>
          <w:lang w:eastAsia="en-US"/>
        </w:rPr>
        <w:t>Zīlānu iela 66I, kadastra Nr. 5601 001 0967, kopējā platība 35 807m2, apbūves tiesībām paredzētā platība 30 014 m2 </w:t>
      </w:r>
    </w:p>
    <w:p w14:paraId="748C8475" w14:textId="77777777" w:rsidR="00863EF9" w:rsidRDefault="00863EF9" w:rsidP="00863EF9">
      <w:pPr>
        <w:spacing w:after="0" w:line="240" w:lineRule="auto"/>
        <w:textAlignment w:val="baseline"/>
        <w:rPr>
          <w:color w:val="000000" w:themeColor="text1"/>
          <w:sz w:val="20"/>
          <w:szCs w:val="20"/>
        </w:rPr>
      </w:pPr>
      <w:r w:rsidRPr="000616E5">
        <w:rPr>
          <w:color w:val="000000" w:themeColor="text1"/>
          <w:sz w:val="20"/>
          <w:szCs w:val="20"/>
        </w:rPr>
        <w:t xml:space="preserve"> Izbūvējamie objekti</w:t>
      </w:r>
      <w:r w:rsidRPr="003E5D83">
        <w:rPr>
          <w:color w:val="000000" w:themeColor="text1"/>
          <w:sz w:val="20"/>
          <w:szCs w:val="20"/>
        </w:rPr>
        <w:t xml:space="preserve">: </w:t>
      </w:r>
      <w:r w:rsidRPr="000616E5">
        <w:rPr>
          <w:color w:val="000000" w:themeColor="text1"/>
          <w:sz w:val="20"/>
          <w:szCs w:val="20"/>
        </w:rPr>
        <w:t>Asfaltēts laukums ar komunikācijām </w:t>
      </w:r>
    </w:p>
    <w:p w14:paraId="4DC2604F" w14:textId="77777777" w:rsidR="00863EF9" w:rsidRPr="000616E5" w:rsidRDefault="00863EF9" w:rsidP="00863EF9">
      <w:pPr>
        <w:pStyle w:val="ListParagraph"/>
        <w:numPr>
          <w:ilvl w:val="0"/>
          <w:numId w:val="45"/>
        </w:numPr>
        <w:spacing w:after="0" w:line="240" w:lineRule="auto"/>
        <w:jc w:val="both"/>
        <w:textAlignment w:val="baseline"/>
        <w:rPr>
          <w:u w:val="single"/>
        </w:rPr>
      </w:pPr>
      <w:r w:rsidRPr="000616E5">
        <w:rPr>
          <w:rFonts w:ascii="Times New Roman" w:eastAsia="Times New Roman" w:hAnsi="Times New Roman" w:cs="Times New Roman"/>
          <w:sz w:val="20"/>
          <w:szCs w:val="20"/>
          <w:u w:val="single"/>
          <w:lang w:eastAsia="lv-LV"/>
        </w:rPr>
        <w:t>Zīlānu 68A/4 </w:t>
      </w:r>
      <w:r w:rsidRPr="000616E5">
        <w:rPr>
          <w:rFonts w:ascii="Times New Roman" w:hAnsi="Times New Roman" w:cs="Times New Roman"/>
          <w:color w:val="000000" w:themeColor="text1"/>
          <w:sz w:val="20"/>
          <w:szCs w:val="20"/>
          <w:u w:val="single"/>
        </w:rPr>
        <w:t xml:space="preserve">kadastra Nr. </w:t>
      </w:r>
      <w:r w:rsidRPr="000616E5">
        <w:rPr>
          <w:sz w:val="20"/>
          <w:szCs w:val="20"/>
          <w:u w:val="single"/>
        </w:rPr>
        <w:t>5601 001 0905 </w:t>
      </w:r>
      <w:r w:rsidRPr="000616E5">
        <w:rPr>
          <w:rFonts w:ascii="Times New Roman" w:hAnsi="Times New Roman" w:cs="Times New Roman"/>
          <w:color w:val="000000" w:themeColor="text1"/>
          <w:sz w:val="20"/>
          <w:szCs w:val="20"/>
          <w:u w:val="single"/>
        </w:rPr>
        <w:t xml:space="preserve">, kopējā platība </w:t>
      </w:r>
      <w:r w:rsidRPr="000616E5">
        <w:rPr>
          <w:sz w:val="20"/>
          <w:szCs w:val="20"/>
          <w:u w:val="single"/>
        </w:rPr>
        <w:t>1 871 m</w:t>
      </w:r>
      <w:r w:rsidRPr="000616E5">
        <w:rPr>
          <w:sz w:val="16"/>
          <w:szCs w:val="16"/>
          <w:u w:val="single"/>
          <w:vertAlign w:val="superscript"/>
        </w:rPr>
        <w:t>2 </w:t>
      </w:r>
      <w:r w:rsidRPr="000616E5">
        <w:rPr>
          <w:sz w:val="16"/>
          <w:szCs w:val="16"/>
          <w:u w:val="single"/>
        </w:rPr>
        <w:t> </w:t>
      </w:r>
      <w:r w:rsidRPr="000616E5">
        <w:rPr>
          <w:rFonts w:ascii="Times New Roman" w:hAnsi="Times New Roman" w:cs="Times New Roman"/>
          <w:color w:val="000000" w:themeColor="text1"/>
          <w:sz w:val="20"/>
          <w:szCs w:val="20"/>
          <w:u w:val="single"/>
        </w:rPr>
        <w:t xml:space="preserve"> apbūves tiesībām paredzētā platība </w:t>
      </w:r>
      <w:r w:rsidRPr="000616E5">
        <w:rPr>
          <w:sz w:val="20"/>
          <w:szCs w:val="20"/>
          <w:u w:val="single"/>
        </w:rPr>
        <w:t>1 008,60 m</w:t>
      </w:r>
      <w:r w:rsidRPr="000616E5">
        <w:rPr>
          <w:sz w:val="16"/>
          <w:szCs w:val="16"/>
          <w:u w:val="single"/>
          <w:vertAlign w:val="superscript"/>
        </w:rPr>
        <w:t>2</w:t>
      </w:r>
      <w:r w:rsidRPr="000616E5">
        <w:rPr>
          <w:color w:val="FF0000"/>
          <w:sz w:val="20"/>
          <w:szCs w:val="20"/>
          <w:u w:val="single"/>
        </w:rPr>
        <w:t> </w:t>
      </w:r>
      <w:r w:rsidRPr="000616E5">
        <w:rPr>
          <w:sz w:val="20"/>
          <w:szCs w:val="20"/>
          <w:u w:val="single"/>
        </w:rPr>
        <w:t> </w:t>
      </w:r>
    </w:p>
    <w:p w14:paraId="34F58E71" w14:textId="77777777" w:rsidR="00863EF9" w:rsidRPr="003E5D83" w:rsidRDefault="00863EF9" w:rsidP="00863EF9">
      <w:pPr>
        <w:pStyle w:val="paragraph"/>
        <w:spacing w:before="0" w:beforeAutospacing="0" w:after="0" w:afterAutospacing="0"/>
        <w:jc w:val="both"/>
        <w:textAlignment w:val="baseline"/>
        <w:rPr>
          <w:rFonts w:asciiTheme="minorHAnsi" w:eastAsiaTheme="minorHAnsi" w:hAnsiTheme="minorHAnsi" w:cstheme="minorBidi"/>
          <w:color w:val="000000" w:themeColor="text1"/>
          <w:sz w:val="20"/>
          <w:szCs w:val="20"/>
          <w:lang w:eastAsia="en-US"/>
        </w:rPr>
      </w:pPr>
      <w:r w:rsidRPr="003E5D83">
        <w:rPr>
          <w:rFonts w:asciiTheme="minorHAnsi" w:eastAsiaTheme="minorHAnsi" w:hAnsiTheme="minorHAnsi" w:cstheme="minorBidi"/>
          <w:color w:val="000000" w:themeColor="text1"/>
          <w:sz w:val="20"/>
          <w:szCs w:val="20"/>
          <w:lang w:eastAsia="en-US"/>
        </w:rPr>
        <w:t>Izbūvējamie objekti:  Ražošanas telpas </w:t>
      </w:r>
    </w:p>
    <w:p w14:paraId="4B66536D" w14:textId="77777777" w:rsidR="00863EF9" w:rsidRPr="00615FF3" w:rsidRDefault="00863EF9" w:rsidP="00863EF9">
      <w:pPr>
        <w:pStyle w:val="ListParagraph"/>
        <w:numPr>
          <w:ilvl w:val="0"/>
          <w:numId w:val="45"/>
        </w:numPr>
        <w:spacing w:after="0" w:line="240" w:lineRule="auto"/>
        <w:ind w:left="360"/>
        <w:jc w:val="both"/>
        <w:textAlignment w:val="baseline"/>
        <w:rPr>
          <w:sz w:val="20"/>
          <w:szCs w:val="20"/>
        </w:rPr>
      </w:pPr>
      <w:r w:rsidRPr="00615FF3">
        <w:rPr>
          <w:sz w:val="20"/>
          <w:szCs w:val="20"/>
        </w:rPr>
        <w:lastRenderedPageBreak/>
        <w:t xml:space="preserve">Zīlānu 66H kadastra Nr. </w:t>
      </w:r>
      <w:r w:rsidRPr="000616E5">
        <w:rPr>
          <w:sz w:val="20"/>
          <w:szCs w:val="20"/>
        </w:rPr>
        <w:t>5601 001 0968 </w:t>
      </w:r>
      <w:r w:rsidRPr="00615FF3">
        <w:rPr>
          <w:sz w:val="20"/>
          <w:szCs w:val="20"/>
        </w:rPr>
        <w:t xml:space="preserve">(zemes vienības kadastra apzīmējums 5601 001 0174), kopējā platība </w:t>
      </w:r>
      <w:r w:rsidRPr="000616E5">
        <w:rPr>
          <w:sz w:val="20"/>
          <w:szCs w:val="20"/>
        </w:rPr>
        <w:t>24 295 m</w:t>
      </w:r>
      <w:r w:rsidRPr="00615FF3">
        <w:rPr>
          <w:sz w:val="20"/>
          <w:szCs w:val="20"/>
        </w:rPr>
        <w:t xml:space="preserve">2 , apbūves tiesībām paredzētā platība </w:t>
      </w:r>
      <w:r w:rsidRPr="000616E5">
        <w:rPr>
          <w:sz w:val="20"/>
          <w:szCs w:val="20"/>
        </w:rPr>
        <w:t>11 516 m</w:t>
      </w:r>
      <w:r w:rsidRPr="00615FF3">
        <w:rPr>
          <w:sz w:val="20"/>
          <w:szCs w:val="20"/>
        </w:rPr>
        <w:t>2 </w:t>
      </w:r>
    </w:p>
    <w:p w14:paraId="2F9B564A" w14:textId="77777777" w:rsidR="00863EF9" w:rsidRPr="00615FF3" w:rsidRDefault="00863EF9" w:rsidP="00863EF9">
      <w:pPr>
        <w:spacing w:after="0" w:line="240" w:lineRule="auto"/>
        <w:textAlignment w:val="baseline"/>
        <w:rPr>
          <w:sz w:val="20"/>
          <w:szCs w:val="20"/>
        </w:rPr>
      </w:pPr>
      <w:r w:rsidRPr="00615FF3">
        <w:rPr>
          <w:sz w:val="20"/>
          <w:szCs w:val="20"/>
        </w:rPr>
        <w:t>Izbūvējamie objekti</w:t>
      </w:r>
      <w:r w:rsidRPr="00615FF3">
        <w:rPr>
          <w:iCs/>
        </w:rPr>
        <w:t xml:space="preserve">: </w:t>
      </w:r>
      <w:r w:rsidRPr="00615FF3">
        <w:rPr>
          <w:sz w:val="20"/>
          <w:szCs w:val="20"/>
        </w:rPr>
        <w:t>Asfaltēts laukums ar komunikācijām </w:t>
      </w:r>
    </w:p>
    <w:p w14:paraId="754A189D" w14:textId="77777777" w:rsidR="00863EF9" w:rsidRPr="00615FF3" w:rsidRDefault="00863EF9" w:rsidP="00863EF9">
      <w:pPr>
        <w:pStyle w:val="ListParagraph"/>
        <w:numPr>
          <w:ilvl w:val="0"/>
          <w:numId w:val="45"/>
        </w:numPr>
        <w:spacing w:after="0" w:line="240" w:lineRule="auto"/>
        <w:jc w:val="both"/>
        <w:textAlignment w:val="baseline"/>
        <w:rPr>
          <w:sz w:val="20"/>
          <w:szCs w:val="20"/>
        </w:rPr>
      </w:pPr>
      <w:r w:rsidRPr="00615FF3">
        <w:rPr>
          <w:sz w:val="20"/>
          <w:szCs w:val="20"/>
        </w:rPr>
        <w:t>Buki kadastra Nr. 5601 001 0926 (zemes vienības kadastra apzīmējums 5601 001 0945), kopējā platība 3006 m2 , apbūves tiesībām paredzētā platība 697 m2 </w:t>
      </w:r>
    </w:p>
    <w:p w14:paraId="369F4708" w14:textId="6139B646" w:rsidR="00863EF9" w:rsidRPr="00615FF3" w:rsidRDefault="00863EF9" w:rsidP="00863EF9">
      <w:pPr>
        <w:pStyle w:val="paragraph"/>
        <w:spacing w:before="0" w:beforeAutospacing="0" w:after="0" w:afterAutospacing="0"/>
        <w:textAlignment w:val="baseline"/>
        <w:rPr>
          <w:rFonts w:asciiTheme="minorHAnsi" w:eastAsiaTheme="minorHAnsi" w:hAnsiTheme="minorHAnsi" w:cstheme="minorBidi"/>
          <w:sz w:val="20"/>
          <w:szCs w:val="20"/>
          <w:lang w:eastAsia="en-US"/>
        </w:rPr>
      </w:pPr>
      <w:r w:rsidRPr="00615FF3">
        <w:rPr>
          <w:rFonts w:asciiTheme="minorHAnsi" w:eastAsiaTheme="minorHAnsi" w:hAnsiTheme="minorHAnsi" w:cstheme="minorBidi"/>
          <w:sz w:val="20"/>
          <w:szCs w:val="20"/>
          <w:lang w:eastAsia="en-US"/>
        </w:rPr>
        <w:t>Izbūvējamie objekti</w:t>
      </w:r>
      <w:r w:rsidRPr="00615FF3">
        <w:rPr>
          <w:rFonts w:asciiTheme="minorHAnsi" w:eastAsiaTheme="minorHAnsi" w:hAnsiTheme="minorHAnsi" w:cstheme="minorBidi"/>
          <w:iCs/>
          <w:lang w:eastAsia="en-US"/>
        </w:rPr>
        <w:t xml:space="preserve">: </w:t>
      </w:r>
      <w:r w:rsidRPr="00615FF3">
        <w:rPr>
          <w:rFonts w:asciiTheme="minorHAnsi" w:eastAsiaTheme="minorHAnsi" w:hAnsiTheme="minorHAnsi" w:cstheme="minorBidi"/>
          <w:sz w:val="20"/>
          <w:szCs w:val="20"/>
          <w:lang w:eastAsia="en-US"/>
        </w:rPr>
        <w:t>Asfaltēts laukums ar komunikācijām </w:t>
      </w:r>
    </w:p>
    <w:p w14:paraId="7E127A96" w14:textId="25F5C08F" w:rsidR="00863EF9" w:rsidRDefault="00863EF9" w:rsidP="00863EF9">
      <w:pPr>
        <w:pStyle w:val="paragraph"/>
        <w:spacing w:before="0" w:beforeAutospacing="0" w:after="0" w:afterAutospacing="0"/>
        <w:textAlignment w:val="baseline"/>
        <w:rPr>
          <w:sz w:val="20"/>
          <w:szCs w:val="20"/>
        </w:rPr>
      </w:pPr>
    </w:p>
    <w:p w14:paraId="5FE8EF5C" w14:textId="06338C38" w:rsidR="00863EF9" w:rsidRDefault="00863EF9" w:rsidP="00863EF9">
      <w:pPr>
        <w:pStyle w:val="paragraph"/>
        <w:spacing w:before="0" w:beforeAutospacing="0" w:after="0" w:afterAutospacing="0"/>
        <w:textAlignment w:val="baseline"/>
        <w:rPr>
          <w:sz w:val="20"/>
          <w:szCs w:val="20"/>
        </w:rPr>
      </w:pPr>
    </w:p>
    <w:p w14:paraId="0296F420" w14:textId="74201071" w:rsidR="00863EF9" w:rsidRDefault="00863EF9" w:rsidP="00863EF9">
      <w:pPr>
        <w:pStyle w:val="paragraph"/>
        <w:spacing w:before="0" w:beforeAutospacing="0" w:after="0" w:afterAutospacing="0"/>
        <w:textAlignment w:val="baseline"/>
        <w:rPr>
          <w:sz w:val="20"/>
          <w:szCs w:val="20"/>
        </w:rPr>
      </w:pPr>
    </w:p>
    <w:p w14:paraId="0D23AE53" w14:textId="66F04EAF" w:rsidR="00863EF9" w:rsidRDefault="00863EF9" w:rsidP="00863EF9">
      <w:pPr>
        <w:pStyle w:val="paragraph"/>
        <w:spacing w:before="0" w:beforeAutospacing="0" w:after="0" w:afterAutospacing="0"/>
        <w:textAlignment w:val="baseline"/>
      </w:pPr>
    </w:p>
    <w:p w14:paraId="2C078849" w14:textId="380423E6" w:rsidR="00863EF9" w:rsidRDefault="00863EF9" w:rsidP="00863EF9">
      <w:pPr>
        <w:pStyle w:val="paragraph"/>
        <w:spacing w:before="0" w:beforeAutospacing="0" w:after="0" w:afterAutospacing="0"/>
        <w:textAlignment w:val="baseline"/>
      </w:pPr>
    </w:p>
    <w:p w14:paraId="11E1FE0F" w14:textId="77777777" w:rsidR="00863EF9" w:rsidRPr="003F771C" w:rsidRDefault="00863EF9" w:rsidP="00863EF9">
      <w:pPr>
        <w:pStyle w:val="paragraph"/>
        <w:spacing w:before="0" w:beforeAutospacing="0" w:after="0" w:afterAutospacing="0"/>
        <w:textAlignment w:val="baseline"/>
      </w:pPr>
    </w:p>
    <w:p w14:paraId="1774CB76" w14:textId="77777777" w:rsidR="00863EF9" w:rsidRPr="00CE0832" w:rsidRDefault="00863EF9" w:rsidP="00863EF9">
      <w:pPr>
        <w:pStyle w:val="paragraph"/>
        <w:ind w:left="720"/>
        <w:jc w:val="both"/>
        <w:textAlignment w:val="baseline"/>
        <w:rPr>
          <w:rFonts w:ascii="Bahnschrift SemiBold" w:hAnsi="Bahnschrift SemiBold"/>
          <w:iCs/>
          <w:color w:val="92D050"/>
          <w:sz w:val="20"/>
          <w:szCs w:val="20"/>
        </w:rPr>
      </w:pPr>
      <w:r>
        <w:rPr>
          <w:rStyle w:val="eop"/>
          <w:rFonts w:ascii="Calibri Light" w:hAnsi="Calibri Light" w:cs="Calibri Light"/>
        </w:rPr>
        <w:t> </w:t>
      </w:r>
      <w:r w:rsidRPr="00CE0832">
        <w:rPr>
          <w:rFonts w:ascii="Bahnschrift SemiBold" w:hAnsi="Bahnschrift SemiBold"/>
          <w:iCs/>
          <w:color w:val="92D050"/>
          <w:sz w:val="20"/>
          <w:szCs w:val="20"/>
          <w:u w:val="single"/>
        </w:rPr>
        <w:t>Projekta aktivitāšu pamatojums</w:t>
      </w:r>
      <w:r w:rsidRPr="00CE0832">
        <w:rPr>
          <w:rFonts w:ascii="Bahnschrift SemiBold" w:hAnsi="Bahnschrift SemiBold"/>
          <w:iCs/>
          <w:color w:val="92D050"/>
          <w:sz w:val="20"/>
          <w:szCs w:val="20"/>
        </w:rPr>
        <w:t xml:space="preserve">: </w:t>
      </w:r>
    </w:p>
    <w:p w14:paraId="76AE2144" w14:textId="77777777" w:rsidR="00863EF9" w:rsidRPr="00F7008E" w:rsidRDefault="00863EF9" w:rsidP="00863EF9">
      <w:pPr>
        <w:spacing w:after="120" w:line="240" w:lineRule="auto"/>
        <w:jc w:val="both"/>
        <w:rPr>
          <w:rFonts w:cs="Times New Roman"/>
          <w:b/>
          <w:iCs/>
          <w:sz w:val="20"/>
          <w:szCs w:val="20"/>
        </w:rPr>
      </w:pPr>
      <w:r w:rsidRPr="00F7008E">
        <w:rPr>
          <w:rFonts w:cs="Times New Roman"/>
          <w:b/>
          <w:iCs/>
          <w:sz w:val="20"/>
          <w:szCs w:val="20"/>
        </w:rPr>
        <w:t>Aktivitāte 1: Būvprojekt</w:t>
      </w:r>
      <w:r>
        <w:rPr>
          <w:rFonts w:cs="Times New Roman"/>
          <w:b/>
          <w:iCs/>
          <w:sz w:val="20"/>
          <w:szCs w:val="20"/>
        </w:rPr>
        <w:t>u</w:t>
      </w:r>
      <w:r w:rsidRPr="00F7008E">
        <w:rPr>
          <w:rFonts w:cs="Times New Roman"/>
          <w:b/>
          <w:iCs/>
          <w:sz w:val="20"/>
          <w:szCs w:val="20"/>
        </w:rPr>
        <w:t xml:space="preserve"> izstrāde un autoruzraudzība </w:t>
      </w:r>
      <w:r w:rsidRPr="00F7008E">
        <w:rPr>
          <w:rFonts w:cs="Times New Roman"/>
          <w:iCs/>
          <w:sz w:val="20"/>
          <w:szCs w:val="20"/>
        </w:rPr>
        <w:t>– nepieciešams kā priekšnoteikums būvdarbu veikšanai, t.i., pārējo projekta aktivitāšu īstenošanai;</w:t>
      </w:r>
    </w:p>
    <w:p w14:paraId="113F1EC6" w14:textId="77777777" w:rsidR="00863EF9" w:rsidRPr="00F7008E" w:rsidRDefault="00863EF9" w:rsidP="00863EF9">
      <w:pPr>
        <w:spacing w:after="120" w:line="240" w:lineRule="auto"/>
        <w:jc w:val="both"/>
        <w:rPr>
          <w:rFonts w:cs="Times New Roman"/>
          <w:iCs/>
          <w:sz w:val="20"/>
          <w:szCs w:val="20"/>
        </w:rPr>
      </w:pPr>
      <w:r w:rsidRPr="00F7008E">
        <w:rPr>
          <w:rFonts w:cs="Times New Roman"/>
          <w:b/>
          <w:iCs/>
          <w:sz w:val="20"/>
          <w:szCs w:val="20"/>
        </w:rPr>
        <w:t xml:space="preserve">Aktivitāte 2: Izmaksu un ieguvumu analīzes izstrāde – </w:t>
      </w:r>
      <w:r w:rsidRPr="00F7008E">
        <w:rPr>
          <w:rFonts w:cs="Times New Roman"/>
          <w:iCs/>
          <w:sz w:val="20"/>
          <w:szCs w:val="20"/>
        </w:rPr>
        <w:t>atbilstoši normatīvo aktu prasībām, priekšnoteikums projekta realizācijai;</w:t>
      </w:r>
    </w:p>
    <w:p w14:paraId="3D8C4927" w14:textId="77777777" w:rsidR="00863EF9" w:rsidRDefault="00863EF9" w:rsidP="00863EF9">
      <w:pPr>
        <w:spacing w:after="0" w:line="240" w:lineRule="auto"/>
        <w:textAlignment w:val="baseline"/>
        <w:rPr>
          <w:iCs/>
          <w:sz w:val="20"/>
          <w:szCs w:val="20"/>
        </w:rPr>
      </w:pPr>
      <w:r w:rsidRPr="00101CB2">
        <w:rPr>
          <w:b/>
          <w:iCs/>
          <w:sz w:val="20"/>
          <w:szCs w:val="20"/>
        </w:rPr>
        <w:t>Aktivitāte 3: Būvdarbi</w:t>
      </w:r>
      <w:r>
        <w:rPr>
          <w:bCs/>
          <w:iCs/>
          <w:sz w:val="20"/>
          <w:szCs w:val="20"/>
        </w:rPr>
        <w:t xml:space="preserve">  - nepieciešami, </w:t>
      </w:r>
      <w:r w:rsidRPr="008371CE">
        <w:rPr>
          <w:rFonts w:cstheme="minorHAnsi"/>
          <w:iCs/>
          <w:sz w:val="20"/>
          <w:szCs w:val="20"/>
        </w:rPr>
        <w:t xml:space="preserve">lai nodrošinātu </w:t>
      </w:r>
      <w:r>
        <w:rPr>
          <w:rFonts w:cstheme="minorHAnsi"/>
          <w:iCs/>
          <w:sz w:val="20"/>
          <w:szCs w:val="20"/>
        </w:rPr>
        <w:t>u</w:t>
      </w:r>
      <w:r w:rsidRPr="008371CE">
        <w:rPr>
          <w:rFonts w:cstheme="minorHAnsi"/>
          <w:iCs/>
          <w:sz w:val="20"/>
          <w:szCs w:val="20"/>
        </w:rPr>
        <w:t>zņēmējdarbības attīstīb</w:t>
      </w:r>
      <w:r>
        <w:rPr>
          <w:rFonts w:cstheme="minorHAnsi"/>
          <w:iCs/>
          <w:sz w:val="20"/>
          <w:szCs w:val="20"/>
        </w:rPr>
        <w:t>u un</w:t>
      </w:r>
      <w:r w:rsidRPr="008371CE">
        <w:rPr>
          <w:rFonts w:cstheme="minorHAnsi"/>
          <w:iCs/>
          <w:sz w:val="20"/>
          <w:szCs w:val="20"/>
        </w:rPr>
        <w:t xml:space="preserve">  teritorijas pilnvērtīg</w:t>
      </w:r>
      <w:r>
        <w:rPr>
          <w:rFonts w:cstheme="minorHAnsi"/>
          <w:iCs/>
          <w:sz w:val="20"/>
          <w:szCs w:val="20"/>
        </w:rPr>
        <w:t>u</w:t>
      </w:r>
      <w:r w:rsidRPr="008371CE">
        <w:rPr>
          <w:rFonts w:cstheme="minorHAnsi"/>
          <w:iCs/>
          <w:sz w:val="20"/>
          <w:szCs w:val="20"/>
        </w:rPr>
        <w:t xml:space="preserve"> izmantošan</w:t>
      </w:r>
      <w:r>
        <w:rPr>
          <w:rFonts w:cstheme="minorHAnsi"/>
          <w:iCs/>
          <w:sz w:val="20"/>
          <w:szCs w:val="20"/>
        </w:rPr>
        <w:t xml:space="preserve">u </w:t>
      </w:r>
      <w:r>
        <w:rPr>
          <w:bCs/>
          <w:iCs/>
          <w:sz w:val="20"/>
          <w:szCs w:val="20"/>
        </w:rPr>
        <w:t xml:space="preserve">– </w:t>
      </w:r>
      <w:r w:rsidRPr="003E5D83">
        <w:rPr>
          <w:color w:val="000000" w:themeColor="text1"/>
          <w:sz w:val="20"/>
          <w:szCs w:val="20"/>
        </w:rPr>
        <w:t>Pamat</w:t>
      </w:r>
      <w:r>
        <w:rPr>
          <w:color w:val="000000" w:themeColor="text1"/>
          <w:sz w:val="20"/>
          <w:szCs w:val="20"/>
        </w:rPr>
        <w:t>u z</w:t>
      </w:r>
      <w:r w:rsidRPr="003E5D83">
        <w:rPr>
          <w:color w:val="000000" w:themeColor="text1"/>
          <w:sz w:val="20"/>
          <w:szCs w:val="20"/>
        </w:rPr>
        <w:t>em tehnoloģiskajām iekārtām ar komunikācijām</w:t>
      </w:r>
      <w:r>
        <w:rPr>
          <w:color w:val="000000" w:themeColor="text1"/>
          <w:sz w:val="20"/>
          <w:szCs w:val="20"/>
        </w:rPr>
        <w:t xml:space="preserve"> izbūve, ražošanas telpu pārbūve un </w:t>
      </w:r>
      <w:r>
        <w:rPr>
          <w:bCs/>
          <w:iCs/>
          <w:sz w:val="20"/>
          <w:szCs w:val="20"/>
        </w:rPr>
        <w:t xml:space="preserve">3 </w:t>
      </w:r>
      <w:r w:rsidRPr="00101CB2">
        <w:rPr>
          <w:iCs/>
          <w:sz w:val="20"/>
          <w:szCs w:val="20"/>
        </w:rPr>
        <w:t>asfaltēt</w:t>
      </w:r>
      <w:r>
        <w:rPr>
          <w:iCs/>
          <w:sz w:val="20"/>
          <w:szCs w:val="20"/>
        </w:rPr>
        <w:t>u</w:t>
      </w:r>
      <w:r w:rsidRPr="00101CB2">
        <w:rPr>
          <w:iCs/>
          <w:sz w:val="20"/>
          <w:szCs w:val="20"/>
        </w:rPr>
        <w:t xml:space="preserve"> laukum</w:t>
      </w:r>
      <w:r>
        <w:rPr>
          <w:iCs/>
          <w:sz w:val="20"/>
          <w:szCs w:val="20"/>
        </w:rPr>
        <w:t>u</w:t>
      </w:r>
      <w:r w:rsidRPr="00101CB2">
        <w:rPr>
          <w:iCs/>
          <w:sz w:val="20"/>
          <w:szCs w:val="20"/>
        </w:rPr>
        <w:t xml:space="preserve"> ar komunikācijām  izbūve</w:t>
      </w:r>
      <w:r>
        <w:rPr>
          <w:iCs/>
          <w:sz w:val="20"/>
          <w:szCs w:val="20"/>
        </w:rPr>
        <w:t>.</w:t>
      </w:r>
    </w:p>
    <w:p w14:paraId="49DF31FD" w14:textId="77777777" w:rsidR="00863EF9" w:rsidRDefault="00863EF9" w:rsidP="00863EF9">
      <w:pPr>
        <w:spacing w:after="0" w:line="240" w:lineRule="auto"/>
        <w:textAlignment w:val="baseline"/>
        <w:rPr>
          <w:iCs/>
          <w:sz w:val="20"/>
          <w:szCs w:val="20"/>
        </w:rPr>
      </w:pPr>
      <w:r w:rsidRPr="00101CB2">
        <w:rPr>
          <w:b/>
          <w:iCs/>
          <w:sz w:val="20"/>
          <w:szCs w:val="20"/>
        </w:rPr>
        <w:t xml:space="preserve"> Aktivitāte 4: Būvuzraudzība</w:t>
      </w:r>
      <w:r w:rsidRPr="00101CB2">
        <w:rPr>
          <w:iCs/>
          <w:sz w:val="20"/>
          <w:szCs w:val="20"/>
        </w:rPr>
        <w:t xml:space="preserve"> – nepieciešama atbilstoši likumdošanai.</w:t>
      </w:r>
    </w:p>
    <w:p w14:paraId="3A0E12FC" w14:textId="494ED7E7" w:rsidR="00266507" w:rsidRDefault="00266507" w:rsidP="00551C72">
      <w:pPr>
        <w:rPr>
          <w:rFonts w:ascii="Cambria" w:hAnsi="Cambria"/>
          <w:b/>
          <w:u w:val="single"/>
        </w:rPr>
      </w:pPr>
    </w:p>
    <w:p w14:paraId="13D9A79C" w14:textId="494DBFB7" w:rsidR="00863EF9" w:rsidRDefault="00863EF9">
      <w:pPr>
        <w:rPr>
          <w:rFonts w:ascii="Cambria" w:hAnsi="Cambria"/>
          <w:b/>
          <w:u w:val="single"/>
        </w:rPr>
      </w:pPr>
      <w:r>
        <w:rPr>
          <w:rFonts w:ascii="Cambria" w:hAnsi="Cambria"/>
          <w:b/>
          <w:u w:val="single"/>
        </w:rPr>
        <w:br w:type="page"/>
      </w:r>
    </w:p>
    <w:p w14:paraId="46C0A114" w14:textId="77777777" w:rsidR="00863EF9" w:rsidRDefault="00863EF9" w:rsidP="00551C72">
      <w:pPr>
        <w:rPr>
          <w:rFonts w:ascii="Cambria" w:hAnsi="Cambria"/>
          <w:b/>
          <w:u w:val="single"/>
        </w:rPr>
        <w:sectPr w:rsidR="00863EF9" w:rsidSect="00863EF9">
          <w:type w:val="continuous"/>
          <w:pgSz w:w="16838" w:h="11906" w:orient="landscape"/>
          <w:pgMar w:top="1134" w:right="1134" w:bottom="1134" w:left="1134" w:header="708" w:footer="708" w:gutter="0"/>
          <w:cols w:num="2" w:space="708"/>
          <w:docGrid w:linePitch="360"/>
        </w:sectPr>
      </w:pPr>
    </w:p>
    <w:p w14:paraId="70BD84F8" w14:textId="3C2FE10E" w:rsidR="00631E66" w:rsidRDefault="00631E66" w:rsidP="00551C72">
      <w:pPr>
        <w:rPr>
          <w:rFonts w:ascii="Cambria" w:hAnsi="Cambria"/>
          <w:b/>
          <w:u w:val="single"/>
        </w:rPr>
      </w:pPr>
    </w:p>
    <w:tbl>
      <w:tblPr>
        <w:tblStyle w:val="GridTable1Light-Accent1"/>
        <w:tblW w:w="15245" w:type="dxa"/>
        <w:tblLayout w:type="fixed"/>
        <w:tblLook w:val="04A0" w:firstRow="1" w:lastRow="0" w:firstColumn="1" w:lastColumn="0" w:noHBand="0" w:noVBand="1"/>
      </w:tblPr>
      <w:tblGrid>
        <w:gridCol w:w="710"/>
        <w:gridCol w:w="2268"/>
        <w:gridCol w:w="992"/>
        <w:gridCol w:w="850"/>
        <w:gridCol w:w="1134"/>
        <w:gridCol w:w="851"/>
        <w:gridCol w:w="1219"/>
        <w:gridCol w:w="902"/>
        <w:gridCol w:w="850"/>
        <w:gridCol w:w="2075"/>
        <w:gridCol w:w="731"/>
        <w:gridCol w:w="851"/>
        <w:gridCol w:w="1812"/>
      </w:tblGrid>
      <w:tr w:rsidR="00863EF9" w:rsidRPr="003A4FAF" w14:paraId="71AB6D8D" w14:textId="77777777" w:rsidTr="00863EF9">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710" w:type="dxa"/>
            <w:vMerge w:val="restart"/>
            <w:shd w:val="clear" w:color="auto" w:fill="ABDB77"/>
            <w:vAlign w:val="center"/>
            <w:hideMark/>
          </w:tcPr>
          <w:p w14:paraId="475EB1FF" w14:textId="77777777" w:rsidR="00863EF9" w:rsidRPr="000B6ECC" w:rsidRDefault="00863EF9" w:rsidP="00863EF9">
            <w:pPr>
              <w:jc w:val="center"/>
              <w:rPr>
                <w:rFonts w:cs="Times New Roman"/>
                <w:sz w:val="18"/>
                <w:szCs w:val="18"/>
              </w:rPr>
            </w:pPr>
            <w:proofErr w:type="spellStart"/>
            <w:r w:rsidRPr="000B6ECC">
              <w:rPr>
                <w:rFonts w:cs="Times New Roman"/>
                <w:sz w:val="18"/>
                <w:szCs w:val="18"/>
              </w:rPr>
              <w:t>N.p.k</w:t>
            </w:r>
            <w:proofErr w:type="spellEnd"/>
            <w:r w:rsidRPr="000B6ECC">
              <w:rPr>
                <w:rFonts w:cs="Times New Roman"/>
                <w:sz w:val="18"/>
                <w:szCs w:val="18"/>
              </w:rPr>
              <w:t>.</w:t>
            </w:r>
          </w:p>
        </w:tc>
        <w:tc>
          <w:tcPr>
            <w:tcW w:w="2268" w:type="dxa"/>
            <w:vMerge w:val="restart"/>
            <w:shd w:val="clear" w:color="auto" w:fill="ABDB77"/>
            <w:vAlign w:val="center"/>
            <w:hideMark/>
          </w:tcPr>
          <w:p w14:paraId="16DF4F9E" w14:textId="77777777" w:rsidR="00863EF9" w:rsidRPr="000B6ECC" w:rsidRDefault="00863EF9" w:rsidP="00863EF9">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Projekta nosaukums</w:t>
            </w:r>
          </w:p>
        </w:tc>
        <w:tc>
          <w:tcPr>
            <w:tcW w:w="992" w:type="dxa"/>
            <w:vMerge w:val="restart"/>
            <w:shd w:val="clear" w:color="auto" w:fill="ABDB77"/>
            <w:textDirection w:val="btLr"/>
            <w:vAlign w:val="center"/>
            <w:hideMark/>
          </w:tcPr>
          <w:p w14:paraId="0FFE1AEC" w14:textId="77777777" w:rsidR="00863EF9" w:rsidRPr="000B6ECC" w:rsidRDefault="00863EF9" w:rsidP="00863EF9">
            <w:pPr>
              <w:ind w:left="113" w:right="113"/>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Atbilstība vidēja termiņa prioritātēm</w:t>
            </w:r>
          </w:p>
        </w:tc>
        <w:tc>
          <w:tcPr>
            <w:tcW w:w="850" w:type="dxa"/>
            <w:vMerge w:val="restart"/>
            <w:shd w:val="clear" w:color="auto" w:fill="ABDB77"/>
            <w:textDirection w:val="btLr"/>
            <w:vAlign w:val="center"/>
            <w:hideMark/>
          </w:tcPr>
          <w:p w14:paraId="225B7DE4" w14:textId="77777777" w:rsidR="00863EF9" w:rsidRPr="000B6ECC" w:rsidRDefault="00863EF9" w:rsidP="00863EF9">
            <w:pPr>
              <w:ind w:left="113" w:right="113"/>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 xml:space="preserve">Papildinātība ar citiem projektiem (norādīt projekta </w:t>
            </w:r>
            <w:proofErr w:type="spellStart"/>
            <w:r w:rsidRPr="000B6ECC">
              <w:rPr>
                <w:rFonts w:cs="Times New Roman"/>
                <w:sz w:val="18"/>
                <w:szCs w:val="18"/>
              </w:rPr>
              <w:t>N.p.k</w:t>
            </w:r>
            <w:proofErr w:type="spellEnd"/>
            <w:r w:rsidRPr="000B6ECC">
              <w:rPr>
                <w:rFonts w:cs="Times New Roman"/>
                <w:sz w:val="18"/>
                <w:szCs w:val="18"/>
              </w:rPr>
              <w:t>.)</w:t>
            </w:r>
          </w:p>
        </w:tc>
        <w:tc>
          <w:tcPr>
            <w:tcW w:w="1134" w:type="dxa"/>
            <w:vMerge w:val="restart"/>
            <w:shd w:val="clear" w:color="auto" w:fill="ABDB77"/>
            <w:vAlign w:val="center"/>
            <w:hideMark/>
          </w:tcPr>
          <w:p w14:paraId="2AF96979" w14:textId="77777777" w:rsidR="00863EF9" w:rsidRPr="000B6ECC" w:rsidRDefault="00863EF9" w:rsidP="00863EF9">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Indikatīvā summa (EUR)</w:t>
            </w:r>
          </w:p>
        </w:tc>
        <w:tc>
          <w:tcPr>
            <w:tcW w:w="3822" w:type="dxa"/>
            <w:gridSpan w:val="4"/>
            <w:shd w:val="clear" w:color="auto" w:fill="ABDB77"/>
            <w:vAlign w:val="center"/>
            <w:hideMark/>
          </w:tcPr>
          <w:p w14:paraId="3D501209" w14:textId="77777777" w:rsidR="00863EF9" w:rsidRPr="000B6ECC" w:rsidRDefault="00863EF9" w:rsidP="00863EF9">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Finanšu instruments (EUR)</w:t>
            </w:r>
          </w:p>
        </w:tc>
        <w:tc>
          <w:tcPr>
            <w:tcW w:w="2075" w:type="dxa"/>
            <w:vMerge w:val="restart"/>
            <w:shd w:val="clear" w:color="auto" w:fill="ABDB77"/>
            <w:vAlign w:val="center"/>
            <w:hideMark/>
          </w:tcPr>
          <w:p w14:paraId="43D0BD42" w14:textId="77777777" w:rsidR="00863EF9" w:rsidRPr="000B6ECC" w:rsidRDefault="00863EF9" w:rsidP="00863EF9">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Projekta plānotie darbības rezultāti un to rezultatīvie rādītāji</w:t>
            </w:r>
          </w:p>
        </w:tc>
        <w:tc>
          <w:tcPr>
            <w:tcW w:w="1582" w:type="dxa"/>
            <w:gridSpan w:val="2"/>
            <w:shd w:val="clear" w:color="auto" w:fill="ABDB77"/>
            <w:vAlign w:val="center"/>
            <w:hideMark/>
          </w:tcPr>
          <w:p w14:paraId="39F96C96" w14:textId="77777777" w:rsidR="00863EF9" w:rsidRPr="000B6ECC" w:rsidRDefault="00863EF9" w:rsidP="00863EF9">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Plānotais laika posms</w:t>
            </w:r>
          </w:p>
        </w:tc>
        <w:tc>
          <w:tcPr>
            <w:tcW w:w="1812" w:type="dxa"/>
            <w:vMerge w:val="restart"/>
            <w:shd w:val="clear" w:color="auto" w:fill="ABDB77"/>
            <w:vAlign w:val="center"/>
            <w:hideMark/>
          </w:tcPr>
          <w:p w14:paraId="30C787A4" w14:textId="77777777" w:rsidR="00863EF9" w:rsidRPr="000B6ECC" w:rsidRDefault="00863EF9" w:rsidP="00863EF9">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Atbildīgais par projekta īstenošanu</w:t>
            </w:r>
            <w:r>
              <w:rPr>
                <w:rFonts w:cs="Times New Roman"/>
                <w:sz w:val="18"/>
                <w:szCs w:val="18"/>
              </w:rPr>
              <w:t>/</w:t>
            </w:r>
            <w:r w:rsidRPr="000B6ECC">
              <w:rPr>
                <w:rFonts w:cs="Times New Roman"/>
                <w:sz w:val="18"/>
                <w:szCs w:val="18"/>
              </w:rPr>
              <w:t xml:space="preserve"> </w:t>
            </w:r>
            <w:r>
              <w:rPr>
                <w:rFonts w:cs="Times New Roman"/>
                <w:sz w:val="18"/>
                <w:szCs w:val="18"/>
              </w:rPr>
              <w:t>S</w:t>
            </w:r>
            <w:r w:rsidRPr="000B6ECC">
              <w:rPr>
                <w:rFonts w:cs="Times New Roman"/>
                <w:sz w:val="18"/>
                <w:szCs w:val="18"/>
              </w:rPr>
              <w:t>adarbības partneris</w:t>
            </w:r>
          </w:p>
        </w:tc>
      </w:tr>
      <w:tr w:rsidR="00863EF9" w:rsidRPr="003A4FAF" w14:paraId="2B5C2595" w14:textId="77777777" w:rsidTr="00863EF9">
        <w:trPr>
          <w:trHeight w:val="1555"/>
        </w:trPr>
        <w:tc>
          <w:tcPr>
            <w:cnfStyle w:val="001000000000" w:firstRow="0" w:lastRow="0" w:firstColumn="1" w:lastColumn="0" w:oddVBand="0" w:evenVBand="0" w:oddHBand="0" w:evenHBand="0" w:firstRowFirstColumn="0" w:firstRowLastColumn="0" w:lastRowFirstColumn="0" w:lastRowLastColumn="0"/>
            <w:tcW w:w="710" w:type="dxa"/>
            <w:vMerge/>
            <w:vAlign w:val="center"/>
            <w:hideMark/>
          </w:tcPr>
          <w:p w14:paraId="5896A54B" w14:textId="77777777" w:rsidR="00863EF9" w:rsidRPr="003A4FAF" w:rsidRDefault="00863EF9" w:rsidP="00863EF9">
            <w:pPr>
              <w:jc w:val="center"/>
              <w:rPr>
                <w:rFonts w:cs="Times New Roman"/>
                <w:sz w:val="18"/>
                <w:szCs w:val="18"/>
              </w:rPr>
            </w:pPr>
          </w:p>
        </w:tc>
        <w:tc>
          <w:tcPr>
            <w:tcW w:w="2268" w:type="dxa"/>
            <w:vMerge/>
            <w:vAlign w:val="center"/>
            <w:hideMark/>
          </w:tcPr>
          <w:p w14:paraId="26501DD1" w14:textId="77777777" w:rsidR="00863EF9" w:rsidRPr="003A4FAF"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92" w:type="dxa"/>
            <w:vMerge/>
            <w:vAlign w:val="center"/>
            <w:hideMark/>
          </w:tcPr>
          <w:p w14:paraId="6A94A028" w14:textId="77777777" w:rsidR="00863EF9" w:rsidRPr="003A4FAF"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Merge/>
            <w:vAlign w:val="center"/>
            <w:hideMark/>
          </w:tcPr>
          <w:p w14:paraId="62D11870" w14:textId="77777777" w:rsidR="00863EF9" w:rsidRPr="003A4FAF"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Merge/>
            <w:vAlign w:val="center"/>
            <w:hideMark/>
          </w:tcPr>
          <w:p w14:paraId="0AA36ED6" w14:textId="77777777" w:rsidR="00863EF9" w:rsidRPr="003A4FAF"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shd w:val="clear" w:color="auto" w:fill="ABDB77"/>
            <w:textDirection w:val="btLr"/>
            <w:vAlign w:val="center"/>
            <w:hideMark/>
          </w:tcPr>
          <w:p w14:paraId="3ADFBBAB" w14:textId="77777777" w:rsidR="00863EF9" w:rsidRPr="003A4FAF" w:rsidRDefault="00863EF9" w:rsidP="00863EF9">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3A4FAF">
              <w:rPr>
                <w:rFonts w:cs="Times New Roman"/>
                <w:b/>
                <w:sz w:val="18"/>
                <w:szCs w:val="18"/>
              </w:rPr>
              <w:t>Pašvaldības budžets</w:t>
            </w:r>
          </w:p>
        </w:tc>
        <w:tc>
          <w:tcPr>
            <w:tcW w:w="1219" w:type="dxa"/>
            <w:shd w:val="clear" w:color="auto" w:fill="ABDB77"/>
            <w:textDirection w:val="btLr"/>
            <w:vAlign w:val="center"/>
            <w:hideMark/>
          </w:tcPr>
          <w:p w14:paraId="342F643E" w14:textId="77777777" w:rsidR="00863EF9" w:rsidRPr="003A4FAF" w:rsidRDefault="00863EF9" w:rsidP="00863EF9">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3A4FAF">
              <w:rPr>
                <w:rFonts w:cs="Times New Roman"/>
                <w:b/>
                <w:sz w:val="18"/>
                <w:szCs w:val="18"/>
              </w:rPr>
              <w:t>ES fondu finansējums (norādīt)</w:t>
            </w:r>
          </w:p>
        </w:tc>
        <w:tc>
          <w:tcPr>
            <w:tcW w:w="902" w:type="dxa"/>
            <w:shd w:val="clear" w:color="auto" w:fill="ABDB77"/>
            <w:textDirection w:val="btLr"/>
            <w:vAlign w:val="center"/>
            <w:hideMark/>
          </w:tcPr>
          <w:p w14:paraId="19255F30" w14:textId="77777777" w:rsidR="00863EF9" w:rsidRPr="003A4FAF" w:rsidRDefault="00863EF9" w:rsidP="00863EF9">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3A4FAF">
              <w:rPr>
                <w:rFonts w:cs="Times New Roman"/>
                <w:b/>
                <w:sz w:val="18"/>
                <w:szCs w:val="18"/>
              </w:rPr>
              <w:t>Privātais sektors</w:t>
            </w:r>
          </w:p>
        </w:tc>
        <w:tc>
          <w:tcPr>
            <w:tcW w:w="850" w:type="dxa"/>
            <w:shd w:val="clear" w:color="auto" w:fill="ABDB77"/>
            <w:textDirection w:val="btLr"/>
            <w:vAlign w:val="center"/>
            <w:hideMark/>
          </w:tcPr>
          <w:p w14:paraId="49C184E9" w14:textId="77777777" w:rsidR="00863EF9" w:rsidRPr="003A4FAF" w:rsidRDefault="00863EF9" w:rsidP="00863EF9">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3A4FAF">
              <w:rPr>
                <w:rFonts w:cs="Times New Roman"/>
                <w:b/>
                <w:sz w:val="18"/>
                <w:szCs w:val="18"/>
              </w:rPr>
              <w:t>Citi finansējuma avoti (norādīt)</w:t>
            </w:r>
          </w:p>
        </w:tc>
        <w:tc>
          <w:tcPr>
            <w:tcW w:w="2075" w:type="dxa"/>
            <w:vMerge/>
            <w:vAlign w:val="center"/>
            <w:hideMark/>
          </w:tcPr>
          <w:p w14:paraId="2014BBA2" w14:textId="77777777" w:rsidR="00863EF9" w:rsidRPr="003A4FAF"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p>
        </w:tc>
        <w:tc>
          <w:tcPr>
            <w:tcW w:w="731" w:type="dxa"/>
            <w:shd w:val="clear" w:color="auto" w:fill="ABDB77"/>
            <w:textDirection w:val="btLr"/>
            <w:vAlign w:val="center"/>
            <w:hideMark/>
          </w:tcPr>
          <w:p w14:paraId="566EF949" w14:textId="77777777" w:rsidR="00863EF9" w:rsidRPr="003A4FAF" w:rsidRDefault="00863EF9" w:rsidP="00863EF9">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3A4FAF">
              <w:rPr>
                <w:rFonts w:cs="Times New Roman"/>
                <w:b/>
                <w:sz w:val="18"/>
                <w:szCs w:val="18"/>
              </w:rPr>
              <w:t>Projekta uzsākšanas datums</w:t>
            </w:r>
          </w:p>
        </w:tc>
        <w:tc>
          <w:tcPr>
            <w:tcW w:w="851" w:type="dxa"/>
            <w:shd w:val="clear" w:color="auto" w:fill="ABDB77"/>
            <w:textDirection w:val="btLr"/>
            <w:vAlign w:val="center"/>
            <w:hideMark/>
          </w:tcPr>
          <w:p w14:paraId="7A5E51A3" w14:textId="77777777" w:rsidR="00863EF9" w:rsidRPr="003A4FAF" w:rsidRDefault="00863EF9" w:rsidP="00863EF9">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3A4FAF">
              <w:rPr>
                <w:rFonts w:cs="Times New Roman"/>
                <w:b/>
                <w:sz w:val="18"/>
                <w:szCs w:val="18"/>
              </w:rPr>
              <w:t>Projekta realizācijas ilgums</w:t>
            </w:r>
          </w:p>
        </w:tc>
        <w:tc>
          <w:tcPr>
            <w:tcW w:w="1812" w:type="dxa"/>
            <w:vMerge/>
            <w:vAlign w:val="center"/>
            <w:hideMark/>
          </w:tcPr>
          <w:p w14:paraId="0F6EDE8B" w14:textId="77777777" w:rsidR="00863EF9" w:rsidRPr="003A4FAF"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863EF9" w:rsidRPr="003A4FAF" w14:paraId="41AB73E2" w14:textId="77777777" w:rsidTr="00863EF9">
        <w:trPr>
          <w:trHeight w:val="1103"/>
        </w:trPr>
        <w:tc>
          <w:tcPr>
            <w:cnfStyle w:val="001000000000" w:firstRow="0" w:lastRow="0" w:firstColumn="1" w:lastColumn="0" w:oddVBand="0" w:evenVBand="0" w:oddHBand="0" w:evenHBand="0" w:firstRowFirstColumn="0" w:firstRowLastColumn="0" w:lastRowFirstColumn="0" w:lastRowLastColumn="0"/>
            <w:tcW w:w="710" w:type="dxa"/>
            <w:vAlign w:val="center"/>
            <w:hideMark/>
          </w:tcPr>
          <w:p w14:paraId="091A899E" w14:textId="76DC75A5" w:rsidR="00863EF9" w:rsidRPr="00B213E9" w:rsidRDefault="00615FF3" w:rsidP="00863EF9">
            <w:pPr>
              <w:jc w:val="center"/>
              <w:rPr>
                <w:rFonts w:cs="Times New Roman"/>
                <w:b w:val="0"/>
                <w:sz w:val="18"/>
                <w:szCs w:val="18"/>
              </w:rPr>
            </w:pPr>
            <w:r>
              <w:rPr>
                <w:rFonts w:cs="Times New Roman"/>
                <w:b w:val="0"/>
                <w:sz w:val="18"/>
                <w:szCs w:val="18"/>
              </w:rPr>
              <w:t>3</w:t>
            </w:r>
            <w:r w:rsidR="00863EF9" w:rsidRPr="00B213E9">
              <w:rPr>
                <w:rFonts w:cs="Times New Roman"/>
                <w:b w:val="0"/>
                <w:sz w:val="18"/>
                <w:szCs w:val="18"/>
              </w:rPr>
              <w:t>.</w:t>
            </w:r>
          </w:p>
        </w:tc>
        <w:tc>
          <w:tcPr>
            <w:tcW w:w="2268" w:type="dxa"/>
            <w:vAlign w:val="center"/>
            <w:hideMark/>
          </w:tcPr>
          <w:p w14:paraId="5A1E269F"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b/>
                <w:iCs/>
                <w:sz w:val="18"/>
                <w:szCs w:val="18"/>
              </w:rPr>
            </w:pPr>
            <w:r w:rsidRPr="00615FF3">
              <w:rPr>
                <w:rFonts w:cs="Times New Roman"/>
                <w:b/>
                <w:iCs/>
                <w:sz w:val="18"/>
                <w:szCs w:val="18"/>
              </w:rPr>
              <w:t>Industriālo teritoriju attīstība Jēkabpils pilsētā</w:t>
            </w:r>
          </w:p>
        </w:tc>
        <w:tc>
          <w:tcPr>
            <w:tcW w:w="992" w:type="dxa"/>
            <w:vAlign w:val="center"/>
            <w:hideMark/>
          </w:tcPr>
          <w:p w14:paraId="51BC92C1"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II prioritāte</w:t>
            </w:r>
          </w:p>
        </w:tc>
        <w:tc>
          <w:tcPr>
            <w:tcW w:w="850" w:type="dxa"/>
            <w:vAlign w:val="center"/>
            <w:hideMark/>
          </w:tcPr>
          <w:p w14:paraId="4A56CCA8"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2.;3.;11;12.</w:t>
            </w:r>
          </w:p>
        </w:tc>
        <w:tc>
          <w:tcPr>
            <w:tcW w:w="1134" w:type="dxa"/>
            <w:shd w:val="clear" w:color="auto" w:fill="auto"/>
            <w:vAlign w:val="center"/>
            <w:hideMark/>
          </w:tcPr>
          <w:p w14:paraId="7EF61B00"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6294690</w:t>
            </w:r>
          </w:p>
          <w:p w14:paraId="4276C443"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hideMark/>
          </w:tcPr>
          <w:p w14:paraId="61542284"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708153</w:t>
            </w:r>
          </w:p>
        </w:tc>
        <w:tc>
          <w:tcPr>
            <w:tcW w:w="1219" w:type="dxa"/>
            <w:vAlign w:val="bottom"/>
            <w:hideMark/>
          </w:tcPr>
          <w:p w14:paraId="73BD1C88" w14:textId="77777777" w:rsidR="00863EF9" w:rsidRPr="00B213E9" w:rsidRDefault="00863EF9" w:rsidP="00863EF9">
            <w:pPr>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5350487</w:t>
            </w:r>
          </w:p>
          <w:p w14:paraId="38FC93E7" w14:textId="77777777" w:rsidR="00863EF9" w:rsidRPr="00B213E9" w:rsidRDefault="00863EF9" w:rsidP="00863EF9">
            <w:pPr>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ERAF</w:t>
            </w:r>
          </w:p>
        </w:tc>
        <w:tc>
          <w:tcPr>
            <w:tcW w:w="902" w:type="dxa"/>
            <w:vAlign w:val="bottom"/>
          </w:tcPr>
          <w:p w14:paraId="4CC2E08E" w14:textId="77777777" w:rsidR="00863EF9" w:rsidRPr="00B213E9" w:rsidRDefault="00863EF9" w:rsidP="00863EF9">
            <w:pPr>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bottom"/>
          </w:tcPr>
          <w:p w14:paraId="6B2D870B" w14:textId="77777777" w:rsidR="00863EF9" w:rsidRPr="00B213E9" w:rsidRDefault="00863EF9" w:rsidP="00863EF9">
            <w:pPr>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236051</w:t>
            </w:r>
          </w:p>
          <w:p w14:paraId="4CA29A92" w14:textId="77777777" w:rsidR="00863EF9" w:rsidRPr="00B213E9" w:rsidRDefault="00863EF9" w:rsidP="00863EF9">
            <w:pPr>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Valsts budžets</w:t>
            </w:r>
          </w:p>
        </w:tc>
        <w:tc>
          <w:tcPr>
            <w:tcW w:w="2075" w:type="dxa"/>
            <w:vAlign w:val="center"/>
            <w:hideMark/>
          </w:tcPr>
          <w:p w14:paraId="1510AA55"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213E9">
              <w:rPr>
                <w:rFonts w:cstheme="minorHAnsi"/>
                <w:sz w:val="18"/>
                <w:szCs w:val="18"/>
              </w:rPr>
              <w:t>1) Atbalstīti 3</w:t>
            </w:r>
          </w:p>
          <w:p w14:paraId="3B6349CF"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213E9">
              <w:rPr>
                <w:rFonts w:cstheme="minorHAnsi"/>
                <w:sz w:val="18"/>
                <w:szCs w:val="18"/>
              </w:rPr>
              <w:t>Komersanti.</w:t>
            </w:r>
          </w:p>
          <w:p w14:paraId="6B135640"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213E9">
              <w:rPr>
                <w:rFonts w:cstheme="minorHAnsi"/>
                <w:sz w:val="18"/>
                <w:szCs w:val="18"/>
              </w:rPr>
              <w:t>2) Izveidotas 30 jaunas darbavietas.</w:t>
            </w:r>
          </w:p>
          <w:p w14:paraId="5FE0BD19"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213E9">
              <w:rPr>
                <w:rFonts w:cstheme="minorHAnsi"/>
                <w:sz w:val="18"/>
                <w:szCs w:val="18"/>
              </w:rPr>
              <w:t>3) Piesaistītas privātās investīcijas 5350487EUR apmērā.</w:t>
            </w:r>
          </w:p>
        </w:tc>
        <w:tc>
          <w:tcPr>
            <w:tcW w:w="731" w:type="dxa"/>
            <w:vAlign w:val="center"/>
            <w:hideMark/>
          </w:tcPr>
          <w:p w14:paraId="4BC35EFE"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2020</w:t>
            </w:r>
          </w:p>
        </w:tc>
        <w:tc>
          <w:tcPr>
            <w:tcW w:w="851" w:type="dxa"/>
            <w:vAlign w:val="center"/>
            <w:hideMark/>
          </w:tcPr>
          <w:p w14:paraId="21201A3B"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2023</w:t>
            </w:r>
          </w:p>
        </w:tc>
        <w:tc>
          <w:tcPr>
            <w:tcW w:w="1812" w:type="dxa"/>
            <w:vAlign w:val="center"/>
          </w:tcPr>
          <w:p w14:paraId="679B08BF"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Jēkabpils pilsētas pašvaldība</w:t>
            </w:r>
          </w:p>
        </w:tc>
      </w:tr>
      <w:tr w:rsidR="00863EF9" w:rsidRPr="003A4FAF" w14:paraId="365763FC" w14:textId="77777777" w:rsidTr="00863EF9">
        <w:trPr>
          <w:trHeight w:val="513"/>
        </w:trPr>
        <w:tc>
          <w:tcPr>
            <w:cnfStyle w:val="001000000000" w:firstRow="0" w:lastRow="0" w:firstColumn="1" w:lastColumn="0" w:oddVBand="0" w:evenVBand="0" w:oddHBand="0" w:evenHBand="0" w:firstRowFirstColumn="0" w:firstRowLastColumn="0" w:lastRowFirstColumn="0" w:lastRowLastColumn="0"/>
            <w:tcW w:w="710" w:type="dxa"/>
            <w:vAlign w:val="center"/>
            <w:hideMark/>
          </w:tcPr>
          <w:p w14:paraId="69897F8A" w14:textId="71DBCC2F" w:rsidR="00863EF9" w:rsidRPr="00B213E9" w:rsidRDefault="00615FF3" w:rsidP="00863EF9">
            <w:pPr>
              <w:jc w:val="center"/>
              <w:rPr>
                <w:rFonts w:cs="Times New Roman"/>
                <w:b w:val="0"/>
                <w:sz w:val="18"/>
                <w:szCs w:val="18"/>
              </w:rPr>
            </w:pPr>
            <w:r>
              <w:rPr>
                <w:rFonts w:cs="Times New Roman"/>
                <w:b w:val="0"/>
                <w:sz w:val="18"/>
                <w:szCs w:val="18"/>
              </w:rPr>
              <w:t>3</w:t>
            </w:r>
            <w:r w:rsidR="00863EF9" w:rsidRPr="00B213E9">
              <w:rPr>
                <w:rFonts w:cs="Times New Roman"/>
                <w:b w:val="0"/>
                <w:sz w:val="18"/>
                <w:szCs w:val="18"/>
              </w:rPr>
              <w:t>.1.</w:t>
            </w:r>
          </w:p>
        </w:tc>
        <w:tc>
          <w:tcPr>
            <w:tcW w:w="2268" w:type="dxa"/>
            <w:vAlign w:val="center"/>
            <w:hideMark/>
          </w:tcPr>
          <w:p w14:paraId="5AEEB430"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Aktivitāte 1:</w:t>
            </w:r>
          </w:p>
          <w:p w14:paraId="1283743A"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Būvprojekta izstrāde  un autoruzraudzība</w:t>
            </w:r>
          </w:p>
        </w:tc>
        <w:tc>
          <w:tcPr>
            <w:tcW w:w="992" w:type="dxa"/>
            <w:vAlign w:val="center"/>
            <w:hideMark/>
          </w:tcPr>
          <w:p w14:paraId="580E7FEE"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hideMark/>
          </w:tcPr>
          <w:p w14:paraId="3F4EA367"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46DF8D5F"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35000</w:t>
            </w:r>
          </w:p>
        </w:tc>
        <w:tc>
          <w:tcPr>
            <w:tcW w:w="851" w:type="dxa"/>
            <w:vAlign w:val="center"/>
          </w:tcPr>
          <w:p w14:paraId="093F3F05"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3938</w:t>
            </w:r>
          </w:p>
        </w:tc>
        <w:tc>
          <w:tcPr>
            <w:tcW w:w="1219" w:type="dxa"/>
            <w:vAlign w:val="bottom"/>
          </w:tcPr>
          <w:p w14:paraId="5A615D8F" w14:textId="77777777" w:rsidR="00863EF9" w:rsidRPr="00B213E9" w:rsidRDefault="00863EF9" w:rsidP="00863EF9">
            <w:pPr>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29750</w:t>
            </w:r>
          </w:p>
        </w:tc>
        <w:tc>
          <w:tcPr>
            <w:tcW w:w="902" w:type="dxa"/>
            <w:vAlign w:val="bottom"/>
          </w:tcPr>
          <w:p w14:paraId="644F205F" w14:textId="77777777" w:rsidR="00863EF9" w:rsidRPr="00B213E9" w:rsidRDefault="00863EF9" w:rsidP="00863EF9">
            <w:pPr>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bottom"/>
          </w:tcPr>
          <w:p w14:paraId="4A99CC28" w14:textId="77777777" w:rsidR="00863EF9" w:rsidRPr="00B213E9" w:rsidRDefault="00863EF9" w:rsidP="00863EF9">
            <w:pPr>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1313</w:t>
            </w:r>
          </w:p>
        </w:tc>
        <w:tc>
          <w:tcPr>
            <w:tcW w:w="2075" w:type="dxa"/>
            <w:vAlign w:val="center"/>
            <w:hideMark/>
          </w:tcPr>
          <w:p w14:paraId="0939E6BD"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213E9">
              <w:rPr>
                <w:rFonts w:cstheme="minorHAnsi"/>
                <w:sz w:val="18"/>
                <w:szCs w:val="18"/>
              </w:rPr>
              <w:t>Izstrādāts būvprojekts un veikta autoruzraudzība.</w:t>
            </w:r>
          </w:p>
          <w:p w14:paraId="0D5589B9"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31" w:type="dxa"/>
            <w:vAlign w:val="center"/>
            <w:hideMark/>
          </w:tcPr>
          <w:p w14:paraId="2591465D"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hideMark/>
          </w:tcPr>
          <w:p w14:paraId="5145348D"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812" w:type="dxa"/>
            <w:vAlign w:val="center"/>
            <w:hideMark/>
          </w:tcPr>
          <w:p w14:paraId="66FDEC19"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863EF9" w:rsidRPr="003A4FAF" w14:paraId="4E422629" w14:textId="77777777" w:rsidTr="00863EF9">
        <w:trPr>
          <w:trHeight w:val="694"/>
        </w:trPr>
        <w:tc>
          <w:tcPr>
            <w:cnfStyle w:val="001000000000" w:firstRow="0" w:lastRow="0" w:firstColumn="1" w:lastColumn="0" w:oddVBand="0" w:evenVBand="0" w:oddHBand="0" w:evenHBand="0" w:firstRowFirstColumn="0" w:firstRowLastColumn="0" w:lastRowFirstColumn="0" w:lastRowLastColumn="0"/>
            <w:tcW w:w="710" w:type="dxa"/>
            <w:vAlign w:val="center"/>
          </w:tcPr>
          <w:p w14:paraId="51A37969" w14:textId="4B2ACC4A" w:rsidR="00863EF9" w:rsidRPr="00B213E9" w:rsidRDefault="00615FF3" w:rsidP="00863EF9">
            <w:pPr>
              <w:jc w:val="center"/>
              <w:rPr>
                <w:rFonts w:cs="Times New Roman"/>
                <w:b w:val="0"/>
                <w:sz w:val="18"/>
                <w:szCs w:val="18"/>
              </w:rPr>
            </w:pPr>
            <w:r>
              <w:rPr>
                <w:rFonts w:cs="Times New Roman"/>
                <w:b w:val="0"/>
                <w:sz w:val="18"/>
                <w:szCs w:val="18"/>
              </w:rPr>
              <w:t>3</w:t>
            </w:r>
            <w:r w:rsidR="00863EF9" w:rsidRPr="00B213E9">
              <w:rPr>
                <w:rFonts w:cs="Times New Roman"/>
                <w:b w:val="0"/>
                <w:sz w:val="18"/>
                <w:szCs w:val="18"/>
              </w:rPr>
              <w:t>.2.</w:t>
            </w:r>
          </w:p>
        </w:tc>
        <w:tc>
          <w:tcPr>
            <w:tcW w:w="2268" w:type="dxa"/>
            <w:vAlign w:val="center"/>
          </w:tcPr>
          <w:p w14:paraId="07759A33"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Aktivitāte 2:</w:t>
            </w:r>
          </w:p>
          <w:p w14:paraId="45A93CF7"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iCs/>
                <w:sz w:val="18"/>
                <w:szCs w:val="18"/>
              </w:rPr>
              <w:t>Izmaksu un ieguvumu analīzes izstrāde</w:t>
            </w:r>
          </w:p>
        </w:tc>
        <w:tc>
          <w:tcPr>
            <w:tcW w:w="992" w:type="dxa"/>
            <w:vAlign w:val="center"/>
          </w:tcPr>
          <w:p w14:paraId="0894B08B"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4B456BAF"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4140F257"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3800</w:t>
            </w:r>
          </w:p>
        </w:tc>
        <w:tc>
          <w:tcPr>
            <w:tcW w:w="851" w:type="dxa"/>
            <w:vAlign w:val="center"/>
          </w:tcPr>
          <w:p w14:paraId="739DBE4E"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428</w:t>
            </w:r>
          </w:p>
        </w:tc>
        <w:tc>
          <w:tcPr>
            <w:tcW w:w="1219" w:type="dxa"/>
            <w:vAlign w:val="bottom"/>
          </w:tcPr>
          <w:p w14:paraId="059ABA37" w14:textId="77777777" w:rsidR="00863EF9" w:rsidRPr="00B213E9" w:rsidRDefault="00863EF9" w:rsidP="00863EF9">
            <w:pPr>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3230</w:t>
            </w:r>
          </w:p>
        </w:tc>
        <w:tc>
          <w:tcPr>
            <w:tcW w:w="902" w:type="dxa"/>
            <w:vAlign w:val="bottom"/>
          </w:tcPr>
          <w:p w14:paraId="1BE67778" w14:textId="77777777" w:rsidR="00863EF9" w:rsidRPr="00B213E9" w:rsidRDefault="00863EF9" w:rsidP="00863EF9">
            <w:pPr>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bottom"/>
          </w:tcPr>
          <w:p w14:paraId="738205DD" w14:textId="77777777" w:rsidR="00863EF9" w:rsidRPr="00B213E9" w:rsidRDefault="00863EF9" w:rsidP="00863EF9">
            <w:pPr>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143</w:t>
            </w:r>
          </w:p>
        </w:tc>
        <w:tc>
          <w:tcPr>
            <w:tcW w:w="2075" w:type="dxa"/>
            <w:vAlign w:val="center"/>
          </w:tcPr>
          <w:p w14:paraId="5E27F63B"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213E9">
              <w:rPr>
                <w:rFonts w:cstheme="minorHAnsi"/>
                <w:sz w:val="18"/>
                <w:szCs w:val="18"/>
              </w:rPr>
              <w:t>Izstrādāta izmaksu un ieguvumu analīze.</w:t>
            </w:r>
          </w:p>
        </w:tc>
        <w:tc>
          <w:tcPr>
            <w:tcW w:w="731" w:type="dxa"/>
            <w:vAlign w:val="center"/>
          </w:tcPr>
          <w:p w14:paraId="3E1E1485"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2305F90D"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812" w:type="dxa"/>
            <w:vAlign w:val="center"/>
          </w:tcPr>
          <w:p w14:paraId="37302D2F"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863EF9" w:rsidRPr="003A4FAF" w14:paraId="19DA2114" w14:textId="77777777" w:rsidTr="00863EF9">
        <w:trPr>
          <w:trHeight w:val="694"/>
        </w:trPr>
        <w:tc>
          <w:tcPr>
            <w:cnfStyle w:val="001000000000" w:firstRow="0" w:lastRow="0" w:firstColumn="1" w:lastColumn="0" w:oddVBand="0" w:evenVBand="0" w:oddHBand="0" w:evenHBand="0" w:firstRowFirstColumn="0" w:firstRowLastColumn="0" w:lastRowFirstColumn="0" w:lastRowLastColumn="0"/>
            <w:tcW w:w="710" w:type="dxa"/>
            <w:vAlign w:val="center"/>
          </w:tcPr>
          <w:p w14:paraId="5ABED4AD" w14:textId="55121FF3" w:rsidR="00863EF9" w:rsidRPr="00B213E9" w:rsidRDefault="00615FF3" w:rsidP="00863EF9">
            <w:pPr>
              <w:jc w:val="center"/>
              <w:rPr>
                <w:rFonts w:cs="Times New Roman"/>
                <w:b w:val="0"/>
                <w:sz w:val="18"/>
                <w:szCs w:val="18"/>
              </w:rPr>
            </w:pPr>
            <w:r>
              <w:rPr>
                <w:rFonts w:cs="Times New Roman"/>
                <w:b w:val="0"/>
                <w:sz w:val="18"/>
                <w:szCs w:val="18"/>
              </w:rPr>
              <w:t>3</w:t>
            </w:r>
            <w:r w:rsidR="00863EF9" w:rsidRPr="00B213E9">
              <w:rPr>
                <w:rFonts w:cs="Times New Roman"/>
                <w:b w:val="0"/>
                <w:sz w:val="18"/>
                <w:szCs w:val="18"/>
              </w:rPr>
              <w:t>.3.</w:t>
            </w:r>
          </w:p>
        </w:tc>
        <w:tc>
          <w:tcPr>
            <w:tcW w:w="2268" w:type="dxa"/>
            <w:vAlign w:val="center"/>
          </w:tcPr>
          <w:p w14:paraId="65F1CC42"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Aktivitāte 4:</w:t>
            </w:r>
          </w:p>
          <w:p w14:paraId="0835F0E6"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Būvdarbi</w:t>
            </w:r>
          </w:p>
        </w:tc>
        <w:tc>
          <w:tcPr>
            <w:tcW w:w="992" w:type="dxa"/>
            <w:vAlign w:val="center"/>
          </w:tcPr>
          <w:p w14:paraId="186750C5"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4E92454C"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5C794322"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6155890</w:t>
            </w:r>
          </w:p>
        </w:tc>
        <w:tc>
          <w:tcPr>
            <w:tcW w:w="851" w:type="dxa"/>
            <w:vAlign w:val="center"/>
          </w:tcPr>
          <w:p w14:paraId="331156FA"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692538</w:t>
            </w:r>
          </w:p>
        </w:tc>
        <w:tc>
          <w:tcPr>
            <w:tcW w:w="1219" w:type="dxa"/>
            <w:vAlign w:val="bottom"/>
          </w:tcPr>
          <w:p w14:paraId="3B4296AD" w14:textId="77777777" w:rsidR="00863EF9" w:rsidRPr="00B213E9" w:rsidRDefault="00863EF9" w:rsidP="00863EF9">
            <w:pPr>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5232507</w:t>
            </w:r>
          </w:p>
        </w:tc>
        <w:tc>
          <w:tcPr>
            <w:tcW w:w="902" w:type="dxa"/>
            <w:vAlign w:val="bottom"/>
          </w:tcPr>
          <w:p w14:paraId="049B4D3C" w14:textId="77777777" w:rsidR="00863EF9" w:rsidRPr="00B213E9" w:rsidRDefault="00863EF9" w:rsidP="00863EF9">
            <w:pPr>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bottom"/>
          </w:tcPr>
          <w:p w14:paraId="54EE96DE" w14:textId="77777777" w:rsidR="00863EF9" w:rsidRPr="00B213E9" w:rsidRDefault="00863EF9" w:rsidP="00863EF9">
            <w:pPr>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230846</w:t>
            </w:r>
          </w:p>
        </w:tc>
        <w:tc>
          <w:tcPr>
            <w:tcW w:w="2075" w:type="dxa"/>
            <w:vAlign w:val="center"/>
          </w:tcPr>
          <w:p w14:paraId="601E9298"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213E9">
              <w:rPr>
                <w:rFonts w:cstheme="minorHAnsi"/>
                <w:sz w:val="18"/>
                <w:szCs w:val="18"/>
              </w:rPr>
              <w:t>Izbūvēti 3 asfaltēti laukumi ar komunikācijām; pārbūvēta ražošanas ēka un izbūvēti pamati zem tehnoloģiskajām iekārtām ar komunikācijām</w:t>
            </w:r>
          </w:p>
          <w:p w14:paraId="0FEACA28"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31" w:type="dxa"/>
            <w:vAlign w:val="center"/>
          </w:tcPr>
          <w:p w14:paraId="3D5A1A74"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44B59747"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812" w:type="dxa"/>
            <w:vAlign w:val="center"/>
          </w:tcPr>
          <w:p w14:paraId="05794F0C"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863EF9" w:rsidRPr="003A4FAF" w14:paraId="6C1B0433" w14:textId="77777777" w:rsidTr="00863EF9">
        <w:trPr>
          <w:trHeight w:val="847"/>
        </w:trPr>
        <w:tc>
          <w:tcPr>
            <w:cnfStyle w:val="001000000000" w:firstRow="0" w:lastRow="0" w:firstColumn="1" w:lastColumn="0" w:oddVBand="0" w:evenVBand="0" w:oddHBand="0" w:evenHBand="0" w:firstRowFirstColumn="0" w:firstRowLastColumn="0" w:lastRowFirstColumn="0" w:lastRowLastColumn="0"/>
            <w:tcW w:w="710" w:type="dxa"/>
            <w:vAlign w:val="center"/>
          </w:tcPr>
          <w:p w14:paraId="6033CC10" w14:textId="1CEF5040" w:rsidR="00863EF9" w:rsidRPr="00B213E9" w:rsidRDefault="00615FF3" w:rsidP="00863EF9">
            <w:pPr>
              <w:jc w:val="center"/>
              <w:rPr>
                <w:rFonts w:cs="Times New Roman"/>
                <w:b w:val="0"/>
                <w:sz w:val="18"/>
                <w:szCs w:val="18"/>
              </w:rPr>
            </w:pPr>
            <w:r>
              <w:rPr>
                <w:rFonts w:cs="Times New Roman"/>
                <w:b w:val="0"/>
                <w:sz w:val="18"/>
                <w:szCs w:val="18"/>
              </w:rPr>
              <w:t>3</w:t>
            </w:r>
            <w:r w:rsidR="00863EF9" w:rsidRPr="00B213E9">
              <w:rPr>
                <w:rFonts w:cs="Times New Roman"/>
                <w:b w:val="0"/>
                <w:sz w:val="18"/>
                <w:szCs w:val="18"/>
              </w:rPr>
              <w:t>.4.</w:t>
            </w:r>
          </w:p>
        </w:tc>
        <w:tc>
          <w:tcPr>
            <w:tcW w:w="2268" w:type="dxa"/>
            <w:vAlign w:val="center"/>
          </w:tcPr>
          <w:p w14:paraId="3E286CCF"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Aktivitāte 3:</w:t>
            </w:r>
          </w:p>
          <w:p w14:paraId="2FE329BA"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Būvuzraudzība</w:t>
            </w:r>
          </w:p>
        </w:tc>
        <w:tc>
          <w:tcPr>
            <w:tcW w:w="992" w:type="dxa"/>
            <w:vAlign w:val="center"/>
          </w:tcPr>
          <w:p w14:paraId="38C486F5"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667A3C4B"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7A67FA89"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100000</w:t>
            </w:r>
          </w:p>
        </w:tc>
        <w:tc>
          <w:tcPr>
            <w:tcW w:w="851" w:type="dxa"/>
            <w:vAlign w:val="center"/>
          </w:tcPr>
          <w:p w14:paraId="02034C30"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11250</w:t>
            </w:r>
          </w:p>
        </w:tc>
        <w:tc>
          <w:tcPr>
            <w:tcW w:w="1219" w:type="dxa"/>
            <w:vAlign w:val="bottom"/>
          </w:tcPr>
          <w:p w14:paraId="538E8F00" w14:textId="77777777" w:rsidR="00863EF9" w:rsidRPr="00B213E9" w:rsidRDefault="00863EF9" w:rsidP="00863EF9">
            <w:pPr>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85000</w:t>
            </w:r>
          </w:p>
        </w:tc>
        <w:tc>
          <w:tcPr>
            <w:tcW w:w="902" w:type="dxa"/>
            <w:vAlign w:val="bottom"/>
          </w:tcPr>
          <w:p w14:paraId="1F10CA5F" w14:textId="77777777" w:rsidR="00863EF9" w:rsidRPr="00B213E9" w:rsidRDefault="00863EF9" w:rsidP="00863EF9">
            <w:pPr>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6230610C"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3750</w:t>
            </w:r>
          </w:p>
        </w:tc>
        <w:tc>
          <w:tcPr>
            <w:tcW w:w="2075" w:type="dxa"/>
            <w:vAlign w:val="center"/>
          </w:tcPr>
          <w:p w14:paraId="7507EE96" w14:textId="77777777" w:rsidR="00863EF9" w:rsidRPr="00B213E9"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213E9">
              <w:rPr>
                <w:rFonts w:cstheme="minorHAnsi"/>
                <w:sz w:val="18"/>
                <w:szCs w:val="18"/>
              </w:rPr>
              <w:t>Veikta būvuzraudzība.</w:t>
            </w:r>
          </w:p>
        </w:tc>
        <w:tc>
          <w:tcPr>
            <w:tcW w:w="731" w:type="dxa"/>
            <w:vAlign w:val="center"/>
          </w:tcPr>
          <w:p w14:paraId="4C58D98B" w14:textId="77777777" w:rsidR="00863EF9" w:rsidRPr="00AC690B"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highlight w:val="yellow"/>
              </w:rPr>
            </w:pPr>
          </w:p>
        </w:tc>
        <w:tc>
          <w:tcPr>
            <w:tcW w:w="851" w:type="dxa"/>
            <w:vAlign w:val="center"/>
          </w:tcPr>
          <w:p w14:paraId="079E7674" w14:textId="77777777" w:rsidR="00863EF9" w:rsidRPr="00AC690B"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highlight w:val="yellow"/>
              </w:rPr>
            </w:pPr>
          </w:p>
        </w:tc>
        <w:tc>
          <w:tcPr>
            <w:tcW w:w="1812" w:type="dxa"/>
            <w:vAlign w:val="center"/>
          </w:tcPr>
          <w:p w14:paraId="6532E228" w14:textId="77777777" w:rsidR="00863EF9" w:rsidRPr="00AC690B" w:rsidRDefault="00863EF9" w:rsidP="00863EF9">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highlight w:val="yellow"/>
              </w:rPr>
            </w:pPr>
          </w:p>
        </w:tc>
      </w:tr>
    </w:tbl>
    <w:p w14:paraId="3FECA8C9" w14:textId="77777777" w:rsidR="00CC5408" w:rsidRDefault="00CC5408" w:rsidP="00551C72">
      <w:pPr>
        <w:rPr>
          <w:rFonts w:ascii="Cambria" w:hAnsi="Cambria"/>
          <w:b/>
          <w:u w:val="single"/>
        </w:rPr>
      </w:pPr>
    </w:p>
    <w:p w14:paraId="3FECA921" w14:textId="77777777" w:rsidR="00682BDE" w:rsidRDefault="00682BDE"/>
    <w:p w14:paraId="4751B532" w14:textId="609C12DD" w:rsidR="00615FF3" w:rsidRDefault="00A0608F" w:rsidP="002D753E">
      <w:pPr>
        <w:pStyle w:val="Heading4"/>
        <w:rPr>
          <w:iCs w:val="0"/>
        </w:rPr>
        <w:sectPr w:rsidR="00615FF3" w:rsidSect="00615FF3">
          <w:type w:val="continuous"/>
          <w:pgSz w:w="16838" w:h="11906" w:orient="landscape"/>
          <w:pgMar w:top="1134" w:right="1134" w:bottom="1134" w:left="1134" w:header="708" w:footer="708" w:gutter="0"/>
          <w:cols w:space="708"/>
          <w:docGrid w:linePitch="360"/>
        </w:sectPr>
      </w:pPr>
      <w:r>
        <w:br w:type="page"/>
      </w:r>
      <w:r w:rsidR="002D753E">
        <w:lastRenderedPageBreak/>
        <w:t>4</w:t>
      </w:r>
      <w:r w:rsidR="00615FF3">
        <w:t>.</w:t>
      </w:r>
      <w:r w:rsidR="00863EF9" w:rsidRPr="00615FF3">
        <w:t>Prioritārā projekta ideja: Industriālo teritoriju piekļuves uzlabošana uzņēmējdarbības attīstīšanai</w:t>
      </w:r>
    </w:p>
    <w:p w14:paraId="707DD0DD" w14:textId="64864E66" w:rsidR="00863EF9" w:rsidRDefault="00863EF9" w:rsidP="003D1688">
      <w:pPr>
        <w:pStyle w:val="Heading4"/>
        <w:rPr>
          <w:rFonts w:cs="Times New Roman"/>
          <w:color w:val="92D050"/>
          <w:sz w:val="20"/>
          <w:szCs w:val="20"/>
        </w:rPr>
      </w:pPr>
      <w:r w:rsidRPr="00AC690B">
        <w:rPr>
          <w:rFonts w:cs="Times New Roman"/>
          <w:color w:val="92D050"/>
          <w:sz w:val="20"/>
          <w:szCs w:val="20"/>
        </w:rPr>
        <w:t>Projekta idejas pamatojums:</w:t>
      </w:r>
    </w:p>
    <w:p w14:paraId="25C299E2" w14:textId="02A72812" w:rsidR="00863EF9" w:rsidRDefault="00863EF9" w:rsidP="00863EF9">
      <w:pPr>
        <w:spacing w:after="120" w:line="240" w:lineRule="auto"/>
        <w:jc w:val="both"/>
        <w:rPr>
          <w:color w:val="000000" w:themeColor="text1"/>
          <w:sz w:val="20"/>
          <w:szCs w:val="20"/>
        </w:rPr>
      </w:pPr>
      <w:r w:rsidRPr="00A0096E">
        <w:rPr>
          <w:sz w:val="20"/>
          <w:szCs w:val="20"/>
        </w:rPr>
        <w:t xml:space="preserve">Jēkabpils no tās izveidošanās brīža attīstījusies kā aktīvs saimnieciskās darbības un industriālās attīstības centrs. </w:t>
      </w:r>
      <w:r>
        <w:rPr>
          <w:sz w:val="20"/>
          <w:szCs w:val="20"/>
        </w:rPr>
        <w:t>L</w:t>
      </w:r>
      <w:r w:rsidRPr="00A0096E">
        <w:rPr>
          <w:sz w:val="20"/>
          <w:szCs w:val="20"/>
        </w:rPr>
        <w:t xml:space="preserve">ai sasniegtu aktīvāku uzņēmējdarbības attīstību, īpaši ražošanas jomā ir </w:t>
      </w:r>
      <w:r w:rsidRPr="00A47009">
        <w:rPr>
          <w:color w:val="000000" w:themeColor="text1"/>
          <w:sz w:val="20"/>
          <w:szCs w:val="20"/>
        </w:rPr>
        <w:t xml:space="preserve"> jāveic ieguldījumi infrastruktūras sakārtošanā.</w:t>
      </w:r>
      <w:r>
        <w:rPr>
          <w:color w:val="000000" w:themeColor="text1"/>
          <w:sz w:val="20"/>
          <w:szCs w:val="20"/>
        </w:rPr>
        <w:t xml:space="preserve"> </w:t>
      </w:r>
      <w:r w:rsidRPr="00A47009">
        <w:rPr>
          <w:color w:val="000000" w:themeColor="text1"/>
          <w:sz w:val="20"/>
          <w:szCs w:val="20"/>
        </w:rPr>
        <w:t>Lai teritoriju padarītu pievilcīgu uzņēmējdarbībai, tajā ir jāveic</w:t>
      </w:r>
      <w:r w:rsidRPr="000616E5">
        <w:rPr>
          <w:color w:val="000000" w:themeColor="text1"/>
          <w:sz w:val="20"/>
          <w:szCs w:val="20"/>
        </w:rPr>
        <w:t xml:space="preserve"> </w:t>
      </w:r>
      <w:r w:rsidRPr="00101CB2">
        <w:rPr>
          <w:color w:val="000000" w:themeColor="text1"/>
          <w:sz w:val="20"/>
          <w:szCs w:val="20"/>
        </w:rPr>
        <w:t>piebraucamo ceļu nestspējas palielināšana</w:t>
      </w:r>
      <w:r>
        <w:rPr>
          <w:color w:val="000000" w:themeColor="text1"/>
          <w:sz w:val="20"/>
          <w:szCs w:val="20"/>
        </w:rPr>
        <w:t>.</w:t>
      </w:r>
    </w:p>
    <w:p w14:paraId="359646A6" w14:textId="6973EFBD" w:rsidR="00863EF9" w:rsidRDefault="00863EF9" w:rsidP="00863EF9">
      <w:pPr>
        <w:spacing w:after="120" w:line="240" w:lineRule="auto"/>
        <w:jc w:val="both"/>
        <w:rPr>
          <w:sz w:val="20"/>
          <w:szCs w:val="20"/>
        </w:rPr>
      </w:pPr>
      <w:r w:rsidRPr="00A0096E">
        <w:rPr>
          <w:color w:val="000000"/>
          <w:sz w:val="20"/>
          <w:szCs w:val="20"/>
        </w:rPr>
        <w:t>Jēkabpils i</w:t>
      </w:r>
      <w:r w:rsidRPr="00A0096E">
        <w:rPr>
          <w:sz w:val="20"/>
          <w:szCs w:val="20"/>
        </w:rPr>
        <w:t xml:space="preserve">ndustriālās teritorijas pārsvarā izvietotas pilsētas Ziemeļaustrumos, līdzās dzelzceļam un nozīmīgākajiem autoceļiem, kuru tuvums piešķir šīm teritorijām papildus priekšrocības rūpniecisku objektu izvietošanai. </w:t>
      </w:r>
    </w:p>
    <w:p w14:paraId="61211616" w14:textId="77777777" w:rsidR="00863EF9" w:rsidRPr="008B082C" w:rsidRDefault="00863EF9" w:rsidP="00863EF9">
      <w:pPr>
        <w:spacing w:after="120" w:line="240" w:lineRule="auto"/>
        <w:jc w:val="both"/>
        <w:rPr>
          <w:bCs/>
          <w:color w:val="000000" w:themeColor="text1"/>
          <w:sz w:val="20"/>
          <w:szCs w:val="20"/>
          <w:u w:val="single"/>
        </w:rPr>
      </w:pPr>
      <w:r w:rsidRPr="008B082C">
        <w:rPr>
          <w:bCs/>
          <w:color w:val="000000" w:themeColor="text1"/>
          <w:sz w:val="20"/>
          <w:szCs w:val="20"/>
          <w:u w:val="single"/>
        </w:rPr>
        <w:t>Teritorijas raksturojums:</w:t>
      </w:r>
    </w:p>
    <w:p w14:paraId="4D592448" w14:textId="77777777" w:rsidR="00863EF9" w:rsidRDefault="00863EF9" w:rsidP="00863EF9">
      <w:pPr>
        <w:pStyle w:val="paragraph"/>
        <w:spacing w:after="120"/>
        <w:jc w:val="both"/>
        <w:textAlignment w:val="baseline"/>
        <w:rPr>
          <w:rFonts w:asciiTheme="minorHAnsi" w:eastAsiaTheme="minorHAnsi" w:hAnsiTheme="minorHAnsi" w:cstheme="minorBidi"/>
          <w:color w:val="000000" w:themeColor="text1"/>
          <w:sz w:val="20"/>
          <w:szCs w:val="20"/>
          <w:lang w:eastAsia="en-US"/>
        </w:rPr>
      </w:pPr>
      <w:r w:rsidRPr="00A47009">
        <w:rPr>
          <w:rFonts w:asciiTheme="minorHAnsi" w:eastAsiaTheme="minorHAnsi" w:hAnsiTheme="minorHAnsi" w:cstheme="minorBidi"/>
          <w:color w:val="000000" w:themeColor="text1"/>
          <w:sz w:val="20"/>
          <w:szCs w:val="20"/>
          <w:lang w:eastAsia="en-US"/>
        </w:rPr>
        <w:t>Industriālo teritoriju ieguldījumu veikšan</w:t>
      </w:r>
      <w:r>
        <w:rPr>
          <w:rFonts w:asciiTheme="minorHAnsi" w:eastAsiaTheme="minorHAnsi" w:hAnsiTheme="minorHAnsi" w:cstheme="minorBidi"/>
          <w:color w:val="000000" w:themeColor="text1"/>
          <w:sz w:val="20"/>
          <w:szCs w:val="20"/>
          <w:lang w:eastAsia="en-US"/>
        </w:rPr>
        <w:t xml:space="preserve">as </w:t>
      </w:r>
      <w:r w:rsidRPr="00A47009">
        <w:rPr>
          <w:rFonts w:asciiTheme="minorHAnsi" w:eastAsiaTheme="minorHAnsi" w:hAnsiTheme="minorHAnsi" w:cstheme="minorBidi"/>
          <w:color w:val="000000" w:themeColor="text1"/>
          <w:sz w:val="20"/>
          <w:szCs w:val="20"/>
          <w:lang w:eastAsia="en-US"/>
        </w:rPr>
        <w:t>vieta</w:t>
      </w:r>
      <w:r>
        <w:rPr>
          <w:rFonts w:asciiTheme="minorHAnsi" w:eastAsiaTheme="minorHAnsi" w:hAnsiTheme="minorHAnsi" w:cstheme="minorBidi"/>
          <w:color w:val="000000" w:themeColor="text1"/>
          <w:sz w:val="20"/>
          <w:szCs w:val="20"/>
          <w:lang w:eastAsia="en-US"/>
        </w:rPr>
        <w:t xml:space="preserve"> </w:t>
      </w:r>
      <w:r w:rsidRPr="00A47009">
        <w:rPr>
          <w:rFonts w:asciiTheme="minorHAnsi" w:eastAsiaTheme="minorHAnsi" w:hAnsiTheme="minorHAnsi" w:cstheme="minorBidi"/>
          <w:color w:val="000000" w:themeColor="text1"/>
          <w:sz w:val="20"/>
          <w:szCs w:val="20"/>
          <w:lang w:eastAsia="en-US"/>
        </w:rPr>
        <w:t xml:space="preserve">atrodas Zīlānu ielā, kas ir tranzīta iela Rēzeknes virzienā. Teritorija ir nesakārtota, lai gan tai ir liels attīstības potenciāls – liela </w:t>
      </w:r>
      <w:r w:rsidRPr="00A47009">
        <w:rPr>
          <w:rFonts w:asciiTheme="minorHAnsi" w:eastAsiaTheme="minorHAnsi" w:hAnsiTheme="minorHAnsi" w:cstheme="minorBidi"/>
          <w:color w:val="000000" w:themeColor="text1"/>
          <w:sz w:val="20"/>
          <w:szCs w:val="20"/>
          <w:lang w:eastAsia="en-US"/>
        </w:rPr>
        <w:t xml:space="preserve">teritorija uzņēmējdarbības veikšanai. Lai teritoriju padarītu pievilcīgu uzņēmējdarbībai, tajā ir jāveic ieguldījumi </w:t>
      </w:r>
      <w:r w:rsidRPr="00101CB2">
        <w:rPr>
          <w:rFonts w:asciiTheme="minorHAnsi" w:eastAsiaTheme="minorHAnsi" w:hAnsiTheme="minorHAnsi" w:cstheme="minorBidi"/>
          <w:color w:val="000000" w:themeColor="text1"/>
          <w:sz w:val="20"/>
          <w:szCs w:val="20"/>
          <w:lang w:eastAsia="en-US"/>
        </w:rPr>
        <w:t>piebraucamo ceļu nestspējas palielināšana. </w:t>
      </w:r>
    </w:p>
    <w:p w14:paraId="6FD1B346" w14:textId="77777777" w:rsidR="00863EF9" w:rsidRDefault="00863EF9" w:rsidP="00863EF9">
      <w:pPr>
        <w:spacing w:after="120" w:line="240" w:lineRule="auto"/>
        <w:jc w:val="both"/>
        <w:rPr>
          <w:sz w:val="20"/>
          <w:szCs w:val="20"/>
        </w:rPr>
      </w:pPr>
      <w:r w:rsidRPr="00A0096E">
        <w:rPr>
          <w:sz w:val="20"/>
          <w:szCs w:val="20"/>
        </w:rPr>
        <w:t xml:space="preserve">Tiks veicināta industriālās vides attīstība un radīti priekšnosacījumi pilsētas ekonomiskajai izaugsmei. </w:t>
      </w:r>
    </w:p>
    <w:p w14:paraId="5AD76B74" w14:textId="77777777" w:rsidR="00863EF9" w:rsidRPr="00FD6943" w:rsidRDefault="00863EF9" w:rsidP="00863EF9">
      <w:pPr>
        <w:pStyle w:val="paragraph"/>
        <w:spacing w:after="120"/>
        <w:jc w:val="both"/>
        <w:textAlignment w:val="baseline"/>
        <w:rPr>
          <w:rFonts w:asciiTheme="minorHAnsi" w:eastAsiaTheme="minorHAnsi" w:hAnsiTheme="minorHAnsi" w:cstheme="minorBidi"/>
          <w:b/>
          <w:bCs/>
          <w:color w:val="000000" w:themeColor="text1"/>
          <w:sz w:val="20"/>
          <w:szCs w:val="20"/>
          <w:lang w:eastAsia="en-US"/>
        </w:rPr>
      </w:pPr>
      <w:r w:rsidRPr="00FD6943">
        <w:rPr>
          <w:rFonts w:asciiTheme="minorHAnsi" w:eastAsiaTheme="minorHAnsi" w:hAnsiTheme="minorHAnsi" w:cstheme="minorBidi"/>
          <w:b/>
          <w:bCs/>
          <w:color w:val="000000" w:themeColor="text1"/>
          <w:sz w:val="20"/>
          <w:szCs w:val="20"/>
          <w:lang w:eastAsia="en-US"/>
        </w:rPr>
        <w:t>Izbūvējam</w:t>
      </w:r>
      <w:r>
        <w:rPr>
          <w:rFonts w:asciiTheme="minorHAnsi" w:eastAsiaTheme="minorHAnsi" w:hAnsiTheme="minorHAnsi" w:cstheme="minorBidi"/>
          <w:b/>
          <w:bCs/>
          <w:color w:val="000000" w:themeColor="text1"/>
          <w:sz w:val="20"/>
          <w:szCs w:val="20"/>
          <w:lang w:eastAsia="en-US"/>
        </w:rPr>
        <w:t>ais</w:t>
      </w:r>
      <w:r w:rsidRPr="00FD6943">
        <w:rPr>
          <w:rFonts w:asciiTheme="minorHAnsi" w:eastAsiaTheme="minorHAnsi" w:hAnsiTheme="minorHAnsi" w:cstheme="minorBidi"/>
          <w:b/>
          <w:bCs/>
          <w:color w:val="000000" w:themeColor="text1"/>
          <w:sz w:val="20"/>
          <w:szCs w:val="20"/>
          <w:lang w:eastAsia="en-US"/>
        </w:rPr>
        <w:t xml:space="preserve"> objekt</w:t>
      </w:r>
      <w:r>
        <w:rPr>
          <w:rFonts w:asciiTheme="minorHAnsi" w:eastAsiaTheme="minorHAnsi" w:hAnsiTheme="minorHAnsi" w:cstheme="minorBidi"/>
          <w:b/>
          <w:bCs/>
          <w:color w:val="000000" w:themeColor="text1"/>
          <w:sz w:val="20"/>
          <w:szCs w:val="20"/>
          <w:lang w:eastAsia="en-US"/>
        </w:rPr>
        <w:t>s</w:t>
      </w:r>
      <w:r w:rsidRPr="00FD6943">
        <w:rPr>
          <w:rFonts w:asciiTheme="minorHAnsi" w:eastAsiaTheme="minorHAnsi" w:hAnsiTheme="minorHAnsi" w:cstheme="minorBidi"/>
          <w:b/>
          <w:bCs/>
          <w:color w:val="000000" w:themeColor="text1"/>
          <w:sz w:val="20"/>
          <w:szCs w:val="20"/>
          <w:lang w:eastAsia="en-US"/>
        </w:rPr>
        <w:t>:</w:t>
      </w:r>
    </w:p>
    <w:p w14:paraId="50BE5E9B" w14:textId="77777777" w:rsidR="00615FF3" w:rsidRDefault="00863EF9" w:rsidP="00863EF9">
      <w:pPr>
        <w:pStyle w:val="paragraph"/>
        <w:numPr>
          <w:ilvl w:val="0"/>
          <w:numId w:val="46"/>
        </w:numPr>
        <w:jc w:val="both"/>
        <w:textAlignment w:val="baseline"/>
        <w:rPr>
          <w:rFonts w:asciiTheme="minorHAnsi" w:eastAsiaTheme="minorHAnsi" w:hAnsiTheme="minorHAnsi" w:cstheme="minorBidi"/>
          <w:color w:val="000000" w:themeColor="text1"/>
          <w:sz w:val="20"/>
          <w:szCs w:val="20"/>
          <w:lang w:eastAsia="en-US"/>
        </w:rPr>
      </w:pPr>
      <w:r w:rsidRPr="004F3CE1">
        <w:rPr>
          <w:rFonts w:asciiTheme="minorHAnsi" w:eastAsiaTheme="minorHAnsi" w:hAnsiTheme="minorHAnsi" w:cstheme="minorBidi"/>
          <w:color w:val="000000" w:themeColor="text1"/>
          <w:sz w:val="20"/>
          <w:szCs w:val="20"/>
          <w:lang w:eastAsia="en-US"/>
        </w:rPr>
        <w:t xml:space="preserve">Nekustamo īpašumu Mazā Birztala, kadastra </w:t>
      </w:r>
      <w:proofErr w:type="spellStart"/>
      <w:r w:rsidRPr="004F3CE1">
        <w:rPr>
          <w:rFonts w:asciiTheme="minorHAnsi" w:eastAsiaTheme="minorHAnsi" w:hAnsiTheme="minorHAnsi" w:cstheme="minorBidi"/>
          <w:color w:val="000000" w:themeColor="text1"/>
          <w:sz w:val="20"/>
          <w:szCs w:val="20"/>
          <w:lang w:eastAsia="en-US"/>
        </w:rPr>
        <w:t>Nr</w:t>
      </w:r>
      <w:proofErr w:type="spellEnd"/>
      <w:r w:rsidRPr="004F3CE1">
        <w:rPr>
          <w:rFonts w:asciiTheme="minorHAnsi" w:eastAsiaTheme="minorHAnsi" w:hAnsiTheme="minorHAnsi" w:cstheme="minorBidi"/>
          <w:color w:val="000000" w:themeColor="text1"/>
          <w:sz w:val="20"/>
          <w:szCs w:val="20"/>
          <w:lang w:eastAsia="en-US"/>
        </w:rPr>
        <w:t xml:space="preserve"> . </w:t>
      </w:r>
      <w:hyperlink r:id="rId23" w:tgtFrame="_blank" w:history="1">
        <w:r w:rsidRPr="004F3CE1">
          <w:rPr>
            <w:rFonts w:asciiTheme="minorHAnsi" w:eastAsiaTheme="minorHAnsi" w:hAnsiTheme="minorHAnsi" w:cstheme="minorBidi"/>
            <w:color w:val="000000" w:themeColor="text1"/>
            <w:sz w:val="20"/>
            <w:szCs w:val="20"/>
            <w:lang w:eastAsia="en-US"/>
          </w:rPr>
          <w:t>56700040289</w:t>
        </w:r>
      </w:hyperlink>
      <w:r w:rsidRPr="004F3CE1">
        <w:rPr>
          <w:rFonts w:asciiTheme="minorHAnsi" w:eastAsiaTheme="minorHAnsi" w:hAnsiTheme="minorHAnsi" w:cstheme="minorBidi"/>
          <w:color w:val="000000" w:themeColor="text1"/>
          <w:sz w:val="20"/>
          <w:szCs w:val="20"/>
          <w:lang w:eastAsia="en-US"/>
        </w:rPr>
        <w:t xml:space="preserve">; Piepilsēta, kadastra </w:t>
      </w:r>
    </w:p>
    <w:p w14:paraId="5D773FD6" w14:textId="77777777" w:rsidR="003D1688" w:rsidRDefault="003D1688" w:rsidP="003D1688">
      <w:pPr>
        <w:pStyle w:val="paragraph"/>
        <w:numPr>
          <w:ilvl w:val="0"/>
          <w:numId w:val="46"/>
        </w:numPr>
        <w:jc w:val="both"/>
        <w:textAlignment w:val="baseline"/>
        <w:rPr>
          <w:rFonts w:asciiTheme="minorHAnsi" w:eastAsiaTheme="minorHAnsi" w:hAnsiTheme="minorHAnsi" w:cstheme="minorBidi"/>
          <w:color w:val="000000" w:themeColor="text1"/>
          <w:sz w:val="20"/>
          <w:szCs w:val="20"/>
          <w:lang w:eastAsia="en-US"/>
        </w:rPr>
      </w:pPr>
      <w:r w:rsidRPr="004F3CE1">
        <w:rPr>
          <w:rFonts w:asciiTheme="minorHAnsi" w:eastAsiaTheme="minorHAnsi" w:hAnsiTheme="minorHAnsi" w:cstheme="minorBidi"/>
          <w:color w:val="000000" w:themeColor="text1"/>
          <w:sz w:val="20"/>
          <w:szCs w:val="20"/>
          <w:lang w:eastAsia="en-US"/>
        </w:rPr>
        <w:t xml:space="preserve">Nr.  </w:t>
      </w:r>
      <w:hyperlink r:id="rId24" w:tgtFrame="_blank" w:history="1">
        <w:r w:rsidRPr="004F3CE1">
          <w:rPr>
            <w:rFonts w:asciiTheme="minorHAnsi" w:eastAsiaTheme="minorHAnsi" w:hAnsiTheme="minorHAnsi" w:cstheme="minorBidi"/>
            <w:color w:val="000000" w:themeColor="text1"/>
            <w:sz w:val="20"/>
            <w:szCs w:val="20"/>
            <w:lang w:eastAsia="en-US"/>
          </w:rPr>
          <w:t>56700040799</w:t>
        </w:r>
      </w:hyperlink>
      <w:r w:rsidRPr="004F3CE1">
        <w:rPr>
          <w:rFonts w:asciiTheme="minorHAnsi" w:eastAsiaTheme="minorHAnsi" w:hAnsiTheme="minorHAnsi" w:cstheme="minorBidi"/>
          <w:color w:val="000000" w:themeColor="text1"/>
          <w:sz w:val="20"/>
          <w:szCs w:val="20"/>
          <w:lang w:eastAsia="en-US"/>
        </w:rPr>
        <w:t xml:space="preserve">; A/c ''Jēkabpils -Rēzekne''-Piepilsēta, kadastra Nr. </w:t>
      </w:r>
      <w:hyperlink r:id="rId25" w:tgtFrame="_blank" w:history="1">
        <w:r w:rsidRPr="004F3CE1">
          <w:rPr>
            <w:rFonts w:asciiTheme="minorHAnsi" w:eastAsiaTheme="minorHAnsi" w:hAnsiTheme="minorHAnsi" w:cstheme="minorBidi"/>
            <w:color w:val="000000" w:themeColor="text1"/>
            <w:sz w:val="20"/>
            <w:szCs w:val="20"/>
            <w:lang w:eastAsia="en-US"/>
          </w:rPr>
          <w:t>56700040820</w:t>
        </w:r>
      </w:hyperlink>
    </w:p>
    <w:p w14:paraId="42D8CDFB" w14:textId="77777777" w:rsidR="003D1688" w:rsidRPr="004F3CE1" w:rsidRDefault="003D1688" w:rsidP="003D1688">
      <w:pPr>
        <w:pStyle w:val="paragraph"/>
        <w:ind w:left="360"/>
        <w:jc w:val="both"/>
        <w:textAlignment w:val="baseline"/>
        <w:rPr>
          <w:rFonts w:asciiTheme="minorHAnsi" w:eastAsiaTheme="minorHAnsi" w:hAnsiTheme="minorHAnsi" w:cstheme="minorBidi"/>
          <w:color w:val="000000" w:themeColor="text1"/>
          <w:sz w:val="20"/>
          <w:szCs w:val="20"/>
          <w:lang w:eastAsia="en-US"/>
        </w:rPr>
      </w:pPr>
      <w:r w:rsidRPr="004F3CE1">
        <w:rPr>
          <w:rFonts w:asciiTheme="minorHAnsi" w:eastAsiaTheme="minorHAnsi" w:hAnsiTheme="minorHAnsi" w:cstheme="minorBidi"/>
          <w:color w:val="000000" w:themeColor="text1"/>
          <w:sz w:val="20"/>
          <w:szCs w:val="20"/>
          <w:lang w:eastAsia="en-US"/>
        </w:rPr>
        <w:t xml:space="preserve"> Izbūvējamais objekts</w:t>
      </w:r>
      <w:r w:rsidRPr="004F3CE1">
        <w:rPr>
          <w:rFonts w:asciiTheme="minorHAnsi" w:eastAsiaTheme="minorHAnsi" w:hAnsiTheme="minorHAnsi" w:cstheme="minorBidi"/>
          <w:iCs/>
          <w:color w:val="000000" w:themeColor="text1"/>
          <w:lang w:eastAsia="en-US"/>
        </w:rPr>
        <w:t xml:space="preserve">: </w:t>
      </w:r>
      <w:r>
        <w:rPr>
          <w:rFonts w:asciiTheme="minorHAnsi" w:eastAsiaTheme="minorHAnsi" w:hAnsiTheme="minorHAnsi" w:cstheme="minorBidi"/>
          <w:color w:val="000000" w:themeColor="text1"/>
          <w:sz w:val="20"/>
          <w:szCs w:val="20"/>
          <w:lang w:eastAsia="en-US"/>
        </w:rPr>
        <w:t>pieved</w:t>
      </w:r>
      <w:r w:rsidRPr="004F3CE1">
        <w:rPr>
          <w:rFonts w:asciiTheme="minorHAnsi" w:eastAsiaTheme="minorHAnsi" w:hAnsiTheme="minorHAnsi" w:cstheme="minorBidi"/>
          <w:color w:val="000000" w:themeColor="text1"/>
          <w:sz w:val="20"/>
          <w:szCs w:val="20"/>
          <w:lang w:eastAsia="en-US"/>
        </w:rPr>
        <w:t>ceļa nestspējas atjaunošana - noasfaltējot</w:t>
      </w:r>
    </w:p>
    <w:p w14:paraId="3EA34958" w14:textId="358BD6DB" w:rsidR="003D1688" w:rsidRDefault="003D1688" w:rsidP="00863EF9">
      <w:pPr>
        <w:pStyle w:val="paragraph"/>
        <w:numPr>
          <w:ilvl w:val="0"/>
          <w:numId w:val="46"/>
        </w:numPr>
        <w:jc w:val="both"/>
        <w:textAlignment w:val="baseline"/>
        <w:rPr>
          <w:rFonts w:asciiTheme="minorHAnsi" w:eastAsiaTheme="minorHAnsi" w:hAnsiTheme="minorHAnsi" w:cstheme="minorBidi"/>
          <w:color w:val="000000" w:themeColor="text1"/>
          <w:sz w:val="20"/>
          <w:szCs w:val="20"/>
          <w:lang w:eastAsia="en-US"/>
        </w:rPr>
        <w:sectPr w:rsidR="003D1688" w:rsidSect="003D1688">
          <w:type w:val="continuous"/>
          <w:pgSz w:w="16838" w:h="11906" w:orient="landscape"/>
          <w:pgMar w:top="1134" w:right="1134" w:bottom="1134" w:left="1134" w:header="708" w:footer="708" w:gutter="0"/>
          <w:cols w:num="2" w:space="708"/>
          <w:docGrid w:linePitch="360"/>
        </w:sectPr>
      </w:pPr>
    </w:p>
    <w:p w14:paraId="3A4B6357" w14:textId="77777777" w:rsidR="003D1688" w:rsidRDefault="003D1688" w:rsidP="00863EF9">
      <w:pPr>
        <w:spacing w:after="120" w:line="240" w:lineRule="auto"/>
        <w:rPr>
          <w:rFonts w:ascii="Bahnschrift SemiBold" w:hAnsi="Bahnschrift SemiBold"/>
          <w:iCs/>
          <w:color w:val="92D050"/>
          <w:sz w:val="20"/>
          <w:szCs w:val="20"/>
          <w:u w:val="single"/>
        </w:rPr>
      </w:pPr>
    </w:p>
    <w:p w14:paraId="1514BDE0" w14:textId="77777777" w:rsidR="003D1688" w:rsidRDefault="003D1688" w:rsidP="00863EF9">
      <w:pPr>
        <w:spacing w:after="120" w:line="240" w:lineRule="auto"/>
        <w:rPr>
          <w:rFonts w:ascii="Bahnschrift SemiBold" w:hAnsi="Bahnschrift SemiBold"/>
          <w:iCs/>
          <w:color w:val="92D050"/>
          <w:sz w:val="20"/>
          <w:szCs w:val="20"/>
          <w:u w:val="single"/>
        </w:rPr>
      </w:pPr>
    </w:p>
    <w:p w14:paraId="38B1D832" w14:textId="77777777" w:rsidR="003D1688" w:rsidRDefault="003D1688" w:rsidP="00863EF9">
      <w:pPr>
        <w:spacing w:after="120" w:line="240" w:lineRule="auto"/>
        <w:rPr>
          <w:rFonts w:ascii="Bahnschrift SemiBold" w:hAnsi="Bahnschrift SemiBold"/>
          <w:iCs/>
          <w:color w:val="92D050"/>
          <w:sz w:val="20"/>
          <w:szCs w:val="20"/>
          <w:u w:val="single"/>
        </w:rPr>
      </w:pPr>
    </w:p>
    <w:p w14:paraId="6E288D35" w14:textId="77777777" w:rsidR="003D1688" w:rsidRDefault="003D1688" w:rsidP="00863EF9">
      <w:pPr>
        <w:spacing w:after="120" w:line="240" w:lineRule="auto"/>
        <w:rPr>
          <w:rFonts w:ascii="Bahnschrift SemiBold" w:hAnsi="Bahnschrift SemiBold"/>
          <w:iCs/>
          <w:color w:val="92D050"/>
          <w:sz w:val="20"/>
          <w:szCs w:val="20"/>
          <w:u w:val="single"/>
        </w:rPr>
      </w:pPr>
    </w:p>
    <w:p w14:paraId="2A538B96" w14:textId="77777777" w:rsidR="003D1688" w:rsidRDefault="003D1688" w:rsidP="00863EF9">
      <w:pPr>
        <w:spacing w:after="120" w:line="240" w:lineRule="auto"/>
        <w:rPr>
          <w:rFonts w:ascii="Bahnschrift SemiBold" w:hAnsi="Bahnschrift SemiBold"/>
          <w:iCs/>
          <w:color w:val="92D050"/>
          <w:sz w:val="20"/>
          <w:szCs w:val="20"/>
          <w:u w:val="single"/>
        </w:rPr>
      </w:pPr>
    </w:p>
    <w:p w14:paraId="50AA3790" w14:textId="77777777" w:rsidR="003D1688" w:rsidRDefault="003D1688" w:rsidP="00863EF9">
      <w:pPr>
        <w:spacing w:after="120" w:line="240" w:lineRule="auto"/>
        <w:rPr>
          <w:rFonts w:ascii="Bahnschrift SemiBold" w:hAnsi="Bahnschrift SemiBold"/>
          <w:iCs/>
          <w:color w:val="92D050"/>
          <w:sz w:val="20"/>
          <w:szCs w:val="20"/>
          <w:u w:val="single"/>
        </w:rPr>
      </w:pPr>
    </w:p>
    <w:p w14:paraId="1D8A5EEF" w14:textId="77777777" w:rsidR="003D1688" w:rsidRDefault="003D1688" w:rsidP="00863EF9">
      <w:pPr>
        <w:spacing w:after="120" w:line="240" w:lineRule="auto"/>
        <w:rPr>
          <w:rFonts w:ascii="Bahnschrift SemiBold" w:hAnsi="Bahnschrift SemiBold"/>
          <w:iCs/>
          <w:color w:val="92D050"/>
          <w:sz w:val="20"/>
          <w:szCs w:val="20"/>
          <w:u w:val="single"/>
        </w:rPr>
      </w:pPr>
    </w:p>
    <w:p w14:paraId="7FA48886" w14:textId="2D22725F" w:rsidR="00863EF9" w:rsidRPr="005F00E9" w:rsidRDefault="00863EF9" w:rsidP="00863EF9">
      <w:pPr>
        <w:spacing w:after="120" w:line="240" w:lineRule="auto"/>
        <w:rPr>
          <w:rFonts w:ascii="Bahnschrift SemiBold" w:hAnsi="Bahnschrift SemiBold"/>
          <w:color w:val="92D050"/>
          <w:sz w:val="20"/>
          <w:szCs w:val="20"/>
        </w:rPr>
      </w:pPr>
      <w:r w:rsidRPr="005F00E9">
        <w:rPr>
          <w:rFonts w:ascii="Bahnschrift SemiBold" w:hAnsi="Bahnschrift SemiBold"/>
          <w:iCs/>
          <w:color w:val="92D050"/>
          <w:sz w:val="20"/>
          <w:szCs w:val="20"/>
          <w:u w:val="single"/>
        </w:rPr>
        <w:t>Projekta aktivitāšu pamatojums</w:t>
      </w:r>
      <w:r w:rsidRPr="005F00E9">
        <w:rPr>
          <w:rFonts w:ascii="Bahnschrift SemiBold" w:hAnsi="Bahnschrift SemiBold"/>
          <w:iCs/>
          <w:color w:val="92D050"/>
          <w:sz w:val="20"/>
          <w:szCs w:val="20"/>
        </w:rPr>
        <w:t xml:space="preserve">: </w:t>
      </w:r>
    </w:p>
    <w:p w14:paraId="6616692D" w14:textId="77777777" w:rsidR="00863EF9" w:rsidRDefault="00863EF9" w:rsidP="00863EF9">
      <w:pPr>
        <w:spacing w:after="120" w:line="240" w:lineRule="auto"/>
        <w:jc w:val="both"/>
        <w:rPr>
          <w:iCs/>
          <w:sz w:val="20"/>
          <w:szCs w:val="20"/>
        </w:rPr>
      </w:pPr>
      <w:r w:rsidRPr="00A0096E">
        <w:rPr>
          <w:b/>
          <w:iCs/>
          <w:sz w:val="20"/>
          <w:szCs w:val="20"/>
        </w:rPr>
        <w:t xml:space="preserve">Aktivitāte 1: Būvprojektu izstrāde, autoruzraudzība </w:t>
      </w:r>
      <w:r w:rsidRPr="00903594">
        <w:rPr>
          <w:iCs/>
          <w:sz w:val="20"/>
          <w:szCs w:val="20"/>
        </w:rPr>
        <w:t xml:space="preserve">- </w:t>
      </w:r>
      <w:r w:rsidRPr="00A0096E">
        <w:rPr>
          <w:iCs/>
          <w:sz w:val="20"/>
          <w:szCs w:val="20"/>
        </w:rPr>
        <w:t xml:space="preserve">nepieciešams kā priekšnoteikums būvdarbu veikšanai, t.i., pārējo projekta aktivitāšu īstenošanai. </w:t>
      </w:r>
    </w:p>
    <w:p w14:paraId="04CDBDCA" w14:textId="77777777" w:rsidR="00863EF9" w:rsidRPr="00A0096E" w:rsidRDefault="00863EF9" w:rsidP="00863EF9">
      <w:pPr>
        <w:spacing w:after="120" w:line="240" w:lineRule="auto"/>
        <w:jc w:val="both"/>
        <w:rPr>
          <w:b/>
          <w:iCs/>
          <w:sz w:val="20"/>
          <w:szCs w:val="20"/>
          <w:highlight w:val="yellow"/>
        </w:rPr>
      </w:pPr>
      <w:r w:rsidRPr="00A0096E">
        <w:rPr>
          <w:b/>
          <w:iCs/>
          <w:sz w:val="20"/>
          <w:szCs w:val="20"/>
        </w:rPr>
        <w:t xml:space="preserve">Aktivitāte 2: Izmaksu un ieguvumu analīzes veikšana </w:t>
      </w:r>
      <w:r w:rsidRPr="00903594">
        <w:rPr>
          <w:iCs/>
          <w:sz w:val="20"/>
          <w:szCs w:val="20"/>
        </w:rPr>
        <w:t>-</w:t>
      </w:r>
      <w:r w:rsidRPr="00A0096E">
        <w:rPr>
          <w:b/>
          <w:iCs/>
          <w:sz w:val="20"/>
          <w:szCs w:val="20"/>
        </w:rPr>
        <w:t xml:space="preserve"> </w:t>
      </w:r>
      <w:r w:rsidRPr="00A0096E">
        <w:rPr>
          <w:iCs/>
          <w:sz w:val="20"/>
          <w:szCs w:val="20"/>
        </w:rPr>
        <w:t>atbilstoši normatīvo aktu prasībām, priekšnoteikums projekta realizācijai;</w:t>
      </w:r>
    </w:p>
    <w:p w14:paraId="63F6AB13" w14:textId="77777777" w:rsidR="00863EF9" w:rsidRDefault="00863EF9" w:rsidP="00863EF9">
      <w:pPr>
        <w:spacing w:after="120" w:line="240" w:lineRule="auto"/>
        <w:jc w:val="both"/>
        <w:rPr>
          <w:iCs/>
          <w:sz w:val="20"/>
          <w:szCs w:val="20"/>
        </w:rPr>
      </w:pPr>
      <w:r w:rsidRPr="00A0096E">
        <w:rPr>
          <w:b/>
          <w:iCs/>
          <w:sz w:val="20"/>
          <w:szCs w:val="20"/>
        </w:rPr>
        <w:t>Aktivitāte 3</w:t>
      </w:r>
      <w:r>
        <w:rPr>
          <w:b/>
          <w:iCs/>
          <w:sz w:val="20"/>
          <w:szCs w:val="20"/>
        </w:rPr>
        <w:t>: Pieved</w:t>
      </w:r>
      <w:r w:rsidRPr="00FD6943">
        <w:rPr>
          <w:b/>
          <w:iCs/>
          <w:sz w:val="20"/>
          <w:szCs w:val="20"/>
        </w:rPr>
        <w:t xml:space="preserve">ceļa </w:t>
      </w:r>
      <w:r w:rsidRPr="00A0096E">
        <w:rPr>
          <w:b/>
          <w:iCs/>
          <w:sz w:val="20"/>
          <w:szCs w:val="20"/>
        </w:rPr>
        <w:t xml:space="preserve">būvniecība </w:t>
      </w:r>
      <w:r w:rsidRPr="00A0096E">
        <w:rPr>
          <w:iCs/>
          <w:sz w:val="20"/>
          <w:szCs w:val="20"/>
        </w:rPr>
        <w:t xml:space="preserve">– nepieciešama uzņēmējdarbības attīstībai, </w:t>
      </w:r>
      <w:r>
        <w:rPr>
          <w:iCs/>
          <w:sz w:val="20"/>
          <w:szCs w:val="20"/>
        </w:rPr>
        <w:t>piekļuves nodrošināšanai</w:t>
      </w:r>
      <w:r w:rsidRPr="00A0096E">
        <w:rPr>
          <w:iCs/>
          <w:sz w:val="20"/>
          <w:szCs w:val="20"/>
        </w:rPr>
        <w:t xml:space="preserve">. </w:t>
      </w:r>
    </w:p>
    <w:p w14:paraId="090DD6B1" w14:textId="77777777" w:rsidR="00863EF9" w:rsidRPr="00A0096E" w:rsidRDefault="00863EF9" w:rsidP="00863EF9">
      <w:pPr>
        <w:spacing w:after="120" w:line="240" w:lineRule="auto"/>
        <w:jc w:val="both"/>
        <w:rPr>
          <w:sz w:val="20"/>
          <w:szCs w:val="20"/>
        </w:rPr>
      </w:pPr>
      <w:r w:rsidRPr="00A0096E">
        <w:rPr>
          <w:b/>
          <w:iCs/>
          <w:sz w:val="20"/>
          <w:szCs w:val="20"/>
        </w:rPr>
        <w:t xml:space="preserve">Aktivitāte 4: Būvuzraudzība </w:t>
      </w:r>
      <w:r w:rsidRPr="00903594">
        <w:rPr>
          <w:iCs/>
          <w:sz w:val="20"/>
          <w:szCs w:val="20"/>
        </w:rPr>
        <w:t>-</w:t>
      </w:r>
      <w:r w:rsidRPr="00A0096E">
        <w:rPr>
          <w:b/>
          <w:iCs/>
          <w:sz w:val="20"/>
          <w:szCs w:val="20"/>
        </w:rPr>
        <w:t xml:space="preserve"> </w:t>
      </w:r>
      <w:r w:rsidRPr="00A0096E">
        <w:rPr>
          <w:iCs/>
          <w:sz w:val="20"/>
          <w:szCs w:val="20"/>
        </w:rPr>
        <w:t>nepieciešama atbilstoši normatīvo aktu prasībām, lai nodrošinātu infrastruktūras izbūvi</w:t>
      </w:r>
      <w:r>
        <w:rPr>
          <w:iCs/>
          <w:sz w:val="20"/>
          <w:szCs w:val="20"/>
        </w:rPr>
        <w:t>;</w:t>
      </w:r>
    </w:p>
    <w:p w14:paraId="66F87DF0" w14:textId="77777777" w:rsidR="00863EF9" w:rsidRDefault="00863EF9">
      <w:pPr>
        <w:sectPr w:rsidR="00863EF9" w:rsidSect="003D1688">
          <w:type w:val="continuous"/>
          <w:pgSz w:w="16838" w:h="11906" w:orient="landscape"/>
          <w:pgMar w:top="1134" w:right="1134" w:bottom="1134" w:left="1134" w:header="708" w:footer="708" w:gutter="0"/>
          <w:cols w:num="2" w:space="708"/>
          <w:docGrid w:linePitch="360"/>
        </w:sectPr>
      </w:pPr>
    </w:p>
    <w:p w14:paraId="42F949A4" w14:textId="66044411" w:rsidR="00682BDE" w:rsidRDefault="00682BDE"/>
    <w:p w14:paraId="4CB41EE2" w14:textId="3511B4B8" w:rsidR="00863EF9" w:rsidRDefault="00863EF9">
      <w:r>
        <w:br w:type="page"/>
      </w:r>
    </w:p>
    <w:p w14:paraId="7E13AF01" w14:textId="77777777" w:rsidR="00615FF3" w:rsidRDefault="00615FF3">
      <w:pPr>
        <w:sectPr w:rsidR="00615FF3" w:rsidSect="00615FF3">
          <w:type w:val="continuous"/>
          <w:pgSz w:w="16838" w:h="11906" w:orient="landscape"/>
          <w:pgMar w:top="1134" w:right="1134" w:bottom="1134" w:left="709" w:header="708" w:footer="708" w:gutter="0"/>
          <w:cols w:num="2" w:space="708"/>
          <w:docGrid w:linePitch="360"/>
        </w:sectPr>
      </w:pPr>
    </w:p>
    <w:p w14:paraId="2755D7C3" w14:textId="24A11602" w:rsidR="00446B6F" w:rsidRDefault="00446B6F"/>
    <w:tbl>
      <w:tblPr>
        <w:tblStyle w:val="GridTable1Light-Accent1"/>
        <w:tblW w:w="15245" w:type="dxa"/>
        <w:tblLayout w:type="fixed"/>
        <w:tblLook w:val="04A0" w:firstRow="1" w:lastRow="0" w:firstColumn="1" w:lastColumn="0" w:noHBand="0" w:noVBand="1"/>
      </w:tblPr>
      <w:tblGrid>
        <w:gridCol w:w="710"/>
        <w:gridCol w:w="2268"/>
        <w:gridCol w:w="992"/>
        <w:gridCol w:w="850"/>
        <w:gridCol w:w="1134"/>
        <w:gridCol w:w="851"/>
        <w:gridCol w:w="1219"/>
        <w:gridCol w:w="902"/>
        <w:gridCol w:w="850"/>
        <w:gridCol w:w="2075"/>
        <w:gridCol w:w="731"/>
        <w:gridCol w:w="851"/>
        <w:gridCol w:w="1812"/>
      </w:tblGrid>
      <w:tr w:rsidR="00446B6F" w:rsidRPr="003A4FAF" w14:paraId="6474F719" w14:textId="77777777" w:rsidTr="001E5B46">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710" w:type="dxa"/>
            <w:vMerge w:val="restart"/>
            <w:shd w:val="clear" w:color="auto" w:fill="ABDB77"/>
            <w:vAlign w:val="center"/>
            <w:hideMark/>
          </w:tcPr>
          <w:p w14:paraId="23430E70" w14:textId="77777777" w:rsidR="00446B6F" w:rsidRPr="000B6ECC" w:rsidRDefault="00446B6F" w:rsidP="001E5B46">
            <w:pPr>
              <w:jc w:val="center"/>
              <w:rPr>
                <w:rFonts w:cs="Times New Roman"/>
                <w:sz w:val="18"/>
                <w:szCs w:val="18"/>
              </w:rPr>
            </w:pPr>
            <w:proofErr w:type="spellStart"/>
            <w:r w:rsidRPr="000B6ECC">
              <w:rPr>
                <w:rFonts w:cs="Times New Roman"/>
                <w:sz w:val="18"/>
                <w:szCs w:val="18"/>
              </w:rPr>
              <w:t>N.p.k</w:t>
            </w:r>
            <w:proofErr w:type="spellEnd"/>
            <w:r w:rsidRPr="000B6ECC">
              <w:rPr>
                <w:rFonts w:cs="Times New Roman"/>
                <w:sz w:val="18"/>
                <w:szCs w:val="18"/>
              </w:rPr>
              <w:t>.</w:t>
            </w:r>
          </w:p>
        </w:tc>
        <w:tc>
          <w:tcPr>
            <w:tcW w:w="2268" w:type="dxa"/>
            <w:vMerge w:val="restart"/>
            <w:shd w:val="clear" w:color="auto" w:fill="ABDB77"/>
            <w:vAlign w:val="center"/>
            <w:hideMark/>
          </w:tcPr>
          <w:p w14:paraId="5E8D93CF" w14:textId="77777777" w:rsidR="00446B6F" w:rsidRPr="000B6ECC" w:rsidRDefault="00446B6F" w:rsidP="001E5B46">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Projekta nosaukums</w:t>
            </w:r>
          </w:p>
        </w:tc>
        <w:tc>
          <w:tcPr>
            <w:tcW w:w="992" w:type="dxa"/>
            <w:vMerge w:val="restart"/>
            <w:shd w:val="clear" w:color="auto" w:fill="ABDB77"/>
            <w:textDirection w:val="btLr"/>
            <w:vAlign w:val="center"/>
            <w:hideMark/>
          </w:tcPr>
          <w:p w14:paraId="786C6415" w14:textId="77777777" w:rsidR="00446B6F" w:rsidRPr="000B6ECC" w:rsidRDefault="00446B6F" w:rsidP="001E5B46">
            <w:pPr>
              <w:ind w:left="113" w:right="113"/>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Atbilstība vidēja termiņa prioritātēm</w:t>
            </w:r>
          </w:p>
        </w:tc>
        <w:tc>
          <w:tcPr>
            <w:tcW w:w="850" w:type="dxa"/>
            <w:vMerge w:val="restart"/>
            <w:shd w:val="clear" w:color="auto" w:fill="ABDB77"/>
            <w:textDirection w:val="btLr"/>
            <w:vAlign w:val="center"/>
            <w:hideMark/>
          </w:tcPr>
          <w:p w14:paraId="71486B71" w14:textId="77777777" w:rsidR="00446B6F" w:rsidRPr="000B6ECC" w:rsidRDefault="00446B6F" w:rsidP="001E5B46">
            <w:pPr>
              <w:ind w:left="113" w:right="113"/>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 xml:space="preserve">Papildinātība ar citiem projektiem (norādīt projekta </w:t>
            </w:r>
            <w:proofErr w:type="spellStart"/>
            <w:r w:rsidRPr="000B6ECC">
              <w:rPr>
                <w:rFonts w:cs="Times New Roman"/>
                <w:sz w:val="18"/>
                <w:szCs w:val="18"/>
              </w:rPr>
              <w:t>N.p.k</w:t>
            </w:r>
            <w:proofErr w:type="spellEnd"/>
            <w:r w:rsidRPr="000B6ECC">
              <w:rPr>
                <w:rFonts w:cs="Times New Roman"/>
                <w:sz w:val="18"/>
                <w:szCs w:val="18"/>
              </w:rPr>
              <w:t>.)</w:t>
            </w:r>
          </w:p>
        </w:tc>
        <w:tc>
          <w:tcPr>
            <w:tcW w:w="1134" w:type="dxa"/>
            <w:vMerge w:val="restart"/>
            <w:shd w:val="clear" w:color="auto" w:fill="ABDB77"/>
            <w:vAlign w:val="center"/>
            <w:hideMark/>
          </w:tcPr>
          <w:p w14:paraId="024ECAF6" w14:textId="77777777" w:rsidR="00446B6F" w:rsidRPr="000B6ECC" w:rsidRDefault="00446B6F" w:rsidP="001E5B46">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Indikatīvā summa (EUR)</w:t>
            </w:r>
          </w:p>
        </w:tc>
        <w:tc>
          <w:tcPr>
            <w:tcW w:w="3822" w:type="dxa"/>
            <w:gridSpan w:val="4"/>
            <w:shd w:val="clear" w:color="auto" w:fill="ABDB77"/>
            <w:vAlign w:val="center"/>
            <w:hideMark/>
          </w:tcPr>
          <w:p w14:paraId="23CCEB0D" w14:textId="77777777" w:rsidR="00446B6F" w:rsidRPr="000B6ECC" w:rsidRDefault="00446B6F" w:rsidP="001E5B46">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Finanšu instruments (EUR)</w:t>
            </w:r>
          </w:p>
        </w:tc>
        <w:tc>
          <w:tcPr>
            <w:tcW w:w="2075" w:type="dxa"/>
            <w:vMerge w:val="restart"/>
            <w:shd w:val="clear" w:color="auto" w:fill="ABDB77"/>
            <w:vAlign w:val="center"/>
            <w:hideMark/>
          </w:tcPr>
          <w:p w14:paraId="07622799" w14:textId="77777777" w:rsidR="00446B6F" w:rsidRPr="000B6ECC" w:rsidRDefault="00446B6F" w:rsidP="001E5B46">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Projekta plānotie darbības rezultāti un to rezultatīvie rādītāji</w:t>
            </w:r>
          </w:p>
        </w:tc>
        <w:tc>
          <w:tcPr>
            <w:tcW w:w="1582" w:type="dxa"/>
            <w:gridSpan w:val="2"/>
            <w:shd w:val="clear" w:color="auto" w:fill="ABDB77"/>
            <w:vAlign w:val="center"/>
            <w:hideMark/>
          </w:tcPr>
          <w:p w14:paraId="5B95C2D7" w14:textId="77777777" w:rsidR="00446B6F" w:rsidRPr="000B6ECC" w:rsidRDefault="00446B6F" w:rsidP="001E5B46">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Plānotais laika posms</w:t>
            </w:r>
          </w:p>
        </w:tc>
        <w:tc>
          <w:tcPr>
            <w:tcW w:w="1812" w:type="dxa"/>
            <w:vMerge w:val="restart"/>
            <w:shd w:val="clear" w:color="auto" w:fill="ABDB77"/>
            <w:vAlign w:val="center"/>
            <w:hideMark/>
          </w:tcPr>
          <w:p w14:paraId="1B609D08" w14:textId="77777777" w:rsidR="00446B6F" w:rsidRPr="000B6ECC" w:rsidRDefault="00446B6F" w:rsidP="001E5B46">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Atbildīgais par projekta īstenošanu</w:t>
            </w:r>
            <w:r>
              <w:rPr>
                <w:rFonts w:cs="Times New Roman"/>
                <w:sz w:val="18"/>
                <w:szCs w:val="18"/>
              </w:rPr>
              <w:t>/</w:t>
            </w:r>
            <w:r w:rsidRPr="000B6ECC">
              <w:rPr>
                <w:rFonts w:cs="Times New Roman"/>
                <w:sz w:val="18"/>
                <w:szCs w:val="18"/>
              </w:rPr>
              <w:t xml:space="preserve"> </w:t>
            </w:r>
            <w:r>
              <w:rPr>
                <w:rFonts w:cs="Times New Roman"/>
                <w:sz w:val="18"/>
                <w:szCs w:val="18"/>
              </w:rPr>
              <w:t>S</w:t>
            </w:r>
            <w:r w:rsidRPr="000B6ECC">
              <w:rPr>
                <w:rFonts w:cs="Times New Roman"/>
                <w:sz w:val="18"/>
                <w:szCs w:val="18"/>
              </w:rPr>
              <w:t>adarbības partneris</w:t>
            </w:r>
          </w:p>
        </w:tc>
      </w:tr>
      <w:tr w:rsidR="00446B6F" w:rsidRPr="003A4FAF" w14:paraId="4EF794A8" w14:textId="77777777" w:rsidTr="001E5B46">
        <w:trPr>
          <w:trHeight w:val="1555"/>
        </w:trPr>
        <w:tc>
          <w:tcPr>
            <w:cnfStyle w:val="001000000000" w:firstRow="0" w:lastRow="0" w:firstColumn="1" w:lastColumn="0" w:oddVBand="0" w:evenVBand="0" w:oddHBand="0" w:evenHBand="0" w:firstRowFirstColumn="0" w:firstRowLastColumn="0" w:lastRowFirstColumn="0" w:lastRowLastColumn="0"/>
            <w:tcW w:w="710" w:type="dxa"/>
            <w:vMerge/>
            <w:vAlign w:val="center"/>
            <w:hideMark/>
          </w:tcPr>
          <w:p w14:paraId="763866F3" w14:textId="77777777" w:rsidR="00446B6F" w:rsidRPr="003A4FAF" w:rsidRDefault="00446B6F" w:rsidP="001E5B46">
            <w:pPr>
              <w:jc w:val="center"/>
              <w:rPr>
                <w:rFonts w:cs="Times New Roman"/>
                <w:sz w:val="18"/>
                <w:szCs w:val="18"/>
              </w:rPr>
            </w:pPr>
          </w:p>
        </w:tc>
        <w:tc>
          <w:tcPr>
            <w:tcW w:w="2268" w:type="dxa"/>
            <w:vMerge/>
            <w:vAlign w:val="center"/>
            <w:hideMark/>
          </w:tcPr>
          <w:p w14:paraId="6CD2758E" w14:textId="77777777" w:rsidR="00446B6F" w:rsidRPr="003A4FAF"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92" w:type="dxa"/>
            <w:vMerge/>
            <w:vAlign w:val="center"/>
            <w:hideMark/>
          </w:tcPr>
          <w:p w14:paraId="60F4BD66" w14:textId="77777777" w:rsidR="00446B6F" w:rsidRPr="003A4FAF"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Merge/>
            <w:vAlign w:val="center"/>
            <w:hideMark/>
          </w:tcPr>
          <w:p w14:paraId="2812D2CA" w14:textId="77777777" w:rsidR="00446B6F" w:rsidRPr="003A4FAF"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Merge/>
            <w:vAlign w:val="center"/>
            <w:hideMark/>
          </w:tcPr>
          <w:p w14:paraId="752D55F6" w14:textId="77777777" w:rsidR="00446B6F" w:rsidRPr="003A4FAF"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shd w:val="clear" w:color="auto" w:fill="ABDB77"/>
            <w:textDirection w:val="btLr"/>
            <w:vAlign w:val="center"/>
            <w:hideMark/>
          </w:tcPr>
          <w:p w14:paraId="6747C29D" w14:textId="77777777" w:rsidR="00446B6F" w:rsidRPr="003A4FAF" w:rsidRDefault="00446B6F" w:rsidP="001E5B46">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3A4FAF">
              <w:rPr>
                <w:rFonts w:cs="Times New Roman"/>
                <w:b/>
                <w:sz w:val="18"/>
                <w:szCs w:val="18"/>
              </w:rPr>
              <w:t>Pašvaldības budžets</w:t>
            </w:r>
          </w:p>
        </w:tc>
        <w:tc>
          <w:tcPr>
            <w:tcW w:w="1219" w:type="dxa"/>
            <w:shd w:val="clear" w:color="auto" w:fill="ABDB77"/>
            <w:textDirection w:val="btLr"/>
            <w:vAlign w:val="center"/>
            <w:hideMark/>
          </w:tcPr>
          <w:p w14:paraId="4701F1CD" w14:textId="77777777" w:rsidR="00446B6F" w:rsidRPr="003A4FAF" w:rsidRDefault="00446B6F" w:rsidP="001E5B46">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3A4FAF">
              <w:rPr>
                <w:rFonts w:cs="Times New Roman"/>
                <w:b/>
                <w:sz w:val="18"/>
                <w:szCs w:val="18"/>
              </w:rPr>
              <w:t>ES fondu finansējums (norādīt)</w:t>
            </w:r>
          </w:p>
        </w:tc>
        <w:tc>
          <w:tcPr>
            <w:tcW w:w="902" w:type="dxa"/>
            <w:shd w:val="clear" w:color="auto" w:fill="ABDB77"/>
            <w:textDirection w:val="btLr"/>
            <w:vAlign w:val="center"/>
            <w:hideMark/>
          </w:tcPr>
          <w:p w14:paraId="30A62D79" w14:textId="77777777" w:rsidR="00446B6F" w:rsidRPr="003A4FAF" w:rsidRDefault="00446B6F" w:rsidP="001E5B46">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3A4FAF">
              <w:rPr>
                <w:rFonts w:cs="Times New Roman"/>
                <w:b/>
                <w:sz w:val="18"/>
                <w:szCs w:val="18"/>
              </w:rPr>
              <w:t>Privātais sektors</w:t>
            </w:r>
          </w:p>
        </w:tc>
        <w:tc>
          <w:tcPr>
            <w:tcW w:w="850" w:type="dxa"/>
            <w:shd w:val="clear" w:color="auto" w:fill="ABDB77"/>
            <w:textDirection w:val="btLr"/>
            <w:vAlign w:val="center"/>
            <w:hideMark/>
          </w:tcPr>
          <w:p w14:paraId="722B594A" w14:textId="77777777" w:rsidR="00446B6F" w:rsidRPr="003A4FAF" w:rsidRDefault="00446B6F" w:rsidP="001E5B46">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3A4FAF">
              <w:rPr>
                <w:rFonts w:cs="Times New Roman"/>
                <w:b/>
                <w:sz w:val="18"/>
                <w:szCs w:val="18"/>
              </w:rPr>
              <w:t>Citi finansējuma avoti (norādīt)</w:t>
            </w:r>
          </w:p>
        </w:tc>
        <w:tc>
          <w:tcPr>
            <w:tcW w:w="2075" w:type="dxa"/>
            <w:vMerge/>
            <w:vAlign w:val="center"/>
            <w:hideMark/>
          </w:tcPr>
          <w:p w14:paraId="040D6007" w14:textId="77777777" w:rsidR="00446B6F" w:rsidRPr="003A4FAF"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p>
        </w:tc>
        <w:tc>
          <w:tcPr>
            <w:tcW w:w="731" w:type="dxa"/>
            <w:shd w:val="clear" w:color="auto" w:fill="ABDB77"/>
            <w:textDirection w:val="btLr"/>
            <w:vAlign w:val="center"/>
            <w:hideMark/>
          </w:tcPr>
          <w:p w14:paraId="10298EA3" w14:textId="77777777" w:rsidR="00446B6F" w:rsidRPr="003A4FAF" w:rsidRDefault="00446B6F" w:rsidP="001E5B46">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3A4FAF">
              <w:rPr>
                <w:rFonts w:cs="Times New Roman"/>
                <w:b/>
                <w:sz w:val="18"/>
                <w:szCs w:val="18"/>
              </w:rPr>
              <w:t>Projekta uzsākšanas datums</w:t>
            </w:r>
          </w:p>
        </w:tc>
        <w:tc>
          <w:tcPr>
            <w:tcW w:w="851" w:type="dxa"/>
            <w:shd w:val="clear" w:color="auto" w:fill="ABDB77"/>
            <w:textDirection w:val="btLr"/>
            <w:vAlign w:val="center"/>
            <w:hideMark/>
          </w:tcPr>
          <w:p w14:paraId="2551CF7E" w14:textId="77777777" w:rsidR="00446B6F" w:rsidRPr="003A4FAF" w:rsidRDefault="00446B6F" w:rsidP="001E5B46">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3A4FAF">
              <w:rPr>
                <w:rFonts w:cs="Times New Roman"/>
                <w:b/>
                <w:sz w:val="18"/>
                <w:szCs w:val="18"/>
              </w:rPr>
              <w:t>Projekta realizācijas ilgums</w:t>
            </w:r>
          </w:p>
        </w:tc>
        <w:tc>
          <w:tcPr>
            <w:tcW w:w="1812" w:type="dxa"/>
            <w:vMerge/>
            <w:vAlign w:val="center"/>
            <w:hideMark/>
          </w:tcPr>
          <w:p w14:paraId="4E91EB2A" w14:textId="77777777" w:rsidR="00446B6F" w:rsidRPr="003A4FAF"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446B6F" w:rsidRPr="003A4FAF" w14:paraId="52C11C49" w14:textId="77777777" w:rsidTr="001E5B46">
        <w:trPr>
          <w:trHeight w:val="1103"/>
        </w:trPr>
        <w:tc>
          <w:tcPr>
            <w:cnfStyle w:val="001000000000" w:firstRow="0" w:lastRow="0" w:firstColumn="1" w:lastColumn="0" w:oddVBand="0" w:evenVBand="0" w:oddHBand="0" w:evenHBand="0" w:firstRowFirstColumn="0" w:firstRowLastColumn="0" w:lastRowFirstColumn="0" w:lastRowLastColumn="0"/>
            <w:tcW w:w="710" w:type="dxa"/>
            <w:vAlign w:val="center"/>
            <w:hideMark/>
          </w:tcPr>
          <w:p w14:paraId="0B0EC82D" w14:textId="4FA81473" w:rsidR="00446B6F" w:rsidRPr="00B213E9" w:rsidRDefault="002D753E" w:rsidP="001E5B46">
            <w:pPr>
              <w:jc w:val="center"/>
              <w:rPr>
                <w:rFonts w:cs="Times New Roman"/>
                <w:b w:val="0"/>
                <w:sz w:val="18"/>
                <w:szCs w:val="18"/>
              </w:rPr>
            </w:pPr>
            <w:r>
              <w:rPr>
                <w:rFonts w:cs="Times New Roman"/>
                <w:b w:val="0"/>
                <w:sz w:val="18"/>
                <w:szCs w:val="18"/>
              </w:rPr>
              <w:t>4</w:t>
            </w:r>
            <w:r w:rsidR="00446B6F" w:rsidRPr="00B213E9">
              <w:rPr>
                <w:rFonts w:cs="Times New Roman"/>
                <w:b w:val="0"/>
                <w:sz w:val="18"/>
                <w:szCs w:val="18"/>
              </w:rPr>
              <w:t>.</w:t>
            </w:r>
          </w:p>
        </w:tc>
        <w:tc>
          <w:tcPr>
            <w:tcW w:w="2268" w:type="dxa"/>
            <w:vAlign w:val="center"/>
            <w:hideMark/>
          </w:tcPr>
          <w:p w14:paraId="51222357" w14:textId="77777777" w:rsidR="00446B6F" w:rsidRPr="004F3CE1"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D1688">
              <w:rPr>
                <w:rFonts w:cs="Times New Roman"/>
                <w:b/>
                <w:iCs/>
                <w:sz w:val="18"/>
                <w:szCs w:val="18"/>
              </w:rPr>
              <w:t>Industriālo teritoriju piekļuves uzlabošana uzņēmējdarbības attīstīšanai</w:t>
            </w:r>
          </w:p>
        </w:tc>
        <w:tc>
          <w:tcPr>
            <w:tcW w:w="992" w:type="dxa"/>
            <w:vAlign w:val="center"/>
            <w:hideMark/>
          </w:tcPr>
          <w:p w14:paraId="25B294E7"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II prioritāte</w:t>
            </w:r>
          </w:p>
        </w:tc>
        <w:tc>
          <w:tcPr>
            <w:tcW w:w="850" w:type="dxa"/>
            <w:vAlign w:val="center"/>
            <w:hideMark/>
          </w:tcPr>
          <w:p w14:paraId="4F0722A8"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2.;3.;11;12.</w:t>
            </w:r>
          </w:p>
        </w:tc>
        <w:tc>
          <w:tcPr>
            <w:tcW w:w="1134" w:type="dxa"/>
            <w:shd w:val="clear" w:color="auto" w:fill="auto"/>
            <w:vAlign w:val="bottom"/>
          </w:tcPr>
          <w:p w14:paraId="5FC95E79" w14:textId="77777777" w:rsidR="00446B6F" w:rsidRPr="002D753E" w:rsidRDefault="00446B6F" w:rsidP="001E5B46">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2D753E">
              <w:rPr>
                <w:rFonts w:ascii="Calibri" w:hAnsi="Calibri"/>
                <w:color w:val="000000"/>
                <w:sz w:val="18"/>
                <w:szCs w:val="18"/>
              </w:rPr>
              <w:t>228800</w:t>
            </w:r>
          </w:p>
        </w:tc>
        <w:tc>
          <w:tcPr>
            <w:tcW w:w="851" w:type="dxa"/>
            <w:vAlign w:val="bottom"/>
          </w:tcPr>
          <w:p w14:paraId="4B3A20D2" w14:textId="77777777" w:rsidR="00446B6F" w:rsidRPr="00312FD8" w:rsidRDefault="00446B6F" w:rsidP="001E5B46">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312FD8">
              <w:rPr>
                <w:rFonts w:ascii="Calibri" w:hAnsi="Calibri"/>
                <w:color w:val="000000"/>
                <w:sz w:val="18"/>
                <w:szCs w:val="18"/>
              </w:rPr>
              <w:t>25740</w:t>
            </w:r>
          </w:p>
        </w:tc>
        <w:tc>
          <w:tcPr>
            <w:tcW w:w="1219" w:type="dxa"/>
            <w:vAlign w:val="bottom"/>
          </w:tcPr>
          <w:p w14:paraId="100A0277" w14:textId="77777777" w:rsidR="00446B6F" w:rsidRPr="00312FD8" w:rsidRDefault="00446B6F" w:rsidP="001E5B46">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312FD8">
              <w:rPr>
                <w:rFonts w:ascii="Calibri" w:hAnsi="Calibri"/>
                <w:color w:val="000000"/>
                <w:sz w:val="18"/>
                <w:szCs w:val="18"/>
              </w:rPr>
              <w:t>194480</w:t>
            </w:r>
          </w:p>
          <w:p w14:paraId="6B0D5177" w14:textId="77777777" w:rsidR="00446B6F" w:rsidRPr="00312FD8" w:rsidRDefault="00446B6F" w:rsidP="001E5B46">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312FD8">
              <w:rPr>
                <w:rFonts w:ascii="Calibri" w:hAnsi="Calibri"/>
                <w:color w:val="000000"/>
                <w:sz w:val="18"/>
                <w:szCs w:val="18"/>
              </w:rPr>
              <w:t>ERAF</w:t>
            </w:r>
          </w:p>
        </w:tc>
        <w:tc>
          <w:tcPr>
            <w:tcW w:w="902" w:type="dxa"/>
            <w:vAlign w:val="bottom"/>
          </w:tcPr>
          <w:p w14:paraId="78FB31F2" w14:textId="77777777" w:rsidR="00446B6F" w:rsidRPr="00312FD8" w:rsidRDefault="00446B6F" w:rsidP="001E5B46">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p>
        </w:tc>
        <w:tc>
          <w:tcPr>
            <w:tcW w:w="850" w:type="dxa"/>
            <w:vAlign w:val="bottom"/>
          </w:tcPr>
          <w:p w14:paraId="57B80A86" w14:textId="77777777" w:rsidR="00446B6F" w:rsidRPr="00312FD8" w:rsidRDefault="00446B6F" w:rsidP="001E5B46">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312FD8">
              <w:rPr>
                <w:rFonts w:ascii="Calibri" w:hAnsi="Calibri"/>
                <w:color w:val="000000"/>
                <w:sz w:val="18"/>
                <w:szCs w:val="18"/>
              </w:rPr>
              <w:t>8580</w:t>
            </w:r>
          </w:p>
          <w:p w14:paraId="4A788907" w14:textId="77777777" w:rsidR="00446B6F" w:rsidRPr="00312FD8" w:rsidRDefault="00446B6F" w:rsidP="001E5B46">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312FD8">
              <w:rPr>
                <w:rFonts w:ascii="Calibri" w:hAnsi="Calibri"/>
                <w:color w:val="000000"/>
                <w:sz w:val="18"/>
                <w:szCs w:val="18"/>
              </w:rPr>
              <w:t>Valsts budžets</w:t>
            </w:r>
          </w:p>
        </w:tc>
        <w:tc>
          <w:tcPr>
            <w:tcW w:w="2075" w:type="dxa"/>
            <w:vAlign w:val="center"/>
            <w:hideMark/>
          </w:tcPr>
          <w:p w14:paraId="0D2D9CED"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213E9">
              <w:rPr>
                <w:rFonts w:cstheme="minorHAnsi"/>
                <w:sz w:val="18"/>
                <w:szCs w:val="18"/>
              </w:rPr>
              <w:t xml:space="preserve">1) Atbalstīti </w:t>
            </w:r>
            <w:r>
              <w:rPr>
                <w:rFonts w:cstheme="minorHAnsi"/>
                <w:sz w:val="18"/>
                <w:szCs w:val="18"/>
              </w:rPr>
              <w:t>2</w:t>
            </w:r>
          </w:p>
          <w:p w14:paraId="29E9D93C"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213E9">
              <w:rPr>
                <w:rFonts w:cstheme="minorHAnsi"/>
                <w:sz w:val="18"/>
                <w:szCs w:val="18"/>
              </w:rPr>
              <w:t>Komersanti.</w:t>
            </w:r>
          </w:p>
          <w:p w14:paraId="0B3FA1ED"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213E9">
              <w:rPr>
                <w:rFonts w:cstheme="minorHAnsi"/>
                <w:sz w:val="18"/>
                <w:szCs w:val="18"/>
              </w:rPr>
              <w:t xml:space="preserve">2) Izveidotas </w:t>
            </w:r>
            <w:r>
              <w:rPr>
                <w:rFonts w:cstheme="minorHAnsi"/>
                <w:sz w:val="18"/>
                <w:szCs w:val="18"/>
              </w:rPr>
              <w:t>2</w:t>
            </w:r>
            <w:r w:rsidRPr="00B213E9">
              <w:rPr>
                <w:rFonts w:cstheme="minorHAnsi"/>
                <w:sz w:val="18"/>
                <w:szCs w:val="18"/>
              </w:rPr>
              <w:t xml:space="preserve"> jaunas darbavietas.</w:t>
            </w:r>
          </w:p>
          <w:p w14:paraId="2333AD62"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213E9">
              <w:rPr>
                <w:rFonts w:cstheme="minorHAnsi"/>
                <w:sz w:val="18"/>
                <w:szCs w:val="18"/>
              </w:rPr>
              <w:t xml:space="preserve">3) Piesaistītas privātās investīcijas </w:t>
            </w:r>
            <w:r>
              <w:rPr>
                <w:rFonts w:cstheme="minorHAnsi"/>
                <w:sz w:val="18"/>
                <w:szCs w:val="18"/>
              </w:rPr>
              <w:t>100000</w:t>
            </w:r>
            <w:r w:rsidRPr="00B213E9">
              <w:rPr>
                <w:rFonts w:cstheme="minorHAnsi"/>
                <w:sz w:val="18"/>
                <w:szCs w:val="18"/>
              </w:rPr>
              <w:t>EUR apmērā.</w:t>
            </w:r>
          </w:p>
        </w:tc>
        <w:tc>
          <w:tcPr>
            <w:tcW w:w="731" w:type="dxa"/>
            <w:vAlign w:val="center"/>
            <w:hideMark/>
          </w:tcPr>
          <w:p w14:paraId="108F497E"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2020</w:t>
            </w:r>
          </w:p>
        </w:tc>
        <w:tc>
          <w:tcPr>
            <w:tcW w:w="851" w:type="dxa"/>
            <w:vAlign w:val="center"/>
            <w:hideMark/>
          </w:tcPr>
          <w:p w14:paraId="640325C9"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2023</w:t>
            </w:r>
          </w:p>
        </w:tc>
        <w:tc>
          <w:tcPr>
            <w:tcW w:w="1812" w:type="dxa"/>
            <w:vAlign w:val="center"/>
          </w:tcPr>
          <w:p w14:paraId="67CD8701"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Jēkabpils pilsētas pašvaldība</w:t>
            </w:r>
          </w:p>
        </w:tc>
      </w:tr>
      <w:tr w:rsidR="00446B6F" w:rsidRPr="003A4FAF" w14:paraId="06970914" w14:textId="77777777" w:rsidTr="001E5B46">
        <w:trPr>
          <w:trHeight w:val="513"/>
        </w:trPr>
        <w:tc>
          <w:tcPr>
            <w:cnfStyle w:val="001000000000" w:firstRow="0" w:lastRow="0" w:firstColumn="1" w:lastColumn="0" w:oddVBand="0" w:evenVBand="0" w:oddHBand="0" w:evenHBand="0" w:firstRowFirstColumn="0" w:firstRowLastColumn="0" w:lastRowFirstColumn="0" w:lastRowLastColumn="0"/>
            <w:tcW w:w="710" w:type="dxa"/>
            <w:vAlign w:val="center"/>
            <w:hideMark/>
          </w:tcPr>
          <w:p w14:paraId="5566FE13" w14:textId="7D83AAAF" w:rsidR="00446B6F" w:rsidRPr="00B213E9" w:rsidRDefault="002D753E" w:rsidP="001E5B46">
            <w:pPr>
              <w:jc w:val="center"/>
              <w:rPr>
                <w:rFonts w:cs="Times New Roman"/>
                <w:b w:val="0"/>
                <w:sz w:val="18"/>
                <w:szCs w:val="18"/>
              </w:rPr>
            </w:pPr>
            <w:r>
              <w:rPr>
                <w:rFonts w:cs="Times New Roman"/>
                <w:b w:val="0"/>
                <w:sz w:val="18"/>
                <w:szCs w:val="18"/>
              </w:rPr>
              <w:t>4</w:t>
            </w:r>
            <w:r w:rsidR="00446B6F" w:rsidRPr="00B213E9">
              <w:rPr>
                <w:rFonts w:cs="Times New Roman"/>
                <w:b w:val="0"/>
                <w:sz w:val="18"/>
                <w:szCs w:val="18"/>
              </w:rPr>
              <w:t>.1.</w:t>
            </w:r>
          </w:p>
        </w:tc>
        <w:tc>
          <w:tcPr>
            <w:tcW w:w="2268" w:type="dxa"/>
            <w:vAlign w:val="center"/>
            <w:hideMark/>
          </w:tcPr>
          <w:p w14:paraId="6B2E0BC5"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Aktivitāte 1:</w:t>
            </w:r>
          </w:p>
          <w:p w14:paraId="608681D8"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Būvprojekta izstrāde  un autoruzraudzība</w:t>
            </w:r>
          </w:p>
        </w:tc>
        <w:tc>
          <w:tcPr>
            <w:tcW w:w="992" w:type="dxa"/>
            <w:vAlign w:val="center"/>
            <w:hideMark/>
          </w:tcPr>
          <w:p w14:paraId="23303049"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hideMark/>
          </w:tcPr>
          <w:p w14:paraId="0AB91AD1"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7A468389" w14:textId="77777777" w:rsidR="00446B6F" w:rsidRPr="002D753E" w:rsidRDefault="00446B6F" w:rsidP="001E5B46">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2D753E">
              <w:rPr>
                <w:rFonts w:ascii="Calibri" w:hAnsi="Calibri"/>
                <w:color w:val="000000"/>
                <w:sz w:val="18"/>
                <w:szCs w:val="18"/>
              </w:rPr>
              <w:t>15000</w:t>
            </w:r>
          </w:p>
        </w:tc>
        <w:tc>
          <w:tcPr>
            <w:tcW w:w="851" w:type="dxa"/>
            <w:vAlign w:val="bottom"/>
          </w:tcPr>
          <w:p w14:paraId="7E312723" w14:textId="77777777" w:rsidR="00446B6F" w:rsidRPr="00312FD8" w:rsidRDefault="00446B6F" w:rsidP="001E5B46">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312FD8">
              <w:rPr>
                <w:rFonts w:ascii="Calibri" w:hAnsi="Calibri"/>
                <w:color w:val="000000"/>
                <w:sz w:val="18"/>
                <w:szCs w:val="18"/>
              </w:rPr>
              <w:t>1688</w:t>
            </w:r>
          </w:p>
        </w:tc>
        <w:tc>
          <w:tcPr>
            <w:tcW w:w="1219" w:type="dxa"/>
            <w:vAlign w:val="bottom"/>
          </w:tcPr>
          <w:p w14:paraId="3EB75A08" w14:textId="77777777" w:rsidR="00446B6F" w:rsidRPr="00312FD8" w:rsidRDefault="00446B6F" w:rsidP="001E5B46">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312FD8">
              <w:rPr>
                <w:rFonts w:ascii="Calibri" w:hAnsi="Calibri"/>
                <w:color w:val="000000"/>
                <w:sz w:val="18"/>
                <w:szCs w:val="18"/>
              </w:rPr>
              <w:t>12750</w:t>
            </w:r>
          </w:p>
        </w:tc>
        <w:tc>
          <w:tcPr>
            <w:tcW w:w="902" w:type="dxa"/>
            <w:vAlign w:val="bottom"/>
          </w:tcPr>
          <w:p w14:paraId="1B05C98A" w14:textId="77777777" w:rsidR="00446B6F" w:rsidRPr="00312FD8" w:rsidRDefault="00446B6F" w:rsidP="001E5B46">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p>
        </w:tc>
        <w:tc>
          <w:tcPr>
            <w:tcW w:w="850" w:type="dxa"/>
            <w:vAlign w:val="bottom"/>
          </w:tcPr>
          <w:p w14:paraId="4811646F" w14:textId="77777777" w:rsidR="00446B6F" w:rsidRPr="00312FD8" w:rsidRDefault="00446B6F" w:rsidP="001E5B46">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312FD8">
              <w:rPr>
                <w:rFonts w:ascii="Calibri" w:hAnsi="Calibri"/>
                <w:color w:val="000000"/>
                <w:sz w:val="18"/>
                <w:szCs w:val="18"/>
              </w:rPr>
              <w:t>563</w:t>
            </w:r>
          </w:p>
        </w:tc>
        <w:tc>
          <w:tcPr>
            <w:tcW w:w="2075" w:type="dxa"/>
            <w:vAlign w:val="center"/>
            <w:hideMark/>
          </w:tcPr>
          <w:p w14:paraId="5E46E418"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213E9">
              <w:rPr>
                <w:rFonts w:cstheme="minorHAnsi"/>
                <w:sz w:val="18"/>
                <w:szCs w:val="18"/>
              </w:rPr>
              <w:t>Izstrādāts būvprojekts un veikta autoruzraudzība.</w:t>
            </w:r>
          </w:p>
          <w:p w14:paraId="60A94A87"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31" w:type="dxa"/>
            <w:vAlign w:val="center"/>
            <w:hideMark/>
          </w:tcPr>
          <w:p w14:paraId="599D06C4"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hideMark/>
          </w:tcPr>
          <w:p w14:paraId="7819725A"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812" w:type="dxa"/>
            <w:vAlign w:val="center"/>
            <w:hideMark/>
          </w:tcPr>
          <w:p w14:paraId="0344EF25"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446B6F" w:rsidRPr="003A4FAF" w14:paraId="61D49020" w14:textId="77777777" w:rsidTr="001E5B46">
        <w:trPr>
          <w:trHeight w:val="694"/>
        </w:trPr>
        <w:tc>
          <w:tcPr>
            <w:cnfStyle w:val="001000000000" w:firstRow="0" w:lastRow="0" w:firstColumn="1" w:lastColumn="0" w:oddVBand="0" w:evenVBand="0" w:oddHBand="0" w:evenHBand="0" w:firstRowFirstColumn="0" w:firstRowLastColumn="0" w:lastRowFirstColumn="0" w:lastRowLastColumn="0"/>
            <w:tcW w:w="710" w:type="dxa"/>
            <w:vAlign w:val="center"/>
          </w:tcPr>
          <w:p w14:paraId="6B44054E" w14:textId="5F8F6C63" w:rsidR="00446B6F" w:rsidRPr="00B213E9" w:rsidRDefault="002D753E" w:rsidP="001E5B46">
            <w:pPr>
              <w:jc w:val="center"/>
              <w:rPr>
                <w:rFonts w:cs="Times New Roman"/>
                <w:b w:val="0"/>
                <w:sz w:val="18"/>
                <w:szCs w:val="18"/>
              </w:rPr>
            </w:pPr>
            <w:r>
              <w:rPr>
                <w:rFonts w:cs="Times New Roman"/>
                <w:b w:val="0"/>
                <w:sz w:val="18"/>
                <w:szCs w:val="18"/>
              </w:rPr>
              <w:t>4</w:t>
            </w:r>
            <w:r w:rsidR="00446B6F" w:rsidRPr="00B213E9">
              <w:rPr>
                <w:rFonts w:cs="Times New Roman"/>
                <w:b w:val="0"/>
                <w:sz w:val="18"/>
                <w:szCs w:val="18"/>
              </w:rPr>
              <w:t>.2.</w:t>
            </w:r>
          </w:p>
        </w:tc>
        <w:tc>
          <w:tcPr>
            <w:tcW w:w="2268" w:type="dxa"/>
            <w:vAlign w:val="center"/>
          </w:tcPr>
          <w:p w14:paraId="2B8C6548"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Aktivitāte 2:</w:t>
            </w:r>
          </w:p>
          <w:p w14:paraId="441651B3"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iCs/>
                <w:sz w:val="18"/>
                <w:szCs w:val="18"/>
              </w:rPr>
              <w:t>Izmaksu un ieguvumu analīzes izstrāde</w:t>
            </w:r>
          </w:p>
        </w:tc>
        <w:tc>
          <w:tcPr>
            <w:tcW w:w="992" w:type="dxa"/>
            <w:vAlign w:val="center"/>
          </w:tcPr>
          <w:p w14:paraId="27491200"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94458E6"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0E1353AA" w14:textId="77777777" w:rsidR="00446B6F" w:rsidRPr="002D753E" w:rsidRDefault="00446B6F" w:rsidP="001E5B46">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2D753E">
              <w:rPr>
                <w:rFonts w:ascii="Calibri" w:hAnsi="Calibri"/>
                <w:color w:val="000000"/>
                <w:sz w:val="18"/>
                <w:szCs w:val="18"/>
              </w:rPr>
              <w:t>3800</w:t>
            </w:r>
          </w:p>
        </w:tc>
        <w:tc>
          <w:tcPr>
            <w:tcW w:w="851" w:type="dxa"/>
            <w:vAlign w:val="bottom"/>
          </w:tcPr>
          <w:p w14:paraId="167D47A6" w14:textId="77777777" w:rsidR="00446B6F" w:rsidRPr="00312FD8" w:rsidRDefault="00446B6F" w:rsidP="001E5B46">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312FD8">
              <w:rPr>
                <w:rFonts w:ascii="Calibri" w:hAnsi="Calibri"/>
                <w:color w:val="000000"/>
                <w:sz w:val="18"/>
                <w:szCs w:val="18"/>
              </w:rPr>
              <w:t>428</w:t>
            </w:r>
          </w:p>
        </w:tc>
        <w:tc>
          <w:tcPr>
            <w:tcW w:w="1219" w:type="dxa"/>
            <w:vAlign w:val="bottom"/>
          </w:tcPr>
          <w:p w14:paraId="5F326932" w14:textId="77777777" w:rsidR="00446B6F" w:rsidRPr="00312FD8" w:rsidRDefault="00446B6F" w:rsidP="001E5B46">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312FD8">
              <w:rPr>
                <w:rFonts w:ascii="Calibri" w:hAnsi="Calibri"/>
                <w:color w:val="000000"/>
                <w:sz w:val="18"/>
                <w:szCs w:val="18"/>
              </w:rPr>
              <w:t>3230</w:t>
            </w:r>
          </w:p>
        </w:tc>
        <w:tc>
          <w:tcPr>
            <w:tcW w:w="902" w:type="dxa"/>
            <w:vAlign w:val="bottom"/>
          </w:tcPr>
          <w:p w14:paraId="2BFA7E5A" w14:textId="77777777" w:rsidR="00446B6F" w:rsidRPr="00312FD8" w:rsidRDefault="00446B6F" w:rsidP="001E5B46">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p>
        </w:tc>
        <w:tc>
          <w:tcPr>
            <w:tcW w:w="850" w:type="dxa"/>
            <w:vAlign w:val="bottom"/>
          </w:tcPr>
          <w:p w14:paraId="43CE1EB5" w14:textId="77777777" w:rsidR="00446B6F" w:rsidRPr="00312FD8" w:rsidRDefault="00446B6F" w:rsidP="001E5B46">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312FD8">
              <w:rPr>
                <w:rFonts w:ascii="Calibri" w:hAnsi="Calibri"/>
                <w:color w:val="000000"/>
                <w:sz w:val="18"/>
                <w:szCs w:val="18"/>
              </w:rPr>
              <w:t>143</w:t>
            </w:r>
          </w:p>
        </w:tc>
        <w:tc>
          <w:tcPr>
            <w:tcW w:w="2075" w:type="dxa"/>
            <w:vAlign w:val="center"/>
          </w:tcPr>
          <w:p w14:paraId="557CE1B1"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213E9">
              <w:rPr>
                <w:rFonts w:cstheme="minorHAnsi"/>
                <w:sz w:val="18"/>
                <w:szCs w:val="18"/>
              </w:rPr>
              <w:t>Izstrādāta izmaksu un ieguvumu analīze.</w:t>
            </w:r>
          </w:p>
        </w:tc>
        <w:tc>
          <w:tcPr>
            <w:tcW w:w="731" w:type="dxa"/>
            <w:vAlign w:val="center"/>
          </w:tcPr>
          <w:p w14:paraId="32EB1845"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000EE829"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812" w:type="dxa"/>
            <w:vAlign w:val="center"/>
          </w:tcPr>
          <w:p w14:paraId="56ED1F3F"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446B6F" w:rsidRPr="003A4FAF" w14:paraId="7BF12A27" w14:textId="77777777" w:rsidTr="001E5B46">
        <w:trPr>
          <w:trHeight w:val="694"/>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2A9F3BE" w14:textId="0FD6A0A3" w:rsidR="00446B6F" w:rsidRPr="00B213E9" w:rsidRDefault="002D753E" w:rsidP="001E5B46">
            <w:pPr>
              <w:jc w:val="center"/>
              <w:rPr>
                <w:rFonts w:cs="Times New Roman"/>
                <w:b w:val="0"/>
                <w:sz w:val="18"/>
                <w:szCs w:val="18"/>
              </w:rPr>
            </w:pPr>
            <w:r>
              <w:rPr>
                <w:rFonts w:cs="Times New Roman"/>
                <w:b w:val="0"/>
                <w:sz w:val="18"/>
                <w:szCs w:val="18"/>
              </w:rPr>
              <w:t>4</w:t>
            </w:r>
            <w:r w:rsidR="00446B6F" w:rsidRPr="00B213E9">
              <w:rPr>
                <w:rFonts w:cs="Times New Roman"/>
                <w:b w:val="0"/>
                <w:sz w:val="18"/>
                <w:szCs w:val="18"/>
              </w:rPr>
              <w:t>.3.</w:t>
            </w:r>
          </w:p>
        </w:tc>
        <w:tc>
          <w:tcPr>
            <w:tcW w:w="2268" w:type="dxa"/>
            <w:vAlign w:val="center"/>
          </w:tcPr>
          <w:p w14:paraId="3CF88AE1"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Aktivitāte 4:</w:t>
            </w:r>
          </w:p>
          <w:p w14:paraId="25F49ED3"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Būvdarbi</w:t>
            </w:r>
          </w:p>
        </w:tc>
        <w:tc>
          <w:tcPr>
            <w:tcW w:w="992" w:type="dxa"/>
            <w:vAlign w:val="center"/>
          </w:tcPr>
          <w:p w14:paraId="347DCA43"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58C53C5D"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21A99554" w14:textId="77777777" w:rsidR="00446B6F" w:rsidRPr="002D753E" w:rsidRDefault="00446B6F" w:rsidP="001E5B46">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2D753E">
              <w:rPr>
                <w:rFonts w:ascii="Calibri" w:hAnsi="Calibri"/>
                <w:color w:val="000000"/>
                <w:sz w:val="18"/>
                <w:szCs w:val="18"/>
              </w:rPr>
              <w:t>200000</w:t>
            </w:r>
          </w:p>
        </w:tc>
        <w:tc>
          <w:tcPr>
            <w:tcW w:w="851" w:type="dxa"/>
            <w:vAlign w:val="bottom"/>
          </w:tcPr>
          <w:p w14:paraId="01D26D51" w14:textId="77777777" w:rsidR="00446B6F" w:rsidRPr="00312FD8" w:rsidRDefault="00446B6F" w:rsidP="001E5B46">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312FD8">
              <w:rPr>
                <w:rFonts w:ascii="Calibri" w:hAnsi="Calibri"/>
                <w:color w:val="000000"/>
                <w:sz w:val="18"/>
                <w:szCs w:val="18"/>
              </w:rPr>
              <w:t>22500</w:t>
            </w:r>
          </w:p>
        </w:tc>
        <w:tc>
          <w:tcPr>
            <w:tcW w:w="1219" w:type="dxa"/>
            <w:vAlign w:val="bottom"/>
          </w:tcPr>
          <w:p w14:paraId="00B87FF1" w14:textId="77777777" w:rsidR="00446B6F" w:rsidRPr="00312FD8" w:rsidRDefault="00446B6F" w:rsidP="001E5B46">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312FD8">
              <w:rPr>
                <w:rFonts w:ascii="Calibri" w:hAnsi="Calibri"/>
                <w:color w:val="000000"/>
                <w:sz w:val="18"/>
                <w:szCs w:val="18"/>
              </w:rPr>
              <w:t>170000</w:t>
            </w:r>
          </w:p>
        </w:tc>
        <w:tc>
          <w:tcPr>
            <w:tcW w:w="902" w:type="dxa"/>
            <w:vAlign w:val="bottom"/>
          </w:tcPr>
          <w:p w14:paraId="4110E6EB" w14:textId="77777777" w:rsidR="00446B6F" w:rsidRPr="00312FD8" w:rsidRDefault="00446B6F" w:rsidP="001E5B46">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p>
        </w:tc>
        <w:tc>
          <w:tcPr>
            <w:tcW w:w="850" w:type="dxa"/>
            <w:vAlign w:val="bottom"/>
          </w:tcPr>
          <w:p w14:paraId="40778FD8" w14:textId="77777777" w:rsidR="00446B6F" w:rsidRPr="00312FD8" w:rsidRDefault="00446B6F" w:rsidP="001E5B46">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312FD8">
              <w:rPr>
                <w:rFonts w:ascii="Calibri" w:hAnsi="Calibri"/>
                <w:color w:val="000000"/>
                <w:sz w:val="18"/>
                <w:szCs w:val="18"/>
              </w:rPr>
              <w:t>7500</w:t>
            </w:r>
          </w:p>
        </w:tc>
        <w:tc>
          <w:tcPr>
            <w:tcW w:w="2075" w:type="dxa"/>
            <w:vAlign w:val="center"/>
          </w:tcPr>
          <w:p w14:paraId="45D62D55"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Pievedceļa pārbūve</w:t>
            </w:r>
          </w:p>
        </w:tc>
        <w:tc>
          <w:tcPr>
            <w:tcW w:w="731" w:type="dxa"/>
            <w:vAlign w:val="center"/>
          </w:tcPr>
          <w:p w14:paraId="4495E3E1"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45540BF3"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812" w:type="dxa"/>
            <w:vAlign w:val="center"/>
          </w:tcPr>
          <w:p w14:paraId="445B419E"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446B6F" w:rsidRPr="003A4FAF" w14:paraId="74CD41BF" w14:textId="77777777" w:rsidTr="001E5B46">
        <w:trPr>
          <w:trHeight w:val="847"/>
        </w:trPr>
        <w:tc>
          <w:tcPr>
            <w:cnfStyle w:val="001000000000" w:firstRow="0" w:lastRow="0" w:firstColumn="1" w:lastColumn="0" w:oddVBand="0" w:evenVBand="0" w:oddHBand="0" w:evenHBand="0" w:firstRowFirstColumn="0" w:firstRowLastColumn="0" w:lastRowFirstColumn="0" w:lastRowLastColumn="0"/>
            <w:tcW w:w="710" w:type="dxa"/>
            <w:vAlign w:val="center"/>
          </w:tcPr>
          <w:p w14:paraId="6DEB1F9D" w14:textId="41ADCDF1" w:rsidR="00446B6F" w:rsidRPr="00B213E9" w:rsidRDefault="002D753E" w:rsidP="001E5B46">
            <w:pPr>
              <w:jc w:val="center"/>
              <w:rPr>
                <w:rFonts w:cs="Times New Roman"/>
                <w:b w:val="0"/>
                <w:sz w:val="18"/>
                <w:szCs w:val="18"/>
              </w:rPr>
            </w:pPr>
            <w:r>
              <w:rPr>
                <w:rFonts w:cs="Times New Roman"/>
                <w:b w:val="0"/>
                <w:sz w:val="18"/>
                <w:szCs w:val="18"/>
              </w:rPr>
              <w:t>4</w:t>
            </w:r>
            <w:r w:rsidR="00446B6F" w:rsidRPr="00B213E9">
              <w:rPr>
                <w:rFonts w:cs="Times New Roman"/>
                <w:b w:val="0"/>
                <w:sz w:val="18"/>
                <w:szCs w:val="18"/>
              </w:rPr>
              <w:t>.4.</w:t>
            </w:r>
          </w:p>
        </w:tc>
        <w:tc>
          <w:tcPr>
            <w:tcW w:w="2268" w:type="dxa"/>
            <w:vAlign w:val="center"/>
          </w:tcPr>
          <w:p w14:paraId="7028B734"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Aktivitāte 3:</w:t>
            </w:r>
          </w:p>
          <w:p w14:paraId="650938C1"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B213E9">
              <w:rPr>
                <w:rFonts w:cs="Times New Roman"/>
                <w:sz w:val="18"/>
                <w:szCs w:val="18"/>
              </w:rPr>
              <w:t>Būvuzraudzība</w:t>
            </w:r>
          </w:p>
        </w:tc>
        <w:tc>
          <w:tcPr>
            <w:tcW w:w="992" w:type="dxa"/>
            <w:vAlign w:val="center"/>
          </w:tcPr>
          <w:p w14:paraId="2DD32F7D"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19D18D0E"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171CFFDF" w14:textId="77777777" w:rsidR="00446B6F" w:rsidRPr="002D753E" w:rsidRDefault="00446B6F" w:rsidP="001E5B46">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2D753E">
              <w:rPr>
                <w:rFonts w:ascii="Calibri" w:hAnsi="Calibri"/>
                <w:color w:val="000000"/>
                <w:sz w:val="18"/>
                <w:szCs w:val="18"/>
              </w:rPr>
              <w:t>10000</w:t>
            </w:r>
          </w:p>
        </w:tc>
        <w:tc>
          <w:tcPr>
            <w:tcW w:w="851" w:type="dxa"/>
            <w:vAlign w:val="bottom"/>
          </w:tcPr>
          <w:p w14:paraId="4E90C0D0" w14:textId="77777777" w:rsidR="00446B6F" w:rsidRPr="00312FD8" w:rsidRDefault="00446B6F" w:rsidP="001E5B46">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312FD8">
              <w:rPr>
                <w:rFonts w:ascii="Calibri" w:hAnsi="Calibri"/>
                <w:color w:val="000000"/>
                <w:sz w:val="18"/>
                <w:szCs w:val="18"/>
              </w:rPr>
              <w:t>1125</w:t>
            </w:r>
          </w:p>
        </w:tc>
        <w:tc>
          <w:tcPr>
            <w:tcW w:w="1219" w:type="dxa"/>
            <w:vAlign w:val="bottom"/>
          </w:tcPr>
          <w:p w14:paraId="2241CB40" w14:textId="77777777" w:rsidR="00446B6F" w:rsidRPr="00312FD8" w:rsidRDefault="00446B6F" w:rsidP="001E5B46">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312FD8">
              <w:rPr>
                <w:rFonts w:ascii="Calibri" w:hAnsi="Calibri"/>
                <w:color w:val="000000"/>
                <w:sz w:val="18"/>
                <w:szCs w:val="18"/>
              </w:rPr>
              <w:t>8500</w:t>
            </w:r>
          </w:p>
        </w:tc>
        <w:tc>
          <w:tcPr>
            <w:tcW w:w="902" w:type="dxa"/>
            <w:vAlign w:val="bottom"/>
          </w:tcPr>
          <w:p w14:paraId="511F0800" w14:textId="77777777" w:rsidR="00446B6F" w:rsidRPr="00312FD8" w:rsidRDefault="00446B6F" w:rsidP="001E5B46">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p>
        </w:tc>
        <w:tc>
          <w:tcPr>
            <w:tcW w:w="850" w:type="dxa"/>
            <w:vAlign w:val="bottom"/>
          </w:tcPr>
          <w:p w14:paraId="2E82D938" w14:textId="77777777" w:rsidR="00446B6F" w:rsidRPr="00312FD8" w:rsidRDefault="00446B6F" w:rsidP="001E5B46">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312FD8">
              <w:rPr>
                <w:rFonts w:ascii="Calibri" w:hAnsi="Calibri"/>
                <w:color w:val="000000"/>
                <w:sz w:val="18"/>
                <w:szCs w:val="18"/>
              </w:rPr>
              <w:t>375</w:t>
            </w:r>
          </w:p>
        </w:tc>
        <w:tc>
          <w:tcPr>
            <w:tcW w:w="2075" w:type="dxa"/>
            <w:vAlign w:val="center"/>
          </w:tcPr>
          <w:p w14:paraId="6CD3FE6D" w14:textId="77777777" w:rsidR="00446B6F" w:rsidRPr="00B213E9"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213E9">
              <w:rPr>
                <w:rFonts w:cstheme="minorHAnsi"/>
                <w:sz w:val="18"/>
                <w:szCs w:val="18"/>
              </w:rPr>
              <w:t>Veikta būvuzraudzība.</w:t>
            </w:r>
          </w:p>
        </w:tc>
        <w:tc>
          <w:tcPr>
            <w:tcW w:w="731" w:type="dxa"/>
            <w:vAlign w:val="center"/>
          </w:tcPr>
          <w:p w14:paraId="1BD48792" w14:textId="77777777" w:rsidR="00446B6F" w:rsidRPr="00AC690B"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highlight w:val="yellow"/>
              </w:rPr>
            </w:pPr>
          </w:p>
        </w:tc>
        <w:tc>
          <w:tcPr>
            <w:tcW w:w="851" w:type="dxa"/>
            <w:vAlign w:val="center"/>
          </w:tcPr>
          <w:p w14:paraId="4361BC23" w14:textId="77777777" w:rsidR="00446B6F" w:rsidRPr="00AC690B"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highlight w:val="yellow"/>
              </w:rPr>
            </w:pPr>
          </w:p>
        </w:tc>
        <w:tc>
          <w:tcPr>
            <w:tcW w:w="1812" w:type="dxa"/>
            <w:vAlign w:val="center"/>
          </w:tcPr>
          <w:p w14:paraId="177B6B3A" w14:textId="77777777" w:rsidR="00446B6F" w:rsidRPr="00AC690B"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highlight w:val="yellow"/>
              </w:rPr>
            </w:pPr>
          </w:p>
        </w:tc>
      </w:tr>
    </w:tbl>
    <w:p w14:paraId="072BD6F4" w14:textId="70E0747A" w:rsidR="00446B6F" w:rsidRDefault="00446B6F"/>
    <w:p w14:paraId="6DE15538" w14:textId="77777777" w:rsidR="00446B6F" w:rsidRDefault="00446B6F">
      <w:r>
        <w:br w:type="page"/>
      </w:r>
    </w:p>
    <w:p w14:paraId="08EBAEB4" w14:textId="15CE98F6" w:rsidR="00446B6F" w:rsidRPr="00F348D2" w:rsidRDefault="002D753E" w:rsidP="00446B6F">
      <w:pPr>
        <w:pStyle w:val="Heading4"/>
        <w:ind w:left="426"/>
      </w:pPr>
      <w:r>
        <w:lastRenderedPageBreak/>
        <w:t>5</w:t>
      </w:r>
      <w:r w:rsidR="00446B6F">
        <w:t xml:space="preserve">. </w:t>
      </w:r>
      <w:r w:rsidR="00446B6F" w:rsidRPr="00F348D2">
        <w:t>Alternatīvā projekta ideja: Tūrisma uzņēmējdarbības veicināšana Jēkabpilī</w:t>
      </w:r>
    </w:p>
    <w:p w14:paraId="5499DBAC" w14:textId="77777777" w:rsidR="00446B6F" w:rsidRPr="00F348D2" w:rsidRDefault="00446B6F" w:rsidP="00446B6F">
      <w:pPr>
        <w:pStyle w:val="Heading4"/>
        <w:rPr>
          <w:i/>
        </w:rPr>
        <w:sectPr w:rsidR="00446B6F" w:rsidRPr="00F348D2" w:rsidSect="008B1C26">
          <w:type w:val="continuous"/>
          <w:pgSz w:w="16838" w:h="11906" w:orient="landscape"/>
          <w:pgMar w:top="1134" w:right="1134" w:bottom="1134" w:left="709" w:header="708" w:footer="708" w:gutter="0"/>
          <w:cols w:space="708"/>
          <w:docGrid w:linePitch="360"/>
        </w:sectPr>
      </w:pPr>
    </w:p>
    <w:p w14:paraId="2D8D3CBD" w14:textId="77777777" w:rsidR="00446B6F" w:rsidRPr="000B6ECC" w:rsidRDefault="00446B6F" w:rsidP="00446B6F">
      <w:pPr>
        <w:spacing w:after="120" w:line="240" w:lineRule="auto"/>
        <w:rPr>
          <w:rFonts w:ascii="Bahnschrift SemiBold" w:hAnsi="Bahnschrift SemiBold" w:cs="Times New Roman"/>
          <w:iCs/>
          <w:color w:val="92D050"/>
          <w:sz w:val="20"/>
          <w:szCs w:val="20"/>
          <w:u w:val="single"/>
        </w:rPr>
      </w:pPr>
      <w:r w:rsidRPr="000B6ECC">
        <w:rPr>
          <w:rFonts w:ascii="Bahnschrift SemiBold" w:hAnsi="Bahnschrift SemiBold" w:cs="Times New Roman"/>
          <w:iCs/>
          <w:color w:val="92D050"/>
          <w:sz w:val="20"/>
          <w:szCs w:val="20"/>
          <w:u w:val="single"/>
        </w:rPr>
        <w:t>Projekta idejas pamatojums:</w:t>
      </w:r>
    </w:p>
    <w:p w14:paraId="1E5FDDAD" w14:textId="77777777" w:rsidR="00446B6F" w:rsidRPr="00F348D2" w:rsidRDefault="00446B6F" w:rsidP="00446B6F">
      <w:pPr>
        <w:spacing w:after="120" w:line="240" w:lineRule="auto"/>
        <w:jc w:val="both"/>
        <w:rPr>
          <w:rFonts w:cs="Times New Roman"/>
          <w:iCs/>
          <w:sz w:val="20"/>
          <w:szCs w:val="20"/>
        </w:rPr>
        <w:sectPr w:rsidR="00446B6F" w:rsidRPr="00F348D2" w:rsidSect="00446B6F">
          <w:type w:val="continuous"/>
          <w:pgSz w:w="16838" w:h="11906" w:orient="landscape"/>
          <w:pgMar w:top="1134" w:right="1134" w:bottom="1134" w:left="1134" w:header="708" w:footer="708" w:gutter="0"/>
          <w:cols w:num="2" w:space="708"/>
          <w:docGrid w:linePitch="360"/>
        </w:sectPr>
      </w:pPr>
    </w:p>
    <w:p w14:paraId="5EC80678" w14:textId="77777777" w:rsidR="00446B6F" w:rsidRPr="00F348D2" w:rsidRDefault="00446B6F" w:rsidP="00446B6F">
      <w:pPr>
        <w:spacing w:after="120" w:line="240" w:lineRule="auto"/>
        <w:jc w:val="both"/>
        <w:rPr>
          <w:rFonts w:cs="Arial"/>
          <w:b/>
          <w:color w:val="000000"/>
          <w:sz w:val="20"/>
          <w:szCs w:val="20"/>
          <w:shd w:val="clear" w:color="auto" w:fill="FFFFFF"/>
        </w:rPr>
      </w:pPr>
      <w:r w:rsidRPr="00F348D2">
        <w:rPr>
          <w:rFonts w:cs="Times New Roman"/>
          <w:iCs/>
          <w:sz w:val="20"/>
          <w:szCs w:val="20"/>
        </w:rPr>
        <w:t>Jēkabpils ir novadu krustceles, kur satiekas Zemgales, Latgales, Vidzemes, kā arī Sēlijas novads. T</w:t>
      </w:r>
      <w:r w:rsidRPr="00F348D2">
        <w:rPr>
          <w:rFonts w:eastAsia="Calibri" w:cs="Times New Roman"/>
          <w:sz w:val="20"/>
          <w:szCs w:val="20"/>
        </w:rPr>
        <w:t xml:space="preserve">ūrisma nozare </w:t>
      </w:r>
      <w:r w:rsidRPr="00F348D2">
        <w:rPr>
          <w:sz w:val="20"/>
          <w:szCs w:val="20"/>
        </w:rPr>
        <w:t>ir viena no</w:t>
      </w:r>
      <w:r w:rsidRPr="00F348D2">
        <w:rPr>
          <w:rFonts w:eastAsia="Calibri" w:cs="Times New Roman"/>
          <w:sz w:val="20"/>
          <w:szCs w:val="20"/>
        </w:rPr>
        <w:t xml:space="preserve"> perspektīvajām uzņēmējdarbības nozarēm,</w:t>
      </w:r>
      <w:r w:rsidRPr="00F348D2">
        <w:rPr>
          <w:sz w:val="20"/>
          <w:szCs w:val="20"/>
        </w:rPr>
        <w:t xml:space="preserve"> kuru nepieciešams attīstīt</w:t>
      </w:r>
      <w:r w:rsidRPr="00F348D2">
        <w:rPr>
          <w:rFonts w:eastAsia="Calibri" w:cs="Times New Roman"/>
          <w:sz w:val="20"/>
          <w:szCs w:val="20"/>
        </w:rPr>
        <w:t xml:space="preserve"> Jēkabpils pilsētā</w:t>
      </w:r>
      <w:r w:rsidRPr="00F348D2">
        <w:rPr>
          <w:sz w:val="20"/>
          <w:szCs w:val="20"/>
        </w:rPr>
        <w:t>.</w:t>
      </w:r>
      <w:r w:rsidRPr="00F348D2">
        <w:rPr>
          <w:rFonts w:eastAsia="Calibri" w:cs="Times New Roman"/>
          <w:sz w:val="20"/>
          <w:szCs w:val="20"/>
        </w:rPr>
        <w:t xml:space="preserve"> </w:t>
      </w:r>
      <w:r w:rsidRPr="00F348D2">
        <w:rPr>
          <w:sz w:val="20"/>
          <w:szCs w:val="20"/>
        </w:rPr>
        <w:t xml:space="preserve">Sekmējot tūrisma industriju pilsētā, tiks popularizēta </w:t>
      </w:r>
      <w:r w:rsidRPr="00F348D2">
        <w:rPr>
          <w:rFonts w:eastAsia="Calibri" w:cs="Times New Roman"/>
          <w:sz w:val="20"/>
          <w:szCs w:val="20"/>
        </w:rPr>
        <w:t>Jēkabpils pilsēta</w:t>
      </w:r>
      <w:r w:rsidRPr="00F348D2">
        <w:rPr>
          <w:sz w:val="20"/>
          <w:szCs w:val="20"/>
        </w:rPr>
        <w:t xml:space="preserve"> gan vietējiem tūristiem, gan ārvalstu tūristiem</w:t>
      </w:r>
      <w:r w:rsidRPr="00F348D2">
        <w:rPr>
          <w:rFonts w:eastAsia="Calibri" w:cs="Times New Roman"/>
          <w:sz w:val="20"/>
          <w:szCs w:val="20"/>
        </w:rPr>
        <w:t xml:space="preserve">. </w:t>
      </w:r>
      <w:r w:rsidRPr="00F348D2">
        <w:rPr>
          <w:rStyle w:val="Strong"/>
          <w:rFonts w:cs="Arial"/>
          <w:b w:val="0"/>
          <w:color w:val="000000"/>
          <w:sz w:val="20"/>
          <w:szCs w:val="20"/>
          <w:shd w:val="clear" w:color="auto" w:fill="FFFFFF"/>
        </w:rPr>
        <w:t>Mūsdienās Jēkabpils tās apmeklētājus piesaista ar 19.gs. raksturīgo vienstāva koku apbūvi, 19. un 20. gs. mijā celtām sarkano ķieģeļu ēkām, septiņu dažādu konfesiju dievnamiem un seno Krustpils viduslaiku pili</w:t>
      </w:r>
      <w:r w:rsidRPr="00F348D2">
        <w:rPr>
          <w:rFonts w:cs="Arial"/>
          <w:b/>
          <w:color w:val="000000"/>
          <w:sz w:val="20"/>
          <w:szCs w:val="20"/>
          <w:shd w:val="clear" w:color="auto" w:fill="FFFFFF"/>
        </w:rPr>
        <w:t xml:space="preserve">. </w:t>
      </w:r>
    </w:p>
    <w:p w14:paraId="3AAD1484" w14:textId="77777777" w:rsidR="00446B6F" w:rsidRPr="00F348D2" w:rsidRDefault="00446B6F" w:rsidP="00446B6F">
      <w:pPr>
        <w:spacing w:after="120" w:line="240" w:lineRule="auto"/>
        <w:jc w:val="both"/>
        <w:rPr>
          <w:rFonts w:eastAsia="Times New Roman" w:cs="Times New Roman"/>
          <w:sz w:val="20"/>
          <w:szCs w:val="20"/>
          <w:lang w:eastAsia="lv-LV"/>
        </w:rPr>
      </w:pPr>
      <w:r w:rsidRPr="00F348D2">
        <w:rPr>
          <w:rFonts w:cs="Times New Roman"/>
          <w:color w:val="000000"/>
          <w:sz w:val="20"/>
          <w:szCs w:val="20"/>
          <w:shd w:val="clear" w:color="auto" w:fill="FFFFFF"/>
        </w:rPr>
        <w:t xml:space="preserve">Lai veicinātu tūrisma industrijas attīstību pilsētā, tiks radīti jauni tūrisma produkti, kas daudzveidos piedāvāto tūrisma pakalpojuma klāstu. Tā kā viens no iecienītākajiem apskates objektiem pilsētas tūristiem ir Krustpils pils, tad pašvaldība plāno </w:t>
      </w:r>
      <w:r>
        <w:rPr>
          <w:rFonts w:cs="Times New Roman"/>
          <w:color w:val="000000"/>
          <w:sz w:val="20"/>
          <w:szCs w:val="20"/>
          <w:shd w:val="clear" w:color="auto" w:fill="FFFFFF"/>
        </w:rPr>
        <w:t>pārbūvēt</w:t>
      </w:r>
      <w:r w:rsidRPr="00F348D2">
        <w:rPr>
          <w:rFonts w:cs="Times New Roman"/>
          <w:sz w:val="20"/>
          <w:szCs w:val="20"/>
        </w:rPr>
        <w:t xml:space="preserve"> ēku, kas atrodas pie Krustpils pils Rīgas ielā 216 B un kura šobrīd netiek izmantota. Ēku plānots pielāgot vietējo amatnieku vajadzībām. </w:t>
      </w:r>
      <w:r w:rsidRPr="00F348D2">
        <w:rPr>
          <w:rFonts w:eastAsia="Times New Roman" w:cs="Times New Roman"/>
          <w:sz w:val="20"/>
          <w:szCs w:val="20"/>
          <w:lang w:eastAsia="lv-LV"/>
        </w:rPr>
        <w:t xml:space="preserve">Atjaunotajā ēkā tiks izveidota amatu māja, kas pārtaps par mūsdienīgu kultūras un tūrisma objektu, kā arī interesantu apskates objektu pilsētas iedzīvotājiem un viesiem. Iegādājoties pašmāju darinājumus, tiks sniegts ieguldījums Latvijas kultūras vērtību un tradīciju saglabāšanā un ekonomikas attīstībā. </w:t>
      </w:r>
    </w:p>
    <w:p w14:paraId="1CF8ED83" w14:textId="77777777" w:rsidR="00446B6F" w:rsidRPr="0011163E" w:rsidRDefault="00446B6F" w:rsidP="00446B6F">
      <w:pPr>
        <w:spacing w:after="120" w:line="240" w:lineRule="auto"/>
        <w:jc w:val="both"/>
        <w:rPr>
          <w:rFonts w:cs="Times New Roman"/>
          <w:sz w:val="20"/>
          <w:szCs w:val="20"/>
        </w:rPr>
      </w:pPr>
      <w:r w:rsidRPr="00F348D2">
        <w:rPr>
          <w:rFonts w:cs="Times New Roman"/>
          <w:sz w:val="20"/>
          <w:szCs w:val="20"/>
        </w:rPr>
        <w:t xml:space="preserve">Savukārt Rīgas ielas malā (Rīgas iela 198) atrodas pašvaldības ēka - </w:t>
      </w:r>
      <w:r w:rsidRPr="00F348D2">
        <w:rPr>
          <w:sz w:val="20"/>
          <w:szCs w:val="20"/>
          <w:shd w:val="clear" w:color="auto" w:fill="FFFFFF"/>
        </w:rPr>
        <w:t xml:space="preserve">bijusī </w:t>
      </w:r>
      <w:r w:rsidRPr="00F348D2">
        <w:rPr>
          <w:rFonts w:eastAsia="Times New Roman" w:cs="Arial"/>
          <w:sz w:val="20"/>
          <w:szCs w:val="20"/>
          <w:lang w:eastAsia="lv-LV"/>
        </w:rPr>
        <w:t>Krustpils pamatskola</w:t>
      </w:r>
      <w:r w:rsidRPr="00F348D2">
        <w:rPr>
          <w:rFonts w:cs="Times New Roman"/>
          <w:sz w:val="20"/>
          <w:szCs w:val="20"/>
        </w:rPr>
        <w:t xml:space="preserve">, kura </w:t>
      </w:r>
      <w:r w:rsidRPr="00F348D2">
        <w:rPr>
          <w:rFonts w:eastAsia="Times New Roman" w:cs="Arial"/>
          <w:sz w:val="20"/>
          <w:szCs w:val="20"/>
          <w:lang w:eastAsia="lv-LV"/>
        </w:rPr>
        <w:t>jau ilgu laiku netiek izmantota un, laika „zoba” sagrauzta, stāv ielas malā.</w:t>
      </w:r>
      <w:r w:rsidRPr="00F348D2">
        <w:rPr>
          <w:sz w:val="20"/>
          <w:szCs w:val="20"/>
          <w:shd w:val="clear" w:color="auto" w:fill="FFFFFF"/>
        </w:rPr>
        <w:t xml:space="preserve"> </w:t>
      </w:r>
      <w:r w:rsidRPr="00F348D2">
        <w:rPr>
          <w:rStyle w:val="Emphasis"/>
          <w:i w:val="0"/>
          <w:sz w:val="20"/>
          <w:szCs w:val="20"/>
          <w:shd w:val="clear" w:color="auto" w:fill="FFFFFF"/>
        </w:rPr>
        <w:t xml:space="preserve">Ēka ir ļoti svarīga Jēkabpils pilsētas iedzīvotājiem, jo šeit vairākās paaudzēs ir mācījušies </w:t>
      </w:r>
      <w:proofErr w:type="spellStart"/>
      <w:r w:rsidRPr="00F348D2">
        <w:rPr>
          <w:rStyle w:val="Emphasis"/>
          <w:i w:val="0"/>
          <w:sz w:val="20"/>
          <w:szCs w:val="20"/>
          <w:shd w:val="clear" w:color="auto" w:fill="FFFFFF"/>
        </w:rPr>
        <w:t>krustpilieši</w:t>
      </w:r>
      <w:proofErr w:type="spellEnd"/>
      <w:r w:rsidRPr="00F348D2">
        <w:rPr>
          <w:rStyle w:val="Emphasis"/>
          <w:i w:val="0"/>
          <w:sz w:val="20"/>
          <w:szCs w:val="20"/>
          <w:shd w:val="clear" w:color="auto" w:fill="FFFFFF"/>
        </w:rPr>
        <w:t>.</w:t>
      </w:r>
      <w:r w:rsidRPr="00F348D2">
        <w:rPr>
          <w:rStyle w:val="Emphasis"/>
          <w:sz w:val="20"/>
          <w:szCs w:val="20"/>
          <w:shd w:val="clear" w:color="auto" w:fill="FFFFFF"/>
        </w:rPr>
        <w:t xml:space="preserve"> </w:t>
      </w:r>
      <w:r w:rsidRPr="00F348D2">
        <w:rPr>
          <w:rFonts w:cs="Arial"/>
          <w:sz w:val="20"/>
          <w:szCs w:val="20"/>
          <w:shd w:val="clear" w:color="auto" w:fill="FFFFFF"/>
        </w:rPr>
        <w:t xml:space="preserve">Lai saglabātu vēsturisko ēku, tiek plānots šo ēku </w:t>
      </w:r>
      <w:r>
        <w:rPr>
          <w:rFonts w:cs="Arial"/>
          <w:sz w:val="20"/>
          <w:szCs w:val="20"/>
          <w:shd w:val="clear" w:color="auto" w:fill="FFFFFF"/>
        </w:rPr>
        <w:t>pārbūvēt</w:t>
      </w:r>
      <w:r w:rsidRPr="00F348D2">
        <w:rPr>
          <w:rFonts w:cs="Arial"/>
          <w:sz w:val="20"/>
          <w:szCs w:val="20"/>
          <w:shd w:val="clear" w:color="auto" w:fill="FFFFFF"/>
        </w:rPr>
        <w:t xml:space="preserve"> un konkursa </w:t>
      </w:r>
      <w:r w:rsidRPr="00F348D2">
        <w:rPr>
          <w:rFonts w:eastAsia="Times New Roman" w:cs="Times New Roman"/>
          <w:sz w:val="20"/>
          <w:szCs w:val="20"/>
          <w:lang w:eastAsia="lv-LV"/>
        </w:rPr>
        <w:t xml:space="preserve">kārtībā iznomāt uzņēmējiem. </w:t>
      </w:r>
      <w:r w:rsidRPr="00F348D2">
        <w:rPr>
          <w:rFonts w:cs="Arial"/>
          <w:sz w:val="20"/>
          <w:szCs w:val="20"/>
          <w:shd w:val="clear" w:color="auto" w:fill="FFFFFF"/>
        </w:rPr>
        <w:t xml:space="preserve">Ēka tiks pielāgota radošās industrijas </w:t>
      </w:r>
      <w:r w:rsidRPr="00F348D2">
        <w:rPr>
          <w:rFonts w:cs="Arial"/>
          <w:sz w:val="20"/>
          <w:szCs w:val="20"/>
          <w:shd w:val="clear" w:color="auto" w:fill="FFFFFF"/>
        </w:rPr>
        <w:t xml:space="preserve">uzņēmējdarbības attīstībai. </w:t>
      </w:r>
      <w:r w:rsidRPr="0011163E">
        <w:rPr>
          <w:rFonts w:eastAsia="Times New Roman" w:cs="Times New Roman"/>
          <w:sz w:val="20"/>
          <w:szCs w:val="20"/>
          <w:lang w:eastAsia="lv-LV"/>
        </w:rPr>
        <w:t xml:space="preserve">Daļā no ēkas plānots </w:t>
      </w:r>
      <w:r w:rsidRPr="0011163E">
        <w:rPr>
          <w:rFonts w:cs="Arial"/>
          <w:sz w:val="20"/>
          <w:szCs w:val="20"/>
          <w:shd w:val="clear" w:color="auto" w:fill="FFFFFF"/>
        </w:rPr>
        <w:t xml:space="preserve">izveidot </w:t>
      </w:r>
      <w:r w:rsidRPr="0011163E">
        <w:rPr>
          <w:rFonts w:cs="Times New Roman"/>
          <w:sz w:val="20"/>
          <w:szCs w:val="20"/>
        </w:rPr>
        <w:t xml:space="preserve">leļļu muzeju, bērnu kafejnīcu un </w:t>
      </w:r>
      <w:bookmarkStart w:id="34" w:name="OLE_LINK7"/>
      <w:bookmarkStart w:id="35" w:name="OLE_LINK8"/>
      <w:r w:rsidRPr="0011163E">
        <w:rPr>
          <w:rFonts w:cs="Times New Roman"/>
          <w:sz w:val="20"/>
          <w:szCs w:val="20"/>
        </w:rPr>
        <w:t>meistardarbnīcu</w:t>
      </w:r>
      <w:bookmarkEnd w:id="34"/>
      <w:bookmarkEnd w:id="35"/>
      <w:r w:rsidRPr="0011163E">
        <w:rPr>
          <w:rFonts w:cs="Times New Roman"/>
          <w:sz w:val="20"/>
          <w:szCs w:val="20"/>
        </w:rPr>
        <w:t>. Leļļu muzejā sākotnēji plānots izveidot 2 ekspozīciju telpas:</w:t>
      </w:r>
    </w:p>
    <w:p w14:paraId="14BC811A" w14:textId="77777777" w:rsidR="00446B6F" w:rsidRPr="0011163E" w:rsidRDefault="00446B6F" w:rsidP="00446B6F">
      <w:pPr>
        <w:pStyle w:val="ListParagraph"/>
        <w:numPr>
          <w:ilvl w:val="0"/>
          <w:numId w:val="18"/>
        </w:numPr>
        <w:spacing w:after="120" w:line="240" w:lineRule="auto"/>
        <w:jc w:val="both"/>
        <w:rPr>
          <w:rFonts w:eastAsia="Calibri" w:cs="Times New Roman"/>
          <w:b/>
          <w:sz w:val="20"/>
          <w:szCs w:val="20"/>
        </w:rPr>
      </w:pPr>
      <w:r w:rsidRPr="0011163E">
        <w:rPr>
          <w:rFonts w:cs="Times New Roman"/>
          <w:sz w:val="20"/>
          <w:szCs w:val="20"/>
        </w:rPr>
        <w:t>princešu un prinču tēliem;</w:t>
      </w:r>
    </w:p>
    <w:p w14:paraId="1EB17300" w14:textId="77777777" w:rsidR="00446B6F" w:rsidRPr="0011163E" w:rsidRDefault="00446B6F" w:rsidP="00446B6F">
      <w:pPr>
        <w:pStyle w:val="ListParagraph"/>
        <w:numPr>
          <w:ilvl w:val="0"/>
          <w:numId w:val="18"/>
        </w:numPr>
        <w:spacing w:after="120" w:line="240" w:lineRule="auto"/>
        <w:jc w:val="both"/>
        <w:rPr>
          <w:rFonts w:eastAsia="Calibri" w:cs="Times New Roman"/>
          <w:b/>
          <w:sz w:val="20"/>
          <w:szCs w:val="20"/>
        </w:rPr>
      </w:pPr>
      <w:r w:rsidRPr="0011163E">
        <w:rPr>
          <w:rFonts w:cs="Times New Roman"/>
          <w:sz w:val="20"/>
          <w:szCs w:val="20"/>
        </w:rPr>
        <w:t xml:space="preserve">pazīstamu multfilmu tēliem, piemēram, Simpsoni, </w:t>
      </w:r>
      <w:proofErr w:type="spellStart"/>
      <w:r w:rsidRPr="0011163E">
        <w:rPr>
          <w:rFonts w:cs="Times New Roman"/>
          <w:sz w:val="20"/>
          <w:szCs w:val="20"/>
        </w:rPr>
        <w:t>minjoni</w:t>
      </w:r>
      <w:proofErr w:type="spellEnd"/>
      <w:r w:rsidRPr="0011163E">
        <w:rPr>
          <w:rFonts w:cs="Times New Roman"/>
          <w:sz w:val="20"/>
          <w:szCs w:val="20"/>
        </w:rPr>
        <w:t xml:space="preserve"> u.c.</w:t>
      </w:r>
    </w:p>
    <w:p w14:paraId="18959574" w14:textId="77777777" w:rsidR="00446B6F" w:rsidRPr="00F348D2" w:rsidRDefault="00446B6F" w:rsidP="00446B6F">
      <w:pPr>
        <w:spacing w:after="120" w:line="240" w:lineRule="auto"/>
        <w:jc w:val="both"/>
        <w:rPr>
          <w:rFonts w:cs="Times New Roman"/>
          <w:sz w:val="20"/>
          <w:szCs w:val="20"/>
        </w:rPr>
      </w:pPr>
      <w:r w:rsidRPr="0011163E">
        <w:rPr>
          <w:rFonts w:cs="Times New Roman"/>
          <w:sz w:val="20"/>
          <w:szCs w:val="20"/>
        </w:rPr>
        <w:t>Līdz ar to multfilmu un pasaku tēli ne tikai piesaistīs tūristus, bet veiks arī audzinošu un izglītojošu funkciju, lai uzrunātu bērnus par aktuāliem jautājumiem. Muzeja attīstībai un eksponātu radīšanai uzņēmējs plāno sadarbību ar Jēkabpils Mākslas skolu.</w:t>
      </w:r>
    </w:p>
    <w:p w14:paraId="3D933D6F" w14:textId="77777777" w:rsidR="00446B6F" w:rsidRPr="00F348D2" w:rsidRDefault="00446B6F" w:rsidP="00446B6F">
      <w:pPr>
        <w:spacing w:after="120" w:line="240" w:lineRule="auto"/>
        <w:jc w:val="both"/>
        <w:rPr>
          <w:rFonts w:cs="Times New Roman"/>
          <w:i/>
          <w:iCs/>
          <w:sz w:val="20"/>
          <w:szCs w:val="20"/>
          <w:u w:val="single"/>
        </w:rPr>
      </w:pPr>
      <w:r w:rsidRPr="00F348D2">
        <w:rPr>
          <w:rFonts w:eastAsia="Times New Roman" w:cs="Times New Roman"/>
          <w:sz w:val="20"/>
          <w:szCs w:val="20"/>
          <w:lang w:eastAsia="lv-LV"/>
        </w:rPr>
        <w:t>Veiktās aktivitātes palielinās tūristu plūsmu un veicinās vietējo uzņēmēju, mājražotāju ražoto preču un pakalpojumu noietu, kā arī daudzveidos piedāvāto tūrisma pakalpojumu klāstu pilsētā.</w:t>
      </w:r>
      <w:r w:rsidRPr="00F348D2">
        <w:rPr>
          <w:rFonts w:cs="Times New Roman"/>
          <w:i/>
          <w:iCs/>
          <w:sz w:val="20"/>
          <w:szCs w:val="20"/>
          <w:u w:val="single"/>
        </w:rPr>
        <w:t xml:space="preserve"> </w:t>
      </w:r>
    </w:p>
    <w:p w14:paraId="54A8B14D" w14:textId="77777777" w:rsidR="00446B6F" w:rsidRPr="000B6ECC" w:rsidRDefault="00446B6F" w:rsidP="00446B6F">
      <w:pPr>
        <w:spacing w:after="120" w:line="240" w:lineRule="auto"/>
        <w:jc w:val="both"/>
        <w:rPr>
          <w:rFonts w:ascii="Bahnschrift SemiBold" w:hAnsi="Bahnschrift SemiBold" w:cs="Times New Roman"/>
          <w:iCs/>
          <w:color w:val="92D050"/>
          <w:sz w:val="20"/>
          <w:szCs w:val="20"/>
          <w:u w:val="single"/>
        </w:rPr>
      </w:pPr>
      <w:r w:rsidRPr="000B6ECC">
        <w:rPr>
          <w:rFonts w:ascii="Bahnschrift SemiBold" w:hAnsi="Bahnschrift SemiBold" w:cs="Times New Roman"/>
          <w:iCs/>
          <w:color w:val="92D050"/>
          <w:sz w:val="20"/>
          <w:szCs w:val="20"/>
          <w:u w:val="single"/>
        </w:rPr>
        <w:t>Projekta aktivitāšu pamatojums</w:t>
      </w:r>
      <w:r w:rsidRPr="000B6ECC">
        <w:rPr>
          <w:rFonts w:ascii="Bahnschrift SemiBold" w:hAnsi="Bahnschrift SemiBold" w:cs="Times New Roman"/>
          <w:iCs/>
          <w:color w:val="92D050"/>
          <w:sz w:val="20"/>
          <w:szCs w:val="20"/>
        </w:rPr>
        <w:t xml:space="preserve">: </w:t>
      </w:r>
    </w:p>
    <w:p w14:paraId="66A6B8FA" w14:textId="77777777" w:rsidR="00446B6F" w:rsidRPr="00F348D2" w:rsidRDefault="00446B6F" w:rsidP="00446B6F">
      <w:pPr>
        <w:spacing w:after="120" w:line="240" w:lineRule="auto"/>
        <w:jc w:val="both"/>
        <w:rPr>
          <w:rFonts w:cs="Times New Roman"/>
          <w:b/>
          <w:iCs/>
          <w:sz w:val="20"/>
          <w:szCs w:val="20"/>
        </w:rPr>
      </w:pPr>
      <w:r w:rsidRPr="00F348D2">
        <w:rPr>
          <w:rFonts w:cs="Times New Roman"/>
          <w:b/>
          <w:iCs/>
          <w:sz w:val="20"/>
          <w:szCs w:val="20"/>
        </w:rPr>
        <w:t xml:space="preserve">Aktivitāte 1: Būvprojekta izstrāde </w:t>
      </w:r>
      <w:r w:rsidRPr="00F348D2">
        <w:rPr>
          <w:rFonts w:cs="Times New Roman"/>
          <w:iCs/>
          <w:sz w:val="20"/>
          <w:szCs w:val="20"/>
        </w:rPr>
        <w:t>– nepieciešams kā priekšnoteikums būvdarbu veikšanai, t.i., pārējo projekta aktivitāšu īstenošanai;</w:t>
      </w:r>
    </w:p>
    <w:p w14:paraId="25133F24" w14:textId="77777777" w:rsidR="00446B6F" w:rsidRPr="00F348D2" w:rsidRDefault="00446B6F" w:rsidP="00446B6F">
      <w:pPr>
        <w:spacing w:after="120" w:line="240" w:lineRule="auto"/>
        <w:jc w:val="both"/>
        <w:rPr>
          <w:rFonts w:cs="Times New Roman"/>
          <w:b/>
          <w:sz w:val="20"/>
          <w:szCs w:val="20"/>
        </w:rPr>
      </w:pPr>
      <w:r w:rsidRPr="00F348D2">
        <w:rPr>
          <w:rFonts w:cs="Times New Roman"/>
          <w:b/>
          <w:iCs/>
          <w:sz w:val="20"/>
          <w:szCs w:val="20"/>
        </w:rPr>
        <w:t xml:space="preserve">Aktivitāte 2: Ēku rekonstrukcija </w:t>
      </w:r>
      <w:r w:rsidRPr="00F348D2">
        <w:rPr>
          <w:rFonts w:cs="Times New Roman"/>
          <w:iCs/>
          <w:sz w:val="20"/>
          <w:szCs w:val="20"/>
        </w:rPr>
        <w:t xml:space="preserve">– </w:t>
      </w:r>
      <w:r w:rsidRPr="00F348D2">
        <w:rPr>
          <w:rFonts w:cs="Times New Roman"/>
          <w:sz w:val="20"/>
          <w:szCs w:val="20"/>
        </w:rPr>
        <w:t>nepieciešama aktivitāte atbilstošās infrastruktūras izveidei un telpu nodrošināšanai;</w:t>
      </w:r>
    </w:p>
    <w:p w14:paraId="6E6A0644" w14:textId="77777777" w:rsidR="00446B6F" w:rsidRDefault="00446B6F" w:rsidP="00446B6F">
      <w:pPr>
        <w:spacing w:after="120" w:line="240" w:lineRule="auto"/>
        <w:jc w:val="both"/>
        <w:rPr>
          <w:rFonts w:cs="Times New Roman"/>
          <w:iCs/>
          <w:sz w:val="20"/>
          <w:szCs w:val="20"/>
        </w:rPr>
      </w:pPr>
      <w:r w:rsidRPr="00F348D2">
        <w:rPr>
          <w:rFonts w:cs="Times New Roman"/>
          <w:b/>
          <w:iCs/>
          <w:sz w:val="20"/>
          <w:szCs w:val="20"/>
        </w:rPr>
        <w:t xml:space="preserve">Aktivitāte 3: Infrastruktūras izbūve, teritorijas labiekārtošana - </w:t>
      </w:r>
      <w:r w:rsidRPr="00F348D2">
        <w:rPr>
          <w:rFonts w:cs="Times New Roman"/>
          <w:iCs/>
          <w:sz w:val="20"/>
          <w:szCs w:val="20"/>
        </w:rPr>
        <w:t>nepieciešama aktivitāte, lai nodrošinātu saistītās infrastruktūras izbūvi, projekta pilnu pabeigtību un ilgtspēju.</w:t>
      </w:r>
    </w:p>
    <w:p w14:paraId="13F26729" w14:textId="77777777" w:rsidR="00446B6F" w:rsidRDefault="00446B6F">
      <w:pPr>
        <w:sectPr w:rsidR="00446B6F" w:rsidSect="00446B6F">
          <w:type w:val="continuous"/>
          <w:pgSz w:w="16838" w:h="11906" w:orient="landscape"/>
          <w:pgMar w:top="1134" w:right="1134" w:bottom="1134" w:left="1134" w:header="708" w:footer="708" w:gutter="0"/>
          <w:cols w:num="2" w:space="708"/>
          <w:docGrid w:linePitch="360"/>
        </w:sectPr>
      </w:pPr>
    </w:p>
    <w:p w14:paraId="270E7663" w14:textId="556C392E" w:rsidR="00446B6F" w:rsidRDefault="00446B6F">
      <w:r>
        <w:br w:type="page"/>
      </w:r>
    </w:p>
    <w:tbl>
      <w:tblPr>
        <w:tblStyle w:val="GridTable1Light-Accent1"/>
        <w:tblW w:w="15245" w:type="dxa"/>
        <w:tblLayout w:type="fixed"/>
        <w:tblLook w:val="04A0" w:firstRow="1" w:lastRow="0" w:firstColumn="1" w:lastColumn="0" w:noHBand="0" w:noVBand="1"/>
      </w:tblPr>
      <w:tblGrid>
        <w:gridCol w:w="710"/>
        <w:gridCol w:w="2268"/>
        <w:gridCol w:w="992"/>
        <w:gridCol w:w="850"/>
        <w:gridCol w:w="1134"/>
        <w:gridCol w:w="851"/>
        <w:gridCol w:w="1219"/>
        <w:gridCol w:w="709"/>
        <w:gridCol w:w="850"/>
        <w:gridCol w:w="2268"/>
        <w:gridCol w:w="873"/>
        <w:gridCol w:w="851"/>
        <w:gridCol w:w="1670"/>
      </w:tblGrid>
      <w:tr w:rsidR="00446B6F" w:rsidRPr="00F348D2" w14:paraId="4BCA3378" w14:textId="77777777" w:rsidTr="001E5B46">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710" w:type="dxa"/>
            <w:vMerge w:val="restart"/>
            <w:shd w:val="clear" w:color="auto" w:fill="ABDB77"/>
            <w:vAlign w:val="center"/>
            <w:hideMark/>
          </w:tcPr>
          <w:p w14:paraId="2B678C0B" w14:textId="77777777" w:rsidR="00446B6F" w:rsidRPr="000B6ECC" w:rsidRDefault="00446B6F" w:rsidP="001E5B46">
            <w:pPr>
              <w:jc w:val="center"/>
              <w:rPr>
                <w:rFonts w:cs="Times New Roman"/>
                <w:sz w:val="18"/>
                <w:szCs w:val="18"/>
              </w:rPr>
            </w:pPr>
            <w:proofErr w:type="spellStart"/>
            <w:r w:rsidRPr="000B6ECC">
              <w:rPr>
                <w:rFonts w:cs="Times New Roman"/>
                <w:sz w:val="18"/>
                <w:szCs w:val="18"/>
              </w:rPr>
              <w:lastRenderedPageBreak/>
              <w:t>N.p.k</w:t>
            </w:r>
            <w:proofErr w:type="spellEnd"/>
            <w:r w:rsidRPr="000B6ECC">
              <w:rPr>
                <w:rFonts w:cs="Times New Roman"/>
                <w:sz w:val="18"/>
                <w:szCs w:val="18"/>
              </w:rPr>
              <w:t>.</w:t>
            </w:r>
          </w:p>
        </w:tc>
        <w:tc>
          <w:tcPr>
            <w:tcW w:w="2268" w:type="dxa"/>
            <w:vMerge w:val="restart"/>
            <w:shd w:val="clear" w:color="auto" w:fill="ABDB77"/>
            <w:vAlign w:val="center"/>
            <w:hideMark/>
          </w:tcPr>
          <w:p w14:paraId="3E74450F" w14:textId="77777777" w:rsidR="00446B6F" w:rsidRPr="000B6ECC" w:rsidRDefault="00446B6F" w:rsidP="001E5B46">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Projekta nosaukums</w:t>
            </w:r>
          </w:p>
        </w:tc>
        <w:tc>
          <w:tcPr>
            <w:tcW w:w="992" w:type="dxa"/>
            <w:vMerge w:val="restart"/>
            <w:shd w:val="clear" w:color="auto" w:fill="ABDB77"/>
            <w:textDirection w:val="btLr"/>
            <w:vAlign w:val="center"/>
            <w:hideMark/>
          </w:tcPr>
          <w:p w14:paraId="0D8A19BC" w14:textId="77777777" w:rsidR="00446B6F" w:rsidRPr="000B6ECC" w:rsidRDefault="00446B6F" w:rsidP="001E5B46">
            <w:pPr>
              <w:ind w:left="113" w:right="113"/>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Atbilstība vidēja termiņa prioritātēm</w:t>
            </w:r>
          </w:p>
        </w:tc>
        <w:tc>
          <w:tcPr>
            <w:tcW w:w="850" w:type="dxa"/>
            <w:vMerge w:val="restart"/>
            <w:shd w:val="clear" w:color="auto" w:fill="ABDB77"/>
            <w:textDirection w:val="btLr"/>
            <w:vAlign w:val="center"/>
            <w:hideMark/>
          </w:tcPr>
          <w:p w14:paraId="0609E724" w14:textId="77777777" w:rsidR="00446B6F" w:rsidRPr="000B6ECC" w:rsidRDefault="00446B6F" w:rsidP="001E5B46">
            <w:pPr>
              <w:ind w:left="113" w:right="113"/>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 xml:space="preserve">Papildinātība ar citiem projektiem (norādīt projekta </w:t>
            </w:r>
            <w:proofErr w:type="spellStart"/>
            <w:r w:rsidRPr="000B6ECC">
              <w:rPr>
                <w:rFonts w:cs="Times New Roman"/>
                <w:sz w:val="18"/>
                <w:szCs w:val="18"/>
              </w:rPr>
              <w:t>N.p.k</w:t>
            </w:r>
            <w:proofErr w:type="spellEnd"/>
            <w:r w:rsidRPr="000B6ECC">
              <w:rPr>
                <w:rFonts w:cs="Times New Roman"/>
                <w:sz w:val="18"/>
                <w:szCs w:val="18"/>
              </w:rPr>
              <w:t>.)</w:t>
            </w:r>
          </w:p>
        </w:tc>
        <w:tc>
          <w:tcPr>
            <w:tcW w:w="1134" w:type="dxa"/>
            <w:vMerge w:val="restart"/>
            <w:shd w:val="clear" w:color="auto" w:fill="ABDB77"/>
            <w:vAlign w:val="center"/>
            <w:hideMark/>
          </w:tcPr>
          <w:p w14:paraId="44F4F924" w14:textId="77777777" w:rsidR="00446B6F" w:rsidRPr="000B6ECC" w:rsidRDefault="00446B6F" w:rsidP="001E5B46">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Indikatīvā summa (EUR)</w:t>
            </w:r>
          </w:p>
        </w:tc>
        <w:tc>
          <w:tcPr>
            <w:tcW w:w="3629" w:type="dxa"/>
            <w:gridSpan w:val="4"/>
            <w:shd w:val="clear" w:color="auto" w:fill="ABDB77"/>
            <w:vAlign w:val="center"/>
            <w:hideMark/>
          </w:tcPr>
          <w:p w14:paraId="0506A23D" w14:textId="77777777" w:rsidR="00446B6F" w:rsidRPr="000B6ECC" w:rsidRDefault="00446B6F" w:rsidP="001E5B46">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Finanšu instruments (EUR)</w:t>
            </w:r>
          </w:p>
        </w:tc>
        <w:tc>
          <w:tcPr>
            <w:tcW w:w="2268" w:type="dxa"/>
            <w:vMerge w:val="restart"/>
            <w:shd w:val="clear" w:color="auto" w:fill="ABDB77"/>
            <w:vAlign w:val="center"/>
            <w:hideMark/>
          </w:tcPr>
          <w:p w14:paraId="6A8AAE90" w14:textId="77777777" w:rsidR="00446B6F" w:rsidRPr="000B6ECC" w:rsidRDefault="00446B6F" w:rsidP="001E5B46">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Projekta plānotie darbības rezultāti un to rezultatīvie rādītāji</w:t>
            </w:r>
          </w:p>
        </w:tc>
        <w:tc>
          <w:tcPr>
            <w:tcW w:w="1724" w:type="dxa"/>
            <w:gridSpan w:val="2"/>
            <w:shd w:val="clear" w:color="auto" w:fill="ABDB77"/>
            <w:vAlign w:val="center"/>
            <w:hideMark/>
          </w:tcPr>
          <w:p w14:paraId="6557B130" w14:textId="77777777" w:rsidR="00446B6F" w:rsidRPr="000B6ECC" w:rsidRDefault="00446B6F" w:rsidP="001E5B46">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Plānotais laika posms</w:t>
            </w:r>
          </w:p>
        </w:tc>
        <w:tc>
          <w:tcPr>
            <w:tcW w:w="1670" w:type="dxa"/>
            <w:vMerge w:val="restart"/>
            <w:shd w:val="clear" w:color="auto" w:fill="ABDB77"/>
            <w:vAlign w:val="center"/>
            <w:hideMark/>
          </w:tcPr>
          <w:p w14:paraId="70356756" w14:textId="77777777" w:rsidR="00446B6F" w:rsidRPr="000B6ECC" w:rsidRDefault="00446B6F" w:rsidP="001E5B46">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Atbildīgais par projekta īstenošanu</w:t>
            </w:r>
            <w:r>
              <w:rPr>
                <w:rFonts w:cs="Times New Roman"/>
                <w:sz w:val="18"/>
                <w:szCs w:val="18"/>
              </w:rPr>
              <w:t>/</w:t>
            </w:r>
            <w:r w:rsidRPr="000B6ECC">
              <w:rPr>
                <w:rFonts w:cs="Times New Roman"/>
                <w:sz w:val="18"/>
                <w:szCs w:val="18"/>
              </w:rPr>
              <w:t xml:space="preserve"> </w:t>
            </w:r>
            <w:r>
              <w:rPr>
                <w:rFonts w:cs="Times New Roman"/>
                <w:sz w:val="18"/>
                <w:szCs w:val="18"/>
              </w:rPr>
              <w:t>S</w:t>
            </w:r>
            <w:r w:rsidRPr="000B6ECC">
              <w:rPr>
                <w:rFonts w:cs="Times New Roman"/>
                <w:sz w:val="18"/>
                <w:szCs w:val="18"/>
              </w:rPr>
              <w:t>adarbības partneris</w:t>
            </w:r>
          </w:p>
        </w:tc>
      </w:tr>
      <w:tr w:rsidR="00446B6F" w:rsidRPr="00F348D2" w14:paraId="2FCD7AC9" w14:textId="77777777" w:rsidTr="001E5B46">
        <w:trPr>
          <w:trHeight w:val="1555"/>
        </w:trPr>
        <w:tc>
          <w:tcPr>
            <w:cnfStyle w:val="001000000000" w:firstRow="0" w:lastRow="0" w:firstColumn="1" w:lastColumn="0" w:oddVBand="0" w:evenVBand="0" w:oddHBand="0" w:evenHBand="0" w:firstRowFirstColumn="0" w:firstRowLastColumn="0" w:lastRowFirstColumn="0" w:lastRowLastColumn="0"/>
            <w:tcW w:w="710" w:type="dxa"/>
            <w:vMerge/>
            <w:vAlign w:val="center"/>
            <w:hideMark/>
          </w:tcPr>
          <w:p w14:paraId="27256BB8" w14:textId="77777777" w:rsidR="00446B6F" w:rsidRPr="00F348D2" w:rsidRDefault="00446B6F" w:rsidP="001E5B46">
            <w:pPr>
              <w:jc w:val="center"/>
              <w:rPr>
                <w:rFonts w:cs="Times New Roman"/>
                <w:sz w:val="18"/>
                <w:szCs w:val="18"/>
              </w:rPr>
            </w:pPr>
          </w:p>
        </w:tc>
        <w:tc>
          <w:tcPr>
            <w:tcW w:w="2268" w:type="dxa"/>
            <w:vMerge/>
            <w:vAlign w:val="center"/>
            <w:hideMark/>
          </w:tcPr>
          <w:p w14:paraId="61A2459D"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92" w:type="dxa"/>
            <w:vMerge/>
            <w:vAlign w:val="center"/>
            <w:hideMark/>
          </w:tcPr>
          <w:p w14:paraId="295574B9"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Merge/>
            <w:vAlign w:val="center"/>
            <w:hideMark/>
          </w:tcPr>
          <w:p w14:paraId="4E6BAB22"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Merge/>
            <w:vAlign w:val="center"/>
            <w:hideMark/>
          </w:tcPr>
          <w:p w14:paraId="13910D99"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shd w:val="clear" w:color="auto" w:fill="ABDB77"/>
            <w:textDirection w:val="btLr"/>
            <w:vAlign w:val="center"/>
            <w:hideMark/>
          </w:tcPr>
          <w:p w14:paraId="3EC35CAE" w14:textId="77777777" w:rsidR="00446B6F" w:rsidRPr="00F348D2" w:rsidRDefault="00446B6F" w:rsidP="001E5B46">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F348D2">
              <w:rPr>
                <w:rFonts w:cs="Times New Roman"/>
                <w:b/>
                <w:sz w:val="18"/>
                <w:szCs w:val="18"/>
              </w:rPr>
              <w:t>Pašvaldības budžets</w:t>
            </w:r>
          </w:p>
        </w:tc>
        <w:tc>
          <w:tcPr>
            <w:tcW w:w="1219" w:type="dxa"/>
            <w:shd w:val="clear" w:color="auto" w:fill="ABDB77"/>
            <w:textDirection w:val="btLr"/>
            <w:vAlign w:val="center"/>
            <w:hideMark/>
          </w:tcPr>
          <w:p w14:paraId="67C75E98" w14:textId="77777777" w:rsidR="00446B6F" w:rsidRPr="00F348D2" w:rsidRDefault="00446B6F" w:rsidP="001E5B46">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F348D2">
              <w:rPr>
                <w:rFonts w:cs="Times New Roman"/>
                <w:b/>
                <w:sz w:val="18"/>
                <w:szCs w:val="18"/>
              </w:rPr>
              <w:t>ES fondu finansējums (norādīt)</w:t>
            </w:r>
          </w:p>
        </w:tc>
        <w:tc>
          <w:tcPr>
            <w:tcW w:w="709" w:type="dxa"/>
            <w:shd w:val="clear" w:color="auto" w:fill="ABDB77"/>
            <w:textDirection w:val="btLr"/>
            <w:vAlign w:val="center"/>
            <w:hideMark/>
          </w:tcPr>
          <w:p w14:paraId="6684CFD3" w14:textId="77777777" w:rsidR="00446B6F" w:rsidRPr="00F348D2" w:rsidRDefault="00446B6F" w:rsidP="001E5B46">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F348D2">
              <w:rPr>
                <w:rFonts w:cs="Times New Roman"/>
                <w:b/>
                <w:sz w:val="18"/>
                <w:szCs w:val="18"/>
              </w:rPr>
              <w:t>Privātais sektors</w:t>
            </w:r>
          </w:p>
        </w:tc>
        <w:tc>
          <w:tcPr>
            <w:tcW w:w="850" w:type="dxa"/>
            <w:shd w:val="clear" w:color="auto" w:fill="ABDB77"/>
            <w:textDirection w:val="btLr"/>
            <w:vAlign w:val="center"/>
            <w:hideMark/>
          </w:tcPr>
          <w:p w14:paraId="1025ACFE" w14:textId="77777777" w:rsidR="00446B6F" w:rsidRPr="00F348D2" w:rsidRDefault="00446B6F" w:rsidP="001E5B46">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F348D2">
              <w:rPr>
                <w:rFonts w:cs="Times New Roman"/>
                <w:b/>
                <w:sz w:val="18"/>
                <w:szCs w:val="18"/>
              </w:rPr>
              <w:t>Citi finansējuma avoti (norādīt)</w:t>
            </w:r>
          </w:p>
        </w:tc>
        <w:tc>
          <w:tcPr>
            <w:tcW w:w="2268" w:type="dxa"/>
            <w:vMerge/>
            <w:vAlign w:val="center"/>
            <w:hideMark/>
          </w:tcPr>
          <w:p w14:paraId="106A4FDD"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p>
        </w:tc>
        <w:tc>
          <w:tcPr>
            <w:tcW w:w="873" w:type="dxa"/>
            <w:shd w:val="clear" w:color="auto" w:fill="ABDB77"/>
            <w:textDirection w:val="btLr"/>
            <w:vAlign w:val="center"/>
            <w:hideMark/>
          </w:tcPr>
          <w:p w14:paraId="59867E9E" w14:textId="77777777" w:rsidR="00446B6F" w:rsidRPr="00F348D2" w:rsidRDefault="00446B6F" w:rsidP="001E5B46">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F348D2">
              <w:rPr>
                <w:rFonts w:cs="Times New Roman"/>
                <w:b/>
                <w:sz w:val="18"/>
                <w:szCs w:val="18"/>
              </w:rPr>
              <w:t>Projekta uzsākšanas datums</w:t>
            </w:r>
          </w:p>
        </w:tc>
        <w:tc>
          <w:tcPr>
            <w:tcW w:w="851" w:type="dxa"/>
            <w:shd w:val="clear" w:color="auto" w:fill="ABDB77"/>
            <w:textDirection w:val="btLr"/>
            <w:vAlign w:val="center"/>
            <w:hideMark/>
          </w:tcPr>
          <w:p w14:paraId="17B4491F" w14:textId="77777777" w:rsidR="00446B6F" w:rsidRPr="00F348D2" w:rsidRDefault="00446B6F" w:rsidP="001E5B46">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F348D2">
              <w:rPr>
                <w:rFonts w:cs="Times New Roman"/>
                <w:b/>
                <w:sz w:val="18"/>
                <w:szCs w:val="18"/>
              </w:rPr>
              <w:t>Projekta realizācijas ilgums</w:t>
            </w:r>
          </w:p>
        </w:tc>
        <w:tc>
          <w:tcPr>
            <w:tcW w:w="1670" w:type="dxa"/>
            <w:vMerge/>
            <w:vAlign w:val="center"/>
            <w:hideMark/>
          </w:tcPr>
          <w:p w14:paraId="7A65D5F1"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446B6F" w:rsidRPr="00F348D2" w14:paraId="3F825320" w14:textId="77777777" w:rsidTr="001E5B46">
        <w:trPr>
          <w:trHeight w:val="868"/>
        </w:trPr>
        <w:tc>
          <w:tcPr>
            <w:cnfStyle w:val="001000000000" w:firstRow="0" w:lastRow="0" w:firstColumn="1" w:lastColumn="0" w:oddVBand="0" w:evenVBand="0" w:oddHBand="0" w:evenHBand="0" w:firstRowFirstColumn="0" w:firstRowLastColumn="0" w:lastRowFirstColumn="0" w:lastRowLastColumn="0"/>
            <w:tcW w:w="710" w:type="dxa"/>
            <w:vAlign w:val="center"/>
            <w:hideMark/>
          </w:tcPr>
          <w:p w14:paraId="78EC2AC9" w14:textId="63D3C576" w:rsidR="00446B6F" w:rsidRPr="00016F5A" w:rsidRDefault="002D753E" w:rsidP="001E5B46">
            <w:pPr>
              <w:jc w:val="center"/>
              <w:rPr>
                <w:rFonts w:cs="Times New Roman"/>
                <w:sz w:val="18"/>
                <w:szCs w:val="18"/>
              </w:rPr>
            </w:pPr>
            <w:r>
              <w:rPr>
                <w:rFonts w:cs="Times New Roman"/>
                <w:sz w:val="18"/>
                <w:szCs w:val="18"/>
              </w:rPr>
              <w:t>5</w:t>
            </w:r>
            <w:r w:rsidR="00446B6F" w:rsidRPr="00016F5A">
              <w:rPr>
                <w:rFonts w:cs="Times New Roman"/>
                <w:sz w:val="18"/>
                <w:szCs w:val="18"/>
              </w:rPr>
              <w:t>.</w:t>
            </w:r>
          </w:p>
        </w:tc>
        <w:tc>
          <w:tcPr>
            <w:tcW w:w="2268" w:type="dxa"/>
            <w:vAlign w:val="center"/>
            <w:hideMark/>
          </w:tcPr>
          <w:p w14:paraId="173262F3" w14:textId="77777777" w:rsidR="00446B6F"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b/>
                <w:bCs/>
                <w:iCs/>
                <w:sz w:val="18"/>
                <w:szCs w:val="18"/>
              </w:rPr>
            </w:pPr>
            <w:r w:rsidRPr="00F348D2">
              <w:rPr>
                <w:rFonts w:cs="Times New Roman"/>
                <w:b/>
                <w:bCs/>
                <w:iCs/>
                <w:sz w:val="18"/>
                <w:szCs w:val="18"/>
              </w:rPr>
              <w:t>Tūrisma uzņēmējdarbības veicināšana Jēkabpilī</w:t>
            </w:r>
          </w:p>
          <w:p w14:paraId="030AB68F" w14:textId="77777777" w:rsidR="00446B6F"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b/>
                <w:bCs/>
                <w:iCs/>
                <w:sz w:val="18"/>
                <w:szCs w:val="18"/>
              </w:rPr>
            </w:pPr>
            <w:r>
              <w:rPr>
                <w:rFonts w:cs="Times New Roman"/>
                <w:b/>
                <w:bCs/>
                <w:iCs/>
                <w:sz w:val="18"/>
                <w:szCs w:val="18"/>
              </w:rPr>
              <w:t>(ēka Rīgas iela 216B,</w:t>
            </w:r>
          </w:p>
          <w:p w14:paraId="4D0A3ADB"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b/>
                <w:iCs/>
                <w:sz w:val="18"/>
                <w:szCs w:val="18"/>
              </w:rPr>
            </w:pPr>
            <w:r>
              <w:rPr>
                <w:rFonts w:cs="Times New Roman"/>
                <w:b/>
                <w:bCs/>
                <w:iCs/>
                <w:sz w:val="18"/>
                <w:szCs w:val="18"/>
              </w:rPr>
              <w:t>ēka Rīgas iela 198)</w:t>
            </w:r>
          </w:p>
        </w:tc>
        <w:tc>
          <w:tcPr>
            <w:tcW w:w="992" w:type="dxa"/>
            <w:vAlign w:val="center"/>
            <w:hideMark/>
          </w:tcPr>
          <w:p w14:paraId="1C80B22A"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348D2">
              <w:rPr>
                <w:rFonts w:cs="Times New Roman"/>
                <w:sz w:val="18"/>
                <w:szCs w:val="18"/>
              </w:rPr>
              <w:t>II prioritāte</w:t>
            </w:r>
          </w:p>
        </w:tc>
        <w:tc>
          <w:tcPr>
            <w:tcW w:w="850" w:type="dxa"/>
            <w:vAlign w:val="center"/>
            <w:hideMark/>
          </w:tcPr>
          <w:p w14:paraId="103FAE22"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348D2">
              <w:rPr>
                <w:rFonts w:cs="Times New Roman"/>
                <w:sz w:val="18"/>
                <w:szCs w:val="18"/>
              </w:rPr>
              <w:t>3.</w:t>
            </w:r>
          </w:p>
        </w:tc>
        <w:tc>
          <w:tcPr>
            <w:tcW w:w="1134" w:type="dxa"/>
            <w:vAlign w:val="center"/>
            <w:hideMark/>
          </w:tcPr>
          <w:p w14:paraId="7607FCA7"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348D2">
              <w:rPr>
                <w:rFonts w:cs="Times New Roman"/>
                <w:sz w:val="18"/>
                <w:szCs w:val="18"/>
              </w:rPr>
              <w:t>588 235</w:t>
            </w:r>
          </w:p>
        </w:tc>
        <w:tc>
          <w:tcPr>
            <w:tcW w:w="851" w:type="dxa"/>
            <w:vAlign w:val="center"/>
            <w:hideMark/>
          </w:tcPr>
          <w:p w14:paraId="2B749C9D"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348D2">
              <w:rPr>
                <w:rFonts w:cs="Times New Roman"/>
                <w:sz w:val="18"/>
                <w:szCs w:val="18"/>
              </w:rPr>
              <w:t>66</w:t>
            </w:r>
            <w:r>
              <w:rPr>
                <w:rFonts w:cs="Times New Roman"/>
                <w:sz w:val="18"/>
                <w:szCs w:val="18"/>
              </w:rPr>
              <w:t xml:space="preserve"> </w:t>
            </w:r>
            <w:r w:rsidRPr="00F348D2">
              <w:rPr>
                <w:rFonts w:cs="Times New Roman"/>
                <w:sz w:val="18"/>
                <w:szCs w:val="18"/>
              </w:rPr>
              <w:t>176</w:t>
            </w:r>
          </w:p>
        </w:tc>
        <w:tc>
          <w:tcPr>
            <w:tcW w:w="1219" w:type="dxa"/>
            <w:vAlign w:val="center"/>
            <w:hideMark/>
          </w:tcPr>
          <w:p w14:paraId="33A8F5F2"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348D2">
              <w:rPr>
                <w:rFonts w:cs="Times New Roman"/>
                <w:sz w:val="18"/>
                <w:szCs w:val="18"/>
              </w:rPr>
              <w:t>500 000</w:t>
            </w:r>
          </w:p>
          <w:p w14:paraId="73F0269E"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348D2">
              <w:rPr>
                <w:rFonts w:cs="Times New Roman"/>
                <w:sz w:val="18"/>
                <w:szCs w:val="18"/>
              </w:rPr>
              <w:t>ERAF</w:t>
            </w:r>
          </w:p>
        </w:tc>
        <w:tc>
          <w:tcPr>
            <w:tcW w:w="709" w:type="dxa"/>
            <w:vAlign w:val="center"/>
            <w:hideMark/>
          </w:tcPr>
          <w:p w14:paraId="5F067634"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hideMark/>
          </w:tcPr>
          <w:p w14:paraId="15F19E02"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348D2">
              <w:rPr>
                <w:rFonts w:cs="Times New Roman"/>
                <w:sz w:val="18"/>
                <w:szCs w:val="18"/>
              </w:rPr>
              <w:t>22059 Valsts budžets</w:t>
            </w:r>
          </w:p>
        </w:tc>
        <w:tc>
          <w:tcPr>
            <w:tcW w:w="2268" w:type="dxa"/>
            <w:vAlign w:val="center"/>
            <w:hideMark/>
          </w:tcPr>
          <w:p w14:paraId="71476287"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348D2">
              <w:rPr>
                <w:rFonts w:cs="Times New Roman"/>
                <w:sz w:val="18"/>
                <w:szCs w:val="18"/>
              </w:rPr>
              <w:t>1) Atbalstīti 5 komersanti</w:t>
            </w:r>
            <w:r>
              <w:rPr>
                <w:rFonts w:cs="Times New Roman"/>
                <w:sz w:val="18"/>
                <w:szCs w:val="18"/>
              </w:rPr>
              <w:t>.</w:t>
            </w:r>
          </w:p>
          <w:p w14:paraId="5A9BD0E6"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348D2">
              <w:rPr>
                <w:rFonts w:cs="Times New Roman"/>
                <w:sz w:val="18"/>
                <w:szCs w:val="18"/>
              </w:rPr>
              <w:t>2) Izveidotas 8 darbavietas</w:t>
            </w:r>
            <w:r>
              <w:rPr>
                <w:rFonts w:cs="Times New Roman"/>
                <w:sz w:val="18"/>
                <w:szCs w:val="18"/>
              </w:rPr>
              <w:t>.</w:t>
            </w:r>
          </w:p>
          <w:p w14:paraId="26A9EB23"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348D2">
              <w:rPr>
                <w:rFonts w:cs="Times New Roman"/>
                <w:sz w:val="18"/>
                <w:szCs w:val="18"/>
              </w:rPr>
              <w:t>3) Piesaistītas privātās investīcijas 172 000 EUR apmērā.</w:t>
            </w:r>
          </w:p>
        </w:tc>
        <w:tc>
          <w:tcPr>
            <w:tcW w:w="873" w:type="dxa"/>
            <w:vAlign w:val="center"/>
            <w:hideMark/>
          </w:tcPr>
          <w:p w14:paraId="5FAE608D"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348D2">
              <w:rPr>
                <w:rFonts w:cs="Times New Roman"/>
                <w:sz w:val="18"/>
                <w:szCs w:val="18"/>
              </w:rPr>
              <w:t>2019</w:t>
            </w:r>
          </w:p>
        </w:tc>
        <w:tc>
          <w:tcPr>
            <w:tcW w:w="851" w:type="dxa"/>
            <w:vAlign w:val="center"/>
            <w:hideMark/>
          </w:tcPr>
          <w:p w14:paraId="3FBADBF6"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348D2">
              <w:rPr>
                <w:rFonts w:cs="Times New Roman"/>
                <w:sz w:val="18"/>
                <w:szCs w:val="18"/>
              </w:rPr>
              <w:t>2020</w:t>
            </w:r>
          </w:p>
        </w:tc>
        <w:tc>
          <w:tcPr>
            <w:tcW w:w="1670" w:type="dxa"/>
            <w:vAlign w:val="center"/>
          </w:tcPr>
          <w:p w14:paraId="7E9544EE"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348D2">
              <w:rPr>
                <w:rFonts w:cs="Times New Roman"/>
                <w:sz w:val="18"/>
                <w:szCs w:val="18"/>
              </w:rPr>
              <w:t>Jēkabpils pilsētas pašvaldība</w:t>
            </w:r>
          </w:p>
        </w:tc>
      </w:tr>
      <w:tr w:rsidR="00446B6F" w:rsidRPr="00F348D2" w14:paraId="4352184E" w14:textId="77777777" w:rsidTr="001E5B46">
        <w:trPr>
          <w:trHeight w:val="451"/>
        </w:trPr>
        <w:tc>
          <w:tcPr>
            <w:cnfStyle w:val="001000000000" w:firstRow="0" w:lastRow="0" w:firstColumn="1" w:lastColumn="0" w:oddVBand="0" w:evenVBand="0" w:oddHBand="0" w:evenHBand="0" w:firstRowFirstColumn="0" w:firstRowLastColumn="0" w:lastRowFirstColumn="0" w:lastRowLastColumn="0"/>
            <w:tcW w:w="710" w:type="dxa"/>
            <w:vAlign w:val="center"/>
            <w:hideMark/>
          </w:tcPr>
          <w:p w14:paraId="05BBC56D" w14:textId="3273A2EF" w:rsidR="00446B6F" w:rsidRPr="00016F5A" w:rsidRDefault="002D753E" w:rsidP="001E5B46">
            <w:pPr>
              <w:jc w:val="center"/>
              <w:rPr>
                <w:rFonts w:cs="Times New Roman"/>
                <w:b w:val="0"/>
                <w:sz w:val="18"/>
                <w:szCs w:val="18"/>
              </w:rPr>
            </w:pPr>
            <w:r>
              <w:rPr>
                <w:rFonts w:cs="Times New Roman"/>
                <w:b w:val="0"/>
                <w:sz w:val="18"/>
                <w:szCs w:val="18"/>
              </w:rPr>
              <w:t>5</w:t>
            </w:r>
            <w:r w:rsidR="00446B6F" w:rsidRPr="00016F5A">
              <w:rPr>
                <w:rFonts w:cs="Times New Roman"/>
                <w:b w:val="0"/>
                <w:sz w:val="18"/>
                <w:szCs w:val="18"/>
              </w:rPr>
              <w:t>.1.</w:t>
            </w:r>
          </w:p>
        </w:tc>
        <w:tc>
          <w:tcPr>
            <w:tcW w:w="2268" w:type="dxa"/>
            <w:vAlign w:val="center"/>
            <w:hideMark/>
          </w:tcPr>
          <w:p w14:paraId="0F918F10"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348D2">
              <w:rPr>
                <w:rFonts w:cs="Times New Roman"/>
                <w:sz w:val="18"/>
                <w:szCs w:val="18"/>
              </w:rPr>
              <w:t>Aktivitāte 1:</w:t>
            </w:r>
          </w:p>
          <w:p w14:paraId="5E2A0F95"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348D2">
              <w:rPr>
                <w:rFonts w:cs="Times New Roman"/>
                <w:sz w:val="18"/>
                <w:szCs w:val="18"/>
              </w:rPr>
              <w:t>Būvprojekta izstrāde</w:t>
            </w:r>
          </w:p>
        </w:tc>
        <w:tc>
          <w:tcPr>
            <w:tcW w:w="992" w:type="dxa"/>
            <w:vAlign w:val="center"/>
            <w:hideMark/>
          </w:tcPr>
          <w:p w14:paraId="0EA4BEDE"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hideMark/>
          </w:tcPr>
          <w:p w14:paraId="613B082A"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hideMark/>
          </w:tcPr>
          <w:p w14:paraId="30B511F8"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348D2">
              <w:rPr>
                <w:rFonts w:cs="Times New Roman"/>
                <w:sz w:val="18"/>
                <w:szCs w:val="18"/>
              </w:rPr>
              <w:t>20 000</w:t>
            </w:r>
          </w:p>
        </w:tc>
        <w:tc>
          <w:tcPr>
            <w:tcW w:w="851" w:type="dxa"/>
            <w:vAlign w:val="center"/>
            <w:hideMark/>
          </w:tcPr>
          <w:p w14:paraId="2D7F2159"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F348D2">
              <w:rPr>
                <w:rFonts w:eastAsia="Times New Roman" w:cs="Times New Roman"/>
                <w:sz w:val="18"/>
                <w:szCs w:val="18"/>
                <w:lang w:eastAsia="lv-LV"/>
              </w:rPr>
              <w:t>2</w:t>
            </w:r>
            <w:r>
              <w:rPr>
                <w:rFonts w:eastAsia="Times New Roman" w:cs="Times New Roman"/>
                <w:sz w:val="18"/>
                <w:szCs w:val="18"/>
                <w:lang w:eastAsia="lv-LV"/>
              </w:rPr>
              <w:t xml:space="preserve"> </w:t>
            </w:r>
            <w:r w:rsidRPr="00F348D2">
              <w:rPr>
                <w:rFonts w:eastAsia="Times New Roman" w:cs="Times New Roman"/>
                <w:sz w:val="18"/>
                <w:szCs w:val="18"/>
                <w:lang w:eastAsia="lv-LV"/>
              </w:rPr>
              <w:t>250</w:t>
            </w:r>
          </w:p>
        </w:tc>
        <w:tc>
          <w:tcPr>
            <w:tcW w:w="1219" w:type="dxa"/>
            <w:vAlign w:val="center"/>
            <w:hideMark/>
          </w:tcPr>
          <w:p w14:paraId="012F2D66"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F348D2">
              <w:rPr>
                <w:rFonts w:eastAsia="Times New Roman" w:cs="Times New Roman"/>
                <w:sz w:val="18"/>
                <w:szCs w:val="18"/>
                <w:lang w:eastAsia="lv-LV"/>
              </w:rPr>
              <w:t>17 000</w:t>
            </w:r>
          </w:p>
        </w:tc>
        <w:tc>
          <w:tcPr>
            <w:tcW w:w="709" w:type="dxa"/>
            <w:vAlign w:val="center"/>
            <w:hideMark/>
          </w:tcPr>
          <w:p w14:paraId="09ED6246"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72DFBE17"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F348D2">
              <w:rPr>
                <w:rFonts w:eastAsia="Times New Roman" w:cs="Times New Roman"/>
                <w:sz w:val="18"/>
                <w:szCs w:val="18"/>
                <w:lang w:eastAsia="lv-LV"/>
              </w:rPr>
              <w:t>750</w:t>
            </w:r>
          </w:p>
        </w:tc>
        <w:tc>
          <w:tcPr>
            <w:tcW w:w="2268" w:type="dxa"/>
            <w:vAlign w:val="center"/>
            <w:hideMark/>
          </w:tcPr>
          <w:p w14:paraId="0C8C7993"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348D2">
              <w:rPr>
                <w:rFonts w:cs="Times New Roman"/>
                <w:sz w:val="18"/>
                <w:szCs w:val="18"/>
              </w:rPr>
              <w:t>Izstrādāts būvprojekts</w:t>
            </w:r>
            <w:r>
              <w:rPr>
                <w:rFonts w:cs="Times New Roman"/>
                <w:sz w:val="18"/>
                <w:szCs w:val="18"/>
              </w:rPr>
              <w:t>.</w:t>
            </w:r>
          </w:p>
        </w:tc>
        <w:tc>
          <w:tcPr>
            <w:tcW w:w="873" w:type="dxa"/>
            <w:vAlign w:val="center"/>
            <w:hideMark/>
          </w:tcPr>
          <w:p w14:paraId="0420A5FE"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hideMark/>
          </w:tcPr>
          <w:p w14:paraId="738CAD7A"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670" w:type="dxa"/>
            <w:vAlign w:val="center"/>
            <w:hideMark/>
          </w:tcPr>
          <w:p w14:paraId="76E827F7"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446B6F" w:rsidRPr="00F348D2" w14:paraId="7D9F594D" w14:textId="77777777" w:rsidTr="001E5B46">
        <w:trPr>
          <w:trHeight w:val="557"/>
        </w:trPr>
        <w:tc>
          <w:tcPr>
            <w:cnfStyle w:val="001000000000" w:firstRow="0" w:lastRow="0" w:firstColumn="1" w:lastColumn="0" w:oddVBand="0" w:evenVBand="0" w:oddHBand="0" w:evenHBand="0" w:firstRowFirstColumn="0" w:firstRowLastColumn="0" w:lastRowFirstColumn="0" w:lastRowLastColumn="0"/>
            <w:tcW w:w="710" w:type="dxa"/>
            <w:vAlign w:val="center"/>
            <w:hideMark/>
          </w:tcPr>
          <w:p w14:paraId="3F7B3FA1" w14:textId="0EF5999D" w:rsidR="00446B6F" w:rsidRPr="00016F5A" w:rsidRDefault="002D753E" w:rsidP="001E5B46">
            <w:pPr>
              <w:jc w:val="center"/>
              <w:rPr>
                <w:rFonts w:cs="Times New Roman"/>
                <w:b w:val="0"/>
                <w:sz w:val="18"/>
                <w:szCs w:val="18"/>
              </w:rPr>
            </w:pPr>
            <w:r>
              <w:rPr>
                <w:rFonts w:cs="Times New Roman"/>
                <w:b w:val="0"/>
                <w:sz w:val="18"/>
                <w:szCs w:val="18"/>
              </w:rPr>
              <w:t>5</w:t>
            </w:r>
            <w:r w:rsidR="00446B6F" w:rsidRPr="00016F5A">
              <w:rPr>
                <w:rFonts w:cs="Times New Roman"/>
                <w:b w:val="0"/>
                <w:sz w:val="18"/>
                <w:szCs w:val="18"/>
              </w:rPr>
              <w:t>.2.</w:t>
            </w:r>
          </w:p>
        </w:tc>
        <w:tc>
          <w:tcPr>
            <w:tcW w:w="2268" w:type="dxa"/>
            <w:vAlign w:val="center"/>
            <w:hideMark/>
          </w:tcPr>
          <w:p w14:paraId="7644CE6A"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348D2">
              <w:rPr>
                <w:rFonts w:cs="Times New Roman"/>
                <w:sz w:val="18"/>
                <w:szCs w:val="18"/>
              </w:rPr>
              <w:t>Aktivitāte 2:</w:t>
            </w:r>
          </w:p>
          <w:p w14:paraId="48AFAAEC"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348D2">
              <w:rPr>
                <w:rFonts w:cs="Times New Roman"/>
                <w:sz w:val="18"/>
                <w:szCs w:val="18"/>
              </w:rPr>
              <w:t xml:space="preserve">Ēku </w:t>
            </w:r>
            <w:r>
              <w:rPr>
                <w:rFonts w:cs="Times New Roman"/>
                <w:sz w:val="18"/>
                <w:szCs w:val="18"/>
              </w:rPr>
              <w:t>pārbūve</w:t>
            </w:r>
          </w:p>
        </w:tc>
        <w:tc>
          <w:tcPr>
            <w:tcW w:w="992" w:type="dxa"/>
            <w:vAlign w:val="center"/>
            <w:hideMark/>
          </w:tcPr>
          <w:p w14:paraId="163D07AA"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hideMark/>
          </w:tcPr>
          <w:p w14:paraId="3E5BB5C3"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hideMark/>
          </w:tcPr>
          <w:p w14:paraId="5F58CBBC"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348D2">
              <w:rPr>
                <w:rFonts w:cs="Times New Roman"/>
                <w:sz w:val="18"/>
                <w:szCs w:val="18"/>
              </w:rPr>
              <w:t>538 235</w:t>
            </w:r>
          </w:p>
        </w:tc>
        <w:tc>
          <w:tcPr>
            <w:tcW w:w="851" w:type="dxa"/>
            <w:vAlign w:val="center"/>
            <w:hideMark/>
          </w:tcPr>
          <w:p w14:paraId="6C8CD997"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F348D2">
              <w:rPr>
                <w:rFonts w:eastAsia="Times New Roman" w:cs="Times New Roman"/>
                <w:sz w:val="18"/>
                <w:szCs w:val="18"/>
                <w:lang w:eastAsia="lv-LV"/>
              </w:rPr>
              <w:t>60</w:t>
            </w:r>
            <w:r>
              <w:rPr>
                <w:rFonts w:eastAsia="Times New Roman" w:cs="Times New Roman"/>
                <w:sz w:val="18"/>
                <w:szCs w:val="18"/>
                <w:lang w:eastAsia="lv-LV"/>
              </w:rPr>
              <w:t xml:space="preserve"> </w:t>
            </w:r>
            <w:r w:rsidRPr="00F348D2">
              <w:rPr>
                <w:rFonts w:eastAsia="Times New Roman" w:cs="Times New Roman"/>
                <w:sz w:val="18"/>
                <w:szCs w:val="18"/>
                <w:lang w:eastAsia="lv-LV"/>
              </w:rPr>
              <w:t>551</w:t>
            </w:r>
          </w:p>
        </w:tc>
        <w:tc>
          <w:tcPr>
            <w:tcW w:w="1219" w:type="dxa"/>
            <w:vAlign w:val="center"/>
            <w:hideMark/>
          </w:tcPr>
          <w:p w14:paraId="72845E14"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F348D2">
              <w:rPr>
                <w:rFonts w:eastAsia="Times New Roman" w:cs="Times New Roman"/>
                <w:sz w:val="18"/>
                <w:szCs w:val="18"/>
                <w:lang w:eastAsia="lv-LV"/>
              </w:rPr>
              <w:t>457 500</w:t>
            </w:r>
          </w:p>
        </w:tc>
        <w:tc>
          <w:tcPr>
            <w:tcW w:w="709" w:type="dxa"/>
            <w:vAlign w:val="center"/>
            <w:hideMark/>
          </w:tcPr>
          <w:p w14:paraId="5B1A1894"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132DD496"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F348D2">
              <w:rPr>
                <w:rFonts w:eastAsia="Times New Roman" w:cs="Times New Roman"/>
                <w:sz w:val="18"/>
                <w:szCs w:val="18"/>
                <w:lang w:eastAsia="lv-LV"/>
              </w:rPr>
              <w:t>20</w:t>
            </w:r>
            <w:r>
              <w:rPr>
                <w:rFonts w:eastAsia="Times New Roman" w:cs="Times New Roman"/>
                <w:sz w:val="18"/>
                <w:szCs w:val="18"/>
                <w:lang w:eastAsia="lv-LV"/>
              </w:rPr>
              <w:t xml:space="preserve"> </w:t>
            </w:r>
            <w:r w:rsidRPr="00F348D2">
              <w:rPr>
                <w:rFonts w:eastAsia="Times New Roman" w:cs="Times New Roman"/>
                <w:sz w:val="18"/>
                <w:szCs w:val="18"/>
                <w:lang w:eastAsia="lv-LV"/>
              </w:rPr>
              <w:t>184</w:t>
            </w:r>
          </w:p>
        </w:tc>
        <w:tc>
          <w:tcPr>
            <w:tcW w:w="2268" w:type="dxa"/>
            <w:vAlign w:val="center"/>
          </w:tcPr>
          <w:p w14:paraId="60414AC4"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Pārbūvētas</w:t>
            </w:r>
            <w:r w:rsidRPr="00F348D2">
              <w:rPr>
                <w:rFonts w:cs="Times New Roman"/>
                <w:sz w:val="18"/>
                <w:szCs w:val="18"/>
              </w:rPr>
              <w:t xml:space="preserve"> 2 ēkas</w:t>
            </w:r>
            <w:r>
              <w:rPr>
                <w:rFonts w:cs="Times New Roman"/>
                <w:sz w:val="18"/>
                <w:szCs w:val="18"/>
              </w:rPr>
              <w:t>.</w:t>
            </w:r>
          </w:p>
        </w:tc>
        <w:tc>
          <w:tcPr>
            <w:tcW w:w="873" w:type="dxa"/>
            <w:vAlign w:val="center"/>
            <w:hideMark/>
          </w:tcPr>
          <w:p w14:paraId="43DE3DF5"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hideMark/>
          </w:tcPr>
          <w:p w14:paraId="3FFBCA67"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670" w:type="dxa"/>
            <w:vAlign w:val="center"/>
            <w:hideMark/>
          </w:tcPr>
          <w:p w14:paraId="3990A88F"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446B6F" w:rsidRPr="00F348D2" w14:paraId="56A7AF67" w14:textId="77777777" w:rsidTr="001E5B46">
        <w:trPr>
          <w:trHeight w:val="700"/>
        </w:trPr>
        <w:tc>
          <w:tcPr>
            <w:cnfStyle w:val="001000000000" w:firstRow="0" w:lastRow="0" w:firstColumn="1" w:lastColumn="0" w:oddVBand="0" w:evenVBand="0" w:oddHBand="0" w:evenHBand="0" w:firstRowFirstColumn="0" w:firstRowLastColumn="0" w:lastRowFirstColumn="0" w:lastRowLastColumn="0"/>
            <w:tcW w:w="710" w:type="dxa"/>
            <w:vAlign w:val="center"/>
          </w:tcPr>
          <w:p w14:paraId="6531D9A1" w14:textId="1092BC0C" w:rsidR="00446B6F" w:rsidRPr="00016F5A" w:rsidRDefault="002D753E" w:rsidP="001E5B46">
            <w:pPr>
              <w:jc w:val="center"/>
              <w:rPr>
                <w:rFonts w:cs="Times New Roman"/>
                <w:b w:val="0"/>
                <w:sz w:val="18"/>
                <w:szCs w:val="18"/>
              </w:rPr>
            </w:pPr>
            <w:r>
              <w:rPr>
                <w:rFonts w:cs="Times New Roman"/>
                <w:b w:val="0"/>
                <w:sz w:val="18"/>
                <w:szCs w:val="18"/>
              </w:rPr>
              <w:t>5</w:t>
            </w:r>
            <w:r w:rsidR="00446B6F" w:rsidRPr="00016F5A">
              <w:rPr>
                <w:rFonts w:cs="Times New Roman"/>
                <w:b w:val="0"/>
                <w:sz w:val="18"/>
                <w:szCs w:val="18"/>
              </w:rPr>
              <w:t>.3.</w:t>
            </w:r>
          </w:p>
        </w:tc>
        <w:tc>
          <w:tcPr>
            <w:tcW w:w="2268" w:type="dxa"/>
            <w:vAlign w:val="center"/>
          </w:tcPr>
          <w:p w14:paraId="4476DCAA"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348D2">
              <w:rPr>
                <w:rFonts w:cs="Times New Roman"/>
                <w:sz w:val="18"/>
                <w:szCs w:val="18"/>
              </w:rPr>
              <w:t>Aktivitāte 3:</w:t>
            </w:r>
          </w:p>
          <w:p w14:paraId="1EFC442B"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348D2">
              <w:rPr>
                <w:rFonts w:cs="Times New Roman"/>
                <w:iCs/>
                <w:sz w:val="18"/>
                <w:szCs w:val="18"/>
              </w:rPr>
              <w:t>Infrastruktūras izbūve, teritorijas labiekārtošana</w:t>
            </w:r>
          </w:p>
        </w:tc>
        <w:tc>
          <w:tcPr>
            <w:tcW w:w="992" w:type="dxa"/>
            <w:vAlign w:val="center"/>
          </w:tcPr>
          <w:p w14:paraId="4ECFFA5D"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1BC4AC56"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63141DF5"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348D2">
              <w:rPr>
                <w:rFonts w:cs="Times New Roman"/>
                <w:sz w:val="18"/>
                <w:szCs w:val="18"/>
              </w:rPr>
              <w:t>30 000</w:t>
            </w:r>
          </w:p>
        </w:tc>
        <w:tc>
          <w:tcPr>
            <w:tcW w:w="851" w:type="dxa"/>
            <w:vAlign w:val="center"/>
          </w:tcPr>
          <w:p w14:paraId="15CE1B1F"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F348D2">
              <w:rPr>
                <w:rFonts w:eastAsia="Times New Roman" w:cs="Times New Roman"/>
                <w:sz w:val="18"/>
                <w:szCs w:val="18"/>
                <w:lang w:eastAsia="lv-LV"/>
              </w:rPr>
              <w:t>3</w:t>
            </w:r>
            <w:r>
              <w:rPr>
                <w:rFonts w:eastAsia="Times New Roman" w:cs="Times New Roman"/>
                <w:sz w:val="18"/>
                <w:szCs w:val="18"/>
                <w:lang w:eastAsia="lv-LV"/>
              </w:rPr>
              <w:t xml:space="preserve"> </w:t>
            </w:r>
            <w:r w:rsidRPr="00F348D2">
              <w:rPr>
                <w:rFonts w:eastAsia="Times New Roman" w:cs="Times New Roman"/>
                <w:sz w:val="18"/>
                <w:szCs w:val="18"/>
                <w:lang w:eastAsia="lv-LV"/>
              </w:rPr>
              <w:t>375</w:t>
            </w:r>
          </w:p>
        </w:tc>
        <w:tc>
          <w:tcPr>
            <w:tcW w:w="1219" w:type="dxa"/>
            <w:vAlign w:val="center"/>
          </w:tcPr>
          <w:p w14:paraId="1EF322F2"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F348D2">
              <w:rPr>
                <w:rFonts w:eastAsia="Times New Roman" w:cs="Times New Roman"/>
                <w:sz w:val="18"/>
                <w:szCs w:val="18"/>
                <w:lang w:eastAsia="lv-LV"/>
              </w:rPr>
              <w:t>25 500</w:t>
            </w:r>
          </w:p>
        </w:tc>
        <w:tc>
          <w:tcPr>
            <w:tcW w:w="709" w:type="dxa"/>
            <w:vAlign w:val="center"/>
          </w:tcPr>
          <w:p w14:paraId="7090579B"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6C7DD043"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F348D2">
              <w:rPr>
                <w:rFonts w:eastAsia="Times New Roman" w:cs="Times New Roman"/>
                <w:sz w:val="18"/>
                <w:szCs w:val="18"/>
                <w:lang w:eastAsia="lv-LV"/>
              </w:rPr>
              <w:t>1</w:t>
            </w:r>
            <w:r>
              <w:rPr>
                <w:rFonts w:eastAsia="Times New Roman" w:cs="Times New Roman"/>
                <w:sz w:val="18"/>
                <w:szCs w:val="18"/>
                <w:lang w:eastAsia="lv-LV"/>
              </w:rPr>
              <w:t xml:space="preserve"> </w:t>
            </w:r>
            <w:r w:rsidRPr="00F348D2">
              <w:rPr>
                <w:rFonts w:eastAsia="Times New Roman" w:cs="Times New Roman"/>
                <w:sz w:val="18"/>
                <w:szCs w:val="18"/>
                <w:lang w:eastAsia="lv-LV"/>
              </w:rPr>
              <w:t>125</w:t>
            </w:r>
          </w:p>
        </w:tc>
        <w:tc>
          <w:tcPr>
            <w:tcW w:w="2268" w:type="dxa"/>
            <w:vAlign w:val="center"/>
          </w:tcPr>
          <w:p w14:paraId="31AB9D64"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348D2">
              <w:rPr>
                <w:rFonts w:cs="Times New Roman"/>
                <w:sz w:val="18"/>
                <w:szCs w:val="18"/>
              </w:rPr>
              <w:t>Veikta infrastruktūras izbūve, teritorijas labiekārtošana</w:t>
            </w:r>
            <w:r>
              <w:rPr>
                <w:rFonts w:cs="Times New Roman"/>
                <w:sz w:val="18"/>
                <w:szCs w:val="18"/>
              </w:rPr>
              <w:t>.</w:t>
            </w:r>
          </w:p>
        </w:tc>
        <w:tc>
          <w:tcPr>
            <w:tcW w:w="873" w:type="dxa"/>
            <w:vAlign w:val="center"/>
          </w:tcPr>
          <w:p w14:paraId="1FC1D355"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69D51AB9"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670" w:type="dxa"/>
            <w:vAlign w:val="center"/>
          </w:tcPr>
          <w:p w14:paraId="2F6F29E9" w14:textId="77777777" w:rsidR="00446B6F" w:rsidRPr="00F348D2" w:rsidRDefault="00446B6F" w:rsidP="001E5B46">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bl>
    <w:p w14:paraId="33DA76C6" w14:textId="3CE19269" w:rsidR="00446B6F" w:rsidRDefault="00446B6F"/>
    <w:p w14:paraId="34BAA1A2" w14:textId="77777777" w:rsidR="00446B6F" w:rsidRDefault="00446B6F">
      <w:r>
        <w:br w:type="page"/>
      </w:r>
    </w:p>
    <w:p w14:paraId="6D890715" w14:textId="77777777" w:rsidR="00863EF9" w:rsidRDefault="00863EF9"/>
    <w:p w14:paraId="3FECA923" w14:textId="3532410D" w:rsidR="00551C72" w:rsidRPr="00906686" w:rsidRDefault="002D753E" w:rsidP="000B6ECC">
      <w:pPr>
        <w:pStyle w:val="Heading4"/>
      </w:pPr>
      <w:r>
        <w:t>6</w:t>
      </w:r>
      <w:r w:rsidR="00016F5A">
        <w:t xml:space="preserve">. </w:t>
      </w:r>
      <w:r w:rsidR="00A0608F" w:rsidRPr="00906686">
        <w:t>Alternatīvā projekta ideja:</w:t>
      </w:r>
      <w:r w:rsidR="001F28C2" w:rsidRPr="00906686">
        <w:t xml:space="preserve"> </w:t>
      </w:r>
      <w:r w:rsidR="00A0608F" w:rsidRPr="00906686">
        <w:t xml:space="preserve">Publiskās infrastruktūras uzlabošana </w:t>
      </w:r>
      <w:r w:rsidR="00906686">
        <w:t xml:space="preserve">Jēkabpils </w:t>
      </w:r>
      <w:r w:rsidR="00A0608F" w:rsidRPr="00906686">
        <w:t>pilsētas vēsturiskajā centrā uzņēmējdarbības attīstībai</w:t>
      </w:r>
    </w:p>
    <w:p w14:paraId="3FECA924" w14:textId="77777777" w:rsidR="00551C72" w:rsidRPr="000B6ECC" w:rsidRDefault="00A0608F" w:rsidP="00906686">
      <w:pPr>
        <w:spacing w:after="120" w:line="240" w:lineRule="auto"/>
        <w:rPr>
          <w:rFonts w:ascii="Bahnschrift SemiBold" w:hAnsi="Bahnschrift SemiBold" w:cs="Times New Roman"/>
          <w:i/>
          <w:iCs/>
          <w:color w:val="92D050"/>
          <w:sz w:val="20"/>
          <w:szCs w:val="20"/>
        </w:rPr>
      </w:pPr>
      <w:r w:rsidRPr="000B6ECC">
        <w:rPr>
          <w:rFonts w:ascii="Bahnschrift SemiBold" w:hAnsi="Bahnschrift SemiBold" w:cs="Times New Roman"/>
          <w:iCs/>
          <w:color w:val="92D050"/>
          <w:sz w:val="20"/>
          <w:szCs w:val="20"/>
          <w:u w:val="single"/>
        </w:rPr>
        <w:t>Projekta idejas pamatojums:</w:t>
      </w:r>
    </w:p>
    <w:p w14:paraId="3FECA925" w14:textId="77777777" w:rsidR="00571CF2" w:rsidRPr="00906686" w:rsidRDefault="00571CF2" w:rsidP="00906686">
      <w:pPr>
        <w:spacing w:after="120" w:line="240" w:lineRule="auto"/>
        <w:rPr>
          <w:color w:val="000000" w:themeColor="text1"/>
          <w:sz w:val="20"/>
          <w:szCs w:val="20"/>
        </w:rPr>
        <w:sectPr w:rsidR="00571CF2" w:rsidRPr="00906686" w:rsidSect="009D5C79">
          <w:type w:val="continuous"/>
          <w:pgSz w:w="16838" w:h="11906" w:orient="landscape"/>
          <w:pgMar w:top="1134" w:right="1134" w:bottom="1134" w:left="1134" w:header="708" w:footer="708" w:gutter="0"/>
          <w:cols w:space="708"/>
          <w:docGrid w:linePitch="360"/>
        </w:sectPr>
      </w:pPr>
    </w:p>
    <w:p w14:paraId="3FECA926" w14:textId="77777777" w:rsidR="005A6D6E" w:rsidRPr="00906686" w:rsidRDefault="00A0608F" w:rsidP="00906686">
      <w:pPr>
        <w:spacing w:after="120" w:line="240" w:lineRule="auto"/>
        <w:jc w:val="both"/>
        <w:rPr>
          <w:color w:val="000000" w:themeColor="text1"/>
          <w:sz w:val="20"/>
          <w:szCs w:val="20"/>
        </w:rPr>
      </w:pPr>
      <w:r w:rsidRPr="00906686">
        <w:rPr>
          <w:color w:val="000000" w:themeColor="text1"/>
          <w:sz w:val="20"/>
          <w:szCs w:val="20"/>
        </w:rPr>
        <w:t>Pilsētas centrs ir vieta aktīvai uzņēmējdarbībai. Centrā da</w:t>
      </w:r>
      <w:r w:rsidR="00E67836" w:rsidRPr="00906686">
        <w:rPr>
          <w:color w:val="000000" w:themeColor="text1"/>
          <w:sz w:val="20"/>
          <w:szCs w:val="20"/>
        </w:rPr>
        <w:t>rbojas vairāki mazie un vidējie</w:t>
      </w:r>
      <w:r w:rsidRPr="00906686">
        <w:rPr>
          <w:color w:val="000000" w:themeColor="text1"/>
          <w:sz w:val="20"/>
          <w:szCs w:val="20"/>
        </w:rPr>
        <w:t xml:space="preserve"> uzņēmumi, kas sniedz pakalpojumus pilsētas iedzīvotājiem un vi</w:t>
      </w:r>
      <w:r w:rsidR="00634E51" w:rsidRPr="00906686">
        <w:rPr>
          <w:color w:val="000000" w:themeColor="text1"/>
          <w:sz w:val="20"/>
          <w:szCs w:val="20"/>
        </w:rPr>
        <w:t>e</w:t>
      </w:r>
      <w:r w:rsidRPr="00906686">
        <w:rPr>
          <w:color w:val="000000" w:themeColor="text1"/>
          <w:sz w:val="20"/>
          <w:szCs w:val="20"/>
        </w:rPr>
        <w:t xml:space="preserve">siem. </w:t>
      </w:r>
      <w:r w:rsidR="00D711FA" w:rsidRPr="00906686">
        <w:rPr>
          <w:color w:val="000000" w:themeColor="text1"/>
          <w:sz w:val="20"/>
          <w:szCs w:val="20"/>
        </w:rPr>
        <w:t>P</w:t>
      </w:r>
      <w:r w:rsidRPr="00906686">
        <w:rPr>
          <w:color w:val="000000" w:themeColor="text1"/>
          <w:sz w:val="20"/>
          <w:szCs w:val="20"/>
        </w:rPr>
        <w:t xml:space="preserve">ilsētas centrā ir izvietoti </w:t>
      </w:r>
      <w:r w:rsidR="00D711FA" w:rsidRPr="00906686">
        <w:rPr>
          <w:color w:val="000000" w:themeColor="text1"/>
          <w:sz w:val="20"/>
          <w:szCs w:val="20"/>
        </w:rPr>
        <w:t xml:space="preserve">arī </w:t>
      </w:r>
      <w:r w:rsidRPr="00906686">
        <w:rPr>
          <w:color w:val="000000" w:themeColor="text1"/>
          <w:sz w:val="20"/>
          <w:szCs w:val="20"/>
        </w:rPr>
        <w:t xml:space="preserve">vairāki kultūrvēsturiski iecienīti tūristu apskates objekti. </w:t>
      </w:r>
      <w:r w:rsidR="00D711FA" w:rsidRPr="00906686">
        <w:rPr>
          <w:sz w:val="20"/>
          <w:szCs w:val="20"/>
        </w:rPr>
        <w:t>Ar katru gadu t</w:t>
      </w:r>
      <w:r w:rsidR="00D711FA" w:rsidRPr="00906686">
        <w:rPr>
          <w:rFonts w:cs="Arial"/>
          <w:sz w:val="20"/>
          <w:szCs w:val="20"/>
          <w:shd w:val="clear" w:color="auto" w:fill="FFFFFF"/>
        </w:rPr>
        <w:t>ūristu skaits Jēkabpilī arvien palielinās</w:t>
      </w:r>
      <w:r w:rsidR="00CA183E" w:rsidRPr="00906686">
        <w:rPr>
          <w:rFonts w:cs="Arial"/>
          <w:sz w:val="20"/>
          <w:szCs w:val="20"/>
          <w:shd w:val="clear" w:color="auto" w:fill="FFFFFF"/>
        </w:rPr>
        <w:t>,</w:t>
      </w:r>
      <w:r w:rsidR="004642D5" w:rsidRPr="00906686">
        <w:rPr>
          <w:rFonts w:cs="Arial"/>
          <w:sz w:val="20"/>
          <w:szCs w:val="20"/>
          <w:shd w:val="clear" w:color="auto" w:fill="FFFFFF"/>
        </w:rPr>
        <w:t xml:space="preserve"> pieaug gan vietējo tūristu, gan ārzemju ceļotāju skaits</w:t>
      </w:r>
      <w:r w:rsidR="00D711FA" w:rsidRPr="00906686">
        <w:rPr>
          <w:rFonts w:cs="Arial"/>
          <w:sz w:val="20"/>
          <w:szCs w:val="20"/>
          <w:shd w:val="clear" w:color="auto" w:fill="FFFFFF"/>
        </w:rPr>
        <w:t xml:space="preserve">. </w:t>
      </w:r>
      <w:r w:rsidRPr="00906686">
        <w:rPr>
          <w:color w:val="000000" w:themeColor="text1"/>
          <w:sz w:val="20"/>
          <w:szCs w:val="20"/>
        </w:rPr>
        <w:t>Pilsētā aizvien biežāk ierodas lielas tūristu grupas</w:t>
      </w:r>
      <w:r w:rsidR="00945D62" w:rsidRPr="00906686">
        <w:rPr>
          <w:color w:val="000000" w:themeColor="text1"/>
          <w:sz w:val="20"/>
          <w:szCs w:val="20"/>
        </w:rPr>
        <w:t>, kurām nepieciešama atbilstoša infrastruktūra un piedāvātie pakalpojumi.</w:t>
      </w:r>
    </w:p>
    <w:p w14:paraId="3FECA927" w14:textId="65C4810D" w:rsidR="00945D62" w:rsidRPr="00906686" w:rsidRDefault="00A0608F" w:rsidP="00906686">
      <w:pPr>
        <w:spacing w:after="120" w:line="240" w:lineRule="auto"/>
        <w:jc w:val="both"/>
        <w:rPr>
          <w:color w:val="000000" w:themeColor="text1"/>
          <w:sz w:val="20"/>
          <w:szCs w:val="20"/>
        </w:rPr>
      </w:pPr>
      <w:r w:rsidRPr="00906686">
        <w:rPr>
          <w:color w:val="000000" w:themeColor="text1"/>
          <w:sz w:val="20"/>
          <w:szCs w:val="20"/>
        </w:rPr>
        <w:t>Lai veicinātu jaunu uzņēmumu attīstību, ir nepieciešams uzlabot esošo infrastruktūru, kas radītu priekšnosacījumus jaun</w:t>
      </w:r>
      <w:r w:rsidR="008271BC" w:rsidRPr="00906686">
        <w:rPr>
          <w:color w:val="000000" w:themeColor="text1"/>
          <w:sz w:val="20"/>
          <w:szCs w:val="20"/>
        </w:rPr>
        <w:t xml:space="preserve">u tūrisma pakalpojumu radīšanai. </w:t>
      </w:r>
      <w:r w:rsidR="00ED4AD8" w:rsidRPr="0011163E">
        <w:rPr>
          <w:color w:val="000000" w:themeColor="text1"/>
          <w:sz w:val="20"/>
          <w:szCs w:val="20"/>
        </w:rPr>
        <w:t>Līdz ar to v</w:t>
      </w:r>
      <w:r w:rsidR="008271BC" w:rsidRPr="0011163E">
        <w:rPr>
          <w:color w:val="000000" w:themeColor="text1"/>
          <w:sz w:val="20"/>
          <w:szCs w:val="20"/>
        </w:rPr>
        <w:t xml:space="preserve">iens no pilsētas uzņēmējiem </w:t>
      </w:r>
      <w:r w:rsidR="00ED4AD8" w:rsidRPr="0011163E">
        <w:rPr>
          <w:color w:val="000000" w:themeColor="text1"/>
          <w:sz w:val="20"/>
          <w:szCs w:val="20"/>
        </w:rPr>
        <w:t xml:space="preserve">plāno </w:t>
      </w:r>
      <w:r w:rsidR="00906686" w:rsidRPr="0011163E">
        <w:rPr>
          <w:color w:val="000000" w:themeColor="text1"/>
          <w:sz w:val="20"/>
          <w:szCs w:val="20"/>
        </w:rPr>
        <w:t>pārbūvēt</w:t>
      </w:r>
      <w:r w:rsidR="00ED4AD8" w:rsidRPr="0011163E">
        <w:rPr>
          <w:color w:val="000000" w:themeColor="text1"/>
          <w:sz w:val="20"/>
          <w:szCs w:val="20"/>
        </w:rPr>
        <w:t xml:space="preserve"> ēku </w:t>
      </w:r>
      <w:r w:rsidR="00906686" w:rsidRPr="0011163E">
        <w:rPr>
          <w:color w:val="000000" w:themeColor="text1"/>
          <w:sz w:val="20"/>
          <w:szCs w:val="20"/>
        </w:rPr>
        <w:t xml:space="preserve">Jēkabpilī, </w:t>
      </w:r>
      <w:r w:rsidR="00ED4AD8" w:rsidRPr="0011163E">
        <w:rPr>
          <w:color w:val="000000" w:themeColor="text1"/>
          <w:sz w:val="20"/>
          <w:szCs w:val="20"/>
        </w:rPr>
        <w:t>Brīvības ielā 220, kura šobrīd netiek izmantota un iz</w:t>
      </w:r>
      <w:r w:rsidR="00CA183E" w:rsidRPr="0011163E">
        <w:rPr>
          <w:color w:val="000000" w:themeColor="text1"/>
          <w:sz w:val="20"/>
          <w:szCs w:val="20"/>
        </w:rPr>
        <w:t>veidot atjaunotajā ēkā viesnīcu.</w:t>
      </w:r>
      <w:r w:rsidRPr="0011163E">
        <w:rPr>
          <w:color w:val="000000" w:themeColor="text1"/>
          <w:sz w:val="20"/>
          <w:szCs w:val="20"/>
        </w:rPr>
        <w:t xml:space="preserve"> </w:t>
      </w:r>
      <w:r w:rsidR="006E4D94" w:rsidRPr="0011163E">
        <w:rPr>
          <w:sz w:val="20"/>
          <w:szCs w:val="20"/>
        </w:rPr>
        <w:t>Uzņēmums plāno investēt ēkas atjaunošanā, apkārtējās teritorijas sakopšanā un nepieciešamo iekārtu iegādē, kā arī r</w:t>
      </w:r>
      <w:r w:rsidR="00CA183E" w:rsidRPr="0011163E">
        <w:rPr>
          <w:sz w:val="20"/>
          <w:szCs w:val="20"/>
        </w:rPr>
        <w:t>a</w:t>
      </w:r>
      <w:r w:rsidR="006E4D94" w:rsidRPr="0011163E">
        <w:rPr>
          <w:sz w:val="20"/>
          <w:szCs w:val="20"/>
        </w:rPr>
        <w:t>dīt jaunas darbavietas.</w:t>
      </w:r>
      <w:r w:rsidR="006E4D94" w:rsidRPr="00906686">
        <w:rPr>
          <w:sz w:val="20"/>
          <w:szCs w:val="20"/>
        </w:rPr>
        <w:t xml:space="preserve"> </w:t>
      </w:r>
      <w:r w:rsidR="00E602EE" w:rsidRPr="00906686">
        <w:rPr>
          <w:sz w:val="20"/>
          <w:szCs w:val="20"/>
        </w:rPr>
        <w:t xml:space="preserve">Pašvaldība plāno veikt saistītās infrastruktūras izbūvi, lai nodrošinātu tūrisma pakalpojuma </w:t>
      </w:r>
      <w:proofErr w:type="spellStart"/>
      <w:r w:rsidR="00E602EE" w:rsidRPr="00906686">
        <w:rPr>
          <w:sz w:val="20"/>
          <w:szCs w:val="20"/>
        </w:rPr>
        <w:t>attīstīstību</w:t>
      </w:r>
      <w:proofErr w:type="spellEnd"/>
      <w:r w:rsidR="00E602EE" w:rsidRPr="00906686">
        <w:rPr>
          <w:sz w:val="20"/>
          <w:szCs w:val="20"/>
        </w:rPr>
        <w:t xml:space="preserve"> pilsētā. </w:t>
      </w:r>
      <w:r w:rsidR="00DA36DA" w:rsidRPr="00906686">
        <w:rPr>
          <w:sz w:val="20"/>
          <w:szCs w:val="20"/>
        </w:rPr>
        <w:t xml:space="preserve">Plānotās aktivitātes veicinās jaunu tūrisma pakalpojumu izveidi pilsētā, </w:t>
      </w:r>
      <w:r w:rsidR="00DA36DA" w:rsidRPr="00906686">
        <w:rPr>
          <w:color w:val="000000" w:themeColor="text1"/>
          <w:sz w:val="20"/>
          <w:szCs w:val="20"/>
        </w:rPr>
        <w:t xml:space="preserve">kā arī tūrisma apskates objektu pieejamību pilsētas centrā, jo apkārtējā teritorijā atrodas vairāki nozīmīgi tūrisma objekti, tādi kā </w:t>
      </w:r>
      <w:r w:rsidR="00DA36DA" w:rsidRPr="00906686">
        <w:rPr>
          <w:rStyle w:val="Strong"/>
          <w:rFonts w:cs="Arial"/>
          <w:b w:val="0"/>
          <w:color w:val="000000"/>
          <w:sz w:val="20"/>
          <w:szCs w:val="20"/>
          <w:shd w:val="clear" w:color="auto" w:fill="FFFFFF"/>
        </w:rPr>
        <w:t>Sv. Gara pareizticīgo baznīca un Sv. Nikolaja Brīnumdarītāja klostera baznīca</w:t>
      </w:r>
      <w:r w:rsidR="006E4D94" w:rsidRPr="00906686">
        <w:rPr>
          <w:rStyle w:val="Strong"/>
          <w:rFonts w:cs="Arial"/>
          <w:b w:val="0"/>
          <w:color w:val="000000"/>
          <w:sz w:val="20"/>
          <w:szCs w:val="20"/>
          <w:shd w:val="clear" w:color="auto" w:fill="FFFFFF"/>
        </w:rPr>
        <w:t>, Strūves parks, kurā atrodas Strūves ģeodēziskais loks, kas ir iekļauts UNESCO pasaules kultūras mantojuma sarakstā.</w:t>
      </w:r>
      <w:r w:rsidR="00ED4AD8" w:rsidRPr="00906686">
        <w:rPr>
          <w:sz w:val="20"/>
          <w:szCs w:val="20"/>
        </w:rPr>
        <w:t xml:space="preserve"> </w:t>
      </w:r>
    </w:p>
    <w:p w14:paraId="3FECA928" w14:textId="77777777" w:rsidR="00551C72" w:rsidRPr="000B6ECC" w:rsidRDefault="00A0608F" w:rsidP="00906686">
      <w:pPr>
        <w:spacing w:after="120" w:line="240" w:lineRule="auto"/>
        <w:jc w:val="both"/>
        <w:rPr>
          <w:rFonts w:ascii="Bahnschrift SemiBold" w:hAnsi="Bahnschrift SemiBold"/>
          <w:color w:val="000000" w:themeColor="text1"/>
          <w:sz w:val="20"/>
          <w:szCs w:val="20"/>
        </w:rPr>
      </w:pPr>
      <w:r w:rsidRPr="00906686">
        <w:rPr>
          <w:rFonts w:cs="Times New Roman"/>
          <w:i/>
          <w:iCs/>
          <w:sz w:val="20"/>
          <w:szCs w:val="20"/>
          <w:u w:val="single"/>
        </w:rPr>
        <w:br w:type="column"/>
      </w:r>
      <w:r w:rsidRPr="000B6ECC">
        <w:rPr>
          <w:rFonts w:ascii="Bahnschrift SemiBold" w:hAnsi="Bahnschrift SemiBold" w:cs="Times New Roman"/>
          <w:iCs/>
          <w:color w:val="92D050"/>
          <w:sz w:val="20"/>
          <w:szCs w:val="20"/>
          <w:u w:val="single"/>
        </w:rPr>
        <w:t>Projekta aktivitāšu pamatojums</w:t>
      </w:r>
      <w:r w:rsidRPr="000B6ECC">
        <w:rPr>
          <w:rFonts w:ascii="Bahnschrift SemiBold" w:hAnsi="Bahnschrift SemiBold" w:cs="Times New Roman"/>
          <w:iCs/>
          <w:color w:val="92D050"/>
          <w:sz w:val="20"/>
          <w:szCs w:val="20"/>
        </w:rPr>
        <w:t xml:space="preserve">: </w:t>
      </w:r>
    </w:p>
    <w:p w14:paraId="3FECA929" w14:textId="77777777" w:rsidR="005A6D6E" w:rsidRPr="00906686" w:rsidRDefault="00A0608F" w:rsidP="00906686">
      <w:pPr>
        <w:spacing w:after="120" w:line="240" w:lineRule="auto"/>
        <w:jc w:val="both"/>
        <w:rPr>
          <w:rFonts w:cs="Times New Roman"/>
          <w:b/>
          <w:iCs/>
          <w:sz w:val="20"/>
          <w:szCs w:val="20"/>
        </w:rPr>
      </w:pPr>
      <w:r w:rsidRPr="00906686">
        <w:rPr>
          <w:rFonts w:cs="Times New Roman"/>
          <w:b/>
          <w:iCs/>
          <w:sz w:val="20"/>
          <w:szCs w:val="20"/>
        </w:rPr>
        <w:t xml:space="preserve">Aktivitāte 1: Būvprojekta izstrāde </w:t>
      </w:r>
      <w:r w:rsidRPr="00906686">
        <w:rPr>
          <w:rFonts w:cs="Times New Roman"/>
          <w:iCs/>
          <w:sz w:val="20"/>
          <w:szCs w:val="20"/>
        </w:rPr>
        <w:t xml:space="preserve">– nepieciešams kā priekšnoteikums būvdarbu veikšanai, </w:t>
      </w:r>
      <w:r w:rsidR="00C208F0" w:rsidRPr="00906686">
        <w:rPr>
          <w:rFonts w:cs="Times New Roman"/>
          <w:iCs/>
          <w:sz w:val="20"/>
          <w:szCs w:val="20"/>
        </w:rPr>
        <w:t>t.i.,</w:t>
      </w:r>
      <w:r w:rsidRPr="00906686">
        <w:rPr>
          <w:rFonts w:cs="Times New Roman"/>
          <w:iCs/>
          <w:sz w:val="20"/>
          <w:szCs w:val="20"/>
        </w:rPr>
        <w:t xml:space="preserve"> pārējo projekta aktivitāšu īstenošanai;</w:t>
      </w:r>
    </w:p>
    <w:p w14:paraId="3FECA92A" w14:textId="77777777" w:rsidR="005A6D6E" w:rsidRPr="00906686" w:rsidRDefault="00A0608F" w:rsidP="00906686">
      <w:pPr>
        <w:spacing w:after="120" w:line="240" w:lineRule="auto"/>
        <w:jc w:val="both"/>
        <w:rPr>
          <w:rFonts w:cs="Times New Roman"/>
          <w:b/>
          <w:iCs/>
          <w:sz w:val="20"/>
          <w:szCs w:val="20"/>
        </w:rPr>
      </w:pPr>
      <w:r w:rsidRPr="00906686">
        <w:rPr>
          <w:rFonts w:cs="Times New Roman"/>
          <w:b/>
          <w:iCs/>
          <w:sz w:val="20"/>
          <w:szCs w:val="20"/>
        </w:rPr>
        <w:t xml:space="preserve">Aktivitāte </w:t>
      </w:r>
      <w:r w:rsidR="00002DEB" w:rsidRPr="00906686">
        <w:rPr>
          <w:rFonts w:cs="Times New Roman"/>
          <w:b/>
          <w:iCs/>
          <w:sz w:val="20"/>
          <w:szCs w:val="20"/>
        </w:rPr>
        <w:t>2</w:t>
      </w:r>
      <w:r w:rsidRPr="00906686">
        <w:rPr>
          <w:rFonts w:cs="Times New Roman"/>
          <w:b/>
          <w:iCs/>
          <w:sz w:val="20"/>
          <w:szCs w:val="20"/>
        </w:rPr>
        <w:t xml:space="preserve">: </w:t>
      </w:r>
      <w:r w:rsidR="00754D5C" w:rsidRPr="00906686">
        <w:rPr>
          <w:rFonts w:cs="Times New Roman"/>
          <w:b/>
          <w:iCs/>
          <w:sz w:val="20"/>
          <w:szCs w:val="20"/>
        </w:rPr>
        <w:t xml:space="preserve">Publiskā apgaismojuma tīkla ierīkošana - </w:t>
      </w:r>
      <w:r w:rsidR="00754D5C" w:rsidRPr="00906686">
        <w:rPr>
          <w:rFonts w:cs="Times New Roman"/>
          <w:iCs/>
          <w:sz w:val="20"/>
          <w:szCs w:val="20"/>
        </w:rPr>
        <w:t>nepieciešama aktivitāte, lai nodrošinātu saistītās infrastruktūras izbūvi, projekta pilnu pabeigtību un ilgtspēju;</w:t>
      </w:r>
    </w:p>
    <w:p w14:paraId="3FECA92B" w14:textId="77777777" w:rsidR="00754D5C" w:rsidRPr="00906686" w:rsidRDefault="00A0608F" w:rsidP="00906686">
      <w:pPr>
        <w:spacing w:after="120" w:line="240" w:lineRule="auto"/>
        <w:jc w:val="both"/>
        <w:rPr>
          <w:color w:val="000000" w:themeColor="text1"/>
          <w:sz w:val="20"/>
          <w:szCs w:val="20"/>
        </w:rPr>
      </w:pPr>
      <w:r w:rsidRPr="00906686">
        <w:rPr>
          <w:rFonts w:cs="Times New Roman"/>
          <w:b/>
          <w:iCs/>
          <w:sz w:val="20"/>
          <w:szCs w:val="20"/>
        </w:rPr>
        <w:t xml:space="preserve">Aktivitāte </w:t>
      </w:r>
      <w:r w:rsidR="00002DEB" w:rsidRPr="00906686">
        <w:rPr>
          <w:rFonts w:cs="Times New Roman"/>
          <w:b/>
          <w:iCs/>
          <w:sz w:val="20"/>
          <w:szCs w:val="20"/>
        </w:rPr>
        <w:t>3</w:t>
      </w:r>
      <w:r w:rsidRPr="00906686">
        <w:rPr>
          <w:rFonts w:cs="Times New Roman"/>
          <w:b/>
          <w:iCs/>
          <w:sz w:val="20"/>
          <w:szCs w:val="20"/>
        </w:rPr>
        <w:t>: Citu nepieciešamo komunikāciju un pārējās infrastruktūras izbūve, teritorijas labiekārtošana</w:t>
      </w:r>
      <w:r w:rsidRPr="00906686">
        <w:rPr>
          <w:color w:val="000000" w:themeColor="text1"/>
          <w:sz w:val="20"/>
          <w:szCs w:val="20"/>
        </w:rPr>
        <w:t xml:space="preserve"> - </w:t>
      </w:r>
      <w:r w:rsidRPr="00906686">
        <w:rPr>
          <w:rFonts w:cs="Times New Roman"/>
          <w:iCs/>
          <w:sz w:val="20"/>
          <w:szCs w:val="20"/>
        </w:rPr>
        <w:t>nepieciešama aktivitāte, lai nodrošinātu saistītās infrastruktūras izbūvi, projekta pilnu pabeigtību un ilgtspēju.</w:t>
      </w:r>
    </w:p>
    <w:p w14:paraId="3FECA92C" w14:textId="77777777" w:rsidR="00DB0313" w:rsidRPr="000D42DD" w:rsidRDefault="00DB0313" w:rsidP="007C3DE3">
      <w:pPr>
        <w:jc w:val="center"/>
        <w:rPr>
          <w:rFonts w:asciiTheme="majorHAnsi" w:hAnsiTheme="majorHAnsi" w:cs="Times New Roman"/>
          <w:b/>
          <w:sz w:val="18"/>
          <w:szCs w:val="18"/>
        </w:rPr>
      </w:pPr>
    </w:p>
    <w:p w14:paraId="3797A34B" w14:textId="77777777" w:rsidR="00D84700" w:rsidRDefault="00D84700" w:rsidP="007C3DE3">
      <w:pPr>
        <w:jc w:val="center"/>
        <w:rPr>
          <w:rFonts w:asciiTheme="majorHAnsi" w:hAnsiTheme="majorHAnsi" w:cs="Times New Roman"/>
          <w:b/>
          <w:sz w:val="18"/>
          <w:szCs w:val="18"/>
        </w:rPr>
        <w:sectPr w:rsidR="00D84700" w:rsidSect="009D5C79">
          <w:type w:val="continuous"/>
          <w:pgSz w:w="16838" w:h="11906" w:orient="landscape"/>
          <w:pgMar w:top="1134" w:right="1134" w:bottom="1134" w:left="1134" w:header="708" w:footer="708" w:gutter="0"/>
          <w:cols w:num="2" w:space="708"/>
          <w:docGrid w:linePitch="360"/>
        </w:sectPr>
      </w:pPr>
    </w:p>
    <w:p w14:paraId="6DE1C48B" w14:textId="77777777" w:rsidR="006475CF" w:rsidRDefault="006475CF" w:rsidP="007C3DE3">
      <w:pPr>
        <w:jc w:val="center"/>
        <w:rPr>
          <w:rFonts w:ascii="Cambria" w:hAnsi="Cambria" w:cs="Times New Roman"/>
          <w:b/>
          <w:sz w:val="18"/>
          <w:szCs w:val="18"/>
        </w:rPr>
      </w:pPr>
    </w:p>
    <w:p w14:paraId="3FECA938" w14:textId="77777777" w:rsidR="00DB0313" w:rsidRDefault="00DB0313" w:rsidP="007C3DE3">
      <w:pPr>
        <w:jc w:val="center"/>
        <w:rPr>
          <w:rFonts w:ascii="Cambria" w:hAnsi="Cambria" w:cs="Times New Roman"/>
          <w:b/>
          <w:sz w:val="18"/>
          <w:szCs w:val="18"/>
        </w:rPr>
        <w:sectPr w:rsidR="00DB0313" w:rsidSect="00D84700">
          <w:pgSz w:w="16838" w:h="11906" w:orient="landscape"/>
          <w:pgMar w:top="1134" w:right="1134" w:bottom="1134" w:left="1134" w:header="708" w:footer="708" w:gutter="0"/>
          <w:cols w:num="2" w:space="708"/>
          <w:docGrid w:linePitch="360"/>
        </w:sectPr>
      </w:pPr>
    </w:p>
    <w:tbl>
      <w:tblPr>
        <w:tblStyle w:val="GridTable1Light-Accent1"/>
        <w:tblW w:w="15245" w:type="dxa"/>
        <w:tblLayout w:type="fixed"/>
        <w:tblLook w:val="04A0" w:firstRow="1" w:lastRow="0" w:firstColumn="1" w:lastColumn="0" w:noHBand="0" w:noVBand="1"/>
      </w:tblPr>
      <w:tblGrid>
        <w:gridCol w:w="710"/>
        <w:gridCol w:w="2268"/>
        <w:gridCol w:w="992"/>
        <w:gridCol w:w="850"/>
        <w:gridCol w:w="1134"/>
        <w:gridCol w:w="851"/>
        <w:gridCol w:w="1219"/>
        <w:gridCol w:w="709"/>
        <w:gridCol w:w="850"/>
        <w:gridCol w:w="2268"/>
        <w:gridCol w:w="709"/>
        <w:gridCol w:w="765"/>
        <w:gridCol w:w="1920"/>
      </w:tblGrid>
      <w:tr w:rsidR="009532E0" w:rsidRPr="006475CF" w14:paraId="3FECA942" w14:textId="77777777" w:rsidTr="000B6ECC">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710" w:type="dxa"/>
            <w:vMerge w:val="restart"/>
            <w:shd w:val="clear" w:color="auto" w:fill="ABDB77"/>
            <w:vAlign w:val="center"/>
            <w:hideMark/>
          </w:tcPr>
          <w:p w14:paraId="3FECA939" w14:textId="77777777" w:rsidR="009532E0" w:rsidRPr="000B6ECC" w:rsidRDefault="009532E0" w:rsidP="009532E0">
            <w:pPr>
              <w:ind w:left="-391" w:firstLine="391"/>
              <w:jc w:val="center"/>
              <w:rPr>
                <w:rFonts w:cs="Times New Roman"/>
                <w:sz w:val="18"/>
                <w:szCs w:val="18"/>
              </w:rPr>
            </w:pPr>
            <w:proofErr w:type="spellStart"/>
            <w:r w:rsidRPr="000B6ECC">
              <w:rPr>
                <w:rFonts w:cs="Times New Roman"/>
                <w:sz w:val="18"/>
                <w:szCs w:val="18"/>
              </w:rPr>
              <w:t>N.p.k</w:t>
            </w:r>
            <w:proofErr w:type="spellEnd"/>
            <w:r w:rsidRPr="000B6ECC">
              <w:rPr>
                <w:rFonts w:cs="Times New Roman"/>
                <w:sz w:val="18"/>
                <w:szCs w:val="18"/>
              </w:rPr>
              <w:t>.</w:t>
            </w:r>
          </w:p>
        </w:tc>
        <w:tc>
          <w:tcPr>
            <w:tcW w:w="2268" w:type="dxa"/>
            <w:vMerge w:val="restart"/>
            <w:shd w:val="clear" w:color="auto" w:fill="ABDB77"/>
            <w:vAlign w:val="center"/>
            <w:hideMark/>
          </w:tcPr>
          <w:p w14:paraId="3FECA93A" w14:textId="77777777" w:rsidR="009532E0" w:rsidRPr="000B6EC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Projekta nosaukums</w:t>
            </w:r>
          </w:p>
        </w:tc>
        <w:tc>
          <w:tcPr>
            <w:tcW w:w="992" w:type="dxa"/>
            <w:vMerge w:val="restart"/>
            <w:shd w:val="clear" w:color="auto" w:fill="ABDB77"/>
            <w:textDirection w:val="btLr"/>
            <w:vAlign w:val="center"/>
            <w:hideMark/>
          </w:tcPr>
          <w:p w14:paraId="3FECA93B" w14:textId="77777777" w:rsidR="009532E0" w:rsidRPr="000B6ECC"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Atbilstība vidēja termiņa prioritātēm</w:t>
            </w:r>
          </w:p>
        </w:tc>
        <w:tc>
          <w:tcPr>
            <w:tcW w:w="850" w:type="dxa"/>
            <w:vMerge w:val="restart"/>
            <w:shd w:val="clear" w:color="auto" w:fill="ABDB77"/>
            <w:textDirection w:val="btLr"/>
            <w:vAlign w:val="center"/>
            <w:hideMark/>
          </w:tcPr>
          <w:p w14:paraId="3FECA93C" w14:textId="77777777" w:rsidR="009532E0" w:rsidRPr="000B6ECC"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 xml:space="preserve">Papildinātība ar citiem projektiem (norādīt projekta </w:t>
            </w:r>
            <w:proofErr w:type="spellStart"/>
            <w:r w:rsidRPr="000B6ECC">
              <w:rPr>
                <w:rFonts w:cs="Times New Roman"/>
                <w:sz w:val="18"/>
                <w:szCs w:val="18"/>
              </w:rPr>
              <w:t>N.p.k</w:t>
            </w:r>
            <w:proofErr w:type="spellEnd"/>
            <w:r w:rsidRPr="000B6ECC">
              <w:rPr>
                <w:rFonts w:cs="Times New Roman"/>
                <w:sz w:val="18"/>
                <w:szCs w:val="18"/>
              </w:rPr>
              <w:t>.)</w:t>
            </w:r>
          </w:p>
        </w:tc>
        <w:tc>
          <w:tcPr>
            <w:tcW w:w="1134" w:type="dxa"/>
            <w:vMerge w:val="restart"/>
            <w:shd w:val="clear" w:color="auto" w:fill="ABDB77"/>
            <w:vAlign w:val="center"/>
            <w:hideMark/>
          </w:tcPr>
          <w:p w14:paraId="3FECA93D" w14:textId="77777777" w:rsidR="009532E0" w:rsidRPr="000B6EC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Indikatīvā summa (EUR)</w:t>
            </w:r>
          </w:p>
        </w:tc>
        <w:tc>
          <w:tcPr>
            <w:tcW w:w="3629" w:type="dxa"/>
            <w:gridSpan w:val="4"/>
            <w:shd w:val="clear" w:color="auto" w:fill="ABDB77"/>
            <w:vAlign w:val="center"/>
            <w:hideMark/>
          </w:tcPr>
          <w:p w14:paraId="3FECA93E" w14:textId="77777777" w:rsidR="009532E0" w:rsidRPr="000B6EC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Finanšu instruments (EUR)</w:t>
            </w:r>
          </w:p>
        </w:tc>
        <w:tc>
          <w:tcPr>
            <w:tcW w:w="2268" w:type="dxa"/>
            <w:vMerge w:val="restart"/>
            <w:shd w:val="clear" w:color="auto" w:fill="ABDB77"/>
            <w:vAlign w:val="center"/>
            <w:hideMark/>
          </w:tcPr>
          <w:p w14:paraId="3FECA93F" w14:textId="77777777" w:rsidR="009532E0" w:rsidRPr="000B6EC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Projekta plānotie darbības rezultāti un to rezultatīvie rādītāji</w:t>
            </w:r>
          </w:p>
        </w:tc>
        <w:tc>
          <w:tcPr>
            <w:tcW w:w="1474" w:type="dxa"/>
            <w:gridSpan w:val="2"/>
            <w:shd w:val="clear" w:color="auto" w:fill="ABDB77"/>
            <w:vAlign w:val="center"/>
            <w:hideMark/>
          </w:tcPr>
          <w:p w14:paraId="3FECA940" w14:textId="77777777" w:rsidR="009532E0" w:rsidRPr="000B6EC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Plānotais laika posms</w:t>
            </w:r>
          </w:p>
        </w:tc>
        <w:tc>
          <w:tcPr>
            <w:tcW w:w="1920" w:type="dxa"/>
            <w:vMerge w:val="restart"/>
            <w:shd w:val="clear" w:color="auto" w:fill="ABDB77"/>
            <w:vAlign w:val="center"/>
            <w:hideMark/>
          </w:tcPr>
          <w:p w14:paraId="3FECA941" w14:textId="748C1040" w:rsidR="009532E0" w:rsidRPr="000B6EC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Atbildīgais par projekta īstenošanu</w:t>
            </w:r>
            <w:r>
              <w:rPr>
                <w:rFonts w:cs="Times New Roman"/>
                <w:sz w:val="18"/>
                <w:szCs w:val="18"/>
              </w:rPr>
              <w:t>/</w:t>
            </w:r>
            <w:r w:rsidRPr="000B6ECC">
              <w:rPr>
                <w:rFonts w:cs="Times New Roman"/>
                <w:sz w:val="18"/>
                <w:szCs w:val="18"/>
              </w:rPr>
              <w:t xml:space="preserve"> </w:t>
            </w:r>
            <w:r>
              <w:rPr>
                <w:rFonts w:cs="Times New Roman"/>
                <w:sz w:val="18"/>
                <w:szCs w:val="18"/>
              </w:rPr>
              <w:t>S</w:t>
            </w:r>
            <w:r w:rsidRPr="000B6ECC">
              <w:rPr>
                <w:rFonts w:cs="Times New Roman"/>
                <w:sz w:val="18"/>
                <w:szCs w:val="18"/>
              </w:rPr>
              <w:t>adarbības partneris</w:t>
            </w:r>
          </w:p>
        </w:tc>
      </w:tr>
      <w:tr w:rsidR="009532E0" w:rsidRPr="006475CF" w14:paraId="3FECA950" w14:textId="77777777" w:rsidTr="000B6ECC">
        <w:trPr>
          <w:trHeight w:val="1555"/>
        </w:trPr>
        <w:tc>
          <w:tcPr>
            <w:cnfStyle w:val="001000000000" w:firstRow="0" w:lastRow="0" w:firstColumn="1" w:lastColumn="0" w:oddVBand="0" w:evenVBand="0" w:oddHBand="0" w:evenHBand="0" w:firstRowFirstColumn="0" w:firstRowLastColumn="0" w:lastRowFirstColumn="0" w:lastRowLastColumn="0"/>
            <w:tcW w:w="710" w:type="dxa"/>
            <w:vMerge/>
            <w:vAlign w:val="center"/>
            <w:hideMark/>
          </w:tcPr>
          <w:p w14:paraId="3FECA943" w14:textId="77777777" w:rsidR="009532E0" w:rsidRPr="006475CF" w:rsidRDefault="009532E0" w:rsidP="009532E0">
            <w:pPr>
              <w:jc w:val="center"/>
              <w:rPr>
                <w:rFonts w:cs="Times New Roman"/>
                <w:sz w:val="18"/>
                <w:szCs w:val="18"/>
              </w:rPr>
            </w:pPr>
          </w:p>
        </w:tc>
        <w:tc>
          <w:tcPr>
            <w:tcW w:w="2268" w:type="dxa"/>
            <w:vMerge/>
            <w:vAlign w:val="center"/>
            <w:hideMark/>
          </w:tcPr>
          <w:p w14:paraId="3FECA944"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92" w:type="dxa"/>
            <w:vMerge/>
            <w:vAlign w:val="center"/>
            <w:hideMark/>
          </w:tcPr>
          <w:p w14:paraId="3FECA945"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Merge/>
            <w:vAlign w:val="center"/>
            <w:hideMark/>
          </w:tcPr>
          <w:p w14:paraId="3FECA946"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Merge/>
            <w:vAlign w:val="center"/>
            <w:hideMark/>
          </w:tcPr>
          <w:p w14:paraId="3FECA947"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shd w:val="clear" w:color="auto" w:fill="ABDB77"/>
            <w:textDirection w:val="btLr"/>
            <w:vAlign w:val="center"/>
            <w:hideMark/>
          </w:tcPr>
          <w:p w14:paraId="3FECA948" w14:textId="77777777" w:rsidR="009532E0" w:rsidRPr="006475CF"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6475CF">
              <w:rPr>
                <w:rFonts w:cs="Times New Roman"/>
                <w:b/>
                <w:sz w:val="18"/>
                <w:szCs w:val="18"/>
              </w:rPr>
              <w:t>Pašvaldības budžets</w:t>
            </w:r>
          </w:p>
        </w:tc>
        <w:tc>
          <w:tcPr>
            <w:tcW w:w="1219" w:type="dxa"/>
            <w:shd w:val="clear" w:color="auto" w:fill="ABDB77"/>
            <w:textDirection w:val="btLr"/>
            <w:vAlign w:val="center"/>
            <w:hideMark/>
          </w:tcPr>
          <w:p w14:paraId="3FECA949" w14:textId="77777777" w:rsidR="009532E0" w:rsidRPr="006475CF"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6475CF">
              <w:rPr>
                <w:rFonts w:cs="Times New Roman"/>
                <w:b/>
                <w:sz w:val="18"/>
                <w:szCs w:val="18"/>
              </w:rPr>
              <w:t>ES fondu finansējums (norādīt)</w:t>
            </w:r>
          </w:p>
        </w:tc>
        <w:tc>
          <w:tcPr>
            <w:tcW w:w="709" w:type="dxa"/>
            <w:shd w:val="clear" w:color="auto" w:fill="ABDB77"/>
            <w:textDirection w:val="btLr"/>
            <w:vAlign w:val="center"/>
            <w:hideMark/>
          </w:tcPr>
          <w:p w14:paraId="3FECA94A" w14:textId="77777777" w:rsidR="009532E0" w:rsidRPr="006475CF"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6475CF">
              <w:rPr>
                <w:rFonts w:cs="Times New Roman"/>
                <w:b/>
                <w:sz w:val="18"/>
                <w:szCs w:val="18"/>
              </w:rPr>
              <w:t>Privātais sektors</w:t>
            </w:r>
          </w:p>
        </w:tc>
        <w:tc>
          <w:tcPr>
            <w:tcW w:w="850" w:type="dxa"/>
            <w:shd w:val="clear" w:color="auto" w:fill="ABDB77"/>
            <w:textDirection w:val="btLr"/>
            <w:vAlign w:val="center"/>
            <w:hideMark/>
          </w:tcPr>
          <w:p w14:paraId="3FECA94B" w14:textId="77777777" w:rsidR="009532E0" w:rsidRPr="006475CF"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6475CF">
              <w:rPr>
                <w:rFonts w:cs="Times New Roman"/>
                <w:b/>
                <w:sz w:val="18"/>
                <w:szCs w:val="18"/>
              </w:rPr>
              <w:t>Citi finansējuma avoti (norādīt)</w:t>
            </w:r>
          </w:p>
        </w:tc>
        <w:tc>
          <w:tcPr>
            <w:tcW w:w="2268" w:type="dxa"/>
            <w:vMerge/>
            <w:vAlign w:val="center"/>
            <w:hideMark/>
          </w:tcPr>
          <w:p w14:paraId="3FECA94C"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p>
        </w:tc>
        <w:tc>
          <w:tcPr>
            <w:tcW w:w="709" w:type="dxa"/>
            <w:shd w:val="clear" w:color="auto" w:fill="ABDB77"/>
            <w:textDirection w:val="btLr"/>
            <w:vAlign w:val="center"/>
            <w:hideMark/>
          </w:tcPr>
          <w:p w14:paraId="3FECA94D" w14:textId="77777777" w:rsidR="009532E0" w:rsidRPr="006475CF"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6475CF">
              <w:rPr>
                <w:rFonts w:cs="Times New Roman"/>
                <w:b/>
                <w:sz w:val="18"/>
                <w:szCs w:val="18"/>
              </w:rPr>
              <w:t>Projekta uzsākšanas datums</w:t>
            </w:r>
          </w:p>
        </w:tc>
        <w:tc>
          <w:tcPr>
            <w:tcW w:w="765" w:type="dxa"/>
            <w:shd w:val="clear" w:color="auto" w:fill="ABDB77"/>
            <w:textDirection w:val="btLr"/>
            <w:vAlign w:val="center"/>
            <w:hideMark/>
          </w:tcPr>
          <w:p w14:paraId="3FECA94E" w14:textId="77777777" w:rsidR="009532E0" w:rsidRPr="006475CF"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6475CF">
              <w:rPr>
                <w:rFonts w:cs="Times New Roman"/>
                <w:b/>
                <w:sz w:val="18"/>
                <w:szCs w:val="18"/>
              </w:rPr>
              <w:t>Projekta realizācijas ilgums</w:t>
            </w:r>
          </w:p>
        </w:tc>
        <w:tc>
          <w:tcPr>
            <w:tcW w:w="1920" w:type="dxa"/>
            <w:vMerge/>
            <w:vAlign w:val="center"/>
            <w:hideMark/>
          </w:tcPr>
          <w:p w14:paraId="3FECA94F"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6475CF" w14:paraId="3FECA961" w14:textId="77777777" w:rsidTr="000B6ECC">
        <w:trPr>
          <w:trHeight w:val="868"/>
        </w:trPr>
        <w:tc>
          <w:tcPr>
            <w:cnfStyle w:val="001000000000" w:firstRow="0" w:lastRow="0" w:firstColumn="1" w:lastColumn="0" w:oddVBand="0" w:evenVBand="0" w:oddHBand="0" w:evenHBand="0" w:firstRowFirstColumn="0" w:firstRowLastColumn="0" w:lastRowFirstColumn="0" w:lastRowLastColumn="0"/>
            <w:tcW w:w="710" w:type="dxa"/>
            <w:vAlign w:val="center"/>
            <w:hideMark/>
          </w:tcPr>
          <w:p w14:paraId="3FECA951" w14:textId="7B0F3B17" w:rsidR="009532E0" w:rsidRPr="00212CB9" w:rsidRDefault="002D753E" w:rsidP="009532E0">
            <w:pPr>
              <w:jc w:val="center"/>
              <w:rPr>
                <w:rFonts w:cs="Times New Roman"/>
                <w:sz w:val="18"/>
                <w:szCs w:val="18"/>
              </w:rPr>
            </w:pPr>
            <w:r>
              <w:rPr>
                <w:rFonts w:cs="Times New Roman"/>
                <w:sz w:val="18"/>
                <w:szCs w:val="18"/>
              </w:rPr>
              <w:t>6</w:t>
            </w:r>
            <w:r w:rsidR="009532E0" w:rsidRPr="00212CB9">
              <w:rPr>
                <w:rFonts w:cs="Times New Roman"/>
                <w:sz w:val="18"/>
                <w:szCs w:val="18"/>
              </w:rPr>
              <w:t>.</w:t>
            </w:r>
          </w:p>
        </w:tc>
        <w:tc>
          <w:tcPr>
            <w:tcW w:w="2268" w:type="dxa"/>
            <w:vAlign w:val="center"/>
            <w:hideMark/>
          </w:tcPr>
          <w:p w14:paraId="35CE546D" w14:textId="77777777" w:rsidR="009532E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b/>
                <w:iCs/>
                <w:sz w:val="18"/>
                <w:szCs w:val="18"/>
              </w:rPr>
            </w:pPr>
            <w:r w:rsidRPr="006475CF">
              <w:rPr>
                <w:rFonts w:cs="Times New Roman"/>
                <w:b/>
                <w:iCs/>
                <w:sz w:val="18"/>
                <w:szCs w:val="18"/>
              </w:rPr>
              <w:t xml:space="preserve">Publiskās infrastruktūras uzlabošana </w:t>
            </w:r>
            <w:r>
              <w:rPr>
                <w:rFonts w:cs="Times New Roman"/>
                <w:b/>
                <w:iCs/>
                <w:sz w:val="18"/>
                <w:szCs w:val="18"/>
              </w:rPr>
              <w:t xml:space="preserve">Jēkabpils </w:t>
            </w:r>
            <w:r w:rsidRPr="006475CF">
              <w:rPr>
                <w:rFonts w:cs="Times New Roman"/>
                <w:b/>
                <w:iCs/>
                <w:sz w:val="18"/>
                <w:szCs w:val="18"/>
              </w:rPr>
              <w:t>pilsētas vēsturiskajā centrā uzņēmējdarbības attīstībai</w:t>
            </w:r>
          </w:p>
          <w:p w14:paraId="3FECA952" w14:textId="0636426A"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b/>
                <w:iCs/>
                <w:sz w:val="18"/>
                <w:szCs w:val="18"/>
              </w:rPr>
            </w:pPr>
            <w:r>
              <w:rPr>
                <w:rFonts w:cs="Times New Roman"/>
                <w:b/>
                <w:iCs/>
                <w:sz w:val="18"/>
                <w:szCs w:val="18"/>
              </w:rPr>
              <w:t>(Plostu iela)</w:t>
            </w:r>
          </w:p>
        </w:tc>
        <w:tc>
          <w:tcPr>
            <w:tcW w:w="992" w:type="dxa"/>
            <w:vAlign w:val="center"/>
            <w:hideMark/>
          </w:tcPr>
          <w:p w14:paraId="3FECA953"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475CF">
              <w:rPr>
                <w:rFonts w:cs="Times New Roman"/>
                <w:sz w:val="18"/>
                <w:szCs w:val="18"/>
              </w:rPr>
              <w:t>II prioritāte</w:t>
            </w:r>
          </w:p>
        </w:tc>
        <w:tc>
          <w:tcPr>
            <w:tcW w:w="850" w:type="dxa"/>
            <w:vAlign w:val="center"/>
            <w:hideMark/>
          </w:tcPr>
          <w:p w14:paraId="3FECA954"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475CF">
              <w:rPr>
                <w:rFonts w:cs="Times New Roman"/>
                <w:sz w:val="18"/>
                <w:szCs w:val="18"/>
              </w:rPr>
              <w:t>2.</w:t>
            </w:r>
          </w:p>
        </w:tc>
        <w:tc>
          <w:tcPr>
            <w:tcW w:w="1134" w:type="dxa"/>
            <w:vAlign w:val="center"/>
            <w:hideMark/>
          </w:tcPr>
          <w:p w14:paraId="3FECA955"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475CF">
              <w:rPr>
                <w:rFonts w:cs="Times New Roman"/>
                <w:sz w:val="18"/>
                <w:szCs w:val="18"/>
              </w:rPr>
              <w:t>117 647</w:t>
            </w:r>
          </w:p>
        </w:tc>
        <w:tc>
          <w:tcPr>
            <w:tcW w:w="851" w:type="dxa"/>
            <w:vAlign w:val="center"/>
            <w:hideMark/>
          </w:tcPr>
          <w:p w14:paraId="3FECA956" w14:textId="30E61FDB"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475CF">
              <w:rPr>
                <w:rFonts w:cs="Times New Roman"/>
                <w:sz w:val="18"/>
                <w:szCs w:val="18"/>
              </w:rPr>
              <w:t>13</w:t>
            </w:r>
            <w:r>
              <w:rPr>
                <w:rFonts w:cs="Times New Roman"/>
                <w:sz w:val="18"/>
                <w:szCs w:val="18"/>
              </w:rPr>
              <w:t xml:space="preserve"> </w:t>
            </w:r>
            <w:r w:rsidRPr="006475CF">
              <w:rPr>
                <w:rFonts w:cs="Times New Roman"/>
                <w:sz w:val="18"/>
                <w:szCs w:val="18"/>
              </w:rPr>
              <w:t>235</w:t>
            </w:r>
          </w:p>
        </w:tc>
        <w:tc>
          <w:tcPr>
            <w:tcW w:w="1219" w:type="dxa"/>
            <w:vAlign w:val="center"/>
            <w:hideMark/>
          </w:tcPr>
          <w:p w14:paraId="3FECA957"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475CF">
              <w:rPr>
                <w:rFonts w:cs="Times New Roman"/>
                <w:sz w:val="18"/>
                <w:szCs w:val="18"/>
              </w:rPr>
              <w:t>100 000</w:t>
            </w:r>
          </w:p>
          <w:p w14:paraId="3FECA958"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475CF">
              <w:rPr>
                <w:rFonts w:cs="Times New Roman"/>
                <w:sz w:val="18"/>
                <w:szCs w:val="18"/>
              </w:rPr>
              <w:t>ERAF</w:t>
            </w:r>
          </w:p>
        </w:tc>
        <w:tc>
          <w:tcPr>
            <w:tcW w:w="709" w:type="dxa"/>
            <w:vAlign w:val="center"/>
            <w:hideMark/>
          </w:tcPr>
          <w:p w14:paraId="3FECA959"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hideMark/>
          </w:tcPr>
          <w:p w14:paraId="3FECA95A" w14:textId="46173A20"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475CF">
              <w:rPr>
                <w:rFonts w:cs="Times New Roman"/>
                <w:sz w:val="18"/>
                <w:szCs w:val="18"/>
              </w:rPr>
              <w:t>4</w:t>
            </w:r>
            <w:r>
              <w:rPr>
                <w:rFonts w:cs="Times New Roman"/>
                <w:sz w:val="18"/>
                <w:szCs w:val="18"/>
              </w:rPr>
              <w:t xml:space="preserve"> </w:t>
            </w:r>
            <w:r w:rsidRPr="006475CF">
              <w:rPr>
                <w:rFonts w:cs="Times New Roman"/>
                <w:sz w:val="18"/>
                <w:szCs w:val="18"/>
              </w:rPr>
              <w:t>412</w:t>
            </w:r>
          </w:p>
          <w:p w14:paraId="3FECA95B"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475CF">
              <w:rPr>
                <w:rFonts w:cs="Times New Roman"/>
                <w:sz w:val="18"/>
                <w:szCs w:val="18"/>
              </w:rPr>
              <w:t>Valsts budžets</w:t>
            </w:r>
          </w:p>
        </w:tc>
        <w:tc>
          <w:tcPr>
            <w:tcW w:w="2268" w:type="dxa"/>
            <w:vAlign w:val="center"/>
            <w:hideMark/>
          </w:tcPr>
          <w:p w14:paraId="3FECA95C" w14:textId="12EDC124"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475CF">
              <w:rPr>
                <w:rFonts w:cs="Times New Roman"/>
                <w:sz w:val="18"/>
                <w:szCs w:val="18"/>
              </w:rPr>
              <w:t>1) Atbalstīti 2 komersanti</w:t>
            </w:r>
            <w:r>
              <w:rPr>
                <w:rFonts w:cs="Times New Roman"/>
                <w:sz w:val="18"/>
                <w:szCs w:val="18"/>
              </w:rPr>
              <w:t>.</w:t>
            </w:r>
          </w:p>
          <w:p w14:paraId="3FECA95D"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475CF">
              <w:rPr>
                <w:rFonts w:cs="Times New Roman"/>
                <w:sz w:val="18"/>
                <w:szCs w:val="18"/>
              </w:rPr>
              <w:t>2) Izveidotas 10 darbavietas.</w:t>
            </w:r>
          </w:p>
        </w:tc>
        <w:tc>
          <w:tcPr>
            <w:tcW w:w="709" w:type="dxa"/>
            <w:vAlign w:val="center"/>
            <w:hideMark/>
          </w:tcPr>
          <w:p w14:paraId="3FECA95E"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475CF">
              <w:rPr>
                <w:rFonts w:cs="Times New Roman"/>
                <w:sz w:val="18"/>
                <w:szCs w:val="18"/>
              </w:rPr>
              <w:t>2019</w:t>
            </w:r>
          </w:p>
        </w:tc>
        <w:tc>
          <w:tcPr>
            <w:tcW w:w="765" w:type="dxa"/>
            <w:vAlign w:val="center"/>
            <w:hideMark/>
          </w:tcPr>
          <w:p w14:paraId="3FECA95F"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475CF">
              <w:rPr>
                <w:rFonts w:cs="Times New Roman"/>
                <w:sz w:val="18"/>
                <w:szCs w:val="18"/>
              </w:rPr>
              <w:t>2020</w:t>
            </w:r>
          </w:p>
        </w:tc>
        <w:tc>
          <w:tcPr>
            <w:tcW w:w="1920" w:type="dxa"/>
            <w:vAlign w:val="center"/>
          </w:tcPr>
          <w:p w14:paraId="3FECA960"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475CF">
              <w:rPr>
                <w:rFonts w:cs="Times New Roman"/>
                <w:sz w:val="18"/>
                <w:szCs w:val="18"/>
              </w:rPr>
              <w:t>Jēkabpils pilsētas pašvaldība</w:t>
            </w:r>
          </w:p>
        </w:tc>
      </w:tr>
      <w:tr w:rsidR="009532E0" w:rsidRPr="006475CF" w14:paraId="3FECA971" w14:textId="77777777" w:rsidTr="000B6ECC">
        <w:trPr>
          <w:trHeight w:val="451"/>
        </w:trPr>
        <w:tc>
          <w:tcPr>
            <w:cnfStyle w:val="001000000000" w:firstRow="0" w:lastRow="0" w:firstColumn="1" w:lastColumn="0" w:oddVBand="0" w:evenVBand="0" w:oddHBand="0" w:evenHBand="0" w:firstRowFirstColumn="0" w:firstRowLastColumn="0" w:lastRowFirstColumn="0" w:lastRowLastColumn="0"/>
            <w:tcW w:w="710" w:type="dxa"/>
            <w:vAlign w:val="center"/>
            <w:hideMark/>
          </w:tcPr>
          <w:p w14:paraId="3FECA962" w14:textId="4341400F" w:rsidR="009532E0" w:rsidRPr="00212CB9" w:rsidRDefault="002D753E" w:rsidP="009532E0">
            <w:pPr>
              <w:jc w:val="center"/>
              <w:rPr>
                <w:rFonts w:cs="Times New Roman"/>
                <w:b w:val="0"/>
                <w:sz w:val="18"/>
                <w:szCs w:val="18"/>
              </w:rPr>
            </w:pPr>
            <w:r>
              <w:rPr>
                <w:rFonts w:cs="Times New Roman"/>
                <w:b w:val="0"/>
                <w:sz w:val="18"/>
                <w:szCs w:val="18"/>
              </w:rPr>
              <w:t>6</w:t>
            </w:r>
            <w:r w:rsidR="009532E0" w:rsidRPr="00212CB9">
              <w:rPr>
                <w:rFonts w:cs="Times New Roman"/>
                <w:b w:val="0"/>
                <w:sz w:val="18"/>
                <w:szCs w:val="18"/>
              </w:rPr>
              <w:t>.1.</w:t>
            </w:r>
          </w:p>
        </w:tc>
        <w:tc>
          <w:tcPr>
            <w:tcW w:w="2268" w:type="dxa"/>
            <w:vAlign w:val="center"/>
            <w:hideMark/>
          </w:tcPr>
          <w:p w14:paraId="3FECA963"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475CF">
              <w:rPr>
                <w:rFonts w:cs="Times New Roman"/>
                <w:sz w:val="18"/>
                <w:szCs w:val="18"/>
              </w:rPr>
              <w:t>Aktivitāte 1:</w:t>
            </w:r>
          </w:p>
          <w:p w14:paraId="3FECA964"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475CF">
              <w:rPr>
                <w:rFonts w:cs="Times New Roman"/>
                <w:sz w:val="18"/>
                <w:szCs w:val="18"/>
              </w:rPr>
              <w:t>Būvprojekta izstrāde</w:t>
            </w:r>
          </w:p>
          <w:p w14:paraId="3FECA965"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92" w:type="dxa"/>
            <w:vAlign w:val="center"/>
            <w:hideMark/>
          </w:tcPr>
          <w:p w14:paraId="3FECA966" w14:textId="49BD7863"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hideMark/>
          </w:tcPr>
          <w:p w14:paraId="3FECA967" w14:textId="04C0549F"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hideMark/>
          </w:tcPr>
          <w:p w14:paraId="3FECA968"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475CF">
              <w:rPr>
                <w:rFonts w:cs="Times New Roman"/>
                <w:sz w:val="18"/>
                <w:szCs w:val="18"/>
              </w:rPr>
              <w:t>11 765</w:t>
            </w:r>
          </w:p>
        </w:tc>
        <w:tc>
          <w:tcPr>
            <w:tcW w:w="851" w:type="dxa"/>
            <w:vAlign w:val="center"/>
            <w:hideMark/>
          </w:tcPr>
          <w:p w14:paraId="3FECA969" w14:textId="0760EF73"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6475CF">
              <w:rPr>
                <w:rFonts w:cs="Times New Roman"/>
                <w:sz w:val="18"/>
                <w:szCs w:val="18"/>
              </w:rPr>
              <w:t>1</w:t>
            </w:r>
            <w:r>
              <w:rPr>
                <w:rFonts w:cs="Times New Roman"/>
                <w:sz w:val="18"/>
                <w:szCs w:val="18"/>
              </w:rPr>
              <w:t xml:space="preserve"> </w:t>
            </w:r>
            <w:r w:rsidRPr="006475CF">
              <w:rPr>
                <w:rFonts w:cs="Times New Roman"/>
                <w:sz w:val="18"/>
                <w:szCs w:val="18"/>
              </w:rPr>
              <w:t>324</w:t>
            </w:r>
          </w:p>
        </w:tc>
        <w:tc>
          <w:tcPr>
            <w:tcW w:w="1219" w:type="dxa"/>
            <w:vAlign w:val="center"/>
            <w:hideMark/>
          </w:tcPr>
          <w:p w14:paraId="3FECA96A"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6475CF">
              <w:rPr>
                <w:rFonts w:cs="Times New Roman"/>
                <w:sz w:val="18"/>
                <w:szCs w:val="18"/>
              </w:rPr>
              <w:t>10 000</w:t>
            </w:r>
          </w:p>
        </w:tc>
        <w:tc>
          <w:tcPr>
            <w:tcW w:w="709" w:type="dxa"/>
            <w:vAlign w:val="center"/>
            <w:hideMark/>
          </w:tcPr>
          <w:p w14:paraId="3FECA96B"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hideMark/>
          </w:tcPr>
          <w:p w14:paraId="3FECA96C"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6475CF">
              <w:rPr>
                <w:rFonts w:cs="Times New Roman"/>
                <w:sz w:val="18"/>
                <w:szCs w:val="18"/>
              </w:rPr>
              <w:t>441</w:t>
            </w:r>
          </w:p>
        </w:tc>
        <w:tc>
          <w:tcPr>
            <w:tcW w:w="2268" w:type="dxa"/>
            <w:vAlign w:val="center"/>
            <w:hideMark/>
          </w:tcPr>
          <w:p w14:paraId="3FECA96D" w14:textId="6A9E9D18"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475CF">
              <w:rPr>
                <w:rFonts w:cs="Times New Roman"/>
                <w:sz w:val="18"/>
                <w:szCs w:val="18"/>
              </w:rPr>
              <w:t>Izstrādāts būvprojekts</w:t>
            </w:r>
            <w:r>
              <w:rPr>
                <w:rFonts w:cs="Times New Roman"/>
                <w:sz w:val="18"/>
                <w:szCs w:val="18"/>
              </w:rPr>
              <w:t>.</w:t>
            </w:r>
          </w:p>
        </w:tc>
        <w:tc>
          <w:tcPr>
            <w:tcW w:w="709" w:type="dxa"/>
            <w:vAlign w:val="center"/>
            <w:hideMark/>
          </w:tcPr>
          <w:p w14:paraId="3FECA96E" w14:textId="617B0564"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765" w:type="dxa"/>
            <w:vAlign w:val="center"/>
            <w:hideMark/>
          </w:tcPr>
          <w:p w14:paraId="3FECA96F" w14:textId="478ABEEB"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920" w:type="dxa"/>
            <w:vAlign w:val="center"/>
            <w:hideMark/>
          </w:tcPr>
          <w:p w14:paraId="3FECA970" w14:textId="30CB254C"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6475CF" w14:paraId="387CD3EA" w14:textId="77777777" w:rsidTr="000B6ECC">
        <w:trPr>
          <w:trHeight w:val="451"/>
        </w:trPr>
        <w:tc>
          <w:tcPr>
            <w:cnfStyle w:val="001000000000" w:firstRow="0" w:lastRow="0" w:firstColumn="1" w:lastColumn="0" w:oddVBand="0" w:evenVBand="0" w:oddHBand="0" w:evenHBand="0" w:firstRowFirstColumn="0" w:firstRowLastColumn="0" w:lastRowFirstColumn="0" w:lastRowLastColumn="0"/>
            <w:tcW w:w="710" w:type="dxa"/>
            <w:vAlign w:val="center"/>
          </w:tcPr>
          <w:p w14:paraId="19B6A0F4" w14:textId="678EA002" w:rsidR="009532E0" w:rsidRPr="00212CB9" w:rsidRDefault="002D753E" w:rsidP="009532E0">
            <w:pPr>
              <w:jc w:val="center"/>
              <w:rPr>
                <w:rFonts w:cs="Times New Roman"/>
                <w:b w:val="0"/>
                <w:sz w:val="18"/>
                <w:szCs w:val="18"/>
              </w:rPr>
            </w:pPr>
            <w:r>
              <w:rPr>
                <w:rFonts w:cs="Times New Roman"/>
                <w:b w:val="0"/>
                <w:sz w:val="18"/>
                <w:szCs w:val="18"/>
              </w:rPr>
              <w:t>6</w:t>
            </w:r>
            <w:r w:rsidR="009532E0" w:rsidRPr="00212CB9">
              <w:rPr>
                <w:rFonts w:cs="Times New Roman"/>
                <w:b w:val="0"/>
                <w:sz w:val="18"/>
                <w:szCs w:val="18"/>
              </w:rPr>
              <w:t>.2.</w:t>
            </w:r>
          </w:p>
        </w:tc>
        <w:tc>
          <w:tcPr>
            <w:tcW w:w="2268" w:type="dxa"/>
            <w:vAlign w:val="center"/>
          </w:tcPr>
          <w:p w14:paraId="70533C75" w14:textId="77777777" w:rsidR="009532E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Aktivitāte 2:</w:t>
            </w:r>
          </w:p>
          <w:p w14:paraId="0E497594" w14:textId="5815818E"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Publiskā apgaismojuma tīkla ierīkošana</w:t>
            </w:r>
          </w:p>
        </w:tc>
        <w:tc>
          <w:tcPr>
            <w:tcW w:w="992" w:type="dxa"/>
            <w:vAlign w:val="center"/>
          </w:tcPr>
          <w:p w14:paraId="33306670"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62D6AEF4"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61029F6E" w14:textId="5BDB05F1"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58 823</w:t>
            </w:r>
          </w:p>
        </w:tc>
        <w:tc>
          <w:tcPr>
            <w:tcW w:w="851" w:type="dxa"/>
            <w:vAlign w:val="center"/>
          </w:tcPr>
          <w:p w14:paraId="3CAB222B" w14:textId="2CCECEEB"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6 618</w:t>
            </w:r>
          </w:p>
        </w:tc>
        <w:tc>
          <w:tcPr>
            <w:tcW w:w="1219" w:type="dxa"/>
            <w:vAlign w:val="center"/>
          </w:tcPr>
          <w:p w14:paraId="0C4A91FB" w14:textId="2B696F60"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50 000</w:t>
            </w:r>
          </w:p>
        </w:tc>
        <w:tc>
          <w:tcPr>
            <w:tcW w:w="709" w:type="dxa"/>
            <w:vAlign w:val="center"/>
          </w:tcPr>
          <w:p w14:paraId="23CF132A"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5A1F08F3" w14:textId="041DB25F"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2 206</w:t>
            </w:r>
          </w:p>
        </w:tc>
        <w:tc>
          <w:tcPr>
            <w:tcW w:w="2268" w:type="dxa"/>
            <w:vAlign w:val="center"/>
          </w:tcPr>
          <w:p w14:paraId="73A7322F" w14:textId="61FD9196"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Ierīkots apgaismojums.</w:t>
            </w:r>
          </w:p>
        </w:tc>
        <w:tc>
          <w:tcPr>
            <w:tcW w:w="709" w:type="dxa"/>
            <w:vAlign w:val="center"/>
          </w:tcPr>
          <w:p w14:paraId="703D2218"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765" w:type="dxa"/>
            <w:vAlign w:val="center"/>
          </w:tcPr>
          <w:p w14:paraId="7451D7A5"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920" w:type="dxa"/>
            <w:vAlign w:val="center"/>
          </w:tcPr>
          <w:p w14:paraId="02CAC88F"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6475CF" w14:paraId="454F0325" w14:textId="77777777" w:rsidTr="000B6ECC">
        <w:trPr>
          <w:trHeight w:val="451"/>
        </w:trPr>
        <w:tc>
          <w:tcPr>
            <w:cnfStyle w:val="001000000000" w:firstRow="0" w:lastRow="0" w:firstColumn="1" w:lastColumn="0" w:oddVBand="0" w:evenVBand="0" w:oddHBand="0" w:evenHBand="0" w:firstRowFirstColumn="0" w:firstRowLastColumn="0" w:lastRowFirstColumn="0" w:lastRowLastColumn="0"/>
            <w:tcW w:w="710" w:type="dxa"/>
            <w:vAlign w:val="center"/>
          </w:tcPr>
          <w:p w14:paraId="4F87B119" w14:textId="6393D631" w:rsidR="009532E0" w:rsidRPr="00212CB9" w:rsidRDefault="002D753E" w:rsidP="009532E0">
            <w:pPr>
              <w:jc w:val="center"/>
              <w:rPr>
                <w:rFonts w:cs="Times New Roman"/>
                <w:b w:val="0"/>
                <w:sz w:val="18"/>
                <w:szCs w:val="18"/>
              </w:rPr>
            </w:pPr>
            <w:r>
              <w:rPr>
                <w:rFonts w:cs="Times New Roman"/>
                <w:b w:val="0"/>
                <w:sz w:val="18"/>
                <w:szCs w:val="18"/>
              </w:rPr>
              <w:t>6</w:t>
            </w:r>
            <w:r w:rsidR="009532E0" w:rsidRPr="00212CB9">
              <w:rPr>
                <w:rFonts w:cs="Times New Roman"/>
                <w:b w:val="0"/>
                <w:sz w:val="18"/>
                <w:szCs w:val="18"/>
              </w:rPr>
              <w:t>.3.</w:t>
            </w:r>
          </w:p>
        </w:tc>
        <w:tc>
          <w:tcPr>
            <w:tcW w:w="2268" w:type="dxa"/>
            <w:vAlign w:val="center"/>
          </w:tcPr>
          <w:p w14:paraId="00F290A5" w14:textId="77777777" w:rsidR="009532E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Aktivitāte 3:</w:t>
            </w:r>
          </w:p>
          <w:p w14:paraId="23A1EAB8" w14:textId="33C066B7" w:rsidR="009532E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 xml:space="preserve">Citu nepieciešamo komunikāciju un pārējās infrastruktūras izbūve, </w:t>
            </w:r>
            <w:proofErr w:type="spellStart"/>
            <w:r>
              <w:rPr>
                <w:rFonts w:cs="Times New Roman"/>
                <w:sz w:val="18"/>
                <w:szCs w:val="18"/>
              </w:rPr>
              <w:t>teritroijas</w:t>
            </w:r>
            <w:proofErr w:type="spellEnd"/>
            <w:r>
              <w:rPr>
                <w:rFonts w:cs="Times New Roman"/>
                <w:sz w:val="18"/>
                <w:szCs w:val="18"/>
              </w:rPr>
              <w:t xml:space="preserve"> labiekārtošana</w:t>
            </w:r>
          </w:p>
        </w:tc>
        <w:tc>
          <w:tcPr>
            <w:tcW w:w="992" w:type="dxa"/>
            <w:vAlign w:val="center"/>
          </w:tcPr>
          <w:p w14:paraId="15B65822"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0F5FC82D"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688F262F" w14:textId="0863981D" w:rsidR="009532E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47 059</w:t>
            </w:r>
          </w:p>
        </w:tc>
        <w:tc>
          <w:tcPr>
            <w:tcW w:w="851" w:type="dxa"/>
            <w:vAlign w:val="center"/>
          </w:tcPr>
          <w:p w14:paraId="56B8CFFC" w14:textId="14E4D36F" w:rsidR="009532E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5 293</w:t>
            </w:r>
          </w:p>
        </w:tc>
        <w:tc>
          <w:tcPr>
            <w:tcW w:w="1219" w:type="dxa"/>
            <w:vAlign w:val="center"/>
          </w:tcPr>
          <w:p w14:paraId="0B0FDA81" w14:textId="12E44BA4" w:rsidR="009532E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40 000</w:t>
            </w:r>
          </w:p>
        </w:tc>
        <w:tc>
          <w:tcPr>
            <w:tcW w:w="709" w:type="dxa"/>
            <w:vAlign w:val="center"/>
          </w:tcPr>
          <w:p w14:paraId="7A3E462D"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421718D8" w14:textId="0250AAB3" w:rsidR="009532E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1 765</w:t>
            </w:r>
          </w:p>
        </w:tc>
        <w:tc>
          <w:tcPr>
            <w:tcW w:w="2268" w:type="dxa"/>
            <w:vAlign w:val="center"/>
          </w:tcPr>
          <w:p w14:paraId="0B20F0E9" w14:textId="57C70899" w:rsidR="009532E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Veikta citu komunikāciju un infrastruktūras izbūve, teritorijas labiekārtošana.</w:t>
            </w:r>
          </w:p>
        </w:tc>
        <w:tc>
          <w:tcPr>
            <w:tcW w:w="709" w:type="dxa"/>
            <w:vAlign w:val="center"/>
          </w:tcPr>
          <w:p w14:paraId="09C6D757"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765" w:type="dxa"/>
            <w:vAlign w:val="center"/>
          </w:tcPr>
          <w:p w14:paraId="2C3FDD07"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920" w:type="dxa"/>
            <w:vAlign w:val="center"/>
          </w:tcPr>
          <w:p w14:paraId="290F26C4" w14:textId="77777777" w:rsidR="009532E0" w:rsidRPr="006475C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bl>
    <w:p w14:paraId="3FECA972" w14:textId="77777777" w:rsidR="00DB0313" w:rsidRPr="006475CF" w:rsidRDefault="00DB0313" w:rsidP="00E7617A">
      <w:pPr>
        <w:rPr>
          <w:rFonts w:cs="Times New Roman"/>
          <w:sz w:val="18"/>
          <w:szCs w:val="18"/>
        </w:rPr>
        <w:sectPr w:rsidR="00DB0313" w:rsidRPr="006475CF" w:rsidSect="009D5C79">
          <w:type w:val="continuous"/>
          <w:pgSz w:w="16838" w:h="11906" w:orient="landscape"/>
          <w:pgMar w:top="1134" w:right="1134" w:bottom="1134" w:left="1134" w:header="708" w:footer="708" w:gutter="0"/>
          <w:cols w:space="708"/>
          <w:docGrid w:linePitch="360"/>
        </w:sectPr>
      </w:pPr>
    </w:p>
    <w:p w14:paraId="3FECA982" w14:textId="77777777" w:rsidR="00DB0313" w:rsidRPr="006475CF" w:rsidRDefault="00DB0313" w:rsidP="00E7617A">
      <w:pPr>
        <w:rPr>
          <w:rFonts w:cs="Times New Roman"/>
          <w:sz w:val="18"/>
          <w:szCs w:val="18"/>
        </w:rPr>
        <w:sectPr w:rsidR="00DB0313" w:rsidRPr="006475CF" w:rsidSect="009D5C79">
          <w:type w:val="continuous"/>
          <w:pgSz w:w="16838" w:h="11906" w:orient="landscape"/>
          <w:pgMar w:top="1134" w:right="1134" w:bottom="1134" w:left="1134" w:header="708" w:footer="708" w:gutter="0"/>
          <w:cols w:space="708"/>
          <w:docGrid w:linePitch="360"/>
        </w:sectPr>
      </w:pPr>
    </w:p>
    <w:p w14:paraId="3FECA992" w14:textId="77777777" w:rsidR="00DB0313" w:rsidRDefault="00DB0313">
      <w:pPr>
        <w:rPr>
          <w:rFonts w:ascii="Cambria" w:hAnsi="Cambria" w:cs="Times New Roman"/>
          <w:b/>
          <w:iCs/>
          <w:sz w:val="18"/>
          <w:szCs w:val="18"/>
        </w:rPr>
        <w:sectPr w:rsidR="00DB0313" w:rsidSect="009D5C79">
          <w:type w:val="continuous"/>
          <w:pgSz w:w="16838" w:h="11906" w:orient="landscape"/>
          <w:pgMar w:top="1134" w:right="1134" w:bottom="1134" w:left="1134" w:header="708" w:footer="708" w:gutter="0"/>
          <w:cols w:space="708"/>
          <w:docGrid w:linePitch="360"/>
        </w:sectPr>
      </w:pPr>
    </w:p>
    <w:p w14:paraId="3FECA993" w14:textId="77777777" w:rsidR="00754D5C" w:rsidRPr="00DB0313" w:rsidRDefault="00A0608F">
      <w:r>
        <w:rPr>
          <w:rFonts w:ascii="Cambria" w:hAnsi="Cambria" w:cs="Times New Roman"/>
          <w:b/>
          <w:iCs/>
          <w:sz w:val="18"/>
          <w:szCs w:val="18"/>
        </w:rPr>
        <w:br w:type="page"/>
      </w:r>
    </w:p>
    <w:p w14:paraId="3FECA994" w14:textId="77777777" w:rsidR="00754D5C" w:rsidRDefault="00754D5C" w:rsidP="005A342A">
      <w:pPr>
        <w:rPr>
          <w:rFonts w:ascii="Cambria" w:hAnsi="Cambria" w:cs="Times New Roman"/>
          <w:b/>
          <w:iCs/>
          <w:sz w:val="18"/>
          <w:szCs w:val="18"/>
        </w:rPr>
        <w:sectPr w:rsidR="00754D5C" w:rsidSect="009D5C79">
          <w:type w:val="continuous"/>
          <w:pgSz w:w="16838" w:h="11906" w:orient="landscape"/>
          <w:pgMar w:top="1134" w:right="1134" w:bottom="1134" w:left="1134" w:header="708" w:footer="708" w:gutter="0"/>
          <w:cols w:num="2" w:space="708"/>
          <w:docGrid w:linePitch="360"/>
        </w:sectPr>
      </w:pPr>
    </w:p>
    <w:p w14:paraId="3FECA995" w14:textId="22DF764E" w:rsidR="00592841" w:rsidRPr="00A1490B" w:rsidRDefault="00561921" w:rsidP="000B6ECC">
      <w:pPr>
        <w:pStyle w:val="Heading4"/>
      </w:pPr>
      <w:r>
        <w:lastRenderedPageBreak/>
        <w:t>7</w:t>
      </w:r>
      <w:r w:rsidR="00016F5A">
        <w:t xml:space="preserve">. </w:t>
      </w:r>
      <w:r w:rsidR="00551C72" w:rsidRPr="00A1490B">
        <w:t>Alternatīvā projekta ideja:</w:t>
      </w:r>
      <w:r w:rsidR="00C1002D" w:rsidRPr="00A1490B">
        <w:t xml:space="preserve"> </w:t>
      </w:r>
      <w:r w:rsidR="00551C72" w:rsidRPr="00A1490B">
        <w:t>Infrastruktūras izbūve industriālās teritorijas attīstībai Jēkaba / Neretas ielas rajonā</w:t>
      </w:r>
    </w:p>
    <w:p w14:paraId="3FECA996" w14:textId="77777777" w:rsidR="00754D5C" w:rsidRPr="00A1490B" w:rsidRDefault="00754D5C" w:rsidP="00A1490B">
      <w:pPr>
        <w:spacing w:after="120" w:line="240" w:lineRule="auto"/>
        <w:rPr>
          <w:rFonts w:cs="Times New Roman"/>
          <w:iCs/>
          <w:sz w:val="20"/>
          <w:szCs w:val="20"/>
          <w:u w:val="single"/>
        </w:rPr>
        <w:sectPr w:rsidR="00754D5C" w:rsidRPr="00A1490B" w:rsidSect="009D5C79">
          <w:type w:val="continuous"/>
          <w:pgSz w:w="16838" w:h="11906" w:orient="landscape"/>
          <w:pgMar w:top="1134" w:right="1134" w:bottom="1134" w:left="1134" w:header="708" w:footer="708" w:gutter="0"/>
          <w:cols w:space="708"/>
          <w:docGrid w:linePitch="360"/>
        </w:sectPr>
      </w:pPr>
    </w:p>
    <w:p w14:paraId="3FECA997" w14:textId="77777777" w:rsidR="00551C72" w:rsidRPr="000B6ECC" w:rsidRDefault="00A0608F" w:rsidP="00A1490B">
      <w:pPr>
        <w:spacing w:after="120" w:line="240" w:lineRule="auto"/>
        <w:rPr>
          <w:rFonts w:ascii="Bahnschrift SemiBold" w:hAnsi="Bahnschrift SemiBold" w:cs="Times New Roman"/>
          <w:iCs/>
          <w:color w:val="92D050"/>
          <w:sz w:val="20"/>
          <w:szCs w:val="20"/>
        </w:rPr>
      </w:pPr>
      <w:r w:rsidRPr="000B6ECC">
        <w:rPr>
          <w:rFonts w:ascii="Bahnschrift SemiBold" w:hAnsi="Bahnschrift SemiBold" w:cs="Times New Roman"/>
          <w:iCs/>
          <w:color w:val="92D050"/>
          <w:sz w:val="20"/>
          <w:szCs w:val="20"/>
          <w:u w:val="single"/>
        </w:rPr>
        <w:t>Projekta idejas pamatojums:</w:t>
      </w:r>
    </w:p>
    <w:p w14:paraId="3FECA998" w14:textId="4984C4E4" w:rsidR="005A6D6E" w:rsidRPr="00A1490B" w:rsidRDefault="00A0608F" w:rsidP="00A1490B">
      <w:pPr>
        <w:spacing w:after="120" w:line="240" w:lineRule="auto"/>
        <w:jc w:val="both"/>
        <w:rPr>
          <w:color w:val="000000" w:themeColor="text1"/>
          <w:sz w:val="20"/>
          <w:szCs w:val="20"/>
        </w:rPr>
      </w:pPr>
      <w:r w:rsidRPr="00A1490B">
        <w:rPr>
          <w:color w:val="000000" w:themeColor="text1"/>
          <w:sz w:val="20"/>
          <w:szCs w:val="20"/>
        </w:rPr>
        <w:t>Ņemot vērā pilsētas saimnieci</w:t>
      </w:r>
      <w:r w:rsidR="006B08E8" w:rsidRPr="00A1490B">
        <w:rPr>
          <w:color w:val="000000" w:themeColor="text1"/>
          <w:sz w:val="20"/>
          <w:szCs w:val="20"/>
        </w:rPr>
        <w:t xml:space="preserve">skās darbības attīstību, </w:t>
      </w:r>
      <w:r w:rsidRPr="00A1490B">
        <w:rPr>
          <w:color w:val="000000" w:themeColor="text1"/>
          <w:sz w:val="20"/>
          <w:szCs w:val="20"/>
        </w:rPr>
        <w:t>pilsētā arvien aktīvāk tiek attīstītas uzņēmējdarbības teritorijas. Lai gan uzņēmēji veic vai plāno veikt investīcijas sava biznesa attīstībā, ne vienmēr</w:t>
      </w:r>
      <w:r w:rsidR="00D465A4" w:rsidRPr="00A1490B">
        <w:rPr>
          <w:color w:val="000000" w:themeColor="text1"/>
          <w:sz w:val="20"/>
          <w:szCs w:val="20"/>
        </w:rPr>
        <w:t xml:space="preserve"> viņiem</w:t>
      </w:r>
      <w:r w:rsidRPr="00A1490B">
        <w:rPr>
          <w:color w:val="000000" w:themeColor="text1"/>
          <w:sz w:val="20"/>
          <w:szCs w:val="20"/>
        </w:rPr>
        <w:t xml:space="preserve"> tiek nodrošināta kvalitatīva un prasībām atbilstoša publiskā infrastruktūra. Viena no pilsētas industriālajām teritorijām, kurās nepieciešams attīstīt infrastruktūru, ir Jēkaba ielas un Neretas ielas posms, kur šobrīd darbojas </w:t>
      </w:r>
      <w:r w:rsidRPr="0011163E">
        <w:rPr>
          <w:color w:val="000000" w:themeColor="text1"/>
          <w:sz w:val="20"/>
          <w:szCs w:val="20"/>
        </w:rPr>
        <w:t>30</w:t>
      </w:r>
      <w:r w:rsidRPr="00A1490B">
        <w:rPr>
          <w:color w:val="000000" w:themeColor="text1"/>
          <w:sz w:val="20"/>
          <w:szCs w:val="20"/>
        </w:rPr>
        <w:t xml:space="preserve"> uzņēmēji. Vairāki uzņēmēji plāno attīstīt loģistikas centru. Šāda veida privātā sektora projekts ir būtisks pilsētas attīstībai un nodarbinātības veicināšanai. Lai nodrošinātu loģistikas centra darbību – kravu/preču transportēšanas iespējas, pašvaldībai </w:t>
      </w:r>
      <w:r w:rsidR="00D465A4" w:rsidRPr="00A1490B">
        <w:rPr>
          <w:color w:val="000000" w:themeColor="text1"/>
          <w:sz w:val="20"/>
          <w:szCs w:val="20"/>
        </w:rPr>
        <w:t>ir</w:t>
      </w:r>
      <w:r w:rsidR="00CA183E" w:rsidRPr="00A1490B">
        <w:rPr>
          <w:color w:val="000000" w:themeColor="text1"/>
          <w:sz w:val="20"/>
          <w:szCs w:val="20"/>
        </w:rPr>
        <w:t xml:space="preserve"> </w:t>
      </w:r>
      <w:r w:rsidRPr="00A1490B">
        <w:rPr>
          <w:color w:val="000000" w:themeColor="text1"/>
          <w:sz w:val="20"/>
          <w:szCs w:val="20"/>
        </w:rPr>
        <w:t xml:space="preserve">nepieciešams </w:t>
      </w:r>
      <w:r w:rsidR="00A1490B">
        <w:rPr>
          <w:color w:val="000000" w:themeColor="text1"/>
          <w:sz w:val="20"/>
          <w:szCs w:val="20"/>
        </w:rPr>
        <w:t>pārbūvēt</w:t>
      </w:r>
      <w:r w:rsidRPr="00A1490B">
        <w:rPr>
          <w:color w:val="000000" w:themeColor="text1"/>
          <w:sz w:val="20"/>
          <w:szCs w:val="20"/>
        </w:rPr>
        <w:t xml:space="preserve"> Jēkaba ielu.</w:t>
      </w:r>
    </w:p>
    <w:p w14:paraId="6C9EC7DA" w14:textId="4C111330" w:rsidR="00A1490B" w:rsidRDefault="00A0608F" w:rsidP="00A1490B">
      <w:pPr>
        <w:spacing w:after="120" w:line="240" w:lineRule="auto"/>
        <w:jc w:val="both"/>
        <w:rPr>
          <w:color w:val="000000" w:themeColor="text1"/>
          <w:sz w:val="20"/>
          <w:szCs w:val="20"/>
        </w:rPr>
      </w:pPr>
      <w:r w:rsidRPr="00A1490B">
        <w:rPr>
          <w:color w:val="000000" w:themeColor="text1"/>
          <w:sz w:val="20"/>
          <w:szCs w:val="20"/>
        </w:rPr>
        <w:t xml:space="preserve">Ņemot vērā </w:t>
      </w:r>
      <w:r w:rsidR="00D465A4" w:rsidRPr="00A1490B">
        <w:rPr>
          <w:color w:val="000000" w:themeColor="text1"/>
          <w:sz w:val="20"/>
          <w:szCs w:val="20"/>
        </w:rPr>
        <w:t xml:space="preserve">iepriekš </w:t>
      </w:r>
      <w:r w:rsidRPr="00A1490B">
        <w:rPr>
          <w:color w:val="000000" w:themeColor="text1"/>
          <w:sz w:val="20"/>
          <w:szCs w:val="20"/>
        </w:rPr>
        <w:t xml:space="preserve">minēto, pašvaldība plāno veikt publiskās transporta infrastruktūras sakārtošanu – </w:t>
      </w:r>
      <w:r w:rsidR="002779C9">
        <w:rPr>
          <w:color w:val="000000" w:themeColor="text1"/>
          <w:sz w:val="20"/>
          <w:szCs w:val="20"/>
        </w:rPr>
        <w:t xml:space="preserve">Jēkaba </w:t>
      </w:r>
      <w:r w:rsidRPr="00A1490B">
        <w:rPr>
          <w:color w:val="000000" w:themeColor="text1"/>
          <w:sz w:val="20"/>
          <w:szCs w:val="20"/>
        </w:rPr>
        <w:t xml:space="preserve">ielas </w:t>
      </w:r>
      <w:r w:rsidR="002779C9">
        <w:rPr>
          <w:color w:val="000000" w:themeColor="text1"/>
          <w:sz w:val="20"/>
          <w:szCs w:val="20"/>
        </w:rPr>
        <w:t>pārbūvi</w:t>
      </w:r>
      <w:r w:rsidRPr="00A1490B">
        <w:rPr>
          <w:color w:val="000000" w:themeColor="text1"/>
          <w:sz w:val="20"/>
          <w:szCs w:val="20"/>
        </w:rPr>
        <w:t xml:space="preserve"> un nepieciešamo inženierkomunikāciju izbūvi. Šīs investīcijas ir būtiskas, lai esošie uzņēmumi, kas šobrīd ir izvietoti šajā teritorijā, neizvēlētos citu vietu uzņēmējdarbības veikšanai, saglabātu esošās darbavietas un </w:t>
      </w:r>
      <w:r w:rsidR="00C208F0" w:rsidRPr="00A1490B">
        <w:rPr>
          <w:color w:val="000000" w:themeColor="text1"/>
          <w:sz w:val="20"/>
          <w:szCs w:val="20"/>
        </w:rPr>
        <w:t>attīstoties radītu jaunas darba</w:t>
      </w:r>
      <w:r w:rsidRPr="00A1490B">
        <w:rPr>
          <w:color w:val="000000" w:themeColor="text1"/>
          <w:sz w:val="20"/>
          <w:szCs w:val="20"/>
        </w:rPr>
        <w:t xml:space="preserve">vietas pilsētas iedzīvotājiem. </w:t>
      </w:r>
      <w:r w:rsidR="00D465A4" w:rsidRPr="00A1490B">
        <w:rPr>
          <w:color w:val="000000" w:themeColor="text1"/>
          <w:sz w:val="20"/>
          <w:szCs w:val="20"/>
        </w:rPr>
        <w:t>Nodrošinot pievilcīgu pilsētvidi un ņemot vērā ielas apkārtnē pieejamās brīvās industriālās teritorijas, pastāv iespēja, ka Jēkaba ielas</w:t>
      </w:r>
      <w:r w:rsidR="002779C9">
        <w:rPr>
          <w:color w:val="000000" w:themeColor="text1"/>
          <w:sz w:val="20"/>
          <w:szCs w:val="20"/>
        </w:rPr>
        <w:t xml:space="preserve"> / Neretas ielas</w:t>
      </w:r>
      <w:r w:rsidR="00D465A4" w:rsidRPr="00A1490B">
        <w:rPr>
          <w:color w:val="000000" w:themeColor="text1"/>
          <w:sz w:val="20"/>
          <w:szCs w:val="20"/>
        </w:rPr>
        <w:t xml:space="preserve"> apkārtne attīstīsies kā aktīva uzņēmējdarbības veikšanas vieta.</w:t>
      </w:r>
    </w:p>
    <w:p w14:paraId="3FECA999" w14:textId="0FE20321" w:rsidR="005A6D6E" w:rsidRPr="00A1490B" w:rsidRDefault="00DB0313" w:rsidP="00A1490B">
      <w:pPr>
        <w:spacing w:after="120" w:line="240" w:lineRule="auto"/>
        <w:jc w:val="both"/>
        <w:rPr>
          <w:color w:val="000000" w:themeColor="text1"/>
          <w:sz w:val="20"/>
          <w:szCs w:val="20"/>
        </w:rPr>
      </w:pPr>
      <w:r w:rsidRPr="00A1490B">
        <w:rPr>
          <w:color w:val="000000" w:themeColor="text1"/>
          <w:sz w:val="20"/>
          <w:szCs w:val="20"/>
        </w:rPr>
        <w:br w:type="column"/>
      </w:r>
    </w:p>
    <w:p w14:paraId="3FECA99A" w14:textId="77777777" w:rsidR="00551C72" w:rsidRPr="000B6ECC" w:rsidRDefault="00A0608F" w:rsidP="00A1490B">
      <w:pPr>
        <w:spacing w:after="120" w:line="240" w:lineRule="auto"/>
        <w:rPr>
          <w:rFonts w:ascii="Bahnschrift SemiBold" w:hAnsi="Bahnschrift SemiBold" w:cs="Times New Roman"/>
          <w:iCs/>
          <w:color w:val="92D050"/>
          <w:sz w:val="20"/>
          <w:szCs w:val="20"/>
        </w:rPr>
      </w:pPr>
      <w:r w:rsidRPr="000B6ECC">
        <w:rPr>
          <w:rFonts w:ascii="Bahnschrift SemiBold" w:hAnsi="Bahnschrift SemiBold" w:cs="Times New Roman"/>
          <w:iCs/>
          <w:color w:val="92D050"/>
          <w:sz w:val="20"/>
          <w:szCs w:val="20"/>
          <w:u w:val="single"/>
        </w:rPr>
        <w:t>Projekta aktivitāšu pamatojums</w:t>
      </w:r>
      <w:r w:rsidR="008E4794" w:rsidRPr="000B6ECC">
        <w:rPr>
          <w:rFonts w:ascii="Bahnschrift SemiBold" w:hAnsi="Bahnschrift SemiBold" w:cs="Times New Roman"/>
          <w:iCs/>
          <w:color w:val="92D050"/>
          <w:sz w:val="20"/>
          <w:szCs w:val="20"/>
        </w:rPr>
        <w:t xml:space="preserve">: </w:t>
      </w:r>
    </w:p>
    <w:p w14:paraId="3FECA99B" w14:textId="77777777" w:rsidR="005A6D6E" w:rsidRPr="00A1490B" w:rsidRDefault="00A0608F" w:rsidP="00A1490B">
      <w:pPr>
        <w:spacing w:after="120" w:line="240" w:lineRule="auto"/>
        <w:jc w:val="both"/>
        <w:rPr>
          <w:rFonts w:cs="Times New Roman"/>
          <w:b/>
          <w:iCs/>
          <w:sz w:val="20"/>
          <w:szCs w:val="20"/>
        </w:rPr>
      </w:pPr>
      <w:r w:rsidRPr="00A1490B">
        <w:rPr>
          <w:rFonts w:cs="Times New Roman"/>
          <w:b/>
          <w:iCs/>
          <w:sz w:val="20"/>
          <w:szCs w:val="20"/>
        </w:rPr>
        <w:t xml:space="preserve">Aktivitāte 1: Būvprojekta izstrāde </w:t>
      </w:r>
      <w:r w:rsidRPr="00A1490B">
        <w:rPr>
          <w:rFonts w:cs="Times New Roman"/>
          <w:iCs/>
          <w:sz w:val="20"/>
          <w:szCs w:val="20"/>
        </w:rPr>
        <w:t xml:space="preserve">– nepieciešams kā priekšnoteikums būvdarbu veikšanai, </w:t>
      </w:r>
      <w:r w:rsidR="00C208F0" w:rsidRPr="00A1490B">
        <w:rPr>
          <w:rFonts w:cs="Times New Roman"/>
          <w:iCs/>
          <w:sz w:val="20"/>
          <w:szCs w:val="20"/>
        </w:rPr>
        <w:t>t.i.,</w:t>
      </w:r>
      <w:r w:rsidRPr="00A1490B">
        <w:rPr>
          <w:rFonts w:cs="Times New Roman"/>
          <w:iCs/>
          <w:sz w:val="20"/>
          <w:szCs w:val="20"/>
        </w:rPr>
        <w:t xml:space="preserve"> pārējo projekta aktivitāšu īstenošanai;</w:t>
      </w:r>
    </w:p>
    <w:p w14:paraId="3FECA99C" w14:textId="77777777" w:rsidR="005A6D6E" w:rsidRPr="00A1490B" w:rsidRDefault="00A0608F" w:rsidP="00A1490B">
      <w:pPr>
        <w:spacing w:after="120" w:line="240" w:lineRule="auto"/>
        <w:jc w:val="both"/>
        <w:rPr>
          <w:rFonts w:cs="Times New Roman"/>
          <w:iCs/>
          <w:sz w:val="20"/>
          <w:szCs w:val="20"/>
        </w:rPr>
      </w:pPr>
      <w:r w:rsidRPr="00A1490B">
        <w:rPr>
          <w:rFonts w:cs="Times New Roman"/>
          <w:b/>
          <w:iCs/>
          <w:sz w:val="20"/>
          <w:szCs w:val="20"/>
        </w:rPr>
        <w:t xml:space="preserve">Aktivitāte 2: Ielas pārbūve, t.sk. lietus ūdens kanalizācijas izbūve </w:t>
      </w:r>
      <w:r w:rsidRPr="00A1490B">
        <w:rPr>
          <w:rFonts w:cs="Times New Roman"/>
          <w:iCs/>
          <w:sz w:val="20"/>
          <w:szCs w:val="20"/>
        </w:rPr>
        <w:t>– ir projekta centrālā aktivitāte, kas nodrošinās būtiskus transporta infrastruktūras, satiksmes drošības un pilsētvides kvalitātes uzlabojumus;</w:t>
      </w:r>
    </w:p>
    <w:p w14:paraId="3FECA99D" w14:textId="77777777" w:rsidR="005A6D6E" w:rsidRPr="00A1490B" w:rsidRDefault="00A0608F" w:rsidP="00A1490B">
      <w:pPr>
        <w:spacing w:after="120" w:line="240" w:lineRule="auto"/>
        <w:jc w:val="both"/>
        <w:rPr>
          <w:rFonts w:cs="Times New Roman"/>
          <w:b/>
          <w:iCs/>
          <w:sz w:val="20"/>
          <w:szCs w:val="20"/>
        </w:rPr>
      </w:pPr>
      <w:r w:rsidRPr="00A1490B">
        <w:rPr>
          <w:rFonts w:cs="Times New Roman"/>
          <w:b/>
          <w:iCs/>
          <w:sz w:val="20"/>
          <w:szCs w:val="20"/>
        </w:rPr>
        <w:t>Aktivitāte 3: Kanalizācijas un ūdensvada tīkla ierīkošana un pārbūve (kur nepieciešams</w:t>
      </w:r>
      <w:r w:rsidRPr="00A1490B">
        <w:rPr>
          <w:rFonts w:cs="Times New Roman"/>
          <w:iCs/>
          <w:sz w:val="20"/>
          <w:szCs w:val="20"/>
        </w:rPr>
        <w:t>) – nepieciešama aktivitāte, lai nodrošinātu saistītās infrastruktūras izbūvi, projekta pilnu pabeigtību un ilgtspēju;</w:t>
      </w:r>
    </w:p>
    <w:p w14:paraId="3FECA99E" w14:textId="77777777" w:rsidR="005A6D6E" w:rsidRPr="00A1490B" w:rsidRDefault="00A0608F" w:rsidP="00A1490B">
      <w:pPr>
        <w:spacing w:after="120" w:line="240" w:lineRule="auto"/>
        <w:jc w:val="both"/>
        <w:rPr>
          <w:rFonts w:cs="Times New Roman"/>
          <w:b/>
          <w:iCs/>
          <w:sz w:val="20"/>
          <w:szCs w:val="20"/>
        </w:rPr>
      </w:pPr>
      <w:r w:rsidRPr="00A1490B">
        <w:rPr>
          <w:rFonts w:cs="Times New Roman"/>
          <w:b/>
          <w:iCs/>
          <w:sz w:val="20"/>
          <w:szCs w:val="20"/>
        </w:rPr>
        <w:t xml:space="preserve">Aktivitāte 4: Publiskā apgaismojuma tīkla ierīkošana - </w:t>
      </w:r>
      <w:r w:rsidRPr="00A1490B">
        <w:rPr>
          <w:rFonts w:cs="Times New Roman"/>
          <w:iCs/>
          <w:sz w:val="20"/>
          <w:szCs w:val="20"/>
        </w:rPr>
        <w:t>nepieciešama aktivitāte, lai nodrošinātu saistītās infrastruktūras izbūvi, projekta pilnu pabeigtību un ilgtspēju;</w:t>
      </w:r>
    </w:p>
    <w:p w14:paraId="3FECA99F" w14:textId="77777777" w:rsidR="005A6D6E" w:rsidRPr="00A1490B" w:rsidRDefault="00A0608F" w:rsidP="00A1490B">
      <w:pPr>
        <w:spacing w:after="120" w:line="240" w:lineRule="auto"/>
        <w:jc w:val="both"/>
        <w:rPr>
          <w:rFonts w:cs="Times New Roman"/>
          <w:i/>
          <w:iCs/>
          <w:sz w:val="20"/>
          <w:szCs w:val="20"/>
        </w:rPr>
      </w:pPr>
      <w:r w:rsidRPr="00A1490B">
        <w:rPr>
          <w:rFonts w:cs="Times New Roman"/>
          <w:b/>
          <w:iCs/>
          <w:sz w:val="20"/>
          <w:szCs w:val="20"/>
        </w:rPr>
        <w:t xml:space="preserve">Aktivitāte 5: Citu nepieciešamo komunikāciju un pārējās infrastruktūras izbūve, teritorijas labiekārtošana </w:t>
      </w:r>
      <w:r w:rsidRPr="0011163E">
        <w:rPr>
          <w:rFonts w:cs="Times New Roman"/>
          <w:iCs/>
          <w:sz w:val="20"/>
          <w:szCs w:val="20"/>
        </w:rPr>
        <w:t>-</w:t>
      </w:r>
      <w:r w:rsidRPr="00A1490B">
        <w:rPr>
          <w:rFonts w:cs="Times New Roman"/>
          <w:b/>
          <w:iCs/>
          <w:sz w:val="20"/>
          <w:szCs w:val="20"/>
        </w:rPr>
        <w:t xml:space="preserve"> </w:t>
      </w:r>
      <w:r w:rsidRPr="00A1490B">
        <w:rPr>
          <w:rFonts w:cs="Times New Roman"/>
          <w:iCs/>
          <w:sz w:val="20"/>
          <w:szCs w:val="20"/>
        </w:rPr>
        <w:t>nepieciešama aktivitāte, lai nodrošinātu saistītās infrastruktūras izbūvi, projekta pilnu pabeigtību un ilgtspēju.</w:t>
      </w:r>
    </w:p>
    <w:p w14:paraId="3FECA9A0" w14:textId="77777777" w:rsidR="00754D5C" w:rsidRDefault="00754D5C" w:rsidP="007C3DE3">
      <w:pPr>
        <w:jc w:val="center"/>
        <w:rPr>
          <w:rFonts w:ascii="Cambria" w:hAnsi="Cambria" w:cs="Times New Roman"/>
          <w:b/>
          <w:sz w:val="18"/>
          <w:szCs w:val="18"/>
        </w:rPr>
      </w:pPr>
    </w:p>
    <w:p w14:paraId="3FECA9A1" w14:textId="77777777" w:rsidR="00754D5C" w:rsidRDefault="00754D5C" w:rsidP="007C3DE3">
      <w:pPr>
        <w:jc w:val="center"/>
        <w:rPr>
          <w:rFonts w:ascii="Cambria" w:hAnsi="Cambria" w:cs="Times New Roman"/>
          <w:b/>
          <w:sz w:val="18"/>
          <w:szCs w:val="18"/>
        </w:rPr>
      </w:pPr>
    </w:p>
    <w:p w14:paraId="3FECA9A2" w14:textId="77777777" w:rsidR="00DB0313" w:rsidRDefault="00DB0313" w:rsidP="007C3DE3">
      <w:pPr>
        <w:jc w:val="center"/>
        <w:rPr>
          <w:rFonts w:ascii="Cambria" w:hAnsi="Cambria" w:cs="Times New Roman"/>
          <w:b/>
          <w:sz w:val="18"/>
          <w:szCs w:val="18"/>
        </w:rPr>
      </w:pPr>
    </w:p>
    <w:p w14:paraId="3FECA9A3" w14:textId="77777777" w:rsidR="00DB0313" w:rsidRDefault="00DB0313" w:rsidP="007C3DE3">
      <w:pPr>
        <w:jc w:val="center"/>
        <w:rPr>
          <w:rFonts w:ascii="Cambria" w:hAnsi="Cambria" w:cs="Times New Roman"/>
          <w:b/>
          <w:sz w:val="18"/>
          <w:szCs w:val="18"/>
        </w:rPr>
      </w:pPr>
    </w:p>
    <w:p w14:paraId="3FECA9A4" w14:textId="77777777" w:rsidR="00DB0313" w:rsidRDefault="00DB0313" w:rsidP="007C3DE3">
      <w:pPr>
        <w:jc w:val="center"/>
        <w:rPr>
          <w:rFonts w:ascii="Cambria" w:hAnsi="Cambria" w:cs="Times New Roman"/>
          <w:b/>
          <w:sz w:val="18"/>
          <w:szCs w:val="18"/>
        </w:rPr>
      </w:pPr>
    </w:p>
    <w:p w14:paraId="3FECA9A5" w14:textId="77777777" w:rsidR="00DB0313" w:rsidRDefault="00DB0313" w:rsidP="007C3DE3">
      <w:pPr>
        <w:jc w:val="center"/>
        <w:rPr>
          <w:rFonts w:ascii="Cambria" w:hAnsi="Cambria" w:cs="Times New Roman"/>
          <w:b/>
          <w:sz w:val="18"/>
          <w:szCs w:val="18"/>
        </w:rPr>
      </w:pPr>
    </w:p>
    <w:p w14:paraId="3FECA9A6" w14:textId="77777777" w:rsidR="00DB0313" w:rsidRDefault="00DB0313" w:rsidP="007C3DE3">
      <w:pPr>
        <w:jc w:val="center"/>
        <w:rPr>
          <w:rFonts w:ascii="Cambria" w:hAnsi="Cambria" w:cs="Times New Roman"/>
          <w:b/>
          <w:sz w:val="18"/>
          <w:szCs w:val="18"/>
        </w:rPr>
      </w:pPr>
    </w:p>
    <w:p w14:paraId="3FECA9A7" w14:textId="77777777" w:rsidR="00DB0313" w:rsidRDefault="00DB0313" w:rsidP="007C3DE3">
      <w:pPr>
        <w:jc w:val="center"/>
        <w:rPr>
          <w:rFonts w:ascii="Cambria" w:hAnsi="Cambria" w:cs="Times New Roman"/>
          <w:b/>
          <w:sz w:val="18"/>
          <w:szCs w:val="18"/>
        </w:rPr>
      </w:pPr>
    </w:p>
    <w:p w14:paraId="3FECA9A8" w14:textId="77777777" w:rsidR="00DB0313" w:rsidRDefault="00DB0313" w:rsidP="007C3DE3">
      <w:pPr>
        <w:jc w:val="center"/>
        <w:rPr>
          <w:rFonts w:ascii="Cambria" w:hAnsi="Cambria" w:cs="Times New Roman"/>
          <w:b/>
          <w:sz w:val="18"/>
          <w:szCs w:val="18"/>
        </w:rPr>
      </w:pPr>
    </w:p>
    <w:p w14:paraId="3FECA9A9" w14:textId="77777777" w:rsidR="00DB0313" w:rsidRDefault="00DB0313" w:rsidP="007C3DE3">
      <w:pPr>
        <w:jc w:val="center"/>
        <w:rPr>
          <w:rFonts w:ascii="Cambria" w:hAnsi="Cambria" w:cs="Times New Roman"/>
          <w:b/>
          <w:sz w:val="18"/>
          <w:szCs w:val="18"/>
        </w:rPr>
      </w:pPr>
    </w:p>
    <w:p w14:paraId="3FECA9AA" w14:textId="77777777" w:rsidR="00DB0313" w:rsidRDefault="00DB0313" w:rsidP="007C3DE3">
      <w:pPr>
        <w:jc w:val="center"/>
        <w:rPr>
          <w:rFonts w:ascii="Cambria" w:hAnsi="Cambria" w:cs="Times New Roman"/>
          <w:b/>
          <w:sz w:val="18"/>
          <w:szCs w:val="18"/>
        </w:rPr>
        <w:sectPr w:rsidR="00DB0313" w:rsidSect="009D5C79">
          <w:type w:val="continuous"/>
          <w:pgSz w:w="16838" w:h="11906" w:orient="landscape"/>
          <w:pgMar w:top="1134" w:right="1134" w:bottom="1134" w:left="1134" w:header="708" w:footer="708" w:gutter="0"/>
          <w:cols w:num="2" w:space="708"/>
          <w:docGrid w:linePitch="360"/>
        </w:sectPr>
      </w:pPr>
    </w:p>
    <w:tbl>
      <w:tblPr>
        <w:tblStyle w:val="GridTable1Light-Accent1"/>
        <w:tblW w:w="15245" w:type="dxa"/>
        <w:tblLayout w:type="fixed"/>
        <w:tblLook w:val="04A0" w:firstRow="1" w:lastRow="0" w:firstColumn="1" w:lastColumn="0" w:noHBand="0" w:noVBand="1"/>
      </w:tblPr>
      <w:tblGrid>
        <w:gridCol w:w="710"/>
        <w:gridCol w:w="2268"/>
        <w:gridCol w:w="992"/>
        <w:gridCol w:w="850"/>
        <w:gridCol w:w="1134"/>
        <w:gridCol w:w="851"/>
        <w:gridCol w:w="1219"/>
        <w:gridCol w:w="709"/>
        <w:gridCol w:w="850"/>
        <w:gridCol w:w="2268"/>
        <w:gridCol w:w="709"/>
        <w:gridCol w:w="765"/>
        <w:gridCol w:w="1920"/>
      </w:tblGrid>
      <w:tr w:rsidR="009532E0" w:rsidRPr="002779C9" w14:paraId="3FECA9B4" w14:textId="77777777" w:rsidTr="000B6ECC">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710" w:type="dxa"/>
            <w:vMerge w:val="restart"/>
            <w:shd w:val="clear" w:color="auto" w:fill="ABDB77"/>
            <w:vAlign w:val="center"/>
            <w:hideMark/>
          </w:tcPr>
          <w:p w14:paraId="3FECA9AB" w14:textId="77777777" w:rsidR="009532E0" w:rsidRPr="000B6ECC" w:rsidRDefault="009532E0" w:rsidP="009532E0">
            <w:pPr>
              <w:jc w:val="center"/>
              <w:rPr>
                <w:rFonts w:cs="Times New Roman"/>
                <w:sz w:val="18"/>
                <w:szCs w:val="18"/>
              </w:rPr>
            </w:pPr>
            <w:proofErr w:type="spellStart"/>
            <w:r w:rsidRPr="000B6ECC">
              <w:rPr>
                <w:rFonts w:cs="Times New Roman"/>
                <w:sz w:val="18"/>
                <w:szCs w:val="18"/>
              </w:rPr>
              <w:lastRenderedPageBreak/>
              <w:t>N.p.k</w:t>
            </w:r>
            <w:proofErr w:type="spellEnd"/>
            <w:r w:rsidRPr="000B6ECC">
              <w:rPr>
                <w:rFonts w:cs="Times New Roman"/>
                <w:sz w:val="18"/>
                <w:szCs w:val="18"/>
              </w:rPr>
              <w:t>.</w:t>
            </w:r>
          </w:p>
        </w:tc>
        <w:tc>
          <w:tcPr>
            <w:tcW w:w="2268" w:type="dxa"/>
            <w:vMerge w:val="restart"/>
            <w:shd w:val="clear" w:color="auto" w:fill="ABDB77"/>
            <w:vAlign w:val="center"/>
            <w:hideMark/>
          </w:tcPr>
          <w:p w14:paraId="3FECA9AC" w14:textId="77777777" w:rsidR="009532E0" w:rsidRPr="000B6EC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Projekta nosaukums</w:t>
            </w:r>
          </w:p>
        </w:tc>
        <w:tc>
          <w:tcPr>
            <w:tcW w:w="992" w:type="dxa"/>
            <w:vMerge w:val="restart"/>
            <w:shd w:val="clear" w:color="auto" w:fill="ABDB77"/>
            <w:textDirection w:val="btLr"/>
            <w:vAlign w:val="center"/>
            <w:hideMark/>
          </w:tcPr>
          <w:p w14:paraId="3FECA9AD" w14:textId="77777777" w:rsidR="009532E0" w:rsidRPr="000B6ECC"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Atbilstība vidēja termiņa prioritātēm</w:t>
            </w:r>
          </w:p>
        </w:tc>
        <w:tc>
          <w:tcPr>
            <w:tcW w:w="850" w:type="dxa"/>
            <w:vMerge w:val="restart"/>
            <w:shd w:val="clear" w:color="auto" w:fill="ABDB77"/>
            <w:textDirection w:val="btLr"/>
            <w:vAlign w:val="center"/>
            <w:hideMark/>
          </w:tcPr>
          <w:p w14:paraId="3FECA9AE" w14:textId="77777777" w:rsidR="009532E0" w:rsidRPr="000B6ECC"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 xml:space="preserve">Papildinātība ar citiem projektiem (norādīt projekta </w:t>
            </w:r>
            <w:proofErr w:type="spellStart"/>
            <w:r w:rsidRPr="000B6ECC">
              <w:rPr>
                <w:rFonts w:cs="Times New Roman"/>
                <w:sz w:val="18"/>
                <w:szCs w:val="18"/>
              </w:rPr>
              <w:t>N.p.k</w:t>
            </w:r>
            <w:proofErr w:type="spellEnd"/>
            <w:r w:rsidRPr="000B6ECC">
              <w:rPr>
                <w:rFonts w:cs="Times New Roman"/>
                <w:sz w:val="18"/>
                <w:szCs w:val="18"/>
              </w:rPr>
              <w:t>.)</w:t>
            </w:r>
          </w:p>
        </w:tc>
        <w:tc>
          <w:tcPr>
            <w:tcW w:w="1134" w:type="dxa"/>
            <w:vMerge w:val="restart"/>
            <w:shd w:val="clear" w:color="auto" w:fill="ABDB77"/>
            <w:vAlign w:val="center"/>
            <w:hideMark/>
          </w:tcPr>
          <w:p w14:paraId="3FECA9AF" w14:textId="77777777" w:rsidR="009532E0" w:rsidRPr="000B6EC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Indikatīvā summa (EUR)</w:t>
            </w:r>
          </w:p>
        </w:tc>
        <w:tc>
          <w:tcPr>
            <w:tcW w:w="3629" w:type="dxa"/>
            <w:gridSpan w:val="4"/>
            <w:shd w:val="clear" w:color="auto" w:fill="ABDB77"/>
            <w:vAlign w:val="center"/>
            <w:hideMark/>
          </w:tcPr>
          <w:p w14:paraId="3FECA9B0" w14:textId="77777777" w:rsidR="009532E0" w:rsidRPr="000B6EC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Finanšu instruments (EUR)</w:t>
            </w:r>
          </w:p>
        </w:tc>
        <w:tc>
          <w:tcPr>
            <w:tcW w:w="2268" w:type="dxa"/>
            <w:vMerge w:val="restart"/>
            <w:shd w:val="clear" w:color="auto" w:fill="ABDB77"/>
            <w:vAlign w:val="center"/>
            <w:hideMark/>
          </w:tcPr>
          <w:p w14:paraId="3FECA9B1" w14:textId="77777777" w:rsidR="009532E0" w:rsidRPr="000B6EC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Projekta plānotie darbības rezultāti un to rezultatīvie rādītāji</w:t>
            </w:r>
          </w:p>
        </w:tc>
        <w:tc>
          <w:tcPr>
            <w:tcW w:w="1474" w:type="dxa"/>
            <w:gridSpan w:val="2"/>
            <w:shd w:val="clear" w:color="auto" w:fill="ABDB77"/>
            <w:vAlign w:val="center"/>
            <w:hideMark/>
          </w:tcPr>
          <w:p w14:paraId="3FECA9B2" w14:textId="77777777" w:rsidR="009532E0" w:rsidRPr="000B6EC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Plānotais laika posms</w:t>
            </w:r>
          </w:p>
        </w:tc>
        <w:tc>
          <w:tcPr>
            <w:tcW w:w="1920" w:type="dxa"/>
            <w:vMerge w:val="restart"/>
            <w:shd w:val="clear" w:color="auto" w:fill="ABDB77"/>
            <w:vAlign w:val="center"/>
            <w:hideMark/>
          </w:tcPr>
          <w:p w14:paraId="3FECA9B3" w14:textId="27604072" w:rsidR="009532E0" w:rsidRPr="000B6EC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Atbildīgais par projekta īstenošanu</w:t>
            </w:r>
            <w:r>
              <w:rPr>
                <w:rFonts w:cs="Times New Roman"/>
                <w:sz w:val="18"/>
                <w:szCs w:val="18"/>
              </w:rPr>
              <w:t>/</w:t>
            </w:r>
            <w:r w:rsidRPr="000B6ECC">
              <w:rPr>
                <w:rFonts w:cs="Times New Roman"/>
                <w:sz w:val="18"/>
                <w:szCs w:val="18"/>
              </w:rPr>
              <w:t xml:space="preserve"> </w:t>
            </w:r>
            <w:r>
              <w:rPr>
                <w:rFonts w:cs="Times New Roman"/>
                <w:sz w:val="18"/>
                <w:szCs w:val="18"/>
              </w:rPr>
              <w:t>S</w:t>
            </w:r>
            <w:r w:rsidRPr="000B6ECC">
              <w:rPr>
                <w:rFonts w:cs="Times New Roman"/>
                <w:sz w:val="18"/>
                <w:szCs w:val="18"/>
              </w:rPr>
              <w:t>adarbības partneris</w:t>
            </w:r>
          </w:p>
        </w:tc>
      </w:tr>
      <w:tr w:rsidR="009532E0" w:rsidRPr="002779C9" w14:paraId="3FECA9C2" w14:textId="77777777" w:rsidTr="000B6ECC">
        <w:trPr>
          <w:trHeight w:val="1555"/>
        </w:trPr>
        <w:tc>
          <w:tcPr>
            <w:cnfStyle w:val="001000000000" w:firstRow="0" w:lastRow="0" w:firstColumn="1" w:lastColumn="0" w:oddVBand="0" w:evenVBand="0" w:oddHBand="0" w:evenHBand="0" w:firstRowFirstColumn="0" w:firstRowLastColumn="0" w:lastRowFirstColumn="0" w:lastRowLastColumn="0"/>
            <w:tcW w:w="710" w:type="dxa"/>
            <w:vMerge/>
            <w:vAlign w:val="center"/>
            <w:hideMark/>
          </w:tcPr>
          <w:p w14:paraId="3FECA9B5" w14:textId="77777777" w:rsidR="009532E0" w:rsidRPr="002779C9" w:rsidRDefault="009532E0" w:rsidP="009532E0">
            <w:pPr>
              <w:jc w:val="center"/>
              <w:rPr>
                <w:rFonts w:cs="Times New Roman"/>
                <w:sz w:val="18"/>
                <w:szCs w:val="18"/>
              </w:rPr>
            </w:pPr>
          </w:p>
        </w:tc>
        <w:tc>
          <w:tcPr>
            <w:tcW w:w="2268" w:type="dxa"/>
            <w:vMerge/>
            <w:vAlign w:val="center"/>
            <w:hideMark/>
          </w:tcPr>
          <w:p w14:paraId="3FECA9B6"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92" w:type="dxa"/>
            <w:vMerge/>
            <w:vAlign w:val="center"/>
            <w:hideMark/>
          </w:tcPr>
          <w:p w14:paraId="3FECA9B7"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Merge/>
            <w:vAlign w:val="center"/>
            <w:hideMark/>
          </w:tcPr>
          <w:p w14:paraId="3FECA9B8"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Merge/>
            <w:vAlign w:val="center"/>
            <w:hideMark/>
          </w:tcPr>
          <w:p w14:paraId="3FECA9B9"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shd w:val="clear" w:color="auto" w:fill="ABDB77"/>
            <w:textDirection w:val="btLr"/>
            <w:vAlign w:val="center"/>
            <w:hideMark/>
          </w:tcPr>
          <w:p w14:paraId="3FECA9BA" w14:textId="77777777" w:rsidR="009532E0" w:rsidRPr="002779C9"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2779C9">
              <w:rPr>
                <w:rFonts w:cs="Times New Roman"/>
                <w:b/>
                <w:sz w:val="18"/>
                <w:szCs w:val="18"/>
              </w:rPr>
              <w:t>Pašvaldības budžets</w:t>
            </w:r>
          </w:p>
        </w:tc>
        <w:tc>
          <w:tcPr>
            <w:tcW w:w="1219" w:type="dxa"/>
            <w:shd w:val="clear" w:color="auto" w:fill="ABDB77"/>
            <w:textDirection w:val="btLr"/>
            <w:vAlign w:val="center"/>
            <w:hideMark/>
          </w:tcPr>
          <w:p w14:paraId="3FECA9BB" w14:textId="77777777" w:rsidR="009532E0" w:rsidRPr="002779C9"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2779C9">
              <w:rPr>
                <w:rFonts w:cs="Times New Roman"/>
                <w:b/>
                <w:sz w:val="18"/>
                <w:szCs w:val="18"/>
              </w:rPr>
              <w:t>ES fondu finansējums (norādīt)</w:t>
            </w:r>
          </w:p>
        </w:tc>
        <w:tc>
          <w:tcPr>
            <w:tcW w:w="709" w:type="dxa"/>
            <w:shd w:val="clear" w:color="auto" w:fill="ABDB77"/>
            <w:textDirection w:val="btLr"/>
            <w:vAlign w:val="center"/>
            <w:hideMark/>
          </w:tcPr>
          <w:p w14:paraId="3FECA9BC" w14:textId="77777777" w:rsidR="009532E0" w:rsidRPr="002779C9"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2779C9">
              <w:rPr>
                <w:rFonts w:cs="Times New Roman"/>
                <w:b/>
                <w:sz w:val="18"/>
                <w:szCs w:val="18"/>
              </w:rPr>
              <w:t>Privātais sektors</w:t>
            </w:r>
          </w:p>
        </w:tc>
        <w:tc>
          <w:tcPr>
            <w:tcW w:w="850" w:type="dxa"/>
            <w:shd w:val="clear" w:color="auto" w:fill="ABDB77"/>
            <w:textDirection w:val="btLr"/>
            <w:vAlign w:val="center"/>
            <w:hideMark/>
          </w:tcPr>
          <w:p w14:paraId="3FECA9BD" w14:textId="77777777" w:rsidR="009532E0" w:rsidRPr="002779C9"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2779C9">
              <w:rPr>
                <w:rFonts w:cs="Times New Roman"/>
                <w:b/>
                <w:sz w:val="18"/>
                <w:szCs w:val="18"/>
              </w:rPr>
              <w:t>Citi finansējuma avoti (norādīt)</w:t>
            </w:r>
          </w:p>
        </w:tc>
        <w:tc>
          <w:tcPr>
            <w:tcW w:w="2268" w:type="dxa"/>
            <w:vMerge/>
            <w:vAlign w:val="center"/>
            <w:hideMark/>
          </w:tcPr>
          <w:p w14:paraId="3FECA9BE"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p>
        </w:tc>
        <w:tc>
          <w:tcPr>
            <w:tcW w:w="709" w:type="dxa"/>
            <w:shd w:val="clear" w:color="auto" w:fill="ABDB77"/>
            <w:textDirection w:val="btLr"/>
            <w:vAlign w:val="center"/>
            <w:hideMark/>
          </w:tcPr>
          <w:p w14:paraId="3FECA9BF" w14:textId="77777777" w:rsidR="009532E0" w:rsidRPr="002779C9"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2779C9">
              <w:rPr>
                <w:rFonts w:cs="Times New Roman"/>
                <w:b/>
                <w:sz w:val="18"/>
                <w:szCs w:val="18"/>
              </w:rPr>
              <w:t>Projekta uzsākšanas datums</w:t>
            </w:r>
          </w:p>
        </w:tc>
        <w:tc>
          <w:tcPr>
            <w:tcW w:w="765" w:type="dxa"/>
            <w:shd w:val="clear" w:color="auto" w:fill="ABDB77"/>
            <w:textDirection w:val="btLr"/>
            <w:vAlign w:val="center"/>
            <w:hideMark/>
          </w:tcPr>
          <w:p w14:paraId="3FECA9C0" w14:textId="77777777" w:rsidR="009532E0" w:rsidRPr="002779C9"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2779C9">
              <w:rPr>
                <w:rFonts w:cs="Times New Roman"/>
                <w:b/>
                <w:sz w:val="18"/>
                <w:szCs w:val="18"/>
              </w:rPr>
              <w:t>Projekta realizācijas ilgums</w:t>
            </w:r>
          </w:p>
        </w:tc>
        <w:tc>
          <w:tcPr>
            <w:tcW w:w="1920" w:type="dxa"/>
            <w:vMerge/>
            <w:vAlign w:val="center"/>
            <w:hideMark/>
          </w:tcPr>
          <w:p w14:paraId="3FECA9C1"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2779C9" w14:paraId="3FECA9D6" w14:textId="77777777" w:rsidTr="000B6ECC">
        <w:trPr>
          <w:trHeight w:val="499"/>
        </w:trPr>
        <w:tc>
          <w:tcPr>
            <w:cnfStyle w:val="001000000000" w:firstRow="0" w:lastRow="0" w:firstColumn="1" w:lastColumn="0" w:oddVBand="0" w:evenVBand="0" w:oddHBand="0" w:evenHBand="0" w:firstRowFirstColumn="0" w:firstRowLastColumn="0" w:lastRowFirstColumn="0" w:lastRowLastColumn="0"/>
            <w:tcW w:w="710" w:type="dxa"/>
            <w:vAlign w:val="center"/>
            <w:hideMark/>
          </w:tcPr>
          <w:p w14:paraId="3FECA9C3" w14:textId="7CB51BE5" w:rsidR="009532E0" w:rsidRPr="00A26107" w:rsidRDefault="00561921" w:rsidP="009532E0">
            <w:pPr>
              <w:jc w:val="center"/>
              <w:rPr>
                <w:rFonts w:cs="Times New Roman"/>
                <w:sz w:val="18"/>
                <w:szCs w:val="18"/>
              </w:rPr>
            </w:pPr>
            <w:r>
              <w:rPr>
                <w:rFonts w:cs="Times New Roman"/>
                <w:sz w:val="18"/>
                <w:szCs w:val="18"/>
              </w:rPr>
              <w:t>7</w:t>
            </w:r>
            <w:r w:rsidR="009532E0" w:rsidRPr="00A26107">
              <w:rPr>
                <w:rFonts w:cs="Times New Roman"/>
                <w:sz w:val="18"/>
                <w:szCs w:val="18"/>
              </w:rPr>
              <w:t>.</w:t>
            </w:r>
          </w:p>
        </w:tc>
        <w:tc>
          <w:tcPr>
            <w:tcW w:w="2268" w:type="dxa"/>
            <w:vAlign w:val="center"/>
            <w:hideMark/>
          </w:tcPr>
          <w:p w14:paraId="3FECA9C4"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i/>
                <w:iCs/>
                <w:sz w:val="18"/>
                <w:szCs w:val="18"/>
              </w:rPr>
            </w:pPr>
            <w:r w:rsidRPr="002779C9">
              <w:rPr>
                <w:rFonts w:cs="Times New Roman"/>
                <w:b/>
                <w:iCs/>
                <w:sz w:val="18"/>
                <w:szCs w:val="18"/>
              </w:rPr>
              <w:t>Infrastruktūras izbūve industriālās teritorijas attīstībai Jēkaba / Neretas ielas rajonā</w:t>
            </w:r>
          </w:p>
        </w:tc>
        <w:tc>
          <w:tcPr>
            <w:tcW w:w="992" w:type="dxa"/>
            <w:vAlign w:val="center"/>
            <w:hideMark/>
          </w:tcPr>
          <w:p w14:paraId="3FECA9C5"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II prioritāte</w:t>
            </w:r>
          </w:p>
        </w:tc>
        <w:tc>
          <w:tcPr>
            <w:tcW w:w="850" w:type="dxa"/>
            <w:vAlign w:val="center"/>
            <w:hideMark/>
          </w:tcPr>
          <w:p w14:paraId="3FECA9C6" w14:textId="7349D6AC"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1.;</w:t>
            </w:r>
            <w:r>
              <w:rPr>
                <w:rFonts w:cs="Times New Roman"/>
                <w:sz w:val="18"/>
                <w:szCs w:val="18"/>
              </w:rPr>
              <w:t>10</w:t>
            </w:r>
            <w:r w:rsidRPr="002779C9">
              <w:rPr>
                <w:rFonts w:cs="Times New Roman"/>
                <w:sz w:val="18"/>
                <w:szCs w:val="18"/>
              </w:rPr>
              <w:t>.</w:t>
            </w:r>
          </w:p>
        </w:tc>
        <w:tc>
          <w:tcPr>
            <w:tcW w:w="1134" w:type="dxa"/>
            <w:vAlign w:val="center"/>
            <w:hideMark/>
          </w:tcPr>
          <w:p w14:paraId="3FECA9C7"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294 118</w:t>
            </w:r>
          </w:p>
        </w:tc>
        <w:tc>
          <w:tcPr>
            <w:tcW w:w="851" w:type="dxa"/>
            <w:vAlign w:val="center"/>
            <w:hideMark/>
          </w:tcPr>
          <w:p w14:paraId="3FECA9C8"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33088</w:t>
            </w:r>
          </w:p>
        </w:tc>
        <w:tc>
          <w:tcPr>
            <w:tcW w:w="1219" w:type="dxa"/>
            <w:vAlign w:val="center"/>
            <w:hideMark/>
          </w:tcPr>
          <w:p w14:paraId="3FECA9C9"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250 000</w:t>
            </w:r>
          </w:p>
          <w:p w14:paraId="3FECA9CA"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ERAF</w:t>
            </w:r>
          </w:p>
        </w:tc>
        <w:tc>
          <w:tcPr>
            <w:tcW w:w="709" w:type="dxa"/>
            <w:vAlign w:val="center"/>
            <w:hideMark/>
          </w:tcPr>
          <w:p w14:paraId="3FECA9CB"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hideMark/>
          </w:tcPr>
          <w:p w14:paraId="3FECA9CC" w14:textId="6E028BDB"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11</w:t>
            </w:r>
            <w:r>
              <w:rPr>
                <w:rFonts w:cs="Times New Roman"/>
                <w:sz w:val="18"/>
                <w:szCs w:val="18"/>
              </w:rPr>
              <w:t xml:space="preserve"> </w:t>
            </w:r>
            <w:r w:rsidRPr="002779C9">
              <w:rPr>
                <w:rFonts w:cs="Times New Roman"/>
                <w:sz w:val="18"/>
                <w:szCs w:val="18"/>
              </w:rPr>
              <w:t>029</w:t>
            </w:r>
          </w:p>
          <w:p w14:paraId="3FECA9CD"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Valsts</w:t>
            </w:r>
          </w:p>
          <w:p w14:paraId="3FECA9CE"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budžets</w:t>
            </w:r>
          </w:p>
        </w:tc>
        <w:tc>
          <w:tcPr>
            <w:tcW w:w="2268" w:type="dxa"/>
            <w:vAlign w:val="center"/>
            <w:hideMark/>
          </w:tcPr>
          <w:p w14:paraId="3FECA9CF" w14:textId="4A31DDDD"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1) Atbalstīti 2 komersanti</w:t>
            </w:r>
            <w:r>
              <w:rPr>
                <w:rFonts w:cs="Times New Roman"/>
                <w:sz w:val="18"/>
                <w:szCs w:val="18"/>
              </w:rPr>
              <w:t>.</w:t>
            </w:r>
          </w:p>
          <w:p w14:paraId="3FECA9D0" w14:textId="44E3B7C4"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2) Izveidotas 3 darbavietas</w:t>
            </w:r>
            <w:r>
              <w:rPr>
                <w:rFonts w:cs="Times New Roman"/>
                <w:sz w:val="18"/>
                <w:szCs w:val="18"/>
              </w:rPr>
              <w:t>.</w:t>
            </w:r>
          </w:p>
          <w:p w14:paraId="3FECA9D1" w14:textId="06B4A9FB"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3) Piesaistītas privātās investīcijas</w:t>
            </w:r>
          </w:p>
          <w:p w14:paraId="3FECA9D2"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127 000 EUR apmērā.</w:t>
            </w:r>
          </w:p>
        </w:tc>
        <w:tc>
          <w:tcPr>
            <w:tcW w:w="709" w:type="dxa"/>
            <w:vAlign w:val="center"/>
            <w:hideMark/>
          </w:tcPr>
          <w:p w14:paraId="3FECA9D3"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2019</w:t>
            </w:r>
          </w:p>
        </w:tc>
        <w:tc>
          <w:tcPr>
            <w:tcW w:w="765" w:type="dxa"/>
            <w:vAlign w:val="center"/>
            <w:hideMark/>
          </w:tcPr>
          <w:p w14:paraId="3FECA9D4"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2020</w:t>
            </w:r>
          </w:p>
        </w:tc>
        <w:tc>
          <w:tcPr>
            <w:tcW w:w="1920" w:type="dxa"/>
            <w:vAlign w:val="center"/>
          </w:tcPr>
          <w:p w14:paraId="3FECA9D5"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Jēkabpils pilsētas pašvaldība</w:t>
            </w:r>
          </w:p>
        </w:tc>
      </w:tr>
      <w:tr w:rsidR="009532E0" w:rsidRPr="002779C9" w14:paraId="3FECA9E5" w14:textId="77777777" w:rsidTr="000B6ECC">
        <w:trPr>
          <w:trHeight w:val="495"/>
        </w:trPr>
        <w:tc>
          <w:tcPr>
            <w:cnfStyle w:val="001000000000" w:firstRow="0" w:lastRow="0" w:firstColumn="1" w:lastColumn="0" w:oddVBand="0" w:evenVBand="0" w:oddHBand="0" w:evenHBand="0" w:firstRowFirstColumn="0" w:firstRowLastColumn="0" w:lastRowFirstColumn="0" w:lastRowLastColumn="0"/>
            <w:tcW w:w="710" w:type="dxa"/>
            <w:vAlign w:val="center"/>
            <w:hideMark/>
          </w:tcPr>
          <w:p w14:paraId="3FECA9D7" w14:textId="07BF5134" w:rsidR="009532E0" w:rsidRPr="00A26107" w:rsidRDefault="00F451A7" w:rsidP="009532E0">
            <w:pPr>
              <w:jc w:val="center"/>
              <w:rPr>
                <w:rFonts w:cs="Times New Roman"/>
                <w:b w:val="0"/>
                <w:sz w:val="18"/>
                <w:szCs w:val="18"/>
              </w:rPr>
            </w:pPr>
            <w:r>
              <w:rPr>
                <w:rFonts w:cs="Times New Roman"/>
                <w:b w:val="0"/>
                <w:sz w:val="18"/>
                <w:szCs w:val="18"/>
              </w:rPr>
              <w:t>7</w:t>
            </w:r>
            <w:r w:rsidR="009532E0" w:rsidRPr="00A26107">
              <w:rPr>
                <w:rFonts w:cs="Times New Roman"/>
                <w:b w:val="0"/>
                <w:sz w:val="18"/>
                <w:szCs w:val="18"/>
              </w:rPr>
              <w:t>.1.</w:t>
            </w:r>
          </w:p>
        </w:tc>
        <w:tc>
          <w:tcPr>
            <w:tcW w:w="2268" w:type="dxa"/>
            <w:vAlign w:val="center"/>
            <w:hideMark/>
          </w:tcPr>
          <w:p w14:paraId="3FECA9D8"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Aktivitāte 1:</w:t>
            </w:r>
          </w:p>
          <w:p w14:paraId="3FECA9D9"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Būvprojekta izstrāde</w:t>
            </w:r>
          </w:p>
        </w:tc>
        <w:tc>
          <w:tcPr>
            <w:tcW w:w="992" w:type="dxa"/>
            <w:vAlign w:val="center"/>
            <w:hideMark/>
          </w:tcPr>
          <w:p w14:paraId="3FECA9DA" w14:textId="5BE9C2FF"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hideMark/>
          </w:tcPr>
          <w:p w14:paraId="3FECA9DB" w14:textId="31EA8F0C"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hideMark/>
          </w:tcPr>
          <w:p w14:paraId="3FECA9DC"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14 706</w:t>
            </w:r>
          </w:p>
        </w:tc>
        <w:tc>
          <w:tcPr>
            <w:tcW w:w="851" w:type="dxa"/>
            <w:vAlign w:val="center"/>
            <w:hideMark/>
          </w:tcPr>
          <w:p w14:paraId="3FECA9DD"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0000"/>
                <w:sz w:val="18"/>
                <w:szCs w:val="18"/>
                <w:lang w:eastAsia="lv-LV"/>
              </w:rPr>
            </w:pPr>
            <w:r w:rsidRPr="002779C9">
              <w:rPr>
                <w:color w:val="000000"/>
                <w:sz w:val="18"/>
                <w:szCs w:val="18"/>
              </w:rPr>
              <w:t>1 654</w:t>
            </w:r>
          </w:p>
        </w:tc>
        <w:tc>
          <w:tcPr>
            <w:tcW w:w="1219" w:type="dxa"/>
            <w:vAlign w:val="center"/>
            <w:hideMark/>
          </w:tcPr>
          <w:p w14:paraId="3FECA9DE"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FF0000"/>
                <w:sz w:val="18"/>
                <w:szCs w:val="18"/>
                <w:lang w:eastAsia="lv-LV"/>
              </w:rPr>
            </w:pPr>
            <w:r w:rsidRPr="002779C9">
              <w:rPr>
                <w:rFonts w:cs="Times New Roman"/>
                <w:sz w:val="18"/>
                <w:szCs w:val="18"/>
              </w:rPr>
              <w:t>12 500</w:t>
            </w:r>
          </w:p>
        </w:tc>
        <w:tc>
          <w:tcPr>
            <w:tcW w:w="709" w:type="dxa"/>
            <w:vAlign w:val="center"/>
            <w:hideMark/>
          </w:tcPr>
          <w:p w14:paraId="3FECA9DF"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hideMark/>
          </w:tcPr>
          <w:p w14:paraId="3FECA9E0"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2779C9">
              <w:rPr>
                <w:color w:val="000000"/>
                <w:sz w:val="18"/>
                <w:szCs w:val="18"/>
              </w:rPr>
              <w:t>551</w:t>
            </w:r>
          </w:p>
        </w:tc>
        <w:tc>
          <w:tcPr>
            <w:tcW w:w="2268" w:type="dxa"/>
            <w:vAlign w:val="center"/>
            <w:hideMark/>
          </w:tcPr>
          <w:p w14:paraId="3FECA9E1" w14:textId="74F87E95"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Izstrādāts būvprojekts</w:t>
            </w:r>
            <w:r>
              <w:rPr>
                <w:rFonts w:cs="Times New Roman"/>
                <w:sz w:val="18"/>
                <w:szCs w:val="18"/>
              </w:rPr>
              <w:t>.</w:t>
            </w:r>
          </w:p>
        </w:tc>
        <w:tc>
          <w:tcPr>
            <w:tcW w:w="709" w:type="dxa"/>
            <w:vAlign w:val="center"/>
            <w:hideMark/>
          </w:tcPr>
          <w:p w14:paraId="3FECA9E2" w14:textId="0E7E941B"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765" w:type="dxa"/>
            <w:vAlign w:val="center"/>
            <w:hideMark/>
          </w:tcPr>
          <w:p w14:paraId="3FECA9E3" w14:textId="290493FF"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920" w:type="dxa"/>
            <w:vAlign w:val="center"/>
            <w:hideMark/>
          </w:tcPr>
          <w:p w14:paraId="3FECA9E4" w14:textId="2FAE5C5A"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2779C9" w14:paraId="3FECA9F5" w14:textId="77777777" w:rsidTr="000B6ECC">
        <w:trPr>
          <w:trHeight w:val="31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9E6" w14:textId="4046FB2E" w:rsidR="009532E0" w:rsidRPr="00A26107" w:rsidRDefault="00F451A7" w:rsidP="009532E0">
            <w:pPr>
              <w:jc w:val="center"/>
              <w:rPr>
                <w:rFonts w:cs="Times New Roman"/>
                <w:b w:val="0"/>
                <w:sz w:val="18"/>
                <w:szCs w:val="18"/>
              </w:rPr>
            </w:pPr>
            <w:r>
              <w:rPr>
                <w:rFonts w:cs="Times New Roman"/>
                <w:b w:val="0"/>
                <w:sz w:val="18"/>
                <w:szCs w:val="18"/>
              </w:rPr>
              <w:t>7</w:t>
            </w:r>
            <w:r w:rsidR="009532E0" w:rsidRPr="00A26107">
              <w:rPr>
                <w:rFonts w:cs="Times New Roman"/>
                <w:b w:val="0"/>
                <w:sz w:val="18"/>
                <w:szCs w:val="18"/>
              </w:rPr>
              <w:t>.2.</w:t>
            </w:r>
          </w:p>
        </w:tc>
        <w:tc>
          <w:tcPr>
            <w:tcW w:w="2268" w:type="dxa"/>
            <w:vAlign w:val="center"/>
            <w:hideMark/>
          </w:tcPr>
          <w:p w14:paraId="3FECA9E7"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Aktivitāte 2:</w:t>
            </w:r>
          </w:p>
          <w:p w14:paraId="3FECA9E8"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Ielas pārbūve, t.sk. lietus ūdens kanalizācijas izbūve</w:t>
            </w:r>
          </w:p>
        </w:tc>
        <w:tc>
          <w:tcPr>
            <w:tcW w:w="992" w:type="dxa"/>
            <w:vAlign w:val="center"/>
            <w:hideMark/>
          </w:tcPr>
          <w:p w14:paraId="3FECA9E9" w14:textId="4F19C3CF"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hideMark/>
          </w:tcPr>
          <w:p w14:paraId="3FECA9EA" w14:textId="2A79B13F"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hideMark/>
          </w:tcPr>
          <w:p w14:paraId="3FECA9EB"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176 470</w:t>
            </w:r>
          </w:p>
        </w:tc>
        <w:tc>
          <w:tcPr>
            <w:tcW w:w="851" w:type="dxa"/>
            <w:vAlign w:val="center"/>
            <w:hideMark/>
          </w:tcPr>
          <w:p w14:paraId="3FECA9EC"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2779C9">
              <w:rPr>
                <w:color w:val="000000"/>
                <w:sz w:val="18"/>
                <w:szCs w:val="18"/>
              </w:rPr>
              <w:t>19 853</w:t>
            </w:r>
          </w:p>
        </w:tc>
        <w:tc>
          <w:tcPr>
            <w:tcW w:w="1219" w:type="dxa"/>
            <w:vAlign w:val="center"/>
            <w:hideMark/>
          </w:tcPr>
          <w:p w14:paraId="3FECA9ED"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2779C9">
              <w:rPr>
                <w:rFonts w:cs="Times New Roman"/>
                <w:sz w:val="18"/>
                <w:szCs w:val="18"/>
              </w:rPr>
              <w:t>150 000</w:t>
            </w:r>
          </w:p>
        </w:tc>
        <w:tc>
          <w:tcPr>
            <w:tcW w:w="709" w:type="dxa"/>
            <w:vAlign w:val="center"/>
            <w:hideMark/>
          </w:tcPr>
          <w:p w14:paraId="3FECA9EE"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hideMark/>
          </w:tcPr>
          <w:p w14:paraId="3FECA9EF" w14:textId="72BC4392"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2779C9">
              <w:rPr>
                <w:color w:val="000000"/>
                <w:sz w:val="18"/>
                <w:szCs w:val="18"/>
              </w:rPr>
              <w:t>6</w:t>
            </w:r>
            <w:r>
              <w:rPr>
                <w:color w:val="000000"/>
                <w:sz w:val="18"/>
                <w:szCs w:val="18"/>
              </w:rPr>
              <w:t xml:space="preserve"> </w:t>
            </w:r>
            <w:r w:rsidRPr="002779C9">
              <w:rPr>
                <w:color w:val="000000"/>
                <w:sz w:val="18"/>
                <w:szCs w:val="18"/>
              </w:rPr>
              <w:t>618</w:t>
            </w:r>
          </w:p>
        </w:tc>
        <w:tc>
          <w:tcPr>
            <w:tcW w:w="2268" w:type="dxa"/>
            <w:vAlign w:val="center"/>
            <w:hideMark/>
          </w:tcPr>
          <w:p w14:paraId="3FECA9F0" w14:textId="010ED9D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 xml:space="preserve">1) </w:t>
            </w:r>
            <w:r w:rsidRPr="002779C9">
              <w:rPr>
                <w:rFonts w:cs="Times New Roman"/>
                <w:sz w:val="18"/>
                <w:szCs w:val="18"/>
              </w:rPr>
              <w:t>Rekonstruēta Jēkaba iela,</w:t>
            </w:r>
            <w:r>
              <w:rPr>
                <w:rFonts w:cs="Times New Roman"/>
                <w:sz w:val="18"/>
                <w:szCs w:val="18"/>
              </w:rPr>
              <w:t xml:space="preserve">  </w:t>
            </w:r>
            <w:r w:rsidRPr="002779C9">
              <w:rPr>
                <w:rFonts w:cs="Times New Roman"/>
                <w:sz w:val="18"/>
                <w:szCs w:val="18"/>
              </w:rPr>
              <w:t xml:space="preserve"> ~ 400 m</w:t>
            </w:r>
            <w:r>
              <w:rPr>
                <w:rFonts w:cs="Times New Roman"/>
                <w:sz w:val="18"/>
                <w:szCs w:val="18"/>
              </w:rPr>
              <w:t>.</w:t>
            </w:r>
          </w:p>
          <w:p w14:paraId="3FECA9F1" w14:textId="613CA13D"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 xml:space="preserve">2) </w:t>
            </w:r>
            <w:r w:rsidRPr="002779C9">
              <w:rPr>
                <w:rFonts w:cs="Times New Roman"/>
                <w:sz w:val="18"/>
                <w:szCs w:val="18"/>
              </w:rPr>
              <w:t>Izbūvēta lietus ūdens kanalizācija</w:t>
            </w:r>
            <w:r>
              <w:rPr>
                <w:rFonts w:cs="Times New Roman"/>
                <w:sz w:val="18"/>
                <w:szCs w:val="18"/>
              </w:rPr>
              <w:t>.</w:t>
            </w:r>
          </w:p>
        </w:tc>
        <w:tc>
          <w:tcPr>
            <w:tcW w:w="709" w:type="dxa"/>
            <w:vAlign w:val="center"/>
            <w:hideMark/>
          </w:tcPr>
          <w:p w14:paraId="3FECA9F2" w14:textId="19917796"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765" w:type="dxa"/>
            <w:vAlign w:val="center"/>
            <w:hideMark/>
          </w:tcPr>
          <w:p w14:paraId="3FECA9F3" w14:textId="7CA563B8"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920" w:type="dxa"/>
            <w:vAlign w:val="center"/>
            <w:hideMark/>
          </w:tcPr>
          <w:p w14:paraId="3FECA9F4" w14:textId="6FEF8CD1"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2779C9" w14:paraId="3FECAA05" w14:textId="77777777" w:rsidTr="000B6ECC">
        <w:trPr>
          <w:trHeight w:val="73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9F6" w14:textId="056376B0" w:rsidR="009532E0" w:rsidRPr="00A26107" w:rsidRDefault="00F451A7" w:rsidP="009532E0">
            <w:pPr>
              <w:jc w:val="center"/>
              <w:rPr>
                <w:rFonts w:cs="Times New Roman"/>
                <w:b w:val="0"/>
                <w:sz w:val="18"/>
                <w:szCs w:val="18"/>
              </w:rPr>
            </w:pPr>
            <w:r>
              <w:rPr>
                <w:rFonts w:cs="Times New Roman"/>
                <w:b w:val="0"/>
                <w:sz w:val="18"/>
                <w:szCs w:val="18"/>
              </w:rPr>
              <w:t>7</w:t>
            </w:r>
            <w:r w:rsidR="009532E0" w:rsidRPr="00A26107">
              <w:rPr>
                <w:rFonts w:cs="Times New Roman"/>
                <w:b w:val="0"/>
                <w:sz w:val="18"/>
                <w:szCs w:val="18"/>
              </w:rPr>
              <w:t>.3.</w:t>
            </w:r>
          </w:p>
        </w:tc>
        <w:tc>
          <w:tcPr>
            <w:tcW w:w="2268" w:type="dxa"/>
            <w:vAlign w:val="center"/>
            <w:hideMark/>
          </w:tcPr>
          <w:p w14:paraId="3FECA9F7"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Aktivitāte 3:</w:t>
            </w:r>
          </w:p>
          <w:p w14:paraId="3FECA9F8"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Kanalizācijas un ūdensvada tīkla ierīkošana un pārbūve (kur nepieciešams)</w:t>
            </w:r>
          </w:p>
        </w:tc>
        <w:tc>
          <w:tcPr>
            <w:tcW w:w="992" w:type="dxa"/>
            <w:vAlign w:val="center"/>
            <w:hideMark/>
          </w:tcPr>
          <w:p w14:paraId="3FECA9F9" w14:textId="53FA1B3F"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hideMark/>
          </w:tcPr>
          <w:p w14:paraId="3FECA9FA" w14:textId="3CF41A53"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hideMark/>
          </w:tcPr>
          <w:p w14:paraId="3FECA9FB"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29 412</w:t>
            </w:r>
          </w:p>
        </w:tc>
        <w:tc>
          <w:tcPr>
            <w:tcW w:w="851" w:type="dxa"/>
            <w:vAlign w:val="center"/>
            <w:hideMark/>
          </w:tcPr>
          <w:p w14:paraId="3FECA9FC"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2779C9">
              <w:rPr>
                <w:color w:val="000000"/>
                <w:sz w:val="18"/>
                <w:szCs w:val="18"/>
              </w:rPr>
              <w:t>3 309</w:t>
            </w:r>
          </w:p>
        </w:tc>
        <w:tc>
          <w:tcPr>
            <w:tcW w:w="1219" w:type="dxa"/>
            <w:vAlign w:val="center"/>
            <w:hideMark/>
          </w:tcPr>
          <w:p w14:paraId="3FECA9FD"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2779C9">
              <w:rPr>
                <w:rFonts w:cs="Times New Roman"/>
                <w:sz w:val="18"/>
                <w:szCs w:val="18"/>
              </w:rPr>
              <w:t>25 000</w:t>
            </w:r>
          </w:p>
        </w:tc>
        <w:tc>
          <w:tcPr>
            <w:tcW w:w="709" w:type="dxa"/>
            <w:vAlign w:val="center"/>
            <w:hideMark/>
          </w:tcPr>
          <w:p w14:paraId="3FECA9FE"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hideMark/>
          </w:tcPr>
          <w:p w14:paraId="3FECA9FF" w14:textId="3B793159"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2779C9">
              <w:rPr>
                <w:color w:val="000000"/>
                <w:sz w:val="18"/>
                <w:szCs w:val="18"/>
              </w:rPr>
              <w:t>1</w:t>
            </w:r>
            <w:r>
              <w:rPr>
                <w:color w:val="000000"/>
                <w:sz w:val="18"/>
                <w:szCs w:val="18"/>
              </w:rPr>
              <w:t xml:space="preserve"> </w:t>
            </w:r>
            <w:r w:rsidRPr="002779C9">
              <w:rPr>
                <w:color w:val="000000"/>
                <w:sz w:val="18"/>
                <w:szCs w:val="18"/>
              </w:rPr>
              <w:t>103</w:t>
            </w:r>
          </w:p>
        </w:tc>
        <w:tc>
          <w:tcPr>
            <w:tcW w:w="2268" w:type="dxa"/>
            <w:vAlign w:val="center"/>
            <w:hideMark/>
          </w:tcPr>
          <w:p w14:paraId="3FECAA00" w14:textId="66173E72"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Ierīkota kanalizācija</w:t>
            </w:r>
            <w:r>
              <w:rPr>
                <w:rFonts w:cs="Times New Roman"/>
                <w:sz w:val="18"/>
                <w:szCs w:val="18"/>
              </w:rPr>
              <w:t>.</w:t>
            </w:r>
          </w:p>
          <w:p w14:paraId="3FECAA01" w14:textId="24C384B1"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Ierīkots ūdensvads</w:t>
            </w:r>
            <w:r>
              <w:rPr>
                <w:rFonts w:cs="Times New Roman"/>
                <w:sz w:val="18"/>
                <w:szCs w:val="18"/>
              </w:rPr>
              <w:t>.</w:t>
            </w:r>
          </w:p>
        </w:tc>
        <w:tc>
          <w:tcPr>
            <w:tcW w:w="709" w:type="dxa"/>
            <w:vAlign w:val="center"/>
            <w:hideMark/>
          </w:tcPr>
          <w:p w14:paraId="3FECAA02" w14:textId="7BA2C534"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765" w:type="dxa"/>
            <w:vAlign w:val="center"/>
            <w:hideMark/>
          </w:tcPr>
          <w:p w14:paraId="3FECAA03" w14:textId="2E74610A"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920" w:type="dxa"/>
            <w:vAlign w:val="center"/>
            <w:hideMark/>
          </w:tcPr>
          <w:p w14:paraId="3FECAA04" w14:textId="41BB8DEE"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2779C9" w14:paraId="3FECAA14" w14:textId="77777777" w:rsidTr="000B6ECC">
        <w:trPr>
          <w:trHeight w:val="637"/>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A06" w14:textId="7A7E2859" w:rsidR="009532E0" w:rsidRPr="00A26107" w:rsidRDefault="00F451A7" w:rsidP="009532E0">
            <w:pPr>
              <w:jc w:val="center"/>
              <w:rPr>
                <w:rFonts w:cs="Times New Roman"/>
                <w:b w:val="0"/>
                <w:sz w:val="18"/>
                <w:szCs w:val="18"/>
              </w:rPr>
            </w:pPr>
            <w:r>
              <w:rPr>
                <w:rFonts w:cs="Times New Roman"/>
                <w:b w:val="0"/>
                <w:sz w:val="18"/>
                <w:szCs w:val="18"/>
              </w:rPr>
              <w:t>7</w:t>
            </w:r>
            <w:r w:rsidR="009532E0" w:rsidRPr="00A26107">
              <w:rPr>
                <w:rFonts w:cs="Times New Roman"/>
                <w:b w:val="0"/>
                <w:sz w:val="18"/>
                <w:szCs w:val="18"/>
              </w:rPr>
              <w:t>.4.</w:t>
            </w:r>
          </w:p>
        </w:tc>
        <w:tc>
          <w:tcPr>
            <w:tcW w:w="2268" w:type="dxa"/>
            <w:vAlign w:val="center"/>
          </w:tcPr>
          <w:p w14:paraId="3FECAA07"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Aktivitāte 4:</w:t>
            </w:r>
          </w:p>
          <w:p w14:paraId="3FECAA08"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Publiskā apgaismojuma tīkla ierīkošana</w:t>
            </w:r>
          </w:p>
        </w:tc>
        <w:tc>
          <w:tcPr>
            <w:tcW w:w="992" w:type="dxa"/>
            <w:vAlign w:val="center"/>
          </w:tcPr>
          <w:p w14:paraId="3FECAA09"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FECAA0A"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3FECAA0B"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29 412</w:t>
            </w:r>
          </w:p>
        </w:tc>
        <w:tc>
          <w:tcPr>
            <w:tcW w:w="851" w:type="dxa"/>
            <w:vAlign w:val="center"/>
          </w:tcPr>
          <w:p w14:paraId="3FECAA0C"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2779C9">
              <w:rPr>
                <w:color w:val="000000"/>
                <w:sz w:val="18"/>
                <w:szCs w:val="18"/>
              </w:rPr>
              <w:t>3 309</w:t>
            </w:r>
          </w:p>
        </w:tc>
        <w:tc>
          <w:tcPr>
            <w:tcW w:w="1219" w:type="dxa"/>
            <w:vAlign w:val="center"/>
          </w:tcPr>
          <w:p w14:paraId="3FECAA0D"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2779C9">
              <w:rPr>
                <w:rFonts w:cs="Times New Roman"/>
                <w:sz w:val="18"/>
                <w:szCs w:val="18"/>
              </w:rPr>
              <w:t>25 000</w:t>
            </w:r>
          </w:p>
        </w:tc>
        <w:tc>
          <w:tcPr>
            <w:tcW w:w="709" w:type="dxa"/>
            <w:vAlign w:val="center"/>
          </w:tcPr>
          <w:p w14:paraId="3FECAA0E"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FECAA0F" w14:textId="3367002B"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2779C9">
              <w:rPr>
                <w:color w:val="000000"/>
                <w:sz w:val="18"/>
                <w:szCs w:val="18"/>
              </w:rPr>
              <w:t>1</w:t>
            </w:r>
            <w:r>
              <w:rPr>
                <w:color w:val="000000"/>
                <w:sz w:val="18"/>
                <w:szCs w:val="18"/>
              </w:rPr>
              <w:t xml:space="preserve"> </w:t>
            </w:r>
            <w:r w:rsidRPr="002779C9">
              <w:rPr>
                <w:color w:val="000000"/>
                <w:sz w:val="18"/>
                <w:szCs w:val="18"/>
              </w:rPr>
              <w:t>103</w:t>
            </w:r>
          </w:p>
        </w:tc>
        <w:tc>
          <w:tcPr>
            <w:tcW w:w="2268" w:type="dxa"/>
            <w:vAlign w:val="center"/>
          </w:tcPr>
          <w:p w14:paraId="3FECAA10" w14:textId="7BC635A4"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Ierīkots apgaismojums</w:t>
            </w:r>
            <w:r>
              <w:rPr>
                <w:rFonts w:cs="Times New Roman"/>
                <w:sz w:val="18"/>
                <w:szCs w:val="18"/>
              </w:rPr>
              <w:t>.</w:t>
            </w:r>
          </w:p>
        </w:tc>
        <w:tc>
          <w:tcPr>
            <w:tcW w:w="709" w:type="dxa"/>
            <w:vAlign w:val="center"/>
          </w:tcPr>
          <w:p w14:paraId="3FECAA11"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765" w:type="dxa"/>
            <w:vAlign w:val="center"/>
          </w:tcPr>
          <w:p w14:paraId="3FECAA12"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920" w:type="dxa"/>
            <w:vAlign w:val="center"/>
          </w:tcPr>
          <w:p w14:paraId="3FECAA13"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2779C9" w14:paraId="3FECAA23" w14:textId="77777777" w:rsidTr="000B6ECC">
        <w:trPr>
          <w:trHeight w:val="703"/>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A15" w14:textId="0162E9AE" w:rsidR="009532E0" w:rsidRPr="00A26107" w:rsidRDefault="00F451A7" w:rsidP="009532E0">
            <w:pPr>
              <w:jc w:val="center"/>
              <w:rPr>
                <w:rFonts w:cs="Times New Roman"/>
                <w:b w:val="0"/>
                <w:sz w:val="18"/>
                <w:szCs w:val="18"/>
              </w:rPr>
            </w:pPr>
            <w:r>
              <w:rPr>
                <w:rFonts w:cs="Times New Roman"/>
                <w:b w:val="0"/>
                <w:sz w:val="18"/>
                <w:szCs w:val="18"/>
              </w:rPr>
              <w:t>7</w:t>
            </w:r>
            <w:r w:rsidR="009532E0" w:rsidRPr="00A26107">
              <w:rPr>
                <w:rFonts w:cs="Times New Roman"/>
                <w:b w:val="0"/>
                <w:sz w:val="18"/>
                <w:szCs w:val="18"/>
              </w:rPr>
              <w:t>.5.</w:t>
            </w:r>
          </w:p>
        </w:tc>
        <w:tc>
          <w:tcPr>
            <w:tcW w:w="2268" w:type="dxa"/>
            <w:vAlign w:val="center"/>
          </w:tcPr>
          <w:p w14:paraId="3FECAA16"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Aktivitāte 5:</w:t>
            </w:r>
          </w:p>
          <w:p w14:paraId="3FECAA17"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Citu nepieciešamo komunikāciju un pārējās infrastruktūras izbūve, teritorijas labiekārtošana</w:t>
            </w:r>
          </w:p>
        </w:tc>
        <w:tc>
          <w:tcPr>
            <w:tcW w:w="992" w:type="dxa"/>
            <w:vAlign w:val="center"/>
          </w:tcPr>
          <w:p w14:paraId="3FECAA18"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FECAA19"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3FECAA1A"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44 118</w:t>
            </w:r>
          </w:p>
        </w:tc>
        <w:tc>
          <w:tcPr>
            <w:tcW w:w="851" w:type="dxa"/>
            <w:vAlign w:val="center"/>
          </w:tcPr>
          <w:p w14:paraId="3FECAA1B"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2779C9">
              <w:rPr>
                <w:color w:val="000000"/>
                <w:sz w:val="18"/>
                <w:szCs w:val="18"/>
              </w:rPr>
              <w:t>4 963</w:t>
            </w:r>
          </w:p>
        </w:tc>
        <w:tc>
          <w:tcPr>
            <w:tcW w:w="1219" w:type="dxa"/>
            <w:vAlign w:val="center"/>
          </w:tcPr>
          <w:p w14:paraId="3FECAA1C"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2779C9">
              <w:rPr>
                <w:rFonts w:cs="Times New Roman"/>
                <w:sz w:val="18"/>
                <w:szCs w:val="18"/>
              </w:rPr>
              <w:t>37 500</w:t>
            </w:r>
          </w:p>
        </w:tc>
        <w:tc>
          <w:tcPr>
            <w:tcW w:w="709" w:type="dxa"/>
            <w:vAlign w:val="center"/>
          </w:tcPr>
          <w:p w14:paraId="3FECAA1D"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FECAA1E" w14:textId="117E4D7D"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2779C9">
              <w:rPr>
                <w:color w:val="000000"/>
                <w:sz w:val="18"/>
                <w:szCs w:val="18"/>
              </w:rPr>
              <w:t>1</w:t>
            </w:r>
            <w:r>
              <w:rPr>
                <w:color w:val="000000"/>
                <w:sz w:val="18"/>
                <w:szCs w:val="18"/>
              </w:rPr>
              <w:t xml:space="preserve"> </w:t>
            </w:r>
            <w:r w:rsidRPr="002779C9">
              <w:rPr>
                <w:color w:val="000000"/>
                <w:sz w:val="18"/>
                <w:szCs w:val="18"/>
              </w:rPr>
              <w:t>654</w:t>
            </w:r>
          </w:p>
        </w:tc>
        <w:tc>
          <w:tcPr>
            <w:tcW w:w="2268" w:type="dxa"/>
            <w:vAlign w:val="center"/>
          </w:tcPr>
          <w:p w14:paraId="3FECAA1F" w14:textId="7E04CF62"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2779C9">
              <w:rPr>
                <w:rFonts w:cs="Times New Roman"/>
                <w:sz w:val="18"/>
                <w:szCs w:val="18"/>
              </w:rPr>
              <w:t>Veikta citu komunikāciju un infrastruktūras izbūve, teritorijas labiekārtošana</w:t>
            </w:r>
            <w:r>
              <w:rPr>
                <w:rFonts w:cs="Times New Roman"/>
                <w:sz w:val="18"/>
                <w:szCs w:val="18"/>
              </w:rPr>
              <w:t>.</w:t>
            </w:r>
          </w:p>
        </w:tc>
        <w:tc>
          <w:tcPr>
            <w:tcW w:w="709" w:type="dxa"/>
            <w:vAlign w:val="center"/>
          </w:tcPr>
          <w:p w14:paraId="3FECAA20"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765" w:type="dxa"/>
            <w:vAlign w:val="center"/>
          </w:tcPr>
          <w:p w14:paraId="3FECAA21"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920" w:type="dxa"/>
            <w:vAlign w:val="center"/>
          </w:tcPr>
          <w:p w14:paraId="3FECAA22" w14:textId="77777777" w:rsidR="009532E0" w:rsidRPr="002779C9"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bl>
    <w:p w14:paraId="3FECAA24" w14:textId="77777777" w:rsidR="009A2217" w:rsidRDefault="009A2217">
      <w:pPr>
        <w:rPr>
          <w:rFonts w:ascii="Cambria" w:hAnsi="Cambria" w:cs="Times New Roman"/>
          <w:i/>
          <w:iCs/>
          <w:sz w:val="18"/>
          <w:szCs w:val="18"/>
        </w:rPr>
      </w:pPr>
    </w:p>
    <w:p w14:paraId="3FECAA25" w14:textId="77777777" w:rsidR="009A2217" w:rsidRDefault="00A0608F">
      <w:pPr>
        <w:rPr>
          <w:rFonts w:ascii="Cambria" w:hAnsi="Cambria" w:cs="Times New Roman"/>
          <w:i/>
          <w:iCs/>
          <w:sz w:val="18"/>
          <w:szCs w:val="18"/>
        </w:rPr>
      </w:pPr>
      <w:r>
        <w:rPr>
          <w:rFonts w:ascii="Cambria" w:hAnsi="Cambria" w:cs="Times New Roman"/>
          <w:i/>
          <w:iCs/>
          <w:sz w:val="18"/>
          <w:szCs w:val="18"/>
        </w:rPr>
        <w:br w:type="page"/>
      </w:r>
    </w:p>
    <w:p w14:paraId="3FECAA26" w14:textId="1D297902" w:rsidR="00592841" w:rsidRPr="000B6ECC" w:rsidRDefault="00A0608F" w:rsidP="000B6ECC">
      <w:pPr>
        <w:pStyle w:val="Heading3"/>
      </w:pPr>
      <w:bookmarkStart w:id="36" w:name="_Toc256000006"/>
      <w:bookmarkStart w:id="37" w:name="_Toc407003156"/>
      <w:bookmarkStart w:id="38" w:name="_Toc861058"/>
      <w:r w:rsidRPr="000B6ECC">
        <w:lastRenderedPageBreak/>
        <w:t xml:space="preserve">4.2.2.SAM: </w:t>
      </w:r>
      <w:r w:rsidR="00212CB9">
        <w:t>A</w:t>
      </w:r>
      <w:r w:rsidRPr="000B6ECC">
        <w:t>tbilstoši pašvaldības integrētajām attīstības programmām sekmēt energoefektivitātes paaugstināšanu un AER izmantošanu pašvaldību ēkās</w:t>
      </w:r>
      <w:bookmarkEnd w:id="36"/>
      <w:bookmarkEnd w:id="37"/>
      <w:bookmarkEnd w:id="38"/>
    </w:p>
    <w:p w14:paraId="3FECAA27" w14:textId="77777777" w:rsidR="00754D5C" w:rsidRDefault="00754D5C" w:rsidP="00754D5C">
      <w:pPr>
        <w:sectPr w:rsidR="00754D5C" w:rsidSect="009D5C79">
          <w:type w:val="continuous"/>
          <w:pgSz w:w="16838" w:h="11906" w:orient="landscape"/>
          <w:pgMar w:top="1134" w:right="1134" w:bottom="1134" w:left="1134" w:header="708" w:footer="708" w:gutter="0"/>
          <w:cols w:space="708"/>
          <w:docGrid w:linePitch="360"/>
        </w:sectPr>
      </w:pPr>
    </w:p>
    <w:p w14:paraId="3FECAA28" w14:textId="77777777" w:rsidR="00754D5C" w:rsidRDefault="00A0608F" w:rsidP="00754D5C">
      <w:pPr>
        <w:rPr>
          <w:noProof/>
          <w:lang w:eastAsia="lv-LV"/>
        </w:rPr>
      </w:pPr>
      <w:r>
        <w:rPr>
          <w:noProof/>
          <w:lang w:val="en-US"/>
        </w:rPr>
        <w:drawing>
          <wp:inline distT="0" distB="0" distL="0" distR="0" wp14:anchorId="3FECB261" wp14:editId="0E610B43">
            <wp:extent cx="4734377" cy="513267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198032" name=""/>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4734377" cy="5132673"/>
                    </a:xfrm>
                    <a:prstGeom prst="rect">
                      <a:avLst/>
                    </a:prstGeom>
                    <a:ln>
                      <a:noFill/>
                    </a:ln>
                    <a:extLst>
                      <a:ext uri="{53640926-AAD7-44D8-BBD7-CCE9431645EC}">
                        <a14:shadowObscured xmlns:a14="http://schemas.microsoft.com/office/drawing/2010/main"/>
                      </a:ext>
                    </a:extLst>
                  </pic:spPr>
                </pic:pic>
              </a:graphicData>
            </a:graphic>
          </wp:inline>
        </w:drawing>
      </w:r>
    </w:p>
    <w:p w14:paraId="3FECAA29" w14:textId="77777777" w:rsidR="009E15E5" w:rsidRDefault="009E15E5" w:rsidP="00754D5C">
      <w:pPr>
        <w:rPr>
          <w:noProof/>
          <w:lang w:eastAsia="lv-LV"/>
        </w:rPr>
      </w:pPr>
    </w:p>
    <w:p w14:paraId="3FECAA2A" w14:textId="77777777" w:rsidR="009E15E5" w:rsidRPr="00754D5C" w:rsidRDefault="009E15E5" w:rsidP="00754D5C"/>
    <w:tbl>
      <w:tblPr>
        <w:tblStyle w:val="GridTable1Light-Accent1"/>
        <w:tblW w:w="6916" w:type="dxa"/>
        <w:tblLayout w:type="fixed"/>
        <w:tblLook w:val="04A0" w:firstRow="1" w:lastRow="0" w:firstColumn="1" w:lastColumn="0" w:noHBand="0" w:noVBand="1"/>
      </w:tblPr>
      <w:tblGrid>
        <w:gridCol w:w="736"/>
        <w:gridCol w:w="3483"/>
        <w:gridCol w:w="1413"/>
        <w:gridCol w:w="1284"/>
      </w:tblGrid>
      <w:tr w:rsidR="00DF79B7" w:rsidRPr="00CC7C66" w14:paraId="3FECAA2F" w14:textId="77777777" w:rsidTr="000B6ECC">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736" w:type="dxa"/>
            <w:shd w:val="clear" w:color="auto" w:fill="ABDB77"/>
            <w:vAlign w:val="center"/>
          </w:tcPr>
          <w:p w14:paraId="3FECAA2B" w14:textId="77777777" w:rsidR="00754D5C" w:rsidRPr="000B6ECC" w:rsidRDefault="00A0608F" w:rsidP="000B6ECC">
            <w:pPr>
              <w:jc w:val="center"/>
              <w:rPr>
                <w:rFonts w:cs="Times New Roman"/>
                <w:sz w:val="20"/>
                <w:szCs w:val="20"/>
              </w:rPr>
            </w:pPr>
            <w:proofErr w:type="spellStart"/>
            <w:r w:rsidRPr="000B6ECC">
              <w:rPr>
                <w:rFonts w:cs="Times New Roman"/>
                <w:sz w:val="20"/>
                <w:szCs w:val="20"/>
              </w:rPr>
              <w:t>N.p.k</w:t>
            </w:r>
            <w:proofErr w:type="spellEnd"/>
            <w:r w:rsidRPr="000B6ECC">
              <w:rPr>
                <w:rFonts w:cs="Times New Roman"/>
                <w:sz w:val="20"/>
                <w:szCs w:val="20"/>
              </w:rPr>
              <w:t>.</w:t>
            </w:r>
          </w:p>
        </w:tc>
        <w:tc>
          <w:tcPr>
            <w:tcW w:w="3483" w:type="dxa"/>
            <w:shd w:val="clear" w:color="auto" w:fill="ABDB77"/>
            <w:vAlign w:val="center"/>
          </w:tcPr>
          <w:p w14:paraId="3FECAA2C" w14:textId="77777777" w:rsidR="00754D5C" w:rsidRPr="000B6ECC" w:rsidRDefault="00A0608F" w:rsidP="000B6ECC">
            <w:pPr>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0B6ECC">
              <w:rPr>
                <w:rFonts w:cs="Times New Roman"/>
                <w:sz w:val="20"/>
                <w:szCs w:val="20"/>
              </w:rPr>
              <w:t>Projekta nosaukums</w:t>
            </w:r>
          </w:p>
        </w:tc>
        <w:tc>
          <w:tcPr>
            <w:tcW w:w="1413" w:type="dxa"/>
            <w:shd w:val="clear" w:color="auto" w:fill="ABDB77"/>
            <w:vAlign w:val="center"/>
          </w:tcPr>
          <w:p w14:paraId="3FECAA2D" w14:textId="77777777" w:rsidR="00754D5C" w:rsidRPr="000B6ECC" w:rsidRDefault="00A0608F" w:rsidP="000B6ECC">
            <w:pPr>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0B6ECC">
              <w:rPr>
                <w:rFonts w:cs="Times New Roman"/>
                <w:sz w:val="20"/>
                <w:szCs w:val="20"/>
              </w:rPr>
              <w:t>Indikatīvā summa (EUR)</w:t>
            </w:r>
          </w:p>
        </w:tc>
        <w:tc>
          <w:tcPr>
            <w:tcW w:w="1284" w:type="dxa"/>
            <w:shd w:val="clear" w:color="auto" w:fill="ABDB77"/>
            <w:vAlign w:val="center"/>
          </w:tcPr>
          <w:p w14:paraId="3FECAA2E" w14:textId="77777777" w:rsidR="00754D5C" w:rsidRPr="000B6ECC" w:rsidRDefault="00A0608F" w:rsidP="000B6ECC">
            <w:pPr>
              <w:jc w:val="center"/>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0B6ECC">
              <w:rPr>
                <w:rFonts w:cs="Times New Roman"/>
                <w:sz w:val="20"/>
                <w:szCs w:val="20"/>
              </w:rPr>
              <w:t>Plānotais laika posms</w:t>
            </w:r>
          </w:p>
        </w:tc>
      </w:tr>
      <w:tr w:rsidR="00DF79B7" w:rsidRPr="00CC7C66" w14:paraId="3FECAA31" w14:textId="77777777" w:rsidTr="000B6ECC">
        <w:trPr>
          <w:trHeight w:val="310"/>
        </w:trPr>
        <w:tc>
          <w:tcPr>
            <w:cnfStyle w:val="001000000000" w:firstRow="0" w:lastRow="0" w:firstColumn="1" w:lastColumn="0" w:oddVBand="0" w:evenVBand="0" w:oddHBand="0" w:evenHBand="0" w:firstRowFirstColumn="0" w:firstRowLastColumn="0" w:lastRowFirstColumn="0" w:lastRowLastColumn="0"/>
            <w:tcW w:w="6916" w:type="dxa"/>
            <w:gridSpan w:val="4"/>
            <w:shd w:val="clear" w:color="auto" w:fill="FFF2CC" w:themeFill="accent4" w:themeFillTint="33"/>
            <w:vAlign w:val="center"/>
          </w:tcPr>
          <w:p w14:paraId="3FECAA30" w14:textId="77777777" w:rsidR="00754D5C" w:rsidRPr="00CC7C66" w:rsidRDefault="00A0608F" w:rsidP="000B6ECC">
            <w:pPr>
              <w:jc w:val="center"/>
              <w:rPr>
                <w:rFonts w:cs="Times New Roman"/>
                <w:sz w:val="20"/>
                <w:szCs w:val="20"/>
              </w:rPr>
            </w:pPr>
            <w:r w:rsidRPr="00CC7C66">
              <w:rPr>
                <w:rFonts w:cs="Times New Roman"/>
                <w:sz w:val="20"/>
                <w:szCs w:val="20"/>
              </w:rPr>
              <w:t>Prioritārās projektu idejas</w:t>
            </w:r>
          </w:p>
        </w:tc>
      </w:tr>
      <w:tr w:rsidR="00DF79B7" w:rsidRPr="00CC7C66" w14:paraId="3FECAA36" w14:textId="77777777" w:rsidTr="000B6ECC">
        <w:trPr>
          <w:trHeight w:val="293"/>
        </w:trPr>
        <w:tc>
          <w:tcPr>
            <w:cnfStyle w:val="001000000000" w:firstRow="0" w:lastRow="0" w:firstColumn="1" w:lastColumn="0" w:oddVBand="0" w:evenVBand="0" w:oddHBand="0" w:evenHBand="0" w:firstRowFirstColumn="0" w:firstRowLastColumn="0" w:lastRowFirstColumn="0" w:lastRowLastColumn="0"/>
            <w:tcW w:w="736" w:type="dxa"/>
            <w:vAlign w:val="center"/>
          </w:tcPr>
          <w:p w14:paraId="3FECAA32" w14:textId="72DB7383" w:rsidR="00754D5C" w:rsidRPr="00A26107" w:rsidRDefault="00635AED" w:rsidP="000B6ECC">
            <w:pPr>
              <w:jc w:val="center"/>
              <w:rPr>
                <w:rFonts w:cs="Times New Roman"/>
                <w:b w:val="0"/>
                <w:sz w:val="20"/>
                <w:szCs w:val="20"/>
              </w:rPr>
            </w:pPr>
            <w:r>
              <w:rPr>
                <w:rFonts w:cs="Times New Roman"/>
                <w:b w:val="0"/>
                <w:sz w:val="20"/>
                <w:szCs w:val="20"/>
              </w:rPr>
              <w:t>8</w:t>
            </w:r>
            <w:r w:rsidR="00A0608F" w:rsidRPr="00A26107">
              <w:rPr>
                <w:rFonts w:cs="Times New Roman"/>
                <w:b w:val="0"/>
                <w:sz w:val="20"/>
                <w:szCs w:val="20"/>
              </w:rPr>
              <w:t>.</w:t>
            </w:r>
          </w:p>
        </w:tc>
        <w:tc>
          <w:tcPr>
            <w:tcW w:w="3483" w:type="dxa"/>
            <w:vAlign w:val="center"/>
          </w:tcPr>
          <w:p w14:paraId="3FECAA33" w14:textId="77777777" w:rsidR="00754D5C" w:rsidRPr="00CC7C66" w:rsidRDefault="00A0608F" w:rsidP="000B6ECC">
            <w:pPr>
              <w:jc w:val="center"/>
              <w:cnfStyle w:val="000000000000" w:firstRow="0" w:lastRow="0" w:firstColumn="0" w:lastColumn="0" w:oddVBand="0" w:evenVBand="0" w:oddHBand="0" w:evenHBand="0" w:firstRowFirstColumn="0" w:firstRowLastColumn="0" w:lastRowFirstColumn="0" w:lastRowLastColumn="0"/>
              <w:rPr>
                <w:rFonts w:cs="Times New Roman"/>
                <w:b/>
                <w:sz w:val="20"/>
                <w:szCs w:val="20"/>
              </w:rPr>
            </w:pPr>
            <w:r w:rsidRPr="00CC7C66">
              <w:rPr>
                <w:rFonts w:cs="Times New Roman"/>
                <w:b/>
                <w:sz w:val="20"/>
                <w:szCs w:val="20"/>
              </w:rPr>
              <w:t>Tautas nama vēsturiskās ēkas atjaunošana un energoefektivitātes paaugstināšana</w:t>
            </w:r>
          </w:p>
        </w:tc>
        <w:tc>
          <w:tcPr>
            <w:tcW w:w="1413" w:type="dxa"/>
            <w:vAlign w:val="center"/>
          </w:tcPr>
          <w:p w14:paraId="3FECAA34" w14:textId="418283C9" w:rsidR="00754D5C" w:rsidRPr="00CC7C66" w:rsidRDefault="00EF258F" w:rsidP="000B6ECC">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Pr>
                <w:rFonts w:cs="Times New Roman"/>
                <w:sz w:val="20"/>
                <w:szCs w:val="20"/>
              </w:rPr>
              <w:t>4</w:t>
            </w:r>
            <w:r w:rsidR="00BC25D1">
              <w:rPr>
                <w:rFonts w:cs="Times New Roman"/>
                <w:sz w:val="20"/>
                <w:szCs w:val="20"/>
              </w:rPr>
              <w:t> </w:t>
            </w:r>
            <w:r>
              <w:rPr>
                <w:rFonts w:cs="Times New Roman"/>
                <w:sz w:val="20"/>
                <w:szCs w:val="20"/>
              </w:rPr>
              <w:t>924</w:t>
            </w:r>
            <w:r w:rsidR="00BC25D1">
              <w:rPr>
                <w:rFonts w:cs="Times New Roman"/>
                <w:sz w:val="20"/>
                <w:szCs w:val="20"/>
              </w:rPr>
              <w:t xml:space="preserve"> </w:t>
            </w:r>
            <w:r>
              <w:rPr>
                <w:rFonts w:cs="Times New Roman"/>
                <w:sz w:val="20"/>
                <w:szCs w:val="20"/>
              </w:rPr>
              <w:t>322,16</w:t>
            </w:r>
          </w:p>
        </w:tc>
        <w:tc>
          <w:tcPr>
            <w:tcW w:w="1284" w:type="dxa"/>
            <w:vAlign w:val="center"/>
          </w:tcPr>
          <w:p w14:paraId="3FECAA35" w14:textId="00F5AE68" w:rsidR="00754D5C" w:rsidRPr="00452BE9" w:rsidRDefault="00A0608F" w:rsidP="000B6ECC">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52BE9">
              <w:rPr>
                <w:rFonts w:cs="Times New Roman"/>
                <w:sz w:val="20"/>
                <w:szCs w:val="20"/>
              </w:rPr>
              <w:t>201</w:t>
            </w:r>
            <w:r w:rsidR="009B5286" w:rsidRPr="00452BE9">
              <w:rPr>
                <w:rFonts w:cs="Times New Roman"/>
                <w:sz w:val="20"/>
                <w:szCs w:val="20"/>
              </w:rPr>
              <w:t>8</w:t>
            </w:r>
            <w:r w:rsidRPr="00452BE9">
              <w:rPr>
                <w:rFonts w:cs="Times New Roman"/>
                <w:sz w:val="20"/>
                <w:szCs w:val="20"/>
              </w:rPr>
              <w:t>-202</w:t>
            </w:r>
            <w:r w:rsidR="00EF258F">
              <w:rPr>
                <w:rFonts w:cs="Times New Roman"/>
                <w:sz w:val="20"/>
                <w:szCs w:val="20"/>
              </w:rPr>
              <w:t>2</w:t>
            </w:r>
          </w:p>
        </w:tc>
      </w:tr>
      <w:tr w:rsidR="00DF79B7" w:rsidRPr="00CC7C66" w14:paraId="3FECAA3B" w14:textId="77777777" w:rsidTr="000B6ECC">
        <w:trPr>
          <w:trHeight w:val="293"/>
        </w:trPr>
        <w:tc>
          <w:tcPr>
            <w:cnfStyle w:val="001000000000" w:firstRow="0" w:lastRow="0" w:firstColumn="1" w:lastColumn="0" w:oddVBand="0" w:evenVBand="0" w:oddHBand="0" w:evenHBand="0" w:firstRowFirstColumn="0" w:firstRowLastColumn="0" w:lastRowFirstColumn="0" w:lastRowLastColumn="0"/>
            <w:tcW w:w="736" w:type="dxa"/>
            <w:vAlign w:val="center"/>
          </w:tcPr>
          <w:p w14:paraId="3FECAA37" w14:textId="23982371" w:rsidR="00980063" w:rsidRPr="00A26107" w:rsidRDefault="00635AED" w:rsidP="000B6ECC">
            <w:pPr>
              <w:jc w:val="center"/>
              <w:rPr>
                <w:rFonts w:cs="Times New Roman"/>
                <w:b w:val="0"/>
                <w:sz w:val="20"/>
                <w:szCs w:val="20"/>
              </w:rPr>
            </w:pPr>
            <w:r>
              <w:rPr>
                <w:rFonts w:cs="Times New Roman"/>
                <w:b w:val="0"/>
                <w:sz w:val="20"/>
                <w:szCs w:val="20"/>
              </w:rPr>
              <w:t>9</w:t>
            </w:r>
            <w:r w:rsidR="00A0608F" w:rsidRPr="00A26107">
              <w:rPr>
                <w:rFonts w:cs="Times New Roman"/>
                <w:b w:val="0"/>
                <w:sz w:val="20"/>
                <w:szCs w:val="20"/>
              </w:rPr>
              <w:t>.</w:t>
            </w:r>
          </w:p>
        </w:tc>
        <w:tc>
          <w:tcPr>
            <w:tcW w:w="3483" w:type="dxa"/>
            <w:vAlign w:val="center"/>
          </w:tcPr>
          <w:p w14:paraId="3FECAA38" w14:textId="3386EAEB" w:rsidR="00980063" w:rsidRPr="00BC25D1" w:rsidRDefault="001C004A" w:rsidP="000B6ECC">
            <w:pPr>
              <w:jc w:val="center"/>
              <w:cnfStyle w:val="000000000000" w:firstRow="0" w:lastRow="0" w:firstColumn="0" w:lastColumn="0" w:oddVBand="0" w:evenVBand="0" w:oddHBand="0" w:evenHBand="0" w:firstRowFirstColumn="0" w:firstRowLastColumn="0" w:lastRowFirstColumn="0" w:lastRowLastColumn="0"/>
              <w:rPr>
                <w:rFonts w:cs="Times New Roman"/>
                <w:b/>
                <w:sz w:val="20"/>
                <w:szCs w:val="20"/>
              </w:rPr>
            </w:pPr>
            <w:r w:rsidRPr="00BC25D1">
              <w:rPr>
                <w:rFonts w:cs="Times New Roman"/>
                <w:b/>
                <w:sz w:val="20"/>
                <w:szCs w:val="20"/>
              </w:rPr>
              <w:t xml:space="preserve">Jēkabpils pilsētas pašvaldības </w:t>
            </w:r>
            <w:r w:rsidR="00A0608F" w:rsidRPr="00BC25D1">
              <w:rPr>
                <w:rFonts w:cs="Times New Roman"/>
                <w:b/>
                <w:sz w:val="20"/>
                <w:szCs w:val="20"/>
              </w:rPr>
              <w:t>PII “Bērziņš” ēkas atjaunošana un energoefektivitātes paaugstināšana</w:t>
            </w:r>
          </w:p>
        </w:tc>
        <w:tc>
          <w:tcPr>
            <w:tcW w:w="1413" w:type="dxa"/>
            <w:vAlign w:val="center"/>
          </w:tcPr>
          <w:p w14:paraId="3FECAA39" w14:textId="3D6D5268" w:rsidR="00980063" w:rsidRPr="00CC7C66" w:rsidRDefault="00A0608F" w:rsidP="000B6ECC">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7C66">
              <w:rPr>
                <w:rFonts w:cs="Times New Roman"/>
                <w:sz w:val="20"/>
                <w:szCs w:val="20"/>
              </w:rPr>
              <w:t xml:space="preserve">1  </w:t>
            </w:r>
            <w:r w:rsidR="0003350B">
              <w:rPr>
                <w:rFonts w:cs="Times New Roman"/>
                <w:sz w:val="20"/>
                <w:szCs w:val="20"/>
              </w:rPr>
              <w:t>623</w:t>
            </w:r>
            <w:r w:rsidRPr="00CC7C66">
              <w:rPr>
                <w:rFonts w:cs="Times New Roman"/>
                <w:sz w:val="20"/>
                <w:szCs w:val="20"/>
              </w:rPr>
              <w:t xml:space="preserve"> </w:t>
            </w:r>
            <w:r w:rsidR="00C16F07">
              <w:rPr>
                <w:rFonts w:cs="Times New Roman"/>
                <w:sz w:val="20"/>
                <w:szCs w:val="20"/>
              </w:rPr>
              <w:t>356</w:t>
            </w:r>
          </w:p>
        </w:tc>
        <w:tc>
          <w:tcPr>
            <w:tcW w:w="1284" w:type="dxa"/>
            <w:vAlign w:val="center"/>
          </w:tcPr>
          <w:p w14:paraId="3FECAA3A" w14:textId="77777777" w:rsidR="00980063" w:rsidRPr="001C004A" w:rsidRDefault="00A0608F" w:rsidP="000B6ECC">
            <w:pPr>
              <w:jc w:val="center"/>
              <w:cnfStyle w:val="000000000000" w:firstRow="0" w:lastRow="0" w:firstColumn="0" w:lastColumn="0" w:oddVBand="0" w:evenVBand="0" w:oddHBand="0" w:evenHBand="0" w:firstRowFirstColumn="0" w:firstRowLastColumn="0" w:lastRowFirstColumn="0" w:lastRowLastColumn="0"/>
              <w:rPr>
                <w:rFonts w:cs="Times New Roman"/>
                <w:i/>
                <w:iCs/>
                <w:sz w:val="20"/>
                <w:szCs w:val="20"/>
              </w:rPr>
            </w:pPr>
            <w:r w:rsidRPr="001C004A">
              <w:rPr>
                <w:rFonts w:cs="Times New Roman"/>
                <w:i/>
                <w:iCs/>
                <w:sz w:val="20"/>
                <w:szCs w:val="20"/>
              </w:rPr>
              <w:t>2018-2020</w:t>
            </w:r>
          </w:p>
        </w:tc>
      </w:tr>
      <w:tr w:rsidR="00DF79B7" w:rsidRPr="00CC7C66" w14:paraId="3FECAA40" w14:textId="77777777" w:rsidTr="000B6ECC">
        <w:trPr>
          <w:trHeight w:val="293"/>
        </w:trPr>
        <w:tc>
          <w:tcPr>
            <w:cnfStyle w:val="001000000000" w:firstRow="0" w:lastRow="0" w:firstColumn="1" w:lastColumn="0" w:oddVBand="0" w:evenVBand="0" w:oddHBand="0" w:evenHBand="0" w:firstRowFirstColumn="0" w:firstRowLastColumn="0" w:lastRowFirstColumn="0" w:lastRowLastColumn="0"/>
            <w:tcW w:w="736" w:type="dxa"/>
            <w:vAlign w:val="center"/>
          </w:tcPr>
          <w:p w14:paraId="3FECAA3C" w14:textId="411AE996" w:rsidR="009879A3" w:rsidRPr="00A26107" w:rsidRDefault="00DB7F76" w:rsidP="000B6ECC">
            <w:pPr>
              <w:jc w:val="center"/>
              <w:rPr>
                <w:rFonts w:cs="Times New Roman"/>
                <w:b w:val="0"/>
                <w:sz w:val="20"/>
                <w:szCs w:val="20"/>
              </w:rPr>
            </w:pPr>
            <w:r>
              <w:rPr>
                <w:rFonts w:cs="Times New Roman"/>
                <w:b w:val="0"/>
                <w:sz w:val="20"/>
                <w:szCs w:val="20"/>
              </w:rPr>
              <w:t>1</w:t>
            </w:r>
            <w:r w:rsidR="00635AED">
              <w:rPr>
                <w:rFonts w:cs="Times New Roman"/>
                <w:b w:val="0"/>
                <w:sz w:val="20"/>
                <w:szCs w:val="20"/>
              </w:rPr>
              <w:t>0</w:t>
            </w:r>
            <w:r>
              <w:rPr>
                <w:rFonts w:cs="Times New Roman"/>
                <w:b w:val="0"/>
                <w:sz w:val="20"/>
                <w:szCs w:val="20"/>
              </w:rPr>
              <w:t>.</w:t>
            </w:r>
          </w:p>
        </w:tc>
        <w:tc>
          <w:tcPr>
            <w:tcW w:w="3483" w:type="dxa"/>
            <w:vAlign w:val="center"/>
          </w:tcPr>
          <w:p w14:paraId="3FECAA3D" w14:textId="77777777" w:rsidR="009879A3" w:rsidRPr="00CC7C66" w:rsidRDefault="00A0608F" w:rsidP="000B6ECC">
            <w:pPr>
              <w:jc w:val="center"/>
              <w:cnfStyle w:val="000000000000" w:firstRow="0" w:lastRow="0" w:firstColumn="0" w:lastColumn="0" w:oddVBand="0" w:evenVBand="0" w:oddHBand="0" w:evenHBand="0" w:firstRowFirstColumn="0" w:firstRowLastColumn="0" w:lastRowFirstColumn="0" w:lastRowLastColumn="0"/>
              <w:rPr>
                <w:rFonts w:cs="Times New Roman"/>
                <w:b/>
                <w:sz w:val="20"/>
                <w:szCs w:val="20"/>
              </w:rPr>
            </w:pPr>
            <w:r w:rsidRPr="00CC7C66">
              <w:rPr>
                <w:rFonts w:cs="Times New Roman"/>
                <w:b/>
                <w:sz w:val="20"/>
                <w:szCs w:val="20"/>
              </w:rPr>
              <w:t xml:space="preserve">Pašvaldības ēkas Jaunā iela 39I atjaunošana un </w:t>
            </w:r>
            <w:proofErr w:type="spellStart"/>
            <w:r w:rsidRPr="00CC7C66">
              <w:rPr>
                <w:rFonts w:cs="Times New Roman"/>
                <w:b/>
                <w:sz w:val="20"/>
                <w:szCs w:val="20"/>
              </w:rPr>
              <w:t>energoefiktivitātes</w:t>
            </w:r>
            <w:proofErr w:type="spellEnd"/>
            <w:r w:rsidRPr="00CC7C66">
              <w:rPr>
                <w:rFonts w:cs="Times New Roman"/>
                <w:b/>
                <w:sz w:val="20"/>
                <w:szCs w:val="20"/>
              </w:rPr>
              <w:t xml:space="preserve"> paaugstināšana</w:t>
            </w:r>
          </w:p>
        </w:tc>
        <w:tc>
          <w:tcPr>
            <w:tcW w:w="1413" w:type="dxa"/>
            <w:vAlign w:val="center"/>
          </w:tcPr>
          <w:p w14:paraId="3FECAA3E" w14:textId="15E486F9" w:rsidR="009879A3" w:rsidRPr="00CC7C66" w:rsidRDefault="00170AA3" w:rsidP="000B6ECC">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7C66">
              <w:rPr>
                <w:rFonts w:cs="Times New Roman"/>
                <w:sz w:val="20"/>
                <w:szCs w:val="20"/>
              </w:rPr>
              <w:t>2 02</w:t>
            </w:r>
            <w:r w:rsidR="00FB3A17">
              <w:rPr>
                <w:rFonts w:cs="Times New Roman"/>
                <w:sz w:val="20"/>
                <w:szCs w:val="20"/>
              </w:rPr>
              <w:t>9</w:t>
            </w:r>
            <w:r w:rsidRPr="00CC7C66">
              <w:rPr>
                <w:rFonts w:cs="Times New Roman"/>
                <w:sz w:val="20"/>
                <w:szCs w:val="20"/>
              </w:rPr>
              <w:t xml:space="preserve"> </w:t>
            </w:r>
            <w:r w:rsidR="00FB3A17">
              <w:rPr>
                <w:rFonts w:cs="Times New Roman"/>
                <w:sz w:val="20"/>
                <w:szCs w:val="20"/>
              </w:rPr>
              <w:t>976</w:t>
            </w:r>
          </w:p>
        </w:tc>
        <w:tc>
          <w:tcPr>
            <w:tcW w:w="1284" w:type="dxa"/>
            <w:vAlign w:val="center"/>
          </w:tcPr>
          <w:p w14:paraId="3FECAA3F" w14:textId="77777777" w:rsidR="009879A3" w:rsidRPr="00452BE9" w:rsidRDefault="00A0608F" w:rsidP="000B6ECC">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52BE9">
              <w:rPr>
                <w:rFonts w:cs="Times New Roman"/>
                <w:sz w:val="20"/>
                <w:szCs w:val="20"/>
              </w:rPr>
              <w:t>2018-202</w:t>
            </w:r>
            <w:r w:rsidR="00DE60CE" w:rsidRPr="00452BE9">
              <w:rPr>
                <w:rFonts w:cs="Times New Roman"/>
                <w:sz w:val="20"/>
                <w:szCs w:val="20"/>
              </w:rPr>
              <w:t>1</w:t>
            </w:r>
          </w:p>
        </w:tc>
      </w:tr>
      <w:tr w:rsidR="00DF79B7" w:rsidRPr="00CC7C66" w14:paraId="3FECAA42" w14:textId="77777777" w:rsidTr="000B6ECC">
        <w:trPr>
          <w:trHeight w:val="293"/>
        </w:trPr>
        <w:tc>
          <w:tcPr>
            <w:cnfStyle w:val="001000000000" w:firstRow="0" w:lastRow="0" w:firstColumn="1" w:lastColumn="0" w:oddVBand="0" w:evenVBand="0" w:oddHBand="0" w:evenHBand="0" w:firstRowFirstColumn="0" w:firstRowLastColumn="0" w:lastRowFirstColumn="0" w:lastRowLastColumn="0"/>
            <w:tcW w:w="6916" w:type="dxa"/>
            <w:gridSpan w:val="4"/>
            <w:shd w:val="clear" w:color="auto" w:fill="FFF2CC" w:themeFill="accent4" w:themeFillTint="33"/>
            <w:vAlign w:val="center"/>
          </w:tcPr>
          <w:p w14:paraId="3FECAA41" w14:textId="3A24601C" w:rsidR="009879A3" w:rsidRPr="00452BE9" w:rsidRDefault="00A0608F" w:rsidP="000B6ECC">
            <w:pPr>
              <w:jc w:val="center"/>
              <w:rPr>
                <w:rFonts w:cs="Times New Roman"/>
                <w:sz w:val="20"/>
                <w:szCs w:val="20"/>
              </w:rPr>
            </w:pPr>
            <w:r w:rsidRPr="00452BE9">
              <w:rPr>
                <w:rFonts w:cs="Times New Roman"/>
                <w:sz w:val="20"/>
                <w:szCs w:val="20"/>
              </w:rPr>
              <w:t>Alternatīvā projektu ideja</w:t>
            </w:r>
          </w:p>
        </w:tc>
      </w:tr>
      <w:tr w:rsidR="00DF79B7" w:rsidRPr="00CC7C66" w14:paraId="3FECAA47" w14:textId="77777777" w:rsidTr="000B6ECC">
        <w:trPr>
          <w:trHeight w:val="310"/>
        </w:trPr>
        <w:tc>
          <w:tcPr>
            <w:cnfStyle w:val="001000000000" w:firstRow="0" w:lastRow="0" w:firstColumn="1" w:lastColumn="0" w:oddVBand="0" w:evenVBand="0" w:oddHBand="0" w:evenHBand="0" w:firstRowFirstColumn="0" w:firstRowLastColumn="0" w:lastRowFirstColumn="0" w:lastRowLastColumn="0"/>
            <w:tcW w:w="736" w:type="dxa"/>
            <w:vAlign w:val="center"/>
          </w:tcPr>
          <w:p w14:paraId="3FECAA43" w14:textId="0AA96B3E" w:rsidR="009879A3" w:rsidRPr="00CC7C66" w:rsidRDefault="00DB7F76" w:rsidP="000B6ECC">
            <w:pPr>
              <w:jc w:val="center"/>
              <w:rPr>
                <w:rFonts w:cs="Times New Roman"/>
                <w:sz w:val="20"/>
                <w:szCs w:val="20"/>
              </w:rPr>
            </w:pPr>
            <w:r>
              <w:rPr>
                <w:rFonts w:cs="Times New Roman"/>
                <w:b w:val="0"/>
                <w:sz w:val="20"/>
                <w:szCs w:val="20"/>
              </w:rPr>
              <w:t>1</w:t>
            </w:r>
            <w:r w:rsidR="00635AED">
              <w:rPr>
                <w:rFonts w:cs="Times New Roman"/>
                <w:b w:val="0"/>
                <w:sz w:val="20"/>
                <w:szCs w:val="20"/>
              </w:rPr>
              <w:t>1</w:t>
            </w:r>
            <w:r w:rsidR="00A0608F" w:rsidRPr="00CC7C66">
              <w:rPr>
                <w:rFonts w:cs="Times New Roman"/>
                <w:sz w:val="20"/>
                <w:szCs w:val="20"/>
              </w:rPr>
              <w:t>.</w:t>
            </w:r>
          </w:p>
        </w:tc>
        <w:tc>
          <w:tcPr>
            <w:tcW w:w="3483" w:type="dxa"/>
            <w:vAlign w:val="center"/>
          </w:tcPr>
          <w:p w14:paraId="3FECAA44" w14:textId="77777777" w:rsidR="009879A3" w:rsidRPr="00CC7C66" w:rsidRDefault="00A0608F" w:rsidP="000B6ECC">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7C66">
              <w:rPr>
                <w:rFonts w:cs="Times New Roman"/>
                <w:b/>
                <w:sz w:val="20"/>
                <w:szCs w:val="20"/>
              </w:rPr>
              <w:t>Jēkabpils profesionālās ievirzes un interešu izglītības iestāžu mācību vides un infrastruktūras uzlabošana</w:t>
            </w:r>
          </w:p>
        </w:tc>
        <w:tc>
          <w:tcPr>
            <w:tcW w:w="1413" w:type="dxa"/>
            <w:vAlign w:val="center"/>
          </w:tcPr>
          <w:p w14:paraId="3FECAA45" w14:textId="77777777" w:rsidR="009879A3" w:rsidRPr="00CC7C66" w:rsidRDefault="00A0608F" w:rsidP="000B6ECC">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CC7C66">
              <w:rPr>
                <w:rFonts w:cs="Times New Roman"/>
                <w:sz w:val="20"/>
                <w:szCs w:val="20"/>
              </w:rPr>
              <w:t>1 669 572</w:t>
            </w:r>
          </w:p>
        </w:tc>
        <w:tc>
          <w:tcPr>
            <w:tcW w:w="1284" w:type="dxa"/>
            <w:vAlign w:val="center"/>
          </w:tcPr>
          <w:p w14:paraId="3FECAA46" w14:textId="77777777" w:rsidR="009879A3" w:rsidRPr="00452BE9" w:rsidRDefault="00A0608F" w:rsidP="000B6ECC">
            <w:pPr>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452BE9">
              <w:rPr>
                <w:rFonts w:cs="Times New Roman"/>
                <w:sz w:val="20"/>
                <w:szCs w:val="20"/>
              </w:rPr>
              <w:t>2018</w:t>
            </w:r>
            <w:r w:rsidR="00DE60CE" w:rsidRPr="00452BE9">
              <w:rPr>
                <w:rFonts w:cs="Times New Roman"/>
                <w:sz w:val="20"/>
                <w:szCs w:val="20"/>
              </w:rPr>
              <w:t>-2021</w:t>
            </w:r>
          </w:p>
        </w:tc>
      </w:tr>
    </w:tbl>
    <w:p w14:paraId="3FECAA48" w14:textId="77777777" w:rsidR="00754D5C" w:rsidRDefault="00754D5C" w:rsidP="00754D5C">
      <w:pPr>
        <w:rPr>
          <w:rFonts w:ascii="Cambria" w:hAnsi="Cambria" w:cs="Times New Roman"/>
          <w:i/>
          <w:iCs/>
          <w:szCs w:val="18"/>
          <w:u w:val="single"/>
        </w:rPr>
        <w:sectPr w:rsidR="00754D5C" w:rsidSect="009D5C79">
          <w:type w:val="continuous"/>
          <w:pgSz w:w="16838" w:h="11906" w:orient="landscape"/>
          <w:pgMar w:top="1134" w:right="1134" w:bottom="1134" w:left="1134" w:header="708" w:footer="708" w:gutter="0"/>
          <w:cols w:num="2" w:space="708"/>
          <w:docGrid w:linePitch="360"/>
        </w:sectPr>
      </w:pPr>
    </w:p>
    <w:p w14:paraId="3FECAA49" w14:textId="77777777" w:rsidR="009879A3" w:rsidRDefault="00A0608F">
      <w:pPr>
        <w:rPr>
          <w:rFonts w:asciiTheme="majorHAnsi" w:hAnsiTheme="majorHAnsi" w:cs="Times New Roman"/>
          <w:i/>
          <w:iCs/>
          <w:szCs w:val="18"/>
          <w:u w:val="single"/>
        </w:rPr>
      </w:pPr>
      <w:r>
        <w:rPr>
          <w:rFonts w:asciiTheme="majorHAnsi" w:hAnsiTheme="majorHAnsi" w:cs="Times New Roman"/>
          <w:i/>
          <w:iCs/>
          <w:szCs w:val="18"/>
          <w:u w:val="single"/>
        </w:rPr>
        <w:br w:type="page"/>
      </w:r>
    </w:p>
    <w:p w14:paraId="3FECAA4A" w14:textId="3457BDA0" w:rsidR="00551C72" w:rsidRPr="00F41437" w:rsidRDefault="002336E4" w:rsidP="000B6ECC">
      <w:pPr>
        <w:pStyle w:val="Heading4"/>
      </w:pPr>
      <w:r>
        <w:lastRenderedPageBreak/>
        <w:t>8</w:t>
      </w:r>
      <w:r w:rsidR="00016F5A">
        <w:t xml:space="preserve">. </w:t>
      </w:r>
      <w:r w:rsidR="00A0608F" w:rsidRPr="00F41437">
        <w:t>Prioritārā projekta ideja:</w:t>
      </w:r>
      <w:r w:rsidR="00C1002D" w:rsidRPr="00F41437">
        <w:t xml:space="preserve"> </w:t>
      </w:r>
      <w:r w:rsidR="00A0608F" w:rsidRPr="00F41437">
        <w:t>Tautas nama vēsturiskās ēkas atjaunošana un energoefektivitātes paaugstināšana</w:t>
      </w:r>
    </w:p>
    <w:p w14:paraId="3FECAA4B" w14:textId="77777777" w:rsidR="009B44D0" w:rsidRPr="00F41437" w:rsidRDefault="009B44D0" w:rsidP="00F41437">
      <w:pPr>
        <w:spacing w:after="120" w:line="240" w:lineRule="auto"/>
        <w:rPr>
          <w:rFonts w:cstheme="minorHAnsi"/>
          <w:iCs/>
          <w:sz w:val="20"/>
          <w:szCs w:val="20"/>
          <w:u w:val="single"/>
        </w:rPr>
        <w:sectPr w:rsidR="009B44D0" w:rsidRPr="00F41437" w:rsidSect="009D5C79">
          <w:type w:val="continuous"/>
          <w:pgSz w:w="16838" w:h="11906" w:orient="landscape"/>
          <w:pgMar w:top="1134" w:right="1134" w:bottom="1134" w:left="1134" w:header="708" w:footer="708" w:gutter="0"/>
          <w:cols w:space="708"/>
          <w:docGrid w:linePitch="360"/>
        </w:sectPr>
      </w:pPr>
    </w:p>
    <w:p w14:paraId="3FECAA4C" w14:textId="77777777" w:rsidR="00E40357" w:rsidRPr="000B6ECC" w:rsidRDefault="00A0608F" w:rsidP="00F41437">
      <w:pPr>
        <w:spacing w:after="120" w:line="240" w:lineRule="auto"/>
        <w:rPr>
          <w:rFonts w:ascii="Bahnschrift SemiBold" w:hAnsi="Bahnschrift SemiBold" w:cstheme="minorHAnsi"/>
          <w:iCs/>
          <w:color w:val="92D050"/>
          <w:sz w:val="20"/>
          <w:szCs w:val="20"/>
        </w:rPr>
      </w:pPr>
      <w:r w:rsidRPr="000B6ECC">
        <w:rPr>
          <w:rFonts w:ascii="Bahnschrift SemiBold" w:hAnsi="Bahnschrift SemiBold" w:cstheme="minorHAnsi"/>
          <w:iCs/>
          <w:color w:val="92D050"/>
          <w:sz w:val="20"/>
          <w:szCs w:val="20"/>
          <w:u w:val="single"/>
        </w:rPr>
        <w:t>Projekta idejas pamatojums:</w:t>
      </w:r>
    </w:p>
    <w:p w14:paraId="3FECAA4D" w14:textId="781B372A" w:rsidR="007C3DE3" w:rsidRPr="00F41437" w:rsidRDefault="00A0608F" w:rsidP="00F41437">
      <w:pPr>
        <w:spacing w:after="120" w:line="240" w:lineRule="auto"/>
        <w:jc w:val="both"/>
        <w:rPr>
          <w:rFonts w:cstheme="minorHAnsi"/>
          <w:color w:val="000000" w:themeColor="text1"/>
          <w:sz w:val="20"/>
          <w:szCs w:val="20"/>
        </w:rPr>
      </w:pPr>
      <w:r w:rsidRPr="00F41437">
        <w:rPr>
          <w:rFonts w:cstheme="minorHAnsi"/>
          <w:color w:val="000000" w:themeColor="text1"/>
          <w:sz w:val="20"/>
          <w:szCs w:val="20"/>
        </w:rPr>
        <w:t xml:space="preserve">Tautas nams (ēka uzbūvēta 1936.gadā) ir nozīmīgs kultūrvēsturisks objekts pilsētā, kas sniedz būtisku ieguldījumu sabiedrības </w:t>
      </w:r>
      <w:r w:rsidR="00F41437">
        <w:rPr>
          <w:rFonts w:cstheme="minorHAnsi"/>
          <w:color w:val="000000" w:themeColor="text1"/>
          <w:sz w:val="20"/>
          <w:szCs w:val="20"/>
        </w:rPr>
        <w:t xml:space="preserve">kultūras un </w:t>
      </w:r>
      <w:r w:rsidRPr="00F41437">
        <w:rPr>
          <w:rFonts w:cstheme="minorHAnsi"/>
          <w:color w:val="000000" w:themeColor="text1"/>
          <w:sz w:val="20"/>
          <w:szCs w:val="20"/>
        </w:rPr>
        <w:t>sociālās dzīves pilnveidošanā un attīstīb</w:t>
      </w:r>
      <w:r w:rsidR="00F06680" w:rsidRPr="00F41437">
        <w:rPr>
          <w:rFonts w:cstheme="minorHAnsi"/>
          <w:color w:val="000000" w:themeColor="text1"/>
          <w:sz w:val="20"/>
          <w:szCs w:val="20"/>
        </w:rPr>
        <w:t>ā</w:t>
      </w:r>
      <w:r w:rsidRPr="00F41437">
        <w:rPr>
          <w:rFonts w:cstheme="minorHAnsi"/>
          <w:color w:val="000000" w:themeColor="text1"/>
          <w:sz w:val="20"/>
          <w:szCs w:val="20"/>
        </w:rPr>
        <w:t xml:space="preserve">. </w:t>
      </w:r>
      <w:r w:rsidR="00F06680" w:rsidRPr="00F41437">
        <w:rPr>
          <w:rFonts w:cstheme="minorHAnsi"/>
          <w:color w:val="000000" w:themeColor="text1"/>
          <w:sz w:val="20"/>
          <w:szCs w:val="20"/>
        </w:rPr>
        <w:t>Tautas nams s</w:t>
      </w:r>
      <w:r w:rsidRPr="00F41437">
        <w:rPr>
          <w:rFonts w:cstheme="minorHAnsi"/>
          <w:color w:val="000000" w:themeColor="text1"/>
          <w:sz w:val="20"/>
          <w:szCs w:val="20"/>
        </w:rPr>
        <w:t>ākotnēji celts kā Jēkabpils Aizsargu nams, tas bija viens no pirmās Latvijas brīvvalsts laikā celtajiem un vecākajiem aizsargu namiem. Šādi speciāli būvēti nami bijuši arī Madonā, Vandzenē, Valkā, Maltā</w:t>
      </w:r>
      <w:r w:rsidR="00D73B33">
        <w:rPr>
          <w:rFonts w:cstheme="minorHAnsi"/>
          <w:color w:val="000000" w:themeColor="text1"/>
          <w:sz w:val="20"/>
          <w:szCs w:val="20"/>
        </w:rPr>
        <w:t>.</w:t>
      </w:r>
      <w:r w:rsidRPr="00F41437">
        <w:rPr>
          <w:rFonts w:cstheme="minorHAnsi"/>
          <w:color w:val="000000" w:themeColor="text1"/>
          <w:sz w:val="20"/>
          <w:szCs w:val="20"/>
        </w:rPr>
        <w:t xml:space="preserve"> Bijušā Jēkabpils Aizsargu nama celtne, kas atrodas Vecpilsētas laukumā, ir saglabājusies līdz mūsdienām, un tajā šobrīd atrodas Jēkabpils Tautas nams.</w:t>
      </w:r>
    </w:p>
    <w:p w14:paraId="3FECAA4E" w14:textId="3F85F4A5" w:rsidR="007C3DE3" w:rsidRPr="00F41437" w:rsidRDefault="00A0608F" w:rsidP="00F41437">
      <w:pPr>
        <w:spacing w:after="120" w:line="240" w:lineRule="auto"/>
        <w:jc w:val="both"/>
        <w:rPr>
          <w:rFonts w:cstheme="minorHAnsi"/>
          <w:color w:val="000000" w:themeColor="text1"/>
          <w:sz w:val="20"/>
          <w:szCs w:val="20"/>
        </w:rPr>
      </w:pPr>
      <w:r w:rsidRPr="00F41437">
        <w:rPr>
          <w:rFonts w:cstheme="minorHAnsi"/>
          <w:color w:val="000000" w:themeColor="text1"/>
          <w:sz w:val="20"/>
          <w:szCs w:val="20"/>
        </w:rPr>
        <w:t>Nams pildīja organizācijas aktivitāšu funkcijas, k</w:t>
      </w:r>
      <w:r w:rsidR="00B072D1" w:rsidRPr="00F41437">
        <w:rPr>
          <w:rFonts w:cstheme="minorHAnsi"/>
          <w:color w:val="000000" w:themeColor="text1"/>
          <w:sz w:val="20"/>
          <w:szCs w:val="20"/>
        </w:rPr>
        <w:t>ā</w:t>
      </w:r>
      <w:r w:rsidRPr="00F41437">
        <w:rPr>
          <w:rFonts w:cstheme="minorHAnsi"/>
          <w:color w:val="000000" w:themeColor="text1"/>
          <w:sz w:val="20"/>
          <w:szCs w:val="20"/>
        </w:rPr>
        <w:t xml:space="preserve"> arī </w:t>
      </w:r>
      <w:r w:rsidR="00F06680" w:rsidRPr="00F41437">
        <w:rPr>
          <w:rFonts w:cstheme="minorHAnsi"/>
          <w:color w:val="000000" w:themeColor="text1"/>
          <w:sz w:val="20"/>
          <w:szCs w:val="20"/>
        </w:rPr>
        <w:t xml:space="preserve">ir </w:t>
      </w:r>
      <w:r w:rsidRPr="00F41437">
        <w:rPr>
          <w:rFonts w:cstheme="minorHAnsi"/>
          <w:color w:val="000000" w:themeColor="text1"/>
          <w:sz w:val="20"/>
          <w:szCs w:val="20"/>
        </w:rPr>
        <w:t>bijis nacionālās kultūras idejas uzturēšanas un kopšanas centrs. Mūsdienās ēkas telpas tiek plaši izmantotas dažādiem kultūras pasākumiem</w:t>
      </w:r>
      <w:r w:rsidR="00D73B33">
        <w:rPr>
          <w:rFonts w:cstheme="minorHAnsi"/>
          <w:color w:val="000000" w:themeColor="text1"/>
          <w:sz w:val="20"/>
          <w:szCs w:val="20"/>
        </w:rPr>
        <w:t xml:space="preserve"> un Tautas namā darbojas vairāki amatierkolektīvi</w:t>
      </w:r>
      <w:r w:rsidRPr="00F41437">
        <w:rPr>
          <w:rFonts w:cstheme="minorHAnsi"/>
          <w:color w:val="000000" w:themeColor="text1"/>
          <w:sz w:val="20"/>
          <w:szCs w:val="20"/>
        </w:rPr>
        <w:t>. 201</w:t>
      </w:r>
      <w:r w:rsidR="00D73B33">
        <w:rPr>
          <w:rFonts w:cstheme="minorHAnsi"/>
          <w:color w:val="000000" w:themeColor="text1"/>
          <w:sz w:val="20"/>
          <w:szCs w:val="20"/>
        </w:rPr>
        <w:t>8</w:t>
      </w:r>
      <w:r w:rsidRPr="00F41437">
        <w:rPr>
          <w:rFonts w:cstheme="minorHAnsi"/>
          <w:color w:val="000000" w:themeColor="text1"/>
          <w:sz w:val="20"/>
          <w:szCs w:val="20"/>
        </w:rPr>
        <w:t>.</w:t>
      </w:r>
      <w:r w:rsidR="00B401A6" w:rsidRPr="00F41437">
        <w:rPr>
          <w:rFonts w:cstheme="minorHAnsi"/>
          <w:color w:val="000000" w:themeColor="text1"/>
          <w:sz w:val="20"/>
          <w:szCs w:val="20"/>
        </w:rPr>
        <w:t xml:space="preserve"> </w:t>
      </w:r>
      <w:r w:rsidRPr="00F41437">
        <w:rPr>
          <w:rFonts w:cstheme="minorHAnsi"/>
          <w:color w:val="000000" w:themeColor="text1"/>
          <w:sz w:val="20"/>
          <w:szCs w:val="20"/>
        </w:rPr>
        <w:t xml:space="preserve">gadā Tautas namā </w:t>
      </w:r>
      <w:r w:rsidR="004A2050">
        <w:rPr>
          <w:rFonts w:cstheme="minorHAnsi"/>
          <w:color w:val="000000" w:themeColor="text1"/>
          <w:sz w:val="20"/>
          <w:szCs w:val="20"/>
        </w:rPr>
        <w:t xml:space="preserve">darbojās 15 </w:t>
      </w:r>
      <w:proofErr w:type="spellStart"/>
      <w:r w:rsidR="004A2050">
        <w:rPr>
          <w:rFonts w:cstheme="minorHAnsi"/>
          <w:color w:val="000000" w:themeColor="text1"/>
          <w:sz w:val="20"/>
          <w:szCs w:val="20"/>
        </w:rPr>
        <w:t>amatiermākslas</w:t>
      </w:r>
      <w:proofErr w:type="spellEnd"/>
      <w:r w:rsidR="004A2050">
        <w:rPr>
          <w:rFonts w:cstheme="minorHAnsi"/>
          <w:color w:val="000000" w:themeColor="text1"/>
          <w:sz w:val="20"/>
          <w:szCs w:val="20"/>
        </w:rPr>
        <w:t xml:space="preserve"> kolektīvi. </w:t>
      </w:r>
    </w:p>
    <w:p w14:paraId="3FECAA4F" w14:textId="6D61761B" w:rsidR="009B44D0" w:rsidRPr="00F41437" w:rsidRDefault="00A0608F" w:rsidP="00F41437">
      <w:pPr>
        <w:spacing w:after="120" w:line="240" w:lineRule="auto"/>
        <w:jc w:val="both"/>
        <w:rPr>
          <w:rFonts w:cstheme="minorHAnsi"/>
          <w:sz w:val="20"/>
          <w:szCs w:val="20"/>
        </w:rPr>
      </w:pPr>
      <w:r w:rsidRPr="00F41437">
        <w:rPr>
          <w:rFonts w:cstheme="minorHAnsi"/>
          <w:color w:val="000000" w:themeColor="text1"/>
          <w:sz w:val="20"/>
          <w:szCs w:val="20"/>
        </w:rPr>
        <w:t xml:space="preserve">Pēdējo gadu laikā ēkas tehniskais stāvoklis ir pasliktinājies, ēka ir </w:t>
      </w:r>
      <w:proofErr w:type="spellStart"/>
      <w:r w:rsidRPr="00F41437">
        <w:rPr>
          <w:rFonts w:cstheme="minorHAnsi"/>
          <w:color w:val="000000" w:themeColor="text1"/>
          <w:sz w:val="20"/>
          <w:szCs w:val="20"/>
        </w:rPr>
        <w:t>energone</w:t>
      </w:r>
      <w:r w:rsidR="00F06680" w:rsidRPr="00F41437">
        <w:rPr>
          <w:rFonts w:cstheme="minorHAnsi"/>
          <w:color w:val="000000" w:themeColor="text1"/>
          <w:sz w:val="20"/>
          <w:szCs w:val="20"/>
        </w:rPr>
        <w:t>e</w:t>
      </w:r>
      <w:r w:rsidRPr="00F41437">
        <w:rPr>
          <w:rFonts w:cstheme="minorHAnsi"/>
          <w:color w:val="000000" w:themeColor="text1"/>
          <w:sz w:val="20"/>
          <w:szCs w:val="20"/>
        </w:rPr>
        <w:t>fektīva</w:t>
      </w:r>
      <w:proofErr w:type="spellEnd"/>
      <w:r w:rsidRPr="00F41437">
        <w:rPr>
          <w:rFonts w:cstheme="minorHAnsi"/>
          <w:color w:val="000000" w:themeColor="text1"/>
          <w:sz w:val="20"/>
          <w:szCs w:val="20"/>
        </w:rPr>
        <w:t xml:space="preserve"> un tās uzturēšanas izmaksas arvien pieaug. </w:t>
      </w:r>
      <w:r w:rsidRPr="00F41437">
        <w:rPr>
          <w:rFonts w:cstheme="minorHAnsi"/>
          <w:sz w:val="20"/>
          <w:szCs w:val="20"/>
        </w:rPr>
        <w:t xml:space="preserve">Ēkā jau daudzus gadus nav bijis kapitālais remonts. Veicot ēkas Vecpilsētas laukumā 3 atsevišķu būvkonstrukciju tehnisko apsekošanu, AS </w:t>
      </w:r>
      <w:r w:rsidR="00377231">
        <w:rPr>
          <w:rFonts w:cstheme="minorHAnsi"/>
          <w:sz w:val="20"/>
          <w:szCs w:val="20"/>
        </w:rPr>
        <w:t>“</w:t>
      </w:r>
      <w:r w:rsidRPr="00F41437">
        <w:rPr>
          <w:rFonts w:cstheme="minorHAnsi"/>
          <w:sz w:val="20"/>
          <w:szCs w:val="20"/>
        </w:rPr>
        <w:t xml:space="preserve">Komunālprojekts” speciālisti konstatēja, ka atsevišķas konstrukcijas vai to elementi ir neapmierinošā tehniskajā stāvoklī, un nespēj vairs pilnvērtīgi veikt tiem paredzētās funkcijas. Kā arī maksimālās </w:t>
      </w:r>
      <w:proofErr w:type="spellStart"/>
      <w:r w:rsidRPr="00F41437">
        <w:rPr>
          <w:rFonts w:cstheme="minorHAnsi"/>
          <w:sz w:val="20"/>
          <w:szCs w:val="20"/>
        </w:rPr>
        <w:t>siltumcaurlaidības</w:t>
      </w:r>
      <w:proofErr w:type="spellEnd"/>
      <w:r w:rsidRPr="00F41437">
        <w:rPr>
          <w:rFonts w:cstheme="minorHAnsi"/>
          <w:sz w:val="20"/>
          <w:szCs w:val="20"/>
        </w:rPr>
        <w:t xml:space="preserve"> vērtības neatbilst Latvijas būvnormatīvā LBN 002-01 </w:t>
      </w:r>
      <w:r w:rsidR="0033158C">
        <w:rPr>
          <w:rFonts w:cstheme="minorHAnsi"/>
          <w:sz w:val="20"/>
          <w:szCs w:val="20"/>
        </w:rPr>
        <w:t>“</w:t>
      </w:r>
      <w:r w:rsidRPr="00F41437">
        <w:rPr>
          <w:rFonts w:cstheme="minorHAnsi"/>
          <w:sz w:val="20"/>
          <w:szCs w:val="20"/>
        </w:rPr>
        <w:t xml:space="preserve">Ēku norobežojošo konstrukciju siltumtehnika” noteiktajām prasībām. Tādēļ pēc atsevišķi izstrādāta būvprojekta, veicama ēkas </w:t>
      </w:r>
      <w:r w:rsidRPr="00F41437">
        <w:rPr>
          <w:rFonts w:cstheme="minorHAnsi"/>
          <w:sz w:val="20"/>
          <w:szCs w:val="20"/>
        </w:rPr>
        <w:t xml:space="preserve">konstrukciju </w:t>
      </w:r>
      <w:r w:rsidR="0033158C">
        <w:rPr>
          <w:rFonts w:cstheme="minorHAnsi"/>
          <w:sz w:val="20"/>
          <w:szCs w:val="20"/>
        </w:rPr>
        <w:t>atjaunošana</w:t>
      </w:r>
      <w:r w:rsidRPr="00F41437">
        <w:rPr>
          <w:rFonts w:cstheme="minorHAnsi"/>
          <w:sz w:val="20"/>
          <w:szCs w:val="20"/>
        </w:rPr>
        <w:t xml:space="preserve"> ar visu bojāto un neapmierinošā tehniskā stāvoklī esošo konstrukciju un to elementu nomaiņu vai remontu.</w:t>
      </w:r>
    </w:p>
    <w:p w14:paraId="3FECAA50" w14:textId="77777777" w:rsidR="00E40357" w:rsidRPr="000B6ECC" w:rsidRDefault="00A0608F" w:rsidP="00F41437">
      <w:pPr>
        <w:spacing w:after="120" w:line="240" w:lineRule="auto"/>
        <w:rPr>
          <w:rFonts w:ascii="Bahnschrift SemiBold" w:hAnsi="Bahnschrift SemiBold" w:cstheme="minorHAnsi"/>
          <w:iCs/>
          <w:color w:val="92D050"/>
          <w:sz w:val="20"/>
          <w:szCs w:val="20"/>
        </w:rPr>
      </w:pPr>
      <w:r w:rsidRPr="000B6ECC">
        <w:rPr>
          <w:rFonts w:ascii="Bahnschrift SemiBold" w:hAnsi="Bahnschrift SemiBold" w:cstheme="minorHAnsi"/>
          <w:iCs/>
          <w:color w:val="92D050"/>
          <w:sz w:val="20"/>
          <w:szCs w:val="20"/>
          <w:u w:val="single"/>
        </w:rPr>
        <w:t>Projekta aktivitāšu pamatojums</w:t>
      </w:r>
      <w:r w:rsidR="008E4794" w:rsidRPr="000B6ECC">
        <w:rPr>
          <w:rFonts w:ascii="Bahnschrift SemiBold" w:hAnsi="Bahnschrift SemiBold" w:cstheme="minorHAnsi"/>
          <w:iCs/>
          <w:color w:val="92D050"/>
          <w:sz w:val="20"/>
          <w:szCs w:val="20"/>
        </w:rPr>
        <w:t xml:space="preserve">: </w:t>
      </w:r>
    </w:p>
    <w:p w14:paraId="3FECAA51" w14:textId="77777777" w:rsidR="00E40357" w:rsidRPr="00F41437" w:rsidRDefault="00A0608F" w:rsidP="0033158C">
      <w:pPr>
        <w:spacing w:after="120" w:line="240" w:lineRule="auto"/>
        <w:jc w:val="both"/>
        <w:rPr>
          <w:rFonts w:cstheme="minorHAnsi"/>
          <w:b/>
          <w:iCs/>
          <w:sz w:val="20"/>
          <w:szCs w:val="20"/>
        </w:rPr>
      </w:pPr>
      <w:r w:rsidRPr="00F41437">
        <w:rPr>
          <w:rFonts w:cstheme="minorHAnsi"/>
          <w:b/>
          <w:iCs/>
          <w:sz w:val="20"/>
          <w:szCs w:val="20"/>
        </w:rPr>
        <w:t xml:space="preserve">Aktivitāte 1: Būvprojekta izstrāde, t.sk. tehniskās apsekošanas un </w:t>
      </w:r>
      <w:proofErr w:type="spellStart"/>
      <w:r w:rsidR="009E7F59" w:rsidRPr="00F41437">
        <w:rPr>
          <w:rFonts w:cstheme="minorHAnsi"/>
          <w:b/>
          <w:iCs/>
          <w:sz w:val="20"/>
          <w:szCs w:val="20"/>
        </w:rPr>
        <w:t>energosertifikācijas</w:t>
      </w:r>
      <w:proofErr w:type="spellEnd"/>
      <w:r w:rsidR="009E7F59" w:rsidRPr="00F41437">
        <w:rPr>
          <w:rFonts w:cstheme="minorHAnsi"/>
          <w:b/>
          <w:iCs/>
          <w:sz w:val="20"/>
          <w:szCs w:val="20"/>
        </w:rPr>
        <w:t xml:space="preserve"> </w:t>
      </w:r>
      <w:r w:rsidRPr="00F41437">
        <w:rPr>
          <w:rFonts w:cstheme="minorHAnsi"/>
          <w:b/>
          <w:iCs/>
          <w:sz w:val="20"/>
          <w:szCs w:val="20"/>
        </w:rPr>
        <w:t>veikšana</w:t>
      </w:r>
      <w:r w:rsidR="009B44D0" w:rsidRPr="00F41437">
        <w:rPr>
          <w:rFonts w:cstheme="minorHAnsi"/>
          <w:b/>
          <w:iCs/>
          <w:sz w:val="20"/>
          <w:szCs w:val="20"/>
        </w:rPr>
        <w:t xml:space="preserve"> - </w:t>
      </w:r>
      <w:r w:rsidR="009B44D0" w:rsidRPr="00F41437">
        <w:rPr>
          <w:rFonts w:cstheme="minorHAnsi"/>
          <w:iCs/>
          <w:sz w:val="20"/>
          <w:szCs w:val="20"/>
        </w:rPr>
        <w:t xml:space="preserve">nepieciešams kā priekšnoteikums būvdarbu veikšanai, </w:t>
      </w:r>
      <w:r w:rsidR="007700F4" w:rsidRPr="00F41437">
        <w:rPr>
          <w:rFonts w:cstheme="minorHAnsi"/>
          <w:iCs/>
          <w:sz w:val="20"/>
          <w:szCs w:val="20"/>
        </w:rPr>
        <w:t>t.i.,</w:t>
      </w:r>
      <w:r w:rsidR="009B44D0" w:rsidRPr="00F41437">
        <w:rPr>
          <w:rFonts w:cstheme="minorHAnsi"/>
          <w:iCs/>
          <w:sz w:val="20"/>
          <w:szCs w:val="20"/>
        </w:rPr>
        <w:t xml:space="preserve"> pārējo projekta aktivitāšu īstenošanai;</w:t>
      </w:r>
    </w:p>
    <w:p w14:paraId="3FECAA52" w14:textId="77777777" w:rsidR="005A6D6E" w:rsidRPr="00F41437" w:rsidRDefault="00A0608F" w:rsidP="00F41437">
      <w:pPr>
        <w:spacing w:after="120" w:line="240" w:lineRule="auto"/>
        <w:jc w:val="both"/>
        <w:rPr>
          <w:rFonts w:cstheme="minorHAnsi"/>
          <w:iCs/>
          <w:sz w:val="20"/>
          <w:szCs w:val="20"/>
        </w:rPr>
      </w:pPr>
      <w:r w:rsidRPr="00F41437">
        <w:rPr>
          <w:rFonts w:cstheme="minorHAnsi"/>
          <w:b/>
          <w:iCs/>
          <w:sz w:val="20"/>
          <w:szCs w:val="20"/>
        </w:rPr>
        <w:t xml:space="preserve">Aktivitāte 2: </w:t>
      </w:r>
      <w:r w:rsidR="00BB0468" w:rsidRPr="00F41437">
        <w:rPr>
          <w:rFonts w:cstheme="minorHAnsi"/>
          <w:b/>
          <w:iCs/>
          <w:sz w:val="20"/>
          <w:szCs w:val="20"/>
        </w:rPr>
        <w:t xml:space="preserve">Vispārējie celtniecības darbi – </w:t>
      </w:r>
      <w:r w:rsidR="00BB0468" w:rsidRPr="00F41437">
        <w:rPr>
          <w:rFonts w:cstheme="minorHAnsi"/>
          <w:iCs/>
          <w:sz w:val="20"/>
          <w:szCs w:val="20"/>
        </w:rPr>
        <w:t xml:space="preserve">nepieciešams veikt  ēkas </w:t>
      </w:r>
      <w:r w:rsidRPr="00F41437">
        <w:rPr>
          <w:rFonts w:cstheme="minorHAnsi"/>
          <w:iCs/>
          <w:sz w:val="20"/>
          <w:szCs w:val="20"/>
        </w:rPr>
        <w:t>norobežojošo konstruk</w:t>
      </w:r>
      <w:r w:rsidR="00BB0468" w:rsidRPr="00F41437">
        <w:rPr>
          <w:rFonts w:cstheme="minorHAnsi"/>
          <w:iCs/>
          <w:sz w:val="20"/>
          <w:szCs w:val="20"/>
        </w:rPr>
        <w:t xml:space="preserve">ciju siltināšanu, </w:t>
      </w:r>
      <w:r w:rsidR="00BB0468" w:rsidRPr="00F41437">
        <w:rPr>
          <w:rFonts w:cstheme="minorHAnsi"/>
          <w:sz w:val="20"/>
          <w:szCs w:val="20"/>
        </w:rPr>
        <w:t>logu, durvju, iekštelpu pārbūvi, lai</w:t>
      </w:r>
      <w:r w:rsidR="008E4794" w:rsidRPr="00F41437">
        <w:rPr>
          <w:rFonts w:cstheme="minorHAnsi"/>
          <w:iCs/>
          <w:sz w:val="20"/>
          <w:szCs w:val="20"/>
        </w:rPr>
        <w:t xml:space="preserve"> nodrošinā</w:t>
      </w:r>
      <w:r w:rsidR="00BB0468" w:rsidRPr="00F41437">
        <w:rPr>
          <w:rFonts w:cstheme="minorHAnsi"/>
          <w:iCs/>
          <w:sz w:val="20"/>
          <w:szCs w:val="20"/>
        </w:rPr>
        <w:t>tu</w:t>
      </w:r>
      <w:r w:rsidR="008E4794" w:rsidRPr="00F41437">
        <w:rPr>
          <w:rFonts w:cstheme="minorHAnsi"/>
          <w:iCs/>
          <w:sz w:val="20"/>
          <w:szCs w:val="20"/>
        </w:rPr>
        <w:t xml:space="preserve"> energoefektivitātes rādītāju uzlabošanos un telpu mikroklimata uzlabošanos;</w:t>
      </w:r>
    </w:p>
    <w:p w14:paraId="3FECAA53" w14:textId="4A59D213" w:rsidR="005A6D6E" w:rsidRPr="00F41437" w:rsidRDefault="00A0608F" w:rsidP="00F41437">
      <w:pPr>
        <w:spacing w:after="120" w:line="240" w:lineRule="auto"/>
        <w:jc w:val="both"/>
        <w:rPr>
          <w:rFonts w:cstheme="minorHAnsi"/>
          <w:b/>
          <w:iCs/>
          <w:sz w:val="20"/>
          <w:szCs w:val="20"/>
        </w:rPr>
      </w:pPr>
      <w:r w:rsidRPr="00F41437">
        <w:rPr>
          <w:rFonts w:cstheme="minorHAnsi"/>
          <w:b/>
          <w:iCs/>
          <w:sz w:val="20"/>
          <w:szCs w:val="20"/>
        </w:rPr>
        <w:t xml:space="preserve">Aktivitāte 3: </w:t>
      </w:r>
      <w:r w:rsidR="00DE23E0" w:rsidRPr="00F41437">
        <w:rPr>
          <w:rFonts w:cstheme="minorHAnsi"/>
          <w:b/>
          <w:sz w:val="20"/>
          <w:szCs w:val="20"/>
        </w:rPr>
        <w:t>Inženierkomunikāciju pārbūve -</w:t>
      </w:r>
      <w:r w:rsidR="00DE23E0" w:rsidRPr="00F41437">
        <w:rPr>
          <w:rFonts w:cstheme="minorHAnsi"/>
          <w:sz w:val="20"/>
          <w:szCs w:val="20"/>
        </w:rPr>
        <w:t xml:space="preserve"> </w:t>
      </w:r>
      <w:r w:rsidR="00DE23E0" w:rsidRPr="00F41437">
        <w:rPr>
          <w:rFonts w:cstheme="minorHAnsi"/>
          <w:iCs/>
          <w:sz w:val="20"/>
          <w:szCs w:val="20"/>
        </w:rPr>
        <w:t xml:space="preserve">nepieciešams </w:t>
      </w:r>
      <w:r w:rsidR="0033158C">
        <w:rPr>
          <w:rFonts w:cstheme="minorHAnsi"/>
          <w:iCs/>
          <w:sz w:val="20"/>
          <w:szCs w:val="20"/>
        </w:rPr>
        <w:t>pārbūvēt</w:t>
      </w:r>
      <w:r w:rsidR="00DE23E0" w:rsidRPr="00F41437">
        <w:rPr>
          <w:rFonts w:cstheme="minorHAnsi"/>
          <w:sz w:val="20"/>
          <w:szCs w:val="20"/>
        </w:rPr>
        <w:t xml:space="preserve"> ēkas </w:t>
      </w:r>
      <w:proofErr w:type="spellStart"/>
      <w:r w:rsidR="00DE23E0" w:rsidRPr="00F41437">
        <w:rPr>
          <w:rFonts w:cstheme="minorHAnsi"/>
          <w:sz w:val="20"/>
          <w:szCs w:val="20"/>
        </w:rPr>
        <w:t>inženiersistēmas</w:t>
      </w:r>
      <w:proofErr w:type="spellEnd"/>
      <w:r w:rsidR="00DE23E0" w:rsidRPr="00F41437">
        <w:rPr>
          <w:rFonts w:cstheme="minorHAnsi"/>
          <w:sz w:val="20"/>
          <w:szCs w:val="20"/>
        </w:rPr>
        <w:t>: ūdensapgādi, kanalizāciju un apkuri. Tiks uzstādīts energoefektīvs apgaismojums un ierīkota ventilācijas sistēma, kura</w:t>
      </w:r>
      <w:r w:rsidR="008E4794" w:rsidRPr="00F41437">
        <w:rPr>
          <w:rFonts w:cstheme="minorHAnsi"/>
          <w:b/>
          <w:iCs/>
          <w:sz w:val="20"/>
          <w:szCs w:val="20"/>
        </w:rPr>
        <w:t xml:space="preserve"> </w:t>
      </w:r>
      <w:r w:rsidR="008E4794" w:rsidRPr="00F41437">
        <w:rPr>
          <w:rFonts w:cstheme="minorHAnsi"/>
          <w:iCs/>
          <w:sz w:val="20"/>
          <w:szCs w:val="20"/>
        </w:rPr>
        <w:t>nodrošinās energoefektivitātes rādītāju uzlabošanos</w:t>
      </w:r>
      <w:r w:rsidR="00221CFF" w:rsidRPr="00F41437">
        <w:rPr>
          <w:rFonts w:cstheme="minorHAnsi"/>
          <w:iCs/>
          <w:sz w:val="20"/>
          <w:szCs w:val="20"/>
        </w:rPr>
        <w:t xml:space="preserve">, sistēmu funkcionēšanas nepārtrauktību un ilgmūžību </w:t>
      </w:r>
      <w:r w:rsidR="008E4794" w:rsidRPr="00F41437">
        <w:rPr>
          <w:rFonts w:cstheme="minorHAnsi"/>
          <w:iCs/>
          <w:sz w:val="20"/>
          <w:szCs w:val="20"/>
        </w:rPr>
        <w:t>un telpu mikroklimata uzlabošanos;</w:t>
      </w:r>
    </w:p>
    <w:p w14:paraId="3FECAA54" w14:textId="77777777" w:rsidR="009B44D0" w:rsidRDefault="00A0608F" w:rsidP="00F41437">
      <w:pPr>
        <w:spacing w:after="120" w:line="240" w:lineRule="auto"/>
        <w:jc w:val="both"/>
        <w:rPr>
          <w:rFonts w:ascii="Cambria" w:hAnsi="Cambria" w:cs="Times New Roman"/>
          <w:iCs/>
          <w:sz w:val="18"/>
          <w:szCs w:val="18"/>
        </w:rPr>
      </w:pPr>
      <w:r w:rsidRPr="00F41437">
        <w:rPr>
          <w:rFonts w:cstheme="minorHAnsi"/>
          <w:b/>
          <w:iCs/>
          <w:sz w:val="20"/>
          <w:szCs w:val="20"/>
        </w:rPr>
        <w:t xml:space="preserve">Aktivitāte 4: </w:t>
      </w:r>
      <w:r w:rsidR="00221CFF" w:rsidRPr="00F41437">
        <w:rPr>
          <w:rFonts w:cstheme="minorHAnsi"/>
          <w:b/>
          <w:sz w:val="20"/>
          <w:szCs w:val="20"/>
        </w:rPr>
        <w:t>Teritorijas labiekārtošana</w:t>
      </w:r>
      <w:r w:rsidR="00221CFF" w:rsidRPr="00F41437">
        <w:rPr>
          <w:rFonts w:cstheme="minorHAnsi"/>
          <w:sz w:val="20"/>
          <w:szCs w:val="20"/>
        </w:rPr>
        <w:t xml:space="preserve"> </w:t>
      </w:r>
      <w:r w:rsidR="00C1002D" w:rsidRPr="00F41437">
        <w:rPr>
          <w:rFonts w:cstheme="minorHAnsi"/>
          <w:iCs/>
          <w:sz w:val="20"/>
          <w:szCs w:val="20"/>
        </w:rPr>
        <w:t xml:space="preserve">- </w:t>
      </w:r>
      <w:r w:rsidR="005F62EA" w:rsidRPr="00F41437">
        <w:rPr>
          <w:rFonts w:cstheme="minorHAnsi"/>
          <w:sz w:val="20"/>
          <w:szCs w:val="20"/>
        </w:rPr>
        <w:t xml:space="preserve">Teritorijas atjaunošana </w:t>
      </w:r>
      <w:r w:rsidR="005F62EA" w:rsidRPr="00F41437">
        <w:rPr>
          <w:rFonts w:cstheme="minorHAnsi"/>
          <w:iCs/>
          <w:sz w:val="20"/>
          <w:szCs w:val="20"/>
        </w:rPr>
        <w:t>uzlabos atbilstību mūsdienu tehniskajiem un estētiskajiem standartiem, nodrošinās kom</w:t>
      </w:r>
      <w:r w:rsidR="0023251E" w:rsidRPr="00F41437">
        <w:rPr>
          <w:rFonts w:cstheme="minorHAnsi"/>
          <w:iCs/>
          <w:sz w:val="20"/>
          <w:szCs w:val="20"/>
        </w:rPr>
        <w:t>p</w:t>
      </w:r>
      <w:r w:rsidR="005F62EA" w:rsidRPr="00F41437">
        <w:rPr>
          <w:rFonts w:cstheme="minorHAnsi"/>
          <w:iCs/>
          <w:sz w:val="20"/>
          <w:szCs w:val="20"/>
        </w:rPr>
        <w:t xml:space="preserve">leksa ilgmūžību. </w:t>
      </w:r>
      <w:r w:rsidR="004C487B" w:rsidRPr="00F41437">
        <w:rPr>
          <w:rFonts w:cstheme="minorHAnsi"/>
          <w:iCs/>
          <w:sz w:val="20"/>
          <w:szCs w:val="20"/>
        </w:rPr>
        <w:t xml:space="preserve">Izmaksas projektā </w:t>
      </w:r>
      <w:r w:rsidR="0023251E" w:rsidRPr="00F41437">
        <w:rPr>
          <w:rFonts w:cstheme="minorHAnsi"/>
          <w:iCs/>
          <w:sz w:val="20"/>
          <w:szCs w:val="20"/>
        </w:rPr>
        <w:t>plānots iekļauta</w:t>
      </w:r>
      <w:r w:rsidR="004C487B" w:rsidRPr="00F41437">
        <w:rPr>
          <w:rFonts w:cstheme="minorHAnsi"/>
          <w:iCs/>
          <w:sz w:val="20"/>
          <w:szCs w:val="20"/>
        </w:rPr>
        <w:t xml:space="preserve"> kā neattiecināmās izmaksas.</w:t>
      </w:r>
    </w:p>
    <w:p w14:paraId="3FECAA55" w14:textId="77777777" w:rsidR="009B44D0" w:rsidRDefault="00A0608F">
      <w:pPr>
        <w:rPr>
          <w:rFonts w:ascii="Cambria" w:hAnsi="Cambria" w:cs="Times New Roman"/>
          <w:iCs/>
          <w:sz w:val="18"/>
          <w:szCs w:val="18"/>
        </w:rPr>
      </w:pPr>
      <w:r>
        <w:rPr>
          <w:rFonts w:ascii="Cambria" w:hAnsi="Cambria" w:cs="Times New Roman"/>
          <w:iCs/>
          <w:sz w:val="18"/>
          <w:szCs w:val="18"/>
        </w:rPr>
        <w:br w:type="page"/>
      </w:r>
    </w:p>
    <w:p w14:paraId="3FECAA56" w14:textId="77777777" w:rsidR="008C7805" w:rsidRDefault="008C7805" w:rsidP="00E40357">
      <w:pPr>
        <w:jc w:val="both"/>
        <w:rPr>
          <w:rFonts w:ascii="Cambria" w:hAnsi="Cambria" w:cs="Times New Roman"/>
          <w:b/>
          <w:iCs/>
          <w:sz w:val="18"/>
          <w:szCs w:val="18"/>
        </w:rPr>
        <w:sectPr w:rsidR="008C7805" w:rsidSect="009D5C79">
          <w:type w:val="continuous"/>
          <w:pgSz w:w="16838" w:h="11906" w:orient="landscape"/>
          <w:pgMar w:top="1134" w:right="1134" w:bottom="1134" w:left="1134" w:header="708" w:footer="708" w:gutter="0"/>
          <w:cols w:num="2" w:space="708"/>
          <w:docGrid w:linePitch="360"/>
        </w:sectPr>
      </w:pPr>
    </w:p>
    <w:tbl>
      <w:tblPr>
        <w:tblStyle w:val="GridTable1Light-Accent1"/>
        <w:tblW w:w="15305" w:type="dxa"/>
        <w:tblLayout w:type="fixed"/>
        <w:tblLook w:val="04A0" w:firstRow="1" w:lastRow="0" w:firstColumn="1" w:lastColumn="0" w:noHBand="0" w:noVBand="1"/>
      </w:tblPr>
      <w:tblGrid>
        <w:gridCol w:w="710"/>
        <w:gridCol w:w="2268"/>
        <w:gridCol w:w="992"/>
        <w:gridCol w:w="850"/>
        <w:gridCol w:w="1134"/>
        <w:gridCol w:w="1271"/>
        <w:gridCol w:w="1219"/>
        <w:gridCol w:w="482"/>
        <w:gridCol w:w="992"/>
        <w:gridCol w:w="2268"/>
        <w:gridCol w:w="800"/>
        <w:gridCol w:w="901"/>
        <w:gridCol w:w="1418"/>
      </w:tblGrid>
      <w:tr w:rsidR="009532E0" w:rsidRPr="0033158C" w14:paraId="3FECAA60" w14:textId="77777777" w:rsidTr="00173C8E">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710" w:type="dxa"/>
            <w:vMerge w:val="restart"/>
            <w:shd w:val="clear" w:color="auto" w:fill="ABDB77"/>
            <w:vAlign w:val="center"/>
            <w:hideMark/>
          </w:tcPr>
          <w:p w14:paraId="3FECAA57" w14:textId="77777777" w:rsidR="009532E0" w:rsidRPr="00AE6192" w:rsidRDefault="009532E0" w:rsidP="009532E0">
            <w:pPr>
              <w:jc w:val="center"/>
              <w:rPr>
                <w:rFonts w:cstheme="minorHAnsi"/>
                <w:sz w:val="18"/>
                <w:szCs w:val="18"/>
              </w:rPr>
            </w:pPr>
            <w:proofErr w:type="spellStart"/>
            <w:r w:rsidRPr="00AE6192">
              <w:rPr>
                <w:rFonts w:cstheme="minorHAnsi"/>
                <w:sz w:val="18"/>
                <w:szCs w:val="18"/>
              </w:rPr>
              <w:lastRenderedPageBreak/>
              <w:t>N.p.k</w:t>
            </w:r>
            <w:proofErr w:type="spellEnd"/>
            <w:r w:rsidRPr="00AE6192">
              <w:rPr>
                <w:rFonts w:cstheme="minorHAnsi"/>
                <w:sz w:val="18"/>
                <w:szCs w:val="18"/>
              </w:rPr>
              <w:t>.</w:t>
            </w:r>
          </w:p>
        </w:tc>
        <w:tc>
          <w:tcPr>
            <w:tcW w:w="2268" w:type="dxa"/>
            <w:vMerge w:val="restart"/>
            <w:shd w:val="clear" w:color="auto" w:fill="ABDB77"/>
            <w:vAlign w:val="center"/>
            <w:hideMark/>
          </w:tcPr>
          <w:p w14:paraId="3FECAA58" w14:textId="77777777" w:rsidR="009532E0" w:rsidRPr="00AE6192"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AE6192">
              <w:rPr>
                <w:rFonts w:cstheme="minorHAnsi"/>
                <w:sz w:val="18"/>
                <w:szCs w:val="18"/>
              </w:rPr>
              <w:t>Projekta nosaukums</w:t>
            </w:r>
          </w:p>
        </w:tc>
        <w:tc>
          <w:tcPr>
            <w:tcW w:w="992" w:type="dxa"/>
            <w:vMerge w:val="restart"/>
            <w:shd w:val="clear" w:color="auto" w:fill="ABDB77"/>
            <w:textDirection w:val="btLr"/>
            <w:vAlign w:val="center"/>
            <w:hideMark/>
          </w:tcPr>
          <w:p w14:paraId="3FECAA59" w14:textId="77777777" w:rsidR="009532E0" w:rsidRPr="00AE6192"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AE6192">
              <w:rPr>
                <w:rFonts w:cstheme="minorHAnsi"/>
                <w:sz w:val="18"/>
                <w:szCs w:val="18"/>
              </w:rPr>
              <w:t>Atbilstība vidēja termiņa prioritātēm</w:t>
            </w:r>
          </w:p>
        </w:tc>
        <w:tc>
          <w:tcPr>
            <w:tcW w:w="850" w:type="dxa"/>
            <w:vMerge w:val="restart"/>
            <w:shd w:val="clear" w:color="auto" w:fill="ABDB77"/>
            <w:textDirection w:val="btLr"/>
            <w:vAlign w:val="center"/>
            <w:hideMark/>
          </w:tcPr>
          <w:p w14:paraId="3FECAA5A" w14:textId="77777777" w:rsidR="009532E0" w:rsidRPr="00AE6192"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AE6192">
              <w:rPr>
                <w:rFonts w:cstheme="minorHAnsi"/>
                <w:sz w:val="18"/>
                <w:szCs w:val="18"/>
              </w:rPr>
              <w:t xml:space="preserve">Papildinātība ar citiem projektiem (norādīt projekta </w:t>
            </w:r>
            <w:proofErr w:type="spellStart"/>
            <w:r w:rsidRPr="00AE6192">
              <w:rPr>
                <w:rFonts w:cstheme="minorHAnsi"/>
                <w:sz w:val="18"/>
                <w:szCs w:val="18"/>
              </w:rPr>
              <w:t>N.p.k</w:t>
            </w:r>
            <w:proofErr w:type="spellEnd"/>
            <w:r w:rsidRPr="00AE6192">
              <w:rPr>
                <w:rFonts w:cstheme="minorHAnsi"/>
                <w:sz w:val="18"/>
                <w:szCs w:val="18"/>
              </w:rPr>
              <w:t>.)</w:t>
            </w:r>
          </w:p>
        </w:tc>
        <w:tc>
          <w:tcPr>
            <w:tcW w:w="1134" w:type="dxa"/>
            <w:vMerge w:val="restart"/>
            <w:shd w:val="clear" w:color="auto" w:fill="ABDB77"/>
            <w:vAlign w:val="center"/>
            <w:hideMark/>
          </w:tcPr>
          <w:p w14:paraId="3FECAA5B" w14:textId="77777777" w:rsidR="009532E0" w:rsidRPr="00AE6192"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AE6192">
              <w:rPr>
                <w:rFonts w:cstheme="minorHAnsi"/>
                <w:sz w:val="18"/>
                <w:szCs w:val="18"/>
              </w:rPr>
              <w:t>Indikatīvā summa (EUR)</w:t>
            </w:r>
          </w:p>
        </w:tc>
        <w:tc>
          <w:tcPr>
            <w:tcW w:w="3964" w:type="dxa"/>
            <w:gridSpan w:val="4"/>
            <w:shd w:val="clear" w:color="auto" w:fill="ABDB77"/>
            <w:vAlign w:val="center"/>
            <w:hideMark/>
          </w:tcPr>
          <w:p w14:paraId="3FECAA5C" w14:textId="77777777" w:rsidR="009532E0" w:rsidRPr="00AE6192"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AE6192">
              <w:rPr>
                <w:rFonts w:cstheme="minorHAnsi"/>
                <w:sz w:val="18"/>
                <w:szCs w:val="18"/>
              </w:rPr>
              <w:t>Finanšu instruments (EUR)</w:t>
            </w:r>
          </w:p>
        </w:tc>
        <w:tc>
          <w:tcPr>
            <w:tcW w:w="2268" w:type="dxa"/>
            <w:shd w:val="clear" w:color="auto" w:fill="ABDB77"/>
            <w:vAlign w:val="center"/>
            <w:hideMark/>
          </w:tcPr>
          <w:p w14:paraId="3FECAA5D" w14:textId="77777777" w:rsidR="009532E0" w:rsidRPr="00AE6192"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AE6192">
              <w:rPr>
                <w:rFonts w:cstheme="minorHAnsi"/>
                <w:sz w:val="18"/>
                <w:szCs w:val="18"/>
              </w:rPr>
              <w:t>Projekta plānotie darbības rezultāti un to rezultatīvie rādītāji</w:t>
            </w:r>
          </w:p>
        </w:tc>
        <w:tc>
          <w:tcPr>
            <w:tcW w:w="1701" w:type="dxa"/>
            <w:gridSpan w:val="2"/>
            <w:shd w:val="clear" w:color="auto" w:fill="ABDB77"/>
            <w:vAlign w:val="center"/>
            <w:hideMark/>
          </w:tcPr>
          <w:p w14:paraId="3FECAA5E" w14:textId="77777777" w:rsidR="009532E0" w:rsidRPr="00AE6192"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AE6192">
              <w:rPr>
                <w:rFonts w:cstheme="minorHAnsi"/>
                <w:sz w:val="18"/>
                <w:szCs w:val="18"/>
              </w:rPr>
              <w:t>Plānotais laika posms</w:t>
            </w:r>
          </w:p>
        </w:tc>
        <w:tc>
          <w:tcPr>
            <w:tcW w:w="1418" w:type="dxa"/>
            <w:shd w:val="clear" w:color="auto" w:fill="ABDB77"/>
            <w:vAlign w:val="center"/>
            <w:hideMark/>
          </w:tcPr>
          <w:p w14:paraId="3FECAA5F" w14:textId="1A6BB14F" w:rsidR="009532E0" w:rsidRPr="00AE6192"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0B6ECC">
              <w:rPr>
                <w:rFonts w:cs="Times New Roman"/>
                <w:sz w:val="18"/>
                <w:szCs w:val="18"/>
              </w:rPr>
              <w:t>Atbildīgais par projekta īstenošanu</w:t>
            </w:r>
            <w:r>
              <w:rPr>
                <w:rFonts w:cs="Times New Roman"/>
                <w:sz w:val="18"/>
                <w:szCs w:val="18"/>
              </w:rPr>
              <w:t>/</w:t>
            </w:r>
            <w:r w:rsidRPr="000B6ECC">
              <w:rPr>
                <w:rFonts w:cs="Times New Roman"/>
                <w:sz w:val="18"/>
                <w:szCs w:val="18"/>
              </w:rPr>
              <w:t xml:space="preserve"> </w:t>
            </w:r>
            <w:r>
              <w:rPr>
                <w:rFonts w:cs="Times New Roman"/>
                <w:sz w:val="18"/>
                <w:szCs w:val="18"/>
              </w:rPr>
              <w:t>S</w:t>
            </w:r>
            <w:r w:rsidRPr="000B6ECC">
              <w:rPr>
                <w:rFonts w:cs="Times New Roman"/>
                <w:sz w:val="18"/>
                <w:szCs w:val="18"/>
              </w:rPr>
              <w:t>adarbības partneris</w:t>
            </w:r>
          </w:p>
        </w:tc>
      </w:tr>
      <w:tr w:rsidR="009532E0" w:rsidRPr="0033158C" w14:paraId="3FECAA6E" w14:textId="77777777" w:rsidTr="00173C8E">
        <w:trPr>
          <w:trHeight w:val="1555"/>
        </w:trPr>
        <w:tc>
          <w:tcPr>
            <w:cnfStyle w:val="001000000000" w:firstRow="0" w:lastRow="0" w:firstColumn="1" w:lastColumn="0" w:oddVBand="0" w:evenVBand="0" w:oddHBand="0" w:evenHBand="0" w:firstRowFirstColumn="0" w:firstRowLastColumn="0" w:lastRowFirstColumn="0" w:lastRowLastColumn="0"/>
            <w:tcW w:w="710" w:type="dxa"/>
            <w:vMerge/>
            <w:shd w:val="clear" w:color="auto" w:fill="ABDB77"/>
            <w:vAlign w:val="center"/>
            <w:hideMark/>
          </w:tcPr>
          <w:p w14:paraId="3FECAA61" w14:textId="77777777" w:rsidR="009532E0" w:rsidRPr="00AE6192" w:rsidRDefault="009532E0" w:rsidP="009532E0">
            <w:pPr>
              <w:jc w:val="center"/>
              <w:rPr>
                <w:rFonts w:cstheme="minorHAnsi"/>
                <w:sz w:val="18"/>
                <w:szCs w:val="18"/>
              </w:rPr>
            </w:pPr>
          </w:p>
        </w:tc>
        <w:tc>
          <w:tcPr>
            <w:tcW w:w="2268" w:type="dxa"/>
            <w:vMerge/>
            <w:shd w:val="clear" w:color="auto" w:fill="ABDB77"/>
            <w:vAlign w:val="center"/>
            <w:hideMark/>
          </w:tcPr>
          <w:p w14:paraId="3FECAA62" w14:textId="77777777" w:rsidR="009532E0" w:rsidRPr="00AE6192"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p>
        </w:tc>
        <w:tc>
          <w:tcPr>
            <w:tcW w:w="992" w:type="dxa"/>
            <w:vMerge/>
            <w:shd w:val="clear" w:color="auto" w:fill="ABDB77"/>
            <w:vAlign w:val="center"/>
            <w:hideMark/>
          </w:tcPr>
          <w:p w14:paraId="3FECAA63" w14:textId="77777777" w:rsidR="009532E0" w:rsidRPr="00AE6192"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p>
        </w:tc>
        <w:tc>
          <w:tcPr>
            <w:tcW w:w="850" w:type="dxa"/>
            <w:vMerge/>
            <w:shd w:val="clear" w:color="auto" w:fill="ABDB77"/>
            <w:vAlign w:val="center"/>
            <w:hideMark/>
          </w:tcPr>
          <w:p w14:paraId="3FECAA64" w14:textId="77777777" w:rsidR="009532E0" w:rsidRPr="00AE6192"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p>
        </w:tc>
        <w:tc>
          <w:tcPr>
            <w:tcW w:w="1134" w:type="dxa"/>
            <w:vMerge/>
            <w:shd w:val="clear" w:color="auto" w:fill="ABDB77"/>
            <w:vAlign w:val="center"/>
            <w:hideMark/>
          </w:tcPr>
          <w:p w14:paraId="3FECAA65" w14:textId="77777777" w:rsidR="009532E0" w:rsidRPr="00AE6192"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p>
        </w:tc>
        <w:tc>
          <w:tcPr>
            <w:tcW w:w="1271" w:type="dxa"/>
            <w:shd w:val="clear" w:color="auto" w:fill="ABDB77"/>
            <w:textDirection w:val="btLr"/>
            <w:vAlign w:val="center"/>
            <w:hideMark/>
          </w:tcPr>
          <w:p w14:paraId="3FECAA66" w14:textId="77777777" w:rsidR="009532E0" w:rsidRPr="00AE6192"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AE6192">
              <w:rPr>
                <w:rFonts w:cstheme="minorHAnsi"/>
                <w:b/>
                <w:sz w:val="18"/>
                <w:szCs w:val="18"/>
              </w:rPr>
              <w:t>Pašvaldības budžets</w:t>
            </w:r>
          </w:p>
        </w:tc>
        <w:tc>
          <w:tcPr>
            <w:tcW w:w="1219" w:type="dxa"/>
            <w:shd w:val="clear" w:color="auto" w:fill="ABDB77"/>
            <w:textDirection w:val="btLr"/>
            <w:vAlign w:val="center"/>
            <w:hideMark/>
          </w:tcPr>
          <w:p w14:paraId="3FECAA67" w14:textId="77777777" w:rsidR="009532E0" w:rsidRPr="00AE6192"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AE6192">
              <w:rPr>
                <w:rFonts w:cstheme="minorHAnsi"/>
                <w:b/>
                <w:sz w:val="18"/>
                <w:szCs w:val="18"/>
              </w:rPr>
              <w:t>ES fondu finansējums (norādīt)</w:t>
            </w:r>
          </w:p>
        </w:tc>
        <w:tc>
          <w:tcPr>
            <w:tcW w:w="482" w:type="dxa"/>
            <w:shd w:val="clear" w:color="auto" w:fill="ABDB77"/>
            <w:textDirection w:val="btLr"/>
            <w:vAlign w:val="center"/>
            <w:hideMark/>
          </w:tcPr>
          <w:p w14:paraId="3FECAA68" w14:textId="77777777" w:rsidR="009532E0" w:rsidRPr="00AE6192"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AE6192">
              <w:rPr>
                <w:rFonts w:cstheme="minorHAnsi"/>
                <w:b/>
                <w:sz w:val="18"/>
                <w:szCs w:val="18"/>
              </w:rPr>
              <w:t>Privātais sektors</w:t>
            </w:r>
          </w:p>
        </w:tc>
        <w:tc>
          <w:tcPr>
            <w:tcW w:w="992" w:type="dxa"/>
            <w:shd w:val="clear" w:color="auto" w:fill="ABDB77"/>
            <w:textDirection w:val="btLr"/>
            <w:vAlign w:val="center"/>
            <w:hideMark/>
          </w:tcPr>
          <w:p w14:paraId="3FECAA69" w14:textId="77777777" w:rsidR="009532E0" w:rsidRPr="00AE6192"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AE6192">
              <w:rPr>
                <w:rFonts w:cstheme="minorHAnsi"/>
                <w:b/>
                <w:sz w:val="18"/>
                <w:szCs w:val="18"/>
              </w:rPr>
              <w:t>Citi finansējuma avoti (norādīt)</w:t>
            </w:r>
          </w:p>
        </w:tc>
        <w:tc>
          <w:tcPr>
            <w:tcW w:w="2268" w:type="dxa"/>
            <w:shd w:val="clear" w:color="auto" w:fill="ABDB77"/>
            <w:vAlign w:val="center"/>
            <w:hideMark/>
          </w:tcPr>
          <w:p w14:paraId="3FECAA6A" w14:textId="77777777" w:rsidR="009532E0" w:rsidRPr="00AE6192"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p>
        </w:tc>
        <w:tc>
          <w:tcPr>
            <w:tcW w:w="800" w:type="dxa"/>
            <w:shd w:val="clear" w:color="auto" w:fill="ABDB77"/>
            <w:textDirection w:val="btLr"/>
            <w:vAlign w:val="center"/>
            <w:hideMark/>
          </w:tcPr>
          <w:p w14:paraId="3FECAA6B" w14:textId="77777777" w:rsidR="009532E0" w:rsidRPr="00AE6192"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AE6192">
              <w:rPr>
                <w:rFonts w:cstheme="minorHAnsi"/>
                <w:b/>
                <w:sz w:val="18"/>
                <w:szCs w:val="18"/>
              </w:rPr>
              <w:t>Projekta uzsākšanas datums</w:t>
            </w:r>
          </w:p>
        </w:tc>
        <w:tc>
          <w:tcPr>
            <w:tcW w:w="901" w:type="dxa"/>
            <w:shd w:val="clear" w:color="auto" w:fill="ABDB77"/>
            <w:textDirection w:val="btLr"/>
            <w:vAlign w:val="center"/>
            <w:hideMark/>
          </w:tcPr>
          <w:p w14:paraId="3FECAA6C" w14:textId="77777777" w:rsidR="009532E0" w:rsidRPr="00AE6192"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AE6192">
              <w:rPr>
                <w:rFonts w:cstheme="minorHAnsi"/>
                <w:b/>
                <w:sz w:val="18"/>
                <w:szCs w:val="18"/>
              </w:rPr>
              <w:t>Projekta realizācijas ilgums</w:t>
            </w:r>
          </w:p>
        </w:tc>
        <w:tc>
          <w:tcPr>
            <w:tcW w:w="1418" w:type="dxa"/>
            <w:shd w:val="clear" w:color="auto" w:fill="ABDB77"/>
            <w:vAlign w:val="center"/>
            <w:hideMark/>
          </w:tcPr>
          <w:p w14:paraId="3FECAA6D" w14:textId="77777777" w:rsidR="009532E0" w:rsidRPr="00AE6192"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p>
        </w:tc>
      </w:tr>
      <w:tr w:rsidR="009532E0" w:rsidRPr="0033158C" w14:paraId="3FECAA84" w14:textId="77777777" w:rsidTr="00173C8E">
        <w:trPr>
          <w:trHeight w:val="791"/>
        </w:trPr>
        <w:tc>
          <w:tcPr>
            <w:cnfStyle w:val="001000000000" w:firstRow="0" w:lastRow="0" w:firstColumn="1" w:lastColumn="0" w:oddVBand="0" w:evenVBand="0" w:oddHBand="0" w:evenHBand="0" w:firstRowFirstColumn="0" w:firstRowLastColumn="0" w:lastRowFirstColumn="0" w:lastRowLastColumn="0"/>
            <w:tcW w:w="710" w:type="dxa"/>
            <w:vAlign w:val="center"/>
            <w:hideMark/>
          </w:tcPr>
          <w:p w14:paraId="3FECAA6F" w14:textId="4DE9E896" w:rsidR="009532E0" w:rsidRPr="00A26107" w:rsidRDefault="002336E4" w:rsidP="009532E0">
            <w:pPr>
              <w:jc w:val="center"/>
              <w:rPr>
                <w:rFonts w:cstheme="minorHAnsi"/>
                <w:sz w:val="18"/>
                <w:szCs w:val="18"/>
              </w:rPr>
            </w:pPr>
            <w:r>
              <w:rPr>
                <w:rFonts w:cstheme="minorHAnsi"/>
                <w:sz w:val="18"/>
                <w:szCs w:val="18"/>
              </w:rPr>
              <w:t>8</w:t>
            </w:r>
            <w:r w:rsidR="009532E0" w:rsidRPr="00A26107">
              <w:rPr>
                <w:rFonts w:cstheme="minorHAnsi"/>
                <w:sz w:val="18"/>
                <w:szCs w:val="18"/>
              </w:rPr>
              <w:t>.</w:t>
            </w:r>
          </w:p>
        </w:tc>
        <w:tc>
          <w:tcPr>
            <w:tcW w:w="2268" w:type="dxa"/>
            <w:vAlign w:val="center"/>
            <w:hideMark/>
          </w:tcPr>
          <w:p w14:paraId="2B6732E3" w14:textId="77777777" w:rsidR="009532E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iCs/>
                <w:sz w:val="18"/>
                <w:szCs w:val="18"/>
              </w:rPr>
            </w:pPr>
            <w:r w:rsidRPr="0033158C">
              <w:rPr>
                <w:rFonts w:cstheme="minorHAnsi"/>
                <w:b/>
                <w:iCs/>
                <w:sz w:val="18"/>
                <w:szCs w:val="18"/>
              </w:rPr>
              <w:t>Tautas nama vēsturiskās ēkas atjaunošana un energoefektivitātes paaugstināšana</w:t>
            </w:r>
          </w:p>
          <w:p w14:paraId="3FECAA70" w14:textId="43276BDC"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iCs/>
                <w:sz w:val="18"/>
                <w:szCs w:val="18"/>
              </w:rPr>
            </w:pPr>
            <w:r>
              <w:rPr>
                <w:rFonts w:cstheme="minorHAnsi"/>
                <w:b/>
                <w:iCs/>
                <w:sz w:val="18"/>
                <w:szCs w:val="18"/>
              </w:rPr>
              <w:t>(Vecpilsētas laukums 3)</w:t>
            </w:r>
          </w:p>
        </w:tc>
        <w:tc>
          <w:tcPr>
            <w:tcW w:w="992" w:type="dxa"/>
            <w:vAlign w:val="center"/>
            <w:hideMark/>
          </w:tcPr>
          <w:p w14:paraId="3FECAA71" w14:textId="77777777"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3158C">
              <w:rPr>
                <w:rFonts w:cstheme="minorHAnsi"/>
                <w:sz w:val="18"/>
                <w:szCs w:val="18"/>
              </w:rPr>
              <w:t>I prioritāte</w:t>
            </w:r>
          </w:p>
          <w:p w14:paraId="3FECAA72" w14:textId="77777777"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3158C">
              <w:rPr>
                <w:rFonts w:cstheme="minorHAnsi"/>
                <w:sz w:val="18"/>
                <w:szCs w:val="18"/>
              </w:rPr>
              <w:t>III prioritāte</w:t>
            </w:r>
          </w:p>
        </w:tc>
        <w:tc>
          <w:tcPr>
            <w:tcW w:w="850" w:type="dxa"/>
            <w:vAlign w:val="center"/>
            <w:hideMark/>
          </w:tcPr>
          <w:p w14:paraId="3FECAA73" w14:textId="411BC44A"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3158C">
              <w:rPr>
                <w:rFonts w:cstheme="minorHAnsi"/>
                <w:sz w:val="18"/>
                <w:szCs w:val="18"/>
              </w:rPr>
              <w:t>6.;7.;8.</w:t>
            </w:r>
          </w:p>
        </w:tc>
        <w:tc>
          <w:tcPr>
            <w:tcW w:w="1134" w:type="dxa"/>
            <w:vAlign w:val="center"/>
          </w:tcPr>
          <w:p w14:paraId="3FECAA74" w14:textId="3FD7BD99" w:rsidR="009532E0" w:rsidRPr="0033158C" w:rsidRDefault="00C22DD6"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4924724</w:t>
            </w:r>
          </w:p>
        </w:tc>
        <w:tc>
          <w:tcPr>
            <w:tcW w:w="1271" w:type="dxa"/>
            <w:vAlign w:val="center"/>
          </w:tcPr>
          <w:p w14:paraId="3FECAA75" w14:textId="7115B8B9" w:rsidR="009532E0" w:rsidRPr="00E46937"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4229025,76</w:t>
            </w:r>
          </w:p>
        </w:tc>
        <w:tc>
          <w:tcPr>
            <w:tcW w:w="1219" w:type="dxa"/>
            <w:vAlign w:val="center"/>
          </w:tcPr>
          <w:p w14:paraId="6D458341" w14:textId="77777777" w:rsidR="009532E0" w:rsidRPr="00E46937" w:rsidRDefault="009532E0" w:rsidP="009532E0">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1EC93B91" w14:textId="2355D4A7" w:rsidR="009532E0" w:rsidRPr="00E46937" w:rsidRDefault="00BC25D1"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254114</w:t>
            </w:r>
          </w:p>
          <w:p w14:paraId="3FECAA78" w14:textId="28FEF355" w:rsidR="009532E0" w:rsidRPr="00E46937"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46937">
              <w:rPr>
                <w:rFonts w:cstheme="minorHAnsi"/>
                <w:sz w:val="18"/>
                <w:szCs w:val="18"/>
              </w:rPr>
              <w:t>ERAF</w:t>
            </w:r>
          </w:p>
        </w:tc>
        <w:tc>
          <w:tcPr>
            <w:tcW w:w="482" w:type="dxa"/>
            <w:vAlign w:val="center"/>
          </w:tcPr>
          <w:p w14:paraId="3FECAA79" w14:textId="77777777"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vAlign w:val="center"/>
          </w:tcPr>
          <w:p w14:paraId="169C76E9" w14:textId="77777777" w:rsidR="009532E0" w:rsidRPr="00E46937"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0B8A8B43" w14:textId="77777777" w:rsidR="009532E0" w:rsidRPr="00E46937"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5D0D3FD0" w14:textId="69C6796B" w:rsidR="009532E0" w:rsidRPr="00E46937"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441584,08</w:t>
            </w:r>
          </w:p>
          <w:p w14:paraId="6055EA6C" w14:textId="77777777" w:rsidR="009532E0" w:rsidRPr="00E46937"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46937">
              <w:rPr>
                <w:rFonts w:cstheme="minorHAnsi"/>
                <w:sz w:val="18"/>
                <w:szCs w:val="18"/>
              </w:rPr>
              <w:t>Valsts</w:t>
            </w:r>
          </w:p>
          <w:p w14:paraId="3FECAA7E" w14:textId="5B0F2599" w:rsidR="009532E0" w:rsidRPr="00E46937"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46937">
              <w:rPr>
                <w:rFonts w:cstheme="minorHAnsi"/>
                <w:sz w:val="18"/>
                <w:szCs w:val="18"/>
              </w:rPr>
              <w:t>budžets</w:t>
            </w:r>
          </w:p>
        </w:tc>
        <w:tc>
          <w:tcPr>
            <w:tcW w:w="2268" w:type="dxa"/>
            <w:vAlign w:val="center"/>
            <w:hideMark/>
          </w:tcPr>
          <w:p w14:paraId="3FECAA7F" w14:textId="0A05A184"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1) </w:t>
            </w:r>
            <w:r w:rsidRPr="0033158C">
              <w:rPr>
                <w:rFonts w:cstheme="minorHAnsi"/>
                <w:sz w:val="18"/>
                <w:szCs w:val="18"/>
              </w:rPr>
              <w:t xml:space="preserve">Primārās enerģijas gada patēriņa samazinājums </w:t>
            </w:r>
            <w:r>
              <w:rPr>
                <w:rFonts w:cstheme="minorHAnsi"/>
                <w:sz w:val="18"/>
                <w:szCs w:val="18"/>
              </w:rPr>
              <w:t>308816,76</w:t>
            </w:r>
            <w:r w:rsidRPr="0033158C">
              <w:rPr>
                <w:rFonts w:cstheme="minorHAnsi"/>
                <w:sz w:val="18"/>
                <w:szCs w:val="18"/>
              </w:rPr>
              <w:t>kwh /gadā</w:t>
            </w:r>
            <w:r>
              <w:rPr>
                <w:rFonts w:cstheme="minorHAnsi"/>
                <w:sz w:val="18"/>
                <w:szCs w:val="18"/>
              </w:rPr>
              <w:t>.</w:t>
            </w:r>
          </w:p>
          <w:p w14:paraId="3FECAA80" w14:textId="5471156F"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2) </w:t>
            </w:r>
            <w:r w:rsidRPr="0033158C">
              <w:rPr>
                <w:rFonts w:cstheme="minorHAnsi"/>
                <w:sz w:val="18"/>
                <w:szCs w:val="18"/>
              </w:rPr>
              <w:t xml:space="preserve">Siltumnīcefekta gāzu samazinājums gadā – </w:t>
            </w:r>
            <w:r>
              <w:rPr>
                <w:rFonts w:cstheme="minorHAnsi"/>
                <w:sz w:val="18"/>
                <w:szCs w:val="18"/>
              </w:rPr>
              <w:t>63,808</w:t>
            </w:r>
            <w:r w:rsidRPr="0033158C">
              <w:rPr>
                <w:rFonts w:cstheme="minorHAnsi"/>
                <w:sz w:val="18"/>
                <w:szCs w:val="18"/>
              </w:rPr>
              <w:t xml:space="preserve"> t CO2 gadā</w:t>
            </w:r>
            <w:r>
              <w:rPr>
                <w:rFonts w:cstheme="minorHAnsi"/>
                <w:sz w:val="18"/>
                <w:szCs w:val="18"/>
              </w:rPr>
              <w:t>.</w:t>
            </w:r>
          </w:p>
        </w:tc>
        <w:tc>
          <w:tcPr>
            <w:tcW w:w="800" w:type="dxa"/>
            <w:vAlign w:val="center"/>
            <w:hideMark/>
          </w:tcPr>
          <w:p w14:paraId="3FECAA81" w14:textId="77777777"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3158C">
              <w:rPr>
                <w:rFonts w:cstheme="minorHAnsi"/>
                <w:sz w:val="18"/>
                <w:szCs w:val="18"/>
              </w:rPr>
              <w:t>2018</w:t>
            </w:r>
          </w:p>
        </w:tc>
        <w:tc>
          <w:tcPr>
            <w:tcW w:w="901" w:type="dxa"/>
            <w:vAlign w:val="center"/>
          </w:tcPr>
          <w:p w14:paraId="3FECAA82" w14:textId="4895B047"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3158C">
              <w:rPr>
                <w:rFonts w:cstheme="minorHAnsi"/>
                <w:sz w:val="18"/>
                <w:szCs w:val="18"/>
              </w:rPr>
              <w:t>202</w:t>
            </w:r>
            <w:r>
              <w:rPr>
                <w:rFonts w:cstheme="minorHAnsi"/>
                <w:sz w:val="18"/>
                <w:szCs w:val="18"/>
              </w:rPr>
              <w:t>2</w:t>
            </w:r>
          </w:p>
        </w:tc>
        <w:tc>
          <w:tcPr>
            <w:tcW w:w="1418" w:type="dxa"/>
            <w:vAlign w:val="center"/>
          </w:tcPr>
          <w:p w14:paraId="3FECAA83" w14:textId="77777777"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3158C">
              <w:rPr>
                <w:rFonts w:cstheme="minorHAnsi"/>
                <w:sz w:val="18"/>
                <w:szCs w:val="18"/>
              </w:rPr>
              <w:t>Jēkabpils pilsētas pašvaldība</w:t>
            </w:r>
          </w:p>
        </w:tc>
      </w:tr>
      <w:tr w:rsidR="009532E0" w:rsidRPr="0033158C" w14:paraId="3FECAA93" w14:textId="77777777" w:rsidTr="00173C8E">
        <w:trPr>
          <w:trHeight w:val="69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A85" w14:textId="2D6CB6FD" w:rsidR="009532E0" w:rsidRPr="00A26107" w:rsidRDefault="002336E4" w:rsidP="009532E0">
            <w:pPr>
              <w:jc w:val="center"/>
              <w:rPr>
                <w:rFonts w:cstheme="minorHAnsi"/>
                <w:b w:val="0"/>
                <w:sz w:val="18"/>
                <w:szCs w:val="18"/>
              </w:rPr>
            </w:pPr>
            <w:r>
              <w:rPr>
                <w:rFonts w:cstheme="minorHAnsi"/>
                <w:b w:val="0"/>
                <w:sz w:val="18"/>
                <w:szCs w:val="18"/>
              </w:rPr>
              <w:t>8</w:t>
            </w:r>
            <w:r w:rsidR="009532E0" w:rsidRPr="00A26107">
              <w:rPr>
                <w:rFonts w:cstheme="minorHAnsi"/>
                <w:b w:val="0"/>
                <w:sz w:val="18"/>
                <w:szCs w:val="18"/>
              </w:rPr>
              <w:t>.1.</w:t>
            </w:r>
          </w:p>
        </w:tc>
        <w:tc>
          <w:tcPr>
            <w:tcW w:w="2268" w:type="dxa"/>
            <w:vAlign w:val="center"/>
          </w:tcPr>
          <w:p w14:paraId="3FECAA86" w14:textId="77777777"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3158C">
              <w:rPr>
                <w:rFonts w:cstheme="minorHAnsi"/>
                <w:sz w:val="18"/>
                <w:szCs w:val="18"/>
              </w:rPr>
              <w:t>Aktivitāte 1:</w:t>
            </w:r>
          </w:p>
          <w:p w14:paraId="3FECAA87" w14:textId="77777777"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3158C">
              <w:rPr>
                <w:rFonts w:cstheme="minorHAnsi"/>
                <w:sz w:val="18"/>
                <w:szCs w:val="18"/>
              </w:rPr>
              <w:t xml:space="preserve">Būvprojekta izstrāde, t.sk. tehniskās apsekošanas un </w:t>
            </w:r>
            <w:proofErr w:type="spellStart"/>
            <w:r w:rsidRPr="0033158C">
              <w:rPr>
                <w:rFonts w:cstheme="minorHAnsi"/>
                <w:sz w:val="18"/>
                <w:szCs w:val="18"/>
              </w:rPr>
              <w:t>energosertifikācijas</w:t>
            </w:r>
            <w:proofErr w:type="spellEnd"/>
            <w:r w:rsidRPr="0033158C">
              <w:rPr>
                <w:rFonts w:cstheme="minorHAnsi"/>
                <w:sz w:val="18"/>
                <w:szCs w:val="18"/>
              </w:rPr>
              <w:t xml:space="preserve"> veikšana, autoruzraudzība, būvprojekta ekspertīze</w:t>
            </w:r>
          </w:p>
        </w:tc>
        <w:tc>
          <w:tcPr>
            <w:tcW w:w="992" w:type="dxa"/>
            <w:vAlign w:val="center"/>
          </w:tcPr>
          <w:p w14:paraId="3FECAA88" w14:textId="77777777"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3FECAA89" w14:textId="77777777"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4" w:type="dxa"/>
            <w:vAlign w:val="center"/>
          </w:tcPr>
          <w:p w14:paraId="3FECAA8A" w14:textId="589C7E00"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color w:val="000000"/>
                <w:sz w:val="18"/>
                <w:szCs w:val="18"/>
              </w:rPr>
              <w:t>91960</w:t>
            </w:r>
          </w:p>
        </w:tc>
        <w:tc>
          <w:tcPr>
            <w:tcW w:w="1271" w:type="dxa"/>
            <w:vAlign w:val="center"/>
          </w:tcPr>
          <w:p w14:paraId="3FECAA8B" w14:textId="4915AD12" w:rsidR="009532E0" w:rsidRPr="00E46937"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Pr>
                <w:rFonts w:eastAsia="Times New Roman" w:cstheme="minorHAnsi"/>
                <w:sz w:val="18"/>
                <w:szCs w:val="18"/>
                <w:lang w:eastAsia="lv-LV"/>
              </w:rPr>
              <w:t>60307,36</w:t>
            </w:r>
          </w:p>
        </w:tc>
        <w:tc>
          <w:tcPr>
            <w:tcW w:w="1219" w:type="dxa"/>
            <w:vAlign w:val="center"/>
          </w:tcPr>
          <w:p w14:paraId="3FECAA8C" w14:textId="0375BA07" w:rsidR="009532E0" w:rsidRPr="00E46937"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Pr>
                <w:rFonts w:eastAsia="Times New Roman" w:cstheme="minorHAnsi"/>
                <w:sz w:val="18"/>
                <w:szCs w:val="18"/>
                <w:lang w:eastAsia="lv-LV"/>
              </w:rPr>
              <w:t>11550,18</w:t>
            </w:r>
          </w:p>
        </w:tc>
        <w:tc>
          <w:tcPr>
            <w:tcW w:w="482" w:type="dxa"/>
            <w:vAlign w:val="center"/>
          </w:tcPr>
          <w:p w14:paraId="3FECAA8D" w14:textId="61461FED"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vAlign w:val="center"/>
          </w:tcPr>
          <w:p w14:paraId="3FECAA8E" w14:textId="60687F0B" w:rsidR="009532E0" w:rsidRPr="00E46937"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Pr>
                <w:rFonts w:eastAsia="Times New Roman" w:cstheme="minorHAnsi"/>
                <w:sz w:val="18"/>
                <w:szCs w:val="18"/>
                <w:lang w:eastAsia="lv-LV"/>
              </w:rPr>
              <w:t>20102,46</w:t>
            </w:r>
          </w:p>
        </w:tc>
        <w:tc>
          <w:tcPr>
            <w:tcW w:w="2268" w:type="dxa"/>
            <w:vAlign w:val="center"/>
          </w:tcPr>
          <w:p w14:paraId="3FECAA8F" w14:textId="7E6EA96B"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3158C">
              <w:rPr>
                <w:rFonts w:cstheme="minorHAnsi"/>
                <w:sz w:val="18"/>
                <w:szCs w:val="18"/>
              </w:rPr>
              <w:t>Izstrādāts būvprojekts</w:t>
            </w:r>
            <w:r>
              <w:rPr>
                <w:rFonts w:cstheme="minorHAnsi"/>
                <w:sz w:val="18"/>
                <w:szCs w:val="18"/>
              </w:rPr>
              <w:t>,</w:t>
            </w:r>
            <w:r w:rsidRPr="0033158C">
              <w:rPr>
                <w:rFonts w:cstheme="minorHAnsi"/>
                <w:sz w:val="18"/>
                <w:szCs w:val="18"/>
              </w:rPr>
              <w:t xml:space="preserve"> veikta tehniskā apsekošana un </w:t>
            </w:r>
            <w:proofErr w:type="spellStart"/>
            <w:r w:rsidRPr="0033158C">
              <w:rPr>
                <w:rFonts w:cstheme="minorHAnsi"/>
                <w:sz w:val="18"/>
                <w:szCs w:val="18"/>
              </w:rPr>
              <w:t>energosertifikācija</w:t>
            </w:r>
            <w:proofErr w:type="spellEnd"/>
            <w:r w:rsidRPr="0033158C">
              <w:rPr>
                <w:rFonts w:cstheme="minorHAnsi"/>
                <w:sz w:val="18"/>
                <w:szCs w:val="18"/>
              </w:rPr>
              <w:t>, iepirkta autoruzraudzība un būvprojekta ekspertīze</w:t>
            </w:r>
            <w:r>
              <w:rPr>
                <w:rFonts w:cstheme="minorHAnsi"/>
                <w:sz w:val="18"/>
                <w:szCs w:val="18"/>
              </w:rPr>
              <w:t>.</w:t>
            </w:r>
          </w:p>
        </w:tc>
        <w:tc>
          <w:tcPr>
            <w:tcW w:w="800" w:type="dxa"/>
            <w:vAlign w:val="center"/>
          </w:tcPr>
          <w:p w14:paraId="3FECAA90" w14:textId="77777777"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01" w:type="dxa"/>
            <w:vAlign w:val="center"/>
          </w:tcPr>
          <w:p w14:paraId="3FECAA91" w14:textId="77777777"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418" w:type="dxa"/>
            <w:vAlign w:val="center"/>
          </w:tcPr>
          <w:p w14:paraId="3FECAA92" w14:textId="77777777"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9532E0" w:rsidRPr="0033158C" w14:paraId="3FECAAA2" w14:textId="77777777" w:rsidTr="00173C8E">
        <w:trPr>
          <w:trHeight w:val="69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A94" w14:textId="3917D906" w:rsidR="009532E0" w:rsidRPr="00A26107" w:rsidRDefault="002336E4" w:rsidP="009532E0">
            <w:pPr>
              <w:jc w:val="center"/>
              <w:rPr>
                <w:rFonts w:cstheme="minorHAnsi"/>
                <w:b w:val="0"/>
                <w:sz w:val="18"/>
                <w:szCs w:val="18"/>
              </w:rPr>
            </w:pPr>
            <w:r>
              <w:rPr>
                <w:rFonts w:cstheme="minorHAnsi"/>
                <w:b w:val="0"/>
                <w:sz w:val="18"/>
                <w:szCs w:val="18"/>
              </w:rPr>
              <w:t>8</w:t>
            </w:r>
            <w:r w:rsidR="009532E0" w:rsidRPr="00A26107">
              <w:rPr>
                <w:rFonts w:cstheme="minorHAnsi"/>
                <w:b w:val="0"/>
                <w:sz w:val="18"/>
                <w:szCs w:val="18"/>
              </w:rPr>
              <w:t>.2.</w:t>
            </w:r>
          </w:p>
        </w:tc>
        <w:tc>
          <w:tcPr>
            <w:tcW w:w="2268" w:type="dxa"/>
            <w:vAlign w:val="center"/>
          </w:tcPr>
          <w:p w14:paraId="3FECAA95" w14:textId="77777777"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3158C">
              <w:rPr>
                <w:rFonts w:cstheme="minorHAnsi"/>
                <w:sz w:val="18"/>
                <w:szCs w:val="18"/>
              </w:rPr>
              <w:t>Aktivitāte 2:</w:t>
            </w:r>
          </w:p>
          <w:p w14:paraId="3FECAA96" w14:textId="77777777"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3158C">
              <w:rPr>
                <w:rFonts w:cstheme="minorHAnsi"/>
                <w:sz w:val="18"/>
                <w:szCs w:val="18"/>
              </w:rPr>
              <w:t>Vispārējie celtniecības darbi</w:t>
            </w:r>
          </w:p>
        </w:tc>
        <w:tc>
          <w:tcPr>
            <w:tcW w:w="992" w:type="dxa"/>
            <w:vAlign w:val="center"/>
            <w:hideMark/>
          </w:tcPr>
          <w:p w14:paraId="3FECAA97" w14:textId="5A43A728"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hideMark/>
          </w:tcPr>
          <w:p w14:paraId="3FECAA98" w14:textId="70707E1F"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4" w:type="dxa"/>
            <w:vAlign w:val="center"/>
          </w:tcPr>
          <w:p w14:paraId="3FECAA99" w14:textId="73AE2B4B" w:rsidR="009532E0" w:rsidRPr="00E46937" w:rsidRDefault="00C22DD6"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color w:val="000000"/>
                <w:sz w:val="18"/>
                <w:szCs w:val="18"/>
              </w:rPr>
              <w:t>4402763,97</w:t>
            </w:r>
          </w:p>
        </w:tc>
        <w:tc>
          <w:tcPr>
            <w:tcW w:w="1271" w:type="dxa"/>
            <w:vAlign w:val="center"/>
          </w:tcPr>
          <w:p w14:paraId="3FECAA9A" w14:textId="6D15C836" w:rsidR="009532E0" w:rsidRPr="00E46937"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Pr>
                <w:rFonts w:eastAsia="Times New Roman" w:cstheme="minorHAnsi"/>
                <w:sz w:val="18"/>
                <w:szCs w:val="18"/>
                <w:lang w:eastAsia="lv-LV"/>
              </w:rPr>
              <w:t>3738718,40</w:t>
            </w:r>
          </w:p>
        </w:tc>
        <w:tc>
          <w:tcPr>
            <w:tcW w:w="1219" w:type="dxa"/>
            <w:vAlign w:val="center"/>
          </w:tcPr>
          <w:p w14:paraId="3FECAA9B" w14:textId="298A8E15" w:rsidR="009532E0" w:rsidRPr="00E46937" w:rsidRDefault="00BC25D1"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Pr>
                <w:rFonts w:eastAsia="Times New Roman" w:cstheme="minorHAnsi"/>
                <w:sz w:val="18"/>
                <w:szCs w:val="18"/>
                <w:lang w:eastAsia="lv-LV"/>
              </w:rPr>
              <w:t>242563.95</w:t>
            </w:r>
          </w:p>
        </w:tc>
        <w:tc>
          <w:tcPr>
            <w:tcW w:w="482" w:type="dxa"/>
            <w:vAlign w:val="center"/>
          </w:tcPr>
          <w:p w14:paraId="3FECAA9C" w14:textId="26A36E3D"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vAlign w:val="center"/>
          </w:tcPr>
          <w:p w14:paraId="3FECAA9D" w14:textId="5FC42B1A" w:rsidR="009532E0" w:rsidRPr="00E46937"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Pr>
                <w:rFonts w:eastAsia="Times New Roman" w:cstheme="minorHAnsi"/>
                <w:sz w:val="18"/>
                <w:szCs w:val="18"/>
                <w:lang w:eastAsia="lv-LV"/>
              </w:rPr>
              <w:t>421481,62</w:t>
            </w:r>
          </w:p>
        </w:tc>
        <w:tc>
          <w:tcPr>
            <w:tcW w:w="2268" w:type="dxa"/>
            <w:vAlign w:val="center"/>
            <w:hideMark/>
          </w:tcPr>
          <w:p w14:paraId="3FECAA9E" w14:textId="77777777"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3158C">
              <w:rPr>
                <w:rFonts w:cstheme="minorHAnsi"/>
                <w:sz w:val="18"/>
                <w:szCs w:val="18"/>
              </w:rPr>
              <w:t>Veikta ēkas norobežojošo konstrukciju siltināšana, logu, durvju, iekštelpu pārbūve</w:t>
            </w:r>
          </w:p>
        </w:tc>
        <w:tc>
          <w:tcPr>
            <w:tcW w:w="800" w:type="dxa"/>
            <w:vAlign w:val="center"/>
            <w:hideMark/>
          </w:tcPr>
          <w:p w14:paraId="3FECAA9F" w14:textId="66C8E11D"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01" w:type="dxa"/>
            <w:vAlign w:val="center"/>
            <w:hideMark/>
          </w:tcPr>
          <w:p w14:paraId="3FECAAA0" w14:textId="43711643"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418" w:type="dxa"/>
            <w:vAlign w:val="center"/>
            <w:hideMark/>
          </w:tcPr>
          <w:p w14:paraId="3FECAAA1" w14:textId="646FE46D"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9532E0" w:rsidRPr="0033158C" w14:paraId="3FECAAB1" w14:textId="77777777" w:rsidTr="00173C8E">
        <w:trPr>
          <w:trHeight w:val="31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AA3" w14:textId="4BF6FAF8" w:rsidR="009532E0" w:rsidRPr="00A26107" w:rsidRDefault="002336E4" w:rsidP="009532E0">
            <w:pPr>
              <w:jc w:val="center"/>
              <w:rPr>
                <w:rFonts w:cstheme="minorHAnsi"/>
                <w:b w:val="0"/>
                <w:sz w:val="18"/>
                <w:szCs w:val="18"/>
              </w:rPr>
            </w:pPr>
            <w:r>
              <w:rPr>
                <w:rFonts w:cstheme="minorHAnsi"/>
                <w:b w:val="0"/>
                <w:sz w:val="18"/>
                <w:szCs w:val="18"/>
              </w:rPr>
              <w:t>8</w:t>
            </w:r>
            <w:r w:rsidR="009532E0" w:rsidRPr="00A26107">
              <w:rPr>
                <w:rFonts w:cstheme="minorHAnsi"/>
                <w:b w:val="0"/>
                <w:sz w:val="18"/>
                <w:szCs w:val="18"/>
              </w:rPr>
              <w:t>.3.</w:t>
            </w:r>
          </w:p>
        </w:tc>
        <w:tc>
          <w:tcPr>
            <w:tcW w:w="2268" w:type="dxa"/>
            <w:vAlign w:val="center"/>
          </w:tcPr>
          <w:p w14:paraId="3FECAAA4" w14:textId="77777777"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3158C">
              <w:rPr>
                <w:rFonts w:cstheme="minorHAnsi"/>
                <w:sz w:val="18"/>
                <w:szCs w:val="18"/>
              </w:rPr>
              <w:t>Aktivitāte 3:</w:t>
            </w:r>
          </w:p>
          <w:p w14:paraId="3FECAAA5" w14:textId="339B0C81"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3158C">
              <w:rPr>
                <w:rFonts w:cstheme="minorHAnsi"/>
                <w:sz w:val="18"/>
                <w:szCs w:val="18"/>
              </w:rPr>
              <w:t>Inženierkomunikāciju pārbūve</w:t>
            </w:r>
          </w:p>
        </w:tc>
        <w:tc>
          <w:tcPr>
            <w:tcW w:w="992" w:type="dxa"/>
            <w:vAlign w:val="center"/>
            <w:hideMark/>
          </w:tcPr>
          <w:p w14:paraId="3FECAAA6" w14:textId="5E3B81B6"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hideMark/>
          </w:tcPr>
          <w:p w14:paraId="3FECAAA7" w14:textId="2BEBFC95"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4" w:type="dxa"/>
            <w:vAlign w:val="center"/>
          </w:tcPr>
          <w:p w14:paraId="3FECAAA8" w14:textId="3B97EE95"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color w:val="000000"/>
                <w:sz w:val="18"/>
                <w:szCs w:val="18"/>
              </w:rPr>
              <w:t>330000</w:t>
            </w:r>
          </w:p>
        </w:tc>
        <w:tc>
          <w:tcPr>
            <w:tcW w:w="1271" w:type="dxa"/>
            <w:vAlign w:val="center"/>
          </w:tcPr>
          <w:p w14:paraId="3FECAAA9" w14:textId="59E751B6" w:rsidR="009532E0" w:rsidRPr="00E46937"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Pr>
                <w:rFonts w:eastAsia="Times New Roman" w:cstheme="minorHAnsi"/>
                <w:sz w:val="18"/>
                <w:szCs w:val="18"/>
                <w:lang w:eastAsia="lv-LV"/>
              </w:rPr>
              <w:t>330000</w:t>
            </w:r>
          </w:p>
        </w:tc>
        <w:tc>
          <w:tcPr>
            <w:tcW w:w="1219" w:type="dxa"/>
            <w:vAlign w:val="center"/>
          </w:tcPr>
          <w:p w14:paraId="3FECAAAA" w14:textId="09A77EC7" w:rsidR="009532E0" w:rsidRPr="00E46937"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E46937">
              <w:rPr>
                <w:rFonts w:cstheme="minorHAnsi"/>
                <w:color w:val="000000"/>
                <w:sz w:val="18"/>
                <w:szCs w:val="18"/>
              </w:rPr>
              <w:t>0</w:t>
            </w:r>
          </w:p>
        </w:tc>
        <w:tc>
          <w:tcPr>
            <w:tcW w:w="482" w:type="dxa"/>
            <w:vAlign w:val="center"/>
          </w:tcPr>
          <w:p w14:paraId="3FECAAAB" w14:textId="1745B553"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vAlign w:val="center"/>
          </w:tcPr>
          <w:p w14:paraId="3FECAAAC" w14:textId="642D53B9" w:rsidR="009532E0" w:rsidRPr="00E46937"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E46937">
              <w:rPr>
                <w:rFonts w:cstheme="minorHAnsi"/>
                <w:color w:val="000000"/>
                <w:sz w:val="18"/>
                <w:szCs w:val="18"/>
              </w:rPr>
              <w:t>0</w:t>
            </w:r>
          </w:p>
        </w:tc>
        <w:tc>
          <w:tcPr>
            <w:tcW w:w="2268" w:type="dxa"/>
            <w:vAlign w:val="center"/>
            <w:hideMark/>
          </w:tcPr>
          <w:p w14:paraId="3FECAAAD" w14:textId="74BAD785"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 Pārbūvētas</w:t>
            </w:r>
            <w:r w:rsidRPr="0033158C">
              <w:rPr>
                <w:rFonts w:cstheme="minorHAnsi"/>
                <w:sz w:val="18"/>
                <w:szCs w:val="18"/>
              </w:rPr>
              <w:t xml:space="preserve"> ēkas </w:t>
            </w:r>
            <w:proofErr w:type="spellStart"/>
            <w:r w:rsidRPr="0033158C">
              <w:rPr>
                <w:rFonts w:cstheme="minorHAnsi"/>
                <w:sz w:val="18"/>
                <w:szCs w:val="18"/>
              </w:rPr>
              <w:t>inženiersistēmas</w:t>
            </w:r>
            <w:proofErr w:type="spellEnd"/>
            <w:r w:rsidRPr="0033158C">
              <w:rPr>
                <w:rFonts w:cstheme="minorHAnsi"/>
                <w:sz w:val="18"/>
                <w:szCs w:val="18"/>
              </w:rPr>
              <w:t xml:space="preserve">: ūdensapgāde, kanalizācija, apkure. </w:t>
            </w:r>
            <w:r>
              <w:rPr>
                <w:rFonts w:cstheme="minorHAnsi"/>
                <w:sz w:val="18"/>
                <w:szCs w:val="18"/>
              </w:rPr>
              <w:t xml:space="preserve">2) </w:t>
            </w:r>
            <w:r w:rsidRPr="0033158C">
              <w:rPr>
                <w:rFonts w:cstheme="minorHAnsi"/>
                <w:sz w:val="18"/>
                <w:szCs w:val="18"/>
              </w:rPr>
              <w:t xml:space="preserve">Uzstādīts energoefektīvs apgaismojums. </w:t>
            </w:r>
            <w:r>
              <w:rPr>
                <w:rFonts w:cstheme="minorHAnsi"/>
                <w:sz w:val="18"/>
                <w:szCs w:val="18"/>
              </w:rPr>
              <w:t xml:space="preserve">3) </w:t>
            </w:r>
            <w:r w:rsidRPr="0033158C">
              <w:rPr>
                <w:rFonts w:cstheme="minorHAnsi"/>
                <w:sz w:val="18"/>
                <w:szCs w:val="18"/>
              </w:rPr>
              <w:t>Ierīkota ventilācijas sistēma</w:t>
            </w:r>
            <w:r>
              <w:rPr>
                <w:rFonts w:cstheme="minorHAnsi"/>
                <w:sz w:val="18"/>
                <w:szCs w:val="18"/>
              </w:rPr>
              <w:t>.</w:t>
            </w:r>
          </w:p>
        </w:tc>
        <w:tc>
          <w:tcPr>
            <w:tcW w:w="800" w:type="dxa"/>
            <w:vAlign w:val="center"/>
            <w:hideMark/>
          </w:tcPr>
          <w:p w14:paraId="3FECAAAE" w14:textId="6849F8C8"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01" w:type="dxa"/>
            <w:vAlign w:val="center"/>
            <w:hideMark/>
          </w:tcPr>
          <w:p w14:paraId="3FECAAAF" w14:textId="78DA035E"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418" w:type="dxa"/>
            <w:vAlign w:val="center"/>
            <w:hideMark/>
          </w:tcPr>
          <w:p w14:paraId="3FECAAB0" w14:textId="5EC030DF"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9532E0" w:rsidRPr="0033158C" w14:paraId="3FECAAC0" w14:textId="77777777" w:rsidTr="00173C8E">
        <w:trPr>
          <w:trHeight w:val="31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AB2" w14:textId="680DFD3B" w:rsidR="009532E0" w:rsidRPr="00A26107" w:rsidRDefault="002336E4" w:rsidP="009532E0">
            <w:pPr>
              <w:jc w:val="center"/>
              <w:rPr>
                <w:rFonts w:cstheme="minorHAnsi"/>
                <w:b w:val="0"/>
                <w:sz w:val="18"/>
                <w:szCs w:val="18"/>
              </w:rPr>
            </w:pPr>
            <w:r>
              <w:rPr>
                <w:rFonts w:cstheme="minorHAnsi"/>
                <w:b w:val="0"/>
                <w:sz w:val="18"/>
                <w:szCs w:val="18"/>
              </w:rPr>
              <w:t>8</w:t>
            </w:r>
            <w:r w:rsidR="009532E0" w:rsidRPr="00A26107">
              <w:rPr>
                <w:rFonts w:cstheme="minorHAnsi"/>
                <w:b w:val="0"/>
                <w:sz w:val="18"/>
                <w:szCs w:val="18"/>
              </w:rPr>
              <w:t>.4.</w:t>
            </w:r>
          </w:p>
        </w:tc>
        <w:tc>
          <w:tcPr>
            <w:tcW w:w="2268" w:type="dxa"/>
            <w:vAlign w:val="center"/>
          </w:tcPr>
          <w:p w14:paraId="3FECAAB3" w14:textId="77777777"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3158C">
              <w:rPr>
                <w:rFonts w:cstheme="minorHAnsi"/>
                <w:sz w:val="18"/>
                <w:szCs w:val="18"/>
              </w:rPr>
              <w:t>Aktivitāte 4:</w:t>
            </w:r>
          </w:p>
          <w:p w14:paraId="3FECAAB4" w14:textId="0E1FC171"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3158C">
              <w:rPr>
                <w:rFonts w:cstheme="minorHAnsi"/>
                <w:sz w:val="18"/>
                <w:szCs w:val="18"/>
              </w:rPr>
              <w:t>Teritorijas labiekārtošana</w:t>
            </w:r>
          </w:p>
        </w:tc>
        <w:tc>
          <w:tcPr>
            <w:tcW w:w="992" w:type="dxa"/>
            <w:vAlign w:val="center"/>
          </w:tcPr>
          <w:p w14:paraId="3FECAAB5" w14:textId="77777777"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3FECAAB6" w14:textId="77777777"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4" w:type="dxa"/>
            <w:vAlign w:val="center"/>
          </w:tcPr>
          <w:p w14:paraId="3FECAAB7" w14:textId="1F235BC9"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3158C">
              <w:rPr>
                <w:rFonts w:cstheme="minorHAnsi"/>
                <w:color w:val="000000"/>
                <w:sz w:val="18"/>
                <w:szCs w:val="18"/>
              </w:rPr>
              <w:t>100 000</w:t>
            </w:r>
          </w:p>
        </w:tc>
        <w:tc>
          <w:tcPr>
            <w:tcW w:w="1271" w:type="dxa"/>
            <w:vAlign w:val="center"/>
          </w:tcPr>
          <w:p w14:paraId="3FECAAB8" w14:textId="6BD872CE" w:rsidR="009532E0" w:rsidRPr="00E46937"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E46937">
              <w:rPr>
                <w:rFonts w:cstheme="minorHAnsi"/>
                <w:color w:val="000000"/>
                <w:sz w:val="18"/>
                <w:szCs w:val="18"/>
              </w:rPr>
              <w:t>100</w:t>
            </w:r>
            <w:r>
              <w:rPr>
                <w:rFonts w:cstheme="minorHAnsi"/>
                <w:color w:val="000000"/>
                <w:sz w:val="18"/>
                <w:szCs w:val="18"/>
              </w:rPr>
              <w:t xml:space="preserve"> </w:t>
            </w:r>
            <w:r w:rsidRPr="00E46937">
              <w:rPr>
                <w:rFonts w:cstheme="minorHAnsi"/>
                <w:color w:val="000000"/>
                <w:sz w:val="18"/>
                <w:szCs w:val="18"/>
              </w:rPr>
              <w:t>000</w:t>
            </w:r>
          </w:p>
        </w:tc>
        <w:tc>
          <w:tcPr>
            <w:tcW w:w="1219" w:type="dxa"/>
            <w:vAlign w:val="center"/>
          </w:tcPr>
          <w:p w14:paraId="3FECAAB9" w14:textId="07E5761D" w:rsidR="009532E0" w:rsidRPr="00E46937"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E46937">
              <w:rPr>
                <w:rFonts w:cstheme="minorHAnsi"/>
                <w:color w:val="000000"/>
                <w:sz w:val="18"/>
                <w:szCs w:val="18"/>
              </w:rPr>
              <w:t>0</w:t>
            </w:r>
          </w:p>
        </w:tc>
        <w:tc>
          <w:tcPr>
            <w:tcW w:w="482" w:type="dxa"/>
            <w:vAlign w:val="center"/>
          </w:tcPr>
          <w:p w14:paraId="3FECAABA" w14:textId="734CCB23"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vAlign w:val="center"/>
          </w:tcPr>
          <w:p w14:paraId="3FECAABB" w14:textId="09E86B1F" w:rsidR="009532E0" w:rsidRPr="00E46937"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E46937">
              <w:rPr>
                <w:rFonts w:cstheme="minorHAnsi"/>
                <w:color w:val="000000"/>
                <w:sz w:val="18"/>
                <w:szCs w:val="18"/>
              </w:rPr>
              <w:t>0</w:t>
            </w:r>
          </w:p>
        </w:tc>
        <w:tc>
          <w:tcPr>
            <w:tcW w:w="2268" w:type="dxa"/>
            <w:vAlign w:val="center"/>
          </w:tcPr>
          <w:p w14:paraId="3FECAABC" w14:textId="77777777"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3158C">
              <w:rPr>
                <w:rFonts w:cstheme="minorHAnsi"/>
                <w:sz w:val="18"/>
                <w:szCs w:val="18"/>
              </w:rPr>
              <w:t>Veikta teritorijas atjaunošana un labiekārtošana -apzaļumošana, izbūvēti celiņi, laukumi.</w:t>
            </w:r>
          </w:p>
        </w:tc>
        <w:tc>
          <w:tcPr>
            <w:tcW w:w="800" w:type="dxa"/>
            <w:vAlign w:val="center"/>
          </w:tcPr>
          <w:p w14:paraId="3FECAABD" w14:textId="77777777"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01" w:type="dxa"/>
            <w:vAlign w:val="center"/>
          </w:tcPr>
          <w:p w14:paraId="3FECAABE" w14:textId="77777777"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418" w:type="dxa"/>
            <w:vAlign w:val="center"/>
          </w:tcPr>
          <w:p w14:paraId="3FECAABF" w14:textId="77777777" w:rsidR="009532E0" w:rsidRPr="0033158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bl>
    <w:p w14:paraId="3FECAAC1" w14:textId="77777777" w:rsidR="002655A0" w:rsidRDefault="002655A0" w:rsidP="000C08A9">
      <w:pPr>
        <w:pStyle w:val="ListParagraph"/>
        <w:rPr>
          <w:rFonts w:ascii="Cambria" w:hAnsi="Cambria" w:cs="Times New Roman"/>
          <w:i/>
          <w:iCs/>
          <w:sz w:val="18"/>
          <w:szCs w:val="18"/>
          <w:u w:val="single"/>
        </w:rPr>
      </w:pPr>
    </w:p>
    <w:p w14:paraId="3FECAAC2" w14:textId="4954B577" w:rsidR="008E5799" w:rsidRPr="00477CA1" w:rsidRDefault="00A0608F" w:rsidP="00862C3C">
      <w:pPr>
        <w:pStyle w:val="Heading4"/>
      </w:pPr>
      <w:r w:rsidRPr="007271F0">
        <w:rPr>
          <w:rFonts w:ascii="Cambria" w:hAnsi="Cambria" w:cs="Times New Roman"/>
          <w:i/>
          <w:sz w:val="18"/>
          <w:szCs w:val="18"/>
        </w:rPr>
        <w:br w:type="page"/>
      </w:r>
      <w:r w:rsidR="002336E4">
        <w:lastRenderedPageBreak/>
        <w:t>9</w:t>
      </w:r>
      <w:r w:rsidR="00016F5A">
        <w:t xml:space="preserve">. </w:t>
      </w:r>
      <w:r w:rsidR="00862C3C">
        <w:t>P</w:t>
      </w:r>
      <w:r w:rsidR="00D55396" w:rsidRPr="00477CA1">
        <w:t>rioritārā projekta ideja</w:t>
      </w:r>
      <w:r w:rsidRPr="00477CA1">
        <w:t xml:space="preserve">: </w:t>
      </w:r>
      <w:r w:rsidR="001C004A">
        <w:t xml:space="preserve">Jēkabpils pilsētas pašvaldības </w:t>
      </w:r>
      <w:r w:rsidRPr="00477CA1">
        <w:t>PII “Bērziņš” ēkas atjaunošana un energoefektivitātes paaugstināšana</w:t>
      </w:r>
    </w:p>
    <w:p w14:paraId="3FECAAC3" w14:textId="77777777" w:rsidR="008E5799" w:rsidRPr="00D4661F" w:rsidRDefault="008E5799" w:rsidP="008E5799">
      <w:pPr>
        <w:shd w:val="clear" w:color="auto" w:fill="EDEDED" w:themeFill="accent3" w:themeFillTint="33"/>
        <w:rPr>
          <w:rFonts w:ascii="Cambria" w:hAnsi="Cambria" w:cs="Times New Roman"/>
          <w:b/>
          <w:i/>
          <w:iCs/>
          <w:sz w:val="18"/>
          <w:szCs w:val="18"/>
          <w:u w:val="single"/>
        </w:rPr>
        <w:sectPr w:rsidR="008E5799" w:rsidRPr="00D4661F" w:rsidSect="009D5C79">
          <w:type w:val="continuous"/>
          <w:pgSz w:w="16838" w:h="11906" w:orient="landscape"/>
          <w:pgMar w:top="1134" w:right="1134" w:bottom="1134" w:left="1134" w:header="708" w:footer="708" w:gutter="0"/>
          <w:cols w:space="708"/>
          <w:docGrid w:linePitch="360"/>
        </w:sectPr>
      </w:pPr>
    </w:p>
    <w:p w14:paraId="3FECAAC4" w14:textId="77777777" w:rsidR="008E5799" w:rsidRPr="00862C3C" w:rsidRDefault="00A0608F" w:rsidP="000A5BAE">
      <w:pPr>
        <w:spacing w:after="120" w:line="240" w:lineRule="auto"/>
        <w:rPr>
          <w:rFonts w:ascii="Bahnschrift SemiBold" w:hAnsi="Bahnschrift SemiBold" w:cstheme="minorHAnsi"/>
          <w:iCs/>
          <w:color w:val="92D050"/>
          <w:sz w:val="20"/>
          <w:szCs w:val="20"/>
        </w:rPr>
      </w:pPr>
      <w:r w:rsidRPr="00862C3C">
        <w:rPr>
          <w:rFonts w:ascii="Bahnschrift SemiBold" w:hAnsi="Bahnschrift SemiBold" w:cstheme="minorHAnsi"/>
          <w:iCs/>
          <w:color w:val="92D050"/>
          <w:sz w:val="20"/>
          <w:szCs w:val="20"/>
          <w:u w:val="single"/>
        </w:rPr>
        <w:t>Projekta idejas pamatojums:</w:t>
      </w:r>
    </w:p>
    <w:p w14:paraId="3FECAAC5" w14:textId="4086BC31" w:rsidR="008E5799" w:rsidRPr="000A5BAE" w:rsidRDefault="00A0608F" w:rsidP="000A5BAE">
      <w:pPr>
        <w:pStyle w:val="naisf"/>
        <w:suppressAutoHyphens/>
        <w:spacing w:before="0" w:beforeAutospacing="0" w:after="120" w:afterAutospacing="0"/>
        <w:rPr>
          <w:rFonts w:asciiTheme="minorHAnsi" w:hAnsiTheme="minorHAnsi" w:cstheme="minorHAnsi"/>
          <w:iCs/>
          <w:sz w:val="20"/>
          <w:szCs w:val="20"/>
          <w:lang w:val="lv-LV"/>
        </w:rPr>
      </w:pPr>
      <w:r w:rsidRPr="000A5BAE">
        <w:rPr>
          <w:rFonts w:asciiTheme="minorHAnsi" w:hAnsiTheme="minorHAnsi" w:cstheme="minorHAnsi"/>
          <w:iCs/>
          <w:sz w:val="20"/>
          <w:szCs w:val="20"/>
          <w:lang w:val="lv-LV"/>
        </w:rPr>
        <w:t xml:space="preserve">Jēkabpilī darbojas 5 pirmsskolas izglītības iestādes. </w:t>
      </w:r>
      <w:r w:rsidR="001C004A">
        <w:rPr>
          <w:rFonts w:asciiTheme="minorHAnsi" w:hAnsiTheme="minorHAnsi" w:cstheme="minorHAnsi"/>
          <w:iCs/>
          <w:sz w:val="20"/>
          <w:szCs w:val="20"/>
          <w:lang w:val="lv-LV"/>
        </w:rPr>
        <w:t xml:space="preserve">Jēkabpils pilsētas pašvaldības </w:t>
      </w:r>
      <w:r w:rsidRPr="000A5BAE">
        <w:rPr>
          <w:rFonts w:asciiTheme="minorHAnsi" w:eastAsiaTheme="minorHAnsi" w:hAnsiTheme="minorHAnsi" w:cstheme="minorHAnsi"/>
          <w:iCs/>
          <w:sz w:val="20"/>
          <w:szCs w:val="20"/>
          <w:lang w:val="lv-LV"/>
        </w:rPr>
        <w:t xml:space="preserve">PII “Bērziņš” ir Jēkabpils pilsētas pašvaldības dibināta un pakļautībā esoša pirmsskolas izglītības iestāde, </w:t>
      </w:r>
      <w:proofErr w:type="spellStart"/>
      <w:r w:rsidRPr="000A5BAE">
        <w:rPr>
          <w:rFonts w:asciiTheme="minorHAnsi" w:eastAsiaTheme="minorHAnsi" w:hAnsiTheme="minorHAnsi" w:cstheme="minorHAnsi"/>
          <w:iCs/>
          <w:sz w:val="20"/>
          <w:szCs w:val="20"/>
          <w:lang w:val="lv-LV"/>
        </w:rPr>
        <w:t>kur</w:t>
      </w:r>
      <w:r w:rsidR="004F4AA0">
        <w:rPr>
          <w:rFonts w:asciiTheme="minorHAnsi" w:eastAsiaTheme="minorHAnsi" w:hAnsiTheme="minorHAnsi" w:cstheme="minorHAnsi"/>
          <w:iCs/>
          <w:sz w:val="20"/>
          <w:szCs w:val="20"/>
          <w:lang w:val="lv-LV"/>
        </w:rPr>
        <w:t>urā</w:t>
      </w:r>
      <w:proofErr w:type="spellEnd"/>
      <w:r w:rsidR="004F4AA0">
        <w:rPr>
          <w:rFonts w:asciiTheme="minorHAnsi" w:eastAsiaTheme="minorHAnsi" w:hAnsiTheme="minorHAnsi" w:cstheme="minorHAnsi"/>
          <w:iCs/>
          <w:sz w:val="20"/>
          <w:szCs w:val="20"/>
          <w:lang w:val="lv-LV"/>
        </w:rPr>
        <w:t xml:space="preserve"> tiek īstenota vispārējā pirmsskolas izglītības programma un pirmsskolas izglītības mazākumtautību programma.</w:t>
      </w:r>
      <w:r w:rsidRPr="000A5BAE">
        <w:rPr>
          <w:rFonts w:asciiTheme="minorHAnsi" w:eastAsiaTheme="minorHAnsi" w:hAnsiTheme="minorHAnsi" w:cstheme="minorHAnsi"/>
          <w:iCs/>
          <w:sz w:val="20"/>
          <w:szCs w:val="20"/>
          <w:lang w:val="lv-LV"/>
        </w:rPr>
        <w:t xml:space="preserve"> </w:t>
      </w:r>
    </w:p>
    <w:p w14:paraId="3FECAAC6" w14:textId="383346A4" w:rsidR="008E5799" w:rsidRPr="000A5BAE" w:rsidRDefault="001C004A" w:rsidP="000A5BAE">
      <w:pPr>
        <w:spacing w:after="120" w:line="240" w:lineRule="auto"/>
        <w:jc w:val="both"/>
        <w:rPr>
          <w:rFonts w:cstheme="minorHAnsi"/>
          <w:iCs/>
          <w:sz w:val="20"/>
          <w:szCs w:val="20"/>
        </w:rPr>
      </w:pPr>
      <w:r>
        <w:rPr>
          <w:rFonts w:cstheme="minorHAnsi"/>
          <w:iCs/>
          <w:sz w:val="20"/>
          <w:szCs w:val="20"/>
        </w:rPr>
        <w:t xml:space="preserve">Jēkabpils pilsētas pašvaldības </w:t>
      </w:r>
      <w:r w:rsidR="00A0608F" w:rsidRPr="000A5BAE">
        <w:rPr>
          <w:rFonts w:cstheme="minorHAnsi"/>
          <w:iCs/>
          <w:sz w:val="20"/>
          <w:szCs w:val="20"/>
        </w:rPr>
        <w:t>PII “Bērziņš” ir 6 grupiņas, maksimāli uzņemamo bērnu skaits (gultu skaits) – 130</w:t>
      </w:r>
      <w:r w:rsidR="001C3973">
        <w:rPr>
          <w:rFonts w:cstheme="minorHAnsi"/>
          <w:iCs/>
          <w:sz w:val="20"/>
          <w:szCs w:val="20"/>
        </w:rPr>
        <w:t>.</w:t>
      </w:r>
      <w:r w:rsidR="00A0608F" w:rsidRPr="000A5BAE">
        <w:rPr>
          <w:rFonts w:cstheme="minorHAnsi"/>
          <w:iCs/>
          <w:sz w:val="20"/>
          <w:szCs w:val="20"/>
        </w:rPr>
        <w:t xml:space="preserve"> 201</w:t>
      </w:r>
      <w:r w:rsidR="00491F89">
        <w:rPr>
          <w:rFonts w:cstheme="minorHAnsi"/>
          <w:iCs/>
          <w:sz w:val="20"/>
          <w:szCs w:val="20"/>
        </w:rPr>
        <w:t>8</w:t>
      </w:r>
      <w:r w:rsidR="00A0608F" w:rsidRPr="000A5BAE">
        <w:rPr>
          <w:rFonts w:cstheme="minorHAnsi"/>
          <w:iCs/>
          <w:sz w:val="20"/>
          <w:szCs w:val="20"/>
        </w:rPr>
        <w:t>./201</w:t>
      </w:r>
      <w:r w:rsidR="00491F89">
        <w:rPr>
          <w:rFonts w:cstheme="minorHAnsi"/>
          <w:iCs/>
          <w:sz w:val="20"/>
          <w:szCs w:val="20"/>
        </w:rPr>
        <w:t>9</w:t>
      </w:r>
      <w:r w:rsidR="00A0608F" w:rsidRPr="000A5BAE">
        <w:rPr>
          <w:rFonts w:cstheme="minorHAnsi"/>
          <w:iCs/>
          <w:sz w:val="20"/>
          <w:szCs w:val="20"/>
        </w:rPr>
        <w:t>.m.g. izglītojamo skaits pirmsskolā kopā bija 1</w:t>
      </w:r>
      <w:r w:rsidR="00FF0B10">
        <w:rPr>
          <w:rFonts w:cstheme="minorHAnsi"/>
          <w:iCs/>
          <w:sz w:val="20"/>
          <w:szCs w:val="20"/>
        </w:rPr>
        <w:t>15</w:t>
      </w:r>
      <w:r w:rsidR="00A0608F" w:rsidRPr="000A5BAE">
        <w:rPr>
          <w:rFonts w:cstheme="minorHAnsi"/>
          <w:iCs/>
          <w:sz w:val="20"/>
          <w:szCs w:val="20"/>
        </w:rPr>
        <w:t xml:space="preserve"> bērni</w:t>
      </w:r>
      <w:r w:rsidR="001C3973">
        <w:rPr>
          <w:rFonts w:cstheme="minorHAnsi"/>
          <w:iCs/>
          <w:sz w:val="20"/>
          <w:szCs w:val="20"/>
        </w:rPr>
        <w:t>, t.sk. 42 piecgadīgie un sešgadīgie bērni</w:t>
      </w:r>
      <w:r w:rsidR="00A0608F" w:rsidRPr="000A5BAE">
        <w:rPr>
          <w:rFonts w:cstheme="minorHAnsi"/>
          <w:iCs/>
          <w:sz w:val="20"/>
          <w:szCs w:val="20"/>
        </w:rPr>
        <w:t xml:space="preserve">. </w:t>
      </w:r>
    </w:p>
    <w:p w14:paraId="3FECAAC7" w14:textId="4C300558" w:rsidR="008E5799" w:rsidRPr="000A5BAE" w:rsidRDefault="001C004A" w:rsidP="000A5BAE">
      <w:pPr>
        <w:spacing w:after="120" w:line="240" w:lineRule="auto"/>
        <w:jc w:val="both"/>
        <w:rPr>
          <w:rFonts w:cstheme="minorHAnsi"/>
          <w:iCs/>
          <w:sz w:val="20"/>
          <w:szCs w:val="20"/>
        </w:rPr>
      </w:pPr>
      <w:r>
        <w:rPr>
          <w:rFonts w:cstheme="minorHAnsi"/>
          <w:iCs/>
          <w:sz w:val="20"/>
          <w:szCs w:val="20"/>
        </w:rPr>
        <w:t xml:space="preserve">Jēkabpils pilsētas pašvaldības </w:t>
      </w:r>
      <w:r w:rsidR="00A0608F" w:rsidRPr="000A5BAE">
        <w:rPr>
          <w:rFonts w:cstheme="minorHAnsi"/>
          <w:iCs/>
          <w:sz w:val="20"/>
          <w:szCs w:val="20"/>
        </w:rPr>
        <w:t>PII “Bērziņš” ir vien</w:t>
      </w:r>
      <w:r w:rsidR="00D55396" w:rsidRPr="000A5BAE">
        <w:rPr>
          <w:rFonts w:cstheme="minorHAnsi"/>
          <w:iCs/>
          <w:sz w:val="20"/>
          <w:szCs w:val="20"/>
        </w:rPr>
        <w:t>a</w:t>
      </w:r>
      <w:r w:rsidR="00A0608F" w:rsidRPr="000A5BAE">
        <w:rPr>
          <w:rFonts w:cstheme="minorHAnsi"/>
          <w:iCs/>
          <w:sz w:val="20"/>
          <w:szCs w:val="20"/>
        </w:rPr>
        <w:t xml:space="preserve"> no mazākaj</w:t>
      </w:r>
      <w:r w:rsidR="00D55396" w:rsidRPr="000A5BAE">
        <w:rPr>
          <w:rFonts w:cstheme="minorHAnsi"/>
          <w:iCs/>
          <w:sz w:val="20"/>
          <w:szCs w:val="20"/>
        </w:rPr>
        <w:t>ām</w:t>
      </w:r>
      <w:r w:rsidR="00A0608F" w:rsidRPr="000A5BAE">
        <w:rPr>
          <w:rFonts w:cstheme="minorHAnsi"/>
          <w:iCs/>
          <w:sz w:val="20"/>
          <w:szCs w:val="20"/>
        </w:rPr>
        <w:t xml:space="preserve"> </w:t>
      </w:r>
      <w:r w:rsidR="00D55396" w:rsidRPr="000A5BAE">
        <w:rPr>
          <w:rFonts w:cstheme="minorHAnsi"/>
          <w:iCs/>
          <w:sz w:val="20"/>
          <w:szCs w:val="20"/>
        </w:rPr>
        <w:t>pirmsskolas izglītības iestādēm pilsētā, kura</w:t>
      </w:r>
      <w:r w:rsidR="00A0608F" w:rsidRPr="000A5BAE">
        <w:rPr>
          <w:rFonts w:cstheme="minorHAnsi"/>
          <w:iCs/>
          <w:sz w:val="20"/>
          <w:szCs w:val="20"/>
        </w:rPr>
        <w:t xml:space="preserve"> diemžēl iepriekšējā plānoša</w:t>
      </w:r>
      <w:r w:rsidR="00D55396" w:rsidRPr="000A5BAE">
        <w:rPr>
          <w:rFonts w:cstheme="minorHAnsi"/>
          <w:iCs/>
          <w:sz w:val="20"/>
          <w:szCs w:val="20"/>
        </w:rPr>
        <w:t xml:space="preserve">nas periodā netika </w:t>
      </w:r>
      <w:r w:rsidR="00DE5F0C">
        <w:rPr>
          <w:rFonts w:cstheme="minorHAnsi"/>
          <w:iCs/>
          <w:sz w:val="20"/>
          <w:szCs w:val="20"/>
        </w:rPr>
        <w:t>pārbūvēta</w:t>
      </w:r>
      <w:r w:rsidR="00D55396" w:rsidRPr="000A5BAE">
        <w:rPr>
          <w:rFonts w:cstheme="minorHAnsi"/>
          <w:iCs/>
          <w:sz w:val="20"/>
          <w:szCs w:val="20"/>
        </w:rPr>
        <w:t xml:space="preserve">. </w:t>
      </w:r>
      <w:r>
        <w:rPr>
          <w:rFonts w:cstheme="minorHAnsi"/>
          <w:iCs/>
          <w:sz w:val="20"/>
          <w:szCs w:val="20"/>
        </w:rPr>
        <w:t xml:space="preserve">Jēkabpils pilsētas pašvaldības </w:t>
      </w:r>
      <w:r w:rsidR="00A0608F" w:rsidRPr="000A5BAE">
        <w:rPr>
          <w:rFonts w:cstheme="minorHAnsi"/>
          <w:iCs/>
          <w:sz w:val="20"/>
          <w:szCs w:val="20"/>
        </w:rPr>
        <w:t>PII “Bērziņš” ir lokālā apkure, kura tiek nodrošināta ar 2 apkures katliem, kurināmā veids – malka. Siltais ūdens tiek sagatavots lokāli – no kopējās apkures sistēmas visu gadu.  Lielākajā daļā telpu apkures ir vecā tipa radiatori, kuri ir aizkrāsoti ar krāsu, kas samazina radiatoru efektivitāti.</w:t>
      </w:r>
    </w:p>
    <w:p w14:paraId="3FECAAC8" w14:textId="77777777" w:rsidR="008E5799" w:rsidRPr="000A5BAE" w:rsidRDefault="00A0608F" w:rsidP="00DE5F0C">
      <w:pPr>
        <w:spacing w:after="120" w:line="240" w:lineRule="auto"/>
        <w:jc w:val="both"/>
        <w:rPr>
          <w:rFonts w:cstheme="minorHAnsi"/>
          <w:iCs/>
          <w:sz w:val="20"/>
          <w:szCs w:val="20"/>
        </w:rPr>
      </w:pPr>
      <w:r w:rsidRPr="000A5BAE">
        <w:rPr>
          <w:rFonts w:cstheme="minorHAnsi"/>
          <w:iCs/>
          <w:sz w:val="20"/>
          <w:szCs w:val="20"/>
        </w:rPr>
        <w:t>Apgaismojums ir nepietiekošs. Daļai telpu apgaismojuma tiek izmantotas dienas gaismas spuldzes, daļa ir kvēlspuldzes un energoefektīvās spuldzes. Lai tiktu nodrošināta gaisa apmaiņa telpās tiek atvērti logi.</w:t>
      </w:r>
    </w:p>
    <w:p w14:paraId="3FECAAC9" w14:textId="3915DD97" w:rsidR="008E5799" w:rsidRPr="000A5BAE" w:rsidRDefault="001C004A" w:rsidP="000A5BAE">
      <w:pPr>
        <w:spacing w:after="120" w:line="240" w:lineRule="auto"/>
        <w:jc w:val="both"/>
        <w:rPr>
          <w:rFonts w:cstheme="minorHAnsi"/>
          <w:iCs/>
          <w:sz w:val="20"/>
          <w:szCs w:val="20"/>
        </w:rPr>
      </w:pPr>
      <w:r>
        <w:rPr>
          <w:rFonts w:cstheme="minorHAnsi"/>
          <w:iCs/>
          <w:sz w:val="20"/>
          <w:szCs w:val="20"/>
        </w:rPr>
        <w:t xml:space="preserve">Jēkabpils pilsētas pašvaldības </w:t>
      </w:r>
      <w:r w:rsidR="00A0608F" w:rsidRPr="000A5BAE">
        <w:rPr>
          <w:rFonts w:cstheme="minorHAnsi"/>
          <w:iCs/>
          <w:sz w:val="20"/>
          <w:szCs w:val="20"/>
        </w:rPr>
        <w:t xml:space="preserve">PII “Bērziņš” infrastruktūra ir tehniski nolietojusies – novecojušas inženierkomunikācijas, </w:t>
      </w:r>
      <w:proofErr w:type="spellStart"/>
      <w:r w:rsidR="00A0608F" w:rsidRPr="000A5BAE">
        <w:rPr>
          <w:rFonts w:cstheme="minorHAnsi"/>
          <w:iCs/>
          <w:sz w:val="20"/>
          <w:szCs w:val="20"/>
        </w:rPr>
        <w:t>energoneefektīvas</w:t>
      </w:r>
      <w:proofErr w:type="spellEnd"/>
      <w:r w:rsidR="00A0608F" w:rsidRPr="000A5BAE">
        <w:rPr>
          <w:rFonts w:cstheme="minorHAnsi"/>
          <w:iCs/>
          <w:sz w:val="20"/>
          <w:szCs w:val="20"/>
        </w:rPr>
        <w:t xml:space="preserve"> telpas. Līdz ar to ir nepieciešams veikt </w:t>
      </w:r>
      <w:r w:rsidR="003259A5">
        <w:rPr>
          <w:rFonts w:cstheme="minorHAnsi"/>
          <w:iCs/>
          <w:sz w:val="20"/>
          <w:szCs w:val="20"/>
        </w:rPr>
        <w:t>ēkas pārbūvi</w:t>
      </w:r>
      <w:r w:rsidR="00A0608F" w:rsidRPr="000A5BAE">
        <w:rPr>
          <w:rFonts w:cstheme="minorHAnsi"/>
          <w:iCs/>
          <w:sz w:val="20"/>
          <w:szCs w:val="20"/>
        </w:rPr>
        <w:t>, uzlabojot tā</w:t>
      </w:r>
      <w:r w:rsidR="003259A5">
        <w:rPr>
          <w:rFonts w:cstheme="minorHAnsi"/>
          <w:iCs/>
          <w:sz w:val="20"/>
          <w:szCs w:val="20"/>
        </w:rPr>
        <w:t>s</w:t>
      </w:r>
      <w:r w:rsidR="00A0608F" w:rsidRPr="000A5BAE">
        <w:rPr>
          <w:rFonts w:cstheme="minorHAnsi"/>
          <w:iCs/>
          <w:sz w:val="20"/>
          <w:szCs w:val="20"/>
        </w:rPr>
        <w:t xml:space="preserve"> energoefektivitāti.</w:t>
      </w:r>
    </w:p>
    <w:p w14:paraId="3FECAACA" w14:textId="16E2B5D6" w:rsidR="008E5799" w:rsidRPr="000A5BAE" w:rsidRDefault="00A0608F" w:rsidP="000A5BAE">
      <w:pPr>
        <w:spacing w:after="120" w:line="240" w:lineRule="auto"/>
        <w:jc w:val="both"/>
        <w:rPr>
          <w:rFonts w:cstheme="minorHAnsi"/>
          <w:iCs/>
          <w:sz w:val="20"/>
          <w:szCs w:val="20"/>
        </w:rPr>
      </w:pPr>
      <w:r w:rsidRPr="000A5BAE">
        <w:rPr>
          <w:rFonts w:cstheme="minorHAnsi"/>
          <w:iCs/>
          <w:sz w:val="20"/>
          <w:szCs w:val="20"/>
        </w:rPr>
        <w:t xml:space="preserve">Lai atrisinātu iepriekš minēto problēmu, pašvaldība plāno veikt </w:t>
      </w:r>
      <w:r w:rsidR="001C004A">
        <w:rPr>
          <w:rFonts w:cstheme="minorHAnsi"/>
          <w:iCs/>
          <w:sz w:val="20"/>
          <w:szCs w:val="20"/>
        </w:rPr>
        <w:t xml:space="preserve">Jēkabpils pilsētas pašvaldības </w:t>
      </w:r>
      <w:r w:rsidRPr="000A5BAE">
        <w:rPr>
          <w:rFonts w:cstheme="minorHAnsi"/>
          <w:iCs/>
          <w:sz w:val="20"/>
          <w:szCs w:val="20"/>
        </w:rPr>
        <w:t>PII “Bērziņš” energoefektivitātes paaugstināšanu, iekštelpu labiekārtošanu un inženierkomunikāciju ierīkošanu. Projekta īstenošana samazinās primārās enerģijas patēriņu, sekmējot energoefektivitātes paaugstināšanu un pašvaldības izdevumu samazināšanos par siltumapgādi.</w:t>
      </w:r>
    </w:p>
    <w:p w14:paraId="5E1E3005" w14:textId="77777777" w:rsidR="000A5BAE" w:rsidRDefault="000A5BAE" w:rsidP="000A5BAE">
      <w:pPr>
        <w:spacing w:after="120" w:line="240" w:lineRule="auto"/>
        <w:jc w:val="both"/>
        <w:rPr>
          <w:rFonts w:cstheme="minorHAnsi"/>
          <w:i/>
          <w:iCs/>
          <w:sz w:val="20"/>
          <w:szCs w:val="20"/>
          <w:u w:val="single"/>
        </w:rPr>
      </w:pPr>
    </w:p>
    <w:p w14:paraId="73D9193A" w14:textId="77777777" w:rsidR="000A5BAE" w:rsidRDefault="000A5BAE" w:rsidP="000A5BAE">
      <w:pPr>
        <w:spacing w:after="120" w:line="240" w:lineRule="auto"/>
        <w:jc w:val="both"/>
        <w:rPr>
          <w:rFonts w:cstheme="minorHAnsi"/>
          <w:i/>
          <w:iCs/>
          <w:sz w:val="20"/>
          <w:szCs w:val="20"/>
          <w:u w:val="single"/>
        </w:rPr>
      </w:pPr>
    </w:p>
    <w:p w14:paraId="4AFC7805" w14:textId="77777777" w:rsidR="00DE35C8" w:rsidRDefault="00DE35C8" w:rsidP="000A5BAE">
      <w:pPr>
        <w:spacing w:after="120" w:line="240" w:lineRule="auto"/>
        <w:jc w:val="both"/>
        <w:rPr>
          <w:rFonts w:cstheme="minorHAnsi"/>
          <w:iCs/>
          <w:sz w:val="20"/>
          <w:szCs w:val="20"/>
          <w:u w:val="single"/>
        </w:rPr>
      </w:pPr>
    </w:p>
    <w:p w14:paraId="42F4B0CE" w14:textId="77777777" w:rsidR="00DE35C8" w:rsidRDefault="00DE35C8" w:rsidP="000A5BAE">
      <w:pPr>
        <w:spacing w:after="120" w:line="240" w:lineRule="auto"/>
        <w:jc w:val="both"/>
        <w:rPr>
          <w:rFonts w:cstheme="minorHAnsi"/>
          <w:iCs/>
          <w:sz w:val="20"/>
          <w:szCs w:val="20"/>
          <w:u w:val="single"/>
        </w:rPr>
      </w:pPr>
    </w:p>
    <w:p w14:paraId="7D5B9E0E" w14:textId="77777777" w:rsidR="00DE35C8" w:rsidRDefault="00DE35C8" w:rsidP="000A5BAE">
      <w:pPr>
        <w:spacing w:after="120" w:line="240" w:lineRule="auto"/>
        <w:jc w:val="both"/>
        <w:rPr>
          <w:rFonts w:cstheme="minorHAnsi"/>
          <w:iCs/>
          <w:sz w:val="20"/>
          <w:szCs w:val="20"/>
          <w:u w:val="single"/>
        </w:rPr>
      </w:pPr>
    </w:p>
    <w:p w14:paraId="3FECAACB" w14:textId="0F187DCE" w:rsidR="008E5799" w:rsidRPr="00862C3C" w:rsidRDefault="00016F5A" w:rsidP="000A5BAE">
      <w:pPr>
        <w:spacing w:after="120" w:line="240" w:lineRule="auto"/>
        <w:jc w:val="both"/>
        <w:rPr>
          <w:rFonts w:ascii="Bahnschrift SemiBold" w:hAnsi="Bahnschrift SemiBold" w:cstheme="minorHAnsi"/>
          <w:iCs/>
          <w:color w:val="92D050"/>
          <w:sz w:val="20"/>
          <w:szCs w:val="20"/>
        </w:rPr>
      </w:pPr>
      <w:r>
        <w:rPr>
          <w:rFonts w:ascii="Bahnschrift SemiBold" w:hAnsi="Bahnschrift SemiBold" w:cstheme="minorHAnsi"/>
          <w:iCs/>
          <w:color w:val="92D050"/>
          <w:sz w:val="20"/>
          <w:szCs w:val="20"/>
          <w:u w:val="single"/>
        </w:rPr>
        <w:br w:type="column"/>
      </w:r>
      <w:r w:rsidR="00A0608F" w:rsidRPr="00862C3C">
        <w:rPr>
          <w:rFonts w:ascii="Bahnschrift SemiBold" w:hAnsi="Bahnschrift SemiBold" w:cstheme="minorHAnsi"/>
          <w:iCs/>
          <w:color w:val="92D050"/>
          <w:sz w:val="20"/>
          <w:szCs w:val="20"/>
          <w:u w:val="single"/>
        </w:rPr>
        <w:t>Projekta aktivitāšu pamatojums</w:t>
      </w:r>
      <w:r w:rsidR="00A0608F" w:rsidRPr="00862C3C">
        <w:rPr>
          <w:rFonts w:ascii="Bahnschrift SemiBold" w:hAnsi="Bahnschrift SemiBold" w:cstheme="minorHAnsi"/>
          <w:iCs/>
          <w:color w:val="92D050"/>
          <w:sz w:val="20"/>
          <w:szCs w:val="20"/>
        </w:rPr>
        <w:t>:</w:t>
      </w:r>
    </w:p>
    <w:p w14:paraId="3FECAACC" w14:textId="77777777" w:rsidR="00D76C98" w:rsidRPr="000A5BAE" w:rsidRDefault="00A0608F" w:rsidP="000A5BAE">
      <w:pPr>
        <w:spacing w:after="120" w:line="240" w:lineRule="auto"/>
        <w:jc w:val="both"/>
        <w:rPr>
          <w:rFonts w:cstheme="minorHAnsi"/>
          <w:b/>
          <w:iCs/>
          <w:sz w:val="20"/>
          <w:szCs w:val="20"/>
        </w:rPr>
      </w:pPr>
      <w:r w:rsidRPr="000A5BAE">
        <w:rPr>
          <w:rFonts w:cstheme="minorHAnsi"/>
          <w:b/>
          <w:iCs/>
          <w:sz w:val="20"/>
          <w:szCs w:val="20"/>
        </w:rPr>
        <w:t xml:space="preserve">Aktivitāte 1: Būvprojekta izstrāde, t.sk. tehniskās apsekošanas un </w:t>
      </w:r>
      <w:proofErr w:type="spellStart"/>
      <w:r w:rsidRPr="000A5BAE">
        <w:rPr>
          <w:rFonts w:cstheme="minorHAnsi"/>
          <w:b/>
          <w:iCs/>
          <w:sz w:val="20"/>
          <w:szCs w:val="20"/>
        </w:rPr>
        <w:t>energosertifikācijas</w:t>
      </w:r>
      <w:proofErr w:type="spellEnd"/>
      <w:r w:rsidRPr="000A5BAE">
        <w:rPr>
          <w:rFonts w:cstheme="minorHAnsi"/>
          <w:b/>
          <w:iCs/>
          <w:sz w:val="20"/>
          <w:szCs w:val="20"/>
        </w:rPr>
        <w:t xml:space="preserve"> veikšana - </w:t>
      </w:r>
      <w:r w:rsidRPr="000A5BAE">
        <w:rPr>
          <w:rFonts w:cstheme="minorHAnsi"/>
          <w:iCs/>
          <w:sz w:val="20"/>
          <w:szCs w:val="20"/>
        </w:rPr>
        <w:t>nepieciešams kā priekšnoteikums būvdarbu veikšanai, t.i., pārējo projekta aktivitāšu īstenošanai;</w:t>
      </w:r>
    </w:p>
    <w:p w14:paraId="3FECAACD" w14:textId="24FB6AAF" w:rsidR="003B3327" w:rsidRPr="000A5BAE" w:rsidRDefault="00A0608F" w:rsidP="000A5BAE">
      <w:pPr>
        <w:spacing w:after="120" w:line="240" w:lineRule="auto"/>
        <w:jc w:val="both"/>
        <w:rPr>
          <w:rFonts w:cstheme="minorHAnsi"/>
          <w:iCs/>
          <w:sz w:val="20"/>
          <w:szCs w:val="20"/>
        </w:rPr>
      </w:pPr>
      <w:r w:rsidRPr="000A5BAE">
        <w:rPr>
          <w:rFonts w:cstheme="minorHAnsi"/>
          <w:b/>
          <w:iCs/>
          <w:sz w:val="20"/>
          <w:szCs w:val="20"/>
        </w:rPr>
        <w:t xml:space="preserve">Aktivitāte 2: Vispārējie celtniecības darbi, t.sk. </w:t>
      </w:r>
      <w:r w:rsidRPr="000A5BAE">
        <w:rPr>
          <w:rFonts w:cstheme="minorHAnsi"/>
          <w:b/>
          <w:sz w:val="20"/>
          <w:szCs w:val="20"/>
        </w:rPr>
        <w:t>inženierkomunikāciju pārbūve</w:t>
      </w:r>
      <w:r w:rsidRPr="000A5BAE">
        <w:rPr>
          <w:rFonts w:cstheme="minorHAnsi"/>
          <w:b/>
          <w:iCs/>
          <w:sz w:val="20"/>
          <w:szCs w:val="20"/>
        </w:rPr>
        <w:t xml:space="preserve"> – </w:t>
      </w:r>
      <w:r w:rsidRPr="000A5BAE">
        <w:rPr>
          <w:rFonts w:cstheme="minorHAnsi"/>
          <w:iCs/>
          <w:sz w:val="20"/>
          <w:szCs w:val="20"/>
        </w:rPr>
        <w:t xml:space="preserve">nepieciešams veikt  ēkas norobežojošo konstrukciju siltināšanu, </w:t>
      </w:r>
      <w:r w:rsidRPr="000A5BAE">
        <w:rPr>
          <w:rFonts w:cstheme="minorHAnsi"/>
          <w:sz w:val="20"/>
          <w:szCs w:val="20"/>
        </w:rPr>
        <w:t>logu, durvju, iekštelpu pārbūvi, lai</w:t>
      </w:r>
      <w:r w:rsidRPr="000A5BAE">
        <w:rPr>
          <w:rFonts w:cstheme="minorHAnsi"/>
          <w:iCs/>
          <w:sz w:val="20"/>
          <w:szCs w:val="20"/>
        </w:rPr>
        <w:t xml:space="preserve"> nodrošinātu energoefektivitātes rādītāju uzlabošanos un telpu mikroklimata uzlabošanos; nepieciešams </w:t>
      </w:r>
      <w:r w:rsidR="003259A5">
        <w:rPr>
          <w:rFonts w:cstheme="minorHAnsi"/>
          <w:iCs/>
          <w:sz w:val="20"/>
          <w:szCs w:val="20"/>
        </w:rPr>
        <w:t>pārbūvēt</w:t>
      </w:r>
      <w:r w:rsidRPr="000A5BAE">
        <w:rPr>
          <w:rFonts w:cstheme="minorHAnsi"/>
          <w:sz w:val="20"/>
          <w:szCs w:val="20"/>
        </w:rPr>
        <w:t xml:space="preserve"> ēkas </w:t>
      </w:r>
      <w:proofErr w:type="spellStart"/>
      <w:r w:rsidRPr="000A5BAE">
        <w:rPr>
          <w:rFonts w:cstheme="minorHAnsi"/>
          <w:sz w:val="20"/>
          <w:szCs w:val="20"/>
        </w:rPr>
        <w:t>inženiersistēmas</w:t>
      </w:r>
      <w:proofErr w:type="spellEnd"/>
      <w:r w:rsidRPr="000A5BAE">
        <w:rPr>
          <w:rFonts w:cstheme="minorHAnsi"/>
          <w:sz w:val="20"/>
          <w:szCs w:val="20"/>
        </w:rPr>
        <w:t>: ūdensapgādi, kanalizāciju un apkuri. Tiks uzstādīts energoefektīvs apgaismojums un ierīkota ventilācijas sistēma, kura</w:t>
      </w:r>
      <w:r w:rsidRPr="000A5BAE">
        <w:rPr>
          <w:rFonts w:cstheme="minorHAnsi"/>
          <w:b/>
          <w:iCs/>
          <w:sz w:val="20"/>
          <w:szCs w:val="20"/>
        </w:rPr>
        <w:t xml:space="preserve"> </w:t>
      </w:r>
      <w:r w:rsidRPr="000A5BAE">
        <w:rPr>
          <w:rFonts w:cstheme="minorHAnsi"/>
          <w:iCs/>
          <w:sz w:val="20"/>
          <w:szCs w:val="20"/>
        </w:rPr>
        <w:t>nodrošinās energoefektivitātes rādītāju uzlabošanos, sistēmu funkcionēšanas nepārtrauktību un ilgmūžību un telpu mikroklimata uzlabošanos;</w:t>
      </w:r>
    </w:p>
    <w:p w14:paraId="3FECAACE" w14:textId="7C11B701" w:rsidR="003B3327" w:rsidRPr="000A5BAE" w:rsidRDefault="00A0608F" w:rsidP="000A5BAE">
      <w:pPr>
        <w:spacing w:after="120" w:line="240" w:lineRule="auto"/>
        <w:jc w:val="both"/>
        <w:rPr>
          <w:rFonts w:cstheme="minorHAnsi"/>
          <w:b/>
          <w:iCs/>
          <w:sz w:val="20"/>
          <w:szCs w:val="20"/>
        </w:rPr>
      </w:pPr>
      <w:r w:rsidRPr="000A5BAE">
        <w:rPr>
          <w:rFonts w:cstheme="minorHAnsi"/>
          <w:b/>
          <w:iCs/>
          <w:sz w:val="20"/>
          <w:szCs w:val="20"/>
        </w:rPr>
        <w:t xml:space="preserve">Aktivitāte 3: </w:t>
      </w:r>
      <w:r w:rsidRPr="000A5BAE">
        <w:rPr>
          <w:rFonts w:cstheme="minorHAnsi"/>
          <w:b/>
          <w:sz w:val="20"/>
          <w:szCs w:val="20"/>
        </w:rPr>
        <w:t>Teritorijas labiekārtošana</w:t>
      </w:r>
      <w:r w:rsidRPr="000A5BAE">
        <w:rPr>
          <w:rFonts w:cstheme="minorHAnsi"/>
          <w:sz w:val="20"/>
          <w:szCs w:val="20"/>
        </w:rPr>
        <w:t xml:space="preserve"> </w:t>
      </w:r>
      <w:r w:rsidRPr="000A5BAE">
        <w:rPr>
          <w:rFonts w:cstheme="minorHAnsi"/>
          <w:iCs/>
          <w:sz w:val="20"/>
          <w:szCs w:val="20"/>
        </w:rPr>
        <w:t>- nepieciešama</w:t>
      </w:r>
      <w:r w:rsidRPr="000A5BAE">
        <w:rPr>
          <w:rFonts w:cstheme="minorHAnsi"/>
          <w:sz w:val="20"/>
          <w:szCs w:val="20"/>
        </w:rPr>
        <w:t xml:space="preserve"> teritorijas atjaunošana un labiekārtošana - apzaļumošana, izbūvēt celiņus, laukumus. Teritorijas atjaunošana </w:t>
      </w:r>
      <w:r w:rsidRPr="000A5BAE">
        <w:rPr>
          <w:rFonts w:cstheme="minorHAnsi"/>
          <w:iCs/>
          <w:sz w:val="20"/>
          <w:szCs w:val="20"/>
        </w:rPr>
        <w:t>uzlabos teritorijas atbilstību mūsdienu tehniskajiem un estētiskajiem standartiem, nodrošinās kompleksa ilgmūžību. Izmaksas projektā plānots iekļauta kā neattiecināmās izmaksas</w:t>
      </w:r>
      <w:r w:rsidR="003259A5">
        <w:rPr>
          <w:rFonts w:cstheme="minorHAnsi"/>
          <w:iCs/>
          <w:sz w:val="20"/>
          <w:szCs w:val="20"/>
        </w:rPr>
        <w:t>;</w:t>
      </w:r>
    </w:p>
    <w:p w14:paraId="3FECAACF" w14:textId="67A57F76" w:rsidR="003B3327" w:rsidRPr="000A5BAE" w:rsidRDefault="00A0608F" w:rsidP="000A5BAE">
      <w:pPr>
        <w:spacing w:after="120" w:line="240" w:lineRule="auto"/>
        <w:jc w:val="both"/>
        <w:rPr>
          <w:rFonts w:cstheme="minorHAnsi"/>
          <w:iCs/>
          <w:sz w:val="20"/>
          <w:szCs w:val="20"/>
        </w:rPr>
      </w:pPr>
      <w:r w:rsidRPr="000A5BAE">
        <w:rPr>
          <w:rFonts w:cstheme="minorHAnsi"/>
          <w:b/>
          <w:iCs/>
          <w:sz w:val="20"/>
          <w:szCs w:val="20"/>
        </w:rPr>
        <w:t>Aktivitāte 4:</w:t>
      </w:r>
      <w:r w:rsidRPr="000A5BAE">
        <w:rPr>
          <w:rFonts w:cstheme="minorHAnsi"/>
          <w:sz w:val="20"/>
          <w:szCs w:val="20"/>
        </w:rPr>
        <w:t xml:space="preserve"> </w:t>
      </w:r>
      <w:r w:rsidRPr="000A5BAE">
        <w:rPr>
          <w:rFonts w:cstheme="minorHAnsi"/>
          <w:b/>
          <w:iCs/>
          <w:sz w:val="20"/>
          <w:szCs w:val="20"/>
        </w:rPr>
        <w:t xml:space="preserve">Būvuzraudzība </w:t>
      </w:r>
      <w:r w:rsidRPr="00452BE9">
        <w:rPr>
          <w:rFonts w:cstheme="minorHAnsi"/>
          <w:iCs/>
          <w:sz w:val="20"/>
          <w:szCs w:val="20"/>
        </w:rPr>
        <w:t>-</w:t>
      </w:r>
      <w:r w:rsidRPr="000A5BAE">
        <w:rPr>
          <w:rFonts w:cstheme="minorHAnsi"/>
          <w:b/>
          <w:iCs/>
          <w:sz w:val="20"/>
          <w:szCs w:val="20"/>
        </w:rPr>
        <w:t xml:space="preserve"> </w:t>
      </w:r>
      <w:r w:rsidRPr="000A5BAE">
        <w:rPr>
          <w:rFonts w:cstheme="minorHAnsi"/>
          <w:iCs/>
          <w:sz w:val="20"/>
          <w:szCs w:val="20"/>
        </w:rPr>
        <w:t>nepieciešama atbilstoši normatīvo aktu prasībām, lai nodrošinātu infrastruktūras izbūvi</w:t>
      </w:r>
      <w:r w:rsidR="003259A5">
        <w:rPr>
          <w:rFonts w:cstheme="minorHAnsi"/>
          <w:iCs/>
          <w:sz w:val="20"/>
          <w:szCs w:val="20"/>
        </w:rPr>
        <w:t>;</w:t>
      </w:r>
    </w:p>
    <w:p w14:paraId="3FECAAD0" w14:textId="11C0A2A3" w:rsidR="003B3327" w:rsidRDefault="00A0608F" w:rsidP="000A5BAE">
      <w:pPr>
        <w:spacing w:after="120" w:line="240" w:lineRule="auto"/>
        <w:jc w:val="both"/>
        <w:rPr>
          <w:rFonts w:eastAsia="Calibri" w:cstheme="minorHAnsi"/>
          <w:iCs/>
          <w:sz w:val="20"/>
          <w:szCs w:val="20"/>
        </w:rPr>
      </w:pPr>
      <w:r w:rsidRPr="000A5BAE">
        <w:rPr>
          <w:rFonts w:eastAsia="Calibri" w:cstheme="minorHAnsi"/>
          <w:b/>
          <w:iCs/>
          <w:sz w:val="20"/>
          <w:szCs w:val="20"/>
        </w:rPr>
        <w:t xml:space="preserve">Aktivitāte 5: Publicitātes pasākumi </w:t>
      </w:r>
      <w:r w:rsidRPr="00452BE9">
        <w:rPr>
          <w:rFonts w:eastAsia="Calibri" w:cstheme="minorHAnsi"/>
          <w:iCs/>
          <w:sz w:val="20"/>
          <w:szCs w:val="20"/>
        </w:rPr>
        <w:t>-</w:t>
      </w:r>
      <w:r w:rsidRPr="000A5BAE">
        <w:rPr>
          <w:rFonts w:eastAsia="Calibri" w:cstheme="minorHAnsi"/>
          <w:b/>
          <w:iCs/>
          <w:sz w:val="20"/>
          <w:szCs w:val="20"/>
        </w:rPr>
        <w:t xml:space="preserve"> </w:t>
      </w:r>
      <w:r w:rsidRPr="000A5BAE">
        <w:rPr>
          <w:rFonts w:eastAsia="Calibri" w:cstheme="minorHAnsi"/>
          <w:iCs/>
          <w:sz w:val="20"/>
          <w:szCs w:val="20"/>
        </w:rPr>
        <w:t xml:space="preserve">izmaksas nepieciešams iekļaut projekta budžetā, lai nodrošinātu pilnvērtīgu projekta ieviešanu un </w:t>
      </w:r>
      <w:proofErr w:type="spellStart"/>
      <w:r w:rsidRPr="000A5BAE">
        <w:rPr>
          <w:rFonts w:eastAsia="Calibri" w:cstheme="minorHAnsi"/>
          <w:iCs/>
          <w:sz w:val="20"/>
          <w:szCs w:val="20"/>
        </w:rPr>
        <w:t>nodrošinātot</w:t>
      </w:r>
      <w:proofErr w:type="spellEnd"/>
      <w:r w:rsidRPr="000A5BAE">
        <w:rPr>
          <w:rFonts w:eastAsia="Calibri" w:cstheme="minorHAnsi"/>
          <w:iCs/>
          <w:sz w:val="20"/>
          <w:szCs w:val="20"/>
        </w:rPr>
        <w:t xml:space="preserve"> nepieciešamo publicitāti.</w:t>
      </w:r>
    </w:p>
    <w:p w14:paraId="262C03AF" w14:textId="01961A75" w:rsidR="000A5BAE" w:rsidRDefault="000A5BAE" w:rsidP="000A5BAE">
      <w:pPr>
        <w:spacing w:after="120" w:line="240" w:lineRule="auto"/>
        <w:jc w:val="both"/>
        <w:rPr>
          <w:rFonts w:eastAsia="Calibri" w:cstheme="minorHAnsi"/>
          <w:iCs/>
          <w:sz w:val="20"/>
          <w:szCs w:val="20"/>
        </w:rPr>
      </w:pPr>
    </w:p>
    <w:p w14:paraId="7681B1B9" w14:textId="77777777" w:rsidR="000A5BAE" w:rsidRPr="000A5BAE" w:rsidRDefault="000A5BAE" w:rsidP="000A5BAE">
      <w:pPr>
        <w:spacing w:after="120" w:line="240" w:lineRule="auto"/>
        <w:jc w:val="both"/>
        <w:rPr>
          <w:rFonts w:eastAsia="Calibri" w:cstheme="minorHAnsi"/>
          <w:iCs/>
          <w:sz w:val="20"/>
          <w:szCs w:val="20"/>
        </w:rPr>
      </w:pPr>
    </w:p>
    <w:p w14:paraId="3FECAAD1" w14:textId="77777777" w:rsidR="006E17FB" w:rsidRDefault="006E17FB" w:rsidP="008E5799">
      <w:pPr>
        <w:rPr>
          <w:rFonts w:ascii="Cambria" w:hAnsi="Cambria" w:cs="Times New Roman"/>
          <w:b/>
          <w:iCs/>
          <w:sz w:val="18"/>
          <w:szCs w:val="18"/>
        </w:rPr>
      </w:pPr>
    </w:p>
    <w:p w14:paraId="3FECAAD2" w14:textId="77777777" w:rsidR="00D76C98" w:rsidRDefault="00D76C98" w:rsidP="008E5799">
      <w:pPr>
        <w:rPr>
          <w:rFonts w:ascii="Cambria" w:hAnsi="Cambria" w:cs="Times New Roman"/>
          <w:b/>
          <w:iCs/>
          <w:sz w:val="18"/>
          <w:szCs w:val="18"/>
        </w:rPr>
      </w:pPr>
    </w:p>
    <w:p w14:paraId="3FECAAD3" w14:textId="77777777" w:rsidR="00D76C98" w:rsidRDefault="00D76C98" w:rsidP="008E5799">
      <w:pPr>
        <w:rPr>
          <w:rFonts w:ascii="Cambria" w:hAnsi="Cambria" w:cs="Times New Roman"/>
          <w:b/>
          <w:iCs/>
          <w:sz w:val="18"/>
          <w:szCs w:val="18"/>
        </w:rPr>
      </w:pPr>
    </w:p>
    <w:p w14:paraId="3FECAAD4" w14:textId="77777777" w:rsidR="00D76C98" w:rsidRDefault="00D76C98" w:rsidP="008E5799">
      <w:pPr>
        <w:rPr>
          <w:rFonts w:ascii="Cambria" w:hAnsi="Cambria" w:cs="Times New Roman"/>
          <w:b/>
          <w:iCs/>
          <w:sz w:val="18"/>
          <w:szCs w:val="18"/>
        </w:rPr>
      </w:pPr>
    </w:p>
    <w:p w14:paraId="3FECAAD5" w14:textId="77777777" w:rsidR="00D76C98" w:rsidRDefault="00D76C98" w:rsidP="008E5799">
      <w:pPr>
        <w:rPr>
          <w:rFonts w:ascii="Cambria" w:hAnsi="Cambria" w:cs="Times New Roman"/>
          <w:b/>
          <w:iCs/>
          <w:sz w:val="18"/>
          <w:szCs w:val="18"/>
        </w:rPr>
      </w:pPr>
    </w:p>
    <w:p w14:paraId="3FECAAD6" w14:textId="77777777" w:rsidR="006E17FB" w:rsidRPr="009B44D0" w:rsidRDefault="006E17FB" w:rsidP="008E5799">
      <w:pPr>
        <w:rPr>
          <w:rFonts w:ascii="Cambria" w:hAnsi="Cambria" w:cs="Times New Roman"/>
          <w:b/>
          <w:iCs/>
          <w:sz w:val="18"/>
          <w:szCs w:val="18"/>
        </w:rPr>
        <w:sectPr w:rsidR="006E17FB" w:rsidRPr="009B44D0" w:rsidSect="00D85F9B">
          <w:type w:val="continuous"/>
          <w:pgSz w:w="16838" w:h="11906" w:orient="landscape"/>
          <w:pgMar w:top="1134" w:right="1387" w:bottom="1134" w:left="1134" w:header="708" w:footer="708" w:gutter="0"/>
          <w:cols w:num="2" w:space="708"/>
          <w:docGrid w:linePitch="360"/>
        </w:sectPr>
      </w:pPr>
    </w:p>
    <w:tbl>
      <w:tblPr>
        <w:tblStyle w:val="GridTable1Light-Accent1"/>
        <w:tblpPr w:leftFromText="180" w:rightFromText="180" w:vertAnchor="text" w:horzAnchor="margin" w:tblpY="43"/>
        <w:tblW w:w="15276" w:type="dxa"/>
        <w:tblLayout w:type="fixed"/>
        <w:tblLook w:val="04A0" w:firstRow="1" w:lastRow="0" w:firstColumn="1" w:lastColumn="0" w:noHBand="0" w:noVBand="1"/>
      </w:tblPr>
      <w:tblGrid>
        <w:gridCol w:w="710"/>
        <w:gridCol w:w="2268"/>
        <w:gridCol w:w="992"/>
        <w:gridCol w:w="850"/>
        <w:gridCol w:w="1134"/>
        <w:gridCol w:w="958"/>
        <w:gridCol w:w="1219"/>
        <w:gridCol w:w="709"/>
        <w:gridCol w:w="907"/>
        <w:gridCol w:w="2552"/>
        <w:gridCol w:w="850"/>
        <w:gridCol w:w="880"/>
        <w:gridCol w:w="1247"/>
      </w:tblGrid>
      <w:tr w:rsidR="009532E0" w:rsidRPr="006D76FB" w14:paraId="3FECAAE0" w14:textId="77777777" w:rsidTr="00016F5A">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710" w:type="dxa"/>
            <w:vMerge w:val="restart"/>
            <w:shd w:val="clear" w:color="auto" w:fill="ABDB77"/>
            <w:vAlign w:val="center"/>
            <w:hideMark/>
          </w:tcPr>
          <w:p w14:paraId="3FECAAD7" w14:textId="77777777" w:rsidR="009532E0" w:rsidRPr="00862C3C" w:rsidRDefault="009532E0" w:rsidP="009532E0">
            <w:pPr>
              <w:jc w:val="center"/>
              <w:rPr>
                <w:rFonts w:cstheme="minorHAnsi"/>
                <w:sz w:val="18"/>
                <w:szCs w:val="18"/>
              </w:rPr>
            </w:pPr>
            <w:r w:rsidRPr="00862C3C">
              <w:rPr>
                <w:rFonts w:cstheme="minorHAnsi"/>
                <w:i/>
                <w:iCs/>
                <w:sz w:val="18"/>
                <w:szCs w:val="18"/>
                <w:u w:val="single"/>
              </w:rPr>
              <w:lastRenderedPageBreak/>
              <w:br w:type="page"/>
            </w:r>
            <w:proofErr w:type="spellStart"/>
            <w:r w:rsidRPr="00862C3C">
              <w:rPr>
                <w:rFonts w:cstheme="minorHAnsi"/>
                <w:sz w:val="18"/>
                <w:szCs w:val="18"/>
              </w:rPr>
              <w:t>N.p.k</w:t>
            </w:r>
            <w:proofErr w:type="spellEnd"/>
            <w:r w:rsidRPr="00862C3C">
              <w:rPr>
                <w:rFonts w:cstheme="minorHAnsi"/>
                <w:sz w:val="18"/>
                <w:szCs w:val="18"/>
              </w:rPr>
              <w:t>.</w:t>
            </w:r>
          </w:p>
        </w:tc>
        <w:tc>
          <w:tcPr>
            <w:tcW w:w="2268" w:type="dxa"/>
            <w:vMerge w:val="restart"/>
            <w:shd w:val="clear" w:color="auto" w:fill="ABDB77"/>
            <w:vAlign w:val="center"/>
            <w:hideMark/>
          </w:tcPr>
          <w:p w14:paraId="3FECAAD8" w14:textId="77777777" w:rsidR="009532E0" w:rsidRPr="00862C3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Projekta nosaukums</w:t>
            </w:r>
          </w:p>
        </w:tc>
        <w:tc>
          <w:tcPr>
            <w:tcW w:w="992" w:type="dxa"/>
            <w:vMerge w:val="restart"/>
            <w:shd w:val="clear" w:color="auto" w:fill="ABDB77"/>
            <w:textDirection w:val="btLr"/>
            <w:vAlign w:val="center"/>
            <w:hideMark/>
          </w:tcPr>
          <w:p w14:paraId="3FECAAD9" w14:textId="77777777" w:rsidR="009532E0" w:rsidRPr="00862C3C"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Atbilstība vidēja termiņa prioritātēm</w:t>
            </w:r>
          </w:p>
        </w:tc>
        <w:tc>
          <w:tcPr>
            <w:tcW w:w="850" w:type="dxa"/>
            <w:vMerge w:val="restart"/>
            <w:shd w:val="clear" w:color="auto" w:fill="ABDB77"/>
            <w:textDirection w:val="btLr"/>
            <w:vAlign w:val="center"/>
            <w:hideMark/>
          </w:tcPr>
          <w:p w14:paraId="3FECAADA" w14:textId="77777777" w:rsidR="009532E0" w:rsidRPr="00862C3C"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 xml:space="preserve">Papildinātība ar citiem projektiem (norādīt projekta </w:t>
            </w:r>
            <w:proofErr w:type="spellStart"/>
            <w:r w:rsidRPr="00862C3C">
              <w:rPr>
                <w:rFonts w:cstheme="minorHAnsi"/>
                <w:sz w:val="18"/>
                <w:szCs w:val="18"/>
              </w:rPr>
              <w:t>N.p.k</w:t>
            </w:r>
            <w:proofErr w:type="spellEnd"/>
            <w:r w:rsidRPr="00862C3C">
              <w:rPr>
                <w:rFonts w:cstheme="minorHAnsi"/>
                <w:sz w:val="18"/>
                <w:szCs w:val="18"/>
              </w:rPr>
              <w:t>.)</w:t>
            </w:r>
          </w:p>
        </w:tc>
        <w:tc>
          <w:tcPr>
            <w:tcW w:w="1134" w:type="dxa"/>
            <w:vMerge w:val="restart"/>
            <w:shd w:val="clear" w:color="auto" w:fill="ABDB77"/>
            <w:vAlign w:val="center"/>
            <w:hideMark/>
          </w:tcPr>
          <w:p w14:paraId="3FECAADB" w14:textId="77777777" w:rsidR="009532E0" w:rsidRPr="00862C3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Indikatīvā summa (EUR)</w:t>
            </w:r>
          </w:p>
        </w:tc>
        <w:tc>
          <w:tcPr>
            <w:tcW w:w="3793" w:type="dxa"/>
            <w:gridSpan w:val="4"/>
            <w:shd w:val="clear" w:color="auto" w:fill="ABDB77"/>
            <w:vAlign w:val="center"/>
            <w:hideMark/>
          </w:tcPr>
          <w:p w14:paraId="3FECAADC" w14:textId="77777777" w:rsidR="009532E0" w:rsidRPr="00862C3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Finanšu instruments (EUR)</w:t>
            </w:r>
          </w:p>
        </w:tc>
        <w:tc>
          <w:tcPr>
            <w:tcW w:w="2552" w:type="dxa"/>
            <w:vMerge w:val="restart"/>
            <w:shd w:val="clear" w:color="auto" w:fill="ABDB77"/>
            <w:vAlign w:val="center"/>
            <w:hideMark/>
          </w:tcPr>
          <w:p w14:paraId="3FECAADD" w14:textId="77777777" w:rsidR="009532E0" w:rsidRPr="00862C3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Projekta plānotie darbības rezultāti un to rezultatīvie rādītāji</w:t>
            </w:r>
          </w:p>
        </w:tc>
        <w:tc>
          <w:tcPr>
            <w:tcW w:w="1730" w:type="dxa"/>
            <w:gridSpan w:val="2"/>
            <w:shd w:val="clear" w:color="auto" w:fill="ABDB77"/>
            <w:vAlign w:val="center"/>
            <w:hideMark/>
          </w:tcPr>
          <w:p w14:paraId="3FECAADE" w14:textId="77777777" w:rsidR="009532E0" w:rsidRPr="00862C3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Plānotais laika posms</w:t>
            </w:r>
          </w:p>
        </w:tc>
        <w:tc>
          <w:tcPr>
            <w:tcW w:w="1247" w:type="dxa"/>
            <w:vMerge w:val="restart"/>
            <w:shd w:val="clear" w:color="auto" w:fill="ABDB77"/>
            <w:vAlign w:val="center"/>
            <w:hideMark/>
          </w:tcPr>
          <w:p w14:paraId="3FECAADF" w14:textId="057E586C" w:rsidR="009532E0" w:rsidRPr="00862C3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0B6ECC">
              <w:rPr>
                <w:rFonts w:cs="Times New Roman"/>
                <w:sz w:val="18"/>
                <w:szCs w:val="18"/>
              </w:rPr>
              <w:t>Atbildīgais par projekta īstenošanu</w:t>
            </w:r>
            <w:r>
              <w:rPr>
                <w:rFonts w:cs="Times New Roman"/>
                <w:sz w:val="18"/>
                <w:szCs w:val="18"/>
              </w:rPr>
              <w:t>/</w:t>
            </w:r>
            <w:r w:rsidRPr="000B6ECC">
              <w:rPr>
                <w:rFonts w:cs="Times New Roman"/>
                <w:sz w:val="18"/>
                <w:szCs w:val="18"/>
              </w:rPr>
              <w:t xml:space="preserve"> </w:t>
            </w:r>
            <w:r>
              <w:rPr>
                <w:rFonts w:cs="Times New Roman"/>
                <w:sz w:val="18"/>
                <w:szCs w:val="18"/>
              </w:rPr>
              <w:t>S</w:t>
            </w:r>
            <w:r w:rsidRPr="000B6ECC">
              <w:rPr>
                <w:rFonts w:cs="Times New Roman"/>
                <w:sz w:val="18"/>
                <w:szCs w:val="18"/>
              </w:rPr>
              <w:t>adarbības partneris</w:t>
            </w:r>
          </w:p>
        </w:tc>
      </w:tr>
      <w:tr w:rsidR="009532E0" w:rsidRPr="006D76FB" w14:paraId="3FECAAEE" w14:textId="77777777" w:rsidTr="00016F5A">
        <w:trPr>
          <w:trHeight w:val="1555"/>
        </w:trPr>
        <w:tc>
          <w:tcPr>
            <w:cnfStyle w:val="001000000000" w:firstRow="0" w:lastRow="0" w:firstColumn="1" w:lastColumn="0" w:oddVBand="0" w:evenVBand="0" w:oddHBand="0" w:evenHBand="0" w:firstRowFirstColumn="0" w:firstRowLastColumn="0" w:lastRowFirstColumn="0" w:lastRowLastColumn="0"/>
            <w:tcW w:w="710" w:type="dxa"/>
            <w:vMerge/>
            <w:shd w:val="clear" w:color="auto" w:fill="ABDB77"/>
            <w:vAlign w:val="center"/>
            <w:hideMark/>
          </w:tcPr>
          <w:p w14:paraId="3FECAAE1" w14:textId="77777777" w:rsidR="009532E0" w:rsidRPr="00862C3C" w:rsidRDefault="009532E0" w:rsidP="009532E0">
            <w:pPr>
              <w:jc w:val="center"/>
              <w:rPr>
                <w:rFonts w:cstheme="minorHAnsi"/>
                <w:sz w:val="18"/>
                <w:szCs w:val="18"/>
              </w:rPr>
            </w:pPr>
          </w:p>
        </w:tc>
        <w:tc>
          <w:tcPr>
            <w:tcW w:w="2268" w:type="dxa"/>
            <w:vMerge/>
            <w:shd w:val="clear" w:color="auto" w:fill="ABDB77"/>
            <w:vAlign w:val="center"/>
            <w:hideMark/>
          </w:tcPr>
          <w:p w14:paraId="3FECAAE2"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p>
        </w:tc>
        <w:tc>
          <w:tcPr>
            <w:tcW w:w="992" w:type="dxa"/>
            <w:vMerge/>
            <w:shd w:val="clear" w:color="auto" w:fill="ABDB77"/>
            <w:vAlign w:val="center"/>
            <w:hideMark/>
          </w:tcPr>
          <w:p w14:paraId="3FECAAE3"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p>
        </w:tc>
        <w:tc>
          <w:tcPr>
            <w:tcW w:w="850" w:type="dxa"/>
            <w:vMerge/>
            <w:shd w:val="clear" w:color="auto" w:fill="ABDB77"/>
            <w:vAlign w:val="center"/>
            <w:hideMark/>
          </w:tcPr>
          <w:p w14:paraId="3FECAAE4"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p>
        </w:tc>
        <w:tc>
          <w:tcPr>
            <w:tcW w:w="1134" w:type="dxa"/>
            <w:vMerge/>
            <w:shd w:val="clear" w:color="auto" w:fill="ABDB77"/>
            <w:vAlign w:val="center"/>
            <w:hideMark/>
          </w:tcPr>
          <w:p w14:paraId="3FECAAE5"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p>
        </w:tc>
        <w:tc>
          <w:tcPr>
            <w:tcW w:w="958" w:type="dxa"/>
            <w:shd w:val="clear" w:color="auto" w:fill="ABDB77"/>
            <w:textDirection w:val="btLr"/>
            <w:vAlign w:val="center"/>
            <w:hideMark/>
          </w:tcPr>
          <w:p w14:paraId="3FECAAE6" w14:textId="77777777" w:rsidR="009532E0" w:rsidRPr="00862C3C"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862C3C">
              <w:rPr>
                <w:rFonts w:cstheme="minorHAnsi"/>
                <w:b/>
                <w:sz w:val="18"/>
                <w:szCs w:val="18"/>
              </w:rPr>
              <w:t>Pašvaldības budžets</w:t>
            </w:r>
          </w:p>
        </w:tc>
        <w:tc>
          <w:tcPr>
            <w:tcW w:w="1219" w:type="dxa"/>
            <w:shd w:val="clear" w:color="auto" w:fill="ABDB77"/>
            <w:textDirection w:val="btLr"/>
            <w:vAlign w:val="center"/>
            <w:hideMark/>
          </w:tcPr>
          <w:p w14:paraId="3FECAAE7" w14:textId="77777777" w:rsidR="009532E0" w:rsidRPr="00862C3C"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862C3C">
              <w:rPr>
                <w:rFonts w:cstheme="minorHAnsi"/>
                <w:b/>
                <w:sz w:val="18"/>
                <w:szCs w:val="18"/>
              </w:rPr>
              <w:t>ES fondu finansējums (norādīt)</w:t>
            </w:r>
          </w:p>
        </w:tc>
        <w:tc>
          <w:tcPr>
            <w:tcW w:w="709" w:type="dxa"/>
            <w:shd w:val="clear" w:color="auto" w:fill="ABDB77"/>
            <w:textDirection w:val="btLr"/>
            <w:vAlign w:val="center"/>
            <w:hideMark/>
          </w:tcPr>
          <w:p w14:paraId="3FECAAE8" w14:textId="77777777" w:rsidR="009532E0" w:rsidRPr="00862C3C"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862C3C">
              <w:rPr>
                <w:rFonts w:cstheme="minorHAnsi"/>
                <w:b/>
                <w:sz w:val="18"/>
                <w:szCs w:val="18"/>
              </w:rPr>
              <w:t>Privātais sektors</w:t>
            </w:r>
          </w:p>
        </w:tc>
        <w:tc>
          <w:tcPr>
            <w:tcW w:w="907" w:type="dxa"/>
            <w:shd w:val="clear" w:color="auto" w:fill="ABDB77"/>
            <w:textDirection w:val="btLr"/>
            <w:vAlign w:val="center"/>
            <w:hideMark/>
          </w:tcPr>
          <w:p w14:paraId="3FECAAE9" w14:textId="77777777" w:rsidR="009532E0" w:rsidRPr="00862C3C"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862C3C">
              <w:rPr>
                <w:rFonts w:cstheme="minorHAnsi"/>
                <w:b/>
                <w:sz w:val="18"/>
                <w:szCs w:val="18"/>
              </w:rPr>
              <w:t>Citi finansējuma avoti (norādīt)</w:t>
            </w:r>
          </w:p>
        </w:tc>
        <w:tc>
          <w:tcPr>
            <w:tcW w:w="2552" w:type="dxa"/>
            <w:vMerge/>
            <w:shd w:val="clear" w:color="auto" w:fill="ABDB77"/>
            <w:vAlign w:val="center"/>
            <w:hideMark/>
          </w:tcPr>
          <w:p w14:paraId="3FECAAEA"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p>
        </w:tc>
        <w:tc>
          <w:tcPr>
            <w:tcW w:w="850" w:type="dxa"/>
            <w:shd w:val="clear" w:color="auto" w:fill="ABDB77"/>
            <w:textDirection w:val="btLr"/>
            <w:vAlign w:val="center"/>
            <w:hideMark/>
          </w:tcPr>
          <w:p w14:paraId="3FECAAEB" w14:textId="77777777" w:rsidR="009532E0" w:rsidRPr="00862C3C"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862C3C">
              <w:rPr>
                <w:rFonts w:cstheme="minorHAnsi"/>
                <w:b/>
                <w:sz w:val="18"/>
                <w:szCs w:val="18"/>
              </w:rPr>
              <w:t>Projekta uzsākšanas datums</w:t>
            </w:r>
          </w:p>
        </w:tc>
        <w:tc>
          <w:tcPr>
            <w:tcW w:w="880" w:type="dxa"/>
            <w:shd w:val="clear" w:color="auto" w:fill="ABDB77"/>
            <w:textDirection w:val="btLr"/>
            <w:vAlign w:val="center"/>
            <w:hideMark/>
          </w:tcPr>
          <w:p w14:paraId="3FECAAEC" w14:textId="77777777" w:rsidR="009532E0" w:rsidRPr="00862C3C"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862C3C">
              <w:rPr>
                <w:rFonts w:cstheme="minorHAnsi"/>
                <w:b/>
                <w:sz w:val="18"/>
                <w:szCs w:val="18"/>
              </w:rPr>
              <w:t>Projekta realizācijas ilgums</w:t>
            </w:r>
          </w:p>
        </w:tc>
        <w:tc>
          <w:tcPr>
            <w:tcW w:w="1247" w:type="dxa"/>
            <w:vMerge/>
            <w:shd w:val="clear" w:color="auto" w:fill="ABDB77"/>
            <w:vAlign w:val="center"/>
            <w:hideMark/>
          </w:tcPr>
          <w:p w14:paraId="3FECAAED"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p>
        </w:tc>
      </w:tr>
      <w:tr w:rsidR="009532E0" w:rsidRPr="006D76FB" w14:paraId="3FECAB04" w14:textId="77777777" w:rsidTr="00173C8E">
        <w:trPr>
          <w:trHeight w:val="689"/>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AEF" w14:textId="6E67C968" w:rsidR="009532E0" w:rsidRPr="00A95519" w:rsidRDefault="002336E4" w:rsidP="009532E0">
            <w:pPr>
              <w:jc w:val="center"/>
              <w:rPr>
                <w:rFonts w:cstheme="minorHAnsi"/>
                <w:sz w:val="18"/>
                <w:szCs w:val="18"/>
              </w:rPr>
            </w:pPr>
            <w:r>
              <w:rPr>
                <w:rFonts w:cstheme="minorHAnsi"/>
                <w:sz w:val="18"/>
                <w:szCs w:val="18"/>
              </w:rPr>
              <w:t>9</w:t>
            </w:r>
            <w:r w:rsidR="009532E0" w:rsidRPr="00A95519">
              <w:rPr>
                <w:rFonts w:cstheme="minorHAnsi"/>
                <w:sz w:val="18"/>
                <w:szCs w:val="18"/>
              </w:rPr>
              <w:t>.</w:t>
            </w:r>
          </w:p>
        </w:tc>
        <w:tc>
          <w:tcPr>
            <w:tcW w:w="2268" w:type="dxa"/>
            <w:vAlign w:val="center"/>
          </w:tcPr>
          <w:p w14:paraId="6F4B8B95" w14:textId="77FEF661" w:rsidR="009532E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iCs/>
                <w:sz w:val="18"/>
                <w:szCs w:val="18"/>
              </w:rPr>
            </w:pPr>
            <w:r>
              <w:rPr>
                <w:rFonts w:cstheme="minorHAnsi"/>
                <w:b/>
                <w:iCs/>
                <w:sz w:val="18"/>
                <w:szCs w:val="18"/>
              </w:rPr>
              <w:t xml:space="preserve">Jēkabpils pilsētas pašvaldības </w:t>
            </w:r>
            <w:r w:rsidRPr="00862C3C">
              <w:rPr>
                <w:rFonts w:cstheme="minorHAnsi"/>
                <w:b/>
                <w:iCs/>
                <w:sz w:val="18"/>
                <w:szCs w:val="18"/>
              </w:rPr>
              <w:t>PII “Bērziņš” ēkas atjaunošana un energoefektivitātes paaugstināšana</w:t>
            </w:r>
          </w:p>
          <w:p w14:paraId="3FECAAF0" w14:textId="28B69072"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iCs/>
                <w:sz w:val="18"/>
                <w:szCs w:val="18"/>
              </w:rPr>
            </w:pPr>
            <w:r>
              <w:rPr>
                <w:rFonts w:cstheme="minorHAnsi"/>
                <w:b/>
                <w:iCs/>
                <w:sz w:val="18"/>
                <w:szCs w:val="18"/>
              </w:rPr>
              <w:t>(Madonas iela 50)</w:t>
            </w:r>
          </w:p>
        </w:tc>
        <w:tc>
          <w:tcPr>
            <w:tcW w:w="992" w:type="dxa"/>
            <w:vAlign w:val="center"/>
          </w:tcPr>
          <w:p w14:paraId="3FECAAF1"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I prioritāte</w:t>
            </w:r>
          </w:p>
          <w:p w14:paraId="3FECAAF2"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III prioritāte</w:t>
            </w:r>
          </w:p>
        </w:tc>
        <w:tc>
          <w:tcPr>
            <w:tcW w:w="850" w:type="dxa"/>
            <w:vAlign w:val="center"/>
          </w:tcPr>
          <w:p w14:paraId="3FECAAF3"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5.;7.;8.</w:t>
            </w:r>
          </w:p>
        </w:tc>
        <w:tc>
          <w:tcPr>
            <w:tcW w:w="1134" w:type="dxa"/>
            <w:vAlign w:val="center"/>
          </w:tcPr>
          <w:p w14:paraId="3FECAAF4" w14:textId="57BA4A5E" w:rsidR="009532E0" w:rsidRPr="00173C8E"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73C8E">
              <w:rPr>
                <w:rFonts w:cstheme="minorHAnsi"/>
                <w:sz w:val="18"/>
                <w:szCs w:val="18"/>
              </w:rPr>
              <w:t>1</w:t>
            </w:r>
            <w:r w:rsidR="00C16F07">
              <w:rPr>
                <w:rFonts w:cstheme="minorHAnsi"/>
                <w:sz w:val="18"/>
                <w:szCs w:val="18"/>
              </w:rPr>
              <w:t> </w:t>
            </w:r>
            <w:r w:rsidRPr="00173C8E">
              <w:rPr>
                <w:rFonts w:cstheme="minorHAnsi"/>
                <w:sz w:val="18"/>
                <w:szCs w:val="18"/>
              </w:rPr>
              <w:t>623</w:t>
            </w:r>
            <w:r w:rsidR="00C16F07">
              <w:rPr>
                <w:rFonts w:cstheme="minorHAnsi"/>
                <w:sz w:val="18"/>
                <w:szCs w:val="18"/>
              </w:rPr>
              <w:t xml:space="preserve"> 356</w:t>
            </w:r>
          </w:p>
        </w:tc>
        <w:tc>
          <w:tcPr>
            <w:tcW w:w="958" w:type="dxa"/>
            <w:vAlign w:val="center"/>
          </w:tcPr>
          <w:p w14:paraId="3FECAAF5" w14:textId="7FF77F29" w:rsidR="009532E0" w:rsidRPr="00173C8E"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73C8E">
              <w:rPr>
                <w:rFonts w:cstheme="minorHAnsi"/>
                <w:sz w:val="18"/>
                <w:szCs w:val="18"/>
              </w:rPr>
              <w:t>11532</w:t>
            </w:r>
            <w:r w:rsidR="00C16F07">
              <w:rPr>
                <w:rFonts w:cstheme="minorHAnsi"/>
                <w:sz w:val="18"/>
                <w:szCs w:val="18"/>
              </w:rPr>
              <w:t>17</w:t>
            </w:r>
          </w:p>
        </w:tc>
        <w:tc>
          <w:tcPr>
            <w:tcW w:w="1219" w:type="dxa"/>
            <w:vAlign w:val="center"/>
          </w:tcPr>
          <w:p w14:paraId="08A80727" w14:textId="77777777" w:rsidR="009532E0" w:rsidRPr="00173C8E"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31272807" w14:textId="0A12F11D" w:rsidR="009532E0" w:rsidRPr="00173C8E" w:rsidRDefault="00C22DD6"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446803</w:t>
            </w:r>
          </w:p>
          <w:p w14:paraId="3FECAAF9" w14:textId="46376B9C" w:rsidR="009532E0" w:rsidRPr="00173C8E"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73C8E">
              <w:rPr>
                <w:rFonts w:cstheme="minorHAnsi"/>
                <w:sz w:val="18"/>
                <w:szCs w:val="18"/>
              </w:rPr>
              <w:t>ERAF</w:t>
            </w:r>
          </w:p>
        </w:tc>
        <w:tc>
          <w:tcPr>
            <w:tcW w:w="709" w:type="dxa"/>
            <w:vAlign w:val="center"/>
          </w:tcPr>
          <w:p w14:paraId="3FECAAFA" w14:textId="77777777" w:rsidR="009532E0" w:rsidRPr="00173C8E"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07" w:type="dxa"/>
            <w:vAlign w:val="center"/>
          </w:tcPr>
          <w:p w14:paraId="38C943DE" w14:textId="77777777" w:rsidR="009532E0" w:rsidRPr="00173C8E"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1C3D5C04" w14:textId="38643111" w:rsidR="009532E0" w:rsidRPr="00173C8E"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73C8E">
              <w:rPr>
                <w:rFonts w:cstheme="minorHAnsi"/>
                <w:sz w:val="18"/>
                <w:szCs w:val="18"/>
              </w:rPr>
              <w:t>233</w:t>
            </w:r>
            <w:r w:rsidR="00C22DD6">
              <w:rPr>
                <w:rFonts w:cstheme="minorHAnsi"/>
                <w:sz w:val="18"/>
                <w:szCs w:val="18"/>
              </w:rPr>
              <w:t>36</w:t>
            </w:r>
          </w:p>
          <w:p w14:paraId="78FFBA0D" w14:textId="77777777" w:rsidR="009532E0" w:rsidRPr="00173C8E"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73C8E">
              <w:rPr>
                <w:rFonts w:cstheme="minorHAnsi"/>
                <w:sz w:val="18"/>
                <w:szCs w:val="18"/>
              </w:rPr>
              <w:t>Valsts</w:t>
            </w:r>
          </w:p>
          <w:p w14:paraId="3FECAAFE" w14:textId="05917232" w:rsidR="009532E0" w:rsidRPr="00173C8E"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73C8E">
              <w:rPr>
                <w:rFonts w:cstheme="minorHAnsi"/>
                <w:sz w:val="18"/>
                <w:szCs w:val="18"/>
              </w:rPr>
              <w:t>budžets</w:t>
            </w:r>
          </w:p>
        </w:tc>
        <w:tc>
          <w:tcPr>
            <w:tcW w:w="2552" w:type="dxa"/>
            <w:vAlign w:val="center"/>
          </w:tcPr>
          <w:p w14:paraId="3FECAAFF" w14:textId="01055CA6"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 xml:space="preserve">Enerģijas ietaupījums pēc pārbūves: 195286 </w:t>
            </w:r>
            <w:proofErr w:type="spellStart"/>
            <w:r w:rsidRPr="00862C3C">
              <w:rPr>
                <w:rFonts w:cstheme="minorHAnsi"/>
                <w:sz w:val="18"/>
                <w:szCs w:val="18"/>
              </w:rPr>
              <w:t>kwh</w:t>
            </w:r>
            <w:proofErr w:type="spellEnd"/>
            <w:r w:rsidRPr="00862C3C">
              <w:rPr>
                <w:rFonts w:cstheme="minorHAnsi"/>
                <w:sz w:val="18"/>
                <w:szCs w:val="18"/>
              </w:rPr>
              <w:t>/gadā.</w:t>
            </w:r>
          </w:p>
          <w:p w14:paraId="3FECAB00" w14:textId="0184242E"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53,88 t CO2 gadā.</w:t>
            </w:r>
          </w:p>
        </w:tc>
        <w:tc>
          <w:tcPr>
            <w:tcW w:w="850" w:type="dxa"/>
            <w:vAlign w:val="center"/>
            <w:hideMark/>
          </w:tcPr>
          <w:p w14:paraId="3FECAB01"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2018</w:t>
            </w:r>
          </w:p>
        </w:tc>
        <w:tc>
          <w:tcPr>
            <w:tcW w:w="880" w:type="dxa"/>
            <w:vAlign w:val="center"/>
            <w:hideMark/>
          </w:tcPr>
          <w:p w14:paraId="3FECAB02"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2020</w:t>
            </w:r>
          </w:p>
        </w:tc>
        <w:tc>
          <w:tcPr>
            <w:tcW w:w="1247" w:type="dxa"/>
            <w:vAlign w:val="center"/>
          </w:tcPr>
          <w:p w14:paraId="3FECAB03"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Jēkabpils pilsētas pašvaldība</w:t>
            </w:r>
          </w:p>
        </w:tc>
      </w:tr>
      <w:tr w:rsidR="009532E0" w:rsidRPr="006D76FB" w14:paraId="3FECAB13" w14:textId="77777777" w:rsidTr="00016F5A">
        <w:trPr>
          <w:trHeight w:val="49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B05" w14:textId="2B017972" w:rsidR="009532E0" w:rsidRPr="00A95519" w:rsidRDefault="002336E4" w:rsidP="002336E4">
            <w:pPr>
              <w:rPr>
                <w:rFonts w:cstheme="minorHAnsi"/>
                <w:b w:val="0"/>
                <w:sz w:val="18"/>
                <w:szCs w:val="18"/>
              </w:rPr>
            </w:pPr>
            <w:r>
              <w:rPr>
                <w:rFonts w:cstheme="minorHAnsi"/>
                <w:b w:val="0"/>
                <w:sz w:val="18"/>
                <w:szCs w:val="18"/>
              </w:rPr>
              <w:t>9</w:t>
            </w:r>
            <w:r w:rsidR="009532E0" w:rsidRPr="00A95519">
              <w:rPr>
                <w:rFonts w:cstheme="minorHAnsi"/>
                <w:b w:val="0"/>
                <w:sz w:val="18"/>
                <w:szCs w:val="18"/>
              </w:rPr>
              <w:t>.1.</w:t>
            </w:r>
          </w:p>
        </w:tc>
        <w:tc>
          <w:tcPr>
            <w:tcW w:w="2268" w:type="dxa"/>
            <w:vAlign w:val="center"/>
          </w:tcPr>
          <w:p w14:paraId="3FECAB06"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Aktivitāte 1:</w:t>
            </w:r>
          </w:p>
          <w:p w14:paraId="3FECAB07"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 xml:space="preserve">Būvprojekta izstrāde, t.sk. tehniskās apsekošanas un </w:t>
            </w:r>
            <w:proofErr w:type="spellStart"/>
            <w:r w:rsidRPr="00862C3C">
              <w:rPr>
                <w:rFonts w:cstheme="minorHAnsi"/>
                <w:sz w:val="18"/>
                <w:szCs w:val="18"/>
              </w:rPr>
              <w:t>energosertifikāta</w:t>
            </w:r>
            <w:proofErr w:type="spellEnd"/>
            <w:r w:rsidRPr="00862C3C">
              <w:rPr>
                <w:rFonts w:cstheme="minorHAnsi"/>
                <w:sz w:val="18"/>
                <w:szCs w:val="18"/>
              </w:rPr>
              <w:t xml:space="preserve"> veikšana, autoruzraudzība, būvprojekta ekspertīze</w:t>
            </w:r>
          </w:p>
        </w:tc>
        <w:tc>
          <w:tcPr>
            <w:tcW w:w="992" w:type="dxa"/>
            <w:vAlign w:val="center"/>
          </w:tcPr>
          <w:p w14:paraId="3FECAB08"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3FECAB09"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4" w:type="dxa"/>
            <w:vAlign w:val="center"/>
          </w:tcPr>
          <w:p w14:paraId="3FECAB0A" w14:textId="3973D9AA"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color w:val="000000"/>
                <w:sz w:val="18"/>
                <w:szCs w:val="18"/>
              </w:rPr>
              <w:t>35000</w:t>
            </w:r>
          </w:p>
        </w:tc>
        <w:tc>
          <w:tcPr>
            <w:tcW w:w="958" w:type="dxa"/>
            <w:vAlign w:val="center"/>
          </w:tcPr>
          <w:p w14:paraId="3FECAB0B" w14:textId="0F347ED4"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62C3C">
              <w:rPr>
                <w:rFonts w:cstheme="minorHAnsi"/>
                <w:color w:val="000000"/>
                <w:sz w:val="18"/>
                <w:szCs w:val="18"/>
              </w:rPr>
              <w:t>3937</w:t>
            </w:r>
          </w:p>
        </w:tc>
        <w:tc>
          <w:tcPr>
            <w:tcW w:w="1219" w:type="dxa"/>
            <w:vAlign w:val="center"/>
          </w:tcPr>
          <w:p w14:paraId="3FECAB0C" w14:textId="45EA09BE"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62C3C">
              <w:rPr>
                <w:rFonts w:cstheme="minorHAnsi"/>
                <w:color w:val="000000"/>
                <w:sz w:val="18"/>
                <w:szCs w:val="18"/>
              </w:rPr>
              <w:t>29 750</w:t>
            </w:r>
          </w:p>
        </w:tc>
        <w:tc>
          <w:tcPr>
            <w:tcW w:w="709" w:type="dxa"/>
            <w:vAlign w:val="center"/>
          </w:tcPr>
          <w:p w14:paraId="3FECAB0D" w14:textId="1FFD7F4D"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07" w:type="dxa"/>
            <w:vAlign w:val="center"/>
          </w:tcPr>
          <w:p w14:paraId="3FECAB0E" w14:textId="53D40512"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62C3C">
              <w:rPr>
                <w:rFonts w:cstheme="minorHAnsi"/>
                <w:color w:val="000000"/>
                <w:sz w:val="18"/>
                <w:szCs w:val="18"/>
              </w:rPr>
              <w:t>1313</w:t>
            </w:r>
          </w:p>
        </w:tc>
        <w:tc>
          <w:tcPr>
            <w:tcW w:w="2552" w:type="dxa"/>
            <w:vAlign w:val="center"/>
          </w:tcPr>
          <w:p w14:paraId="3FECAB0F" w14:textId="456C9C01"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 xml:space="preserve">Izstrādāts būvprojekts, veikta tehniskā apsekošana un </w:t>
            </w:r>
            <w:proofErr w:type="spellStart"/>
            <w:r w:rsidRPr="00862C3C">
              <w:rPr>
                <w:rFonts w:cstheme="minorHAnsi"/>
                <w:sz w:val="18"/>
                <w:szCs w:val="18"/>
              </w:rPr>
              <w:t>energosertifikācija</w:t>
            </w:r>
            <w:proofErr w:type="spellEnd"/>
            <w:r w:rsidRPr="00862C3C">
              <w:rPr>
                <w:rFonts w:cstheme="minorHAnsi"/>
                <w:sz w:val="18"/>
                <w:szCs w:val="18"/>
              </w:rPr>
              <w:t>, iepirkta autoruzraudzība un būvprojekta ekspertīze.</w:t>
            </w:r>
          </w:p>
        </w:tc>
        <w:tc>
          <w:tcPr>
            <w:tcW w:w="850" w:type="dxa"/>
            <w:vAlign w:val="center"/>
            <w:hideMark/>
          </w:tcPr>
          <w:p w14:paraId="3FECAB10"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80" w:type="dxa"/>
            <w:vAlign w:val="center"/>
            <w:hideMark/>
          </w:tcPr>
          <w:p w14:paraId="3FECAB11"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247" w:type="dxa"/>
            <w:vAlign w:val="center"/>
            <w:hideMark/>
          </w:tcPr>
          <w:p w14:paraId="3FECAB12"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9532E0" w:rsidRPr="006D76FB" w14:paraId="3FECAB22" w14:textId="77777777" w:rsidTr="00016F5A">
        <w:trPr>
          <w:trHeight w:val="31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B14" w14:textId="05E7FA91" w:rsidR="009532E0" w:rsidRPr="00A95519" w:rsidRDefault="002336E4" w:rsidP="009532E0">
            <w:pPr>
              <w:jc w:val="center"/>
              <w:rPr>
                <w:rFonts w:cstheme="minorHAnsi"/>
                <w:b w:val="0"/>
                <w:sz w:val="18"/>
                <w:szCs w:val="18"/>
              </w:rPr>
            </w:pPr>
            <w:r>
              <w:rPr>
                <w:rFonts w:cstheme="minorHAnsi"/>
                <w:b w:val="0"/>
                <w:sz w:val="18"/>
                <w:szCs w:val="18"/>
              </w:rPr>
              <w:t>9</w:t>
            </w:r>
            <w:r w:rsidR="009532E0" w:rsidRPr="00A95519">
              <w:rPr>
                <w:rFonts w:cstheme="minorHAnsi"/>
                <w:b w:val="0"/>
                <w:sz w:val="18"/>
                <w:szCs w:val="18"/>
              </w:rPr>
              <w:t>.2.</w:t>
            </w:r>
          </w:p>
        </w:tc>
        <w:tc>
          <w:tcPr>
            <w:tcW w:w="2268" w:type="dxa"/>
            <w:vAlign w:val="center"/>
          </w:tcPr>
          <w:p w14:paraId="3FECAB15"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Aktivitāte 2:</w:t>
            </w:r>
          </w:p>
          <w:p w14:paraId="3FECAB16"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Vispārējie celtniecības darbi, t.sk. inženierkomunikāciju pārbūve</w:t>
            </w:r>
          </w:p>
        </w:tc>
        <w:tc>
          <w:tcPr>
            <w:tcW w:w="992" w:type="dxa"/>
            <w:vAlign w:val="center"/>
          </w:tcPr>
          <w:p w14:paraId="3FECAB17"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3FECAB18"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4" w:type="dxa"/>
            <w:vAlign w:val="center"/>
          </w:tcPr>
          <w:p w14:paraId="3FECAB19" w14:textId="3EA591BE" w:rsidR="009532E0" w:rsidRPr="001F1AB5" w:rsidRDefault="004150A1"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color w:val="000000"/>
                <w:sz w:val="18"/>
                <w:szCs w:val="18"/>
              </w:rPr>
              <w:t>811</w:t>
            </w:r>
            <w:r w:rsidR="00C16F07">
              <w:rPr>
                <w:rFonts w:cstheme="minorHAnsi"/>
                <w:color w:val="000000"/>
                <w:sz w:val="18"/>
                <w:szCs w:val="18"/>
              </w:rPr>
              <w:t>570</w:t>
            </w:r>
          </w:p>
        </w:tc>
        <w:tc>
          <w:tcPr>
            <w:tcW w:w="958" w:type="dxa"/>
            <w:vAlign w:val="center"/>
          </w:tcPr>
          <w:p w14:paraId="3FECAB1A" w14:textId="42114B6F" w:rsidR="009532E0" w:rsidRPr="001F1AB5"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1F1AB5">
              <w:rPr>
                <w:rFonts w:cstheme="minorHAnsi"/>
                <w:color w:val="000000"/>
                <w:sz w:val="18"/>
                <w:szCs w:val="18"/>
              </w:rPr>
              <w:t>3862</w:t>
            </w:r>
            <w:r w:rsidR="00C16F07">
              <w:rPr>
                <w:rFonts w:cstheme="minorHAnsi"/>
                <w:color w:val="000000"/>
                <w:sz w:val="18"/>
                <w:szCs w:val="18"/>
              </w:rPr>
              <w:t>24</w:t>
            </w:r>
          </w:p>
        </w:tc>
        <w:tc>
          <w:tcPr>
            <w:tcW w:w="1219" w:type="dxa"/>
            <w:vAlign w:val="center"/>
          </w:tcPr>
          <w:p w14:paraId="3FECAB1B" w14:textId="1036B977" w:rsidR="009532E0" w:rsidRPr="001F1AB5" w:rsidRDefault="004150A1"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Pr>
                <w:rFonts w:cstheme="minorHAnsi"/>
                <w:color w:val="000000"/>
                <w:sz w:val="18"/>
                <w:szCs w:val="18"/>
              </w:rPr>
              <w:t>407279</w:t>
            </w:r>
          </w:p>
        </w:tc>
        <w:tc>
          <w:tcPr>
            <w:tcW w:w="709" w:type="dxa"/>
            <w:vAlign w:val="center"/>
          </w:tcPr>
          <w:p w14:paraId="3FECAB1C" w14:textId="4E9358F8" w:rsidR="009532E0" w:rsidRPr="001F1AB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F1AB5">
              <w:rPr>
                <w:rFonts w:cstheme="minorHAnsi"/>
                <w:color w:val="000000"/>
                <w:sz w:val="18"/>
                <w:szCs w:val="18"/>
              </w:rPr>
              <w:t> </w:t>
            </w:r>
          </w:p>
        </w:tc>
        <w:tc>
          <w:tcPr>
            <w:tcW w:w="907" w:type="dxa"/>
            <w:vAlign w:val="center"/>
          </w:tcPr>
          <w:p w14:paraId="3FECAB1D" w14:textId="65AB2FF5" w:rsidR="009532E0" w:rsidRPr="001F1AB5" w:rsidRDefault="004150A1"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Pr>
                <w:rFonts w:cstheme="minorHAnsi"/>
                <w:color w:val="000000"/>
                <w:sz w:val="18"/>
                <w:szCs w:val="18"/>
              </w:rPr>
              <w:t>18067</w:t>
            </w:r>
          </w:p>
        </w:tc>
        <w:tc>
          <w:tcPr>
            <w:tcW w:w="2552" w:type="dxa"/>
            <w:vAlign w:val="center"/>
          </w:tcPr>
          <w:p w14:paraId="3FECAB1E" w14:textId="7A435A13"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 xml:space="preserve">Veikta ēkas norobežojošo konstrukciju siltināšana, logu, durvju, iekštelpu pārbūve, pārbūvētas ēkas </w:t>
            </w:r>
            <w:proofErr w:type="spellStart"/>
            <w:r w:rsidRPr="00862C3C">
              <w:rPr>
                <w:rFonts w:cstheme="minorHAnsi"/>
                <w:sz w:val="18"/>
                <w:szCs w:val="18"/>
              </w:rPr>
              <w:t>inženiersistēmas</w:t>
            </w:r>
            <w:proofErr w:type="spellEnd"/>
            <w:r w:rsidRPr="00862C3C">
              <w:rPr>
                <w:rFonts w:cstheme="minorHAnsi"/>
                <w:sz w:val="18"/>
                <w:szCs w:val="18"/>
              </w:rPr>
              <w:t>: ūdensapgāde, kanalizācija, apkure. Uzstādīts energoefektīvs apgaismojums. Ierīkota ventilācijas sistēma.</w:t>
            </w:r>
          </w:p>
        </w:tc>
        <w:tc>
          <w:tcPr>
            <w:tcW w:w="850" w:type="dxa"/>
            <w:vAlign w:val="center"/>
          </w:tcPr>
          <w:p w14:paraId="3FECAB1F"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80" w:type="dxa"/>
            <w:vAlign w:val="center"/>
          </w:tcPr>
          <w:p w14:paraId="3FECAB20"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247" w:type="dxa"/>
            <w:vAlign w:val="center"/>
          </w:tcPr>
          <w:p w14:paraId="3FECAB21"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9532E0" w:rsidRPr="006D76FB" w14:paraId="3FECAB31" w14:textId="77777777" w:rsidTr="00016F5A">
        <w:trPr>
          <w:trHeight w:val="599"/>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B23" w14:textId="0180D41E" w:rsidR="009532E0" w:rsidRPr="00A95519" w:rsidRDefault="002336E4" w:rsidP="009532E0">
            <w:pPr>
              <w:jc w:val="center"/>
              <w:rPr>
                <w:rFonts w:cstheme="minorHAnsi"/>
                <w:b w:val="0"/>
                <w:sz w:val="18"/>
                <w:szCs w:val="18"/>
              </w:rPr>
            </w:pPr>
            <w:r>
              <w:rPr>
                <w:rFonts w:cstheme="minorHAnsi"/>
                <w:b w:val="0"/>
                <w:sz w:val="18"/>
                <w:szCs w:val="18"/>
              </w:rPr>
              <w:t>9</w:t>
            </w:r>
            <w:r w:rsidR="009532E0" w:rsidRPr="00A95519">
              <w:rPr>
                <w:rFonts w:cstheme="minorHAnsi"/>
                <w:b w:val="0"/>
                <w:sz w:val="18"/>
                <w:szCs w:val="18"/>
              </w:rPr>
              <w:t>.3.</w:t>
            </w:r>
          </w:p>
        </w:tc>
        <w:tc>
          <w:tcPr>
            <w:tcW w:w="2268" w:type="dxa"/>
            <w:vAlign w:val="center"/>
          </w:tcPr>
          <w:p w14:paraId="3FECAB24"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Aktivitāte 3:</w:t>
            </w:r>
          </w:p>
          <w:p w14:paraId="3FECAB25"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Teritorijas labiekārtošana</w:t>
            </w:r>
          </w:p>
        </w:tc>
        <w:tc>
          <w:tcPr>
            <w:tcW w:w="992" w:type="dxa"/>
            <w:vAlign w:val="center"/>
          </w:tcPr>
          <w:p w14:paraId="3FECAB26"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3FECAB27"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4" w:type="dxa"/>
            <w:vAlign w:val="center"/>
          </w:tcPr>
          <w:p w14:paraId="3FECAB28" w14:textId="2C721950"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color w:val="000000"/>
                <w:sz w:val="18"/>
                <w:szCs w:val="18"/>
              </w:rPr>
              <w:t>751186</w:t>
            </w:r>
          </w:p>
        </w:tc>
        <w:tc>
          <w:tcPr>
            <w:tcW w:w="958" w:type="dxa"/>
            <w:vAlign w:val="center"/>
          </w:tcPr>
          <w:p w14:paraId="3FECAB29" w14:textId="5144C1AD"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62C3C">
              <w:rPr>
                <w:rFonts w:cstheme="minorHAnsi"/>
                <w:color w:val="000000"/>
                <w:sz w:val="18"/>
                <w:szCs w:val="18"/>
              </w:rPr>
              <w:t>751 186</w:t>
            </w:r>
          </w:p>
        </w:tc>
        <w:tc>
          <w:tcPr>
            <w:tcW w:w="1219" w:type="dxa"/>
            <w:vAlign w:val="center"/>
          </w:tcPr>
          <w:p w14:paraId="3FECAB2A" w14:textId="4B10DD7D"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62C3C">
              <w:rPr>
                <w:rFonts w:cstheme="minorHAnsi"/>
                <w:color w:val="000000"/>
                <w:sz w:val="18"/>
                <w:szCs w:val="18"/>
              </w:rPr>
              <w:t>0</w:t>
            </w:r>
          </w:p>
        </w:tc>
        <w:tc>
          <w:tcPr>
            <w:tcW w:w="709" w:type="dxa"/>
            <w:vAlign w:val="center"/>
          </w:tcPr>
          <w:p w14:paraId="3FECAB2B" w14:textId="13471C1F"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07" w:type="dxa"/>
            <w:vAlign w:val="center"/>
          </w:tcPr>
          <w:p w14:paraId="3FECAB2C" w14:textId="35585B1F"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62C3C">
              <w:rPr>
                <w:rFonts w:cstheme="minorHAnsi"/>
                <w:color w:val="000000"/>
                <w:sz w:val="18"/>
                <w:szCs w:val="18"/>
              </w:rPr>
              <w:t>0</w:t>
            </w:r>
          </w:p>
        </w:tc>
        <w:tc>
          <w:tcPr>
            <w:tcW w:w="2552" w:type="dxa"/>
            <w:vAlign w:val="center"/>
          </w:tcPr>
          <w:p w14:paraId="3FECAB2D"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Veikta teritorijas atjaunošana un labiekārtošana -apzaļumošana, izbūvēti celiņi, bērnu laukumi.</w:t>
            </w:r>
          </w:p>
        </w:tc>
        <w:tc>
          <w:tcPr>
            <w:tcW w:w="850" w:type="dxa"/>
            <w:vAlign w:val="center"/>
          </w:tcPr>
          <w:p w14:paraId="3FECAB2E"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80" w:type="dxa"/>
            <w:vAlign w:val="center"/>
          </w:tcPr>
          <w:p w14:paraId="3FECAB2F"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247" w:type="dxa"/>
            <w:vAlign w:val="center"/>
          </w:tcPr>
          <w:p w14:paraId="3FECAB30"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9532E0" w:rsidRPr="006D76FB" w14:paraId="3FECAB40" w14:textId="77777777" w:rsidTr="00016F5A">
        <w:trPr>
          <w:trHeight w:val="31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B32" w14:textId="3B09C0FE" w:rsidR="009532E0" w:rsidRPr="00A95519" w:rsidRDefault="002336E4" w:rsidP="009532E0">
            <w:pPr>
              <w:jc w:val="center"/>
              <w:rPr>
                <w:rFonts w:cstheme="minorHAnsi"/>
                <w:b w:val="0"/>
                <w:sz w:val="18"/>
                <w:szCs w:val="18"/>
              </w:rPr>
            </w:pPr>
            <w:r>
              <w:rPr>
                <w:rFonts w:cstheme="minorHAnsi"/>
                <w:b w:val="0"/>
                <w:sz w:val="18"/>
                <w:szCs w:val="18"/>
              </w:rPr>
              <w:t>9.</w:t>
            </w:r>
            <w:r w:rsidR="009532E0" w:rsidRPr="00A95519">
              <w:rPr>
                <w:rFonts w:cstheme="minorHAnsi"/>
                <w:b w:val="0"/>
                <w:sz w:val="18"/>
                <w:szCs w:val="18"/>
              </w:rPr>
              <w:t>4.</w:t>
            </w:r>
          </w:p>
        </w:tc>
        <w:tc>
          <w:tcPr>
            <w:tcW w:w="2268" w:type="dxa"/>
            <w:vAlign w:val="center"/>
          </w:tcPr>
          <w:p w14:paraId="3FECAB33"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Aktivitāte 4:</w:t>
            </w:r>
          </w:p>
          <w:p w14:paraId="3FECAB34"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Būvuzraudzība</w:t>
            </w:r>
          </w:p>
        </w:tc>
        <w:tc>
          <w:tcPr>
            <w:tcW w:w="992" w:type="dxa"/>
            <w:vAlign w:val="center"/>
          </w:tcPr>
          <w:p w14:paraId="3FECAB35"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3FECAB36"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4" w:type="dxa"/>
            <w:vAlign w:val="center"/>
          </w:tcPr>
          <w:p w14:paraId="3FECAB37" w14:textId="3041E1A3"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color w:val="000000"/>
                <w:sz w:val="18"/>
                <w:szCs w:val="18"/>
              </w:rPr>
              <w:t>25000</w:t>
            </w:r>
          </w:p>
        </w:tc>
        <w:tc>
          <w:tcPr>
            <w:tcW w:w="958" w:type="dxa"/>
            <w:vAlign w:val="center"/>
          </w:tcPr>
          <w:p w14:paraId="3FECAB38" w14:textId="08A6D1B8"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62C3C">
              <w:rPr>
                <w:rFonts w:cstheme="minorHAnsi"/>
                <w:color w:val="000000"/>
                <w:sz w:val="18"/>
                <w:szCs w:val="18"/>
              </w:rPr>
              <w:t>11 802</w:t>
            </w:r>
          </w:p>
        </w:tc>
        <w:tc>
          <w:tcPr>
            <w:tcW w:w="1219" w:type="dxa"/>
            <w:vAlign w:val="center"/>
          </w:tcPr>
          <w:p w14:paraId="3FECAB39" w14:textId="57A1A8B9"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62C3C">
              <w:rPr>
                <w:rFonts w:cstheme="minorHAnsi"/>
                <w:color w:val="000000"/>
                <w:sz w:val="18"/>
                <w:szCs w:val="18"/>
              </w:rPr>
              <w:t>9 264</w:t>
            </w:r>
          </w:p>
        </w:tc>
        <w:tc>
          <w:tcPr>
            <w:tcW w:w="709" w:type="dxa"/>
            <w:vAlign w:val="center"/>
          </w:tcPr>
          <w:p w14:paraId="3FECAB3A" w14:textId="2A0E9B84"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07" w:type="dxa"/>
            <w:vAlign w:val="center"/>
          </w:tcPr>
          <w:p w14:paraId="3FECAB3B" w14:textId="60261585"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62C3C">
              <w:rPr>
                <w:rFonts w:cstheme="minorHAnsi"/>
                <w:color w:val="000000"/>
                <w:sz w:val="18"/>
                <w:szCs w:val="18"/>
              </w:rPr>
              <w:t>3 934</w:t>
            </w:r>
          </w:p>
        </w:tc>
        <w:tc>
          <w:tcPr>
            <w:tcW w:w="2552" w:type="dxa"/>
            <w:vAlign w:val="center"/>
          </w:tcPr>
          <w:p w14:paraId="3FECAB3C" w14:textId="7ED02001"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Veikta būvuzraudzība atbilstoši normatīvo aktu prasībām</w:t>
            </w:r>
            <w:r>
              <w:rPr>
                <w:rFonts w:cstheme="minorHAnsi"/>
                <w:sz w:val="18"/>
                <w:szCs w:val="18"/>
              </w:rPr>
              <w:t>.</w:t>
            </w:r>
          </w:p>
        </w:tc>
        <w:tc>
          <w:tcPr>
            <w:tcW w:w="850" w:type="dxa"/>
            <w:vAlign w:val="center"/>
          </w:tcPr>
          <w:p w14:paraId="3FECAB3D"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80" w:type="dxa"/>
            <w:vAlign w:val="center"/>
          </w:tcPr>
          <w:p w14:paraId="3FECAB3E"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247" w:type="dxa"/>
            <w:vAlign w:val="center"/>
          </w:tcPr>
          <w:p w14:paraId="3FECAB3F"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9532E0" w:rsidRPr="006D76FB" w14:paraId="3FECAB4F" w14:textId="77777777" w:rsidTr="00016F5A">
        <w:trPr>
          <w:trHeight w:val="31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B41" w14:textId="1CFAE3B7" w:rsidR="009532E0" w:rsidRPr="00A95519" w:rsidRDefault="002336E4" w:rsidP="009532E0">
            <w:pPr>
              <w:jc w:val="center"/>
              <w:rPr>
                <w:rFonts w:cstheme="minorHAnsi"/>
                <w:b w:val="0"/>
                <w:sz w:val="18"/>
                <w:szCs w:val="18"/>
              </w:rPr>
            </w:pPr>
            <w:r>
              <w:rPr>
                <w:rFonts w:cstheme="minorHAnsi"/>
                <w:b w:val="0"/>
                <w:sz w:val="18"/>
                <w:szCs w:val="18"/>
              </w:rPr>
              <w:t>9.</w:t>
            </w:r>
            <w:r w:rsidR="009532E0" w:rsidRPr="00A95519">
              <w:rPr>
                <w:rFonts w:cstheme="minorHAnsi"/>
                <w:b w:val="0"/>
                <w:sz w:val="18"/>
                <w:szCs w:val="18"/>
              </w:rPr>
              <w:t>5.</w:t>
            </w:r>
          </w:p>
        </w:tc>
        <w:tc>
          <w:tcPr>
            <w:tcW w:w="2268" w:type="dxa"/>
            <w:vAlign w:val="center"/>
          </w:tcPr>
          <w:p w14:paraId="3FECAB42"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Aktivitāte 5:</w:t>
            </w:r>
          </w:p>
          <w:p w14:paraId="3FECAB43"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Publicitāte</w:t>
            </w:r>
          </w:p>
        </w:tc>
        <w:tc>
          <w:tcPr>
            <w:tcW w:w="992" w:type="dxa"/>
            <w:vAlign w:val="center"/>
          </w:tcPr>
          <w:p w14:paraId="3FECAB44"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3FECAB45"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4" w:type="dxa"/>
            <w:vAlign w:val="center"/>
          </w:tcPr>
          <w:p w14:paraId="3FECAB46" w14:textId="1024B88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62C3C">
              <w:rPr>
                <w:rFonts w:cstheme="minorHAnsi"/>
                <w:color w:val="000000"/>
                <w:sz w:val="18"/>
                <w:szCs w:val="18"/>
              </w:rPr>
              <w:t>600</w:t>
            </w:r>
          </w:p>
        </w:tc>
        <w:tc>
          <w:tcPr>
            <w:tcW w:w="958" w:type="dxa"/>
            <w:vAlign w:val="center"/>
          </w:tcPr>
          <w:p w14:paraId="3FECAB47" w14:textId="1ADF177D"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62C3C">
              <w:rPr>
                <w:rFonts w:cstheme="minorHAnsi"/>
                <w:color w:val="000000"/>
                <w:sz w:val="18"/>
                <w:szCs w:val="18"/>
              </w:rPr>
              <w:t>67</w:t>
            </w:r>
          </w:p>
        </w:tc>
        <w:tc>
          <w:tcPr>
            <w:tcW w:w="1219" w:type="dxa"/>
            <w:vAlign w:val="center"/>
          </w:tcPr>
          <w:p w14:paraId="3FECAB48" w14:textId="16F2110D"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62C3C">
              <w:rPr>
                <w:rFonts w:cstheme="minorHAnsi"/>
                <w:color w:val="000000"/>
                <w:sz w:val="18"/>
                <w:szCs w:val="18"/>
              </w:rPr>
              <w:t>510</w:t>
            </w:r>
          </w:p>
        </w:tc>
        <w:tc>
          <w:tcPr>
            <w:tcW w:w="709" w:type="dxa"/>
            <w:vAlign w:val="center"/>
          </w:tcPr>
          <w:p w14:paraId="3FECAB49" w14:textId="0D70F105"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c>
          <w:tcPr>
            <w:tcW w:w="907" w:type="dxa"/>
            <w:vAlign w:val="center"/>
          </w:tcPr>
          <w:p w14:paraId="3FECAB4A" w14:textId="5CE914CD"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62C3C">
              <w:rPr>
                <w:rFonts w:cstheme="minorHAnsi"/>
                <w:color w:val="000000"/>
                <w:sz w:val="18"/>
                <w:szCs w:val="18"/>
              </w:rPr>
              <w:t>23</w:t>
            </w:r>
          </w:p>
        </w:tc>
        <w:tc>
          <w:tcPr>
            <w:tcW w:w="2552" w:type="dxa"/>
            <w:vAlign w:val="center"/>
          </w:tcPr>
          <w:p w14:paraId="3FECAB4B" w14:textId="1168C838"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Nodrošināta ar projekta darbībām tieši saistītā publicitāte</w:t>
            </w:r>
            <w:r>
              <w:rPr>
                <w:rFonts w:cstheme="minorHAnsi"/>
                <w:sz w:val="18"/>
                <w:szCs w:val="18"/>
              </w:rPr>
              <w:t>.</w:t>
            </w:r>
          </w:p>
        </w:tc>
        <w:tc>
          <w:tcPr>
            <w:tcW w:w="850" w:type="dxa"/>
            <w:vAlign w:val="center"/>
          </w:tcPr>
          <w:p w14:paraId="3FECAB4C"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80" w:type="dxa"/>
            <w:vAlign w:val="center"/>
          </w:tcPr>
          <w:p w14:paraId="3FECAB4D"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247" w:type="dxa"/>
            <w:vAlign w:val="center"/>
          </w:tcPr>
          <w:p w14:paraId="3FECAB4E" w14:textId="77777777" w:rsidR="009532E0" w:rsidRPr="00862C3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bl>
    <w:p w14:paraId="1E8B6E8C" w14:textId="69EC5B40" w:rsidR="006D76FB" w:rsidRPr="006D76FB" w:rsidRDefault="006D76FB" w:rsidP="006D76FB">
      <w:pPr>
        <w:rPr>
          <w:rFonts w:asciiTheme="majorHAnsi" w:hAnsiTheme="majorHAnsi" w:cs="Times New Roman"/>
          <w:iCs/>
          <w:szCs w:val="18"/>
        </w:rPr>
      </w:pPr>
    </w:p>
    <w:p w14:paraId="2CDF56FA" w14:textId="77777777" w:rsidR="00016F5A" w:rsidRDefault="00016F5A" w:rsidP="00862C3C">
      <w:pPr>
        <w:pStyle w:val="Heading4"/>
        <w:sectPr w:rsidR="00016F5A" w:rsidSect="009D5C79">
          <w:type w:val="continuous"/>
          <w:pgSz w:w="16838" w:h="11906" w:orient="landscape"/>
          <w:pgMar w:top="1134" w:right="1134" w:bottom="1134" w:left="1134" w:header="708" w:footer="708" w:gutter="0"/>
          <w:cols w:space="708"/>
          <w:docGrid w:linePitch="360"/>
        </w:sectPr>
      </w:pPr>
    </w:p>
    <w:p w14:paraId="3FECAB50" w14:textId="4539E371" w:rsidR="00741522" w:rsidRPr="006D76FB" w:rsidRDefault="00DB7F76" w:rsidP="00862C3C">
      <w:pPr>
        <w:pStyle w:val="Heading4"/>
        <w:sectPr w:rsidR="00741522" w:rsidRPr="006D76FB" w:rsidSect="00016F5A">
          <w:pgSz w:w="16838" w:h="11906" w:orient="landscape"/>
          <w:pgMar w:top="1134" w:right="1134" w:bottom="1134" w:left="1134" w:header="708" w:footer="708" w:gutter="0"/>
          <w:cols w:space="708"/>
          <w:docGrid w:linePitch="360"/>
        </w:sectPr>
      </w:pPr>
      <w:r>
        <w:lastRenderedPageBreak/>
        <w:t>1</w:t>
      </w:r>
      <w:r w:rsidR="002336E4">
        <w:t>0</w:t>
      </w:r>
      <w:r w:rsidR="00016F5A">
        <w:t xml:space="preserve">. </w:t>
      </w:r>
      <w:r w:rsidR="00A0608F" w:rsidRPr="006D76FB">
        <w:t xml:space="preserve">Prioritārā projekta ideja: Pašvaldības ēkas Jaunā iela 39I atjaunošana un </w:t>
      </w:r>
      <w:proofErr w:type="spellStart"/>
      <w:r w:rsidR="00A0608F" w:rsidRPr="006D76FB">
        <w:t>energoefiktivitātes</w:t>
      </w:r>
      <w:proofErr w:type="spellEnd"/>
      <w:r w:rsidR="00A0608F" w:rsidRPr="006D76FB">
        <w:t xml:space="preserve"> paaugstināšana</w:t>
      </w:r>
    </w:p>
    <w:p w14:paraId="3FECAB51" w14:textId="77777777" w:rsidR="00741522" w:rsidRPr="00862C3C" w:rsidRDefault="00A0608F" w:rsidP="006D76FB">
      <w:pPr>
        <w:spacing w:after="120" w:line="240" w:lineRule="auto"/>
        <w:rPr>
          <w:rFonts w:ascii="Bahnschrift SemiBold" w:hAnsi="Bahnschrift SemiBold" w:cstheme="minorHAnsi"/>
          <w:iCs/>
          <w:color w:val="92D050"/>
          <w:sz w:val="20"/>
          <w:szCs w:val="20"/>
        </w:rPr>
      </w:pPr>
      <w:r w:rsidRPr="00862C3C">
        <w:rPr>
          <w:rFonts w:ascii="Bahnschrift SemiBold" w:hAnsi="Bahnschrift SemiBold" w:cstheme="minorHAnsi"/>
          <w:iCs/>
          <w:color w:val="92D050"/>
          <w:sz w:val="20"/>
          <w:szCs w:val="20"/>
          <w:u w:val="single"/>
        </w:rPr>
        <w:t>Projekta idejas pamatojums:</w:t>
      </w:r>
    </w:p>
    <w:p w14:paraId="3FECAB52" w14:textId="540AAF9F" w:rsidR="00741522" w:rsidRPr="006D76FB" w:rsidRDefault="00A0608F" w:rsidP="006D76FB">
      <w:pPr>
        <w:spacing w:after="120" w:line="240" w:lineRule="auto"/>
        <w:jc w:val="both"/>
        <w:rPr>
          <w:rFonts w:cstheme="minorHAnsi"/>
          <w:iCs/>
          <w:sz w:val="20"/>
          <w:szCs w:val="20"/>
        </w:rPr>
      </w:pPr>
      <w:r w:rsidRPr="006D76FB">
        <w:rPr>
          <w:rFonts w:cstheme="minorHAnsi"/>
          <w:iCs/>
          <w:sz w:val="20"/>
          <w:szCs w:val="20"/>
        </w:rPr>
        <w:t xml:space="preserve">Pašvaldības ēka Jaunā iela 39I, Jēkabpilī, sākotnēji tika celta kā pirmsskolas izglītības iestāde ‘’Zvaigznīte’’, kura 1974. gadā tika nodota ekspluatācijā. Savukārt Jēkabpils pilsētas pašvaldībai 2010.gadā realizējot ERAF 3.1.4.3.aktivitātē </w:t>
      </w:r>
      <w:r w:rsidR="00A95519">
        <w:rPr>
          <w:rFonts w:cstheme="minorHAnsi"/>
          <w:iCs/>
          <w:sz w:val="20"/>
          <w:szCs w:val="20"/>
        </w:rPr>
        <w:t>“</w:t>
      </w:r>
      <w:r w:rsidRPr="006D76FB">
        <w:rPr>
          <w:rFonts w:cstheme="minorHAnsi"/>
          <w:iCs/>
          <w:sz w:val="20"/>
          <w:szCs w:val="20"/>
        </w:rPr>
        <w:t>Pirmsskolas izglītības iestāžu infrastruktūras attīstība nacionālas un reģionālas nozīmes attīstības centros”</w:t>
      </w:r>
      <w:r w:rsidRPr="006D76FB">
        <w:rPr>
          <w:rFonts w:cstheme="minorHAnsi"/>
          <w:sz w:val="20"/>
          <w:szCs w:val="20"/>
        </w:rPr>
        <w:t xml:space="preserve"> </w:t>
      </w:r>
      <w:r w:rsidRPr="006D76FB">
        <w:rPr>
          <w:rFonts w:cstheme="minorHAnsi"/>
          <w:iCs/>
          <w:sz w:val="20"/>
          <w:szCs w:val="20"/>
        </w:rPr>
        <w:t>projektu ‘’Pirmsskolas izglītības iestādes infrastruktūras attīstība Jēkabpils pilsētā, Meža ielā 12’’, tā tika pārcelta uz renovētajām telpām Meža ielā 12, Jēkabpilī.</w:t>
      </w:r>
    </w:p>
    <w:p w14:paraId="3FECAB53" w14:textId="77777777" w:rsidR="00741522" w:rsidRPr="006D76FB" w:rsidRDefault="00A0608F" w:rsidP="006D76FB">
      <w:pPr>
        <w:spacing w:after="120" w:line="240" w:lineRule="auto"/>
        <w:jc w:val="both"/>
        <w:rPr>
          <w:rFonts w:cstheme="minorHAnsi"/>
          <w:iCs/>
          <w:sz w:val="20"/>
          <w:szCs w:val="20"/>
        </w:rPr>
      </w:pPr>
      <w:r w:rsidRPr="006D76FB">
        <w:rPr>
          <w:rFonts w:cstheme="minorHAnsi"/>
          <w:iCs/>
          <w:sz w:val="20"/>
          <w:szCs w:val="20"/>
        </w:rPr>
        <w:t>Pašlaik ēkā Jaunā ielā 39I, Jēkabpilī, atrodas Jēkabpils Sociālā dienesta Dienas aprūpes centrs (turpmāk</w:t>
      </w:r>
      <w:r w:rsidR="00275183" w:rsidRPr="006D76FB">
        <w:rPr>
          <w:rFonts w:cstheme="minorHAnsi"/>
          <w:iCs/>
          <w:sz w:val="20"/>
          <w:szCs w:val="20"/>
        </w:rPr>
        <w:t xml:space="preserve"> </w:t>
      </w:r>
      <w:r w:rsidRPr="006D76FB">
        <w:rPr>
          <w:rFonts w:cstheme="minorHAnsi"/>
          <w:iCs/>
          <w:sz w:val="20"/>
          <w:szCs w:val="20"/>
        </w:rPr>
        <w:t>- DAC), Jēkabpils senioru dienas centrs, baltkrievu biedrība ‘’</w:t>
      </w:r>
      <w:proofErr w:type="spellStart"/>
      <w:r w:rsidRPr="006D76FB">
        <w:rPr>
          <w:rFonts w:cstheme="minorHAnsi"/>
          <w:iCs/>
          <w:sz w:val="20"/>
          <w:szCs w:val="20"/>
        </w:rPr>
        <w:t>Spatkannie</w:t>
      </w:r>
      <w:proofErr w:type="spellEnd"/>
      <w:r w:rsidRPr="006D76FB">
        <w:rPr>
          <w:rFonts w:cstheme="minorHAnsi"/>
          <w:iCs/>
          <w:sz w:val="20"/>
          <w:szCs w:val="20"/>
        </w:rPr>
        <w:t xml:space="preserve">’’, biedrība ‘’Daugavas vanagi Latvijā’’, pensionāru apvienība ‘’Sasaiste’’. </w:t>
      </w:r>
    </w:p>
    <w:p w14:paraId="3FECAB54" w14:textId="77777777" w:rsidR="00741522" w:rsidRPr="006D76FB" w:rsidRDefault="00A0608F" w:rsidP="006D76FB">
      <w:pPr>
        <w:spacing w:after="120" w:line="240" w:lineRule="auto"/>
        <w:jc w:val="both"/>
        <w:rPr>
          <w:rFonts w:cstheme="minorHAnsi"/>
          <w:iCs/>
          <w:sz w:val="20"/>
          <w:szCs w:val="20"/>
        </w:rPr>
      </w:pPr>
      <w:r w:rsidRPr="006D76FB">
        <w:rPr>
          <w:rFonts w:cstheme="minorHAnsi"/>
          <w:iCs/>
          <w:sz w:val="20"/>
          <w:szCs w:val="20"/>
        </w:rPr>
        <w:t xml:space="preserve">Veicot ēkas apsekošanu konstatēts, ka ēkas stāvoklis kopumā vērtējams kā apmierinošs, bet ēkas ekspluatācija notiek zema komforta līmenī – ēkas konstrukciju </w:t>
      </w:r>
      <w:proofErr w:type="spellStart"/>
      <w:r w:rsidRPr="006D76FB">
        <w:rPr>
          <w:rFonts w:cstheme="minorHAnsi"/>
          <w:iCs/>
          <w:sz w:val="20"/>
          <w:szCs w:val="20"/>
        </w:rPr>
        <w:t>siltumpretestība</w:t>
      </w:r>
      <w:proofErr w:type="spellEnd"/>
      <w:r w:rsidRPr="006D76FB">
        <w:rPr>
          <w:rFonts w:cstheme="minorHAnsi"/>
          <w:iCs/>
          <w:sz w:val="20"/>
          <w:szCs w:val="20"/>
        </w:rPr>
        <w:t xml:space="preserve"> nenodrošina mūsdienu prasībām atbilstošu mikroklimatu telpās, atsevišķi konstruktīvie elementi atrodas kritiskā stāvoklī. Daļēji ir nomainīti koka logi, bet atlikušie ir nolietojušies, to rāmji ir tehniski neapmierinošā stāvoklī un apdraud ēkas drošu ekspluatāciju. Turpinot ēku ekspluatēt tādā pašā apmērā, ēkas stāvoklis strauji pasliktināsies. </w:t>
      </w:r>
    </w:p>
    <w:p w14:paraId="3FECAB55" w14:textId="77777777" w:rsidR="00741522" w:rsidRPr="006D76FB" w:rsidRDefault="00A0608F" w:rsidP="006D76FB">
      <w:pPr>
        <w:spacing w:after="120" w:line="240" w:lineRule="auto"/>
        <w:jc w:val="both"/>
        <w:rPr>
          <w:rFonts w:cstheme="minorHAnsi"/>
          <w:iCs/>
          <w:sz w:val="20"/>
          <w:szCs w:val="20"/>
        </w:rPr>
      </w:pPr>
      <w:r w:rsidRPr="006D76FB">
        <w:rPr>
          <w:rFonts w:cstheme="minorHAnsi"/>
          <w:iCs/>
          <w:sz w:val="20"/>
          <w:szCs w:val="20"/>
        </w:rPr>
        <w:t xml:space="preserve">Ēkai ir centrālā pilsētas apkure. Lielākajā daļā telpu apkures ir vecā tipa radiatori, kuri ir aizkrāsoti ar krāsu, kas samazina radiatoru efektivitāti. </w:t>
      </w:r>
    </w:p>
    <w:p w14:paraId="3FECAB56" w14:textId="77777777" w:rsidR="00741522" w:rsidRPr="006D76FB" w:rsidRDefault="00A0608F" w:rsidP="006D76FB">
      <w:pPr>
        <w:spacing w:after="120" w:line="240" w:lineRule="auto"/>
        <w:jc w:val="both"/>
        <w:rPr>
          <w:rFonts w:cstheme="minorHAnsi"/>
          <w:iCs/>
          <w:sz w:val="20"/>
          <w:szCs w:val="20"/>
        </w:rPr>
      </w:pPr>
      <w:r w:rsidRPr="006D76FB">
        <w:rPr>
          <w:rFonts w:cstheme="minorHAnsi"/>
          <w:iCs/>
          <w:sz w:val="20"/>
          <w:szCs w:val="20"/>
        </w:rPr>
        <w:t>Apgaismojums ir nepietiekošs. Daļai telpu apgaismojuma tiek izmantotas dienas gaismas spuldzes, daļa ir kvēlspuldzes un energoefektīvās spuldzes.</w:t>
      </w:r>
    </w:p>
    <w:p w14:paraId="3FECAB57" w14:textId="77777777" w:rsidR="00741522" w:rsidRPr="006D76FB" w:rsidRDefault="00A0608F" w:rsidP="006D76FB">
      <w:pPr>
        <w:spacing w:after="120" w:line="240" w:lineRule="auto"/>
        <w:jc w:val="both"/>
        <w:rPr>
          <w:rFonts w:cstheme="minorHAnsi"/>
          <w:iCs/>
          <w:sz w:val="20"/>
          <w:szCs w:val="20"/>
        </w:rPr>
      </w:pPr>
      <w:r w:rsidRPr="006D76FB">
        <w:rPr>
          <w:rFonts w:cstheme="minorHAnsi"/>
          <w:iCs/>
          <w:sz w:val="20"/>
          <w:szCs w:val="20"/>
        </w:rPr>
        <w:t xml:space="preserve">Ēkas visiem korpusiem būtu nepieciešams veikt kompleksu atjaunošanu un </w:t>
      </w:r>
      <w:proofErr w:type="spellStart"/>
      <w:r w:rsidRPr="006D76FB">
        <w:rPr>
          <w:rFonts w:cstheme="minorHAnsi"/>
          <w:iCs/>
          <w:sz w:val="20"/>
          <w:szCs w:val="20"/>
        </w:rPr>
        <w:t>energoefiktivitātes</w:t>
      </w:r>
      <w:proofErr w:type="spellEnd"/>
      <w:r w:rsidRPr="006D76FB">
        <w:rPr>
          <w:rFonts w:cstheme="minorHAnsi"/>
          <w:iCs/>
          <w:sz w:val="20"/>
          <w:szCs w:val="20"/>
        </w:rPr>
        <w:t xml:space="preserve"> pasākumus, ieskaitot iekšējo un ārējo inženiertīklu pārbūvi. </w:t>
      </w:r>
    </w:p>
    <w:p w14:paraId="3FECAB58" w14:textId="77777777" w:rsidR="00741522" w:rsidRPr="006D76FB" w:rsidRDefault="00A0608F" w:rsidP="006D76FB">
      <w:pPr>
        <w:spacing w:after="120" w:line="240" w:lineRule="auto"/>
        <w:jc w:val="both"/>
        <w:rPr>
          <w:rFonts w:cstheme="minorHAnsi"/>
          <w:iCs/>
          <w:sz w:val="20"/>
          <w:szCs w:val="20"/>
        </w:rPr>
      </w:pPr>
      <w:r w:rsidRPr="006D76FB">
        <w:rPr>
          <w:rFonts w:cstheme="minorHAnsi"/>
          <w:iCs/>
          <w:sz w:val="20"/>
          <w:szCs w:val="20"/>
        </w:rPr>
        <w:t>Lai atrisinātu iepriekš minēto problēmu, pašvaldība plāno veikt ēkas Jaunā iela 39I atjaunošanu un energoefektivitātes paaugstināšanu, iekštelpu labiekārtošanu un inženierkomunikāciju ierīkošanu. Projekta īstenošana samazinās primārās enerģijas patēriņu, sekmējot energoefektivitātes paaugstināšanu un pašvaldības izdevumu samazināšanos par siltumapgādi.</w:t>
      </w:r>
    </w:p>
    <w:p w14:paraId="3FECAB59" w14:textId="77777777" w:rsidR="00741522" w:rsidRPr="00862C3C" w:rsidRDefault="00A0608F" w:rsidP="006D76FB">
      <w:pPr>
        <w:spacing w:after="120" w:line="240" w:lineRule="auto"/>
        <w:jc w:val="both"/>
        <w:rPr>
          <w:rFonts w:ascii="Bahnschrift SemiBold" w:hAnsi="Bahnschrift SemiBold" w:cstheme="minorHAnsi"/>
          <w:iCs/>
          <w:color w:val="92D050"/>
          <w:sz w:val="20"/>
          <w:szCs w:val="20"/>
        </w:rPr>
      </w:pPr>
      <w:r w:rsidRPr="00862C3C">
        <w:rPr>
          <w:rFonts w:ascii="Bahnschrift SemiBold" w:hAnsi="Bahnschrift SemiBold" w:cstheme="minorHAnsi"/>
          <w:iCs/>
          <w:color w:val="92D050"/>
          <w:sz w:val="20"/>
          <w:szCs w:val="20"/>
          <w:u w:val="single"/>
        </w:rPr>
        <w:t>Projekta aktivitāšu pamatojums</w:t>
      </w:r>
      <w:r w:rsidRPr="00862C3C">
        <w:rPr>
          <w:rFonts w:ascii="Bahnschrift SemiBold" w:hAnsi="Bahnschrift SemiBold" w:cstheme="minorHAnsi"/>
          <w:iCs/>
          <w:color w:val="92D050"/>
          <w:sz w:val="20"/>
          <w:szCs w:val="20"/>
        </w:rPr>
        <w:t>:</w:t>
      </w:r>
    </w:p>
    <w:p w14:paraId="3FECAB5A" w14:textId="77777777" w:rsidR="002F51B6" w:rsidRPr="006D76FB" w:rsidRDefault="00A0608F" w:rsidP="006D76FB">
      <w:pPr>
        <w:spacing w:after="120" w:line="240" w:lineRule="auto"/>
        <w:jc w:val="both"/>
        <w:rPr>
          <w:rFonts w:cstheme="minorHAnsi"/>
          <w:b/>
          <w:iCs/>
          <w:sz w:val="20"/>
          <w:szCs w:val="20"/>
        </w:rPr>
      </w:pPr>
      <w:r w:rsidRPr="006D76FB">
        <w:rPr>
          <w:rFonts w:cstheme="minorHAnsi"/>
          <w:b/>
          <w:iCs/>
          <w:sz w:val="20"/>
          <w:szCs w:val="20"/>
        </w:rPr>
        <w:t xml:space="preserve">Aktivitāte 1: Būvprojekta izstrāde, t.sk. tehniskās apsekošanas un </w:t>
      </w:r>
      <w:proofErr w:type="spellStart"/>
      <w:r w:rsidRPr="006D76FB">
        <w:rPr>
          <w:rFonts w:cstheme="minorHAnsi"/>
          <w:b/>
          <w:iCs/>
          <w:sz w:val="20"/>
          <w:szCs w:val="20"/>
        </w:rPr>
        <w:t>energosertifikācijas</w:t>
      </w:r>
      <w:proofErr w:type="spellEnd"/>
      <w:r w:rsidRPr="006D76FB">
        <w:rPr>
          <w:rFonts w:cstheme="minorHAnsi"/>
          <w:b/>
          <w:iCs/>
          <w:sz w:val="20"/>
          <w:szCs w:val="20"/>
        </w:rPr>
        <w:t xml:space="preserve"> veikšana </w:t>
      </w:r>
      <w:r w:rsidRPr="00202DD0">
        <w:rPr>
          <w:rFonts w:cstheme="minorHAnsi"/>
          <w:iCs/>
          <w:sz w:val="20"/>
          <w:szCs w:val="20"/>
        </w:rPr>
        <w:t>-</w:t>
      </w:r>
      <w:r w:rsidRPr="006D76FB">
        <w:rPr>
          <w:rFonts w:cstheme="minorHAnsi"/>
          <w:b/>
          <w:iCs/>
          <w:sz w:val="20"/>
          <w:szCs w:val="20"/>
        </w:rPr>
        <w:t xml:space="preserve"> </w:t>
      </w:r>
      <w:r w:rsidRPr="006D76FB">
        <w:rPr>
          <w:rFonts w:cstheme="minorHAnsi"/>
          <w:iCs/>
          <w:sz w:val="20"/>
          <w:szCs w:val="20"/>
        </w:rPr>
        <w:t>nepieciešams kā priekšnoteikums būvdarbu veikšanai, t.i., pārējo projekta aktivitāšu īstenošanai;</w:t>
      </w:r>
    </w:p>
    <w:p w14:paraId="3FECAB5B" w14:textId="77777777" w:rsidR="002F51B6" w:rsidRPr="006D76FB" w:rsidRDefault="00A0608F" w:rsidP="006D76FB">
      <w:pPr>
        <w:spacing w:after="120" w:line="240" w:lineRule="auto"/>
        <w:jc w:val="both"/>
        <w:rPr>
          <w:rFonts w:cstheme="minorHAnsi"/>
          <w:iCs/>
          <w:sz w:val="20"/>
          <w:szCs w:val="20"/>
        </w:rPr>
      </w:pPr>
      <w:r w:rsidRPr="006D76FB">
        <w:rPr>
          <w:rFonts w:cstheme="minorHAnsi"/>
          <w:b/>
          <w:iCs/>
          <w:sz w:val="20"/>
          <w:szCs w:val="20"/>
        </w:rPr>
        <w:t xml:space="preserve">Aktivitāte 2: Vispārējie celtniecības darbi </w:t>
      </w:r>
      <w:r w:rsidRPr="00202DD0">
        <w:rPr>
          <w:rFonts w:cstheme="minorHAnsi"/>
          <w:iCs/>
          <w:sz w:val="20"/>
          <w:szCs w:val="20"/>
        </w:rPr>
        <w:t>–</w:t>
      </w:r>
      <w:r w:rsidRPr="006D76FB">
        <w:rPr>
          <w:rFonts w:cstheme="minorHAnsi"/>
          <w:b/>
          <w:iCs/>
          <w:sz w:val="20"/>
          <w:szCs w:val="20"/>
        </w:rPr>
        <w:t xml:space="preserve"> </w:t>
      </w:r>
      <w:r w:rsidRPr="006D76FB">
        <w:rPr>
          <w:rFonts w:cstheme="minorHAnsi"/>
          <w:iCs/>
          <w:sz w:val="20"/>
          <w:szCs w:val="20"/>
        </w:rPr>
        <w:t xml:space="preserve">nepieciešams veikt  ēkas norobežojošo konstrukciju siltināšanu, </w:t>
      </w:r>
      <w:r w:rsidRPr="006D76FB">
        <w:rPr>
          <w:rFonts w:cstheme="minorHAnsi"/>
          <w:sz w:val="20"/>
          <w:szCs w:val="20"/>
        </w:rPr>
        <w:t>logu, durvju, iekštelpu pārbūvi, lai</w:t>
      </w:r>
      <w:r w:rsidRPr="006D76FB">
        <w:rPr>
          <w:rFonts w:cstheme="minorHAnsi"/>
          <w:iCs/>
          <w:sz w:val="20"/>
          <w:szCs w:val="20"/>
        </w:rPr>
        <w:t xml:space="preserve"> nodrošinātu energoefektivitātes rādītāju uzlabošanos un telpu mikroklimata uzlabošanos;</w:t>
      </w:r>
    </w:p>
    <w:p w14:paraId="3FECAB5C" w14:textId="54D9E0FE" w:rsidR="002F51B6" w:rsidRPr="006D76FB" w:rsidRDefault="00A0608F" w:rsidP="006D76FB">
      <w:pPr>
        <w:spacing w:after="120" w:line="240" w:lineRule="auto"/>
        <w:jc w:val="both"/>
        <w:rPr>
          <w:rFonts w:cstheme="minorHAnsi"/>
          <w:b/>
          <w:iCs/>
          <w:sz w:val="20"/>
          <w:szCs w:val="20"/>
        </w:rPr>
      </w:pPr>
      <w:r w:rsidRPr="006D76FB">
        <w:rPr>
          <w:rFonts w:cstheme="minorHAnsi"/>
          <w:b/>
          <w:iCs/>
          <w:sz w:val="20"/>
          <w:szCs w:val="20"/>
        </w:rPr>
        <w:t xml:space="preserve">Aktivitāte 3: </w:t>
      </w:r>
      <w:r w:rsidRPr="006D76FB">
        <w:rPr>
          <w:rFonts w:cstheme="minorHAnsi"/>
          <w:b/>
          <w:sz w:val="20"/>
          <w:szCs w:val="20"/>
        </w:rPr>
        <w:t xml:space="preserve">Inženierkomunikāciju pārbūve </w:t>
      </w:r>
      <w:r w:rsidRPr="00202DD0">
        <w:rPr>
          <w:rFonts w:cstheme="minorHAnsi"/>
          <w:sz w:val="20"/>
          <w:szCs w:val="20"/>
        </w:rPr>
        <w:t>-</w:t>
      </w:r>
      <w:r w:rsidRPr="006D76FB">
        <w:rPr>
          <w:rFonts w:cstheme="minorHAnsi"/>
          <w:sz w:val="20"/>
          <w:szCs w:val="20"/>
        </w:rPr>
        <w:t xml:space="preserve"> </w:t>
      </w:r>
      <w:r w:rsidRPr="006D76FB">
        <w:rPr>
          <w:rFonts w:cstheme="minorHAnsi"/>
          <w:iCs/>
          <w:sz w:val="20"/>
          <w:szCs w:val="20"/>
        </w:rPr>
        <w:t xml:space="preserve">nepieciešams </w:t>
      </w:r>
      <w:r w:rsidR="00202DD0">
        <w:rPr>
          <w:rFonts w:cstheme="minorHAnsi"/>
          <w:iCs/>
          <w:sz w:val="20"/>
          <w:szCs w:val="20"/>
        </w:rPr>
        <w:t xml:space="preserve">pārbūvēt </w:t>
      </w:r>
      <w:r w:rsidRPr="006D76FB">
        <w:rPr>
          <w:rFonts w:cstheme="minorHAnsi"/>
          <w:sz w:val="20"/>
          <w:szCs w:val="20"/>
        </w:rPr>
        <w:t xml:space="preserve">ēkas </w:t>
      </w:r>
      <w:proofErr w:type="spellStart"/>
      <w:r w:rsidRPr="006D76FB">
        <w:rPr>
          <w:rFonts w:cstheme="minorHAnsi"/>
          <w:sz w:val="20"/>
          <w:szCs w:val="20"/>
        </w:rPr>
        <w:t>inženiersistēmas</w:t>
      </w:r>
      <w:proofErr w:type="spellEnd"/>
      <w:r w:rsidRPr="006D76FB">
        <w:rPr>
          <w:rFonts w:cstheme="minorHAnsi"/>
          <w:sz w:val="20"/>
          <w:szCs w:val="20"/>
        </w:rPr>
        <w:t>: ūdensapgādi, kanalizāciju un apkuri. Tiks uzstādīts energoefektīvs apgaismojums un ierīkota ventilācijas sistēma, kura</w:t>
      </w:r>
      <w:r w:rsidRPr="006D76FB">
        <w:rPr>
          <w:rFonts w:cstheme="minorHAnsi"/>
          <w:b/>
          <w:iCs/>
          <w:sz w:val="20"/>
          <w:szCs w:val="20"/>
        </w:rPr>
        <w:t xml:space="preserve"> </w:t>
      </w:r>
      <w:r w:rsidRPr="006D76FB">
        <w:rPr>
          <w:rFonts w:cstheme="minorHAnsi"/>
          <w:iCs/>
          <w:sz w:val="20"/>
          <w:szCs w:val="20"/>
        </w:rPr>
        <w:t>nodrošinās energoefektivitātes rādītāju uzlabošanos, sistēmu funkcionēšanas nepārtrauktību un ilgmūžību un telpu mikroklimata uzlabošanos;</w:t>
      </w:r>
    </w:p>
    <w:p w14:paraId="26D8AE18" w14:textId="2EFF0B3E" w:rsidR="001F1AB5" w:rsidRPr="001F1AB5" w:rsidRDefault="001F1AB5" w:rsidP="001F1AB5">
      <w:pPr>
        <w:spacing w:after="120" w:line="240" w:lineRule="auto"/>
        <w:jc w:val="both"/>
        <w:rPr>
          <w:rFonts w:cstheme="minorHAnsi"/>
          <w:sz w:val="20"/>
          <w:szCs w:val="20"/>
        </w:rPr>
      </w:pPr>
      <w:r w:rsidRPr="001F1AB5">
        <w:rPr>
          <w:rFonts w:cstheme="minorHAnsi"/>
          <w:b/>
          <w:iCs/>
          <w:sz w:val="20"/>
          <w:szCs w:val="20"/>
        </w:rPr>
        <w:t xml:space="preserve">Aktivitāte 4: </w:t>
      </w:r>
      <w:r w:rsidRPr="001F1AB5">
        <w:rPr>
          <w:rFonts w:cstheme="minorHAnsi"/>
          <w:b/>
          <w:sz w:val="20"/>
          <w:szCs w:val="20"/>
        </w:rPr>
        <w:t>Publicitāte</w:t>
      </w:r>
      <w:r w:rsidRPr="001F1AB5">
        <w:rPr>
          <w:rFonts w:cstheme="minorHAnsi"/>
          <w:sz w:val="20"/>
          <w:szCs w:val="20"/>
        </w:rPr>
        <w:t xml:space="preserve"> </w:t>
      </w:r>
      <w:r w:rsidRPr="001F1AB5">
        <w:rPr>
          <w:rFonts w:cstheme="minorHAnsi"/>
          <w:iCs/>
          <w:sz w:val="20"/>
          <w:szCs w:val="20"/>
        </w:rPr>
        <w:t xml:space="preserve">- </w:t>
      </w:r>
      <w:r w:rsidRPr="001F1AB5">
        <w:rPr>
          <w:rFonts w:cstheme="minorHAnsi"/>
          <w:sz w:val="20"/>
          <w:szCs w:val="20"/>
        </w:rPr>
        <w:t xml:space="preserve">izmaksas nepieciešams iekļaut projekta budžetā, lai nodrošinātu pilnvērtīgu projekta ieviešanu un </w:t>
      </w:r>
      <w:proofErr w:type="spellStart"/>
      <w:r w:rsidRPr="001F1AB5">
        <w:rPr>
          <w:rFonts w:cstheme="minorHAnsi"/>
          <w:sz w:val="20"/>
          <w:szCs w:val="20"/>
        </w:rPr>
        <w:t>nodrošinātot</w:t>
      </w:r>
      <w:proofErr w:type="spellEnd"/>
      <w:r w:rsidRPr="001F1AB5">
        <w:rPr>
          <w:rFonts w:cstheme="minorHAnsi"/>
          <w:sz w:val="20"/>
          <w:szCs w:val="20"/>
        </w:rPr>
        <w:t xml:space="preserve"> nepieciešamo publicitāti.</w:t>
      </w:r>
    </w:p>
    <w:p w14:paraId="3FECAB5D" w14:textId="4DAE339E" w:rsidR="002F51B6" w:rsidRPr="006D76FB" w:rsidRDefault="002F51B6" w:rsidP="006D76FB">
      <w:pPr>
        <w:spacing w:after="120" w:line="240" w:lineRule="auto"/>
        <w:jc w:val="both"/>
        <w:rPr>
          <w:rFonts w:cstheme="minorHAnsi"/>
          <w:iCs/>
          <w:sz w:val="20"/>
          <w:szCs w:val="20"/>
        </w:rPr>
      </w:pPr>
    </w:p>
    <w:p w14:paraId="5A42F749" w14:textId="77777777" w:rsidR="00016F5A" w:rsidRDefault="00016F5A" w:rsidP="002F51B6">
      <w:pPr>
        <w:rPr>
          <w:rFonts w:ascii="Cambria" w:hAnsi="Cambria" w:cs="Times New Roman"/>
          <w:b/>
          <w:iCs/>
          <w:sz w:val="18"/>
          <w:szCs w:val="18"/>
        </w:rPr>
        <w:sectPr w:rsidR="00016F5A" w:rsidSect="00D85F9B">
          <w:type w:val="continuous"/>
          <w:pgSz w:w="16838" w:h="11906" w:orient="landscape"/>
          <w:pgMar w:top="1134" w:right="1387" w:bottom="1134" w:left="1134" w:header="708" w:footer="708" w:gutter="0"/>
          <w:cols w:num="2" w:space="708"/>
          <w:docGrid w:linePitch="360"/>
        </w:sectPr>
      </w:pPr>
    </w:p>
    <w:p w14:paraId="3FECAB62" w14:textId="77777777" w:rsidR="00741522" w:rsidRDefault="00741522" w:rsidP="00741522">
      <w:pPr>
        <w:rPr>
          <w:rFonts w:ascii="Cambria" w:hAnsi="Cambria" w:cs="Times New Roman"/>
          <w:i/>
          <w:iCs/>
          <w:sz w:val="18"/>
          <w:szCs w:val="18"/>
          <w:u w:val="single"/>
        </w:rPr>
      </w:pPr>
    </w:p>
    <w:p w14:paraId="5BC86758" w14:textId="77777777" w:rsidR="00016F5A" w:rsidRDefault="00016F5A" w:rsidP="00741522">
      <w:pPr>
        <w:rPr>
          <w:rFonts w:ascii="Cambria" w:hAnsi="Cambria" w:cs="Times New Roman"/>
          <w:i/>
          <w:iCs/>
          <w:sz w:val="18"/>
          <w:szCs w:val="18"/>
          <w:u w:val="single"/>
        </w:rPr>
      </w:pPr>
    </w:p>
    <w:p w14:paraId="3231855E" w14:textId="77777777" w:rsidR="00016F5A" w:rsidRDefault="00016F5A" w:rsidP="00741522">
      <w:pPr>
        <w:rPr>
          <w:rFonts w:ascii="Cambria" w:hAnsi="Cambria" w:cs="Times New Roman"/>
          <w:i/>
          <w:iCs/>
          <w:sz w:val="18"/>
          <w:szCs w:val="18"/>
          <w:u w:val="single"/>
        </w:rPr>
      </w:pPr>
    </w:p>
    <w:p w14:paraId="30D63E4B" w14:textId="77777777" w:rsidR="00016F5A" w:rsidRDefault="00016F5A" w:rsidP="00741522">
      <w:pPr>
        <w:rPr>
          <w:rFonts w:ascii="Cambria" w:hAnsi="Cambria" w:cs="Times New Roman"/>
          <w:i/>
          <w:iCs/>
          <w:sz w:val="18"/>
          <w:szCs w:val="18"/>
          <w:u w:val="single"/>
        </w:rPr>
      </w:pPr>
    </w:p>
    <w:p w14:paraId="2620803D" w14:textId="77777777" w:rsidR="00016F5A" w:rsidRDefault="00016F5A" w:rsidP="00741522">
      <w:pPr>
        <w:rPr>
          <w:rFonts w:ascii="Cambria" w:hAnsi="Cambria" w:cs="Times New Roman"/>
          <w:i/>
          <w:iCs/>
          <w:sz w:val="18"/>
          <w:szCs w:val="18"/>
          <w:u w:val="single"/>
        </w:rPr>
      </w:pPr>
    </w:p>
    <w:tbl>
      <w:tblPr>
        <w:tblStyle w:val="GridTable1Light-Accent1"/>
        <w:tblW w:w="14459" w:type="dxa"/>
        <w:tblLayout w:type="fixed"/>
        <w:tblLook w:val="04A0" w:firstRow="1" w:lastRow="0" w:firstColumn="1" w:lastColumn="0" w:noHBand="0" w:noVBand="1"/>
      </w:tblPr>
      <w:tblGrid>
        <w:gridCol w:w="710"/>
        <w:gridCol w:w="2268"/>
        <w:gridCol w:w="992"/>
        <w:gridCol w:w="1021"/>
        <w:gridCol w:w="992"/>
        <w:gridCol w:w="992"/>
        <w:gridCol w:w="1049"/>
        <w:gridCol w:w="709"/>
        <w:gridCol w:w="1043"/>
        <w:gridCol w:w="1985"/>
        <w:gridCol w:w="799"/>
        <w:gridCol w:w="760"/>
        <w:gridCol w:w="1139"/>
      </w:tblGrid>
      <w:tr w:rsidR="009532E0" w:rsidRPr="00202DD0" w14:paraId="3FECAB6C" w14:textId="77777777" w:rsidTr="00016F5A">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710" w:type="dxa"/>
            <w:vMerge w:val="restart"/>
            <w:shd w:val="clear" w:color="auto" w:fill="ABDB77"/>
            <w:vAlign w:val="center"/>
            <w:hideMark/>
          </w:tcPr>
          <w:p w14:paraId="3FECAB63" w14:textId="77777777" w:rsidR="009532E0" w:rsidRPr="00862C3C" w:rsidRDefault="009532E0" w:rsidP="009532E0">
            <w:pPr>
              <w:jc w:val="center"/>
              <w:rPr>
                <w:rFonts w:cstheme="minorHAnsi"/>
                <w:sz w:val="18"/>
                <w:szCs w:val="18"/>
              </w:rPr>
            </w:pPr>
            <w:r w:rsidRPr="00862C3C">
              <w:rPr>
                <w:rFonts w:cstheme="minorHAnsi"/>
                <w:i/>
                <w:iCs/>
                <w:sz w:val="18"/>
                <w:szCs w:val="18"/>
                <w:u w:val="single"/>
              </w:rPr>
              <w:lastRenderedPageBreak/>
              <w:br w:type="page"/>
            </w:r>
            <w:proofErr w:type="spellStart"/>
            <w:r w:rsidRPr="00862C3C">
              <w:rPr>
                <w:rFonts w:cstheme="minorHAnsi"/>
                <w:sz w:val="18"/>
                <w:szCs w:val="18"/>
              </w:rPr>
              <w:t>N.p.k</w:t>
            </w:r>
            <w:proofErr w:type="spellEnd"/>
            <w:r w:rsidRPr="00862C3C">
              <w:rPr>
                <w:rFonts w:cstheme="minorHAnsi"/>
                <w:sz w:val="18"/>
                <w:szCs w:val="18"/>
              </w:rPr>
              <w:t>.</w:t>
            </w:r>
          </w:p>
        </w:tc>
        <w:tc>
          <w:tcPr>
            <w:tcW w:w="2268" w:type="dxa"/>
            <w:vMerge w:val="restart"/>
            <w:shd w:val="clear" w:color="auto" w:fill="ABDB77"/>
            <w:vAlign w:val="center"/>
            <w:hideMark/>
          </w:tcPr>
          <w:p w14:paraId="3FECAB64" w14:textId="77777777" w:rsidR="009532E0" w:rsidRPr="00862C3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Projekta nosaukums</w:t>
            </w:r>
          </w:p>
        </w:tc>
        <w:tc>
          <w:tcPr>
            <w:tcW w:w="992" w:type="dxa"/>
            <w:vMerge w:val="restart"/>
            <w:shd w:val="clear" w:color="auto" w:fill="ABDB77"/>
            <w:textDirection w:val="btLr"/>
            <w:vAlign w:val="center"/>
            <w:hideMark/>
          </w:tcPr>
          <w:p w14:paraId="3FECAB65" w14:textId="77777777" w:rsidR="009532E0" w:rsidRPr="00862C3C"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Atbilstība vidēja termiņa prioritātēm</w:t>
            </w:r>
          </w:p>
        </w:tc>
        <w:tc>
          <w:tcPr>
            <w:tcW w:w="1021" w:type="dxa"/>
            <w:vMerge w:val="restart"/>
            <w:shd w:val="clear" w:color="auto" w:fill="ABDB77"/>
            <w:textDirection w:val="btLr"/>
            <w:vAlign w:val="center"/>
            <w:hideMark/>
          </w:tcPr>
          <w:p w14:paraId="3FECAB66" w14:textId="77777777" w:rsidR="009532E0" w:rsidRPr="00862C3C"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 xml:space="preserve">Papildinātība ar citiem projektiem (norādīt projekta </w:t>
            </w:r>
            <w:proofErr w:type="spellStart"/>
            <w:r w:rsidRPr="00862C3C">
              <w:rPr>
                <w:rFonts w:cstheme="minorHAnsi"/>
                <w:sz w:val="18"/>
                <w:szCs w:val="18"/>
              </w:rPr>
              <w:t>N.p.k</w:t>
            </w:r>
            <w:proofErr w:type="spellEnd"/>
            <w:r w:rsidRPr="00862C3C">
              <w:rPr>
                <w:rFonts w:cstheme="minorHAnsi"/>
                <w:sz w:val="18"/>
                <w:szCs w:val="18"/>
              </w:rPr>
              <w:t>.)</w:t>
            </w:r>
          </w:p>
        </w:tc>
        <w:tc>
          <w:tcPr>
            <w:tcW w:w="992" w:type="dxa"/>
            <w:vMerge w:val="restart"/>
            <w:shd w:val="clear" w:color="auto" w:fill="ABDB77"/>
            <w:vAlign w:val="center"/>
            <w:hideMark/>
          </w:tcPr>
          <w:p w14:paraId="3FECAB67" w14:textId="77777777" w:rsidR="009532E0" w:rsidRPr="00862C3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Indikatīvā summa (EUR)</w:t>
            </w:r>
          </w:p>
        </w:tc>
        <w:tc>
          <w:tcPr>
            <w:tcW w:w="3793" w:type="dxa"/>
            <w:gridSpan w:val="4"/>
            <w:shd w:val="clear" w:color="auto" w:fill="ABDB77"/>
            <w:vAlign w:val="center"/>
            <w:hideMark/>
          </w:tcPr>
          <w:p w14:paraId="3FECAB68" w14:textId="77777777" w:rsidR="009532E0" w:rsidRPr="00862C3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Finanšu instruments (EUR)</w:t>
            </w:r>
          </w:p>
        </w:tc>
        <w:tc>
          <w:tcPr>
            <w:tcW w:w="1985" w:type="dxa"/>
            <w:vMerge w:val="restart"/>
            <w:shd w:val="clear" w:color="auto" w:fill="ABDB77"/>
            <w:vAlign w:val="center"/>
            <w:hideMark/>
          </w:tcPr>
          <w:p w14:paraId="3FECAB69" w14:textId="77777777" w:rsidR="009532E0" w:rsidRPr="00862C3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Projekta plānotie darbības rezultāti un to rezultatīvie rādītāji</w:t>
            </w:r>
          </w:p>
        </w:tc>
        <w:tc>
          <w:tcPr>
            <w:tcW w:w="1559" w:type="dxa"/>
            <w:gridSpan w:val="2"/>
            <w:shd w:val="clear" w:color="auto" w:fill="ABDB77"/>
            <w:vAlign w:val="center"/>
            <w:hideMark/>
          </w:tcPr>
          <w:p w14:paraId="3FECAB6A" w14:textId="77777777" w:rsidR="009532E0" w:rsidRPr="00862C3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Plānotais laika posms</w:t>
            </w:r>
          </w:p>
        </w:tc>
        <w:tc>
          <w:tcPr>
            <w:tcW w:w="1139" w:type="dxa"/>
            <w:vMerge w:val="restart"/>
            <w:shd w:val="clear" w:color="auto" w:fill="ABDB77"/>
            <w:vAlign w:val="center"/>
            <w:hideMark/>
          </w:tcPr>
          <w:p w14:paraId="3FECAB6B" w14:textId="7709C08D" w:rsidR="009532E0" w:rsidRPr="00862C3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0B6ECC">
              <w:rPr>
                <w:rFonts w:cs="Times New Roman"/>
                <w:sz w:val="18"/>
                <w:szCs w:val="18"/>
              </w:rPr>
              <w:t>Atbildīgais par projekta īstenošanu</w:t>
            </w:r>
            <w:r>
              <w:rPr>
                <w:rFonts w:cs="Times New Roman"/>
                <w:sz w:val="18"/>
                <w:szCs w:val="18"/>
              </w:rPr>
              <w:t>/</w:t>
            </w:r>
            <w:r w:rsidRPr="000B6ECC">
              <w:rPr>
                <w:rFonts w:cs="Times New Roman"/>
                <w:sz w:val="18"/>
                <w:szCs w:val="18"/>
              </w:rPr>
              <w:t xml:space="preserve"> </w:t>
            </w:r>
            <w:r>
              <w:rPr>
                <w:rFonts w:cs="Times New Roman"/>
                <w:sz w:val="18"/>
                <w:szCs w:val="18"/>
              </w:rPr>
              <w:t>S</w:t>
            </w:r>
            <w:r w:rsidRPr="000B6ECC">
              <w:rPr>
                <w:rFonts w:cs="Times New Roman"/>
                <w:sz w:val="18"/>
                <w:szCs w:val="18"/>
              </w:rPr>
              <w:t>adarbības partneris</w:t>
            </w:r>
          </w:p>
        </w:tc>
      </w:tr>
      <w:tr w:rsidR="009532E0" w:rsidRPr="00202DD0" w14:paraId="3FECAB7A" w14:textId="77777777" w:rsidTr="00016F5A">
        <w:trPr>
          <w:trHeight w:val="1250"/>
        </w:trPr>
        <w:tc>
          <w:tcPr>
            <w:cnfStyle w:val="001000000000" w:firstRow="0" w:lastRow="0" w:firstColumn="1" w:lastColumn="0" w:oddVBand="0" w:evenVBand="0" w:oddHBand="0" w:evenHBand="0" w:firstRowFirstColumn="0" w:firstRowLastColumn="0" w:lastRowFirstColumn="0" w:lastRowLastColumn="0"/>
            <w:tcW w:w="710" w:type="dxa"/>
            <w:vMerge/>
            <w:vAlign w:val="center"/>
            <w:hideMark/>
          </w:tcPr>
          <w:p w14:paraId="3FECAB6D" w14:textId="77777777" w:rsidR="009532E0" w:rsidRPr="00202DD0" w:rsidRDefault="009532E0" w:rsidP="009532E0">
            <w:pPr>
              <w:jc w:val="center"/>
              <w:rPr>
                <w:rFonts w:cstheme="minorHAnsi"/>
                <w:sz w:val="18"/>
                <w:szCs w:val="18"/>
              </w:rPr>
            </w:pPr>
          </w:p>
        </w:tc>
        <w:tc>
          <w:tcPr>
            <w:tcW w:w="2268" w:type="dxa"/>
            <w:vMerge/>
            <w:vAlign w:val="center"/>
            <w:hideMark/>
          </w:tcPr>
          <w:p w14:paraId="3FECAB6E"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vMerge/>
            <w:vAlign w:val="center"/>
            <w:hideMark/>
          </w:tcPr>
          <w:p w14:paraId="3FECAB6F"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021" w:type="dxa"/>
            <w:vMerge/>
            <w:vAlign w:val="center"/>
            <w:hideMark/>
          </w:tcPr>
          <w:p w14:paraId="3FECAB70"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vMerge/>
            <w:vAlign w:val="center"/>
            <w:hideMark/>
          </w:tcPr>
          <w:p w14:paraId="3FECAB71"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shd w:val="clear" w:color="auto" w:fill="ABDB77"/>
            <w:textDirection w:val="btLr"/>
            <w:vAlign w:val="center"/>
            <w:hideMark/>
          </w:tcPr>
          <w:p w14:paraId="3FECAB72" w14:textId="77777777" w:rsidR="009532E0" w:rsidRPr="00202DD0"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202DD0">
              <w:rPr>
                <w:rFonts w:cstheme="minorHAnsi"/>
                <w:b/>
                <w:sz w:val="18"/>
                <w:szCs w:val="18"/>
              </w:rPr>
              <w:t>Pašvaldības budžets</w:t>
            </w:r>
          </w:p>
        </w:tc>
        <w:tc>
          <w:tcPr>
            <w:tcW w:w="1049" w:type="dxa"/>
            <w:shd w:val="clear" w:color="auto" w:fill="ABDB77"/>
            <w:textDirection w:val="btLr"/>
            <w:vAlign w:val="center"/>
            <w:hideMark/>
          </w:tcPr>
          <w:p w14:paraId="3FECAB73" w14:textId="77777777" w:rsidR="009532E0" w:rsidRPr="00202DD0"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202DD0">
              <w:rPr>
                <w:rFonts w:cstheme="minorHAnsi"/>
                <w:b/>
                <w:sz w:val="18"/>
                <w:szCs w:val="18"/>
              </w:rPr>
              <w:t>ES fondu finansējums (norādīt)</w:t>
            </w:r>
          </w:p>
        </w:tc>
        <w:tc>
          <w:tcPr>
            <w:tcW w:w="709" w:type="dxa"/>
            <w:shd w:val="clear" w:color="auto" w:fill="ABDB77"/>
            <w:textDirection w:val="btLr"/>
            <w:vAlign w:val="center"/>
            <w:hideMark/>
          </w:tcPr>
          <w:p w14:paraId="3FECAB74" w14:textId="77777777" w:rsidR="009532E0" w:rsidRPr="00202DD0"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202DD0">
              <w:rPr>
                <w:rFonts w:cstheme="minorHAnsi"/>
                <w:b/>
                <w:sz w:val="18"/>
                <w:szCs w:val="18"/>
              </w:rPr>
              <w:t>Privātais sektors</w:t>
            </w:r>
          </w:p>
        </w:tc>
        <w:tc>
          <w:tcPr>
            <w:tcW w:w="1043" w:type="dxa"/>
            <w:shd w:val="clear" w:color="auto" w:fill="ABDB77"/>
            <w:textDirection w:val="btLr"/>
            <w:vAlign w:val="center"/>
            <w:hideMark/>
          </w:tcPr>
          <w:p w14:paraId="3FECAB75" w14:textId="77777777" w:rsidR="009532E0" w:rsidRPr="00202DD0"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202DD0">
              <w:rPr>
                <w:rFonts w:cstheme="minorHAnsi"/>
                <w:b/>
                <w:sz w:val="18"/>
                <w:szCs w:val="18"/>
              </w:rPr>
              <w:t>Citi finansējuma avoti (norādīt)</w:t>
            </w:r>
          </w:p>
        </w:tc>
        <w:tc>
          <w:tcPr>
            <w:tcW w:w="1985" w:type="dxa"/>
            <w:vMerge/>
            <w:shd w:val="clear" w:color="auto" w:fill="ABDB77"/>
            <w:vAlign w:val="center"/>
            <w:hideMark/>
          </w:tcPr>
          <w:p w14:paraId="3FECAB76"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p>
        </w:tc>
        <w:tc>
          <w:tcPr>
            <w:tcW w:w="799" w:type="dxa"/>
            <w:shd w:val="clear" w:color="auto" w:fill="ABDB77"/>
            <w:textDirection w:val="btLr"/>
            <w:vAlign w:val="center"/>
            <w:hideMark/>
          </w:tcPr>
          <w:p w14:paraId="3FECAB77" w14:textId="77777777" w:rsidR="009532E0" w:rsidRPr="00202DD0"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202DD0">
              <w:rPr>
                <w:rFonts w:cstheme="minorHAnsi"/>
                <w:b/>
                <w:sz w:val="18"/>
                <w:szCs w:val="18"/>
              </w:rPr>
              <w:t>Projekta uzsākšanas datums</w:t>
            </w:r>
          </w:p>
        </w:tc>
        <w:tc>
          <w:tcPr>
            <w:tcW w:w="760" w:type="dxa"/>
            <w:shd w:val="clear" w:color="auto" w:fill="ABDB77"/>
            <w:textDirection w:val="btLr"/>
            <w:vAlign w:val="center"/>
            <w:hideMark/>
          </w:tcPr>
          <w:p w14:paraId="3FECAB78" w14:textId="77777777" w:rsidR="009532E0" w:rsidRPr="00202DD0"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202DD0">
              <w:rPr>
                <w:rFonts w:cstheme="minorHAnsi"/>
                <w:b/>
                <w:sz w:val="18"/>
                <w:szCs w:val="18"/>
              </w:rPr>
              <w:t>Projekta realizācijas ilgums</w:t>
            </w:r>
          </w:p>
        </w:tc>
        <w:tc>
          <w:tcPr>
            <w:tcW w:w="1139" w:type="dxa"/>
            <w:vMerge/>
            <w:vAlign w:val="center"/>
            <w:hideMark/>
          </w:tcPr>
          <w:p w14:paraId="3FECAB79"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9532E0" w:rsidRPr="00202DD0" w14:paraId="3FECAB8F" w14:textId="77777777" w:rsidTr="00625C6B">
        <w:trPr>
          <w:trHeight w:val="689"/>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B7B" w14:textId="56786B74" w:rsidR="009532E0" w:rsidRPr="00A95519" w:rsidRDefault="00DB7F76" w:rsidP="009532E0">
            <w:pPr>
              <w:jc w:val="center"/>
              <w:rPr>
                <w:rFonts w:cstheme="minorHAnsi"/>
                <w:sz w:val="18"/>
                <w:szCs w:val="18"/>
              </w:rPr>
            </w:pPr>
            <w:r>
              <w:rPr>
                <w:rFonts w:cstheme="minorHAnsi"/>
                <w:sz w:val="18"/>
                <w:szCs w:val="18"/>
              </w:rPr>
              <w:t>1</w:t>
            </w:r>
            <w:r w:rsidR="002336E4">
              <w:rPr>
                <w:rFonts w:cstheme="minorHAnsi"/>
                <w:sz w:val="18"/>
                <w:szCs w:val="18"/>
              </w:rPr>
              <w:t>0</w:t>
            </w:r>
            <w:r w:rsidR="009532E0" w:rsidRPr="00A95519">
              <w:rPr>
                <w:rFonts w:cstheme="minorHAnsi"/>
                <w:sz w:val="18"/>
                <w:szCs w:val="18"/>
              </w:rPr>
              <w:t>.</w:t>
            </w:r>
          </w:p>
        </w:tc>
        <w:tc>
          <w:tcPr>
            <w:tcW w:w="2268" w:type="dxa"/>
            <w:vAlign w:val="center"/>
          </w:tcPr>
          <w:p w14:paraId="3FECAB7C"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iCs/>
                <w:sz w:val="18"/>
                <w:szCs w:val="18"/>
              </w:rPr>
            </w:pPr>
            <w:r w:rsidRPr="00202DD0">
              <w:rPr>
                <w:rFonts w:cstheme="minorHAnsi"/>
                <w:b/>
                <w:iCs/>
                <w:sz w:val="18"/>
                <w:szCs w:val="18"/>
              </w:rPr>
              <w:t xml:space="preserve">Pašvaldības ēkas Jaunā iela 39I atjaunošana un </w:t>
            </w:r>
            <w:proofErr w:type="spellStart"/>
            <w:r w:rsidRPr="00202DD0">
              <w:rPr>
                <w:rFonts w:cstheme="minorHAnsi"/>
                <w:b/>
                <w:iCs/>
                <w:sz w:val="18"/>
                <w:szCs w:val="18"/>
              </w:rPr>
              <w:t>energoefiktivitātes</w:t>
            </w:r>
            <w:proofErr w:type="spellEnd"/>
            <w:r w:rsidRPr="00202DD0">
              <w:rPr>
                <w:rFonts w:cstheme="minorHAnsi"/>
                <w:b/>
                <w:iCs/>
                <w:sz w:val="18"/>
                <w:szCs w:val="18"/>
              </w:rPr>
              <w:t xml:space="preserve"> paaugstināšana</w:t>
            </w:r>
          </w:p>
        </w:tc>
        <w:tc>
          <w:tcPr>
            <w:tcW w:w="992" w:type="dxa"/>
            <w:vAlign w:val="center"/>
          </w:tcPr>
          <w:p w14:paraId="3FECAB7D"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02DD0">
              <w:rPr>
                <w:rFonts w:cstheme="minorHAnsi"/>
                <w:sz w:val="18"/>
                <w:szCs w:val="18"/>
              </w:rPr>
              <w:t>I prioritāte</w:t>
            </w:r>
          </w:p>
          <w:p w14:paraId="3FECAB7E"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02DD0">
              <w:rPr>
                <w:rFonts w:cstheme="minorHAnsi"/>
                <w:sz w:val="18"/>
                <w:szCs w:val="18"/>
              </w:rPr>
              <w:t>III prioritāte</w:t>
            </w:r>
          </w:p>
        </w:tc>
        <w:tc>
          <w:tcPr>
            <w:tcW w:w="1021" w:type="dxa"/>
            <w:vAlign w:val="center"/>
          </w:tcPr>
          <w:p w14:paraId="3FECAB7F"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02DD0">
              <w:rPr>
                <w:rFonts w:cstheme="minorHAnsi"/>
                <w:sz w:val="18"/>
                <w:szCs w:val="18"/>
              </w:rPr>
              <w:t>5.;6.;8.</w:t>
            </w:r>
          </w:p>
        </w:tc>
        <w:tc>
          <w:tcPr>
            <w:tcW w:w="992" w:type="dxa"/>
            <w:vAlign w:val="center"/>
          </w:tcPr>
          <w:p w14:paraId="3FECAB80" w14:textId="0FEA8AF9" w:rsidR="009532E0" w:rsidRPr="00FB3A17"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F1369">
              <w:rPr>
                <w:rFonts w:cstheme="minorHAnsi"/>
                <w:sz w:val="18"/>
                <w:szCs w:val="18"/>
              </w:rPr>
              <w:t>2029976</w:t>
            </w:r>
          </w:p>
        </w:tc>
        <w:tc>
          <w:tcPr>
            <w:tcW w:w="992" w:type="dxa"/>
            <w:vAlign w:val="center"/>
          </w:tcPr>
          <w:p w14:paraId="3FECAB81" w14:textId="32118B94"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5C6B">
              <w:rPr>
                <w:rFonts w:cstheme="minorHAnsi"/>
                <w:sz w:val="18"/>
                <w:szCs w:val="18"/>
              </w:rPr>
              <w:t>1280071,21</w:t>
            </w:r>
          </w:p>
        </w:tc>
        <w:tc>
          <w:tcPr>
            <w:tcW w:w="1049" w:type="dxa"/>
            <w:vAlign w:val="center"/>
          </w:tcPr>
          <w:p w14:paraId="21EAFE61" w14:textId="77777777"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4F2D9B4A" w14:textId="77777777"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5C6B">
              <w:rPr>
                <w:rFonts w:cstheme="minorHAnsi"/>
                <w:sz w:val="18"/>
                <w:szCs w:val="18"/>
              </w:rPr>
              <w:t>718218,68</w:t>
            </w:r>
          </w:p>
          <w:p w14:paraId="3FECAB84" w14:textId="23AB4DBC"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5C6B">
              <w:rPr>
                <w:rFonts w:cstheme="minorHAnsi"/>
                <w:sz w:val="18"/>
                <w:szCs w:val="18"/>
              </w:rPr>
              <w:t>ERAF</w:t>
            </w:r>
          </w:p>
        </w:tc>
        <w:tc>
          <w:tcPr>
            <w:tcW w:w="709" w:type="dxa"/>
            <w:vAlign w:val="center"/>
          </w:tcPr>
          <w:p w14:paraId="3FECAB85" w14:textId="77777777"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043" w:type="dxa"/>
            <w:vAlign w:val="center"/>
          </w:tcPr>
          <w:p w14:paraId="7ACB83AE" w14:textId="77777777"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6C879821" w14:textId="77777777"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28E415D0" w14:textId="77777777"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5C6B">
              <w:rPr>
                <w:rFonts w:cstheme="minorHAnsi"/>
                <w:sz w:val="18"/>
                <w:szCs w:val="18"/>
              </w:rPr>
              <w:t>31686,11</w:t>
            </w:r>
          </w:p>
          <w:p w14:paraId="51258EB9" w14:textId="77777777"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5C6B">
              <w:rPr>
                <w:rFonts w:cstheme="minorHAnsi"/>
                <w:sz w:val="18"/>
                <w:szCs w:val="18"/>
              </w:rPr>
              <w:t>Valsts</w:t>
            </w:r>
          </w:p>
          <w:p w14:paraId="3FECAB8A" w14:textId="28E137F5"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5C6B">
              <w:rPr>
                <w:rFonts w:cstheme="minorHAnsi"/>
                <w:sz w:val="18"/>
                <w:szCs w:val="18"/>
              </w:rPr>
              <w:t>budžets</w:t>
            </w:r>
          </w:p>
        </w:tc>
        <w:tc>
          <w:tcPr>
            <w:tcW w:w="1985" w:type="dxa"/>
            <w:vAlign w:val="center"/>
          </w:tcPr>
          <w:p w14:paraId="3FECAB8B" w14:textId="3CF05F40"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5C6B">
              <w:rPr>
                <w:rFonts w:cstheme="minorHAnsi"/>
                <w:sz w:val="18"/>
                <w:szCs w:val="18"/>
              </w:rPr>
              <w:t>Enerģijas ietaupījums pēc pārbūves: 350509kwh/gadā; 79,16 t CO2 gadā.</w:t>
            </w:r>
          </w:p>
        </w:tc>
        <w:tc>
          <w:tcPr>
            <w:tcW w:w="799" w:type="dxa"/>
            <w:vAlign w:val="center"/>
            <w:hideMark/>
          </w:tcPr>
          <w:p w14:paraId="3FECAB8C"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02DD0">
              <w:rPr>
                <w:rFonts w:cstheme="minorHAnsi"/>
                <w:sz w:val="18"/>
                <w:szCs w:val="18"/>
              </w:rPr>
              <w:t>2018</w:t>
            </w:r>
          </w:p>
        </w:tc>
        <w:tc>
          <w:tcPr>
            <w:tcW w:w="760" w:type="dxa"/>
            <w:vAlign w:val="center"/>
            <w:hideMark/>
          </w:tcPr>
          <w:p w14:paraId="3FECAB8D"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02DD0">
              <w:rPr>
                <w:rFonts w:cstheme="minorHAnsi"/>
                <w:sz w:val="18"/>
                <w:szCs w:val="18"/>
              </w:rPr>
              <w:t>2021</w:t>
            </w:r>
          </w:p>
        </w:tc>
        <w:tc>
          <w:tcPr>
            <w:tcW w:w="1139" w:type="dxa"/>
            <w:vAlign w:val="center"/>
          </w:tcPr>
          <w:p w14:paraId="3FECAB8E"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02DD0">
              <w:rPr>
                <w:rFonts w:cstheme="minorHAnsi"/>
                <w:sz w:val="18"/>
                <w:szCs w:val="18"/>
              </w:rPr>
              <w:t>Jēkabpils pilsētas pašvaldība</w:t>
            </w:r>
          </w:p>
        </w:tc>
      </w:tr>
      <w:tr w:rsidR="009532E0" w:rsidRPr="00202DD0" w14:paraId="3FECABA6" w14:textId="77777777" w:rsidTr="00016F5A">
        <w:trPr>
          <w:trHeight w:val="49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B90" w14:textId="146C2A7C" w:rsidR="009532E0" w:rsidRPr="00A95519" w:rsidRDefault="00DB7F76" w:rsidP="009532E0">
            <w:pPr>
              <w:jc w:val="center"/>
              <w:rPr>
                <w:rFonts w:cstheme="minorHAnsi"/>
                <w:b w:val="0"/>
                <w:sz w:val="18"/>
                <w:szCs w:val="18"/>
              </w:rPr>
            </w:pPr>
            <w:r>
              <w:rPr>
                <w:rFonts w:cstheme="minorHAnsi"/>
                <w:b w:val="0"/>
                <w:sz w:val="18"/>
                <w:szCs w:val="18"/>
              </w:rPr>
              <w:t>1</w:t>
            </w:r>
            <w:r w:rsidR="002336E4">
              <w:rPr>
                <w:rFonts w:cstheme="minorHAnsi"/>
                <w:b w:val="0"/>
                <w:sz w:val="18"/>
                <w:szCs w:val="18"/>
              </w:rPr>
              <w:t>0</w:t>
            </w:r>
            <w:r w:rsidR="009532E0" w:rsidRPr="00A95519">
              <w:rPr>
                <w:rFonts w:cstheme="minorHAnsi"/>
                <w:b w:val="0"/>
                <w:sz w:val="18"/>
                <w:szCs w:val="18"/>
              </w:rPr>
              <w:t>.1.</w:t>
            </w:r>
          </w:p>
        </w:tc>
        <w:tc>
          <w:tcPr>
            <w:tcW w:w="2268" w:type="dxa"/>
            <w:vAlign w:val="center"/>
          </w:tcPr>
          <w:p w14:paraId="3FECAB91"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02DD0">
              <w:rPr>
                <w:rFonts w:cstheme="minorHAnsi"/>
                <w:sz w:val="18"/>
                <w:szCs w:val="18"/>
              </w:rPr>
              <w:t>Aktivitāte 1:</w:t>
            </w:r>
          </w:p>
          <w:p w14:paraId="3FECAB92"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02DD0">
              <w:rPr>
                <w:rFonts w:cstheme="minorHAnsi"/>
                <w:sz w:val="18"/>
                <w:szCs w:val="18"/>
              </w:rPr>
              <w:t xml:space="preserve">Būvprojekta izstrāde, t.sk. tehniskās apsekošanas un </w:t>
            </w:r>
            <w:proofErr w:type="spellStart"/>
            <w:r w:rsidRPr="00202DD0">
              <w:rPr>
                <w:rFonts w:cstheme="minorHAnsi"/>
                <w:sz w:val="18"/>
                <w:szCs w:val="18"/>
              </w:rPr>
              <w:t>energosertifikāta</w:t>
            </w:r>
            <w:proofErr w:type="spellEnd"/>
            <w:r w:rsidRPr="00202DD0">
              <w:rPr>
                <w:rFonts w:cstheme="minorHAnsi"/>
                <w:sz w:val="18"/>
                <w:szCs w:val="18"/>
              </w:rPr>
              <w:t xml:space="preserve"> veikšana, autoruzraudzība, būvprojekta ekspertīze</w:t>
            </w:r>
          </w:p>
        </w:tc>
        <w:tc>
          <w:tcPr>
            <w:tcW w:w="992" w:type="dxa"/>
            <w:vAlign w:val="center"/>
          </w:tcPr>
          <w:p w14:paraId="3FECAB93"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021" w:type="dxa"/>
            <w:vAlign w:val="center"/>
          </w:tcPr>
          <w:p w14:paraId="3FECAB94"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vAlign w:val="center"/>
          </w:tcPr>
          <w:p w14:paraId="3FECAB95" w14:textId="4630E611"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5C6B">
              <w:rPr>
                <w:rFonts w:cstheme="minorHAnsi"/>
                <w:color w:val="000000"/>
                <w:sz w:val="18"/>
                <w:szCs w:val="18"/>
              </w:rPr>
              <w:t>125078</w:t>
            </w:r>
          </w:p>
        </w:tc>
        <w:tc>
          <w:tcPr>
            <w:tcW w:w="992" w:type="dxa"/>
            <w:vAlign w:val="center"/>
          </w:tcPr>
          <w:p w14:paraId="3FECAB98" w14:textId="12344A94"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5C6B">
              <w:rPr>
                <w:rFonts w:cstheme="minorHAnsi"/>
                <w:color w:val="000000"/>
                <w:sz w:val="18"/>
                <w:szCs w:val="18"/>
              </w:rPr>
              <w:t>84482</w:t>
            </w:r>
          </w:p>
        </w:tc>
        <w:tc>
          <w:tcPr>
            <w:tcW w:w="1049" w:type="dxa"/>
            <w:vAlign w:val="center"/>
          </w:tcPr>
          <w:p w14:paraId="3FECAB9C" w14:textId="668B87B3"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5C6B">
              <w:rPr>
                <w:rFonts w:cstheme="minorHAnsi"/>
                <w:color w:val="000000"/>
                <w:sz w:val="18"/>
                <w:szCs w:val="18"/>
              </w:rPr>
              <w:t>38881</w:t>
            </w:r>
          </w:p>
        </w:tc>
        <w:tc>
          <w:tcPr>
            <w:tcW w:w="709" w:type="dxa"/>
            <w:vAlign w:val="center"/>
          </w:tcPr>
          <w:p w14:paraId="3FECAB9D"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043" w:type="dxa"/>
            <w:vAlign w:val="center"/>
          </w:tcPr>
          <w:p w14:paraId="3FECABA1" w14:textId="6C395107"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5C6B">
              <w:rPr>
                <w:rFonts w:cstheme="minorHAnsi"/>
                <w:color w:val="000000"/>
                <w:sz w:val="18"/>
                <w:szCs w:val="18"/>
              </w:rPr>
              <w:t>1716</w:t>
            </w:r>
          </w:p>
        </w:tc>
        <w:tc>
          <w:tcPr>
            <w:tcW w:w="1985" w:type="dxa"/>
            <w:vAlign w:val="center"/>
          </w:tcPr>
          <w:p w14:paraId="3FECABA2" w14:textId="7E478346"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02DD0">
              <w:rPr>
                <w:rFonts w:cstheme="minorHAnsi"/>
                <w:sz w:val="18"/>
                <w:szCs w:val="18"/>
              </w:rPr>
              <w:t xml:space="preserve">Izstrādāts būvprojekts, veikta tehniskā apsekošana un </w:t>
            </w:r>
            <w:proofErr w:type="spellStart"/>
            <w:r w:rsidRPr="00202DD0">
              <w:rPr>
                <w:rFonts w:cstheme="minorHAnsi"/>
                <w:sz w:val="18"/>
                <w:szCs w:val="18"/>
              </w:rPr>
              <w:t>energosertifikācija</w:t>
            </w:r>
            <w:proofErr w:type="spellEnd"/>
            <w:r w:rsidRPr="00202DD0">
              <w:rPr>
                <w:rFonts w:cstheme="minorHAnsi"/>
                <w:sz w:val="18"/>
                <w:szCs w:val="18"/>
              </w:rPr>
              <w:t>, iepirkta autoruzraudzība un būvprojekta ekspertīze</w:t>
            </w:r>
            <w:r>
              <w:rPr>
                <w:rFonts w:cstheme="minorHAnsi"/>
                <w:sz w:val="18"/>
                <w:szCs w:val="18"/>
              </w:rPr>
              <w:t>.</w:t>
            </w:r>
          </w:p>
        </w:tc>
        <w:tc>
          <w:tcPr>
            <w:tcW w:w="799" w:type="dxa"/>
            <w:vAlign w:val="center"/>
          </w:tcPr>
          <w:p w14:paraId="3FECABA3"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60" w:type="dxa"/>
            <w:vAlign w:val="center"/>
            <w:hideMark/>
          </w:tcPr>
          <w:p w14:paraId="3FECABA4" w14:textId="2898E32D"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9" w:type="dxa"/>
            <w:vAlign w:val="center"/>
            <w:hideMark/>
          </w:tcPr>
          <w:p w14:paraId="3FECABA5" w14:textId="0C4FFD95"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9532E0" w:rsidRPr="00202DD0" w14:paraId="3FECABBA" w14:textId="77777777" w:rsidTr="00016F5A">
        <w:trPr>
          <w:trHeight w:val="31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BA7" w14:textId="56700D94" w:rsidR="009532E0" w:rsidRPr="00A95519" w:rsidRDefault="00DB7F76" w:rsidP="009532E0">
            <w:pPr>
              <w:jc w:val="center"/>
              <w:rPr>
                <w:rFonts w:cstheme="minorHAnsi"/>
                <w:b w:val="0"/>
                <w:sz w:val="18"/>
                <w:szCs w:val="18"/>
              </w:rPr>
            </w:pPr>
            <w:r>
              <w:rPr>
                <w:rFonts w:cstheme="minorHAnsi"/>
                <w:b w:val="0"/>
                <w:sz w:val="18"/>
                <w:szCs w:val="18"/>
              </w:rPr>
              <w:t>1</w:t>
            </w:r>
            <w:r w:rsidR="002336E4">
              <w:rPr>
                <w:rFonts w:cstheme="minorHAnsi"/>
                <w:b w:val="0"/>
                <w:sz w:val="18"/>
                <w:szCs w:val="18"/>
              </w:rPr>
              <w:t>0</w:t>
            </w:r>
            <w:r w:rsidR="009532E0" w:rsidRPr="00A95519">
              <w:rPr>
                <w:rFonts w:cstheme="minorHAnsi"/>
                <w:b w:val="0"/>
                <w:sz w:val="18"/>
                <w:szCs w:val="18"/>
              </w:rPr>
              <w:t>.2.</w:t>
            </w:r>
          </w:p>
        </w:tc>
        <w:tc>
          <w:tcPr>
            <w:tcW w:w="2268" w:type="dxa"/>
            <w:vAlign w:val="center"/>
          </w:tcPr>
          <w:p w14:paraId="3FECABA8"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02DD0">
              <w:rPr>
                <w:rFonts w:cstheme="minorHAnsi"/>
                <w:sz w:val="18"/>
                <w:szCs w:val="18"/>
              </w:rPr>
              <w:t>Aktivitāte 2:</w:t>
            </w:r>
          </w:p>
          <w:p w14:paraId="3FECABA9"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02DD0">
              <w:rPr>
                <w:rFonts w:cstheme="minorHAnsi"/>
                <w:sz w:val="18"/>
                <w:szCs w:val="18"/>
              </w:rPr>
              <w:t>Vispārējie celtniecības darbi</w:t>
            </w:r>
          </w:p>
          <w:p w14:paraId="3FECABAA"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vAlign w:val="center"/>
          </w:tcPr>
          <w:p w14:paraId="3FECABAB"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021" w:type="dxa"/>
            <w:vAlign w:val="center"/>
          </w:tcPr>
          <w:p w14:paraId="3FECABAC"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vAlign w:val="center"/>
          </w:tcPr>
          <w:p w14:paraId="3FECABAD" w14:textId="091E8D94"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5C6B">
              <w:rPr>
                <w:rFonts w:cstheme="minorHAnsi"/>
                <w:color w:val="000000"/>
                <w:sz w:val="18"/>
                <w:szCs w:val="18"/>
              </w:rPr>
              <w:t>853997</w:t>
            </w:r>
          </w:p>
        </w:tc>
        <w:tc>
          <w:tcPr>
            <w:tcW w:w="992" w:type="dxa"/>
            <w:vAlign w:val="center"/>
          </w:tcPr>
          <w:p w14:paraId="3FECABB0" w14:textId="42B7D217"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5C6B">
              <w:rPr>
                <w:rFonts w:cstheme="minorHAnsi"/>
                <w:color w:val="000000"/>
                <w:sz w:val="18"/>
                <w:szCs w:val="18"/>
              </w:rPr>
              <w:t>144793,21</w:t>
            </w:r>
          </w:p>
        </w:tc>
        <w:tc>
          <w:tcPr>
            <w:tcW w:w="1049" w:type="dxa"/>
            <w:vAlign w:val="center"/>
          </w:tcPr>
          <w:p w14:paraId="3FECABB2" w14:textId="1D73F902"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5C6B">
              <w:rPr>
                <w:rFonts w:cstheme="minorHAnsi"/>
                <w:color w:val="000000"/>
                <w:sz w:val="18"/>
                <w:szCs w:val="18"/>
              </w:rPr>
              <w:t>679237,68</w:t>
            </w:r>
          </w:p>
        </w:tc>
        <w:tc>
          <w:tcPr>
            <w:tcW w:w="709" w:type="dxa"/>
            <w:vAlign w:val="center"/>
          </w:tcPr>
          <w:p w14:paraId="3FECABB3"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043" w:type="dxa"/>
            <w:vAlign w:val="center"/>
          </w:tcPr>
          <w:p w14:paraId="3FECABB5" w14:textId="3A612E2C"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5C6B">
              <w:rPr>
                <w:rFonts w:cstheme="minorHAnsi"/>
                <w:color w:val="000000"/>
                <w:sz w:val="18"/>
                <w:szCs w:val="18"/>
              </w:rPr>
              <w:t>29966,11</w:t>
            </w:r>
          </w:p>
        </w:tc>
        <w:tc>
          <w:tcPr>
            <w:tcW w:w="1985" w:type="dxa"/>
            <w:vAlign w:val="center"/>
          </w:tcPr>
          <w:p w14:paraId="3FECABB6" w14:textId="18841B14"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02DD0">
              <w:rPr>
                <w:rFonts w:cstheme="minorHAnsi"/>
                <w:sz w:val="18"/>
                <w:szCs w:val="18"/>
              </w:rPr>
              <w:t>Veikta ēkas norobežojošo konstrukciju siltināšana, logu, durvju, iekštelpu pārbūve</w:t>
            </w:r>
            <w:r>
              <w:rPr>
                <w:rFonts w:cstheme="minorHAnsi"/>
                <w:sz w:val="18"/>
                <w:szCs w:val="18"/>
              </w:rPr>
              <w:t>.</w:t>
            </w:r>
          </w:p>
        </w:tc>
        <w:tc>
          <w:tcPr>
            <w:tcW w:w="799" w:type="dxa"/>
            <w:vAlign w:val="center"/>
          </w:tcPr>
          <w:p w14:paraId="3FECABB7"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60" w:type="dxa"/>
            <w:vAlign w:val="center"/>
            <w:hideMark/>
          </w:tcPr>
          <w:p w14:paraId="3FECABB8" w14:textId="73BFF480"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9" w:type="dxa"/>
            <w:vAlign w:val="center"/>
            <w:hideMark/>
          </w:tcPr>
          <w:p w14:paraId="3FECABB9" w14:textId="2613B542"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9532E0" w:rsidRPr="00202DD0" w14:paraId="3FECABD6" w14:textId="77777777" w:rsidTr="00016F5A">
        <w:trPr>
          <w:trHeight w:val="599"/>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BBB" w14:textId="78CD7A30" w:rsidR="009532E0" w:rsidRPr="00A95519" w:rsidRDefault="00DB7F76" w:rsidP="009532E0">
            <w:pPr>
              <w:jc w:val="center"/>
              <w:rPr>
                <w:rFonts w:cstheme="minorHAnsi"/>
                <w:b w:val="0"/>
                <w:sz w:val="18"/>
                <w:szCs w:val="18"/>
              </w:rPr>
            </w:pPr>
            <w:r>
              <w:rPr>
                <w:rFonts w:cstheme="minorHAnsi"/>
                <w:b w:val="0"/>
                <w:sz w:val="18"/>
                <w:szCs w:val="18"/>
              </w:rPr>
              <w:t>1</w:t>
            </w:r>
            <w:r w:rsidR="002336E4">
              <w:rPr>
                <w:rFonts w:cstheme="minorHAnsi"/>
                <w:b w:val="0"/>
                <w:sz w:val="18"/>
                <w:szCs w:val="18"/>
              </w:rPr>
              <w:t>0</w:t>
            </w:r>
            <w:r w:rsidR="009532E0" w:rsidRPr="00A95519">
              <w:rPr>
                <w:rFonts w:cstheme="minorHAnsi"/>
                <w:b w:val="0"/>
                <w:sz w:val="18"/>
                <w:szCs w:val="18"/>
              </w:rPr>
              <w:t>.3.</w:t>
            </w:r>
          </w:p>
        </w:tc>
        <w:tc>
          <w:tcPr>
            <w:tcW w:w="2268" w:type="dxa"/>
            <w:vAlign w:val="center"/>
          </w:tcPr>
          <w:p w14:paraId="3FECABBC"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02DD0">
              <w:rPr>
                <w:rFonts w:cstheme="minorHAnsi"/>
                <w:sz w:val="18"/>
                <w:szCs w:val="18"/>
              </w:rPr>
              <w:t>Aktivitāte 3:</w:t>
            </w:r>
          </w:p>
          <w:p w14:paraId="3FECABBD"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02DD0">
              <w:rPr>
                <w:rFonts w:cstheme="minorHAnsi"/>
                <w:sz w:val="18"/>
                <w:szCs w:val="18"/>
              </w:rPr>
              <w:t>Inženierkomunikāciju pārbūve</w:t>
            </w:r>
          </w:p>
          <w:p w14:paraId="3FECABBE"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3FECABBF"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3FECABC0"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3FECABC1"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vAlign w:val="center"/>
          </w:tcPr>
          <w:p w14:paraId="3FECABC2"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021" w:type="dxa"/>
            <w:vAlign w:val="center"/>
          </w:tcPr>
          <w:p w14:paraId="3FECABC3"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vAlign w:val="center"/>
          </w:tcPr>
          <w:p w14:paraId="3FECABC4" w14:textId="0C82E21D"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5C6B">
              <w:rPr>
                <w:rFonts w:cstheme="minorHAnsi"/>
                <w:color w:val="000000"/>
                <w:sz w:val="18"/>
                <w:szCs w:val="18"/>
              </w:rPr>
              <w:t>1050782</w:t>
            </w:r>
          </w:p>
        </w:tc>
        <w:tc>
          <w:tcPr>
            <w:tcW w:w="992" w:type="dxa"/>
            <w:vAlign w:val="center"/>
          </w:tcPr>
          <w:p w14:paraId="3FECABC8" w14:textId="1EBA6F77"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5C6B">
              <w:rPr>
                <w:rFonts w:cstheme="minorHAnsi"/>
                <w:color w:val="000000"/>
                <w:sz w:val="18"/>
                <w:szCs w:val="18"/>
              </w:rPr>
              <w:t>1050782</w:t>
            </w:r>
          </w:p>
        </w:tc>
        <w:tc>
          <w:tcPr>
            <w:tcW w:w="1049" w:type="dxa"/>
            <w:vAlign w:val="center"/>
          </w:tcPr>
          <w:p w14:paraId="3FECABCC" w14:textId="6740290E"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5C6B">
              <w:rPr>
                <w:rFonts w:cstheme="minorHAnsi"/>
                <w:color w:val="000000"/>
                <w:sz w:val="18"/>
                <w:szCs w:val="18"/>
              </w:rPr>
              <w:t>0</w:t>
            </w:r>
          </w:p>
        </w:tc>
        <w:tc>
          <w:tcPr>
            <w:tcW w:w="709" w:type="dxa"/>
            <w:vAlign w:val="center"/>
          </w:tcPr>
          <w:p w14:paraId="3FECABCD"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043" w:type="dxa"/>
            <w:vAlign w:val="center"/>
          </w:tcPr>
          <w:p w14:paraId="3FECABD1" w14:textId="38AAB954"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5C6B">
              <w:rPr>
                <w:rFonts w:cstheme="minorHAnsi"/>
                <w:color w:val="000000"/>
                <w:sz w:val="18"/>
                <w:szCs w:val="18"/>
              </w:rPr>
              <w:t>0</w:t>
            </w:r>
          </w:p>
        </w:tc>
        <w:tc>
          <w:tcPr>
            <w:tcW w:w="1985" w:type="dxa"/>
            <w:vAlign w:val="center"/>
          </w:tcPr>
          <w:p w14:paraId="192B69A1" w14:textId="77777777" w:rsidR="009532E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 Pārbūvētas</w:t>
            </w:r>
            <w:r w:rsidRPr="00202DD0">
              <w:rPr>
                <w:rFonts w:cstheme="minorHAnsi"/>
                <w:sz w:val="18"/>
                <w:szCs w:val="18"/>
              </w:rPr>
              <w:t xml:space="preserve"> ēkas </w:t>
            </w:r>
            <w:proofErr w:type="spellStart"/>
            <w:r w:rsidRPr="00202DD0">
              <w:rPr>
                <w:rFonts w:cstheme="minorHAnsi"/>
                <w:sz w:val="18"/>
                <w:szCs w:val="18"/>
              </w:rPr>
              <w:t>inženiersistēmas</w:t>
            </w:r>
            <w:proofErr w:type="spellEnd"/>
            <w:r w:rsidRPr="00202DD0">
              <w:rPr>
                <w:rFonts w:cstheme="minorHAnsi"/>
                <w:sz w:val="18"/>
                <w:szCs w:val="18"/>
              </w:rPr>
              <w:t xml:space="preserve">: ūdensapgāde, kanalizācija, apkure. </w:t>
            </w:r>
          </w:p>
          <w:p w14:paraId="177E9663" w14:textId="77777777" w:rsidR="009532E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2) </w:t>
            </w:r>
            <w:r w:rsidRPr="00202DD0">
              <w:rPr>
                <w:rFonts w:cstheme="minorHAnsi"/>
                <w:sz w:val="18"/>
                <w:szCs w:val="18"/>
              </w:rPr>
              <w:t xml:space="preserve">Uzstādīts energoefektīvs apgaismojums. </w:t>
            </w:r>
          </w:p>
          <w:p w14:paraId="3FECABD2" w14:textId="652FB12E"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3) </w:t>
            </w:r>
            <w:r w:rsidRPr="00202DD0">
              <w:rPr>
                <w:rFonts w:cstheme="minorHAnsi"/>
                <w:sz w:val="18"/>
                <w:szCs w:val="18"/>
              </w:rPr>
              <w:t>Ierīkota ventilācijas sistēma</w:t>
            </w:r>
            <w:r>
              <w:rPr>
                <w:rFonts w:cstheme="minorHAnsi"/>
                <w:sz w:val="18"/>
                <w:szCs w:val="18"/>
              </w:rPr>
              <w:t>.</w:t>
            </w:r>
          </w:p>
        </w:tc>
        <w:tc>
          <w:tcPr>
            <w:tcW w:w="799" w:type="dxa"/>
            <w:vAlign w:val="center"/>
          </w:tcPr>
          <w:p w14:paraId="3FECABD3"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60" w:type="dxa"/>
            <w:vAlign w:val="center"/>
          </w:tcPr>
          <w:p w14:paraId="3FECABD4"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9" w:type="dxa"/>
            <w:vAlign w:val="center"/>
          </w:tcPr>
          <w:p w14:paraId="3FECABD5"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9532E0" w:rsidRPr="00202DD0" w14:paraId="3FECABEA" w14:textId="77777777" w:rsidTr="00973232">
        <w:trPr>
          <w:trHeight w:val="31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BD7" w14:textId="0108B4D9" w:rsidR="009532E0" w:rsidRPr="00A95519" w:rsidRDefault="00DB7F76" w:rsidP="009532E0">
            <w:pPr>
              <w:jc w:val="center"/>
              <w:rPr>
                <w:rFonts w:cstheme="minorHAnsi"/>
                <w:b w:val="0"/>
                <w:sz w:val="18"/>
                <w:szCs w:val="18"/>
              </w:rPr>
            </w:pPr>
            <w:r>
              <w:rPr>
                <w:rFonts w:cstheme="minorHAnsi"/>
                <w:b w:val="0"/>
                <w:sz w:val="18"/>
                <w:szCs w:val="18"/>
              </w:rPr>
              <w:t>1</w:t>
            </w:r>
            <w:r w:rsidR="002336E4">
              <w:rPr>
                <w:rFonts w:cstheme="minorHAnsi"/>
                <w:b w:val="0"/>
                <w:sz w:val="18"/>
                <w:szCs w:val="18"/>
              </w:rPr>
              <w:t>0</w:t>
            </w:r>
            <w:r w:rsidR="009532E0" w:rsidRPr="00A95519">
              <w:rPr>
                <w:rFonts w:cstheme="minorHAnsi"/>
                <w:b w:val="0"/>
                <w:sz w:val="18"/>
                <w:szCs w:val="18"/>
              </w:rPr>
              <w:t>.4.</w:t>
            </w:r>
          </w:p>
        </w:tc>
        <w:tc>
          <w:tcPr>
            <w:tcW w:w="2268" w:type="dxa"/>
            <w:vAlign w:val="center"/>
          </w:tcPr>
          <w:p w14:paraId="2AEFBE2A" w14:textId="77777777" w:rsidR="009532E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3FECABD8" w14:textId="6497B460"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02DD0">
              <w:rPr>
                <w:rFonts w:cstheme="minorHAnsi"/>
                <w:sz w:val="18"/>
                <w:szCs w:val="18"/>
              </w:rPr>
              <w:t>Aktivitāte 4:</w:t>
            </w:r>
          </w:p>
          <w:p w14:paraId="3FECABDA" w14:textId="3DA9FD38"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Publicitāte</w:t>
            </w:r>
          </w:p>
          <w:p w14:paraId="3FECABDB"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3FECABDC"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vAlign w:val="center"/>
          </w:tcPr>
          <w:p w14:paraId="3FECABDD"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021" w:type="dxa"/>
            <w:vAlign w:val="center"/>
          </w:tcPr>
          <w:p w14:paraId="3FECABDE"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vAlign w:val="center"/>
          </w:tcPr>
          <w:p w14:paraId="3FECABDF" w14:textId="0CB1EF97"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5C6B">
              <w:rPr>
                <w:rFonts w:cstheme="minorHAnsi"/>
                <w:color w:val="000000"/>
                <w:sz w:val="18"/>
                <w:szCs w:val="18"/>
              </w:rPr>
              <w:t>118</w:t>
            </w:r>
          </w:p>
        </w:tc>
        <w:tc>
          <w:tcPr>
            <w:tcW w:w="992" w:type="dxa"/>
            <w:vAlign w:val="center"/>
          </w:tcPr>
          <w:p w14:paraId="3FECABE2" w14:textId="124AC5DC"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5C6B">
              <w:rPr>
                <w:rFonts w:cstheme="minorHAnsi"/>
                <w:color w:val="000000"/>
                <w:sz w:val="18"/>
                <w:szCs w:val="18"/>
              </w:rPr>
              <w:t>14</w:t>
            </w:r>
          </w:p>
        </w:tc>
        <w:tc>
          <w:tcPr>
            <w:tcW w:w="1049" w:type="dxa"/>
            <w:vAlign w:val="center"/>
          </w:tcPr>
          <w:p w14:paraId="3FECABE3" w14:textId="305757F1"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5C6B">
              <w:rPr>
                <w:rFonts w:cstheme="minorHAnsi"/>
                <w:color w:val="000000"/>
                <w:sz w:val="18"/>
                <w:szCs w:val="18"/>
              </w:rPr>
              <w:t>100</w:t>
            </w:r>
          </w:p>
        </w:tc>
        <w:tc>
          <w:tcPr>
            <w:tcW w:w="709" w:type="dxa"/>
            <w:vAlign w:val="center"/>
          </w:tcPr>
          <w:p w14:paraId="3FECABE4"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043" w:type="dxa"/>
            <w:vAlign w:val="center"/>
          </w:tcPr>
          <w:p w14:paraId="3FECABE5" w14:textId="49142BAE" w:rsidR="009532E0" w:rsidRPr="00625C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5C6B">
              <w:rPr>
                <w:rFonts w:cstheme="minorHAnsi"/>
                <w:color w:val="000000"/>
                <w:sz w:val="18"/>
                <w:szCs w:val="18"/>
              </w:rPr>
              <w:t>4</w:t>
            </w:r>
          </w:p>
        </w:tc>
        <w:tc>
          <w:tcPr>
            <w:tcW w:w="1985" w:type="dxa"/>
            <w:vAlign w:val="center"/>
          </w:tcPr>
          <w:p w14:paraId="3FECABE6" w14:textId="1CE43EE8" w:rsidR="009532E0" w:rsidRPr="002710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71024">
              <w:rPr>
                <w:rFonts w:cstheme="minorHAnsi"/>
                <w:sz w:val="18"/>
                <w:szCs w:val="18"/>
              </w:rPr>
              <w:t>Veikti publicitātes pasākumi.</w:t>
            </w:r>
          </w:p>
        </w:tc>
        <w:tc>
          <w:tcPr>
            <w:tcW w:w="799" w:type="dxa"/>
            <w:vAlign w:val="center"/>
          </w:tcPr>
          <w:p w14:paraId="3FECABE7"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60" w:type="dxa"/>
            <w:vAlign w:val="center"/>
          </w:tcPr>
          <w:p w14:paraId="3FECABE8"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9" w:type="dxa"/>
            <w:vAlign w:val="center"/>
          </w:tcPr>
          <w:p w14:paraId="3FECABE9" w14:textId="77777777" w:rsidR="009532E0" w:rsidRPr="00202DD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bl>
    <w:p w14:paraId="3FECABEB" w14:textId="77777777" w:rsidR="00F704F6" w:rsidRDefault="00F704F6">
      <w:pPr>
        <w:rPr>
          <w:rFonts w:ascii="Cambria" w:hAnsi="Cambria" w:cs="Times New Roman"/>
          <w:i/>
          <w:iCs/>
          <w:sz w:val="18"/>
          <w:szCs w:val="18"/>
          <w:u w:val="single"/>
        </w:rPr>
      </w:pPr>
    </w:p>
    <w:p w14:paraId="3FECABEC" w14:textId="77777777" w:rsidR="00F704F6" w:rsidRDefault="00A0608F">
      <w:pPr>
        <w:rPr>
          <w:rFonts w:ascii="Cambria" w:hAnsi="Cambria" w:cs="Times New Roman"/>
          <w:i/>
          <w:iCs/>
          <w:sz w:val="18"/>
          <w:szCs w:val="18"/>
          <w:u w:val="single"/>
        </w:rPr>
      </w:pPr>
      <w:r>
        <w:rPr>
          <w:rFonts w:ascii="Cambria" w:hAnsi="Cambria" w:cs="Times New Roman"/>
          <w:i/>
          <w:iCs/>
          <w:sz w:val="18"/>
          <w:szCs w:val="18"/>
          <w:u w:val="single"/>
        </w:rPr>
        <w:br w:type="page"/>
      </w:r>
    </w:p>
    <w:p w14:paraId="3FECABEE" w14:textId="37956B22" w:rsidR="00E40357" w:rsidRPr="00477CA1" w:rsidRDefault="00DB7F76" w:rsidP="00862C3C">
      <w:pPr>
        <w:pStyle w:val="Heading4"/>
      </w:pPr>
      <w:r>
        <w:lastRenderedPageBreak/>
        <w:t>1</w:t>
      </w:r>
      <w:r w:rsidR="002336E4">
        <w:t>1</w:t>
      </w:r>
      <w:r w:rsidR="00016F5A">
        <w:t xml:space="preserve">. </w:t>
      </w:r>
      <w:r w:rsidR="00A0608F" w:rsidRPr="00477CA1">
        <w:t>Alternatīvā projekta ideja:</w:t>
      </w:r>
      <w:r w:rsidR="003D4719" w:rsidRPr="00477CA1">
        <w:t xml:space="preserve"> </w:t>
      </w:r>
      <w:r w:rsidR="00A0608F" w:rsidRPr="00477CA1">
        <w:t>Jēkabpils profesionālās ievirzes un interešu izglītības iestāžu mācību vides un infrastruktūras uzlabošana</w:t>
      </w:r>
    </w:p>
    <w:p w14:paraId="3FECABEF" w14:textId="77777777" w:rsidR="00E40357" w:rsidRPr="00862C3C" w:rsidRDefault="00A0608F" w:rsidP="00477CA1">
      <w:pPr>
        <w:spacing w:after="120" w:line="240" w:lineRule="auto"/>
        <w:rPr>
          <w:rFonts w:ascii="Bahnschrift SemiBold" w:hAnsi="Bahnschrift SemiBold" w:cstheme="minorHAnsi"/>
          <w:iCs/>
          <w:color w:val="92D050"/>
          <w:sz w:val="20"/>
          <w:szCs w:val="20"/>
        </w:rPr>
      </w:pPr>
      <w:r w:rsidRPr="00862C3C">
        <w:rPr>
          <w:rFonts w:ascii="Bahnschrift SemiBold" w:hAnsi="Bahnschrift SemiBold" w:cstheme="minorHAnsi"/>
          <w:iCs/>
          <w:color w:val="92D050"/>
          <w:sz w:val="20"/>
          <w:szCs w:val="20"/>
          <w:u w:val="single"/>
        </w:rPr>
        <w:t>Projekta idejas pamatojums:</w:t>
      </w:r>
    </w:p>
    <w:p w14:paraId="3FECABF0" w14:textId="77777777" w:rsidR="009B44D0" w:rsidRPr="00477CA1" w:rsidRDefault="009B44D0" w:rsidP="00477CA1">
      <w:pPr>
        <w:spacing w:after="120" w:line="240" w:lineRule="auto"/>
        <w:jc w:val="both"/>
        <w:rPr>
          <w:rFonts w:cstheme="minorHAnsi"/>
          <w:iCs/>
          <w:sz w:val="20"/>
          <w:szCs w:val="20"/>
        </w:rPr>
        <w:sectPr w:rsidR="009B44D0" w:rsidRPr="00477CA1" w:rsidSect="009D5C79">
          <w:type w:val="continuous"/>
          <w:pgSz w:w="16838" w:h="11906" w:orient="landscape"/>
          <w:pgMar w:top="1134" w:right="1134" w:bottom="1134" w:left="1134" w:header="708" w:footer="708" w:gutter="0"/>
          <w:cols w:space="708"/>
          <w:docGrid w:linePitch="360"/>
        </w:sectPr>
      </w:pPr>
    </w:p>
    <w:p w14:paraId="3FECABF1" w14:textId="5271041D" w:rsidR="003E1A5A" w:rsidRPr="00477CA1" w:rsidRDefault="00A0608F" w:rsidP="00477CA1">
      <w:pPr>
        <w:spacing w:after="120" w:line="240" w:lineRule="auto"/>
        <w:jc w:val="both"/>
        <w:rPr>
          <w:rFonts w:cstheme="minorHAnsi"/>
          <w:iCs/>
          <w:sz w:val="20"/>
          <w:szCs w:val="20"/>
        </w:rPr>
      </w:pPr>
      <w:r w:rsidRPr="00477CA1">
        <w:rPr>
          <w:rFonts w:cstheme="minorHAnsi"/>
          <w:iCs/>
          <w:sz w:val="20"/>
          <w:szCs w:val="20"/>
        </w:rPr>
        <w:t xml:space="preserve">Pilsētas profesionālās ievirzes un interešu izglītības mācību iestādēm ir būtiska loma pilsētas un pilsētai tuvāko </w:t>
      </w:r>
      <w:r w:rsidR="00875633">
        <w:rPr>
          <w:rFonts w:cstheme="minorHAnsi"/>
          <w:iCs/>
          <w:sz w:val="20"/>
          <w:szCs w:val="20"/>
        </w:rPr>
        <w:t xml:space="preserve">novadu </w:t>
      </w:r>
      <w:r w:rsidRPr="00477CA1">
        <w:rPr>
          <w:rFonts w:cstheme="minorHAnsi"/>
          <w:iCs/>
          <w:sz w:val="20"/>
          <w:szCs w:val="20"/>
        </w:rPr>
        <w:t>apdzīvoto teritoriju cilvēkresursu attīstībā. Pilsētas izglītības iestāžu infrastruktūra ir nolietojusies un nepietiekamu finanšu resursu dēļ netiek pilnvērtīgi atjaunota. Lai gan pašvaldība ir realizējusi vairākus projektus, kuru rezultātā ir pilnveidota gan izglītības iestāžu materiāl</w:t>
      </w:r>
      <w:r w:rsidR="00875633">
        <w:rPr>
          <w:rFonts w:cstheme="minorHAnsi"/>
          <w:iCs/>
          <w:sz w:val="20"/>
          <w:szCs w:val="20"/>
        </w:rPr>
        <w:t>i tehniskā</w:t>
      </w:r>
      <w:r w:rsidRPr="00477CA1">
        <w:rPr>
          <w:rFonts w:cstheme="minorHAnsi"/>
          <w:iCs/>
          <w:sz w:val="20"/>
          <w:szCs w:val="20"/>
        </w:rPr>
        <w:t xml:space="preserve"> bāze, gan infrastruktūra, tomēr tas nav bijis pietiekami, lai atrisinātu visās izglītības iestādē</w:t>
      </w:r>
      <w:r w:rsidR="000F5F32" w:rsidRPr="00477CA1">
        <w:rPr>
          <w:rFonts w:cstheme="minorHAnsi"/>
          <w:iCs/>
          <w:sz w:val="20"/>
          <w:szCs w:val="20"/>
        </w:rPr>
        <w:t>s</w:t>
      </w:r>
      <w:r w:rsidRPr="00477CA1">
        <w:rPr>
          <w:rFonts w:cstheme="minorHAnsi"/>
          <w:iCs/>
          <w:sz w:val="20"/>
          <w:szCs w:val="20"/>
        </w:rPr>
        <w:t xml:space="preserve"> energoefektivitātes problēmas. </w:t>
      </w:r>
      <w:proofErr w:type="spellStart"/>
      <w:r w:rsidRPr="00477CA1">
        <w:rPr>
          <w:rFonts w:cstheme="minorHAnsi"/>
          <w:iCs/>
          <w:sz w:val="20"/>
          <w:szCs w:val="20"/>
        </w:rPr>
        <w:t>Energoneefektīvas</w:t>
      </w:r>
      <w:proofErr w:type="spellEnd"/>
      <w:r w:rsidRPr="00477CA1">
        <w:rPr>
          <w:rFonts w:cstheme="minorHAnsi"/>
          <w:iCs/>
          <w:sz w:val="20"/>
          <w:szCs w:val="20"/>
        </w:rPr>
        <w:t xml:space="preserve"> ēkas pašvaldībai rada papildus izdevumus, kas savukārt samazina finanšu līdzekļu apjomu, ko varētu novirzīt citām izglītības iestāžu vajadzībām, piemēram, materiāl</w:t>
      </w:r>
      <w:r w:rsidR="00875633">
        <w:rPr>
          <w:rFonts w:cstheme="minorHAnsi"/>
          <w:iCs/>
          <w:sz w:val="20"/>
          <w:szCs w:val="20"/>
        </w:rPr>
        <w:t>i tehniskās</w:t>
      </w:r>
      <w:r w:rsidRPr="00477CA1">
        <w:rPr>
          <w:rFonts w:cstheme="minorHAnsi"/>
          <w:iCs/>
          <w:sz w:val="20"/>
          <w:szCs w:val="20"/>
        </w:rPr>
        <w:t xml:space="preserve"> bāzes pilnveidošanai.</w:t>
      </w:r>
    </w:p>
    <w:p w14:paraId="3FECABF2" w14:textId="69E23D26" w:rsidR="009B44D0" w:rsidRPr="00477CA1" w:rsidRDefault="00A0608F" w:rsidP="00477CA1">
      <w:pPr>
        <w:spacing w:after="120" w:line="240" w:lineRule="auto"/>
        <w:jc w:val="both"/>
        <w:rPr>
          <w:rFonts w:cstheme="minorHAnsi"/>
          <w:iCs/>
          <w:sz w:val="20"/>
          <w:szCs w:val="20"/>
        </w:rPr>
      </w:pPr>
      <w:r w:rsidRPr="00477CA1">
        <w:rPr>
          <w:rFonts w:cstheme="minorHAnsi"/>
          <w:iCs/>
          <w:sz w:val="20"/>
          <w:szCs w:val="20"/>
        </w:rPr>
        <w:t xml:space="preserve">Lai samazinātu energoresursu patēriņu, pašvaldība ir apzinājusi tās profesionālās ievirzes un interešu izglītības iestādes, kuras ir kritiskākajā tehniskajā stāvoklī un tās ir: Jēkabpils A.Žilinska mūzikas skola, Jēkabpils mākslas skola, Jēkabpils </w:t>
      </w:r>
      <w:r w:rsidR="00A95519">
        <w:rPr>
          <w:rFonts w:cstheme="minorHAnsi"/>
          <w:iCs/>
          <w:sz w:val="20"/>
          <w:szCs w:val="20"/>
        </w:rPr>
        <w:t>B</w:t>
      </w:r>
      <w:r w:rsidRPr="00477CA1">
        <w:rPr>
          <w:rFonts w:cstheme="minorHAnsi"/>
          <w:iCs/>
          <w:sz w:val="20"/>
          <w:szCs w:val="20"/>
        </w:rPr>
        <w:t>ērnu un jauniešu interešu centrs.</w:t>
      </w:r>
    </w:p>
    <w:p w14:paraId="6A741120" w14:textId="77777777" w:rsidR="00E6285F" w:rsidRPr="00862C3C" w:rsidRDefault="00A0608F" w:rsidP="00477CA1">
      <w:pPr>
        <w:spacing w:after="120" w:line="240" w:lineRule="auto"/>
        <w:rPr>
          <w:rFonts w:ascii="Bahnschrift SemiBold" w:hAnsi="Bahnschrift SemiBold" w:cstheme="minorHAnsi"/>
          <w:iCs/>
          <w:color w:val="92D050"/>
          <w:sz w:val="20"/>
          <w:szCs w:val="20"/>
          <w:u w:val="single"/>
        </w:rPr>
      </w:pPr>
      <w:r w:rsidRPr="00862C3C">
        <w:rPr>
          <w:rFonts w:ascii="Bahnschrift SemiBold" w:hAnsi="Bahnschrift SemiBold" w:cstheme="minorHAnsi"/>
          <w:iCs/>
          <w:color w:val="92D050"/>
          <w:sz w:val="20"/>
          <w:szCs w:val="20"/>
          <w:u w:val="single"/>
        </w:rPr>
        <w:t>Projekta aktivitāšu pamatojums</w:t>
      </w:r>
    </w:p>
    <w:p w14:paraId="3FECABF5" w14:textId="01C1D89D" w:rsidR="009B44D0" w:rsidRPr="00477CA1" w:rsidRDefault="00A0608F" w:rsidP="00875633">
      <w:pPr>
        <w:spacing w:after="120" w:line="240" w:lineRule="auto"/>
        <w:jc w:val="both"/>
        <w:rPr>
          <w:rFonts w:cstheme="minorHAnsi"/>
          <w:b/>
          <w:iCs/>
          <w:sz w:val="20"/>
          <w:szCs w:val="20"/>
        </w:rPr>
      </w:pPr>
      <w:r w:rsidRPr="00477CA1">
        <w:rPr>
          <w:rFonts w:cstheme="minorHAnsi"/>
          <w:b/>
          <w:iCs/>
          <w:sz w:val="20"/>
          <w:szCs w:val="20"/>
        </w:rPr>
        <w:t xml:space="preserve">Aktivitāte 1: Būvprojekta izstrāde, t.sk. tehniskās apsekošanas un </w:t>
      </w:r>
      <w:proofErr w:type="spellStart"/>
      <w:r w:rsidRPr="00477CA1">
        <w:rPr>
          <w:rFonts w:cstheme="minorHAnsi"/>
          <w:b/>
          <w:iCs/>
          <w:sz w:val="20"/>
          <w:szCs w:val="20"/>
        </w:rPr>
        <w:t>energoaudita</w:t>
      </w:r>
      <w:proofErr w:type="spellEnd"/>
      <w:r w:rsidRPr="00477CA1">
        <w:rPr>
          <w:rFonts w:cstheme="minorHAnsi"/>
          <w:b/>
          <w:iCs/>
          <w:sz w:val="20"/>
          <w:szCs w:val="20"/>
        </w:rPr>
        <w:t xml:space="preserve"> veikšana </w:t>
      </w:r>
      <w:r w:rsidRPr="00875633">
        <w:rPr>
          <w:rFonts w:cstheme="minorHAnsi"/>
          <w:iCs/>
          <w:sz w:val="20"/>
          <w:szCs w:val="20"/>
        </w:rPr>
        <w:t>-</w:t>
      </w:r>
      <w:r w:rsidRPr="00477CA1">
        <w:rPr>
          <w:rFonts w:cstheme="minorHAnsi"/>
          <w:b/>
          <w:iCs/>
          <w:sz w:val="20"/>
          <w:szCs w:val="20"/>
        </w:rPr>
        <w:t xml:space="preserve"> </w:t>
      </w:r>
      <w:r w:rsidRPr="00477CA1">
        <w:rPr>
          <w:rFonts w:cstheme="minorHAnsi"/>
          <w:iCs/>
          <w:sz w:val="20"/>
          <w:szCs w:val="20"/>
        </w:rPr>
        <w:t xml:space="preserve">nepieciešams kā priekšnoteikums būvdarbu veikšanai, </w:t>
      </w:r>
      <w:r w:rsidR="00C208F0" w:rsidRPr="00477CA1">
        <w:rPr>
          <w:rFonts w:cstheme="minorHAnsi"/>
          <w:iCs/>
          <w:sz w:val="20"/>
          <w:szCs w:val="20"/>
        </w:rPr>
        <w:t>t.i.,</w:t>
      </w:r>
      <w:r w:rsidRPr="00477CA1">
        <w:rPr>
          <w:rFonts w:cstheme="minorHAnsi"/>
          <w:iCs/>
          <w:sz w:val="20"/>
          <w:szCs w:val="20"/>
        </w:rPr>
        <w:t xml:space="preserve"> pārējo projekta aktivitāšu īstenošanai;</w:t>
      </w:r>
    </w:p>
    <w:p w14:paraId="3FECABF6" w14:textId="77777777" w:rsidR="005A6D6E" w:rsidRPr="00477CA1" w:rsidRDefault="00A0608F" w:rsidP="00477CA1">
      <w:pPr>
        <w:spacing w:after="120" w:line="240" w:lineRule="auto"/>
        <w:jc w:val="both"/>
        <w:rPr>
          <w:rFonts w:cstheme="minorHAnsi"/>
          <w:b/>
          <w:iCs/>
          <w:sz w:val="20"/>
          <w:szCs w:val="20"/>
        </w:rPr>
      </w:pPr>
      <w:r w:rsidRPr="00477CA1">
        <w:rPr>
          <w:rFonts w:cstheme="minorHAnsi"/>
          <w:b/>
          <w:iCs/>
          <w:sz w:val="20"/>
          <w:szCs w:val="20"/>
        </w:rPr>
        <w:t xml:space="preserve">Aktivitāte 2: Ēkas norobežojošo konstrukciju siltināšana </w:t>
      </w:r>
      <w:r w:rsidRPr="00875633">
        <w:rPr>
          <w:rFonts w:cstheme="minorHAnsi"/>
          <w:iCs/>
          <w:sz w:val="20"/>
          <w:szCs w:val="20"/>
        </w:rPr>
        <w:t>–</w:t>
      </w:r>
      <w:r w:rsidRPr="00477CA1">
        <w:rPr>
          <w:rFonts w:cstheme="minorHAnsi"/>
          <w:b/>
          <w:iCs/>
          <w:sz w:val="20"/>
          <w:szCs w:val="20"/>
        </w:rPr>
        <w:t xml:space="preserve"> </w:t>
      </w:r>
      <w:r w:rsidRPr="00477CA1">
        <w:rPr>
          <w:rFonts w:cstheme="minorHAnsi"/>
          <w:iCs/>
          <w:sz w:val="20"/>
          <w:szCs w:val="20"/>
        </w:rPr>
        <w:t>nodrošinās energoefektivitātes rādītāju uzlabošanos un telpu mikroklimata uzlabošanos;</w:t>
      </w:r>
    </w:p>
    <w:p w14:paraId="3FECABF7" w14:textId="77777777" w:rsidR="005A6D6E" w:rsidRPr="00477CA1" w:rsidRDefault="00A0608F" w:rsidP="00477CA1">
      <w:pPr>
        <w:spacing w:after="120" w:line="240" w:lineRule="auto"/>
        <w:jc w:val="both"/>
        <w:rPr>
          <w:rFonts w:cstheme="minorHAnsi"/>
          <w:b/>
          <w:iCs/>
          <w:sz w:val="20"/>
          <w:szCs w:val="20"/>
        </w:rPr>
      </w:pPr>
      <w:r w:rsidRPr="00477CA1">
        <w:rPr>
          <w:rFonts w:cstheme="minorHAnsi"/>
          <w:b/>
          <w:iCs/>
          <w:sz w:val="20"/>
          <w:szCs w:val="20"/>
        </w:rPr>
        <w:t xml:space="preserve">Aktivitāte 3: Logu un durvju nomaiņa </w:t>
      </w:r>
      <w:r w:rsidRPr="00875633">
        <w:rPr>
          <w:rFonts w:cstheme="minorHAnsi"/>
          <w:iCs/>
          <w:sz w:val="20"/>
          <w:szCs w:val="20"/>
        </w:rPr>
        <w:t>-</w:t>
      </w:r>
      <w:r w:rsidRPr="00477CA1">
        <w:rPr>
          <w:rFonts w:cstheme="minorHAnsi"/>
          <w:b/>
          <w:iCs/>
          <w:sz w:val="20"/>
          <w:szCs w:val="20"/>
        </w:rPr>
        <w:t xml:space="preserve"> </w:t>
      </w:r>
      <w:r w:rsidRPr="00477CA1">
        <w:rPr>
          <w:rFonts w:cstheme="minorHAnsi"/>
          <w:iCs/>
          <w:sz w:val="20"/>
          <w:szCs w:val="20"/>
        </w:rPr>
        <w:t>nodrošinās energoefektivitātes rādītāju uzlabošanos un telpu mikroklimata uzlabošanos;</w:t>
      </w:r>
    </w:p>
    <w:p w14:paraId="3FECABF8" w14:textId="77777777" w:rsidR="005A6D6E" w:rsidRPr="00477CA1" w:rsidRDefault="00A0608F" w:rsidP="00477CA1">
      <w:pPr>
        <w:spacing w:after="120" w:line="240" w:lineRule="auto"/>
        <w:jc w:val="both"/>
        <w:rPr>
          <w:rFonts w:cstheme="minorHAnsi"/>
          <w:b/>
          <w:iCs/>
          <w:sz w:val="20"/>
          <w:szCs w:val="20"/>
        </w:rPr>
      </w:pPr>
      <w:r w:rsidRPr="00477CA1">
        <w:rPr>
          <w:rFonts w:cstheme="minorHAnsi"/>
          <w:b/>
          <w:iCs/>
          <w:sz w:val="20"/>
          <w:szCs w:val="20"/>
        </w:rPr>
        <w:t xml:space="preserve">Aktivitāte 4: Energoefektīva apgaismojuma uzstādīšana </w:t>
      </w:r>
      <w:r w:rsidRPr="00477CA1">
        <w:rPr>
          <w:rFonts w:cstheme="minorHAnsi"/>
          <w:iCs/>
          <w:sz w:val="20"/>
          <w:szCs w:val="20"/>
        </w:rPr>
        <w:t>- nodrošinās energoefektivitātes rādītāju uzlabošanos;</w:t>
      </w:r>
    </w:p>
    <w:p w14:paraId="3FECABF9" w14:textId="77777777" w:rsidR="005A6D6E" w:rsidRPr="00477CA1" w:rsidRDefault="00A0608F" w:rsidP="00477CA1">
      <w:pPr>
        <w:spacing w:after="120" w:line="240" w:lineRule="auto"/>
        <w:jc w:val="both"/>
        <w:rPr>
          <w:rFonts w:cstheme="minorHAnsi"/>
          <w:b/>
          <w:iCs/>
          <w:sz w:val="20"/>
          <w:szCs w:val="20"/>
        </w:rPr>
      </w:pPr>
      <w:r w:rsidRPr="00477CA1">
        <w:rPr>
          <w:rFonts w:cstheme="minorHAnsi"/>
          <w:b/>
          <w:iCs/>
          <w:sz w:val="20"/>
          <w:szCs w:val="20"/>
        </w:rPr>
        <w:t xml:space="preserve">Aktivitāte 5: Ēkas </w:t>
      </w:r>
      <w:proofErr w:type="spellStart"/>
      <w:r w:rsidRPr="00477CA1">
        <w:rPr>
          <w:rFonts w:cstheme="minorHAnsi"/>
          <w:b/>
          <w:iCs/>
          <w:sz w:val="20"/>
          <w:szCs w:val="20"/>
        </w:rPr>
        <w:t>inženiersistēmu</w:t>
      </w:r>
      <w:proofErr w:type="spellEnd"/>
      <w:r w:rsidRPr="00477CA1">
        <w:rPr>
          <w:rFonts w:cstheme="minorHAnsi"/>
          <w:b/>
          <w:iCs/>
          <w:sz w:val="20"/>
          <w:szCs w:val="20"/>
        </w:rPr>
        <w:t xml:space="preserve"> pārbūve </w:t>
      </w:r>
      <w:r w:rsidRPr="00875633">
        <w:rPr>
          <w:rFonts w:cstheme="minorHAnsi"/>
          <w:iCs/>
          <w:sz w:val="20"/>
          <w:szCs w:val="20"/>
        </w:rPr>
        <w:t>-</w:t>
      </w:r>
      <w:r w:rsidRPr="00477CA1">
        <w:rPr>
          <w:rFonts w:cstheme="minorHAnsi"/>
          <w:b/>
          <w:iCs/>
          <w:sz w:val="20"/>
          <w:szCs w:val="20"/>
        </w:rPr>
        <w:t xml:space="preserve"> </w:t>
      </w:r>
      <w:r w:rsidRPr="00477CA1">
        <w:rPr>
          <w:rFonts w:cstheme="minorHAnsi"/>
          <w:iCs/>
          <w:sz w:val="20"/>
          <w:szCs w:val="20"/>
        </w:rPr>
        <w:t>nodrošinās energoefektivitātes rādītāju uzlabošanos un sistēmu funkcionēšanas nepārtrauktību un ilgmūžību;</w:t>
      </w:r>
    </w:p>
    <w:p w14:paraId="3FECABFA" w14:textId="77777777" w:rsidR="005A6D6E" w:rsidRPr="00477CA1" w:rsidRDefault="00A0608F" w:rsidP="00477CA1">
      <w:pPr>
        <w:spacing w:after="120" w:line="240" w:lineRule="auto"/>
        <w:jc w:val="both"/>
        <w:rPr>
          <w:rFonts w:cstheme="minorHAnsi"/>
          <w:b/>
          <w:iCs/>
          <w:sz w:val="20"/>
          <w:szCs w:val="20"/>
        </w:rPr>
      </w:pPr>
      <w:r w:rsidRPr="00477CA1">
        <w:rPr>
          <w:rFonts w:cstheme="minorHAnsi"/>
          <w:b/>
          <w:iCs/>
          <w:sz w:val="20"/>
          <w:szCs w:val="20"/>
        </w:rPr>
        <w:t xml:space="preserve">Aktivitāte 6: Ventilācijas sistēmas ierīkošana </w:t>
      </w:r>
      <w:r w:rsidRPr="00875633">
        <w:rPr>
          <w:rFonts w:cstheme="minorHAnsi"/>
          <w:iCs/>
          <w:sz w:val="20"/>
          <w:szCs w:val="20"/>
        </w:rPr>
        <w:t>-</w:t>
      </w:r>
      <w:r w:rsidRPr="00477CA1">
        <w:rPr>
          <w:rFonts w:cstheme="minorHAnsi"/>
          <w:b/>
          <w:iCs/>
          <w:sz w:val="20"/>
          <w:szCs w:val="20"/>
        </w:rPr>
        <w:t xml:space="preserve"> </w:t>
      </w:r>
      <w:r w:rsidRPr="00477CA1">
        <w:rPr>
          <w:rFonts w:cstheme="minorHAnsi"/>
          <w:iCs/>
          <w:sz w:val="20"/>
          <w:szCs w:val="20"/>
        </w:rPr>
        <w:t>nodrošinās energoefektivitātes rādītāju uzlabošanos un telpu mikroklimata uzlabošanos;</w:t>
      </w:r>
    </w:p>
    <w:p w14:paraId="3FECABFB" w14:textId="77777777" w:rsidR="005A6D6E" w:rsidRPr="00477CA1" w:rsidRDefault="00A0608F" w:rsidP="00477CA1">
      <w:pPr>
        <w:spacing w:after="120" w:line="240" w:lineRule="auto"/>
        <w:jc w:val="both"/>
        <w:rPr>
          <w:rFonts w:cstheme="minorHAnsi"/>
          <w:b/>
          <w:iCs/>
          <w:sz w:val="20"/>
          <w:szCs w:val="20"/>
        </w:rPr>
      </w:pPr>
      <w:r w:rsidRPr="00477CA1">
        <w:rPr>
          <w:rFonts w:cstheme="minorHAnsi"/>
          <w:b/>
          <w:iCs/>
          <w:sz w:val="20"/>
          <w:szCs w:val="20"/>
        </w:rPr>
        <w:t xml:space="preserve">Aktivitāte 7: Enerģijas kontroles un vadības iekārtu uzstādīšana </w:t>
      </w:r>
      <w:r w:rsidRPr="00875633">
        <w:rPr>
          <w:rFonts w:cstheme="minorHAnsi"/>
          <w:iCs/>
          <w:sz w:val="20"/>
          <w:szCs w:val="20"/>
        </w:rPr>
        <w:t>-</w:t>
      </w:r>
      <w:r w:rsidRPr="00477CA1">
        <w:rPr>
          <w:rFonts w:cstheme="minorHAnsi"/>
          <w:b/>
          <w:iCs/>
          <w:sz w:val="20"/>
          <w:szCs w:val="20"/>
        </w:rPr>
        <w:t xml:space="preserve"> </w:t>
      </w:r>
      <w:r w:rsidRPr="00477CA1">
        <w:rPr>
          <w:rFonts w:cstheme="minorHAnsi"/>
          <w:iCs/>
          <w:sz w:val="20"/>
          <w:szCs w:val="20"/>
        </w:rPr>
        <w:t>nodrošinās energoefektivitātes rādītāju uzlabošanos un patēriņa regulēšanu atbilstoši ekspluatācijas vajadzībām;</w:t>
      </w:r>
    </w:p>
    <w:p w14:paraId="3FECABFC" w14:textId="77777777" w:rsidR="001F269A" w:rsidRPr="00477CA1" w:rsidRDefault="00A0608F" w:rsidP="00477CA1">
      <w:pPr>
        <w:spacing w:after="120" w:line="240" w:lineRule="auto"/>
        <w:jc w:val="both"/>
        <w:rPr>
          <w:rFonts w:cstheme="minorHAnsi"/>
          <w:b/>
          <w:sz w:val="20"/>
          <w:szCs w:val="20"/>
        </w:rPr>
      </w:pPr>
      <w:r w:rsidRPr="00477CA1">
        <w:rPr>
          <w:rFonts w:cstheme="minorHAnsi"/>
          <w:b/>
          <w:iCs/>
          <w:sz w:val="20"/>
          <w:szCs w:val="20"/>
        </w:rPr>
        <w:t xml:space="preserve">Aktivitāte 8: Iekštelpu atjaunošana un aprīkošana </w:t>
      </w:r>
      <w:r w:rsidRPr="00E04EA7">
        <w:rPr>
          <w:rFonts w:cstheme="minorHAnsi"/>
          <w:iCs/>
          <w:sz w:val="20"/>
          <w:szCs w:val="20"/>
        </w:rPr>
        <w:t>–</w:t>
      </w:r>
      <w:r w:rsidRPr="00477CA1">
        <w:rPr>
          <w:rFonts w:cstheme="minorHAnsi"/>
          <w:b/>
          <w:iCs/>
          <w:sz w:val="20"/>
          <w:szCs w:val="20"/>
        </w:rPr>
        <w:t xml:space="preserve"> </w:t>
      </w:r>
      <w:r w:rsidRPr="00477CA1">
        <w:rPr>
          <w:rFonts w:cstheme="minorHAnsi"/>
          <w:iCs/>
          <w:sz w:val="20"/>
          <w:szCs w:val="20"/>
        </w:rPr>
        <w:t>nodrošinās telpu atbilstību mūsdienu tehniskajiem un estētiskajiem standartiem, uzlabos ēkas ilgmūžību.</w:t>
      </w:r>
    </w:p>
    <w:p w14:paraId="00778CAF" w14:textId="77777777" w:rsidR="009B44D0" w:rsidRDefault="009B44D0" w:rsidP="007C3DE3">
      <w:pPr>
        <w:jc w:val="center"/>
        <w:rPr>
          <w:rFonts w:ascii="Cambria" w:hAnsi="Cambria" w:cs="Times New Roman"/>
          <w:b/>
          <w:sz w:val="18"/>
          <w:szCs w:val="18"/>
        </w:rPr>
      </w:pPr>
    </w:p>
    <w:p w14:paraId="55E14F24" w14:textId="77777777" w:rsidR="00477CA1" w:rsidRDefault="00477CA1" w:rsidP="007C3DE3">
      <w:pPr>
        <w:jc w:val="center"/>
        <w:rPr>
          <w:rFonts w:ascii="Cambria" w:hAnsi="Cambria" w:cs="Times New Roman"/>
          <w:b/>
          <w:sz w:val="18"/>
          <w:szCs w:val="18"/>
        </w:rPr>
      </w:pPr>
    </w:p>
    <w:p w14:paraId="5F02F832" w14:textId="77777777" w:rsidR="00477CA1" w:rsidRDefault="00477CA1" w:rsidP="007C3DE3">
      <w:pPr>
        <w:jc w:val="center"/>
        <w:rPr>
          <w:rFonts w:ascii="Cambria" w:hAnsi="Cambria" w:cs="Times New Roman"/>
          <w:b/>
          <w:sz w:val="18"/>
          <w:szCs w:val="18"/>
        </w:rPr>
      </w:pPr>
    </w:p>
    <w:p w14:paraId="49580340" w14:textId="77777777" w:rsidR="00477CA1" w:rsidRDefault="00477CA1" w:rsidP="007C3DE3">
      <w:pPr>
        <w:jc w:val="center"/>
        <w:rPr>
          <w:rFonts w:ascii="Cambria" w:hAnsi="Cambria" w:cs="Times New Roman"/>
          <w:b/>
          <w:sz w:val="18"/>
          <w:szCs w:val="18"/>
        </w:rPr>
      </w:pPr>
    </w:p>
    <w:p w14:paraId="1462CB20" w14:textId="77777777" w:rsidR="00477CA1" w:rsidRDefault="00477CA1" w:rsidP="007C3DE3">
      <w:pPr>
        <w:jc w:val="center"/>
        <w:rPr>
          <w:rFonts w:ascii="Cambria" w:hAnsi="Cambria" w:cs="Times New Roman"/>
          <w:b/>
          <w:sz w:val="18"/>
          <w:szCs w:val="18"/>
        </w:rPr>
      </w:pPr>
    </w:p>
    <w:p w14:paraId="71120D77" w14:textId="77777777" w:rsidR="00477CA1" w:rsidRDefault="00477CA1" w:rsidP="007C3DE3">
      <w:pPr>
        <w:jc w:val="center"/>
        <w:rPr>
          <w:rFonts w:ascii="Cambria" w:hAnsi="Cambria" w:cs="Times New Roman"/>
          <w:b/>
          <w:sz w:val="18"/>
          <w:szCs w:val="18"/>
        </w:rPr>
      </w:pPr>
    </w:p>
    <w:p w14:paraId="56A5AACB" w14:textId="77777777" w:rsidR="00477CA1" w:rsidRDefault="00477CA1" w:rsidP="007C3DE3">
      <w:pPr>
        <w:jc w:val="center"/>
        <w:rPr>
          <w:rFonts w:ascii="Cambria" w:hAnsi="Cambria" w:cs="Times New Roman"/>
          <w:b/>
          <w:sz w:val="18"/>
          <w:szCs w:val="18"/>
        </w:rPr>
      </w:pPr>
    </w:p>
    <w:p w14:paraId="1209FE8A" w14:textId="77777777" w:rsidR="00477CA1" w:rsidRDefault="00477CA1" w:rsidP="007C3DE3">
      <w:pPr>
        <w:jc w:val="center"/>
        <w:rPr>
          <w:rFonts w:ascii="Cambria" w:hAnsi="Cambria" w:cs="Times New Roman"/>
          <w:b/>
          <w:sz w:val="18"/>
          <w:szCs w:val="18"/>
        </w:rPr>
      </w:pPr>
    </w:p>
    <w:p w14:paraId="77ACB5F8" w14:textId="77777777" w:rsidR="00477CA1" w:rsidRDefault="00477CA1" w:rsidP="007C3DE3">
      <w:pPr>
        <w:jc w:val="center"/>
        <w:rPr>
          <w:rFonts w:ascii="Cambria" w:hAnsi="Cambria" w:cs="Times New Roman"/>
          <w:b/>
          <w:sz w:val="18"/>
          <w:szCs w:val="18"/>
        </w:rPr>
      </w:pPr>
    </w:p>
    <w:p w14:paraId="71023D5A" w14:textId="77777777" w:rsidR="00477CA1" w:rsidRDefault="00477CA1" w:rsidP="007C3DE3">
      <w:pPr>
        <w:jc w:val="center"/>
        <w:rPr>
          <w:rFonts w:ascii="Cambria" w:hAnsi="Cambria" w:cs="Times New Roman"/>
          <w:b/>
          <w:sz w:val="18"/>
          <w:szCs w:val="18"/>
        </w:rPr>
      </w:pPr>
    </w:p>
    <w:p w14:paraId="45A56A06" w14:textId="77777777" w:rsidR="00477CA1" w:rsidRDefault="00477CA1" w:rsidP="007C3DE3">
      <w:pPr>
        <w:jc w:val="center"/>
        <w:rPr>
          <w:rFonts w:ascii="Cambria" w:hAnsi="Cambria" w:cs="Times New Roman"/>
          <w:b/>
          <w:sz w:val="18"/>
          <w:szCs w:val="18"/>
        </w:rPr>
      </w:pPr>
    </w:p>
    <w:p w14:paraId="5FB3F435" w14:textId="77777777" w:rsidR="00477CA1" w:rsidRDefault="00477CA1" w:rsidP="007C3DE3">
      <w:pPr>
        <w:jc w:val="center"/>
        <w:rPr>
          <w:rFonts w:ascii="Cambria" w:hAnsi="Cambria" w:cs="Times New Roman"/>
          <w:b/>
          <w:sz w:val="18"/>
          <w:szCs w:val="18"/>
        </w:rPr>
      </w:pPr>
    </w:p>
    <w:p w14:paraId="16F491F1" w14:textId="77777777" w:rsidR="00477CA1" w:rsidRDefault="00477CA1" w:rsidP="007C3DE3">
      <w:pPr>
        <w:jc w:val="center"/>
        <w:rPr>
          <w:rFonts w:ascii="Cambria" w:hAnsi="Cambria" w:cs="Times New Roman"/>
          <w:b/>
          <w:sz w:val="18"/>
          <w:szCs w:val="18"/>
        </w:rPr>
      </w:pPr>
    </w:p>
    <w:p w14:paraId="7E476B32" w14:textId="77777777" w:rsidR="00477CA1" w:rsidRDefault="00477CA1" w:rsidP="007C3DE3">
      <w:pPr>
        <w:jc w:val="center"/>
        <w:rPr>
          <w:rFonts w:ascii="Cambria" w:hAnsi="Cambria" w:cs="Times New Roman"/>
          <w:b/>
          <w:sz w:val="18"/>
          <w:szCs w:val="18"/>
        </w:rPr>
      </w:pPr>
    </w:p>
    <w:p w14:paraId="301C3EDD" w14:textId="77777777" w:rsidR="00477CA1" w:rsidRDefault="00477CA1" w:rsidP="007C3DE3">
      <w:pPr>
        <w:jc w:val="center"/>
        <w:rPr>
          <w:rFonts w:ascii="Cambria" w:hAnsi="Cambria" w:cs="Times New Roman"/>
          <w:b/>
          <w:sz w:val="18"/>
          <w:szCs w:val="18"/>
        </w:rPr>
      </w:pPr>
    </w:p>
    <w:p w14:paraId="2E37126E" w14:textId="77777777" w:rsidR="00477CA1" w:rsidRDefault="00477CA1" w:rsidP="007C3DE3">
      <w:pPr>
        <w:jc w:val="center"/>
        <w:rPr>
          <w:rFonts w:ascii="Cambria" w:hAnsi="Cambria" w:cs="Times New Roman"/>
          <w:b/>
          <w:sz w:val="18"/>
          <w:szCs w:val="18"/>
        </w:rPr>
      </w:pPr>
    </w:p>
    <w:p w14:paraId="3FECABFD" w14:textId="46A4755C" w:rsidR="00477CA1" w:rsidRDefault="00477CA1" w:rsidP="007C3DE3">
      <w:pPr>
        <w:jc w:val="center"/>
        <w:rPr>
          <w:rFonts w:ascii="Cambria" w:hAnsi="Cambria" w:cs="Times New Roman"/>
          <w:b/>
          <w:sz w:val="18"/>
          <w:szCs w:val="18"/>
        </w:rPr>
        <w:sectPr w:rsidR="00477CA1" w:rsidSect="009D5C79">
          <w:type w:val="continuous"/>
          <w:pgSz w:w="16838" w:h="11906" w:orient="landscape"/>
          <w:pgMar w:top="1134" w:right="1134" w:bottom="1134" w:left="1134" w:header="708" w:footer="708" w:gutter="0"/>
          <w:cols w:num="2" w:space="708"/>
          <w:docGrid w:linePitch="360"/>
        </w:sectPr>
      </w:pPr>
    </w:p>
    <w:tbl>
      <w:tblPr>
        <w:tblStyle w:val="GridTable1Light-Accent1"/>
        <w:tblW w:w="14771" w:type="dxa"/>
        <w:tblLayout w:type="fixed"/>
        <w:tblLook w:val="04A0" w:firstRow="1" w:lastRow="0" w:firstColumn="1" w:lastColumn="0" w:noHBand="0" w:noVBand="1"/>
      </w:tblPr>
      <w:tblGrid>
        <w:gridCol w:w="710"/>
        <w:gridCol w:w="2517"/>
        <w:gridCol w:w="992"/>
        <w:gridCol w:w="879"/>
        <w:gridCol w:w="1026"/>
        <w:gridCol w:w="851"/>
        <w:gridCol w:w="1219"/>
        <w:gridCol w:w="709"/>
        <w:gridCol w:w="850"/>
        <w:gridCol w:w="2268"/>
        <w:gridCol w:w="731"/>
        <w:gridCol w:w="851"/>
        <w:gridCol w:w="1168"/>
      </w:tblGrid>
      <w:tr w:rsidR="009532E0" w14:paraId="3FECAC07" w14:textId="77777777" w:rsidTr="00973232">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710" w:type="dxa"/>
            <w:vMerge w:val="restart"/>
            <w:shd w:val="clear" w:color="auto" w:fill="ABDB77"/>
            <w:vAlign w:val="center"/>
            <w:hideMark/>
          </w:tcPr>
          <w:p w14:paraId="3FECABFE" w14:textId="77777777" w:rsidR="009532E0" w:rsidRPr="00862C3C" w:rsidRDefault="009532E0" w:rsidP="009532E0">
            <w:pPr>
              <w:jc w:val="center"/>
              <w:rPr>
                <w:rFonts w:cstheme="minorHAnsi"/>
                <w:sz w:val="18"/>
                <w:szCs w:val="18"/>
              </w:rPr>
            </w:pPr>
            <w:proofErr w:type="spellStart"/>
            <w:r w:rsidRPr="00862C3C">
              <w:rPr>
                <w:rFonts w:cstheme="minorHAnsi"/>
                <w:sz w:val="18"/>
                <w:szCs w:val="18"/>
              </w:rPr>
              <w:lastRenderedPageBreak/>
              <w:t>N.p.k</w:t>
            </w:r>
            <w:proofErr w:type="spellEnd"/>
            <w:r w:rsidRPr="00862C3C">
              <w:rPr>
                <w:rFonts w:cstheme="minorHAnsi"/>
                <w:sz w:val="18"/>
                <w:szCs w:val="18"/>
              </w:rPr>
              <w:t>.</w:t>
            </w:r>
          </w:p>
        </w:tc>
        <w:tc>
          <w:tcPr>
            <w:tcW w:w="2517" w:type="dxa"/>
            <w:vMerge w:val="restart"/>
            <w:shd w:val="clear" w:color="auto" w:fill="ABDB77"/>
            <w:vAlign w:val="center"/>
            <w:hideMark/>
          </w:tcPr>
          <w:p w14:paraId="3FECABFF" w14:textId="77777777" w:rsidR="009532E0" w:rsidRPr="00862C3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Projekta nosaukums</w:t>
            </w:r>
          </w:p>
        </w:tc>
        <w:tc>
          <w:tcPr>
            <w:tcW w:w="992" w:type="dxa"/>
            <w:vMerge w:val="restart"/>
            <w:shd w:val="clear" w:color="auto" w:fill="ABDB77"/>
            <w:textDirection w:val="btLr"/>
            <w:vAlign w:val="center"/>
            <w:hideMark/>
          </w:tcPr>
          <w:p w14:paraId="3FECAC00" w14:textId="77777777" w:rsidR="009532E0" w:rsidRPr="00862C3C"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Atbilstība vidēja termiņa prioritātēm</w:t>
            </w:r>
          </w:p>
        </w:tc>
        <w:tc>
          <w:tcPr>
            <w:tcW w:w="879" w:type="dxa"/>
            <w:vMerge w:val="restart"/>
            <w:shd w:val="clear" w:color="auto" w:fill="ABDB77"/>
            <w:textDirection w:val="btLr"/>
            <w:vAlign w:val="center"/>
            <w:hideMark/>
          </w:tcPr>
          <w:p w14:paraId="3FECAC01" w14:textId="77777777" w:rsidR="009532E0" w:rsidRPr="00862C3C"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 xml:space="preserve">Papildinātība ar citiem projektiem (norādīt projekta </w:t>
            </w:r>
            <w:proofErr w:type="spellStart"/>
            <w:r w:rsidRPr="00862C3C">
              <w:rPr>
                <w:rFonts w:cstheme="minorHAnsi"/>
                <w:sz w:val="18"/>
                <w:szCs w:val="18"/>
              </w:rPr>
              <w:t>N.p.k</w:t>
            </w:r>
            <w:proofErr w:type="spellEnd"/>
            <w:r w:rsidRPr="00862C3C">
              <w:rPr>
                <w:rFonts w:cstheme="minorHAnsi"/>
                <w:sz w:val="18"/>
                <w:szCs w:val="18"/>
              </w:rPr>
              <w:t>.)</w:t>
            </w:r>
          </w:p>
        </w:tc>
        <w:tc>
          <w:tcPr>
            <w:tcW w:w="1026" w:type="dxa"/>
            <w:vMerge w:val="restart"/>
            <w:shd w:val="clear" w:color="auto" w:fill="ABDB77"/>
            <w:vAlign w:val="center"/>
            <w:hideMark/>
          </w:tcPr>
          <w:p w14:paraId="3FECAC02" w14:textId="77777777" w:rsidR="009532E0" w:rsidRPr="00862C3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Indikatīvā summa (EUR)</w:t>
            </w:r>
          </w:p>
        </w:tc>
        <w:tc>
          <w:tcPr>
            <w:tcW w:w="3629" w:type="dxa"/>
            <w:gridSpan w:val="4"/>
            <w:shd w:val="clear" w:color="auto" w:fill="ABDB77"/>
            <w:vAlign w:val="center"/>
            <w:hideMark/>
          </w:tcPr>
          <w:p w14:paraId="3FECAC03" w14:textId="77777777" w:rsidR="009532E0" w:rsidRPr="00862C3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Finanšu instruments (EUR)</w:t>
            </w:r>
          </w:p>
        </w:tc>
        <w:tc>
          <w:tcPr>
            <w:tcW w:w="2268" w:type="dxa"/>
            <w:vMerge w:val="restart"/>
            <w:shd w:val="clear" w:color="auto" w:fill="ABDB77"/>
            <w:vAlign w:val="center"/>
            <w:hideMark/>
          </w:tcPr>
          <w:p w14:paraId="3FECAC04" w14:textId="77777777" w:rsidR="009532E0" w:rsidRPr="00862C3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Projekta plānotie darbības rezultāti un to rezultatīvie rādītāji</w:t>
            </w:r>
          </w:p>
        </w:tc>
        <w:tc>
          <w:tcPr>
            <w:tcW w:w="1582" w:type="dxa"/>
            <w:gridSpan w:val="2"/>
            <w:shd w:val="clear" w:color="auto" w:fill="ABDB77"/>
            <w:vAlign w:val="center"/>
            <w:hideMark/>
          </w:tcPr>
          <w:p w14:paraId="3FECAC05" w14:textId="77777777" w:rsidR="009532E0" w:rsidRPr="00862C3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Plānotais laika posms</w:t>
            </w:r>
          </w:p>
        </w:tc>
        <w:tc>
          <w:tcPr>
            <w:tcW w:w="1168" w:type="dxa"/>
            <w:vMerge w:val="restart"/>
            <w:shd w:val="clear" w:color="auto" w:fill="ABDB77"/>
            <w:vAlign w:val="center"/>
            <w:hideMark/>
          </w:tcPr>
          <w:p w14:paraId="3FECAC06" w14:textId="0845E210" w:rsidR="009532E0" w:rsidRPr="00862C3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0B6ECC">
              <w:rPr>
                <w:rFonts w:cs="Times New Roman"/>
                <w:sz w:val="18"/>
                <w:szCs w:val="18"/>
              </w:rPr>
              <w:t>Atbildīgais par projekta īstenošanu</w:t>
            </w:r>
            <w:r>
              <w:rPr>
                <w:rFonts w:cs="Times New Roman"/>
                <w:sz w:val="18"/>
                <w:szCs w:val="18"/>
              </w:rPr>
              <w:t>/</w:t>
            </w:r>
            <w:r w:rsidRPr="000B6ECC">
              <w:rPr>
                <w:rFonts w:cs="Times New Roman"/>
                <w:sz w:val="18"/>
                <w:szCs w:val="18"/>
              </w:rPr>
              <w:t xml:space="preserve"> </w:t>
            </w:r>
            <w:r>
              <w:rPr>
                <w:rFonts w:cs="Times New Roman"/>
                <w:sz w:val="18"/>
                <w:szCs w:val="18"/>
              </w:rPr>
              <w:t>S</w:t>
            </w:r>
            <w:r w:rsidRPr="000B6ECC">
              <w:rPr>
                <w:rFonts w:cs="Times New Roman"/>
                <w:sz w:val="18"/>
                <w:szCs w:val="18"/>
              </w:rPr>
              <w:t>adarbības partneris</w:t>
            </w:r>
          </w:p>
        </w:tc>
      </w:tr>
      <w:tr w:rsidR="009532E0" w14:paraId="3FECAC15" w14:textId="77777777" w:rsidTr="00973232">
        <w:trPr>
          <w:trHeight w:val="1555"/>
        </w:trPr>
        <w:tc>
          <w:tcPr>
            <w:cnfStyle w:val="001000000000" w:firstRow="0" w:lastRow="0" w:firstColumn="1" w:lastColumn="0" w:oddVBand="0" w:evenVBand="0" w:oddHBand="0" w:evenHBand="0" w:firstRowFirstColumn="0" w:firstRowLastColumn="0" w:lastRowFirstColumn="0" w:lastRowLastColumn="0"/>
            <w:tcW w:w="710" w:type="dxa"/>
            <w:vMerge/>
            <w:vAlign w:val="center"/>
            <w:hideMark/>
          </w:tcPr>
          <w:p w14:paraId="3FECAC08" w14:textId="77777777" w:rsidR="009532E0" w:rsidRPr="008C5EB4" w:rsidRDefault="009532E0" w:rsidP="009532E0">
            <w:pPr>
              <w:jc w:val="center"/>
              <w:rPr>
                <w:rFonts w:cstheme="minorHAnsi"/>
                <w:sz w:val="18"/>
                <w:szCs w:val="18"/>
              </w:rPr>
            </w:pPr>
          </w:p>
        </w:tc>
        <w:tc>
          <w:tcPr>
            <w:tcW w:w="2517" w:type="dxa"/>
            <w:vMerge/>
            <w:vAlign w:val="center"/>
            <w:hideMark/>
          </w:tcPr>
          <w:p w14:paraId="3FECAC09"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vMerge/>
            <w:vAlign w:val="center"/>
            <w:hideMark/>
          </w:tcPr>
          <w:p w14:paraId="3FECAC0A"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79" w:type="dxa"/>
            <w:vMerge/>
            <w:vAlign w:val="center"/>
            <w:hideMark/>
          </w:tcPr>
          <w:p w14:paraId="3FECAC0B"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026" w:type="dxa"/>
            <w:vMerge/>
            <w:vAlign w:val="center"/>
            <w:hideMark/>
          </w:tcPr>
          <w:p w14:paraId="3FECAC0C"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shd w:val="clear" w:color="auto" w:fill="ABDB77"/>
            <w:textDirection w:val="btLr"/>
            <w:vAlign w:val="center"/>
            <w:hideMark/>
          </w:tcPr>
          <w:p w14:paraId="3FECAC0D" w14:textId="77777777" w:rsidR="009532E0" w:rsidRPr="008C5EB4"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8C5EB4">
              <w:rPr>
                <w:rFonts w:cstheme="minorHAnsi"/>
                <w:b/>
                <w:sz w:val="18"/>
                <w:szCs w:val="18"/>
              </w:rPr>
              <w:t>Pašvaldības budžets</w:t>
            </w:r>
          </w:p>
        </w:tc>
        <w:tc>
          <w:tcPr>
            <w:tcW w:w="1219" w:type="dxa"/>
            <w:shd w:val="clear" w:color="auto" w:fill="ABDB77"/>
            <w:textDirection w:val="btLr"/>
            <w:vAlign w:val="center"/>
            <w:hideMark/>
          </w:tcPr>
          <w:p w14:paraId="3FECAC0E" w14:textId="77777777" w:rsidR="009532E0" w:rsidRPr="008C5EB4"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8C5EB4">
              <w:rPr>
                <w:rFonts w:cstheme="minorHAnsi"/>
                <w:b/>
                <w:sz w:val="18"/>
                <w:szCs w:val="18"/>
              </w:rPr>
              <w:t>ES fondu finansējums (norādīt)</w:t>
            </w:r>
          </w:p>
        </w:tc>
        <w:tc>
          <w:tcPr>
            <w:tcW w:w="709" w:type="dxa"/>
            <w:shd w:val="clear" w:color="auto" w:fill="ABDB77"/>
            <w:textDirection w:val="btLr"/>
            <w:vAlign w:val="center"/>
            <w:hideMark/>
          </w:tcPr>
          <w:p w14:paraId="3FECAC0F" w14:textId="77777777" w:rsidR="009532E0" w:rsidRPr="008C5EB4"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8C5EB4">
              <w:rPr>
                <w:rFonts w:cstheme="minorHAnsi"/>
                <w:b/>
                <w:sz w:val="18"/>
                <w:szCs w:val="18"/>
              </w:rPr>
              <w:t>Privātais sektors</w:t>
            </w:r>
          </w:p>
        </w:tc>
        <w:tc>
          <w:tcPr>
            <w:tcW w:w="850" w:type="dxa"/>
            <w:shd w:val="clear" w:color="auto" w:fill="ABDB77"/>
            <w:textDirection w:val="btLr"/>
            <w:vAlign w:val="center"/>
            <w:hideMark/>
          </w:tcPr>
          <w:p w14:paraId="3FECAC10" w14:textId="77777777" w:rsidR="009532E0" w:rsidRPr="008C5EB4"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8C5EB4">
              <w:rPr>
                <w:rFonts w:cstheme="minorHAnsi"/>
                <w:b/>
                <w:sz w:val="18"/>
                <w:szCs w:val="18"/>
              </w:rPr>
              <w:t>Citi finansējuma avoti (norādīt)</w:t>
            </w:r>
          </w:p>
        </w:tc>
        <w:tc>
          <w:tcPr>
            <w:tcW w:w="2268" w:type="dxa"/>
            <w:vMerge/>
            <w:vAlign w:val="center"/>
            <w:hideMark/>
          </w:tcPr>
          <w:p w14:paraId="3FECAC11"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p>
        </w:tc>
        <w:tc>
          <w:tcPr>
            <w:tcW w:w="731" w:type="dxa"/>
            <w:shd w:val="clear" w:color="auto" w:fill="ABDB77"/>
            <w:textDirection w:val="btLr"/>
            <w:vAlign w:val="center"/>
            <w:hideMark/>
          </w:tcPr>
          <w:p w14:paraId="3FECAC12" w14:textId="77777777" w:rsidR="009532E0" w:rsidRPr="008C5EB4"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8C5EB4">
              <w:rPr>
                <w:rFonts w:cstheme="minorHAnsi"/>
                <w:b/>
                <w:sz w:val="18"/>
                <w:szCs w:val="18"/>
              </w:rPr>
              <w:t>Projekta uzsākšanas datums</w:t>
            </w:r>
          </w:p>
        </w:tc>
        <w:tc>
          <w:tcPr>
            <w:tcW w:w="851" w:type="dxa"/>
            <w:shd w:val="clear" w:color="auto" w:fill="ABDB77"/>
            <w:textDirection w:val="btLr"/>
            <w:vAlign w:val="center"/>
            <w:hideMark/>
          </w:tcPr>
          <w:p w14:paraId="3FECAC13" w14:textId="77777777" w:rsidR="009532E0" w:rsidRPr="008C5EB4"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8C5EB4">
              <w:rPr>
                <w:rFonts w:cstheme="minorHAnsi"/>
                <w:b/>
                <w:sz w:val="18"/>
                <w:szCs w:val="18"/>
              </w:rPr>
              <w:t>Projekta realizācijas ilgums</w:t>
            </w:r>
          </w:p>
        </w:tc>
        <w:tc>
          <w:tcPr>
            <w:tcW w:w="1168" w:type="dxa"/>
            <w:vMerge/>
            <w:vAlign w:val="center"/>
            <w:hideMark/>
          </w:tcPr>
          <w:p w14:paraId="3FECAC14"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9532E0" w14:paraId="3FECAC28" w14:textId="77777777" w:rsidTr="00973232">
        <w:trPr>
          <w:trHeight w:val="74"/>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C16" w14:textId="64F1A9AB" w:rsidR="009532E0" w:rsidRPr="00A95519" w:rsidRDefault="00DB7F76" w:rsidP="009532E0">
            <w:pPr>
              <w:jc w:val="center"/>
              <w:rPr>
                <w:rFonts w:cstheme="minorHAnsi"/>
                <w:sz w:val="18"/>
                <w:szCs w:val="18"/>
              </w:rPr>
            </w:pPr>
            <w:r>
              <w:rPr>
                <w:rFonts w:cstheme="minorHAnsi"/>
                <w:sz w:val="18"/>
                <w:szCs w:val="18"/>
              </w:rPr>
              <w:t>1</w:t>
            </w:r>
            <w:r w:rsidR="002336E4">
              <w:rPr>
                <w:rFonts w:cstheme="minorHAnsi"/>
                <w:sz w:val="18"/>
                <w:szCs w:val="18"/>
              </w:rPr>
              <w:t>1</w:t>
            </w:r>
            <w:r w:rsidR="009532E0" w:rsidRPr="00A95519">
              <w:rPr>
                <w:rFonts w:cstheme="minorHAnsi"/>
                <w:sz w:val="18"/>
                <w:szCs w:val="18"/>
              </w:rPr>
              <w:t>.</w:t>
            </w:r>
          </w:p>
        </w:tc>
        <w:tc>
          <w:tcPr>
            <w:tcW w:w="2517" w:type="dxa"/>
            <w:vAlign w:val="center"/>
          </w:tcPr>
          <w:p w14:paraId="3FECAC17"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iCs/>
                <w:sz w:val="18"/>
                <w:szCs w:val="18"/>
              </w:rPr>
            </w:pPr>
            <w:r w:rsidRPr="008C5EB4">
              <w:rPr>
                <w:rFonts w:cstheme="minorHAnsi"/>
                <w:b/>
                <w:iCs/>
                <w:sz w:val="18"/>
                <w:szCs w:val="18"/>
              </w:rPr>
              <w:t>Jēkabpils profesionālās ievirzes un interešu izglītības iestāžu mācību vides un infrastruktūras uzlabošana:</w:t>
            </w:r>
          </w:p>
          <w:p w14:paraId="3FECAC18" w14:textId="053466F2" w:rsidR="009532E0" w:rsidRPr="00973232"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iCs/>
                <w:sz w:val="18"/>
                <w:szCs w:val="18"/>
              </w:rPr>
            </w:pPr>
            <w:r w:rsidRPr="00973232">
              <w:rPr>
                <w:rFonts w:cstheme="minorHAnsi"/>
                <w:b/>
                <w:iCs/>
                <w:sz w:val="18"/>
                <w:szCs w:val="18"/>
              </w:rPr>
              <w:t>Jēkabpils A.Žilinska mūzikas skola, Jēkabpils mākslas skola, Jēkabpils Bērnu un jauniešu interešu centrs</w:t>
            </w:r>
          </w:p>
        </w:tc>
        <w:tc>
          <w:tcPr>
            <w:tcW w:w="992" w:type="dxa"/>
            <w:vAlign w:val="center"/>
          </w:tcPr>
          <w:p w14:paraId="3FECAC19"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I prioritāte</w:t>
            </w:r>
          </w:p>
          <w:p w14:paraId="3FECAC1A"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III prioritāte</w:t>
            </w:r>
          </w:p>
        </w:tc>
        <w:tc>
          <w:tcPr>
            <w:tcW w:w="879" w:type="dxa"/>
            <w:vAlign w:val="center"/>
          </w:tcPr>
          <w:p w14:paraId="3FECAC1B"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5.;6.;7.</w:t>
            </w:r>
          </w:p>
        </w:tc>
        <w:tc>
          <w:tcPr>
            <w:tcW w:w="1026" w:type="dxa"/>
            <w:vAlign w:val="center"/>
          </w:tcPr>
          <w:p w14:paraId="3FECAC1C"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1 669 572</w:t>
            </w:r>
          </w:p>
        </w:tc>
        <w:tc>
          <w:tcPr>
            <w:tcW w:w="851" w:type="dxa"/>
            <w:vAlign w:val="center"/>
          </w:tcPr>
          <w:p w14:paraId="3FECAC1D"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187827</w:t>
            </w:r>
          </w:p>
        </w:tc>
        <w:tc>
          <w:tcPr>
            <w:tcW w:w="1219" w:type="dxa"/>
            <w:vAlign w:val="center"/>
          </w:tcPr>
          <w:p w14:paraId="3FECAC1E"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1 419 136</w:t>
            </w:r>
          </w:p>
          <w:p w14:paraId="3FECAC1F"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ERAF</w:t>
            </w:r>
          </w:p>
        </w:tc>
        <w:tc>
          <w:tcPr>
            <w:tcW w:w="709" w:type="dxa"/>
            <w:vAlign w:val="center"/>
          </w:tcPr>
          <w:p w14:paraId="3FECAC20"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3FECAC21"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62609</w:t>
            </w:r>
          </w:p>
          <w:p w14:paraId="3FECAC22"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Valsts</w:t>
            </w:r>
          </w:p>
          <w:p w14:paraId="3FECAC23"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budžets</w:t>
            </w:r>
          </w:p>
        </w:tc>
        <w:tc>
          <w:tcPr>
            <w:tcW w:w="2268" w:type="dxa"/>
            <w:vAlign w:val="center"/>
          </w:tcPr>
          <w:p w14:paraId="3FECAC24" w14:textId="2A28088F"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 xml:space="preserve">Enerģijas ietaupījums pēc pārbūves: 140260 </w:t>
            </w:r>
            <w:proofErr w:type="spellStart"/>
            <w:r w:rsidRPr="008C5EB4">
              <w:rPr>
                <w:rFonts w:cstheme="minorHAnsi"/>
                <w:sz w:val="18"/>
                <w:szCs w:val="18"/>
              </w:rPr>
              <w:t>kwh</w:t>
            </w:r>
            <w:proofErr w:type="spellEnd"/>
            <w:r w:rsidRPr="008C5EB4">
              <w:rPr>
                <w:rFonts w:cstheme="minorHAnsi"/>
                <w:sz w:val="18"/>
                <w:szCs w:val="18"/>
              </w:rPr>
              <w:t>/gadā</w:t>
            </w:r>
            <w:r>
              <w:rPr>
                <w:rFonts w:cstheme="minorHAnsi"/>
                <w:sz w:val="18"/>
                <w:szCs w:val="18"/>
              </w:rPr>
              <w:t>.</w:t>
            </w:r>
          </w:p>
        </w:tc>
        <w:tc>
          <w:tcPr>
            <w:tcW w:w="731" w:type="dxa"/>
            <w:vAlign w:val="center"/>
            <w:hideMark/>
          </w:tcPr>
          <w:p w14:paraId="3FECAC25"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2018</w:t>
            </w:r>
          </w:p>
        </w:tc>
        <w:tc>
          <w:tcPr>
            <w:tcW w:w="851" w:type="dxa"/>
            <w:vAlign w:val="center"/>
            <w:hideMark/>
          </w:tcPr>
          <w:p w14:paraId="3FECAC26"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2021</w:t>
            </w:r>
          </w:p>
        </w:tc>
        <w:tc>
          <w:tcPr>
            <w:tcW w:w="1168" w:type="dxa"/>
            <w:vAlign w:val="center"/>
          </w:tcPr>
          <w:p w14:paraId="3FECAC27"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Jēkabpils pilsētas pašvaldība</w:t>
            </w:r>
          </w:p>
        </w:tc>
      </w:tr>
      <w:tr w:rsidR="009532E0" w14:paraId="3FECAC38" w14:textId="77777777" w:rsidTr="00973232">
        <w:trPr>
          <w:trHeight w:val="49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C29" w14:textId="72AF7D80" w:rsidR="009532E0" w:rsidRPr="00A95519" w:rsidRDefault="00DB7F76" w:rsidP="009532E0">
            <w:pPr>
              <w:jc w:val="center"/>
              <w:rPr>
                <w:rFonts w:cstheme="minorHAnsi"/>
                <w:b w:val="0"/>
                <w:sz w:val="18"/>
                <w:szCs w:val="18"/>
              </w:rPr>
            </w:pPr>
            <w:r>
              <w:rPr>
                <w:rFonts w:cstheme="minorHAnsi"/>
                <w:b w:val="0"/>
                <w:sz w:val="18"/>
                <w:szCs w:val="18"/>
              </w:rPr>
              <w:t>1</w:t>
            </w:r>
            <w:r w:rsidR="002336E4">
              <w:rPr>
                <w:rFonts w:cstheme="minorHAnsi"/>
                <w:b w:val="0"/>
                <w:sz w:val="18"/>
                <w:szCs w:val="18"/>
              </w:rPr>
              <w:t>1</w:t>
            </w:r>
            <w:r w:rsidR="009532E0" w:rsidRPr="00A95519">
              <w:rPr>
                <w:rFonts w:cstheme="minorHAnsi"/>
                <w:b w:val="0"/>
                <w:sz w:val="18"/>
                <w:szCs w:val="18"/>
              </w:rPr>
              <w:t>.1.</w:t>
            </w:r>
          </w:p>
        </w:tc>
        <w:tc>
          <w:tcPr>
            <w:tcW w:w="2517" w:type="dxa"/>
            <w:vAlign w:val="center"/>
          </w:tcPr>
          <w:p w14:paraId="3FECAC2A"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Aktivitāte 1:</w:t>
            </w:r>
          </w:p>
          <w:p w14:paraId="3FECAC2B"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 xml:space="preserve">Būvprojekta izstrāde, t.sk. tehniskās apsekošanas un </w:t>
            </w:r>
            <w:proofErr w:type="spellStart"/>
            <w:r w:rsidRPr="008C5EB4">
              <w:rPr>
                <w:rFonts w:cstheme="minorHAnsi"/>
                <w:sz w:val="18"/>
                <w:szCs w:val="18"/>
              </w:rPr>
              <w:t>energosertifikācijas</w:t>
            </w:r>
            <w:proofErr w:type="spellEnd"/>
            <w:r w:rsidRPr="008C5EB4">
              <w:rPr>
                <w:rFonts w:cstheme="minorHAnsi"/>
                <w:sz w:val="18"/>
                <w:szCs w:val="18"/>
              </w:rPr>
              <w:t xml:space="preserve"> veikšana</w:t>
            </w:r>
          </w:p>
        </w:tc>
        <w:tc>
          <w:tcPr>
            <w:tcW w:w="992" w:type="dxa"/>
            <w:vAlign w:val="center"/>
          </w:tcPr>
          <w:p w14:paraId="3FECAC2C"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79" w:type="dxa"/>
            <w:vAlign w:val="center"/>
          </w:tcPr>
          <w:p w14:paraId="3FECAC2D"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026" w:type="dxa"/>
            <w:vAlign w:val="center"/>
          </w:tcPr>
          <w:p w14:paraId="3FECAC2E"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58 824</w:t>
            </w:r>
          </w:p>
        </w:tc>
        <w:tc>
          <w:tcPr>
            <w:tcW w:w="851" w:type="dxa"/>
            <w:vAlign w:val="center"/>
          </w:tcPr>
          <w:p w14:paraId="3FECAC2F"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C5EB4">
              <w:rPr>
                <w:rFonts w:eastAsia="Times New Roman" w:cstheme="minorHAnsi"/>
                <w:sz w:val="18"/>
                <w:szCs w:val="18"/>
                <w:lang w:eastAsia="lv-LV"/>
              </w:rPr>
              <w:t>6618</w:t>
            </w:r>
          </w:p>
        </w:tc>
        <w:tc>
          <w:tcPr>
            <w:tcW w:w="1219" w:type="dxa"/>
            <w:vAlign w:val="center"/>
          </w:tcPr>
          <w:p w14:paraId="3FECAC30"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C5EB4">
              <w:rPr>
                <w:rFonts w:cstheme="minorHAnsi"/>
                <w:sz w:val="18"/>
                <w:szCs w:val="18"/>
              </w:rPr>
              <w:t>50 000</w:t>
            </w:r>
          </w:p>
        </w:tc>
        <w:tc>
          <w:tcPr>
            <w:tcW w:w="709" w:type="dxa"/>
            <w:vAlign w:val="center"/>
          </w:tcPr>
          <w:p w14:paraId="3FECAC31"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3FECAC32"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C5EB4">
              <w:rPr>
                <w:rFonts w:cstheme="minorHAnsi"/>
                <w:color w:val="000000"/>
                <w:sz w:val="18"/>
                <w:szCs w:val="18"/>
              </w:rPr>
              <w:t>2 206</w:t>
            </w:r>
          </w:p>
        </w:tc>
        <w:tc>
          <w:tcPr>
            <w:tcW w:w="2268" w:type="dxa"/>
            <w:vAlign w:val="center"/>
          </w:tcPr>
          <w:p w14:paraId="3FECAC33" w14:textId="5132D175"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Izstrādāts būvprojekts</w:t>
            </w:r>
            <w:r>
              <w:rPr>
                <w:rFonts w:cstheme="minorHAnsi"/>
                <w:sz w:val="18"/>
                <w:szCs w:val="18"/>
              </w:rPr>
              <w:t>.</w:t>
            </w:r>
          </w:p>
          <w:p w14:paraId="3FECAC34" w14:textId="259A43CE"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 xml:space="preserve">Veikta tehniskā apsekošana un </w:t>
            </w:r>
            <w:proofErr w:type="spellStart"/>
            <w:r w:rsidRPr="008C5EB4">
              <w:rPr>
                <w:rFonts w:cstheme="minorHAnsi"/>
                <w:sz w:val="18"/>
                <w:szCs w:val="18"/>
              </w:rPr>
              <w:t>energosertifikācija</w:t>
            </w:r>
            <w:proofErr w:type="spellEnd"/>
            <w:r>
              <w:rPr>
                <w:rFonts w:cstheme="minorHAnsi"/>
                <w:sz w:val="18"/>
                <w:szCs w:val="18"/>
              </w:rPr>
              <w:t>.</w:t>
            </w:r>
          </w:p>
        </w:tc>
        <w:tc>
          <w:tcPr>
            <w:tcW w:w="731" w:type="dxa"/>
            <w:vAlign w:val="center"/>
          </w:tcPr>
          <w:p w14:paraId="3FECAC35"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vAlign w:val="center"/>
          </w:tcPr>
          <w:p w14:paraId="3FECAC36"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68" w:type="dxa"/>
            <w:vAlign w:val="center"/>
          </w:tcPr>
          <w:p w14:paraId="3FECAC37"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9532E0" w14:paraId="3FECAC47" w14:textId="77777777" w:rsidTr="00973232">
        <w:trPr>
          <w:trHeight w:val="49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C39" w14:textId="1782CB63" w:rsidR="009532E0" w:rsidRPr="00A95519" w:rsidRDefault="00DB7F76" w:rsidP="009532E0">
            <w:pPr>
              <w:jc w:val="center"/>
              <w:rPr>
                <w:rFonts w:cstheme="minorHAnsi"/>
                <w:b w:val="0"/>
                <w:sz w:val="18"/>
                <w:szCs w:val="18"/>
              </w:rPr>
            </w:pPr>
            <w:r>
              <w:rPr>
                <w:rFonts w:cstheme="minorHAnsi"/>
                <w:b w:val="0"/>
                <w:sz w:val="18"/>
                <w:szCs w:val="18"/>
              </w:rPr>
              <w:t>1</w:t>
            </w:r>
            <w:r w:rsidR="002336E4">
              <w:rPr>
                <w:rFonts w:cstheme="minorHAnsi"/>
                <w:b w:val="0"/>
                <w:sz w:val="18"/>
                <w:szCs w:val="18"/>
              </w:rPr>
              <w:t>1</w:t>
            </w:r>
            <w:r w:rsidR="009532E0" w:rsidRPr="00A95519">
              <w:rPr>
                <w:rFonts w:cstheme="minorHAnsi"/>
                <w:b w:val="0"/>
                <w:sz w:val="18"/>
                <w:szCs w:val="18"/>
              </w:rPr>
              <w:t>.2.</w:t>
            </w:r>
          </w:p>
        </w:tc>
        <w:tc>
          <w:tcPr>
            <w:tcW w:w="2517" w:type="dxa"/>
            <w:vAlign w:val="center"/>
          </w:tcPr>
          <w:p w14:paraId="3FECAC3A"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Aktivitāte 2:</w:t>
            </w:r>
          </w:p>
          <w:p w14:paraId="3FECAC3B"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Ēku norobežojošo konstrukciju siltināšana</w:t>
            </w:r>
          </w:p>
        </w:tc>
        <w:tc>
          <w:tcPr>
            <w:tcW w:w="992" w:type="dxa"/>
            <w:vAlign w:val="center"/>
          </w:tcPr>
          <w:p w14:paraId="3FECAC3C"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79" w:type="dxa"/>
            <w:vAlign w:val="center"/>
          </w:tcPr>
          <w:p w14:paraId="3FECAC3D"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026" w:type="dxa"/>
            <w:vAlign w:val="center"/>
          </w:tcPr>
          <w:p w14:paraId="3FECAC3E"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352 941</w:t>
            </w:r>
          </w:p>
        </w:tc>
        <w:tc>
          <w:tcPr>
            <w:tcW w:w="851" w:type="dxa"/>
            <w:vAlign w:val="center"/>
          </w:tcPr>
          <w:p w14:paraId="3FECAC3F"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C5EB4">
              <w:rPr>
                <w:rFonts w:eastAsia="Times New Roman" w:cstheme="minorHAnsi"/>
                <w:color w:val="000000"/>
                <w:sz w:val="18"/>
                <w:szCs w:val="18"/>
                <w:lang w:eastAsia="lv-LV"/>
              </w:rPr>
              <w:t>39 706</w:t>
            </w:r>
          </w:p>
        </w:tc>
        <w:tc>
          <w:tcPr>
            <w:tcW w:w="1219" w:type="dxa"/>
            <w:vAlign w:val="center"/>
          </w:tcPr>
          <w:p w14:paraId="3FECAC40"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C5EB4">
              <w:rPr>
                <w:rFonts w:cstheme="minorHAnsi"/>
                <w:sz w:val="18"/>
                <w:szCs w:val="18"/>
              </w:rPr>
              <w:t>300 000</w:t>
            </w:r>
          </w:p>
        </w:tc>
        <w:tc>
          <w:tcPr>
            <w:tcW w:w="709" w:type="dxa"/>
            <w:vAlign w:val="center"/>
          </w:tcPr>
          <w:p w14:paraId="3FECAC41"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3FECAC42"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C5EB4">
              <w:rPr>
                <w:rFonts w:cstheme="minorHAnsi"/>
                <w:color w:val="000000"/>
                <w:sz w:val="18"/>
                <w:szCs w:val="18"/>
              </w:rPr>
              <w:t>13 235</w:t>
            </w:r>
          </w:p>
        </w:tc>
        <w:tc>
          <w:tcPr>
            <w:tcW w:w="2268" w:type="dxa"/>
            <w:vAlign w:val="center"/>
          </w:tcPr>
          <w:p w14:paraId="3FECAC43" w14:textId="194D53E4"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Veikta ēku norobežojošo konstrukciju siltināšana</w:t>
            </w:r>
            <w:r>
              <w:rPr>
                <w:rFonts w:cstheme="minorHAnsi"/>
                <w:sz w:val="18"/>
                <w:szCs w:val="18"/>
              </w:rPr>
              <w:t>.</w:t>
            </w:r>
          </w:p>
        </w:tc>
        <w:tc>
          <w:tcPr>
            <w:tcW w:w="731" w:type="dxa"/>
            <w:vAlign w:val="center"/>
          </w:tcPr>
          <w:p w14:paraId="3FECAC44"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vAlign w:val="center"/>
          </w:tcPr>
          <w:p w14:paraId="3FECAC45"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68" w:type="dxa"/>
            <w:vAlign w:val="center"/>
            <w:hideMark/>
          </w:tcPr>
          <w:p w14:paraId="3FECAC46"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9532E0" w14:paraId="3FECAC56" w14:textId="77777777" w:rsidTr="00973232">
        <w:trPr>
          <w:trHeight w:val="31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C48" w14:textId="05A3019D" w:rsidR="009532E0" w:rsidRPr="00A95519" w:rsidRDefault="00DB7F76" w:rsidP="009532E0">
            <w:pPr>
              <w:jc w:val="center"/>
              <w:rPr>
                <w:rFonts w:cstheme="minorHAnsi"/>
                <w:b w:val="0"/>
                <w:sz w:val="18"/>
                <w:szCs w:val="18"/>
              </w:rPr>
            </w:pPr>
            <w:r>
              <w:rPr>
                <w:rFonts w:cstheme="minorHAnsi"/>
                <w:b w:val="0"/>
                <w:sz w:val="18"/>
                <w:szCs w:val="18"/>
              </w:rPr>
              <w:t>1</w:t>
            </w:r>
            <w:r w:rsidR="002336E4">
              <w:rPr>
                <w:rFonts w:cstheme="minorHAnsi"/>
                <w:b w:val="0"/>
                <w:sz w:val="18"/>
                <w:szCs w:val="18"/>
              </w:rPr>
              <w:t>1</w:t>
            </w:r>
            <w:r w:rsidR="009532E0" w:rsidRPr="00A95519">
              <w:rPr>
                <w:rFonts w:cstheme="minorHAnsi"/>
                <w:b w:val="0"/>
                <w:sz w:val="18"/>
                <w:szCs w:val="18"/>
              </w:rPr>
              <w:t>.3.</w:t>
            </w:r>
          </w:p>
        </w:tc>
        <w:tc>
          <w:tcPr>
            <w:tcW w:w="2517" w:type="dxa"/>
            <w:vAlign w:val="center"/>
          </w:tcPr>
          <w:p w14:paraId="3FECAC49"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Aktivitāte 3:</w:t>
            </w:r>
          </w:p>
          <w:p w14:paraId="3FECAC4A"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Logu un durvju nomaiņa</w:t>
            </w:r>
          </w:p>
        </w:tc>
        <w:tc>
          <w:tcPr>
            <w:tcW w:w="992" w:type="dxa"/>
            <w:vAlign w:val="center"/>
          </w:tcPr>
          <w:p w14:paraId="3FECAC4B"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79" w:type="dxa"/>
            <w:vAlign w:val="center"/>
          </w:tcPr>
          <w:p w14:paraId="3FECAC4C"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026" w:type="dxa"/>
            <w:vAlign w:val="center"/>
          </w:tcPr>
          <w:p w14:paraId="3FECAC4D"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176 470</w:t>
            </w:r>
          </w:p>
        </w:tc>
        <w:tc>
          <w:tcPr>
            <w:tcW w:w="851" w:type="dxa"/>
            <w:vAlign w:val="center"/>
          </w:tcPr>
          <w:p w14:paraId="3FECAC4E"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C5EB4">
              <w:rPr>
                <w:rFonts w:eastAsia="Times New Roman" w:cstheme="minorHAnsi"/>
                <w:color w:val="000000"/>
                <w:sz w:val="18"/>
                <w:szCs w:val="18"/>
                <w:lang w:eastAsia="lv-LV"/>
              </w:rPr>
              <w:t>19 853</w:t>
            </w:r>
          </w:p>
        </w:tc>
        <w:tc>
          <w:tcPr>
            <w:tcW w:w="1219" w:type="dxa"/>
            <w:vAlign w:val="center"/>
          </w:tcPr>
          <w:p w14:paraId="3FECAC4F"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C5EB4">
              <w:rPr>
                <w:rFonts w:cstheme="minorHAnsi"/>
                <w:sz w:val="18"/>
                <w:szCs w:val="18"/>
              </w:rPr>
              <w:t>150 000</w:t>
            </w:r>
          </w:p>
        </w:tc>
        <w:tc>
          <w:tcPr>
            <w:tcW w:w="709" w:type="dxa"/>
            <w:vAlign w:val="center"/>
          </w:tcPr>
          <w:p w14:paraId="3FECAC50"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3FECAC51"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C5EB4">
              <w:rPr>
                <w:rFonts w:cstheme="minorHAnsi"/>
                <w:color w:val="000000"/>
                <w:sz w:val="18"/>
                <w:szCs w:val="18"/>
              </w:rPr>
              <w:t>6 618</w:t>
            </w:r>
          </w:p>
        </w:tc>
        <w:tc>
          <w:tcPr>
            <w:tcW w:w="2268" w:type="dxa"/>
            <w:vAlign w:val="center"/>
          </w:tcPr>
          <w:p w14:paraId="3FECAC52" w14:textId="44700A70"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Veikta logu un durvju nomaiņa</w:t>
            </w:r>
            <w:r>
              <w:rPr>
                <w:rFonts w:cstheme="minorHAnsi"/>
                <w:sz w:val="18"/>
                <w:szCs w:val="18"/>
              </w:rPr>
              <w:t>.</w:t>
            </w:r>
          </w:p>
        </w:tc>
        <w:tc>
          <w:tcPr>
            <w:tcW w:w="731" w:type="dxa"/>
            <w:vAlign w:val="center"/>
          </w:tcPr>
          <w:p w14:paraId="3FECAC53"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vAlign w:val="center"/>
          </w:tcPr>
          <w:p w14:paraId="3FECAC54"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68" w:type="dxa"/>
            <w:vAlign w:val="center"/>
            <w:hideMark/>
          </w:tcPr>
          <w:p w14:paraId="3FECAC55"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9532E0" w14:paraId="3FECAC65" w14:textId="77777777" w:rsidTr="00973232">
        <w:trPr>
          <w:trHeight w:val="31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C57" w14:textId="5C1428F5" w:rsidR="009532E0" w:rsidRPr="00A95519" w:rsidRDefault="00DB7F76" w:rsidP="009532E0">
            <w:pPr>
              <w:jc w:val="center"/>
              <w:rPr>
                <w:rFonts w:cstheme="minorHAnsi"/>
                <w:b w:val="0"/>
                <w:sz w:val="18"/>
                <w:szCs w:val="18"/>
              </w:rPr>
            </w:pPr>
            <w:r>
              <w:rPr>
                <w:rFonts w:cstheme="minorHAnsi"/>
                <w:b w:val="0"/>
                <w:sz w:val="18"/>
                <w:szCs w:val="18"/>
              </w:rPr>
              <w:t>1</w:t>
            </w:r>
            <w:r w:rsidR="002336E4">
              <w:rPr>
                <w:rFonts w:cstheme="minorHAnsi"/>
                <w:b w:val="0"/>
                <w:sz w:val="18"/>
                <w:szCs w:val="18"/>
              </w:rPr>
              <w:t>1</w:t>
            </w:r>
            <w:r w:rsidR="009532E0" w:rsidRPr="00A95519">
              <w:rPr>
                <w:rFonts w:cstheme="minorHAnsi"/>
                <w:b w:val="0"/>
                <w:sz w:val="18"/>
                <w:szCs w:val="18"/>
              </w:rPr>
              <w:t>.4.</w:t>
            </w:r>
          </w:p>
        </w:tc>
        <w:tc>
          <w:tcPr>
            <w:tcW w:w="2517" w:type="dxa"/>
            <w:vAlign w:val="center"/>
          </w:tcPr>
          <w:p w14:paraId="3FECAC58"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Aktivitāte 4:</w:t>
            </w:r>
          </w:p>
          <w:p w14:paraId="3FECAC59"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Energoefektīva apgaismojuma uzstādīšana</w:t>
            </w:r>
          </w:p>
        </w:tc>
        <w:tc>
          <w:tcPr>
            <w:tcW w:w="992" w:type="dxa"/>
            <w:vAlign w:val="center"/>
          </w:tcPr>
          <w:p w14:paraId="3FECAC5A"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79" w:type="dxa"/>
            <w:vAlign w:val="center"/>
          </w:tcPr>
          <w:p w14:paraId="3FECAC5B"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026" w:type="dxa"/>
            <w:vAlign w:val="center"/>
          </w:tcPr>
          <w:p w14:paraId="3FECAC5C"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88 235</w:t>
            </w:r>
          </w:p>
        </w:tc>
        <w:tc>
          <w:tcPr>
            <w:tcW w:w="851" w:type="dxa"/>
            <w:vAlign w:val="center"/>
          </w:tcPr>
          <w:p w14:paraId="3FECAC5D"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C5EB4">
              <w:rPr>
                <w:rFonts w:eastAsia="Times New Roman" w:cstheme="minorHAnsi"/>
                <w:color w:val="000000"/>
                <w:sz w:val="18"/>
                <w:szCs w:val="18"/>
                <w:lang w:eastAsia="lv-LV"/>
              </w:rPr>
              <w:t>9 926</w:t>
            </w:r>
          </w:p>
        </w:tc>
        <w:tc>
          <w:tcPr>
            <w:tcW w:w="1219" w:type="dxa"/>
            <w:vAlign w:val="center"/>
          </w:tcPr>
          <w:p w14:paraId="3FECAC5E"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C5EB4">
              <w:rPr>
                <w:rFonts w:cstheme="minorHAnsi"/>
                <w:sz w:val="18"/>
                <w:szCs w:val="18"/>
              </w:rPr>
              <w:t>75 000</w:t>
            </w:r>
          </w:p>
        </w:tc>
        <w:tc>
          <w:tcPr>
            <w:tcW w:w="709" w:type="dxa"/>
            <w:vAlign w:val="center"/>
          </w:tcPr>
          <w:p w14:paraId="3FECAC5F"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3FECAC60"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C5EB4">
              <w:rPr>
                <w:rFonts w:cstheme="minorHAnsi"/>
                <w:color w:val="000000"/>
                <w:sz w:val="18"/>
                <w:szCs w:val="18"/>
              </w:rPr>
              <w:t>3 309</w:t>
            </w:r>
          </w:p>
        </w:tc>
        <w:tc>
          <w:tcPr>
            <w:tcW w:w="2268" w:type="dxa"/>
            <w:vAlign w:val="center"/>
          </w:tcPr>
          <w:p w14:paraId="3FECAC61" w14:textId="2FCC1C8D"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Uzstādīts energoefektīvs apgaismojums</w:t>
            </w:r>
            <w:r>
              <w:rPr>
                <w:rFonts w:cstheme="minorHAnsi"/>
                <w:sz w:val="18"/>
                <w:szCs w:val="18"/>
              </w:rPr>
              <w:t>.</w:t>
            </w:r>
          </w:p>
        </w:tc>
        <w:tc>
          <w:tcPr>
            <w:tcW w:w="731" w:type="dxa"/>
            <w:vAlign w:val="center"/>
          </w:tcPr>
          <w:p w14:paraId="3FECAC62"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vAlign w:val="center"/>
          </w:tcPr>
          <w:p w14:paraId="3FECAC63"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68" w:type="dxa"/>
            <w:vAlign w:val="center"/>
          </w:tcPr>
          <w:p w14:paraId="3FECAC64"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9532E0" w14:paraId="3FECAC74" w14:textId="77777777" w:rsidTr="00973232">
        <w:trPr>
          <w:trHeight w:val="31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C66" w14:textId="60456178" w:rsidR="009532E0" w:rsidRPr="00A95519" w:rsidRDefault="00DB7F76" w:rsidP="009532E0">
            <w:pPr>
              <w:jc w:val="center"/>
              <w:rPr>
                <w:rFonts w:cstheme="minorHAnsi"/>
                <w:b w:val="0"/>
                <w:sz w:val="18"/>
                <w:szCs w:val="18"/>
              </w:rPr>
            </w:pPr>
            <w:r>
              <w:rPr>
                <w:rFonts w:cstheme="minorHAnsi"/>
                <w:b w:val="0"/>
                <w:sz w:val="18"/>
                <w:szCs w:val="18"/>
              </w:rPr>
              <w:t>1</w:t>
            </w:r>
            <w:r w:rsidR="002336E4">
              <w:rPr>
                <w:rFonts w:cstheme="minorHAnsi"/>
                <w:b w:val="0"/>
                <w:sz w:val="18"/>
                <w:szCs w:val="18"/>
              </w:rPr>
              <w:t>1</w:t>
            </w:r>
            <w:r w:rsidR="009532E0" w:rsidRPr="00A95519">
              <w:rPr>
                <w:rFonts w:cstheme="minorHAnsi"/>
                <w:b w:val="0"/>
                <w:sz w:val="18"/>
                <w:szCs w:val="18"/>
              </w:rPr>
              <w:t>.5.</w:t>
            </w:r>
          </w:p>
        </w:tc>
        <w:tc>
          <w:tcPr>
            <w:tcW w:w="2517" w:type="dxa"/>
            <w:vAlign w:val="center"/>
          </w:tcPr>
          <w:p w14:paraId="3FECAC67"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Aktivitāte 5:</w:t>
            </w:r>
          </w:p>
          <w:p w14:paraId="3FECAC68"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 xml:space="preserve">Ēkas </w:t>
            </w:r>
            <w:proofErr w:type="spellStart"/>
            <w:r w:rsidRPr="008C5EB4">
              <w:rPr>
                <w:rFonts w:cstheme="minorHAnsi"/>
                <w:sz w:val="18"/>
                <w:szCs w:val="18"/>
              </w:rPr>
              <w:t>inženiersistēmu</w:t>
            </w:r>
            <w:proofErr w:type="spellEnd"/>
            <w:r w:rsidRPr="008C5EB4">
              <w:rPr>
                <w:rFonts w:cstheme="minorHAnsi"/>
                <w:sz w:val="18"/>
                <w:szCs w:val="18"/>
              </w:rPr>
              <w:t xml:space="preserve"> pārbūve</w:t>
            </w:r>
          </w:p>
        </w:tc>
        <w:tc>
          <w:tcPr>
            <w:tcW w:w="992" w:type="dxa"/>
            <w:vAlign w:val="center"/>
          </w:tcPr>
          <w:p w14:paraId="3FECAC69"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79" w:type="dxa"/>
            <w:vAlign w:val="center"/>
          </w:tcPr>
          <w:p w14:paraId="3FECAC6A"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026" w:type="dxa"/>
            <w:vAlign w:val="center"/>
          </w:tcPr>
          <w:p w14:paraId="3FECAC6B"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264 706</w:t>
            </w:r>
          </w:p>
        </w:tc>
        <w:tc>
          <w:tcPr>
            <w:tcW w:w="851" w:type="dxa"/>
            <w:vAlign w:val="center"/>
          </w:tcPr>
          <w:p w14:paraId="3FECAC6C"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C5EB4">
              <w:rPr>
                <w:rFonts w:eastAsia="Times New Roman" w:cstheme="minorHAnsi"/>
                <w:color w:val="000000"/>
                <w:sz w:val="18"/>
                <w:szCs w:val="18"/>
                <w:lang w:eastAsia="lv-LV"/>
              </w:rPr>
              <w:t>29 779</w:t>
            </w:r>
          </w:p>
        </w:tc>
        <w:tc>
          <w:tcPr>
            <w:tcW w:w="1219" w:type="dxa"/>
            <w:vAlign w:val="center"/>
          </w:tcPr>
          <w:p w14:paraId="3FECAC6D"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C5EB4">
              <w:rPr>
                <w:rFonts w:cstheme="minorHAnsi"/>
                <w:sz w:val="18"/>
                <w:szCs w:val="18"/>
              </w:rPr>
              <w:t>225 000</w:t>
            </w:r>
          </w:p>
        </w:tc>
        <w:tc>
          <w:tcPr>
            <w:tcW w:w="709" w:type="dxa"/>
            <w:vAlign w:val="center"/>
          </w:tcPr>
          <w:p w14:paraId="3FECAC6E"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3FECAC6F"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C5EB4">
              <w:rPr>
                <w:rFonts w:cstheme="minorHAnsi"/>
                <w:color w:val="000000"/>
                <w:sz w:val="18"/>
                <w:szCs w:val="18"/>
              </w:rPr>
              <w:t>9 926</w:t>
            </w:r>
          </w:p>
        </w:tc>
        <w:tc>
          <w:tcPr>
            <w:tcW w:w="2268" w:type="dxa"/>
            <w:vAlign w:val="center"/>
          </w:tcPr>
          <w:p w14:paraId="3FECAC70" w14:textId="78B41665"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 xml:space="preserve">Rekonstruētas ēkas </w:t>
            </w:r>
            <w:proofErr w:type="spellStart"/>
            <w:r w:rsidRPr="008C5EB4">
              <w:rPr>
                <w:rFonts w:cstheme="minorHAnsi"/>
                <w:sz w:val="18"/>
                <w:szCs w:val="18"/>
              </w:rPr>
              <w:t>inženiersistēmas</w:t>
            </w:r>
            <w:proofErr w:type="spellEnd"/>
            <w:r>
              <w:rPr>
                <w:rFonts w:cstheme="minorHAnsi"/>
                <w:sz w:val="18"/>
                <w:szCs w:val="18"/>
              </w:rPr>
              <w:t>.</w:t>
            </w:r>
          </w:p>
        </w:tc>
        <w:tc>
          <w:tcPr>
            <w:tcW w:w="731" w:type="dxa"/>
            <w:vAlign w:val="center"/>
          </w:tcPr>
          <w:p w14:paraId="3FECAC71"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vAlign w:val="center"/>
          </w:tcPr>
          <w:p w14:paraId="3FECAC72"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68" w:type="dxa"/>
            <w:vAlign w:val="center"/>
          </w:tcPr>
          <w:p w14:paraId="3FECAC73"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9532E0" w14:paraId="3FECAC83" w14:textId="77777777" w:rsidTr="00973232">
        <w:trPr>
          <w:trHeight w:val="31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C75" w14:textId="3C042472" w:rsidR="009532E0" w:rsidRPr="00A95519" w:rsidRDefault="00DB7F76" w:rsidP="009532E0">
            <w:pPr>
              <w:jc w:val="center"/>
              <w:rPr>
                <w:rFonts w:cstheme="minorHAnsi"/>
                <w:b w:val="0"/>
                <w:sz w:val="18"/>
                <w:szCs w:val="18"/>
              </w:rPr>
            </w:pPr>
            <w:r>
              <w:rPr>
                <w:rFonts w:cstheme="minorHAnsi"/>
                <w:b w:val="0"/>
                <w:sz w:val="18"/>
                <w:szCs w:val="18"/>
              </w:rPr>
              <w:t>1</w:t>
            </w:r>
            <w:r w:rsidR="002336E4">
              <w:rPr>
                <w:rFonts w:cstheme="minorHAnsi"/>
                <w:b w:val="0"/>
                <w:sz w:val="18"/>
                <w:szCs w:val="18"/>
              </w:rPr>
              <w:t>1</w:t>
            </w:r>
            <w:r w:rsidR="009532E0" w:rsidRPr="00A95519">
              <w:rPr>
                <w:rFonts w:cstheme="minorHAnsi"/>
                <w:b w:val="0"/>
                <w:sz w:val="18"/>
                <w:szCs w:val="18"/>
              </w:rPr>
              <w:t>.6.</w:t>
            </w:r>
          </w:p>
        </w:tc>
        <w:tc>
          <w:tcPr>
            <w:tcW w:w="2517" w:type="dxa"/>
            <w:vAlign w:val="center"/>
          </w:tcPr>
          <w:p w14:paraId="3FECAC76"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Aktivitāte 6:</w:t>
            </w:r>
          </w:p>
          <w:p w14:paraId="3FECAC77"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Ventilācijas sistēmas ierīkošana</w:t>
            </w:r>
          </w:p>
        </w:tc>
        <w:tc>
          <w:tcPr>
            <w:tcW w:w="992" w:type="dxa"/>
            <w:vAlign w:val="center"/>
          </w:tcPr>
          <w:p w14:paraId="3FECAC78"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79" w:type="dxa"/>
            <w:vAlign w:val="center"/>
          </w:tcPr>
          <w:p w14:paraId="3FECAC79"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026" w:type="dxa"/>
            <w:vAlign w:val="center"/>
          </w:tcPr>
          <w:p w14:paraId="3FECAC7A"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176 471</w:t>
            </w:r>
          </w:p>
        </w:tc>
        <w:tc>
          <w:tcPr>
            <w:tcW w:w="851" w:type="dxa"/>
            <w:vAlign w:val="center"/>
          </w:tcPr>
          <w:p w14:paraId="3FECAC7B"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C5EB4">
              <w:rPr>
                <w:rFonts w:eastAsia="Times New Roman" w:cstheme="minorHAnsi"/>
                <w:color w:val="000000"/>
                <w:sz w:val="18"/>
                <w:szCs w:val="18"/>
                <w:lang w:eastAsia="lv-LV"/>
              </w:rPr>
              <w:t>19 853</w:t>
            </w:r>
          </w:p>
        </w:tc>
        <w:tc>
          <w:tcPr>
            <w:tcW w:w="1219" w:type="dxa"/>
            <w:vAlign w:val="center"/>
          </w:tcPr>
          <w:p w14:paraId="3FECAC7C"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C5EB4">
              <w:rPr>
                <w:rFonts w:cstheme="minorHAnsi"/>
                <w:sz w:val="18"/>
                <w:szCs w:val="18"/>
              </w:rPr>
              <w:t>150 000</w:t>
            </w:r>
          </w:p>
        </w:tc>
        <w:tc>
          <w:tcPr>
            <w:tcW w:w="709" w:type="dxa"/>
            <w:vAlign w:val="center"/>
          </w:tcPr>
          <w:p w14:paraId="3FECAC7D"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3FECAC7E"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C5EB4">
              <w:rPr>
                <w:rFonts w:cstheme="minorHAnsi"/>
                <w:color w:val="000000"/>
                <w:sz w:val="18"/>
                <w:szCs w:val="18"/>
              </w:rPr>
              <w:t>6 618</w:t>
            </w:r>
          </w:p>
        </w:tc>
        <w:tc>
          <w:tcPr>
            <w:tcW w:w="2268" w:type="dxa"/>
            <w:vAlign w:val="center"/>
          </w:tcPr>
          <w:p w14:paraId="3FECAC7F" w14:textId="7534768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Ierīkota ventilācijas sistēma</w:t>
            </w:r>
            <w:r>
              <w:rPr>
                <w:rFonts w:cstheme="minorHAnsi"/>
                <w:sz w:val="18"/>
                <w:szCs w:val="18"/>
              </w:rPr>
              <w:t>.</w:t>
            </w:r>
          </w:p>
        </w:tc>
        <w:tc>
          <w:tcPr>
            <w:tcW w:w="731" w:type="dxa"/>
            <w:vAlign w:val="center"/>
          </w:tcPr>
          <w:p w14:paraId="3FECAC80"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vAlign w:val="center"/>
          </w:tcPr>
          <w:p w14:paraId="3FECAC81"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68" w:type="dxa"/>
            <w:vAlign w:val="center"/>
          </w:tcPr>
          <w:p w14:paraId="3FECAC82"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9532E0" w14:paraId="3FECAC92" w14:textId="77777777" w:rsidTr="00973232">
        <w:trPr>
          <w:trHeight w:val="31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C84" w14:textId="7155B9FF" w:rsidR="009532E0" w:rsidRPr="00A95519" w:rsidRDefault="00DB7F76" w:rsidP="009532E0">
            <w:pPr>
              <w:jc w:val="center"/>
              <w:rPr>
                <w:rFonts w:cstheme="minorHAnsi"/>
                <w:b w:val="0"/>
                <w:sz w:val="18"/>
                <w:szCs w:val="18"/>
              </w:rPr>
            </w:pPr>
            <w:r>
              <w:rPr>
                <w:rFonts w:cstheme="minorHAnsi"/>
                <w:b w:val="0"/>
                <w:sz w:val="18"/>
                <w:szCs w:val="18"/>
              </w:rPr>
              <w:t>1</w:t>
            </w:r>
            <w:r w:rsidR="002336E4">
              <w:rPr>
                <w:rFonts w:cstheme="minorHAnsi"/>
                <w:b w:val="0"/>
                <w:sz w:val="18"/>
                <w:szCs w:val="18"/>
              </w:rPr>
              <w:t>1</w:t>
            </w:r>
            <w:r w:rsidR="009532E0" w:rsidRPr="00A95519">
              <w:rPr>
                <w:rFonts w:cstheme="minorHAnsi"/>
                <w:b w:val="0"/>
                <w:sz w:val="18"/>
                <w:szCs w:val="18"/>
              </w:rPr>
              <w:t>.7.</w:t>
            </w:r>
          </w:p>
        </w:tc>
        <w:tc>
          <w:tcPr>
            <w:tcW w:w="2517" w:type="dxa"/>
            <w:vAlign w:val="center"/>
          </w:tcPr>
          <w:p w14:paraId="3FECAC85"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Aktivitāte 7:</w:t>
            </w:r>
          </w:p>
          <w:p w14:paraId="3FECAC86"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Enerģijas kontroles un vadības iekārtu uzstādīšana</w:t>
            </w:r>
          </w:p>
        </w:tc>
        <w:tc>
          <w:tcPr>
            <w:tcW w:w="992" w:type="dxa"/>
            <w:vAlign w:val="center"/>
          </w:tcPr>
          <w:p w14:paraId="3FECAC87"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79" w:type="dxa"/>
            <w:vAlign w:val="center"/>
          </w:tcPr>
          <w:p w14:paraId="3FECAC88"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026" w:type="dxa"/>
            <w:vAlign w:val="center"/>
          </w:tcPr>
          <w:p w14:paraId="3FECAC89"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35 294</w:t>
            </w:r>
          </w:p>
        </w:tc>
        <w:tc>
          <w:tcPr>
            <w:tcW w:w="851" w:type="dxa"/>
            <w:vAlign w:val="center"/>
          </w:tcPr>
          <w:p w14:paraId="3FECAC8A"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C5EB4">
              <w:rPr>
                <w:rFonts w:eastAsia="Times New Roman" w:cstheme="minorHAnsi"/>
                <w:color w:val="000000"/>
                <w:sz w:val="18"/>
                <w:szCs w:val="18"/>
                <w:lang w:eastAsia="lv-LV"/>
              </w:rPr>
              <w:t>3 971</w:t>
            </w:r>
          </w:p>
        </w:tc>
        <w:tc>
          <w:tcPr>
            <w:tcW w:w="1219" w:type="dxa"/>
            <w:vAlign w:val="center"/>
          </w:tcPr>
          <w:p w14:paraId="3FECAC8B"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C5EB4">
              <w:rPr>
                <w:rFonts w:cstheme="minorHAnsi"/>
                <w:sz w:val="18"/>
                <w:szCs w:val="18"/>
              </w:rPr>
              <w:t>30 000</w:t>
            </w:r>
          </w:p>
        </w:tc>
        <w:tc>
          <w:tcPr>
            <w:tcW w:w="709" w:type="dxa"/>
            <w:vAlign w:val="center"/>
          </w:tcPr>
          <w:p w14:paraId="3FECAC8C"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3FECAC8D"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C5EB4">
              <w:rPr>
                <w:rFonts w:cstheme="minorHAnsi"/>
                <w:color w:val="000000"/>
                <w:sz w:val="18"/>
                <w:szCs w:val="18"/>
              </w:rPr>
              <w:t>1 324</w:t>
            </w:r>
          </w:p>
        </w:tc>
        <w:tc>
          <w:tcPr>
            <w:tcW w:w="2268" w:type="dxa"/>
            <w:vAlign w:val="center"/>
          </w:tcPr>
          <w:p w14:paraId="3FECAC8E" w14:textId="556094AC"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Uzstādītas enerģijas kontroles un vadības iekārtas</w:t>
            </w:r>
            <w:r>
              <w:rPr>
                <w:rFonts w:cstheme="minorHAnsi"/>
                <w:sz w:val="18"/>
                <w:szCs w:val="18"/>
              </w:rPr>
              <w:t>.</w:t>
            </w:r>
          </w:p>
        </w:tc>
        <w:tc>
          <w:tcPr>
            <w:tcW w:w="731" w:type="dxa"/>
            <w:vAlign w:val="center"/>
          </w:tcPr>
          <w:p w14:paraId="3FECAC8F"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vAlign w:val="center"/>
          </w:tcPr>
          <w:p w14:paraId="3FECAC90"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68" w:type="dxa"/>
            <w:vAlign w:val="center"/>
          </w:tcPr>
          <w:p w14:paraId="3FECAC91"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9532E0" w14:paraId="3FECACA1" w14:textId="77777777" w:rsidTr="00973232">
        <w:trPr>
          <w:trHeight w:val="31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C93" w14:textId="626FD721" w:rsidR="009532E0" w:rsidRPr="00A95519" w:rsidRDefault="00DB7F76" w:rsidP="009532E0">
            <w:pPr>
              <w:jc w:val="center"/>
              <w:rPr>
                <w:rFonts w:cstheme="minorHAnsi"/>
                <w:b w:val="0"/>
                <w:sz w:val="18"/>
                <w:szCs w:val="18"/>
              </w:rPr>
            </w:pPr>
            <w:r>
              <w:rPr>
                <w:rFonts w:cstheme="minorHAnsi"/>
                <w:b w:val="0"/>
                <w:sz w:val="18"/>
                <w:szCs w:val="18"/>
              </w:rPr>
              <w:t>1</w:t>
            </w:r>
            <w:r w:rsidR="002336E4">
              <w:rPr>
                <w:rFonts w:cstheme="minorHAnsi"/>
                <w:b w:val="0"/>
                <w:sz w:val="18"/>
                <w:szCs w:val="18"/>
              </w:rPr>
              <w:t>1</w:t>
            </w:r>
            <w:r w:rsidR="009532E0" w:rsidRPr="00A95519">
              <w:rPr>
                <w:rFonts w:cstheme="minorHAnsi"/>
                <w:b w:val="0"/>
                <w:sz w:val="18"/>
                <w:szCs w:val="18"/>
              </w:rPr>
              <w:t>.8.</w:t>
            </w:r>
          </w:p>
        </w:tc>
        <w:tc>
          <w:tcPr>
            <w:tcW w:w="2517" w:type="dxa"/>
            <w:vAlign w:val="center"/>
          </w:tcPr>
          <w:p w14:paraId="3FECAC94"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Aktivitāte 8:</w:t>
            </w:r>
          </w:p>
          <w:p w14:paraId="3FECAC95"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Iekštelpu pārbūve un aprīkošana</w:t>
            </w:r>
          </w:p>
        </w:tc>
        <w:tc>
          <w:tcPr>
            <w:tcW w:w="992" w:type="dxa"/>
            <w:vAlign w:val="center"/>
          </w:tcPr>
          <w:p w14:paraId="3FECAC96"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79" w:type="dxa"/>
            <w:vAlign w:val="center"/>
          </w:tcPr>
          <w:p w14:paraId="3FECAC97"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026" w:type="dxa"/>
            <w:vAlign w:val="center"/>
          </w:tcPr>
          <w:p w14:paraId="3FECAC98"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516 631</w:t>
            </w:r>
          </w:p>
        </w:tc>
        <w:tc>
          <w:tcPr>
            <w:tcW w:w="851" w:type="dxa"/>
            <w:vAlign w:val="center"/>
          </w:tcPr>
          <w:p w14:paraId="3FECAC99"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C5EB4">
              <w:rPr>
                <w:rFonts w:eastAsia="Times New Roman" w:cstheme="minorHAnsi"/>
                <w:color w:val="000000"/>
                <w:sz w:val="18"/>
                <w:szCs w:val="18"/>
                <w:lang w:eastAsia="lv-LV"/>
              </w:rPr>
              <w:t>58 121</w:t>
            </w:r>
          </w:p>
        </w:tc>
        <w:tc>
          <w:tcPr>
            <w:tcW w:w="1219" w:type="dxa"/>
            <w:vAlign w:val="center"/>
          </w:tcPr>
          <w:p w14:paraId="3FECAC9A"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C5EB4">
              <w:rPr>
                <w:rFonts w:cstheme="minorHAnsi"/>
                <w:sz w:val="18"/>
                <w:szCs w:val="18"/>
              </w:rPr>
              <w:t>439 136</w:t>
            </w:r>
          </w:p>
        </w:tc>
        <w:tc>
          <w:tcPr>
            <w:tcW w:w="709" w:type="dxa"/>
            <w:vAlign w:val="center"/>
          </w:tcPr>
          <w:p w14:paraId="3FECAC9B"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3FECAC9C"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8C5EB4">
              <w:rPr>
                <w:rFonts w:cstheme="minorHAnsi"/>
                <w:color w:val="000000"/>
                <w:sz w:val="18"/>
                <w:szCs w:val="18"/>
              </w:rPr>
              <w:t>19 374</w:t>
            </w:r>
          </w:p>
        </w:tc>
        <w:tc>
          <w:tcPr>
            <w:tcW w:w="2268" w:type="dxa"/>
            <w:vAlign w:val="center"/>
          </w:tcPr>
          <w:p w14:paraId="3FECAC9D" w14:textId="384BF772"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C5EB4">
              <w:rPr>
                <w:rFonts w:cstheme="minorHAnsi"/>
                <w:sz w:val="18"/>
                <w:szCs w:val="18"/>
              </w:rPr>
              <w:t>Veikta iekštelpu pārbūve un labiekārtošana</w:t>
            </w:r>
            <w:r>
              <w:rPr>
                <w:rFonts w:cstheme="minorHAnsi"/>
                <w:sz w:val="18"/>
                <w:szCs w:val="18"/>
              </w:rPr>
              <w:t>.</w:t>
            </w:r>
          </w:p>
        </w:tc>
        <w:tc>
          <w:tcPr>
            <w:tcW w:w="731" w:type="dxa"/>
            <w:vAlign w:val="center"/>
          </w:tcPr>
          <w:p w14:paraId="3FECAC9E"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vAlign w:val="center"/>
          </w:tcPr>
          <w:p w14:paraId="3FECAC9F"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68" w:type="dxa"/>
            <w:vAlign w:val="center"/>
          </w:tcPr>
          <w:p w14:paraId="3FECACA0" w14:textId="77777777" w:rsidR="009532E0" w:rsidRPr="008C5EB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bl>
    <w:p w14:paraId="3FECACA2" w14:textId="77777777" w:rsidR="003E1A5A" w:rsidRDefault="003E1A5A"/>
    <w:p w14:paraId="54CF68AE" w14:textId="55BC66D1" w:rsidR="00366DDD" w:rsidRDefault="00366DDD" w:rsidP="00366DDD">
      <w:pPr>
        <w:pStyle w:val="Heading3"/>
      </w:pPr>
      <w:bookmarkStart w:id="39" w:name="_Toc861059"/>
      <w:bookmarkStart w:id="40" w:name="_Toc407003157"/>
      <w:bookmarkStart w:id="41" w:name="_Toc256000007"/>
      <w:r w:rsidRPr="00863622">
        <w:lastRenderedPageBreak/>
        <w:t xml:space="preserve">5.5.1.SAM: </w:t>
      </w:r>
      <w:r w:rsidR="00973232">
        <w:t>S</w:t>
      </w:r>
      <w:r w:rsidRPr="00863622">
        <w:t>aglabāt, aizsargāt un attīstīt nozīmīgu kultūras un dabas mantojumu, kā arī attīstīt ar to saistītos pakalpojumus</w:t>
      </w:r>
      <w:bookmarkEnd w:id="39"/>
    </w:p>
    <w:tbl>
      <w:tblPr>
        <w:tblStyle w:val="GridTable1Light-Accent1"/>
        <w:tblpPr w:leftFromText="180" w:rightFromText="180" w:vertAnchor="page" w:horzAnchor="page" w:tblpX="9196" w:tblpY="1951"/>
        <w:tblW w:w="6940" w:type="dxa"/>
        <w:tblLayout w:type="fixed"/>
        <w:tblLook w:val="04A0" w:firstRow="1" w:lastRow="0" w:firstColumn="1" w:lastColumn="0" w:noHBand="0" w:noVBand="1"/>
      </w:tblPr>
      <w:tblGrid>
        <w:gridCol w:w="743"/>
        <w:gridCol w:w="3969"/>
        <w:gridCol w:w="1134"/>
        <w:gridCol w:w="1094"/>
      </w:tblGrid>
      <w:tr w:rsidR="00C73116" w:rsidRPr="00CA29DD" w14:paraId="0A0D335F" w14:textId="77777777" w:rsidTr="00C73116">
        <w:trPr>
          <w:cnfStyle w:val="100000000000" w:firstRow="1" w:lastRow="0" w:firstColumn="0" w:lastColumn="0" w:oddVBand="0" w:evenVBand="0" w:oddHBand="0"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743" w:type="dxa"/>
            <w:shd w:val="clear" w:color="auto" w:fill="ABDB77"/>
            <w:vAlign w:val="center"/>
          </w:tcPr>
          <w:p w14:paraId="70298629" w14:textId="77777777" w:rsidR="00C73116" w:rsidRPr="00016F5A" w:rsidRDefault="00C73116" w:rsidP="00C73116">
            <w:pPr>
              <w:jc w:val="center"/>
              <w:rPr>
                <w:rFonts w:cstheme="minorHAnsi"/>
                <w:sz w:val="20"/>
                <w:szCs w:val="20"/>
              </w:rPr>
            </w:pPr>
            <w:proofErr w:type="spellStart"/>
            <w:r w:rsidRPr="00016F5A">
              <w:rPr>
                <w:rFonts w:cstheme="minorHAnsi"/>
                <w:sz w:val="20"/>
                <w:szCs w:val="20"/>
              </w:rPr>
              <w:t>N.p.k</w:t>
            </w:r>
            <w:proofErr w:type="spellEnd"/>
            <w:r w:rsidRPr="00016F5A">
              <w:rPr>
                <w:rFonts w:cstheme="minorHAnsi"/>
                <w:sz w:val="20"/>
                <w:szCs w:val="20"/>
              </w:rPr>
              <w:t>.</w:t>
            </w:r>
          </w:p>
        </w:tc>
        <w:tc>
          <w:tcPr>
            <w:tcW w:w="3969" w:type="dxa"/>
            <w:shd w:val="clear" w:color="auto" w:fill="ABDB77"/>
            <w:vAlign w:val="center"/>
          </w:tcPr>
          <w:p w14:paraId="040CBB80" w14:textId="77777777" w:rsidR="00C73116" w:rsidRPr="00016F5A" w:rsidRDefault="00C73116" w:rsidP="00C73116">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016F5A">
              <w:rPr>
                <w:rFonts w:cstheme="minorHAnsi"/>
                <w:sz w:val="20"/>
                <w:szCs w:val="20"/>
              </w:rPr>
              <w:t>Projekta nosaukums</w:t>
            </w:r>
          </w:p>
        </w:tc>
        <w:tc>
          <w:tcPr>
            <w:tcW w:w="1134" w:type="dxa"/>
            <w:shd w:val="clear" w:color="auto" w:fill="ABDB77"/>
            <w:vAlign w:val="center"/>
          </w:tcPr>
          <w:p w14:paraId="7781C07D" w14:textId="77777777" w:rsidR="00C73116" w:rsidRPr="00016F5A" w:rsidRDefault="00C73116" w:rsidP="00C73116">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016F5A">
              <w:rPr>
                <w:rFonts w:cstheme="minorHAnsi"/>
                <w:sz w:val="20"/>
                <w:szCs w:val="20"/>
              </w:rPr>
              <w:t>Indikatīvā summa (EUR)</w:t>
            </w:r>
          </w:p>
        </w:tc>
        <w:tc>
          <w:tcPr>
            <w:tcW w:w="1094" w:type="dxa"/>
            <w:shd w:val="clear" w:color="auto" w:fill="ABDB77"/>
            <w:vAlign w:val="center"/>
          </w:tcPr>
          <w:p w14:paraId="47C274F2" w14:textId="77777777" w:rsidR="00C73116" w:rsidRPr="00016F5A" w:rsidRDefault="00C73116" w:rsidP="00C73116">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016F5A">
              <w:rPr>
                <w:rFonts w:cstheme="minorHAnsi"/>
                <w:sz w:val="20"/>
                <w:szCs w:val="20"/>
              </w:rPr>
              <w:t>Plānotais laika posms</w:t>
            </w:r>
          </w:p>
        </w:tc>
      </w:tr>
      <w:tr w:rsidR="00C73116" w:rsidRPr="00CA29DD" w14:paraId="22F83F67" w14:textId="77777777" w:rsidTr="00C73116">
        <w:trPr>
          <w:trHeight w:val="96"/>
        </w:trPr>
        <w:tc>
          <w:tcPr>
            <w:cnfStyle w:val="001000000000" w:firstRow="0" w:lastRow="0" w:firstColumn="1" w:lastColumn="0" w:oddVBand="0" w:evenVBand="0" w:oddHBand="0" w:evenHBand="0" w:firstRowFirstColumn="0" w:firstRowLastColumn="0" w:lastRowFirstColumn="0" w:lastRowLastColumn="0"/>
            <w:tcW w:w="6940" w:type="dxa"/>
            <w:gridSpan w:val="4"/>
            <w:shd w:val="clear" w:color="auto" w:fill="FFF2CC" w:themeFill="accent4" w:themeFillTint="33"/>
            <w:vAlign w:val="center"/>
          </w:tcPr>
          <w:p w14:paraId="3778739E" w14:textId="4347F5ED" w:rsidR="00C73116" w:rsidRPr="00CA29DD" w:rsidRDefault="00C73116" w:rsidP="00C73116">
            <w:pPr>
              <w:jc w:val="center"/>
              <w:rPr>
                <w:rFonts w:cstheme="minorHAnsi"/>
                <w:sz w:val="20"/>
                <w:szCs w:val="20"/>
              </w:rPr>
            </w:pPr>
            <w:r w:rsidRPr="00CA29DD">
              <w:rPr>
                <w:rFonts w:cstheme="minorHAnsi"/>
                <w:sz w:val="20"/>
                <w:szCs w:val="20"/>
              </w:rPr>
              <w:t>Prioritārā projektu ideja</w:t>
            </w:r>
          </w:p>
        </w:tc>
      </w:tr>
      <w:tr w:rsidR="00C73116" w:rsidRPr="00CA29DD" w14:paraId="2DD3ACA3" w14:textId="77777777" w:rsidTr="00C73116">
        <w:trPr>
          <w:trHeight w:val="278"/>
        </w:trPr>
        <w:tc>
          <w:tcPr>
            <w:cnfStyle w:val="001000000000" w:firstRow="0" w:lastRow="0" w:firstColumn="1" w:lastColumn="0" w:oddVBand="0" w:evenVBand="0" w:oddHBand="0" w:evenHBand="0" w:firstRowFirstColumn="0" w:firstRowLastColumn="0" w:lastRowFirstColumn="0" w:lastRowLastColumn="0"/>
            <w:tcW w:w="743" w:type="dxa"/>
            <w:vAlign w:val="center"/>
          </w:tcPr>
          <w:p w14:paraId="28A52571" w14:textId="11E7F887" w:rsidR="00C73116" w:rsidRPr="00A95519" w:rsidRDefault="00DB7F76" w:rsidP="00C73116">
            <w:pPr>
              <w:jc w:val="center"/>
              <w:rPr>
                <w:rFonts w:cstheme="minorHAnsi"/>
                <w:b w:val="0"/>
                <w:sz w:val="20"/>
                <w:szCs w:val="20"/>
              </w:rPr>
            </w:pPr>
            <w:r>
              <w:rPr>
                <w:rFonts w:cstheme="minorHAnsi"/>
                <w:b w:val="0"/>
                <w:sz w:val="20"/>
                <w:szCs w:val="20"/>
              </w:rPr>
              <w:t>1</w:t>
            </w:r>
            <w:r w:rsidR="0072249A">
              <w:rPr>
                <w:rFonts w:cstheme="minorHAnsi"/>
                <w:b w:val="0"/>
                <w:sz w:val="20"/>
                <w:szCs w:val="20"/>
              </w:rPr>
              <w:t>2</w:t>
            </w:r>
            <w:r w:rsidR="00C73116" w:rsidRPr="00A95519">
              <w:rPr>
                <w:rFonts w:cstheme="minorHAnsi"/>
                <w:b w:val="0"/>
                <w:sz w:val="20"/>
                <w:szCs w:val="20"/>
              </w:rPr>
              <w:t>.</w:t>
            </w:r>
          </w:p>
        </w:tc>
        <w:tc>
          <w:tcPr>
            <w:tcW w:w="3969" w:type="dxa"/>
            <w:vAlign w:val="center"/>
          </w:tcPr>
          <w:p w14:paraId="629A1D6A" w14:textId="070F16C9" w:rsidR="00C73116" w:rsidRPr="00CA29DD" w:rsidRDefault="00FA622D" w:rsidP="00C73116">
            <w:pPr>
              <w:jc w:val="center"/>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Pr>
                <w:rFonts w:cstheme="minorHAnsi"/>
                <w:b/>
                <w:sz w:val="20"/>
                <w:szCs w:val="20"/>
              </w:rPr>
              <w:t>Kultūrvēsturiskā mantojuma saglabāšana un attīstīšana kultūras tūrisma piedāvājuma pilnveidošanai Jēkabpilī</w:t>
            </w:r>
          </w:p>
        </w:tc>
        <w:tc>
          <w:tcPr>
            <w:tcW w:w="1134" w:type="dxa"/>
            <w:vAlign w:val="center"/>
          </w:tcPr>
          <w:p w14:paraId="4D6762A5" w14:textId="77777777" w:rsidR="00C73116" w:rsidRPr="00CA29DD" w:rsidRDefault="00C73116" w:rsidP="00C7311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p w14:paraId="12402671" w14:textId="4E24E2DB" w:rsidR="00C73116" w:rsidRPr="00CA29DD" w:rsidRDefault="00FA622D" w:rsidP="00C7311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1</w:t>
            </w:r>
            <w:r w:rsidR="00C16F07">
              <w:rPr>
                <w:rFonts w:cstheme="minorHAnsi"/>
                <w:sz w:val="20"/>
                <w:szCs w:val="20"/>
              </w:rPr>
              <w:t> 735 681</w:t>
            </w:r>
          </w:p>
        </w:tc>
        <w:tc>
          <w:tcPr>
            <w:tcW w:w="1094" w:type="dxa"/>
            <w:vAlign w:val="center"/>
          </w:tcPr>
          <w:p w14:paraId="420F7001" w14:textId="77777777" w:rsidR="00C73116" w:rsidRPr="00452BE9" w:rsidRDefault="00C73116" w:rsidP="00C7311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p w14:paraId="65489D9E" w14:textId="6A5B1727" w:rsidR="00C73116" w:rsidRPr="00452BE9" w:rsidRDefault="00C73116" w:rsidP="00C7311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452BE9">
              <w:rPr>
                <w:rFonts w:cstheme="minorHAnsi"/>
                <w:sz w:val="20"/>
                <w:szCs w:val="20"/>
              </w:rPr>
              <w:t>201</w:t>
            </w:r>
            <w:r w:rsidR="00FA622D">
              <w:rPr>
                <w:rFonts w:cstheme="minorHAnsi"/>
                <w:sz w:val="20"/>
                <w:szCs w:val="20"/>
              </w:rPr>
              <w:t>9</w:t>
            </w:r>
            <w:r w:rsidRPr="00452BE9">
              <w:rPr>
                <w:rFonts w:cstheme="minorHAnsi"/>
                <w:sz w:val="20"/>
                <w:szCs w:val="20"/>
              </w:rPr>
              <w:t>-202</w:t>
            </w:r>
            <w:r w:rsidR="00A962B6">
              <w:rPr>
                <w:rFonts w:cstheme="minorHAnsi"/>
                <w:sz w:val="20"/>
                <w:szCs w:val="20"/>
              </w:rPr>
              <w:t>1</w:t>
            </w:r>
          </w:p>
        </w:tc>
      </w:tr>
    </w:tbl>
    <w:p w14:paraId="3CAB9739" w14:textId="77777777" w:rsidR="00C73116" w:rsidRDefault="00C73116" w:rsidP="00C73116">
      <w:pPr>
        <w:rPr>
          <w:noProof/>
          <w:lang w:eastAsia="lv-LV"/>
        </w:rPr>
      </w:pPr>
      <w:r>
        <w:rPr>
          <w:noProof/>
          <w:lang w:val="en-US"/>
        </w:rPr>
        <w:drawing>
          <wp:anchor distT="0" distB="0" distL="114300" distR="114300" simplePos="0" relativeHeight="251662336" behindDoc="0" locked="0" layoutInCell="1" allowOverlap="1" wp14:anchorId="083A48CF" wp14:editId="1FC76DAD">
            <wp:simplePos x="0" y="0"/>
            <wp:positionH relativeFrom="margin">
              <wp:align>left</wp:align>
            </wp:positionH>
            <wp:positionV relativeFrom="paragraph">
              <wp:posOffset>192584</wp:posOffset>
            </wp:positionV>
            <wp:extent cx="4717313" cy="4838007"/>
            <wp:effectExtent l="0" t="0" r="7620" b="127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207541" name=""/>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4717313" cy="48380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20E693" w14:textId="77777777" w:rsidR="00C73116" w:rsidRDefault="00C73116" w:rsidP="00C73116">
      <w:pPr>
        <w:rPr>
          <w:noProof/>
          <w:lang w:eastAsia="lv-LV"/>
        </w:rPr>
      </w:pPr>
    </w:p>
    <w:p w14:paraId="6819EF5B" w14:textId="77777777" w:rsidR="00C73116" w:rsidRPr="00C73116" w:rsidRDefault="00C73116" w:rsidP="00C73116"/>
    <w:p w14:paraId="30EDF41F" w14:textId="77777777" w:rsidR="00C73116" w:rsidRDefault="00C73116" w:rsidP="00C73116"/>
    <w:p w14:paraId="2DF665D7" w14:textId="77777777" w:rsidR="00C73116" w:rsidRDefault="00C73116" w:rsidP="00C73116"/>
    <w:p w14:paraId="05C34817" w14:textId="77777777" w:rsidR="00C73116" w:rsidRDefault="00C73116" w:rsidP="00C73116"/>
    <w:p w14:paraId="3E9F4616" w14:textId="77777777" w:rsidR="00C73116" w:rsidRDefault="00C73116" w:rsidP="00C73116"/>
    <w:p w14:paraId="530A4F9E" w14:textId="77777777" w:rsidR="00C73116" w:rsidRDefault="00C73116" w:rsidP="00C73116"/>
    <w:p w14:paraId="52752411" w14:textId="77777777" w:rsidR="00FA622D" w:rsidRDefault="00FA622D" w:rsidP="00FA622D"/>
    <w:p w14:paraId="4DE3C24C" w14:textId="77777777" w:rsidR="00FA622D" w:rsidRDefault="00FA622D" w:rsidP="00FA622D"/>
    <w:p w14:paraId="19B0F550" w14:textId="77777777" w:rsidR="00FA622D" w:rsidRDefault="00FA622D" w:rsidP="00FA622D"/>
    <w:p w14:paraId="398F06DB" w14:textId="77777777" w:rsidR="00FA622D" w:rsidRDefault="00FA622D" w:rsidP="00FA622D"/>
    <w:p w14:paraId="0513ECA0" w14:textId="77777777" w:rsidR="00FA622D" w:rsidRDefault="00FA622D" w:rsidP="00FA622D"/>
    <w:p w14:paraId="3160AF76" w14:textId="77777777" w:rsidR="00FA622D" w:rsidRDefault="00FA622D" w:rsidP="00FA622D"/>
    <w:p w14:paraId="412C7459" w14:textId="77777777" w:rsidR="00FA622D" w:rsidRDefault="00FA622D" w:rsidP="00FA622D"/>
    <w:p w14:paraId="33EFC2C3" w14:textId="366DA268" w:rsidR="00366DDD" w:rsidRPr="00863622" w:rsidRDefault="00DB7F76" w:rsidP="00366DDD">
      <w:pPr>
        <w:pStyle w:val="Heading4"/>
      </w:pPr>
      <w:r>
        <w:lastRenderedPageBreak/>
        <w:t>1</w:t>
      </w:r>
      <w:r w:rsidR="0072249A">
        <w:t>2</w:t>
      </w:r>
      <w:r w:rsidR="003F4696">
        <w:t xml:space="preserve">. </w:t>
      </w:r>
      <w:r w:rsidR="00366DDD" w:rsidRPr="00863622">
        <w:t>Prioritārā projekta ideja: Kultūrvēsturiskā mantojuma saglabāšana un attīstīšana kultūras tūrisma piedāvājuma pilnveidošanai Jēkabpilī</w:t>
      </w:r>
    </w:p>
    <w:p w14:paraId="100F8DBB" w14:textId="77777777" w:rsidR="00366DDD" w:rsidRPr="00863622" w:rsidRDefault="00366DDD" w:rsidP="00366DDD">
      <w:pPr>
        <w:spacing w:after="120" w:line="240" w:lineRule="auto"/>
        <w:rPr>
          <w:rFonts w:cs="Times New Roman"/>
          <w:i/>
          <w:iCs/>
          <w:sz w:val="20"/>
          <w:szCs w:val="20"/>
          <w:u w:val="single"/>
        </w:rPr>
        <w:sectPr w:rsidR="00366DDD" w:rsidRPr="00863622" w:rsidSect="009D5C79">
          <w:type w:val="continuous"/>
          <w:pgSz w:w="16838" w:h="11906" w:orient="landscape"/>
          <w:pgMar w:top="1134" w:right="1134" w:bottom="1134" w:left="1134" w:header="708" w:footer="708" w:gutter="0"/>
          <w:cols w:space="708"/>
          <w:docGrid w:linePitch="360"/>
        </w:sectPr>
      </w:pPr>
    </w:p>
    <w:p w14:paraId="3FBCFF13" w14:textId="77777777" w:rsidR="00366DDD" w:rsidRPr="00EA29D7" w:rsidRDefault="00366DDD" w:rsidP="00366DDD">
      <w:pPr>
        <w:spacing w:after="120" w:line="240" w:lineRule="auto"/>
        <w:rPr>
          <w:rFonts w:ascii="Bahnschrift SemiBold" w:hAnsi="Bahnschrift SemiBold" w:cs="Times New Roman"/>
          <w:iCs/>
          <w:color w:val="92D050"/>
          <w:sz w:val="20"/>
          <w:szCs w:val="20"/>
        </w:rPr>
      </w:pPr>
      <w:r w:rsidRPr="00EA29D7">
        <w:rPr>
          <w:rFonts w:ascii="Bahnschrift SemiBold" w:hAnsi="Bahnschrift SemiBold" w:cs="Times New Roman"/>
          <w:iCs/>
          <w:color w:val="92D050"/>
          <w:sz w:val="20"/>
          <w:szCs w:val="20"/>
          <w:u w:val="single"/>
        </w:rPr>
        <w:t>Projekta idejas pamatojums:</w:t>
      </w:r>
    </w:p>
    <w:p w14:paraId="509241F6" w14:textId="77777777" w:rsidR="00366DDD" w:rsidRPr="00863622" w:rsidRDefault="00366DDD" w:rsidP="00366DDD">
      <w:pPr>
        <w:autoSpaceDN w:val="0"/>
        <w:spacing w:after="120" w:line="240" w:lineRule="auto"/>
        <w:jc w:val="both"/>
        <w:rPr>
          <w:color w:val="000000" w:themeColor="text1"/>
          <w:sz w:val="20"/>
          <w:szCs w:val="20"/>
        </w:rPr>
      </w:pPr>
      <w:r w:rsidRPr="00863622">
        <w:rPr>
          <w:color w:val="000000" w:themeColor="text1"/>
          <w:sz w:val="20"/>
          <w:szCs w:val="20"/>
        </w:rPr>
        <w:t>Jēkabpils pilsētas pašvaldības projekts “Kultūrvēsturiskā mantojuma saglabāšana un attīstīšana kultūras tūrisma piedāvājuma pilnveidošanai Jēkabpilī” paredz sakārtot Krustpils pils C korpusu un bijušo  muižas klēti, kas būtu loģisks turpinājums visa kultūrvēsturiskā objekta Krustpils pils kompleksa sakārtošanai, jaunu pakalpojumu izveidei un esošo pakalpojumu kvalitātes uzlabošanai.</w:t>
      </w:r>
    </w:p>
    <w:p w14:paraId="15F94DD7" w14:textId="77777777" w:rsidR="00366DDD" w:rsidRPr="00863622" w:rsidRDefault="00366DDD" w:rsidP="00366DDD">
      <w:pPr>
        <w:autoSpaceDN w:val="0"/>
        <w:spacing w:after="120" w:line="240" w:lineRule="auto"/>
        <w:jc w:val="both"/>
        <w:rPr>
          <w:color w:val="000000" w:themeColor="text1"/>
          <w:sz w:val="20"/>
          <w:szCs w:val="20"/>
        </w:rPr>
      </w:pPr>
      <w:r w:rsidRPr="00863622">
        <w:rPr>
          <w:color w:val="000000" w:themeColor="text1"/>
          <w:sz w:val="20"/>
          <w:szCs w:val="20"/>
        </w:rPr>
        <w:t xml:space="preserve">Projekta mērķis ir saglabāt, attīstīt un popularizēt kultūras mantojumu, kā arī attīstīt jaunus tūrisma un kultūras pakalpojumus, atjaunojot Krustpils pils C korpusu un </w:t>
      </w:r>
      <w:proofErr w:type="spellStart"/>
      <w:r w:rsidRPr="00863622">
        <w:rPr>
          <w:color w:val="000000" w:themeColor="text1"/>
          <w:sz w:val="20"/>
          <w:szCs w:val="20"/>
        </w:rPr>
        <w:t>bijušajo</w:t>
      </w:r>
      <w:proofErr w:type="spellEnd"/>
      <w:r w:rsidRPr="00863622">
        <w:rPr>
          <w:color w:val="000000" w:themeColor="text1"/>
          <w:sz w:val="20"/>
          <w:szCs w:val="20"/>
        </w:rPr>
        <w:t xml:space="preserve"> muižas klēti.</w:t>
      </w:r>
    </w:p>
    <w:p w14:paraId="182BF1EC" w14:textId="3BF7B3AB" w:rsidR="00366DDD" w:rsidRPr="00863622" w:rsidRDefault="00366DDD" w:rsidP="00366DDD">
      <w:pPr>
        <w:autoSpaceDN w:val="0"/>
        <w:spacing w:after="120" w:line="240" w:lineRule="auto"/>
        <w:jc w:val="both"/>
        <w:rPr>
          <w:color w:val="000000" w:themeColor="text1"/>
          <w:sz w:val="20"/>
          <w:szCs w:val="20"/>
        </w:rPr>
      </w:pPr>
      <w:r w:rsidRPr="00863622">
        <w:rPr>
          <w:color w:val="000000" w:themeColor="text1"/>
          <w:sz w:val="20"/>
          <w:szCs w:val="20"/>
        </w:rPr>
        <w:t xml:space="preserve">Projekta ietvaros plānots atjaunot Krustpils pils C korpusa sākotnējo funkciju –Krustpils pils saimniecisko virtuvi- caur publiski pieejamiem izglītojoša rakstura pasākumiem. Tā kā Krustpils pils C korpuss bijis saimnieciska rakstura ēka, tur nav bijuši sienu gleznojumi, bet ir saglabājušies dēļu siju griesti, mūra pavards, ķieģeļu grīda. Galvenais uzdevums saglabāt vēsturisko apdari, kas pēc iespējas radītu saimnieciskās ēkas vēsturisko klātesamību. Projekta ideja – radīt jaunu pakalpojumu caur izglītojošām programmām dod iespēju interesentiem tuvāk iepazīstināt ar Krustpils pils apkārtnes tradicionālo ēdienu gatavošanas tradīcijām, ēšanas un galda klāšanas kultūru. Krustpils pils C korpuss ir divstāvu ēka, kas sastāv no vairākām telpām. Plānots, ka ēkas 1. stāva telpā, kur saglabājies vēsturiskais mūra pavards, tiks iekārtota ekspozīciju telpa. Tur interesentiem būs iespēja iepazīties ar Krustpils pils virtuvi, ēdienu pagatavošanai nepieciešamajiem traukiem u.c. Kā arī ekspozīcijā sagaidīs muzeja darbinieks attiecīgā laikmeta virtuves darbinieka tērpā un caur stāstiem tiks pastāstīts par Krustpils pils raksturīgo ēdienu tradīcijām dažādos laika posmos, jo Krustpils pilī jau no 1561. gada līdz pat I pasaules karam dzīvoja un saimniekoja baronu fon </w:t>
      </w:r>
      <w:proofErr w:type="spellStart"/>
      <w:r w:rsidRPr="00863622">
        <w:rPr>
          <w:color w:val="000000" w:themeColor="text1"/>
          <w:sz w:val="20"/>
          <w:szCs w:val="20"/>
        </w:rPr>
        <w:t>Korfu</w:t>
      </w:r>
      <w:proofErr w:type="spellEnd"/>
      <w:r w:rsidRPr="00863622">
        <w:rPr>
          <w:color w:val="000000" w:themeColor="text1"/>
          <w:sz w:val="20"/>
          <w:szCs w:val="20"/>
        </w:rPr>
        <w:t xml:space="preserve"> dzimta.</w:t>
      </w:r>
    </w:p>
    <w:p w14:paraId="68ECA2C7" w14:textId="77777777" w:rsidR="00366DDD" w:rsidRPr="00863622" w:rsidRDefault="00366DDD" w:rsidP="00366DDD">
      <w:pPr>
        <w:autoSpaceDN w:val="0"/>
        <w:spacing w:after="120" w:line="240" w:lineRule="auto"/>
        <w:jc w:val="both"/>
        <w:rPr>
          <w:color w:val="000000" w:themeColor="text1"/>
          <w:sz w:val="20"/>
          <w:szCs w:val="20"/>
        </w:rPr>
      </w:pPr>
      <w:r w:rsidRPr="00863622">
        <w:rPr>
          <w:color w:val="000000" w:themeColor="text1"/>
          <w:sz w:val="20"/>
          <w:szCs w:val="20"/>
        </w:rPr>
        <w:t xml:space="preserve">Savukārt Krustpils pils C korpusa 2. stāvā tiks iekārtotas telpas izglītojošo programmu vajadzībām. Tiks izstrādātas un būs pieejamas izglītojošās programmas dažāda vecuma mērķauditorijām par tēmām, kas saistītas ar ēšanas kultūru, galda kultūru par to kādi ēdieni tika izmantoti baronu Korfu laikā. Kā arī interesentiem būs pieejama informācija par laika posmu, kas ir saistīts ar Latgales artilērijas pulku, kas no 1921. gada līdz 1939. gadam apsaimniekoja Krustpils pili. Kā arī interesentiem būs pieejama informācija par ēšanas kultūru, tradīcijām Krustpils pilī PSRS laikā, kad pili apsaimniekoja Padomju armija. Tiks izstrādātas atraktīvas izglītojošās programmas dažāda vecuma un interešu grupām ar aktīvu līdzdalību tajos. </w:t>
      </w:r>
    </w:p>
    <w:p w14:paraId="592DA766" w14:textId="77777777" w:rsidR="00366DDD" w:rsidRPr="00863622" w:rsidRDefault="00366DDD" w:rsidP="00366DDD">
      <w:pPr>
        <w:autoSpaceDN w:val="0"/>
        <w:spacing w:after="120" w:line="240" w:lineRule="auto"/>
        <w:jc w:val="both"/>
        <w:rPr>
          <w:color w:val="000000" w:themeColor="text1"/>
          <w:sz w:val="20"/>
          <w:szCs w:val="20"/>
        </w:rPr>
      </w:pPr>
      <w:r w:rsidRPr="00863622">
        <w:rPr>
          <w:color w:val="000000" w:themeColor="text1"/>
          <w:sz w:val="20"/>
          <w:szCs w:val="20"/>
        </w:rPr>
        <w:t>Izglītojošo programmu laikā tiks pasniegti ēdieni, kuri gatavoti pēc atbilstošā laikmeta receptēm. Ēdienus pasniegs traukos, kurus izgatavojuši amatnieki pēc arheoloģiskajos izrakumos atrastiem trauku fragmentiem. Programmās piedalās pils pastāvēšanas laikam atbilstoši ģērbtas kalpones un atbilstošā laika kostīmā tērpta vadītāja.</w:t>
      </w:r>
    </w:p>
    <w:p w14:paraId="477BDE9A" w14:textId="725CC15E" w:rsidR="00366DDD" w:rsidRDefault="00366DDD" w:rsidP="00366DDD">
      <w:pPr>
        <w:autoSpaceDN w:val="0"/>
        <w:spacing w:after="120" w:line="240" w:lineRule="auto"/>
        <w:jc w:val="both"/>
        <w:rPr>
          <w:rFonts w:cstheme="minorHAnsi"/>
          <w:color w:val="000000" w:themeColor="text1"/>
          <w:sz w:val="20"/>
          <w:szCs w:val="20"/>
        </w:rPr>
      </w:pPr>
      <w:r w:rsidRPr="00863622">
        <w:rPr>
          <w:color w:val="000000" w:themeColor="text1"/>
          <w:sz w:val="20"/>
          <w:szCs w:val="20"/>
        </w:rPr>
        <w:t>Krustpils pils klēts ēka celta 18.-19.gs., sākotnēji bijusi viena no Krustpils pils klētīm, no 1921.gada -</w:t>
      </w:r>
      <w:r w:rsidR="00AD2E9C">
        <w:rPr>
          <w:color w:val="000000" w:themeColor="text1"/>
          <w:sz w:val="20"/>
          <w:szCs w:val="20"/>
        </w:rPr>
        <w:t xml:space="preserve"> </w:t>
      </w:r>
      <w:r w:rsidRPr="00863622">
        <w:rPr>
          <w:color w:val="000000" w:themeColor="text1"/>
          <w:sz w:val="20"/>
          <w:szCs w:val="20"/>
        </w:rPr>
        <w:t>Latvijas Armijas Latgales artilērijas pulka virssardzes ēka, pēc 2.pasaules kara to pašu uzdevumu pildījusi padomju armijai līdz 1993.gadam. No 1994.gada celtne nodota Jēkabpils Vēstures muzeja apsaimniekošanā</w:t>
      </w:r>
      <w:r w:rsidRPr="00AD2E9C">
        <w:rPr>
          <w:rFonts w:cstheme="minorHAnsi"/>
          <w:color w:val="000000" w:themeColor="text1"/>
          <w:sz w:val="20"/>
          <w:szCs w:val="20"/>
        </w:rPr>
        <w:t xml:space="preserve">. Atjaunotajā ēkā paredzēts jauns tūrisma pakalpojums- moderns </w:t>
      </w:r>
      <w:r w:rsidR="00AD2E9C" w:rsidRPr="00AD2E9C">
        <w:rPr>
          <w:rFonts w:cstheme="minorHAnsi"/>
          <w:color w:val="000000" w:themeColor="text1"/>
          <w:sz w:val="20"/>
          <w:szCs w:val="20"/>
        </w:rPr>
        <w:t>Apmeklētāju</w:t>
      </w:r>
      <w:r w:rsidRPr="00AD2E9C">
        <w:rPr>
          <w:rFonts w:cstheme="minorHAnsi"/>
          <w:color w:val="000000" w:themeColor="text1"/>
          <w:sz w:val="20"/>
          <w:szCs w:val="20"/>
        </w:rPr>
        <w:t xml:space="preserve"> apkalpošanas centru </w:t>
      </w:r>
      <w:r w:rsidR="00AD2E9C" w:rsidRPr="00AD2E9C">
        <w:rPr>
          <w:rFonts w:cstheme="minorHAnsi"/>
          <w:color w:val="000000" w:themeColor="text1"/>
          <w:sz w:val="20"/>
          <w:szCs w:val="20"/>
        </w:rPr>
        <w:t>ar suvenīru kiosku, izstāžu zāli un Tūrisma informācijas centru, kurā būtu izstādīti vietējo mākslinieku, amatnieku un mājražotāju darbi.</w:t>
      </w:r>
    </w:p>
    <w:p w14:paraId="6B7314ED" w14:textId="3B503ECE" w:rsidR="00AD2E9C" w:rsidRDefault="00AD2E9C" w:rsidP="00366DDD">
      <w:pPr>
        <w:autoSpaceDN w:val="0"/>
        <w:spacing w:after="120" w:line="240" w:lineRule="auto"/>
        <w:jc w:val="both"/>
        <w:rPr>
          <w:rFonts w:cstheme="minorHAnsi"/>
          <w:sz w:val="20"/>
          <w:szCs w:val="20"/>
        </w:rPr>
      </w:pPr>
      <w:r w:rsidRPr="00AD2E9C">
        <w:rPr>
          <w:rFonts w:cstheme="minorHAnsi"/>
          <w:bCs/>
          <w:sz w:val="20"/>
          <w:szCs w:val="20"/>
        </w:rPr>
        <w:t>Krustpils pils smēde</w:t>
      </w:r>
      <w:r w:rsidRPr="00AD2E9C">
        <w:rPr>
          <w:rFonts w:cstheme="minorHAnsi"/>
          <w:sz w:val="20"/>
          <w:szCs w:val="20"/>
        </w:rPr>
        <w:t xml:space="preserve"> jeb kalve. Ēka celta 18. – 19. gs., sākotnēji izmantota kā zirgu stallis un kučiera māja, vēlāk tika pielāgota un izmantota kā viena no muižas smēdēm. Ēkas izbūve izvēlēta pie dīķa, kuru ūdeni izmantoja dzesēšanai metāla kalšanas procesā. Krustpils pilī 19. gs. II pusē nozīmīgu vietu ieņem amatnieki – kalēji, atslēdznieki, skārdnieki, ieroču kalēji, varkaļi, zeltkaļi un citi amatnieki, kuru darba galvenais materiāls ir metāls. Atjaunotajā ēkā paredzēts jauns tūrisma pakalpojums- ekspozīcija par pils saimniecisko dzīvi.</w:t>
      </w:r>
    </w:p>
    <w:p w14:paraId="108640B4" w14:textId="2BCCD2B0" w:rsidR="00AD2E9C" w:rsidRPr="00AD2E9C" w:rsidRDefault="00AD2E9C" w:rsidP="00366DDD">
      <w:pPr>
        <w:autoSpaceDN w:val="0"/>
        <w:spacing w:after="120" w:line="240" w:lineRule="auto"/>
        <w:jc w:val="both"/>
        <w:rPr>
          <w:rFonts w:cstheme="minorHAnsi"/>
          <w:sz w:val="20"/>
          <w:szCs w:val="20"/>
        </w:rPr>
      </w:pPr>
      <w:r w:rsidRPr="00AD2E9C">
        <w:rPr>
          <w:rFonts w:cstheme="minorHAnsi"/>
          <w:b/>
          <w:sz w:val="20"/>
          <w:szCs w:val="20"/>
        </w:rPr>
        <w:t xml:space="preserve">Amatu māja </w:t>
      </w:r>
      <w:r w:rsidRPr="00AD2E9C">
        <w:rPr>
          <w:rFonts w:cstheme="minorHAnsi"/>
          <w:sz w:val="20"/>
          <w:szCs w:val="20"/>
        </w:rPr>
        <w:t xml:space="preserve">t.sk. muzeja apmeklētāju apkalpošanas centra būvniecība muzeja brīvdabas nodaļā "Sēļu sēta". Jaunceltnes tapšanā tiks izmantoti no Brīvības ielas pārbūves laikā demontētās koka ēkas fragmenti, kura bija tipisks 19.gadsimta beigu, 20.gadsimta sākumam Jēkabpils pilsētas koka apbūves paraugs.   Muzejs atrodas Jēkabpils pilsētas centrā un ir izvietojies parka teritorijā, kuru stādījis 19.gs. 80-tajos gados </w:t>
      </w:r>
      <w:proofErr w:type="spellStart"/>
      <w:r w:rsidRPr="00AD2E9C">
        <w:rPr>
          <w:rFonts w:cstheme="minorHAnsi"/>
          <w:sz w:val="20"/>
          <w:szCs w:val="20"/>
        </w:rPr>
        <w:t>Jakobštates</w:t>
      </w:r>
      <w:proofErr w:type="spellEnd"/>
      <w:r w:rsidRPr="00AD2E9C">
        <w:rPr>
          <w:rFonts w:cstheme="minorHAnsi"/>
          <w:sz w:val="20"/>
          <w:szCs w:val="20"/>
        </w:rPr>
        <w:t xml:space="preserve"> lielākais uzņēmējs – alus darītājs A. </w:t>
      </w:r>
      <w:proofErr w:type="spellStart"/>
      <w:r w:rsidRPr="00AD2E9C">
        <w:rPr>
          <w:rFonts w:cstheme="minorHAnsi"/>
          <w:sz w:val="20"/>
          <w:szCs w:val="20"/>
        </w:rPr>
        <w:t>Hikšteins</w:t>
      </w:r>
      <w:proofErr w:type="spellEnd"/>
      <w:r w:rsidRPr="00AD2E9C">
        <w:rPr>
          <w:rFonts w:cstheme="minorHAnsi"/>
          <w:sz w:val="20"/>
          <w:szCs w:val="20"/>
        </w:rPr>
        <w:t xml:space="preserve">. Jēkabpils Vēstures muzeja Brīvdabas nodaļa “Sēļu sēta” sākta veidot 1952. gadā, bet šo teritoriju muzejs pārņēma jau 1949. gadā. Muzeja Brīvdabas nodaļa atvērta apmeklētājiem no 1. maija līdz 31. oktobrim, septiņas dienas nedēļā. Muzeja ekspozīciju veido sešas 19. gadsimta Augšzemes lauku celtnes - dzīvojamā māja, graudu klēts, mazā klēts, kalve, vējdzirnavas un pirts, apskatāmi arī Sēlijas novada vidēji turīga zemnieka 19. gadsimta darba rīki un sadzīves priekšmeti. Šobrīd “Sēļu sētā” tiek piedāvāts apmeklētājiem: “Sēļu sētas” apskati gida vadībā, izglītojošās programmas, piedāvājums individuālajiem apmeklētājiem - ģimenes grozs (videi pielāgoti uzdevumi un spēles), kā arī notiek dažādi tematiskie pasākumi. Līdz ar jaunās Amatu mājas izbūvi, tiks pilnveidots muzeja piedāvājums un radīti jauni pakalpojumu veidi. Muzejam rastos iespēja strādāt arī ziemas mēnešos, mainītos muzeja darbības sezonālais raksturs. Līdz šim muzejā izglītojošās programmas varēja notikt tikai muzeja pagalmā un tikai tādas, </w:t>
      </w:r>
      <w:r w:rsidRPr="00AD2E9C">
        <w:rPr>
          <w:rFonts w:cstheme="minorHAnsi"/>
          <w:sz w:val="20"/>
          <w:szCs w:val="20"/>
        </w:rPr>
        <w:lastRenderedPageBreak/>
        <w:t xml:space="preserve">kuras </w:t>
      </w:r>
      <w:proofErr w:type="spellStart"/>
      <w:r w:rsidRPr="00AD2E9C">
        <w:rPr>
          <w:rFonts w:cstheme="minorHAnsi"/>
          <w:sz w:val="20"/>
          <w:szCs w:val="20"/>
        </w:rPr>
        <w:t>varēje</w:t>
      </w:r>
      <w:proofErr w:type="spellEnd"/>
      <w:r w:rsidRPr="00AD2E9C">
        <w:rPr>
          <w:rFonts w:cstheme="minorHAnsi"/>
          <w:sz w:val="20"/>
          <w:szCs w:val="20"/>
        </w:rPr>
        <w:t xml:space="preserve"> piemērot āra apstākļiem. Amatu mājā (</w:t>
      </w:r>
      <w:proofErr w:type="spellStart"/>
      <w:r w:rsidRPr="00AD2E9C">
        <w:rPr>
          <w:rFonts w:cstheme="minorHAnsi"/>
          <w:sz w:val="20"/>
          <w:szCs w:val="20"/>
        </w:rPr>
        <w:t>Apmekētāju</w:t>
      </w:r>
      <w:proofErr w:type="spellEnd"/>
      <w:r w:rsidRPr="00AD2E9C">
        <w:rPr>
          <w:rFonts w:cstheme="minorHAnsi"/>
          <w:sz w:val="20"/>
          <w:szCs w:val="20"/>
        </w:rPr>
        <w:t xml:space="preserve"> centrā) paredzētas divas telpas (katra aptuveni 40m</w:t>
      </w:r>
      <w:r w:rsidR="00AF497E">
        <w:rPr>
          <w:rFonts w:cstheme="minorHAnsi"/>
          <w:sz w:val="20"/>
          <w:szCs w:val="20"/>
          <w:vertAlign w:val="superscript"/>
        </w:rPr>
        <w:t>2</w:t>
      </w:r>
      <w:r w:rsidRPr="00AD2E9C">
        <w:rPr>
          <w:rFonts w:cstheme="minorHAnsi"/>
          <w:sz w:val="20"/>
          <w:szCs w:val="20"/>
        </w:rPr>
        <w:t xml:space="preserve"> platībā, kuras nepieciešamības gadījumā varēs arī apvienot) izglītojošo programmu un radošo darbnīcu organizēšanai.</w:t>
      </w:r>
    </w:p>
    <w:p w14:paraId="76179F05" w14:textId="77777777" w:rsidR="00366DDD" w:rsidRPr="00EA29D7" w:rsidRDefault="00366DDD" w:rsidP="00366DDD">
      <w:pPr>
        <w:spacing w:after="0" w:line="240" w:lineRule="auto"/>
        <w:jc w:val="both"/>
        <w:rPr>
          <w:rFonts w:ascii="Bahnschrift SemiBold" w:hAnsi="Bahnschrift SemiBold"/>
          <w:color w:val="92D050"/>
          <w:sz w:val="20"/>
          <w:szCs w:val="20"/>
          <w:u w:val="single"/>
        </w:rPr>
      </w:pPr>
      <w:r w:rsidRPr="00EA29D7">
        <w:rPr>
          <w:rFonts w:ascii="Bahnschrift SemiBold" w:hAnsi="Bahnschrift SemiBold"/>
          <w:color w:val="92D050"/>
          <w:sz w:val="20"/>
          <w:szCs w:val="20"/>
          <w:u w:val="single"/>
        </w:rPr>
        <w:t xml:space="preserve">Projekta aktivitāšu pamatojums: </w:t>
      </w:r>
    </w:p>
    <w:p w14:paraId="033C844C" w14:textId="77777777" w:rsidR="00366DDD" w:rsidRPr="00863622" w:rsidRDefault="00366DDD" w:rsidP="00366DDD">
      <w:pPr>
        <w:spacing w:after="0" w:line="240" w:lineRule="auto"/>
        <w:jc w:val="both"/>
        <w:rPr>
          <w:color w:val="000000" w:themeColor="text1"/>
          <w:sz w:val="20"/>
          <w:szCs w:val="20"/>
        </w:rPr>
      </w:pPr>
      <w:r w:rsidRPr="00863622">
        <w:rPr>
          <w:b/>
          <w:color w:val="000000" w:themeColor="text1"/>
          <w:sz w:val="20"/>
          <w:szCs w:val="20"/>
        </w:rPr>
        <w:t>Aktivitāte 1:</w:t>
      </w:r>
      <w:r w:rsidRPr="00863622">
        <w:rPr>
          <w:color w:val="000000" w:themeColor="text1"/>
          <w:sz w:val="20"/>
          <w:szCs w:val="20"/>
        </w:rPr>
        <w:t xml:space="preserve"> </w:t>
      </w:r>
      <w:r w:rsidRPr="00863622">
        <w:rPr>
          <w:b/>
          <w:color w:val="000000" w:themeColor="text1"/>
          <w:sz w:val="20"/>
          <w:szCs w:val="20"/>
        </w:rPr>
        <w:t>Būvprojektu izstrāde</w:t>
      </w:r>
      <w:r w:rsidRPr="00863622">
        <w:rPr>
          <w:color w:val="000000" w:themeColor="text1"/>
          <w:sz w:val="20"/>
          <w:szCs w:val="20"/>
        </w:rPr>
        <w:t xml:space="preserve">, t.sk. tehniskās apsekošanas un </w:t>
      </w:r>
      <w:proofErr w:type="spellStart"/>
      <w:r w:rsidRPr="00863622">
        <w:rPr>
          <w:color w:val="000000" w:themeColor="text1"/>
          <w:sz w:val="20"/>
          <w:szCs w:val="20"/>
        </w:rPr>
        <w:t>energosertifikācijas</w:t>
      </w:r>
      <w:proofErr w:type="spellEnd"/>
      <w:r w:rsidRPr="00863622">
        <w:rPr>
          <w:color w:val="000000" w:themeColor="text1"/>
          <w:sz w:val="20"/>
          <w:szCs w:val="20"/>
        </w:rPr>
        <w:t xml:space="preserve"> veikšana - nepieciešams kā priekšnoteikums būvdarbu veikšanai, t.i., pārējo projekta aktivitāšu īstenošanai.</w:t>
      </w:r>
    </w:p>
    <w:p w14:paraId="43AC064A" w14:textId="77777777" w:rsidR="00366DDD" w:rsidRPr="00863622" w:rsidRDefault="00366DDD" w:rsidP="00366DDD">
      <w:pPr>
        <w:spacing w:after="0" w:line="240" w:lineRule="auto"/>
        <w:jc w:val="both"/>
        <w:rPr>
          <w:color w:val="000000" w:themeColor="text1"/>
          <w:sz w:val="20"/>
          <w:szCs w:val="20"/>
        </w:rPr>
      </w:pPr>
      <w:r w:rsidRPr="00863622">
        <w:rPr>
          <w:b/>
          <w:color w:val="000000" w:themeColor="text1"/>
          <w:sz w:val="20"/>
          <w:szCs w:val="20"/>
        </w:rPr>
        <w:t>Aktivitāte 2:</w:t>
      </w:r>
      <w:r w:rsidRPr="00863622">
        <w:rPr>
          <w:color w:val="000000" w:themeColor="text1"/>
          <w:sz w:val="20"/>
          <w:szCs w:val="20"/>
        </w:rPr>
        <w:t xml:space="preserve"> </w:t>
      </w:r>
      <w:r w:rsidRPr="00863622">
        <w:rPr>
          <w:b/>
          <w:color w:val="000000" w:themeColor="text1"/>
          <w:sz w:val="20"/>
          <w:szCs w:val="20"/>
        </w:rPr>
        <w:t>Būvuzraudzība</w:t>
      </w:r>
      <w:r>
        <w:rPr>
          <w:b/>
          <w:color w:val="000000" w:themeColor="text1"/>
          <w:sz w:val="20"/>
          <w:szCs w:val="20"/>
        </w:rPr>
        <w:t xml:space="preserve"> </w:t>
      </w:r>
      <w:r w:rsidRPr="00705EF5">
        <w:rPr>
          <w:color w:val="000000" w:themeColor="text1"/>
          <w:sz w:val="20"/>
          <w:szCs w:val="20"/>
        </w:rPr>
        <w:t xml:space="preserve">- </w:t>
      </w:r>
      <w:r w:rsidRPr="00863622">
        <w:rPr>
          <w:color w:val="000000" w:themeColor="text1"/>
          <w:sz w:val="20"/>
          <w:szCs w:val="20"/>
        </w:rPr>
        <w:t>nepieciešama atbilstoši normatīvo aktu prasībām, lai nodrošinātu infrastruktūras izbūvi.</w:t>
      </w:r>
    </w:p>
    <w:p w14:paraId="765D9B1D" w14:textId="13CEE884" w:rsidR="00E15FB3" w:rsidRPr="00E15FB3" w:rsidRDefault="00366DDD" w:rsidP="00366DDD">
      <w:pPr>
        <w:spacing w:after="0" w:line="240" w:lineRule="auto"/>
        <w:jc w:val="both"/>
        <w:rPr>
          <w:rFonts w:cstheme="minorHAnsi"/>
          <w:b/>
          <w:color w:val="000000" w:themeColor="text1"/>
          <w:sz w:val="20"/>
          <w:szCs w:val="20"/>
        </w:rPr>
      </w:pPr>
      <w:r w:rsidRPr="00E15FB3">
        <w:rPr>
          <w:rFonts w:cstheme="minorHAnsi"/>
          <w:b/>
          <w:color w:val="000000" w:themeColor="text1"/>
          <w:sz w:val="20"/>
          <w:szCs w:val="20"/>
        </w:rPr>
        <w:t xml:space="preserve">Aktivitāte 3: </w:t>
      </w:r>
      <w:r w:rsidR="00E15FB3" w:rsidRPr="00E15FB3">
        <w:rPr>
          <w:rFonts w:cstheme="minorHAnsi"/>
          <w:b/>
          <w:color w:val="000000" w:themeColor="text1"/>
          <w:sz w:val="20"/>
          <w:szCs w:val="20"/>
        </w:rPr>
        <w:t>Autoruzraudzība -</w:t>
      </w:r>
      <w:r w:rsidR="00E15FB3" w:rsidRPr="00E15FB3">
        <w:rPr>
          <w:rFonts w:cstheme="minorHAnsi"/>
          <w:iCs/>
          <w:sz w:val="20"/>
          <w:szCs w:val="20"/>
        </w:rPr>
        <w:t xml:space="preserve"> nepieciešams kā priekšnoteikums būvdarbu veikšanai.</w:t>
      </w:r>
    </w:p>
    <w:p w14:paraId="6D05B29A" w14:textId="77777777" w:rsidR="00E15FB3" w:rsidRPr="00A54B17" w:rsidRDefault="00E15FB3" w:rsidP="00E15FB3">
      <w:pPr>
        <w:spacing w:after="0" w:line="240" w:lineRule="auto"/>
        <w:jc w:val="both"/>
        <w:rPr>
          <w:rFonts w:asciiTheme="majorHAnsi" w:hAnsiTheme="majorHAnsi"/>
          <w:color w:val="000000" w:themeColor="text1"/>
          <w:sz w:val="18"/>
          <w:szCs w:val="18"/>
        </w:rPr>
      </w:pPr>
      <w:r>
        <w:rPr>
          <w:b/>
          <w:color w:val="000000" w:themeColor="text1"/>
          <w:sz w:val="20"/>
          <w:szCs w:val="20"/>
        </w:rPr>
        <w:t xml:space="preserve">Aktivitāte 4: </w:t>
      </w:r>
      <w:r w:rsidR="00366DDD" w:rsidRPr="00863622">
        <w:rPr>
          <w:b/>
          <w:color w:val="000000" w:themeColor="text1"/>
          <w:sz w:val="20"/>
          <w:szCs w:val="20"/>
        </w:rPr>
        <w:t>Vispārējie celtniecības darbi</w:t>
      </w:r>
      <w:r w:rsidR="00366DDD" w:rsidRPr="00E15FB3">
        <w:rPr>
          <w:rFonts w:cstheme="minorHAnsi"/>
          <w:b/>
          <w:sz w:val="20"/>
          <w:szCs w:val="20"/>
        </w:rPr>
        <w:t>,</w:t>
      </w:r>
      <w:r w:rsidR="00366DDD" w:rsidRPr="00E15FB3">
        <w:rPr>
          <w:rFonts w:cstheme="minorHAnsi"/>
          <w:sz w:val="20"/>
          <w:szCs w:val="20"/>
        </w:rPr>
        <w:t xml:space="preserve"> </w:t>
      </w:r>
      <w:proofErr w:type="spellStart"/>
      <w:r w:rsidRPr="00E15FB3">
        <w:rPr>
          <w:rFonts w:cstheme="minorHAnsi"/>
          <w:sz w:val="20"/>
          <w:szCs w:val="20"/>
        </w:rPr>
        <w:t>Krutpils</w:t>
      </w:r>
      <w:proofErr w:type="spellEnd"/>
      <w:r w:rsidRPr="00E15FB3">
        <w:rPr>
          <w:rFonts w:cstheme="minorHAnsi"/>
          <w:sz w:val="20"/>
          <w:szCs w:val="20"/>
        </w:rPr>
        <w:t xml:space="preserve"> pils C korpusā, klēts ēkā un smēdē t.sk. inženierkomunikāciju pārbūve, kā arī jaunas amatu mājas būvniecība– </w:t>
      </w:r>
      <w:r w:rsidRPr="00E15FB3">
        <w:rPr>
          <w:rFonts w:cstheme="minorHAnsi"/>
          <w:sz w:val="20"/>
          <w:szCs w:val="20"/>
        </w:rPr>
        <w:t>nepieciešama aktivitāte atbilstošās infrastruktūras izveidei jaunu tūrisma produktu izveidei.</w:t>
      </w:r>
      <w:r w:rsidRPr="00E15FB3">
        <w:rPr>
          <w:rFonts w:asciiTheme="majorHAnsi" w:hAnsiTheme="majorHAnsi"/>
          <w:sz w:val="18"/>
          <w:szCs w:val="18"/>
        </w:rPr>
        <w:t xml:space="preserve"> </w:t>
      </w:r>
    </w:p>
    <w:p w14:paraId="1DE81D26" w14:textId="0AC9E020" w:rsidR="00366DDD" w:rsidRPr="00863622" w:rsidRDefault="00366DDD" w:rsidP="00366DDD">
      <w:pPr>
        <w:spacing w:after="0" w:line="240" w:lineRule="auto"/>
        <w:jc w:val="both"/>
        <w:rPr>
          <w:color w:val="000000" w:themeColor="text1"/>
          <w:sz w:val="20"/>
          <w:szCs w:val="20"/>
        </w:rPr>
      </w:pPr>
      <w:r w:rsidRPr="00863622">
        <w:rPr>
          <w:b/>
          <w:color w:val="000000" w:themeColor="text1"/>
          <w:sz w:val="20"/>
          <w:szCs w:val="20"/>
        </w:rPr>
        <w:t xml:space="preserve">Aktivitāte </w:t>
      </w:r>
      <w:r w:rsidR="00E15FB3">
        <w:rPr>
          <w:b/>
          <w:color w:val="000000" w:themeColor="text1"/>
          <w:sz w:val="20"/>
          <w:szCs w:val="20"/>
        </w:rPr>
        <w:t>5</w:t>
      </w:r>
      <w:r w:rsidRPr="00863622">
        <w:rPr>
          <w:b/>
          <w:color w:val="000000" w:themeColor="text1"/>
          <w:sz w:val="20"/>
          <w:szCs w:val="20"/>
        </w:rPr>
        <w:t>: Teritorijas labiekārtošana</w:t>
      </w:r>
      <w:r w:rsidRPr="00863622">
        <w:rPr>
          <w:color w:val="000000" w:themeColor="text1"/>
          <w:sz w:val="20"/>
          <w:szCs w:val="20"/>
        </w:rPr>
        <w:t xml:space="preserve"> – </w:t>
      </w:r>
      <w:r w:rsidR="00E15FB3">
        <w:rPr>
          <w:color w:val="000000" w:themeColor="text1"/>
          <w:sz w:val="20"/>
          <w:szCs w:val="20"/>
        </w:rPr>
        <w:t>t</w:t>
      </w:r>
      <w:r w:rsidRPr="00863622">
        <w:rPr>
          <w:color w:val="000000" w:themeColor="text1"/>
          <w:sz w:val="20"/>
          <w:szCs w:val="20"/>
        </w:rPr>
        <w:t>eritorijas atjaunošana uzlabos teritorijas atbilstību mūsdienu tehniskajiem un estētiskajiem standartiem, nodrošinās kompleksa ilgmūžību.</w:t>
      </w:r>
    </w:p>
    <w:p w14:paraId="6CB30E59" w14:textId="115414CF" w:rsidR="00366DDD" w:rsidRPr="00863622" w:rsidRDefault="00366DDD" w:rsidP="00366DDD">
      <w:pPr>
        <w:spacing w:after="0" w:line="240" w:lineRule="auto"/>
        <w:jc w:val="both"/>
        <w:rPr>
          <w:color w:val="000000" w:themeColor="text1"/>
          <w:sz w:val="20"/>
          <w:szCs w:val="20"/>
        </w:rPr>
      </w:pPr>
      <w:r w:rsidRPr="00863622">
        <w:rPr>
          <w:b/>
          <w:color w:val="000000" w:themeColor="text1"/>
          <w:sz w:val="20"/>
          <w:szCs w:val="20"/>
        </w:rPr>
        <w:t xml:space="preserve">Aktivitāte </w:t>
      </w:r>
      <w:r w:rsidR="00E15FB3">
        <w:rPr>
          <w:b/>
          <w:color w:val="000000" w:themeColor="text1"/>
          <w:sz w:val="20"/>
          <w:szCs w:val="20"/>
        </w:rPr>
        <w:t>6</w:t>
      </w:r>
      <w:r w:rsidRPr="00863622">
        <w:rPr>
          <w:b/>
          <w:color w:val="000000" w:themeColor="text1"/>
          <w:sz w:val="20"/>
          <w:szCs w:val="20"/>
        </w:rPr>
        <w:t xml:space="preserve">: Jaunu pakalpojumu izveidošana </w:t>
      </w:r>
      <w:r w:rsidRPr="00E15FB3">
        <w:rPr>
          <w:bCs/>
          <w:color w:val="000000" w:themeColor="text1"/>
          <w:sz w:val="20"/>
          <w:szCs w:val="20"/>
        </w:rPr>
        <w:t>t.sk.</w:t>
      </w:r>
      <w:r w:rsidRPr="00863622">
        <w:rPr>
          <w:b/>
          <w:color w:val="000000" w:themeColor="text1"/>
          <w:sz w:val="20"/>
          <w:szCs w:val="20"/>
        </w:rPr>
        <w:t xml:space="preserve"> </w:t>
      </w:r>
      <w:r w:rsidRPr="00863622">
        <w:rPr>
          <w:color w:val="000000" w:themeColor="text1"/>
          <w:sz w:val="20"/>
          <w:szCs w:val="20"/>
        </w:rPr>
        <w:t xml:space="preserve">mūsdienīgu ekspozīciju izveidošana – nepieciešama jaunu pakalpojumu nodrošināšanai - </w:t>
      </w:r>
      <w:r w:rsidRPr="00863622">
        <w:rPr>
          <w:rFonts w:cs="Times New Roman"/>
          <w:sz w:val="20"/>
          <w:szCs w:val="20"/>
        </w:rPr>
        <w:t>Moderns klientu apkalpošanas centrs</w:t>
      </w:r>
      <w:r>
        <w:rPr>
          <w:rFonts w:cs="Times New Roman"/>
          <w:sz w:val="20"/>
          <w:szCs w:val="20"/>
        </w:rPr>
        <w:t xml:space="preserve"> (bij.</w:t>
      </w:r>
      <w:r w:rsidR="00E15FB3">
        <w:rPr>
          <w:rFonts w:cs="Times New Roman"/>
          <w:sz w:val="20"/>
          <w:szCs w:val="20"/>
        </w:rPr>
        <w:t xml:space="preserve"> </w:t>
      </w:r>
      <w:r>
        <w:rPr>
          <w:rFonts w:cs="Times New Roman"/>
          <w:sz w:val="20"/>
          <w:szCs w:val="20"/>
        </w:rPr>
        <w:t>klēts ēkā),</w:t>
      </w:r>
      <w:r w:rsidRPr="00863622">
        <w:rPr>
          <w:rFonts w:cs="Times New Roman"/>
          <w:sz w:val="20"/>
          <w:szCs w:val="20"/>
        </w:rPr>
        <w:t xml:space="preserve"> C korpusā 1.stāvā ekspozīcija par vē</w:t>
      </w:r>
      <w:r>
        <w:rPr>
          <w:rFonts w:cs="Times New Roman"/>
          <w:sz w:val="20"/>
          <w:szCs w:val="20"/>
        </w:rPr>
        <w:t>sturisko Krustpils pils virtuvi,</w:t>
      </w:r>
      <w:r w:rsidRPr="00863622">
        <w:rPr>
          <w:rFonts w:cs="Times New Roman"/>
          <w:sz w:val="20"/>
          <w:szCs w:val="20"/>
        </w:rPr>
        <w:t xml:space="preserve"> 2.stāvā telpa izglītojošām programmām, saistībā ar ēšanas kultūru un tradīcijām dažādos laikos Krustpils pilī</w:t>
      </w:r>
      <w:r w:rsidR="00E15FB3">
        <w:rPr>
          <w:rFonts w:cs="Times New Roman"/>
          <w:sz w:val="20"/>
          <w:szCs w:val="20"/>
        </w:rPr>
        <w:t>, Smēdē un Sēļu sētā.</w:t>
      </w:r>
    </w:p>
    <w:p w14:paraId="059C61D1" w14:textId="2C9FF0C8" w:rsidR="00366DDD" w:rsidRDefault="00366DDD" w:rsidP="00366DDD">
      <w:pPr>
        <w:spacing w:after="0" w:line="240" w:lineRule="auto"/>
        <w:jc w:val="both"/>
        <w:rPr>
          <w:color w:val="000000" w:themeColor="text1"/>
          <w:sz w:val="20"/>
          <w:szCs w:val="20"/>
        </w:rPr>
        <w:sectPr w:rsidR="00366DDD" w:rsidSect="00366DDD">
          <w:type w:val="continuous"/>
          <w:pgSz w:w="16838" w:h="11906" w:orient="landscape"/>
          <w:pgMar w:top="1134" w:right="1134" w:bottom="1134" w:left="1134" w:header="708" w:footer="708" w:gutter="0"/>
          <w:cols w:num="2" w:space="708"/>
          <w:docGrid w:linePitch="360"/>
        </w:sectPr>
      </w:pPr>
      <w:r w:rsidRPr="00863622">
        <w:rPr>
          <w:b/>
          <w:color w:val="000000" w:themeColor="text1"/>
          <w:sz w:val="20"/>
          <w:szCs w:val="20"/>
        </w:rPr>
        <w:t xml:space="preserve">Aktivitāte </w:t>
      </w:r>
      <w:r w:rsidR="00067F88">
        <w:rPr>
          <w:b/>
          <w:color w:val="000000" w:themeColor="text1"/>
          <w:sz w:val="20"/>
          <w:szCs w:val="20"/>
        </w:rPr>
        <w:t>7</w:t>
      </w:r>
      <w:r w:rsidRPr="00863622">
        <w:rPr>
          <w:b/>
          <w:color w:val="000000" w:themeColor="text1"/>
          <w:sz w:val="20"/>
          <w:szCs w:val="20"/>
        </w:rPr>
        <w:t>: Mēbeļu un aprīkojuma iegāde</w:t>
      </w:r>
      <w:r>
        <w:rPr>
          <w:b/>
          <w:color w:val="000000" w:themeColor="text1"/>
          <w:sz w:val="20"/>
          <w:szCs w:val="20"/>
        </w:rPr>
        <w:t xml:space="preserve"> </w:t>
      </w:r>
      <w:r w:rsidRPr="009569E9">
        <w:rPr>
          <w:color w:val="000000" w:themeColor="text1"/>
          <w:sz w:val="20"/>
          <w:szCs w:val="20"/>
        </w:rPr>
        <w:t xml:space="preserve">- </w:t>
      </w:r>
      <w:r w:rsidR="00067F88" w:rsidRPr="00067F88">
        <w:rPr>
          <w:rFonts w:cstheme="minorHAnsi"/>
          <w:sz w:val="20"/>
          <w:szCs w:val="20"/>
        </w:rPr>
        <w:t>nepieciešama jaunu pakalpojumu izveidošanai Krustpils pils C korpusā un bijušajā klēts ēkā Apmeklētāju apkalpošanas centram vajadzībām un  Amatu mājai.</w:t>
      </w:r>
    </w:p>
    <w:p w14:paraId="2C3A5A7A" w14:textId="40C74370" w:rsidR="00366DDD" w:rsidRPr="00863622" w:rsidRDefault="00366DDD" w:rsidP="00366DDD">
      <w:pPr>
        <w:spacing w:after="0" w:line="240" w:lineRule="auto"/>
        <w:jc w:val="both"/>
        <w:rPr>
          <w:color w:val="000000" w:themeColor="text1"/>
          <w:sz w:val="20"/>
          <w:szCs w:val="20"/>
        </w:rPr>
      </w:pPr>
    </w:p>
    <w:p w14:paraId="55ADD4C2" w14:textId="26591991" w:rsidR="00366DDD" w:rsidRDefault="00366DDD" w:rsidP="00366DDD">
      <w:pPr>
        <w:rPr>
          <w:rFonts w:ascii="Times New Roman" w:hAnsi="Times New Roman" w:cs="Times New Roman"/>
          <w:sz w:val="18"/>
          <w:szCs w:val="18"/>
        </w:rPr>
      </w:pPr>
    </w:p>
    <w:p w14:paraId="4336870C" w14:textId="1DE7BA1E" w:rsidR="00AD2E9C" w:rsidRDefault="00AD2E9C" w:rsidP="00366DDD">
      <w:pPr>
        <w:rPr>
          <w:rFonts w:ascii="Times New Roman" w:hAnsi="Times New Roman" w:cs="Times New Roman"/>
          <w:sz w:val="18"/>
          <w:szCs w:val="18"/>
        </w:rPr>
      </w:pPr>
    </w:p>
    <w:p w14:paraId="5DDBD3CF" w14:textId="55598DE8" w:rsidR="00AD2E9C" w:rsidRDefault="00AD2E9C" w:rsidP="00366DDD">
      <w:pPr>
        <w:rPr>
          <w:rFonts w:ascii="Times New Roman" w:hAnsi="Times New Roman" w:cs="Times New Roman"/>
          <w:sz w:val="18"/>
          <w:szCs w:val="18"/>
        </w:rPr>
      </w:pPr>
    </w:p>
    <w:p w14:paraId="67A5D1B9" w14:textId="5F6B9B3E" w:rsidR="00AD2E9C" w:rsidRDefault="00AD2E9C" w:rsidP="00366DDD">
      <w:pPr>
        <w:rPr>
          <w:rFonts w:ascii="Times New Roman" w:hAnsi="Times New Roman" w:cs="Times New Roman"/>
          <w:sz w:val="18"/>
          <w:szCs w:val="18"/>
        </w:rPr>
      </w:pPr>
    </w:p>
    <w:p w14:paraId="3E2F8F16" w14:textId="4191189B" w:rsidR="00AD2E9C" w:rsidRDefault="00AD2E9C" w:rsidP="00366DDD">
      <w:pPr>
        <w:rPr>
          <w:rFonts w:ascii="Times New Roman" w:hAnsi="Times New Roman" w:cs="Times New Roman"/>
          <w:sz w:val="18"/>
          <w:szCs w:val="18"/>
        </w:rPr>
      </w:pPr>
    </w:p>
    <w:p w14:paraId="7669D570" w14:textId="552E0F70" w:rsidR="00AD2E9C" w:rsidRDefault="00AD2E9C" w:rsidP="00366DDD">
      <w:pPr>
        <w:rPr>
          <w:rFonts w:ascii="Times New Roman" w:hAnsi="Times New Roman" w:cs="Times New Roman"/>
          <w:sz w:val="18"/>
          <w:szCs w:val="18"/>
        </w:rPr>
      </w:pPr>
    </w:p>
    <w:p w14:paraId="63132F4D" w14:textId="720A8139" w:rsidR="00AD2E9C" w:rsidRDefault="00AD2E9C" w:rsidP="00366DDD">
      <w:pPr>
        <w:rPr>
          <w:rFonts w:ascii="Times New Roman" w:hAnsi="Times New Roman" w:cs="Times New Roman"/>
          <w:sz w:val="18"/>
          <w:szCs w:val="18"/>
        </w:rPr>
      </w:pPr>
    </w:p>
    <w:p w14:paraId="180C6943" w14:textId="2F2EE511" w:rsidR="00AD2E9C" w:rsidRDefault="00AD2E9C" w:rsidP="00366DDD">
      <w:pPr>
        <w:rPr>
          <w:rFonts w:ascii="Times New Roman" w:hAnsi="Times New Roman" w:cs="Times New Roman"/>
          <w:sz w:val="18"/>
          <w:szCs w:val="18"/>
        </w:rPr>
      </w:pPr>
    </w:p>
    <w:p w14:paraId="351679B8" w14:textId="3A4858B1" w:rsidR="00AD2E9C" w:rsidRDefault="00AD2E9C" w:rsidP="00366DDD">
      <w:pPr>
        <w:rPr>
          <w:rFonts w:ascii="Times New Roman" w:hAnsi="Times New Roman" w:cs="Times New Roman"/>
          <w:sz w:val="18"/>
          <w:szCs w:val="18"/>
        </w:rPr>
      </w:pPr>
    </w:p>
    <w:p w14:paraId="047F57C5" w14:textId="2456CF66" w:rsidR="00AD2E9C" w:rsidRDefault="00AD2E9C" w:rsidP="00366DDD">
      <w:pPr>
        <w:rPr>
          <w:rFonts w:ascii="Times New Roman" w:hAnsi="Times New Roman" w:cs="Times New Roman"/>
          <w:sz w:val="18"/>
          <w:szCs w:val="18"/>
        </w:rPr>
      </w:pPr>
    </w:p>
    <w:p w14:paraId="315F43B0" w14:textId="2EB4834A" w:rsidR="00AD2E9C" w:rsidRDefault="00AD2E9C" w:rsidP="00366DDD">
      <w:pPr>
        <w:rPr>
          <w:rFonts w:ascii="Times New Roman" w:hAnsi="Times New Roman" w:cs="Times New Roman"/>
          <w:sz w:val="18"/>
          <w:szCs w:val="18"/>
        </w:rPr>
      </w:pPr>
    </w:p>
    <w:p w14:paraId="5E1D8B3E" w14:textId="2E73AFCD" w:rsidR="00AD2E9C" w:rsidRDefault="00AD2E9C" w:rsidP="00366DDD">
      <w:pPr>
        <w:rPr>
          <w:rFonts w:ascii="Times New Roman" w:hAnsi="Times New Roman" w:cs="Times New Roman"/>
          <w:sz w:val="18"/>
          <w:szCs w:val="18"/>
        </w:rPr>
      </w:pPr>
    </w:p>
    <w:p w14:paraId="272C22FE" w14:textId="77777777" w:rsidR="00AD2E9C" w:rsidRPr="00AA3E95" w:rsidRDefault="00AD2E9C" w:rsidP="00366DDD">
      <w:pPr>
        <w:rPr>
          <w:rFonts w:ascii="Times New Roman" w:hAnsi="Times New Roman" w:cs="Times New Roman"/>
          <w:sz w:val="18"/>
          <w:szCs w:val="18"/>
        </w:rPr>
      </w:pPr>
    </w:p>
    <w:tbl>
      <w:tblPr>
        <w:tblStyle w:val="GridTable1Light-Accent1"/>
        <w:tblpPr w:leftFromText="180" w:rightFromText="180" w:vertAnchor="text" w:horzAnchor="margin" w:tblpY="33"/>
        <w:tblW w:w="14596" w:type="dxa"/>
        <w:tblLayout w:type="fixed"/>
        <w:tblLook w:val="04A0" w:firstRow="1" w:lastRow="0" w:firstColumn="1" w:lastColumn="0" w:noHBand="0" w:noVBand="1"/>
      </w:tblPr>
      <w:tblGrid>
        <w:gridCol w:w="710"/>
        <w:gridCol w:w="2268"/>
        <w:gridCol w:w="992"/>
        <w:gridCol w:w="850"/>
        <w:gridCol w:w="1134"/>
        <w:gridCol w:w="851"/>
        <w:gridCol w:w="1219"/>
        <w:gridCol w:w="709"/>
        <w:gridCol w:w="850"/>
        <w:gridCol w:w="2268"/>
        <w:gridCol w:w="760"/>
        <w:gridCol w:w="851"/>
        <w:gridCol w:w="1134"/>
      </w:tblGrid>
      <w:tr w:rsidR="009532E0" w:rsidRPr="00011CA1" w14:paraId="024502DB" w14:textId="77777777" w:rsidTr="001B100A">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710" w:type="dxa"/>
            <w:vMerge w:val="restart"/>
            <w:shd w:val="clear" w:color="auto" w:fill="ABDB77"/>
            <w:vAlign w:val="center"/>
            <w:hideMark/>
          </w:tcPr>
          <w:p w14:paraId="08C7F989" w14:textId="77777777" w:rsidR="009532E0" w:rsidRPr="00EA29D7" w:rsidRDefault="009532E0" w:rsidP="009532E0">
            <w:pPr>
              <w:jc w:val="center"/>
              <w:rPr>
                <w:rFonts w:cs="Times New Roman"/>
                <w:sz w:val="18"/>
                <w:szCs w:val="18"/>
              </w:rPr>
            </w:pPr>
            <w:proofErr w:type="spellStart"/>
            <w:r w:rsidRPr="00EA29D7">
              <w:rPr>
                <w:rFonts w:cs="Times New Roman"/>
                <w:sz w:val="18"/>
                <w:szCs w:val="18"/>
              </w:rPr>
              <w:lastRenderedPageBreak/>
              <w:t>N.p.k</w:t>
            </w:r>
            <w:proofErr w:type="spellEnd"/>
            <w:r w:rsidRPr="00EA29D7">
              <w:rPr>
                <w:rFonts w:cs="Times New Roman"/>
                <w:sz w:val="18"/>
                <w:szCs w:val="18"/>
              </w:rPr>
              <w:t>.</w:t>
            </w:r>
          </w:p>
        </w:tc>
        <w:tc>
          <w:tcPr>
            <w:tcW w:w="2268" w:type="dxa"/>
            <w:vMerge w:val="restart"/>
            <w:shd w:val="clear" w:color="auto" w:fill="ABDB77"/>
            <w:vAlign w:val="center"/>
            <w:hideMark/>
          </w:tcPr>
          <w:p w14:paraId="7ABCB530" w14:textId="77777777" w:rsidR="009532E0" w:rsidRPr="00EA29D7"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EA29D7">
              <w:rPr>
                <w:rFonts w:cs="Times New Roman"/>
                <w:sz w:val="18"/>
                <w:szCs w:val="18"/>
              </w:rPr>
              <w:t>Projekta nosaukums</w:t>
            </w:r>
          </w:p>
        </w:tc>
        <w:tc>
          <w:tcPr>
            <w:tcW w:w="992" w:type="dxa"/>
            <w:vMerge w:val="restart"/>
            <w:shd w:val="clear" w:color="auto" w:fill="ABDB77"/>
            <w:textDirection w:val="btLr"/>
            <w:vAlign w:val="center"/>
            <w:hideMark/>
          </w:tcPr>
          <w:p w14:paraId="347FEA06" w14:textId="77777777" w:rsidR="009532E0" w:rsidRPr="00EA29D7"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EA29D7">
              <w:rPr>
                <w:rFonts w:cs="Times New Roman"/>
                <w:sz w:val="18"/>
                <w:szCs w:val="18"/>
              </w:rPr>
              <w:t>Atbilstība vidēja termiņa prioritātēm</w:t>
            </w:r>
          </w:p>
        </w:tc>
        <w:tc>
          <w:tcPr>
            <w:tcW w:w="850" w:type="dxa"/>
            <w:vMerge w:val="restart"/>
            <w:shd w:val="clear" w:color="auto" w:fill="ABDB77"/>
            <w:textDirection w:val="btLr"/>
            <w:vAlign w:val="center"/>
            <w:hideMark/>
          </w:tcPr>
          <w:p w14:paraId="2A41BE20" w14:textId="77777777" w:rsidR="009532E0" w:rsidRPr="00EA29D7"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EA29D7">
              <w:rPr>
                <w:rFonts w:cs="Times New Roman"/>
                <w:sz w:val="18"/>
                <w:szCs w:val="18"/>
              </w:rPr>
              <w:t xml:space="preserve">Papildinātība ar citiem projektiem (norādīt projekta </w:t>
            </w:r>
            <w:proofErr w:type="spellStart"/>
            <w:r w:rsidRPr="00EA29D7">
              <w:rPr>
                <w:rFonts w:cs="Times New Roman"/>
                <w:sz w:val="18"/>
                <w:szCs w:val="18"/>
              </w:rPr>
              <w:t>N.p.k</w:t>
            </w:r>
            <w:proofErr w:type="spellEnd"/>
            <w:r w:rsidRPr="00EA29D7">
              <w:rPr>
                <w:rFonts w:cs="Times New Roman"/>
                <w:sz w:val="18"/>
                <w:szCs w:val="18"/>
              </w:rPr>
              <w:t>.)</w:t>
            </w:r>
          </w:p>
        </w:tc>
        <w:tc>
          <w:tcPr>
            <w:tcW w:w="1134" w:type="dxa"/>
            <w:vMerge w:val="restart"/>
            <w:shd w:val="clear" w:color="auto" w:fill="ABDB77"/>
            <w:vAlign w:val="center"/>
            <w:hideMark/>
          </w:tcPr>
          <w:p w14:paraId="37279237" w14:textId="77777777" w:rsidR="009532E0" w:rsidRPr="00EA29D7"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EA29D7">
              <w:rPr>
                <w:rFonts w:cs="Times New Roman"/>
                <w:sz w:val="18"/>
                <w:szCs w:val="18"/>
              </w:rPr>
              <w:t>Indikatīvā summa (EUR)</w:t>
            </w:r>
          </w:p>
        </w:tc>
        <w:tc>
          <w:tcPr>
            <w:tcW w:w="3629" w:type="dxa"/>
            <w:gridSpan w:val="4"/>
            <w:shd w:val="clear" w:color="auto" w:fill="ABDB77"/>
            <w:vAlign w:val="center"/>
            <w:hideMark/>
          </w:tcPr>
          <w:p w14:paraId="0421117D" w14:textId="77777777" w:rsidR="009532E0" w:rsidRPr="00EA29D7"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EA29D7">
              <w:rPr>
                <w:rFonts w:cs="Times New Roman"/>
                <w:sz w:val="18"/>
                <w:szCs w:val="18"/>
              </w:rPr>
              <w:t>Finanšu instruments (EUR)</w:t>
            </w:r>
          </w:p>
        </w:tc>
        <w:tc>
          <w:tcPr>
            <w:tcW w:w="2268" w:type="dxa"/>
            <w:vMerge w:val="restart"/>
            <w:shd w:val="clear" w:color="auto" w:fill="ABDB77"/>
            <w:vAlign w:val="center"/>
            <w:hideMark/>
          </w:tcPr>
          <w:p w14:paraId="03A8A328" w14:textId="77777777" w:rsidR="009532E0" w:rsidRPr="00EA29D7"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EA29D7">
              <w:rPr>
                <w:rFonts w:cs="Times New Roman"/>
                <w:sz w:val="18"/>
                <w:szCs w:val="18"/>
              </w:rPr>
              <w:t>Projekta plānotie darbības rezultāti un to rezultatīvie rādītāji</w:t>
            </w:r>
          </w:p>
        </w:tc>
        <w:tc>
          <w:tcPr>
            <w:tcW w:w="1611" w:type="dxa"/>
            <w:gridSpan w:val="2"/>
            <w:shd w:val="clear" w:color="auto" w:fill="ABDB77"/>
            <w:vAlign w:val="center"/>
            <w:hideMark/>
          </w:tcPr>
          <w:p w14:paraId="7787F897" w14:textId="77777777" w:rsidR="009532E0" w:rsidRPr="00EA29D7"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EA29D7">
              <w:rPr>
                <w:rFonts w:cs="Times New Roman"/>
                <w:sz w:val="18"/>
                <w:szCs w:val="18"/>
              </w:rPr>
              <w:t>Plānotais laika posms</w:t>
            </w:r>
          </w:p>
        </w:tc>
        <w:tc>
          <w:tcPr>
            <w:tcW w:w="1134" w:type="dxa"/>
            <w:vMerge w:val="restart"/>
            <w:shd w:val="clear" w:color="auto" w:fill="ABDB77"/>
            <w:vAlign w:val="center"/>
            <w:hideMark/>
          </w:tcPr>
          <w:p w14:paraId="3658A880" w14:textId="72793DC5" w:rsidR="009532E0" w:rsidRPr="00EA29D7"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Atbildīgais par projekta īstenošanu</w:t>
            </w:r>
            <w:r>
              <w:rPr>
                <w:rFonts w:cs="Times New Roman"/>
                <w:sz w:val="18"/>
                <w:szCs w:val="18"/>
              </w:rPr>
              <w:t>/</w:t>
            </w:r>
            <w:r w:rsidRPr="000B6ECC">
              <w:rPr>
                <w:rFonts w:cs="Times New Roman"/>
                <w:sz w:val="18"/>
                <w:szCs w:val="18"/>
              </w:rPr>
              <w:t xml:space="preserve"> </w:t>
            </w:r>
            <w:r>
              <w:rPr>
                <w:rFonts w:cs="Times New Roman"/>
                <w:sz w:val="18"/>
                <w:szCs w:val="18"/>
              </w:rPr>
              <w:t>S</w:t>
            </w:r>
            <w:r w:rsidRPr="000B6ECC">
              <w:rPr>
                <w:rFonts w:cs="Times New Roman"/>
                <w:sz w:val="18"/>
                <w:szCs w:val="18"/>
              </w:rPr>
              <w:t>adarbības partneris</w:t>
            </w:r>
          </w:p>
        </w:tc>
      </w:tr>
      <w:tr w:rsidR="009532E0" w:rsidRPr="00011CA1" w14:paraId="048CF705" w14:textId="77777777" w:rsidTr="001B100A">
        <w:trPr>
          <w:trHeight w:val="1555"/>
        </w:trPr>
        <w:tc>
          <w:tcPr>
            <w:cnfStyle w:val="001000000000" w:firstRow="0" w:lastRow="0" w:firstColumn="1" w:lastColumn="0" w:oddVBand="0" w:evenVBand="0" w:oddHBand="0" w:evenHBand="0" w:firstRowFirstColumn="0" w:firstRowLastColumn="0" w:lastRowFirstColumn="0" w:lastRowLastColumn="0"/>
            <w:tcW w:w="710" w:type="dxa"/>
            <w:vMerge/>
            <w:vAlign w:val="center"/>
            <w:hideMark/>
          </w:tcPr>
          <w:p w14:paraId="2C8B428F" w14:textId="77777777" w:rsidR="009532E0" w:rsidRPr="00011CA1" w:rsidRDefault="009532E0" w:rsidP="009532E0">
            <w:pPr>
              <w:jc w:val="center"/>
              <w:rPr>
                <w:rFonts w:cs="Times New Roman"/>
                <w:sz w:val="18"/>
                <w:szCs w:val="18"/>
              </w:rPr>
            </w:pPr>
          </w:p>
        </w:tc>
        <w:tc>
          <w:tcPr>
            <w:tcW w:w="2268" w:type="dxa"/>
            <w:vMerge/>
            <w:vAlign w:val="center"/>
            <w:hideMark/>
          </w:tcPr>
          <w:p w14:paraId="758527DD"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92" w:type="dxa"/>
            <w:vMerge/>
            <w:vAlign w:val="center"/>
            <w:hideMark/>
          </w:tcPr>
          <w:p w14:paraId="105737CF"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Merge/>
            <w:vAlign w:val="center"/>
            <w:hideMark/>
          </w:tcPr>
          <w:p w14:paraId="7D04B0AD"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Merge/>
            <w:vAlign w:val="center"/>
            <w:hideMark/>
          </w:tcPr>
          <w:p w14:paraId="37FACAB2"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shd w:val="clear" w:color="auto" w:fill="ABDB77"/>
            <w:textDirection w:val="btLr"/>
            <w:vAlign w:val="center"/>
            <w:hideMark/>
          </w:tcPr>
          <w:p w14:paraId="2B3ECD3B" w14:textId="77777777" w:rsidR="009532E0" w:rsidRPr="00011CA1"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011CA1">
              <w:rPr>
                <w:rFonts w:cs="Times New Roman"/>
                <w:b/>
                <w:sz w:val="18"/>
                <w:szCs w:val="18"/>
              </w:rPr>
              <w:t>Pašvaldības budžets</w:t>
            </w:r>
          </w:p>
        </w:tc>
        <w:tc>
          <w:tcPr>
            <w:tcW w:w="1219" w:type="dxa"/>
            <w:shd w:val="clear" w:color="auto" w:fill="ABDB77"/>
            <w:textDirection w:val="btLr"/>
            <w:vAlign w:val="center"/>
            <w:hideMark/>
          </w:tcPr>
          <w:p w14:paraId="23541D9D" w14:textId="77777777" w:rsidR="009532E0" w:rsidRPr="00011CA1"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011CA1">
              <w:rPr>
                <w:rFonts w:cs="Times New Roman"/>
                <w:b/>
                <w:sz w:val="18"/>
                <w:szCs w:val="18"/>
              </w:rPr>
              <w:t>ES fondu finansējums (norādīt)</w:t>
            </w:r>
          </w:p>
        </w:tc>
        <w:tc>
          <w:tcPr>
            <w:tcW w:w="709" w:type="dxa"/>
            <w:shd w:val="clear" w:color="auto" w:fill="ABDB77"/>
            <w:textDirection w:val="btLr"/>
            <w:vAlign w:val="center"/>
            <w:hideMark/>
          </w:tcPr>
          <w:p w14:paraId="6D00C6F5" w14:textId="77777777" w:rsidR="009532E0" w:rsidRPr="00011CA1"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011CA1">
              <w:rPr>
                <w:rFonts w:cs="Times New Roman"/>
                <w:b/>
                <w:sz w:val="18"/>
                <w:szCs w:val="18"/>
              </w:rPr>
              <w:t>Privātais sektors</w:t>
            </w:r>
          </w:p>
        </w:tc>
        <w:tc>
          <w:tcPr>
            <w:tcW w:w="850" w:type="dxa"/>
            <w:shd w:val="clear" w:color="auto" w:fill="ABDB77"/>
            <w:textDirection w:val="btLr"/>
            <w:vAlign w:val="center"/>
            <w:hideMark/>
          </w:tcPr>
          <w:p w14:paraId="51DD8450" w14:textId="77777777" w:rsidR="009532E0" w:rsidRPr="00011CA1"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011CA1">
              <w:rPr>
                <w:rFonts w:cs="Times New Roman"/>
                <w:b/>
                <w:sz w:val="18"/>
                <w:szCs w:val="18"/>
              </w:rPr>
              <w:t>Citi finansējuma avoti (norādīt)</w:t>
            </w:r>
          </w:p>
        </w:tc>
        <w:tc>
          <w:tcPr>
            <w:tcW w:w="2268" w:type="dxa"/>
            <w:vMerge/>
            <w:vAlign w:val="center"/>
            <w:hideMark/>
          </w:tcPr>
          <w:p w14:paraId="3A29CCB3"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p>
        </w:tc>
        <w:tc>
          <w:tcPr>
            <w:tcW w:w="760" w:type="dxa"/>
            <w:shd w:val="clear" w:color="auto" w:fill="ABDB77"/>
            <w:textDirection w:val="btLr"/>
            <w:vAlign w:val="center"/>
            <w:hideMark/>
          </w:tcPr>
          <w:p w14:paraId="709ECE7C" w14:textId="77777777" w:rsidR="009532E0" w:rsidRPr="00011CA1"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011CA1">
              <w:rPr>
                <w:rFonts w:cs="Times New Roman"/>
                <w:b/>
                <w:sz w:val="18"/>
                <w:szCs w:val="18"/>
              </w:rPr>
              <w:t>Projekta uzsākšanas datums</w:t>
            </w:r>
          </w:p>
        </w:tc>
        <w:tc>
          <w:tcPr>
            <w:tcW w:w="851" w:type="dxa"/>
            <w:shd w:val="clear" w:color="auto" w:fill="ABDB77"/>
            <w:textDirection w:val="btLr"/>
            <w:vAlign w:val="center"/>
            <w:hideMark/>
          </w:tcPr>
          <w:p w14:paraId="176454A0" w14:textId="77777777" w:rsidR="009532E0" w:rsidRPr="00011CA1"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011CA1">
              <w:rPr>
                <w:rFonts w:cs="Times New Roman"/>
                <w:b/>
                <w:sz w:val="18"/>
                <w:szCs w:val="18"/>
              </w:rPr>
              <w:t>Projekta realizācijas ilgums</w:t>
            </w:r>
          </w:p>
        </w:tc>
        <w:tc>
          <w:tcPr>
            <w:tcW w:w="1134" w:type="dxa"/>
            <w:vMerge/>
            <w:vAlign w:val="center"/>
            <w:hideMark/>
          </w:tcPr>
          <w:p w14:paraId="7F0F2F0D"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011CA1" w14:paraId="409B08D1" w14:textId="77777777" w:rsidTr="001B100A">
        <w:trPr>
          <w:trHeight w:val="689"/>
        </w:trPr>
        <w:tc>
          <w:tcPr>
            <w:cnfStyle w:val="001000000000" w:firstRow="0" w:lastRow="0" w:firstColumn="1" w:lastColumn="0" w:oddVBand="0" w:evenVBand="0" w:oddHBand="0" w:evenHBand="0" w:firstRowFirstColumn="0" w:firstRowLastColumn="0" w:lastRowFirstColumn="0" w:lastRowLastColumn="0"/>
            <w:tcW w:w="710" w:type="dxa"/>
            <w:vAlign w:val="center"/>
          </w:tcPr>
          <w:p w14:paraId="2EED2082" w14:textId="3667D888" w:rsidR="009532E0" w:rsidRPr="00011CA1" w:rsidRDefault="00DB7F76" w:rsidP="009532E0">
            <w:pPr>
              <w:jc w:val="center"/>
              <w:rPr>
                <w:rFonts w:cs="Times New Roman"/>
                <w:b w:val="0"/>
                <w:sz w:val="18"/>
                <w:szCs w:val="18"/>
              </w:rPr>
            </w:pPr>
            <w:r>
              <w:rPr>
                <w:rFonts w:cs="Times New Roman"/>
                <w:b w:val="0"/>
                <w:sz w:val="18"/>
                <w:szCs w:val="18"/>
              </w:rPr>
              <w:t>1</w:t>
            </w:r>
            <w:r w:rsidR="0072249A">
              <w:rPr>
                <w:rFonts w:cs="Times New Roman"/>
                <w:b w:val="0"/>
                <w:sz w:val="18"/>
                <w:szCs w:val="18"/>
              </w:rPr>
              <w:t>2</w:t>
            </w:r>
            <w:r w:rsidR="009532E0">
              <w:rPr>
                <w:rFonts w:cs="Times New Roman"/>
                <w:b w:val="0"/>
                <w:sz w:val="18"/>
                <w:szCs w:val="18"/>
              </w:rPr>
              <w:t>.</w:t>
            </w:r>
          </w:p>
        </w:tc>
        <w:tc>
          <w:tcPr>
            <w:tcW w:w="2268" w:type="dxa"/>
            <w:vAlign w:val="center"/>
          </w:tcPr>
          <w:p w14:paraId="52A1AD48" w14:textId="77777777" w:rsidR="009532E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b/>
                <w:iCs/>
                <w:sz w:val="18"/>
                <w:szCs w:val="18"/>
              </w:rPr>
            </w:pPr>
            <w:r w:rsidRPr="00011CA1">
              <w:rPr>
                <w:rFonts w:cs="Times New Roman"/>
                <w:b/>
                <w:iCs/>
                <w:sz w:val="18"/>
                <w:szCs w:val="18"/>
              </w:rPr>
              <w:t>Kultūrvēsturiskā mantojuma saglabāšana un attīstīšana kultūras tūrisma piedāvājuma pilnveidošanai Jēkabpilī</w:t>
            </w:r>
          </w:p>
          <w:p w14:paraId="5A04DCB6" w14:textId="7B44292C"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b/>
                <w:iCs/>
                <w:sz w:val="18"/>
                <w:szCs w:val="18"/>
              </w:rPr>
            </w:pPr>
            <w:r>
              <w:rPr>
                <w:rFonts w:cs="Times New Roman"/>
                <w:b/>
                <w:iCs/>
                <w:sz w:val="18"/>
                <w:szCs w:val="18"/>
              </w:rPr>
              <w:t>(Krustpils pils C korpuss, muižas klēts ēka, smēde, Amatu māja)</w:t>
            </w:r>
          </w:p>
        </w:tc>
        <w:tc>
          <w:tcPr>
            <w:tcW w:w="992" w:type="dxa"/>
            <w:vAlign w:val="center"/>
          </w:tcPr>
          <w:p w14:paraId="079428E2"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011CA1">
              <w:rPr>
                <w:rFonts w:cs="Times New Roman"/>
                <w:sz w:val="18"/>
                <w:szCs w:val="18"/>
              </w:rPr>
              <w:t>I prioritāte</w:t>
            </w:r>
          </w:p>
        </w:tc>
        <w:tc>
          <w:tcPr>
            <w:tcW w:w="850" w:type="dxa"/>
            <w:vAlign w:val="center"/>
          </w:tcPr>
          <w:p w14:paraId="59F115C1" w14:textId="5EB624A1"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10</w:t>
            </w:r>
            <w:r w:rsidRPr="00011CA1">
              <w:rPr>
                <w:rFonts w:cs="Times New Roman"/>
                <w:sz w:val="18"/>
                <w:szCs w:val="18"/>
              </w:rPr>
              <w:t>.</w:t>
            </w:r>
          </w:p>
        </w:tc>
        <w:tc>
          <w:tcPr>
            <w:tcW w:w="1134" w:type="dxa"/>
            <w:vAlign w:val="center"/>
          </w:tcPr>
          <w:p w14:paraId="10DC7B09" w14:textId="5CE549D0" w:rsidR="009532E0" w:rsidRPr="00011CA1" w:rsidRDefault="00C16F07"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1735681</w:t>
            </w:r>
          </w:p>
        </w:tc>
        <w:tc>
          <w:tcPr>
            <w:tcW w:w="851" w:type="dxa"/>
            <w:vAlign w:val="center"/>
          </w:tcPr>
          <w:p w14:paraId="7568CDA6" w14:textId="4D52BD05" w:rsidR="009532E0" w:rsidRPr="00011CA1" w:rsidRDefault="00C16F07"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656644</w:t>
            </w:r>
          </w:p>
        </w:tc>
        <w:tc>
          <w:tcPr>
            <w:tcW w:w="1219" w:type="dxa"/>
            <w:vAlign w:val="center"/>
          </w:tcPr>
          <w:p w14:paraId="50A66126"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011CA1">
              <w:rPr>
                <w:rFonts w:cs="Times New Roman"/>
                <w:sz w:val="18"/>
                <w:szCs w:val="18"/>
              </w:rPr>
              <w:t>938 716</w:t>
            </w:r>
          </w:p>
          <w:p w14:paraId="19E9D4C9"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011CA1">
              <w:rPr>
                <w:rFonts w:cs="Times New Roman"/>
                <w:sz w:val="18"/>
                <w:szCs w:val="18"/>
              </w:rPr>
              <w:t>ERAF</w:t>
            </w:r>
          </w:p>
        </w:tc>
        <w:tc>
          <w:tcPr>
            <w:tcW w:w="709" w:type="dxa"/>
            <w:vAlign w:val="center"/>
          </w:tcPr>
          <w:p w14:paraId="3A94DEAA"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7C2EE9B5"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011CA1">
              <w:rPr>
                <w:rFonts w:cs="Times New Roman"/>
                <w:sz w:val="18"/>
                <w:szCs w:val="18"/>
              </w:rPr>
              <w:t>140321</w:t>
            </w:r>
          </w:p>
          <w:p w14:paraId="2EC8CFAC"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011CA1">
              <w:rPr>
                <w:rFonts w:cs="Times New Roman"/>
                <w:sz w:val="18"/>
                <w:szCs w:val="18"/>
              </w:rPr>
              <w:t>Valsts</w:t>
            </w:r>
          </w:p>
        </w:tc>
        <w:tc>
          <w:tcPr>
            <w:tcW w:w="2268" w:type="dxa"/>
            <w:vAlign w:val="center"/>
          </w:tcPr>
          <w:p w14:paraId="68D3CA54" w14:textId="36F93FAF"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 xml:space="preserve">1) </w:t>
            </w:r>
            <w:r w:rsidRPr="00011CA1">
              <w:rPr>
                <w:rFonts w:cs="Times New Roman"/>
                <w:sz w:val="18"/>
                <w:szCs w:val="18"/>
              </w:rPr>
              <w:t>Atjaunots  kultūrvēsturiskais objekts Krustpils pils (C korpuss)</w:t>
            </w:r>
            <w:r>
              <w:rPr>
                <w:rFonts w:cs="Times New Roman"/>
                <w:sz w:val="18"/>
                <w:szCs w:val="18"/>
              </w:rPr>
              <w:t>,</w:t>
            </w:r>
            <w:r w:rsidRPr="00011CA1">
              <w:rPr>
                <w:rFonts w:cs="Times New Roman"/>
                <w:sz w:val="18"/>
                <w:szCs w:val="18"/>
              </w:rPr>
              <w:t xml:space="preserve"> </w:t>
            </w:r>
            <w:r>
              <w:rPr>
                <w:rFonts w:cs="Times New Roman"/>
                <w:sz w:val="18"/>
                <w:szCs w:val="18"/>
              </w:rPr>
              <w:t xml:space="preserve">muižas </w:t>
            </w:r>
            <w:r w:rsidRPr="00011CA1">
              <w:rPr>
                <w:rFonts w:cs="Times New Roman"/>
                <w:sz w:val="18"/>
                <w:szCs w:val="18"/>
              </w:rPr>
              <w:t>klēts ēka</w:t>
            </w:r>
            <w:r>
              <w:rPr>
                <w:rFonts w:cs="Times New Roman"/>
                <w:sz w:val="18"/>
                <w:szCs w:val="18"/>
              </w:rPr>
              <w:t xml:space="preserve"> un smēde. 2) Izbūvēta Sēļu sētā - Amatu māja.</w:t>
            </w:r>
          </w:p>
          <w:p w14:paraId="2005F858" w14:textId="5E836633" w:rsidR="009532E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 xml:space="preserve">3) </w:t>
            </w:r>
            <w:r w:rsidRPr="00011CA1">
              <w:rPr>
                <w:rFonts w:cs="Times New Roman"/>
                <w:sz w:val="18"/>
                <w:szCs w:val="18"/>
              </w:rPr>
              <w:t xml:space="preserve">Izveidoti </w:t>
            </w:r>
            <w:r>
              <w:rPr>
                <w:rFonts w:cs="Times New Roman"/>
                <w:sz w:val="18"/>
                <w:szCs w:val="18"/>
              </w:rPr>
              <w:t>5</w:t>
            </w:r>
            <w:r w:rsidRPr="00011CA1">
              <w:rPr>
                <w:rFonts w:cs="Times New Roman"/>
                <w:sz w:val="18"/>
                <w:szCs w:val="18"/>
              </w:rPr>
              <w:t xml:space="preserve"> jauni pakalpojumi</w:t>
            </w:r>
            <w:r>
              <w:rPr>
                <w:rFonts w:cs="Times New Roman"/>
                <w:sz w:val="18"/>
                <w:szCs w:val="18"/>
              </w:rPr>
              <w:t>.</w:t>
            </w:r>
          </w:p>
          <w:p w14:paraId="20151D2A" w14:textId="6BBB7503"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 xml:space="preserve">4) </w:t>
            </w:r>
            <w:r w:rsidRPr="00011CA1">
              <w:rPr>
                <w:rFonts w:cs="Times New Roman"/>
                <w:sz w:val="18"/>
                <w:szCs w:val="18"/>
              </w:rPr>
              <w:t>Pieaudzis apmeklējumu skaits</w:t>
            </w:r>
            <w:r>
              <w:rPr>
                <w:rFonts w:cs="Times New Roman"/>
                <w:sz w:val="18"/>
                <w:szCs w:val="18"/>
              </w:rPr>
              <w:t>, salīdzinot ar 2015.g. par 9000</w:t>
            </w:r>
            <w:r w:rsidRPr="00011CA1">
              <w:rPr>
                <w:rFonts w:cs="Times New Roman"/>
                <w:sz w:val="18"/>
                <w:szCs w:val="18"/>
              </w:rPr>
              <w:t>.</w:t>
            </w:r>
          </w:p>
        </w:tc>
        <w:tc>
          <w:tcPr>
            <w:tcW w:w="760" w:type="dxa"/>
            <w:vAlign w:val="center"/>
            <w:hideMark/>
          </w:tcPr>
          <w:p w14:paraId="650C9BE3"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011CA1">
              <w:rPr>
                <w:rFonts w:cs="Times New Roman"/>
                <w:sz w:val="18"/>
                <w:szCs w:val="18"/>
              </w:rPr>
              <w:t>2019</w:t>
            </w:r>
          </w:p>
        </w:tc>
        <w:tc>
          <w:tcPr>
            <w:tcW w:w="851" w:type="dxa"/>
            <w:vAlign w:val="center"/>
            <w:hideMark/>
          </w:tcPr>
          <w:p w14:paraId="2FC5462E" w14:textId="256FCD1C"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011CA1">
              <w:rPr>
                <w:rFonts w:cs="Times New Roman"/>
                <w:sz w:val="18"/>
                <w:szCs w:val="18"/>
              </w:rPr>
              <w:t>202</w:t>
            </w:r>
            <w:r>
              <w:rPr>
                <w:rFonts w:cs="Times New Roman"/>
                <w:sz w:val="18"/>
                <w:szCs w:val="18"/>
              </w:rPr>
              <w:t>1</w:t>
            </w:r>
          </w:p>
        </w:tc>
        <w:tc>
          <w:tcPr>
            <w:tcW w:w="1134" w:type="dxa"/>
            <w:vAlign w:val="center"/>
          </w:tcPr>
          <w:p w14:paraId="3E223012"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011CA1">
              <w:rPr>
                <w:rFonts w:cs="Times New Roman"/>
                <w:sz w:val="18"/>
                <w:szCs w:val="18"/>
              </w:rPr>
              <w:t>Jēkabpils pilsētas pašvaldība</w:t>
            </w:r>
          </w:p>
        </w:tc>
      </w:tr>
      <w:tr w:rsidR="009532E0" w:rsidRPr="00011CA1" w14:paraId="4FE2EA9E" w14:textId="77777777" w:rsidTr="006C7C01">
        <w:trPr>
          <w:trHeight w:val="689"/>
        </w:trPr>
        <w:tc>
          <w:tcPr>
            <w:cnfStyle w:val="001000000000" w:firstRow="0" w:lastRow="0" w:firstColumn="1" w:lastColumn="0" w:oddVBand="0" w:evenVBand="0" w:oddHBand="0" w:evenHBand="0" w:firstRowFirstColumn="0" w:firstRowLastColumn="0" w:lastRowFirstColumn="0" w:lastRowLastColumn="0"/>
            <w:tcW w:w="710" w:type="dxa"/>
            <w:vAlign w:val="center"/>
          </w:tcPr>
          <w:p w14:paraId="16AE1172" w14:textId="6D2DBD9A" w:rsidR="009532E0" w:rsidRPr="00C73116" w:rsidRDefault="00DB7F76" w:rsidP="009532E0">
            <w:pPr>
              <w:jc w:val="center"/>
              <w:rPr>
                <w:rFonts w:cs="Times New Roman"/>
                <w:b w:val="0"/>
                <w:sz w:val="18"/>
                <w:szCs w:val="18"/>
              </w:rPr>
            </w:pPr>
            <w:r>
              <w:rPr>
                <w:rFonts w:cs="Times New Roman"/>
                <w:b w:val="0"/>
                <w:sz w:val="18"/>
                <w:szCs w:val="18"/>
              </w:rPr>
              <w:t>1</w:t>
            </w:r>
            <w:r w:rsidR="0072249A">
              <w:rPr>
                <w:rFonts w:cs="Times New Roman"/>
                <w:b w:val="0"/>
                <w:sz w:val="18"/>
                <w:szCs w:val="18"/>
              </w:rPr>
              <w:t>2</w:t>
            </w:r>
            <w:r w:rsidR="009532E0" w:rsidRPr="00C73116">
              <w:rPr>
                <w:rFonts w:cs="Times New Roman"/>
                <w:b w:val="0"/>
                <w:sz w:val="18"/>
                <w:szCs w:val="18"/>
              </w:rPr>
              <w:t>.1</w:t>
            </w:r>
          </w:p>
        </w:tc>
        <w:tc>
          <w:tcPr>
            <w:tcW w:w="2268" w:type="dxa"/>
            <w:vAlign w:val="center"/>
          </w:tcPr>
          <w:p w14:paraId="2EDFFBE3"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011CA1">
              <w:rPr>
                <w:rFonts w:cs="Times New Roman"/>
                <w:sz w:val="18"/>
                <w:szCs w:val="18"/>
              </w:rPr>
              <w:t>Aktivitāte 1:</w:t>
            </w:r>
          </w:p>
          <w:p w14:paraId="61CEF327" w14:textId="7F310295"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011CA1">
              <w:rPr>
                <w:rFonts w:cs="Times New Roman"/>
                <w:sz w:val="18"/>
                <w:szCs w:val="18"/>
              </w:rPr>
              <w:t xml:space="preserve">Būvprojekta izstrāde </w:t>
            </w:r>
          </w:p>
        </w:tc>
        <w:tc>
          <w:tcPr>
            <w:tcW w:w="992" w:type="dxa"/>
            <w:vAlign w:val="center"/>
          </w:tcPr>
          <w:p w14:paraId="5B530824"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1B6C3947"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21DE175C" w14:textId="449526F0" w:rsidR="009532E0" w:rsidRPr="006C7C0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C7C01">
              <w:rPr>
                <w:rFonts w:cstheme="minorHAnsi"/>
                <w:sz w:val="18"/>
                <w:szCs w:val="18"/>
              </w:rPr>
              <w:t>32000</w:t>
            </w:r>
          </w:p>
        </w:tc>
        <w:tc>
          <w:tcPr>
            <w:tcW w:w="851" w:type="dxa"/>
            <w:vAlign w:val="center"/>
          </w:tcPr>
          <w:p w14:paraId="6032F199" w14:textId="0B1B1FAB" w:rsidR="009532E0" w:rsidRPr="006C7C0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C7C01">
              <w:rPr>
                <w:rFonts w:cstheme="minorHAnsi"/>
                <w:sz w:val="18"/>
                <w:szCs w:val="18"/>
              </w:rPr>
              <w:t>3600</w:t>
            </w:r>
          </w:p>
        </w:tc>
        <w:tc>
          <w:tcPr>
            <w:tcW w:w="1219" w:type="dxa"/>
            <w:vAlign w:val="center"/>
          </w:tcPr>
          <w:p w14:paraId="1D6B57DF" w14:textId="05D5912D" w:rsidR="009532E0" w:rsidRPr="006C7C0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C7C01">
              <w:rPr>
                <w:rFonts w:cstheme="minorHAnsi"/>
                <w:sz w:val="18"/>
                <w:szCs w:val="18"/>
              </w:rPr>
              <w:t>27200</w:t>
            </w:r>
          </w:p>
        </w:tc>
        <w:tc>
          <w:tcPr>
            <w:tcW w:w="709" w:type="dxa"/>
            <w:vAlign w:val="center"/>
          </w:tcPr>
          <w:p w14:paraId="3A16BEF5" w14:textId="77777777" w:rsidR="009532E0" w:rsidRPr="006C7C0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15A898A5" w14:textId="410C755D" w:rsidR="009532E0" w:rsidRPr="006C7C0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C7C01">
              <w:rPr>
                <w:rFonts w:cstheme="minorHAnsi"/>
                <w:sz w:val="18"/>
                <w:szCs w:val="18"/>
              </w:rPr>
              <w:t>1200</w:t>
            </w:r>
          </w:p>
        </w:tc>
        <w:tc>
          <w:tcPr>
            <w:tcW w:w="2268" w:type="dxa"/>
            <w:vAlign w:val="center"/>
          </w:tcPr>
          <w:p w14:paraId="7FF4AB08" w14:textId="765934D3"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011CA1">
              <w:rPr>
                <w:rFonts w:cs="Times New Roman"/>
                <w:sz w:val="18"/>
                <w:szCs w:val="18"/>
              </w:rPr>
              <w:t>Izstrādāt</w:t>
            </w:r>
            <w:r>
              <w:rPr>
                <w:rFonts w:cs="Times New Roman"/>
                <w:sz w:val="18"/>
                <w:szCs w:val="18"/>
              </w:rPr>
              <w:t>i 2</w:t>
            </w:r>
            <w:r w:rsidRPr="00011CA1">
              <w:rPr>
                <w:rFonts w:cs="Times New Roman"/>
                <w:sz w:val="18"/>
                <w:szCs w:val="18"/>
              </w:rPr>
              <w:t xml:space="preserve"> būvprojekt</w:t>
            </w:r>
            <w:r>
              <w:rPr>
                <w:rFonts w:cs="Times New Roman"/>
                <w:sz w:val="18"/>
                <w:szCs w:val="18"/>
              </w:rPr>
              <w:t>i.</w:t>
            </w:r>
          </w:p>
        </w:tc>
        <w:tc>
          <w:tcPr>
            <w:tcW w:w="760" w:type="dxa"/>
            <w:vAlign w:val="center"/>
          </w:tcPr>
          <w:p w14:paraId="685261D7"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3B8072C3"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49BF6DC5"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011CA1" w14:paraId="19AA06A8" w14:textId="77777777" w:rsidTr="006C7C01">
        <w:trPr>
          <w:trHeight w:val="689"/>
        </w:trPr>
        <w:tc>
          <w:tcPr>
            <w:cnfStyle w:val="001000000000" w:firstRow="0" w:lastRow="0" w:firstColumn="1" w:lastColumn="0" w:oddVBand="0" w:evenVBand="0" w:oddHBand="0" w:evenHBand="0" w:firstRowFirstColumn="0" w:firstRowLastColumn="0" w:lastRowFirstColumn="0" w:lastRowLastColumn="0"/>
            <w:tcW w:w="710" w:type="dxa"/>
            <w:vAlign w:val="center"/>
          </w:tcPr>
          <w:p w14:paraId="4F4F9740" w14:textId="5084648D" w:rsidR="009532E0" w:rsidRPr="00C73116" w:rsidRDefault="00DB7F76" w:rsidP="009532E0">
            <w:pPr>
              <w:jc w:val="center"/>
              <w:rPr>
                <w:rFonts w:cs="Times New Roman"/>
                <w:b w:val="0"/>
                <w:sz w:val="18"/>
                <w:szCs w:val="18"/>
              </w:rPr>
            </w:pPr>
            <w:r>
              <w:rPr>
                <w:rFonts w:cs="Times New Roman"/>
                <w:b w:val="0"/>
                <w:sz w:val="18"/>
                <w:szCs w:val="18"/>
              </w:rPr>
              <w:t>1</w:t>
            </w:r>
            <w:r w:rsidR="0072249A">
              <w:rPr>
                <w:rFonts w:cs="Times New Roman"/>
                <w:b w:val="0"/>
                <w:sz w:val="18"/>
                <w:szCs w:val="18"/>
              </w:rPr>
              <w:t>2</w:t>
            </w:r>
            <w:r w:rsidR="009532E0" w:rsidRPr="00C73116">
              <w:rPr>
                <w:rFonts w:cs="Times New Roman"/>
                <w:b w:val="0"/>
                <w:sz w:val="18"/>
                <w:szCs w:val="18"/>
              </w:rPr>
              <w:t>.2.</w:t>
            </w:r>
          </w:p>
        </w:tc>
        <w:tc>
          <w:tcPr>
            <w:tcW w:w="2268" w:type="dxa"/>
            <w:vAlign w:val="center"/>
          </w:tcPr>
          <w:p w14:paraId="3B6A42A6"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011CA1">
              <w:rPr>
                <w:rFonts w:cs="Times New Roman"/>
                <w:sz w:val="18"/>
                <w:szCs w:val="18"/>
              </w:rPr>
              <w:t>Aktivitāte 2:</w:t>
            </w:r>
          </w:p>
          <w:p w14:paraId="768BB052"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011CA1">
              <w:rPr>
                <w:rFonts w:cs="Times New Roman"/>
                <w:sz w:val="18"/>
                <w:szCs w:val="18"/>
              </w:rPr>
              <w:t>Būvuzraudzība</w:t>
            </w:r>
          </w:p>
        </w:tc>
        <w:tc>
          <w:tcPr>
            <w:tcW w:w="992" w:type="dxa"/>
            <w:vAlign w:val="center"/>
          </w:tcPr>
          <w:p w14:paraId="67F827B5"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6183694"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59F28DDA" w14:textId="3E03B3CD" w:rsidR="009532E0" w:rsidRPr="006C7C0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C7C01">
              <w:rPr>
                <w:rFonts w:cstheme="minorHAnsi"/>
                <w:sz w:val="18"/>
                <w:szCs w:val="18"/>
              </w:rPr>
              <w:t>38000</w:t>
            </w:r>
          </w:p>
        </w:tc>
        <w:tc>
          <w:tcPr>
            <w:tcW w:w="851" w:type="dxa"/>
            <w:vAlign w:val="center"/>
          </w:tcPr>
          <w:p w14:paraId="4938C5FA" w14:textId="6AA483DD" w:rsidR="009532E0" w:rsidRPr="006C7C0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C7C01">
              <w:rPr>
                <w:rFonts w:cstheme="minorHAnsi"/>
                <w:sz w:val="18"/>
                <w:szCs w:val="18"/>
              </w:rPr>
              <w:t>4275</w:t>
            </w:r>
          </w:p>
        </w:tc>
        <w:tc>
          <w:tcPr>
            <w:tcW w:w="1219" w:type="dxa"/>
            <w:vAlign w:val="center"/>
          </w:tcPr>
          <w:p w14:paraId="220FE33C" w14:textId="3B0369F6" w:rsidR="009532E0" w:rsidRPr="006C7C0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C7C01">
              <w:rPr>
                <w:rFonts w:cstheme="minorHAnsi"/>
                <w:sz w:val="18"/>
                <w:szCs w:val="18"/>
              </w:rPr>
              <w:t>32300</w:t>
            </w:r>
          </w:p>
        </w:tc>
        <w:tc>
          <w:tcPr>
            <w:tcW w:w="709" w:type="dxa"/>
            <w:vAlign w:val="center"/>
          </w:tcPr>
          <w:p w14:paraId="568D3F59" w14:textId="77777777" w:rsidR="009532E0" w:rsidRPr="006C7C0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03C42F46" w14:textId="0CEB612A" w:rsidR="009532E0" w:rsidRPr="006C7C0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C7C01">
              <w:rPr>
                <w:rFonts w:cstheme="minorHAnsi"/>
                <w:sz w:val="18"/>
                <w:szCs w:val="18"/>
              </w:rPr>
              <w:t>1425</w:t>
            </w:r>
          </w:p>
        </w:tc>
        <w:tc>
          <w:tcPr>
            <w:tcW w:w="2268" w:type="dxa"/>
            <w:vAlign w:val="center"/>
          </w:tcPr>
          <w:p w14:paraId="18564029" w14:textId="043880DC"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011CA1">
              <w:rPr>
                <w:rFonts w:cs="Times New Roman"/>
                <w:sz w:val="18"/>
                <w:szCs w:val="18"/>
              </w:rPr>
              <w:t>Veikta būvuzraudzība bijušās pils  klēts</w:t>
            </w:r>
            <w:r>
              <w:rPr>
                <w:rFonts w:cs="Times New Roman"/>
                <w:sz w:val="18"/>
                <w:szCs w:val="18"/>
              </w:rPr>
              <w:t>, smēdes</w:t>
            </w:r>
            <w:r w:rsidRPr="00011CA1">
              <w:rPr>
                <w:rFonts w:cs="Times New Roman"/>
                <w:sz w:val="18"/>
                <w:szCs w:val="18"/>
              </w:rPr>
              <w:t xml:space="preserve">  un Krustpils pils C korpusa atjaunošanas darbiem</w:t>
            </w:r>
            <w:r>
              <w:rPr>
                <w:rFonts w:cs="Times New Roman"/>
                <w:sz w:val="18"/>
                <w:szCs w:val="18"/>
              </w:rPr>
              <w:t>, kā arī Amatu mājai.</w:t>
            </w:r>
          </w:p>
        </w:tc>
        <w:tc>
          <w:tcPr>
            <w:tcW w:w="760" w:type="dxa"/>
            <w:vAlign w:val="center"/>
          </w:tcPr>
          <w:p w14:paraId="3FE8336B"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4A09777F"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683A24FE"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011CA1" w14:paraId="08D57C31" w14:textId="77777777" w:rsidTr="006C7C01">
        <w:trPr>
          <w:trHeight w:val="689"/>
        </w:trPr>
        <w:tc>
          <w:tcPr>
            <w:cnfStyle w:val="001000000000" w:firstRow="0" w:lastRow="0" w:firstColumn="1" w:lastColumn="0" w:oddVBand="0" w:evenVBand="0" w:oddHBand="0" w:evenHBand="0" w:firstRowFirstColumn="0" w:firstRowLastColumn="0" w:lastRowFirstColumn="0" w:lastRowLastColumn="0"/>
            <w:tcW w:w="710" w:type="dxa"/>
            <w:vAlign w:val="center"/>
          </w:tcPr>
          <w:p w14:paraId="41D62EB5" w14:textId="14BA7B9D" w:rsidR="009532E0" w:rsidRDefault="00DB7F76" w:rsidP="009532E0">
            <w:pPr>
              <w:jc w:val="center"/>
              <w:rPr>
                <w:rFonts w:cs="Times New Roman"/>
                <w:b w:val="0"/>
                <w:sz w:val="18"/>
                <w:szCs w:val="18"/>
              </w:rPr>
            </w:pPr>
            <w:r>
              <w:rPr>
                <w:rFonts w:cs="Times New Roman"/>
                <w:b w:val="0"/>
                <w:sz w:val="18"/>
                <w:szCs w:val="18"/>
              </w:rPr>
              <w:t>1</w:t>
            </w:r>
            <w:r w:rsidR="0072249A">
              <w:rPr>
                <w:rFonts w:cs="Times New Roman"/>
                <w:b w:val="0"/>
                <w:sz w:val="18"/>
                <w:szCs w:val="18"/>
              </w:rPr>
              <w:t>2</w:t>
            </w:r>
            <w:r w:rsidR="009532E0">
              <w:rPr>
                <w:rFonts w:cs="Times New Roman"/>
                <w:b w:val="0"/>
                <w:sz w:val="18"/>
                <w:szCs w:val="18"/>
              </w:rPr>
              <w:t xml:space="preserve">.3. </w:t>
            </w:r>
          </w:p>
        </w:tc>
        <w:tc>
          <w:tcPr>
            <w:tcW w:w="2268" w:type="dxa"/>
            <w:vAlign w:val="center"/>
          </w:tcPr>
          <w:p w14:paraId="0C135643" w14:textId="06B337D8" w:rsidR="009532E0" w:rsidRPr="006C7C0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C7C01">
              <w:rPr>
                <w:rFonts w:cstheme="minorHAnsi"/>
                <w:sz w:val="18"/>
                <w:szCs w:val="18"/>
              </w:rPr>
              <w:t xml:space="preserve">Aktivitāte </w:t>
            </w:r>
            <w:r>
              <w:rPr>
                <w:rFonts w:cstheme="minorHAnsi"/>
                <w:sz w:val="18"/>
                <w:szCs w:val="18"/>
              </w:rPr>
              <w:t>3</w:t>
            </w:r>
            <w:r w:rsidRPr="006C7C01">
              <w:rPr>
                <w:rFonts w:cstheme="minorHAnsi"/>
                <w:sz w:val="18"/>
                <w:szCs w:val="18"/>
              </w:rPr>
              <w:t>:</w:t>
            </w:r>
          </w:p>
          <w:p w14:paraId="50CAA0AE" w14:textId="5CE101BC" w:rsidR="009532E0" w:rsidRPr="006C7C0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C7C01">
              <w:rPr>
                <w:rFonts w:cstheme="minorHAnsi"/>
                <w:sz w:val="18"/>
                <w:szCs w:val="18"/>
              </w:rPr>
              <w:t>Autoruzraudzība</w:t>
            </w:r>
          </w:p>
        </w:tc>
        <w:tc>
          <w:tcPr>
            <w:tcW w:w="992" w:type="dxa"/>
            <w:vAlign w:val="center"/>
          </w:tcPr>
          <w:p w14:paraId="088325A1" w14:textId="77777777" w:rsidR="009532E0" w:rsidRPr="006C7C0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2A4752FA" w14:textId="77777777" w:rsidR="009532E0" w:rsidRPr="006C7C0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4" w:type="dxa"/>
            <w:vAlign w:val="center"/>
          </w:tcPr>
          <w:p w14:paraId="0D471139" w14:textId="3F0C6862" w:rsidR="009532E0" w:rsidRPr="006C7C0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C7C01">
              <w:rPr>
                <w:rFonts w:cstheme="minorHAnsi"/>
                <w:sz w:val="18"/>
                <w:szCs w:val="18"/>
              </w:rPr>
              <w:t>20000</w:t>
            </w:r>
          </w:p>
        </w:tc>
        <w:tc>
          <w:tcPr>
            <w:tcW w:w="851" w:type="dxa"/>
            <w:vAlign w:val="center"/>
          </w:tcPr>
          <w:p w14:paraId="7A6C675C" w14:textId="5A0D3E55" w:rsidR="009532E0" w:rsidRPr="006C7C0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C7C01">
              <w:rPr>
                <w:rFonts w:cstheme="minorHAnsi"/>
                <w:sz w:val="18"/>
                <w:szCs w:val="18"/>
              </w:rPr>
              <w:t>2250</w:t>
            </w:r>
          </w:p>
        </w:tc>
        <w:tc>
          <w:tcPr>
            <w:tcW w:w="1219" w:type="dxa"/>
            <w:vAlign w:val="center"/>
          </w:tcPr>
          <w:p w14:paraId="2BC62258" w14:textId="491D2EB3" w:rsidR="009532E0" w:rsidRPr="006C7C0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C7C01">
              <w:rPr>
                <w:rFonts w:cstheme="minorHAnsi"/>
                <w:sz w:val="18"/>
                <w:szCs w:val="18"/>
              </w:rPr>
              <w:t>17000</w:t>
            </w:r>
          </w:p>
        </w:tc>
        <w:tc>
          <w:tcPr>
            <w:tcW w:w="709" w:type="dxa"/>
            <w:vAlign w:val="center"/>
          </w:tcPr>
          <w:p w14:paraId="6B204F6D" w14:textId="77777777" w:rsidR="009532E0" w:rsidRPr="006C7C0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5193F10C" w14:textId="7F957179" w:rsidR="009532E0" w:rsidRPr="006C7C0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C7C01">
              <w:rPr>
                <w:rFonts w:cstheme="minorHAnsi"/>
                <w:sz w:val="18"/>
                <w:szCs w:val="18"/>
              </w:rPr>
              <w:t>750</w:t>
            </w:r>
          </w:p>
        </w:tc>
        <w:tc>
          <w:tcPr>
            <w:tcW w:w="2268" w:type="dxa"/>
            <w:vAlign w:val="center"/>
          </w:tcPr>
          <w:p w14:paraId="33933B4B" w14:textId="247210FE" w:rsidR="009532E0" w:rsidRPr="006C7C0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C7C01">
              <w:rPr>
                <w:rFonts w:cstheme="minorHAnsi"/>
                <w:sz w:val="18"/>
                <w:szCs w:val="18"/>
              </w:rPr>
              <w:t>Veikta būvuzraudzība bijušās pils  klēts, smēdes  un Krustpils pils C korpusa atjaunošanas darbiem, kā arī Amatu mājai</w:t>
            </w:r>
            <w:r>
              <w:rPr>
                <w:rFonts w:cstheme="minorHAnsi"/>
                <w:sz w:val="18"/>
                <w:szCs w:val="18"/>
              </w:rPr>
              <w:t>.</w:t>
            </w:r>
          </w:p>
        </w:tc>
        <w:tc>
          <w:tcPr>
            <w:tcW w:w="760" w:type="dxa"/>
            <w:vAlign w:val="center"/>
          </w:tcPr>
          <w:p w14:paraId="32566F3C"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38F6131C"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5347E97F"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011CA1" w14:paraId="691C3C46" w14:textId="77777777" w:rsidTr="006C7C01">
        <w:trPr>
          <w:trHeight w:val="689"/>
        </w:trPr>
        <w:tc>
          <w:tcPr>
            <w:cnfStyle w:val="001000000000" w:firstRow="0" w:lastRow="0" w:firstColumn="1" w:lastColumn="0" w:oddVBand="0" w:evenVBand="0" w:oddHBand="0" w:evenHBand="0" w:firstRowFirstColumn="0" w:firstRowLastColumn="0" w:lastRowFirstColumn="0" w:lastRowLastColumn="0"/>
            <w:tcW w:w="710" w:type="dxa"/>
            <w:vAlign w:val="center"/>
          </w:tcPr>
          <w:p w14:paraId="2ACE2177" w14:textId="13C5653D" w:rsidR="009532E0" w:rsidRPr="00C73116" w:rsidRDefault="00DB7F76" w:rsidP="009532E0">
            <w:pPr>
              <w:jc w:val="center"/>
              <w:rPr>
                <w:rFonts w:cs="Times New Roman"/>
                <w:b w:val="0"/>
                <w:sz w:val="18"/>
                <w:szCs w:val="18"/>
              </w:rPr>
            </w:pPr>
            <w:r>
              <w:rPr>
                <w:rFonts w:cs="Times New Roman"/>
                <w:b w:val="0"/>
                <w:sz w:val="18"/>
                <w:szCs w:val="18"/>
              </w:rPr>
              <w:t>1</w:t>
            </w:r>
            <w:r w:rsidR="0072249A">
              <w:rPr>
                <w:rFonts w:cs="Times New Roman"/>
                <w:b w:val="0"/>
                <w:sz w:val="18"/>
                <w:szCs w:val="18"/>
              </w:rPr>
              <w:t>2</w:t>
            </w:r>
            <w:r w:rsidR="009532E0" w:rsidRPr="00C73116">
              <w:rPr>
                <w:rFonts w:cs="Times New Roman"/>
                <w:b w:val="0"/>
                <w:sz w:val="18"/>
                <w:szCs w:val="18"/>
              </w:rPr>
              <w:t>.</w:t>
            </w:r>
            <w:r w:rsidR="009532E0">
              <w:rPr>
                <w:rFonts w:cs="Times New Roman"/>
                <w:b w:val="0"/>
                <w:sz w:val="18"/>
                <w:szCs w:val="18"/>
              </w:rPr>
              <w:t>4</w:t>
            </w:r>
            <w:r w:rsidR="009532E0" w:rsidRPr="00C73116">
              <w:rPr>
                <w:rFonts w:cs="Times New Roman"/>
                <w:b w:val="0"/>
                <w:sz w:val="18"/>
                <w:szCs w:val="18"/>
              </w:rPr>
              <w:t>.</w:t>
            </w:r>
          </w:p>
        </w:tc>
        <w:tc>
          <w:tcPr>
            <w:tcW w:w="2268" w:type="dxa"/>
            <w:vAlign w:val="center"/>
          </w:tcPr>
          <w:p w14:paraId="40E6A22E" w14:textId="6D95743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011CA1">
              <w:rPr>
                <w:rFonts w:cs="Times New Roman"/>
                <w:sz w:val="18"/>
                <w:szCs w:val="18"/>
              </w:rPr>
              <w:t xml:space="preserve">Aktivitāte </w:t>
            </w:r>
            <w:r>
              <w:rPr>
                <w:rFonts w:cs="Times New Roman"/>
                <w:sz w:val="18"/>
                <w:szCs w:val="18"/>
              </w:rPr>
              <w:t>4</w:t>
            </w:r>
            <w:r w:rsidRPr="00011CA1">
              <w:rPr>
                <w:rFonts w:cs="Times New Roman"/>
                <w:sz w:val="18"/>
                <w:szCs w:val="18"/>
              </w:rPr>
              <w:t>:</w:t>
            </w:r>
          </w:p>
          <w:p w14:paraId="6AE89148"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011CA1">
              <w:rPr>
                <w:rFonts w:cs="Times New Roman"/>
                <w:sz w:val="18"/>
                <w:szCs w:val="18"/>
              </w:rPr>
              <w:t>Vispārējie celtniecības darbi</w:t>
            </w:r>
          </w:p>
        </w:tc>
        <w:tc>
          <w:tcPr>
            <w:tcW w:w="992" w:type="dxa"/>
            <w:vAlign w:val="center"/>
          </w:tcPr>
          <w:p w14:paraId="771A5770"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48994D43"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3C35DAA2" w14:textId="3741B95D" w:rsidR="009532E0" w:rsidRPr="006C7C0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C7C01">
              <w:rPr>
                <w:rFonts w:cstheme="minorHAnsi"/>
                <w:sz w:val="18"/>
                <w:szCs w:val="18"/>
              </w:rPr>
              <w:t>1</w:t>
            </w:r>
            <w:r w:rsidR="00D22508">
              <w:rPr>
                <w:rFonts w:cstheme="minorHAnsi"/>
                <w:sz w:val="18"/>
                <w:szCs w:val="18"/>
              </w:rPr>
              <w:t>245681</w:t>
            </w:r>
          </w:p>
        </w:tc>
        <w:tc>
          <w:tcPr>
            <w:tcW w:w="851" w:type="dxa"/>
            <w:vAlign w:val="center"/>
          </w:tcPr>
          <w:p w14:paraId="791143C7" w14:textId="282AC1FB" w:rsidR="009532E0" w:rsidRPr="006C7C01" w:rsidRDefault="00D22508"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601519</w:t>
            </w:r>
          </w:p>
        </w:tc>
        <w:tc>
          <w:tcPr>
            <w:tcW w:w="1219" w:type="dxa"/>
            <w:vAlign w:val="center"/>
          </w:tcPr>
          <w:p w14:paraId="26621BB6" w14:textId="3C00F9F1" w:rsidR="009532E0" w:rsidRPr="006C7C0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C7C01">
              <w:rPr>
                <w:rFonts w:cstheme="minorHAnsi"/>
                <w:sz w:val="18"/>
                <w:szCs w:val="18"/>
              </w:rPr>
              <w:t>522216</w:t>
            </w:r>
          </w:p>
        </w:tc>
        <w:tc>
          <w:tcPr>
            <w:tcW w:w="709" w:type="dxa"/>
            <w:vAlign w:val="center"/>
          </w:tcPr>
          <w:p w14:paraId="1CCDD6AF" w14:textId="77777777" w:rsidR="009532E0" w:rsidRPr="006C7C0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1FB1A894" w14:textId="59B84610" w:rsidR="009532E0" w:rsidRPr="006C7C0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C7C01">
              <w:rPr>
                <w:rFonts w:cstheme="minorHAnsi"/>
                <w:sz w:val="18"/>
                <w:szCs w:val="18"/>
              </w:rPr>
              <w:t>121946</w:t>
            </w:r>
          </w:p>
        </w:tc>
        <w:tc>
          <w:tcPr>
            <w:tcW w:w="2268" w:type="dxa"/>
            <w:vAlign w:val="center"/>
          </w:tcPr>
          <w:p w14:paraId="7D9D07A9" w14:textId="101237CA" w:rsidR="009532E0" w:rsidRPr="00370BD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0BDC">
              <w:rPr>
                <w:rFonts w:cstheme="minorHAnsi"/>
                <w:sz w:val="18"/>
                <w:szCs w:val="18"/>
              </w:rPr>
              <w:t>Atjaunota  Krustpils pils (C korpuss) klēts ēka, smēde</w:t>
            </w:r>
            <w:r>
              <w:rPr>
                <w:rFonts w:cstheme="minorHAnsi"/>
                <w:sz w:val="18"/>
                <w:szCs w:val="18"/>
              </w:rPr>
              <w:t>.</w:t>
            </w:r>
            <w:r w:rsidRPr="00370BDC">
              <w:rPr>
                <w:rFonts w:cstheme="minorHAnsi"/>
                <w:sz w:val="18"/>
                <w:szCs w:val="18"/>
              </w:rPr>
              <w:t xml:space="preserve"> Izbūvēta Amatu māja</w:t>
            </w:r>
            <w:r>
              <w:rPr>
                <w:rFonts w:cstheme="minorHAnsi"/>
                <w:sz w:val="18"/>
                <w:szCs w:val="18"/>
              </w:rPr>
              <w:t>.</w:t>
            </w:r>
          </w:p>
        </w:tc>
        <w:tc>
          <w:tcPr>
            <w:tcW w:w="760" w:type="dxa"/>
            <w:vAlign w:val="center"/>
          </w:tcPr>
          <w:p w14:paraId="0C3BCCB1"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6D286429"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41976C22"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011CA1" w14:paraId="5FD74D43" w14:textId="77777777" w:rsidTr="00370BDC">
        <w:trPr>
          <w:trHeight w:val="689"/>
        </w:trPr>
        <w:tc>
          <w:tcPr>
            <w:cnfStyle w:val="001000000000" w:firstRow="0" w:lastRow="0" w:firstColumn="1" w:lastColumn="0" w:oddVBand="0" w:evenVBand="0" w:oddHBand="0" w:evenHBand="0" w:firstRowFirstColumn="0" w:firstRowLastColumn="0" w:lastRowFirstColumn="0" w:lastRowLastColumn="0"/>
            <w:tcW w:w="710" w:type="dxa"/>
            <w:vAlign w:val="center"/>
          </w:tcPr>
          <w:p w14:paraId="7B414728" w14:textId="4B9FF17E" w:rsidR="009532E0" w:rsidRPr="00C73116" w:rsidRDefault="00DB7F76" w:rsidP="009532E0">
            <w:pPr>
              <w:jc w:val="center"/>
              <w:rPr>
                <w:rFonts w:cs="Times New Roman"/>
                <w:b w:val="0"/>
                <w:sz w:val="18"/>
                <w:szCs w:val="18"/>
              </w:rPr>
            </w:pPr>
            <w:r>
              <w:rPr>
                <w:rFonts w:cs="Times New Roman"/>
                <w:b w:val="0"/>
                <w:sz w:val="18"/>
                <w:szCs w:val="18"/>
              </w:rPr>
              <w:t>1</w:t>
            </w:r>
            <w:r w:rsidR="0072249A">
              <w:rPr>
                <w:rFonts w:cs="Times New Roman"/>
                <w:b w:val="0"/>
                <w:sz w:val="18"/>
                <w:szCs w:val="18"/>
              </w:rPr>
              <w:t>2</w:t>
            </w:r>
            <w:r w:rsidR="009532E0" w:rsidRPr="00C73116">
              <w:rPr>
                <w:rFonts w:cs="Times New Roman"/>
                <w:b w:val="0"/>
                <w:sz w:val="18"/>
                <w:szCs w:val="18"/>
              </w:rPr>
              <w:t>.</w:t>
            </w:r>
            <w:r w:rsidR="009532E0">
              <w:rPr>
                <w:rFonts w:cs="Times New Roman"/>
                <w:b w:val="0"/>
                <w:sz w:val="18"/>
                <w:szCs w:val="18"/>
              </w:rPr>
              <w:t>5</w:t>
            </w:r>
            <w:r w:rsidR="009532E0" w:rsidRPr="00C73116">
              <w:rPr>
                <w:rFonts w:cs="Times New Roman"/>
                <w:b w:val="0"/>
                <w:sz w:val="18"/>
                <w:szCs w:val="18"/>
              </w:rPr>
              <w:t>.</w:t>
            </w:r>
          </w:p>
        </w:tc>
        <w:tc>
          <w:tcPr>
            <w:tcW w:w="2268" w:type="dxa"/>
            <w:vAlign w:val="center"/>
          </w:tcPr>
          <w:p w14:paraId="1253C1CB" w14:textId="066B91DB"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011CA1">
              <w:rPr>
                <w:rFonts w:cs="Times New Roman"/>
                <w:sz w:val="18"/>
                <w:szCs w:val="18"/>
              </w:rPr>
              <w:t xml:space="preserve">Aktivitāte </w:t>
            </w:r>
            <w:r>
              <w:rPr>
                <w:rFonts w:cs="Times New Roman"/>
                <w:sz w:val="18"/>
                <w:szCs w:val="18"/>
              </w:rPr>
              <w:t>5</w:t>
            </w:r>
            <w:r w:rsidRPr="00011CA1">
              <w:rPr>
                <w:rFonts w:cs="Times New Roman"/>
                <w:sz w:val="18"/>
                <w:szCs w:val="18"/>
              </w:rPr>
              <w:t>:</w:t>
            </w:r>
          </w:p>
          <w:p w14:paraId="323E50C1"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011CA1">
              <w:rPr>
                <w:rFonts w:cs="Times New Roman"/>
                <w:sz w:val="18"/>
                <w:szCs w:val="18"/>
              </w:rPr>
              <w:t>Teritorijas labiekārtošana</w:t>
            </w:r>
          </w:p>
        </w:tc>
        <w:tc>
          <w:tcPr>
            <w:tcW w:w="992" w:type="dxa"/>
            <w:vAlign w:val="center"/>
          </w:tcPr>
          <w:p w14:paraId="1BACC4F2"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4E0C40AB"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4719C845" w14:textId="501AB32B" w:rsidR="009532E0" w:rsidRPr="00D22508"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2508">
              <w:rPr>
                <w:rFonts w:cstheme="minorHAnsi"/>
                <w:sz w:val="18"/>
                <w:szCs w:val="18"/>
              </w:rPr>
              <w:t>100000</w:t>
            </w:r>
          </w:p>
        </w:tc>
        <w:tc>
          <w:tcPr>
            <w:tcW w:w="851" w:type="dxa"/>
            <w:vAlign w:val="center"/>
          </w:tcPr>
          <w:p w14:paraId="4324EB57" w14:textId="787CB239" w:rsidR="009532E0" w:rsidRPr="00D22508"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2508">
              <w:rPr>
                <w:rFonts w:cstheme="minorHAnsi"/>
                <w:sz w:val="18"/>
                <w:szCs w:val="18"/>
              </w:rPr>
              <w:t>11250</w:t>
            </w:r>
          </w:p>
        </w:tc>
        <w:tc>
          <w:tcPr>
            <w:tcW w:w="1219" w:type="dxa"/>
            <w:vAlign w:val="center"/>
          </w:tcPr>
          <w:p w14:paraId="7A652E23" w14:textId="1A9FEE1A" w:rsidR="009532E0" w:rsidRPr="00D22508"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2508">
              <w:rPr>
                <w:rFonts w:cstheme="minorHAnsi"/>
                <w:sz w:val="18"/>
                <w:szCs w:val="18"/>
              </w:rPr>
              <w:t>85000</w:t>
            </w:r>
          </w:p>
        </w:tc>
        <w:tc>
          <w:tcPr>
            <w:tcW w:w="709" w:type="dxa"/>
            <w:vAlign w:val="center"/>
          </w:tcPr>
          <w:p w14:paraId="16A7E423" w14:textId="77777777" w:rsidR="009532E0" w:rsidRPr="00D22508"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41E7CA16" w14:textId="7642808C" w:rsidR="009532E0" w:rsidRPr="00D22508"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2508">
              <w:rPr>
                <w:rFonts w:cstheme="minorHAnsi"/>
                <w:sz w:val="18"/>
                <w:szCs w:val="18"/>
              </w:rPr>
              <w:t>3750</w:t>
            </w:r>
          </w:p>
        </w:tc>
        <w:tc>
          <w:tcPr>
            <w:tcW w:w="2268" w:type="dxa"/>
            <w:vAlign w:val="center"/>
          </w:tcPr>
          <w:p w14:paraId="744090BF" w14:textId="156FCB8F" w:rsidR="009532E0" w:rsidRPr="00370BD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0BDC">
              <w:rPr>
                <w:rFonts w:cstheme="minorHAnsi"/>
                <w:sz w:val="18"/>
                <w:szCs w:val="18"/>
              </w:rPr>
              <w:t>Veikti labiekārtošanas darbi.</w:t>
            </w:r>
          </w:p>
        </w:tc>
        <w:tc>
          <w:tcPr>
            <w:tcW w:w="760" w:type="dxa"/>
            <w:vAlign w:val="center"/>
          </w:tcPr>
          <w:p w14:paraId="6BFDD8A9"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046DAD2E"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7E9972D5"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011CA1" w14:paraId="62556091" w14:textId="77777777" w:rsidTr="00522F67">
        <w:trPr>
          <w:trHeight w:val="689"/>
        </w:trPr>
        <w:tc>
          <w:tcPr>
            <w:cnfStyle w:val="001000000000" w:firstRow="0" w:lastRow="0" w:firstColumn="1" w:lastColumn="0" w:oddVBand="0" w:evenVBand="0" w:oddHBand="0" w:evenHBand="0" w:firstRowFirstColumn="0" w:firstRowLastColumn="0" w:lastRowFirstColumn="0" w:lastRowLastColumn="0"/>
            <w:tcW w:w="710" w:type="dxa"/>
            <w:tcBorders>
              <w:bottom w:val="single" w:sz="4" w:space="0" w:color="B4C6E7" w:themeColor="accent1" w:themeTint="66"/>
            </w:tcBorders>
            <w:vAlign w:val="center"/>
          </w:tcPr>
          <w:p w14:paraId="61BBF527" w14:textId="6EC38E28" w:rsidR="009532E0" w:rsidRPr="00C73116" w:rsidRDefault="00DB7F76" w:rsidP="009532E0">
            <w:pPr>
              <w:jc w:val="center"/>
              <w:rPr>
                <w:rFonts w:cs="Times New Roman"/>
                <w:b w:val="0"/>
                <w:sz w:val="18"/>
                <w:szCs w:val="18"/>
              </w:rPr>
            </w:pPr>
            <w:r>
              <w:rPr>
                <w:rFonts w:cs="Times New Roman"/>
                <w:b w:val="0"/>
                <w:sz w:val="18"/>
                <w:szCs w:val="18"/>
              </w:rPr>
              <w:lastRenderedPageBreak/>
              <w:t>1</w:t>
            </w:r>
            <w:r w:rsidR="0072249A">
              <w:rPr>
                <w:rFonts w:cs="Times New Roman"/>
                <w:b w:val="0"/>
                <w:sz w:val="18"/>
                <w:szCs w:val="18"/>
              </w:rPr>
              <w:t>2</w:t>
            </w:r>
            <w:r w:rsidR="009532E0" w:rsidRPr="00C73116">
              <w:rPr>
                <w:rFonts w:cs="Times New Roman"/>
                <w:b w:val="0"/>
                <w:sz w:val="18"/>
                <w:szCs w:val="18"/>
              </w:rPr>
              <w:t>.</w:t>
            </w:r>
            <w:r w:rsidR="009532E0">
              <w:rPr>
                <w:rFonts w:cs="Times New Roman"/>
                <w:b w:val="0"/>
                <w:sz w:val="18"/>
                <w:szCs w:val="18"/>
              </w:rPr>
              <w:t>6</w:t>
            </w:r>
            <w:r w:rsidR="009532E0" w:rsidRPr="00C73116">
              <w:rPr>
                <w:rFonts w:cs="Times New Roman"/>
                <w:b w:val="0"/>
                <w:sz w:val="18"/>
                <w:szCs w:val="18"/>
              </w:rPr>
              <w:t>.</w:t>
            </w:r>
          </w:p>
        </w:tc>
        <w:tc>
          <w:tcPr>
            <w:tcW w:w="2268" w:type="dxa"/>
            <w:tcBorders>
              <w:bottom w:val="single" w:sz="4" w:space="0" w:color="B4C6E7" w:themeColor="accent1" w:themeTint="66"/>
            </w:tcBorders>
            <w:vAlign w:val="center"/>
          </w:tcPr>
          <w:p w14:paraId="02B8D601" w14:textId="25F370D9"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011CA1">
              <w:rPr>
                <w:rFonts w:cs="Times New Roman"/>
                <w:sz w:val="18"/>
                <w:szCs w:val="18"/>
              </w:rPr>
              <w:t xml:space="preserve">Aktivitāte </w:t>
            </w:r>
            <w:r>
              <w:rPr>
                <w:rFonts w:cs="Times New Roman"/>
                <w:sz w:val="18"/>
                <w:szCs w:val="18"/>
              </w:rPr>
              <w:t>6</w:t>
            </w:r>
            <w:r w:rsidRPr="00011CA1">
              <w:rPr>
                <w:rFonts w:cs="Times New Roman"/>
                <w:sz w:val="18"/>
                <w:szCs w:val="18"/>
              </w:rPr>
              <w:t>:</w:t>
            </w:r>
          </w:p>
          <w:p w14:paraId="07F68902"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011CA1">
              <w:rPr>
                <w:rFonts w:cs="Times New Roman"/>
                <w:sz w:val="18"/>
                <w:szCs w:val="18"/>
              </w:rPr>
              <w:t>Jaunu pakalpojumu izveidošana , t.sk. mūsdienīgu ekspozīciju izveidošana</w:t>
            </w:r>
          </w:p>
        </w:tc>
        <w:tc>
          <w:tcPr>
            <w:tcW w:w="992" w:type="dxa"/>
            <w:tcBorders>
              <w:bottom w:val="single" w:sz="4" w:space="0" w:color="B4C6E7" w:themeColor="accent1" w:themeTint="66"/>
            </w:tcBorders>
            <w:vAlign w:val="center"/>
          </w:tcPr>
          <w:p w14:paraId="17F2BE64"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tcBorders>
              <w:bottom w:val="single" w:sz="4" w:space="0" w:color="B4C6E7" w:themeColor="accent1" w:themeTint="66"/>
            </w:tcBorders>
            <w:vAlign w:val="center"/>
          </w:tcPr>
          <w:p w14:paraId="567EB053"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tcBorders>
              <w:bottom w:val="single" w:sz="4" w:space="0" w:color="B4C6E7" w:themeColor="accent1" w:themeTint="66"/>
            </w:tcBorders>
            <w:vAlign w:val="center"/>
          </w:tcPr>
          <w:p w14:paraId="553F3EF9" w14:textId="003DA71E" w:rsidR="009532E0" w:rsidRPr="00370BD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0BDC">
              <w:rPr>
                <w:rFonts w:cstheme="minorHAnsi"/>
                <w:sz w:val="18"/>
                <w:szCs w:val="18"/>
              </w:rPr>
              <w:t>250000</w:t>
            </w:r>
          </w:p>
        </w:tc>
        <w:tc>
          <w:tcPr>
            <w:tcW w:w="851" w:type="dxa"/>
            <w:tcBorders>
              <w:bottom w:val="single" w:sz="4" w:space="0" w:color="B4C6E7" w:themeColor="accent1" w:themeTint="66"/>
            </w:tcBorders>
            <w:vAlign w:val="center"/>
          </w:tcPr>
          <w:p w14:paraId="765FBE4E" w14:textId="4BD57969" w:rsidR="009532E0" w:rsidRPr="00370BD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0BDC">
              <w:rPr>
                <w:rFonts w:cstheme="minorHAnsi"/>
                <w:sz w:val="18"/>
                <w:szCs w:val="18"/>
              </w:rPr>
              <w:t>28125</w:t>
            </w:r>
          </w:p>
        </w:tc>
        <w:tc>
          <w:tcPr>
            <w:tcW w:w="1219" w:type="dxa"/>
            <w:tcBorders>
              <w:bottom w:val="single" w:sz="4" w:space="0" w:color="B4C6E7" w:themeColor="accent1" w:themeTint="66"/>
            </w:tcBorders>
            <w:vAlign w:val="center"/>
          </w:tcPr>
          <w:p w14:paraId="5214AD19" w14:textId="1E367C23" w:rsidR="009532E0" w:rsidRPr="00370BD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0BDC">
              <w:rPr>
                <w:rFonts w:cstheme="minorHAnsi"/>
                <w:sz w:val="18"/>
                <w:szCs w:val="18"/>
              </w:rPr>
              <w:t>212500</w:t>
            </w:r>
          </w:p>
        </w:tc>
        <w:tc>
          <w:tcPr>
            <w:tcW w:w="709" w:type="dxa"/>
            <w:tcBorders>
              <w:bottom w:val="single" w:sz="4" w:space="0" w:color="B4C6E7" w:themeColor="accent1" w:themeTint="66"/>
            </w:tcBorders>
            <w:vAlign w:val="center"/>
          </w:tcPr>
          <w:p w14:paraId="7E416E2C" w14:textId="77777777" w:rsidR="009532E0" w:rsidRPr="00370BD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tcBorders>
              <w:bottom w:val="single" w:sz="4" w:space="0" w:color="B4C6E7" w:themeColor="accent1" w:themeTint="66"/>
            </w:tcBorders>
            <w:vAlign w:val="center"/>
          </w:tcPr>
          <w:p w14:paraId="2F2C82E0" w14:textId="113FEAD2" w:rsidR="009532E0" w:rsidRPr="00370BD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0BDC">
              <w:rPr>
                <w:rFonts w:cstheme="minorHAnsi"/>
                <w:sz w:val="18"/>
                <w:szCs w:val="18"/>
              </w:rPr>
              <w:t>9375</w:t>
            </w:r>
          </w:p>
        </w:tc>
        <w:tc>
          <w:tcPr>
            <w:tcW w:w="2268" w:type="dxa"/>
            <w:tcBorders>
              <w:bottom w:val="single" w:sz="4" w:space="0" w:color="B4C6E7" w:themeColor="accent1" w:themeTint="66"/>
            </w:tcBorders>
            <w:vAlign w:val="center"/>
          </w:tcPr>
          <w:p w14:paraId="59A58CA3" w14:textId="6BAB00FA"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w:t>
            </w:r>
            <w:r w:rsidRPr="00011CA1">
              <w:rPr>
                <w:rFonts w:cs="Times New Roman"/>
                <w:sz w:val="18"/>
                <w:szCs w:val="18"/>
              </w:rPr>
              <w:t xml:space="preserve"> </w:t>
            </w:r>
            <w:r>
              <w:rPr>
                <w:rFonts w:cs="Times New Roman"/>
                <w:sz w:val="18"/>
                <w:szCs w:val="18"/>
              </w:rPr>
              <w:t>j</w:t>
            </w:r>
            <w:r w:rsidRPr="00011CA1">
              <w:rPr>
                <w:rFonts w:cs="Times New Roman"/>
                <w:sz w:val="18"/>
                <w:szCs w:val="18"/>
              </w:rPr>
              <w:t>aunu pakalpojumu izveidošana</w:t>
            </w:r>
            <w:r>
              <w:rPr>
                <w:rFonts w:cs="Times New Roman"/>
                <w:sz w:val="18"/>
                <w:szCs w:val="18"/>
              </w:rPr>
              <w:t>.</w:t>
            </w:r>
          </w:p>
        </w:tc>
        <w:tc>
          <w:tcPr>
            <w:tcW w:w="760" w:type="dxa"/>
            <w:tcBorders>
              <w:bottom w:val="single" w:sz="4" w:space="0" w:color="B4C6E7" w:themeColor="accent1" w:themeTint="66"/>
            </w:tcBorders>
            <w:vAlign w:val="center"/>
          </w:tcPr>
          <w:p w14:paraId="3F112B12"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tcBorders>
              <w:bottom w:val="single" w:sz="4" w:space="0" w:color="B4C6E7" w:themeColor="accent1" w:themeTint="66"/>
            </w:tcBorders>
            <w:vAlign w:val="center"/>
          </w:tcPr>
          <w:p w14:paraId="10AE33EC"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tcBorders>
              <w:bottom w:val="single" w:sz="4" w:space="0" w:color="B4C6E7" w:themeColor="accent1" w:themeTint="66"/>
            </w:tcBorders>
            <w:vAlign w:val="center"/>
          </w:tcPr>
          <w:p w14:paraId="060AAB2C"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011CA1" w14:paraId="5DE1021D" w14:textId="77777777" w:rsidTr="00522F67">
        <w:trPr>
          <w:trHeight w:val="689"/>
        </w:trPr>
        <w:tc>
          <w:tcPr>
            <w:cnfStyle w:val="001000000000" w:firstRow="0" w:lastRow="0" w:firstColumn="1" w:lastColumn="0" w:oddVBand="0" w:evenVBand="0" w:oddHBand="0" w:evenHBand="0" w:firstRowFirstColumn="0" w:firstRowLastColumn="0" w:lastRowFirstColumn="0" w:lastRowLastColumn="0"/>
            <w:tcW w:w="710" w:type="dxa"/>
            <w:tcBorders>
              <w:bottom w:val="single" w:sz="4" w:space="0" w:color="B4C6E7" w:themeColor="accent1" w:themeTint="66"/>
            </w:tcBorders>
            <w:vAlign w:val="center"/>
          </w:tcPr>
          <w:p w14:paraId="051C13D6" w14:textId="074FB9A8" w:rsidR="009532E0" w:rsidRDefault="00DB7F76" w:rsidP="009532E0">
            <w:pPr>
              <w:jc w:val="center"/>
              <w:rPr>
                <w:rFonts w:cs="Times New Roman"/>
                <w:b w:val="0"/>
                <w:sz w:val="18"/>
                <w:szCs w:val="18"/>
              </w:rPr>
            </w:pPr>
            <w:r>
              <w:rPr>
                <w:rFonts w:cs="Times New Roman"/>
                <w:b w:val="0"/>
                <w:sz w:val="18"/>
                <w:szCs w:val="18"/>
              </w:rPr>
              <w:t>1</w:t>
            </w:r>
            <w:r w:rsidR="0072249A">
              <w:rPr>
                <w:rFonts w:cs="Times New Roman"/>
                <w:b w:val="0"/>
                <w:sz w:val="18"/>
                <w:szCs w:val="18"/>
              </w:rPr>
              <w:t>2</w:t>
            </w:r>
            <w:r w:rsidR="009532E0">
              <w:rPr>
                <w:rFonts w:cs="Times New Roman"/>
                <w:b w:val="0"/>
                <w:sz w:val="18"/>
                <w:szCs w:val="18"/>
              </w:rPr>
              <w:t>.7.</w:t>
            </w:r>
          </w:p>
        </w:tc>
        <w:tc>
          <w:tcPr>
            <w:tcW w:w="2268" w:type="dxa"/>
            <w:tcBorders>
              <w:bottom w:val="single" w:sz="4" w:space="0" w:color="B4C6E7" w:themeColor="accent1" w:themeTint="66"/>
            </w:tcBorders>
          </w:tcPr>
          <w:p w14:paraId="4F8E8CD8" w14:textId="77777777" w:rsidR="009532E0" w:rsidRPr="00522F67"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22F67">
              <w:rPr>
                <w:rFonts w:cstheme="minorHAnsi"/>
                <w:sz w:val="18"/>
                <w:szCs w:val="18"/>
              </w:rPr>
              <w:t>Aktivitāte 5:</w:t>
            </w:r>
          </w:p>
          <w:p w14:paraId="2131A58D" w14:textId="4CA77C1D" w:rsidR="009532E0" w:rsidRPr="00522F67"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22F67">
              <w:rPr>
                <w:rFonts w:cstheme="minorHAnsi"/>
                <w:sz w:val="18"/>
                <w:szCs w:val="18"/>
              </w:rPr>
              <w:t>Mēbeļu un aprīkojuma iegāde</w:t>
            </w:r>
          </w:p>
        </w:tc>
        <w:tc>
          <w:tcPr>
            <w:tcW w:w="992" w:type="dxa"/>
            <w:tcBorders>
              <w:bottom w:val="single" w:sz="4" w:space="0" w:color="B4C6E7" w:themeColor="accent1" w:themeTint="66"/>
            </w:tcBorders>
          </w:tcPr>
          <w:p w14:paraId="08A8DD87" w14:textId="77777777" w:rsidR="009532E0" w:rsidRPr="00522F67"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tcBorders>
              <w:bottom w:val="single" w:sz="4" w:space="0" w:color="B4C6E7" w:themeColor="accent1" w:themeTint="66"/>
            </w:tcBorders>
          </w:tcPr>
          <w:p w14:paraId="51474C93" w14:textId="77777777" w:rsidR="009532E0" w:rsidRPr="00522F67"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4" w:type="dxa"/>
            <w:tcBorders>
              <w:bottom w:val="single" w:sz="4" w:space="0" w:color="auto"/>
            </w:tcBorders>
            <w:vAlign w:val="center"/>
          </w:tcPr>
          <w:p w14:paraId="5B7F50F4" w14:textId="77777777" w:rsidR="009532E0" w:rsidRPr="00522F67"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22F67">
              <w:rPr>
                <w:rFonts w:cstheme="minorHAnsi"/>
                <w:sz w:val="18"/>
                <w:szCs w:val="18"/>
              </w:rPr>
              <w:t>50000</w:t>
            </w:r>
          </w:p>
          <w:p w14:paraId="375176A6" w14:textId="77777777" w:rsidR="009532E0" w:rsidRPr="00522F67"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tcBorders>
              <w:bottom w:val="single" w:sz="4" w:space="0" w:color="auto"/>
            </w:tcBorders>
            <w:vAlign w:val="center"/>
          </w:tcPr>
          <w:p w14:paraId="3E5182B9" w14:textId="77777777" w:rsidR="009532E0" w:rsidRPr="00522F67"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22F67">
              <w:rPr>
                <w:rFonts w:cstheme="minorHAnsi"/>
                <w:sz w:val="18"/>
                <w:szCs w:val="18"/>
              </w:rPr>
              <w:t>5625</w:t>
            </w:r>
          </w:p>
          <w:p w14:paraId="4B419093" w14:textId="77777777" w:rsidR="009532E0" w:rsidRPr="00522F67"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219" w:type="dxa"/>
            <w:tcBorders>
              <w:bottom w:val="single" w:sz="4" w:space="0" w:color="auto"/>
            </w:tcBorders>
            <w:vAlign w:val="center"/>
          </w:tcPr>
          <w:p w14:paraId="5810C421" w14:textId="77777777" w:rsidR="009532E0" w:rsidRPr="00522F67"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22F67">
              <w:rPr>
                <w:rFonts w:cstheme="minorHAnsi"/>
                <w:sz w:val="18"/>
                <w:szCs w:val="18"/>
              </w:rPr>
              <w:t>42500</w:t>
            </w:r>
          </w:p>
          <w:p w14:paraId="2D54422D" w14:textId="77777777" w:rsidR="009532E0" w:rsidRPr="00522F67"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09" w:type="dxa"/>
            <w:tcBorders>
              <w:bottom w:val="single" w:sz="4" w:space="0" w:color="auto"/>
            </w:tcBorders>
            <w:vAlign w:val="center"/>
          </w:tcPr>
          <w:p w14:paraId="147B8BF8" w14:textId="77777777" w:rsidR="009532E0" w:rsidRPr="00522F67"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tcBorders>
              <w:bottom w:val="single" w:sz="4" w:space="0" w:color="auto"/>
            </w:tcBorders>
            <w:vAlign w:val="center"/>
          </w:tcPr>
          <w:p w14:paraId="1641066D" w14:textId="77777777" w:rsidR="009532E0" w:rsidRPr="00522F67"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22F67">
              <w:rPr>
                <w:rFonts w:cstheme="minorHAnsi"/>
                <w:sz w:val="18"/>
                <w:szCs w:val="18"/>
              </w:rPr>
              <w:t>1875</w:t>
            </w:r>
          </w:p>
          <w:p w14:paraId="62B577D7" w14:textId="77777777" w:rsidR="009532E0" w:rsidRPr="00522F67"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2268" w:type="dxa"/>
            <w:tcBorders>
              <w:bottom w:val="single" w:sz="4" w:space="0" w:color="auto"/>
            </w:tcBorders>
            <w:vAlign w:val="center"/>
          </w:tcPr>
          <w:p w14:paraId="66C36FA2" w14:textId="009DC1D4" w:rsidR="009532E0" w:rsidRPr="00522F67"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22F67">
              <w:rPr>
                <w:rFonts w:cstheme="minorHAnsi"/>
                <w:sz w:val="18"/>
                <w:szCs w:val="18"/>
              </w:rPr>
              <w:t>Iegādātas mēbeles un aprīkojums</w:t>
            </w:r>
            <w:r>
              <w:rPr>
                <w:rFonts w:cstheme="minorHAnsi"/>
                <w:sz w:val="18"/>
                <w:szCs w:val="18"/>
              </w:rPr>
              <w:t>.</w:t>
            </w:r>
          </w:p>
        </w:tc>
        <w:tc>
          <w:tcPr>
            <w:tcW w:w="760" w:type="dxa"/>
            <w:tcBorders>
              <w:bottom w:val="single" w:sz="4" w:space="0" w:color="auto"/>
            </w:tcBorders>
            <w:vAlign w:val="center"/>
          </w:tcPr>
          <w:p w14:paraId="729E95B5"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tcBorders>
              <w:bottom w:val="single" w:sz="4" w:space="0" w:color="auto"/>
            </w:tcBorders>
            <w:vAlign w:val="center"/>
          </w:tcPr>
          <w:p w14:paraId="6CCAF86B" w14:textId="77777777" w:rsidR="009532E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p w14:paraId="0EA63BD4" w14:textId="77777777" w:rsidR="009532E0" w:rsidRDefault="009532E0" w:rsidP="009532E0">
            <w:pPr>
              <w:cnfStyle w:val="000000000000" w:firstRow="0" w:lastRow="0" w:firstColumn="0" w:lastColumn="0" w:oddVBand="0" w:evenVBand="0" w:oddHBand="0" w:evenHBand="0" w:firstRowFirstColumn="0" w:firstRowLastColumn="0" w:lastRowFirstColumn="0" w:lastRowLastColumn="0"/>
              <w:rPr>
                <w:rFonts w:cs="Times New Roman"/>
                <w:sz w:val="18"/>
                <w:szCs w:val="18"/>
              </w:rPr>
            </w:pPr>
          </w:p>
          <w:p w14:paraId="52C0433B" w14:textId="77777777" w:rsidR="009532E0" w:rsidRDefault="009532E0" w:rsidP="009532E0">
            <w:pPr>
              <w:cnfStyle w:val="000000000000" w:firstRow="0" w:lastRow="0" w:firstColumn="0" w:lastColumn="0" w:oddVBand="0" w:evenVBand="0" w:oddHBand="0" w:evenHBand="0" w:firstRowFirstColumn="0" w:firstRowLastColumn="0" w:lastRowFirstColumn="0" w:lastRowLastColumn="0"/>
              <w:rPr>
                <w:rFonts w:cs="Times New Roman"/>
                <w:sz w:val="18"/>
                <w:szCs w:val="18"/>
              </w:rPr>
            </w:pPr>
          </w:p>
          <w:p w14:paraId="48E22442" w14:textId="1A51E4B9" w:rsidR="009532E0" w:rsidRPr="00522F67" w:rsidRDefault="009532E0" w:rsidP="009532E0">
            <w:pP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tcBorders>
              <w:bottom w:val="single" w:sz="4" w:space="0" w:color="auto"/>
            </w:tcBorders>
            <w:vAlign w:val="center"/>
          </w:tcPr>
          <w:p w14:paraId="2695DA36" w14:textId="77777777" w:rsidR="009532E0" w:rsidRPr="00011C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011CA1" w14:paraId="24D15505" w14:textId="77777777" w:rsidTr="00522F67">
        <w:trPr>
          <w:trHeight w:val="689"/>
        </w:trPr>
        <w:tc>
          <w:tcPr>
            <w:cnfStyle w:val="001000000000" w:firstRow="0" w:lastRow="0" w:firstColumn="1" w:lastColumn="0" w:oddVBand="0" w:evenVBand="0" w:oddHBand="0" w:evenHBand="0" w:firstRowFirstColumn="0" w:firstRowLastColumn="0" w:lastRowFirstColumn="0" w:lastRowLastColumn="0"/>
            <w:tcW w:w="14596" w:type="dxa"/>
            <w:gridSpan w:val="13"/>
            <w:tcBorders>
              <w:top w:val="single" w:sz="4" w:space="0" w:color="auto"/>
              <w:left w:val="nil"/>
              <w:bottom w:val="nil"/>
              <w:right w:val="nil"/>
            </w:tcBorders>
            <w:vAlign w:val="center"/>
          </w:tcPr>
          <w:p w14:paraId="6472D7E5" w14:textId="339E3B1C" w:rsidR="009532E0" w:rsidRPr="00522F67" w:rsidRDefault="009532E0" w:rsidP="009532E0">
            <w:pPr>
              <w:rPr>
                <w:rFonts w:cstheme="minorHAnsi"/>
                <w:b w:val="0"/>
                <w:bCs w:val="0"/>
                <w:sz w:val="18"/>
                <w:szCs w:val="18"/>
              </w:rPr>
            </w:pPr>
            <w:r w:rsidRPr="00522F67">
              <w:rPr>
                <w:rFonts w:cstheme="minorHAnsi"/>
                <w:b w:val="0"/>
                <w:bCs w:val="0"/>
                <w:sz w:val="18"/>
                <w:szCs w:val="18"/>
              </w:rPr>
              <w:t>* budž</w:t>
            </w:r>
            <w:r>
              <w:rPr>
                <w:rFonts w:cstheme="minorHAnsi"/>
                <w:b w:val="0"/>
                <w:bCs w:val="0"/>
                <w:sz w:val="18"/>
                <w:szCs w:val="18"/>
              </w:rPr>
              <w:t>e</w:t>
            </w:r>
            <w:r w:rsidRPr="00522F67">
              <w:rPr>
                <w:rFonts w:cstheme="minorHAnsi"/>
                <w:b w:val="0"/>
                <w:bCs w:val="0"/>
                <w:sz w:val="18"/>
                <w:szCs w:val="18"/>
              </w:rPr>
              <w:t>ts sastādīts indikatīvi</w:t>
            </w:r>
          </w:p>
        </w:tc>
      </w:tr>
    </w:tbl>
    <w:p w14:paraId="3B331614" w14:textId="77777777" w:rsidR="00AD2E9C" w:rsidRDefault="00AD2E9C" w:rsidP="00AD2E9C">
      <w:bookmarkStart w:id="42" w:name="_Toc861060"/>
    </w:p>
    <w:p w14:paraId="3FECACA4" w14:textId="169FD64C" w:rsidR="006C7109" w:rsidRPr="00CA29DD" w:rsidRDefault="00AD2E9C" w:rsidP="00862C3C">
      <w:pPr>
        <w:pStyle w:val="Heading3"/>
        <w:rPr>
          <w:i/>
        </w:rPr>
        <w:sectPr w:rsidR="006C7109" w:rsidRPr="00CA29DD" w:rsidSect="009D5C79">
          <w:type w:val="continuous"/>
          <w:pgSz w:w="16838" w:h="11906" w:orient="landscape"/>
          <w:pgMar w:top="1134" w:right="1134" w:bottom="1134" w:left="1134" w:header="708" w:footer="708" w:gutter="0"/>
          <w:cols w:space="708"/>
          <w:docGrid w:linePitch="360"/>
        </w:sectPr>
      </w:pPr>
      <w:r>
        <w:rPr>
          <w:noProof/>
          <w:lang w:val="en-US"/>
        </w:rPr>
        <w:lastRenderedPageBreak/>
        <w:drawing>
          <wp:anchor distT="0" distB="0" distL="114300" distR="114300" simplePos="0" relativeHeight="251663360" behindDoc="0" locked="0" layoutInCell="1" allowOverlap="1" wp14:anchorId="3FECB263" wp14:editId="7424E542">
            <wp:simplePos x="0" y="0"/>
            <wp:positionH relativeFrom="margin">
              <wp:posOffset>-88265</wp:posOffset>
            </wp:positionH>
            <wp:positionV relativeFrom="paragraph">
              <wp:posOffset>523240</wp:posOffset>
            </wp:positionV>
            <wp:extent cx="4657725" cy="5374005"/>
            <wp:effectExtent l="0" t="0" r="952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207541" name=""/>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4657725" cy="5374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608F" w:rsidRPr="00CA29DD">
        <w:t xml:space="preserve">5.6.2. </w:t>
      </w:r>
      <w:r w:rsidR="00E40357" w:rsidRPr="00CA29DD">
        <w:t xml:space="preserve">SAM: </w:t>
      </w:r>
      <w:r w:rsidR="00C138C0">
        <w:t>T</w:t>
      </w:r>
      <w:r w:rsidR="00E40357" w:rsidRPr="00CA29DD">
        <w:t xml:space="preserve">eritoriju </w:t>
      </w:r>
      <w:proofErr w:type="spellStart"/>
      <w:r w:rsidR="00E40357" w:rsidRPr="00CA29DD">
        <w:t>revitalizācija</w:t>
      </w:r>
      <w:proofErr w:type="spellEnd"/>
      <w:r w:rsidR="00E40357" w:rsidRPr="00CA29DD">
        <w:t>, reģenerējot degradētās teritorijas atbilstoši pašvaldību integrētajām attīstības programmā</w:t>
      </w:r>
      <w:bookmarkEnd w:id="40"/>
      <w:r w:rsidR="00AE782F" w:rsidRPr="00CA29DD">
        <w:t>m</w:t>
      </w:r>
      <w:bookmarkEnd w:id="41"/>
      <w:bookmarkEnd w:id="42"/>
    </w:p>
    <w:p w14:paraId="3FECACCB" w14:textId="1D105529" w:rsidR="00BA0733" w:rsidRDefault="00BA0733" w:rsidP="001F269A">
      <w:pPr>
        <w:rPr>
          <w:noProof/>
          <w:lang w:eastAsia="lv-LV"/>
        </w:rPr>
      </w:pPr>
    </w:p>
    <w:tbl>
      <w:tblPr>
        <w:tblStyle w:val="GridTable1Light-Accent1"/>
        <w:tblpPr w:leftFromText="180" w:rightFromText="180" w:vertAnchor="page" w:horzAnchor="margin" w:tblpXSpec="right" w:tblpY="1942"/>
        <w:tblW w:w="6940" w:type="dxa"/>
        <w:tblLayout w:type="fixed"/>
        <w:tblLook w:val="04A0" w:firstRow="1" w:lastRow="0" w:firstColumn="1" w:lastColumn="0" w:noHBand="0" w:noVBand="1"/>
      </w:tblPr>
      <w:tblGrid>
        <w:gridCol w:w="743"/>
        <w:gridCol w:w="3969"/>
        <w:gridCol w:w="1134"/>
        <w:gridCol w:w="1094"/>
      </w:tblGrid>
      <w:tr w:rsidR="00AD2E9C" w:rsidRPr="00CA29DD" w14:paraId="5F437F7C" w14:textId="77777777" w:rsidTr="00AD2E9C">
        <w:trPr>
          <w:cnfStyle w:val="100000000000" w:firstRow="1" w:lastRow="0" w:firstColumn="0" w:lastColumn="0" w:oddVBand="0" w:evenVBand="0" w:oddHBand="0"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743" w:type="dxa"/>
            <w:shd w:val="clear" w:color="auto" w:fill="ABDB77"/>
            <w:vAlign w:val="center"/>
          </w:tcPr>
          <w:p w14:paraId="0E19CC47" w14:textId="77777777" w:rsidR="00AD2E9C" w:rsidRPr="00016F5A" w:rsidRDefault="00AD2E9C" w:rsidP="00AD2E9C">
            <w:pPr>
              <w:jc w:val="center"/>
              <w:rPr>
                <w:rFonts w:cstheme="minorHAnsi"/>
                <w:sz w:val="20"/>
                <w:szCs w:val="20"/>
              </w:rPr>
            </w:pPr>
            <w:proofErr w:type="spellStart"/>
            <w:r w:rsidRPr="00016F5A">
              <w:rPr>
                <w:rFonts w:cstheme="minorHAnsi"/>
                <w:sz w:val="20"/>
                <w:szCs w:val="20"/>
              </w:rPr>
              <w:t>N.p.k</w:t>
            </w:r>
            <w:proofErr w:type="spellEnd"/>
            <w:r w:rsidRPr="00016F5A">
              <w:rPr>
                <w:rFonts w:cstheme="minorHAnsi"/>
                <w:sz w:val="20"/>
                <w:szCs w:val="20"/>
              </w:rPr>
              <w:t>.</w:t>
            </w:r>
          </w:p>
        </w:tc>
        <w:tc>
          <w:tcPr>
            <w:tcW w:w="3969" w:type="dxa"/>
            <w:shd w:val="clear" w:color="auto" w:fill="ABDB77"/>
            <w:vAlign w:val="center"/>
          </w:tcPr>
          <w:p w14:paraId="0EBE71A0" w14:textId="77777777" w:rsidR="00AD2E9C" w:rsidRPr="00016F5A" w:rsidRDefault="00AD2E9C" w:rsidP="00AD2E9C">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016F5A">
              <w:rPr>
                <w:rFonts w:cstheme="minorHAnsi"/>
                <w:sz w:val="20"/>
                <w:szCs w:val="20"/>
              </w:rPr>
              <w:t>Projekta nosaukums</w:t>
            </w:r>
          </w:p>
        </w:tc>
        <w:tc>
          <w:tcPr>
            <w:tcW w:w="1134" w:type="dxa"/>
            <w:shd w:val="clear" w:color="auto" w:fill="ABDB77"/>
            <w:vAlign w:val="center"/>
          </w:tcPr>
          <w:p w14:paraId="3B19B296" w14:textId="77777777" w:rsidR="00AD2E9C" w:rsidRPr="00016F5A" w:rsidRDefault="00AD2E9C" w:rsidP="00AD2E9C">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016F5A">
              <w:rPr>
                <w:rFonts w:cstheme="minorHAnsi"/>
                <w:sz w:val="20"/>
                <w:szCs w:val="20"/>
              </w:rPr>
              <w:t>Indikatīvā summa (EUR)</w:t>
            </w:r>
          </w:p>
        </w:tc>
        <w:tc>
          <w:tcPr>
            <w:tcW w:w="1094" w:type="dxa"/>
            <w:shd w:val="clear" w:color="auto" w:fill="ABDB77"/>
            <w:vAlign w:val="center"/>
          </w:tcPr>
          <w:p w14:paraId="63E4E574" w14:textId="77777777" w:rsidR="00AD2E9C" w:rsidRPr="00016F5A" w:rsidRDefault="00AD2E9C" w:rsidP="00AD2E9C">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016F5A">
              <w:rPr>
                <w:rFonts w:cstheme="minorHAnsi"/>
                <w:sz w:val="20"/>
                <w:szCs w:val="20"/>
              </w:rPr>
              <w:t>Plānotais laika posms</w:t>
            </w:r>
          </w:p>
        </w:tc>
      </w:tr>
      <w:tr w:rsidR="00AD2E9C" w:rsidRPr="00CA29DD" w14:paraId="056F97F2" w14:textId="77777777" w:rsidTr="00AD2E9C">
        <w:trPr>
          <w:trHeight w:val="96"/>
        </w:trPr>
        <w:tc>
          <w:tcPr>
            <w:cnfStyle w:val="001000000000" w:firstRow="0" w:lastRow="0" w:firstColumn="1" w:lastColumn="0" w:oddVBand="0" w:evenVBand="0" w:oddHBand="0" w:evenHBand="0" w:firstRowFirstColumn="0" w:firstRowLastColumn="0" w:lastRowFirstColumn="0" w:lastRowLastColumn="0"/>
            <w:tcW w:w="6940" w:type="dxa"/>
            <w:gridSpan w:val="4"/>
            <w:shd w:val="clear" w:color="auto" w:fill="FFF2CC" w:themeFill="accent4" w:themeFillTint="33"/>
            <w:vAlign w:val="center"/>
          </w:tcPr>
          <w:p w14:paraId="3B7EAAEA" w14:textId="77777777" w:rsidR="00AD2E9C" w:rsidRPr="00CA29DD" w:rsidRDefault="00AD2E9C" w:rsidP="00AD2E9C">
            <w:pPr>
              <w:jc w:val="center"/>
              <w:rPr>
                <w:rFonts w:cstheme="minorHAnsi"/>
                <w:sz w:val="20"/>
                <w:szCs w:val="20"/>
              </w:rPr>
            </w:pPr>
            <w:r w:rsidRPr="00CA29DD">
              <w:rPr>
                <w:rFonts w:cstheme="minorHAnsi"/>
                <w:sz w:val="20"/>
                <w:szCs w:val="20"/>
              </w:rPr>
              <w:t>Prioritārās projektu idejas</w:t>
            </w:r>
          </w:p>
        </w:tc>
      </w:tr>
      <w:tr w:rsidR="00AD2E9C" w:rsidRPr="00CA29DD" w14:paraId="21DADCAA" w14:textId="77777777" w:rsidTr="00AD2E9C">
        <w:trPr>
          <w:trHeight w:val="278"/>
        </w:trPr>
        <w:tc>
          <w:tcPr>
            <w:cnfStyle w:val="001000000000" w:firstRow="0" w:lastRow="0" w:firstColumn="1" w:lastColumn="0" w:oddVBand="0" w:evenVBand="0" w:oddHBand="0" w:evenHBand="0" w:firstRowFirstColumn="0" w:firstRowLastColumn="0" w:lastRowFirstColumn="0" w:lastRowLastColumn="0"/>
            <w:tcW w:w="743" w:type="dxa"/>
            <w:vAlign w:val="center"/>
          </w:tcPr>
          <w:p w14:paraId="2524D696" w14:textId="3567658F" w:rsidR="00AD2E9C" w:rsidRPr="00A95519" w:rsidRDefault="0098759B" w:rsidP="00AD2E9C">
            <w:pPr>
              <w:jc w:val="center"/>
              <w:rPr>
                <w:rFonts w:cstheme="minorHAnsi"/>
                <w:b w:val="0"/>
                <w:sz w:val="20"/>
                <w:szCs w:val="20"/>
              </w:rPr>
            </w:pPr>
            <w:r>
              <w:rPr>
                <w:rFonts w:cstheme="minorHAnsi"/>
                <w:b w:val="0"/>
                <w:sz w:val="20"/>
                <w:szCs w:val="20"/>
              </w:rPr>
              <w:t>13.</w:t>
            </w:r>
          </w:p>
        </w:tc>
        <w:tc>
          <w:tcPr>
            <w:tcW w:w="3969" w:type="dxa"/>
            <w:vAlign w:val="center"/>
          </w:tcPr>
          <w:p w14:paraId="114910C3" w14:textId="77777777" w:rsidR="00AD2E9C" w:rsidRPr="00CA29DD" w:rsidRDefault="00AD2E9C" w:rsidP="00AD2E9C">
            <w:pPr>
              <w:jc w:val="center"/>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CA29DD">
              <w:rPr>
                <w:rFonts w:cstheme="minorHAnsi"/>
                <w:b/>
                <w:sz w:val="20"/>
                <w:szCs w:val="20"/>
              </w:rPr>
              <w:t>Jēkabpils Daugavas kreisā krasta degradēto teritoriju atjaunošana un publiskās infrastruktūras uzlabošana uzņēmējdarbības attīstībai</w:t>
            </w:r>
          </w:p>
        </w:tc>
        <w:tc>
          <w:tcPr>
            <w:tcW w:w="1134" w:type="dxa"/>
            <w:vAlign w:val="center"/>
          </w:tcPr>
          <w:p w14:paraId="3B14BB44" w14:textId="77777777" w:rsidR="00AD2E9C" w:rsidRPr="00CA29DD" w:rsidRDefault="00AD2E9C" w:rsidP="00AD2E9C">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p w14:paraId="256102E9" w14:textId="77777777" w:rsidR="00AD2E9C" w:rsidRPr="00CA29DD" w:rsidRDefault="00AD2E9C" w:rsidP="00AD2E9C">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29DD">
              <w:rPr>
                <w:rFonts w:cstheme="minorHAnsi"/>
                <w:sz w:val="20"/>
                <w:szCs w:val="20"/>
              </w:rPr>
              <w:t>4 038 375</w:t>
            </w:r>
          </w:p>
        </w:tc>
        <w:tc>
          <w:tcPr>
            <w:tcW w:w="1094" w:type="dxa"/>
            <w:vAlign w:val="center"/>
          </w:tcPr>
          <w:p w14:paraId="15B96B01" w14:textId="77777777" w:rsidR="00AD2E9C" w:rsidRPr="00452BE9" w:rsidRDefault="00AD2E9C" w:rsidP="00AD2E9C">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p w14:paraId="054ACE59" w14:textId="77777777" w:rsidR="00AD2E9C" w:rsidRPr="00452BE9" w:rsidRDefault="00AD2E9C" w:rsidP="00AD2E9C">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452BE9">
              <w:rPr>
                <w:rFonts w:cstheme="minorHAnsi"/>
                <w:sz w:val="20"/>
                <w:szCs w:val="20"/>
              </w:rPr>
              <w:t>2018-2020</w:t>
            </w:r>
          </w:p>
        </w:tc>
      </w:tr>
      <w:tr w:rsidR="00AD2E9C" w:rsidRPr="00CA29DD" w14:paraId="707BAC05" w14:textId="77777777" w:rsidTr="00AD2E9C">
        <w:trPr>
          <w:trHeight w:val="278"/>
        </w:trPr>
        <w:tc>
          <w:tcPr>
            <w:cnfStyle w:val="001000000000" w:firstRow="0" w:lastRow="0" w:firstColumn="1" w:lastColumn="0" w:oddVBand="0" w:evenVBand="0" w:oddHBand="0" w:evenHBand="0" w:firstRowFirstColumn="0" w:firstRowLastColumn="0" w:lastRowFirstColumn="0" w:lastRowLastColumn="0"/>
            <w:tcW w:w="743" w:type="dxa"/>
            <w:vAlign w:val="center"/>
          </w:tcPr>
          <w:p w14:paraId="64501F4D" w14:textId="2CA7CFA0" w:rsidR="00AD2E9C" w:rsidRPr="00A95519" w:rsidRDefault="000F6F02" w:rsidP="00AD2E9C">
            <w:pPr>
              <w:jc w:val="center"/>
              <w:rPr>
                <w:rFonts w:cstheme="minorHAnsi"/>
                <w:b w:val="0"/>
                <w:sz w:val="20"/>
                <w:szCs w:val="20"/>
              </w:rPr>
            </w:pPr>
            <w:r>
              <w:rPr>
                <w:rFonts w:cstheme="minorHAnsi"/>
                <w:b w:val="0"/>
                <w:sz w:val="20"/>
                <w:szCs w:val="20"/>
              </w:rPr>
              <w:t>14</w:t>
            </w:r>
            <w:r w:rsidRPr="00A95519">
              <w:rPr>
                <w:rFonts w:cstheme="minorHAnsi"/>
                <w:b w:val="0"/>
                <w:sz w:val="20"/>
                <w:szCs w:val="20"/>
              </w:rPr>
              <w:t>.</w:t>
            </w:r>
          </w:p>
        </w:tc>
        <w:tc>
          <w:tcPr>
            <w:tcW w:w="3969" w:type="dxa"/>
            <w:vAlign w:val="center"/>
          </w:tcPr>
          <w:p w14:paraId="70CDB9FE" w14:textId="77777777" w:rsidR="00AD2E9C" w:rsidRPr="00CA29DD" w:rsidRDefault="00AD2E9C" w:rsidP="00AD2E9C">
            <w:pPr>
              <w:jc w:val="center"/>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CA29DD">
              <w:rPr>
                <w:rFonts w:cstheme="minorHAnsi"/>
                <w:b/>
                <w:sz w:val="20"/>
                <w:szCs w:val="20"/>
              </w:rPr>
              <w:t xml:space="preserve">Degradētās teritorijas </w:t>
            </w:r>
            <w:proofErr w:type="spellStart"/>
            <w:r w:rsidRPr="00CA29DD">
              <w:rPr>
                <w:rFonts w:cstheme="minorHAnsi"/>
                <w:b/>
                <w:sz w:val="20"/>
                <w:szCs w:val="20"/>
              </w:rPr>
              <w:t>revitalizācija</w:t>
            </w:r>
            <w:proofErr w:type="spellEnd"/>
            <w:r w:rsidRPr="00CA29DD">
              <w:rPr>
                <w:rFonts w:cstheme="minorHAnsi"/>
                <w:b/>
                <w:sz w:val="20"/>
                <w:szCs w:val="20"/>
              </w:rPr>
              <w:t xml:space="preserve"> uzņēmējdarbības attīstībai Jēkabpilī</w:t>
            </w:r>
          </w:p>
        </w:tc>
        <w:tc>
          <w:tcPr>
            <w:tcW w:w="1134" w:type="dxa"/>
            <w:vAlign w:val="center"/>
          </w:tcPr>
          <w:p w14:paraId="1F652A21" w14:textId="77777777" w:rsidR="00AD2E9C" w:rsidRPr="00CA29DD" w:rsidRDefault="00AD2E9C" w:rsidP="00AD2E9C">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p w14:paraId="070DFA5A" w14:textId="77777777" w:rsidR="00AD2E9C" w:rsidRPr="00CA29DD" w:rsidRDefault="00AD2E9C" w:rsidP="00AD2E9C">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29DD">
              <w:rPr>
                <w:rFonts w:cstheme="minorHAnsi"/>
                <w:sz w:val="20"/>
                <w:szCs w:val="20"/>
              </w:rPr>
              <w:t>4 567 852</w:t>
            </w:r>
          </w:p>
        </w:tc>
        <w:tc>
          <w:tcPr>
            <w:tcW w:w="1094" w:type="dxa"/>
            <w:vAlign w:val="center"/>
          </w:tcPr>
          <w:p w14:paraId="3E49F150" w14:textId="77777777" w:rsidR="00AD2E9C" w:rsidRPr="00452BE9" w:rsidRDefault="00AD2E9C" w:rsidP="00AD2E9C">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p w14:paraId="35BB60C1" w14:textId="555FA0D1" w:rsidR="00AD2E9C" w:rsidRPr="00452BE9" w:rsidRDefault="00AD2E9C" w:rsidP="00AD2E9C">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452BE9">
              <w:rPr>
                <w:rFonts w:cstheme="minorHAnsi"/>
                <w:sz w:val="20"/>
                <w:szCs w:val="20"/>
              </w:rPr>
              <w:t>2018-202</w:t>
            </w:r>
            <w:r w:rsidR="00E557B3">
              <w:rPr>
                <w:rFonts w:cstheme="minorHAnsi"/>
                <w:sz w:val="20"/>
                <w:szCs w:val="20"/>
              </w:rPr>
              <w:t>1</w:t>
            </w:r>
          </w:p>
        </w:tc>
      </w:tr>
      <w:tr w:rsidR="00AD2E9C" w:rsidRPr="00CA29DD" w14:paraId="79334384" w14:textId="77777777" w:rsidTr="00AD2E9C">
        <w:trPr>
          <w:trHeight w:val="278"/>
        </w:trPr>
        <w:tc>
          <w:tcPr>
            <w:cnfStyle w:val="001000000000" w:firstRow="0" w:lastRow="0" w:firstColumn="1" w:lastColumn="0" w:oddVBand="0" w:evenVBand="0" w:oddHBand="0" w:evenHBand="0" w:firstRowFirstColumn="0" w:firstRowLastColumn="0" w:lastRowFirstColumn="0" w:lastRowLastColumn="0"/>
            <w:tcW w:w="743" w:type="dxa"/>
            <w:vAlign w:val="center"/>
          </w:tcPr>
          <w:p w14:paraId="538328D6" w14:textId="3F160374" w:rsidR="00AD2E9C" w:rsidRPr="00A95519" w:rsidRDefault="000F6F02" w:rsidP="00AD2E9C">
            <w:pPr>
              <w:jc w:val="center"/>
              <w:rPr>
                <w:rFonts w:cstheme="minorHAnsi"/>
                <w:b w:val="0"/>
                <w:sz w:val="20"/>
                <w:szCs w:val="20"/>
              </w:rPr>
            </w:pPr>
            <w:r w:rsidRPr="00A95519">
              <w:rPr>
                <w:rFonts w:cstheme="minorHAnsi"/>
                <w:b w:val="0"/>
                <w:sz w:val="20"/>
                <w:szCs w:val="20"/>
              </w:rPr>
              <w:t>1</w:t>
            </w:r>
            <w:r>
              <w:rPr>
                <w:rFonts w:cstheme="minorHAnsi"/>
                <w:b w:val="0"/>
                <w:sz w:val="20"/>
                <w:szCs w:val="20"/>
              </w:rPr>
              <w:t>5</w:t>
            </w:r>
            <w:r w:rsidRPr="00A95519">
              <w:rPr>
                <w:rFonts w:cstheme="minorHAnsi"/>
                <w:b w:val="0"/>
                <w:sz w:val="20"/>
                <w:szCs w:val="20"/>
              </w:rPr>
              <w:t>.</w:t>
            </w:r>
          </w:p>
        </w:tc>
        <w:tc>
          <w:tcPr>
            <w:tcW w:w="3969" w:type="dxa"/>
            <w:vAlign w:val="center"/>
          </w:tcPr>
          <w:p w14:paraId="69C27EAB" w14:textId="77777777" w:rsidR="00AD2E9C" w:rsidRPr="00CA29DD" w:rsidRDefault="00AD2E9C" w:rsidP="00AD2E9C">
            <w:pPr>
              <w:jc w:val="center"/>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CA29DD">
              <w:rPr>
                <w:rFonts w:cstheme="minorHAnsi"/>
                <w:b/>
                <w:sz w:val="20"/>
                <w:szCs w:val="20"/>
              </w:rPr>
              <w:t xml:space="preserve">Industriālās teritorijas piekļuves uzlabošana un </w:t>
            </w:r>
            <w:proofErr w:type="spellStart"/>
            <w:r w:rsidRPr="00CA29DD">
              <w:rPr>
                <w:rFonts w:cstheme="minorHAnsi"/>
                <w:b/>
                <w:sz w:val="20"/>
                <w:szCs w:val="20"/>
              </w:rPr>
              <w:t>revitalizācija</w:t>
            </w:r>
            <w:proofErr w:type="spellEnd"/>
            <w:r w:rsidRPr="00CA29DD">
              <w:rPr>
                <w:rFonts w:cstheme="minorHAnsi"/>
                <w:b/>
                <w:sz w:val="20"/>
                <w:szCs w:val="20"/>
              </w:rPr>
              <w:t xml:space="preserve"> uzņēmējdarbības attīstībai Jēkabpils pilsētas Ziemeļaustrumu daļā</w:t>
            </w:r>
          </w:p>
        </w:tc>
        <w:tc>
          <w:tcPr>
            <w:tcW w:w="1134" w:type="dxa"/>
            <w:vAlign w:val="center"/>
          </w:tcPr>
          <w:p w14:paraId="658259A9" w14:textId="3CEB073A" w:rsidR="00AD2E9C" w:rsidRPr="00CA29DD" w:rsidRDefault="005063D3" w:rsidP="00AD2E9C">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4 620 460</w:t>
            </w:r>
          </w:p>
        </w:tc>
        <w:tc>
          <w:tcPr>
            <w:tcW w:w="1094" w:type="dxa"/>
            <w:vAlign w:val="center"/>
          </w:tcPr>
          <w:p w14:paraId="54B685AE" w14:textId="372F51F0" w:rsidR="00AD2E9C" w:rsidRPr="00452BE9" w:rsidRDefault="00AD2E9C" w:rsidP="00AD2E9C">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452BE9">
              <w:rPr>
                <w:rFonts w:cstheme="minorHAnsi"/>
                <w:sz w:val="20"/>
                <w:szCs w:val="20"/>
              </w:rPr>
              <w:t>2018-202</w:t>
            </w:r>
            <w:r w:rsidR="005063D3">
              <w:rPr>
                <w:rFonts w:cstheme="minorHAnsi"/>
                <w:sz w:val="20"/>
                <w:szCs w:val="20"/>
              </w:rPr>
              <w:t>2</w:t>
            </w:r>
          </w:p>
        </w:tc>
      </w:tr>
      <w:tr w:rsidR="00AD2E9C" w:rsidRPr="00CA29DD" w14:paraId="55A9577D" w14:textId="77777777" w:rsidTr="00AD2E9C">
        <w:trPr>
          <w:trHeight w:val="278"/>
        </w:trPr>
        <w:tc>
          <w:tcPr>
            <w:cnfStyle w:val="001000000000" w:firstRow="0" w:lastRow="0" w:firstColumn="1" w:lastColumn="0" w:oddVBand="0" w:evenVBand="0" w:oddHBand="0" w:evenHBand="0" w:firstRowFirstColumn="0" w:firstRowLastColumn="0" w:lastRowFirstColumn="0" w:lastRowLastColumn="0"/>
            <w:tcW w:w="743" w:type="dxa"/>
            <w:vAlign w:val="center"/>
          </w:tcPr>
          <w:p w14:paraId="3EB220F4" w14:textId="29C1863E" w:rsidR="00AD2E9C" w:rsidRPr="00A95519" w:rsidRDefault="000F6F02" w:rsidP="00AD2E9C">
            <w:pPr>
              <w:jc w:val="center"/>
              <w:rPr>
                <w:rFonts w:cstheme="minorHAnsi"/>
                <w:b w:val="0"/>
                <w:sz w:val="20"/>
                <w:szCs w:val="20"/>
              </w:rPr>
            </w:pPr>
            <w:r w:rsidRPr="00A95519">
              <w:rPr>
                <w:rFonts w:cstheme="minorHAnsi"/>
                <w:b w:val="0"/>
                <w:sz w:val="20"/>
                <w:szCs w:val="20"/>
              </w:rPr>
              <w:t>1</w:t>
            </w:r>
            <w:r>
              <w:rPr>
                <w:rFonts w:cstheme="minorHAnsi"/>
                <w:b w:val="0"/>
                <w:sz w:val="20"/>
                <w:szCs w:val="20"/>
              </w:rPr>
              <w:t>6</w:t>
            </w:r>
            <w:r w:rsidRPr="00A95519">
              <w:rPr>
                <w:rFonts w:cstheme="minorHAnsi"/>
                <w:b w:val="0"/>
                <w:sz w:val="20"/>
                <w:szCs w:val="20"/>
              </w:rPr>
              <w:t>.</w:t>
            </w:r>
          </w:p>
        </w:tc>
        <w:tc>
          <w:tcPr>
            <w:tcW w:w="3969" w:type="dxa"/>
            <w:vAlign w:val="center"/>
          </w:tcPr>
          <w:p w14:paraId="52A7102C" w14:textId="77777777" w:rsidR="00AD2E9C" w:rsidRPr="00CA29DD" w:rsidRDefault="00AD2E9C" w:rsidP="00AD2E9C">
            <w:pPr>
              <w:jc w:val="center"/>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CA29DD">
              <w:rPr>
                <w:rFonts w:cstheme="minorHAnsi"/>
                <w:b/>
                <w:sz w:val="20"/>
                <w:szCs w:val="20"/>
              </w:rPr>
              <w:t xml:space="preserve">Jēkabpils pilsētas teritorijas </w:t>
            </w:r>
            <w:proofErr w:type="spellStart"/>
            <w:r w:rsidRPr="00CA29DD">
              <w:rPr>
                <w:rFonts w:cstheme="minorHAnsi"/>
                <w:b/>
                <w:sz w:val="20"/>
                <w:szCs w:val="20"/>
              </w:rPr>
              <w:t>revitalizācija</w:t>
            </w:r>
            <w:proofErr w:type="spellEnd"/>
            <w:r w:rsidRPr="00CA29DD">
              <w:rPr>
                <w:rFonts w:cstheme="minorHAnsi"/>
                <w:b/>
                <w:sz w:val="20"/>
                <w:szCs w:val="20"/>
              </w:rPr>
              <w:t xml:space="preserve">  jaunu uzņēmumu izveidei</w:t>
            </w:r>
          </w:p>
        </w:tc>
        <w:tc>
          <w:tcPr>
            <w:tcW w:w="1134" w:type="dxa"/>
            <w:vAlign w:val="center"/>
          </w:tcPr>
          <w:p w14:paraId="6E245886" w14:textId="4311993C" w:rsidR="00AD2E9C" w:rsidRPr="00CA29DD" w:rsidRDefault="00E916BE" w:rsidP="00AD2E9C">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5 691 496</w:t>
            </w:r>
          </w:p>
        </w:tc>
        <w:tc>
          <w:tcPr>
            <w:tcW w:w="1094" w:type="dxa"/>
            <w:vAlign w:val="center"/>
          </w:tcPr>
          <w:p w14:paraId="03650624" w14:textId="4FD60B15" w:rsidR="00AD2E9C" w:rsidRPr="00452BE9" w:rsidRDefault="00AD2E9C" w:rsidP="00AD2E9C">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452BE9">
              <w:rPr>
                <w:rFonts w:cstheme="minorHAnsi"/>
                <w:sz w:val="20"/>
                <w:szCs w:val="20"/>
              </w:rPr>
              <w:t>2018-202</w:t>
            </w:r>
            <w:r w:rsidR="00CF6308">
              <w:rPr>
                <w:rFonts w:cstheme="minorHAnsi"/>
                <w:sz w:val="20"/>
                <w:szCs w:val="20"/>
              </w:rPr>
              <w:t>3</w:t>
            </w:r>
          </w:p>
        </w:tc>
      </w:tr>
      <w:tr w:rsidR="00AD2E9C" w:rsidRPr="00CA29DD" w14:paraId="67AD9F65" w14:textId="77777777" w:rsidTr="00AD2E9C">
        <w:trPr>
          <w:trHeight w:val="278"/>
        </w:trPr>
        <w:tc>
          <w:tcPr>
            <w:cnfStyle w:val="001000000000" w:firstRow="0" w:lastRow="0" w:firstColumn="1" w:lastColumn="0" w:oddVBand="0" w:evenVBand="0" w:oddHBand="0" w:evenHBand="0" w:firstRowFirstColumn="0" w:firstRowLastColumn="0" w:lastRowFirstColumn="0" w:lastRowLastColumn="0"/>
            <w:tcW w:w="743" w:type="dxa"/>
            <w:vAlign w:val="center"/>
          </w:tcPr>
          <w:p w14:paraId="5C8E2A07" w14:textId="6ECF4A34" w:rsidR="00AD2E9C" w:rsidRPr="00A95519" w:rsidRDefault="000F6F02" w:rsidP="00AD2E9C">
            <w:pPr>
              <w:jc w:val="center"/>
              <w:rPr>
                <w:rFonts w:cstheme="minorHAnsi"/>
                <w:b w:val="0"/>
                <w:sz w:val="20"/>
                <w:szCs w:val="20"/>
              </w:rPr>
            </w:pPr>
            <w:r w:rsidRPr="00A95519">
              <w:rPr>
                <w:rFonts w:cstheme="minorHAnsi"/>
                <w:b w:val="0"/>
                <w:sz w:val="20"/>
                <w:szCs w:val="20"/>
              </w:rPr>
              <w:t>1</w:t>
            </w:r>
            <w:r>
              <w:rPr>
                <w:rFonts w:cstheme="minorHAnsi"/>
                <w:b w:val="0"/>
                <w:sz w:val="20"/>
                <w:szCs w:val="20"/>
              </w:rPr>
              <w:t>7</w:t>
            </w:r>
            <w:r w:rsidRPr="00A95519">
              <w:rPr>
                <w:rFonts w:cstheme="minorHAnsi"/>
                <w:b w:val="0"/>
                <w:sz w:val="20"/>
                <w:szCs w:val="20"/>
              </w:rPr>
              <w:t>.</w:t>
            </w:r>
          </w:p>
        </w:tc>
        <w:tc>
          <w:tcPr>
            <w:tcW w:w="3969" w:type="dxa"/>
            <w:vAlign w:val="center"/>
          </w:tcPr>
          <w:p w14:paraId="54EF43A8" w14:textId="77777777" w:rsidR="00AD2E9C" w:rsidRPr="00CA29DD" w:rsidRDefault="00AD2E9C" w:rsidP="00AD2E9C">
            <w:pPr>
              <w:pStyle w:val="NoSpacing"/>
              <w:jc w:val="center"/>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CA29DD">
              <w:rPr>
                <w:rFonts w:cstheme="minorHAnsi"/>
                <w:b/>
                <w:sz w:val="20"/>
                <w:szCs w:val="20"/>
              </w:rPr>
              <w:t>Viestura ielas, Draudzības alejas un Jaunās ielas degradēto teritoriju atjaunošana un publiskās infrastruktūras uzlabošana uzņēmējdarbības attīstībai</w:t>
            </w:r>
          </w:p>
        </w:tc>
        <w:tc>
          <w:tcPr>
            <w:tcW w:w="1134" w:type="dxa"/>
            <w:vAlign w:val="center"/>
          </w:tcPr>
          <w:p w14:paraId="7A035A32" w14:textId="7C3C6DD3" w:rsidR="00AD2E9C" w:rsidRPr="00CA29DD" w:rsidRDefault="00AD2E9C" w:rsidP="00AD2E9C">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A29DD">
              <w:rPr>
                <w:rFonts w:cstheme="minorHAnsi"/>
                <w:sz w:val="20"/>
                <w:szCs w:val="20"/>
              </w:rPr>
              <w:t>3</w:t>
            </w:r>
            <w:r w:rsidR="00D22508">
              <w:rPr>
                <w:rFonts w:cstheme="minorHAnsi"/>
                <w:sz w:val="20"/>
                <w:szCs w:val="20"/>
              </w:rPr>
              <w:t> 511 997</w:t>
            </w:r>
          </w:p>
        </w:tc>
        <w:tc>
          <w:tcPr>
            <w:tcW w:w="1094" w:type="dxa"/>
            <w:vAlign w:val="center"/>
          </w:tcPr>
          <w:p w14:paraId="6DA82C05" w14:textId="77777777" w:rsidR="00AD2E9C" w:rsidRPr="00452BE9" w:rsidRDefault="00AD2E9C" w:rsidP="00AD2E9C">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452BE9">
              <w:rPr>
                <w:rFonts w:cstheme="minorHAnsi"/>
                <w:sz w:val="20"/>
                <w:szCs w:val="20"/>
              </w:rPr>
              <w:t>2018-2022</w:t>
            </w:r>
          </w:p>
        </w:tc>
      </w:tr>
      <w:tr w:rsidR="0077088A" w:rsidRPr="00CA29DD" w14:paraId="4AD639E0" w14:textId="77777777" w:rsidTr="00AD2E9C">
        <w:trPr>
          <w:trHeight w:val="278"/>
        </w:trPr>
        <w:tc>
          <w:tcPr>
            <w:cnfStyle w:val="001000000000" w:firstRow="0" w:lastRow="0" w:firstColumn="1" w:lastColumn="0" w:oddVBand="0" w:evenVBand="0" w:oddHBand="0" w:evenHBand="0" w:firstRowFirstColumn="0" w:firstRowLastColumn="0" w:lastRowFirstColumn="0" w:lastRowLastColumn="0"/>
            <w:tcW w:w="743" w:type="dxa"/>
            <w:vAlign w:val="center"/>
          </w:tcPr>
          <w:p w14:paraId="60BC4C24" w14:textId="58E5EBAA" w:rsidR="0077088A" w:rsidRPr="00A95519" w:rsidRDefault="000F6F02" w:rsidP="0077088A">
            <w:pPr>
              <w:jc w:val="center"/>
              <w:rPr>
                <w:rFonts w:cstheme="minorHAnsi"/>
                <w:sz w:val="20"/>
                <w:szCs w:val="20"/>
              </w:rPr>
            </w:pPr>
            <w:r w:rsidRPr="00A95519">
              <w:rPr>
                <w:rFonts w:cstheme="minorHAnsi"/>
                <w:b w:val="0"/>
                <w:sz w:val="20"/>
                <w:szCs w:val="20"/>
              </w:rPr>
              <w:t>1</w:t>
            </w:r>
            <w:r>
              <w:rPr>
                <w:rFonts w:cstheme="minorHAnsi"/>
                <w:b w:val="0"/>
                <w:sz w:val="20"/>
                <w:szCs w:val="20"/>
              </w:rPr>
              <w:t>8</w:t>
            </w:r>
            <w:r w:rsidRPr="00A95519">
              <w:rPr>
                <w:rFonts w:cstheme="minorHAnsi"/>
                <w:b w:val="0"/>
                <w:sz w:val="20"/>
                <w:szCs w:val="20"/>
              </w:rPr>
              <w:t>.</w:t>
            </w:r>
          </w:p>
        </w:tc>
        <w:tc>
          <w:tcPr>
            <w:tcW w:w="3969" w:type="dxa"/>
            <w:vAlign w:val="center"/>
          </w:tcPr>
          <w:p w14:paraId="48911828" w14:textId="77777777" w:rsidR="0077088A" w:rsidRPr="0077088A" w:rsidRDefault="0077088A" w:rsidP="0077088A">
            <w:pPr>
              <w:pStyle w:val="Heading4"/>
              <w:jc w:val="center"/>
              <w:outlineLvl w:val="3"/>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b/>
                <w:iCs w:val="0"/>
                <w:color w:val="auto"/>
                <w:sz w:val="20"/>
                <w:szCs w:val="20"/>
                <w:u w:val="none"/>
              </w:rPr>
            </w:pPr>
            <w:r w:rsidRPr="0077088A">
              <w:rPr>
                <w:rFonts w:asciiTheme="minorHAnsi" w:eastAsiaTheme="minorHAnsi" w:hAnsiTheme="minorHAnsi" w:cstheme="minorHAnsi"/>
                <w:b/>
                <w:iCs w:val="0"/>
                <w:color w:val="auto"/>
                <w:sz w:val="20"/>
                <w:szCs w:val="20"/>
                <w:u w:val="none"/>
              </w:rPr>
              <w:t>Industriālo teritoriju attīstība jaunu uzņēmumu izveidei</w:t>
            </w:r>
          </w:p>
          <w:p w14:paraId="32C1F85D" w14:textId="77777777" w:rsidR="0077088A" w:rsidRPr="00CA29DD" w:rsidRDefault="0077088A" w:rsidP="0077088A">
            <w:pPr>
              <w:pStyle w:val="NoSpacing"/>
              <w:jc w:val="center"/>
              <w:cnfStyle w:val="000000000000" w:firstRow="0" w:lastRow="0" w:firstColumn="0" w:lastColumn="0" w:oddVBand="0" w:evenVBand="0" w:oddHBand="0" w:evenHBand="0" w:firstRowFirstColumn="0" w:firstRowLastColumn="0" w:lastRowFirstColumn="0" w:lastRowLastColumn="0"/>
              <w:rPr>
                <w:rFonts w:cstheme="minorHAnsi"/>
                <w:b/>
                <w:sz w:val="20"/>
                <w:szCs w:val="20"/>
              </w:rPr>
            </w:pPr>
          </w:p>
        </w:tc>
        <w:tc>
          <w:tcPr>
            <w:tcW w:w="1134" w:type="dxa"/>
            <w:vAlign w:val="center"/>
          </w:tcPr>
          <w:p w14:paraId="5661E838" w14:textId="3EF7AF0E" w:rsidR="0077088A" w:rsidRPr="00CA29DD" w:rsidRDefault="0077088A" w:rsidP="0077088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7088A">
              <w:rPr>
                <w:rFonts w:cstheme="minorHAnsi"/>
                <w:sz w:val="20"/>
                <w:szCs w:val="20"/>
              </w:rPr>
              <w:t>6 142 050</w:t>
            </w:r>
          </w:p>
        </w:tc>
        <w:tc>
          <w:tcPr>
            <w:tcW w:w="1094" w:type="dxa"/>
            <w:vAlign w:val="center"/>
          </w:tcPr>
          <w:p w14:paraId="05167D6C" w14:textId="01DFF8A6" w:rsidR="0077088A" w:rsidRPr="00452BE9" w:rsidRDefault="0077088A" w:rsidP="0077088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7088A">
              <w:rPr>
                <w:rFonts w:cstheme="minorHAnsi"/>
                <w:sz w:val="20"/>
                <w:szCs w:val="20"/>
              </w:rPr>
              <w:t>2020-2023</w:t>
            </w:r>
          </w:p>
        </w:tc>
      </w:tr>
    </w:tbl>
    <w:p w14:paraId="3FECACCD" w14:textId="77777777" w:rsidR="00314A01" w:rsidRDefault="00314A01" w:rsidP="001F269A">
      <w:pPr>
        <w:rPr>
          <w:noProof/>
          <w:lang w:eastAsia="lv-LV"/>
        </w:rPr>
      </w:pPr>
    </w:p>
    <w:p w14:paraId="3FECACCE" w14:textId="77777777" w:rsidR="003434A3" w:rsidRDefault="003434A3" w:rsidP="001F269A">
      <w:pPr>
        <w:rPr>
          <w:noProof/>
          <w:lang w:eastAsia="lv-LV"/>
        </w:rPr>
      </w:pPr>
    </w:p>
    <w:p w14:paraId="3FECACCF" w14:textId="77777777" w:rsidR="005056D9" w:rsidRPr="001F269A" w:rsidRDefault="005056D9" w:rsidP="001F269A">
      <w:pPr>
        <w:rPr>
          <w:noProof/>
          <w:lang w:eastAsia="lv-LV"/>
        </w:rPr>
      </w:pPr>
    </w:p>
    <w:p w14:paraId="3FECACD0" w14:textId="77777777" w:rsidR="006C7109" w:rsidRDefault="006C7109" w:rsidP="006C7109">
      <w:pPr>
        <w:rPr>
          <w:rFonts w:ascii="Cambria" w:hAnsi="Cambria" w:cs="Times New Roman"/>
          <w:i/>
          <w:iCs/>
          <w:szCs w:val="18"/>
          <w:u w:val="single"/>
        </w:rPr>
        <w:sectPr w:rsidR="006C7109" w:rsidSect="009D5C79">
          <w:type w:val="continuous"/>
          <w:pgSz w:w="16838" w:h="11906" w:orient="landscape"/>
          <w:pgMar w:top="1134" w:right="1134" w:bottom="1134" w:left="1134" w:header="708" w:footer="708" w:gutter="0"/>
          <w:cols w:num="2" w:space="708"/>
          <w:docGrid w:linePitch="360"/>
        </w:sectPr>
      </w:pPr>
    </w:p>
    <w:p w14:paraId="1D9097EE" w14:textId="77777777" w:rsidR="00FA622D" w:rsidRDefault="00FA622D" w:rsidP="00FA622D"/>
    <w:p w14:paraId="494A1895" w14:textId="77777777" w:rsidR="00FA622D" w:rsidRDefault="00FA622D" w:rsidP="00FA622D"/>
    <w:p w14:paraId="5732E543" w14:textId="77777777" w:rsidR="00FA622D" w:rsidRDefault="00FA622D" w:rsidP="00FA622D"/>
    <w:p w14:paraId="740A61DC" w14:textId="77777777" w:rsidR="00AD2E9C" w:rsidRDefault="00AD2E9C" w:rsidP="00AD2E9C"/>
    <w:p w14:paraId="73A54F5E" w14:textId="77777777" w:rsidR="00AD2E9C" w:rsidRDefault="00AD2E9C" w:rsidP="00E557B3"/>
    <w:p w14:paraId="3FECACD1" w14:textId="4CA0657B" w:rsidR="00FD4AC8" w:rsidRPr="00AF6F74" w:rsidRDefault="003F4696" w:rsidP="00862C3C">
      <w:pPr>
        <w:pStyle w:val="Heading4"/>
        <w:sectPr w:rsidR="00FD4AC8" w:rsidRPr="00AF6F74" w:rsidSect="009D5C79">
          <w:type w:val="continuous"/>
          <w:pgSz w:w="16838" w:h="11906" w:orient="landscape"/>
          <w:pgMar w:top="1134" w:right="1134" w:bottom="1134" w:left="1134" w:header="708" w:footer="708" w:gutter="0"/>
          <w:cols w:space="708"/>
          <w:docGrid w:linePitch="360"/>
        </w:sectPr>
      </w:pPr>
      <w:r>
        <w:t>1</w:t>
      </w:r>
      <w:r w:rsidR="00A915D3">
        <w:t>3</w:t>
      </w:r>
      <w:r>
        <w:t xml:space="preserve">. </w:t>
      </w:r>
      <w:r w:rsidR="00A0608F" w:rsidRPr="00AF6F74">
        <w:t xml:space="preserve">Prioritārā projekta ideja: </w:t>
      </w:r>
      <w:bookmarkStart w:id="43" w:name="OLE_LINK1"/>
      <w:bookmarkStart w:id="44" w:name="OLE_LINK2"/>
      <w:r w:rsidR="00A0608F" w:rsidRPr="00AF6F74">
        <w:t>Jēkabpils Daugavas kreisā krasta degradēto teritoriju atjaunošana un publiskās infrastruktūras uzlabošana uzņēmējdarbības attīstībai</w:t>
      </w:r>
      <w:bookmarkEnd w:id="43"/>
      <w:bookmarkEnd w:id="44"/>
    </w:p>
    <w:p w14:paraId="3FECACD2" w14:textId="77777777" w:rsidR="001941A0" w:rsidRPr="00862C3C" w:rsidRDefault="00A0608F" w:rsidP="00AF6F74">
      <w:pPr>
        <w:spacing w:after="120" w:line="240" w:lineRule="auto"/>
        <w:rPr>
          <w:rFonts w:ascii="Bahnschrift SemiBold" w:hAnsi="Bahnschrift SemiBold" w:cstheme="minorHAnsi"/>
          <w:iCs/>
          <w:color w:val="92D050"/>
          <w:sz w:val="20"/>
          <w:szCs w:val="20"/>
        </w:rPr>
      </w:pPr>
      <w:r w:rsidRPr="00862C3C">
        <w:rPr>
          <w:rFonts w:ascii="Bahnschrift SemiBold" w:hAnsi="Bahnschrift SemiBold" w:cstheme="minorHAnsi"/>
          <w:iCs/>
          <w:color w:val="92D050"/>
          <w:sz w:val="20"/>
          <w:szCs w:val="20"/>
          <w:u w:val="single"/>
        </w:rPr>
        <w:t>Projekta idejas pamatojums:</w:t>
      </w:r>
    </w:p>
    <w:p w14:paraId="3FECACD3" w14:textId="77777777" w:rsidR="001941A0" w:rsidRPr="00AF6F74" w:rsidRDefault="001941A0" w:rsidP="00AF6F74">
      <w:pPr>
        <w:spacing w:after="120" w:line="240" w:lineRule="auto"/>
        <w:rPr>
          <w:rFonts w:cstheme="minorHAnsi"/>
          <w:color w:val="000000" w:themeColor="text1"/>
          <w:sz w:val="20"/>
          <w:szCs w:val="20"/>
        </w:rPr>
        <w:sectPr w:rsidR="001941A0" w:rsidRPr="00AF6F74">
          <w:type w:val="continuous"/>
          <w:pgSz w:w="16838" w:h="11906" w:orient="landscape"/>
          <w:pgMar w:top="1134" w:right="1134" w:bottom="1134" w:left="1134" w:header="708" w:footer="708" w:gutter="0"/>
          <w:cols w:space="720"/>
        </w:sectPr>
      </w:pPr>
    </w:p>
    <w:p w14:paraId="3FECACD4" w14:textId="39FDCFA0" w:rsidR="000708BB" w:rsidRPr="00AF6F74" w:rsidRDefault="00A0608F" w:rsidP="00AF6F74">
      <w:pPr>
        <w:widowControl w:val="0"/>
        <w:autoSpaceDE w:val="0"/>
        <w:autoSpaceDN w:val="0"/>
        <w:adjustRightInd w:val="0"/>
        <w:spacing w:after="120" w:line="240" w:lineRule="auto"/>
        <w:jc w:val="both"/>
        <w:rPr>
          <w:rFonts w:eastAsia="Calibri" w:cstheme="minorHAnsi"/>
          <w:sz w:val="20"/>
          <w:szCs w:val="20"/>
        </w:rPr>
      </w:pPr>
      <w:r w:rsidRPr="00AF6F74">
        <w:rPr>
          <w:rFonts w:eastAsia="Calibri" w:cstheme="minorHAnsi"/>
          <w:color w:val="000000" w:themeColor="text1"/>
          <w:sz w:val="20"/>
          <w:szCs w:val="20"/>
        </w:rPr>
        <w:t xml:space="preserve">Pilsētas centrs ir vieta, kur noris aktīva uzņēmējdarbība. Centrā darbojas vairāki mazie un vidējie uzņēmumi, kas sniedz pakalpojumus pilsētas iedzīvotājiem un viesiem. </w:t>
      </w:r>
      <w:r w:rsidRPr="00316BB8">
        <w:rPr>
          <w:rFonts w:eastAsia="Calibri" w:cstheme="minorHAnsi"/>
          <w:b/>
          <w:sz w:val="20"/>
          <w:szCs w:val="20"/>
        </w:rPr>
        <w:t>Pasta iela</w:t>
      </w:r>
      <w:r w:rsidRPr="00AF6F74">
        <w:rPr>
          <w:rFonts w:eastAsia="Calibri" w:cstheme="minorHAnsi"/>
          <w:sz w:val="20"/>
          <w:szCs w:val="20"/>
        </w:rPr>
        <w:t xml:space="preserve"> ir viena no galvenajām vienvirziena ielām Jēkabpils pilsētas centrā ar intensīvu satiksmi. Pasta iela ir pilsētas </w:t>
      </w:r>
      <w:r w:rsidR="005720C7">
        <w:rPr>
          <w:rFonts w:eastAsia="Calibri" w:cstheme="minorHAnsi"/>
          <w:sz w:val="20"/>
          <w:szCs w:val="20"/>
        </w:rPr>
        <w:t xml:space="preserve">Daugavas </w:t>
      </w:r>
      <w:r w:rsidRPr="00AF6F74">
        <w:rPr>
          <w:rFonts w:eastAsia="Calibri" w:cstheme="minorHAnsi"/>
          <w:sz w:val="20"/>
          <w:szCs w:val="20"/>
        </w:rPr>
        <w:t>kreisā krasta galvenās ielas - Brīvības ielas – atzars. Vēsturiski apbūve šajā pilsētas vietā ir veidojusies tā, ka vienā Brīvības ielas posmā ielas šaurības dēļ nav iespējams nodrošināt divu virzienu satiksmi, tādēļ pretējā virziena joslas lomu pilda Pasta iela - tā ved uz pilsētas centru no Rīgas puses.</w:t>
      </w:r>
    </w:p>
    <w:p w14:paraId="3FECACD5" w14:textId="77777777" w:rsidR="000708BB" w:rsidRPr="00AF6F74" w:rsidRDefault="00A0608F" w:rsidP="00AF6F74">
      <w:pPr>
        <w:spacing w:after="120" w:line="240" w:lineRule="auto"/>
        <w:jc w:val="both"/>
        <w:rPr>
          <w:rFonts w:eastAsia="Calibri" w:cstheme="minorHAnsi"/>
          <w:color w:val="000000" w:themeColor="text1"/>
          <w:sz w:val="20"/>
          <w:szCs w:val="20"/>
        </w:rPr>
      </w:pPr>
      <w:r w:rsidRPr="00AF6F74">
        <w:rPr>
          <w:rFonts w:eastAsia="Calibri" w:cstheme="minorHAnsi"/>
          <w:sz w:val="20"/>
          <w:szCs w:val="20"/>
        </w:rPr>
        <w:t xml:space="preserve">Pasta iela un tai pieguļošās ielas </w:t>
      </w:r>
      <w:r w:rsidR="00042939" w:rsidRPr="00AF6F74">
        <w:rPr>
          <w:rFonts w:eastAsia="Calibri" w:cstheme="minorHAnsi"/>
          <w:sz w:val="20"/>
          <w:szCs w:val="20"/>
        </w:rPr>
        <w:t xml:space="preserve">– Jēkaba iela un Akmeņu iela - </w:t>
      </w:r>
      <w:r w:rsidRPr="00AF6F74">
        <w:rPr>
          <w:rFonts w:eastAsia="Calibri" w:cstheme="minorHAnsi"/>
          <w:sz w:val="20"/>
          <w:szCs w:val="20"/>
        </w:rPr>
        <w:t xml:space="preserve">atrodas </w:t>
      </w:r>
      <w:proofErr w:type="spellStart"/>
      <w:r w:rsidRPr="00AF6F74">
        <w:rPr>
          <w:rFonts w:eastAsia="Calibri" w:cstheme="minorHAnsi"/>
          <w:sz w:val="20"/>
          <w:szCs w:val="20"/>
        </w:rPr>
        <w:t>degredētā</w:t>
      </w:r>
      <w:proofErr w:type="spellEnd"/>
      <w:r w:rsidRPr="00AF6F74">
        <w:rPr>
          <w:rFonts w:eastAsia="Calibri" w:cstheme="minorHAnsi"/>
          <w:sz w:val="20"/>
          <w:szCs w:val="20"/>
        </w:rPr>
        <w:t xml:space="preserve"> teritorijā, bet Pasta ielai pieguļošie Zaļās, Katoļu un Viestura ielu posmi, kurus paredzēts pārbūvēt projekta ietvaros atrodas </w:t>
      </w:r>
      <w:proofErr w:type="spellStart"/>
      <w:r w:rsidRPr="00AF6F74">
        <w:rPr>
          <w:rFonts w:eastAsia="Calibri" w:cstheme="minorHAnsi"/>
          <w:sz w:val="20"/>
          <w:szCs w:val="20"/>
        </w:rPr>
        <w:t>degredētās</w:t>
      </w:r>
      <w:proofErr w:type="spellEnd"/>
      <w:r w:rsidRPr="00AF6F74">
        <w:rPr>
          <w:rFonts w:eastAsia="Calibri" w:cstheme="minorHAnsi"/>
          <w:sz w:val="20"/>
          <w:szCs w:val="20"/>
        </w:rPr>
        <w:t xml:space="preserve"> teritorijas funkcionālā savienojumā. Šis ielu tīkls ir pilsētas vieta, kurā ir visblīvākā uzņēmējdarbība, jo teritoriju ap Vecpilsētas laukumu (kurā ietilpst arī Pasta iela), Jēkabpils pilsētā pieņemts uzskatīt par galveno centru un visizdevīgāko vietu uzņēmējdarbības attīstībai. Kā arī Vecpilsētas laukums ir iecienīts tūrisma objekts pilsētas tūristiem. </w:t>
      </w:r>
      <w:r w:rsidRPr="00AF6F74">
        <w:rPr>
          <w:rFonts w:eastAsia="Calibri" w:cstheme="minorHAnsi"/>
          <w:color w:val="000000" w:themeColor="text1"/>
          <w:sz w:val="20"/>
          <w:szCs w:val="20"/>
        </w:rPr>
        <w:t xml:space="preserve">Pasta un tai pieguļošās ielas nodrošina piekļuvi arī iestādēm, kas nodrošina pakalpojumus iedzīvotājiem, tās ik dienu apmeklē pilsētas un reģiona iedzīvotāji un uzņēmēji. </w:t>
      </w:r>
    </w:p>
    <w:p w14:paraId="3FECACD6" w14:textId="77777777" w:rsidR="000708BB" w:rsidRPr="00AF6F74" w:rsidRDefault="00A0608F" w:rsidP="00AF6F74">
      <w:pPr>
        <w:widowControl w:val="0"/>
        <w:autoSpaceDE w:val="0"/>
        <w:autoSpaceDN w:val="0"/>
        <w:adjustRightInd w:val="0"/>
        <w:spacing w:after="120" w:line="240" w:lineRule="auto"/>
        <w:jc w:val="both"/>
        <w:rPr>
          <w:rFonts w:eastAsia="Calibri" w:cstheme="minorHAnsi"/>
          <w:color w:val="000000" w:themeColor="text1"/>
          <w:sz w:val="20"/>
          <w:szCs w:val="20"/>
        </w:rPr>
      </w:pPr>
      <w:r w:rsidRPr="00AF6F74">
        <w:rPr>
          <w:rFonts w:eastAsia="Calibri" w:cstheme="minorHAnsi"/>
          <w:color w:val="000000" w:themeColor="text1"/>
          <w:sz w:val="20"/>
          <w:szCs w:val="20"/>
        </w:rPr>
        <w:t xml:space="preserve">Pasta un </w:t>
      </w:r>
      <w:r w:rsidRPr="00AF6F74">
        <w:rPr>
          <w:rFonts w:eastAsia="Calibri" w:cstheme="minorHAnsi"/>
          <w:sz w:val="20"/>
          <w:szCs w:val="20"/>
        </w:rPr>
        <w:t>tai pieguļošās ielās (Zaļā, Jēkaba, Akmeņu, Katoļu un Viestura ielas)</w:t>
      </w:r>
      <w:r w:rsidRPr="00AF6F74">
        <w:rPr>
          <w:rFonts w:eastAsia="Calibri" w:cstheme="minorHAnsi"/>
          <w:color w:val="000000" w:themeColor="text1"/>
          <w:sz w:val="20"/>
          <w:szCs w:val="20"/>
        </w:rPr>
        <w:t xml:space="preserve"> atrodas vairāk nekā 70 uzņēmumu, t.sk. ražošanas un pakalpojumu sniedzoši uzņēmumi, kā arī vairākas ēkas, telpas un zemes gabali, kur iespējams attīstīt uzņēmējdarbību.</w:t>
      </w:r>
    </w:p>
    <w:p w14:paraId="3FECACD7" w14:textId="7D1A58F5" w:rsidR="000708BB" w:rsidRPr="00AF6F74" w:rsidRDefault="00A0608F" w:rsidP="00AF6F74">
      <w:pPr>
        <w:spacing w:after="120" w:line="240" w:lineRule="auto"/>
        <w:jc w:val="both"/>
        <w:rPr>
          <w:rFonts w:eastAsia="Calibri" w:cstheme="minorHAnsi"/>
          <w:sz w:val="20"/>
          <w:szCs w:val="20"/>
        </w:rPr>
      </w:pPr>
      <w:r w:rsidRPr="00AF6F74">
        <w:rPr>
          <w:rFonts w:eastAsia="Calibri" w:cstheme="minorHAnsi"/>
          <w:color w:val="000000" w:themeColor="text1"/>
          <w:sz w:val="20"/>
          <w:szCs w:val="20"/>
        </w:rPr>
        <w:t xml:space="preserve">Viens no ražošanas uzņēmumiem, kas atrodas Pasta ielā ir SIA </w:t>
      </w:r>
      <w:r w:rsidR="00BC2593">
        <w:rPr>
          <w:rFonts w:eastAsia="Calibri" w:cstheme="minorHAnsi"/>
          <w:color w:val="000000" w:themeColor="text1"/>
          <w:sz w:val="20"/>
          <w:szCs w:val="20"/>
        </w:rPr>
        <w:t>“</w:t>
      </w:r>
      <w:r w:rsidRPr="00AF6F74">
        <w:rPr>
          <w:rFonts w:eastAsia="Calibri" w:cstheme="minorHAnsi"/>
          <w:color w:val="000000" w:themeColor="text1"/>
          <w:sz w:val="20"/>
          <w:szCs w:val="20"/>
        </w:rPr>
        <w:t xml:space="preserve">Viola Stils”, kas jau vairāk nekā 20 gadus nodarbojas ar augstas kvalitātes dziju un modernu apģērbu ražošanu. </w:t>
      </w:r>
      <w:r w:rsidRPr="00AF6F74">
        <w:rPr>
          <w:rFonts w:eastAsia="Calibri" w:cstheme="minorHAnsi"/>
          <w:sz w:val="20"/>
          <w:szCs w:val="20"/>
          <w:shd w:val="clear" w:color="auto" w:fill="FFFFFF"/>
        </w:rPr>
        <w:t xml:space="preserve">Kā galveno savas produkcijas realizācijas veidu uzņēmums ir izvēlējies eksportu. </w:t>
      </w:r>
      <w:r w:rsidR="00BC2593">
        <w:rPr>
          <w:rFonts w:eastAsia="Calibri" w:cstheme="minorHAnsi"/>
          <w:sz w:val="20"/>
          <w:szCs w:val="20"/>
          <w:shd w:val="clear" w:color="auto" w:fill="FFFFFF"/>
        </w:rPr>
        <w:t>SIA “</w:t>
      </w:r>
      <w:r w:rsidRPr="00AF6F74">
        <w:rPr>
          <w:rFonts w:eastAsia="Calibri" w:cstheme="minorHAnsi"/>
          <w:sz w:val="20"/>
          <w:szCs w:val="20"/>
          <w:shd w:val="clear" w:color="auto" w:fill="FFFFFF"/>
        </w:rPr>
        <w:t xml:space="preserve">Viola Stils" saražotā produkcija tiek eksportēta uz Vāciju, Lielbritāniju, Īriju, Krieviju, Somiju un citām valstīm. Savukārt </w:t>
      </w:r>
      <w:r w:rsidRPr="00AF6F74">
        <w:rPr>
          <w:rFonts w:eastAsia="Calibri" w:cstheme="minorHAnsi"/>
          <w:sz w:val="20"/>
          <w:szCs w:val="20"/>
        </w:rPr>
        <w:t xml:space="preserve">Akmeņu ielā atrodas uzņēmums SIA </w:t>
      </w:r>
      <w:r w:rsidR="00BC2593">
        <w:rPr>
          <w:rFonts w:eastAsia="Calibri" w:cstheme="minorHAnsi"/>
          <w:sz w:val="20"/>
          <w:szCs w:val="20"/>
        </w:rPr>
        <w:t>“</w:t>
      </w:r>
      <w:proofErr w:type="spellStart"/>
      <w:r w:rsidRPr="00AF6F74">
        <w:rPr>
          <w:rFonts w:eastAsia="Calibri" w:cstheme="minorHAnsi"/>
          <w:sz w:val="20"/>
          <w:szCs w:val="20"/>
        </w:rPr>
        <w:t>A.S&amp;Ko</w:t>
      </w:r>
      <w:proofErr w:type="spellEnd"/>
      <w:r w:rsidRPr="00AF6F74">
        <w:rPr>
          <w:rFonts w:eastAsia="Calibri" w:cstheme="minorHAnsi"/>
          <w:sz w:val="20"/>
          <w:szCs w:val="20"/>
        </w:rPr>
        <w:t>”, kas nodarbojas ar darba apģērbu šūšanu.</w:t>
      </w:r>
    </w:p>
    <w:p w14:paraId="3FECACD8" w14:textId="34A6AB01" w:rsidR="000708BB" w:rsidRPr="00AF6F74" w:rsidRDefault="00A0608F" w:rsidP="00AF6F74">
      <w:pPr>
        <w:spacing w:after="120" w:line="240" w:lineRule="auto"/>
        <w:jc w:val="both"/>
        <w:rPr>
          <w:rFonts w:eastAsia="Calibri" w:cstheme="minorHAnsi"/>
          <w:sz w:val="20"/>
          <w:szCs w:val="20"/>
        </w:rPr>
      </w:pPr>
      <w:r w:rsidRPr="00AF6F74">
        <w:rPr>
          <w:rFonts w:eastAsia="Calibri" w:cstheme="minorHAnsi"/>
          <w:sz w:val="20"/>
          <w:szCs w:val="20"/>
        </w:rPr>
        <w:t xml:space="preserve">Šobrīd Pasta iela un tai pieguļošās ielas vienlaicīgi ir arī vienas no galvenajām problemātiskākajām teritorijām pilsētas centrā. Pasta ielas segums ir nolietojies un bojāts, ir liels bedru skaits. Vairākās vietās ir izveidojušies iesēdumi. </w:t>
      </w:r>
      <w:proofErr w:type="spellStart"/>
      <w:r w:rsidRPr="00AF6F74">
        <w:rPr>
          <w:rFonts w:eastAsia="Calibri" w:cstheme="minorHAnsi"/>
          <w:sz w:val="20"/>
          <w:szCs w:val="20"/>
        </w:rPr>
        <w:t>Vairrākkārtīga</w:t>
      </w:r>
      <w:proofErr w:type="spellEnd"/>
      <w:r w:rsidRPr="00AF6F74">
        <w:rPr>
          <w:rFonts w:eastAsia="Calibri" w:cstheme="minorHAnsi"/>
          <w:sz w:val="20"/>
          <w:szCs w:val="20"/>
        </w:rPr>
        <w:t xml:space="preserve"> seguma virskārtas remonta dēļ ielas segums neatbilst līdzenuma prasībām un nevar nodrošināt braucēju komfortu. </w:t>
      </w:r>
      <w:r w:rsidRPr="00AF6F74">
        <w:rPr>
          <w:rFonts w:eastAsia="Times New Roman" w:cstheme="minorHAnsi"/>
          <w:sz w:val="20"/>
          <w:szCs w:val="20"/>
        </w:rPr>
        <w:t xml:space="preserve">Pasta ielai nepieciešams </w:t>
      </w:r>
      <w:r w:rsidR="00BC2593">
        <w:rPr>
          <w:rFonts w:eastAsia="Times New Roman" w:cstheme="minorHAnsi"/>
          <w:sz w:val="20"/>
          <w:szCs w:val="20"/>
        </w:rPr>
        <w:t>pārbūvēt</w:t>
      </w:r>
      <w:r w:rsidRPr="00AF6F74">
        <w:rPr>
          <w:rFonts w:eastAsia="Times New Roman" w:cstheme="minorHAnsi"/>
          <w:sz w:val="20"/>
          <w:szCs w:val="20"/>
        </w:rPr>
        <w:t xml:space="preserve"> veco ielu </w:t>
      </w:r>
      <w:r w:rsidRPr="00AF6F74">
        <w:rPr>
          <w:rFonts w:eastAsia="Times New Roman" w:cstheme="minorHAnsi"/>
          <w:sz w:val="20"/>
          <w:szCs w:val="20"/>
        </w:rPr>
        <w:t xml:space="preserve">apgaismojumu, kas izveidots uz dzelzsbetona elektroapgādes stabiem. </w:t>
      </w:r>
      <w:r w:rsidRPr="00AF6F74">
        <w:rPr>
          <w:rFonts w:eastAsia="Calibri" w:cstheme="minorHAnsi"/>
          <w:sz w:val="20"/>
          <w:szCs w:val="20"/>
        </w:rPr>
        <w:t xml:space="preserve">Pasta ielā autobusa pieturvietām nepieciešami paplašinājumi, jo stāvošs autobuss pieturā aizkavē braucošos transportlīdzekļus. Lietus un atkušņu laikā rodas problēma ar ūdens novadīšanu no brauktuves, kā rezultātā veidojas lielas peļķes. Gājēji un uzņēmumu ēkas, kas atrodas tuvāk brauktuvei, cieš no regulāras apšļakstīšanas, kā rezultātā ēku </w:t>
      </w:r>
      <w:r w:rsidRPr="00AF6F74">
        <w:rPr>
          <w:rFonts w:eastAsia="Calibri" w:cstheme="minorHAnsi"/>
          <w:sz w:val="20"/>
          <w:szCs w:val="20"/>
          <w:shd w:val="clear" w:color="auto" w:fill="FFFFFF"/>
        </w:rPr>
        <w:t>sienām</w:t>
      </w:r>
      <w:r w:rsidRPr="00AF6F74">
        <w:rPr>
          <w:rFonts w:eastAsia="Calibri" w:cstheme="minorHAnsi"/>
          <w:sz w:val="20"/>
          <w:szCs w:val="20"/>
        </w:rPr>
        <w:t xml:space="preserve"> tiek radīti bojājumi un</w:t>
      </w:r>
      <w:r w:rsidRPr="00AF6F74">
        <w:rPr>
          <w:rFonts w:eastAsia="Calibri" w:cstheme="minorHAnsi"/>
          <w:sz w:val="20"/>
          <w:szCs w:val="20"/>
          <w:shd w:val="clear" w:color="auto" w:fill="FFFFFF"/>
        </w:rPr>
        <w:t xml:space="preserve"> neērtības gājējiem.</w:t>
      </w:r>
      <w:r w:rsidRPr="00AF6F74">
        <w:rPr>
          <w:rFonts w:eastAsia="Calibri" w:cstheme="minorHAnsi"/>
          <w:sz w:val="20"/>
          <w:szCs w:val="20"/>
        </w:rPr>
        <w:t xml:space="preserve"> </w:t>
      </w:r>
    </w:p>
    <w:p w14:paraId="3FECACD9" w14:textId="77777777" w:rsidR="000708BB" w:rsidRPr="00AF6F74" w:rsidRDefault="00A0608F" w:rsidP="00AF6F74">
      <w:pPr>
        <w:spacing w:after="120" w:line="240" w:lineRule="auto"/>
        <w:jc w:val="both"/>
        <w:rPr>
          <w:rFonts w:eastAsia="Times New Roman" w:cstheme="minorHAnsi"/>
          <w:sz w:val="20"/>
          <w:szCs w:val="20"/>
        </w:rPr>
      </w:pPr>
      <w:r w:rsidRPr="00AF6F74">
        <w:rPr>
          <w:rFonts w:eastAsia="Times New Roman" w:cstheme="minorHAnsi"/>
          <w:sz w:val="20"/>
          <w:szCs w:val="20"/>
        </w:rPr>
        <w:t xml:space="preserve">Arī </w:t>
      </w:r>
      <w:r w:rsidRPr="00316BB8">
        <w:rPr>
          <w:rFonts w:eastAsia="Times New Roman" w:cstheme="minorHAnsi"/>
          <w:b/>
          <w:sz w:val="20"/>
          <w:szCs w:val="20"/>
        </w:rPr>
        <w:t>Akmeņu (posmā no Brīvības ielas līdz A.Pormaļa ielai), Jēkaba, Katoļu, Viestura un Zaļā iela</w:t>
      </w:r>
      <w:r w:rsidRPr="00AF6F74">
        <w:rPr>
          <w:rFonts w:eastAsia="Times New Roman" w:cstheme="minorHAnsi"/>
          <w:sz w:val="20"/>
          <w:szCs w:val="20"/>
        </w:rPr>
        <w:t xml:space="preserve"> ir tehniski sliktā stāvoklī. Uz ielu brauktuvēm ir izveidojušies nelīdzenumi, plaisas un bedres. Gājēju ietves, vietām, ir vienā līmenī ar brauktuvi kā rezultātā lietusūdeņu un atkušņu ūdeņi appludina ietvi un apgrūtina gājēju kustību. Uz Akmeņu, </w:t>
      </w:r>
      <w:proofErr w:type="spellStart"/>
      <w:r w:rsidRPr="00AF6F74">
        <w:rPr>
          <w:rFonts w:eastAsia="Times New Roman" w:cstheme="minorHAnsi"/>
          <w:sz w:val="20"/>
          <w:szCs w:val="20"/>
        </w:rPr>
        <w:t>Jekaba</w:t>
      </w:r>
      <w:proofErr w:type="spellEnd"/>
      <w:r w:rsidRPr="00AF6F74">
        <w:rPr>
          <w:rFonts w:eastAsia="Times New Roman" w:cstheme="minorHAnsi"/>
          <w:sz w:val="20"/>
          <w:szCs w:val="20"/>
        </w:rPr>
        <w:t xml:space="preserve"> un Katoļu ielām atrodas </w:t>
      </w:r>
      <w:proofErr w:type="spellStart"/>
      <w:r w:rsidRPr="00AF6F74">
        <w:rPr>
          <w:rFonts w:eastAsia="Times New Roman" w:cstheme="minorHAnsi"/>
          <w:sz w:val="20"/>
          <w:szCs w:val="20"/>
        </w:rPr>
        <w:t>gūlijas</w:t>
      </w:r>
      <w:proofErr w:type="spellEnd"/>
      <w:r w:rsidRPr="00AF6F74">
        <w:rPr>
          <w:rFonts w:eastAsia="Times New Roman" w:cstheme="minorHAnsi"/>
          <w:sz w:val="20"/>
          <w:szCs w:val="20"/>
        </w:rPr>
        <w:t>, kas savāc lietus ūdeni un novada to sadzīves kanalizācijā, lai novērstu Pasta un Pormaļa ielu pārplūšanu. Uz Akmeņu ielas nav ielas apgaismojuma un lietus ūdens kanalizācijas.</w:t>
      </w:r>
    </w:p>
    <w:p w14:paraId="3FECACDA" w14:textId="511EAD33" w:rsidR="000708BB" w:rsidRPr="00AF6F74" w:rsidRDefault="00A0608F" w:rsidP="00AF6F74">
      <w:pPr>
        <w:spacing w:after="120" w:line="240" w:lineRule="auto"/>
        <w:jc w:val="both"/>
        <w:rPr>
          <w:rFonts w:eastAsia="Calibri" w:cstheme="minorHAnsi"/>
          <w:color w:val="000000" w:themeColor="text1"/>
          <w:sz w:val="20"/>
          <w:szCs w:val="20"/>
        </w:rPr>
      </w:pPr>
      <w:r w:rsidRPr="00AF6F74">
        <w:rPr>
          <w:rFonts w:eastAsia="Calibri" w:cstheme="minorHAnsi"/>
          <w:color w:val="000000" w:themeColor="text1"/>
          <w:sz w:val="20"/>
          <w:szCs w:val="20"/>
        </w:rPr>
        <w:t xml:space="preserve">Šo ielu tehniskais stāvoklis ir slikts, jo laika gaitā ielas un to inženierkomunikācijas ir nolietojušās un vairs nav atbilstošas aktīvai saimnieciskai darbībai, transporta plūsmas pieaugumam un satiksmes drošības prasībām. Līdz ar to, lai nodrošinātu esošo uzņēmumu sasniedzamību, ir nepieciešams veikt minēto ielu </w:t>
      </w:r>
      <w:r w:rsidR="00316BB8">
        <w:rPr>
          <w:rFonts w:eastAsia="Calibri" w:cstheme="minorHAnsi"/>
          <w:color w:val="000000" w:themeColor="text1"/>
          <w:sz w:val="20"/>
          <w:szCs w:val="20"/>
        </w:rPr>
        <w:t>pārbūvi</w:t>
      </w:r>
      <w:r w:rsidRPr="00AF6F74">
        <w:rPr>
          <w:rFonts w:eastAsia="Calibri" w:cstheme="minorHAnsi"/>
          <w:color w:val="000000" w:themeColor="text1"/>
          <w:sz w:val="20"/>
          <w:szCs w:val="20"/>
        </w:rPr>
        <w:t>. Plānotie</w:t>
      </w:r>
      <w:r w:rsidRPr="00AF6F74">
        <w:rPr>
          <w:rFonts w:eastAsia="Calibri" w:cstheme="minorHAnsi"/>
          <w:sz w:val="20"/>
          <w:szCs w:val="20"/>
        </w:rPr>
        <w:t xml:space="preserve"> ieguldījumi 6 ielu tīklu </w:t>
      </w:r>
      <w:r w:rsidR="00316BB8">
        <w:rPr>
          <w:rFonts w:eastAsia="Calibri" w:cstheme="minorHAnsi"/>
          <w:sz w:val="20"/>
          <w:szCs w:val="20"/>
        </w:rPr>
        <w:t>pārbūvē</w:t>
      </w:r>
      <w:r w:rsidRPr="00AF6F74">
        <w:rPr>
          <w:rFonts w:eastAsia="Calibri" w:cstheme="minorHAnsi"/>
          <w:sz w:val="20"/>
          <w:szCs w:val="20"/>
        </w:rPr>
        <w:t>, kas ir savstarpēji sasaistītas ielas, uzņēmējdarbības attīstībai nozīmīgajā pilsētas daļā uzlabos gan vieglā transporta, gan smago automašīnu, gan gājēju, gan velosipēdistu kustības iespējas līdz uzņēmumu atrašanās vietām. Projekta rezultātā uzlabosies satiksmes drošība, tiks ievērojami samazināts nep</w:t>
      </w:r>
      <w:r w:rsidR="009676EB" w:rsidRPr="00AF6F74">
        <w:rPr>
          <w:rFonts w:eastAsia="Calibri" w:cstheme="minorHAnsi"/>
          <w:sz w:val="20"/>
          <w:szCs w:val="20"/>
        </w:rPr>
        <w:t>ieciešama</w:t>
      </w:r>
      <w:r w:rsidR="00042939" w:rsidRPr="00AF6F74">
        <w:rPr>
          <w:rFonts w:eastAsia="Calibri" w:cstheme="minorHAnsi"/>
          <w:sz w:val="20"/>
          <w:szCs w:val="20"/>
        </w:rPr>
        <w:t>is laiks ceļā uz darba</w:t>
      </w:r>
      <w:r w:rsidRPr="00AF6F74">
        <w:rPr>
          <w:rFonts w:eastAsia="Calibri" w:cstheme="minorHAnsi"/>
          <w:sz w:val="20"/>
          <w:szCs w:val="20"/>
        </w:rPr>
        <w:t>vietām, samazināsies transporta izmaksas uzņēmumiem un to darbiniekiem, kā arī tiks veicināta uzņēmējdarbības attīstība Jēkabpils pilsētā.</w:t>
      </w:r>
    </w:p>
    <w:p w14:paraId="3FECACDB" w14:textId="77777777" w:rsidR="000708BB" w:rsidRPr="00AF6F74" w:rsidRDefault="00A0608F" w:rsidP="00AF6F74">
      <w:pPr>
        <w:spacing w:after="120" w:line="240" w:lineRule="auto"/>
        <w:jc w:val="both"/>
        <w:rPr>
          <w:rFonts w:eastAsia="Times New Roman" w:cstheme="minorHAnsi"/>
          <w:sz w:val="20"/>
          <w:szCs w:val="20"/>
        </w:rPr>
      </w:pPr>
      <w:r w:rsidRPr="00AF6F74">
        <w:rPr>
          <w:rFonts w:eastAsia="Calibri" w:cstheme="minorHAnsi"/>
          <w:color w:val="000000" w:themeColor="text1"/>
          <w:sz w:val="20"/>
          <w:szCs w:val="20"/>
        </w:rPr>
        <w:t xml:space="preserve">Veicot publiskās infrastruktūras uzlabošanu pilsētā, tiks radīti arī priekšnosacījumi aktīvai uzņēmējdarbības attīstībai esošajās brīvajās uzņēmējdarbībai piemērotajās teritorijās, piemēram, </w:t>
      </w:r>
      <w:r w:rsidRPr="00AF6F74">
        <w:rPr>
          <w:rFonts w:eastAsia="Times New Roman" w:cstheme="minorHAnsi"/>
          <w:sz w:val="20"/>
          <w:szCs w:val="20"/>
        </w:rPr>
        <w:t xml:space="preserve">teritorijā </w:t>
      </w:r>
      <w:r w:rsidRPr="00AF6F74">
        <w:rPr>
          <w:rFonts w:eastAsia="Calibri" w:cstheme="minorHAnsi"/>
          <w:color w:val="000000" w:themeColor="text1"/>
          <w:sz w:val="20"/>
          <w:szCs w:val="20"/>
        </w:rPr>
        <w:t>Brīvības ielā 191/1 (Brīvības ielas un Akmeņu ielas krustojumā), kura šobrīd netiek aktīvi izmantota. Skvēri Pasta un Jēkaba ielu krustojumā un Pasta un Akmeņu ielu krustojumā tiks piedāvāti nomā uzņēmējiem sabiedriskās ēdināšanas iestāžu – vasaras kafejnīcu vai ēdināšanas kiosku - izvietošanai.</w:t>
      </w:r>
    </w:p>
    <w:p w14:paraId="3FECACDC" w14:textId="77777777" w:rsidR="000708BB" w:rsidRPr="00AF6F74" w:rsidRDefault="00A0608F" w:rsidP="00AF6F74">
      <w:pPr>
        <w:spacing w:after="120" w:line="240" w:lineRule="auto"/>
        <w:jc w:val="both"/>
        <w:rPr>
          <w:rFonts w:eastAsia="Calibri" w:cstheme="minorHAnsi"/>
          <w:sz w:val="20"/>
          <w:szCs w:val="20"/>
        </w:rPr>
      </w:pPr>
      <w:r w:rsidRPr="00AF6F74">
        <w:rPr>
          <w:rFonts w:eastAsia="Calibri" w:cstheme="minorHAnsi"/>
          <w:sz w:val="20"/>
          <w:szCs w:val="20"/>
        </w:rPr>
        <w:lastRenderedPageBreak/>
        <w:t>Savukārt, lai radītu pievilcīgu pilsētvidi tūristiem, uzņēmējiem un pilsētas iedzīvotājiem, nepieciešams sakārtot arī degradēto vidi Brīvības ielā 187, kas atrodas netālu no Vecpilsētas laukuma. Nepieciešams pārbūvēt veco dzīvojamo ēku Brīvības ielā 187, kas ir avārijas stāvokl</w:t>
      </w:r>
      <w:r w:rsidR="00BA111E" w:rsidRPr="00AF6F74">
        <w:rPr>
          <w:rFonts w:eastAsia="Calibri" w:cstheme="minorHAnsi"/>
          <w:sz w:val="20"/>
          <w:szCs w:val="20"/>
        </w:rPr>
        <w:t xml:space="preserve">ī par viesnīcu, kuru paredzēts </w:t>
      </w:r>
      <w:r w:rsidRPr="00AF6F74">
        <w:rPr>
          <w:rFonts w:eastAsia="Calibri" w:cstheme="minorHAnsi"/>
          <w:sz w:val="20"/>
          <w:szCs w:val="20"/>
        </w:rPr>
        <w:t xml:space="preserve">nodot nomā uzņēmējdarbības attīstīšanai. </w:t>
      </w:r>
      <w:proofErr w:type="spellStart"/>
      <w:r w:rsidRPr="00AF6F74">
        <w:rPr>
          <w:rFonts w:eastAsia="Calibri" w:cstheme="minorHAnsi"/>
          <w:sz w:val="20"/>
          <w:szCs w:val="20"/>
        </w:rPr>
        <w:t>Tapat</w:t>
      </w:r>
      <w:proofErr w:type="spellEnd"/>
      <w:r w:rsidRPr="00AF6F74">
        <w:rPr>
          <w:rFonts w:eastAsia="Calibri" w:cstheme="minorHAnsi"/>
          <w:sz w:val="20"/>
          <w:szCs w:val="20"/>
        </w:rPr>
        <w:t xml:space="preserve"> </w:t>
      </w:r>
      <w:proofErr w:type="spellStart"/>
      <w:r w:rsidRPr="00AF6F74">
        <w:rPr>
          <w:rFonts w:eastAsia="Calibri" w:cstheme="minorHAnsi"/>
          <w:sz w:val="20"/>
          <w:szCs w:val="20"/>
        </w:rPr>
        <w:t>planots</w:t>
      </w:r>
      <w:proofErr w:type="spellEnd"/>
      <w:r w:rsidRPr="00AF6F74">
        <w:rPr>
          <w:rFonts w:eastAsia="Calibri" w:cstheme="minorHAnsi"/>
          <w:sz w:val="20"/>
          <w:szCs w:val="20"/>
        </w:rPr>
        <w:t xml:space="preserve"> veikt teritorijas labiekārtošanu. Minētās aktivitātes veicinātu vairāku pakalpojumu attīstību pilsētā, jo nodrošinātu ērtāku tūrisma uzņēmējdarbības attīstību pilsētā.</w:t>
      </w:r>
    </w:p>
    <w:p w14:paraId="3FECACDD" w14:textId="17FA5D22" w:rsidR="000708BB" w:rsidRPr="00AF6F74" w:rsidRDefault="00A0608F" w:rsidP="00AF6F74">
      <w:pPr>
        <w:spacing w:after="120" w:line="240" w:lineRule="auto"/>
        <w:jc w:val="both"/>
        <w:rPr>
          <w:rFonts w:eastAsia="Calibri" w:cstheme="minorHAnsi"/>
          <w:sz w:val="20"/>
          <w:szCs w:val="20"/>
        </w:rPr>
      </w:pPr>
      <w:r w:rsidRPr="00B3687F">
        <w:rPr>
          <w:rFonts w:eastAsia="Calibri" w:cstheme="minorHAnsi"/>
          <w:b/>
          <w:color w:val="000000" w:themeColor="text1"/>
          <w:sz w:val="20"/>
          <w:szCs w:val="20"/>
        </w:rPr>
        <w:t>Ausekļa ielā</w:t>
      </w:r>
      <w:r w:rsidRPr="00AF6F74">
        <w:rPr>
          <w:rFonts w:eastAsia="Calibri" w:cstheme="minorHAnsi"/>
          <w:color w:val="000000" w:themeColor="text1"/>
          <w:sz w:val="20"/>
          <w:szCs w:val="20"/>
        </w:rPr>
        <w:t xml:space="preserve">, kuras pārbūve arī ir iekļauta projektā atrodas </w:t>
      </w:r>
      <w:proofErr w:type="spellStart"/>
      <w:r w:rsidRPr="00AF6F74">
        <w:rPr>
          <w:rFonts w:eastAsia="Calibri" w:cstheme="minorHAnsi"/>
          <w:color w:val="000000" w:themeColor="text1"/>
          <w:sz w:val="20"/>
          <w:szCs w:val="20"/>
        </w:rPr>
        <w:t>degredētā</w:t>
      </w:r>
      <w:proofErr w:type="spellEnd"/>
      <w:r w:rsidRPr="00AF6F74">
        <w:rPr>
          <w:rFonts w:eastAsia="Calibri" w:cstheme="minorHAnsi"/>
          <w:color w:val="000000" w:themeColor="text1"/>
          <w:sz w:val="20"/>
          <w:szCs w:val="20"/>
        </w:rPr>
        <w:t xml:space="preserve"> teritorijā, kurā atrodas kokapstrādes uzņēmums </w:t>
      </w:r>
      <w:r w:rsidR="00B3687F">
        <w:rPr>
          <w:rFonts w:eastAsia="Calibri" w:cstheme="minorHAnsi"/>
          <w:color w:val="000000" w:themeColor="text1"/>
          <w:sz w:val="20"/>
          <w:szCs w:val="20"/>
        </w:rPr>
        <w:t>“</w:t>
      </w:r>
      <w:proofErr w:type="spellStart"/>
      <w:r w:rsidRPr="00AF6F74">
        <w:rPr>
          <w:rFonts w:eastAsia="Calibri" w:cstheme="minorHAnsi"/>
          <w:color w:val="000000" w:themeColor="text1"/>
          <w:sz w:val="20"/>
          <w:szCs w:val="20"/>
        </w:rPr>
        <w:t>Selko</w:t>
      </w:r>
      <w:proofErr w:type="spellEnd"/>
      <w:r w:rsidRPr="00AF6F74">
        <w:rPr>
          <w:rFonts w:eastAsia="Calibri" w:cstheme="minorHAnsi"/>
          <w:color w:val="000000" w:themeColor="text1"/>
          <w:sz w:val="20"/>
          <w:szCs w:val="20"/>
        </w:rPr>
        <w:t xml:space="preserve">”, metālapstrādes, mašīnbūves uzņēmums </w:t>
      </w:r>
      <w:r w:rsidR="00B3687F">
        <w:rPr>
          <w:rFonts w:eastAsia="Calibri" w:cstheme="minorHAnsi"/>
          <w:color w:val="000000" w:themeColor="text1"/>
          <w:sz w:val="20"/>
          <w:szCs w:val="20"/>
        </w:rPr>
        <w:t>“</w:t>
      </w:r>
      <w:proofErr w:type="spellStart"/>
      <w:r w:rsidRPr="00AF6F74">
        <w:rPr>
          <w:rFonts w:eastAsia="Calibri" w:cstheme="minorHAnsi"/>
          <w:color w:val="000000" w:themeColor="text1"/>
          <w:sz w:val="20"/>
          <w:szCs w:val="20"/>
        </w:rPr>
        <w:t>Tehprojekts</w:t>
      </w:r>
      <w:proofErr w:type="spellEnd"/>
      <w:r w:rsidRPr="00AF6F74">
        <w:rPr>
          <w:rFonts w:eastAsia="Calibri" w:cstheme="minorHAnsi"/>
          <w:color w:val="000000" w:themeColor="text1"/>
          <w:sz w:val="20"/>
          <w:szCs w:val="20"/>
        </w:rPr>
        <w:t>”, grīdu un sienu apdares uzņēmums SIA “</w:t>
      </w:r>
      <w:proofErr w:type="spellStart"/>
      <w:r w:rsidRPr="00AF6F74">
        <w:rPr>
          <w:rFonts w:eastAsia="Calibri" w:cstheme="minorHAnsi"/>
          <w:color w:val="000000" w:themeColor="text1"/>
          <w:sz w:val="20"/>
          <w:szCs w:val="20"/>
        </w:rPr>
        <w:t>Būvmax</w:t>
      </w:r>
      <w:proofErr w:type="spellEnd"/>
      <w:r w:rsidRPr="00AF6F74">
        <w:rPr>
          <w:rFonts w:eastAsia="Calibri" w:cstheme="minorHAnsi"/>
          <w:color w:val="000000" w:themeColor="text1"/>
          <w:sz w:val="20"/>
          <w:szCs w:val="20"/>
        </w:rPr>
        <w:t>” un automašīnu apkopes un remonta uzņēmums SIA “Riepu vīrs”. Ausekļa ielas apkārtnē šobrīd ir ~20 ha neapgūtas industriālās teritorijas, par kurām ir izrādījuši interesi uzņēmēji ražošanas un pakalpojumu attīstībai pilsētā. Ausekļa ielai ir grants segums, un pēc tās izbūves nekādas investīcijas ielas tehniskā stāvokļa uzlabošanai līdz šim nav veiktas, līdz ar to piekļuve industriālajai teritorijai ir apgrūtināta. Ņemot vērā pilsētas ekonomiskās aktivitātes tendences, aizvien vairāk uzņēmumu meklē jaunas teritorijas pilsētas uzņēmējdarbības veikšanai. No pilsētas attīstības viedokļa teritoriju/vietu sasniedzamība galvenokārt ir noteicošais priekšnosacījums, pēc kura uzņēmēji izvēlas uzņēmējdarbības vietu. Lai gan Ausekļa ielas apkārtne šobrīd nav plaši industriāli attīstīta, uz tās jau esošajiem uzņēmējiem ir grūtības nodrošināt operatīvu kravu transportēšanu pa grants segumu, kas pēc sliktiem laika apstākļiem regulāri jāatjauno, lai pa to varētu pārvietoties ne tikai kravu, bet arī vieglais transports.</w:t>
      </w:r>
    </w:p>
    <w:p w14:paraId="3FECACDE" w14:textId="77777777" w:rsidR="000708BB" w:rsidRPr="00AF6F74" w:rsidRDefault="00A0608F" w:rsidP="00AF6F74">
      <w:pPr>
        <w:spacing w:after="120" w:line="240" w:lineRule="auto"/>
        <w:jc w:val="both"/>
        <w:rPr>
          <w:rFonts w:eastAsia="Times New Roman" w:cstheme="minorHAnsi"/>
          <w:sz w:val="20"/>
          <w:szCs w:val="20"/>
        </w:rPr>
      </w:pPr>
      <w:r w:rsidRPr="00AF6F74">
        <w:rPr>
          <w:rFonts w:eastAsia="Times New Roman" w:cstheme="minorHAnsi"/>
          <w:sz w:val="20"/>
          <w:szCs w:val="20"/>
        </w:rPr>
        <w:t xml:space="preserve">Ausekļa iela ir tehniski sliktā stāvoklī, uz brauktuves ir izveidojušies nelīdzenumi, plaisas un bedres. Viena daļa Ausekļa ielas seguma ir asfaltbetons (~100 m), bet otra daļa ir grants segums (~80 m). Uz ielas nav lietus ūdens novadīšanas sistēmas un ielas apgaismojuma. </w:t>
      </w:r>
      <w:r w:rsidRPr="00AF6F74">
        <w:rPr>
          <w:rFonts w:eastAsia="Calibri" w:cstheme="minorHAnsi"/>
          <w:color w:val="000000" w:themeColor="text1"/>
          <w:sz w:val="20"/>
          <w:szCs w:val="20"/>
        </w:rPr>
        <w:t xml:space="preserve">Ņemot vērā iepriekš minēto, pašvaldībai nepieciešams veikt investīcijas Ausekļa ielas sakārtošanā – veikt ielas konstruktīvās kārtas pastiprināšanu, lai piemērotu to kravas autotransporta kustībai, seguma nomaiņu uz asfalta segumu, lietus ūdens </w:t>
      </w:r>
      <w:proofErr w:type="spellStart"/>
      <w:r w:rsidRPr="00AF6F74">
        <w:rPr>
          <w:rFonts w:eastAsia="Calibri" w:cstheme="minorHAnsi"/>
          <w:color w:val="000000" w:themeColor="text1"/>
          <w:sz w:val="20"/>
          <w:szCs w:val="20"/>
        </w:rPr>
        <w:t>atvades</w:t>
      </w:r>
      <w:proofErr w:type="spellEnd"/>
      <w:r w:rsidRPr="00AF6F74">
        <w:rPr>
          <w:rFonts w:eastAsia="Calibri" w:cstheme="minorHAnsi"/>
          <w:color w:val="000000" w:themeColor="text1"/>
          <w:sz w:val="20"/>
          <w:szCs w:val="20"/>
        </w:rPr>
        <w:t xml:space="preserve"> sistēmas izbūvi, kanalizācijas un ūdensvada sistēmas izbūvi, kā arī publiskā apgaismojuma izbūvi.</w:t>
      </w:r>
    </w:p>
    <w:p w14:paraId="3FECACDF" w14:textId="77777777" w:rsidR="000708BB" w:rsidRPr="00AF6F74" w:rsidRDefault="00A0608F" w:rsidP="00AF6F74">
      <w:pPr>
        <w:spacing w:after="120" w:line="240" w:lineRule="auto"/>
        <w:jc w:val="both"/>
        <w:rPr>
          <w:rFonts w:eastAsia="Calibri" w:cstheme="minorHAnsi"/>
          <w:color w:val="000000" w:themeColor="text1"/>
          <w:sz w:val="20"/>
          <w:szCs w:val="20"/>
        </w:rPr>
      </w:pPr>
      <w:r w:rsidRPr="00AF6F74">
        <w:rPr>
          <w:rFonts w:eastAsia="Calibri" w:cstheme="minorHAnsi"/>
          <w:color w:val="000000" w:themeColor="text1"/>
          <w:sz w:val="20"/>
          <w:szCs w:val="20"/>
        </w:rPr>
        <w:t>Šīs investīcijas ir būtiskas, lai esošie uzņēmumi, kas šobrīd ir atrodas uz Ausekļa ielas, neizvēlētos kādu citu vietu uzņēmējdarbības veikšanai, saglabātu esošās darbavietas un attīstoties radītu jaunas darbavietas pilsētas iedzīvotājiem. Nodrošinot pievilcīgu pilsētvidi un ņemot vērā ielas apkārtnē pieejamās brīvās industriālās teritorijas, tiks veicināta Ausekļa ielas apkārtnes attīstība kā aktīva uzņēmējdarbības veikšanas vieta.</w:t>
      </w:r>
    </w:p>
    <w:p w14:paraId="3FECACE0" w14:textId="54BCA362" w:rsidR="000708BB" w:rsidRPr="00AF6F74" w:rsidRDefault="00A0608F" w:rsidP="00AF6F74">
      <w:pPr>
        <w:widowControl w:val="0"/>
        <w:adjustRightInd w:val="0"/>
        <w:spacing w:after="120" w:line="240" w:lineRule="auto"/>
        <w:jc w:val="both"/>
        <w:rPr>
          <w:rFonts w:eastAsia="Calibri" w:cstheme="minorHAnsi"/>
          <w:color w:val="000000" w:themeColor="text1"/>
          <w:sz w:val="20"/>
          <w:szCs w:val="20"/>
        </w:rPr>
      </w:pPr>
      <w:r w:rsidRPr="00AF6F74">
        <w:rPr>
          <w:rFonts w:eastAsia="Calibri" w:cstheme="minorHAnsi"/>
          <w:color w:val="000000" w:themeColor="text1"/>
          <w:sz w:val="20"/>
          <w:szCs w:val="20"/>
        </w:rPr>
        <w:t xml:space="preserve">Veicot ielu </w:t>
      </w:r>
      <w:r w:rsidR="00B3687F">
        <w:rPr>
          <w:rFonts w:eastAsia="Calibri" w:cstheme="minorHAnsi"/>
          <w:color w:val="000000" w:themeColor="text1"/>
          <w:sz w:val="20"/>
          <w:szCs w:val="20"/>
        </w:rPr>
        <w:t>pārbūvi</w:t>
      </w:r>
      <w:r w:rsidRPr="00AF6F74">
        <w:rPr>
          <w:rFonts w:eastAsia="Calibri" w:cstheme="minorHAnsi"/>
          <w:color w:val="000000" w:themeColor="text1"/>
          <w:sz w:val="20"/>
          <w:szCs w:val="20"/>
        </w:rPr>
        <w:t xml:space="preserve">, tiks sakārtoti pilsētai svarīgi transporta infrastruktūras objekti, kas savukārt nodrošinās drošu pilsētvidi pilsētas iedzīvotājiem, uzņēmējiem un tūristiem, </w:t>
      </w:r>
      <w:r w:rsidRPr="00AF6F74">
        <w:rPr>
          <w:rFonts w:eastAsia="Calibri" w:cstheme="minorHAnsi"/>
          <w:color w:val="000000" w:themeColor="text1"/>
          <w:sz w:val="20"/>
          <w:szCs w:val="20"/>
        </w:rPr>
        <w:t>kā arī veicinās uzņēmējdarbības attīstību un jaunu darbavietu veidošanu.</w:t>
      </w:r>
    </w:p>
    <w:p w14:paraId="3FECACE1" w14:textId="77777777" w:rsidR="000708BB" w:rsidRPr="00AF6F74" w:rsidRDefault="00A0608F" w:rsidP="00AF6F74">
      <w:pPr>
        <w:widowControl w:val="0"/>
        <w:adjustRightInd w:val="0"/>
        <w:spacing w:after="120" w:line="240" w:lineRule="auto"/>
        <w:jc w:val="both"/>
        <w:rPr>
          <w:rFonts w:eastAsia="Calibri" w:cstheme="minorHAnsi"/>
          <w:color w:val="000000" w:themeColor="text1"/>
          <w:sz w:val="20"/>
          <w:szCs w:val="20"/>
        </w:rPr>
      </w:pPr>
      <w:r w:rsidRPr="00AF6F74">
        <w:rPr>
          <w:rFonts w:eastAsia="Calibri" w:cstheme="minorHAnsi"/>
          <w:color w:val="000000" w:themeColor="text1"/>
          <w:sz w:val="20"/>
          <w:szCs w:val="20"/>
        </w:rPr>
        <w:t>Kā</w:t>
      </w:r>
      <w:r w:rsidR="009B4F04" w:rsidRPr="00AF6F74">
        <w:rPr>
          <w:rFonts w:eastAsia="Calibri" w:cstheme="minorHAnsi"/>
          <w:color w:val="000000" w:themeColor="text1"/>
          <w:sz w:val="20"/>
          <w:szCs w:val="20"/>
        </w:rPr>
        <w:t xml:space="preserve"> sadarbības partneri projektam t</w:t>
      </w:r>
      <w:r w:rsidRPr="00AF6F74">
        <w:rPr>
          <w:rFonts w:eastAsia="Calibri" w:cstheme="minorHAnsi"/>
          <w:color w:val="000000" w:themeColor="text1"/>
          <w:sz w:val="20"/>
          <w:szCs w:val="20"/>
        </w:rPr>
        <w:t>iks piesaistīti sabiedrisko pakalpojumu sniedzēji SIA “Jēkabpils ūdens” un SIA “Jēkabpils siltums”.</w:t>
      </w:r>
    </w:p>
    <w:p w14:paraId="3FECACE2" w14:textId="77777777" w:rsidR="000708BB" w:rsidRPr="00862C3C" w:rsidRDefault="00A0608F" w:rsidP="00AF6F74">
      <w:pPr>
        <w:spacing w:after="120" w:line="240" w:lineRule="auto"/>
        <w:rPr>
          <w:rFonts w:ascii="Bahnschrift SemiBold" w:eastAsia="Calibri" w:hAnsi="Bahnschrift SemiBold" w:cstheme="minorHAnsi"/>
          <w:iCs/>
          <w:color w:val="92D050"/>
          <w:sz w:val="20"/>
          <w:szCs w:val="20"/>
        </w:rPr>
      </w:pPr>
      <w:r w:rsidRPr="00862C3C">
        <w:rPr>
          <w:rFonts w:ascii="Bahnschrift SemiBold" w:eastAsia="Calibri" w:hAnsi="Bahnschrift SemiBold" w:cstheme="minorHAnsi"/>
          <w:iCs/>
          <w:color w:val="92D050"/>
          <w:sz w:val="20"/>
          <w:szCs w:val="20"/>
          <w:u w:val="single"/>
        </w:rPr>
        <w:t>Projekta aktivitāšu pamatojums</w:t>
      </w:r>
      <w:r w:rsidRPr="00862C3C">
        <w:rPr>
          <w:rFonts w:ascii="Bahnschrift SemiBold" w:eastAsia="Calibri" w:hAnsi="Bahnschrift SemiBold" w:cstheme="minorHAnsi"/>
          <w:iCs/>
          <w:color w:val="92D050"/>
          <w:sz w:val="20"/>
          <w:szCs w:val="20"/>
        </w:rPr>
        <w:t xml:space="preserve">: </w:t>
      </w:r>
    </w:p>
    <w:p w14:paraId="3FECACE3" w14:textId="0A6740DB" w:rsidR="000708BB" w:rsidRPr="00AF6F74" w:rsidRDefault="00A0608F" w:rsidP="00AF6F74">
      <w:pPr>
        <w:spacing w:after="120" w:line="240" w:lineRule="auto"/>
        <w:jc w:val="both"/>
        <w:rPr>
          <w:rFonts w:eastAsia="Calibri" w:cstheme="minorHAnsi"/>
          <w:iCs/>
          <w:sz w:val="20"/>
          <w:szCs w:val="20"/>
        </w:rPr>
      </w:pPr>
      <w:r w:rsidRPr="00AF6F74">
        <w:rPr>
          <w:rFonts w:eastAsia="Calibri" w:cstheme="minorHAnsi"/>
          <w:b/>
          <w:iCs/>
          <w:sz w:val="20"/>
          <w:szCs w:val="20"/>
        </w:rPr>
        <w:t>Aktivitāte 1: Būvprojekta izstrāde</w:t>
      </w:r>
      <w:r w:rsidR="009B4F04" w:rsidRPr="00AF6F74">
        <w:rPr>
          <w:rFonts w:eastAsia="Calibri" w:cstheme="minorHAnsi"/>
          <w:b/>
          <w:iCs/>
          <w:sz w:val="20"/>
          <w:szCs w:val="20"/>
        </w:rPr>
        <w:t xml:space="preserve"> un autoruzraudzība</w:t>
      </w:r>
      <w:r w:rsidRPr="00AF6F74">
        <w:rPr>
          <w:rFonts w:eastAsia="Calibri" w:cstheme="minorHAnsi"/>
          <w:b/>
          <w:iCs/>
          <w:sz w:val="20"/>
          <w:szCs w:val="20"/>
        </w:rPr>
        <w:t xml:space="preserve"> </w:t>
      </w:r>
      <w:r w:rsidRPr="00AF6F74">
        <w:rPr>
          <w:rFonts w:eastAsia="Calibri" w:cstheme="minorHAnsi"/>
          <w:iCs/>
          <w:sz w:val="20"/>
          <w:szCs w:val="20"/>
        </w:rPr>
        <w:t>– nepieciešams kā priekšnoteikums būvdarbu veikšanai, t.i., pārējo projekta aktivitāšu īstenošanai. Tiks izstrādāti 3 būvprojekti – “Ausekļa iela</w:t>
      </w:r>
      <w:r w:rsidR="00C70EE6" w:rsidRPr="00AF6F74">
        <w:rPr>
          <w:rFonts w:eastAsia="Calibri" w:cstheme="minorHAnsi"/>
          <w:iCs/>
          <w:sz w:val="20"/>
          <w:szCs w:val="20"/>
        </w:rPr>
        <w:t>s</w:t>
      </w:r>
      <w:r w:rsidRPr="00AF6F74">
        <w:rPr>
          <w:rFonts w:eastAsia="Calibri" w:cstheme="minorHAnsi"/>
          <w:iCs/>
          <w:sz w:val="20"/>
          <w:szCs w:val="20"/>
        </w:rPr>
        <w:t xml:space="preserve"> p</w:t>
      </w:r>
      <w:r w:rsidR="00DF1EEB">
        <w:rPr>
          <w:rFonts w:eastAsia="Calibri" w:cstheme="minorHAnsi"/>
          <w:iCs/>
          <w:sz w:val="20"/>
          <w:szCs w:val="20"/>
        </w:rPr>
        <w:t>ā</w:t>
      </w:r>
      <w:r w:rsidRPr="00AF6F74">
        <w:rPr>
          <w:rFonts w:eastAsia="Calibri" w:cstheme="minorHAnsi"/>
          <w:iCs/>
          <w:sz w:val="20"/>
          <w:szCs w:val="20"/>
        </w:rPr>
        <w:t>rbūve Jēkabpilī</w:t>
      </w:r>
      <w:r w:rsidR="00C70EE6" w:rsidRPr="00AF6F74">
        <w:rPr>
          <w:rFonts w:eastAsia="Calibri" w:cstheme="minorHAnsi"/>
          <w:iCs/>
          <w:sz w:val="20"/>
          <w:szCs w:val="20"/>
        </w:rPr>
        <w:t>”</w:t>
      </w:r>
      <w:r w:rsidRPr="00AF6F74">
        <w:rPr>
          <w:rFonts w:eastAsia="Calibri" w:cstheme="minorHAnsi"/>
          <w:iCs/>
          <w:sz w:val="20"/>
          <w:szCs w:val="20"/>
        </w:rPr>
        <w:t>, “Pasta ielas pārbūve Jēkabpilī” un “Dzīvojamās mājas Brīvības ielā 187, Jēkabpilī, pārbūve par viesnīcu”</w:t>
      </w:r>
      <w:r w:rsidR="009B4F04" w:rsidRPr="00AF6F74">
        <w:rPr>
          <w:rFonts w:eastAsia="Calibri" w:cstheme="minorHAnsi"/>
          <w:iCs/>
          <w:sz w:val="20"/>
          <w:szCs w:val="20"/>
        </w:rPr>
        <w:t>;</w:t>
      </w:r>
    </w:p>
    <w:p w14:paraId="3FECACE4" w14:textId="77777777" w:rsidR="009B4F04" w:rsidRPr="00AF6F74" w:rsidRDefault="00A0608F" w:rsidP="00AF6F74">
      <w:pPr>
        <w:spacing w:after="120" w:line="240" w:lineRule="auto"/>
        <w:jc w:val="both"/>
        <w:rPr>
          <w:rFonts w:eastAsia="Calibri" w:cstheme="minorHAnsi"/>
          <w:b/>
          <w:iCs/>
          <w:sz w:val="20"/>
          <w:szCs w:val="20"/>
        </w:rPr>
      </w:pPr>
      <w:r w:rsidRPr="00AF6F74">
        <w:rPr>
          <w:rFonts w:eastAsia="Calibri" w:cstheme="minorHAnsi"/>
          <w:b/>
          <w:iCs/>
          <w:sz w:val="20"/>
          <w:szCs w:val="20"/>
        </w:rPr>
        <w:t>Aktivitāte 2: Izmaksu un ieguvumu analīzes veikšana</w:t>
      </w:r>
      <w:r w:rsidRPr="00AF6F74">
        <w:rPr>
          <w:rFonts w:eastAsia="Calibri" w:cstheme="minorHAnsi"/>
          <w:iCs/>
          <w:sz w:val="20"/>
          <w:szCs w:val="20"/>
        </w:rPr>
        <w:t xml:space="preserve"> - atbilstoši normatīvo aktu prasībām, priekšnoteikums projekta realizācijai;</w:t>
      </w:r>
    </w:p>
    <w:p w14:paraId="3FECACE5" w14:textId="77777777" w:rsidR="000708BB" w:rsidRPr="00AF6F74" w:rsidRDefault="00A0608F" w:rsidP="00AF6F74">
      <w:pPr>
        <w:spacing w:after="120" w:line="240" w:lineRule="auto"/>
        <w:jc w:val="both"/>
        <w:rPr>
          <w:rFonts w:eastAsia="Calibri" w:cstheme="minorHAnsi"/>
          <w:iCs/>
          <w:sz w:val="20"/>
          <w:szCs w:val="20"/>
        </w:rPr>
      </w:pPr>
      <w:r w:rsidRPr="00AF6F74">
        <w:rPr>
          <w:rFonts w:eastAsia="Calibri" w:cstheme="minorHAnsi"/>
          <w:b/>
          <w:iCs/>
          <w:sz w:val="20"/>
          <w:szCs w:val="20"/>
        </w:rPr>
        <w:t xml:space="preserve">Aktivitāte </w:t>
      </w:r>
      <w:r w:rsidR="009B4F04" w:rsidRPr="00AF6F74">
        <w:rPr>
          <w:rFonts w:eastAsia="Calibri" w:cstheme="minorHAnsi"/>
          <w:b/>
          <w:iCs/>
          <w:sz w:val="20"/>
          <w:szCs w:val="20"/>
        </w:rPr>
        <w:t>3</w:t>
      </w:r>
      <w:r w:rsidRPr="00AF6F74">
        <w:rPr>
          <w:rFonts w:eastAsia="Calibri" w:cstheme="minorHAnsi"/>
          <w:b/>
          <w:iCs/>
          <w:sz w:val="20"/>
          <w:szCs w:val="20"/>
        </w:rPr>
        <w:t>: Ielu pārbūve, t.sk. lietus ūdens kanalizācijas izbūve</w:t>
      </w:r>
      <w:r w:rsidR="00DC3F2C" w:rsidRPr="00AF6F74">
        <w:rPr>
          <w:rFonts w:eastAsia="Calibri" w:cstheme="minorHAnsi"/>
          <w:b/>
          <w:iCs/>
          <w:sz w:val="20"/>
          <w:szCs w:val="20"/>
        </w:rPr>
        <w:t xml:space="preserve">, </w:t>
      </w:r>
      <w:r w:rsidR="00DC3F2C" w:rsidRPr="00AF6F74">
        <w:rPr>
          <w:rFonts w:cstheme="minorHAnsi"/>
          <w:sz w:val="20"/>
          <w:szCs w:val="20"/>
        </w:rPr>
        <w:t xml:space="preserve">ūdensvada un </w:t>
      </w:r>
      <w:proofErr w:type="spellStart"/>
      <w:r w:rsidR="00DC3F2C" w:rsidRPr="00AF6F74">
        <w:rPr>
          <w:rFonts w:cstheme="minorHAnsi"/>
          <w:sz w:val="20"/>
          <w:szCs w:val="20"/>
        </w:rPr>
        <w:t>kanaizāzijas</w:t>
      </w:r>
      <w:proofErr w:type="spellEnd"/>
      <w:r w:rsidR="00DC3F2C" w:rsidRPr="00AF6F74">
        <w:rPr>
          <w:rFonts w:cstheme="minorHAnsi"/>
          <w:sz w:val="20"/>
          <w:szCs w:val="20"/>
        </w:rPr>
        <w:t xml:space="preserve"> tīkla ierīkošana, kur nepieciešams, siltumapgādes infrastruktūras izbūve</w:t>
      </w:r>
      <w:r w:rsidRPr="00AF6F74">
        <w:rPr>
          <w:rFonts w:eastAsia="Calibri" w:cstheme="minorHAnsi"/>
          <w:b/>
          <w:iCs/>
          <w:sz w:val="20"/>
          <w:szCs w:val="20"/>
        </w:rPr>
        <w:t xml:space="preserve"> </w:t>
      </w:r>
      <w:r w:rsidRPr="00AF6F74">
        <w:rPr>
          <w:rFonts w:eastAsia="Calibri" w:cstheme="minorHAnsi"/>
          <w:iCs/>
          <w:sz w:val="20"/>
          <w:szCs w:val="20"/>
        </w:rPr>
        <w:t>– ir projekta centrālā aktivitāte, kas nodrošinās būtiskus transporta infrastruktūras, satiksmes drošības un pilsētvides kvalitātes uzlabojumus;</w:t>
      </w:r>
    </w:p>
    <w:p w14:paraId="3FECACE6" w14:textId="3C91A5F1" w:rsidR="000708BB" w:rsidRPr="00AF6F74" w:rsidRDefault="00A0608F" w:rsidP="00AF6F74">
      <w:pPr>
        <w:spacing w:after="120" w:line="240" w:lineRule="auto"/>
        <w:jc w:val="both"/>
        <w:rPr>
          <w:rFonts w:eastAsia="Calibri" w:cstheme="minorHAnsi"/>
          <w:iCs/>
          <w:sz w:val="20"/>
          <w:szCs w:val="20"/>
        </w:rPr>
      </w:pPr>
      <w:r w:rsidRPr="00AF6F74">
        <w:rPr>
          <w:rFonts w:eastAsia="Calibri" w:cstheme="minorHAnsi"/>
          <w:iCs/>
          <w:sz w:val="20"/>
          <w:szCs w:val="20"/>
        </w:rPr>
        <w:t>Ausekļa ielā paredzēti sekojoši darbi – asfalta segas izbūve visā ielas garumā un ārpus ielas nodalījuma joslas, kas nepieciešama, lai nodrošinātu ielas funkcionalitāti, stāvlaukuma izbūve un labiekārtošanas darbi, tiks ierīkota lietus ūdens kanalizācija</w:t>
      </w:r>
      <w:r w:rsidR="00B04E59">
        <w:rPr>
          <w:rFonts w:eastAsia="Calibri" w:cstheme="minorHAnsi"/>
          <w:iCs/>
          <w:sz w:val="20"/>
          <w:szCs w:val="20"/>
        </w:rPr>
        <w:t>;</w:t>
      </w:r>
    </w:p>
    <w:p w14:paraId="3FECACE7" w14:textId="01FA25D5" w:rsidR="000708BB" w:rsidRPr="00AF6F74" w:rsidRDefault="00A0608F" w:rsidP="00AF6F74">
      <w:pPr>
        <w:spacing w:after="120" w:line="240" w:lineRule="auto"/>
        <w:jc w:val="both"/>
        <w:rPr>
          <w:rFonts w:eastAsia="Calibri" w:cstheme="minorHAnsi"/>
          <w:iCs/>
          <w:sz w:val="20"/>
          <w:szCs w:val="20"/>
        </w:rPr>
      </w:pPr>
      <w:r w:rsidRPr="00AF6F74">
        <w:rPr>
          <w:rFonts w:eastAsia="Calibri" w:cstheme="minorHAnsi"/>
          <w:iCs/>
          <w:sz w:val="20"/>
          <w:szCs w:val="20"/>
        </w:rPr>
        <w:t xml:space="preserve">Pasta ielā un tai pieguļošajās ielās paredzēti sekojoši darbi – ielas seguma nomaiņa, lietus ūdens kanalizācijas ierīkošana, sabiedriskā </w:t>
      </w:r>
      <w:proofErr w:type="spellStart"/>
      <w:r w:rsidRPr="00AF6F74">
        <w:rPr>
          <w:rFonts w:eastAsia="Calibri" w:cstheme="minorHAnsi"/>
          <w:iCs/>
          <w:sz w:val="20"/>
          <w:szCs w:val="20"/>
        </w:rPr>
        <w:t>transoprta</w:t>
      </w:r>
      <w:proofErr w:type="spellEnd"/>
      <w:r w:rsidRPr="00AF6F74">
        <w:rPr>
          <w:rFonts w:eastAsia="Calibri" w:cstheme="minorHAnsi"/>
          <w:iCs/>
          <w:sz w:val="20"/>
          <w:szCs w:val="20"/>
        </w:rPr>
        <w:t xml:space="preserve"> </w:t>
      </w:r>
      <w:proofErr w:type="spellStart"/>
      <w:r w:rsidRPr="00AF6F74">
        <w:rPr>
          <w:rFonts w:eastAsia="Calibri" w:cstheme="minorHAnsi"/>
          <w:iCs/>
          <w:sz w:val="20"/>
          <w:szCs w:val="20"/>
        </w:rPr>
        <w:t>peiturvietu</w:t>
      </w:r>
      <w:proofErr w:type="spellEnd"/>
      <w:r w:rsidRPr="00AF6F74">
        <w:rPr>
          <w:rFonts w:eastAsia="Calibri" w:cstheme="minorHAnsi"/>
          <w:iCs/>
          <w:sz w:val="20"/>
          <w:szCs w:val="20"/>
        </w:rPr>
        <w:t xml:space="preserve"> pārbūve, </w:t>
      </w:r>
      <w:proofErr w:type="spellStart"/>
      <w:r w:rsidRPr="00AF6F74">
        <w:rPr>
          <w:rFonts w:eastAsia="Calibri" w:cstheme="minorHAnsi"/>
          <w:iCs/>
          <w:sz w:val="20"/>
          <w:szCs w:val="20"/>
        </w:rPr>
        <w:t>degredētajā</w:t>
      </w:r>
      <w:proofErr w:type="spellEnd"/>
      <w:r w:rsidRPr="00AF6F74">
        <w:rPr>
          <w:rFonts w:eastAsia="Calibri" w:cstheme="minorHAnsi"/>
          <w:iCs/>
          <w:sz w:val="20"/>
          <w:szCs w:val="20"/>
        </w:rPr>
        <w:t xml:space="preserve"> teritorijā esošo ielu skvēru pārbūve, labiekārtošana un pielāgošana sabiedriskās ēdināšanas iestāžu (vasaras kafejnīcu, ēdināšanas kiosku) izvietošanai</w:t>
      </w:r>
      <w:r w:rsidR="00E14C7A">
        <w:rPr>
          <w:rFonts w:eastAsia="Calibri" w:cstheme="minorHAnsi"/>
          <w:iCs/>
          <w:sz w:val="20"/>
          <w:szCs w:val="20"/>
        </w:rPr>
        <w:t>;</w:t>
      </w:r>
    </w:p>
    <w:p w14:paraId="3FECACE8" w14:textId="77777777" w:rsidR="000708BB" w:rsidRPr="00AF6F74" w:rsidRDefault="00A0608F" w:rsidP="00AF6F74">
      <w:pPr>
        <w:spacing w:after="120" w:line="240" w:lineRule="auto"/>
        <w:jc w:val="both"/>
        <w:rPr>
          <w:rFonts w:eastAsia="Calibri" w:cstheme="minorHAnsi"/>
          <w:iCs/>
          <w:sz w:val="20"/>
          <w:szCs w:val="20"/>
        </w:rPr>
      </w:pPr>
      <w:r w:rsidRPr="00AF6F74">
        <w:rPr>
          <w:rFonts w:eastAsia="Calibri" w:cstheme="minorHAnsi"/>
          <w:iCs/>
          <w:sz w:val="20"/>
          <w:szCs w:val="20"/>
        </w:rPr>
        <w:t xml:space="preserve">Kanalizācijas un ūdensvada tīkla ierīkošana un </w:t>
      </w:r>
      <w:proofErr w:type="spellStart"/>
      <w:r w:rsidRPr="00AF6F74">
        <w:rPr>
          <w:rFonts w:eastAsia="Calibri" w:cstheme="minorHAnsi"/>
          <w:iCs/>
          <w:sz w:val="20"/>
          <w:szCs w:val="20"/>
        </w:rPr>
        <w:t>pārbūvenepieciešama</w:t>
      </w:r>
      <w:proofErr w:type="spellEnd"/>
      <w:r w:rsidRPr="00AF6F74">
        <w:rPr>
          <w:rFonts w:eastAsia="Calibri" w:cstheme="minorHAnsi"/>
          <w:iCs/>
          <w:sz w:val="20"/>
          <w:szCs w:val="20"/>
        </w:rPr>
        <w:t xml:space="preserve"> aktivitāte, lai nodrošinātu saistītās infrastruktūras izbūvi, projekta </w:t>
      </w:r>
      <w:r w:rsidR="009B4F04" w:rsidRPr="00AF6F74">
        <w:rPr>
          <w:rFonts w:eastAsia="Calibri" w:cstheme="minorHAnsi"/>
          <w:iCs/>
          <w:sz w:val="20"/>
          <w:szCs w:val="20"/>
        </w:rPr>
        <w:t xml:space="preserve">pilnu pabeigtību un ilgtspēju; </w:t>
      </w:r>
    </w:p>
    <w:p w14:paraId="3FECACE9" w14:textId="6CC9162D" w:rsidR="000708BB" w:rsidRPr="00AF6F74" w:rsidRDefault="00A0608F" w:rsidP="00AF6F74">
      <w:pPr>
        <w:spacing w:after="120" w:line="240" w:lineRule="auto"/>
        <w:jc w:val="both"/>
        <w:rPr>
          <w:rFonts w:eastAsia="Calibri" w:cstheme="minorHAnsi"/>
          <w:iCs/>
          <w:sz w:val="20"/>
          <w:szCs w:val="20"/>
        </w:rPr>
      </w:pPr>
      <w:r w:rsidRPr="00AF6F74">
        <w:rPr>
          <w:rFonts w:eastAsia="Calibri" w:cstheme="minorHAnsi"/>
          <w:iCs/>
          <w:sz w:val="20"/>
          <w:szCs w:val="20"/>
        </w:rPr>
        <w:t>Ausekļa ielā šobrīd nav ūdensapgādes un kanalizācijas tīklu, projekta ietvaros tie tiks izbūvēti</w:t>
      </w:r>
      <w:r w:rsidR="00E14C7A">
        <w:rPr>
          <w:rFonts w:eastAsia="Calibri" w:cstheme="minorHAnsi"/>
          <w:iCs/>
          <w:sz w:val="20"/>
          <w:szCs w:val="20"/>
        </w:rPr>
        <w:t>;</w:t>
      </w:r>
    </w:p>
    <w:p w14:paraId="3FECACEA" w14:textId="1B906DBB" w:rsidR="00042939" w:rsidRPr="00AF6F74" w:rsidRDefault="00A0608F" w:rsidP="00AF6F74">
      <w:pPr>
        <w:spacing w:after="120" w:line="240" w:lineRule="auto"/>
        <w:jc w:val="both"/>
        <w:rPr>
          <w:rFonts w:eastAsia="Calibri" w:cstheme="minorHAnsi"/>
          <w:iCs/>
          <w:sz w:val="20"/>
          <w:szCs w:val="20"/>
        </w:rPr>
      </w:pPr>
      <w:r w:rsidRPr="00AF6F74">
        <w:rPr>
          <w:rFonts w:eastAsia="Calibri" w:cstheme="minorHAnsi"/>
          <w:iCs/>
          <w:sz w:val="20"/>
          <w:szCs w:val="20"/>
        </w:rPr>
        <w:t xml:space="preserve">Pasta ielā un tai pieguļošajās ielās </w:t>
      </w:r>
      <w:proofErr w:type="spellStart"/>
      <w:r w:rsidRPr="00AF6F74">
        <w:rPr>
          <w:rFonts w:eastAsia="Calibri" w:cstheme="minorHAnsi"/>
          <w:iCs/>
          <w:sz w:val="20"/>
          <w:szCs w:val="20"/>
        </w:rPr>
        <w:t>ūdenapsgādes</w:t>
      </w:r>
      <w:proofErr w:type="spellEnd"/>
      <w:r w:rsidRPr="00AF6F74">
        <w:rPr>
          <w:rFonts w:eastAsia="Calibri" w:cstheme="minorHAnsi"/>
          <w:iCs/>
          <w:sz w:val="20"/>
          <w:szCs w:val="20"/>
        </w:rPr>
        <w:t xml:space="preserve"> un kanaliz</w:t>
      </w:r>
      <w:r w:rsidR="00C70EE6" w:rsidRPr="00AF6F74">
        <w:rPr>
          <w:rFonts w:eastAsia="Calibri" w:cstheme="minorHAnsi"/>
          <w:iCs/>
          <w:sz w:val="20"/>
          <w:szCs w:val="20"/>
        </w:rPr>
        <w:t>ā</w:t>
      </w:r>
      <w:r w:rsidRPr="00AF6F74">
        <w:rPr>
          <w:rFonts w:eastAsia="Calibri" w:cstheme="minorHAnsi"/>
          <w:iCs/>
          <w:sz w:val="20"/>
          <w:szCs w:val="20"/>
        </w:rPr>
        <w:t>cijas tīkli tiks izbūvēti vietās, kur to nav un nomainīti vietās, kur tie būvdarbu rezultātā tiks bojāti vai radīsies nepieciešamība tos pārcelt</w:t>
      </w:r>
      <w:r w:rsidR="00E14C7A">
        <w:rPr>
          <w:rFonts w:eastAsia="Calibri" w:cstheme="minorHAnsi"/>
          <w:iCs/>
          <w:sz w:val="20"/>
          <w:szCs w:val="20"/>
        </w:rPr>
        <w:t>;</w:t>
      </w:r>
    </w:p>
    <w:p w14:paraId="3FECACEB" w14:textId="77777777" w:rsidR="000708BB" w:rsidRPr="00AF6F74" w:rsidRDefault="00A0608F" w:rsidP="00AF6F74">
      <w:pPr>
        <w:spacing w:after="120" w:line="240" w:lineRule="auto"/>
        <w:jc w:val="both"/>
        <w:rPr>
          <w:rFonts w:eastAsia="Calibri" w:cstheme="minorHAnsi"/>
          <w:iCs/>
          <w:sz w:val="20"/>
          <w:szCs w:val="20"/>
        </w:rPr>
      </w:pPr>
      <w:r w:rsidRPr="00AF6F74">
        <w:rPr>
          <w:rFonts w:eastAsia="Calibri" w:cstheme="minorHAnsi"/>
          <w:iCs/>
          <w:sz w:val="20"/>
          <w:szCs w:val="20"/>
        </w:rPr>
        <w:t>Publiskā apgaismojuma tīkla ierīkošana</w:t>
      </w:r>
      <w:r w:rsidRPr="00AF6F74">
        <w:rPr>
          <w:rFonts w:eastAsia="Calibri" w:cstheme="minorHAnsi"/>
          <w:b/>
          <w:iCs/>
          <w:sz w:val="20"/>
          <w:szCs w:val="20"/>
        </w:rPr>
        <w:t xml:space="preserve"> - </w:t>
      </w:r>
      <w:r w:rsidRPr="00AF6F74">
        <w:rPr>
          <w:rFonts w:eastAsia="Calibri" w:cstheme="minorHAnsi"/>
          <w:iCs/>
          <w:sz w:val="20"/>
          <w:szCs w:val="20"/>
        </w:rPr>
        <w:t>nepieciešama aktivitāte, lai nodrošinātu saistītās infrastruktūras izbūvi, projekta pilnu pabeigtību un ilgtspēju;</w:t>
      </w:r>
    </w:p>
    <w:p w14:paraId="3FECACEC" w14:textId="1E671EDC" w:rsidR="000708BB" w:rsidRPr="00AF6F74" w:rsidRDefault="00A0608F" w:rsidP="00AF6F74">
      <w:pPr>
        <w:spacing w:after="120" w:line="240" w:lineRule="auto"/>
        <w:jc w:val="both"/>
        <w:rPr>
          <w:rFonts w:eastAsia="Calibri" w:cstheme="minorHAnsi"/>
          <w:iCs/>
          <w:sz w:val="20"/>
          <w:szCs w:val="20"/>
        </w:rPr>
      </w:pPr>
      <w:r w:rsidRPr="00AF6F74">
        <w:rPr>
          <w:rFonts w:eastAsia="Calibri" w:cstheme="minorHAnsi"/>
          <w:iCs/>
          <w:sz w:val="20"/>
          <w:szCs w:val="20"/>
        </w:rPr>
        <w:t>Ausekļa ielā tiks ierīkots ielu apgaismojums visā tās garumā</w:t>
      </w:r>
      <w:r w:rsidR="00E14C7A">
        <w:rPr>
          <w:rFonts w:eastAsia="Calibri" w:cstheme="minorHAnsi"/>
          <w:iCs/>
          <w:sz w:val="20"/>
          <w:szCs w:val="20"/>
        </w:rPr>
        <w:t>;</w:t>
      </w:r>
    </w:p>
    <w:p w14:paraId="3FECACED" w14:textId="25AA56C9" w:rsidR="000708BB" w:rsidRPr="00AF6F74" w:rsidRDefault="00A0608F" w:rsidP="00AF6F74">
      <w:pPr>
        <w:spacing w:after="120" w:line="240" w:lineRule="auto"/>
        <w:jc w:val="both"/>
        <w:rPr>
          <w:rFonts w:eastAsia="Calibri" w:cstheme="minorHAnsi"/>
          <w:b/>
          <w:iCs/>
          <w:sz w:val="20"/>
          <w:szCs w:val="20"/>
        </w:rPr>
      </w:pPr>
      <w:r w:rsidRPr="00AF6F74">
        <w:rPr>
          <w:rFonts w:eastAsia="Calibri" w:cstheme="minorHAnsi"/>
          <w:iCs/>
          <w:sz w:val="20"/>
          <w:szCs w:val="20"/>
        </w:rPr>
        <w:lastRenderedPageBreak/>
        <w:t>Pasta ielā un tai pieguļošajās ielās tiks veikta publiskā apgaismojuma tīkla izbūve vietās, kur tā nav un pārbūvēta vietās, kur nepieciešams</w:t>
      </w:r>
      <w:r w:rsidR="00E14C7A">
        <w:rPr>
          <w:rFonts w:eastAsia="Calibri" w:cstheme="minorHAnsi"/>
          <w:iCs/>
          <w:sz w:val="20"/>
          <w:szCs w:val="20"/>
        </w:rPr>
        <w:t>;</w:t>
      </w:r>
    </w:p>
    <w:p w14:paraId="3FECACEE" w14:textId="77777777" w:rsidR="000708BB" w:rsidRPr="00AF6F74" w:rsidRDefault="00A0608F" w:rsidP="00AF6F74">
      <w:pPr>
        <w:spacing w:after="120" w:line="240" w:lineRule="auto"/>
        <w:jc w:val="both"/>
        <w:rPr>
          <w:rFonts w:eastAsia="Calibri" w:cstheme="minorHAnsi"/>
          <w:iCs/>
          <w:sz w:val="20"/>
          <w:szCs w:val="20"/>
        </w:rPr>
      </w:pPr>
      <w:r w:rsidRPr="00AF6F74">
        <w:rPr>
          <w:rFonts w:eastAsia="Calibri" w:cstheme="minorHAnsi"/>
          <w:iCs/>
          <w:sz w:val="20"/>
          <w:szCs w:val="20"/>
        </w:rPr>
        <w:t>Pasta ielā un tai pieguļošajās ielās vietās, kur nepieciešams, tiks veikta siltumtīklu izbūve vai pārbūve.</w:t>
      </w:r>
    </w:p>
    <w:p w14:paraId="3FECACEF" w14:textId="13AFBE81" w:rsidR="00B94DA2" w:rsidRPr="00AF6F74" w:rsidRDefault="00A0608F" w:rsidP="00AF6F74">
      <w:pPr>
        <w:spacing w:after="120" w:line="240" w:lineRule="auto"/>
        <w:jc w:val="both"/>
        <w:rPr>
          <w:rFonts w:eastAsia="Calibri" w:cstheme="minorHAnsi"/>
          <w:iCs/>
          <w:sz w:val="20"/>
          <w:szCs w:val="20"/>
        </w:rPr>
      </w:pPr>
      <w:r w:rsidRPr="00AF6F74">
        <w:rPr>
          <w:rFonts w:cstheme="minorHAnsi"/>
          <w:b/>
          <w:sz w:val="20"/>
          <w:szCs w:val="20"/>
        </w:rPr>
        <w:t>Aktivitāte Nr.4</w:t>
      </w:r>
      <w:r w:rsidR="00E14C7A">
        <w:rPr>
          <w:rFonts w:cstheme="minorHAnsi"/>
          <w:b/>
          <w:sz w:val="20"/>
          <w:szCs w:val="20"/>
        </w:rPr>
        <w:t>:</w:t>
      </w:r>
      <w:r w:rsidRPr="00AF6F74">
        <w:rPr>
          <w:rFonts w:cstheme="minorHAnsi"/>
          <w:sz w:val="20"/>
          <w:szCs w:val="20"/>
        </w:rPr>
        <w:t xml:space="preserve"> </w:t>
      </w:r>
      <w:r w:rsidRPr="00AF6F74">
        <w:rPr>
          <w:rFonts w:eastAsia="Calibri" w:cstheme="minorHAnsi"/>
          <w:iCs/>
          <w:sz w:val="20"/>
          <w:szCs w:val="20"/>
        </w:rPr>
        <w:t>Elektrības jaudas palielināšana komersantie</w:t>
      </w:r>
      <w:r w:rsidR="00E14C7A">
        <w:rPr>
          <w:rFonts w:eastAsia="Calibri" w:cstheme="minorHAnsi"/>
          <w:iCs/>
          <w:sz w:val="20"/>
          <w:szCs w:val="20"/>
        </w:rPr>
        <w:t>m</w:t>
      </w:r>
      <w:r w:rsidRPr="00AF6F74">
        <w:rPr>
          <w:rFonts w:eastAsia="Calibri" w:cstheme="minorHAnsi"/>
          <w:iCs/>
          <w:sz w:val="20"/>
          <w:szCs w:val="20"/>
        </w:rPr>
        <w:t xml:space="preserve"> - sadarbības partneriem SIA </w:t>
      </w:r>
      <w:r w:rsidR="00BB6308" w:rsidRPr="00AF6F74">
        <w:rPr>
          <w:rFonts w:eastAsia="Calibri" w:cstheme="minorHAnsi"/>
          <w:iCs/>
          <w:sz w:val="20"/>
          <w:szCs w:val="20"/>
        </w:rPr>
        <w:t>“</w:t>
      </w:r>
      <w:proofErr w:type="spellStart"/>
      <w:r w:rsidR="00BB6308" w:rsidRPr="00AF6F74">
        <w:rPr>
          <w:rFonts w:eastAsia="Calibri" w:cstheme="minorHAnsi"/>
          <w:iCs/>
          <w:sz w:val="20"/>
          <w:szCs w:val="20"/>
        </w:rPr>
        <w:t>Se</w:t>
      </w:r>
      <w:r w:rsidRPr="00AF6F74">
        <w:rPr>
          <w:rFonts w:eastAsia="Calibri" w:cstheme="minorHAnsi"/>
          <w:iCs/>
          <w:sz w:val="20"/>
          <w:szCs w:val="20"/>
        </w:rPr>
        <w:t>lko</w:t>
      </w:r>
      <w:proofErr w:type="spellEnd"/>
      <w:r w:rsidR="00E14C7A">
        <w:rPr>
          <w:rFonts w:eastAsia="Calibri" w:cstheme="minorHAnsi"/>
          <w:iCs/>
          <w:sz w:val="20"/>
          <w:szCs w:val="20"/>
        </w:rPr>
        <w:t>”</w:t>
      </w:r>
      <w:r w:rsidRPr="00AF6F74">
        <w:rPr>
          <w:rFonts w:eastAsia="Calibri" w:cstheme="minorHAnsi"/>
          <w:iCs/>
          <w:sz w:val="20"/>
          <w:szCs w:val="20"/>
        </w:rPr>
        <w:t xml:space="preserve"> un SIA “</w:t>
      </w:r>
      <w:proofErr w:type="spellStart"/>
      <w:r w:rsidRPr="00AF6F74">
        <w:rPr>
          <w:rFonts w:eastAsia="Calibri" w:cstheme="minorHAnsi"/>
          <w:iCs/>
          <w:sz w:val="20"/>
          <w:szCs w:val="20"/>
        </w:rPr>
        <w:t>Tehprojekts</w:t>
      </w:r>
      <w:proofErr w:type="spellEnd"/>
      <w:r w:rsidRPr="00AF6F74">
        <w:rPr>
          <w:rFonts w:eastAsia="Calibri" w:cstheme="minorHAnsi"/>
          <w:iCs/>
          <w:sz w:val="20"/>
          <w:szCs w:val="20"/>
        </w:rPr>
        <w:t>”,</w:t>
      </w:r>
      <w:r w:rsidR="00452BE9">
        <w:rPr>
          <w:rFonts w:eastAsia="Calibri" w:cstheme="minorHAnsi"/>
          <w:iCs/>
          <w:sz w:val="20"/>
          <w:szCs w:val="20"/>
        </w:rPr>
        <w:t xml:space="preserve"> </w:t>
      </w:r>
      <w:r w:rsidRPr="00AF6F74">
        <w:rPr>
          <w:rFonts w:eastAsia="Calibri" w:cstheme="minorHAnsi"/>
          <w:iCs/>
          <w:sz w:val="20"/>
          <w:szCs w:val="20"/>
        </w:rPr>
        <w:t xml:space="preserve">kas projektā darbosies kā sadarbības partneri, pilnvērtīgai ražošanas procesa nodrošināšanai ir nepieciešama elektrības jaudas palielināšana, kas </w:t>
      </w:r>
      <w:r w:rsidR="00E14C7A">
        <w:rPr>
          <w:rFonts w:eastAsia="Calibri" w:cstheme="minorHAnsi"/>
          <w:iCs/>
          <w:sz w:val="20"/>
          <w:szCs w:val="20"/>
        </w:rPr>
        <w:t>t</w:t>
      </w:r>
      <w:r w:rsidRPr="00AF6F74">
        <w:rPr>
          <w:rFonts w:eastAsia="Calibri" w:cstheme="minorHAnsi"/>
          <w:iCs/>
          <w:sz w:val="20"/>
          <w:szCs w:val="20"/>
        </w:rPr>
        <w:t>iks veikta projekta ietvaros.</w:t>
      </w:r>
    </w:p>
    <w:p w14:paraId="3FECACF0" w14:textId="77777777" w:rsidR="00B94DA2" w:rsidRPr="00AF6F74" w:rsidRDefault="00A0608F" w:rsidP="00AF6F74">
      <w:pPr>
        <w:spacing w:after="120" w:line="240" w:lineRule="auto"/>
        <w:jc w:val="both"/>
        <w:rPr>
          <w:rFonts w:eastAsia="Calibri" w:cstheme="minorHAnsi"/>
          <w:iCs/>
          <w:sz w:val="20"/>
          <w:szCs w:val="20"/>
        </w:rPr>
      </w:pPr>
      <w:r w:rsidRPr="00AF6F74">
        <w:rPr>
          <w:rFonts w:eastAsia="Calibri" w:cstheme="minorHAnsi"/>
          <w:b/>
          <w:sz w:val="20"/>
          <w:szCs w:val="20"/>
        </w:rPr>
        <w:t>Aktivitāte 5:</w:t>
      </w:r>
      <w:r w:rsidRPr="00AF6F74">
        <w:rPr>
          <w:rFonts w:eastAsia="Calibri" w:cstheme="minorHAnsi"/>
          <w:sz w:val="20"/>
          <w:szCs w:val="20"/>
        </w:rPr>
        <w:t xml:space="preserve"> </w:t>
      </w:r>
      <w:r w:rsidRPr="00AF6F74">
        <w:rPr>
          <w:rFonts w:eastAsia="Calibri" w:cstheme="minorHAnsi"/>
          <w:b/>
          <w:sz w:val="20"/>
          <w:szCs w:val="20"/>
        </w:rPr>
        <w:t>Dzīvojamās ēkas Brīvības ielā 187 pārbūve, teritorijas labiekārtošana</w:t>
      </w:r>
      <w:r w:rsidRPr="00AF6F74">
        <w:rPr>
          <w:rFonts w:eastAsia="Calibri" w:cstheme="minorHAnsi"/>
          <w:i/>
          <w:iCs/>
          <w:sz w:val="20"/>
          <w:szCs w:val="20"/>
        </w:rPr>
        <w:t xml:space="preserve"> - </w:t>
      </w:r>
      <w:r w:rsidR="009B4F04" w:rsidRPr="00AF6F74">
        <w:rPr>
          <w:rFonts w:eastAsia="Calibri" w:cstheme="minorHAnsi"/>
          <w:iCs/>
          <w:sz w:val="20"/>
          <w:szCs w:val="20"/>
        </w:rPr>
        <w:t>p</w:t>
      </w:r>
      <w:r w:rsidRPr="00AF6F74">
        <w:rPr>
          <w:rFonts w:eastAsia="Calibri" w:cstheme="minorHAnsi"/>
          <w:iCs/>
          <w:sz w:val="20"/>
          <w:szCs w:val="20"/>
        </w:rPr>
        <w:t>rojekta ietvaros tiks veikta ēkas pārbūve viesnīcas iekārtošanai, kas pēc tam tiks nodota nomā uzņēmējam, tāpat tiks veikta ēkai pieguļ</w:t>
      </w:r>
      <w:r w:rsidR="00C70EE6" w:rsidRPr="00AF6F74">
        <w:rPr>
          <w:rFonts w:eastAsia="Calibri" w:cstheme="minorHAnsi"/>
          <w:iCs/>
          <w:sz w:val="20"/>
          <w:szCs w:val="20"/>
        </w:rPr>
        <w:t xml:space="preserve">ošās teritorijas labiekārtošana (teritorijas apzaļumošana, </w:t>
      </w:r>
      <w:r w:rsidR="009676EB" w:rsidRPr="00AF6F74">
        <w:rPr>
          <w:rFonts w:eastAsia="Calibri" w:cstheme="minorHAnsi"/>
          <w:iCs/>
          <w:sz w:val="20"/>
          <w:szCs w:val="20"/>
        </w:rPr>
        <w:t>cietā seguma laukuma izbūve).</w:t>
      </w:r>
    </w:p>
    <w:p w14:paraId="3FECACF1" w14:textId="77777777" w:rsidR="000708BB" w:rsidRPr="00AF6F74" w:rsidRDefault="00A0608F" w:rsidP="00AF6F74">
      <w:pPr>
        <w:spacing w:after="120" w:line="240" w:lineRule="auto"/>
        <w:jc w:val="both"/>
        <w:rPr>
          <w:rFonts w:eastAsia="Calibri" w:cstheme="minorHAnsi"/>
          <w:iCs/>
          <w:sz w:val="20"/>
          <w:szCs w:val="20"/>
        </w:rPr>
      </w:pPr>
      <w:r w:rsidRPr="00AF6F74">
        <w:rPr>
          <w:rFonts w:eastAsia="Calibri" w:cstheme="minorHAnsi"/>
          <w:b/>
          <w:iCs/>
          <w:sz w:val="20"/>
          <w:szCs w:val="20"/>
        </w:rPr>
        <w:t xml:space="preserve">Aktivitāte </w:t>
      </w:r>
      <w:r w:rsidR="00B94DA2" w:rsidRPr="00AF6F74">
        <w:rPr>
          <w:rFonts w:eastAsia="Calibri" w:cstheme="minorHAnsi"/>
          <w:b/>
          <w:iCs/>
          <w:sz w:val="20"/>
          <w:szCs w:val="20"/>
        </w:rPr>
        <w:t>6</w:t>
      </w:r>
      <w:r w:rsidRPr="00AF6F74">
        <w:rPr>
          <w:rFonts w:eastAsia="Calibri" w:cstheme="minorHAnsi"/>
          <w:b/>
          <w:iCs/>
          <w:sz w:val="20"/>
          <w:szCs w:val="20"/>
        </w:rPr>
        <w:t>: Būvuzraudzība</w:t>
      </w:r>
      <w:r w:rsidRPr="00AF6F74">
        <w:rPr>
          <w:rFonts w:eastAsia="Calibri" w:cstheme="minorHAnsi"/>
          <w:iCs/>
          <w:sz w:val="20"/>
          <w:szCs w:val="20"/>
        </w:rPr>
        <w:t xml:space="preserve"> - nepieciešama atbilstoši normatīvo aktu prasībām, lai nodrošinātu infrastruktūras izbūvi. </w:t>
      </w:r>
    </w:p>
    <w:p w14:paraId="3FECACF2" w14:textId="44733F74" w:rsidR="003562F0" w:rsidRDefault="00A0608F" w:rsidP="00AF6F74">
      <w:pPr>
        <w:spacing w:after="120" w:line="240" w:lineRule="auto"/>
        <w:jc w:val="both"/>
        <w:rPr>
          <w:rFonts w:cstheme="minorHAnsi"/>
          <w:sz w:val="20"/>
          <w:szCs w:val="20"/>
        </w:rPr>
      </w:pPr>
      <w:r w:rsidRPr="00AF6F74">
        <w:rPr>
          <w:rFonts w:eastAsia="Calibri" w:cstheme="minorHAnsi"/>
          <w:b/>
          <w:iCs/>
          <w:sz w:val="20"/>
          <w:szCs w:val="20"/>
        </w:rPr>
        <w:t>Aktivitāte 7</w:t>
      </w:r>
      <w:r w:rsidR="00102DF3" w:rsidRPr="00AF6F74">
        <w:rPr>
          <w:rFonts w:eastAsia="Calibri" w:cstheme="minorHAnsi"/>
          <w:b/>
          <w:iCs/>
          <w:sz w:val="20"/>
          <w:szCs w:val="20"/>
        </w:rPr>
        <w:t>:</w:t>
      </w:r>
      <w:r w:rsidR="00651749">
        <w:rPr>
          <w:rFonts w:eastAsia="Calibri" w:cstheme="minorHAnsi"/>
          <w:b/>
          <w:iCs/>
          <w:sz w:val="20"/>
          <w:szCs w:val="20"/>
        </w:rPr>
        <w:t xml:space="preserve"> </w:t>
      </w:r>
      <w:r w:rsidR="00102DF3" w:rsidRPr="00AF6F74">
        <w:rPr>
          <w:rFonts w:cstheme="minorHAnsi"/>
          <w:b/>
          <w:sz w:val="20"/>
          <w:szCs w:val="20"/>
        </w:rPr>
        <w:t xml:space="preserve">Publicitātes </w:t>
      </w:r>
      <w:r w:rsidRPr="00AF6F74">
        <w:rPr>
          <w:rFonts w:cstheme="minorHAnsi"/>
          <w:b/>
          <w:sz w:val="20"/>
          <w:szCs w:val="20"/>
        </w:rPr>
        <w:t>pasākum</w:t>
      </w:r>
      <w:r w:rsidR="00102DF3" w:rsidRPr="00AF6F74">
        <w:rPr>
          <w:rFonts w:cstheme="minorHAnsi"/>
          <w:b/>
          <w:sz w:val="20"/>
          <w:szCs w:val="20"/>
        </w:rPr>
        <w:t>i</w:t>
      </w:r>
      <w:r w:rsidR="00102DF3" w:rsidRPr="00AF6F74">
        <w:rPr>
          <w:rFonts w:cstheme="minorHAnsi"/>
          <w:sz w:val="20"/>
          <w:szCs w:val="20"/>
        </w:rPr>
        <w:t xml:space="preserve"> -</w:t>
      </w:r>
      <w:r w:rsidRPr="00AF6F74">
        <w:rPr>
          <w:rFonts w:cstheme="minorHAnsi"/>
          <w:sz w:val="20"/>
          <w:szCs w:val="20"/>
        </w:rPr>
        <w:t xml:space="preserve"> izmaksas </w:t>
      </w:r>
      <w:r w:rsidR="00534787" w:rsidRPr="00AF6F74">
        <w:rPr>
          <w:rFonts w:cstheme="minorHAnsi"/>
          <w:sz w:val="20"/>
          <w:szCs w:val="20"/>
        </w:rPr>
        <w:t>nepieciešams iekļaut projekta budžetā</w:t>
      </w:r>
      <w:r w:rsidRPr="00AF6F74">
        <w:rPr>
          <w:rFonts w:cstheme="minorHAnsi"/>
          <w:sz w:val="20"/>
          <w:szCs w:val="20"/>
        </w:rPr>
        <w:t>, lai</w:t>
      </w:r>
      <w:r w:rsidR="00407B8C" w:rsidRPr="00AF6F74">
        <w:rPr>
          <w:rFonts w:cstheme="minorHAnsi"/>
          <w:sz w:val="20"/>
          <w:szCs w:val="20"/>
        </w:rPr>
        <w:t xml:space="preserve"> </w:t>
      </w:r>
      <w:r w:rsidRPr="00AF6F74">
        <w:rPr>
          <w:rFonts w:cstheme="minorHAnsi"/>
          <w:sz w:val="20"/>
          <w:szCs w:val="20"/>
        </w:rPr>
        <w:t>nodrošinātu pilnvērtīgu pr</w:t>
      </w:r>
      <w:r w:rsidR="00102DF3" w:rsidRPr="00AF6F74">
        <w:rPr>
          <w:rFonts w:cstheme="minorHAnsi"/>
          <w:sz w:val="20"/>
          <w:szCs w:val="20"/>
        </w:rPr>
        <w:t xml:space="preserve">ojekta ieviešanu un </w:t>
      </w:r>
      <w:proofErr w:type="spellStart"/>
      <w:r w:rsidR="00102DF3" w:rsidRPr="00AF6F74">
        <w:rPr>
          <w:rFonts w:cstheme="minorHAnsi"/>
          <w:sz w:val="20"/>
          <w:szCs w:val="20"/>
        </w:rPr>
        <w:t>nodrošinātot</w:t>
      </w:r>
      <w:proofErr w:type="spellEnd"/>
      <w:r w:rsidR="00102DF3" w:rsidRPr="00AF6F74">
        <w:rPr>
          <w:rFonts w:cstheme="minorHAnsi"/>
          <w:sz w:val="20"/>
          <w:szCs w:val="20"/>
        </w:rPr>
        <w:t xml:space="preserve"> nepieciešamo</w:t>
      </w:r>
      <w:r w:rsidRPr="00AF6F74">
        <w:rPr>
          <w:rFonts w:cstheme="minorHAnsi"/>
          <w:sz w:val="20"/>
          <w:szCs w:val="20"/>
        </w:rPr>
        <w:t xml:space="preserve"> </w:t>
      </w:r>
      <w:r w:rsidR="00102DF3" w:rsidRPr="00AF6F74">
        <w:rPr>
          <w:rFonts w:cstheme="minorHAnsi"/>
          <w:sz w:val="20"/>
          <w:szCs w:val="20"/>
        </w:rPr>
        <w:t>publicitāti</w:t>
      </w:r>
      <w:r w:rsidR="00862C3C">
        <w:rPr>
          <w:rFonts w:cstheme="minorHAnsi"/>
          <w:sz w:val="20"/>
          <w:szCs w:val="20"/>
        </w:rPr>
        <w:t>.</w:t>
      </w:r>
    </w:p>
    <w:p w14:paraId="6235C92A" w14:textId="77777777" w:rsidR="00862C3C" w:rsidRDefault="00862C3C" w:rsidP="00AF6F74">
      <w:pPr>
        <w:spacing w:after="120" w:line="240" w:lineRule="auto"/>
        <w:jc w:val="both"/>
        <w:rPr>
          <w:rFonts w:cstheme="minorHAnsi"/>
          <w:sz w:val="20"/>
          <w:szCs w:val="20"/>
        </w:rPr>
      </w:pPr>
    </w:p>
    <w:p w14:paraId="14560DE6" w14:textId="77777777" w:rsidR="00862C3C" w:rsidRPr="00AF6F74" w:rsidRDefault="00862C3C" w:rsidP="00AF6F74">
      <w:pPr>
        <w:spacing w:after="120" w:line="240" w:lineRule="auto"/>
        <w:jc w:val="both"/>
        <w:rPr>
          <w:rFonts w:cstheme="minorHAnsi"/>
          <w:sz w:val="20"/>
          <w:szCs w:val="20"/>
        </w:rPr>
      </w:pPr>
    </w:p>
    <w:p w14:paraId="3FECACF3" w14:textId="77777777" w:rsidR="003562F0" w:rsidRDefault="003562F0" w:rsidP="000708BB">
      <w:pPr>
        <w:spacing w:after="120"/>
        <w:jc w:val="both"/>
        <w:rPr>
          <w:rFonts w:ascii="Cambria" w:eastAsia="Calibri" w:hAnsi="Cambria" w:cs="Times New Roman"/>
          <w:iCs/>
          <w:sz w:val="18"/>
          <w:szCs w:val="18"/>
        </w:rPr>
      </w:pPr>
    </w:p>
    <w:p w14:paraId="3FECACF4" w14:textId="77777777" w:rsidR="003562F0" w:rsidRDefault="003562F0" w:rsidP="000708BB">
      <w:pPr>
        <w:spacing w:after="120"/>
        <w:jc w:val="both"/>
        <w:rPr>
          <w:rFonts w:ascii="Cambria" w:eastAsia="Calibri" w:hAnsi="Cambria" w:cs="Times New Roman"/>
          <w:iCs/>
          <w:sz w:val="18"/>
          <w:szCs w:val="18"/>
        </w:rPr>
      </w:pPr>
    </w:p>
    <w:p w14:paraId="3FECACF5" w14:textId="77777777" w:rsidR="003562F0" w:rsidRDefault="003562F0" w:rsidP="000708BB">
      <w:pPr>
        <w:spacing w:after="120"/>
        <w:jc w:val="both"/>
        <w:rPr>
          <w:rFonts w:ascii="Cambria" w:eastAsia="Calibri" w:hAnsi="Cambria" w:cs="Times New Roman"/>
          <w:iCs/>
          <w:sz w:val="18"/>
          <w:szCs w:val="18"/>
        </w:rPr>
      </w:pPr>
    </w:p>
    <w:p w14:paraId="3FECACF6" w14:textId="77777777" w:rsidR="003562F0" w:rsidRDefault="003562F0" w:rsidP="000708BB">
      <w:pPr>
        <w:spacing w:after="120"/>
        <w:jc w:val="both"/>
        <w:rPr>
          <w:rFonts w:ascii="Cambria" w:eastAsia="Calibri" w:hAnsi="Cambria" w:cs="Times New Roman"/>
          <w:iCs/>
          <w:sz w:val="18"/>
          <w:szCs w:val="18"/>
        </w:rPr>
      </w:pPr>
    </w:p>
    <w:p w14:paraId="3FECACF7" w14:textId="77777777" w:rsidR="003562F0" w:rsidRDefault="003562F0" w:rsidP="000708BB">
      <w:pPr>
        <w:spacing w:after="120"/>
        <w:jc w:val="both"/>
        <w:rPr>
          <w:rFonts w:ascii="Cambria" w:eastAsia="Calibri" w:hAnsi="Cambria" w:cs="Times New Roman"/>
          <w:iCs/>
          <w:sz w:val="18"/>
          <w:szCs w:val="18"/>
        </w:rPr>
      </w:pPr>
    </w:p>
    <w:p w14:paraId="3FECACF8" w14:textId="77777777" w:rsidR="003562F0" w:rsidRDefault="003562F0" w:rsidP="000708BB">
      <w:pPr>
        <w:spacing w:after="120"/>
        <w:jc w:val="both"/>
        <w:rPr>
          <w:rFonts w:ascii="Cambria" w:eastAsia="Calibri" w:hAnsi="Cambria" w:cs="Times New Roman"/>
          <w:iCs/>
          <w:sz w:val="18"/>
          <w:szCs w:val="18"/>
        </w:rPr>
      </w:pPr>
    </w:p>
    <w:p w14:paraId="3FECACF9" w14:textId="77777777" w:rsidR="003562F0" w:rsidRDefault="003562F0" w:rsidP="000708BB">
      <w:pPr>
        <w:spacing w:after="120"/>
        <w:jc w:val="both"/>
        <w:rPr>
          <w:rFonts w:ascii="Cambria" w:eastAsia="Calibri" w:hAnsi="Cambria" w:cs="Times New Roman"/>
          <w:iCs/>
          <w:sz w:val="18"/>
          <w:szCs w:val="18"/>
        </w:rPr>
      </w:pPr>
    </w:p>
    <w:p w14:paraId="3FECACFA" w14:textId="77777777" w:rsidR="003562F0" w:rsidRDefault="003562F0" w:rsidP="000708BB">
      <w:pPr>
        <w:spacing w:after="120"/>
        <w:jc w:val="both"/>
        <w:rPr>
          <w:rFonts w:ascii="Cambria" w:eastAsia="Calibri" w:hAnsi="Cambria" w:cs="Times New Roman"/>
          <w:iCs/>
          <w:sz w:val="18"/>
          <w:szCs w:val="18"/>
        </w:rPr>
      </w:pPr>
    </w:p>
    <w:p w14:paraId="3FECACFB" w14:textId="77777777" w:rsidR="003562F0" w:rsidRDefault="003562F0" w:rsidP="000708BB">
      <w:pPr>
        <w:spacing w:after="120"/>
        <w:jc w:val="both"/>
        <w:rPr>
          <w:rFonts w:ascii="Cambria" w:eastAsia="Calibri" w:hAnsi="Cambria" w:cs="Times New Roman"/>
          <w:iCs/>
          <w:sz w:val="18"/>
          <w:szCs w:val="18"/>
        </w:rPr>
      </w:pPr>
    </w:p>
    <w:p w14:paraId="3FECACFC" w14:textId="77777777" w:rsidR="003562F0" w:rsidRDefault="003562F0" w:rsidP="000708BB">
      <w:pPr>
        <w:spacing w:after="120"/>
        <w:jc w:val="both"/>
        <w:rPr>
          <w:rFonts w:ascii="Cambria" w:eastAsia="Calibri" w:hAnsi="Cambria" w:cs="Times New Roman"/>
          <w:iCs/>
          <w:sz w:val="18"/>
          <w:szCs w:val="18"/>
        </w:rPr>
      </w:pPr>
    </w:p>
    <w:p w14:paraId="3FECACFD" w14:textId="77777777" w:rsidR="003562F0" w:rsidRDefault="003562F0" w:rsidP="000708BB">
      <w:pPr>
        <w:spacing w:after="120"/>
        <w:jc w:val="both"/>
        <w:rPr>
          <w:rFonts w:ascii="Cambria" w:eastAsia="Calibri" w:hAnsi="Cambria" w:cs="Times New Roman"/>
          <w:iCs/>
          <w:sz w:val="18"/>
          <w:szCs w:val="18"/>
        </w:rPr>
      </w:pPr>
    </w:p>
    <w:p w14:paraId="3FECACFE" w14:textId="77777777" w:rsidR="003562F0" w:rsidRPr="000708BB" w:rsidRDefault="003562F0" w:rsidP="000708BB">
      <w:pPr>
        <w:spacing w:after="120"/>
        <w:jc w:val="both"/>
        <w:rPr>
          <w:rFonts w:ascii="Cambria" w:eastAsia="Calibri" w:hAnsi="Cambria" w:cs="Times New Roman"/>
          <w:iCs/>
          <w:sz w:val="18"/>
          <w:szCs w:val="18"/>
        </w:rPr>
        <w:sectPr w:rsidR="003562F0" w:rsidRPr="000708BB" w:rsidSect="00042939">
          <w:type w:val="continuous"/>
          <w:pgSz w:w="16838" w:h="11906" w:orient="landscape"/>
          <w:pgMar w:top="1134" w:right="1134" w:bottom="1134" w:left="1134" w:header="708" w:footer="708" w:gutter="0"/>
          <w:cols w:num="2" w:space="708"/>
        </w:sectPr>
      </w:pPr>
    </w:p>
    <w:p w14:paraId="3FECACFF" w14:textId="77777777" w:rsidR="00407B8C" w:rsidRDefault="00A0608F">
      <w:r>
        <w:br w:type="page"/>
      </w:r>
    </w:p>
    <w:tbl>
      <w:tblPr>
        <w:tblStyle w:val="GridTable1Light-Accent1"/>
        <w:tblW w:w="14602" w:type="dxa"/>
        <w:tblLayout w:type="fixed"/>
        <w:tblLook w:val="04A0" w:firstRow="1" w:lastRow="0" w:firstColumn="1" w:lastColumn="0" w:noHBand="0" w:noVBand="1"/>
      </w:tblPr>
      <w:tblGrid>
        <w:gridCol w:w="710"/>
        <w:gridCol w:w="2268"/>
        <w:gridCol w:w="992"/>
        <w:gridCol w:w="992"/>
        <w:gridCol w:w="1134"/>
        <w:gridCol w:w="851"/>
        <w:gridCol w:w="1219"/>
        <w:gridCol w:w="765"/>
        <w:gridCol w:w="851"/>
        <w:gridCol w:w="2211"/>
        <w:gridCol w:w="709"/>
        <w:gridCol w:w="760"/>
        <w:gridCol w:w="1140"/>
      </w:tblGrid>
      <w:tr w:rsidR="009532E0" w:rsidRPr="00E14C7A" w14:paraId="3FECAD09" w14:textId="77777777" w:rsidTr="00C138C0">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000" w:firstRow="0" w:lastRow="0" w:firstColumn="1" w:lastColumn="0" w:oddVBand="0" w:evenVBand="0" w:oddHBand="0" w:evenHBand="0" w:firstRowFirstColumn="0" w:firstRowLastColumn="0" w:lastRowFirstColumn="0" w:lastRowLastColumn="0"/>
            <w:tcW w:w="710" w:type="dxa"/>
            <w:vMerge w:val="restart"/>
            <w:shd w:val="clear" w:color="auto" w:fill="ABDB77"/>
            <w:vAlign w:val="center"/>
            <w:hideMark/>
          </w:tcPr>
          <w:p w14:paraId="3FECAD00" w14:textId="77777777" w:rsidR="009532E0" w:rsidRPr="00862C3C" w:rsidRDefault="009532E0" w:rsidP="009532E0">
            <w:pPr>
              <w:jc w:val="center"/>
              <w:rPr>
                <w:rFonts w:cstheme="minorHAnsi"/>
                <w:sz w:val="18"/>
                <w:szCs w:val="18"/>
              </w:rPr>
            </w:pPr>
            <w:proofErr w:type="spellStart"/>
            <w:r w:rsidRPr="00862C3C">
              <w:rPr>
                <w:rFonts w:cstheme="minorHAnsi"/>
                <w:sz w:val="18"/>
                <w:szCs w:val="18"/>
              </w:rPr>
              <w:lastRenderedPageBreak/>
              <w:t>N.p.k</w:t>
            </w:r>
            <w:proofErr w:type="spellEnd"/>
            <w:r w:rsidRPr="00862C3C">
              <w:rPr>
                <w:rFonts w:cstheme="minorHAnsi"/>
                <w:sz w:val="18"/>
                <w:szCs w:val="18"/>
              </w:rPr>
              <w:t>.</w:t>
            </w:r>
          </w:p>
        </w:tc>
        <w:tc>
          <w:tcPr>
            <w:tcW w:w="2268" w:type="dxa"/>
            <w:vMerge w:val="restart"/>
            <w:shd w:val="clear" w:color="auto" w:fill="ABDB77"/>
            <w:vAlign w:val="center"/>
            <w:hideMark/>
          </w:tcPr>
          <w:p w14:paraId="3FECAD01" w14:textId="77777777" w:rsidR="009532E0" w:rsidRPr="00862C3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Projekta nosaukums</w:t>
            </w:r>
          </w:p>
        </w:tc>
        <w:tc>
          <w:tcPr>
            <w:tcW w:w="992" w:type="dxa"/>
            <w:vMerge w:val="restart"/>
            <w:shd w:val="clear" w:color="auto" w:fill="ABDB77"/>
            <w:textDirection w:val="btLr"/>
            <w:vAlign w:val="center"/>
            <w:hideMark/>
          </w:tcPr>
          <w:p w14:paraId="3FECAD02" w14:textId="77777777" w:rsidR="009532E0" w:rsidRPr="00862C3C"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Atbilstība vidēja termiņa prioritātēm</w:t>
            </w:r>
          </w:p>
        </w:tc>
        <w:tc>
          <w:tcPr>
            <w:tcW w:w="992" w:type="dxa"/>
            <w:vMerge w:val="restart"/>
            <w:shd w:val="clear" w:color="auto" w:fill="ABDB77"/>
            <w:textDirection w:val="btLr"/>
            <w:vAlign w:val="center"/>
            <w:hideMark/>
          </w:tcPr>
          <w:p w14:paraId="3FECAD03" w14:textId="77777777" w:rsidR="009532E0" w:rsidRPr="00862C3C"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 xml:space="preserve">Papildinātība ar citiem projektiem (norādīt projekta </w:t>
            </w:r>
            <w:proofErr w:type="spellStart"/>
            <w:r w:rsidRPr="00862C3C">
              <w:rPr>
                <w:rFonts w:cstheme="minorHAnsi"/>
                <w:sz w:val="18"/>
                <w:szCs w:val="18"/>
              </w:rPr>
              <w:t>N.p.k</w:t>
            </w:r>
            <w:proofErr w:type="spellEnd"/>
            <w:r w:rsidRPr="00862C3C">
              <w:rPr>
                <w:rFonts w:cstheme="minorHAnsi"/>
                <w:sz w:val="18"/>
                <w:szCs w:val="18"/>
              </w:rPr>
              <w:t>.)</w:t>
            </w:r>
          </w:p>
        </w:tc>
        <w:tc>
          <w:tcPr>
            <w:tcW w:w="1134" w:type="dxa"/>
            <w:vMerge w:val="restart"/>
            <w:shd w:val="clear" w:color="auto" w:fill="ABDB77"/>
            <w:vAlign w:val="center"/>
            <w:hideMark/>
          </w:tcPr>
          <w:p w14:paraId="3FECAD04" w14:textId="77777777" w:rsidR="009532E0" w:rsidRPr="00862C3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Indikatīvā summa (EUR)</w:t>
            </w:r>
          </w:p>
        </w:tc>
        <w:tc>
          <w:tcPr>
            <w:tcW w:w="3686" w:type="dxa"/>
            <w:gridSpan w:val="4"/>
            <w:shd w:val="clear" w:color="auto" w:fill="ABDB77"/>
            <w:vAlign w:val="center"/>
            <w:hideMark/>
          </w:tcPr>
          <w:p w14:paraId="3FECAD05" w14:textId="77777777" w:rsidR="009532E0" w:rsidRPr="00862C3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Finanšu instruments (EUR)</w:t>
            </w:r>
          </w:p>
        </w:tc>
        <w:tc>
          <w:tcPr>
            <w:tcW w:w="2211" w:type="dxa"/>
            <w:vMerge w:val="restart"/>
            <w:shd w:val="clear" w:color="auto" w:fill="ABDB77"/>
            <w:vAlign w:val="center"/>
            <w:hideMark/>
          </w:tcPr>
          <w:p w14:paraId="3FECAD06" w14:textId="77777777" w:rsidR="009532E0" w:rsidRPr="00862C3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Projekta plānotie darbības rezultāti un to rezultatīvie rādītāji</w:t>
            </w:r>
          </w:p>
        </w:tc>
        <w:tc>
          <w:tcPr>
            <w:tcW w:w="1469" w:type="dxa"/>
            <w:gridSpan w:val="2"/>
            <w:shd w:val="clear" w:color="auto" w:fill="ABDB77"/>
            <w:vAlign w:val="center"/>
            <w:hideMark/>
          </w:tcPr>
          <w:p w14:paraId="3FECAD07" w14:textId="77777777" w:rsidR="009532E0" w:rsidRPr="00862C3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2C3C">
              <w:rPr>
                <w:rFonts w:cstheme="minorHAnsi"/>
                <w:sz w:val="18"/>
                <w:szCs w:val="18"/>
              </w:rPr>
              <w:t>Plānotais laika posms</w:t>
            </w:r>
          </w:p>
        </w:tc>
        <w:tc>
          <w:tcPr>
            <w:tcW w:w="1140" w:type="dxa"/>
            <w:vMerge w:val="restart"/>
            <w:shd w:val="clear" w:color="auto" w:fill="ABDB77"/>
            <w:vAlign w:val="center"/>
            <w:hideMark/>
          </w:tcPr>
          <w:p w14:paraId="3FECAD08" w14:textId="0DFBA1E0" w:rsidR="009532E0" w:rsidRPr="00862C3C"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0B6ECC">
              <w:rPr>
                <w:rFonts w:cs="Times New Roman"/>
                <w:sz w:val="18"/>
                <w:szCs w:val="18"/>
              </w:rPr>
              <w:t>Atbildīgais par projekta īstenošanu</w:t>
            </w:r>
            <w:r>
              <w:rPr>
                <w:rFonts w:cs="Times New Roman"/>
                <w:sz w:val="18"/>
                <w:szCs w:val="18"/>
              </w:rPr>
              <w:t>/</w:t>
            </w:r>
            <w:r w:rsidRPr="000B6ECC">
              <w:rPr>
                <w:rFonts w:cs="Times New Roman"/>
                <w:sz w:val="18"/>
                <w:szCs w:val="18"/>
              </w:rPr>
              <w:t xml:space="preserve"> </w:t>
            </w:r>
            <w:r>
              <w:rPr>
                <w:rFonts w:cs="Times New Roman"/>
                <w:sz w:val="18"/>
                <w:szCs w:val="18"/>
              </w:rPr>
              <w:t>S</w:t>
            </w:r>
            <w:r w:rsidRPr="000B6ECC">
              <w:rPr>
                <w:rFonts w:cs="Times New Roman"/>
                <w:sz w:val="18"/>
                <w:szCs w:val="18"/>
              </w:rPr>
              <w:t>adarbības partneris</w:t>
            </w:r>
          </w:p>
        </w:tc>
      </w:tr>
      <w:tr w:rsidR="009532E0" w:rsidRPr="00E14C7A" w14:paraId="3FECAD17" w14:textId="77777777" w:rsidTr="00C138C0">
        <w:trPr>
          <w:cnfStyle w:val="100000000000" w:firstRow="1" w:lastRow="0" w:firstColumn="0" w:lastColumn="0" w:oddVBand="0" w:evenVBand="0" w:oddHBand="0" w:evenHBand="0" w:firstRowFirstColumn="0" w:firstRowLastColumn="0" w:lastRowFirstColumn="0" w:lastRowLastColumn="0"/>
          <w:trHeight w:val="1555"/>
          <w:tblHeader/>
        </w:trPr>
        <w:tc>
          <w:tcPr>
            <w:cnfStyle w:val="001000000000" w:firstRow="0" w:lastRow="0" w:firstColumn="1" w:lastColumn="0" w:oddVBand="0" w:evenVBand="0" w:oddHBand="0" w:evenHBand="0" w:firstRowFirstColumn="0" w:firstRowLastColumn="0" w:lastRowFirstColumn="0" w:lastRowLastColumn="0"/>
            <w:tcW w:w="710" w:type="dxa"/>
            <w:vMerge/>
            <w:vAlign w:val="center"/>
            <w:hideMark/>
          </w:tcPr>
          <w:p w14:paraId="3FECAD0A" w14:textId="77777777" w:rsidR="009532E0" w:rsidRPr="00E14C7A" w:rsidRDefault="009532E0" w:rsidP="009532E0">
            <w:pPr>
              <w:jc w:val="center"/>
              <w:rPr>
                <w:rFonts w:cstheme="minorHAnsi"/>
                <w:sz w:val="18"/>
                <w:szCs w:val="18"/>
              </w:rPr>
            </w:pPr>
          </w:p>
        </w:tc>
        <w:tc>
          <w:tcPr>
            <w:tcW w:w="2268" w:type="dxa"/>
            <w:vMerge/>
            <w:vAlign w:val="center"/>
            <w:hideMark/>
          </w:tcPr>
          <w:p w14:paraId="3FECAD0B" w14:textId="77777777" w:rsidR="009532E0" w:rsidRPr="00E14C7A"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p>
        </w:tc>
        <w:tc>
          <w:tcPr>
            <w:tcW w:w="992" w:type="dxa"/>
            <w:vMerge/>
            <w:vAlign w:val="center"/>
            <w:hideMark/>
          </w:tcPr>
          <w:p w14:paraId="3FECAD0C" w14:textId="77777777" w:rsidR="009532E0" w:rsidRPr="00E14C7A"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p>
        </w:tc>
        <w:tc>
          <w:tcPr>
            <w:tcW w:w="992" w:type="dxa"/>
            <w:vMerge/>
            <w:vAlign w:val="center"/>
            <w:hideMark/>
          </w:tcPr>
          <w:p w14:paraId="3FECAD0D" w14:textId="77777777" w:rsidR="009532E0" w:rsidRPr="00E14C7A"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p>
        </w:tc>
        <w:tc>
          <w:tcPr>
            <w:tcW w:w="1134" w:type="dxa"/>
            <w:vMerge/>
            <w:vAlign w:val="center"/>
            <w:hideMark/>
          </w:tcPr>
          <w:p w14:paraId="3FECAD0E" w14:textId="77777777" w:rsidR="009532E0" w:rsidRPr="00E14C7A"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p>
        </w:tc>
        <w:tc>
          <w:tcPr>
            <w:tcW w:w="851" w:type="dxa"/>
            <w:shd w:val="clear" w:color="auto" w:fill="ABDB77"/>
            <w:textDirection w:val="btLr"/>
            <w:vAlign w:val="center"/>
            <w:hideMark/>
          </w:tcPr>
          <w:p w14:paraId="3FECAD0F" w14:textId="77777777" w:rsidR="009532E0" w:rsidRPr="00016F5A"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016F5A">
              <w:rPr>
                <w:rFonts w:cstheme="minorHAnsi"/>
                <w:sz w:val="18"/>
                <w:szCs w:val="18"/>
              </w:rPr>
              <w:t>Pašvaldības budžets</w:t>
            </w:r>
          </w:p>
        </w:tc>
        <w:tc>
          <w:tcPr>
            <w:tcW w:w="1219" w:type="dxa"/>
            <w:shd w:val="clear" w:color="auto" w:fill="ABDB77"/>
            <w:textDirection w:val="btLr"/>
            <w:vAlign w:val="center"/>
            <w:hideMark/>
          </w:tcPr>
          <w:p w14:paraId="3FECAD10" w14:textId="77777777" w:rsidR="009532E0" w:rsidRPr="00016F5A"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016F5A">
              <w:rPr>
                <w:rFonts w:cstheme="minorHAnsi"/>
                <w:sz w:val="18"/>
                <w:szCs w:val="18"/>
              </w:rPr>
              <w:t>ES fondu finansējums (norādīt)</w:t>
            </w:r>
          </w:p>
        </w:tc>
        <w:tc>
          <w:tcPr>
            <w:tcW w:w="765" w:type="dxa"/>
            <w:shd w:val="clear" w:color="auto" w:fill="ABDB77"/>
            <w:textDirection w:val="btLr"/>
            <w:vAlign w:val="center"/>
            <w:hideMark/>
          </w:tcPr>
          <w:p w14:paraId="3FECAD11" w14:textId="77777777" w:rsidR="009532E0" w:rsidRPr="00016F5A"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016F5A">
              <w:rPr>
                <w:rFonts w:cstheme="minorHAnsi"/>
                <w:sz w:val="18"/>
                <w:szCs w:val="18"/>
              </w:rPr>
              <w:t>Privātais sektors</w:t>
            </w:r>
          </w:p>
        </w:tc>
        <w:tc>
          <w:tcPr>
            <w:tcW w:w="851" w:type="dxa"/>
            <w:shd w:val="clear" w:color="auto" w:fill="ABDB77"/>
            <w:textDirection w:val="btLr"/>
            <w:vAlign w:val="center"/>
            <w:hideMark/>
          </w:tcPr>
          <w:p w14:paraId="3FECAD12" w14:textId="77777777" w:rsidR="009532E0" w:rsidRPr="00016F5A"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016F5A">
              <w:rPr>
                <w:rFonts w:cstheme="minorHAnsi"/>
                <w:sz w:val="18"/>
                <w:szCs w:val="18"/>
              </w:rPr>
              <w:t>Citi finansējuma avoti (norādīt)</w:t>
            </w:r>
          </w:p>
        </w:tc>
        <w:tc>
          <w:tcPr>
            <w:tcW w:w="2211" w:type="dxa"/>
            <w:vMerge/>
            <w:vAlign w:val="center"/>
            <w:hideMark/>
          </w:tcPr>
          <w:p w14:paraId="3FECAD13" w14:textId="77777777" w:rsidR="009532E0" w:rsidRPr="00E14C7A"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p>
        </w:tc>
        <w:tc>
          <w:tcPr>
            <w:tcW w:w="709" w:type="dxa"/>
            <w:shd w:val="clear" w:color="auto" w:fill="ABDB77"/>
            <w:textDirection w:val="btLr"/>
            <w:vAlign w:val="center"/>
            <w:hideMark/>
          </w:tcPr>
          <w:p w14:paraId="3FECAD14" w14:textId="77777777" w:rsidR="009532E0" w:rsidRPr="00016F5A"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016F5A">
              <w:rPr>
                <w:rFonts w:cstheme="minorHAnsi"/>
                <w:sz w:val="18"/>
                <w:szCs w:val="18"/>
              </w:rPr>
              <w:t>Projekta uzsākšanas datums</w:t>
            </w:r>
          </w:p>
        </w:tc>
        <w:tc>
          <w:tcPr>
            <w:tcW w:w="760" w:type="dxa"/>
            <w:shd w:val="clear" w:color="auto" w:fill="ABDB77"/>
            <w:textDirection w:val="btLr"/>
            <w:vAlign w:val="center"/>
            <w:hideMark/>
          </w:tcPr>
          <w:p w14:paraId="3FECAD15" w14:textId="77777777" w:rsidR="009532E0" w:rsidRPr="00016F5A"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016F5A">
              <w:rPr>
                <w:rFonts w:cstheme="minorHAnsi"/>
                <w:sz w:val="18"/>
                <w:szCs w:val="18"/>
              </w:rPr>
              <w:t>Projekta realizācijas ilgums</w:t>
            </w:r>
          </w:p>
        </w:tc>
        <w:tc>
          <w:tcPr>
            <w:tcW w:w="1140" w:type="dxa"/>
            <w:vMerge/>
            <w:vAlign w:val="center"/>
            <w:hideMark/>
          </w:tcPr>
          <w:p w14:paraId="3FECAD16" w14:textId="77777777" w:rsidR="009532E0" w:rsidRPr="00E14C7A"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p>
        </w:tc>
      </w:tr>
      <w:tr w:rsidR="0058228A" w:rsidRPr="00E14C7A" w14:paraId="3FECAD2F" w14:textId="77777777" w:rsidTr="00E557B3">
        <w:trPr>
          <w:trHeight w:val="868"/>
        </w:trPr>
        <w:tc>
          <w:tcPr>
            <w:cnfStyle w:val="001000000000" w:firstRow="0" w:lastRow="0" w:firstColumn="1" w:lastColumn="0" w:oddVBand="0" w:evenVBand="0" w:oddHBand="0" w:evenHBand="0" w:firstRowFirstColumn="0" w:firstRowLastColumn="0" w:lastRowFirstColumn="0" w:lastRowLastColumn="0"/>
            <w:tcW w:w="710" w:type="dxa"/>
            <w:vAlign w:val="center"/>
            <w:hideMark/>
          </w:tcPr>
          <w:p w14:paraId="3FECAD18" w14:textId="094C9FC1" w:rsidR="0058228A" w:rsidRPr="00E14C7A" w:rsidRDefault="0058228A" w:rsidP="0058228A">
            <w:pPr>
              <w:jc w:val="center"/>
              <w:rPr>
                <w:rFonts w:cstheme="minorHAnsi"/>
                <w:b w:val="0"/>
                <w:sz w:val="18"/>
                <w:szCs w:val="18"/>
              </w:rPr>
            </w:pPr>
            <w:r w:rsidRPr="00DD7DAC">
              <w:rPr>
                <w:rFonts w:cstheme="minorHAnsi"/>
                <w:sz w:val="18"/>
                <w:szCs w:val="18"/>
              </w:rPr>
              <w:t>1</w:t>
            </w:r>
            <w:r w:rsidR="00A915D3">
              <w:rPr>
                <w:rFonts w:cstheme="minorHAnsi"/>
                <w:sz w:val="18"/>
                <w:szCs w:val="18"/>
              </w:rPr>
              <w:t>3</w:t>
            </w:r>
            <w:r w:rsidRPr="00E14C7A">
              <w:rPr>
                <w:rFonts w:cstheme="minorHAnsi"/>
                <w:b w:val="0"/>
                <w:sz w:val="18"/>
                <w:szCs w:val="18"/>
              </w:rPr>
              <w:t>.</w:t>
            </w:r>
          </w:p>
        </w:tc>
        <w:tc>
          <w:tcPr>
            <w:tcW w:w="2268" w:type="dxa"/>
            <w:vAlign w:val="center"/>
            <w:hideMark/>
          </w:tcPr>
          <w:p w14:paraId="3FECAD19"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b/>
                <w:iCs/>
                <w:sz w:val="18"/>
                <w:szCs w:val="18"/>
              </w:rPr>
            </w:pPr>
            <w:r w:rsidRPr="00E14C7A">
              <w:rPr>
                <w:rFonts w:cstheme="minorHAnsi"/>
                <w:b/>
                <w:sz w:val="18"/>
                <w:szCs w:val="18"/>
              </w:rPr>
              <w:t>Jēkabpils Daugavas kreisā krasta degradēto teritoriju atjaunošana un publiskās infrastruktūras uzlabošana uzņēmējdarbības attīstībai</w:t>
            </w:r>
          </w:p>
        </w:tc>
        <w:tc>
          <w:tcPr>
            <w:tcW w:w="992" w:type="dxa"/>
            <w:vAlign w:val="center"/>
            <w:hideMark/>
          </w:tcPr>
          <w:p w14:paraId="3FECAD1A"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II prioritāte</w:t>
            </w:r>
          </w:p>
        </w:tc>
        <w:tc>
          <w:tcPr>
            <w:tcW w:w="992" w:type="dxa"/>
            <w:vAlign w:val="center"/>
            <w:hideMark/>
          </w:tcPr>
          <w:p w14:paraId="0D6BE705" w14:textId="77777777" w:rsid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2.;3.;5.;</w:t>
            </w:r>
          </w:p>
          <w:p w14:paraId="3FECAD1B" w14:textId="3EE47F20"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1</w:t>
            </w:r>
            <w:r>
              <w:rPr>
                <w:rFonts w:cstheme="minorHAnsi"/>
                <w:sz w:val="18"/>
                <w:szCs w:val="18"/>
              </w:rPr>
              <w:t>6;</w:t>
            </w:r>
            <w:r w:rsidRPr="00E14C7A">
              <w:rPr>
                <w:rFonts w:cstheme="minorHAnsi"/>
                <w:sz w:val="18"/>
                <w:szCs w:val="18"/>
              </w:rPr>
              <w:t>1</w:t>
            </w:r>
            <w:r>
              <w:rPr>
                <w:rFonts w:cstheme="minorHAnsi"/>
                <w:sz w:val="18"/>
                <w:szCs w:val="18"/>
              </w:rPr>
              <w:t>7</w:t>
            </w:r>
          </w:p>
        </w:tc>
        <w:tc>
          <w:tcPr>
            <w:tcW w:w="1134" w:type="dxa"/>
            <w:vAlign w:val="center"/>
            <w:hideMark/>
          </w:tcPr>
          <w:p w14:paraId="3FECAD1E" w14:textId="665341F9"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cstheme="minorHAnsi"/>
                <w:sz w:val="18"/>
                <w:szCs w:val="18"/>
              </w:rPr>
              <w:t>4038375</w:t>
            </w:r>
          </w:p>
        </w:tc>
        <w:tc>
          <w:tcPr>
            <w:tcW w:w="851" w:type="dxa"/>
            <w:vAlign w:val="center"/>
            <w:hideMark/>
          </w:tcPr>
          <w:p w14:paraId="3FECAD1F" w14:textId="2316CEA4" w:rsidR="0058228A" w:rsidRPr="00E557B3"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cstheme="minorHAnsi"/>
                <w:sz w:val="18"/>
                <w:szCs w:val="18"/>
              </w:rPr>
              <w:t>947114,32</w:t>
            </w:r>
          </w:p>
        </w:tc>
        <w:tc>
          <w:tcPr>
            <w:tcW w:w="1219" w:type="dxa"/>
            <w:vAlign w:val="center"/>
            <w:hideMark/>
          </w:tcPr>
          <w:p w14:paraId="3FECAD21" w14:textId="1882ACD5" w:rsidR="0058228A" w:rsidRPr="00E557B3"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cstheme="minorHAnsi"/>
                <w:sz w:val="18"/>
                <w:szCs w:val="18"/>
              </w:rPr>
              <w:t>2917066,55</w:t>
            </w:r>
          </w:p>
        </w:tc>
        <w:tc>
          <w:tcPr>
            <w:tcW w:w="765" w:type="dxa"/>
            <w:vAlign w:val="center"/>
            <w:hideMark/>
          </w:tcPr>
          <w:p w14:paraId="3FECAD24" w14:textId="682D33F4" w:rsidR="0058228A" w:rsidRPr="00E557B3"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cstheme="minorHAnsi"/>
                <w:sz w:val="18"/>
                <w:szCs w:val="18"/>
              </w:rPr>
              <w:t>47143</w:t>
            </w:r>
          </w:p>
        </w:tc>
        <w:tc>
          <w:tcPr>
            <w:tcW w:w="851" w:type="dxa"/>
            <w:vAlign w:val="center"/>
            <w:hideMark/>
          </w:tcPr>
          <w:p w14:paraId="3FECAD26" w14:textId="292F09E8" w:rsidR="0058228A" w:rsidRPr="00E557B3"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cstheme="minorHAnsi"/>
                <w:sz w:val="18"/>
                <w:szCs w:val="18"/>
              </w:rPr>
              <w:t>127051,13</w:t>
            </w:r>
          </w:p>
        </w:tc>
        <w:tc>
          <w:tcPr>
            <w:tcW w:w="2211" w:type="dxa"/>
            <w:vAlign w:val="center"/>
            <w:hideMark/>
          </w:tcPr>
          <w:p w14:paraId="3FECAD27" w14:textId="4517D2A4"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1) Izveidotas 27</w:t>
            </w:r>
            <w:r>
              <w:rPr>
                <w:rFonts w:cstheme="minorHAnsi"/>
                <w:sz w:val="18"/>
                <w:szCs w:val="18"/>
              </w:rPr>
              <w:t xml:space="preserve"> </w:t>
            </w:r>
            <w:r w:rsidRPr="00E14C7A">
              <w:rPr>
                <w:rFonts w:cstheme="minorHAnsi"/>
                <w:sz w:val="18"/>
                <w:szCs w:val="18"/>
              </w:rPr>
              <w:t>darbavietas</w:t>
            </w:r>
            <w:r>
              <w:rPr>
                <w:rFonts w:cstheme="minorHAnsi"/>
                <w:sz w:val="18"/>
                <w:szCs w:val="18"/>
              </w:rPr>
              <w:t>.</w:t>
            </w:r>
          </w:p>
          <w:p w14:paraId="3FECAD28" w14:textId="3ACCC885"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2) Piesaistītas privātās investīcijas 3202140</w:t>
            </w:r>
            <w:r>
              <w:rPr>
                <w:rFonts w:cstheme="minorHAnsi"/>
                <w:sz w:val="18"/>
                <w:szCs w:val="18"/>
              </w:rPr>
              <w:t xml:space="preserve"> </w:t>
            </w:r>
            <w:r w:rsidRPr="00E14C7A">
              <w:rPr>
                <w:rFonts w:cstheme="minorHAnsi"/>
                <w:sz w:val="18"/>
                <w:szCs w:val="18"/>
              </w:rPr>
              <w:t>EUR apmērā</w:t>
            </w:r>
            <w:r>
              <w:rPr>
                <w:rFonts w:cstheme="minorHAnsi"/>
                <w:sz w:val="18"/>
                <w:szCs w:val="18"/>
              </w:rPr>
              <w:t>.</w:t>
            </w:r>
          </w:p>
          <w:p w14:paraId="3FECAD29" w14:textId="583EADD6"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3) Degradētās teritorijas samazinājums 5,12</w:t>
            </w:r>
            <w:r>
              <w:rPr>
                <w:rFonts w:cstheme="minorHAnsi"/>
                <w:sz w:val="18"/>
                <w:szCs w:val="18"/>
              </w:rPr>
              <w:t xml:space="preserve"> </w:t>
            </w:r>
            <w:r w:rsidRPr="00E14C7A">
              <w:rPr>
                <w:rFonts w:cstheme="minorHAnsi"/>
                <w:sz w:val="18"/>
                <w:szCs w:val="18"/>
              </w:rPr>
              <w:t>ha</w:t>
            </w:r>
            <w:r>
              <w:rPr>
                <w:rFonts w:cstheme="minorHAnsi"/>
                <w:sz w:val="18"/>
                <w:szCs w:val="18"/>
              </w:rPr>
              <w:t>.</w:t>
            </w:r>
          </w:p>
        </w:tc>
        <w:tc>
          <w:tcPr>
            <w:tcW w:w="709" w:type="dxa"/>
            <w:vAlign w:val="center"/>
            <w:hideMark/>
          </w:tcPr>
          <w:p w14:paraId="3FECAD2A"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3FECAD2B"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2018</w:t>
            </w:r>
          </w:p>
        </w:tc>
        <w:tc>
          <w:tcPr>
            <w:tcW w:w="760" w:type="dxa"/>
            <w:vAlign w:val="center"/>
            <w:hideMark/>
          </w:tcPr>
          <w:p w14:paraId="3FECAD2C"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3FECAD2D"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2020</w:t>
            </w:r>
          </w:p>
        </w:tc>
        <w:tc>
          <w:tcPr>
            <w:tcW w:w="1140" w:type="dxa"/>
            <w:vAlign w:val="center"/>
          </w:tcPr>
          <w:p w14:paraId="3FECAD2E"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Jēkabpils pilsētas pašvaldība</w:t>
            </w:r>
          </w:p>
        </w:tc>
      </w:tr>
      <w:tr w:rsidR="0058228A" w:rsidRPr="00E14C7A" w14:paraId="3FECAD40" w14:textId="77777777" w:rsidTr="00C138C0">
        <w:trPr>
          <w:trHeight w:val="451"/>
        </w:trPr>
        <w:tc>
          <w:tcPr>
            <w:cnfStyle w:val="001000000000" w:firstRow="0" w:lastRow="0" w:firstColumn="1" w:lastColumn="0" w:oddVBand="0" w:evenVBand="0" w:oddHBand="0" w:evenHBand="0" w:firstRowFirstColumn="0" w:firstRowLastColumn="0" w:lastRowFirstColumn="0" w:lastRowLastColumn="0"/>
            <w:tcW w:w="710" w:type="dxa"/>
            <w:vAlign w:val="center"/>
            <w:hideMark/>
          </w:tcPr>
          <w:p w14:paraId="3FECAD30" w14:textId="24572453" w:rsidR="0058228A" w:rsidRPr="00635BFA" w:rsidRDefault="0058228A" w:rsidP="0058228A">
            <w:pPr>
              <w:jc w:val="center"/>
              <w:rPr>
                <w:rFonts w:cstheme="minorHAnsi"/>
                <w:b w:val="0"/>
                <w:sz w:val="18"/>
                <w:szCs w:val="18"/>
              </w:rPr>
            </w:pPr>
            <w:r>
              <w:rPr>
                <w:rFonts w:cstheme="minorHAnsi"/>
                <w:b w:val="0"/>
                <w:sz w:val="18"/>
                <w:szCs w:val="18"/>
              </w:rPr>
              <w:t>1</w:t>
            </w:r>
            <w:r w:rsidR="00A915D3">
              <w:rPr>
                <w:rFonts w:cstheme="minorHAnsi"/>
                <w:b w:val="0"/>
                <w:sz w:val="18"/>
                <w:szCs w:val="18"/>
              </w:rPr>
              <w:t>3</w:t>
            </w:r>
            <w:r w:rsidRPr="00635BFA">
              <w:rPr>
                <w:rFonts w:cstheme="minorHAnsi"/>
                <w:b w:val="0"/>
                <w:sz w:val="18"/>
                <w:szCs w:val="18"/>
              </w:rPr>
              <w:t>.1.</w:t>
            </w:r>
          </w:p>
        </w:tc>
        <w:tc>
          <w:tcPr>
            <w:tcW w:w="2268" w:type="dxa"/>
            <w:vAlign w:val="center"/>
            <w:hideMark/>
          </w:tcPr>
          <w:p w14:paraId="3FECAD31"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Aktivitāte 1:</w:t>
            </w:r>
          </w:p>
          <w:p w14:paraId="3FECAD32"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Būvprojektu izstrāde un autoruzraudzība</w:t>
            </w:r>
          </w:p>
        </w:tc>
        <w:tc>
          <w:tcPr>
            <w:tcW w:w="992" w:type="dxa"/>
            <w:vAlign w:val="center"/>
            <w:hideMark/>
          </w:tcPr>
          <w:p w14:paraId="3FECAD33" w14:textId="445FF25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vAlign w:val="center"/>
            <w:hideMark/>
          </w:tcPr>
          <w:p w14:paraId="3FECAD34" w14:textId="2FE0DFE1"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4" w:type="dxa"/>
            <w:vAlign w:val="center"/>
            <w:hideMark/>
          </w:tcPr>
          <w:p w14:paraId="3FECAD36" w14:textId="5367CDCE"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cstheme="minorHAnsi"/>
                <w:sz w:val="18"/>
                <w:szCs w:val="18"/>
              </w:rPr>
              <w:t>54740</w:t>
            </w:r>
          </w:p>
        </w:tc>
        <w:tc>
          <w:tcPr>
            <w:tcW w:w="851" w:type="dxa"/>
            <w:vAlign w:val="center"/>
          </w:tcPr>
          <w:p w14:paraId="3FECAD37" w14:textId="08823369"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cstheme="minorHAnsi"/>
                <w:sz w:val="18"/>
                <w:szCs w:val="18"/>
              </w:rPr>
              <w:t>6158</w:t>
            </w:r>
          </w:p>
        </w:tc>
        <w:tc>
          <w:tcPr>
            <w:tcW w:w="1219" w:type="dxa"/>
            <w:vAlign w:val="center"/>
            <w:hideMark/>
          </w:tcPr>
          <w:p w14:paraId="3FECAD38" w14:textId="0AF03F9D"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cstheme="minorHAnsi"/>
                <w:sz w:val="18"/>
                <w:szCs w:val="18"/>
              </w:rPr>
              <w:t>46529</w:t>
            </w:r>
          </w:p>
        </w:tc>
        <w:tc>
          <w:tcPr>
            <w:tcW w:w="765" w:type="dxa"/>
            <w:vAlign w:val="center"/>
            <w:hideMark/>
          </w:tcPr>
          <w:p w14:paraId="3FECAD39" w14:textId="4F600CDF"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cstheme="minorHAnsi"/>
                <w:sz w:val="18"/>
                <w:szCs w:val="18"/>
              </w:rPr>
              <w:t>0</w:t>
            </w:r>
          </w:p>
        </w:tc>
        <w:tc>
          <w:tcPr>
            <w:tcW w:w="851" w:type="dxa"/>
            <w:vAlign w:val="center"/>
            <w:hideMark/>
          </w:tcPr>
          <w:p w14:paraId="3FECAD3A" w14:textId="09876F4B"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cstheme="minorHAnsi"/>
                <w:sz w:val="18"/>
                <w:szCs w:val="18"/>
              </w:rPr>
              <w:t>2053</w:t>
            </w:r>
          </w:p>
        </w:tc>
        <w:tc>
          <w:tcPr>
            <w:tcW w:w="2211" w:type="dxa"/>
            <w:vAlign w:val="center"/>
            <w:hideMark/>
          </w:tcPr>
          <w:p w14:paraId="3FECAD3B" w14:textId="2C57F269"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Izstrādāts būvprojekts</w:t>
            </w:r>
            <w:r>
              <w:rPr>
                <w:rFonts w:cstheme="minorHAnsi"/>
                <w:sz w:val="18"/>
                <w:szCs w:val="18"/>
              </w:rPr>
              <w:t>.</w:t>
            </w:r>
          </w:p>
          <w:p w14:paraId="3FECAD3C" w14:textId="44FB6589"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Veikta autoruzraudzība</w:t>
            </w:r>
            <w:r>
              <w:rPr>
                <w:rFonts w:cstheme="minorHAnsi"/>
                <w:sz w:val="18"/>
                <w:szCs w:val="18"/>
              </w:rPr>
              <w:t>.</w:t>
            </w:r>
          </w:p>
        </w:tc>
        <w:tc>
          <w:tcPr>
            <w:tcW w:w="709" w:type="dxa"/>
            <w:vAlign w:val="center"/>
            <w:hideMark/>
          </w:tcPr>
          <w:p w14:paraId="3FECAD3D" w14:textId="60F98045"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60" w:type="dxa"/>
            <w:vAlign w:val="center"/>
            <w:hideMark/>
          </w:tcPr>
          <w:p w14:paraId="3FECAD3E" w14:textId="5EBAC67C"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40" w:type="dxa"/>
            <w:vAlign w:val="center"/>
            <w:hideMark/>
          </w:tcPr>
          <w:p w14:paraId="3FECAD3F" w14:textId="779FE04D"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Jēkabpils pilsētas pašvaldība</w:t>
            </w:r>
          </w:p>
        </w:tc>
      </w:tr>
      <w:tr w:rsidR="0058228A" w:rsidRPr="00E14C7A" w14:paraId="3FECAD4F" w14:textId="77777777" w:rsidTr="00C138C0">
        <w:trPr>
          <w:trHeight w:val="557"/>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D41" w14:textId="6CCD7B3D" w:rsidR="0058228A" w:rsidRPr="00635BFA" w:rsidRDefault="0058228A" w:rsidP="0058228A">
            <w:pPr>
              <w:jc w:val="center"/>
              <w:rPr>
                <w:rFonts w:cstheme="minorHAnsi"/>
                <w:b w:val="0"/>
                <w:sz w:val="18"/>
                <w:szCs w:val="18"/>
              </w:rPr>
            </w:pPr>
            <w:r>
              <w:rPr>
                <w:rFonts w:cstheme="minorHAnsi"/>
                <w:b w:val="0"/>
                <w:sz w:val="18"/>
                <w:szCs w:val="18"/>
              </w:rPr>
              <w:t>1</w:t>
            </w:r>
            <w:r w:rsidR="00A915D3">
              <w:rPr>
                <w:rFonts w:cstheme="minorHAnsi"/>
                <w:b w:val="0"/>
                <w:sz w:val="18"/>
                <w:szCs w:val="18"/>
              </w:rPr>
              <w:t>3</w:t>
            </w:r>
            <w:r w:rsidRPr="00635BFA">
              <w:rPr>
                <w:rFonts w:cstheme="minorHAnsi"/>
                <w:b w:val="0"/>
                <w:sz w:val="18"/>
                <w:szCs w:val="18"/>
              </w:rPr>
              <w:t>.2.</w:t>
            </w:r>
          </w:p>
        </w:tc>
        <w:tc>
          <w:tcPr>
            <w:tcW w:w="2268" w:type="dxa"/>
            <w:vAlign w:val="center"/>
          </w:tcPr>
          <w:p w14:paraId="3FECAD42"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Aktivitāte 2:</w:t>
            </w:r>
          </w:p>
          <w:p w14:paraId="3FECAD43"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Izmaksu un ieguvumu analīze</w:t>
            </w:r>
          </w:p>
        </w:tc>
        <w:tc>
          <w:tcPr>
            <w:tcW w:w="992" w:type="dxa"/>
            <w:vAlign w:val="center"/>
          </w:tcPr>
          <w:p w14:paraId="3FECAD44"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vAlign w:val="center"/>
          </w:tcPr>
          <w:p w14:paraId="3FECAD45"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4" w:type="dxa"/>
            <w:vAlign w:val="center"/>
          </w:tcPr>
          <w:p w14:paraId="3FECAD46" w14:textId="48179526"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cstheme="minorHAnsi"/>
                <w:sz w:val="18"/>
                <w:szCs w:val="18"/>
              </w:rPr>
              <w:t>5830</w:t>
            </w:r>
          </w:p>
        </w:tc>
        <w:tc>
          <w:tcPr>
            <w:tcW w:w="851" w:type="dxa"/>
            <w:vAlign w:val="center"/>
          </w:tcPr>
          <w:p w14:paraId="3FECAD47" w14:textId="60006800"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cstheme="minorHAnsi"/>
                <w:sz w:val="18"/>
                <w:szCs w:val="18"/>
              </w:rPr>
              <w:t>656</w:t>
            </w:r>
          </w:p>
        </w:tc>
        <w:tc>
          <w:tcPr>
            <w:tcW w:w="1219" w:type="dxa"/>
            <w:vAlign w:val="center"/>
          </w:tcPr>
          <w:p w14:paraId="3FECAD48" w14:textId="1DF09238"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cstheme="minorHAnsi"/>
                <w:sz w:val="18"/>
                <w:szCs w:val="18"/>
              </w:rPr>
              <w:t>4956</w:t>
            </w:r>
          </w:p>
        </w:tc>
        <w:tc>
          <w:tcPr>
            <w:tcW w:w="765" w:type="dxa"/>
            <w:vAlign w:val="center"/>
          </w:tcPr>
          <w:p w14:paraId="3FECAD49" w14:textId="31261E4D"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cstheme="minorHAnsi"/>
                <w:sz w:val="18"/>
                <w:szCs w:val="18"/>
              </w:rPr>
              <w:t> </w:t>
            </w:r>
          </w:p>
        </w:tc>
        <w:tc>
          <w:tcPr>
            <w:tcW w:w="851" w:type="dxa"/>
            <w:vAlign w:val="center"/>
          </w:tcPr>
          <w:p w14:paraId="3FECAD4A" w14:textId="2A7DB3E6"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cstheme="minorHAnsi"/>
                <w:sz w:val="18"/>
                <w:szCs w:val="18"/>
              </w:rPr>
              <w:t>219</w:t>
            </w:r>
          </w:p>
        </w:tc>
        <w:tc>
          <w:tcPr>
            <w:tcW w:w="2211" w:type="dxa"/>
            <w:vAlign w:val="center"/>
          </w:tcPr>
          <w:p w14:paraId="3FECAD4B" w14:textId="115A0FDA"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Veikta izmaksu un ieguvumu analīze</w:t>
            </w:r>
            <w:r>
              <w:rPr>
                <w:rFonts w:cstheme="minorHAnsi"/>
                <w:sz w:val="18"/>
                <w:szCs w:val="18"/>
              </w:rPr>
              <w:t>.</w:t>
            </w:r>
          </w:p>
        </w:tc>
        <w:tc>
          <w:tcPr>
            <w:tcW w:w="709" w:type="dxa"/>
            <w:vAlign w:val="center"/>
          </w:tcPr>
          <w:p w14:paraId="3FECAD4C"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60" w:type="dxa"/>
            <w:vAlign w:val="center"/>
          </w:tcPr>
          <w:p w14:paraId="3FECAD4D"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40" w:type="dxa"/>
            <w:vAlign w:val="center"/>
          </w:tcPr>
          <w:p w14:paraId="3FECAD4E"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Jēkabpils pilsētas pašvaldība</w:t>
            </w:r>
          </w:p>
        </w:tc>
      </w:tr>
      <w:tr w:rsidR="0058228A" w:rsidRPr="00E14C7A" w14:paraId="3FECAD68" w14:textId="77777777" w:rsidTr="00C138C0">
        <w:trPr>
          <w:trHeight w:val="557"/>
        </w:trPr>
        <w:tc>
          <w:tcPr>
            <w:cnfStyle w:val="001000000000" w:firstRow="0" w:lastRow="0" w:firstColumn="1" w:lastColumn="0" w:oddVBand="0" w:evenVBand="0" w:oddHBand="0" w:evenHBand="0" w:firstRowFirstColumn="0" w:firstRowLastColumn="0" w:lastRowFirstColumn="0" w:lastRowLastColumn="0"/>
            <w:tcW w:w="710" w:type="dxa"/>
            <w:vAlign w:val="center"/>
            <w:hideMark/>
          </w:tcPr>
          <w:p w14:paraId="3FECAD50" w14:textId="1EE50817" w:rsidR="0058228A" w:rsidRPr="00635BFA" w:rsidRDefault="0058228A" w:rsidP="0058228A">
            <w:pPr>
              <w:jc w:val="center"/>
              <w:rPr>
                <w:rFonts w:cstheme="minorHAnsi"/>
                <w:b w:val="0"/>
                <w:sz w:val="18"/>
                <w:szCs w:val="18"/>
              </w:rPr>
            </w:pPr>
            <w:r>
              <w:rPr>
                <w:rFonts w:cstheme="minorHAnsi"/>
                <w:b w:val="0"/>
                <w:sz w:val="18"/>
                <w:szCs w:val="18"/>
              </w:rPr>
              <w:t>1</w:t>
            </w:r>
            <w:r w:rsidR="00A915D3">
              <w:rPr>
                <w:rFonts w:cstheme="minorHAnsi"/>
                <w:b w:val="0"/>
                <w:sz w:val="18"/>
                <w:szCs w:val="18"/>
              </w:rPr>
              <w:t>3</w:t>
            </w:r>
            <w:r w:rsidRPr="00635BFA">
              <w:rPr>
                <w:rFonts w:cstheme="minorHAnsi"/>
                <w:b w:val="0"/>
                <w:sz w:val="18"/>
                <w:szCs w:val="18"/>
              </w:rPr>
              <w:t>.3.</w:t>
            </w:r>
          </w:p>
        </w:tc>
        <w:tc>
          <w:tcPr>
            <w:tcW w:w="2268" w:type="dxa"/>
            <w:vAlign w:val="center"/>
            <w:hideMark/>
          </w:tcPr>
          <w:p w14:paraId="3FECAD51"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Aktivitāte 3:</w:t>
            </w:r>
          </w:p>
          <w:p w14:paraId="3FECAD52"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 xml:space="preserve">Ielu pārbūve, t.sk. lietus ūdens kanalizācijas izbūve, ūdensvada un </w:t>
            </w:r>
            <w:proofErr w:type="spellStart"/>
            <w:r w:rsidRPr="00E14C7A">
              <w:rPr>
                <w:rFonts w:cstheme="minorHAnsi"/>
                <w:sz w:val="18"/>
                <w:szCs w:val="18"/>
              </w:rPr>
              <w:t>kanaizāzijas</w:t>
            </w:r>
            <w:proofErr w:type="spellEnd"/>
            <w:r w:rsidRPr="00E14C7A">
              <w:rPr>
                <w:rFonts w:cstheme="minorHAnsi"/>
                <w:sz w:val="18"/>
                <w:szCs w:val="18"/>
              </w:rPr>
              <w:t xml:space="preserve"> tīkla ierīkošana, kur nepieciešams, siltumapgādes infrastruktūras izbūve</w:t>
            </w:r>
          </w:p>
        </w:tc>
        <w:tc>
          <w:tcPr>
            <w:tcW w:w="992" w:type="dxa"/>
            <w:vAlign w:val="center"/>
            <w:hideMark/>
          </w:tcPr>
          <w:p w14:paraId="3FECAD53" w14:textId="3E5D60B5"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vAlign w:val="center"/>
            <w:hideMark/>
          </w:tcPr>
          <w:p w14:paraId="3FECAD54" w14:textId="1F53DB8B"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4" w:type="dxa"/>
            <w:vAlign w:val="center"/>
            <w:hideMark/>
          </w:tcPr>
          <w:p w14:paraId="3FECAD56" w14:textId="33C9DECD"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cstheme="minorHAnsi"/>
                <w:sz w:val="18"/>
                <w:szCs w:val="18"/>
              </w:rPr>
              <w:t>3630913</w:t>
            </w:r>
          </w:p>
        </w:tc>
        <w:tc>
          <w:tcPr>
            <w:tcW w:w="851" w:type="dxa"/>
            <w:vAlign w:val="center"/>
          </w:tcPr>
          <w:p w14:paraId="3FECAD57" w14:textId="4551AE7E"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cstheme="minorHAnsi"/>
                <w:sz w:val="18"/>
                <w:szCs w:val="18"/>
              </w:rPr>
              <w:t>905553,32</w:t>
            </w:r>
          </w:p>
        </w:tc>
        <w:tc>
          <w:tcPr>
            <w:tcW w:w="1219" w:type="dxa"/>
            <w:vAlign w:val="center"/>
          </w:tcPr>
          <w:p w14:paraId="3FECAD58" w14:textId="3A8308FF"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cstheme="minorHAnsi"/>
                <w:sz w:val="18"/>
                <w:szCs w:val="18"/>
              </w:rPr>
              <w:t>2600626,55</w:t>
            </w:r>
          </w:p>
        </w:tc>
        <w:tc>
          <w:tcPr>
            <w:tcW w:w="765" w:type="dxa"/>
            <w:vAlign w:val="center"/>
            <w:hideMark/>
          </w:tcPr>
          <w:p w14:paraId="3FECAD59" w14:textId="37A428AE" w:rsidR="0058228A" w:rsidRPr="004E7856"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cstheme="minorHAnsi"/>
                <w:sz w:val="18"/>
                <w:szCs w:val="18"/>
              </w:rPr>
              <w:t>0</w:t>
            </w:r>
          </w:p>
        </w:tc>
        <w:tc>
          <w:tcPr>
            <w:tcW w:w="851" w:type="dxa"/>
            <w:vAlign w:val="center"/>
            <w:hideMark/>
          </w:tcPr>
          <w:p w14:paraId="3FECAD5B" w14:textId="7A41F494"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cstheme="minorHAnsi"/>
                <w:sz w:val="18"/>
                <w:szCs w:val="18"/>
              </w:rPr>
              <w:t>113197,13</w:t>
            </w:r>
          </w:p>
        </w:tc>
        <w:tc>
          <w:tcPr>
            <w:tcW w:w="2211" w:type="dxa"/>
            <w:vAlign w:val="center"/>
          </w:tcPr>
          <w:p w14:paraId="3FECAD5C" w14:textId="00B05BCA"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Pārbūvēta</w:t>
            </w:r>
            <w:r w:rsidRPr="00E14C7A">
              <w:rPr>
                <w:rFonts w:cstheme="minorHAnsi"/>
                <w:sz w:val="18"/>
                <w:szCs w:val="18"/>
              </w:rPr>
              <w:t xml:space="preserve"> Pasta iela 823 m;</w:t>
            </w:r>
          </w:p>
          <w:p w14:paraId="3FECAD5D"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Zaļā iela 391 m;</w:t>
            </w:r>
          </w:p>
          <w:p w14:paraId="3FECAD5E"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Jēkaba iela 459 m (no Brīvības ielas līdz A.Pormaļa ielai);</w:t>
            </w:r>
          </w:p>
          <w:p w14:paraId="3FECAD5F"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Akmeņu iela 399 m;</w:t>
            </w:r>
          </w:p>
          <w:p w14:paraId="3FECAD60"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Katoļu iela 308 m;</w:t>
            </w:r>
          </w:p>
          <w:p w14:paraId="3FECAD61"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Viestura iela 273 m (no Brīvības ielas līdz A.Pormaļa ielai);</w:t>
            </w:r>
          </w:p>
          <w:p w14:paraId="3FECAD62" w14:textId="08BDFBA6"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Ausekļa iela ~180 m</w:t>
            </w:r>
            <w:r>
              <w:rPr>
                <w:rFonts w:cstheme="minorHAnsi"/>
                <w:sz w:val="18"/>
                <w:szCs w:val="18"/>
              </w:rPr>
              <w:t>.</w:t>
            </w:r>
          </w:p>
          <w:p w14:paraId="3FECAD63"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3FECAD64" w14:textId="7B6BC9AC"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 xml:space="preserve">Izbūvēta lietus ūdens kanalizācija, veikta </w:t>
            </w:r>
            <w:proofErr w:type="spellStart"/>
            <w:r w:rsidRPr="00E14C7A">
              <w:rPr>
                <w:rFonts w:cstheme="minorHAnsi"/>
                <w:sz w:val="18"/>
                <w:szCs w:val="18"/>
              </w:rPr>
              <w:t>ūdensavada</w:t>
            </w:r>
            <w:proofErr w:type="spellEnd"/>
            <w:r w:rsidRPr="00E14C7A">
              <w:rPr>
                <w:rFonts w:cstheme="minorHAnsi"/>
                <w:sz w:val="18"/>
                <w:szCs w:val="18"/>
              </w:rPr>
              <w:t xml:space="preserve"> un kanalizācijas tīkla ierīkošana, kur nepieciešams, izbūvēta </w:t>
            </w:r>
            <w:r w:rsidRPr="00E14C7A">
              <w:rPr>
                <w:rFonts w:cstheme="minorHAnsi"/>
                <w:sz w:val="18"/>
                <w:szCs w:val="18"/>
              </w:rPr>
              <w:lastRenderedPageBreak/>
              <w:t>siltumapgādes infrastruktūras izbūve</w:t>
            </w:r>
            <w:r>
              <w:rPr>
                <w:rFonts w:cstheme="minorHAnsi"/>
                <w:sz w:val="18"/>
                <w:szCs w:val="18"/>
              </w:rPr>
              <w:t>.</w:t>
            </w:r>
          </w:p>
        </w:tc>
        <w:tc>
          <w:tcPr>
            <w:tcW w:w="709" w:type="dxa"/>
            <w:vAlign w:val="center"/>
            <w:hideMark/>
          </w:tcPr>
          <w:p w14:paraId="3FECAD65" w14:textId="6F1A2A8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60" w:type="dxa"/>
            <w:vAlign w:val="center"/>
            <w:hideMark/>
          </w:tcPr>
          <w:p w14:paraId="3FECAD66" w14:textId="59DE5E60"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40" w:type="dxa"/>
            <w:vAlign w:val="center"/>
            <w:hideMark/>
          </w:tcPr>
          <w:p w14:paraId="06B51255" w14:textId="42D760EA" w:rsid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Jēkabpils pilsētas pašvaldība,</w:t>
            </w:r>
          </w:p>
          <w:p w14:paraId="1BDD362E" w14:textId="77777777" w:rsid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SIA “Jēkabpils ūdens”,</w:t>
            </w:r>
          </w:p>
          <w:p w14:paraId="3FECAD67" w14:textId="5BADDB41"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SIA “Jēkabpils siltums”</w:t>
            </w:r>
          </w:p>
        </w:tc>
      </w:tr>
      <w:tr w:rsidR="0058228A" w:rsidRPr="00E14C7A" w14:paraId="3FECAD7A" w14:textId="77777777" w:rsidTr="00C138C0">
        <w:trPr>
          <w:trHeight w:val="557"/>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D69" w14:textId="2873FCD5" w:rsidR="0058228A" w:rsidRPr="00635BFA" w:rsidRDefault="0058228A" w:rsidP="0058228A">
            <w:pPr>
              <w:jc w:val="center"/>
              <w:rPr>
                <w:rFonts w:cstheme="minorHAnsi"/>
                <w:b w:val="0"/>
                <w:sz w:val="18"/>
                <w:szCs w:val="18"/>
              </w:rPr>
            </w:pPr>
            <w:r>
              <w:rPr>
                <w:rFonts w:cstheme="minorHAnsi"/>
                <w:b w:val="0"/>
                <w:sz w:val="18"/>
                <w:szCs w:val="18"/>
              </w:rPr>
              <w:t>1</w:t>
            </w:r>
            <w:r w:rsidR="00A915D3">
              <w:rPr>
                <w:rFonts w:cstheme="minorHAnsi"/>
                <w:b w:val="0"/>
                <w:sz w:val="18"/>
                <w:szCs w:val="18"/>
              </w:rPr>
              <w:t>3</w:t>
            </w:r>
            <w:r w:rsidRPr="00635BFA">
              <w:rPr>
                <w:rFonts w:cstheme="minorHAnsi"/>
                <w:b w:val="0"/>
                <w:sz w:val="18"/>
                <w:szCs w:val="18"/>
              </w:rPr>
              <w:t>.4.</w:t>
            </w:r>
          </w:p>
        </w:tc>
        <w:tc>
          <w:tcPr>
            <w:tcW w:w="2268" w:type="dxa"/>
            <w:vAlign w:val="center"/>
          </w:tcPr>
          <w:p w14:paraId="3FECAD6A"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Aktivitāte 4:</w:t>
            </w:r>
          </w:p>
          <w:p w14:paraId="3FECAD6B" w14:textId="7124C3EE"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Elektrības jaudas palielināšana komersantie</w:t>
            </w:r>
            <w:r>
              <w:rPr>
                <w:rFonts w:cstheme="minorHAnsi"/>
                <w:sz w:val="18"/>
                <w:szCs w:val="18"/>
              </w:rPr>
              <w:t>m</w:t>
            </w:r>
            <w:r w:rsidRPr="00E14C7A">
              <w:rPr>
                <w:rFonts w:cstheme="minorHAnsi"/>
                <w:sz w:val="18"/>
                <w:szCs w:val="18"/>
              </w:rPr>
              <w:t xml:space="preserve">  - sadarbības partneriem</w:t>
            </w:r>
          </w:p>
        </w:tc>
        <w:tc>
          <w:tcPr>
            <w:tcW w:w="992" w:type="dxa"/>
            <w:vAlign w:val="center"/>
          </w:tcPr>
          <w:p w14:paraId="3FECAD6C"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vAlign w:val="center"/>
          </w:tcPr>
          <w:p w14:paraId="3FECAD6D"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4" w:type="dxa"/>
            <w:vAlign w:val="center"/>
          </w:tcPr>
          <w:p w14:paraId="3FECAD6F" w14:textId="6AB66749"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ascii="Calibri" w:hAnsi="Calibri" w:cstheme="minorHAnsi"/>
                <w:color w:val="000000"/>
                <w:sz w:val="18"/>
                <w:szCs w:val="18"/>
              </w:rPr>
              <w:t>38025</w:t>
            </w:r>
          </w:p>
        </w:tc>
        <w:tc>
          <w:tcPr>
            <w:tcW w:w="851" w:type="dxa"/>
            <w:vAlign w:val="center"/>
          </w:tcPr>
          <w:p w14:paraId="3FECAD70" w14:textId="4C0D41C4"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58228A">
              <w:rPr>
                <w:rFonts w:ascii="Calibri" w:hAnsi="Calibri" w:cs="Calibri"/>
                <w:color w:val="000000"/>
                <w:sz w:val="18"/>
                <w:szCs w:val="18"/>
              </w:rPr>
              <w:t>0</w:t>
            </w:r>
          </w:p>
        </w:tc>
        <w:tc>
          <w:tcPr>
            <w:tcW w:w="1219" w:type="dxa"/>
            <w:vAlign w:val="center"/>
          </w:tcPr>
          <w:p w14:paraId="3FECAD72" w14:textId="3F5F51B7"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58228A">
              <w:rPr>
                <w:rFonts w:ascii="Calibri" w:hAnsi="Calibri" w:cs="Calibri"/>
                <w:color w:val="000000"/>
                <w:sz w:val="18"/>
                <w:szCs w:val="18"/>
              </w:rPr>
              <w:t>20619</w:t>
            </w:r>
          </w:p>
        </w:tc>
        <w:tc>
          <w:tcPr>
            <w:tcW w:w="765" w:type="dxa"/>
            <w:vAlign w:val="center"/>
          </w:tcPr>
          <w:p w14:paraId="3FECAD74" w14:textId="037A1A30"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ascii="Calibri" w:hAnsi="Calibri" w:cstheme="minorHAnsi"/>
                <w:color w:val="000000"/>
                <w:sz w:val="18"/>
                <w:szCs w:val="18"/>
              </w:rPr>
              <w:t>47143</w:t>
            </w:r>
          </w:p>
        </w:tc>
        <w:tc>
          <w:tcPr>
            <w:tcW w:w="851" w:type="dxa"/>
            <w:vAlign w:val="center"/>
          </w:tcPr>
          <w:p w14:paraId="3FECAD75" w14:textId="2BF8D92E"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58228A">
              <w:rPr>
                <w:rFonts w:ascii="Calibri" w:hAnsi="Calibri" w:cs="Calibri"/>
                <w:color w:val="000000"/>
                <w:sz w:val="18"/>
                <w:szCs w:val="18"/>
              </w:rPr>
              <w:t>0</w:t>
            </w:r>
          </w:p>
        </w:tc>
        <w:tc>
          <w:tcPr>
            <w:tcW w:w="2211" w:type="dxa"/>
            <w:vAlign w:val="center"/>
          </w:tcPr>
          <w:p w14:paraId="3FECAD76" w14:textId="49490CA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roofErr w:type="spellStart"/>
            <w:r w:rsidRPr="00E14C7A">
              <w:rPr>
                <w:rFonts w:cstheme="minorHAnsi"/>
                <w:sz w:val="18"/>
                <w:szCs w:val="18"/>
              </w:rPr>
              <w:t>Palieināta</w:t>
            </w:r>
            <w:proofErr w:type="spellEnd"/>
            <w:r w:rsidRPr="00E14C7A">
              <w:rPr>
                <w:rFonts w:cstheme="minorHAnsi"/>
                <w:sz w:val="18"/>
                <w:szCs w:val="18"/>
              </w:rPr>
              <w:t xml:space="preserve"> elektrības jauda komersantu – sadarbības partneru ražošanas vajadzībām</w:t>
            </w:r>
            <w:r>
              <w:rPr>
                <w:rFonts w:cstheme="minorHAnsi"/>
                <w:sz w:val="18"/>
                <w:szCs w:val="18"/>
              </w:rPr>
              <w:t>.</w:t>
            </w:r>
          </w:p>
        </w:tc>
        <w:tc>
          <w:tcPr>
            <w:tcW w:w="709" w:type="dxa"/>
            <w:vAlign w:val="center"/>
          </w:tcPr>
          <w:p w14:paraId="3FECAD77"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60" w:type="dxa"/>
            <w:vAlign w:val="center"/>
          </w:tcPr>
          <w:p w14:paraId="3FECAD78"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40" w:type="dxa"/>
            <w:vAlign w:val="center"/>
          </w:tcPr>
          <w:p w14:paraId="184A3546" w14:textId="77777777" w:rsid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SIA “</w:t>
            </w:r>
            <w:proofErr w:type="spellStart"/>
            <w:r w:rsidRPr="00E14C7A">
              <w:rPr>
                <w:rFonts w:cstheme="minorHAnsi"/>
                <w:sz w:val="18"/>
                <w:szCs w:val="18"/>
              </w:rPr>
              <w:t>Selko</w:t>
            </w:r>
            <w:proofErr w:type="spellEnd"/>
            <w:r w:rsidRPr="00E14C7A">
              <w:rPr>
                <w:rFonts w:cstheme="minorHAnsi"/>
                <w:sz w:val="18"/>
                <w:szCs w:val="18"/>
              </w:rPr>
              <w:t>”</w:t>
            </w:r>
            <w:r>
              <w:rPr>
                <w:rFonts w:cstheme="minorHAnsi"/>
                <w:sz w:val="18"/>
                <w:szCs w:val="18"/>
              </w:rPr>
              <w:t>,</w:t>
            </w:r>
          </w:p>
          <w:p w14:paraId="22F41F74" w14:textId="4AD8646E" w:rsid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SIA “</w:t>
            </w:r>
            <w:proofErr w:type="spellStart"/>
            <w:r w:rsidRPr="00E14C7A">
              <w:rPr>
                <w:rFonts w:cstheme="minorHAnsi"/>
                <w:sz w:val="18"/>
                <w:szCs w:val="18"/>
              </w:rPr>
              <w:t>Teh</w:t>
            </w:r>
            <w:proofErr w:type="spellEnd"/>
            <w:r>
              <w:rPr>
                <w:rFonts w:cstheme="minorHAnsi"/>
                <w:sz w:val="18"/>
                <w:szCs w:val="18"/>
              </w:rPr>
              <w:t>-</w:t>
            </w:r>
            <w:r w:rsidRPr="00E14C7A">
              <w:rPr>
                <w:rFonts w:cstheme="minorHAnsi"/>
                <w:sz w:val="18"/>
                <w:szCs w:val="18"/>
              </w:rPr>
              <w:t>projekts”</w:t>
            </w:r>
          </w:p>
          <w:p w14:paraId="3FECAD79" w14:textId="3988E29C"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58228A" w:rsidRPr="00E14C7A" w14:paraId="3FECAD8E" w14:textId="77777777" w:rsidTr="00C138C0">
        <w:trPr>
          <w:trHeight w:val="1176"/>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D7B" w14:textId="07F0004E" w:rsidR="0058228A" w:rsidRPr="00635BFA" w:rsidRDefault="0058228A" w:rsidP="0058228A">
            <w:pPr>
              <w:jc w:val="center"/>
              <w:rPr>
                <w:rFonts w:cstheme="minorHAnsi"/>
                <w:b w:val="0"/>
                <w:sz w:val="18"/>
                <w:szCs w:val="18"/>
              </w:rPr>
            </w:pPr>
            <w:r>
              <w:rPr>
                <w:rFonts w:cstheme="minorHAnsi"/>
                <w:b w:val="0"/>
                <w:sz w:val="18"/>
                <w:szCs w:val="18"/>
              </w:rPr>
              <w:t>1</w:t>
            </w:r>
            <w:r w:rsidR="00A915D3">
              <w:rPr>
                <w:rFonts w:cstheme="minorHAnsi"/>
                <w:b w:val="0"/>
                <w:sz w:val="18"/>
                <w:szCs w:val="18"/>
              </w:rPr>
              <w:t>3</w:t>
            </w:r>
            <w:r w:rsidRPr="00635BFA">
              <w:rPr>
                <w:rFonts w:cstheme="minorHAnsi"/>
                <w:b w:val="0"/>
                <w:sz w:val="18"/>
                <w:szCs w:val="18"/>
              </w:rPr>
              <w:t>.5.</w:t>
            </w:r>
          </w:p>
        </w:tc>
        <w:tc>
          <w:tcPr>
            <w:tcW w:w="2268" w:type="dxa"/>
            <w:vAlign w:val="center"/>
          </w:tcPr>
          <w:p w14:paraId="3FECAD7C"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Aktivitāte 5:</w:t>
            </w:r>
          </w:p>
          <w:p w14:paraId="3FECAD7D"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eastAsia="Calibri" w:cstheme="minorHAnsi"/>
                <w:sz w:val="18"/>
                <w:szCs w:val="18"/>
              </w:rPr>
              <w:t>Dzīvojamās ēkas Brīvības ielā 187 pārbūve, teritorijas labiekārtošana</w:t>
            </w:r>
          </w:p>
        </w:tc>
        <w:tc>
          <w:tcPr>
            <w:tcW w:w="992" w:type="dxa"/>
            <w:vAlign w:val="center"/>
          </w:tcPr>
          <w:p w14:paraId="3FECAD7E"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vAlign w:val="center"/>
          </w:tcPr>
          <w:p w14:paraId="3FECAD7F"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4" w:type="dxa"/>
            <w:vAlign w:val="center"/>
          </w:tcPr>
          <w:p w14:paraId="3FECAD81" w14:textId="03B4E9EF"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ascii="Calibri" w:hAnsi="Calibri" w:cstheme="minorHAnsi"/>
                <w:color w:val="000000"/>
                <w:sz w:val="18"/>
                <w:szCs w:val="18"/>
              </w:rPr>
              <w:t>261692</w:t>
            </w:r>
          </w:p>
        </w:tc>
        <w:tc>
          <w:tcPr>
            <w:tcW w:w="851" w:type="dxa"/>
            <w:vAlign w:val="center"/>
          </w:tcPr>
          <w:p w14:paraId="3FECAD82" w14:textId="01266C37"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58228A">
              <w:rPr>
                <w:rFonts w:ascii="Calibri" w:hAnsi="Calibri" w:cs="Calibri"/>
                <w:color w:val="000000"/>
                <w:sz w:val="18"/>
                <w:szCs w:val="18"/>
              </w:rPr>
              <w:t>29440</w:t>
            </w:r>
          </w:p>
        </w:tc>
        <w:tc>
          <w:tcPr>
            <w:tcW w:w="1219" w:type="dxa"/>
            <w:vAlign w:val="center"/>
          </w:tcPr>
          <w:p w14:paraId="3FECAD84" w14:textId="667DB224"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58228A">
              <w:rPr>
                <w:rFonts w:ascii="Calibri" w:hAnsi="Calibri" w:cs="Calibri"/>
                <w:color w:val="000000"/>
                <w:sz w:val="18"/>
                <w:szCs w:val="18"/>
              </w:rPr>
              <w:t>206515</w:t>
            </w:r>
          </w:p>
        </w:tc>
        <w:tc>
          <w:tcPr>
            <w:tcW w:w="765" w:type="dxa"/>
            <w:vAlign w:val="center"/>
          </w:tcPr>
          <w:p w14:paraId="3FECAD85" w14:textId="7F27F953"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ascii="Calibri" w:hAnsi="Calibri" w:cstheme="minorHAnsi"/>
                <w:color w:val="000000"/>
                <w:sz w:val="18"/>
                <w:szCs w:val="18"/>
              </w:rPr>
              <w:t> </w:t>
            </w:r>
          </w:p>
        </w:tc>
        <w:tc>
          <w:tcPr>
            <w:tcW w:w="851" w:type="dxa"/>
            <w:vAlign w:val="center"/>
          </w:tcPr>
          <w:p w14:paraId="3FECAD87" w14:textId="57B18284"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58228A">
              <w:rPr>
                <w:rFonts w:ascii="Calibri" w:hAnsi="Calibri" w:cs="Calibri"/>
                <w:color w:val="000000"/>
                <w:sz w:val="18"/>
                <w:szCs w:val="18"/>
              </w:rPr>
              <w:t>9813</w:t>
            </w:r>
          </w:p>
        </w:tc>
        <w:tc>
          <w:tcPr>
            <w:tcW w:w="2211" w:type="dxa"/>
            <w:vAlign w:val="center"/>
          </w:tcPr>
          <w:p w14:paraId="3FECAD89" w14:textId="6152BB5E"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1) </w:t>
            </w:r>
            <w:r w:rsidRPr="00E14C7A">
              <w:rPr>
                <w:rFonts w:cstheme="minorHAnsi"/>
                <w:sz w:val="18"/>
                <w:szCs w:val="18"/>
              </w:rPr>
              <w:t>Veikta degradētās ēkas pārbūve</w:t>
            </w:r>
            <w:r>
              <w:rPr>
                <w:rFonts w:cstheme="minorHAnsi"/>
                <w:sz w:val="18"/>
                <w:szCs w:val="18"/>
              </w:rPr>
              <w:t>.</w:t>
            </w:r>
          </w:p>
          <w:p w14:paraId="3FECAD8A" w14:textId="7178090B"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2) </w:t>
            </w:r>
            <w:proofErr w:type="spellStart"/>
            <w:r w:rsidRPr="00E14C7A">
              <w:rPr>
                <w:rFonts w:cstheme="minorHAnsi"/>
                <w:sz w:val="18"/>
                <w:szCs w:val="18"/>
              </w:rPr>
              <w:t>Revitalizēta</w:t>
            </w:r>
            <w:proofErr w:type="spellEnd"/>
            <w:r w:rsidRPr="00E14C7A">
              <w:rPr>
                <w:rFonts w:cstheme="minorHAnsi"/>
                <w:sz w:val="18"/>
                <w:szCs w:val="18"/>
              </w:rPr>
              <w:t xml:space="preserve"> teritorija 0</w:t>
            </w:r>
            <w:r>
              <w:rPr>
                <w:rFonts w:cstheme="minorHAnsi"/>
                <w:sz w:val="18"/>
                <w:szCs w:val="18"/>
              </w:rPr>
              <w:t>,</w:t>
            </w:r>
            <w:r w:rsidRPr="00E14C7A">
              <w:rPr>
                <w:rFonts w:cstheme="minorHAnsi"/>
                <w:sz w:val="18"/>
                <w:szCs w:val="18"/>
              </w:rPr>
              <w:t>382 ha</w:t>
            </w:r>
            <w:r>
              <w:rPr>
                <w:rFonts w:cstheme="minorHAnsi"/>
                <w:sz w:val="18"/>
                <w:szCs w:val="18"/>
              </w:rPr>
              <w:t>.</w:t>
            </w:r>
          </w:p>
        </w:tc>
        <w:tc>
          <w:tcPr>
            <w:tcW w:w="709" w:type="dxa"/>
            <w:vAlign w:val="center"/>
          </w:tcPr>
          <w:p w14:paraId="3FECAD8B"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60" w:type="dxa"/>
            <w:vAlign w:val="center"/>
          </w:tcPr>
          <w:p w14:paraId="3FECAD8C"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40" w:type="dxa"/>
            <w:vAlign w:val="center"/>
          </w:tcPr>
          <w:p w14:paraId="3FECAD8D"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Jēkabpils pilsētas pašvaldība</w:t>
            </w:r>
          </w:p>
        </w:tc>
      </w:tr>
      <w:tr w:rsidR="0058228A" w:rsidRPr="00E14C7A" w14:paraId="3FECAD9F" w14:textId="77777777" w:rsidTr="00C138C0">
        <w:trPr>
          <w:trHeight w:val="1176"/>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D8F" w14:textId="7BA025F3" w:rsidR="0058228A" w:rsidRPr="00635BFA" w:rsidRDefault="0058228A" w:rsidP="0058228A">
            <w:pPr>
              <w:jc w:val="center"/>
              <w:rPr>
                <w:rFonts w:cstheme="minorHAnsi"/>
                <w:b w:val="0"/>
                <w:sz w:val="18"/>
                <w:szCs w:val="18"/>
              </w:rPr>
            </w:pPr>
            <w:r>
              <w:rPr>
                <w:rFonts w:cstheme="minorHAnsi"/>
                <w:b w:val="0"/>
                <w:sz w:val="18"/>
                <w:szCs w:val="18"/>
              </w:rPr>
              <w:t>1</w:t>
            </w:r>
            <w:r w:rsidR="00A915D3">
              <w:rPr>
                <w:rFonts w:cstheme="minorHAnsi"/>
                <w:b w:val="0"/>
                <w:sz w:val="18"/>
                <w:szCs w:val="18"/>
              </w:rPr>
              <w:t>3</w:t>
            </w:r>
            <w:r w:rsidRPr="00635BFA">
              <w:rPr>
                <w:rFonts w:cstheme="minorHAnsi"/>
                <w:b w:val="0"/>
                <w:sz w:val="18"/>
                <w:szCs w:val="18"/>
              </w:rPr>
              <w:t>.6.</w:t>
            </w:r>
          </w:p>
        </w:tc>
        <w:tc>
          <w:tcPr>
            <w:tcW w:w="2268" w:type="dxa"/>
            <w:vAlign w:val="center"/>
          </w:tcPr>
          <w:p w14:paraId="3FECAD90"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Aktivitāte 6:</w:t>
            </w:r>
          </w:p>
          <w:p w14:paraId="3FECAD91"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Būvuzraudzība</w:t>
            </w:r>
          </w:p>
        </w:tc>
        <w:tc>
          <w:tcPr>
            <w:tcW w:w="992" w:type="dxa"/>
            <w:vAlign w:val="center"/>
          </w:tcPr>
          <w:p w14:paraId="3FECAD92"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vAlign w:val="center"/>
          </w:tcPr>
          <w:p w14:paraId="3FECAD93"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4" w:type="dxa"/>
            <w:vAlign w:val="center"/>
          </w:tcPr>
          <w:p w14:paraId="3FECAD95" w14:textId="335EAB41"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ascii="Calibri" w:hAnsi="Calibri" w:cstheme="minorHAnsi"/>
                <w:color w:val="000000"/>
                <w:sz w:val="18"/>
                <w:szCs w:val="18"/>
              </w:rPr>
              <w:t>46375</w:t>
            </w:r>
          </w:p>
        </w:tc>
        <w:tc>
          <w:tcPr>
            <w:tcW w:w="851" w:type="dxa"/>
            <w:vAlign w:val="center"/>
          </w:tcPr>
          <w:p w14:paraId="3FECAD96" w14:textId="1B6FF064"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58228A">
              <w:rPr>
                <w:rFonts w:ascii="Calibri" w:hAnsi="Calibri" w:cs="Calibri"/>
                <w:color w:val="000000"/>
                <w:sz w:val="18"/>
                <w:szCs w:val="18"/>
              </w:rPr>
              <w:t>5217</w:t>
            </w:r>
          </w:p>
        </w:tc>
        <w:tc>
          <w:tcPr>
            <w:tcW w:w="1219" w:type="dxa"/>
            <w:vAlign w:val="center"/>
          </w:tcPr>
          <w:p w14:paraId="3FECAD98" w14:textId="53EADE18"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58228A">
              <w:rPr>
                <w:rFonts w:ascii="Calibri" w:hAnsi="Calibri" w:cs="Calibri"/>
                <w:color w:val="000000"/>
                <w:sz w:val="18"/>
                <w:szCs w:val="18"/>
              </w:rPr>
              <w:t>37141</w:t>
            </w:r>
          </w:p>
        </w:tc>
        <w:tc>
          <w:tcPr>
            <w:tcW w:w="765" w:type="dxa"/>
            <w:vAlign w:val="center"/>
          </w:tcPr>
          <w:p w14:paraId="3FECAD99" w14:textId="74573075"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ascii="Calibri" w:hAnsi="Calibri" w:cstheme="minorHAnsi"/>
                <w:color w:val="000000"/>
                <w:sz w:val="18"/>
                <w:szCs w:val="18"/>
              </w:rPr>
              <w:t> </w:t>
            </w:r>
          </w:p>
        </w:tc>
        <w:tc>
          <w:tcPr>
            <w:tcW w:w="851" w:type="dxa"/>
            <w:vAlign w:val="center"/>
          </w:tcPr>
          <w:p w14:paraId="3FECAD9A" w14:textId="02C75B5A"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58228A">
              <w:rPr>
                <w:rFonts w:ascii="Calibri" w:hAnsi="Calibri" w:cs="Calibri"/>
                <w:color w:val="000000"/>
                <w:sz w:val="18"/>
                <w:szCs w:val="18"/>
              </w:rPr>
              <w:t>1739</w:t>
            </w:r>
          </w:p>
        </w:tc>
        <w:tc>
          <w:tcPr>
            <w:tcW w:w="2211" w:type="dxa"/>
            <w:vAlign w:val="center"/>
          </w:tcPr>
          <w:p w14:paraId="3FECAD9B" w14:textId="30424EFF"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Veikta būvuzraudzība</w:t>
            </w:r>
            <w:r>
              <w:rPr>
                <w:rFonts w:cstheme="minorHAnsi"/>
                <w:sz w:val="18"/>
                <w:szCs w:val="18"/>
              </w:rPr>
              <w:t>.</w:t>
            </w:r>
          </w:p>
        </w:tc>
        <w:tc>
          <w:tcPr>
            <w:tcW w:w="709" w:type="dxa"/>
            <w:vAlign w:val="center"/>
          </w:tcPr>
          <w:p w14:paraId="3FECAD9C"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60" w:type="dxa"/>
            <w:vAlign w:val="center"/>
          </w:tcPr>
          <w:p w14:paraId="3FECAD9D"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40" w:type="dxa"/>
            <w:vAlign w:val="center"/>
          </w:tcPr>
          <w:p w14:paraId="3FECAD9E"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Jēkabpils pilsētas pašvaldība</w:t>
            </w:r>
          </w:p>
        </w:tc>
      </w:tr>
      <w:tr w:rsidR="0058228A" w:rsidRPr="00E14C7A" w14:paraId="3FECADB1" w14:textId="77777777" w:rsidTr="00C138C0">
        <w:trPr>
          <w:trHeight w:val="1176"/>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DA0" w14:textId="372AC2E2" w:rsidR="0058228A" w:rsidRPr="00635BFA" w:rsidRDefault="0058228A" w:rsidP="0058228A">
            <w:pPr>
              <w:jc w:val="center"/>
              <w:rPr>
                <w:rFonts w:cstheme="minorHAnsi"/>
                <w:b w:val="0"/>
                <w:sz w:val="18"/>
                <w:szCs w:val="18"/>
              </w:rPr>
            </w:pPr>
            <w:r>
              <w:rPr>
                <w:rFonts w:cstheme="minorHAnsi"/>
                <w:b w:val="0"/>
                <w:sz w:val="18"/>
                <w:szCs w:val="18"/>
              </w:rPr>
              <w:t>1</w:t>
            </w:r>
            <w:r w:rsidR="00A915D3">
              <w:rPr>
                <w:rFonts w:cstheme="minorHAnsi"/>
                <w:b w:val="0"/>
                <w:sz w:val="18"/>
                <w:szCs w:val="18"/>
              </w:rPr>
              <w:t>3</w:t>
            </w:r>
            <w:r w:rsidRPr="00635BFA">
              <w:rPr>
                <w:rFonts w:cstheme="minorHAnsi"/>
                <w:b w:val="0"/>
                <w:sz w:val="18"/>
                <w:szCs w:val="18"/>
              </w:rPr>
              <w:t>.7.</w:t>
            </w:r>
          </w:p>
        </w:tc>
        <w:tc>
          <w:tcPr>
            <w:tcW w:w="2268" w:type="dxa"/>
            <w:vAlign w:val="center"/>
          </w:tcPr>
          <w:p w14:paraId="3FECADA1"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Aktivitāte7:</w:t>
            </w:r>
          </w:p>
          <w:p w14:paraId="3FECADA2"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Ar projekta darbībām tieši saistīto publicitātes pasākumu izmaksas</w:t>
            </w:r>
          </w:p>
        </w:tc>
        <w:tc>
          <w:tcPr>
            <w:tcW w:w="992" w:type="dxa"/>
            <w:vAlign w:val="center"/>
          </w:tcPr>
          <w:p w14:paraId="3FECADA3"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vAlign w:val="center"/>
          </w:tcPr>
          <w:p w14:paraId="3FECADA4"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4" w:type="dxa"/>
            <w:vAlign w:val="center"/>
          </w:tcPr>
          <w:p w14:paraId="3FECADA6" w14:textId="1863AD0D"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ascii="Calibri" w:hAnsi="Calibri" w:cstheme="minorHAnsi"/>
                <w:color w:val="000000"/>
                <w:sz w:val="18"/>
                <w:szCs w:val="18"/>
              </w:rPr>
              <w:t>800</w:t>
            </w:r>
          </w:p>
        </w:tc>
        <w:tc>
          <w:tcPr>
            <w:tcW w:w="851" w:type="dxa"/>
            <w:vAlign w:val="center"/>
          </w:tcPr>
          <w:p w14:paraId="3FECADA7" w14:textId="6B825F25"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58228A">
              <w:rPr>
                <w:rFonts w:ascii="Calibri" w:hAnsi="Calibri" w:cs="Calibri"/>
                <w:color w:val="000000"/>
                <w:sz w:val="18"/>
                <w:szCs w:val="18"/>
              </w:rPr>
              <w:t>90</w:t>
            </w:r>
          </w:p>
        </w:tc>
        <w:tc>
          <w:tcPr>
            <w:tcW w:w="1219" w:type="dxa"/>
            <w:vAlign w:val="center"/>
          </w:tcPr>
          <w:p w14:paraId="3FECADA9" w14:textId="3B9C2658"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58228A">
              <w:rPr>
                <w:rFonts w:ascii="Calibri" w:hAnsi="Calibri" w:cs="Calibri"/>
                <w:color w:val="000000"/>
                <w:sz w:val="18"/>
                <w:szCs w:val="18"/>
              </w:rPr>
              <w:t>680</w:t>
            </w:r>
          </w:p>
        </w:tc>
        <w:tc>
          <w:tcPr>
            <w:tcW w:w="765" w:type="dxa"/>
            <w:vAlign w:val="center"/>
          </w:tcPr>
          <w:p w14:paraId="3FECADAA" w14:textId="7077D93B"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8228A">
              <w:rPr>
                <w:rFonts w:ascii="Calibri" w:hAnsi="Calibri" w:cstheme="minorHAnsi"/>
                <w:color w:val="000000"/>
                <w:sz w:val="18"/>
                <w:szCs w:val="18"/>
              </w:rPr>
              <w:t> </w:t>
            </w:r>
          </w:p>
        </w:tc>
        <w:tc>
          <w:tcPr>
            <w:tcW w:w="851" w:type="dxa"/>
            <w:vAlign w:val="center"/>
          </w:tcPr>
          <w:p w14:paraId="3FECADAC" w14:textId="5BEBAD66" w:rsidR="0058228A" w:rsidRPr="0058228A" w:rsidRDefault="0058228A" w:rsidP="0058228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lang w:eastAsia="lv-LV"/>
              </w:rPr>
            </w:pPr>
            <w:r w:rsidRPr="0058228A">
              <w:rPr>
                <w:rFonts w:ascii="Calibri" w:hAnsi="Calibri" w:cs="Calibri"/>
                <w:color w:val="000000"/>
                <w:sz w:val="18"/>
                <w:szCs w:val="18"/>
              </w:rPr>
              <w:t>30</w:t>
            </w:r>
          </w:p>
        </w:tc>
        <w:tc>
          <w:tcPr>
            <w:tcW w:w="2211" w:type="dxa"/>
            <w:vAlign w:val="center"/>
          </w:tcPr>
          <w:p w14:paraId="3FECADAD" w14:textId="7ADD5504"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Nodrošināta ar projekta darbībām tieši saistītā publicitāte</w:t>
            </w:r>
            <w:r>
              <w:rPr>
                <w:rFonts w:cstheme="minorHAnsi"/>
                <w:sz w:val="18"/>
                <w:szCs w:val="18"/>
              </w:rPr>
              <w:t>.</w:t>
            </w:r>
          </w:p>
        </w:tc>
        <w:tc>
          <w:tcPr>
            <w:tcW w:w="709" w:type="dxa"/>
            <w:vAlign w:val="center"/>
          </w:tcPr>
          <w:p w14:paraId="3FECADAE"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60" w:type="dxa"/>
            <w:vAlign w:val="center"/>
          </w:tcPr>
          <w:p w14:paraId="3FECADAF"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40" w:type="dxa"/>
            <w:vAlign w:val="center"/>
          </w:tcPr>
          <w:p w14:paraId="3FECADB0" w14:textId="77777777" w:rsidR="0058228A" w:rsidRPr="00E14C7A" w:rsidRDefault="0058228A" w:rsidP="005822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14C7A">
              <w:rPr>
                <w:rFonts w:cstheme="minorHAnsi"/>
                <w:sz w:val="18"/>
                <w:szCs w:val="18"/>
              </w:rPr>
              <w:t>Jēkabpils pilsētas pašvaldība</w:t>
            </w:r>
          </w:p>
        </w:tc>
      </w:tr>
    </w:tbl>
    <w:p w14:paraId="3FECADB2" w14:textId="51B7DA54" w:rsidR="00042939" w:rsidRPr="00651749" w:rsidRDefault="00A0608F" w:rsidP="00DD7DAC">
      <w:pPr>
        <w:spacing w:after="0" w:line="240" w:lineRule="auto"/>
        <w:rPr>
          <w:rFonts w:cstheme="minorHAnsi"/>
          <w:sz w:val="18"/>
          <w:szCs w:val="18"/>
        </w:rPr>
      </w:pPr>
      <w:r w:rsidRPr="00651749">
        <w:rPr>
          <w:rFonts w:cstheme="minorHAnsi"/>
          <w:sz w:val="18"/>
          <w:szCs w:val="18"/>
        </w:rPr>
        <w:t xml:space="preserve">*Izmaksas </w:t>
      </w:r>
      <w:r w:rsidR="00440EC7" w:rsidRPr="00651749">
        <w:rPr>
          <w:rFonts w:cstheme="minorHAnsi"/>
          <w:sz w:val="18"/>
          <w:szCs w:val="18"/>
        </w:rPr>
        <w:t xml:space="preserve">ir indikatīvas </w:t>
      </w:r>
      <w:r w:rsidRPr="00651749">
        <w:rPr>
          <w:rFonts w:cstheme="minorHAnsi"/>
          <w:sz w:val="18"/>
          <w:szCs w:val="18"/>
        </w:rPr>
        <w:t>tiks precizētas, ņemot vērā izpildes rezervi</w:t>
      </w:r>
    </w:p>
    <w:p w14:paraId="3FECADB3" w14:textId="153FAF78" w:rsidR="00042939" w:rsidRPr="00651749" w:rsidRDefault="00A0608F" w:rsidP="00DD7DAC">
      <w:pPr>
        <w:spacing w:after="0" w:line="240" w:lineRule="auto"/>
        <w:rPr>
          <w:rFonts w:cstheme="minorHAnsi"/>
          <w:iCs/>
          <w:sz w:val="18"/>
          <w:szCs w:val="18"/>
        </w:rPr>
      </w:pPr>
      <w:r w:rsidRPr="00651749">
        <w:rPr>
          <w:rFonts w:cstheme="minorHAnsi"/>
          <w:sz w:val="18"/>
          <w:szCs w:val="18"/>
        </w:rPr>
        <w:t xml:space="preserve">** ERAF </w:t>
      </w:r>
      <w:r w:rsidRPr="00651749">
        <w:rPr>
          <w:rFonts w:cstheme="minorHAnsi"/>
          <w:iCs/>
          <w:sz w:val="18"/>
          <w:szCs w:val="18"/>
        </w:rPr>
        <w:t>finansējuma likme tiks precizēta pēc izmaksu un ieguvumu analīzes veikšanas</w:t>
      </w:r>
    </w:p>
    <w:p w14:paraId="14DD5C32" w14:textId="77777777" w:rsidR="004F60FD" w:rsidRDefault="004F60FD" w:rsidP="00E05DCB">
      <w:pPr>
        <w:spacing w:after="120" w:line="240" w:lineRule="auto"/>
        <w:jc w:val="center"/>
        <w:rPr>
          <w:rFonts w:cstheme="minorHAnsi"/>
          <w:b/>
          <w:iCs/>
          <w:sz w:val="20"/>
          <w:szCs w:val="20"/>
        </w:rPr>
      </w:pPr>
    </w:p>
    <w:p w14:paraId="62D9757E" w14:textId="77777777" w:rsidR="004F60FD" w:rsidRDefault="004F60FD" w:rsidP="00E05DCB">
      <w:pPr>
        <w:spacing w:after="120" w:line="240" w:lineRule="auto"/>
        <w:jc w:val="center"/>
        <w:rPr>
          <w:rFonts w:cstheme="minorHAnsi"/>
          <w:b/>
          <w:iCs/>
          <w:sz w:val="20"/>
          <w:szCs w:val="20"/>
        </w:rPr>
      </w:pPr>
    </w:p>
    <w:p w14:paraId="1E90E473" w14:textId="77777777" w:rsidR="004F60FD" w:rsidRDefault="004F60FD" w:rsidP="00E05DCB">
      <w:pPr>
        <w:spacing w:after="120" w:line="240" w:lineRule="auto"/>
        <w:jc w:val="center"/>
        <w:rPr>
          <w:rFonts w:cstheme="minorHAnsi"/>
          <w:b/>
          <w:iCs/>
          <w:sz w:val="20"/>
          <w:szCs w:val="20"/>
        </w:rPr>
      </w:pPr>
    </w:p>
    <w:p w14:paraId="1779EB4B" w14:textId="77777777" w:rsidR="00635BFA" w:rsidRDefault="00635BFA" w:rsidP="00E05DCB">
      <w:pPr>
        <w:spacing w:after="120" w:line="240" w:lineRule="auto"/>
        <w:jc w:val="center"/>
        <w:rPr>
          <w:rFonts w:cstheme="minorHAnsi"/>
          <w:b/>
          <w:iCs/>
          <w:sz w:val="20"/>
          <w:szCs w:val="20"/>
        </w:rPr>
        <w:sectPr w:rsidR="00635BFA" w:rsidSect="009D5C79">
          <w:type w:val="continuous"/>
          <w:pgSz w:w="16838" w:h="11906" w:orient="landscape"/>
          <w:pgMar w:top="1134" w:right="1134" w:bottom="1134" w:left="1134" w:header="708" w:footer="708" w:gutter="0"/>
          <w:cols w:space="708"/>
          <w:docGrid w:linePitch="360"/>
        </w:sectPr>
      </w:pPr>
    </w:p>
    <w:p w14:paraId="3FECADB8" w14:textId="129ACF02" w:rsidR="003A43BA" w:rsidRPr="00635BFA" w:rsidRDefault="00635BFA" w:rsidP="00E05DCB">
      <w:pPr>
        <w:spacing w:after="120" w:line="240" w:lineRule="auto"/>
        <w:jc w:val="center"/>
        <w:rPr>
          <w:rFonts w:cstheme="minorHAnsi"/>
          <w:b/>
          <w:iCs/>
          <w:color w:val="92D050"/>
          <w:u w:val="single"/>
        </w:rPr>
      </w:pPr>
      <w:r w:rsidRPr="00635BFA">
        <w:rPr>
          <w:rFonts w:cstheme="minorHAnsi"/>
          <w:b/>
          <w:iCs/>
          <w:color w:val="92D050"/>
          <w:u w:val="single"/>
        </w:rPr>
        <w:lastRenderedPageBreak/>
        <w:t>PROJEKTA TERITORIJAS SHĒMA</w:t>
      </w:r>
    </w:p>
    <w:p w14:paraId="67DE1832" w14:textId="29BC3002" w:rsidR="004F60FD" w:rsidRDefault="0006444A" w:rsidP="00635BFA">
      <w:pPr>
        <w:spacing w:after="120" w:line="240" w:lineRule="auto"/>
        <w:jc w:val="center"/>
        <w:rPr>
          <w:rFonts w:cstheme="minorHAnsi"/>
          <w:b/>
          <w:iCs/>
          <w:sz w:val="20"/>
          <w:szCs w:val="20"/>
        </w:rPr>
      </w:pPr>
      <w:r>
        <w:rPr>
          <w:noProof/>
          <w:lang w:val="en-US"/>
        </w:rPr>
        <w:drawing>
          <wp:inline distT="0" distB="0" distL="0" distR="0" wp14:anchorId="3B445A5D" wp14:editId="7D972039">
            <wp:extent cx="8420503" cy="5508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57381" name=""/>
                    <pic:cNvPicPr/>
                  </pic:nvPicPr>
                  <pic:blipFill>
                    <a:blip r:embed="rId29">
                      <a:extLst>
                        <a:ext uri="{28A0092B-C50C-407E-A947-70E740481C1C}">
                          <a14:useLocalDpi xmlns:a14="http://schemas.microsoft.com/office/drawing/2010/main" val="0"/>
                        </a:ext>
                      </a:extLst>
                    </a:blip>
                    <a:srcRect l="13025" t="20034" r="25470" b="8563"/>
                    <a:stretch>
                      <a:fillRect/>
                    </a:stretch>
                  </pic:blipFill>
                  <pic:spPr bwMode="auto">
                    <a:xfrm>
                      <a:off x="0" y="0"/>
                      <a:ext cx="8420503" cy="5508000"/>
                    </a:xfrm>
                    <a:prstGeom prst="rect">
                      <a:avLst/>
                    </a:prstGeom>
                    <a:ln>
                      <a:noFill/>
                    </a:ln>
                    <a:extLst>
                      <a:ext uri="{53640926-AAD7-44D8-BBD7-CCE9431645EC}">
                        <a14:shadowObscured xmlns:a14="http://schemas.microsoft.com/office/drawing/2010/main"/>
                      </a:ext>
                    </a:extLst>
                  </pic:spPr>
                </pic:pic>
              </a:graphicData>
            </a:graphic>
          </wp:inline>
        </w:drawing>
      </w:r>
    </w:p>
    <w:p w14:paraId="0EEEC3AF" w14:textId="7B4499EC" w:rsidR="0006444A" w:rsidRDefault="00BB357C" w:rsidP="00E05DCB">
      <w:pPr>
        <w:spacing w:after="120" w:line="240" w:lineRule="auto"/>
        <w:jc w:val="center"/>
        <w:rPr>
          <w:rFonts w:cstheme="minorHAnsi"/>
          <w:b/>
          <w:iCs/>
          <w:sz w:val="20"/>
          <w:szCs w:val="20"/>
        </w:rPr>
      </w:pPr>
      <w:r>
        <w:rPr>
          <w:noProof/>
          <w:lang w:val="en-US"/>
        </w:rPr>
        <w:lastRenderedPageBreak/>
        <w:drawing>
          <wp:anchor distT="0" distB="0" distL="114300" distR="114300" simplePos="0" relativeHeight="251661312" behindDoc="0" locked="0" layoutInCell="1" allowOverlap="1" wp14:anchorId="11D1DF9C" wp14:editId="2098BD6A">
            <wp:simplePos x="0" y="0"/>
            <wp:positionH relativeFrom="margin">
              <wp:align>center</wp:align>
            </wp:positionH>
            <wp:positionV relativeFrom="margin">
              <wp:align>top</wp:align>
            </wp:positionV>
            <wp:extent cx="8781130" cy="5508000"/>
            <wp:effectExtent l="0" t="0" r="127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853402" name=""/>
                    <pic:cNvPicPr/>
                  </pic:nvPicPr>
                  <pic:blipFill>
                    <a:blip r:embed="rId30">
                      <a:extLst>
                        <a:ext uri="{28A0092B-C50C-407E-A947-70E740481C1C}">
                          <a14:useLocalDpi xmlns:a14="http://schemas.microsoft.com/office/drawing/2010/main" val="0"/>
                        </a:ext>
                      </a:extLst>
                    </a:blip>
                    <a:srcRect l="36408" t="17723" r="36431" b="48373"/>
                    <a:stretch>
                      <a:fillRect/>
                    </a:stretch>
                  </pic:blipFill>
                  <pic:spPr bwMode="auto">
                    <a:xfrm>
                      <a:off x="0" y="0"/>
                      <a:ext cx="8781130" cy="550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6B0C09" w14:textId="77777777" w:rsidR="00635BFA" w:rsidRDefault="00635BFA" w:rsidP="001923B6">
      <w:pPr>
        <w:shd w:val="clear" w:color="auto" w:fill="EDEDED" w:themeFill="accent3" w:themeFillTint="33"/>
        <w:spacing w:after="120" w:line="240" w:lineRule="auto"/>
        <w:rPr>
          <w:rFonts w:cstheme="minorHAnsi"/>
          <w:iCs/>
          <w:sz w:val="20"/>
          <w:szCs w:val="20"/>
        </w:rPr>
        <w:sectPr w:rsidR="00635BFA" w:rsidSect="00635BFA">
          <w:pgSz w:w="16838" w:h="11906" w:orient="landscape"/>
          <w:pgMar w:top="1134" w:right="1134" w:bottom="1134" w:left="1134" w:header="708" w:footer="708" w:gutter="0"/>
          <w:cols w:space="708"/>
          <w:docGrid w:linePitch="360"/>
        </w:sectPr>
      </w:pPr>
    </w:p>
    <w:p w14:paraId="379495CE" w14:textId="77777777" w:rsidR="00635BFA" w:rsidRDefault="00635BFA" w:rsidP="00635BFA">
      <w:pPr>
        <w:sectPr w:rsidR="00635BFA" w:rsidSect="001A5E50">
          <w:type w:val="continuous"/>
          <w:pgSz w:w="16838" w:h="11906" w:orient="landscape"/>
          <w:pgMar w:top="1134" w:right="1134" w:bottom="1134" w:left="1134" w:header="708" w:footer="708" w:gutter="0"/>
          <w:cols w:num="2" w:space="708"/>
          <w:docGrid w:linePitch="360"/>
        </w:sectPr>
      </w:pPr>
    </w:p>
    <w:p w14:paraId="1C99E41D" w14:textId="0B534E63" w:rsidR="00635BFA" w:rsidRDefault="00061D72" w:rsidP="00635BFA">
      <w:pPr>
        <w:pStyle w:val="Heading4"/>
      </w:pPr>
      <w:r>
        <w:lastRenderedPageBreak/>
        <w:t>1</w:t>
      </w:r>
      <w:r w:rsidR="00A915D3">
        <w:t>4</w:t>
      </w:r>
      <w:r>
        <w:t xml:space="preserve">. </w:t>
      </w:r>
      <w:r w:rsidR="001023B1" w:rsidRPr="001923B6">
        <w:t xml:space="preserve">Prioritārā projekta ideja: </w:t>
      </w:r>
      <w:r w:rsidR="00244525" w:rsidRPr="001923B6">
        <w:t xml:space="preserve">Degradētās teritorijas </w:t>
      </w:r>
      <w:proofErr w:type="spellStart"/>
      <w:r w:rsidR="00244525" w:rsidRPr="001923B6">
        <w:t>revitalizācija</w:t>
      </w:r>
      <w:proofErr w:type="spellEnd"/>
      <w:r w:rsidR="00244525" w:rsidRPr="001923B6">
        <w:t xml:space="preserve"> uzņēmējdarbības attīstībai Jēkabpilī</w:t>
      </w:r>
    </w:p>
    <w:p w14:paraId="1102BCE7" w14:textId="77777777" w:rsidR="00635BFA" w:rsidRDefault="00635BFA" w:rsidP="00635BFA">
      <w:pPr>
        <w:shd w:val="clear" w:color="auto" w:fill="EDEDED" w:themeFill="accent3" w:themeFillTint="33"/>
        <w:spacing w:after="120" w:line="240" w:lineRule="auto"/>
        <w:rPr>
          <w:rFonts w:cstheme="minorHAnsi"/>
          <w:iCs/>
          <w:sz w:val="20"/>
          <w:szCs w:val="20"/>
          <w:u w:val="single"/>
        </w:rPr>
        <w:sectPr w:rsidR="00635BFA" w:rsidSect="00635BFA">
          <w:pgSz w:w="16838" w:h="11906" w:orient="landscape"/>
          <w:pgMar w:top="1134" w:right="1134" w:bottom="1134" w:left="1134" w:header="708" w:footer="708" w:gutter="0"/>
          <w:cols w:space="708"/>
          <w:docGrid w:linePitch="360"/>
        </w:sectPr>
      </w:pPr>
    </w:p>
    <w:p w14:paraId="3FECADBC" w14:textId="1EA73E03" w:rsidR="00A40C2A" w:rsidRPr="00635BFA" w:rsidRDefault="00A0608F" w:rsidP="00635BFA">
      <w:pPr>
        <w:spacing w:after="120" w:line="240" w:lineRule="auto"/>
        <w:rPr>
          <w:rFonts w:ascii="Bahnschrift SemiBold" w:hAnsi="Bahnschrift SemiBold" w:cstheme="minorHAnsi"/>
          <w:iCs/>
          <w:color w:val="92D050"/>
          <w:sz w:val="20"/>
          <w:szCs w:val="20"/>
          <w:u w:val="single"/>
        </w:rPr>
      </w:pPr>
      <w:r w:rsidRPr="00635BFA">
        <w:rPr>
          <w:rFonts w:ascii="Bahnschrift SemiBold" w:hAnsi="Bahnschrift SemiBold" w:cstheme="minorHAnsi"/>
          <w:iCs/>
          <w:color w:val="92D050"/>
          <w:sz w:val="20"/>
          <w:szCs w:val="20"/>
          <w:u w:val="single"/>
        </w:rPr>
        <w:t>Projekta idejas pamatojums:</w:t>
      </w:r>
    </w:p>
    <w:p w14:paraId="3FECADBD" w14:textId="0B922422" w:rsidR="00A40C2A" w:rsidRPr="008371CE" w:rsidRDefault="00A0608F" w:rsidP="001923B6">
      <w:pPr>
        <w:spacing w:after="120" w:line="240" w:lineRule="auto"/>
        <w:jc w:val="both"/>
        <w:rPr>
          <w:rFonts w:cstheme="minorHAnsi"/>
          <w:color w:val="000000" w:themeColor="text1"/>
          <w:sz w:val="20"/>
          <w:szCs w:val="20"/>
        </w:rPr>
      </w:pPr>
      <w:r w:rsidRPr="008371CE">
        <w:rPr>
          <w:rFonts w:cstheme="minorHAnsi"/>
          <w:color w:val="000000" w:themeColor="text1"/>
          <w:sz w:val="20"/>
          <w:szCs w:val="20"/>
        </w:rPr>
        <w:t>Ņemot vērā pilsētas saimnieciskās darbības attīstību, pamazām pilsētā arvien aktīvāk tiek attīstītas uzņēmējdarbības teritorijas. Pilsētā ir daudzas teritorijas, kurās agrāk, Padomju laikos, norisinājās saimnieciskā darbība, taču, mainoties valsts varai un ekonomiskai situācijai, daudzas no šīm teritorijām šobrīd ir pamestas, piesārņotas un netiek izmantotas. Jēkabpils i</w:t>
      </w:r>
      <w:r w:rsidRPr="008371CE">
        <w:rPr>
          <w:rFonts w:cstheme="minorHAnsi"/>
          <w:sz w:val="20"/>
          <w:szCs w:val="20"/>
        </w:rPr>
        <w:t xml:space="preserve">ndustriālās teritorijas pārsvarā izvietotas pilsētas Ziemeļaustrumos, līdzās dzelzceļam un nozīmīgākajiem </w:t>
      </w:r>
      <w:r w:rsidR="00384124">
        <w:rPr>
          <w:rFonts w:cstheme="minorHAnsi"/>
          <w:sz w:val="20"/>
          <w:szCs w:val="20"/>
        </w:rPr>
        <w:t xml:space="preserve">valsts </w:t>
      </w:r>
      <w:r w:rsidRPr="008371CE">
        <w:rPr>
          <w:rFonts w:cstheme="minorHAnsi"/>
          <w:sz w:val="20"/>
          <w:szCs w:val="20"/>
        </w:rPr>
        <w:t xml:space="preserve">autoceļiem, kuru tuvums piešķir šīm teritorijām papildus priekšrocības rūpniecisku objektu izvietošanai. </w:t>
      </w:r>
      <w:r w:rsidRPr="008371CE">
        <w:rPr>
          <w:rFonts w:cstheme="minorHAnsi"/>
          <w:color w:val="000000" w:themeColor="text1"/>
          <w:sz w:val="20"/>
          <w:szCs w:val="20"/>
        </w:rPr>
        <w:t>Daudzi investori meklē iespējas pilsētā attīstīt uzņēmējdarbību, taču tam ir nepieciešamas teritorijas, ēkas ar sakārtotu publisko infrastruktūru.</w:t>
      </w:r>
    </w:p>
    <w:p w14:paraId="3FECADBE" w14:textId="0080E022" w:rsidR="00A40C2A" w:rsidRPr="008371CE" w:rsidRDefault="00A0608F" w:rsidP="001923B6">
      <w:pPr>
        <w:spacing w:after="120" w:line="240" w:lineRule="auto"/>
        <w:jc w:val="both"/>
        <w:rPr>
          <w:rFonts w:cstheme="minorHAnsi"/>
          <w:color w:val="000000" w:themeColor="text1"/>
          <w:sz w:val="20"/>
          <w:szCs w:val="20"/>
        </w:rPr>
      </w:pPr>
      <w:r w:rsidRPr="008371CE">
        <w:rPr>
          <w:rFonts w:cstheme="minorHAnsi"/>
          <w:color w:val="000000" w:themeColor="text1"/>
          <w:sz w:val="20"/>
          <w:szCs w:val="20"/>
        </w:rPr>
        <w:t xml:space="preserve">Lai gan uzņēmēji veic vai plāno veikt investīcijas sava biznesa attīstībā, ne vienmēr tiek nodrošināta uzreiz kvalitatīva un prasībām atbilstoša publiskā infrastruktūra. Viena no pilsētas industriālajām teritorijām, kuru nepieciešams attīstīt, ir </w:t>
      </w:r>
      <w:r w:rsidRPr="00907997">
        <w:rPr>
          <w:rFonts w:cstheme="minorHAnsi"/>
          <w:b/>
          <w:color w:val="000000" w:themeColor="text1"/>
          <w:sz w:val="20"/>
          <w:szCs w:val="20"/>
        </w:rPr>
        <w:t>Ķieģeļu rajona</w:t>
      </w:r>
      <w:r w:rsidRPr="008371CE">
        <w:rPr>
          <w:rFonts w:cstheme="minorHAnsi"/>
          <w:color w:val="000000" w:themeColor="text1"/>
          <w:sz w:val="20"/>
          <w:szCs w:val="20"/>
        </w:rPr>
        <w:t xml:space="preserve"> industriālā teritorija ~14</w:t>
      </w:r>
      <w:r w:rsidR="00384124">
        <w:rPr>
          <w:rFonts w:cstheme="minorHAnsi"/>
          <w:color w:val="000000" w:themeColor="text1"/>
          <w:sz w:val="20"/>
          <w:szCs w:val="20"/>
        </w:rPr>
        <w:t xml:space="preserve"> </w:t>
      </w:r>
      <w:r w:rsidRPr="008371CE">
        <w:rPr>
          <w:rFonts w:cstheme="minorHAnsi"/>
          <w:color w:val="000000" w:themeColor="text1"/>
          <w:sz w:val="20"/>
          <w:szCs w:val="20"/>
        </w:rPr>
        <w:t xml:space="preserve">ha platībā. Šī teritorija šobrīd ir viena no problemātiskajām teritorijām pilsētā, kas šobrīd netiek izmantota. Ķieģeļu rajona industriālo teritoriju iespējams uzlūkot ne tikai kā degradēto teritoriju, bet arī kā ražošanas zonas ar jaunām iespējām un rezerves teritorijām, kuru var attīstīt. Lai šo teritoriju attīstītu, ir nepieciešams to sakopt, kā arī nojaukt vecās ēkas, kas netiek izmantotas. Tā kā esošajā teritorijā publiskā infrastruktūra ir morāli novecojusi, ir nepieciešama tās atjaunošana, lai radītu priekšnosacījumus uzņēmējdarbības attīstībai. Lai attīstītu teritoriju, projekta ietvaros plānots izbūvēt ēkas, kas būs piemērotas pārtikas ražošanas attīstībai, jo no vairākiem uzņēmējiem ir izrādīta interese par ražošanas ēkām un noliktavām, kas būtu piemērotas graudaugu produkcijas ražošanai. Ražošanas procesa nodrošināšanai ir nepieciešamas ēkas graudu pieņemšanai, svēršanai, izkraušanai, priekšattīrīšanai un produkcijas ražošanai. </w:t>
      </w:r>
    </w:p>
    <w:p w14:paraId="3FECADBF" w14:textId="77777777" w:rsidR="00003E15" w:rsidRPr="008371CE" w:rsidRDefault="00A0608F" w:rsidP="001923B6">
      <w:pPr>
        <w:spacing w:after="120" w:line="240" w:lineRule="auto"/>
        <w:jc w:val="both"/>
        <w:rPr>
          <w:rFonts w:cstheme="minorHAnsi"/>
          <w:color w:val="000000" w:themeColor="text1"/>
          <w:sz w:val="20"/>
          <w:szCs w:val="20"/>
        </w:rPr>
      </w:pPr>
      <w:r w:rsidRPr="008371CE">
        <w:rPr>
          <w:rFonts w:cstheme="minorHAnsi"/>
          <w:color w:val="000000" w:themeColor="text1"/>
          <w:sz w:val="20"/>
          <w:szCs w:val="20"/>
        </w:rPr>
        <w:t>Izbūvētās ēkas un la</w:t>
      </w:r>
      <w:r w:rsidRPr="008371CE">
        <w:rPr>
          <w:rFonts w:cstheme="minorHAnsi"/>
          <w:sz w:val="20"/>
          <w:szCs w:val="20"/>
          <w:lang w:eastAsia="lv-LV"/>
        </w:rPr>
        <w:t xml:space="preserve">biekārtotā teritorija </w:t>
      </w:r>
      <w:r w:rsidRPr="008371CE">
        <w:rPr>
          <w:rFonts w:cstheme="minorHAnsi"/>
          <w:color w:val="000000" w:themeColor="text1"/>
          <w:sz w:val="20"/>
          <w:szCs w:val="20"/>
        </w:rPr>
        <w:t>tiks nodotas potenciālajam komersantam nomā konkursa kārtībā.</w:t>
      </w:r>
    </w:p>
    <w:p w14:paraId="3FECADC0" w14:textId="77777777" w:rsidR="00A40C2A" w:rsidRPr="008371CE" w:rsidRDefault="00A0608F" w:rsidP="001923B6">
      <w:pPr>
        <w:spacing w:after="120" w:line="240" w:lineRule="auto"/>
        <w:jc w:val="both"/>
        <w:rPr>
          <w:rFonts w:cstheme="minorHAnsi"/>
          <w:sz w:val="20"/>
          <w:szCs w:val="20"/>
        </w:rPr>
      </w:pPr>
      <w:r w:rsidRPr="008371CE">
        <w:rPr>
          <w:rFonts w:cstheme="minorHAnsi"/>
          <w:sz w:val="20"/>
          <w:szCs w:val="20"/>
        </w:rPr>
        <w:t xml:space="preserve">Attīstot investīciju objektu, tiks samazināts degradēto teritoriju skaits pilsētā. Tiks veicināta industriālās vides attīstība un radīti priekšnosacījumi pilsētas ekonomiskajai izaugsmei. </w:t>
      </w:r>
    </w:p>
    <w:p w14:paraId="3FECADC1" w14:textId="5C7E7266" w:rsidR="00A40C2A" w:rsidRPr="008371CE" w:rsidRDefault="00016F5A" w:rsidP="00384124">
      <w:pPr>
        <w:spacing w:after="120" w:line="240" w:lineRule="auto"/>
        <w:jc w:val="both"/>
        <w:rPr>
          <w:rFonts w:cstheme="minorHAnsi"/>
          <w:sz w:val="20"/>
          <w:szCs w:val="20"/>
          <w:lang w:eastAsia="lv-LV"/>
        </w:rPr>
      </w:pPr>
      <w:r>
        <w:rPr>
          <w:rFonts w:cstheme="minorHAnsi"/>
          <w:sz w:val="20"/>
          <w:szCs w:val="20"/>
          <w:lang w:eastAsia="lv-LV"/>
        </w:rPr>
        <w:br w:type="column"/>
      </w:r>
      <w:r w:rsidR="00A0608F" w:rsidRPr="008371CE">
        <w:rPr>
          <w:rFonts w:cstheme="minorHAnsi"/>
          <w:sz w:val="20"/>
          <w:szCs w:val="20"/>
          <w:lang w:eastAsia="lv-LV"/>
        </w:rPr>
        <w:t xml:space="preserve">Lai piesaistītu investorus labiekārtotajai teritorijai, pašvaldība veiks sekojošas darbības: </w:t>
      </w:r>
    </w:p>
    <w:p w14:paraId="3FECADC2" w14:textId="77777777" w:rsidR="00A40C2A" w:rsidRPr="008371CE" w:rsidRDefault="00A0608F" w:rsidP="001923B6">
      <w:pPr>
        <w:pStyle w:val="ListParagraph"/>
        <w:numPr>
          <w:ilvl w:val="0"/>
          <w:numId w:val="35"/>
        </w:numPr>
        <w:spacing w:after="120" w:line="240" w:lineRule="auto"/>
        <w:jc w:val="both"/>
        <w:rPr>
          <w:rFonts w:cstheme="minorHAnsi"/>
          <w:sz w:val="20"/>
          <w:szCs w:val="20"/>
          <w:lang w:eastAsia="lv-LV"/>
        </w:rPr>
      </w:pPr>
      <w:r w:rsidRPr="008371CE">
        <w:rPr>
          <w:rFonts w:cstheme="minorHAnsi"/>
          <w:sz w:val="20"/>
          <w:szCs w:val="20"/>
          <w:lang w:eastAsia="lv-LV"/>
        </w:rPr>
        <w:t>Radīs labvēlīgus apstākļus uzņēmējdarbības attīstībai un jaunu darbavietu radīšanai, piemērojot nekustamā īpašuma nodokļa atlaides, nodrošinot pilsētas infrastruktūras attīstību, sekmējot pakalpojumu pieejamību uzņēmējiem, izsniedzot uzņēmējiem nepieciešamos dokumentus maksimāli ātrākos termiņos;</w:t>
      </w:r>
    </w:p>
    <w:p w14:paraId="3FECADC3" w14:textId="77777777" w:rsidR="00A40C2A" w:rsidRPr="008371CE" w:rsidRDefault="00A0608F" w:rsidP="00384124">
      <w:pPr>
        <w:pStyle w:val="ListParagraph"/>
        <w:numPr>
          <w:ilvl w:val="0"/>
          <w:numId w:val="35"/>
        </w:numPr>
        <w:spacing w:after="120" w:line="240" w:lineRule="auto"/>
        <w:ind w:left="714" w:hanging="357"/>
        <w:jc w:val="both"/>
        <w:rPr>
          <w:rFonts w:cstheme="minorHAnsi"/>
          <w:sz w:val="20"/>
          <w:szCs w:val="20"/>
          <w:lang w:eastAsia="lv-LV"/>
        </w:rPr>
      </w:pPr>
      <w:r w:rsidRPr="008371CE">
        <w:rPr>
          <w:rFonts w:cstheme="minorHAnsi"/>
          <w:sz w:val="20"/>
          <w:szCs w:val="20"/>
          <w:lang w:eastAsia="lv-LV"/>
        </w:rPr>
        <w:t>Sadarbosies ar Latvijas Investīciju un attīstības aģentūru, sniedzot informāciju par investīciju projektiem, pašvaldības resursiem un ieguldījumu prioritātēm;</w:t>
      </w:r>
    </w:p>
    <w:p w14:paraId="3FECADC4" w14:textId="77777777" w:rsidR="00A40C2A" w:rsidRPr="008371CE" w:rsidRDefault="00A0608F" w:rsidP="00384124">
      <w:pPr>
        <w:pStyle w:val="ListParagraph"/>
        <w:numPr>
          <w:ilvl w:val="0"/>
          <w:numId w:val="35"/>
        </w:numPr>
        <w:spacing w:after="120" w:line="240" w:lineRule="auto"/>
        <w:ind w:left="714" w:hanging="357"/>
        <w:jc w:val="both"/>
        <w:rPr>
          <w:rFonts w:cstheme="minorHAnsi"/>
          <w:sz w:val="20"/>
          <w:szCs w:val="20"/>
          <w:lang w:eastAsia="lv-LV"/>
        </w:rPr>
      </w:pPr>
      <w:r w:rsidRPr="008371CE">
        <w:rPr>
          <w:rFonts w:cstheme="minorHAnsi"/>
          <w:sz w:val="20"/>
          <w:szCs w:val="20"/>
          <w:lang w:eastAsia="lv-LV"/>
        </w:rPr>
        <w:t>Izvietos informāciju par investīciju projektiem Jēkabpils pašvaldības mājas lapā;</w:t>
      </w:r>
    </w:p>
    <w:p w14:paraId="3FECADC5" w14:textId="77777777" w:rsidR="00A40C2A" w:rsidRPr="008371CE" w:rsidRDefault="00A0608F" w:rsidP="00384124">
      <w:pPr>
        <w:pStyle w:val="ListParagraph"/>
        <w:numPr>
          <w:ilvl w:val="0"/>
          <w:numId w:val="35"/>
        </w:numPr>
        <w:spacing w:after="120" w:line="240" w:lineRule="auto"/>
        <w:ind w:left="714" w:hanging="357"/>
        <w:jc w:val="both"/>
        <w:rPr>
          <w:rFonts w:cstheme="minorHAnsi"/>
          <w:sz w:val="20"/>
          <w:szCs w:val="20"/>
          <w:lang w:eastAsia="lv-LV"/>
        </w:rPr>
      </w:pPr>
      <w:r w:rsidRPr="008371CE">
        <w:rPr>
          <w:rFonts w:cstheme="minorHAnsi"/>
          <w:sz w:val="20"/>
          <w:szCs w:val="20"/>
          <w:lang w:eastAsia="lv-LV"/>
        </w:rPr>
        <w:t>Nodrošinās pašvaldības kontaktpersonu uzņēmējdarbības attīstībai un investīciju piesaistes jautājumos;</w:t>
      </w:r>
    </w:p>
    <w:p w14:paraId="3FECADC6" w14:textId="77777777" w:rsidR="00A40C2A" w:rsidRPr="008371CE" w:rsidRDefault="00A0608F" w:rsidP="00384124">
      <w:pPr>
        <w:pStyle w:val="ListParagraph"/>
        <w:numPr>
          <w:ilvl w:val="0"/>
          <w:numId w:val="35"/>
        </w:numPr>
        <w:spacing w:after="120" w:line="240" w:lineRule="auto"/>
        <w:ind w:left="714" w:hanging="357"/>
        <w:jc w:val="both"/>
        <w:rPr>
          <w:rFonts w:cstheme="minorHAnsi"/>
          <w:sz w:val="20"/>
          <w:szCs w:val="20"/>
          <w:lang w:eastAsia="lv-LV"/>
        </w:rPr>
      </w:pPr>
      <w:r w:rsidRPr="008371CE">
        <w:rPr>
          <w:rFonts w:cstheme="minorHAnsi"/>
          <w:sz w:val="20"/>
          <w:szCs w:val="20"/>
          <w:lang w:eastAsia="lv-LV"/>
        </w:rPr>
        <w:t>Sniegs atbalstu investīciju projektiem to īstenošanas gaitā;</w:t>
      </w:r>
    </w:p>
    <w:p w14:paraId="3FECADC7" w14:textId="77777777" w:rsidR="00A40C2A" w:rsidRPr="008371CE" w:rsidRDefault="00A0608F" w:rsidP="00384124">
      <w:pPr>
        <w:pStyle w:val="ListParagraph"/>
        <w:numPr>
          <w:ilvl w:val="0"/>
          <w:numId w:val="35"/>
        </w:numPr>
        <w:spacing w:after="120" w:line="240" w:lineRule="auto"/>
        <w:ind w:left="714" w:hanging="357"/>
        <w:jc w:val="both"/>
        <w:rPr>
          <w:rFonts w:cstheme="minorHAnsi"/>
          <w:sz w:val="20"/>
          <w:szCs w:val="20"/>
          <w:lang w:eastAsia="lv-LV"/>
        </w:rPr>
      </w:pPr>
      <w:r w:rsidRPr="008371CE">
        <w:rPr>
          <w:rFonts w:cstheme="minorHAnsi"/>
          <w:sz w:val="20"/>
          <w:szCs w:val="20"/>
          <w:lang w:eastAsia="lv-LV"/>
        </w:rPr>
        <w:t>Pašvaldībai ir izstrādāts investīciju piesaistes mārketinga materiāls angļu valodā.</w:t>
      </w:r>
    </w:p>
    <w:p w14:paraId="3FECADC8" w14:textId="77777777" w:rsidR="00A40C2A" w:rsidRPr="00635BFA" w:rsidRDefault="00A0608F" w:rsidP="001923B6">
      <w:pPr>
        <w:spacing w:after="120" w:line="240" w:lineRule="auto"/>
        <w:rPr>
          <w:rFonts w:ascii="Bahnschrift SemiBold" w:hAnsi="Bahnschrift SemiBold" w:cstheme="minorHAnsi"/>
          <w:iCs/>
          <w:color w:val="92D050"/>
          <w:sz w:val="20"/>
          <w:szCs w:val="20"/>
        </w:rPr>
      </w:pPr>
      <w:r w:rsidRPr="00635BFA">
        <w:rPr>
          <w:rFonts w:ascii="Bahnschrift SemiBold" w:hAnsi="Bahnschrift SemiBold" w:cstheme="minorHAnsi"/>
          <w:iCs/>
          <w:color w:val="92D050"/>
          <w:sz w:val="20"/>
          <w:szCs w:val="20"/>
          <w:u w:val="single"/>
        </w:rPr>
        <w:t>Projekta aktivitāšu pamatojums</w:t>
      </w:r>
      <w:r w:rsidRPr="00635BFA">
        <w:rPr>
          <w:rFonts w:ascii="Bahnschrift SemiBold" w:hAnsi="Bahnschrift SemiBold" w:cstheme="minorHAnsi"/>
          <w:iCs/>
          <w:color w:val="92D050"/>
          <w:sz w:val="20"/>
          <w:szCs w:val="20"/>
        </w:rPr>
        <w:t>:</w:t>
      </w:r>
    </w:p>
    <w:p w14:paraId="3FECADC9" w14:textId="77777777" w:rsidR="00A40C2A" w:rsidRPr="008371CE" w:rsidRDefault="00A0608F" w:rsidP="001923B6">
      <w:pPr>
        <w:spacing w:after="120" w:line="240" w:lineRule="auto"/>
        <w:jc w:val="both"/>
        <w:rPr>
          <w:rFonts w:cstheme="minorHAnsi"/>
          <w:b/>
          <w:iCs/>
          <w:sz w:val="20"/>
          <w:szCs w:val="20"/>
        </w:rPr>
      </w:pPr>
      <w:r w:rsidRPr="008371CE">
        <w:rPr>
          <w:rFonts w:cstheme="minorHAnsi"/>
          <w:b/>
          <w:iCs/>
          <w:sz w:val="20"/>
          <w:szCs w:val="20"/>
        </w:rPr>
        <w:t xml:space="preserve">Aktivitāte 1: Būvprojekta izstrāde un autoruzraudzība - </w:t>
      </w:r>
      <w:r w:rsidRPr="008371CE">
        <w:rPr>
          <w:rFonts w:cstheme="minorHAnsi"/>
          <w:iCs/>
          <w:sz w:val="20"/>
          <w:szCs w:val="20"/>
        </w:rPr>
        <w:t>nepieciešams kā priekšnoteikums būvdarbu veikšanai, t.i., pārējo projekta aktivitāšu īstenošanai;</w:t>
      </w:r>
    </w:p>
    <w:p w14:paraId="3FECADCA" w14:textId="77777777" w:rsidR="00A40C2A" w:rsidRPr="008371CE" w:rsidRDefault="00A0608F" w:rsidP="001923B6">
      <w:pPr>
        <w:spacing w:after="120" w:line="240" w:lineRule="auto"/>
        <w:jc w:val="both"/>
        <w:rPr>
          <w:rFonts w:eastAsia="Calibri" w:cstheme="minorHAnsi"/>
          <w:b/>
          <w:iCs/>
          <w:sz w:val="20"/>
          <w:szCs w:val="20"/>
          <w:highlight w:val="yellow"/>
        </w:rPr>
      </w:pPr>
      <w:r w:rsidRPr="008371CE">
        <w:rPr>
          <w:rFonts w:cstheme="minorHAnsi"/>
          <w:b/>
          <w:iCs/>
          <w:sz w:val="20"/>
          <w:szCs w:val="20"/>
        </w:rPr>
        <w:t xml:space="preserve">Aktivitāte 2: Izmaksu un ieguvumu analīzes veikšana - </w:t>
      </w:r>
      <w:r w:rsidRPr="008371CE">
        <w:rPr>
          <w:rFonts w:eastAsia="Calibri" w:cstheme="minorHAnsi"/>
          <w:iCs/>
          <w:sz w:val="20"/>
          <w:szCs w:val="20"/>
        </w:rPr>
        <w:t>atbilstoši normatīvo aktu prasībām, priekšnoteikums projekta realizācijai;</w:t>
      </w:r>
    </w:p>
    <w:p w14:paraId="3FECADCB" w14:textId="77777777" w:rsidR="00A40C2A" w:rsidRPr="008371CE" w:rsidRDefault="00A0608F" w:rsidP="001923B6">
      <w:pPr>
        <w:spacing w:after="120" w:line="240" w:lineRule="auto"/>
        <w:jc w:val="both"/>
        <w:rPr>
          <w:rFonts w:cstheme="minorHAnsi"/>
          <w:iCs/>
          <w:sz w:val="20"/>
          <w:szCs w:val="20"/>
        </w:rPr>
      </w:pPr>
      <w:r w:rsidRPr="008371CE">
        <w:rPr>
          <w:rFonts w:cstheme="minorHAnsi"/>
          <w:b/>
          <w:iCs/>
          <w:sz w:val="20"/>
          <w:szCs w:val="20"/>
        </w:rPr>
        <w:t xml:space="preserve">Aktivitāte 3: Ražošanas ēku un ar to saistītās infrastruktūras būvniecība, t.sk. teritorijas labiekārtošana </w:t>
      </w:r>
      <w:r w:rsidRPr="008371CE">
        <w:rPr>
          <w:rFonts w:cstheme="minorHAnsi"/>
          <w:iCs/>
          <w:sz w:val="20"/>
          <w:szCs w:val="20"/>
        </w:rPr>
        <w:t>– nepieciešama uzņēmējdarbības attīstībai, produkcijas ražošanai un nodrošina uzņēmuma darbības attīstīšanos. Atbilstoši MK noteikumu Nr.645 48.3.2. apakšpunkta nosacījumiem – projektā ražošanas iekārtu iegāde netiks veikta;</w:t>
      </w:r>
    </w:p>
    <w:p w14:paraId="3FECADCC" w14:textId="3C8975E4" w:rsidR="00A40C2A" w:rsidRPr="008371CE" w:rsidRDefault="00A0608F" w:rsidP="001923B6">
      <w:pPr>
        <w:spacing w:after="120" w:line="240" w:lineRule="auto"/>
        <w:jc w:val="both"/>
        <w:rPr>
          <w:rFonts w:cstheme="minorHAnsi"/>
          <w:b/>
          <w:iCs/>
          <w:sz w:val="20"/>
          <w:szCs w:val="20"/>
        </w:rPr>
      </w:pPr>
      <w:r w:rsidRPr="008371CE">
        <w:rPr>
          <w:rFonts w:cstheme="minorHAnsi"/>
          <w:b/>
          <w:iCs/>
          <w:sz w:val="20"/>
          <w:szCs w:val="20"/>
        </w:rPr>
        <w:t xml:space="preserve">Aktivitāte 4: Piebraucamā ceļa izbūve, t.sk. lietus ūdens kanalizācijas ierīkošana, </w:t>
      </w:r>
      <w:r w:rsidRPr="008371CE">
        <w:rPr>
          <w:rFonts w:cstheme="minorHAnsi"/>
          <w:b/>
          <w:sz w:val="20"/>
          <w:szCs w:val="20"/>
        </w:rPr>
        <w:t>publiskā apgaismojuma izbūve t.sk. teritorijas labiekārtošana</w:t>
      </w:r>
      <w:r w:rsidRPr="008371CE">
        <w:rPr>
          <w:rFonts w:cstheme="minorHAnsi"/>
          <w:b/>
          <w:iCs/>
          <w:sz w:val="20"/>
          <w:szCs w:val="20"/>
        </w:rPr>
        <w:t xml:space="preserve"> </w:t>
      </w:r>
      <w:r w:rsidRPr="00903594">
        <w:rPr>
          <w:rFonts w:cstheme="minorHAnsi"/>
          <w:iCs/>
          <w:sz w:val="20"/>
          <w:szCs w:val="20"/>
        </w:rPr>
        <w:t>-</w:t>
      </w:r>
      <w:r w:rsidRPr="008371CE">
        <w:rPr>
          <w:rFonts w:cstheme="minorHAnsi"/>
          <w:b/>
          <w:iCs/>
          <w:sz w:val="20"/>
          <w:szCs w:val="20"/>
        </w:rPr>
        <w:t xml:space="preserve"> </w:t>
      </w:r>
      <w:r w:rsidRPr="008371CE">
        <w:rPr>
          <w:rFonts w:cstheme="minorHAnsi"/>
          <w:iCs/>
          <w:sz w:val="20"/>
          <w:szCs w:val="20"/>
        </w:rPr>
        <w:t>nepieciešama aktivitāte, lai nodrošinātu būvniecībai, uzņēmējdarbības attīstībai,  teritorijas pilnvērtīgai izmantošanai un  industriālās teritorijas sasniedzamību</w:t>
      </w:r>
      <w:r w:rsidR="00384124">
        <w:rPr>
          <w:rFonts w:cstheme="minorHAnsi"/>
          <w:iCs/>
          <w:sz w:val="20"/>
          <w:szCs w:val="20"/>
        </w:rPr>
        <w:t>;</w:t>
      </w:r>
    </w:p>
    <w:p w14:paraId="1947EA7B" w14:textId="77777777" w:rsidR="001A5E50" w:rsidRDefault="00A0608F" w:rsidP="006D17BC">
      <w:pPr>
        <w:spacing w:after="120" w:line="240" w:lineRule="auto"/>
        <w:jc w:val="both"/>
        <w:rPr>
          <w:rFonts w:eastAsia="Calibri" w:cstheme="minorHAnsi"/>
          <w:iCs/>
          <w:sz w:val="20"/>
          <w:szCs w:val="20"/>
        </w:rPr>
      </w:pPr>
      <w:r w:rsidRPr="008371CE">
        <w:rPr>
          <w:rFonts w:cstheme="minorHAnsi"/>
          <w:b/>
          <w:iCs/>
          <w:sz w:val="20"/>
          <w:szCs w:val="20"/>
        </w:rPr>
        <w:t xml:space="preserve">Aktivitāte 5: Būvuzraudzība </w:t>
      </w:r>
      <w:r w:rsidRPr="00903594">
        <w:rPr>
          <w:rFonts w:cstheme="minorHAnsi"/>
          <w:iCs/>
          <w:sz w:val="20"/>
          <w:szCs w:val="20"/>
        </w:rPr>
        <w:t xml:space="preserve">- </w:t>
      </w:r>
      <w:r w:rsidRPr="008371CE">
        <w:rPr>
          <w:rFonts w:eastAsia="Calibri" w:cstheme="minorHAnsi"/>
          <w:iCs/>
          <w:sz w:val="20"/>
          <w:szCs w:val="20"/>
        </w:rPr>
        <w:t>nepieciešama atbilstoši normatīvo aktu prasībām, lai nodrošinātu infrastruktūras izbūvi.</w:t>
      </w:r>
    </w:p>
    <w:p w14:paraId="3DA3183B" w14:textId="77777777" w:rsidR="001B7268" w:rsidRDefault="001B7268" w:rsidP="001B7268">
      <w:pPr>
        <w:spacing w:after="120"/>
        <w:rPr>
          <w:rFonts w:asciiTheme="majorHAnsi" w:hAnsiTheme="majorHAnsi"/>
          <w:sz w:val="20"/>
          <w:szCs w:val="20"/>
        </w:rPr>
        <w:sectPr w:rsidR="001B7268" w:rsidSect="00635BFA">
          <w:type w:val="continuous"/>
          <w:pgSz w:w="16838" w:h="11906" w:orient="landscape"/>
          <w:pgMar w:top="1134" w:right="1134" w:bottom="1134" w:left="1134" w:header="708" w:footer="708" w:gutter="0"/>
          <w:cols w:num="2" w:space="708"/>
          <w:docGrid w:linePitch="360"/>
        </w:sectPr>
      </w:pPr>
    </w:p>
    <w:p w14:paraId="3FECADD1" w14:textId="3CF33A09" w:rsidR="001B7268" w:rsidRPr="001B7268" w:rsidRDefault="001B7268" w:rsidP="001B7268">
      <w:pPr>
        <w:spacing w:after="0" w:line="240" w:lineRule="auto"/>
        <w:jc w:val="both"/>
        <w:rPr>
          <w:rFonts w:cs="Times New Roman"/>
          <w:iCs/>
          <w:sz w:val="20"/>
          <w:szCs w:val="20"/>
        </w:rPr>
        <w:sectPr w:rsidR="001B7268" w:rsidRPr="001B7268" w:rsidSect="001B7268">
          <w:type w:val="continuous"/>
          <w:pgSz w:w="16838" w:h="11906" w:orient="landscape"/>
          <w:pgMar w:top="1134" w:right="1134" w:bottom="1134" w:left="1134" w:header="708" w:footer="708" w:gutter="0"/>
          <w:cols w:space="708"/>
          <w:docGrid w:linePitch="360"/>
        </w:sectPr>
      </w:pPr>
    </w:p>
    <w:tbl>
      <w:tblPr>
        <w:tblStyle w:val="GridTable1Light-Accent1"/>
        <w:tblpPr w:leftFromText="180" w:rightFromText="180" w:vertAnchor="page" w:horzAnchor="margin" w:tblpY="1380"/>
        <w:tblW w:w="14596" w:type="dxa"/>
        <w:tblLayout w:type="fixed"/>
        <w:tblLook w:val="04A0" w:firstRow="1" w:lastRow="0" w:firstColumn="1" w:lastColumn="0" w:noHBand="0" w:noVBand="1"/>
      </w:tblPr>
      <w:tblGrid>
        <w:gridCol w:w="709"/>
        <w:gridCol w:w="2405"/>
        <w:gridCol w:w="992"/>
        <w:gridCol w:w="851"/>
        <w:gridCol w:w="1275"/>
        <w:gridCol w:w="851"/>
        <w:gridCol w:w="936"/>
        <w:gridCol w:w="709"/>
        <w:gridCol w:w="878"/>
        <w:gridCol w:w="2239"/>
        <w:gridCol w:w="766"/>
        <w:gridCol w:w="822"/>
        <w:gridCol w:w="1163"/>
      </w:tblGrid>
      <w:tr w:rsidR="009532E0" w:rsidRPr="00384124" w14:paraId="3784D731" w14:textId="77777777" w:rsidTr="00016F5A">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709" w:type="dxa"/>
            <w:vMerge w:val="restart"/>
            <w:shd w:val="clear" w:color="auto" w:fill="ABDB77"/>
            <w:vAlign w:val="center"/>
            <w:hideMark/>
          </w:tcPr>
          <w:p w14:paraId="0B72FA57" w14:textId="77777777" w:rsidR="009532E0" w:rsidRPr="00061D72" w:rsidRDefault="009532E0" w:rsidP="009532E0">
            <w:pPr>
              <w:jc w:val="center"/>
              <w:rPr>
                <w:rFonts w:cstheme="minorHAnsi"/>
                <w:sz w:val="18"/>
                <w:szCs w:val="18"/>
              </w:rPr>
            </w:pPr>
            <w:proofErr w:type="spellStart"/>
            <w:r w:rsidRPr="00061D72">
              <w:rPr>
                <w:rFonts w:cstheme="minorHAnsi"/>
                <w:sz w:val="18"/>
                <w:szCs w:val="18"/>
              </w:rPr>
              <w:lastRenderedPageBreak/>
              <w:t>N.p.k</w:t>
            </w:r>
            <w:proofErr w:type="spellEnd"/>
            <w:r w:rsidRPr="00061D72">
              <w:rPr>
                <w:rFonts w:cstheme="minorHAnsi"/>
                <w:sz w:val="18"/>
                <w:szCs w:val="18"/>
              </w:rPr>
              <w:t>.</w:t>
            </w:r>
          </w:p>
        </w:tc>
        <w:tc>
          <w:tcPr>
            <w:tcW w:w="2405" w:type="dxa"/>
            <w:vMerge w:val="restart"/>
            <w:shd w:val="clear" w:color="auto" w:fill="ABDB77"/>
            <w:vAlign w:val="center"/>
            <w:hideMark/>
          </w:tcPr>
          <w:p w14:paraId="54FA89AF" w14:textId="77777777" w:rsidR="009532E0" w:rsidRPr="00061D72"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061D72">
              <w:rPr>
                <w:rFonts w:cstheme="minorHAnsi"/>
                <w:sz w:val="18"/>
                <w:szCs w:val="18"/>
              </w:rPr>
              <w:t>Projekta nosaukums</w:t>
            </w:r>
          </w:p>
        </w:tc>
        <w:tc>
          <w:tcPr>
            <w:tcW w:w="992" w:type="dxa"/>
            <w:vMerge w:val="restart"/>
            <w:shd w:val="clear" w:color="auto" w:fill="ABDB77"/>
            <w:textDirection w:val="btLr"/>
            <w:vAlign w:val="center"/>
            <w:hideMark/>
          </w:tcPr>
          <w:p w14:paraId="2A80F39D" w14:textId="77777777" w:rsidR="009532E0" w:rsidRPr="00061D72"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061D72">
              <w:rPr>
                <w:rFonts w:cstheme="minorHAnsi"/>
                <w:sz w:val="18"/>
                <w:szCs w:val="18"/>
              </w:rPr>
              <w:t>Atbilstība vidēja termiņa prioritātēm</w:t>
            </w:r>
          </w:p>
        </w:tc>
        <w:tc>
          <w:tcPr>
            <w:tcW w:w="851" w:type="dxa"/>
            <w:vMerge w:val="restart"/>
            <w:shd w:val="clear" w:color="auto" w:fill="ABDB77"/>
            <w:textDirection w:val="btLr"/>
            <w:vAlign w:val="center"/>
            <w:hideMark/>
          </w:tcPr>
          <w:p w14:paraId="300E9D3C" w14:textId="77777777" w:rsidR="009532E0" w:rsidRPr="00061D72"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061D72">
              <w:rPr>
                <w:rFonts w:cstheme="minorHAnsi"/>
                <w:sz w:val="18"/>
                <w:szCs w:val="18"/>
              </w:rPr>
              <w:t xml:space="preserve">Papildinātība ar citiem projektiem (norādīt projekta </w:t>
            </w:r>
            <w:proofErr w:type="spellStart"/>
            <w:r w:rsidRPr="00061D72">
              <w:rPr>
                <w:rFonts w:cstheme="minorHAnsi"/>
                <w:sz w:val="18"/>
                <w:szCs w:val="18"/>
              </w:rPr>
              <w:t>N.p.k</w:t>
            </w:r>
            <w:proofErr w:type="spellEnd"/>
            <w:r w:rsidRPr="00061D72">
              <w:rPr>
                <w:rFonts w:cstheme="minorHAnsi"/>
                <w:sz w:val="18"/>
                <w:szCs w:val="18"/>
              </w:rPr>
              <w:t>.)</w:t>
            </w:r>
          </w:p>
        </w:tc>
        <w:tc>
          <w:tcPr>
            <w:tcW w:w="1275" w:type="dxa"/>
            <w:vMerge w:val="restart"/>
            <w:shd w:val="clear" w:color="auto" w:fill="ABDB77"/>
            <w:vAlign w:val="center"/>
            <w:hideMark/>
          </w:tcPr>
          <w:p w14:paraId="3BB2E069" w14:textId="77777777" w:rsidR="009532E0" w:rsidRPr="00061D72"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061D72">
              <w:rPr>
                <w:rFonts w:cstheme="minorHAnsi"/>
                <w:sz w:val="18"/>
                <w:szCs w:val="18"/>
              </w:rPr>
              <w:t>Indikatīvā summa (EUR)</w:t>
            </w:r>
          </w:p>
        </w:tc>
        <w:tc>
          <w:tcPr>
            <w:tcW w:w="3374" w:type="dxa"/>
            <w:gridSpan w:val="4"/>
            <w:shd w:val="clear" w:color="auto" w:fill="ABDB77"/>
            <w:vAlign w:val="center"/>
            <w:hideMark/>
          </w:tcPr>
          <w:p w14:paraId="5857FF46" w14:textId="77777777" w:rsidR="009532E0" w:rsidRPr="00061D72"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061D72">
              <w:rPr>
                <w:rFonts w:cstheme="minorHAnsi"/>
                <w:sz w:val="18"/>
                <w:szCs w:val="18"/>
              </w:rPr>
              <w:t>Finanšu instruments (EUR)</w:t>
            </w:r>
          </w:p>
        </w:tc>
        <w:tc>
          <w:tcPr>
            <w:tcW w:w="2239" w:type="dxa"/>
            <w:vMerge w:val="restart"/>
            <w:shd w:val="clear" w:color="auto" w:fill="ABDB77"/>
            <w:vAlign w:val="center"/>
            <w:hideMark/>
          </w:tcPr>
          <w:p w14:paraId="42E9062F" w14:textId="77777777" w:rsidR="009532E0" w:rsidRPr="00061D72"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061D72">
              <w:rPr>
                <w:rFonts w:cstheme="minorHAnsi"/>
                <w:sz w:val="18"/>
                <w:szCs w:val="18"/>
              </w:rPr>
              <w:t>Projekta plānotie darbības rezultāti un to rezultatīvie rādītāji</w:t>
            </w:r>
          </w:p>
        </w:tc>
        <w:tc>
          <w:tcPr>
            <w:tcW w:w="1588" w:type="dxa"/>
            <w:gridSpan w:val="2"/>
            <w:shd w:val="clear" w:color="auto" w:fill="ABDB77"/>
            <w:vAlign w:val="center"/>
            <w:hideMark/>
          </w:tcPr>
          <w:p w14:paraId="009F062E" w14:textId="77777777" w:rsidR="009532E0" w:rsidRPr="00061D72"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061D72">
              <w:rPr>
                <w:rFonts w:cstheme="minorHAnsi"/>
                <w:sz w:val="18"/>
                <w:szCs w:val="18"/>
              </w:rPr>
              <w:t>Plānotais laika posms</w:t>
            </w:r>
          </w:p>
        </w:tc>
        <w:tc>
          <w:tcPr>
            <w:tcW w:w="1163" w:type="dxa"/>
            <w:vMerge w:val="restart"/>
            <w:shd w:val="clear" w:color="auto" w:fill="ABDB77"/>
            <w:vAlign w:val="center"/>
            <w:hideMark/>
          </w:tcPr>
          <w:p w14:paraId="6FBCC2AA" w14:textId="01A78672" w:rsidR="009532E0" w:rsidRPr="00061D72"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0B6ECC">
              <w:rPr>
                <w:rFonts w:cs="Times New Roman"/>
                <w:sz w:val="18"/>
                <w:szCs w:val="18"/>
              </w:rPr>
              <w:t>Atbildīgais par projekta īstenošanu</w:t>
            </w:r>
            <w:r>
              <w:rPr>
                <w:rFonts w:cs="Times New Roman"/>
                <w:sz w:val="18"/>
                <w:szCs w:val="18"/>
              </w:rPr>
              <w:t>/</w:t>
            </w:r>
            <w:r w:rsidRPr="000B6ECC">
              <w:rPr>
                <w:rFonts w:cs="Times New Roman"/>
                <w:sz w:val="18"/>
                <w:szCs w:val="18"/>
              </w:rPr>
              <w:t xml:space="preserve"> </w:t>
            </w:r>
            <w:r>
              <w:rPr>
                <w:rFonts w:cs="Times New Roman"/>
                <w:sz w:val="18"/>
                <w:szCs w:val="18"/>
              </w:rPr>
              <w:t>S</w:t>
            </w:r>
            <w:r w:rsidRPr="000B6ECC">
              <w:rPr>
                <w:rFonts w:cs="Times New Roman"/>
                <w:sz w:val="18"/>
                <w:szCs w:val="18"/>
              </w:rPr>
              <w:t>adarbības partneris</w:t>
            </w:r>
          </w:p>
        </w:tc>
      </w:tr>
      <w:tr w:rsidR="009532E0" w:rsidRPr="00384124" w14:paraId="03A31A1E" w14:textId="77777777" w:rsidTr="00016F5A">
        <w:trPr>
          <w:trHeight w:val="1423"/>
        </w:trPr>
        <w:tc>
          <w:tcPr>
            <w:cnfStyle w:val="001000000000" w:firstRow="0" w:lastRow="0" w:firstColumn="1" w:lastColumn="0" w:oddVBand="0" w:evenVBand="0" w:oddHBand="0" w:evenHBand="0" w:firstRowFirstColumn="0" w:firstRowLastColumn="0" w:lastRowFirstColumn="0" w:lastRowLastColumn="0"/>
            <w:tcW w:w="709" w:type="dxa"/>
            <w:vMerge/>
            <w:shd w:val="clear" w:color="auto" w:fill="ABDB77"/>
            <w:vAlign w:val="center"/>
            <w:hideMark/>
          </w:tcPr>
          <w:p w14:paraId="7E403350" w14:textId="77777777" w:rsidR="009532E0" w:rsidRPr="00061D72" w:rsidRDefault="009532E0" w:rsidP="009532E0">
            <w:pPr>
              <w:jc w:val="center"/>
              <w:rPr>
                <w:rFonts w:cstheme="minorHAnsi"/>
                <w:sz w:val="18"/>
                <w:szCs w:val="18"/>
              </w:rPr>
            </w:pPr>
          </w:p>
        </w:tc>
        <w:tc>
          <w:tcPr>
            <w:tcW w:w="2405" w:type="dxa"/>
            <w:vMerge/>
            <w:shd w:val="clear" w:color="auto" w:fill="ABDB77"/>
            <w:vAlign w:val="center"/>
            <w:hideMark/>
          </w:tcPr>
          <w:p w14:paraId="7FFD6CF5" w14:textId="77777777" w:rsidR="009532E0" w:rsidRPr="00061D72"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p>
        </w:tc>
        <w:tc>
          <w:tcPr>
            <w:tcW w:w="992" w:type="dxa"/>
            <w:vMerge/>
            <w:shd w:val="clear" w:color="auto" w:fill="ABDB77"/>
            <w:vAlign w:val="center"/>
            <w:hideMark/>
          </w:tcPr>
          <w:p w14:paraId="3849FE99" w14:textId="77777777" w:rsidR="009532E0" w:rsidRPr="00061D72"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p>
        </w:tc>
        <w:tc>
          <w:tcPr>
            <w:tcW w:w="851" w:type="dxa"/>
            <w:vMerge/>
            <w:shd w:val="clear" w:color="auto" w:fill="ABDB77"/>
            <w:vAlign w:val="center"/>
            <w:hideMark/>
          </w:tcPr>
          <w:p w14:paraId="09B8F659" w14:textId="77777777" w:rsidR="009532E0" w:rsidRPr="00061D72"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p>
        </w:tc>
        <w:tc>
          <w:tcPr>
            <w:tcW w:w="1275" w:type="dxa"/>
            <w:vMerge/>
            <w:shd w:val="clear" w:color="auto" w:fill="ABDB77"/>
            <w:vAlign w:val="center"/>
            <w:hideMark/>
          </w:tcPr>
          <w:p w14:paraId="17CF61BE" w14:textId="77777777" w:rsidR="009532E0" w:rsidRPr="00061D72"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p>
        </w:tc>
        <w:tc>
          <w:tcPr>
            <w:tcW w:w="851" w:type="dxa"/>
            <w:shd w:val="clear" w:color="auto" w:fill="ABDB77"/>
            <w:textDirection w:val="btLr"/>
            <w:vAlign w:val="center"/>
            <w:hideMark/>
          </w:tcPr>
          <w:p w14:paraId="09E56C5A" w14:textId="77777777" w:rsidR="009532E0" w:rsidRPr="00061D72"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061D72">
              <w:rPr>
                <w:rFonts w:cstheme="minorHAnsi"/>
                <w:b/>
                <w:sz w:val="18"/>
                <w:szCs w:val="18"/>
              </w:rPr>
              <w:t>Pašvaldības budžets</w:t>
            </w:r>
          </w:p>
        </w:tc>
        <w:tc>
          <w:tcPr>
            <w:tcW w:w="936" w:type="dxa"/>
            <w:shd w:val="clear" w:color="auto" w:fill="ABDB77"/>
            <w:textDirection w:val="btLr"/>
            <w:vAlign w:val="center"/>
            <w:hideMark/>
          </w:tcPr>
          <w:p w14:paraId="417A6042" w14:textId="77777777" w:rsidR="009532E0" w:rsidRPr="00061D72"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061D72">
              <w:rPr>
                <w:rFonts w:cstheme="minorHAnsi"/>
                <w:b/>
                <w:sz w:val="18"/>
                <w:szCs w:val="18"/>
              </w:rPr>
              <w:t>ES fondu finansējums (norādīt)</w:t>
            </w:r>
          </w:p>
        </w:tc>
        <w:tc>
          <w:tcPr>
            <w:tcW w:w="709" w:type="dxa"/>
            <w:shd w:val="clear" w:color="auto" w:fill="ABDB77"/>
            <w:textDirection w:val="btLr"/>
            <w:vAlign w:val="center"/>
            <w:hideMark/>
          </w:tcPr>
          <w:p w14:paraId="0ECB9A39" w14:textId="77777777" w:rsidR="009532E0" w:rsidRPr="00061D72"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061D72">
              <w:rPr>
                <w:rFonts w:cstheme="minorHAnsi"/>
                <w:b/>
                <w:sz w:val="18"/>
                <w:szCs w:val="18"/>
              </w:rPr>
              <w:t>Privātais sektors</w:t>
            </w:r>
          </w:p>
        </w:tc>
        <w:tc>
          <w:tcPr>
            <w:tcW w:w="878" w:type="dxa"/>
            <w:shd w:val="clear" w:color="auto" w:fill="ABDB77"/>
            <w:textDirection w:val="btLr"/>
            <w:vAlign w:val="center"/>
            <w:hideMark/>
          </w:tcPr>
          <w:p w14:paraId="33E832CE" w14:textId="77777777" w:rsidR="009532E0" w:rsidRPr="00061D72"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061D72">
              <w:rPr>
                <w:rFonts w:cstheme="minorHAnsi"/>
                <w:b/>
                <w:sz w:val="18"/>
                <w:szCs w:val="18"/>
              </w:rPr>
              <w:t>Citi finansējuma avoti (norādīt)</w:t>
            </w:r>
          </w:p>
        </w:tc>
        <w:tc>
          <w:tcPr>
            <w:tcW w:w="2239" w:type="dxa"/>
            <w:vMerge/>
            <w:shd w:val="clear" w:color="auto" w:fill="ABDB77"/>
            <w:vAlign w:val="center"/>
            <w:hideMark/>
          </w:tcPr>
          <w:p w14:paraId="6DF1E838" w14:textId="77777777" w:rsidR="009532E0" w:rsidRPr="00061D72"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p>
        </w:tc>
        <w:tc>
          <w:tcPr>
            <w:tcW w:w="766" w:type="dxa"/>
            <w:shd w:val="clear" w:color="auto" w:fill="ABDB77"/>
            <w:textDirection w:val="btLr"/>
            <w:vAlign w:val="center"/>
            <w:hideMark/>
          </w:tcPr>
          <w:p w14:paraId="74668EF2" w14:textId="77777777" w:rsidR="009532E0" w:rsidRPr="00061D72"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061D72">
              <w:rPr>
                <w:rFonts w:cstheme="minorHAnsi"/>
                <w:b/>
                <w:sz w:val="18"/>
                <w:szCs w:val="18"/>
              </w:rPr>
              <w:t>Projekta uzsākšanas datums</w:t>
            </w:r>
          </w:p>
        </w:tc>
        <w:tc>
          <w:tcPr>
            <w:tcW w:w="822" w:type="dxa"/>
            <w:shd w:val="clear" w:color="auto" w:fill="ABDB77"/>
            <w:textDirection w:val="btLr"/>
            <w:vAlign w:val="center"/>
            <w:hideMark/>
          </w:tcPr>
          <w:p w14:paraId="1D86DB9E" w14:textId="77777777" w:rsidR="009532E0" w:rsidRPr="00061D72"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061D72">
              <w:rPr>
                <w:rFonts w:cstheme="minorHAnsi"/>
                <w:b/>
                <w:sz w:val="18"/>
                <w:szCs w:val="18"/>
              </w:rPr>
              <w:t>Projekta realizācijas ilgums</w:t>
            </w:r>
          </w:p>
        </w:tc>
        <w:tc>
          <w:tcPr>
            <w:tcW w:w="1163" w:type="dxa"/>
            <w:vMerge/>
            <w:shd w:val="clear" w:color="auto" w:fill="ABDB77"/>
            <w:vAlign w:val="center"/>
            <w:hideMark/>
          </w:tcPr>
          <w:p w14:paraId="59A4000F" w14:textId="77777777" w:rsidR="009532E0" w:rsidRPr="00061D72"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p>
        </w:tc>
      </w:tr>
      <w:tr w:rsidR="009532E0" w:rsidRPr="00384124" w14:paraId="5645FDE7" w14:textId="77777777" w:rsidTr="00EE0FDD">
        <w:trPr>
          <w:trHeight w:val="1449"/>
        </w:trPr>
        <w:tc>
          <w:tcPr>
            <w:cnfStyle w:val="001000000000" w:firstRow="0" w:lastRow="0" w:firstColumn="1" w:lastColumn="0" w:oddVBand="0" w:evenVBand="0" w:oddHBand="0" w:evenHBand="0" w:firstRowFirstColumn="0" w:firstRowLastColumn="0" w:lastRowFirstColumn="0" w:lastRowLastColumn="0"/>
            <w:tcW w:w="709" w:type="dxa"/>
            <w:vAlign w:val="center"/>
            <w:hideMark/>
          </w:tcPr>
          <w:p w14:paraId="232D9C22" w14:textId="244CE2E0" w:rsidR="009532E0" w:rsidRPr="00016F5A" w:rsidRDefault="009532E0" w:rsidP="009532E0">
            <w:pPr>
              <w:jc w:val="center"/>
              <w:rPr>
                <w:rFonts w:cstheme="minorHAnsi"/>
                <w:sz w:val="18"/>
                <w:szCs w:val="18"/>
              </w:rPr>
            </w:pPr>
            <w:r w:rsidRPr="00016F5A">
              <w:rPr>
                <w:rFonts w:cstheme="minorHAnsi"/>
                <w:sz w:val="18"/>
                <w:szCs w:val="18"/>
              </w:rPr>
              <w:t>1</w:t>
            </w:r>
            <w:r w:rsidR="00A915D3">
              <w:rPr>
                <w:rFonts w:cstheme="minorHAnsi"/>
                <w:sz w:val="18"/>
                <w:szCs w:val="18"/>
              </w:rPr>
              <w:t>4</w:t>
            </w:r>
            <w:r w:rsidRPr="00016F5A">
              <w:rPr>
                <w:rFonts w:cstheme="minorHAnsi"/>
                <w:sz w:val="18"/>
                <w:szCs w:val="18"/>
              </w:rPr>
              <w:t>.</w:t>
            </w:r>
          </w:p>
        </w:tc>
        <w:tc>
          <w:tcPr>
            <w:tcW w:w="2405" w:type="dxa"/>
            <w:vAlign w:val="center"/>
          </w:tcPr>
          <w:p w14:paraId="27CB96C6"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b/>
                <w:iCs/>
                <w:sz w:val="18"/>
                <w:szCs w:val="18"/>
              </w:rPr>
            </w:pPr>
            <w:r w:rsidRPr="00384124">
              <w:rPr>
                <w:rFonts w:cstheme="minorHAnsi"/>
                <w:b/>
                <w:iCs/>
                <w:sz w:val="18"/>
                <w:szCs w:val="18"/>
              </w:rPr>
              <w:t xml:space="preserve">Degradētās teritorijas </w:t>
            </w:r>
            <w:proofErr w:type="spellStart"/>
            <w:r w:rsidRPr="00384124">
              <w:rPr>
                <w:rFonts w:cstheme="minorHAnsi"/>
                <w:b/>
                <w:iCs/>
                <w:sz w:val="18"/>
                <w:szCs w:val="18"/>
              </w:rPr>
              <w:t>revitalizācija</w:t>
            </w:r>
            <w:proofErr w:type="spellEnd"/>
            <w:r w:rsidRPr="00384124">
              <w:rPr>
                <w:rFonts w:cstheme="minorHAnsi"/>
                <w:b/>
                <w:iCs/>
                <w:sz w:val="18"/>
                <w:szCs w:val="18"/>
              </w:rPr>
              <w:t xml:space="preserve"> uzņēmējdarbības attīstībai Jēkabpilī</w:t>
            </w:r>
          </w:p>
        </w:tc>
        <w:tc>
          <w:tcPr>
            <w:tcW w:w="992" w:type="dxa"/>
            <w:vAlign w:val="center"/>
            <w:hideMark/>
          </w:tcPr>
          <w:p w14:paraId="4863FC47"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II prioritāte</w:t>
            </w:r>
          </w:p>
        </w:tc>
        <w:tc>
          <w:tcPr>
            <w:tcW w:w="851" w:type="dxa"/>
            <w:vAlign w:val="center"/>
            <w:hideMark/>
          </w:tcPr>
          <w:p w14:paraId="3ED1FB2C" w14:textId="34EA9396"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r w:rsidRPr="00384124">
              <w:rPr>
                <w:rFonts w:cstheme="minorHAnsi"/>
                <w:sz w:val="18"/>
                <w:szCs w:val="18"/>
              </w:rPr>
              <w:t>;1</w:t>
            </w:r>
            <w:r>
              <w:rPr>
                <w:rFonts w:cstheme="minorHAnsi"/>
                <w:sz w:val="18"/>
                <w:szCs w:val="18"/>
              </w:rPr>
              <w:t>2</w:t>
            </w:r>
            <w:r w:rsidRPr="00384124">
              <w:rPr>
                <w:rFonts w:cstheme="minorHAnsi"/>
                <w:sz w:val="18"/>
                <w:szCs w:val="18"/>
              </w:rPr>
              <w:t>.; 1</w:t>
            </w:r>
            <w:r>
              <w:rPr>
                <w:rFonts w:cstheme="minorHAnsi"/>
                <w:sz w:val="18"/>
                <w:szCs w:val="18"/>
              </w:rPr>
              <w:t>3</w:t>
            </w:r>
            <w:r w:rsidRPr="00384124">
              <w:rPr>
                <w:rFonts w:cstheme="minorHAnsi"/>
                <w:sz w:val="18"/>
                <w:szCs w:val="18"/>
              </w:rPr>
              <w:t>.;1</w:t>
            </w:r>
            <w:r>
              <w:rPr>
                <w:rFonts w:cstheme="minorHAnsi"/>
                <w:sz w:val="18"/>
                <w:szCs w:val="18"/>
              </w:rPr>
              <w:t>4</w:t>
            </w:r>
            <w:r w:rsidRPr="00384124">
              <w:rPr>
                <w:rFonts w:cstheme="minorHAnsi"/>
                <w:sz w:val="18"/>
                <w:szCs w:val="18"/>
              </w:rPr>
              <w:t>.</w:t>
            </w:r>
          </w:p>
        </w:tc>
        <w:tc>
          <w:tcPr>
            <w:tcW w:w="1275" w:type="dxa"/>
            <w:vAlign w:val="center"/>
            <w:hideMark/>
          </w:tcPr>
          <w:p w14:paraId="189D967C"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70A2E22B" w14:textId="206900D0"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4</w:t>
            </w:r>
            <w:r>
              <w:rPr>
                <w:rFonts w:cstheme="minorHAnsi"/>
                <w:sz w:val="18"/>
                <w:szCs w:val="18"/>
              </w:rPr>
              <w:t> </w:t>
            </w:r>
            <w:r w:rsidRPr="00384124">
              <w:rPr>
                <w:rFonts w:cstheme="minorHAnsi"/>
                <w:sz w:val="18"/>
                <w:szCs w:val="18"/>
              </w:rPr>
              <w:t>567</w:t>
            </w:r>
            <w:r>
              <w:rPr>
                <w:rFonts w:cstheme="minorHAnsi"/>
                <w:sz w:val="18"/>
                <w:szCs w:val="18"/>
              </w:rPr>
              <w:t xml:space="preserve"> </w:t>
            </w:r>
            <w:r w:rsidRPr="00384124">
              <w:rPr>
                <w:rFonts w:cstheme="minorHAnsi"/>
                <w:sz w:val="18"/>
                <w:szCs w:val="18"/>
              </w:rPr>
              <w:t>852</w:t>
            </w:r>
          </w:p>
        </w:tc>
        <w:tc>
          <w:tcPr>
            <w:tcW w:w="851" w:type="dxa"/>
            <w:vAlign w:val="center"/>
            <w:hideMark/>
          </w:tcPr>
          <w:p w14:paraId="12945EC0" w14:textId="0571126E" w:rsidR="009532E0" w:rsidRPr="00EE0FD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6103B9AC" w14:textId="77777777" w:rsidR="009532E0" w:rsidRPr="00EE0FD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E0FDD">
              <w:rPr>
                <w:rFonts w:cstheme="minorHAnsi"/>
                <w:sz w:val="18"/>
                <w:szCs w:val="18"/>
              </w:rPr>
              <w:t>2038983,46</w:t>
            </w:r>
          </w:p>
          <w:p w14:paraId="5DE846E8" w14:textId="77777777" w:rsidR="009532E0" w:rsidRPr="00EE0FD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36" w:type="dxa"/>
            <w:vAlign w:val="center"/>
            <w:hideMark/>
          </w:tcPr>
          <w:p w14:paraId="2B9866D2" w14:textId="77777777" w:rsidR="009532E0" w:rsidRPr="00EE0FD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E0FDD">
              <w:rPr>
                <w:rFonts w:cstheme="minorHAnsi"/>
                <w:sz w:val="18"/>
                <w:szCs w:val="18"/>
              </w:rPr>
              <w:t>2423701,01</w:t>
            </w:r>
          </w:p>
          <w:p w14:paraId="019EE7BE" w14:textId="10AD3F50" w:rsidR="009532E0" w:rsidRPr="00EE0FD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E0FDD">
              <w:rPr>
                <w:rFonts w:cstheme="minorHAnsi"/>
                <w:sz w:val="18"/>
                <w:szCs w:val="18"/>
              </w:rPr>
              <w:t>ERAF</w:t>
            </w:r>
          </w:p>
        </w:tc>
        <w:tc>
          <w:tcPr>
            <w:tcW w:w="709" w:type="dxa"/>
            <w:vAlign w:val="center"/>
            <w:hideMark/>
          </w:tcPr>
          <w:p w14:paraId="482D1BB2" w14:textId="77777777" w:rsidR="009532E0" w:rsidRPr="00EE0FD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78" w:type="dxa"/>
            <w:vAlign w:val="center"/>
          </w:tcPr>
          <w:p w14:paraId="1F1337AD" w14:textId="77777777" w:rsidR="009532E0" w:rsidRPr="00EE0FD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p w14:paraId="3F4BAB6F" w14:textId="77777777" w:rsidR="009532E0" w:rsidRPr="00EE0FD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E0FDD">
              <w:rPr>
                <w:rFonts w:cstheme="minorHAnsi"/>
                <w:sz w:val="18"/>
                <w:szCs w:val="18"/>
              </w:rPr>
              <w:t>105167,53</w:t>
            </w:r>
          </w:p>
          <w:p w14:paraId="125408AC" w14:textId="54FC9505" w:rsidR="009532E0" w:rsidRPr="00EE0FD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E0FDD">
              <w:rPr>
                <w:rFonts w:cstheme="minorHAnsi"/>
                <w:sz w:val="18"/>
                <w:szCs w:val="18"/>
              </w:rPr>
              <w:t>Valsts budžets</w:t>
            </w:r>
          </w:p>
        </w:tc>
        <w:tc>
          <w:tcPr>
            <w:tcW w:w="2239" w:type="dxa"/>
            <w:vAlign w:val="center"/>
          </w:tcPr>
          <w:p w14:paraId="3CDD6435" w14:textId="7750DFA2"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1)</w:t>
            </w:r>
            <w:r>
              <w:rPr>
                <w:rFonts w:cstheme="minorHAnsi"/>
                <w:sz w:val="18"/>
                <w:szCs w:val="18"/>
              </w:rPr>
              <w:t xml:space="preserve"> </w:t>
            </w:r>
            <w:r w:rsidRPr="00384124">
              <w:rPr>
                <w:rFonts w:cstheme="minorHAnsi"/>
                <w:sz w:val="18"/>
                <w:szCs w:val="18"/>
              </w:rPr>
              <w:t>Radītas 30 darbavieta</w:t>
            </w:r>
            <w:r>
              <w:rPr>
                <w:rFonts w:cstheme="minorHAnsi"/>
                <w:sz w:val="18"/>
                <w:szCs w:val="18"/>
              </w:rPr>
              <w:t>.</w:t>
            </w:r>
          </w:p>
          <w:p w14:paraId="145A282A" w14:textId="328C4EF3"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2)</w:t>
            </w:r>
            <w:r>
              <w:rPr>
                <w:rFonts w:cstheme="minorHAnsi"/>
                <w:sz w:val="18"/>
                <w:szCs w:val="18"/>
              </w:rPr>
              <w:t xml:space="preserve"> </w:t>
            </w:r>
            <w:r w:rsidRPr="00384124">
              <w:rPr>
                <w:rFonts w:cstheme="minorHAnsi"/>
                <w:sz w:val="18"/>
                <w:szCs w:val="18"/>
              </w:rPr>
              <w:t>Piesaistītas privātās investīcijas   3 674</w:t>
            </w:r>
            <w:r w:rsidR="00F33347">
              <w:rPr>
                <w:rFonts w:cstheme="minorHAnsi"/>
                <w:sz w:val="18"/>
                <w:szCs w:val="18"/>
              </w:rPr>
              <w:t> </w:t>
            </w:r>
            <w:r w:rsidRPr="00384124">
              <w:rPr>
                <w:rFonts w:cstheme="minorHAnsi"/>
                <w:sz w:val="18"/>
                <w:szCs w:val="18"/>
              </w:rPr>
              <w:t>854</w:t>
            </w:r>
            <w:r w:rsidR="00F33347">
              <w:rPr>
                <w:rFonts w:cstheme="minorHAnsi"/>
                <w:sz w:val="18"/>
                <w:szCs w:val="18"/>
              </w:rPr>
              <w:t>,70</w:t>
            </w:r>
            <w:r w:rsidRPr="00384124">
              <w:rPr>
                <w:rFonts w:cstheme="minorHAnsi"/>
                <w:sz w:val="18"/>
                <w:szCs w:val="18"/>
              </w:rPr>
              <w:t xml:space="preserve"> EUR apmērā</w:t>
            </w:r>
            <w:r>
              <w:rPr>
                <w:rFonts w:cstheme="minorHAnsi"/>
                <w:sz w:val="18"/>
                <w:szCs w:val="18"/>
              </w:rPr>
              <w:t>.</w:t>
            </w:r>
          </w:p>
          <w:p w14:paraId="61C37DBE"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3) Degradētās teritorijas samazinājums ~ 8,88</w:t>
            </w:r>
            <w:r>
              <w:rPr>
                <w:rFonts w:cstheme="minorHAnsi"/>
                <w:sz w:val="18"/>
                <w:szCs w:val="18"/>
              </w:rPr>
              <w:t xml:space="preserve"> </w:t>
            </w:r>
            <w:r w:rsidRPr="00384124">
              <w:rPr>
                <w:rFonts w:cstheme="minorHAnsi"/>
                <w:sz w:val="18"/>
                <w:szCs w:val="18"/>
              </w:rPr>
              <w:t>ha</w:t>
            </w:r>
            <w:r>
              <w:rPr>
                <w:rFonts w:cstheme="minorHAnsi"/>
                <w:sz w:val="18"/>
                <w:szCs w:val="18"/>
              </w:rPr>
              <w:t>.</w:t>
            </w:r>
          </w:p>
        </w:tc>
        <w:tc>
          <w:tcPr>
            <w:tcW w:w="766" w:type="dxa"/>
            <w:vAlign w:val="center"/>
            <w:hideMark/>
          </w:tcPr>
          <w:p w14:paraId="23BBBB7D"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2018</w:t>
            </w:r>
          </w:p>
        </w:tc>
        <w:tc>
          <w:tcPr>
            <w:tcW w:w="822" w:type="dxa"/>
            <w:vAlign w:val="center"/>
            <w:hideMark/>
          </w:tcPr>
          <w:p w14:paraId="74147F9A" w14:textId="74EE6FF2"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202</w:t>
            </w:r>
            <w:r>
              <w:rPr>
                <w:rFonts w:cstheme="minorHAnsi"/>
                <w:sz w:val="18"/>
                <w:szCs w:val="18"/>
              </w:rPr>
              <w:t>1</w:t>
            </w:r>
          </w:p>
        </w:tc>
        <w:tc>
          <w:tcPr>
            <w:tcW w:w="1163" w:type="dxa"/>
            <w:vAlign w:val="center"/>
            <w:hideMark/>
          </w:tcPr>
          <w:p w14:paraId="517024F0"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Jēkabpils pilsētas pašvaldība</w:t>
            </w:r>
          </w:p>
        </w:tc>
      </w:tr>
      <w:tr w:rsidR="009532E0" w:rsidRPr="00384124" w14:paraId="07416524" w14:textId="77777777" w:rsidTr="00016F5A">
        <w:trPr>
          <w:trHeight w:val="495"/>
        </w:trPr>
        <w:tc>
          <w:tcPr>
            <w:cnfStyle w:val="001000000000" w:firstRow="0" w:lastRow="0" w:firstColumn="1" w:lastColumn="0" w:oddVBand="0" w:evenVBand="0" w:oddHBand="0" w:evenHBand="0" w:firstRowFirstColumn="0" w:firstRowLastColumn="0" w:lastRowFirstColumn="0" w:lastRowLastColumn="0"/>
            <w:tcW w:w="709" w:type="dxa"/>
            <w:vAlign w:val="center"/>
            <w:hideMark/>
          </w:tcPr>
          <w:p w14:paraId="562A6447" w14:textId="3E56744F" w:rsidR="009532E0" w:rsidRPr="00F5006C" w:rsidRDefault="009532E0" w:rsidP="009532E0">
            <w:pPr>
              <w:jc w:val="center"/>
              <w:rPr>
                <w:rFonts w:cstheme="minorHAnsi"/>
                <w:b w:val="0"/>
                <w:sz w:val="18"/>
                <w:szCs w:val="18"/>
              </w:rPr>
            </w:pPr>
            <w:r w:rsidRPr="00F5006C">
              <w:rPr>
                <w:rFonts w:cstheme="minorHAnsi"/>
                <w:b w:val="0"/>
                <w:sz w:val="18"/>
                <w:szCs w:val="18"/>
              </w:rPr>
              <w:t>1</w:t>
            </w:r>
            <w:r w:rsidR="00A915D3">
              <w:rPr>
                <w:rFonts w:cstheme="minorHAnsi"/>
                <w:b w:val="0"/>
                <w:sz w:val="18"/>
                <w:szCs w:val="18"/>
              </w:rPr>
              <w:t>4</w:t>
            </w:r>
            <w:r w:rsidRPr="00F5006C">
              <w:rPr>
                <w:rFonts w:cstheme="minorHAnsi"/>
                <w:b w:val="0"/>
                <w:sz w:val="18"/>
                <w:szCs w:val="18"/>
              </w:rPr>
              <w:t>.1.</w:t>
            </w:r>
          </w:p>
        </w:tc>
        <w:tc>
          <w:tcPr>
            <w:tcW w:w="2405" w:type="dxa"/>
            <w:vAlign w:val="center"/>
            <w:hideMark/>
          </w:tcPr>
          <w:p w14:paraId="3355DE12"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Aktivitāte 1:</w:t>
            </w:r>
          </w:p>
          <w:p w14:paraId="0035300F"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iCs/>
                <w:sz w:val="18"/>
                <w:szCs w:val="18"/>
              </w:rPr>
            </w:pPr>
            <w:r w:rsidRPr="00384124">
              <w:rPr>
                <w:rFonts w:cstheme="minorHAnsi"/>
                <w:sz w:val="18"/>
                <w:szCs w:val="18"/>
              </w:rPr>
              <w:t>Būvprojekta izstrāde un autoruzraudzība</w:t>
            </w:r>
          </w:p>
        </w:tc>
        <w:tc>
          <w:tcPr>
            <w:tcW w:w="992" w:type="dxa"/>
            <w:vAlign w:val="center"/>
          </w:tcPr>
          <w:p w14:paraId="138168EC"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vAlign w:val="center"/>
          </w:tcPr>
          <w:p w14:paraId="66A2E56C"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275" w:type="dxa"/>
            <w:vAlign w:val="center"/>
            <w:hideMark/>
          </w:tcPr>
          <w:p w14:paraId="12485794"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color w:val="000000"/>
                <w:sz w:val="18"/>
                <w:szCs w:val="18"/>
              </w:rPr>
              <w:t>54 801</w:t>
            </w:r>
          </w:p>
        </w:tc>
        <w:tc>
          <w:tcPr>
            <w:tcW w:w="851" w:type="dxa"/>
            <w:vAlign w:val="center"/>
            <w:hideMark/>
          </w:tcPr>
          <w:p w14:paraId="7C5491AB"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color w:val="000000"/>
                <w:sz w:val="18"/>
                <w:szCs w:val="18"/>
              </w:rPr>
              <w:t>13 289</w:t>
            </w:r>
          </w:p>
        </w:tc>
        <w:tc>
          <w:tcPr>
            <w:tcW w:w="936" w:type="dxa"/>
            <w:vAlign w:val="center"/>
            <w:hideMark/>
          </w:tcPr>
          <w:p w14:paraId="53654335"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color w:val="000000"/>
                <w:sz w:val="18"/>
                <w:szCs w:val="18"/>
              </w:rPr>
              <w:t>39 758</w:t>
            </w:r>
          </w:p>
        </w:tc>
        <w:tc>
          <w:tcPr>
            <w:tcW w:w="709" w:type="dxa"/>
            <w:vAlign w:val="center"/>
          </w:tcPr>
          <w:p w14:paraId="6ED02C48"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78" w:type="dxa"/>
            <w:vAlign w:val="center"/>
            <w:hideMark/>
          </w:tcPr>
          <w:p w14:paraId="433FB2CD"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color w:val="000000"/>
                <w:sz w:val="18"/>
                <w:szCs w:val="18"/>
              </w:rPr>
              <w:t>1 754</w:t>
            </w:r>
          </w:p>
        </w:tc>
        <w:tc>
          <w:tcPr>
            <w:tcW w:w="2239" w:type="dxa"/>
            <w:vAlign w:val="center"/>
            <w:hideMark/>
          </w:tcPr>
          <w:p w14:paraId="7DBB4AFF"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Izstrādāts būvprojekts</w:t>
            </w:r>
            <w:r>
              <w:rPr>
                <w:rFonts w:cstheme="minorHAnsi"/>
                <w:sz w:val="18"/>
                <w:szCs w:val="18"/>
              </w:rPr>
              <w:t>.</w:t>
            </w:r>
          </w:p>
          <w:p w14:paraId="15390164"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Veikta autoruzraudzība</w:t>
            </w:r>
            <w:r>
              <w:rPr>
                <w:rFonts w:cstheme="minorHAnsi"/>
                <w:sz w:val="18"/>
                <w:szCs w:val="18"/>
              </w:rPr>
              <w:t>.</w:t>
            </w:r>
          </w:p>
        </w:tc>
        <w:tc>
          <w:tcPr>
            <w:tcW w:w="766" w:type="dxa"/>
            <w:vAlign w:val="center"/>
            <w:hideMark/>
          </w:tcPr>
          <w:p w14:paraId="46F70A68"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22" w:type="dxa"/>
            <w:vAlign w:val="center"/>
            <w:hideMark/>
          </w:tcPr>
          <w:p w14:paraId="0E5710A6"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63" w:type="dxa"/>
            <w:vAlign w:val="center"/>
            <w:hideMark/>
          </w:tcPr>
          <w:p w14:paraId="3D26741E"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9532E0" w:rsidRPr="00384124" w14:paraId="53C3BD2F" w14:textId="77777777" w:rsidTr="00016F5A">
        <w:trPr>
          <w:trHeight w:val="477"/>
        </w:trPr>
        <w:tc>
          <w:tcPr>
            <w:cnfStyle w:val="001000000000" w:firstRow="0" w:lastRow="0" w:firstColumn="1" w:lastColumn="0" w:oddVBand="0" w:evenVBand="0" w:oddHBand="0" w:evenHBand="0" w:firstRowFirstColumn="0" w:firstRowLastColumn="0" w:lastRowFirstColumn="0" w:lastRowLastColumn="0"/>
            <w:tcW w:w="709" w:type="dxa"/>
            <w:vAlign w:val="center"/>
            <w:hideMark/>
          </w:tcPr>
          <w:p w14:paraId="72D1B911" w14:textId="70902EDA" w:rsidR="009532E0" w:rsidRPr="00F5006C" w:rsidRDefault="009532E0" w:rsidP="009532E0">
            <w:pPr>
              <w:jc w:val="center"/>
              <w:rPr>
                <w:rFonts w:cstheme="minorHAnsi"/>
                <w:b w:val="0"/>
                <w:sz w:val="18"/>
                <w:szCs w:val="18"/>
              </w:rPr>
            </w:pPr>
            <w:r w:rsidRPr="00F5006C">
              <w:rPr>
                <w:rFonts w:cstheme="minorHAnsi"/>
                <w:b w:val="0"/>
                <w:sz w:val="18"/>
                <w:szCs w:val="18"/>
              </w:rPr>
              <w:t>1</w:t>
            </w:r>
            <w:r w:rsidR="00A915D3">
              <w:rPr>
                <w:rFonts w:cstheme="minorHAnsi"/>
                <w:b w:val="0"/>
                <w:sz w:val="18"/>
                <w:szCs w:val="18"/>
              </w:rPr>
              <w:t>4</w:t>
            </w:r>
            <w:r w:rsidRPr="00F5006C">
              <w:rPr>
                <w:rFonts w:cstheme="minorHAnsi"/>
                <w:b w:val="0"/>
                <w:sz w:val="18"/>
                <w:szCs w:val="18"/>
              </w:rPr>
              <w:t>.2.</w:t>
            </w:r>
          </w:p>
        </w:tc>
        <w:tc>
          <w:tcPr>
            <w:tcW w:w="2405" w:type="dxa"/>
            <w:vAlign w:val="center"/>
            <w:hideMark/>
          </w:tcPr>
          <w:p w14:paraId="72B5BAB5"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Aktivitāte 2:</w:t>
            </w:r>
          </w:p>
          <w:p w14:paraId="40C8A392"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Izmaksu un ieguvumu analīze</w:t>
            </w:r>
          </w:p>
        </w:tc>
        <w:tc>
          <w:tcPr>
            <w:tcW w:w="992" w:type="dxa"/>
            <w:vAlign w:val="center"/>
            <w:hideMark/>
          </w:tcPr>
          <w:p w14:paraId="6C37EE94"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vAlign w:val="center"/>
            <w:hideMark/>
          </w:tcPr>
          <w:p w14:paraId="38C89C1A"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275" w:type="dxa"/>
            <w:vAlign w:val="center"/>
            <w:hideMark/>
          </w:tcPr>
          <w:p w14:paraId="03196080"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color w:val="000000"/>
                <w:sz w:val="18"/>
                <w:szCs w:val="18"/>
              </w:rPr>
              <w:t>2 832</w:t>
            </w:r>
          </w:p>
        </w:tc>
        <w:tc>
          <w:tcPr>
            <w:tcW w:w="851" w:type="dxa"/>
            <w:vAlign w:val="center"/>
            <w:hideMark/>
          </w:tcPr>
          <w:p w14:paraId="7F97B3D0"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color w:val="000000"/>
                <w:sz w:val="18"/>
                <w:szCs w:val="18"/>
              </w:rPr>
              <w:t>319</w:t>
            </w:r>
          </w:p>
        </w:tc>
        <w:tc>
          <w:tcPr>
            <w:tcW w:w="936" w:type="dxa"/>
            <w:vAlign w:val="center"/>
            <w:hideMark/>
          </w:tcPr>
          <w:p w14:paraId="79DA1DEF"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color w:val="000000"/>
                <w:sz w:val="18"/>
                <w:szCs w:val="18"/>
              </w:rPr>
              <w:t>2 407</w:t>
            </w:r>
          </w:p>
        </w:tc>
        <w:tc>
          <w:tcPr>
            <w:tcW w:w="709" w:type="dxa"/>
            <w:vAlign w:val="center"/>
          </w:tcPr>
          <w:p w14:paraId="3FBB55D5"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78" w:type="dxa"/>
            <w:vAlign w:val="center"/>
            <w:hideMark/>
          </w:tcPr>
          <w:p w14:paraId="10D89789"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color w:val="000000"/>
                <w:sz w:val="18"/>
                <w:szCs w:val="18"/>
              </w:rPr>
              <w:t>106</w:t>
            </w:r>
          </w:p>
        </w:tc>
        <w:tc>
          <w:tcPr>
            <w:tcW w:w="2239" w:type="dxa"/>
            <w:vAlign w:val="center"/>
            <w:hideMark/>
          </w:tcPr>
          <w:p w14:paraId="603A1D5D"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Veikta izmaksu un ieguvumu analīze</w:t>
            </w:r>
            <w:r>
              <w:rPr>
                <w:rFonts w:cstheme="minorHAnsi"/>
                <w:sz w:val="18"/>
                <w:szCs w:val="18"/>
              </w:rPr>
              <w:t>.</w:t>
            </w:r>
          </w:p>
        </w:tc>
        <w:tc>
          <w:tcPr>
            <w:tcW w:w="766" w:type="dxa"/>
            <w:vAlign w:val="center"/>
            <w:hideMark/>
          </w:tcPr>
          <w:p w14:paraId="30855446"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22" w:type="dxa"/>
            <w:vAlign w:val="center"/>
            <w:hideMark/>
          </w:tcPr>
          <w:p w14:paraId="05FED2F5"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63" w:type="dxa"/>
            <w:vAlign w:val="center"/>
            <w:hideMark/>
          </w:tcPr>
          <w:p w14:paraId="1BEFA619"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9532E0" w:rsidRPr="00384124" w14:paraId="2FF23075" w14:textId="77777777" w:rsidTr="00654365">
        <w:trPr>
          <w:trHeight w:val="898"/>
        </w:trPr>
        <w:tc>
          <w:tcPr>
            <w:cnfStyle w:val="001000000000" w:firstRow="0" w:lastRow="0" w:firstColumn="1" w:lastColumn="0" w:oddVBand="0" w:evenVBand="0" w:oddHBand="0" w:evenHBand="0" w:firstRowFirstColumn="0" w:firstRowLastColumn="0" w:lastRowFirstColumn="0" w:lastRowLastColumn="0"/>
            <w:tcW w:w="709" w:type="dxa"/>
            <w:vAlign w:val="center"/>
            <w:hideMark/>
          </w:tcPr>
          <w:p w14:paraId="173DA572" w14:textId="64DDF337" w:rsidR="009532E0" w:rsidRPr="00F5006C" w:rsidRDefault="009532E0" w:rsidP="009532E0">
            <w:pPr>
              <w:jc w:val="center"/>
              <w:rPr>
                <w:rFonts w:cstheme="minorHAnsi"/>
                <w:b w:val="0"/>
                <w:sz w:val="18"/>
                <w:szCs w:val="18"/>
              </w:rPr>
            </w:pPr>
            <w:r w:rsidRPr="00F5006C">
              <w:rPr>
                <w:rFonts w:cstheme="minorHAnsi"/>
                <w:b w:val="0"/>
                <w:sz w:val="18"/>
                <w:szCs w:val="18"/>
              </w:rPr>
              <w:t>1</w:t>
            </w:r>
            <w:r w:rsidR="00A915D3">
              <w:rPr>
                <w:rFonts w:cstheme="minorHAnsi"/>
                <w:b w:val="0"/>
                <w:sz w:val="18"/>
                <w:szCs w:val="18"/>
              </w:rPr>
              <w:t>4</w:t>
            </w:r>
            <w:r w:rsidRPr="00F5006C">
              <w:rPr>
                <w:rFonts w:cstheme="minorHAnsi"/>
                <w:b w:val="0"/>
                <w:sz w:val="18"/>
                <w:szCs w:val="18"/>
              </w:rPr>
              <w:t>.3.</w:t>
            </w:r>
          </w:p>
        </w:tc>
        <w:tc>
          <w:tcPr>
            <w:tcW w:w="2405" w:type="dxa"/>
            <w:vAlign w:val="center"/>
            <w:hideMark/>
          </w:tcPr>
          <w:p w14:paraId="3300B313"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Aktivitāte 3:</w:t>
            </w:r>
          </w:p>
          <w:p w14:paraId="3CE29D45"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Ražošanas ēku un ar to saistītās infrastruktūras būvniecība, t. sk. teritorijas labiekārtošana</w:t>
            </w:r>
          </w:p>
        </w:tc>
        <w:tc>
          <w:tcPr>
            <w:tcW w:w="992" w:type="dxa"/>
            <w:vAlign w:val="center"/>
          </w:tcPr>
          <w:p w14:paraId="5CB830D6"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vAlign w:val="center"/>
          </w:tcPr>
          <w:p w14:paraId="21367A9B"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275" w:type="dxa"/>
            <w:vAlign w:val="center"/>
            <w:hideMark/>
          </w:tcPr>
          <w:p w14:paraId="420A3F43"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color w:val="000000"/>
                <w:sz w:val="18"/>
                <w:szCs w:val="18"/>
              </w:rPr>
              <w:t>3645838</w:t>
            </w:r>
          </w:p>
        </w:tc>
        <w:tc>
          <w:tcPr>
            <w:tcW w:w="851" w:type="dxa"/>
            <w:vAlign w:val="center"/>
            <w:hideMark/>
          </w:tcPr>
          <w:p w14:paraId="1E29B499" w14:textId="1CFA7CCA" w:rsidR="009532E0" w:rsidRPr="0065436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4365">
              <w:rPr>
                <w:rFonts w:cstheme="minorHAnsi"/>
                <w:color w:val="000000"/>
                <w:sz w:val="18"/>
                <w:szCs w:val="18"/>
              </w:rPr>
              <w:t>1918053,46</w:t>
            </w:r>
          </w:p>
        </w:tc>
        <w:tc>
          <w:tcPr>
            <w:tcW w:w="936" w:type="dxa"/>
            <w:vAlign w:val="center"/>
            <w:hideMark/>
          </w:tcPr>
          <w:p w14:paraId="41022175" w14:textId="0FD95AAE" w:rsidR="009532E0" w:rsidRPr="0065436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4365">
              <w:rPr>
                <w:rFonts w:cstheme="minorHAnsi"/>
                <w:color w:val="000000"/>
                <w:sz w:val="18"/>
                <w:szCs w:val="18"/>
              </w:rPr>
              <w:t>1656465,01</w:t>
            </w:r>
          </w:p>
        </w:tc>
        <w:tc>
          <w:tcPr>
            <w:tcW w:w="709" w:type="dxa"/>
            <w:vAlign w:val="center"/>
          </w:tcPr>
          <w:p w14:paraId="09CA511C" w14:textId="3DC1E141" w:rsidR="009532E0" w:rsidRPr="0065436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78" w:type="dxa"/>
            <w:vAlign w:val="center"/>
            <w:hideMark/>
          </w:tcPr>
          <w:p w14:paraId="31965D37" w14:textId="4EA1EFEF" w:rsidR="009532E0" w:rsidRPr="0065436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4365">
              <w:rPr>
                <w:rFonts w:cstheme="minorHAnsi"/>
                <w:color w:val="000000"/>
                <w:sz w:val="18"/>
                <w:szCs w:val="18"/>
              </w:rPr>
              <w:t>71319,53</w:t>
            </w:r>
          </w:p>
        </w:tc>
        <w:tc>
          <w:tcPr>
            <w:tcW w:w="2239" w:type="dxa"/>
            <w:vAlign w:val="center"/>
          </w:tcPr>
          <w:p w14:paraId="7082C9BD"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Izbūvētas ražošanas ēkas, labiekārtota teritorija</w:t>
            </w:r>
            <w:r>
              <w:rPr>
                <w:rFonts w:cstheme="minorHAnsi"/>
                <w:sz w:val="18"/>
                <w:szCs w:val="18"/>
              </w:rPr>
              <w:t>.</w:t>
            </w:r>
          </w:p>
          <w:p w14:paraId="648251CB"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66" w:type="dxa"/>
            <w:vAlign w:val="center"/>
            <w:hideMark/>
          </w:tcPr>
          <w:p w14:paraId="7688B594"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22" w:type="dxa"/>
            <w:vAlign w:val="center"/>
            <w:hideMark/>
          </w:tcPr>
          <w:p w14:paraId="75AAF0FD"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63" w:type="dxa"/>
            <w:vAlign w:val="center"/>
            <w:hideMark/>
          </w:tcPr>
          <w:p w14:paraId="39EC0E6D"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9532E0" w:rsidRPr="00384124" w14:paraId="6039AF99" w14:textId="77777777" w:rsidTr="00016F5A">
        <w:trPr>
          <w:trHeight w:val="849"/>
        </w:trPr>
        <w:tc>
          <w:tcPr>
            <w:cnfStyle w:val="001000000000" w:firstRow="0" w:lastRow="0" w:firstColumn="1" w:lastColumn="0" w:oddVBand="0" w:evenVBand="0" w:oddHBand="0" w:evenHBand="0" w:firstRowFirstColumn="0" w:firstRowLastColumn="0" w:lastRowFirstColumn="0" w:lastRowLastColumn="0"/>
            <w:tcW w:w="709" w:type="dxa"/>
            <w:vAlign w:val="center"/>
            <w:hideMark/>
          </w:tcPr>
          <w:p w14:paraId="7939CF91" w14:textId="7456D17E" w:rsidR="009532E0" w:rsidRPr="00F5006C" w:rsidRDefault="009532E0" w:rsidP="009532E0">
            <w:pPr>
              <w:jc w:val="center"/>
              <w:rPr>
                <w:rFonts w:cstheme="minorHAnsi"/>
                <w:b w:val="0"/>
                <w:sz w:val="18"/>
                <w:szCs w:val="18"/>
              </w:rPr>
            </w:pPr>
            <w:r w:rsidRPr="00F5006C">
              <w:rPr>
                <w:rFonts w:cstheme="minorHAnsi"/>
                <w:b w:val="0"/>
                <w:sz w:val="18"/>
                <w:szCs w:val="18"/>
              </w:rPr>
              <w:t>1</w:t>
            </w:r>
            <w:r w:rsidR="00A915D3">
              <w:rPr>
                <w:rFonts w:cstheme="minorHAnsi"/>
                <w:b w:val="0"/>
                <w:sz w:val="18"/>
                <w:szCs w:val="18"/>
              </w:rPr>
              <w:t>4</w:t>
            </w:r>
            <w:r w:rsidRPr="00F5006C">
              <w:rPr>
                <w:rFonts w:cstheme="minorHAnsi"/>
                <w:b w:val="0"/>
                <w:sz w:val="18"/>
                <w:szCs w:val="18"/>
              </w:rPr>
              <w:t>.4.</w:t>
            </w:r>
          </w:p>
        </w:tc>
        <w:tc>
          <w:tcPr>
            <w:tcW w:w="2405" w:type="dxa"/>
            <w:vAlign w:val="center"/>
            <w:hideMark/>
          </w:tcPr>
          <w:p w14:paraId="39DCF06D"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Aktivitāte 4:</w:t>
            </w:r>
          </w:p>
          <w:p w14:paraId="6C005E16"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Pievedceļa izbūve, t.sk. lietus ūdens kanalizācijas, publiskā apgaismojuma izbūve un teritorijas labiekārtošana</w:t>
            </w:r>
          </w:p>
        </w:tc>
        <w:tc>
          <w:tcPr>
            <w:tcW w:w="992" w:type="dxa"/>
            <w:vAlign w:val="center"/>
          </w:tcPr>
          <w:p w14:paraId="65265FAF"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vAlign w:val="center"/>
          </w:tcPr>
          <w:p w14:paraId="0C31B9C8"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275" w:type="dxa"/>
            <w:vAlign w:val="center"/>
            <w:hideMark/>
          </w:tcPr>
          <w:p w14:paraId="6AB0F523"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color w:val="000000"/>
                <w:sz w:val="18"/>
                <w:szCs w:val="18"/>
              </w:rPr>
              <w:t>794 201</w:t>
            </w:r>
          </w:p>
        </w:tc>
        <w:tc>
          <w:tcPr>
            <w:tcW w:w="851" w:type="dxa"/>
            <w:vAlign w:val="center"/>
            <w:hideMark/>
          </w:tcPr>
          <w:p w14:paraId="21B9247F"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color w:val="000000"/>
                <w:sz w:val="18"/>
                <w:szCs w:val="18"/>
              </w:rPr>
              <w:t>89 347</w:t>
            </w:r>
          </w:p>
        </w:tc>
        <w:tc>
          <w:tcPr>
            <w:tcW w:w="936" w:type="dxa"/>
            <w:vAlign w:val="center"/>
            <w:hideMark/>
          </w:tcPr>
          <w:p w14:paraId="56B9DB60"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color w:val="000000"/>
                <w:sz w:val="18"/>
                <w:szCs w:val="18"/>
              </w:rPr>
              <w:t>675 071</w:t>
            </w:r>
          </w:p>
        </w:tc>
        <w:tc>
          <w:tcPr>
            <w:tcW w:w="709" w:type="dxa"/>
            <w:vAlign w:val="center"/>
          </w:tcPr>
          <w:p w14:paraId="3321D767"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78" w:type="dxa"/>
            <w:vAlign w:val="center"/>
            <w:hideMark/>
          </w:tcPr>
          <w:p w14:paraId="345168FA"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color w:val="000000"/>
                <w:sz w:val="18"/>
                <w:szCs w:val="18"/>
              </w:rPr>
              <w:t>29 783</w:t>
            </w:r>
          </w:p>
        </w:tc>
        <w:tc>
          <w:tcPr>
            <w:tcW w:w="2239" w:type="dxa"/>
            <w:vAlign w:val="center"/>
            <w:hideMark/>
          </w:tcPr>
          <w:p w14:paraId="32352181"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Izbūvēts pievedceļš</w:t>
            </w:r>
            <w:r>
              <w:rPr>
                <w:rFonts w:cstheme="minorHAnsi"/>
                <w:sz w:val="18"/>
                <w:szCs w:val="18"/>
              </w:rPr>
              <w:t>.</w:t>
            </w:r>
          </w:p>
          <w:p w14:paraId="3B530DCE"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Izbūvēta lietus ūdens kanalizācija</w:t>
            </w:r>
            <w:r>
              <w:rPr>
                <w:rFonts w:cstheme="minorHAnsi"/>
                <w:sz w:val="18"/>
                <w:szCs w:val="18"/>
              </w:rPr>
              <w:t>.</w:t>
            </w:r>
          </w:p>
          <w:p w14:paraId="7C457DA9"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Ierīkots apgaismojums</w:t>
            </w:r>
            <w:r>
              <w:rPr>
                <w:rFonts w:cstheme="minorHAnsi"/>
                <w:sz w:val="18"/>
                <w:szCs w:val="18"/>
              </w:rPr>
              <w:t>.</w:t>
            </w:r>
          </w:p>
          <w:p w14:paraId="10F2B6D5"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Labiekārtota teritorija</w:t>
            </w:r>
            <w:r>
              <w:rPr>
                <w:rFonts w:cstheme="minorHAnsi"/>
                <w:sz w:val="18"/>
                <w:szCs w:val="18"/>
              </w:rPr>
              <w:t>.</w:t>
            </w:r>
          </w:p>
        </w:tc>
        <w:tc>
          <w:tcPr>
            <w:tcW w:w="766" w:type="dxa"/>
            <w:vAlign w:val="center"/>
          </w:tcPr>
          <w:p w14:paraId="4A5CB55D"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22" w:type="dxa"/>
            <w:vAlign w:val="center"/>
          </w:tcPr>
          <w:p w14:paraId="61A67C29"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63" w:type="dxa"/>
            <w:vAlign w:val="center"/>
          </w:tcPr>
          <w:p w14:paraId="4AF626C2"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9532E0" w:rsidRPr="00384124" w14:paraId="22B3F41F" w14:textId="77777777" w:rsidTr="00016F5A">
        <w:trPr>
          <w:trHeight w:val="573"/>
        </w:trPr>
        <w:tc>
          <w:tcPr>
            <w:cnfStyle w:val="001000000000" w:firstRow="0" w:lastRow="0" w:firstColumn="1" w:lastColumn="0" w:oddVBand="0" w:evenVBand="0" w:oddHBand="0" w:evenHBand="0" w:firstRowFirstColumn="0" w:firstRowLastColumn="0" w:lastRowFirstColumn="0" w:lastRowLastColumn="0"/>
            <w:tcW w:w="709" w:type="dxa"/>
            <w:tcBorders>
              <w:bottom w:val="single" w:sz="4" w:space="0" w:color="B4C6E7" w:themeColor="accent1" w:themeTint="66"/>
            </w:tcBorders>
            <w:vAlign w:val="center"/>
            <w:hideMark/>
          </w:tcPr>
          <w:p w14:paraId="20127998" w14:textId="113C77A4" w:rsidR="009532E0" w:rsidRPr="00F5006C" w:rsidRDefault="009532E0" w:rsidP="009532E0">
            <w:pPr>
              <w:jc w:val="center"/>
              <w:rPr>
                <w:rFonts w:cstheme="minorHAnsi"/>
                <w:b w:val="0"/>
                <w:sz w:val="18"/>
                <w:szCs w:val="18"/>
              </w:rPr>
            </w:pPr>
            <w:r w:rsidRPr="00F5006C">
              <w:rPr>
                <w:rFonts w:cstheme="minorHAnsi"/>
                <w:b w:val="0"/>
                <w:sz w:val="18"/>
                <w:szCs w:val="18"/>
              </w:rPr>
              <w:t>1</w:t>
            </w:r>
            <w:r w:rsidR="00A915D3">
              <w:rPr>
                <w:rFonts w:cstheme="minorHAnsi"/>
                <w:b w:val="0"/>
                <w:sz w:val="18"/>
                <w:szCs w:val="18"/>
              </w:rPr>
              <w:t>4</w:t>
            </w:r>
            <w:r w:rsidRPr="00F5006C">
              <w:rPr>
                <w:rFonts w:cstheme="minorHAnsi"/>
                <w:b w:val="0"/>
                <w:sz w:val="18"/>
                <w:szCs w:val="18"/>
              </w:rPr>
              <w:t>.5.</w:t>
            </w:r>
          </w:p>
        </w:tc>
        <w:tc>
          <w:tcPr>
            <w:tcW w:w="2405" w:type="dxa"/>
            <w:tcBorders>
              <w:bottom w:val="single" w:sz="4" w:space="0" w:color="B4C6E7" w:themeColor="accent1" w:themeTint="66"/>
            </w:tcBorders>
            <w:vAlign w:val="center"/>
            <w:hideMark/>
          </w:tcPr>
          <w:p w14:paraId="7FCF7D1A"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Aktivitāte 5:</w:t>
            </w:r>
          </w:p>
          <w:p w14:paraId="55FF5A30"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Būvuzraudzība</w:t>
            </w:r>
          </w:p>
        </w:tc>
        <w:tc>
          <w:tcPr>
            <w:tcW w:w="992" w:type="dxa"/>
            <w:tcBorders>
              <w:bottom w:val="single" w:sz="4" w:space="0" w:color="B4C6E7" w:themeColor="accent1" w:themeTint="66"/>
            </w:tcBorders>
            <w:vAlign w:val="center"/>
          </w:tcPr>
          <w:p w14:paraId="4033B423"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tcBorders>
              <w:bottom w:val="single" w:sz="4" w:space="0" w:color="B4C6E7" w:themeColor="accent1" w:themeTint="66"/>
            </w:tcBorders>
            <w:vAlign w:val="center"/>
          </w:tcPr>
          <w:p w14:paraId="1A926E3F"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275" w:type="dxa"/>
            <w:tcBorders>
              <w:bottom w:val="single" w:sz="4" w:space="0" w:color="B4C6E7" w:themeColor="accent1" w:themeTint="66"/>
            </w:tcBorders>
            <w:vAlign w:val="center"/>
            <w:hideMark/>
          </w:tcPr>
          <w:p w14:paraId="7E9C1DF5"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color w:val="000000"/>
                <w:sz w:val="18"/>
                <w:szCs w:val="18"/>
              </w:rPr>
              <w:t>70 180</w:t>
            </w:r>
          </w:p>
        </w:tc>
        <w:tc>
          <w:tcPr>
            <w:tcW w:w="851" w:type="dxa"/>
            <w:tcBorders>
              <w:bottom w:val="single" w:sz="4" w:space="0" w:color="B4C6E7" w:themeColor="accent1" w:themeTint="66"/>
            </w:tcBorders>
            <w:vAlign w:val="center"/>
            <w:hideMark/>
          </w:tcPr>
          <w:p w14:paraId="46362D40"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color w:val="000000"/>
                <w:sz w:val="18"/>
                <w:szCs w:val="18"/>
              </w:rPr>
              <w:t>17 975</w:t>
            </w:r>
          </w:p>
        </w:tc>
        <w:tc>
          <w:tcPr>
            <w:tcW w:w="936" w:type="dxa"/>
            <w:tcBorders>
              <w:bottom w:val="single" w:sz="4" w:space="0" w:color="B4C6E7" w:themeColor="accent1" w:themeTint="66"/>
            </w:tcBorders>
            <w:vAlign w:val="center"/>
            <w:hideMark/>
          </w:tcPr>
          <w:p w14:paraId="2772C3CC"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color w:val="000000"/>
                <w:sz w:val="18"/>
                <w:szCs w:val="18"/>
              </w:rPr>
              <w:t>50 000</w:t>
            </w:r>
          </w:p>
        </w:tc>
        <w:tc>
          <w:tcPr>
            <w:tcW w:w="709" w:type="dxa"/>
            <w:tcBorders>
              <w:bottom w:val="single" w:sz="4" w:space="0" w:color="B4C6E7" w:themeColor="accent1" w:themeTint="66"/>
            </w:tcBorders>
            <w:vAlign w:val="center"/>
          </w:tcPr>
          <w:p w14:paraId="78CE30E3"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78" w:type="dxa"/>
            <w:tcBorders>
              <w:bottom w:val="single" w:sz="4" w:space="0" w:color="B4C6E7" w:themeColor="accent1" w:themeTint="66"/>
            </w:tcBorders>
            <w:vAlign w:val="center"/>
            <w:hideMark/>
          </w:tcPr>
          <w:p w14:paraId="1936751F"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color w:val="000000"/>
                <w:sz w:val="18"/>
                <w:szCs w:val="18"/>
              </w:rPr>
              <w:t>2 205</w:t>
            </w:r>
          </w:p>
        </w:tc>
        <w:tc>
          <w:tcPr>
            <w:tcW w:w="2239" w:type="dxa"/>
            <w:tcBorders>
              <w:bottom w:val="single" w:sz="4" w:space="0" w:color="B4C6E7" w:themeColor="accent1" w:themeTint="66"/>
            </w:tcBorders>
            <w:vAlign w:val="center"/>
          </w:tcPr>
          <w:p w14:paraId="5937D517"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4124">
              <w:rPr>
                <w:rFonts w:cstheme="minorHAnsi"/>
                <w:sz w:val="18"/>
                <w:szCs w:val="18"/>
              </w:rPr>
              <w:t>Veikta būvuzraudzība</w:t>
            </w:r>
            <w:r>
              <w:rPr>
                <w:rFonts w:cstheme="minorHAnsi"/>
                <w:sz w:val="18"/>
                <w:szCs w:val="18"/>
              </w:rPr>
              <w:t>.</w:t>
            </w:r>
          </w:p>
        </w:tc>
        <w:tc>
          <w:tcPr>
            <w:tcW w:w="766" w:type="dxa"/>
            <w:tcBorders>
              <w:bottom w:val="single" w:sz="4" w:space="0" w:color="B4C6E7" w:themeColor="accent1" w:themeTint="66"/>
            </w:tcBorders>
            <w:vAlign w:val="center"/>
          </w:tcPr>
          <w:p w14:paraId="4DF6C15A"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22" w:type="dxa"/>
            <w:tcBorders>
              <w:bottom w:val="single" w:sz="4" w:space="0" w:color="B4C6E7" w:themeColor="accent1" w:themeTint="66"/>
            </w:tcBorders>
            <w:vAlign w:val="center"/>
          </w:tcPr>
          <w:p w14:paraId="0E64660D"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63" w:type="dxa"/>
            <w:tcBorders>
              <w:bottom w:val="single" w:sz="4" w:space="0" w:color="B4C6E7" w:themeColor="accent1" w:themeTint="66"/>
            </w:tcBorders>
            <w:vAlign w:val="center"/>
          </w:tcPr>
          <w:p w14:paraId="3CABB7B8" w14:textId="77777777" w:rsidR="009532E0" w:rsidRPr="0038412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9532E0" w:rsidRPr="00384124" w14:paraId="44DC51C4" w14:textId="77777777" w:rsidTr="00016F5A">
        <w:trPr>
          <w:trHeight w:val="573"/>
        </w:trPr>
        <w:tc>
          <w:tcPr>
            <w:cnfStyle w:val="001000000000" w:firstRow="0" w:lastRow="0" w:firstColumn="1" w:lastColumn="0" w:oddVBand="0" w:evenVBand="0" w:oddHBand="0" w:evenHBand="0" w:firstRowFirstColumn="0" w:firstRowLastColumn="0" w:lastRowFirstColumn="0" w:lastRowLastColumn="0"/>
            <w:tcW w:w="14596" w:type="dxa"/>
            <w:gridSpan w:val="13"/>
            <w:tcBorders>
              <w:left w:val="nil"/>
              <w:bottom w:val="nil"/>
              <w:right w:val="nil"/>
            </w:tcBorders>
            <w:vAlign w:val="center"/>
          </w:tcPr>
          <w:p w14:paraId="52DC3E26" w14:textId="64A8D7E4" w:rsidR="009532E0" w:rsidRPr="00F5006C" w:rsidRDefault="009532E0" w:rsidP="009532E0">
            <w:pPr>
              <w:jc w:val="both"/>
              <w:rPr>
                <w:rFonts w:cstheme="minorHAnsi"/>
                <w:b w:val="0"/>
                <w:iCs/>
                <w:sz w:val="18"/>
                <w:szCs w:val="18"/>
              </w:rPr>
            </w:pPr>
            <w:r w:rsidRPr="00F5006C">
              <w:rPr>
                <w:rFonts w:cstheme="minorHAnsi"/>
                <w:b w:val="0"/>
                <w:iCs/>
                <w:sz w:val="18"/>
                <w:szCs w:val="18"/>
              </w:rPr>
              <w:t>*Izmaksas tiks precizētas, ņemot vērā izpildes rezervi</w:t>
            </w:r>
          </w:p>
          <w:p w14:paraId="04F84E31" w14:textId="3C6F2BF5" w:rsidR="009532E0" w:rsidRPr="00016F5A" w:rsidRDefault="009532E0" w:rsidP="009532E0">
            <w:pPr>
              <w:jc w:val="both"/>
              <w:rPr>
                <w:rFonts w:cs="Times New Roman"/>
                <w:iCs/>
                <w:sz w:val="20"/>
                <w:szCs w:val="20"/>
              </w:rPr>
            </w:pPr>
            <w:r w:rsidRPr="00F5006C">
              <w:rPr>
                <w:rFonts w:cstheme="minorHAnsi"/>
                <w:b w:val="0"/>
                <w:iCs/>
                <w:sz w:val="18"/>
                <w:szCs w:val="18"/>
              </w:rPr>
              <w:t>** ERAF finansējuma likme tiks precizēta pēc izmaksu un ieguvumu analīzes veikšanas</w:t>
            </w:r>
          </w:p>
        </w:tc>
      </w:tr>
    </w:tbl>
    <w:p w14:paraId="62183C2D" w14:textId="77777777" w:rsidR="001B7268" w:rsidRDefault="001B7268" w:rsidP="000832EE">
      <w:pPr>
        <w:jc w:val="center"/>
        <w:rPr>
          <w:rFonts w:cstheme="minorHAnsi"/>
          <w:b/>
          <w:sz w:val="18"/>
          <w:szCs w:val="18"/>
        </w:rPr>
        <w:sectPr w:rsidR="001B7268" w:rsidSect="00B51988">
          <w:type w:val="continuous"/>
          <w:pgSz w:w="16838" w:h="11906" w:orient="landscape"/>
          <w:pgMar w:top="1134" w:right="1134" w:bottom="1134" w:left="1134" w:header="708" w:footer="708" w:gutter="0"/>
          <w:cols w:num="2" w:space="708"/>
          <w:docGrid w:linePitch="360"/>
        </w:sectPr>
      </w:pPr>
    </w:p>
    <w:p w14:paraId="3FECAE56" w14:textId="6782F49A" w:rsidR="003A43BA" w:rsidRPr="00907997" w:rsidRDefault="00A0608F" w:rsidP="00D84700">
      <w:pPr>
        <w:spacing w:after="120" w:line="240" w:lineRule="auto"/>
        <w:jc w:val="center"/>
        <w:rPr>
          <w:rFonts w:cs="Times New Roman"/>
          <w:b/>
          <w:iCs/>
          <w:u w:val="single"/>
        </w:rPr>
      </w:pPr>
      <w:r>
        <w:rPr>
          <w:rFonts w:asciiTheme="majorHAnsi" w:hAnsiTheme="majorHAnsi" w:cs="Times New Roman"/>
          <w:i/>
          <w:iCs/>
          <w:szCs w:val="18"/>
          <w:u w:val="single"/>
        </w:rPr>
        <w:br w:type="page"/>
      </w:r>
      <w:r w:rsidR="00A94437" w:rsidRPr="00907997">
        <w:rPr>
          <w:b/>
          <w:noProof/>
          <w:color w:val="92D050"/>
          <w:u w:val="single"/>
          <w:lang w:val="en-US"/>
        </w:rPr>
        <w:lastRenderedPageBreak/>
        <w:drawing>
          <wp:anchor distT="0" distB="0" distL="114300" distR="114300" simplePos="0" relativeHeight="251655680" behindDoc="1" locked="0" layoutInCell="1" allowOverlap="1" wp14:anchorId="3FECB269" wp14:editId="12BF3D2F">
            <wp:simplePos x="0" y="0"/>
            <wp:positionH relativeFrom="margin">
              <wp:align>center</wp:align>
            </wp:positionH>
            <wp:positionV relativeFrom="margin">
              <wp:align>center</wp:align>
            </wp:positionV>
            <wp:extent cx="8138160" cy="5061585"/>
            <wp:effectExtent l="0" t="0" r="0" b="571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582722" name=""/>
                    <pic:cNvPicPr/>
                  </pic:nvPicPr>
                  <pic:blipFill>
                    <a:blip r:embed="rId31">
                      <a:extLst>
                        <a:ext uri="{28A0092B-C50C-407E-A947-70E740481C1C}">
                          <a14:useLocalDpi xmlns:a14="http://schemas.microsoft.com/office/drawing/2010/main" val="0"/>
                        </a:ext>
                      </a:extLst>
                    </a:blip>
                    <a:srcRect l="34818" t="26713" r="34698" b="14726"/>
                    <a:stretch>
                      <a:fillRect/>
                    </a:stretch>
                  </pic:blipFill>
                  <pic:spPr bwMode="auto">
                    <a:xfrm>
                      <a:off x="0" y="0"/>
                      <a:ext cx="8138160" cy="5061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1D72" w:rsidRPr="00907997">
        <w:rPr>
          <w:rFonts w:cs="Times New Roman"/>
          <w:b/>
          <w:iCs/>
          <w:color w:val="92D050"/>
          <w:u w:val="single"/>
        </w:rPr>
        <w:t>PROJEKTA TERITORIJAS SHĒMA</w:t>
      </w:r>
    </w:p>
    <w:p w14:paraId="3FECAE58" w14:textId="77777777" w:rsidR="00A94437" w:rsidRDefault="00A0608F">
      <w:pPr>
        <w:rPr>
          <w:rFonts w:asciiTheme="majorHAnsi" w:hAnsiTheme="majorHAnsi" w:cs="Times New Roman"/>
          <w:i/>
          <w:iCs/>
          <w:szCs w:val="18"/>
          <w:u w:val="single"/>
        </w:rPr>
      </w:pPr>
      <w:r>
        <w:rPr>
          <w:rFonts w:asciiTheme="majorHAnsi" w:hAnsiTheme="majorHAnsi" w:cs="Times New Roman"/>
          <w:i/>
          <w:iCs/>
          <w:szCs w:val="18"/>
          <w:u w:val="single"/>
        </w:rPr>
        <w:br w:type="page"/>
      </w:r>
    </w:p>
    <w:p w14:paraId="3FECAE59" w14:textId="77777777" w:rsidR="00C24DA7" w:rsidRPr="00457C54" w:rsidRDefault="00C24DA7" w:rsidP="00C24DA7">
      <w:pPr>
        <w:shd w:val="clear" w:color="auto" w:fill="EDEDED" w:themeFill="accent3" w:themeFillTint="33"/>
        <w:rPr>
          <w:rFonts w:ascii="Cambria" w:hAnsi="Cambria" w:cs="Times New Roman"/>
          <w:iCs/>
          <w:sz w:val="18"/>
          <w:szCs w:val="18"/>
        </w:rPr>
        <w:sectPr w:rsidR="00C24DA7" w:rsidRPr="00457C54" w:rsidSect="00D84700">
          <w:type w:val="continuous"/>
          <w:pgSz w:w="16838" w:h="11906" w:orient="landscape"/>
          <w:pgMar w:top="1134" w:right="1134" w:bottom="1134" w:left="1134" w:header="708" w:footer="708" w:gutter="0"/>
          <w:cols w:space="708"/>
          <w:docGrid w:linePitch="360"/>
        </w:sectPr>
      </w:pPr>
    </w:p>
    <w:p w14:paraId="3FECAE5B" w14:textId="772A313A" w:rsidR="00C24DA7" w:rsidRPr="008B082C" w:rsidRDefault="00A0608F" w:rsidP="00061D72">
      <w:pPr>
        <w:pStyle w:val="Heading4"/>
      </w:pPr>
      <w:r w:rsidRPr="008B082C">
        <w:lastRenderedPageBreak/>
        <w:t>1</w:t>
      </w:r>
      <w:r w:rsidR="00A915D3">
        <w:t>5</w:t>
      </w:r>
      <w:r w:rsidRPr="008B082C">
        <w:t xml:space="preserve">. Prioritārā projekta ideja: Industriālās teritorijas piekļuves uzlabošana un </w:t>
      </w:r>
      <w:proofErr w:type="spellStart"/>
      <w:r w:rsidRPr="008B082C">
        <w:t>revitalizācija</w:t>
      </w:r>
      <w:proofErr w:type="spellEnd"/>
      <w:r w:rsidRPr="008B082C">
        <w:t xml:space="preserve"> uzņēmējdarbības attīstībai Jēkabpils pilsētas Ziemeļaustrumu daļā </w:t>
      </w:r>
    </w:p>
    <w:p w14:paraId="3FECAE5C" w14:textId="77777777" w:rsidR="00C24DA7" w:rsidRPr="008B082C" w:rsidRDefault="00C24DA7" w:rsidP="008B082C">
      <w:pPr>
        <w:shd w:val="clear" w:color="auto" w:fill="EDEDED"/>
        <w:spacing w:after="120" w:line="240" w:lineRule="auto"/>
        <w:rPr>
          <w:b/>
          <w:color w:val="000000" w:themeColor="text1"/>
          <w:sz w:val="20"/>
          <w:szCs w:val="20"/>
        </w:rPr>
        <w:sectPr w:rsidR="00C24DA7" w:rsidRPr="008B082C" w:rsidSect="00C24DA7">
          <w:type w:val="continuous"/>
          <w:pgSz w:w="16838" w:h="11906" w:orient="landscape"/>
          <w:pgMar w:top="1134" w:right="1134" w:bottom="1134" w:left="1134" w:header="708" w:footer="708" w:gutter="0"/>
          <w:cols w:space="708"/>
          <w:docGrid w:linePitch="360"/>
        </w:sectPr>
      </w:pPr>
    </w:p>
    <w:p w14:paraId="3FECAE5D" w14:textId="77777777" w:rsidR="00C24DA7" w:rsidRPr="00061D72" w:rsidRDefault="00A0608F" w:rsidP="008B082C">
      <w:pPr>
        <w:spacing w:after="120" w:line="240" w:lineRule="auto"/>
        <w:rPr>
          <w:rFonts w:ascii="Bahnschrift SemiBold" w:hAnsi="Bahnschrift SemiBold"/>
          <w:color w:val="92D050"/>
          <w:sz w:val="20"/>
          <w:szCs w:val="20"/>
          <w:u w:val="single"/>
        </w:rPr>
      </w:pPr>
      <w:r w:rsidRPr="00061D72">
        <w:rPr>
          <w:rFonts w:ascii="Bahnschrift SemiBold" w:hAnsi="Bahnschrift SemiBold"/>
          <w:color w:val="92D050"/>
          <w:sz w:val="20"/>
          <w:szCs w:val="20"/>
          <w:u w:val="single"/>
        </w:rPr>
        <w:t>Projekta idejas pamatojums:</w:t>
      </w:r>
    </w:p>
    <w:p w14:paraId="3FECAE5E" w14:textId="1BACB04B" w:rsidR="00C24DA7" w:rsidRPr="008B082C" w:rsidRDefault="00A0608F" w:rsidP="008B082C">
      <w:pPr>
        <w:spacing w:after="120" w:line="240" w:lineRule="auto"/>
        <w:jc w:val="both"/>
        <w:rPr>
          <w:color w:val="000000" w:themeColor="text1"/>
          <w:sz w:val="20"/>
          <w:szCs w:val="20"/>
        </w:rPr>
      </w:pPr>
      <w:r w:rsidRPr="008B082C">
        <w:rPr>
          <w:color w:val="000000" w:themeColor="text1"/>
          <w:sz w:val="20"/>
          <w:szCs w:val="20"/>
        </w:rPr>
        <w:t xml:space="preserve">Jēkabpils pilsēta vēsturiski veidojusies kā aktīvs saimnieciskās darbības un industriālās attīstības centrs. Industriālās teritorijas pārsvarā izvietotas pilsētas Ziemeļaustrumos, līdzās dzelzceļam un nozīmīgākajiem </w:t>
      </w:r>
      <w:r w:rsidR="0065558E">
        <w:rPr>
          <w:color w:val="000000" w:themeColor="text1"/>
          <w:sz w:val="20"/>
          <w:szCs w:val="20"/>
        </w:rPr>
        <w:t xml:space="preserve">valsts </w:t>
      </w:r>
      <w:r w:rsidRPr="008B082C">
        <w:rPr>
          <w:color w:val="000000" w:themeColor="text1"/>
          <w:sz w:val="20"/>
          <w:szCs w:val="20"/>
        </w:rPr>
        <w:t xml:space="preserve">autoceļiem, kuru tuvums piešķir šīm teritorijām papildus priekšrocības rūpniecisku objektu izvietošanai. </w:t>
      </w:r>
    </w:p>
    <w:p w14:paraId="3FECAE5F" w14:textId="77777777" w:rsidR="00C24DA7" w:rsidRPr="008B082C" w:rsidRDefault="00A0608F" w:rsidP="008B082C">
      <w:pPr>
        <w:spacing w:after="120" w:line="240" w:lineRule="auto"/>
        <w:jc w:val="both"/>
        <w:rPr>
          <w:color w:val="000000" w:themeColor="text1"/>
          <w:sz w:val="20"/>
          <w:szCs w:val="20"/>
        </w:rPr>
      </w:pPr>
      <w:r w:rsidRPr="008B082C">
        <w:rPr>
          <w:color w:val="000000" w:themeColor="text1"/>
          <w:sz w:val="20"/>
          <w:szCs w:val="20"/>
        </w:rPr>
        <w:t>No rūpniecības uzņēmumiem nozīmīgu lomu pilsētas ekonomiskajā dzīvē ieņem ar kokapstrādi saistītie</w:t>
      </w:r>
      <w:r w:rsidRPr="008B082C">
        <w:rPr>
          <w:b/>
          <w:bCs/>
          <w:color w:val="000000" w:themeColor="text1"/>
          <w:sz w:val="20"/>
          <w:szCs w:val="20"/>
        </w:rPr>
        <w:t xml:space="preserve"> </w:t>
      </w:r>
      <w:r w:rsidRPr="008B082C">
        <w:rPr>
          <w:bCs/>
          <w:color w:val="000000" w:themeColor="text1"/>
          <w:sz w:val="20"/>
          <w:szCs w:val="20"/>
        </w:rPr>
        <w:t>uzņēmumi.</w:t>
      </w:r>
      <w:r w:rsidRPr="008B082C">
        <w:rPr>
          <w:b/>
          <w:bCs/>
          <w:color w:val="000000" w:themeColor="text1"/>
          <w:sz w:val="20"/>
          <w:szCs w:val="20"/>
        </w:rPr>
        <w:t xml:space="preserve"> </w:t>
      </w:r>
      <w:r w:rsidRPr="008B082C">
        <w:rPr>
          <w:color w:val="000000" w:themeColor="text1"/>
          <w:sz w:val="20"/>
          <w:szCs w:val="20"/>
        </w:rPr>
        <w:t xml:space="preserve">Pakāpeniski atjaunojušies un nostiprinājušies arī vieglās rūpniecības – šūšanas uzņēmumi, kas pārsvarā ražo preces eksportam. </w:t>
      </w:r>
    </w:p>
    <w:p w14:paraId="3FECAE60" w14:textId="77777777" w:rsidR="00C24DA7" w:rsidRPr="008B082C" w:rsidRDefault="00A0608F" w:rsidP="008B082C">
      <w:pPr>
        <w:spacing w:after="120" w:line="240" w:lineRule="auto"/>
        <w:jc w:val="both"/>
        <w:rPr>
          <w:bCs/>
          <w:color w:val="000000" w:themeColor="text1"/>
          <w:sz w:val="20"/>
          <w:szCs w:val="20"/>
          <w:u w:val="single"/>
        </w:rPr>
      </w:pPr>
      <w:r w:rsidRPr="008B082C">
        <w:rPr>
          <w:bCs/>
          <w:color w:val="000000" w:themeColor="text1"/>
          <w:sz w:val="20"/>
          <w:szCs w:val="20"/>
          <w:u w:val="single"/>
        </w:rPr>
        <w:t>Teritorijas raksturojums:</w:t>
      </w:r>
    </w:p>
    <w:p w14:paraId="3FECAE61" w14:textId="0D5EC2F8" w:rsidR="00C24DA7" w:rsidRPr="008B082C" w:rsidRDefault="00A0608F" w:rsidP="008B082C">
      <w:pPr>
        <w:spacing w:after="120" w:line="240" w:lineRule="auto"/>
        <w:jc w:val="both"/>
        <w:rPr>
          <w:color w:val="000000" w:themeColor="text1"/>
          <w:sz w:val="20"/>
          <w:szCs w:val="20"/>
        </w:rPr>
      </w:pPr>
      <w:r w:rsidRPr="008B082C">
        <w:rPr>
          <w:color w:val="000000" w:themeColor="text1"/>
          <w:sz w:val="20"/>
          <w:szCs w:val="20"/>
        </w:rPr>
        <w:t xml:space="preserve">Šobrīd teritorija ir nesakārtota, lai gan tai ir liels attīstības potenciāls – liela teritorija uzņēmējdarbības veikšanai, pieejama transporta infrastruktūra – </w:t>
      </w:r>
      <w:proofErr w:type="spellStart"/>
      <w:r w:rsidRPr="008B082C">
        <w:rPr>
          <w:color w:val="000000" w:themeColor="text1"/>
          <w:sz w:val="20"/>
          <w:szCs w:val="20"/>
        </w:rPr>
        <w:t>tranzītceļš</w:t>
      </w:r>
      <w:proofErr w:type="spellEnd"/>
      <w:r w:rsidRPr="008B082C">
        <w:rPr>
          <w:color w:val="000000" w:themeColor="text1"/>
          <w:sz w:val="20"/>
          <w:szCs w:val="20"/>
        </w:rPr>
        <w:t xml:space="preserve"> A12. Lai teritoriju padarītu pievilcīgu uzņēmējdarbībai, tajā ir jāveic ieguldījumi publiskās infrastruktūras sakārtošanā. Nepieciešama degradētās teritorijas </w:t>
      </w:r>
      <w:proofErr w:type="spellStart"/>
      <w:r w:rsidRPr="008B082C">
        <w:rPr>
          <w:color w:val="000000" w:themeColor="text1"/>
          <w:sz w:val="20"/>
          <w:szCs w:val="20"/>
        </w:rPr>
        <w:t>revitalizācija</w:t>
      </w:r>
      <w:proofErr w:type="spellEnd"/>
      <w:r w:rsidRPr="008B082C">
        <w:rPr>
          <w:color w:val="000000" w:themeColor="text1"/>
          <w:sz w:val="20"/>
          <w:szCs w:val="20"/>
        </w:rPr>
        <w:t xml:space="preserve">, apgaismojuma izbūve, kanalizācijas un ūdensapgādes sistēmas izbūve un citu inženierkomunikāciju izbūve. </w:t>
      </w:r>
    </w:p>
    <w:p w14:paraId="3FECAE63" w14:textId="61B3B59B" w:rsidR="00C24DA7" w:rsidRPr="008B082C" w:rsidRDefault="00A0608F" w:rsidP="008B082C">
      <w:pPr>
        <w:spacing w:after="120" w:line="240" w:lineRule="auto"/>
        <w:jc w:val="both"/>
        <w:rPr>
          <w:color w:val="000000" w:themeColor="text1"/>
          <w:sz w:val="20"/>
          <w:szCs w:val="20"/>
        </w:rPr>
      </w:pPr>
      <w:r w:rsidRPr="008B082C">
        <w:rPr>
          <w:color w:val="000000" w:themeColor="text1"/>
          <w:sz w:val="20"/>
          <w:szCs w:val="20"/>
        </w:rPr>
        <w:t>Visiem Zīlānu ielas, Ķieģeļu ielas, Mālu ielas teritorijā esošajiem uzņēmumiem būtiski nepieciešama ir Zīlānu ielas pārbūve, jo pa to virzās visa transporta plūsma. Zīlānu ielas tehniskais stāvoklis ir slikts - uz brauktuves ir izveidojušies nelīdzenumi, plaisas, risas un bedres. Ielas segumā ir izveidojušies iesēdumi kanalizācijas aku vietās. Zīlānu ielā no Ķieģeļu ielas līdz Oļu ielai nepieciešams izbūvēt gājēju ietvi un veloceliņu. Zīlānu ielā nepieciešams pārbūvēt un paplašināt lietus kanalizācijas tīklus. Nepieciešama ielas apgaismojuma pārbūve. Posmā no Mālu ielas līdz Oļu ielai nav ielas apgaismojuma.</w:t>
      </w:r>
    </w:p>
    <w:p w14:paraId="3FECAE64" w14:textId="464AD5E6" w:rsidR="00C24DA7" w:rsidRPr="008B082C" w:rsidRDefault="00A0608F" w:rsidP="008B082C">
      <w:pPr>
        <w:spacing w:after="120" w:line="240" w:lineRule="auto"/>
        <w:jc w:val="both"/>
        <w:rPr>
          <w:color w:val="000000" w:themeColor="text1"/>
          <w:sz w:val="20"/>
          <w:szCs w:val="20"/>
        </w:rPr>
      </w:pPr>
      <w:r w:rsidRPr="008B082C">
        <w:rPr>
          <w:color w:val="000000" w:themeColor="text1"/>
          <w:sz w:val="20"/>
          <w:szCs w:val="20"/>
        </w:rPr>
        <w:t>Šīs investīcijas ir būtiskas, lai esošie uzņēmumi</w:t>
      </w:r>
      <w:r w:rsidR="00FC614C">
        <w:rPr>
          <w:color w:val="000000" w:themeColor="text1"/>
          <w:sz w:val="20"/>
          <w:szCs w:val="20"/>
        </w:rPr>
        <w:t>,</w:t>
      </w:r>
      <w:r w:rsidRPr="008B082C">
        <w:rPr>
          <w:color w:val="000000" w:themeColor="text1"/>
          <w:sz w:val="20"/>
          <w:szCs w:val="20"/>
        </w:rPr>
        <w:t xml:space="preserve"> kas šobrīd ir izvietoti teritorijā, neizvēlētos citu vietu uzņēmējdarbības veikšanai, saglabātu esošās darbavietas un attīstoties radītu jaunas darbavietas pilsētas iedzīvotājiem. Savukārt nodrošinot pievilcīgu pilsētvidi, pastāv iespēja, ka teritorija un tās apkārtne attīstīsies kā aktīva uzņēmējdarbības veikšanas vieta, ņemot vērā ielas apkārtnē pieejamās brīvās industriālās teritorijas.</w:t>
      </w:r>
    </w:p>
    <w:p w14:paraId="3FECAE65" w14:textId="77777777" w:rsidR="00C24DA7" w:rsidRPr="00061D72" w:rsidRDefault="00A0608F" w:rsidP="008B082C">
      <w:pPr>
        <w:spacing w:after="120" w:line="240" w:lineRule="auto"/>
        <w:rPr>
          <w:rFonts w:ascii="Bahnschrift SemiBold" w:hAnsi="Bahnschrift SemiBold"/>
          <w:color w:val="92D050"/>
          <w:sz w:val="20"/>
          <w:szCs w:val="20"/>
        </w:rPr>
      </w:pPr>
      <w:r w:rsidRPr="00061D72">
        <w:rPr>
          <w:rFonts w:ascii="Bahnschrift SemiBold" w:hAnsi="Bahnschrift SemiBold"/>
          <w:iCs/>
          <w:color w:val="92D050"/>
          <w:sz w:val="20"/>
          <w:szCs w:val="20"/>
          <w:u w:val="single"/>
        </w:rPr>
        <w:t>Projekta aktivitāšu pamatojums</w:t>
      </w:r>
      <w:r w:rsidRPr="00061D72">
        <w:rPr>
          <w:rFonts w:ascii="Bahnschrift SemiBold" w:hAnsi="Bahnschrift SemiBold"/>
          <w:iCs/>
          <w:color w:val="92D050"/>
          <w:sz w:val="20"/>
          <w:szCs w:val="20"/>
        </w:rPr>
        <w:t>:</w:t>
      </w:r>
    </w:p>
    <w:p w14:paraId="3FECAE66" w14:textId="77777777" w:rsidR="00C24DA7" w:rsidRPr="008B082C" w:rsidRDefault="00A0608F" w:rsidP="008B082C">
      <w:pPr>
        <w:spacing w:after="120" w:line="240" w:lineRule="auto"/>
        <w:jc w:val="both"/>
        <w:rPr>
          <w:b/>
          <w:iCs/>
          <w:sz w:val="20"/>
          <w:szCs w:val="20"/>
        </w:rPr>
      </w:pPr>
      <w:r w:rsidRPr="008B082C">
        <w:rPr>
          <w:b/>
          <w:iCs/>
          <w:sz w:val="20"/>
          <w:szCs w:val="20"/>
        </w:rPr>
        <w:t xml:space="preserve">Aktivitāte 1: Būvprojektu izstrāde un autoruzraudzība </w:t>
      </w:r>
      <w:r w:rsidRPr="00903594">
        <w:rPr>
          <w:iCs/>
          <w:sz w:val="20"/>
          <w:szCs w:val="20"/>
        </w:rPr>
        <w:t>-</w:t>
      </w:r>
      <w:r w:rsidRPr="008B082C">
        <w:rPr>
          <w:b/>
          <w:iCs/>
          <w:sz w:val="20"/>
          <w:szCs w:val="20"/>
        </w:rPr>
        <w:t xml:space="preserve"> </w:t>
      </w:r>
      <w:r w:rsidRPr="008B082C">
        <w:rPr>
          <w:iCs/>
          <w:sz w:val="20"/>
          <w:szCs w:val="20"/>
        </w:rPr>
        <w:t>nepieciešams kā priekšnoteikums būvdarbu veikšanai, t.i., pārējo projekta aktivitāšu īstenošanai;</w:t>
      </w:r>
    </w:p>
    <w:p w14:paraId="3FECAE67" w14:textId="05857BA6" w:rsidR="00C24DA7" w:rsidRPr="008B082C" w:rsidRDefault="00A0608F" w:rsidP="008B082C">
      <w:pPr>
        <w:spacing w:after="120" w:line="240" w:lineRule="auto"/>
        <w:jc w:val="both"/>
        <w:rPr>
          <w:b/>
          <w:iCs/>
          <w:sz w:val="20"/>
          <w:szCs w:val="20"/>
          <w:highlight w:val="yellow"/>
        </w:rPr>
      </w:pPr>
      <w:r w:rsidRPr="008B082C">
        <w:rPr>
          <w:b/>
          <w:iCs/>
          <w:sz w:val="20"/>
          <w:szCs w:val="20"/>
        </w:rPr>
        <w:t>Aktivitāte 2: Izmaksu un ieguvumu analīzes veikšana</w:t>
      </w:r>
      <w:r w:rsidR="007412C0">
        <w:rPr>
          <w:b/>
          <w:iCs/>
          <w:sz w:val="20"/>
          <w:szCs w:val="20"/>
        </w:rPr>
        <w:t>,</w:t>
      </w:r>
      <w:r w:rsidR="007412C0" w:rsidRPr="007412C0">
        <w:rPr>
          <w:iCs/>
          <w:sz w:val="18"/>
          <w:szCs w:val="18"/>
        </w:rPr>
        <w:t xml:space="preserve"> </w:t>
      </w:r>
      <w:r w:rsidR="007412C0" w:rsidRPr="007412C0">
        <w:rPr>
          <w:b/>
          <w:iCs/>
          <w:sz w:val="20"/>
          <w:szCs w:val="20"/>
        </w:rPr>
        <w:t>nekustamā īpašuma iegāde un publicitāte</w:t>
      </w:r>
      <w:r w:rsidRPr="008B082C">
        <w:rPr>
          <w:b/>
          <w:iCs/>
          <w:sz w:val="20"/>
          <w:szCs w:val="20"/>
        </w:rPr>
        <w:t xml:space="preserve"> </w:t>
      </w:r>
      <w:r w:rsidRPr="00903594">
        <w:rPr>
          <w:iCs/>
          <w:sz w:val="20"/>
          <w:szCs w:val="20"/>
        </w:rPr>
        <w:t>-</w:t>
      </w:r>
      <w:r w:rsidRPr="008B082C">
        <w:rPr>
          <w:b/>
          <w:iCs/>
          <w:sz w:val="20"/>
          <w:szCs w:val="20"/>
        </w:rPr>
        <w:t xml:space="preserve"> </w:t>
      </w:r>
      <w:r w:rsidRPr="008B082C">
        <w:rPr>
          <w:iCs/>
          <w:sz w:val="20"/>
          <w:szCs w:val="20"/>
        </w:rPr>
        <w:t>atbilstoši normatīvo aktu prasībām, priekšnoteikums projekta realizācijai;</w:t>
      </w:r>
    </w:p>
    <w:p w14:paraId="0BCAF7B7" w14:textId="77777777" w:rsidR="00C97734" w:rsidRPr="008B082C" w:rsidRDefault="00A0608F" w:rsidP="00C97734">
      <w:pPr>
        <w:spacing w:after="120" w:line="240" w:lineRule="auto"/>
        <w:jc w:val="both"/>
        <w:rPr>
          <w:iCs/>
          <w:sz w:val="20"/>
          <w:szCs w:val="20"/>
        </w:rPr>
      </w:pPr>
      <w:r w:rsidRPr="008B082C">
        <w:rPr>
          <w:b/>
          <w:iCs/>
          <w:sz w:val="20"/>
          <w:szCs w:val="20"/>
        </w:rPr>
        <w:t xml:space="preserve">Aktivitāte 3: </w:t>
      </w:r>
      <w:r w:rsidR="00C97734">
        <w:rPr>
          <w:b/>
          <w:iCs/>
          <w:sz w:val="20"/>
          <w:szCs w:val="20"/>
        </w:rPr>
        <w:t>Ķieģeļu ielas pārbūve -</w:t>
      </w:r>
      <w:r w:rsidR="00C97734" w:rsidRPr="00903594">
        <w:rPr>
          <w:iCs/>
          <w:sz w:val="20"/>
          <w:szCs w:val="20"/>
        </w:rPr>
        <w:t>-</w:t>
      </w:r>
      <w:r w:rsidR="00C97734" w:rsidRPr="008B082C">
        <w:rPr>
          <w:b/>
          <w:iCs/>
          <w:sz w:val="20"/>
          <w:szCs w:val="20"/>
        </w:rPr>
        <w:t xml:space="preserve"> </w:t>
      </w:r>
      <w:r w:rsidR="00C97734" w:rsidRPr="008B082C">
        <w:rPr>
          <w:iCs/>
          <w:sz w:val="20"/>
          <w:szCs w:val="20"/>
        </w:rPr>
        <w:t>nepieciešama aktivitāte, kas nodrošinās transporta infrastruktūras, satiksmes drošības un pilsētvides kvalitātes uzlabojumus;</w:t>
      </w:r>
    </w:p>
    <w:p w14:paraId="6B148348" w14:textId="77777777" w:rsidR="00C97734" w:rsidRPr="008B082C" w:rsidRDefault="00A0608F" w:rsidP="00C97734">
      <w:pPr>
        <w:spacing w:after="120" w:line="240" w:lineRule="auto"/>
        <w:jc w:val="both"/>
        <w:rPr>
          <w:b/>
          <w:iCs/>
          <w:sz w:val="20"/>
          <w:szCs w:val="20"/>
        </w:rPr>
      </w:pPr>
      <w:r w:rsidRPr="008B082C">
        <w:rPr>
          <w:b/>
          <w:iCs/>
          <w:sz w:val="20"/>
          <w:szCs w:val="20"/>
        </w:rPr>
        <w:t xml:space="preserve">Aktivitāte 4: </w:t>
      </w:r>
      <w:r w:rsidR="00C97734" w:rsidRPr="008B082C">
        <w:rPr>
          <w:b/>
          <w:iCs/>
          <w:sz w:val="20"/>
          <w:szCs w:val="20"/>
        </w:rPr>
        <w:t xml:space="preserve">Zīlānu ielas posma pārbūve </w:t>
      </w:r>
      <w:r w:rsidR="00C97734" w:rsidRPr="00903594">
        <w:rPr>
          <w:iCs/>
          <w:sz w:val="20"/>
          <w:szCs w:val="20"/>
        </w:rPr>
        <w:t>–</w:t>
      </w:r>
      <w:r w:rsidR="00C97734" w:rsidRPr="008B082C">
        <w:rPr>
          <w:b/>
          <w:iCs/>
          <w:sz w:val="20"/>
          <w:szCs w:val="20"/>
        </w:rPr>
        <w:t xml:space="preserve"> </w:t>
      </w:r>
      <w:r w:rsidR="00C97734" w:rsidRPr="008B082C">
        <w:rPr>
          <w:iCs/>
          <w:sz w:val="20"/>
          <w:szCs w:val="20"/>
        </w:rPr>
        <w:t>ir projekta centrālā aktivitāte, kas nodrošinās būtiskus transporta infrastruktūras, satiksmes drošības un pilsētvides kvalitātes uzlabojumus;</w:t>
      </w:r>
    </w:p>
    <w:p w14:paraId="13E370D5" w14:textId="77777777" w:rsidR="00C97734" w:rsidRPr="008B082C" w:rsidRDefault="00A0608F" w:rsidP="00C97734">
      <w:pPr>
        <w:spacing w:after="120" w:line="240" w:lineRule="auto"/>
        <w:jc w:val="both"/>
        <w:rPr>
          <w:iCs/>
          <w:sz w:val="20"/>
          <w:szCs w:val="20"/>
        </w:rPr>
      </w:pPr>
      <w:r w:rsidRPr="008B082C">
        <w:rPr>
          <w:b/>
          <w:iCs/>
          <w:sz w:val="20"/>
          <w:szCs w:val="20"/>
        </w:rPr>
        <w:t xml:space="preserve">Aktivitāte 5: </w:t>
      </w:r>
      <w:r w:rsidR="00C97734" w:rsidRPr="008B082C">
        <w:rPr>
          <w:b/>
          <w:iCs/>
          <w:sz w:val="20"/>
          <w:szCs w:val="20"/>
        </w:rPr>
        <w:t>Mālu un Oļu ielas pārbūve</w:t>
      </w:r>
      <w:r w:rsidR="00C97734" w:rsidRPr="00903594">
        <w:rPr>
          <w:iCs/>
          <w:sz w:val="20"/>
          <w:szCs w:val="20"/>
        </w:rPr>
        <w:t xml:space="preserve"> -</w:t>
      </w:r>
      <w:r w:rsidR="00C97734" w:rsidRPr="008B082C">
        <w:rPr>
          <w:b/>
          <w:iCs/>
          <w:sz w:val="20"/>
          <w:szCs w:val="20"/>
        </w:rPr>
        <w:t xml:space="preserve"> </w:t>
      </w:r>
      <w:r w:rsidR="00C97734" w:rsidRPr="008B082C">
        <w:rPr>
          <w:iCs/>
          <w:sz w:val="20"/>
          <w:szCs w:val="20"/>
        </w:rPr>
        <w:t>nepieciešama aktivitāte, kas nodrošinās transporta infrastruktūras, satiksmes drošības un pilsētvides kvalitātes uzlabojumus;</w:t>
      </w:r>
    </w:p>
    <w:p w14:paraId="3FECAE6A" w14:textId="60698008" w:rsidR="00C24DA7" w:rsidRPr="008B082C" w:rsidRDefault="00D22508" w:rsidP="008B082C">
      <w:pPr>
        <w:spacing w:after="120" w:line="240" w:lineRule="auto"/>
        <w:jc w:val="both"/>
        <w:rPr>
          <w:iCs/>
          <w:sz w:val="20"/>
          <w:szCs w:val="20"/>
        </w:rPr>
      </w:pPr>
      <w:r w:rsidRPr="008B082C">
        <w:rPr>
          <w:b/>
          <w:iCs/>
          <w:sz w:val="20"/>
          <w:szCs w:val="20"/>
        </w:rPr>
        <w:t xml:space="preserve">Aktivitāte </w:t>
      </w:r>
      <w:r>
        <w:rPr>
          <w:b/>
          <w:iCs/>
          <w:sz w:val="20"/>
          <w:szCs w:val="20"/>
        </w:rPr>
        <w:t>6</w:t>
      </w:r>
      <w:r w:rsidRPr="008B082C">
        <w:rPr>
          <w:b/>
          <w:iCs/>
          <w:sz w:val="20"/>
          <w:szCs w:val="20"/>
        </w:rPr>
        <w:t xml:space="preserve">: Būvuzraudzība </w:t>
      </w:r>
      <w:r w:rsidRPr="00903594">
        <w:rPr>
          <w:iCs/>
          <w:sz w:val="20"/>
          <w:szCs w:val="20"/>
        </w:rPr>
        <w:t>-</w:t>
      </w:r>
      <w:r w:rsidRPr="008B082C">
        <w:rPr>
          <w:b/>
          <w:iCs/>
          <w:sz w:val="20"/>
          <w:szCs w:val="20"/>
        </w:rPr>
        <w:t xml:space="preserve"> </w:t>
      </w:r>
      <w:r w:rsidRPr="008B082C">
        <w:rPr>
          <w:iCs/>
          <w:sz w:val="20"/>
          <w:szCs w:val="20"/>
        </w:rPr>
        <w:t>nepieciešama aktivitāte, lai nodrošinātu infrastruktūras izbūves uzraudzību.</w:t>
      </w:r>
    </w:p>
    <w:p w14:paraId="441647B0" w14:textId="77777777" w:rsidR="005F00E9" w:rsidRDefault="005F00E9" w:rsidP="008B082C">
      <w:pPr>
        <w:spacing w:after="120" w:line="240" w:lineRule="auto"/>
        <w:rPr>
          <w:iCs/>
          <w:sz w:val="20"/>
          <w:szCs w:val="20"/>
        </w:rPr>
        <w:sectPr w:rsidR="005F00E9" w:rsidSect="004567CD">
          <w:type w:val="continuous"/>
          <w:pgSz w:w="16838" w:h="11906" w:orient="landscape"/>
          <w:pgMar w:top="1134" w:right="1134" w:bottom="1134" w:left="1134" w:header="708" w:footer="708" w:gutter="0"/>
          <w:cols w:num="2" w:space="708"/>
          <w:docGrid w:linePitch="360"/>
        </w:sectPr>
      </w:pPr>
    </w:p>
    <w:p w14:paraId="37EAB64B" w14:textId="25478717" w:rsidR="00061D72" w:rsidRPr="008B082C" w:rsidRDefault="00061D72" w:rsidP="008B082C">
      <w:pPr>
        <w:spacing w:after="120" w:line="240" w:lineRule="auto"/>
        <w:rPr>
          <w:iCs/>
          <w:sz w:val="20"/>
          <w:szCs w:val="20"/>
        </w:rPr>
        <w:sectPr w:rsidR="00061D72" w:rsidRPr="008B082C" w:rsidSect="005F00E9">
          <w:pgSz w:w="16838" w:h="11906" w:orient="landscape"/>
          <w:pgMar w:top="1134" w:right="1134" w:bottom="1134" w:left="1134" w:header="708" w:footer="708" w:gutter="0"/>
          <w:cols w:num="2" w:space="708"/>
          <w:docGrid w:linePitch="360"/>
        </w:sectPr>
      </w:pPr>
    </w:p>
    <w:tbl>
      <w:tblPr>
        <w:tblStyle w:val="GridTable1Light-Accent1"/>
        <w:tblW w:w="14714" w:type="dxa"/>
        <w:tblLayout w:type="fixed"/>
        <w:tblLook w:val="04A0" w:firstRow="1" w:lastRow="0" w:firstColumn="1" w:lastColumn="0" w:noHBand="0" w:noVBand="1"/>
      </w:tblPr>
      <w:tblGrid>
        <w:gridCol w:w="710"/>
        <w:gridCol w:w="2268"/>
        <w:gridCol w:w="992"/>
        <w:gridCol w:w="850"/>
        <w:gridCol w:w="987"/>
        <w:gridCol w:w="992"/>
        <w:gridCol w:w="993"/>
        <w:gridCol w:w="567"/>
        <w:gridCol w:w="850"/>
        <w:gridCol w:w="2693"/>
        <w:gridCol w:w="851"/>
        <w:gridCol w:w="850"/>
        <w:gridCol w:w="1111"/>
      </w:tblGrid>
      <w:tr w:rsidR="009532E0" w:rsidRPr="004818A3" w14:paraId="3FECAE75" w14:textId="77777777" w:rsidTr="005F00E9">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710" w:type="dxa"/>
            <w:vMerge w:val="restart"/>
            <w:shd w:val="clear" w:color="auto" w:fill="ABDB77"/>
            <w:vAlign w:val="center"/>
            <w:hideMark/>
          </w:tcPr>
          <w:p w14:paraId="3FECAE6C" w14:textId="77777777" w:rsidR="009532E0" w:rsidRPr="005F00E9" w:rsidRDefault="009532E0" w:rsidP="009532E0">
            <w:pPr>
              <w:jc w:val="center"/>
              <w:rPr>
                <w:sz w:val="18"/>
                <w:szCs w:val="18"/>
              </w:rPr>
            </w:pPr>
            <w:r w:rsidRPr="005F00E9">
              <w:rPr>
                <w:rFonts w:cs="Times New Roman"/>
                <w:iCs/>
                <w:sz w:val="18"/>
                <w:szCs w:val="18"/>
              </w:rPr>
              <w:br w:type="page"/>
            </w:r>
            <w:proofErr w:type="spellStart"/>
            <w:r w:rsidRPr="005F00E9">
              <w:rPr>
                <w:sz w:val="18"/>
                <w:szCs w:val="18"/>
              </w:rPr>
              <w:t>N.p.k</w:t>
            </w:r>
            <w:proofErr w:type="spellEnd"/>
            <w:r w:rsidRPr="005F00E9">
              <w:rPr>
                <w:sz w:val="18"/>
                <w:szCs w:val="18"/>
              </w:rPr>
              <w:t>.</w:t>
            </w:r>
          </w:p>
        </w:tc>
        <w:tc>
          <w:tcPr>
            <w:tcW w:w="2268" w:type="dxa"/>
            <w:vMerge w:val="restart"/>
            <w:shd w:val="clear" w:color="auto" w:fill="ABDB77"/>
            <w:vAlign w:val="center"/>
            <w:hideMark/>
          </w:tcPr>
          <w:p w14:paraId="3FECAE6D" w14:textId="77777777" w:rsidR="009532E0" w:rsidRPr="005F00E9" w:rsidRDefault="009532E0" w:rsidP="009532E0">
            <w:pPr>
              <w:jc w:val="center"/>
              <w:cnfStyle w:val="100000000000" w:firstRow="1" w:lastRow="0" w:firstColumn="0" w:lastColumn="0" w:oddVBand="0" w:evenVBand="0" w:oddHBand="0" w:evenHBand="0" w:firstRowFirstColumn="0" w:firstRowLastColumn="0" w:lastRowFirstColumn="0" w:lastRowLastColumn="0"/>
              <w:rPr>
                <w:sz w:val="18"/>
                <w:szCs w:val="18"/>
              </w:rPr>
            </w:pPr>
            <w:r w:rsidRPr="005F00E9">
              <w:rPr>
                <w:sz w:val="18"/>
                <w:szCs w:val="18"/>
              </w:rPr>
              <w:t>Projekta nosaukums</w:t>
            </w:r>
          </w:p>
        </w:tc>
        <w:tc>
          <w:tcPr>
            <w:tcW w:w="992" w:type="dxa"/>
            <w:vMerge w:val="restart"/>
            <w:shd w:val="clear" w:color="auto" w:fill="ABDB77"/>
            <w:textDirection w:val="btLr"/>
            <w:vAlign w:val="center"/>
            <w:hideMark/>
          </w:tcPr>
          <w:p w14:paraId="3FECAE6E" w14:textId="77777777" w:rsidR="009532E0" w:rsidRPr="005F00E9"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sz w:val="18"/>
                <w:szCs w:val="18"/>
              </w:rPr>
            </w:pPr>
            <w:r w:rsidRPr="005F00E9">
              <w:rPr>
                <w:sz w:val="18"/>
                <w:szCs w:val="18"/>
              </w:rPr>
              <w:t>Atbilstība vidēja termiņa prioritātēm</w:t>
            </w:r>
          </w:p>
        </w:tc>
        <w:tc>
          <w:tcPr>
            <w:tcW w:w="850" w:type="dxa"/>
            <w:vMerge w:val="restart"/>
            <w:shd w:val="clear" w:color="auto" w:fill="ABDB77"/>
            <w:textDirection w:val="btLr"/>
            <w:vAlign w:val="center"/>
            <w:hideMark/>
          </w:tcPr>
          <w:p w14:paraId="3FECAE6F" w14:textId="77777777" w:rsidR="009532E0" w:rsidRPr="005F00E9"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sz w:val="18"/>
                <w:szCs w:val="18"/>
              </w:rPr>
            </w:pPr>
            <w:r w:rsidRPr="005F00E9">
              <w:rPr>
                <w:sz w:val="18"/>
                <w:szCs w:val="18"/>
              </w:rPr>
              <w:t xml:space="preserve">Papildinātība ar citiem projektiem (norādīt projekta </w:t>
            </w:r>
            <w:proofErr w:type="spellStart"/>
            <w:r w:rsidRPr="005F00E9">
              <w:rPr>
                <w:sz w:val="18"/>
                <w:szCs w:val="18"/>
              </w:rPr>
              <w:t>N.p.k</w:t>
            </w:r>
            <w:proofErr w:type="spellEnd"/>
            <w:r w:rsidRPr="005F00E9">
              <w:rPr>
                <w:sz w:val="18"/>
                <w:szCs w:val="18"/>
              </w:rPr>
              <w:t>.)</w:t>
            </w:r>
          </w:p>
        </w:tc>
        <w:tc>
          <w:tcPr>
            <w:tcW w:w="987" w:type="dxa"/>
            <w:vMerge w:val="restart"/>
            <w:shd w:val="clear" w:color="auto" w:fill="ABDB77"/>
            <w:vAlign w:val="center"/>
            <w:hideMark/>
          </w:tcPr>
          <w:p w14:paraId="3FECAE70" w14:textId="77777777" w:rsidR="009532E0" w:rsidRPr="005F00E9" w:rsidRDefault="009532E0" w:rsidP="009532E0">
            <w:pPr>
              <w:jc w:val="center"/>
              <w:cnfStyle w:val="100000000000" w:firstRow="1" w:lastRow="0" w:firstColumn="0" w:lastColumn="0" w:oddVBand="0" w:evenVBand="0" w:oddHBand="0" w:evenHBand="0" w:firstRowFirstColumn="0" w:firstRowLastColumn="0" w:lastRowFirstColumn="0" w:lastRowLastColumn="0"/>
              <w:rPr>
                <w:sz w:val="18"/>
                <w:szCs w:val="18"/>
              </w:rPr>
            </w:pPr>
            <w:r w:rsidRPr="005F00E9">
              <w:rPr>
                <w:sz w:val="18"/>
                <w:szCs w:val="18"/>
              </w:rPr>
              <w:t>Indikatīvā summa (EUR)</w:t>
            </w:r>
          </w:p>
        </w:tc>
        <w:tc>
          <w:tcPr>
            <w:tcW w:w="3402" w:type="dxa"/>
            <w:gridSpan w:val="4"/>
            <w:shd w:val="clear" w:color="auto" w:fill="ABDB77"/>
            <w:vAlign w:val="center"/>
            <w:hideMark/>
          </w:tcPr>
          <w:p w14:paraId="3FECAE71" w14:textId="77777777" w:rsidR="009532E0" w:rsidRPr="005F00E9" w:rsidRDefault="009532E0" w:rsidP="009532E0">
            <w:pPr>
              <w:jc w:val="center"/>
              <w:cnfStyle w:val="100000000000" w:firstRow="1" w:lastRow="0" w:firstColumn="0" w:lastColumn="0" w:oddVBand="0" w:evenVBand="0" w:oddHBand="0" w:evenHBand="0" w:firstRowFirstColumn="0" w:firstRowLastColumn="0" w:lastRowFirstColumn="0" w:lastRowLastColumn="0"/>
              <w:rPr>
                <w:sz w:val="18"/>
                <w:szCs w:val="18"/>
              </w:rPr>
            </w:pPr>
            <w:r w:rsidRPr="005F00E9">
              <w:rPr>
                <w:sz w:val="18"/>
                <w:szCs w:val="18"/>
              </w:rPr>
              <w:t>Finanšu instruments (EUR)</w:t>
            </w:r>
          </w:p>
        </w:tc>
        <w:tc>
          <w:tcPr>
            <w:tcW w:w="2693" w:type="dxa"/>
            <w:vMerge w:val="restart"/>
            <w:shd w:val="clear" w:color="auto" w:fill="ABDB77"/>
            <w:vAlign w:val="center"/>
            <w:hideMark/>
          </w:tcPr>
          <w:p w14:paraId="3FECAE72" w14:textId="77777777" w:rsidR="009532E0" w:rsidRPr="005F00E9" w:rsidRDefault="009532E0" w:rsidP="009532E0">
            <w:pPr>
              <w:jc w:val="center"/>
              <w:cnfStyle w:val="100000000000" w:firstRow="1" w:lastRow="0" w:firstColumn="0" w:lastColumn="0" w:oddVBand="0" w:evenVBand="0" w:oddHBand="0" w:evenHBand="0" w:firstRowFirstColumn="0" w:firstRowLastColumn="0" w:lastRowFirstColumn="0" w:lastRowLastColumn="0"/>
              <w:rPr>
                <w:sz w:val="18"/>
                <w:szCs w:val="18"/>
              </w:rPr>
            </w:pPr>
            <w:r w:rsidRPr="005F00E9">
              <w:rPr>
                <w:sz w:val="18"/>
                <w:szCs w:val="18"/>
              </w:rPr>
              <w:t>Projekta plānotie darbības rezultāti un to rezultatīvie rādītāji</w:t>
            </w:r>
          </w:p>
        </w:tc>
        <w:tc>
          <w:tcPr>
            <w:tcW w:w="1701" w:type="dxa"/>
            <w:gridSpan w:val="2"/>
            <w:shd w:val="clear" w:color="auto" w:fill="ABDB77"/>
            <w:vAlign w:val="center"/>
            <w:hideMark/>
          </w:tcPr>
          <w:p w14:paraId="3FECAE73" w14:textId="77777777" w:rsidR="009532E0" w:rsidRPr="005F00E9" w:rsidRDefault="009532E0" w:rsidP="009532E0">
            <w:pPr>
              <w:jc w:val="center"/>
              <w:cnfStyle w:val="100000000000" w:firstRow="1" w:lastRow="0" w:firstColumn="0" w:lastColumn="0" w:oddVBand="0" w:evenVBand="0" w:oddHBand="0" w:evenHBand="0" w:firstRowFirstColumn="0" w:firstRowLastColumn="0" w:lastRowFirstColumn="0" w:lastRowLastColumn="0"/>
              <w:rPr>
                <w:sz w:val="18"/>
                <w:szCs w:val="18"/>
              </w:rPr>
            </w:pPr>
            <w:r w:rsidRPr="005F00E9">
              <w:rPr>
                <w:sz w:val="18"/>
                <w:szCs w:val="18"/>
              </w:rPr>
              <w:t>Plānotais laika posms</w:t>
            </w:r>
          </w:p>
        </w:tc>
        <w:tc>
          <w:tcPr>
            <w:tcW w:w="1111" w:type="dxa"/>
            <w:vMerge w:val="restart"/>
            <w:shd w:val="clear" w:color="auto" w:fill="ABDB77"/>
            <w:vAlign w:val="center"/>
            <w:hideMark/>
          </w:tcPr>
          <w:p w14:paraId="3FECAE74" w14:textId="7B5EF70C" w:rsidR="009532E0" w:rsidRPr="005F00E9" w:rsidRDefault="009532E0" w:rsidP="009532E0">
            <w:pPr>
              <w:jc w:val="center"/>
              <w:cnfStyle w:val="100000000000" w:firstRow="1" w:lastRow="0" w:firstColumn="0" w:lastColumn="0" w:oddVBand="0" w:evenVBand="0" w:oddHBand="0" w:evenHBand="0" w:firstRowFirstColumn="0" w:firstRowLastColumn="0" w:lastRowFirstColumn="0" w:lastRowLastColumn="0"/>
              <w:rPr>
                <w:sz w:val="18"/>
                <w:szCs w:val="18"/>
              </w:rPr>
            </w:pPr>
            <w:r w:rsidRPr="000B6ECC">
              <w:rPr>
                <w:rFonts w:cs="Times New Roman"/>
                <w:sz w:val="18"/>
                <w:szCs w:val="18"/>
              </w:rPr>
              <w:t>Atbildīgais par projekta īstenošanu</w:t>
            </w:r>
            <w:r>
              <w:rPr>
                <w:rFonts w:cs="Times New Roman"/>
                <w:sz w:val="18"/>
                <w:szCs w:val="18"/>
              </w:rPr>
              <w:t>/</w:t>
            </w:r>
            <w:r w:rsidRPr="000B6ECC">
              <w:rPr>
                <w:rFonts w:cs="Times New Roman"/>
                <w:sz w:val="18"/>
                <w:szCs w:val="18"/>
              </w:rPr>
              <w:t xml:space="preserve"> </w:t>
            </w:r>
            <w:r>
              <w:rPr>
                <w:rFonts w:cs="Times New Roman"/>
                <w:sz w:val="18"/>
                <w:szCs w:val="18"/>
              </w:rPr>
              <w:t>S</w:t>
            </w:r>
            <w:r w:rsidRPr="000B6ECC">
              <w:rPr>
                <w:rFonts w:cs="Times New Roman"/>
                <w:sz w:val="18"/>
                <w:szCs w:val="18"/>
              </w:rPr>
              <w:t>adarbības partneris</w:t>
            </w:r>
          </w:p>
        </w:tc>
      </w:tr>
      <w:tr w:rsidR="009532E0" w:rsidRPr="004818A3" w14:paraId="3FECAE83" w14:textId="77777777" w:rsidTr="005F00E9">
        <w:trPr>
          <w:trHeight w:val="1555"/>
        </w:trPr>
        <w:tc>
          <w:tcPr>
            <w:cnfStyle w:val="001000000000" w:firstRow="0" w:lastRow="0" w:firstColumn="1" w:lastColumn="0" w:oddVBand="0" w:evenVBand="0" w:oddHBand="0" w:evenHBand="0" w:firstRowFirstColumn="0" w:firstRowLastColumn="0" w:lastRowFirstColumn="0" w:lastRowLastColumn="0"/>
            <w:tcW w:w="710" w:type="dxa"/>
            <w:vMerge/>
            <w:vAlign w:val="center"/>
            <w:hideMark/>
          </w:tcPr>
          <w:p w14:paraId="3FECAE76" w14:textId="77777777" w:rsidR="009532E0" w:rsidRPr="004818A3" w:rsidRDefault="009532E0" w:rsidP="009532E0">
            <w:pPr>
              <w:jc w:val="center"/>
              <w:rPr>
                <w:sz w:val="18"/>
                <w:szCs w:val="18"/>
              </w:rPr>
            </w:pPr>
          </w:p>
        </w:tc>
        <w:tc>
          <w:tcPr>
            <w:tcW w:w="2268" w:type="dxa"/>
            <w:vMerge/>
            <w:vAlign w:val="center"/>
            <w:hideMark/>
          </w:tcPr>
          <w:p w14:paraId="3FECAE77" w14:textId="77777777" w:rsidR="009532E0" w:rsidRPr="004818A3" w:rsidRDefault="009532E0" w:rsidP="009532E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92" w:type="dxa"/>
            <w:vMerge/>
            <w:vAlign w:val="center"/>
            <w:hideMark/>
          </w:tcPr>
          <w:p w14:paraId="3FECAE78" w14:textId="77777777" w:rsidR="009532E0" w:rsidRPr="004818A3" w:rsidRDefault="009532E0" w:rsidP="009532E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50" w:type="dxa"/>
            <w:vMerge/>
            <w:vAlign w:val="center"/>
            <w:hideMark/>
          </w:tcPr>
          <w:p w14:paraId="3FECAE79" w14:textId="77777777" w:rsidR="009532E0" w:rsidRPr="004818A3" w:rsidRDefault="009532E0" w:rsidP="009532E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87" w:type="dxa"/>
            <w:vMerge/>
            <w:vAlign w:val="center"/>
            <w:hideMark/>
          </w:tcPr>
          <w:p w14:paraId="3FECAE7A" w14:textId="77777777" w:rsidR="009532E0" w:rsidRPr="004818A3" w:rsidRDefault="009532E0" w:rsidP="009532E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92" w:type="dxa"/>
            <w:shd w:val="clear" w:color="auto" w:fill="ABDB77"/>
            <w:textDirection w:val="btLr"/>
            <w:vAlign w:val="center"/>
            <w:hideMark/>
          </w:tcPr>
          <w:p w14:paraId="3FECAE7B" w14:textId="77777777" w:rsidR="009532E0" w:rsidRPr="004818A3"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b/>
                <w:sz w:val="18"/>
                <w:szCs w:val="18"/>
              </w:rPr>
            </w:pPr>
            <w:r w:rsidRPr="004818A3">
              <w:rPr>
                <w:b/>
                <w:sz w:val="18"/>
                <w:szCs w:val="18"/>
              </w:rPr>
              <w:t>Pašvaldības budžets</w:t>
            </w:r>
          </w:p>
        </w:tc>
        <w:tc>
          <w:tcPr>
            <w:tcW w:w="993" w:type="dxa"/>
            <w:shd w:val="clear" w:color="auto" w:fill="ABDB77"/>
            <w:textDirection w:val="btLr"/>
            <w:vAlign w:val="center"/>
            <w:hideMark/>
          </w:tcPr>
          <w:p w14:paraId="3FECAE7C" w14:textId="77777777" w:rsidR="009532E0" w:rsidRPr="004818A3"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b/>
                <w:sz w:val="18"/>
                <w:szCs w:val="18"/>
              </w:rPr>
            </w:pPr>
            <w:r w:rsidRPr="004818A3">
              <w:rPr>
                <w:b/>
                <w:sz w:val="18"/>
                <w:szCs w:val="18"/>
              </w:rPr>
              <w:t>ES fondu finansējums (norādīt)</w:t>
            </w:r>
          </w:p>
        </w:tc>
        <w:tc>
          <w:tcPr>
            <w:tcW w:w="567" w:type="dxa"/>
            <w:shd w:val="clear" w:color="auto" w:fill="ABDB77"/>
            <w:textDirection w:val="btLr"/>
            <w:vAlign w:val="center"/>
            <w:hideMark/>
          </w:tcPr>
          <w:p w14:paraId="3FECAE7D" w14:textId="77777777" w:rsidR="009532E0" w:rsidRPr="004818A3"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b/>
                <w:sz w:val="18"/>
                <w:szCs w:val="18"/>
              </w:rPr>
            </w:pPr>
            <w:r w:rsidRPr="004818A3">
              <w:rPr>
                <w:b/>
                <w:sz w:val="18"/>
                <w:szCs w:val="18"/>
              </w:rPr>
              <w:t>Privātais sektors</w:t>
            </w:r>
          </w:p>
        </w:tc>
        <w:tc>
          <w:tcPr>
            <w:tcW w:w="850" w:type="dxa"/>
            <w:shd w:val="clear" w:color="auto" w:fill="ABDB77"/>
            <w:textDirection w:val="btLr"/>
            <w:vAlign w:val="center"/>
            <w:hideMark/>
          </w:tcPr>
          <w:p w14:paraId="3FECAE7E" w14:textId="77777777" w:rsidR="009532E0" w:rsidRPr="004818A3"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b/>
                <w:sz w:val="18"/>
                <w:szCs w:val="18"/>
              </w:rPr>
            </w:pPr>
            <w:r w:rsidRPr="004818A3">
              <w:rPr>
                <w:b/>
                <w:sz w:val="18"/>
                <w:szCs w:val="18"/>
              </w:rPr>
              <w:t>Citi finansējuma avoti (norādīt)</w:t>
            </w:r>
          </w:p>
        </w:tc>
        <w:tc>
          <w:tcPr>
            <w:tcW w:w="2693" w:type="dxa"/>
            <w:vMerge/>
            <w:vAlign w:val="center"/>
            <w:hideMark/>
          </w:tcPr>
          <w:p w14:paraId="3FECAE7F" w14:textId="77777777" w:rsidR="009532E0" w:rsidRPr="004818A3" w:rsidRDefault="009532E0" w:rsidP="009532E0">
            <w:pPr>
              <w:jc w:val="center"/>
              <w:cnfStyle w:val="000000000000" w:firstRow="0" w:lastRow="0" w:firstColumn="0" w:lastColumn="0" w:oddVBand="0" w:evenVBand="0" w:oddHBand="0" w:evenHBand="0" w:firstRowFirstColumn="0" w:firstRowLastColumn="0" w:lastRowFirstColumn="0" w:lastRowLastColumn="0"/>
              <w:rPr>
                <w:b/>
                <w:sz w:val="18"/>
                <w:szCs w:val="18"/>
              </w:rPr>
            </w:pPr>
          </w:p>
        </w:tc>
        <w:tc>
          <w:tcPr>
            <w:tcW w:w="851" w:type="dxa"/>
            <w:shd w:val="clear" w:color="auto" w:fill="ABDB77"/>
            <w:textDirection w:val="btLr"/>
            <w:vAlign w:val="center"/>
            <w:hideMark/>
          </w:tcPr>
          <w:p w14:paraId="3FECAE80" w14:textId="77777777" w:rsidR="009532E0" w:rsidRPr="004818A3"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b/>
                <w:sz w:val="18"/>
                <w:szCs w:val="18"/>
              </w:rPr>
            </w:pPr>
            <w:r w:rsidRPr="004818A3">
              <w:rPr>
                <w:b/>
                <w:sz w:val="18"/>
                <w:szCs w:val="18"/>
              </w:rPr>
              <w:t>Projekta uzsākšanas datums</w:t>
            </w:r>
          </w:p>
        </w:tc>
        <w:tc>
          <w:tcPr>
            <w:tcW w:w="850" w:type="dxa"/>
            <w:shd w:val="clear" w:color="auto" w:fill="ABDB77"/>
            <w:textDirection w:val="btLr"/>
            <w:vAlign w:val="center"/>
            <w:hideMark/>
          </w:tcPr>
          <w:p w14:paraId="3FECAE81" w14:textId="77777777" w:rsidR="009532E0" w:rsidRPr="004818A3"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b/>
                <w:sz w:val="18"/>
                <w:szCs w:val="18"/>
              </w:rPr>
            </w:pPr>
            <w:r w:rsidRPr="004818A3">
              <w:rPr>
                <w:b/>
                <w:sz w:val="18"/>
                <w:szCs w:val="18"/>
              </w:rPr>
              <w:t>Projekta realizācijas ilgums</w:t>
            </w:r>
          </w:p>
        </w:tc>
        <w:tc>
          <w:tcPr>
            <w:tcW w:w="1111" w:type="dxa"/>
            <w:vMerge/>
            <w:vAlign w:val="center"/>
            <w:hideMark/>
          </w:tcPr>
          <w:p w14:paraId="3FECAE82" w14:textId="77777777" w:rsidR="009532E0" w:rsidRPr="004818A3" w:rsidRDefault="009532E0" w:rsidP="009532E0">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7412C0" w:rsidRPr="004818A3" w14:paraId="3FECAE97" w14:textId="77777777" w:rsidTr="00863EF9">
        <w:trPr>
          <w:trHeight w:val="689"/>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E84" w14:textId="6E36047D" w:rsidR="007412C0" w:rsidRPr="004818A3" w:rsidRDefault="007412C0" w:rsidP="007412C0">
            <w:pPr>
              <w:jc w:val="center"/>
              <w:rPr>
                <w:iCs/>
                <w:sz w:val="18"/>
                <w:szCs w:val="18"/>
              </w:rPr>
            </w:pPr>
            <w:r w:rsidRPr="004818A3">
              <w:rPr>
                <w:iCs/>
                <w:sz w:val="18"/>
                <w:szCs w:val="18"/>
              </w:rPr>
              <w:t>1</w:t>
            </w:r>
            <w:r w:rsidR="00A915D3">
              <w:rPr>
                <w:iCs/>
                <w:sz w:val="18"/>
                <w:szCs w:val="18"/>
              </w:rPr>
              <w:t>5</w:t>
            </w:r>
            <w:r w:rsidRPr="004818A3">
              <w:rPr>
                <w:iCs/>
                <w:sz w:val="18"/>
                <w:szCs w:val="18"/>
              </w:rPr>
              <w:t>.</w:t>
            </w:r>
          </w:p>
        </w:tc>
        <w:tc>
          <w:tcPr>
            <w:tcW w:w="2268" w:type="dxa"/>
            <w:vAlign w:val="center"/>
          </w:tcPr>
          <w:p w14:paraId="3FECAE85" w14:textId="77777777" w:rsidR="007412C0" w:rsidRPr="004818A3" w:rsidRDefault="007412C0" w:rsidP="007412C0">
            <w:pPr>
              <w:pStyle w:val="NoSpacing"/>
              <w:jc w:val="center"/>
              <w:cnfStyle w:val="000000000000" w:firstRow="0" w:lastRow="0" w:firstColumn="0" w:lastColumn="0" w:oddVBand="0" w:evenVBand="0" w:oddHBand="0" w:evenHBand="0" w:firstRowFirstColumn="0" w:firstRowLastColumn="0" w:lastRowFirstColumn="0" w:lastRowLastColumn="0"/>
              <w:rPr>
                <w:b/>
                <w:iCs/>
                <w:sz w:val="18"/>
                <w:szCs w:val="18"/>
              </w:rPr>
            </w:pPr>
            <w:r w:rsidRPr="004818A3">
              <w:rPr>
                <w:b/>
                <w:iCs/>
                <w:sz w:val="18"/>
                <w:szCs w:val="18"/>
              </w:rPr>
              <w:t xml:space="preserve">Industriālās teritorijas piekļuves uzlabošana un </w:t>
            </w:r>
            <w:proofErr w:type="spellStart"/>
            <w:r w:rsidRPr="004818A3">
              <w:rPr>
                <w:b/>
                <w:iCs/>
                <w:sz w:val="18"/>
                <w:szCs w:val="18"/>
              </w:rPr>
              <w:t>revitalizācija</w:t>
            </w:r>
            <w:proofErr w:type="spellEnd"/>
            <w:r w:rsidRPr="004818A3">
              <w:rPr>
                <w:b/>
                <w:iCs/>
                <w:sz w:val="18"/>
                <w:szCs w:val="18"/>
              </w:rPr>
              <w:t xml:space="preserve"> uzņēmējdarbības attīstībai Jēkabpils pilsētas Ziemeļaustrumu daļā</w:t>
            </w:r>
          </w:p>
        </w:tc>
        <w:tc>
          <w:tcPr>
            <w:tcW w:w="992" w:type="dxa"/>
            <w:vAlign w:val="center"/>
          </w:tcPr>
          <w:p w14:paraId="3FECAE86"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18A3">
              <w:rPr>
                <w:sz w:val="18"/>
                <w:szCs w:val="18"/>
              </w:rPr>
              <w:t>II prioritāte</w:t>
            </w:r>
          </w:p>
        </w:tc>
        <w:tc>
          <w:tcPr>
            <w:tcW w:w="850" w:type="dxa"/>
            <w:vAlign w:val="center"/>
          </w:tcPr>
          <w:p w14:paraId="2DE05DCD" w14:textId="649A20D4" w:rsid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10</w:t>
            </w:r>
            <w:r w:rsidRPr="004818A3">
              <w:rPr>
                <w:sz w:val="18"/>
                <w:szCs w:val="18"/>
              </w:rPr>
              <w:t>;1</w:t>
            </w:r>
            <w:r>
              <w:rPr>
                <w:sz w:val="18"/>
                <w:szCs w:val="18"/>
              </w:rPr>
              <w:t>1</w:t>
            </w:r>
            <w:r w:rsidRPr="004818A3">
              <w:rPr>
                <w:sz w:val="18"/>
                <w:szCs w:val="18"/>
              </w:rPr>
              <w:t>.;</w:t>
            </w:r>
          </w:p>
          <w:p w14:paraId="7E6ADDBB" w14:textId="0440FC64" w:rsid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18A3">
              <w:rPr>
                <w:sz w:val="18"/>
                <w:szCs w:val="18"/>
              </w:rPr>
              <w:t>1</w:t>
            </w:r>
            <w:r>
              <w:rPr>
                <w:sz w:val="18"/>
                <w:szCs w:val="18"/>
              </w:rPr>
              <w:t>2</w:t>
            </w:r>
            <w:r w:rsidRPr="004818A3">
              <w:rPr>
                <w:sz w:val="18"/>
                <w:szCs w:val="18"/>
              </w:rPr>
              <w:t>.1</w:t>
            </w:r>
            <w:r>
              <w:rPr>
                <w:sz w:val="18"/>
                <w:szCs w:val="18"/>
              </w:rPr>
              <w:t>4</w:t>
            </w:r>
            <w:r w:rsidRPr="004818A3">
              <w:rPr>
                <w:sz w:val="18"/>
                <w:szCs w:val="18"/>
              </w:rPr>
              <w:t>.;</w:t>
            </w:r>
          </w:p>
          <w:p w14:paraId="3FECAE88" w14:textId="65BBFA34"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18A3">
              <w:rPr>
                <w:sz w:val="18"/>
                <w:szCs w:val="18"/>
              </w:rPr>
              <w:t>1</w:t>
            </w:r>
            <w:r>
              <w:rPr>
                <w:sz w:val="18"/>
                <w:szCs w:val="18"/>
              </w:rPr>
              <w:t>5</w:t>
            </w:r>
            <w:r w:rsidRPr="004818A3">
              <w:rPr>
                <w:sz w:val="18"/>
                <w:szCs w:val="18"/>
              </w:rPr>
              <w:t>.</w:t>
            </w:r>
          </w:p>
        </w:tc>
        <w:tc>
          <w:tcPr>
            <w:tcW w:w="987" w:type="dxa"/>
            <w:vAlign w:val="bottom"/>
          </w:tcPr>
          <w:p w14:paraId="3FECAE89" w14:textId="7769DD7A"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w:t>
            </w:r>
            <w:r w:rsidRPr="007412C0">
              <w:rPr>
                <w:sz w:val="16"/>
                <w:szCs w:val="16"/>
              </w:rPr>
              <w:t>620460,00</w:t>
            </w:r>
          </w:p>
        </w:tc>
        <w:tc>
          <w:tcPr>
            <w:tcW w:w="992" w:type="dxa"/>
            <w:vAlign w:val="bottom"/>
          </w:tcPr>
          <w:p w14:paraId="3FECAE8A" w14:textId="3D03983A"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768 207,10</w:t>
            </w:r>
          </w:p>
        </w:tc>
        <w:tc>
          <w:tcPr>
            <w:tcW w:w="993" w:type="dxa"/>
            <w:vAlign w:val="bottom"/>
          </w:tcPr>
          <w:p w14:paraId="3FECAE8C" w14:textId="48D53830"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3669580,20</w:t>
            </w:r>
          </w:p>
        </w:tc>
        <w:tc>
          <w:tcPr>
            <w:tcW w:w="567" w:type="dxa"/>
            <w:vAlign w:val="bottom"/>
          </w:tcPr>
          <w:p w14:paraId="3FECAE8D" w14:textId="7DFFC7B9"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0" w:type="dxa"/>
            <w:vAlign w:val="center"/>
          </w:tcPr>
          <w:p w14:paraId="3FECAE90" w14:textId="666FFF1E"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182672</w:t>
            </w:r>
            <w:r>
              <w:rPr>
                <w:sz w:val="16"/>
                <w:szCs w:val="16"/>
              </w:rPr>
              <w:t>,</w:t>
            </w:r>
            <w:r w:rsidRPr="007412C0">
              <w:rPr>
                <w:sz w:val="16"/>
                <w:szCs w:val="16"/>
              </w:rPr>
              <w:t>7</w:t>
            </w:r>
          </w:p>
        </w:tc>
        <w:tc>
          <w:tcPr>
            <w:tcW w:w="2693" w:type="dxa"/>
            <w:vAlign w:val="center"/>
          </w:tcPr>
          <w:p w14:paraId="3FECAE91" w14:textId="7CA905B4"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18A3">
              <w:rPr>
                <w:sz w:val="18"/>
                <w:szCs w:val="18"/>
              </w:rPr>
              <w:t>1) Radītas 9</w:t>
            </w:r>
            <w:r>
              <w:rPr>
                <w:sz w:val="18"/>
                <w:szCs w:val="18"/>
              </w:rPr>
              <w:t>1</w:t>
            </w:r>
            <w:r w:rsidRPr="004818A3">
              <w:rPr>
                <w:sz w:val="18"/>
                <w:szCs w:val="18"/>
              </w:rPr>
              <w:t xml:space="preserve"> darbavietas</w:t>
            </w:r>
            <w:r>
              <w:rPr>
                <w:sz w:val="18"/>
                <w:szCs w:val="18"/>
              </w:rPr>
              <w:t>.</w:t>
            </w:r>
          </w:p>
          <w:p w14:paraId="3FECAE92" w14:textId="439FD440"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18A3">
              <w:rPr>
                <w:sz w:val="18"/>
                <w:szCs w:val="18"/>
              </w:rPr>
              <w:t>2) Degradētās teritorijas samazinājums ~</w:t>
            </w:r>
            <w:r>
              <w:rPr>
                <w:sz w:val="18"/>
                <w:szCs w:val="18"/>
              </w:rPr>
              <w:t xml:space="preserve">11.26 </w:t>
            </w:r>
            <w:r w:rsidRPr="004818A3">
              <w:rPr>
                <w:sz w:val="18"/>
                <w:szCs w:val="18"/>
              </w:rPr>
              <w:t>ha</w:t>
            </w:r>
            <w:r>
              <w:rPr>
                <w:sz w:val="18"/>
                <w:szCs w:val="18"/>
              </w:rPr>
              <w:t>.</w:t>
            </w:r>
          </w:p>
          <w:p w14:paraId="3FECAE93" w14:textId="603814A9"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18A3">
              <w:rPr>
                <w:sz w:val="18"/>
                <w:szCs w:val="18"/>
              </w:rPr>
              <w:t xml:space="preserve">3) Piesaistītas privātās investīcijas </w:t>
            </w:r>
            <w:r>
              <w:rPr>
                <w:sz w:val="18"/>
                <w:szCs w:val="18"/>
              </w:rPr>
              <w:t xml:space="preserve">2948296.05 </w:t>
            </w:r>
            <w:r w:rsidRPr="004818A3">
              <w:rPr>
                <w:sz w:val="18"/>
                <w:szCs w:val="18"/>
              </w:rPr>
              <w:t>EUR apmērā</w:t>
            </w:r>
            <w:r>
              <w:rPr>
                <w:sz w:val="18"/>
                <w:szCs w:val="18"/>
              </w:rPr>
              <w:t>.</w:t>
            </w:r>
          </w:p>
        </w:tc>
        <w:tc>
          <w:tcPr>
            <w:tcW w:w="851" w:type="dxa"/>
            <w:vAlign w:val="center"/>
            <w:hideMark/>
          </w:tcPr>
          <w:p w14:paraId="3FECAE94"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18A3">
              <w:rPr>
                <w:sz w:val="18"/>
                <w:szCs w:val="18"/>
              </w:rPr>
              <w:t>2018</w:t>
            </w:r>
          </w:p>
        </w:tc>
        <w:tc>
          <w:tcPr>
            <w:tcW w:w="850" w:type="dxa"/>
            <w:vAlign w:val="center"/>
            <w:hideMark/>
          </w:tcPr>
          <w:p w14:paraId="3FECAE95" w14:textId="6A1742FE"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18A3">
              <w:rPr>
                <w:sz w:val="18"/>
                <w:szCs w:val="18"/>
              </w:rPr>
              <w:t>202</w:t>
            </w:r>
            <w:r>
              <w:rPr>
                <w:sz w:val="18"/>
                <w:szCs w:val="18"/>
              </w:rPr>
              <w:t>2</w:t>
            </w:r>
          </w:p>
        </w:tc>
        <w:tc>
          <w:tcPr>
            <w:tcW w:w="1111" w:type="dxa"/>
            <w:vAlign w:val="center"/>
          </w:tcPr>
          <w:p w14:paraId="3FECAE96"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18A3">
              <w:rPr>
                <w:sz w:val="18"/>
                <w:szCs w:val="18"/>
              </w:rPr>
              <w:t>Jēkabpils pilsētas pašvaldība</w:t>
            </w:r>
          </w:p>
        </w:tc>
      </w:tr>
      <w:tr w:rsidR="007412C0" w:rsidRPr="004818A3" w14:paraId="3FECAEA6" w14:textId="77777777" w:rsidTr="00863EF9">
        <w:trPr>
          <w:trHeight w:val="1268"/>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E98" w14:textId="0F7A1AFE" w:rsidR="007412C0" w:rsidRPr="00F5006C" w:rsidRDefault="007412C0" w:rsidP="007412C0">
            <w:pPr>
              <w:jc w:val="center"/>
              <w:rPr>
                <w:b w:val="0"/>
                <w:sz w:val="18"/>
                <w:szCs w:val="18"/>
              </w:rPr>
            </w:pPr>
            <w:r w:rsidRPr="00F5006C">
              <w:rPr>
                <w:b w:val="0"/>
                <w:sz w:val="18"/>
                <w:szCs w:val="18"/>
              </w:rPr>
              <w:t>1</w:t>
            </w:r>
            <w:r w:rsidR="00A915D3">
              <w:rPr>
                <w:b w:val="0"/>
                <w:sz w:val="18"/>
                <w:szCs w:val="18"/>
              </w:rPr>
              <w:t>5</w:t>
            </w:r>
            <w:r w:rsidRPr="00F5006C">
              <w:rPr>
                <w:b w:val="0"/>
                <w:sz w:val="18"/>
                <w:szCs w:val="18"/>
              </w:rPr>
              <w:t>.1.</w:t>
            </w:r>
          </w:p>
        </w:tc>
        <w:tc>
          <w:tcPr>
            <w:tcW w:w="2268" w:type="dxa"/>
            <w:vAlign w:val="center"/>
          </w:tcPr>
          <w:p w14:paraId="3FECAE99"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iCs/>
                <w:sz w:val="18"/>
                <w:szCs w:val="18"/>
              </w:rPr>
            </w:pPr>
            <w:r w:rsidRPr="004818A3">
              <w:rPr>
                <w:iCs/>
                <w:sz w:val="18"/>
                <w:szCs w:val="18"/>
              </w:rPr>
              <w:t>Aktivitāte 1:</w:t>
            </w:r>
          </w:p>
          <w:p w14:paraId="3FECAE9A"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iCs/>
                <w:sz w:val="18"/>
                <w:szCs w:val="18"/>
              </w:rPr>
            </w:pPr>
            <w:r w:rsidRPr="004818A3">
              <w:rPr>
                <w:iCs/>
                <w:sz w:val="18"/>
                <w:szCs w:val="18"/>
              </w:rPr>
              <w:t>Būvprojektu izstrāde, ekspertīze un autoruzraudzība</w:t>
            </w:r>
          </w:p>
        </w:tc>
        <w:tc>
          <w:tcPr>
            <w:tcW w:w="992" w:type="dxa"/>
            <w:vAlign w:val="center"/>
          </w:tcPr>
          <w:p w14:paraId="3FECAE9B"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50" w:type="dxa"/>
            <w:vAlign w:val="center"/>
          </w:tcPr>
          <w:p w14:paraId="3FECAE9C"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87" w:type="dxa"/>
            <w:vAlign w:val="bottom"/>
          </w:tcPr>
          <w:p w14:paraId="3FECAE9D" w14:textId="052B1942"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113836,80</w:t>
            </w:r>
          </w:p>
        </w:tc>
        <w:tc>
          <w:tcPr>
            <w:tcW w:w="992" w:type="dxa"/>
            <w:vAlign w:val="bottom"/>
          </w:tcPr>
          <w:p w14:paraId="3FECAE9E" w14:textId="5FA70D60"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14 184,07</w:t>
            </w:r>
          </w:p>
        </w:tc>
        <w:tc>
          <w:tcPr>
            <w:tcW w:w="993" w:type="dxa"/>
            <w:vAlign w:val="bottom"/>
          </w:tcPr>
          <w:p w14:paraId="3FECAE9F" w14:textId="205B434B"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94928,51</w:t>
            </w:r>
          </w:p>
        </w:tc>
        <w:tc>
          <w:tcPr>
            <w:tcW w:w="567" w:type="dxa"/>
            <w:vAlign w:val="bottom"/>
          </w:tcPr>
          <w:p w14:paraId="3FECAEA0" w14:textId="5198F57C"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0" w:type="dxa"/>
            <w:vAlign w:val="bottom"/>
          </w:tcPr>
          <w:p w14:paraId="3FECAEA1" w14:textId="711BC03D"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4724,23</w:t>
            </w:r>
          </w:p>
        </w:tc>
        <w:tc>
          <w:tcPr>
            <w:tcW w:w="2693" w:type="dxa"/>
            <w:vAlign w:val="center"/>
          </w:tcPr>
          <w:p w14:paraId="3FECAEA2" w14:textId="744F0DD0"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18A3">
              <w:rPr>
                <w:sz w:val="18"/>
                <w:szCs w:val="18"/>
              </w:rPr>
              <w:t>Izstrādāti būvprojekti, veikta ekspertīze, veikta autoruzraudzība</w:t>
            </w:r>
            <w:r>
              <w:rPr>
                <w:sz w:val="18"/>
                <w:szCs w:val="18"/>
              </w:rPr>
              <w:t>.</w:t>
            </w:r>
          </w:p>
        </w:tc>
        <w:tc>
          <w:tcPr>
            <w:tcW w:w="851" w:type="dxa"/>
            <w:vAlign w:val="center"/>
          </w:tcPr>
          <w:p w14:paraId="3FECAEA3"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p>
        </w:tc>
        <w:tc>
          <w:tcPr>
            <w:tcW w:w="850" w:type="dxa"/>
            <w:vAlign w:val="center"/>
          </w:tcPr>
          <w:p w14:paraId="3FECAEA4"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11" w:type="dxa"/>
            <w:vAlign w:val="center"/>
          </w:tcPr>
          <w:p w14:paraId="3FECAEA5"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7412C0" w:rsidRPr="004818A3" w14:paraId="3FECAEB7" w14:textId="77777777" w:rsidTr="00863EF9">
        <w:trPr>
          <w:trHeight w:val="689"/>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EA7" w14:textId="3726FDBA" w:rsidR="007412C0" w:rsidRPr="00F5006C" w:rsidRDefault="007412C0" w:rsidP="007412C0">
            <w:pPr>
              <w:jc w:val="center"/>
              <w:rPr>
                <w:b w:val="0"/>
                <w:sz w:val="18"/>
                <w:szCs w:val="18"/>
              </w:rPr>
            </w:pPr>
            <w:r w:rsidRPr="00F5006C">
              <w:rPr>
                <w:b w:val="0"/>
                <w:sz w:val="18"/>
                <w:szCs w:val="18"/>
              </w:rPr>
              <w:t>1</w:t>
            </w:r>
            <w:r w:rsidR="00A915D3">
              <w:rPr>
                <w:b w:val="0"/>
                <w:sz w:val="18"/>
                <w:szCs w:val="18"/>
              </w:rPr>
              <w:t>5</w:t>
            </w:r>
            <w:r w:rsidRPr="00F5006C">
              <w:rPr>
                <w:b w:val="0"/>
                <w:sz w:val="18"/>
                <w:szCs w:val="18"/>
              </w:rPr>
              <w:t>.2.</w:t>
            </w:r>
          </w:p>
        </w:tc>
        <w:tc>
          <w:tcPr>
            <w:tcW w:w="2268" w:type="dxa"/>
            <w:vAlign w:val="center"/>
          </w:tcPr>
          <w:p w14:paraId="34684ECA" w14:textId="77777777" w:rsid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18A3">
              <w:rPr>
                <w:sz w:val="18"/>
                <w:szCs w:val="18"/>
              </w:rPr>
              <w:t>Aktivitāte 2:</w:t>
            </w:r>
          </w:p>
          <w:p w14:paraId="3FECAEA9" w14:textId="3A9F8A12"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18A3">
              <w:rPr>
                <w:iCs/>
                <w:sz w:val="18"/>
                <w:szCs w:val="18"/>
              </w:rPr>
              <w:t>Izmaksu un ieguvumu analīzes veikšana</w:t>
            </w:r>
            <w:r>
              <w:rPr>
                <w:iCs/>
                <w:sz w:val="18"/>
                <w:szCs w:val="18"/>
              </w:rPr>
              <w:t>, nekustamā īpašuma iegāde un publicitāte</w:t>
            </w:r>
          </w:p>
        </w:tc>
        <w:tc>
          <w:tcPr>
            <w:tcW w:w="992" w:type="dxa"/>
            <w:vAlign w:val="center"/>
          </w:tcPr>
          <w:p w14:paraId="3FECAEAA"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50" w:type="dxa"/>
            <w:vAlign w:val="center"/>
          </w:tcPr>
          <w:p w14:paraId="3FECAEAB"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87" w:type="dxa"/>
            <w:vAlign w:val="bottom"/>
          </w:tcPr>
          <w:p w14:paraId="3FECAEAE" w14:textId="0E769E4C"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31 072,00</w:t>
            </w:r>
          </w:p>
        </w:tc>
        <w:tc>
          <w:tcPr>
            <w:tcW w:w="992" w:type="dxa"/>
            <w:vAlign w:val="bottom"/>
          </w:tcPr>
          <w:p w14:paraId="3FECAEAF" w14:textId="5502B22C"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27 012,85</w:t>
            </w:r>
          </w:p>
        </w:tc>
        <w:tc>
          <w:tcPr>
            <w:tcW w:w="993" w:type="dxa"/>
            <w:vAlign w:val="bottom"/>
          </w:tcPr>
          <w:p w14:paraId="3FECAEB0" w14:textId="61B4DADA"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3866,72</w:t>
            </w:r>
          </w:p>
        </w:tc>
        <w:tc>
          <w:tcPr>
            <w:tcW w:w="567" w:type="dxa"/>
            <w:vAlign w:val="bottom"/>
          </w:tcPr>
          <w:p w14:paraId="3FECAEB1" w14:textId="740E659E"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0" w:type="dxa"/>
            <w:vAlign w:val="bottom"/>
          </w:tcPr>
          <w:p w14:paraId="3FECAEB2" w14:textId="50AAD5AD"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192,43</w:t>
            </w:r>
          </w:p>
        </w:tc>
        <w:tc>
          <w:tcPr>
            <w:tcW w:w="2693" w:type="dxa"/>
            <w:vAlign w:val="center"/>
          </w:tcPr>
          <w:p w14:paraId="3FECAEB3" w14:textId="7F32D7DE"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18A3">
              <w:rPr>
                <w:sz w:val="18"/>
                <w:szCs w:val="18"/>
              </w:rPr>
              <w:t>Izstrādāta Izmaksu un ieguvumu analīze</w:t>
            </w:r>
            <w:r>
              <w:rPr>
                <w:sz w:val="18"/>
                <w:szCs w:val="18"/>
              </w:rPr>
              <w:t>, noslēgts pirkuma līgums, veikta publicitāte.</w:t>
            </w:r>
          </w:p>
        </w:tc>
        <w:tc>
          <w:tcPr>
            <w:tcW w:w="851" w:type="dxa"/>
            <w:vAlign w:val="center"/>
          </w:tcPr>
          <w:p w14:paraId="3FECAEB4"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p>
        </w:tc>
        <w:tc>
          <w:tcPr>
            <w:tcW w:w="850" w:type="dxa"/>
            <w:vAlign w:val="center"/>
          </w:tcPr>
          <w:p w14:paraId="3FECAEB5"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11" w:type="dxa"/>
            <w:vAlign w:val="center"/>
          </w:tcPr>
          <w:p w14:paraId="3FECAEB6"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7412C0" w:rsidRPr="004818A3" w14:paraId="3FECAEC7" w14:textId="77777777" w:rsidTr="00863EF9">
        <w:trPr>
          <w:trHeight w:val="689"/>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EB8" w14:textId="5A457009" w:rsidR="007412C0" w:rsidRPr="00F5006C" w:rsidRDefault="007412C0" w:rsidP="007412C0">
            <w:pPr>
              <w:jc w:val="center"/>
              <w:rPr>
                <w:b w:val="0"/>
                <w:sz w:val="18"/>
                <w:szCs w:val="18"/>
              </w:rPr>
            </w:pPr>
            <w:r w:rsidRPr="00F5006C">
              <w:rPr>
                <w:b w:val="0"/>
                <w:sz w:val="18"/>
                <w:szCs w:val="18"/>
              </w:rPr>
              <w:t>1</w:t>
            </w:r>
            <w:r w:rsidR="00A915D3">
              <w:rPr>
                <w:b w:val="0"/>
                <w:sz w:val="18"/>
                <w:szCs w:val="18"/>
              </w:rPr>
              <w:t>5</w:t>
            </w:r>
            <w:r w:rsidRPr="00F5006C">
              <w:rPr>
                <w:b w:val="0"/>
                <w:sz w:val="18"/>
                <w:szCs w:val="18"/>
              </w:rPr>
              <w:t>.3.</w:t>
            </w:r>
          </w:p>
        </w:tc>
        <w:tc>
          <w:tcPr>
            <w:tcW w:w="2268" w:type="dxa"/>
            <w:vAlign w:val="center"/>
          </w:tcPr>
          <w:p w14:paraId="3FECAEB9"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18A3">
              <w:rPr>
                <w:sz w:val="18"/>
                <w:szCs w:val="18"/>
              </w:rPr>
              <w:t>Aktivitāte 3:</w:t>
            </w:r>
          </w:p>
          <w:p w14:paraId="3FECAEBA" w14:textId="0A1F8F64"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r>
              <w:rPr>
                <w:iCs/>
                <w:sz w:val="18"/>
                <w:szCs w:val="18"/>
              </w:rPr>
              <w:t>Ķieģeļu</w:t>
            </w:r>
            <w:r w:rsidRPr="004818A3">
              <w:rPr>
                <w:iCs/>
                <w:sz w:val="18"/>
                <w:szCs w:val="18"/>
              </w:rPr>
              <w:t xml:space="preserve"> ielas pārbūve</w:t>
            </w:r>
          </w:p>
        </w:tc>
        <w:tc>
          <w:tcPr>
            <w:tcW w:w="992" w:type="dxa"/>
            <w:vAlign w:val="center"/>
          </w:tcPr>
          <w:p w14:paraId="3FECAEBB"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50" w:type="dxa"/>
            <w:vAlign w:val="center"/>
          </w:tcPr>
          <w:p w14:paraId="3FECAEBC"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87" w:type="dxa"/>
            <w:vAlign w:val="bottom"/>
          </w:tcPr>
          <w:p w14:paraId="3FECAEBD" w14:textId="13610677"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118563,92</w:t>
            </w:r>
          </w:p>
        </w:tc>
        <w:tc>
          <w:tcPr>
            <w:tcW w:w="992" w:type="dxa"/>
            <w:vAlign w:val="bottom"/>
          </w:tcPr>
          <w:p w14:paraId="3FECAEBE" w14:textId="2362AF57"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166 821,29</w:t>
            </w:r>
          </w:p>
        </w:tc>
        <w:tc>
          <w:tcPr>
            <w:tcW w:w="993" w:type="dxa"/>
            <w:vAlign w:val="bottom"/>
          </w:tcPr>
          <w:p w14:paraId="3FECAEBF" w14:textId="7ECEF1A1"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970256,68</w:t>
            </w:r>
          </w:p>
        </w:tc>
        <w:tc>
          <w:tcPr>
            <w:tcW w:w="567" w:type="dxa"/>
            <w:vAlign w:val="bottom"/>
          </w:tcPr>
          <w:p w14:paraId="3FECAEC0" w14:textId="675D5ADA"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0" w:type="dxa"/>
            <w:vAlign w:val="bottom"/>
          </w:tcPr>
          <w:p w14:paraId="3FECAEC1" w14:textId="44D42EE1"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48285,95</w:t>
            </w:r>
          </w:p>
        </w:tc>
        <w:tc>
          <w:tcPr>
            <w:tcW w:w="2693" w:type="dxa"/>
            <w:vAlign w:val="center"/>
          </w:tcPr>
          <w:p w14:paraId="3FECAEC2" w14:textId="33C6BD9B" w:rsidR="007412C0" w:rsidRPr="00C97734" w:rsidRDefault="007412C0" w:rsidP="007412C0">
            <w:pPr>
              <w:cnfStyle w:val="000000000000" w:firstRow="0" w:lastRow="0" w:firstColumn="0" w:lastColumn="0" w:oddVBand="0" w:evenVBand="0" w:oddHBand="0" w:evenHBand="0" w:firstRowFirstColumn="0" w:firstRowLastColumn="0" w:lastRowFirstColumn="0" w:lastRowLastColumn="0"/>
              <w:rPr>
                <w:color w:val="000000"/>
                <w:sz w:val="18"/>
                <w:szCs w:val="18"/>
              </w:rPr>
            </w:pPr>
          </w:p>
          <w:p w14:paraId="6FCBD61B" w14:textId="31E0A6CD" w:rsidR="007412C0" w:rsidRPr="00C97734" w:rsidRDefault="007412C0" w:rsidP="007412C0">
            <w:pPr>
              <w:pStyle w:val="NoSpacing"/>
              <w:cnfStyle w:val="000000000000" w:firstRow="0" w:lastRow="0" w:firstColumn="0" w:lastColumn="0" w:oddVBand="0" w:evenVBand="0" w:oddHBand="0" w:evenHBand="0" w:firstRowFirstColumn="0" w:firstRowLastColumn="0" w:lastRowFirstColumn="0" w:lastRowLastColumn="0"/>
              <w:rPr>
                <w:color w:val="000000"/>
                <w:sz w:val="18"/>
                <w:szCs w:val="18"/>
              </w:rPr>
            </w:pPr>
            <w:r w:rsidRPr="00C97734">
              <w:rPr>
                <w:color w:val="000000"/>
                <w:sz w:val="18"/>
                <w:szCs w:val="18"/>
              </w:rPr>
              <w:t>Pārbūvēta iela  -6</w:t>
            </w:r>
            <w:r>
              <w:rPr>
                <w:color w:val="000000"/>
                <w:sz w:val="18"/>
                <w:szCs w:val="18"/>
              </w:rPr>
              <w:t>77</w:t>
            </w:r>
            <w:r w:rsidRPr="00C97734">
              <w:rPr>
                <w:color w:val="000000"/>
                <w:sz w:val="18"/>
                <w:szCs w:val="18"/>
              </w:rPr>
              <w:t>m</w:t>
            </w:r>
          </w:p>
          <w:p w14:paraId="2CA0645F" w14:textId="5BB7F228" w:rsidR="007412C0" w:rsidRPr="00C97734" w:rsidRDefault="007412C0" w:rsidP="007412C0">
            <w:pPr>
              <w:pStyle w:val="NoSpacing"/>
              <w:cnfStyle w:val="000000000000" w:firstRow="0" w:lastRow="0" w:firstColumn="0" w:lastColumn="0" w:oddVBand="0" w:evenVBand="0" w:oddHBand="0" w:evenHBand="0" w:firstRowFirstColumn="0" w:firstRowLastColumn="0" w:lastRowFirstColumn="0" w:lastRowLastColumn="0"/>
              <w:rPr>
                <w:color w:val="000000"/>
                <w:sz w:val="18"/>
                <w:szCs w:val="18"/>
              </w:rPr>
            </w:pPr>
            <w:r w:rsidRPr="00C97734">
              <w:rPr>
                <w:color w:val="000000"/>
                <w:sz w:val="18"/>
                <w:szCs w:val="18"/>
              </w:rPr>
              <w:t xml:space="preserve"> Izbūvēta apgaismota gājēju ietve/veloceliņš -6</w:t>
            </w:r>
            <w:r>
              <w:rPr>
                <w:color w:val="000000"/>
                <w:sz w:val="18"/>
                <w:szCs w:val="18"/>
              </w:rPr>
              <w:t>77</w:t>
            </w:r>
            <w:r w:rsidRPr="00C97734">
              <w:rPr>
                <w:color w:val="000000"/>
                <w:sz w:val="18"/>
                <w:szCs w:val="18"/>
              </w:rPr>
              <w:t>m</w:t>
            </w:r>
          </w:p>
          <w:p w14:paraId="3FECAEC3" w14:textId="07CBB30B" w:rsidR="007412C0" w:rsidRPr="00C97734" w:rsidRDefault="007412C0" w:rsidP="007412C0">
            <w:pPr>
              <w:pStyle w:val="NoSpacing"/>
              <w:cnfStyle w:val="000000000000" w:firstRow="0" w:lastRow="0" w:firstColumn="0" w:lastColumn="0" w:oddVBand="0" w:evenVBand="0" w:oddHBand="0" w:evenHBand="0" w:firstRowFirstColumn="0" w:firstRowLastColumn="0" w:lastRowFirstColumn="0" w:lastRowLastColumn="0"/>
              <w:rPr>
                <w:color w:val="000000"/>
                <w:sz w:val="18"/>
                <w:szCs w:val="18"/>
              </w:rPr>
            </w:pPr>
            <w:r w:rsidRPr="00C97734">
              <w:rPr>
                <w:color w:val="000000"/>
                <w:sz w:val="18"/>
                <w:szCs w:val="18"/>
              </w:rPr>
              <w:t>Izbūvēta lietus ūdens kanalizācija.</w:t>
            </w:r>
          </w:p>
        </w:tc>
        <w:tc>
          <w:tcPr>
            <w:tcW w:w="851" w:type="dxa"/>
            <w:vAlign w:val="center"/>
          </w:tcPr>
          <w:p w14:paraId="3FECAEC4"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p>
        </w:tc>
        <w:tc>
          <w:tcPr>
            <w:tcW w:w="850" w:type="dxa"/>
            <w:vAlign w:val="center"/>
          </w:tcPr>
          <w:p w14:paraId="3FECAEC5"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11" w:type="dxa"/>
            <w:vAlign w:val="center"/>
          </w:tcPr>
          <w:p w14:paraId="3FECAEC6"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7412C0" w:rsidRPr="004818A3" w14:paraId="3FECAED8" w14:textId="77777777" w:rsidTr="00863EF9">
        <w:trPr>
          <w:trHeight w:val="599"/>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EC8" w14:textId="414AE076" w:rsidR="007412C0" w:rsidRPr="00F5006C" w:rsidRDefault="007412C0" w:rsidP="007412C0">
            <w:pPr>
              <w:jc w:val="center"/>
              <w:rPr>
                <w:b w:val="0"/>
                <w:sz w:val="18"/>
                <w:szCs w:val="18"/>
              </w:rPr>
            </w:pPr>
            <w:r w:rsidRPr="00F5006C">
              <w:rPr>
                <w:b w:val="0"/>
                <w:sz w:val="18"/>
                <w:szCs w:val="18"/>
              </w:rPr>
              <w:t>1</w:t>
            </w:r>
            <w:r w:rsidR="00A915D3">
              <w:rPr>
                <w:b w:val="0"/>
                <w:sz w:val="18"/>
                <w:szCs w:val="18"/>
              </w:rPr>
              <w:t>5</w:t>
            </w:r>
            <w:r w:rsidRPr="00F5006C">
              <w:rPr>
                <w:b w:val="0"/>
                <w:sz w:val="18"/>
                <w:szCs w:val="18"/>
              </w:rPr>
              <w:t>.4.</w:t>
            </w:r>
          </w:p>
        </w:tc>
        <w:tc>
          <w:tcPr>
            <w:tcW w:w="2268" w:type="dxa"/>
            <w:vAlign w:val="center"/>
          </w:tcPr>
          <w:p w14:paraId="3FECAEC9"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iCs/>
                <w:sz w:val="18"/>
                <w:szCs w:val="18"/>
              </w:rPr>
            </w:pPr>
            <w:r w:rsidRPr="004818A3">
              <w:rPr>
                <w:iCs/>
                <w:sz w:val="18"/>
                <w:szCs w:val="18"/>
              </w:rPr>
              <w:t>Aktivitāte 4:</w:t>
            </w:r>
          </w:p>
          <w:p w14:paraId="3FECAECA"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18A3">
              <w:rPr>
                <w:iCs/>
                <w:sz w:val="18"/>
                <w:szCs w:val="18"/>
              </w:rPr>
              <w:t>Zīlānu ielas posma pārbūve</w:t>
            </w:r>
          </w:p>
        </w:tc>
        <w:tc>
          <w:tcPr>
            <w:tcW w:w="992" w:type="dxa"/>
            <w:vAlign w:val="center"/>
          </w:tcPr>
          <w:p w14:paraId="3FECAECB"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50" w:type="dxa"/>
            <w:vAlign w:val="center"/>
          </w:tcPr>
          <w:p w14:paraId="3FECAECC"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87" w:type="dxa"/>
            <w:vAlign w:val="bottom"/>
          </w:tcPr>
          <w:p w14:paraId="3FECAECD" w14:textId="4E7E6146"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2478164,18</w:t>
            </w:r>
          </w:p>
        </w:tc>
        <w:tc>
          <w:tcPr>
            <w:tcW w:w="992" w:type="dxa"/>
            <w:vAlign w:val="bottom"/>
          </w:tcPr>
          <w:p w14:paraId="3FECAECE" w14:textId="149D6A66"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456 024,23</w:t>
            </w:r>
          </w:p>
        </w:tc>
        <w:tc>
          <w:tcPr>
            <w:tcW w:w="993" w:type="dxa"/>
            <w:vAlign w:val="bottom"/>
          </w:tcPr>
          <w:p w14:paraId="3FECAECF" w14:textId="1AC15FBC"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1926227,23</w:t>
            </w:r>
          </w:p>
        </w:tc>
        <w:tc>
          <w:tcPr>
            <w:tcW w:w="567" w:type="dxa"/>
            <w:vAlign w:val="bottom"/>
          </w:tcPr>
          <w:p w14:paraId="3FECAED0" w14:textId="0373522A"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0" w:type="dxa"/>
            <w:vAlign w:val="bottom"/>
          </w:tcPr>
          <w:p w14:paraId="3FECAED1" w14:textId="1B175032"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95912,72</w:t>
            </w:r>
          </w:p>
        </w:tc>
        <w:tc>
          <w:tcPr>
            <w:tcW w:w="2693" w:type="dxa"/>
            <w:vAlign w:val="center"/>
          </w:tcPr>
          <w:p w14:paraId="3FECAED2" w14:textId="35A7E389" w:rsidR="007412C0" w:rsidRPr="00C97734" w:rsidRDefault="007412C0" w:rsidP="007412C0">
            <w:pPr>
              <w:pStyle w:val="NoSpacing"/>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C97734">
              <w:rPr>
                <w:color w:val="000000"/>
                <w:sz w:val="18"/>
                <w:szCs w:val="18"/>
              </w:rPr>
              <w:t>1) Pārbūvēta iela ~ 1330 m.</w:t>
            </w:r>
          </w:p>
          <w:p w14:paraId="3FECAED3" w14:textId="79BD8E89" w:rsidR="007412C0" w:rsidRPr="00C97734" w:rsidRDefault="007412C0" w:rsidP="007412C0">
            <w:pPr>
              <w:pStyle w:val="NoSpacing"/>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C97734">
              <w:rPr>
                <w:color w:val="000000"/>
                <w:sz w:val="18"/>
                <w:szCs w:val="18"/>
              </w:rPr>
              <w:t>2) Izbūvēta apgaismota gājēju ietve/veloceliņš 1330 m.</w:t>
            </w:r>
          </w:p>
          <w:p w14:paraId="3FECAED4" w14:textId="55BA6BA6" w:rsidR="007412C0" w:rsidRPr="00C97734" w:rsidRDefault="007412C0" w:rsidP="007412C0">
            <w:pPr>
              <w:pStyle w:val="NoSpacing"/>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C97734">
              <w:rPr>
                <w:color w:val="000000"/>
                <w:sz w:val="18"/>
                <w:szCs w:val="18"/>
              </w:rPr>
              <w:t>3) Izbūvēta lietus ūdens kanalizācija.</w:t>
            </w:r>
          </w:p>
        </w:tc>
        <w:tc>
          <w:tcPr>
            <w:tcW w:w="851" w:type="dxa"/>
            <w:vAlign w:val="center"/>
          </w:tcPr>
          <w:p w14:paraId="3FECAED5"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p>
        </w:tc>
        <w:tc>
          <w:tcPr>
            <w:tcW w:w="850" w:type="dxa"/>
            <w:vAlign w:val="center"/>
          </w:tcPr>
          <w:p w14:paraId="3FECAED6"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11" w:type="dxa"/>
            <w:vAlign w:val="center"/>
          </w:tcPr>
          <w:p w14:paraId="3FECAED7"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7412C0" w:rsidRPr="004818A3" w14:paraId="3FECAEE9" w14:textId="77777777" w:rsidTr="00863EF9">
        <w:trPr>
          <w:trHeight w:val="599"/>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ED9" w14:textId="29067483" w:rsidR="007412C0" w:rsidRPr="00F5006C" w:rsidRDefault="007412C0" w:rsidP="007412C0">
            <w:pPr>
              <w:jc w:val="center"/>
              <w:rPr>
                <w:b w:val="0"/>
                <w:sz w:val="18"/>
                <w:szCs w:val="18"/>
              </w:rPr>
            </w:pPr>
            <w:r w:rsidRPr="00F5006C">
              <w:rPr>
                <w:b w:val="0"/>
                <w:sz w:val="18"/>
                <w:szCs w:val="18"/>
              </w:rPr>
              <w:t>1</w:t>
            </w:r>
            <w:r w:rsidR="00A915D3">
              <w:rPr>
                <w:b w:val="0"/>
                <w:sz w:val="18"/>
                <w:szCs w:val="18"/>
              </w:rPr>
              <w:t>5</w:t>
            </w:r>
            <w:r w:rsidRPr="00F5006C">
              <w:rPr>
                <w:b w:val="0"/>
                <w:sz w:val="18"/>
                <w:szCs w:val="18"/>
              </w:rPr>
              <w:t>.5.</w:t>
            </w:r>
          </w:p>
        </w:tc>
        <w:tc>
          <w:tcPr>
            <w:tcW w:w="2268" w:type="dxa"/>
            <w:vAlign w:val="center"/>
          </w:tcPr>
          <w:p w14:paraId="3FECAEDA"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18A3">
              <w:rPr>
                <w:sz w:val="18"/>
                <w:szCs w:val="18"/>
              </w:rPr>
              <w:t>Aktivitāte 5:</w:t>
            </w:r>
          </w:p>
          <w:p w14:paraId="3FECAEDB" w14:textId="418422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18A3">
              <w:rPr>
                <w:sz w:val="18"/>
                <w:szCs w:val="18"/>
              </w:rPr>
              <w:t>Mālu un Oļu ielas</w:t>
            </w:r>
            <w:r>
              <w:rPr>
                <w:sz w:val="18"/>
                <w:szCs w:val="18"/>
              </w:rPr>
              <w:t xml:space="preserve"> 1.kārtas</w:t>
            </w:r>
            <w:r w:rsidRPr="004818A3">
              <w:rPr>
                <w:sz w:val="18"/>
                <w:szCs w:val="18"/>
              </w:rPr>
              <w:t xml:space="preserve"> pārbūve</w:t>
            </w:r>
          </w:p>
        </w:tc>
        <w:tc>
          <w:tcPr>
            <w:tcW w:w="992" w:type="dxa"/>
            <w:vAlign w:val="center"/>
          </w:tcPr>
          <w:p w14:paraId="3FECAEDC"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50" w:type="dxa"/>
            <w:vAlign w:val="center"/>
          </w:tcPr>
          <w:p w14:paraId="3FECAEDD"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87" w:type="dxa"/>
            <w:vAlign w:val="bottom"/>
          </w:tcPr>
          <w:p w14:paraId="3FECAEDE" w14:textId="450D0BD5"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725 351,62</w:t>
            </w:r>
          </w:p>
        </w:tc>
        <w:tc>
          <w:tcPr>
            <w:tcW w:w="992" w:type="dxa"/>
            <w:vAlign w:val="bottom"/>
          </w:tcPr>
          <w:p w14:paraId="3FECAEDF" w14:textId="2F29B08A"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93 365,41</w:t>
            </w:r>
          </w:p>
        </w:tc>
        <w:tc>
          <w:tcPr>
            <w:tcW w:w="993" w:type="dxa"/>
            <w:vAlign w:val="bottom"/>
          </w:tcPr>
          <w:p w14:paraId="3FECAEE0" w14:textId="0E1588A4"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602025,71</w:t>
            </w:r>
          </w:p>
        </w:tc>
        <w:tc>
          <w:tcPr>
            <w:tcW w:w="567" w:type="dxa"/>
            <w:vAlign w:val="bottom"/>
          </w:tcPr>
          <w:p w14:paraId="3FECAEE1" w14:textId="7A23B71F"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0" w:type="dxa"/>
            <w:vAlign w:val="bottom"/>
          </w:tcPr>
          <w:p w14:paraId="3FECAEE2" w14:textId="686C5B90"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29960,51</w:t>
            </w:r>
          </w:p>
        </w:tc>
        <w:tc>
          <w:tcPr>
            <w:tcW w:w="2693" w:type="dxa"/>
            <w:vAlign w:val="center"/>
          </w:tcPr>
          <w:p w14:paraId="3FECAEE3" w14:textId="3737CA3C" w:rsidR="007412C0" w:rsidRPr="00C97734" w:rsidRDefault="007412C0" w:rsidP="007412C0">
            <w:pPr>
              <w:pStyle w:val="NoSpacing"/>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C97734">
              <w:rPr>
                <w:color w:val="000000"/>
                <w:sz w:val="18"/>
                <w:szCs w:val="18"/>
              </w:rPr>
              <w:t xml:space="preserve">1) Pārbūvēta Mālu iela ~ </w:t>
            </w:r>
            <w:r>
              <w:rPr>
                <w:color w:val="000000"/>
                <w:sz w:val="18"/>
                <w:szCs w:val="18"/>
              </w:rPr>
              <w:t>263</w:t>
            </w:r>
            <w:r w:rsidRPr="00C97734">
              <w:rPr>
                <w:color w:val="000000"/>
                <w:sz w:val="18"/>
                <w:szCs w:val="18"/>
              </w:rPr>
              <w:t xml:space="preserve"> m.</w:t>
            </w:r>
          </w:p>
          <w:p w14:paraId="3FECAEE4" w14:textId="013F2887" w:rsidR="007412C0" w:rsidRPr="00C97734" w:rsidRDefault="007412C0" w:rsidP="007412C0">
            <w:pPr>
              <w:pStyle w:val="NoSpacing"/>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C97734">
              <w:rPr>
                <w:color w:val="000000"/>
                <w:sz w:val="18"/>
                <w:szCs w:val="18"/>
              </w:rPr>
              <w:t xml:space="preserve">2) Pārbūvēta Oļu iela ~ </w:t>
            </w:r>
            <w:r>
              <w:rPr>
                <w:color w:val="000000"/>
                <w:sz w:val="18"/>
                <w:szCs w:val="18"/>
              </w:rPr>
              <w:t>561</w:t>
            </w:r>
            <w:r w:rsidRPr="00C97734">
              <w:rPr>
                <w:color w:val="000000"/>
                <w:sz w:val="18"/>
                <w:szCs w:val="18"/>
              </w:rPr>
              <w:t xml:space="preserve"> m.</w:t>
            </w:r>
          </w:p>
          <w:p w14:paraId="3FECAEE5" w14:textId="125F7FAD" w:rsidR="007412C0" w:rsidRPr="00C97734" w:rsidRDefault="007412C0" w:rsidP="007412C0">
            <w:pPr>
              <w:pStyle w:val="NoSpacing"/>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851" w:type="dxa"/>
            <w:vAlign w:val="center"/>
          </w:tcPr>
          <w:p w14:paraId="3FECAEE6"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p>
        </w:tc>
        <w:tc>
          <w:tcPr>
            <w:tcW w:w="850" w:type="dxa"/>
            <w:vAlign w:val="center"/>
          </w:tcPr>
          <w:p w14:paraId="3FECAEE7"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11" w:type="dxa"/>
            <w:vAlign w:val="center"/>
          </w:tcPr>
          <w:p w14:paraId="3FECAEE8"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7412C0" w:rsidRPr="004818A3" w14:paraId="3FECAEF8" w14:textId="77777777" w:rsidTr="00863EF9">
        <w:trPr>
          <w:trHeight w:val="689"/>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AEEA" w14:textId="4D5716D7" w:rsidR="007412C0" w:rsidRPr="00F5006C" w:rsidRDefault="007412C0" w:rsidP="007412C0">
            <w:pPr>
              <w:jc w:val="center"/>
              <w:rPr>
                <w:b w:val="0"/>
                <w:sz w:val="18"/>
                <w:szCs w:val="18"/>
              </w:rPr>
            </w:pPr>
            <w:r w:rsidRPr="00F5006C">
              <w:rPr>
                <w:b w:val="0"/>
                <w:sz w:val="18"/>
                <w:szCs w:val="18"/>
              </w:rPr>
              <w:lastRenderedPageBreak/>
              <w:t>1</w:t>
            </w:r>
            <w:r w:rsidR="00A915D3">
              <w:rPr>
                <w:b w:val="0"/>
                <w:sz w:val="18"/>
                <w:szCs w:val="18"/>
              </w:rPr>
              <w:t>5</w:t>
            </w:r>
            <w:r w:rsidRPr="00F5006C">
              <w:rPr>
                <w:b w:val="0"/>
                <w:sz w:val="18"/>
                <w:szCs w:val="18"/>
              </w:rPr>
              <w:t>.6.</w:t>
            </w:r>
          </w:p>
        </w:tc>
        <w:tc>
          <w:tcPr>
            <w:tcW w:w="2268" w:type="dxa"/>
            <w:vAlign w:val="center"/>
          </w:tcPr>
          <w:p w14:paraId="3FECAEEB"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18A3">
              <w:rPr>
                <w:sz w:val="18"/>
                <w:szCs w:val="18"/>
              </w:rPr>
              <w:t>Aktivitāte 6:</w:t>
            </w:r>
          </w:p>
          <w:p w14:paraId="3FECAEEC"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18A3">
              <w:rPr>
                <w:sz w:val="18"/>
                <w:szCs w:val="18"/>
              </w:rPr>
              <w:t>Būvuzraudzība</w:t>
            </w:r>
          </w:p>
        </w:tc>
        <w:tc>
          <w:tcPr>
            <w:tcW w:w="992" w:type="dxa"/>
            <w:vAlign w:val="center"/>
          </w:tcPr>
          <w:p w14:paraId="3FECAEED"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50" w:type="dxa"/>
            <w:vAlign w:val="center"/>
          </w:tcPr>
          <w:p w14:paraId="3FECAEEE"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87" w:type="dxa"/>
            <w:vAlign w:val="bottom"/>
          </w:tcPr>
          <w:p w14:paraId="3FECAEEF" w14:textId="3CA4E45C"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86 671,48</w:t>
            </w:r>
          </w:p>
        </w:tc>
        <w:tc>
          <w:tcPr>
            <w:tcW w:w="992" w:type="dxa"/>
            <w:vAlign w:val="bottom"/>
          </w:tcPr>
          <w:p w14:paraId="3FECAEF0" w14:textId="5E900DB3"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10 799,27</w:t>
            </w:r>
          </w:p>
        </w:tc>
        <w:tc>
          <w:tcPr>
            <w:tcW w:w="993" w:type="dxa"/>
            <w:vAlign w:val="bottom"/>
          </w:tcPr>
          <w:p w14:paraId="3FECAEF1" w14:textId="29487682"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72275,35</w:t>
            </w:r>
          </w:p>
        </w:tc>
        <w:tc>
          <w:tcPr>
            <w:tcW w:w="567" w:type="dxa"/>
            <w:vAlign w:val="bottom"/>
          </w:tcPr>
          <w:p w14:paraId="3FECAEF2" w14:textId="4377009C"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50" w:type="dxa"/>
            <w:vAlign w:val="bottom"/>
          </w:tcPr>
          <w:p w14:paraId="3FECAEF3" w14:textId="475F3E68" w:rsidR="007412C0" w:rsidRPr="007412C0" w:rsidRDefault="007412C0" w:rsidP="007412C0">
            <w:pPr>
              <w:jc w:val="center"/>
              <w:cnfStyle w:val="000000000000" w:firstRow="0" w:lastRow="0" w:firstColumn="0" w:lastColumn="0" w:oddVBand="0" w:evenVBand="0" w:oddHBand="0" w:evenHBand="0" w:firstRowFirstColumn="0" w:firstRowLastColumn="0" w:lastRowFirstColumn="0" w:lastRowLastColumn="0"/>
              <w:rPr>
                <w:sz w:val="16"/>
                <w:szCs w:val="16"/>
              </w:rPr>
            </w:pPr>
            <w:r w:rsidRPr="007412C0">
              <w:rPr>
                <w:sz w:val="16"/>
                <w:szCs w:val="16"/>
              </w:rPr>
              <w:t>3596,87</w:t>
            </w:r>
          </w:p>
        </w:tc>
        <w:tc>
          <w:tcPr>
            <w:tcW w:w="2693" w:type="dxa"/>
            <w:vAlign w:val="center"/>
          </w:tcPr>
          <w:p w14:paraId="3FECAEF4" w14:textId="2C7DDDDF"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18A3">
              <w:rPr>
                <w:sz w:val="18"/>
                <w:szCs w:val="18"/>
              </w:rPr>
              <w:t>Veikta būvuzraudzība</w:t>
            </w:r>
            <w:r>
              <w:rPr>
                <w:sz w:val="18"/>
                <w:szCs w:val="18"/>
              </w:rPr>
              <w:t>.</w:t>
            </w:r>
          </w:p>
        </w:tc>
        <w:tc>
          <w:tcPr>
            <w:tcW w:w="851" w:type="dxa"/>
            <w:vAlign w:val="center"/>
          </w:tcPr>
          <w:p w14:paraId="3FECAEF5"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50" w:type="dxa"/>
            <w:vAlign w:val="center"/>
          </w:tcPr>
          <w:p w14:paraId="3FECAEF6"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11" w:type="dxa"/>
            <w:vAlign w:val="center"/>
          </w:tcPr>
          <w:p w14:paraId="3FECAEF7" w14:textId="77777777" w:rsidR="007412C0" w:rsidRPr="004818A3" w:rsidRDefault="007412C0" w:rsidP="007412C0">
            <w:pPr>
              <w:jc w:val="center"/>
              <w:cnfStyle w:val="000000000000" w:firstRow="0" w:lastRow="0" w:firstColumn="0" w:lastColumn="0" w:oddVBand="0" w:evenVBand="0" w:oddHBand="0" w:evenHBand="0" w:firstRowFirstColumn="0" w:firstRowLastColumn="0" w:lastRowFirstColumn="0" w:lastRowLastColumn="0"/>
              <w:rPr>
                <w:sz w:val="18"/>
                <w:szCs w:val="18"/>
              </w:rPr>
            </w:pPr>
          </w:p>
        </w:tc>
      </w:tr>
    </w:tbl>
    <w:p w14:paraId="1E17684C" w14:textId="77777777" w:rsidR="007412C0" w:rsidRDefault="007412C0" w:rsidP="00F97499">
      <w:pPr>
        <w:spacing w:after="120"/>
        <w:jc w:val="center"/>
        <w:rPr>
          <w:rFonts w:cs="Times New Roman"/>
          <w:b/>
          <w:iCs/>
          <w:color w:val="92D050"/>
          <w:u w:val="single"/>
        </w:rPr>
      </w:pPr>
    </w:p>
    <w:p w14:paraId="3FECAF00" w14:textId="0308FB69" w:rsidR="00F97499" w:rsidRDefault="005F00E9" w:rsidP="00F97499">
      <w:pPr>
        <w:spacing w:after="120"/>
        <w:jc w:val="center"/>
        <w:rPr>
          <w:rFonts w:cs="Times New Roman"/>
          <w:b/>
          <w:iCs/>
          <w:color w:val="92D050"/>
          <w:u w:val="single"/>
        </w:rPr>
      </w:pPr>
      <w:r w:rsidRPr="00907997">
        <w:rPr>
          <w:rFonts w:cs="Times New Roman"/>
          <w:b/>
          <w:iCs/>
          <w:color w:val="92D050"/>
          <w:u w:val="single"/>
        </w:rPr>
        <w:t>PROJEKTA TERITORIJAS SHĒMA</w:t>
      </w:r>
    </w:p>
    <w:p w14:paraId="6CBF793C" w14:textId="089AE91D" w:rsidR="007412C0" w:rsidRPr="00907997" w:rsidRDefault="007412C0" w:rsidP="00F97499">
      <w:pPr>
        <w:spacing w:after="120"/>
        <w:jc w:val="center"/>
        <w:rPr>
          <w:rFonts w:cs="Times New Roman"/>
          <w:b/>
          <w:iCs/>
          <w:color w:val="92D050"/>
          <w:u w:val="single"/>
        </w:rPr>
      </w:pPr>
      <w:r>
        <w:rPr>
          <w:noProof/>
        </w:rPr>
        <w:drawing>
          <wp:inline distT="0" distB="0" distL="0" distR="0" wp14:anchorId="39EDA9D2" wp14:editId="6A36039A">
            <wp:extent cx="9212722" cy="4476115"/>
            <wp:effectExtent l="0" t="0" r="7620" b="635"/>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2136" t="19522" r="26463" b="9074"/>
                    <a:stretch/>
                  </pic:blipFill>
                  <pic:spPr bwMode="auto">
                    <a:xfrm>
                      <a:off x="0" y="0"/>
                      <a:ext cx="9262680" cy="4500388"/>
                    </a:xfrm>
                    <a:prstGeom prst="rect">
                      <a:avLst/>
                    </a:prstGeom>
                    <a:ln>
                      <a:noFill/>
                    </a:ln>
                    <a:extLst>
                      <a:ext uri="{53640926-AAD7-44D8-BBD7-CCE9431645EC}">
                        <a14:shadowObscured xmlns:a14="http://schemas.microsoft.com/office/drawing/2010/main"/>
                      </a:ext>
                    </a:extLst>
                  </pic:spPr>
                </pic:pic>
              </a:graphicData>
            </a:graphic>
          </wp:inline>
        </w:drawing>
      </w:r>
    </w:p>
    <w:p w14:paraId="3FECAF01" w14:textId="5F0332BD" w:rsidR="00F97499" w:rsidRDefault="00F97499">
      <w:pPr>
        <w:rPr>
          <w:rFonts w:ascii="Calibri Light" w:hAnsi="Calibri Light"/>
          <w:iCs/>
          <w:sz w:val="20"/>
          <w:szCs w:val="20"/>
        </w:rPr>
      </w:pPr>
    </w:p>
    <w:p w14:paraId="3FECAF02" w14:textId="77777777" w:rsidR="00F97499" w:rsidRDefault="00A0608F">
      <w:pPr>
        <w:rPr>
          <w:rFonts w:ascii="Calibri Light" w:hAnsi="Calibri Light"/>
          <w:iCs/>
          <w:sz w:val="20"/>
          <w:szCs w:val="20"/>
        </w:rPr>
      </w:pPr>
      <w:r>
        <w:rPr>
          <w:rFonts w:ascii="Calibri Light" w:hAnsi="Calibri Light"/>
          <w:iCs/>
          <w:sz w:val="20"/>
          <w:szCs w:val="20"/>
        </w:rPr>
        <w:br w:type="page"/>
      </w:r>
    </w:p>
    <w:p w14:paraId="3FECAF04" w14:textId="1A8EFEC2" w:rsidR="00C24DA7" w:rsidRPr="00A3484A" w:rsidRDefault="00A0608F" w:rsidP="005F00E9">
      <w:pPr>
        <w:pStyle w:val="Heading4"/>
        <w:sectPr w:rsidR="00C24DA7" w:rsidRPr="00A3484A" w:rsidSect="00C24DA7">
          <w:type w:val="continuous"/>
          <w:pgSz w:w="16838" w:h="11906" w:orient="landscape"/>
          <w:pgMar w:top="1134" w:right="1134" w:bottom="1134" w:left="1134" w:header="708" w:footer="708" w:gutter="0"/>
          <w:cols w:space="708"/>
          <w:docGrid w:linePitch="360"/>
        </w:sectPr>
      </w:pPr>
      <w:r w:rsidRPr="00A3484A">
        <w:lastRenderedPageBreak/>
        <w:t>1</w:t>
      </w:r>
      <w:r w:rsidR="00A915D3">
        <w:t>6</w:t>
      </w:r>
      <w:r w:rsidRPr="00A3484A">
        <w:t xml:space="preserve">. Prioritārā projekta ideja: </w:t>
      </w:r>
      <w:r w:rsidR="00683090" w:rsidRPr="00A3484A">
        <w:t xml:space="preserve">Jēkabpils pilsētas teritorijas </w:t>
      </w:r>
      <w:proofErr w:type="spellStart"/>
      <w:r w:rsidR="00683090" w:rsidRPr="00A3484A">
        <w:t>revitalizācija</w:t>
      </w:r>
      <w:proofErr w:type="spellEnd"/>
      <w:r w:rsidR="00683090" w:rsidRPr="00A3484A">
        <w:t xml:space="preserve">  jaunu uzņēmumu izveidei</w:t>
      </w:r>
    </w:p>
    <w:p w14:paraId="3FECAF06" w14:textId="77777777" w:rsidR="00C24DA7" w:rsidRPr="005F00E9" w:rsidRDefault="00A0608F" w:rsidP="00A0096E">
      <w:pPr>
        <w:spacing w:after="120" w:line="240" w:lineRule="auto"/>
        <w:rPr>
          <w:rFonts w:ascii="Bahnschrift SemiBold" w:hAnsi="Bahnschrift SemiBold"/>
          <w:color w:val="92D050"/>
          <w:sz w:val="20"/>
          <w:szCs w:val="20"/>
        </w:rPr>
      </w:pPr>
      <w:r w:rsidRPr="005F00E9">
        <w:rPr>
          <w:rFonts w:ascii="Bahnschrift SemiBold" w:hAnsi="Bahnschrift SemiBold"/>
          <w:iCs/>
          <w:color w:val="92D050"/>
          <w:sz w:val="20"/>
          <w:szCs w:val="20"/>
          <w:u w:val="single"/>
        </w:rPr>
        <w:t>Projekta idejas pamatojums:</w:t>
      </w:r>
    </w:p>
    <w:p w14:paraId="3FECAF07" w14:textId="77777777" w:rsidR="00C24DA7" w:rsidRPr="00A0096E" w:rsidRDefault="00A0608F" w:rsidP="00A0096E">
      <w:pPr>
        <w:spacing w:after="120" w:line="240" w:lineRule="auto"/>
        <w:jc w:val="both"/>
        <w:rPr>
          <w:sz w:val="20"/>
          <w:szCs w:val="20"/>
        </w:rPr>
      </w:pPr>
      <w:r w:rsidRPr="00A0096E">
        <w:rPr>
          <w:sz w:val="20"/>
          <w:szCs w:val="20"/>
        </w:rPr>
        <w:t xml:space="preserve">Jēkabpils no tās izveidošanās brīža attīstījusies kā aktīvs saimnieciskās darbības un industriālās attīstības centrs. Pēc vairāku pilsētai un tās iedzīvotāju nodarbinātībai svarīgu rūpniecisko objektu slēgšanas, pēdējo gadu laikā saimnieciskā aktivitāte pilsētā atjaunojas, tomēr, lai sasniegtu aktīvāku uzņēmējdarbības attīstību, īpaši ražošanas jomā, ir nepieciešams nodrošināt atbilstošas teritorijas. Ražošanas attīstībai īpaši nozīmīga ir atbilstošu ražošanas platību esamība ar nepieciešamo tehnisko infrastruktūru – ūdens, transporta, enerģētisko infrastruktūru. </w:t>
      </w:r>
    </w:p>
    <w:p w14:paraId="3FECAF08" w14:textId="77777777" w:rsidR="00C24DA7" w:rsidRPr="00A0096E" w:rsidRDefault="00A0608F" w:rsidP="00A0096E">
      <w:pPr>
        <w:spacing w:after="120" w:line="240" w:lineRule="auto"/>
        <w:jc w:val="both"/>
        <w:rPr>
          <w:sz w:val="20"/>
          <w:szCs w:val="20"/>
        </w:rPr>
      </w:pPr>
      <w:r w:rsidRPr="00A0096E">
        <w:rPr>
          <w:color w:val="000000"/>
          <w:sz w:val="20"/>
          <w:szCs w:val="20"/>
        </w:rPr>
        <w:t>Jēkabpils i</w:t>
      </w:r>
      <w:r w:rsidRPr="00A0096E">
        <w:rPr>
          <w:sz w:val="20"/>
          <w:szCs w:val="20"/>
        </w:rPr>
        <w:t xml:space="preserve">ndustriālās teritorijas pārsvarā izvietotas pilsētas Ziemeļaustrumos, līdzās dzelzceļam un nozīmīgākajiem autoceļiem, kuru tuvums piešķir šīm teritorijām papildus priekšrocības rūpniecisku objektu izvietošanai. </w:t>
      </w:r>
    </w:p>
    <w:p w14:paraId="3FECAF09" w14:textId="77777777" w:rsidR="00C24DA7" w:rsidRPr="00A0096E" w:rsidRDefault="00A0608F" w:rsidP="00A0096E">
      <w:pPr>
        <w:spacing w:after="120" w:line="240" w:lineRule="auto"/>
        <w:jc w:val="both"/>
        <w:rPr>
          <w:sz w:val="20"/>
          <w:szCs w:val="20"/>
        </w:rPr>
      </w:pPr>
      <w:r w:rsidRPr="00A0096E">
        <w:rPr>
          <w:sz w:val="20"/>
          <w:szCs w:val="20"/>
        </w:rPr>
        <w:t xml:space="preserve">Viena no industriālajām pašvaldības teritorijām, kuru pašvaldība plāno attīstīt, atrodas </w:t>
      </w:r>
      <w:r w:rsidRPr="00907997">
        <w:rPr>
          <w:b/>
          <w:sz w:val="20"/>
          <w:szCs w:val="20"/>
        </w:rPr>
        <w:t>Ķieģeļu ielā 19</w:t>
      </w:r>
      <w:r w:rsidRPr="0053308F">
        <w:rPr>
          <w:sz w:val="20"/>
          <w:szCs w:val="20"/>
        </w:rPr>
        <w:t>.</w:t>
      </w:r>
      <w:r w:rsidRPr="00A0096E">
        <w:rPr>
          <w:sz w:val="20"/>
          <w:szCs w:val="20"/>
        </w:rPr>
        <w:t xml:space="preserve">  Šobrīd teritorija netiek izmantota un tā ir nesakārtota – tajā atrodas būvgruži, bojāta, izrakņāta grunts, vietām redzamas betona konstrukciju drupas, nav izbūvētas inženiertehniskās komunikācijas. Lai attīstītu teritoriju, p</w:t>
      </w:r>
      <w:r w:rsidRPr="00A0096E">
        <w:rPr>
          <w:color w:val="000000"/>
          <w:sz w:val="20"/>
          <w:szCs w:val="20"/>
        </w:rPr>
        <w:t xml:space="preserve">rojekta ietvaros plānots izbūvēt ēkas un laukumu, kas būs piemērotas uzņēmējdarbības veikšanai. </w:t>
      </w:r>
    </w:p>
    <w:p w14:paraId="3FECAF0A" w14:textId="77777777" w:rsidR="00C24DA7" w:rsidRPr="00A0096E" w:rsidRDefault="00A0608F" w:rsidP="00A0096E">
      <w:pPr>
        <w:spacing w:after="120" w:line="240" w:lineRule="auto"/>
        <w:jc w:val="both"/>
        <w:rPr>
          <w:sz w:val="20"/>
          <w:szCs w:val="20"/>
        </w:rPr>
      </w:pPr>
      <w:r w:rsidRPr="00A0096E">
        <w:rPr>
          <w:color w:val="000000"/>
          <w:sz w:val="20"/>
          <w:szCs w:val="20"/>
        </w:rPr>
        <w:t>Izbūvētās ēkas un la</w:t>
      </w:r>
      <w:r w:rsidRPr="00A0096E">
        <w:rPr>
          <w:sz w:val="20"/>
          <w:szCs w:val="20"/>
          <w:lang w:eastAsia="lv-LV"/>
        </w:rPr>
        <w:t xml:space="preserve">biekārtotā teritorija </w:t>
      </w:r>
      <w:r w:rsidRPr="00A0096E">
        <w:rPr>
          <w:color w:val="000000"/>
          <w:sz w:val="20"/>
          <w:szCs w:val="20"/>
        </w:rPr>
        <w:t>tiks nodotas potenciālajam komersantam nomā konkursa kārtībā.</w:t>
      </w:r>
    </w:p>
    <w:p w14:paraId="3FECAF0B" w14:textId="77777777" w:rsidR="00C24DA7" w:rsidRPr="00A0096E" w:rsidRDefault="00A0608F" w:rsidP="00A0096E">
      <w:pPr>
        <w:spacing w:after="120" w:line="240" w:lineRule="auto"/>
        <w:jc w:val="both"/>
        <w:rPr>
          <w:sz w:val="20"/>
          <w:szCs w:val="20"/>
        </w:rPr>
      </w:pPr>
      <w:r w:rsidRPr="00A0096E">
        <w:rPr>
          <w:sz w:val="20"/>
          <w:szCs w:val="20"/>
        </w:rPr>
        <w:t xml:space="preserve">Attīstot investīciju objektu, tiks radītas jaunas darba vietas, piesaistītas nefinanšu investīcijas un samazināts degradēto teritoriju skaits pilsētā. Tiks veicināta industriālās vides attīstība un radīti priekšnosacījumi pilsētas ekonomiskajai izaugsmei. </w:t>
      </w:r>
    </w:p>
    <w:p w14:paraId="3FECAF0D" w14:textId="77777777" w:rsidR="00C24DA7" w:rsidRPr="005F00E9" w:rsidRDefault="00A0608F" w:rsidP="00A0096E">
      <w:pPr>
        <w:spacing w:after="120" w:line="240" w:lineRule="auto"/>
        <w:rPr>
          <w:rFonts w:ascii="Bahnschrift SemiBold" w:hAnsi="Bahnschrift SemiBold"/>
          <w:color w:val="92D050"/>
          <w:sz w:val="20"/>
          <w:szCs w:val="20"/>
        </w:rPr>
      </w:pPr>
      <w:r w:rsidRPr="005F00E9">
        <w:rPr>
          <w:rFonts w:ascii="Bahnschrift SemiBold" w:hAnsi="Bahnschrift SemiBold"/>
          <w:iCs/>
          <w:color w:val="92D050"/>
          <w:sz w:val="20"/>
          <w:szCs w:val="20"/>
          <w:u w:val="single"/>
        </w:rPr>
        <w:t>Projekta aktivitāšu pamatojums</w:t>
      </w:r>
      <w:r w:rsidRPr="005F00E9">
        <w:rPr>
          <w:rFonts w:ascii="Bahnschrift SemiBold" w:hAnsi="Bahnschrift SemiBold"/>
          <w:iCs/>
          <w:color w:val="92D050"/>
          <w:sz w:val="20"/>
          <w:szCs w:val="20"/>
        </w:rPr>
        <w:t xml:space="preserve">: </w:t>
      </w:r>
    </w:p>
    <w:p w14:paraId="3FECAF0E" w14:textId="6830F2BE" w:rsidR="00683090" w:rsidRPr="00A0096E" w:rsidRDefault="00A0608F" w:rsidP="00A0096E">
      <w:pPr>
        <w:spacing w:after="120" w:line="240" w:lineRule="auto"/>
        <w:jc w:val="both"/>
        <w:rPr>
          <w:b/>
          <w:iCs/>
          <w:sz w:val="20"/>
          <w:szCs w:val="20"/>
        </w:rPr>
      </w:pPr>
      <w:r w:rsidRPr="00A0096E">
        <w:rPr>
          <w:b/>
          <w:iCs/>
          <w:sz w:val="20"/>
          <w:szCs w:val="20"/>
        </w:rPr>
        <w:t>Aktivitāte 1: Būvprojektu izstrāde, autoruzraudzība un būvprojekta ekspertīze</w:t>
      </w:r>
      <w:r w:rsidRPr="00903594">
        <w:rPr>
          <w:iCs/>
          <w:sz w:val="20"/>
          <w:szCs w:val="20"/>
        </w:rPr>
        <w:t xml:space="preserve">- </w:t>
      </w:r>
      <w:r w:rsidRPr="00A0096E">
        <w:rPr>
          <w:iCs/>
          <w:sz w:val="20"/>
          <w:szCs w:val="20"/>
        </w:rPr>
        <w:t>nepieciešams kā priekšnoteikums būvdarbu veikšanai, t.i., pārējo projekta aktivitāšu īstenošanai. Tiks izstrādāti 3 (trīs) būvprojekti</w:t>
      </w:r>
      <w:r w:rsidR="00A3484A">
        <w:rPr>
          <w:iCs/>
          <w:sz w:val="20"/>
          <w:szCs w:val="20"/>
        </w:rPr>
        <w:t>;</w:t>
      </w:r>
    </w:p>
    <w:p w14:paraId="3FECAF0F" w14:textId="77777777" w:rsidR="00C24DA7" w:rsidRPr="00A0096E" w:rsidRDefault="00A0608F" w:rsidP="00A0096E">
      <w:pPr>
        <w:spacing w:after="120" w:line="240" w:lineRule="auto"/>
        <w:jc w:val="both"/>
        <w:rPr>
          <w:b/>
          <w:iCs/>
          <w:sz w:val="20"/>
          <w:szCs w:val="20"/>
          <w:highlight w:val="yellow"/>
        </w:rPr>
      </w:pPr>
      <w:r w:rsidRPr="00A0096E">
        <w:rPr>
          <w:b/>
          <w:iCs/>
          <w:sz w:val="20"/>
          <w:szCs w:val="20"/>
        </w:rPr>
        <w:t xml:space="preserve">Aktivitāte 2: Izmaksu un ieguvumu analīzes veikšana </w:t>
      </w:r>
      <w:r w:rsidRPr="00903594">
        <w:rPr>
          <w:iCs/>
          <w:sz w:val="20"/>
          <w:szCs w:val="20"/>
        </w:rPr>
        <w:t>-</w:t>
      </w:r>
      <w:r w:rsidRPr="00A0096E">
        <w:rPr>
          <w:b/>
          <w:iCs/>
          <w:sz w:val="20"/>
          <w:szCs w:val="20"/>
        </w:rPr>
        <w:t xml:space="preserve"> </w:t>
      </w:r>
      <w:r w:rsidRPr="00A0096E">
        <w:rPr>
          <w:iCs/>
          <w:sz w:val="20"/>
          <w:szCs w:val="20"/>
        </w:rPr>
        <w:t>atbilstoši normatīvo aktu prasībām, priekšnoteikums projekta realizācijai;</w:t>
      </w:r>
    </w:p>
    <w:p w14:paraId="3FECAF10" w14:textId="77777777" w:rsidR="00C24DA7" w:rsidRPr="00A0096E" w:rsidRDefault="00A0608F" w:rsidP="00A0096E">
      <w:pPr>
        <w:spacing w:after="120" w:line="240" w:lineRule="auto"/>
        <w:jc w:val="both"/>
        <w:rPr>
          <w:iCs/>
          <w:sz w:val="20"/>
          <w:szCs w:val="20"/>
        </w:rPr>
      </w:pPr>
      <w:r w:rsidRPr="00A0096E">
        <w:rPr>
          <w:b/>
          <w:iCs/>
          <w:sz w:val="20"/>
          <w:szCs w:val="20"/>
        </w:rPr>
        <w:t xml:space="preserve">Aktivitāte 3: Ražošanas ēku un ar to saistītās infrastruktūras būvniecība, t.sk. stacionāro iekārtu iegāde un cietā seguma laukuma būvniecība </w:t>
      </w:r>
      <w:r w:rsidRPr="00A0096E">
        <w:rPr>
          <w:iCs/>
          <w:sz w:val="20"/>
          <w:szCs w:val="20"/>
        </w:rPr>
        <w:t>– nepieciešama uzņēmējdarbības attīstībai, produkcijas ražošanai un nodrošina uzņēmuma darbības attīstīšanos. Atbilstoši MK noteikumu Nr.645 48.3.2. apakšpunkta nosacījumiem – projektā ražošanas iekārtu iegāde netiks veikta;</w:t>
      </w:r>
    </w:p>
    <w:p w14:paraId="3FECAF11" w14:textId="4A91A053" w:rsidR="00C24DA7" w:rsidRPr="00A0096E" w:rsidRDefault="00A0608F" w:rsidP="00A0096E">
      <w:pPr>
        <w:spacing w:after="120" w:line="240" w:lineRule="auto"/>
        <w:jc w:val="both"/>
        <w:rPr>
          <w:sz w:val="20"/>
          <w:szCs w:val="20"/>
        </w:rPr>
      </w:pPr>
      <w:r w:rsidRPr="00A0096E">
        <w:rPr>
          <w:b/>
          <w:iCs/>
          <w:sz w:val="20"/>
          <w:szCs w:val="20"/>
        </w:rPr>
        <w:t xml:space="preserve">Aktivitāte 4: </w:t>
      </w:r>
      <w:r w:rsidR="00DC541E" w:rsidRPr="00A0096E">
        <w:rPr>
          <w:b/>
          <w:iCs/>
          <w:sz w:val="20"/>
          <w:szCs w:val="20"/>
        </w:rPr>
        <w:t xml:space="preserve">Būvuzraudzība </w:t>
      </w:r>
      <w:r w:rsidR="00DC541E" w:rsidRPr="00903594">
        <w:rPr>
          <w:iCs/>
          <w:sz w:val="20"/>
          <w:szCs w:val="20"/>
        </w:rPr>
        <w:t>-</w:t>
      </w:r>
      <w:r w:rsidR="00DC541E" w:rsidRPr="00A0096E">
        <w:rPr>
          <w:b/>
          <w:iCs/>
          <w:sz w:val="20"/>
          <w:szCs w:val="20"/>
        </w:rPr>
        <w:t xml:space="preserve"> </w:t>
      </w:r>
      <w:r w:rsidR="00DC541E" w:rsidRPr="00A0096E">
        <w:rPr>
          <w:iCs/>
          <w:sz w:val="20"/>
          <w:szCs w:val="20"/>
        </w:rPr>
        <w:t>nepieciešama atbilstoši normatīvo aktu prasībām, lai nodrošinātu infrastruktūras izbūvi</w:t>
      </w:r>
      <w:r w:rsidR="00DC541E">
        <w:rPr>
          <w:iCs/>
          <w:sz w:val="20"/>
          <w:szCs w:val="20"/>
        </w:rPr>
        <w:t>;</w:t>
      </w:r>
    </w:p>
    <w:p w14:paraId="3FECAF12" w14:textId="686F0E6B" w:rsidR="00C24DA7" w:rsidRPr="00A0096E" w:rsidRDefault="00A0608F" w:rsidP="00A0096E">
      <w:pPr>
        <w:spacing w:after="120" w:line="240" w:lineRule="auto"/>
        <w:jc w:val="both"/>
        <w:rPr>
          <w:iCs/>
          <w:sz w:val="20"/>
          <w:szCs w:val="20"/>
        </w:rPr>
      </w:pPr>
      <w:r w:rsidRPr="00A0096E">
        <w:rPr>
          <w:b/>
          <w:iCs/>
          <w:sz w:val="20"/>
          <w:szCs w:val="20"/>
        </w:rPr>
        <w:t xml:space="preserve">Aktivitāte 5: </w:t>
      </w:r>
      <w:r w:rsidR="00DC541E">
        <w:rPr>
          <w:b/>
          <w:iCs/>
          <w:sz w:val="20"/>
          <w:szCs w:val="20"/>
        </w:rPr>
        <w:t xml:space="preserve">Publicitātes pasākumi </w:t>
      </w:r>
      <w:r w:rsidR="00DC541E">
        <w:rPr>
          <w:iCs/>
          <w:sz w:val="20"/>
          <w:szCs w:val="20"/>
        </w:rPr>
        <w:t>- n</w:t>
      </w:r>
      <w:r w:rsidR="00DC541E" w:rsidRPr="00FC0429">
        <w:rPr>
          <w:rFonts w:cs="Times New Roman"/>
          <w:sz w:val="20"/>
          <w:szCs w:val="20"/>
        </w:rPr>
        <w:t>odrošināta ar projekta darbībām tieši saistītā publicitāte</w:t>
      </w:r>
      <w:r w:rsidR="00DC541E">
        <w:rPr>
          <w:rFonts w:cs="Times New Roman"/>
          <w:sz w:val="20"/>
          <w:szCs w:val="20"/>
        </w:rPr>
        <w:t>.</w:t>
      </w:r>
    </w:p>
    <w:p w14:paraId="3FECAF14" w14:textId="77777777" w:rsidR="00C24DA7" w:rsidRPr="00A0096E" w:rsidRDefault="00C24DA7" w:rsidP="00A0096E">
      <w:pPr>
        <w:spacing w:after="120" w:line="240" w:lineRule="auto"/>
        <w:rPr>
          <w:sz w:val="20"/>
          <w:szCs w:val="20"/>
        </w:rPr>
        <w:sectPr w:rsidR="00C24DA7" w:rsidRPr="00A0096E">
          <w:type w:val="continuous"/>
          <w:pgSz w:w="16838" w:h="11906" w:orient="landscape"/>
          <w:pgMar w:top="1134" w:right="1134" w:bottom="1134" w:left="1134" w:header="720" w:footer="720" w:gutter="0"/>
          <w:cols w:num="2" w:space="708"/>
        </w:sectPr>
      </w:pPr>
    </w:p>
    <w:p w14:paraId="3FECAF15" w14:textId="77777777" w:rsidR="00C24DA7" w:rsidRPr="00A0096E" w:rsidRDefault="00C24DA7" w:rsidP="00A0096E">
      <w:pPr>
        <w:spacing w:after="120" w:line="240" w:lineRule="auto"/>
        <w:rPr>
          <w:i/>
          <w:iCs/>
          <w:sz w:val="20"/>
          <w:szCs w:val="20"/>
          <w:u w:val="single"/>
        </w:rPr>
      </w:pPr>
    </w:p>
    <w:p w14:paraId="3FECAF16" w14:textId="77777777" w:rsidR="00C24DA7" w:rsidRPr="00A0096E" w:rsidRDefault="00C24DA7" w:rsidP="00A0096E">
      <w:pPr>
        <w:spacing w:after="120" w:line="240" w:lineRule="auto"/>
        <w:rPr>
          <w:i/>
          <w:iCs/>
          <w:sz w:val="20"/>
          <w:szCs w:val="20"/>
          <w:u w:val="single"/>
        </w:rPr>
      </w:pPr>
    </w:p>
    <w:p w14:paraId="3FECAF17" w14:textId="77777777" w:rsidR="00C24DA7" w:rsidRPr="00A0096E" w:rsidRDefault="00C24DA7" w:rsidP="00A0096E">
      <w:pPr>
        <w:spacing w:after="120" w:line="240" w:lineRule="auto"/>
        <w:rPr>
          <w:sz w:val="20"/>
          <w:szCs w:val="20"/>
        </w:rPr>
      </w:pPr>
    </w:p>
    <w:p w14:paraId="3FECAF18" w14:textId="77777777" w:rsidR="00C24DA7" w:rsidRPr="00A0096E" w:rsidRDefault="00C24DA7" w:rsidP="00A0096E">
      <w:pPr>
        <w:spacing w:after="120" w:line="240" w:lineRule="auto"/>
        <w:rPr>
          <w:sz w:val="20"/>
          <w:szCs w:val="20"/>
        </w:rPr>
      </w:pPr>
    </w:p>
    <w:p w14:paraId="3FECAF19" w14:textId="77777777" w:rsidR="00C24DA7" w:rsidRPr="00A0096E" w:rsidRDefault="00C24DA7" w:rsidP="00A0096E">
      <w:pPr>
        <w:spacing w:after="120" w:line="240" w:lineRule="auto"/>
        <w:rPr>
          <w:sz w:val="20"/>
          <w:szCs w:val="20"/>
        </w:rPr>
      </w:pPr>
    </w:p>
    <w:p w14:paraId="3FECAF1A" w14:textId="77777777" w:rsidR="00C24DA7" w:rsidRPr="00A0096E" w:rsidRDefault="00C24DA7" w:rsidP="00A0096E">
      <w:pPr>
        <w:spacing w:after="120" w:line="240" w:lineRule="auto"/>
        <w:rPr>
          <w:sz w:val="20"/>
          <w:szCs w:val="20"/>
        </w:rPr>
      </w:pPr>
    </w:p>
    <w:p w14:paraId="3FECAF1B" w14:textId="77777777" w:rsidR="00C24DA7" w:rsidRPr="00A0096E" w:rsidRDefault="00C24DA7" w:rsidP="00A0096E">
      <w:pPr>
        <w:spacing w:after="120" w:line="240" w:lineRule="auto"/>
        <w:rPr>
          <w:sz w:val="20"/>
          <w:szCs w:val="20"/>
        </w:rPr>
      </w:pPr>
    </w:p>
    <w:p w14:paraId="0ADA113C" w14:textId="77777777" w:rsidR="005F00E9" w:rsidRDefault="005F00E9" w:rsidP="00C24DA7">
      <w:pPr>
        <w:spacing w:after="120"/>
        <w:jc w:val="both"/>
        <w:rPr>
          <w:rFonts w:ascii="Cambria" w:hAnsi="Cambria"/>
          <w:iCs/>
          <w:sz w:val="18"/>
          <w:szCs w:val="18"/>
        </w:rPr>
        <w:sectPr w:rsidR="005F00E9" w:rsidSect="004567CD">
          <w:type w:val="continuous"/>
          <w:pgSz w:w="16838" w:h="11906" w:orient="landscape"/>
          <w:pgMar w:top="1134" w:right="1134" w:bottom="1134" w:left="1134" w:header="708" w:footer="708" w:gutter="0"/>
          <w:cols w:num="2" w:space="708"/>
          <w:docGrid w:linePitch="360"/>
        </w:sectPr>
      </w:pPr>
    </w:p>
    <w:p w14:paraId="3FECAF21" w14:textId="77777777" w:rsidR="00C24DA7" w:rsidRPr="00C276C2" w:rsidRDefault="00C24DA7" w:rsidP="00C24DA7">
      <w:pPr>
        <w:spacing w:after="120"/>
        <w:jc w:val="both"/>
        <w:rPr>
          <w:rFonts w:ascii="Cambria" w:hAnsi="Cambria"/>
          <w:b/>
          <w:iCs/>
          <w:sz w:val="18"/>
          <w:szCs w:val="18"/>
        </w:rPr>
        <w:sectPr w:rsidR="00C24DA7" w:rsidRPr="00C276C2" w:rsidSect="005F00E9">
          <w:pgSz w:w="16838" w:h="11906" w:orient="landscape"/>
          <w:pgMar w:top="1134" w:right="1134" w:bottom="1134" w:left="1134" w:header="708" w:footer="708" w:gutter="0"/>
          <w:cols w:num="2" w:space="708"/>
          <w:docGrid w:linePitch="360"/>
        </w:sectPr>
      </w:pPr>
    </w:p>
    <w:p w14:paraId="3FECAF22" w14:textId="77777777" w:rsidR="00C24DA7" w:rsidRPr="00AF338B" w:rsidRDefault="00C24DA7" w:rsidP="00C24DA7">
      <w:pPr>
        <w:spacing w:after="120" w:line="240" w:lineRule="auto"/>
        <w:jc w:val="right"/>
        <w:rPr>
          <w:rFonts w:ascii="Calibri Light" w:hAnsi="Calibri Light"/>
          <w:iCs/>
          <w:sz w:val="20"/>
          <w:szCs w:val="20"/>
        </w:rPr>
      </w:pPr>
    </w:p>
    <w:tbl>
      <w:tblPr>
        <w:tblStyle w:val="GridTable1Light-Accent1"/>
        <w:tblW w:w="14743" w:type="dxa"/>
        <w:tblLayout w:type="fixed"/>
        <w:tblLook w:val="0000" w:firstRow="0" w:lastRow="0" w:firstColumn="0" w:lastColumn="0" w:noHBand="0" w:noVBand="0"/>
      </w:tblPr>
      <w:tblGrid>
        <w:gridCol w:w="846"/>
        <w:gridCol w:w="2132"/>
        <w:gridCol w:w="963"/>
        <w:gridCol w:w="992"/>
        <w:gridCol w:w="1016"/>
        <w:gridCol w:w="850"/>
        <w:gridCol w:w="851"/>
        <w:gridCol w:w="709"/>
        <w:gridCol w:w="992"/>
        <w:gridCol w:w="2551"/>
        <w:gridCol w:w="851"/>
        <w:gridCol w:w="850"/>
        <w:gridCol w:w="1140"/>
      </w:tblGrid>
      <w:tr w:rsidR="009532E0" w:rsidRPr="00930841" w14:paraId="3FECAF2C" w14:textId="77777777" w:rsidTr="005F00E9">
        <w:trPr>
          <w:trHeight w:val="20"/>
        </w:trPr>
        <w:tc>
          <w:tcPr>
            <w:tcW w:w="846" w:type="dxa"/>
            <w:vMerge w:val="restart"/>
            <w:shd w:val="clear" w:color="auto" w:fill="ABDB77"/>
            <w:vAlign w:val="center"/>
          </w:tcPr>
          <w:p w14:paraId="3FECAF23" w14:textId="1F31F67D" w:rsidR="009532E0" w:rsidRPr="005F00E9" w:rsidRDefault="009532E0" w:rsidP="009532E0">
            <w:pPr>
              <w:jc w:val="center"/>
              <w:rPr>
                <w:b/>
                <w:sz w:val="18"/>
                <w:szCs w:val="18"/>
              </w:rPr>
            </w:pPr>
            <w:r w:rsidRPr="005F00E9">
              <w:rPr>
                <w:rFonts w:cs="Times New Roman"/>
                <w:b/>
                <w:iCs/>
                <w:sz w:val="18"/>
                <w:szCs w:val="18"/>
              </w:rPr>
              <w:br w:type="page"/>
            </w:r>
            <w:proofErr w:type="spellStart"/>
            <w:r w:rsidRPr="005F00E9">
              <w:rPr>
                <w:rFonts w:cs="Times New Roman"/>
                <w:b/>
                <w:iCs/>
                <w:sz w:val="18"/>
                <w:szCs w:val="18"/>
              </w:rPr>
              <w:t>Nr.p.k</w:t>
            </w:r>
            <w:proofErr w:type="spellEnd"/>
            <w:r w:rsidRPr="005F00E9">
              <w:rPr>
                <w:rFonts w:cs="Times New Roman"/>
                <w:b/>
                <w:iCs/>
                <w:sz w:val="18"/>
                <w:szCs w:val="18"/>
              </w:rPr>
              <w:t>.</w:t>
            </w:r>
          </w:p>
        </w:tc>
        <w:tc>
          <w:tcPr>
            <w:tcW w:w="2132" w:type="dxa"/>
            <w:vMerge w:val="restart"/>
            <w:shd w:val="clear" w:color="auto" w:fill="ABDB77"/>
            <w:vAlign w:val="center"/>
          </w:tcPr>
          <w:p w14:paraId="3FECAF24" w14:textId="77777777" w:rsidR="009532E0" w:rsidRPr="005F00E9" w:rsidRDefault="009532E0" w:rsidP="009532E0">
            <w:pPr>
              <w:jc w:val="center"/>
              <w:rPr>
                <w:b/>
                <w:sz w:val="18"/>
                <w:szCs w:val="18"/>
              </w:rPr>
            </w:pPr>
            <w:r w:rsidRPr="005F00E9">
              <w:rPr>
                <w:b/>
                <w:sz w:val="18"/>
                <w:szCs w:val="18"/>
              </w:rPr>
              <w:t>Projekta nosaukums</w:t>
            </w:r>
          </w:p>
        </w:tc>
        <w:tc>
          <w:tcPr>
            <w:tcW w:w="963" w:type="dxa"/>
            <w:vMerge w:val="restart"/>
            <w:shd w:val="clear" w:color="auto" w:fill="ABDB77"/>
            <w:textDirection w:val="btLr"/>
            <w:vAlign w:val="center"/>
          </w:tcPr>
          <w:p w14:paraId="3FECAF25" w14:textId="77777777" w:rsidR="009532E0" w:rsidRPr="005F00E9" w:rsidRDefault="009532E0" w:rsidP="009532E0">
            <w:pPr>
              <w:ind w:left="113" w:right="113"/>
              <w:jc w:val="center"/>
              <w:rPr>
                <w:b/>
                <w:sz w:val="18"/>
                <w:szCs w:val="18"/>
              </w:rPr>
            </w:pPr>
            <w:r w:rsidRPr="005F00E9">
              <w:rPr>
                <w:b/>
                <w:sz w:val="18"/>
                <w:szCs w:val="18"/>
              </w:rPr>
              <w:t>Atbilstība vidēja termiņa prioritātēm</w:t>
            </w:r>
          </w:p>
        </w:tc>
        <w:tc>
          <w:tcPr>
            <w:tcW w:w="992" w:type="dxa"/>
            <w:vMerge w:val="restart"/>
            <w:shd w:val="clear" w:color="auto" w:fill="ABDB77"/>
            <w:textDirection w:val="btLr"/>
            <w:vAlign w:val="center"/>
          </w:tcPr>
          <w:p w14:paraId="3FECAF26" w14:textId="77777777" w:rsidR="009532E0" w:rsidRPr="005F00E9" w:rsidRDefault="009532E0" w:rsidP="009532E0">
            <w:pPr>
              <w:ind w:left="113" w:right="113"/>
              <w:jc w:val="center"/>
              <w:rPr>
                <w:b/>
                <w:sz w:val="18"/>
                <w:szCs w:val="18"/>
              </w:rPr>
            </w:pPr>
            <w:r w:rsidRPr="005F00E9">
              <w:rPr>
                <w:b/>
                <w:sz w:val="18"/>
                <w:szCs w:val="18"/>
              </w:rPr>
              <w:t xml:space="preserve">Papildinātība ar citiem projektiem (norādīt projekta </w:t>
            </w:r>
            <w:proofErr w:type="spellStart"/>
            <w:r w:rsidRPr="005F00E9">
              <w:rPr>
                <w:b/>
                <w:sz w:val="18"/>
                <w:szCs w:val="18"/>
              </w:rPr>
              <w:t>N.p.k</w:t>
            </w:r>
            <w:proofErr w:type="spellEnd"/>
            <w:r w:rsidRPr="005F00E9">
              <w:rPr>
                <w:b/>
                <w:sz w:val="18"/>
                <w:szCs w:val="18"/>
              </w:rPr>
              <w:t>.)</w:t>
            </w:r>
          </w:p>
        </w:tc>
        <w:tc>
          <w:tcPr>
            <w:tcW w:w="1016" w:type="dxa"/>
            <w:vMerge w:val="restart"/>
            <w:shd w:val="clear" w:color="auto" w:fill="ABDB77"/>
            <w:vAlign w:val="center"/>
          </w:tcPr>
          <w:p w14:paraId="3FECAF27" w14:textId="77777777" w:rsidR="009532E0" w:rsidRPr="005F00E9" w:rsidRDefault="009532E0" w:rsidP="009532E0">
            <w:pPr>
              <w:jc w:val="center"/>
              <w:rPr>
                <w:b/>
                <w:sz w:val="18"/>
                <w:szCs w:val="18"/>
              </w:rPr>
            </w:pPr>
            <w:r w:rsidRPr="005F00E9">
              <w:rPr>
                <w:b/>
                <w:sz w:val="18"/>
                <w:szCs w:val="18"/>
              </w:rPr>
              <w:t>Indikatīvā summa (EUR)</w:t>
            </w:r>
          </w:p>
        </w:tc>
        <w:tc>
          <w:tcPr>
            <w:tcW w:w="3402" w:type="dxa"/>
            <w:gridSpan w:val="4"/>
            <w:shd w:val="clear" w:color="auto" w:fill="ABDB77"/>
            <w:vAlign w:val="center"/>
          </w:tcPr>
          <w:p w14:paraId="3FECAF28" w14:textId="77777777" w:rsidR="009532E0" w:rsidRPr="005F00E9" w:rsidRDefault="009532E0" w:rsidP="009532E0">
            <w:pPr>
              <w:jc w:val="center"/>
              <w:rPr>
                <w:b/>
                <w:sz w:val="18"/>
                <w:szCs w:val="18"/>
              </w:rPr>
            </w:pPr>
            <w:r w:rsidRPr="005F00E9">
              <w:rPr>
                <w:b/>
                <w:sz w:val="18"/>
                <w:szCs w:val="18"/>
              </w:rPr>
              <w:t>Finanšu instruments (EUR)</w:t>
            </w:r>
          </w:p>
        </w:tc>
        <w:tc>
          <w:tcPr>
            <w:tcW w:w="2551" w:type="dxa"/>
            <w:vMerge w:val="restart"/>
            <w:shd w:val="clear" w:color="auto" w:fill="ABDB77"/>
            <w:vAlign w:val="center"/>
          </w:tcPr>
          <w:p w14:paraId="3FECAF29" w14:textId="77777777" w:rsidR="009532E0" w:rsidRPr="005F00E9" w:rsidRDefault="009532E0" w:rsidP="009532E0">
            <w:pPr>
              <w:jc w:val="center"/>
              <w:rPr>
                <w:b/>
                <w:sz w:val="18"/>
                <w:szCs w:val="18"/>
              </w:rPr>
            </w:pPr>
            <w:r w:rsidRPr="005F00E9">
              <w:rPr>
                <w:b/>
                <w:sz w:val="18"/>
                <w:szCs w:val="18"/>
              </w:rPr>
              <w:t>Projekta plānotie darbības rezultāti un to rezultatīvie rādītāji</w:t>
            </w:r>
          </w:p>
        </w:tc>
        <w:tc>
          <w:tcPr>
            <w:tcW w:w="1701" w:type="dxa"/>
            <w:gridSpan w:val="2"/>
            <w:shd w:val="clear" w:color="auto" w:fill="ABDB77"/>
            <w:vAlign w:val="center"/>
          </w:tcPr>
          <w:p w14:paraId="3FECAF2A" w14:textId="77777777" w:rsidR="009532E0" w:rsidRPr="005F00E9" w:rsidRDefault="009532E0" w:rsidP="009532E0">
            <w:pPr>
              <w:jc w:val="center"/>
              <w:rPr>
                <w:b/>
                <w:sz w:val="18"/>
                <w:szCs w:val="18"/>
              </w:rPr>
            </w:pPr>
            <w:r w:rsidRPr="005F00E9">
              <w:rPr>
                <w:b/>
                <w:sz w:val="18"/>
                <w:szCs w:val="18"/>
              </w:rPr>
              <w:t>Plānotais laika posms</w:t>
            </w:r>
          </w:p>
        </w:tc>
        <w:tc>
          <w:tcPr>
            <w:tcW w:w="1140" w:type="dxa"/>
            <w:vMerge w:val="restart"/>
            <w:shd w:val="clear" w:color="auto" w:fill="ABDB77"/>
            <w:vAlign w:val="center"/>
          </w:tcPr>
          <w:p w14:paraId="3FECAF2B" w14:textId="60AF6975" w:rsidR="009532E0" w:rsidRPr="005F00E9" w:rsidRDefault="009532E0" w:rsidP="009532E0">
            <w:pPr>
              <w:jc w:val="center"/>
              <w:rPr>
                <w:b/>
                <w:sz w:val="18"/>
                <w:szCs w:val="18"/>
              </w:rPr>
            </w:pPr>
            <w:r w:rsidRPr="000B6ECC">
              <w:rPr>
                <w:rFonts w:cs="Times New Roman"/>
                <w:sz w:val="18"/>
                <w:szCs w:val="18"/>
              </w:rPr>
              <w:t>Atbildīgais par projekta īstenošanu</w:t>
            </w:r>
            <w:r>
              <w:rPr>
                <w:rFonts w:cs="Times New Roman"/>
                <w:sz w:val="18"/>
                <w:szCs w:val="18"/>
              </w:rPr>
              <w:t>/</w:t>
            </w:r>
            <w:r w:rsidRPr="000B6ECC">
              <w:rPr>
                <w:rFonts w:cs="Times New Roman"/>
                <w:sz w:val="18"/>
                <w:szCs w:val="18"/>
              </w:rPr>
              <w:t xml:space="preserve"> </w:t>
            </w:r>
            <w:r>
              <w:rPr>
                <w:rFonts w:cs="Times New Roman"/>
                <w:sz w:val="18"/>
                <w:szCs w:val="18"/>
              </w:rPr>
              <w:t>S</w:t>
            </w:r>
            <w:r w:rsidRPr="000B6ECC">
              <w:rPr>
                <w:rFonts w:cs="Times New Roman"/>
                <w:sz w:val="18"/>
                <w:szCs w:val="18"/>
              </w:rPr>
              <w:t>adarbības partneris</w:t>
            </w:r>
          </w:p>
        </w:tc>
      </w:tr>
      <w:tr w:rsidR="009532E0" w:rsidRPr="00930841" w14:paraId="3FECAF3A" w14:textId="77777777" w:rsidTr="005F00E9">
        <w:trPr>
          <w:trHeight w:val="1238"/>
        </w:trPr>
        <w:tc>
          <w:tcPr>
            <w:tcW w:w="846" w:type="dxa"/>
            <w:vMerge/>
            <w:vAlign w:val="center"/>
          </w:tcPr>
          <w:p w14:paraId="3FECAF2D" w14:textId="77777777" w:rsidR="009532E0" w:rsidRPr="00930841" w:rsidRDefault="009532E0" w:rsidP="009532E0">
            <w:pPr>
              <w:jc w:val="center"/>
              <w:rPr>
                <w:sz w:val="18"/>
                <w:szCs w:val="18"/>
              </w:rPr>
            </w:pPr>
          </w:p>
        </w:tc>
        <w:tc>
          <w:tcPr>
            <w:tcW w:w="2132" w:type="dxa"/>
            <w:vMerge/>
            <w:vAlign w:val="center"/>
          </w:tcPr>
          <w:p w14:paraId="3FECAF2E" w14:textId="77777777" w:rsidR="009532E0" w:rsidRPr="00930841" w:rsidRDefault="009532E0" w:rsidP="009532E0">
            <w:pPr>
              <w:jc w:val="center"/>
              <w:rPr>
                <w:sz w:val="18"/>
                <w:szCs w:val="18"/>
              </w:rPr>
            </w:pPr>
          </w:p>
        </w:tc>
        <w:tc>
          <w:tcPr>
            <w:tcW w:w="963" w:type="dxa"/>
            <w:vMerge/>
            <w:textDirection w:val="btLr"/>
            <w:vAlign w:val="center"/>
          </w:tcPr>
          <w:p w14:paraId="3FECAF2F" w14:textId="77777777" w:rsidR="009532E0" w:rsidRPr="00930841" w:rsidRDefault="009532E0" w:rsidP="009532E0">
            <w:pPr>
              <w:jc w:val="center"/>
              <w:rPr>
                <w:sz w:val="18"/>
                <w:szCs w:val="18"/>
              </w:rPr>
            </w:pPr>
          </w:p>
        </w:tc>
        <w:tc>
          <w:tcPr>
            <w:tcW w:w="992" w:type="dxa"/>
            <w:vMerge/>
            <w:textDirection w:val="btLr"/>
            <w:vAlign w:val="center"/>
          </w:tcPr>
          <w:p w14:paraId="3FECAF30" w14:textId="77777777" w:rsidR="009532E0" w:rsidRPr="00930841" w:rsidRDefault="009532E0" w:rsidP="009532E0">
            <w:pPr>
              <w:jc w:val="center"/>
              <w:rPr>
                <w:sz w:val="18"/>
                <w:szCs w:val="18"/>
              </w:rPr>
            </w:pPr>
          </w:p>
        </w:tc>
        <w:tc>
          <w:tcPr>
            <w:tcW w:w="1016" w:type="dxa"/>
            <w:vMerge/>
            <w:vAlign w:val="center"/>
          </w:tcPr>
          <w:p w14:paraId="3FECAF31" w14:textId="77777777" w:rsidR="009532E0" w:rsidRPr="00930841" w:rsidRDefault="009532E0" w:rsidP="009532E0">
            <w:pPr>
              <w:jc w:val="center"/>
              <w:rPr>
                <w:sz w:val="18"/>
                <w:szCs w:val="18"/>
              </w:rPr>
            </w:pPr>
          </w:p>
        </w:tc>
        <w:tc>
          <w:tcPr>
            <w:tcW w:w="850" w:type="dxa"/>
            <w:shd w:val="clear" w:color="auto" w:fill="ABDB77"/>
            <w:textDirection w:val="btLr"/>
            <w:vAlign w:val="center"/>
          </w:tcPr>
          <w:p w14:paraId="3FECAF32" w14:textId="77777777" w:rsidR="009532E0" w:rsidRPr="00930841" w:rsidRDefault="009532E0" w:rsidP="009532E0">
            <w:pPr>
              <w:ind w:left="113" w:right="113"/>
              <w:jc w:val="center"/>
              <w:rPr>
                <w:b/>
                <w:sz w:val="18"/>
                <w:szCs w:val="18"/>
              </w:rPr>
            </w:pPr>
            <w:r w:rsidRPr="00930841">
              <w:rPr>
                <w:b/>
                <w:sz w:val="18"/>
                <w:szCs w:val="18"/>
              </w:rPr>
              <w:t>Pašvaldības budžets</w:t>
            </w:r>
          </w:p>
        </w:tc>
        <w:tc>
          <w:tcPr>
            <w:tcW w:w="851" w:type="dxa"/>
            <w:shd w:val="clear" w:color="auto" w:fill="ABDB77"/>
            <w:textDirection w:val="btLr"/>
            <w:vAlign w:val="center"/>
          </w:tcPr>
          <w:p w14:paraId="3FECAF33" w14:textId="77777777" w:rsidR="009532E0" w:rsidRPr="00930841" w:rsidRDefault="009532E0" w:rsidP="009532E0">
            <w:pPr>
              <w:ind w:left="113" w:right="113"/>
              <w:jc w:val="center"/>
              <w:rPr>
                <w:b/>
                <w:sz w:val="18"/>
                <w:szCs w:val="18"/>
              </w:rPr>
            </w:pPr>
            <w:r w:rsidRPr="00930841">
              <w:rPr>
                <w:b/>
                <w:sz w:val="18"/>
                <w:szCs w:val="18"/>
              </w:rPr>
              <w:t>ES fondu finansējums (norādīt)</w:t>
            </w:r>
          </w:p>
        </w:tc>
        <w:tc>
          <w:tcPr>
            <w:tcW w:w="709" w:type="dxa"/>
            <w:shd w:val="clear" w:color="auto" w:fill="ABDB77"/>
            <w:textDirection w:val="btLr"/>
            <w:vAlign w:val="center"/>
          </w:tcPr>
          <w:p w14:paraId="3FECAF34" w14:textId="77777777" w:rsidR="009532E0" w:rsidRPr="00930841" w:rsidRDefault="009532E0" w:rsidP="009532E0">
            <w:pPr>
              <w:ind w:left="113" w:right="113"/>
              <w:jc w:val="center"/>
              <w:rPr>
                <w:b/>
                <w:sz w:val="18"/>
                <w:szCs w:val="18"/>
              </w:rPr>
            </w:pPr>
            <w:r w:rsidRPr="00930841">
              <w:rPr>
                <w:b/>
                <w:sz w:val="18"/>
                <w:szCs w:val="18"/>
              </w:rPr>
              <w:t>Privātais sektors</w:t>
            </w:r>
          </w:p>
        </w:tc>
        <w:tc>
          <w:tcPr>
            <w:tcW w:w="992" w:type="dxa"/>
            <w:shd w:val="clear" w:color="auto" w:fill="ABDB77"/>
            <w:textDirection w:val="btLr"/>
            <w:vAlign w:val="center"/>
          </w:tcPr>
          <w:p w14:paraId="3FECAF35" w14:textId="77777777" w:rsidR="009532E0" w:rsidRPr="00930841" w:rsidRDefault="009532E0" w:rsidP="009532E0">
            <w:pPr>
              <w:ind w:left="113" w:right="113"/>
              <w:jc w:val="center"/>
              <w:rPr>
                <w:b/>
                <w:sz w:val="18"/>
                <w:szCs w:val="18"/>
              </w:rPr>
            </w:pPr>
            <w:r w:rsidRPr="00930841">
              <w:rPr>
                <w:b/>
                <w:sz w:val="18"/>
                <w:szCs w:val="18"/>
              </w:rPr>
              <w:t>Citi finansējuma avoti (norādīt)</w:t>
            </w:r>
          </w:p>
        </w:tc>
        <w:tc>
          <w:tcPr>
            <w:tcW w:w="2551" w:type="dxa"/>
            <w:vMerge/>
            <w:vAlign w:val="center"/>
          </w:tcPr>
          <w:p w14:paraId="3FECAF36" w14:textId="77777777" w:rsidR="009532E0" w:rsidRPr="00930841" w:rsidRDefault="009532E0" w:rsidP="009532E0">
            <w:pPr>
              <w:jc w:val="center"/>
              <w:rPr>
                <w:b/>
                <w:sz w:val="18"/>
                <w:szCs w:val="18"/>
              </w:rPr>
            </w:pPr>
          </w:p>
        </w:tc>
        <w:tc>
          <w:tcPr>
            <w:tcW w:w="851" w:type="dxa"/>
            <w:shd w:val="clear" w:color="auto" w:fill="ABDB77"/>
            <w:textDirection w:val="btLr"/>
            <w:vAlign w:val="center"/>
          </w:tcPr>
          <w:p w14:paraId="3FECAF37" w14:textId="77777777" w:rsidR="009532E0" w:rsidRPr="00930841" w:rsidRDefault="009532E0" w:rsidP="009532E0">
            <w:pPr>
              <w:ind w:left="113" w:right="113"/>
              <w:jc w:val="center"/>
              <w:rPr>
                <w:b/>
                <w:sz w:val="18"/>
                <w:szCs w:val="18"/>
              </w:rPr>
            </w:pPr>
            <w:r w:rsidRPr="00930841">
              <w:rPr>
                <w:b/>
                <w:sz w:val="18"/>
                <w:szCs w:val="18"/>
              </w:rPr>
              <w:t>Projekta uzsākšanas datums</w:t>
            </w:r>
          </w:p>
        </w:tc>
        <w:tc>
          <w:tcPr>
            <w:tcW w:w="850" w:type="dxa"/>
            <w:shd w:val="clear" w:color="auto" w:fill="ABDB77"/>
            <w:textDirection w:val="btLr"/>
            <w:vAlign w:val="center"/>
          </w:tcPr>
          <w:p w14:paraId="3FECAF38" w14:textId="77777777" w:rsidR="009532E0" w:rsidRPr="00930841" w:rsidRDefault="009532E0" w:rsidP="009532E0">
            <w:pPr>
              <w:ind w:left="113" w:right="113"/>
              <w:jc w:val="center"/>
              <w:rPr>
                <w:b/>
                <w:sz w:val="18"/>
                <w:szCs w:val="18"/>
              </w:rPr>
            </w:pPr>
            <w:r w:rsidRPr="00930841">
              <w:rPr>
                <w:b/>
                <w:sz w:val="18"/>
                <w:szCs w:val="18"/>
              </w:rPr>
              <w:t>Projekta realizācijas ilgums</w:t>
            </w:r>
          </w:p>
        </w:tc>
        <w:tc>
          <w:tcPr>
            <w:tcW w:w="1140" w:type="dxa"/>
            <w:vMerge/>
            <w:shd w:val="clear" w:color="auto" w:fill="ABDB77"/>
            <w:vAlign w:val="center"/>
          </w:tcPr>
          <w:p w14:paraId="3FECAF39" w14:textId="77777777" w:rsidR="009532E0" w:rsidRPr="00930841" w:rsidRDefault="009532E0" w:rsidP="009532E0">
            <w:pPr>
              <w:jc w:val="center"/>
              <w:rPr>
                <w:sz w:val="18"/>
                <w:szCs w:val="18"/>
              </w:rPr>
            </w:pPr>
          </w:p>
        </w:tc>
      </w:tr>
      <w:tr w:rsidR="00AA4F46" w:rsidRPr="00930841" w14:paraId="3FECAF4C" w14:textId="77777777" w:rsidTr="005F00E9">
        <w:trPr>
          <w:trHeight w:val="20"/>
        </w:trPr>
        <w:tc>
          <w:tcPr>
            <w:tcW w:w="846" w:type="dxa"/>
            <w:vAlign w:val="center"/>
          </w:tcPr>
          <w:p w14:paraId="3FECAF3B" w14:textId="1F246ABD" w:rsidR="00AA4F46" w:rsidRPr="00930841" w:rsidRDefault="00AA4F46" w:rsidP="00AA4F46">
            <w:pPr>
              <w:jc w:val="center"/>
              <w:rPr>
                <w:b/>
                <w:iCs/>
                <w:sz w:val="18"/>
                <w:szCs w:val="18"/>
              </w:rPr>
            </w:pPr>
            <w:r w:rsidRPr="00930841">
              <w:rPr>
                <w:b/>
                <w:iCs/>
                <w:sz w:val="18"/>
                <w:szCs w:val="18"/>
              </w:rPr>
              <w:t>1</w:t>
            </w:r>
            <w:r w:rsidR="00A915D3">
              <w:rPr>
                <w:b/>
                <w:iCs/>
                <w:sz w:val="18"/>
                <w:szCs w:val="18"/>
              </w:rPr>
              <w:t>6</w:t>
            </w:r>
            <w:r w:rsidRPr="00930841">
              <w:rPr>
                <w:b/>
                <w:iCs/>
                <w:sz w:val="18"/>
                <w:szCs w:val="18"/>
              </w:rPr>
              <w:t>.</w:t>
            </w:r>
          </w:p>
        </w:tc>
        <w:tc>
          <w:tcPr>
            <w:tcW w:w="2132" w:type="dxa"/>
            <w:vAlign w:val="center"/>
          </w:tcPr>
          <w:p w14:paraId="3FECAF3C" w14:textId="77777777" w:rsidR="00AA4F46" w:rsidRPr="00930841" w:rsidRDefault="00AA4F46" w:rsidP="00AA4F46">
            <w:pPr>
              <w:jc w:val="center"/>
              <w:rPr>
                <w:b/>
                <w:iCs/>
                <w:sz w:val="18"/>
                <w:szCs w:val="18"/>
              </w:rPr>
            </w:pPr>
            <w:r w:rsidRPr="00930841">
              <w:rPr>
                <w:b/>
                <w:iCs/>
                <w:sz w:val="18"/>
                <w:szCs w:val="18"/>
              </w:rPr>
              <w:t xml:space="preserve">Jēkabpils pilsētas teritorijas </w:t>
            </w:r>
            <w:proofErr w:type="spellStart"/>
            <w:r w:rsidRPr="00930841">
              <w:rPr>
                <w:b/>
                <w:iCs/>
                <w:sz w:val="18"/>
                <w:szCs w:val="18"/>
              </w:rPr>
              <w:t>revitalizācija</w:t>
            </w:r>
            <w:proofErr w:type="spellEnd"/>
            <w:r w:rsidRPr="00930841">
              <w:rPr>
                <w:b/>
                <w:iCs/>
                <w:sz w:val="18"/>
                <w:szCs w:val="18"/>
              </w:rPr>
              <w:t xml:space="preserve"> jaunu uzņēmumu izveidei</w:t>
            </w:r>
          </w:p>
        </w:tc>
        <w:tc>
          <w:tcPr>
            <w:tcW w:w="963" w:type="dxa"/>
            <w:vAlign w:val="center"/>
          </w:tcPr>
          <w:p w14:paraId="3FECAF3D" w14:textId="77777777" w:rsidR="00AA4F46" w:rsidRPr="00930841" w:rsidRDefault="00AA4F46" w:rsidP="00AA4F46">
            <w:pPr>
              <w:jc w:val="center"/>
              <w:rPr>
                <w:sz w:val="18"/>
                <w:szCs w:val="18"/>
              </w:rPr>
            </w:pPr>
            <w:r w:rsidRPr="00930841">
              <w:rPr>
                <w:sz w:val="18"/>
                <w:szCs w:val="18"/>
              </w:rPr>
              <w:t>II prioritāte</w:t>
            </w:r>
          </w:p>
        </w:tc>
        <w:tc>
          <w:tcPr>
            <w:tcW w:w="992" w:type="dxa"/>
            <w:vAlign w:val="center"/>
          </w:tcPr>
          <w:p w14:paraId="3FECAF3E" w14:textId="529931C0" w:rsidR="00AA4F46" w:rsidRPr="00930841" w:rsidRDefault="00AA4F46" w:rsidP="00AA4F46">
            <w:pPr>
              <w:jc w:val="center"/>
              <w:rPr>
                <w:sz w:val="18"/>
                <w:szCs w:val="18"/>
              </w:rPr>
            </w:pPr>
            <w:r w:rsidRPr="00930841">
              <w:rPr>
                <w:sz w:val="18"/>
                <w:szCs w:val="18"/>
              </w:rPr>
              <w:t>1</w:t>
            </w:r>
            <w:r>
              <w:rPr>
                <w:sz w:val="18"/>
                <w:szCs w:val="18"/>
              </w:rPr>
              <w:t>1</w:t>
            </w:r>
            <w:r w:rsidRPr="00930841">
              <w:rPr>
                <w:sz w:val="18"/>
                <w:szCs w:val="18"/>
              </w:rPr>
              <w:t>.;1</w:t>
            </w:r>
            <w:r>
              <w:rPr>
                <w:sz w:val="18"/>
                <w:szCs w:val="18"/>
              </w:rPr>
              <w:t>2</w:t>
            </w:r>
            <w:r w:rsidRPr="00930841">
              <w:rPr>
                <w:sz w:val="18"/>
                <w:szCs w:val="18"/>
              </w:rPr>
              <w:t>.</w:t>
            </w:r>
          </w:p>
        </w:tc>
        <w:tc>
          <w:tcPr>
            <w:tcW w:w="1016" w:type="dxa"/>
            <w:vAlign w:val="center"/>
          </w:tcPr>
          <w:p w14:paraId="3FECAF3F" w14:textId="336FB553" w:rsidR="00AA4F46" w:rsidRPr="00A60F86" w:rsidRDefault="00AA4F46" w:rsidP="00AA4F46">
            <w:pPr>
              <w:jc w:val="center"/>
              <w:rPr>
                <w:sz w:val="18"/>
                <w:szCs w:val="18"/>
              </w:rPr>
            </w:pPr>
            <w:r>
              <w:rPr>
                <w:rFonts w:ascii="Calibri" w:hAnsi="Calibri" w:cs="Calibri"/>
                <w:color w:val="000000"/>
                <w:sz w:val="18"/>
                <w:szCs w:val="18"/>
              </w:rPr>
              <w:t>5691496</w:t>
            </w:r>
          </w:p>
        </w:tc>
        <w:tc>
          <w:tcPr>
            <w:tcW w:w="850" w:type="dxa"/>
            <w:vAlign w:val="center"/>
          </w:tcPr>
          <w:p w14:paraId="3FECAF40" w14:textId="164A3518" w:rsidR="00AA4F46" w:rsidRPr="002B4E7B" w:rsidRDefault="00AA4F46" w:rsidP="00AA4F46">
            <w:pPr>
              <w:jc w:val="center"/>
              <w:rPr>
                <w:rFonts w:cstheme="minorHAnsi"/>
                <w:sz w:val="18"/>
                <w:szCs w:val="18"/>
              </w:rPr>
            </w:pPr>
            <w:r>
              <w:rPr>
                <w:rFonts w:ascii="Calibri" w:hAnsi="Calibri" w:cstheme="minorHAnsi"/>
                <w:color w:val="000000"/>
                <w:sz w:val="18"/>
                <w:szCs w:val="18"/>
              </w:rPr>
              <w:t>4 315 222</w:t>
            </w:r>
          </w:p>
        </w:tc>
        <w:tc>
          <w:tcPr>
            <w:tcW w:w="851" w:type="dxa"/>
            <w:vAlign w:val="center"/>
          </w:tcPr>
          <w:p w14:paraId="53F1D35C" w14:textId="4A30B4C2" w:rsidR="00AA4F46" w:rsidRDefault="00AA4F46" w:rsidP="00AA4F46">
            <w:pPr>
              <w:jc w:val="center"/>
              <w:rPr>
                <w:rFonts w:ascii="Calibri" w:hAnsi="Calibri" w:cstheme="minorHAnsi"/>
                <w:color w:val="000000"/>
                <w:sz w:val="18"/>
                <w:szCs w:val="18"/>
              </w:rPr>
            </w:pPr>
            <w:r>
              <w:rPr>
                <w:rFonts w:ascii="Calibri" w:hAnsi="Calibri" w:cstheme="minorHAnsi"/>
                <w:color w:val="000000"/>
                <w:sz w:val="18"/>
                <w:szCs w:val="18"/>
              </w:rPr>
              <w:t>914 943</w:t>
            </w:r>
          </w:p>
          <w:p w14:paraId="3FECAF42" w14:textId="290DAF48" w:rsidR="00AA4F46" w:rsidRPr="002B4E7B" w:rsidRDefault="00AA4F46" w:rsidP="00AA4F46">
            <w:pPr>
              <w:jc w:val="center"/>
              <w:rPr>
                <w:rFonts w:cstheme="minorHAnsi"/>
                <w:sz w:val="18"/>
                <w:szCs w:val="18"/>
              </w:rPr>
            </w:pPr>
            <w:r>
              <w:rPr>
                <w:rFonts w:ascii="Calibri" w:hAnsi="Calibri" w:cstheme="minorHAnsi"/>
                <w:color w:val="000000"/>
                <w:sz w:val="18"/>
                <w:szCs w:val="18"/>
              </w:rPr>
              <w:t>ERAF</w:t>
            </w:r>
          </w:p>
        </w:tc>
        <w:tc>
          <w:tcPr>
            <w:tcW w:w="709" w:type="dxa"/>
            <w:vAlign w:val="center"/>
          </w:tcPr>
          <w:p w14:paraId="3FECAF43" w14:textId="5215C9D9" w:rsidR="00AA4F46" w:rsidRPr="002B4E7B" w:rsidRDefault="00AA4F46" w:rsidP="00AA4F46">
            <w:pPr>
              <w:jc w:val="center"/>
              <w:rPr>
                <w:rFonts w:cstheme="minorHAnsi"/>
                <w:sz w:val="18"/>
                <w:szCs w:val="18"/>
              </w:rPr>
            </w:pPr>
            <w:r>
              <w:rPr>
                <w:rFonts w:ascii="Calibri" w:hAnsi="Calibri" w:cstheme="minorHAnsi"/>
                <w:color w:val="000000"/>
                <w:sz w:val="18"/>
                <w:szCs w:val="18"/>
              </w:rPr>
              <w:t> </w:t>
            </w:r>
          </w:p>
        </w:tc>
        <w:tc>
          <w:tcPr>
            <w:tcW w:w="992" w:type="dxa"/>
            <w:vAlign w:val="center"/>
          </w:tcPr>
          <w:p w14:paraId="579CD7F8" w14:textId="77777777" w:rsidR="00AA4F46" w:rsidRDefault="00AA4F46" w:rsidP="00AA4F46">
            <w:pPr>
              <w:jc w:val="center"/>
              <w:rPr>
                <w:rFonts w:ascii="Calibri" w:hAnsi="Calibri" w:cstheme="minorHAnsi"/>
                <w:color w:val="000000"/>
                <w:sz w:val="18"/>
                <w:szCs w:val="18"/>
              </w:rPr>
            </w:pPr>
            <w:r>
              <w:rPr>
                <w:rFonts w:ascii="Calibri" w:hAnsi="Calibri" w:cstheme="minorHAnsi"/>
                <w:color w:val="000000"/>
                <w:sz w:val="18"/>
                <w:szCs w:val="18"/>
              </w:rPr>
              <w:t>461331,17</w:t>
            </w:r>
          </w:p>
          <w:p w14:paraId="3FECAF45" w14:textId="1E8A2468" w:rsidR="00AA4F46" w:rsidRPr="002B4E7B" w:rsidRDefault="00AA4F46" w:rsidP="00AA4F46">
            <w:pPr>
              <w:jc w:val="center"/>
              <w:rPr>
                <w:rFonts w:cstheme="minorHAnsi"/>
                <w:sz w:val="18"/>
                <w:szCs w:val="18"/>
              </w:rPr>
            </w:pPr>
            <w:r>
              <w:rPr>
                <w:rFonts w:ascii="Calibri" w:hAnsi="Calibri" w:cstheme="minorHAnsi"/>
                <w:color w:val="000000"/>
                <w:sz w:val="18"/>
                <w:szCs w:val="18"/>
              </w:rPr>
              <w:t>Valsts budžets</w:t>
            </w:r>
          </w:p>
        </w:tc>
        <w:tc>
          <w:tcPr>
            <w:tcW w:w="2551" w:type="dxa"/>
            <w:vAlign w:val="center"/>
          </w:tcPr>
          <w:p w14:paraId="3FECAF46" w14:textId="7B7EFE74" w:rsidR="00AA4F46" w:rsidRPr="00930841" w:rsidRDefault="00AA4F46" w:rsidP="00AA4F46">
            <w:pPr>
              <w:jc w:val="center"/>
              <w:rPr>
                <w:sz w:val="18"/>
                <w:szCs w:val="18"/>
              </w:rPr>
            </w:pPr>
            <w:r w:rsidRPr="00930841">
              <w:rPr>
                <w:sz w:val="18"/>
                <w:szCs w:val="18"/>
              </w:rPr>
              <w:t>1)</w:t>
            </w:r>
            <w:r>
              <w:rPr>
                <w:sz w:val="18"/>
                <w:szCs w:val="18"/>
              </w:rPr>
              <w:t xml:space="preserve"> </w:t>
            </w:r>
            <w:r w:rsidRPr="00930841">
              <w:rPr>
                <w:sz w:val="18"/>
                <w:szCs w:val="18"/>
              </w:rPr>
              <w:t xml:space="preserve">Radītas </w:t>
            </w:r>
            <w:r>
              <w:rPr>
                <w:sz w:val="18"/>
                <w:szCs w:val="18"/>
              </w:rPr>
              <w:t>22</w:t>
            </w:r>
            <w:r w:rsidRPr="00930841">
              <w:rPr>
                <w:sz w:val="18"/>
                <w:szCs w:val="18"/>
              </w:rPr>
              <w:t xml:space="preserve"> darbavietas</w:t>
            </w:r>
            <w:r>
              <w:rPr>
                <w:sz w:val="18"/>
                <w:szCs w:val="18"/>
              </w:rPr>
              <w:t>.</w:t>
            </w:r>
          </w:p>
          <w:p w14:paraId="3FECAF47" w14:textId="43DDF19A" w:rsidR="00AA4F46" w:rsidRPr="00930841" w:rsidRDefault="00AA4F46" w:rsidP="00AA4F46">
            <w:pPr>
              <w:jc w:val="center"/>
              <w:rPr>
                <w:sz w:val="18"/>
                <w:szCs w:val="18"/>
              </w:rPr>
            </w:pPr>
            <w:r w:rsidRPr="00930841">
              <w:rPr>
                <w:sz w:val="18"/>
                <w:szCs w:val="18"/>
              </w:rPr>
              <w:t>2)</w:t>
            </w:r>
            <w:r>
              <w:rPr>
                <w:sz w:val="18"/>
                <w:szCs w:val="18"/>
              </w:rPr>
              <w:t xml:space="preserve"> </w:t>
            </w:r>
            <w:r w:rsidRPr="00930841">
              <w:rPr>
                <w:sz w:val="18"/>
                <w:szCs w:val="18"/>
              </w:rPr>
              <w:t xml:space="preserve">Piesaistītas privātās investīcijas </w:t>
            </w:r>
            <w:r>
              <w:rPr>
                <w:sz w:val="18"/>
                <w:szCs w:val="18"/>
              </w:rPr>
              <w:t>100 000</w:t>
            </w:r>
            <w:r w:rsidRPr="00930841">
              <w:rPr>
                <w:sz w:val="18"/>
                <w:szCs w:val="18"/>
              </w:rPr>
              <w:t xml:space="preserve"> EUR apmērā</w:t>
            </w:r>
            <w:r>
              <w:rPr>
                <w:sz w:val="18"/>
                <w:szCs w:val="18"/>
              </w:rPr>
              <w:t>.</w:t>
            </w:r>
          </w:p>
          <w:p w14:paraId="3FECAF48" w14:textId="7E2373F6" w:rsidR="00AA4F46" w:rsidRPr="00930841" w:rsidRDefault="00AA4F46" w:rsidP="00AA4F46">
            <w:pPr>
              <w:jc w:val="center"/>
              <w:rPr>
                <w:sz w:val="18"/>
                <w:szCs w:val="18"/>
              </w:rPr>
            </w:pPr>
            <w:r w:rsidRPr="00930841">
              <w:rPr>
                <w:sz w:val="18"/>
                <w:szCs w:val="18"/>
              </w:rPr>
              <w:t>3) Degradētās teritorijas samazinājums ~</w:t>
            </w:r>
            <w:r>
              <w:rPr>
                <w:sz w:val="18"/>
                <w:szCs w:val="18"/>
              </w:rPr>
              <w:t>0.465</w:t>
            </w:r>
            <w:r w:rsidRPr="00930841">
              <w:rPr>
                <w:sz w:val="18"/>
                <w:szCs w:val="18"/>
              </w:rPr>
              <w:t xml:space="preserve"> ha</w:t>
            </w:r>
            <w:r>
              <w:rPr>
                <w:sz w:val="18"/>
                <w:szCs w:val="18"/>
              </w:rPr>
              <w:t>.</w:t>
            </w:r>
          </w:p>
        </w:tc>
        <w:tc>
          <w:tcPr>
            <w:tcW w:w="851" w:type="dxa"/>
            <w:vAlign w:val="center"/>
          </w:tcPr>
          <w:p w14:paraId="3FECAF49" w14:textId="77777777" w:rsidR="00AA4F46" w:rsidRPr="00930841" w:rsidRDefault="00AA4F46" w:rsidP="00AA4F46">
            <w:pPr>
              <w:jc w:val="center"/>
              <w:rPr>
                <w:sz w:val="18"/>
                <w:szCs w:val="18"/>
              </w:rPr>
            </w:pPr>
            <w:r w:rsidRPr="00930841">
              <w:rPr>
                <w:sz w:val="18"/>
                <w:szCs w:val="18"/>
              </w:rPr>
              <w:t>2018</w:t>
            </w:r>
          </w:p>
        </w:tc>
        <w:tc>
          <w:tcPr>
            <w:tcW w:w="850" w:type="dxa"/>
            <w:vAlign w:val="center"/>
          </w:tcPr>
          <w:p w14:paraId="3FECAF4A" w14:textId="3A4F2F42" w:rsidR="00AA4F46" w:rsidRPr="00930841" w:rsidRDefault="00AA4F46" w:rsidP="00AA4F46">
            <w:pPr>
              <w:jc w:val="center"/>
              <w:rPr>
                <w:sz w:val="18"/>
                <w:szCs w:val="18"/>
              </w:rPr>
            </w:pPr>
            <w:r w:rsidRPr="00930841">
              <w:rPr>
                <w:sz w:val="18"/>
                <w:szCs w:val="18"/>
              </w:rPr>
              <w:t>202</w:t>
            </w:r>
            <w:r>
              <w:rPr>
                <w:sz w:val="18"/>
                <w:szCs w:val="18"/>
              </w:rPr>
              <w:t>3</w:t>
            </w:r>
          </w:p>
        </w:tc>
        <w:tc>
          <w:tcPr>
            <w:tcW w:w="1140" w:type="dxa"/>
            <w:vAlign w:val="center"/>
          </w:tcPr>
          <w:p w14:paraId="3FECAF4B" w14:textId="77777777" w:rsidR="00AA4F46" w:rsidRPr="00930841" w:rsidRDefault="00AA4F46" w:rsidP="00AA4F46">
            <w:pPr>
              <w:jc w:val="center"/>
              <w:rPr>
                <w:sz w:val="18"/>
                <w:szCs w:val="18"/>
              </w:rPr>
            </w:pPr>
            <w:r w:rsidRPr="00930841">
              <w:rPr>
                <w:sz w:val="18"/>
                <w:szCs w:val="18"/>
              </w:rPr>
              <w:t>Jēkabpils pilsētas pašvaldība</w:t>
            </w:r>
          </w:p>
        </w:tc>
      </w:tr>
      <w:tr w:rsidR="00AA4F46" w:rsidRPr="00930841" w14:paraId="3FECAF5B" w14:textId="77777777" w:rsidTr="005F00E9">
        <w:trPr>
          <w:trHeight w:val="20"/>
        </w:trPr>
        <w:tc>
          <w:tcPr>
            <w:tcW w:w="846" w:type="dxa"/>
            <w:vAlign w:val="center"/>
          </w:tcPr>
          <w:p w14:paraId="3FECAF4D" w14:textId="7F7C4CEE" w:rsidR="00AA4F46" w:rsidRPr="00930841" w:rsidRDefault="00AA4F46" w:rsidP="00AA4F46">
            <w:pPr>
              <w:jc w:val="center"/>
              <w:rPr>
                <w:sz w:val="18"/>
                <w:szCs w:val="18"/>
              </w:rPr>
            </w:pPr>
            <w:r w:rsidRPr="00930841">
              <w:rPr>
                <w:sz w:val="18"/>
                <w:szCs w:val="18"/>
              </w:rPr>
              <w:t>1</w:t>
            </w:r>
            <w:r w:rsidR="00A915D3">
              <w:rPr>
                <w:sz w:val="18"/>
                <w:szCs w:val="18"/>
              </w:rPr>
              <w:t>6</w:t>
            </w:r>
            <w:r w:rsidRPr="00930841">
              <w:rPr>
                <w:sz w:val="18"/>
                <w:szCs w:val="18"/>
              </w:rPr>
              <w:t>.1.</w:t>
            </w:r>
          </w:p>
        </w:tc>
        <w:tc>
          <w:tcPr>
            <w:tcW w:w="2132" w:type="dxa"/>
            <w:vAlign w:val="center"/>
          </w:tcPr>
          <w:p w14:paraId="3FECAF4E" w14:textId="77777777" w:rsidR="00AA4F46" w:rsidRPr="00930841" w:rsidRDefault="00AA4F46" w:rsidP="00AA4F46">
            <w:pPr>
              <w:jc w:val="center"/>
              <w:rPr>
                <w:sz w:val="18"/>
                <w:szCs w:val="18"/>
              </w:rPr>
            </w:pPr>
            <w:r w:rsidRPr="00930841">
              <w:rPr>
                <w:sz w:val="18"/>
                <w:szCs w:val="18"/>
              </w:rPr>
              <w:t>Aktivitāte 1:</w:t>
            </w:r>
          </w:p>
          <w:p w14:paraId="3FECAF4F" w14:textId="77777777" w:rsidR="00AA4F46" w:rsidRPr="00930841" w:rsidRDefault="00AA4F46" w:rsidP="00AA4F46">
            <w:pPr>
              <w:jc w:val="center"/>
              <w:rPr>
                <w:sz w:val="18"/>
                <w:szCs w:val="18"/>
              </w:rPr>
            </w:pPr>
            <w:r w:rsidRPr="00930841">
              <w:rPr>
                <w:sz w:val="18"/>
                <w:szCs w:val="18"/>
              </w:rPr>
              <w:t>Būvprojekta izstrāde, autoruzraudzība un būvprojekta ekspertīze</w:t>
            </w:r>
          </w:p>
        </w:tc>
        <w:tc>
          <w:tcPr>
            <w:tcW w:w="963" w:type="dxa"/>
            <w:vAlign w:val="center"/>
          </w:tcPr>
          <w:p w14:paraId="3FECAF50" w14:textId="7CBE0B5F" w:rsidR="00AA4F46" w:rsidRPr="00930841" w:rsidRDefault="00AA4F46" w:rsidP="00AA4F46">
            <w:pPr>
              <w:jc w:val="center"/>
              <w:rPr>
                <w:sz w:val="18"/>
                <w:szCs w:val="18"/>
              </w:rPr>
            </w:pPr>
          </w:p>
        </w:tc>
        <w:tc>
          <w:tcPr>
            <w:tcW w:w="992" w:type="dxa"/>
            <w:vAlign w:val="center"/>
          </w:tcPr>
          <w:p w14:paraId="3FECAF51" w14:textId="21C7258A" w:rsidR="00AA4F46" w:rsidRPr="00930841" w:rsidRDefault="00AA4F46" w:rsidP="00AA4F46">
            <w:pPr>
              <w:jc w:val="center"/>
              <w:rPr>
                <w:sz w:val="18"/>
                <w:szCs w:val="18"/>
              </w:rPr>
            </w:pPr>
          </w:p>
        </w:tc>
        <w:tc>
          <w:tcPr>
            <w:tcW w:w="1016" w:type="dxa"/>
            <w:vAlign w:val="center"/>
          </w:tcPr>
          <w:p w14:paraId="3FECAF52" w14:textId="18CCE2FF" w:rsidR="00AA4F46" w:rsidRPr="00930841" w:rsidRDefault="00AA4F46" w:rsidP="00AA4F46">
            <w:pPr>
              <w:jc w:val="center"/>
              <w:rPr>
                <w:sz w:val="18"/>
                <w:szCs w:val="18"/>
              </w:rPr>
            </w:pPr>
            <w:r>
              <w:rPr>
                <w:rFonts w:ascii="Calibri" w:hAnsi="Calibri" w:cs="Calibri"/>
                <w:color w:val="000000"/>
                <w:sz w:val="18"/>
                <w:szCs w:val="18"/>
              </w:rPr>
              <w:t>117 000</w:t>
            </w:r>
          </w:p>
        </w:tc>
        <w:tc>
          <w:tcPr>
            <w:tcW w:w="850" w:type="dxa"/>
            <w:vAlign w:val="center"/>
          </w:tcPr>
          <w:p w14:paraId="3FECAF53" w14:textId="641AC8AE" w:rsidR="00AA4F46" w:rsidRPr="00930841" w:rsidRDefault="00AA4F46" w:rsidP="00AA4F46">
            <w:pPr>
              <w:jc w:val="center"/>
              <w:rPr>
                <w:sz w:val="18"/>
                <w:szCs w:val="18"/>
              </w:rPr>
            </w:pPr>
            <w:r>
              <w:rPr>
                <w:rFonts w:ascii="Calibri" w:hAnsi="Calibri" w:cs="Calibri"/>
                <w:color w:val="000000"/>
                <w:sz w:val="18"/>
                <w:szCs w:val="18"/>
              </w:rPr>
              <w:t>13 163</w:t>
            </w:r>
          </w:p>
        </w:tc>
        <w:tc>
          <w:tcPr>
            <w:tcW w:w="851" w:type="dxa"/>
            <w:vAlign w:val="center"/>
          </w:tcPr>
          <w:p w14:paraId="3FECAF54" w14:textId="5A0697BE" w:rsidR="00AA4F46" w:rsidRPr="00930841" w:rsidRDefault="00AA4F46" w:rsidP="00AA4F46">
            <w:pPr>
              <w:jc w:val="center"/>
              <w:rPr>
                <w:sz w:val="18"/>
                <w:szCs w:val="18"/>
              </w:rPr>
            </w:pPr>
            <w:r>
              <w:rPr>
                <w:rFonts w:ascii="Calibri" w:hAnsi="Calibri" w:cs="Calibri"/>
                <w:color w:val="000000"/>
                <w:sz w:val="18"/>
                <w:szCs w:val="18"/>
              </w:rPr>
              <w:t>99 450</w:t>
            </w:r>
          </w:p>
        </w:tc>
        <w:tc>
          <w:tcPr>
            <w:tcW w:w="709" w:type="dxa"/>
            <w:vAlign w:val="center"/>
          </w:tcPr>
          <w:p w14:paraId="3FECAF55" w14:textId="49F8308F" w:rsidR="00AA4F46" w:rsidRPr="00930841" w:rsidRDefault="00AA4F46" w:rsidP="00AA4F46">
            <w:pPr>
              <w:jc w:val="center"/>
              <w:rPr>
                <w:sz w:val="18"/>
                <w:szCs w:val="18"/>
              </w:rPr>
            </w:pPr>
            <w:r>
              <w:rPr>
                <w:rFonts w:ascii="Calibri" w:hAnsi="Calibri" w:cs="Calibri"/>
                <w:color w:val="000000"/>
                <w:sz w:val="18"/>
                <w:szCs w:val="18"/>
              </w:rPr>
              <w:t> </w:t>
            </w:r>
          </w:p>
        </w:tc>
        <w:tc>
          <w:tcPr>
            <w:tcW w:w="992" w:type="dxa"/>
            <w:vAlign w:val="center"/>
          </w:tcPr>
          <w:p w14:paraId="3FECAF56" w14:textId="2E569C75" w:rsidR="00AA4F46" w:rsidRPr="00930841" w:rsidRDefault="00AA4F46" w:rsidP="00AA4F46">
            <w:pPr>
              <w:jc w:val="center"/>
              <w:rPr>
                <w:sz w:val="18"/>
                <w:szCs w:val="18"/>
              </w:rPr>
            </w:pPr>
            <w:r>
              <w:rPr>
                <w:rFonts w:ascii="Calibri" w:hAnsi="Calibri" w:cs="Calibri"/>
                <w:color w:val="000000"/>
                <w:sz w:val="18"/>
                <w:szCs w:val="18"/>
              </w:rPr>
              <w:t>4 387</w:t>
            </w:r>
          </w:p>
        </w:tc>
        <w:tc>
          <w:tcPr>
            <w:tcW w:w="2551" w:type="dxa"/>
            <w:vAlign w:val="center"/>
          </w:tcPr>
          <w:p w14:paraId="3FECAF57" w14:textId="47CD31A4" w:rsidR="00AA4F46" w:rsidRPr="00930841" w:rsidRDefault="00AA4F46" w:rsidP="00AA4F46">
            <w:pPr>
              <w:jc w:val="center"/>
              <w:rPr>
                <w:sz w:val="18"/>
                <w:szCs w:val="18"/>
              </w:rPr>
            </w:pPr>
            <w:r w:rsidRPr="00930841">
              <w:rPr>
                <w:sz w:val="18"/>
                <w:szCs w:val="18"/>
              </w:rPr>
              <w:t>Izstrādāti 3 (trīs) būvprojekti, veikta autoruzraudzība un būvprojekta ekspertīze</w:t>
            </w:r>
            <w:r>
              <w:rPr>
                <w:sz w:val="18"/>
                <w:szCs w:val="18"/>
              </w:rPr>
              <w:t>.</w:t>
            </w:r>
          </w:p>
        </w:tc>
        <w:tc>
          <w:tcPr>
            <w:tcW w:w="851" w:type="dxa"/>
            <w:vAlign w:val="center"/>
          </w:tcPr>
          <w:p w14:paraId="3FECAF58" w14:textId="6FF7D381" w:rsidR="00AA4F46" w:rsidRPr="00930841" w:rsidRDefault="00AA4F46" w:rsidP="00AA4F46">
            <w:pPr>
              <w:jc w:val="center"/>
              <w:rPr>
                <w:sz w:val="18"/>
                <w:szCs w:val="18"/>
              </w:rPr>
            </w:pPr>
          </w:p>
        </w:tc>
        <w:tc>
          <w:tcPr>
            <w:tcW w:w="850" w:type="dxa"/>
            <w:vAlign w:val="center"/>
          </w:tcPr>
          <w:p w14:paraId="3FECAF59" w14:textId="1179FACC" w:rsidR="00AA4F46" w:rsidRPr="00930841" w:rsidRDefault="00AA4F46" w:rsidP="00AA4F46">
            <w:pPr>
              <w:jc w:val="center"/>
              <w:rPr>
                <w:sz w:val="18"/>
                <w:szCs w:val="18"/>
              </w:rPr>
            </w:pPr>
          </w:p>
        </w:tc>
        <w:tc>
          <w:tcPr>
            <w:tcW w:w="1140" w:type="dxa"/>
            <w:vAlign w:val="center"/>
          </w:tcPr>
          <w:p w14:paraId="3FECAF5A" w14:textId="0F970C33" w:rsidR="00AA4F46" w:rsidRPr="00930841" w:rsidRDefault="00AA4F46" w:rsidP="00AA4F46">
            <w:pPr>
              <w:jc w:val="center"/>
              <w:rPr>
                <w:sz w:val="18"/>
                <w:szCs w:val="18"/>
              </w:rPr>
            </w:pPr>
          </w:p>
        </w:tc>
      </w:tr>
      <w:tr w:rsidR="00AA4F46" w:rsidRPr="00930841" w14:paraId="3FECAF6A" w14:textId="77777777" w:rsidTr="005F00E9">
        <w:trPr>
          <w:trHeight w:val="20"/>
        </w:trPr>
        <w:tc>
          <w:tcPr>
            <w:tcW w:w="846" w:type="dxa"/>
            <w:vAlign w:val="center"/>
          </w:tcPr>
          <w:p w14:paraId="3FECAF5C" w14:textId="4528807D" w:rsidR="00AA4F46" w:rsidRPr="00930841" w:rsidRDefault="00AA4F46" w:rsidP="00AA4F46">
            <w:pPr>
              <w:jc w:val="center"/>
              <w:rPr>
                <w:sz w:val="18"/>
                <w:szCs w:val="18"/>
              </w:rPr>
            </w:pPr>
            <w:r w:rsidRPr="00930841">
              <w:rPr>
                <w:sz w:val="18"/>
                <w:szCs w:val="18"/>
              </w:rPr>
              <w:t>1</w:t>
            </w:r>
            <w:r w:rsidR="00A915D3">
              <w:rPr>
                <w:sz w:val="18"/>
                <w:szCs w:val="18"/>
              </w:rPr>
              <w:t>6</w:t>
            </w:r>
            <w:r w:rsidRPr="00930841">
              <w:rPr>
                <w:sz w:val="18"/>
                <w:szCs w:val="18"/>
              </w:rPr>
              <w:t>.2.</w:t>
            </w:r>
          </w:p>
        </w:tc>
        <w:tc>
          <w:tcPr>
            <w:tcW w:w="2132" w:type="dxa"/>
            <w:vAlign w:val="center"/>
          </w:tcPr>
          <w:p w14:paraId="3FECAF5D" w14:textId="77777777" w:rsidR="00AA4F46" w:rsidRPr="00930841" w:rsidRDefault="00AA4F46" w:rsidP="00AA4F46">
            <w:pPr>
              <w:jc w:val="center"/>
              <w:rPr>
                <w:sz w:val="18"/>
                <w:szCs w:val="18"/>
              </w:rPr>
            </w:pPr>
            <w:r w:rsidRPr="00930841">
              <w:rPr>
                <w:sz w:val="18"/>
                <w:szCs w:val="18"/>
              </w:rPr>
              <w:t>Aktivitāte 2:</w:t>
            </w:r>
          </w:p>
          <w:p w14:paraId="3FECAF5E" w14:textId="77777777" w:rsidR="00AA4F46" w:rsidRPr="00930841" w:rsidRDefault="00AA4F46" w:rsidP="00AA4F46">
            <w:pPr>
              <w:jc w:val="center"/>
              <w:rPr>
                <w:sz w:val="18"/>
                <w:szCs w:val="18"/>
              </w:rPr>
            </w:pPr>
            <w:r w:rsidRPr="00930841">
              <w:rPr>
                <w:sz w:val="18"/>
                <w:szCs w:val="18"/>
              </w:rPr>
              <w:t>Izmaksu un ieguvumu analīzes veikšana</w:t>
            </w:r>
          </w:p>
        </w:tc>
        <w:tc>
          <w:tcPr>
            <w:tcW w:w="963" w:type="dxa"/>
            <w:vAlign w:val="center"/>
          </w:tcPr>
          <w:p w14:paraId="3FECAF5F" w14:textId="30BBBAD3" w:rsidR="00AA4F46" w:rsidRPr="00930841" w:rsidRDefault="00AA4F46" w:rsidP="00AA4F46">
            <w:pPr>
              <w:jc w:val="center"/>
              <w:rPr>
                <w:sz w:val="18"/>
                <w:szCs w:val="18"/>
              </w:rPr>
            </w:pPr>
          </w:p>
        </w:tc>
        <w:tc>
          <w:tcPr>
            <w:tcW w:w="992" w:type="dxa"/>
            <w:vAlign w:val="center"/>
          </w:tcPr>
          <w:p w14:paraId="3FECAF60" w14:textId="2CFAF045" w:rsidR="00AA4F46" w:rsidRPr="00930841" w:rsidRDefault="00AA4F46" w:rsidP="00AA4F46">
            <w:pPr>
              <w:jc w:val="center"/>
              <w:rPr>
                <w:i/>
                <w:sz w:val="18"/>
                <w:szCs w:val="18"/>
              </w:rPr>
            </w:pPr>
          </w:p>
        </w:tc>
        <w:tc>
          <w:tcPr>
            <w:tcW w:w="1016" w:type="dxa"/>
            <w:vAlign w:val="center"/>
          </w:tcPr>
          <w:p w14:paraId="3FECAF61" w14:textId="2F23F469" w:rsidR="00AA4F46" w:rsidRPr="00930841" w:rsidRDefault="00AA4F46" w:rsidP="00AA4F46">
            <w:pPr>
              <w:jc w:val="center"/>
              <w:rPr>
                <w:sz w:val="18"/>
                <w:szCs w:val="18"/>
              </w:rPr>
            </w:pPr>
            <w:r>
              <w:rPr>
                <w:rFonts w:ascii="Calibri" w:hAnsi="Calibri" w:cs="Calibri"/>
                <w:color w:val="000000"/>
                <w:sz w:val="18"/>
                <w:szCs w:val="18"/>
              </w:rPr>
              <w:t>3600</w:t>
            </w:r>
          </w:p>
        </w:tc>
        <w:tc>
          <w:tcPr>
            <w:tcW w:w="850" w:type="dxa"/>
            <w:vAlign w:val="center"/>
          </w:tcPr>
          <w:p w14:paraId="3FECAF62" w14:textId="490F1863" w:rsidR="00AA4F46" w:rsidRPr="00930841" w:rsidRDefault="00AA4F46" w:rsidP="00AA4F46">
            <w:pPr>
              <w:jc w:val="center"/>
              <w:rPr>
                <w:sz w:val="18"/>
                <w:szCs w:val="18"/>
              </w:rPr>
            </w:pPr>
            <w:r>
              <w:rPr>
                <w:rFonts w:ascii="Calibri" w:hAnsi="Calibri" w:cs="Calibri"/>
                <w:color w:val="000000"/>
                <w:sz w:val="18"/>
                <w:szCs w:val="18"/>
              </w:rPr>
              <w:t>405</w:t>
            </w:r>
          </w:p>
        </w:tc>
        <w:tc>
          <w:tcPr>
            <w:tcW w:w="851" w:type="dxa"/>
            <w:vAlign w:val="center"/>
          </w:tcPr>
          <w:p w14:paraId="3FECAF63" w14:textId="7BB76522" w:rsidR="00AA4F46" w:rsidRPr="00930841" w:rsidRDefault="00AA4F46" w:rsidP="00AA4F46">
            <w:pPr>
              <w:jc w:val="center"/>
              <w:rPr>
                <w:sz w:val="18"/>
                <w:szCs w:val="18"/>
              </w:rPr>
            </w:pPr>
            <w:r>
              <w:rPr>
                <w:rFonts w:ascii="Calibri" w:hAnsi="Calibri" w:cs="Calibri"/>
                <w:color w:val="000000"/>
                <w:sz w:val="18"/>
                <w:szCs w:val="18"/>
              </w:rPr>
              <w:t>3 060</w:t>
            </w:r>
          </w:p>
        </w:tc>
        <w:tc>
          <w:tcPr>
            <w:tcW w:w="709" w:type="dxa"/>
            <w:vAlign w:val="center"/>
          </w:tcPr>
          <w:p w14:paraId="3FECAF64" w14:textId="45AFB2B3" w:rsidR="00AA4F46" w:rsidRPr="00930841" w:rsidRDefault="00AA4F46" w:rsidP="00AA4F46">
            <w:pPr>
              <w:jc w:val="center"/>
              <w:rPr>
                <w:sz w:val="18"/>
                <w:szCs w:val="18"/>
              </w:rPr>
            </w:pPr>
            <w:r>
              <w:rPr>
                <w:rFonts w:ascii="Calibri" w:hAnsi="Calibri" w:cs="Calibri"/>
                <w:color w:val="000000"/>
                <w:sz w:val="18"/>
                <w:szCs w:val="18"/>
              </w:rPr>
              <w:t> </w:t>
            </w:r>
          </w:p>
        </w:tc>
        <w:tc>
          <w:tcPr>
            <w:tcW w:w="992" w:type="dxa"/>
            <w:vAlign w:val="center"/>
          </w:tcPr>
          <w:p w14:paraId="3FECAF65" w14:textId="19BB3A75" w:rsidR="00AA4F46" w:rsidRPr="00930841" w:rsidRDefault="00AA4F46" w:rsidP="00AA4F46">
            <w:pPr>
              <w:jc w:val="center"/>
              <w:rPr>
                <w:sz w:val="18"/>
                <w:szCs w:val="18"/>
              </w:rPr>
            </w:pPr>
            <w:r>
              <w:rPr>
                <w:rFonts w:ascii="Calibri" w:hAnsi="Calibri" w:cs="Calibri"/>
                <w:color w:val="000000"/>
                <w:sz w:val="18"/>
                <w:szCs w:val="18"/>
              </w:rPr>
              <w:t>135</w:t>
            </w:r>
          </w:p>
        </w:tc>
        <w:tc>
          <w:tcPr>
            <w:tcW w:w="2551" w:type="dxa"/>
            <w:vAlign w:val="center"/>
          </w:tcPr>
          <w:p w14:paraId="3FECAF66" w14:textId="375C7195" w:rsidR="00AA4F46" w:rsidRPr="00930841" w:rsidRDefault="00AA4F46" w:rsidP="00AA4F46">
            <w:pPr>
              <w:jc w:val="center"/>
              <w:rPr>
                <w:sz w:val="18"/>
                <w:szCs w:val="18"/>
              </w:rPr>
            </w:pPr>
            <w:r w:rsidRPr="00930841">
              <w:rPr>
                <w:sz w:val="18"/>
                <w:szCs w:val="18"/>
              </w:rPr>
              <w:t>Izstrādāta Izmaksu un ieguvumu analīze</w:t>
            </w:r>
            <w:r>
              <w:rPr>
                <w:sz w:val="18"/>
                <w:szCs w:val="18"/>
              </w:rPr>
              <w:t>.</w:t>
            </w:r>
          </w:p>
        </w:tc>
        <w:tc>
          <w:tcPr>
            <w:tcW w:w="851" w:type="dxa"/>
            <w:vAlign w:val="center"/>
          </w:tcPr>
          <w:p w14:paraId="3FECAF67" w14:textId="31E042B6" w:rsidR="00AA4F46" w:rsidRPr="00930841" w:rsidRDefault="00AA4F46" w:rsidP="00AA4F46">
            <w:pPr>
              <w:jc w:val="center"/>
              <w:rPr>
                <w:sz w:val="18"/>
                <w:szCs w:val="18"/>
              </w:rPr>
            </w:pPr>
          </w:p>
        </w:tc>
        <w:tc>
          <w:tcPr>
            <w:tcW w:w="850" w:type="dxa"/>
            <w:vAlign w:val="center"/>
          </w:tcPr>
          <w:p w14:paraId="3FECAF68" w14:textId="036C0A13" w:rsidR="00AA4F46" w:rsidRPr="00930841" w:rsidRDefault="00AA4F46" w:rsidP="00AA4F46">
            <w:pPr>
              <w:jc w:val="center"/>
              <w:rPr>
                <w:sz w:val="18"/>
                <w:szCs w:val="18"/>
              </w:rPr>
            </w:pPr>
          </w:p>
        </w:tc>
        <w:tc>
          <w:tcPr>
            <w:tcW w:w="1140" w:type="dxa"/>
            <w:vAlign w:val="center"/>
          </w:tcPr>
          <w:p w14:paraId="3FECAF69" w14:textId="62CB3917" w:rsidR="00AA4F46" w:rsidRPr="00930841" w:rsidRDefault="00AA4F46" w:rsidP="00AA4F46">
            <w:pPr>
              <w:jc w:val="center"/>
              <w:rPr>
                <w:sz w:val="18"/>
                <w:szCs w:val="18"/>
              </w:rPr>
            </w:pPr>
          </w:p>
        </w:tc>
      </w:tr>
      <w:tr w:rsidR="00AA4F46" w:rsidRPr="00930841" w14:paraId="3FECAF7C" w14:textId="77777777" w:rsidTr="00DF406A">
        <w:trPr>
          <w:trHeight w:val="20"/>
        </w:trPr>
        <w:tc>
          <w:tcPr>
            <w:tcW w:w="846" w:type="dxa"/>
            <w:vAlign w:val="center"/>
          </w:tcPr>
          <w:p w14:paraId="3FECAF6B" w14:textId="58CEEBDC" w:rsidR="00AA4F46" w:rsidRPr="00930841" w:rsidRDefault="00AA4F46" w:rsidP="00AA4F46">
            <w:pPr>
              <w:jc w:val="center"/>
              <w:rPr>
                <w:sz w:val="18"/>
                <w:szCs w:val="18"/>
              </w:rPr>
            </w:pPr>
            <w:r w:rsidRPr="00930841">
              <w:rPr>
                <w:sz w:val="18"/>
                <w:szCs w:val="18"/>
              </w:rPr>
              <w:t>1</w:t>
            </w:r>
            <w:r w:rsidR="00A915D3">
              <w:rPr>
                <w:sz w:val="18"/>
                <w:szCs w:val="18"/>
              </w:rPr>
              <w:t>6</w:t>
            </w:r>
            <w:r w:rsidRPr="00930841">
              <w:rPr>
                <w:sz w:val="18"/>
                <w:szCs w:val="18"/>
              </w:rPr>
              <w:t>.3.</w:t>
            </w:r>
          </w:p>
        </w:tc>
        <w:tc>
          <w:tcPr>
            <w:tcW w:w="2132" w:type="dxa"/>
            <w:vAlign w:val="center"/>
          </w:tcPr>
          <w:p w14:paraId="3FECAF6C" w14:textId="77777777" w:rsidR="00AA4F46" w:rsidRPr="00930841" w:rsidRDefault="00AA4F46" w:rsidP="00AA4F46">
            <w:pPr>
              <w:jc w:val="center"/>
              <w:rPr>
                <w:sz w:val="18"/>
                <w:szCs w:val="18"/>
              </w:rPr>
            </w:pPr>
            <w:r w:rsidRPr="00930841">
              <w:rPr>
                <w:sz w:val="18"/>
                <w:szCs w:val="18"/>
              </w:rPr>
              <w:t>Aktivitāte 3:</w:t>
            </w:r>
          </w:p>
          <w:p w14:paraId="3FECAF6D" w14:textId="77777777" w:rsidR="00AA4F46" w:rsidRPr="00930841" w:rsidRDefault="00AA4F46" w:rsidP="00AA4F46">
            <w:pPr>
              <w:jc w:val="center"/>
              <w:rPr>
                <w:sz w:val="18"/>
                <w:szCs w:val="18"/>
              </w:rPr>
            </w:pPr>
            <w:r w:rsidRPr="00930841">
              <w:rPr>
                <w:sz w:val="18"/>
                <w:szCs w:val="18"/>
              </w:rPr>
              <w:t>Ražošanas ēku un ar to saistītās infrastruktūras būvniecība, t.sk. stacionāro iekārtu iegāde un cietā seguma laukuma būvniecība</w:t>
            </w:r>
          </w:p>
        </w:tc>
        <w:tc>
          <w:tcPr>
            <w:tcW w:w="963" w:type="dxa"/>
            <w:vAlign w:val="center"/>
          </w:tcPr>
          <w:p w14:paraId="3FECAF6E" w14:textId="295A1E6B" w:rsidR="00AA4F46" w:rsidRPr="00930841" w:rsidRDefault="00AA4F46" w:rsidP="00AA4F46">
            <w:pPr>
              <w:jc w:val="center"/>
              <w:rPr>
                <w:sz w:val="18"/>
                <w:szCs w:val="18"/>
              </w:rPr>
            </w:pPr>
          </w:p>
        </w:tc>
        <w:tc>
          <w:tcPr>
            <w:tcW w:w="992" w:type="dxa"/>
            <w:vAlign w:val="center"/>
          </w:tcPr>
          <w:p w14:paraId="3FECAF6F" w14:textId="014DBA67" w:rsidR="00AA4F46" w:rsidRPr="00930841" w:rsidRDefault="00AA4F46" w:rsidP="00AA4F46">
            <w:pPr>
              <w:jc w:val="center"/>
              <w:rPr>
                <w:sz w:val="18"/>
                <w:szCs w:val="18"/>
              </w:rPr>
            </w:pPr>
          </w:p>
        </w:tc>
        <w:tc>
          <w:tcPr>
            <w:tcW w:w="1016" w:type="dxa"/>
            <w:vAlign w:val="center"/>
          </w:tcPr>
          <w:p w14:paraId="3FECAF70" w14:textId="28A814DC" w:rsidR="00AA4F46" w:rsidRPr="00DC541E" w:rsidRDefault="00AA4F46" w:rsidP="00AA4F46">
            <w:pPr>
              <w:jc w:val="center"/>
              <w:rPr>
                <w:sz w:val="18"/>
                <w:szCs w:val="18"/>
              </w:rPr>
            </w:pPr>
            <w:r>
              <w:rPr>
                <w:rFonts w:ascii="Calibri" w:hAnsi="Calibri" w:cs="Calibri"/>
                <w:color w:val="000000"/>
                <w:sz w:val="18"/>
                <w:szCs w:val="18"/>
              </w:rPr>
              <w:t>5 550 686</w:t>
            </w:r>
          </w:p>
        </w:tc>
        <w:tc>
          <w:tcPr>
            <w:tcW w:w="850" w:type="dxa"/>
            <w:vAlign w:val="center"/>
          </w:tcPr>
          <w:p w14:paraId="3FECAF73" w14:textId="32D93652" w:rsidR="00AA4F46" w:rsidRPr="00DC541E" w:rsidRDefault="00AA4F46" w:rsidP="00AA4F46">
            <w:pPr>
              <w:jc w:val="center"/>
              <w:rPr>
                <w:sz w:val="18"/>
                <w:szCs w:val="18"/>
              </w:rPr>
            </w:pPr>
            <w:r>
              <w:rPr>
                <w:rFonts w:ascii="Calibri" w:hAnsi="Calibri" w:cs="Calibri"/>
                <w:color w:val="000000"/>
                <w:sz w:val="18"/>
                <w:szCs w:val="18"/>
              </w:rPr>
              <w:t>4299381</w:t>
            </w:r>
          </w:p>
        </w:tc>
        <w:tc>
          <w:tcPr>
            <w:tcW w:w="851" w:type="dxa"/>
            <w:vAlign w:val="center"/>
          </w:tcPr>
          <w:p w14:paraId="3FECAF74" w14:textId="3F444D4B" w:rsidR="00AA4F46" w:rsidRPr="00DC541E" w:rsidRDefault="00AA4F46" w:rsidP="00AA4F46">
            <w:pPr>
              <w:jc w:val="center"/>
              <w:rPr>
                <w:sz w:val="18"/>
                <w:szCs w:val="18"/>
              </w:rPr>
            </w:pPr>
            <w:r>
              <w:rPr>
                <w:rFonts w:ascii="Calibri" w:hAnsi="Calibri" w:cs="Calibri"/>
                <w:color w:val="000000"/>
                <w:sz w:val="18"/>
                <w:szCs w:val="18"/>
              </w:rPr>
              <w:t>795 255</w:t>
            </w:r>
          </w:p>
        </w:tc>
        <w:tc>
          <w:tcPr>
            <w:tcW w:w="709" w:type="dxa"/>
            <w:vAlign w:val="center"/>
          </w:tcPr>
          <w:p w14:paraId="3FECAF75" w14:textId="12CDCC81" w:rsidR="00AA4F46" w:rsidRPr="00DC541E" w:rsidRDefault="00AA4F46" w:rsidP="00AA4F46">
            <w:pPr>
              <w:jc w:val="center"/>
              <w:rPr>
                <w:sz w:val="18"/>
                <w:szCs w:val="18"/>
              </w:rPr>
            </w:pPr>
            <w:r>
              <w:rPr>
                <w:rFonts w:ascii="Calibri" w:hAnsi="Calibri" w:cs="Calibri"/>
                <w:color w:val="000000"/>
                <w:sz w:val="18"/>
                <w:szCs w:val="18"/>
              </w:rPr>
              <w:t>0</w:t>
            </w:r>
          </w:p>
        </w:tc>
        <w:tc>
          <w:tcPr>
            <w:tcW w:w="992" w:type="dxa"/>
            <w:vAlign w:val="center"/>
          </w:tcPr>
          <w:p w14:paraId="3FECAF76" w14:textId="1E3D8DDB" w:rsidR="00AA4F46" w:rsidRPr="00DC541E" w:rsidRDefault="00AA4F46" w:rsidP="00AA4F46">
            <w:pPr>
              <w:jc w:val="center"/>
              <w:rPr>
                <w:sz w:val="18"/>
                <w:szCs w:val="18"/>
              </w:rPr>
            </w:pPr>
            <w:r>
              <w:rPr>
                <w:rFonts w:ascii="Calibri" w:hAnsi="Calibri" w:cs="Calibri"/>
                <w:color w:val="000000"/>
                <w:sz w:val="18"/>
                <w:szCs w:val="18"/>
              </w:rPr>
              <w:t>456 050</w:t>
            </w:r>
          </w:p>
        </w:tc>
        <w:tc>
          <w:tcPr>
            <w:tcW w:w="2551" w:type="dxa"/>
            <w:vAlign w:val="center"/>
          </w:tcPr>
          <w:p w14:paraId="3FECAF77" w14:textId="32DD4DF8" w:rsidR="00AA4F46" w:rsidRPr="00930841" w:rsidRDefault="00AA4F46" w:rsidP="00AA4F46">
            <w:pPr>
              <w:jc w:val="center"/>
              <w:rPr>
                <w:sz w:val="18"/>
                <w:szCs w:val="18"/>
              </w:rPr>
            </w:pPr>
            <w:r w:rsidRPr="00930841">
              <w:rPr>
                <w:sz w:val="18"/>
                <w:szCs w:val="18"/>
              </w:rPr>
              <w:t>Izbūvēta ražošanas ēka un ar to saistītā infrastruktūra, tai skaitā uzstādītas stacionārās iekārtas</w:t>
            </w:r>
            <w:r>
              <w:rPr>
                <w:sz w:val="18"/>
                <w:szCs w:val="18"/>
              </w:rPr>
              <w:t>.</w:t>
            </w:r>
          </w:p>
          <w:p w14:paraId="3FECAF78" w14:textId="6F04F2E4" w:rsidR="00AA4F46" w:rsidRPr="00930841" w:rsidRDefault="00AA4F46" w:rsidP="00AA4F46">
            <w:pPr>
              <w:jc w:val="center"/>
              <w:rPr>
                <w:sz w:val="18"/>
                <w:szCs w:val="18"/>
              </w:rPr>
            </w:pPr>
            <w:r w:rsidRPr="00930841">
              <w:rPr>
                <w:sz w:val="18"/>
                <w:szCs w:val="18"/>
              </w:rPr>
              <w:t>Izbūvēts cietā seguma laukums</w:t>
            </w:r>
            <w:r>
              <w:rPr>
                <w:sz w:val="18"/>
                <w:szCs w:val="18"/>
              </w:rPr>
              <w:t>.</w:t>
            </w:r>
          </w:p>
        </w:tc>
        <w:tc>
          <w:tcPr>
            <w:tcW w:w="851" w:type="dxa"/>
            <w:vAlign w:val="center"/>
          </w:tcPr>
          <w:p w14:paraId="3FECAF79" w14:textId="1DF4B87E" w:rsidR="00AA4F46" w:rsidRPr="00930841" w:rsidRDefault="00AA4F46" w:rsidP="00AA4F46">
            <w:pPr>
              <w:jc w:val="center"/>
              <w:rPr>
                <w:sz w:val="18"/>
                <w:szCs w:val="18"/>
              </w:rPr>
            </w:pPr>
          </w:p>
        </w:tc>
        <w:tc>
          <w:tcPr>
            <w:tcW w:w="850" w:type="dxa"/>
            <w:vAlign w:val="center"/>
          </w:tcPr>
          <w:p w14:paraId="3FECAF7A" w14:textId="77777777" w:rsidR="00AA4F46" w:rsidRPr="00930841" w:rsidRDefault="00AA4F46" w:rsidP="00AA4F46">
            <w:pPr>
              <w:jc w:val="center"/>
              <w:rPr>
                <w:sz w:val="18"/>
                <w:szCs w:val="18"/>
              </w:rPr>
            </w:pPr>
          </w:p>
        </w:tc>
        <w:tc>
          <w:tcPr>
            <w:tcW w:w="1140" w:type="dxa"/>
            <w:vAlign w:val="center"/>
          </w:tcPr>
          <w:p w14:paraId="3FECAF7B" w14:textId="77777777" w:rsidR="00AA4F46" w:rsidRPr="00930841" w:rsidRDefault="00AA4F46" w:rsidP="00AA4F46">
            <w:pPr>
              <w:jc w:val="center"/>
              <w:rPr>
                <w:sz w:val="18"/>
                <w:szCs w:val="18"/>
              </w:rPr>
            </w:pPr>
          </w:p>
        </w:tc>
      </w:tr>
      <w:tr w:rsidR="00AA4F46" w:rsidRPr="00930841" w14:paraId="3FECAF9C" w14:textId="77777777" w:rsidTr="005F00E9">
        <w:trPr>
          <w:trHeight w:val="20"/>
        </w:trPr>
        <w:tc>
          <w:tcPr>
            <w:tcW w:w="846" w:type="dxa"/>
            <w:vAlign w:val="center"/>
          </w:tcPr>
          <w:p w14:paraId="3FECAF8E" w14:textId="1E3CF2D0" w:rsidR="00AA4F46" w:rsidRPr="00930841" w:rsidRDefault="00AA4F46" w:rsidP="00AA4F46">
            <w:pPr>
              <w:jc w:val="center"/>
              <w:rPr>
                <w:sz w:val="18"/>
                <w:szCs w:val="18"/>
              </w:rPr>
            </w:pPr>
            <w:r w:rsidRPr="00930841">
              <w:rPr>
                <w:sz w:val="18"/>
                <w:szCs w:val="18"/>
              </w:rPr>
              <w:t>1</w:t>
            </w:r>
            <w:r w:rsidR="00A915D3">
              <w:rPr>
                <w:sz w:val="18"/>
                <w:szCs w:val="18"/>
              </w:rPr>
              <w:t>6</w:t>
            </w:r>
            <w:r w:rsidRPr="00930841">
              <w:rPr>
                <w:sz w:val="18"/>
                <w:szCs w:val="18"/>
              </w:rPr>
              <w:t>.</w:t>
            </w:r>
            <w:r>
              <w:rPr>
                <w:sz w:val="18"/>
                <w:szCs w:val="18"/>
              </w:rPr>
              <w:t>4</w:t>
            </w:r>
            <w:r w:rsidRPr="00930841">
              <w:rPr>
                <w:sz w:val="18"/>
                <w:szCs w:val="18"/>
              </w:rPr>
              <w:t>.</w:t>
            </w:r>
          </w:p>
        </w:tc>
        <w:tc>
          <w:tcPr>
            <w:tcW w:w="2132" w:type="dxa"/>
            <w:vAlign w:val="center"/>
          </w:tcPr>
          <w:p w14:paraId="3FECAF8F" w14:textId="74A4AE1B" w:rsidR="00AA4F46" w:rsidRPr="00930841" w:rsidRDefault="00AA4F46" w:rsidP="00AA4F46">
            <w:pPr>
              <w:jc w:val="center"/>
              <w:rPr>
                <w:sz w:val="18"/>
                <w:szCs w:val="18"/>
              </w:rPr>
            </w:pPr>
            <w:r w:rsidRPr="00930841">
              <w:rPr>
                <w:sz w:val="18"/>
                <w:szCs w:val="18"/>
              </w:rPr>
              <w:t xml:space="preserve">Aktivitāte </w:t>
            </w:r>
            <w:r>
              <w:rPr>
                <w:sz w:val="18"/>
                <w:szCs w:val="18"/>
              </w:rPr>
              <w:t>4</w:t>
            </w:r>
            <w:r w:rsidRPr="00930841">
              <w:rPr>
                <w:sz w:val="18"/>
                <w:szCs w:val="18"/>
              </w:rPr>
              <w:t>:</w:t>
            </w:r>
          </w:p>
          <w:p w14:paraId="3FECAF90" w14:textId="77777777" w:rsidR="00AA4F46" w:rsidRPr="00930841" w:rsidRDefault="00AA4F46" w:rsidP="00AA4F46">
            <w:pPr>
              <w:jc w:val="center"/>
              <w:rPr>
                <w:sz w:val="18"/>
                <w:szCs w:val="18"/>
              </w:rPr>
            </w:pPr>
            <w:r w:rsidRPr="00930841">
              <w:rPr>
                <w:iCs/>
                <w:sz w:val="18"/>
                <w:szCs w:val="18"/>
              </w:rPr>
              <w:t>Būvuzraudzība</w:t>
            </w:r>
          </w:p>
        </w:tc>
        <w:tc>
          <w:tcPr>
            <w:tcW w:w="963" w:type="dxa"/>
            <w:vAlign w:val="center"/>
          </w:tcPr>
          <w:p w14:paraId="3FECAF91" w14:textId="77777777" w:rsidR="00AA4F46" w:rsidRPr="00930841" w:rsidRDefault="00AA4F46" w:rsidP="00AA4F46">
            <w:pPr>
              <w:jc w:val="center"/>
              <w:rPr>
                <w:sz w:val="18"/>
                <w:szCs w:val="18"/>
              </w:rPr>
            </w:pPr>
          </w:p>
        </w:tc>
        <w:tc>
          <w:tcPr>
            <w:tcW w:w="992" w:type="dxa"/>
            <w:vAlign w:val="center"/>
          </w:tcPr>
          <w:p w14:paraId="3FECAF92" w14:textId="77777777" w:rsidR="00AA4F46" w:rsidRPr="00930841" w:rsidRDefault="00AA4F46" w:rsidP="00AA4F46">
            <w:pPr>
              <w:jc w:val="center"/>
              <w:rPr>
                <w:sz w:val="18"/>
                <w:szCs w:val="18"/>
              </w:rPr>
            </w:pPr>
          </w:p>
        </w:tc>
        <w:tc>
          <w:tcPr>
            <w:tcW w:w="1016" w:type="dxa"/>
            <w:vAlign w:val="center"/>
          </w:tcPr>
          <w:p w14:paraId="3FECAF93" w14:textId="23683B67" w:rsidR="00AA4F46" w:rsidRPr="00930841" w:rsidRDefault="00AA4F46" w:rsidP="00AA4F46">
            <w:pPr>
              <w:jc w:val="center"/>
              <w:rPr>
                <w:sz w:val="18"/>
                <w:szCs w:val="18"/>
              </w:rPr>
            </w:pPr>
            <w:r>
              <w:rPr>
                <w:rFonts w:ascii="Calibri" w:hAnsi="Calibri" w:cs="Calibri"/>
                <w:color w:val="000000"/>
                <w:sz w:val="18"/>
                <w:szCs w:val="18"/>
              </w:rPr>
              <w:t>19 610</w:t>
            </w:r>
          </w:p>
        </w:tc>
        <w:tc>
          <w:tcPr>
            <w:tcW w:w="850" w:type="dxa"/>
            <w:vAlign w:val="center"/>
          </w:tcPr>
          <w:p w14:paraId="3FECAF94" w14:textId="69CFADB8" w:rsidR="00AA4F46" w:rsidRPr="00930841" w:rsidRDefault="00AA4F46" w:rsidP="00AA4F46">
            <w:pPr>
              <w:jc w:val="center"/>
              <w:rPr>
                <w:sz w:val="18"/>
                <w:szCs w:val="18"/>
              </w:rPr>
            </w:pPr>
            <w:r>
              <w:rPr>
                <w:rFonts w:ascii="Calibri" w:hAnsi="Calibri" w:cs="Calibri"/>
                <w:color w:val="000000"/>
                <w:sz w:val="18"/>
                <w:szCs w:val="18"/>
              </w:rPr>
              <w:t>2 206</w:t>
            </w:r>
          </w:p>
        </w:tc>
        <w:tc>
          <w:tcPr>
            <w:tcW w:w="851" w:type="dxa"/>
            <w:vAlign w:val="center"/>
          </w:tcPr>
          <w:p w14:paraId="3FECAF95" w14:textId="76497257" w:rsidR="00AA4F46" w:rsidRPr="00930841" w:rsidRDefault="00AA4F46" w:rsidP="00AA4F46">
            <w:pPr>
              <w:jc w:val="center"/>
              <w:rPr>
                <w:sz w:val="18"/>
                <w:szCs w:val="18"/>
              </w:rPr>
            </w:pPr>
            <w:r>
              <w:rPr>
                <w:rFonts w:ascii="Calibri" w:hAnsi="Calibri" w:cs="Calibri"/>
                <w:color w:val="000000"/>
                <w:sz w:val="18"/>
                <w:szCs w:val="18"/>
              </w:rPr>
              <w:t>16 668</w:t>
            </w:r>
          </w:p>
        </w:tc>
        <w:tc>
          <w:tcPr>
            <w:tcW w:w="709" w:type="dxa"/>
            <w:vAlign w:val="center"/>
          </w:tcPr>
          <w:p w14:paraId="3FECAF96" w14:textId="7AB47AD9" w:rsidR="00AA4F46" w:rsidRPr="00930841" w:rsidRDefault="00AA4F46" w:rsidP="00AA4F46">
            <w:pPr>
              <w:jc w:val="center"/>
              <w:rPr>
                <w:sz w:val="18"/>
                <w:szCs w:val="18"/>
              </w:rPr>
            </w:pPr>
            <w:r>
              <w:rPr>
                <w:rFonts w:ascii="Calibri" w:hAnsi="Calibri" w:cs="Calibri"/>
                <w:color w:val="000000"/>
                <w:sz w:val="18"/>
                <w:szCs w:val="18"/>
              </w:rPr>
              <w:t> </w:t>
            </w:r>
          </w:p>
        </w:tc>
        <w:tc>
          <w:tcPr>
            <w:tcW w:w="992" w:type="dxa"/>
            <w:vAlign w:val="center"/>
          </w:tcPr>
          <w:p w14:paraId="3FECAF97" w14:textId="57520F11" w:rsidR="00AA4F46" w:rsidRPr="00930841" w:rsidRDefault="00AA4F46" w:rsidP="00AA4F46">
            <w:pPr>
              <w:jc w:val="center"/>
              <w:rPr>
                <w:sz w:val="18"/>
                <w:szCs w:val="18"/>
              </w:rPr>
            </w:pPr>
            <w:r>
              <w:rPr>
                <w:rFonts w:ascii="Calibri" w:hAnsi="Calibri" w:cs="Calibri"/>
                <w:color w:val="000000"/>
                <w:sz w:val="18"/>
                <w:szCs w:val="18"/>
              </w:rPr>
              <w:t>736</w:t>
            </w:r>
          </w:p>
        </w:tc>
        <w:tc>
          <w:tcPr>
            <w:tcW w:w="2551" w:type="dxa"/>
            <w:vAlign w:val="center"/>
          </w:tcPr>
          <w:p w14:paraId="3FECAF98" w14:textId="59EBE919" w:rsidR="00AA4F46" w:rsidRPr="00930841" w:rsidRDefault="00AA4F46" w:rsidP="00AA4F46">
            <w:pPr>
              <w:jc w:val="center"/>
              <w:rPr>
                <w:sz w:val="18"/>
                <w:szCs w:val="18"/>
              </w:rPr>
            </w:pPr>
            <w:r w:rsidRPr="00930841">
              <w:rPr>
                <w:sz w:val="18"/>
                <w:szCs w:val="18"/>
              </w:rPr>
              <w:t>Veikta būvuzraudzība</w:t>
            </w:r>
            <w:r>
              <w:rPr>
                <w:sz w:val="18"/>
                <w:szCs w:val="18"/>
              </w:rPr>
              <w:t>.</w:t>
            </w:r>
          </w:p>
        </w:tc>
        <w:tc>
          <w:tcPr>
            <w:tcW w:w="851" w:type="dxa"/>
            <w:vAlign w:val="center"/>
          </w:tcPr>
          <w:p w14:paraId="3FECAF99" w14:textId="77777777" w:rsidR="00AA4F46" w:rsidRPr="00930841" w:rsidRDefault="00AA4F46" w:rsidP="00AA4F46">
            <w:pPr>
              <w:jc w:val="center"/>
              <w:rPr>
                <w:sz w:val="18"/>
                <w:szCs w:val="18"/>
              </w:rPr>
            </w:pPr>
          </w:p>
        </w:tc>
        <w:tc>
          <w:tcPr>
            <w:tcW w:w="850" w:type="dxa"/>
            <w:vAlign w:val="center"/>
          </w:tcPr>
          <w:p w14:paraId="3FECAF9A" w14:textId="77777777" w:rsidR="00AA4F46" w:rsidRPr="00930841" w:rsidRDefault="00AA4F46" w:rsidP="00AA4F46">
            <w:pPr>
              <w:jc w:val="center"/>
              <w:rPr>
                <w:sz w:val="18"/>
                <w:szCs w:val="18"/>
              </w:rPr>
            </w:pPr>
          </w:p>
        </w:tc>
        <w:tc>
          <w:tcPr>
            <w:tcW w:w="1140" w:type="dxa"/>
            <w:vAlign w:val="center"/>
          </w:tcPr>
          <w:p w14:paraId="3FECAF9B" w14:textId="77777777" w:rsidR="00AA4F46" w:rsidRPr="00930841" w:rsidRDefault="00AA4F46" w:rsidP="00AA4F46">
            <w:pPr>
              <w:jc w:val="center"/>
              <w:rPr>
                <w:sz w:val="18"/>
                <w:szCs w:val="18"/>
              </w:rPr>
            </w:pPr>
          </w:p>
        </w:tc>
      </w:tr>
      <w:tr w:rsidR="00AA4F46" w:rsidRPr="00930841" w14:paraId="3FECAFAB" w14:textId="77777777" w:rsidTr="005F00E9">
        <w:trPr>
          <w:trHeight w:val="20"/>
        </w:trPr>
        <w:tc>
          <w:tcPr>
            <w:tcW w:w="846" w:type="dxa"/>
            <w:vAlign w:val="center"/>
          </w:tcPr>
          <w:p w14:paraId="3FECAF9D" w14:textId="47AAB5A8" w:rsidR="00AA4F46" w:rsidRPr="00930841" w:rsidRDefault="00AA4F46" w:rsidP="00AA4F46">
            <w:pPr>
              <w:jc w:val="center"/>
              <w:rPr>
                <w:sz w:val="18"/>
                <w:szCs w:val="18"/>
              </w:rPr>
            </w:pPr>
            <w:r w:rsidRPr="00930841">
              <w:rPr>
                <w:sz w:val="18"/>
                <w:szCs w:val="18"/>
              </w:rPr>
              <w:t>1</w:t>
            </w:r>
            <w:r w:rsidR="00A915D3">
              <w:rPr>
                <w:sz w:val="18"/>
                <w:szCs w:val="18"/>
              </w:rPr>
              <w:t>6</w:t>
            </w:r>
            <w:r w:rsidRPr="00930841">
              <w:rPr>
                <w:sz w:val="18"/>
                <w:szCs w:val="18"/>
              </w:rPr>
              <w:t>.</w:t>
            </w:r>
            <w:r>
              <w:rPr>
                <w:sz w:val="18"/>
                <w:szCs w:val="18"/>
              </w:rPr>
              <w:t>5</w:t>
            </w:r>
            <w:r w:rsidRPr="00930841">
              <w:rPr>
                <w:sz w:val="18"/>
                <w:szCs w:val="18"/>
              </w:rPr>
              <w:t>.</w:t>
            </w:r>
          </w:p>
        </w:tc>
        <w:tc>
          <w:tcPr>
            <w:tcW w:w="2132" w:type="dxa"/>
            <w:vAlign w:val="center"/>
          </w:tcPr>
          <w:p w14:paraId="3FECAF9E" w14:textId="74BAB3F8" w:rsidR="00AA4F46" w:rsidRPr="00930841" w:rsidRDefault="00AA4F46" w:rsidP="00AA4F46">
            <w:pPr>
              <w:jc w:val="center"/>
              <w:rPr>
                <w:sz w:val="18"/>
                <w:szCs w:val="18"/>
              </w:rPr>
            </w:pPr>
            <w:r w:rsidRPr="00930841">
              <w:rPr>
                <w:sz w:val="18"/>
                <w:szCs w:val="18"/>
              </w:rPr>
              <w:t xml:space="preserve">Aktivitāte </w:t>
            </w:r>
            <w:r>
              <w:rPr>
                <w:sz w:val="18"/>
                <w:szCs w:val="18"/>
              </w:rPr>
              <w:t>5</w:t>
            </w:r>
            <w:r w:rsidRPr="00930841">
              <w:rPr>
                <w:sz w:val="18"/>
                <w:szCs w:val="18"/>
              </w:rPr>
              <w:t>:</w:t>
            </w:r>
          </w:p>
          <w:p w14:paraId="3FECAF9F" w14:textId="77777777" w:rsidR="00AA4F46" w:rsidRPr="00930841" w:rsidRDefault="00AA4F46" w:rsidP="00AA4F46">
            <w:pPr>
              <w:jc w:val="center"/>
              <w:rPr>
                <w:sz w:val="18"/>
                <w:szCs w:val="18"/>
              </w:rPr>
            </w:pPr>
            <w:r w:rsidRPr="00930841">
              <w:rPr>
                <w:sz w:val="18"/>
                <w:szCs w:val="18"/>
              </w:rPr>
              <w:t>Publicitāte</w:t>
            </w:r>
          </w:p>
        </w:tc>
        <w:tc>
          <w:tcPr>
            <w:tcW w:w="963" w:type="dxa"/>
            <w:vAlign w:val="center"/>
          </w:tcPr>
          <w:p w14:paraId="3FECAFA0" w14:textId="77777777" w:rsidR="00AA4F46" w:rsidRPr="00930841" w:rsidRDefault="00AA4F46" w:rsidP="00AA4F46">
            <w:pPr>
              <w:jc w:val="center"/>
              <w:rPr>
                <w:sz w:val="18"/>
                <w:szCs w:val="18"/>
              </w:rPr>
            </w:pPr>
          </w:p>
        </w:tc>
        <w:tc>
          <w:tcPr>
            <w:tcW w:w="992" w:type="dxa"/>
            <w:vAlign w:val="center"/>
          </w:tcPr>
          <w:p w14:paraId="3FECAFA1" w14:textId="77777777" w:rsidR="00AA4F46" w:rsidRPr="00930841" w:rsidRDefault="00AA4F46" w:rsidP="00AA4F46">
            <w:pPr>
              <w:jc w:val="center"/>
              <w:rPr>
                <w:sz w:val="18"/>
                <w:szCs w:val="18"/>
              </w:rPr>
            </w:pPr>
          </w:p>
        </w:tc>
        <w:tc>
          <w:tcPr>
            <w:tcW w:w="1016" w:type="dxa"/>
            <w:vAlign w:val="center"/>
          </w:tcPr>
          <w:p w14:paraId="3FECAFA2" w14:textId="1243D259" w:rsidR="00AA4F46" w:rsidRPr="00930841" w:rsidRDefault="00AA4F46" w:rsidP="00AA4F46">
            <w:pPr>
              <w:jc w:val="center"/>
              <w:rPr>
                <w:sz w:val="18"/>
                <w:szCs w:val="18"/>
              </w:rPr>
            </w:pPr>
            <w:r>
              <w:rPr>
                <w:rFonts w:ascii="Calibri" w:hAnsi="Calibri" w:cs="Calibri"/>
                <w:color w:val="000000"/>
                <w:sz w:val="18"/>
                <w:szCs w:val="18"/>
              </w:rPr>
              <w:t>600</w:t>
            </w:r>
          </w:p>
        </w:tc>
        <w:tc>
          <w:tcPr>
            <w:tcW w:w="850" w:type="dxa"/>
            <w:vAlign w:val="center"/>
          </w:tcPr>
          <w:p w14:paraId="3FECAFA3" w14:textId="68079775" w:rsidR="00AA4F46" w:rsidRPr="00930841" w:rsidRDefault="00AA4F46" w:rsidP="00AA4F46">
            <w:pPr>
              <w:jc w:val="center"/>
              <w:rPr>
                <w:sz w:val="18"/>
                <w:szCs w:val="18"/>
              </w:rPr>
            </w:pPr>
            <w:r>
              <w:rPr>
                <w:rFonts w:ascii="Calibri" w:hAnsi="Calibri" w:cs="Calibri"/>
                <w:color w:val="000000"/>
                <w:sz w:val="18"/>
                <w:szCs w:val="18"/>
              </w:rPr>
              <w:t>67</w:t>
            </w:r>
          </w:p>
        </w:tc>
        <w:tc>
          <w:tcPr>
            <w:tcW w:w="851" w:type="dxa"/>
            <w:vAlign w:val="center"/>
          </w:tcPr>
          <w:p w14:paraId="3FECAFA4" w14:textId="6E4D4F05" w:rsidR="00AA4F46" w:rsidRPr="00930841" w:rsidRDefault="00AA4F46" w:rsidP="00AA4F46">
            <w:pPr>
              <w:jc w:val="center"/>
              <w:rPr>
                <w:sz w:val="18"/>
                <w:szCs w:val="18"/>
              </w:rPr>
            </w:pPr>
            <w:r>
              <w:rPr>
                <w:rFonts w:ascii="Calibri" w:hAnsi="Calibri" w:cs="Calibri"/>
                <w:color w:val="000000"/>
                <w:sz w:val="18"/>
                <w:szCs w:val="18"/>
              </w:rPr>
              <w:t>510</w:t>
            </w:r>
          </w:p>
        </w:tc>
        <w:tc>
          <w:tcPr>
            <w:tcW w:w="709" w:type="dxa"/>
            <w:vAlign w:val="center"/>
          </w:tcPr>
          <w:p w14:paraId="3FECAFA5" w14:textId="26DD5E91" w:rsidR="00AA4F46" w:rsidRPr="00930841" w:rsidRDefault="00AA4F46" w:rsidP="00AA4F46">
            <w:pPr>
              <w:jc w:val="center"/>
              <w:rPr>
                <w:sz w:val="18"/>
                <w:szCs w:val="18"/>
              </w:rPr>
            </w:pPr>
            <w:r>
              <w:rPr>
                <w:rFonts w:ascii="Calibri" w:hAnsi="Calibri" w:cs="Calibri"/>
                <w:color w:val="000000"/>
                <w:sz w:val="18"/>
                <w:szCs w:val="18"/>
              </w:rPr>
              <w:t> </w:t>
            </w:r>
          </w:p>
        </w:tc>
        <w:tc>
          <w:tcPr>
            <w:tcW w:w="992" w:type="dxa"/>
            <w:vAlign w:val="center"/>
          </w:tcPr>
          <w:p w14:paraId="3FECAFA6" w14:textId="28486064" w:rsidR="00AA4F46" w:rsidRPr="00930841" w:rsidRDefault="00AA4F46" w:rsidP="00AA4F46">
            <w:pPr>
              <w:jc w:val="center"/>
              <w:rPr>
                <w:sz w:val="18"/>
                <w:szCs w:val="18"/>
              </w:rPr>
            </w:pPr>
            <w:r>
              <w:rPr>
                <w:rFonts w:ascii="Calibri" w:hAnsi="Calibri" w:cs="Calibri"/>
                <w:color w:val="000000"/>
                <w:sz w:val="18"/>
                <w:szCs w:val="18"/>
              </w:rPr>
              <w:t>23</w:t>
            </w:r>
          </w:p>
        </w:tc>
        <w:tc>
          <w:tcPr>
            <w:tcW w:w="2551" w:type="dxa"/>
            <w:vAlign w:val="center"/>
          </w:tcPr>
          <w:p w14:paraId="3FECAFA7" w14:textId="4A5A3B60" w:rsidR="00AA4F46" w:rsidRPr="00930841" w:rsidRDefault="00AA4F46" w:rsidP="00AA4F46">
            <w:pPr>
              <w:jc w:val="center"/>
              <w:rPr>
                <w:sz w:val="18"/>
                <w:szCs w:val="18"/>
              </w:rPr>
            </w:pPr>
            <w:r w:rsidRPr="00930841">
              <w:rPr>
                <w:rFonts w:cs="Times New Roman"/>
                <w:sz w:val="18"/>
                <w:szCs w:val="18"/>
              </w:rPr>
              <w:t>Nodrošināta ar projekta darbībām tieši saistītā publicitāte</w:t>
            </w:r>
            <w:r>
              <w:rPr>
                <w:rFonts w:cs="Times New Roman"/>
                <w:sz w:val="18"/>
                <w:szCs w:val="18"/>
              </w:rPr>
              <w:t>.</w:t>
            </w:r>
          </w:p>
        </w:tc>
        <w:tc>
          <w:tcPr>
            <w:tcW w:w="851" w:type="dxa"/>
            <w:vAlign w:val="center"/>
          </w:tcPr>
          <w:p w14:paraId="3FECAFA8" w14:textId="77777777" w:rsidR="00AA4F46" w:rsidRPr="00930841" w:rsidRDefault="00AA4F46" w:rsidP="00AA4F46">
            <w:pPr>
              <w:jc w:val="center"/>
              <w:rPr>
                <w:sz w:val="18"/>
                <w:szCs w:val="18"/>
              </w:rPr>
            </w:pPr>
          </w:p>
        </w:tc>
        <w:tc>
          <w:tcPr>
            <w:tcW w:w="850" w:type="dxa"/>
            <w:vAlign w:val="center"/>
          </w:tcPr>
          <w:p w14:paraId="3FECAFA9" w14:textId="77777777" w:rsidR="00AA4F46" w:rsidRPr="00930841" w:rsidRDefault="00AA4F46" w:rsidP="00AA4F46">
            <w:pPr>
              <w:jc w:val="center"/>
              <w:rPr>
                <w:sz w:val="18"/>
                <w:szCs w:val="18"/>
              </w:rPr>
            </w:pPr>
          </w:p>
        </w:tc>
        <w:tc>
          <w:tcPr>
            <w:tcW w:w="1140" w:type="dxa"/>
            <w:vAlign w:val="center"/>
          </w:tcPr>
          <w:p w14:paraId="3FECAFAA" w14:textId="77777777" w:rsidR="00AA4F46" w:rsidRPr="00930841" w:rsidRDefault="00AA4F46" w:rsidP="00AA4F46">
            <w:pPr>
              <w:jc w:val="center"/>
              <w:rPr>
                <w:sz w:val="18"/>
                <w:szCs w:val="18"/>
              </w:rPr>
            </w:pPr>
          </w:p>
        </w:tc>
      </w:tr>
    </w:tbl>
    <w:p w14:paraId="18F099E1" w14:textId="6F32BBEB" w:rsidR="005F00E9" w:rsidRPr="0053308F" w:rsidRDefault="005F00E9" w:rsidP="005F00E9">
      <w:pPr>
        <w:spacing w:after="0" w:line="240" w:lineRule="auto"/>
        <w:rPr>
          <w:rFonts w:cstheme="minorHAnsi"/>
          <w:iCs/>
          <w:sz w:val="18"/>
          <w:szCs w:val="18"/>
        </w:rPr>
      </w:pPr>
      <w:r w:rsidRPr="0053308F">
        <w:rPr>
          <w:rFonts w:cstheme="minorHAnsi"/>
          <w:iCs/>
          <w:sz w:val="18"/>
          <w:szCs w:val="18"/>
        </w:rPr>
        <w:t>*Izmaksas tiks precizētas, ņemot vērā izpildes rezervi</w:t>
      </w:r>
    </w:p>
    <w:p w14:paraId="62BA0A78" w14:textId="69140569" w:rsidR="00D84700" w:rsidRPr="00907997" w:rsidRDefault="005F00E9" w:rsidP="00907997">
      <w:pPr>
        <w:spacing w:after="0" w:line="240" w:lineRule="auto"/>
        <w:rPr>
          <w:rFonts w:cstheme="minorHAnsi"/>
          <w:iCs/>
          <w:sz w:val="18"/>
          <w:szCs w:val="18"/>
        </w:rPr>
        <w:sectPr w:rsidR="00D84700" w:rsidRPr="00907997" w:rsidSect="00F603CD">
          <w:type w:val="continuous"/>
          <w:pgSz w:w="16838" w:h="11906" w:orient="landscape"/>
          <w:pgMar w:top="1134" w:right="1134" w:bottom="1134" w:left="1134" w:header="708" w:footer="708" w:gutter="0"/>
          <w:cols w:space="708"/>
          <w:docGrid w:linePitch="360"/>
        </w:sectPr>
      </w:pPr>
      <w:r w:rsidRPr="0053308F">
        <w:rPr>
          <w:rFonts w:cstheme="minorHAnsi"/>
          <w:iCs/>
          <w:sz w:val="18"/>
          <w:szCs w:val="18"/>
        </w:rPr>
        <w:t>** ERAF finansējuma likme tiks precizēta pēc izmaksu un ieguvumu analīzes veikšanas</w:t>
      </w:r>
    </w:p>
    <w:p w14:paraId="3C63D5FD" w14:textId="321B773C" w:rsidR="008326BA" w:rsidRPr="00907997" w:rsidRDefault="005F00E9" w:rsidP="00D36C54">
      <w:pPr>
        <w:jc w:val="center"/>
        <w:rPr>
          <w:rFonts w:cs="Times New Roman"/>
          <w:b/>
          <w:iCs/>
          <w:color w:val="92D050"/>
          <w:u w:val="single"/>
        </w:rPr>
      </w:pPr>
      <w:r w:rsidRPr="00907997">
        <w:rPr>
          <w:rFonts w:cs="Times New Roman"/>
          <w:b/>
          <w:iCs/>
          <w:color w:val="92D050"/>
          <w:u w:val="single"/>
        </w:rPr>
        <w:lastRenderedPageBreak/>
        <w:t>PROJEKTA TERITORIJAS SHĒMA</w:t>
      </w:r>
    </w:p>
    <w:p w14:paraId="3FECAFB9" w14:textId="5D151E4E" w:rsidR="00706C30" w:rsidRDefault="00A0608F" w:rsidP="00D36C54">
      <w:pPr>
        <w:jc w:val="center"/>
      </w:pPr>
      <w:r>
        <w:rPr>
          <w:noProof/>
          <w:lang w:val="en-US"/>
        </w:rPr>
        <w:drawing>
          <wp:inline distT="0" distB="0" distL="0" distR="0" wp14:anchorId="3FECB26D" wp14:editId="2792492C">
            <wp:extent cx="5160397" cy="553130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983077" name=""/>
                    <pic:cNvPicPr/>
                  </pic:nvPicPr>
                  <pic:blipFill>
                    <a:blip r:embed="rId33"/>
                    <a:stretch>
                      <a:fillRect/>
                    </a:stretch>
                  </pic:blipFill>
                  <pic:spPr>
                    <a:xfrm>
                      <a:off x="0" y="0"/>
                      <a:ext cx="5160875" cy="5531812"/>
                    </a:xfrm>
                    <a:prstGeom prst="rect">
                      <a:avLst/>
                    </a:prstGeom>
                  </pic:spPr>
                </pic:pic>
              </a:graphicData>
            </a:graphic>
          </wp:inline>
        </w:drawing>
      </w:r>
    </w:p>
    <w:p w14:paraId="3FECAFBA" w14:textId="772389CE" w:rsidR="00F603CD" w:rsidRPr="00FC0429" w:rsidRDefault="00A0608F" w:rsidP="005F00E9">
      <w:pPr>
        <w:pStyle w:val="Heading4"/>
        <w:sectPr w:rsidR="00F603CD" w:rsidRPr="00FC0429" w:rsidSect="00D84700">
          <w:pgSz w:w="16838" w:h="11906" w:orient="landscape"/>
          <w:pgMar w:top="1134" w:right="1134" w:bottom="1134" w:left="1134" w:header="708" w:footer="708" w:gutter="0"/>
          <w:cols w:space="708"/>
          <w:docGrid w:linePitch="360"/>
        </w:sectPr>
      </w:pPr>
      <w:r w:rsidRPr="00A57B80">
        <w:lastRenderedPageBreak/>
        <w:t>1</w:t>
      </w:r>
      <w:r w:rsidR="00A915D3">
        <w:t>7</w:t>
      </w:r>
      <w:r w:rsidRPr="00A57B80">
        <w:t>.</w:t>
      </w:r>
      <w:r w:rsidRPr="00FC0429">
        <w:t xml:space="preserve"> Prioritārā projekta ideja: Viestura ielas, Draudzības alejas un Jaunās ielas degradēto teritoriju atjaunošana un publiskās infrastruktūras uzlabošana uzņēmējdarbības attīstībai</w:t>
      </w:r>
    </w:p>
    <w:p w14:paraId="3FECAFBB" w14:textId="77777777" w:rsidR="00F603CD" w:rsidRPr="005F00E9" w:rsidRDefault="00A0608F" w:rsidP="00FC0429">
      <w:pPr>
        <w:spacing w:after="120" w:line="240" w:lineRule="auto"/>
        <w:rPr>
          <w:rFonts w:ascii="Bahnschrift SemiBold" w:hAnsi="Bahnschrift SemiBold"/>
          <w:color w:val="92D050"/>
          <w:sz w:val="20"/>
          <w:szCs w:val="20"/>
        </w:rPr>
      </w:pPr>
      <w:r w:rsidRPr="005F00E9">
        <w:rPr>
          <w:rFonts w:ascii="Bahnschrift SemiBold" w:hAnsi="Bahnschrift SemiBold"/>
          <w:iCs/>
          <w:color w:val="92D050"/>
          <w:sz w:val="20"/>
          <w:szCs w:val="20"/>
          <w:u w:val="single"/>
        </w:rPr>
        <w:t>Projekta idejas pamatojums:</w:t>
      </w:r>
    </w:p>
    <w:p w14:paraId="3FECAFBC" w14:textId="72BAE3CE" w:rsidR="00F603CD" w:rsidRPr="00FC0429" w:rsidRDefault="00A0608F" w:rsidP="00FC0429">
      <w:pPr>
        <w:spacing w:after="120" w:line="240" w:lineRule="auto"/>
        <w:jc w:val="both"/>
        <w:rPr>
          <w:color w:val="000000"/>
          <w:sz w:val="20"/>
          <w:szCs w:val="20"/>
        </w:rPr>
      </w:pPr>
      <w:r w:rsidRPr="00FC0429">
        <w:rPr>
          <w:color w:val="000000"/>
          <w:sz w:val="20"/>
          <w:szCs w:val="20"/>
        </w:rPr>
        <w:t xml:space="preserve">Viestura iela un Draudzības aleja ir vienas no svarīgākajām divvirzienu kustības ielām Jēkabpils pilsētas </w:t>
      </w:r>
      <w:r w:rsidR="00A57B80">
        <w:rPr>
          <w:color w:val="000000"/>
          <w:sz w:val="20"/>
          <w:szCs w:val="20"/>
        </w:rPr>
        <w:t xml:space="preserve">Daugavas </w:t>
      </w:r>
      <w:r w:rsidRPr="00FC0429">
        <w:rPr>
          <w:color w:val="000000"/>
          <w:sz w:val="20"/>
          <w:szCs w:val="20"/>
        </w:rPr>
        <w:t>kreisajā krastā. Šobrīd Viestura ielas krustojums ar Viesītes ielu un Draudzības aleja posmā no Brīvības ielas līdz krustojumam ar Viestura</w:t>
      </w:r>
      <w:r w:rsidR="00A57B80">
        <w:rPr>
          <w:color w:val="000000"/>
          <w:sz w:val="20"/>
          <w:szCs w:val="20"/>
        </w:rPr>
        <w:t>,</w:t>
      </w:r>
      <w:r w:rsidRPr="00FC0429">
        <w:rPr>
          <w:color w:val="000000"/>
          <w:sz w:val="20"/>
          <w:szCs w:val="20"/>
        </w:rPr>
        <w:t xml:space="preserve"> kā arī Jaunās ielas posms no Zemgales ielas līdz Viestura ielai darba dienu aktīvajā periodā no plkst. 10:00 – 18:00 ir pārslogots ar intensīvu autobraucēju pieplūdumu uz ielām piekrītošajā teritorijā esošajiem uzņēmumiem. Intensīvā transporta un iedzīvotāju plūsma atstāj negatīvu ietekmi uz teritoriju un satiksmes drošību. Darba dienu pusdienas pārtraukumos, stāvvietu nepietiekamības dēļ,  automašīnu novietošana tiek veikta gan pārkāpjot satiksmes noteikumus, gan novietojot tās pretim blakus Viesītes ielai esošajam garāžu kooperatīvam, atkritumu savākšanas punktiem, autobusa pieturām, daudzdzīvokļu dzīvojamo māju iekšpagalmos, kā rezultātā transporta kustība un auto novietošana ir haotiska un apkārtējo vidi degradējoša. </w:t>
      </w:r>
    </w:p>
    <w:p w14:paraId="3FECAFBD" w14:textId="4A402704" w:rsidR="00F603CD" w:rsidRPr="00FC0429" w:rsidRDefault="00A0608F" w:rsidP="00FC0429">
      <w:pPr>
        <w:spacing w:after="120" w:line="240" w:lineRule="auto"/>
        <w:jc w:val="both"/>
        <w:rPr>
          <w:color w:val="000000"/>
          <w:sz w:val="20"/>
          <w:szCs w:val="20"/>
        </w:rPr>
      </w:pPr>
      <w:r w:rsidRPr="00FC0429">
        <w:rPr>
          <w:color w:val="000000"/>
          <w:sz w:val="20"/>
          <w:szCs w:val="20"/>
        </w:rPr>
        <w:t>Viestura ielas krustojumā ar Viesītes ielu atrodas ēdināšanas uzņēmums un aptieka, kā arī pārtikas preču veikals. Draudzības alejā ir izvietots ēdināšanas uzņēmums, projektēšanas uzņēmums, grāmatvedības un finanšu konsultāciju uzņēmumi, notāra birojs, vairāki zobārstniecības pakalpojumu sniedzēji un citi uzņēmumi. Jaunās ielas posmā no Viestura ielas līdz Zemgales ielai ir bāzēts vieglās rūpniecības uzņēmums, kas nodarbojas ar tekstilizstrādājumu ražošanu. Esošā Viestura ielas, Draudzības alejas un Jaunās ielas infrastruktūra nespēj nodrošināt pietiekamu caurplūdi, jo ielas malās esošās stāvvietas ir aizpildītas, to skaits ir nepietiekam</w:t>
      </w:r>
      <w:r w:rsidR="00F1070E">
        <w:rPr>
          <w:color w:val="000000"/>
          <w:sz w:val="20"/>
          <w:szCs w:val="20"/>
        </w:rPr>
        <w:t>a</w:t>
      </w:r>
      <w:r w:rsidRPr="00FC0429">
        <w:rPr>
          <w:color w:val="000000"/>
          <w:sz w:val="20"/>
          <w:szCs w:val="20"/>
        </w:rPr>
        <w:t xml:space="preserve">s, jo ielu būvniecība veikta pagājušā gadsimta 80-tajos gados, kad transportlīdzekļu skaits uz vienu iedzīvotāju bija ievērojami mazāks un teritorijā nebija pašreiz esošo uzņēmumu.   </w:t>
      </w:r>
    </w:p>
    <w:p w14:paraId="3FECAFBE" w14:textId="77777777" w:rsidR="00F603CD" w:rsidRPr="00FC0429" w:rsidRDefault="00A0608F" w:rsidP="00FC0429">
      <w:pPr>
        <w:spacing w:after="120" w:line="240" w:lineRule="auto"/>
        <w:jc w:val="both"/>
        <w:rPr>
          <w:color w:val="000000"/>
          <w:sz w:val="20"/>
          <w:szCs w:val="20"/>
        </w:rPr>
      </w:pPr>
      <w:r w:rsidRPr="00FC0429">
        <w:rPr>
          <w:color w:val="000000"/>
          <w:sz w:val="20"/>
          <w:szCs w:val="20"/>
        </w:rPr>
        <w:t xml:space="preserve">Viestura ielas, Draudzības alejas un Jaunās ielas posma tehniskais stāvoklis ir slikts, jo laika gaitā ielas un tās inženierkomunikācijas ir nolietojušās un vairs nav atbilstošas aktīvai saimnieciskai darbībai, transporta plūsmas pieaugumam un satiksmes drošības prasībām. Līdz ar to, lai nodrošinātu esošo uzņēmumu sasniedzamību, ir nepieciešams veikt ielu pārbūvi. Projekta rezultātā uzlabosies satiksmes drošība, tiks ievērojami samazināts nepieciešamais laiks ceļā uz darbavietām, samazināsies transporta izmaksas uzņēmumiem un to darbiniekiem, kā arī tiks veicināta uzņēmējdarbības attīstība Jēkabpils pilsētā. Veicot publiskās infrastruktūras uzlabošanu pilsētā, tiks radīti arī priekšnosacījumi aktīvai uzņēmējdarbības attīstībai Viestura ielai, Draudzības alejai un Jaunajai ielai blakus esošajās teritorijās. </w:t>
      </w:r>
    </w:p>
    <w:p w14:paraId="5B90D5A0" w14:textId="77777777" w:rsidR="00A57B80" w:rsidRDefault="00A0608F" w:rsidP="00FC0429">
      <w:pPr>
        <w:spacing w:after="120" w:line="240" w:lineRule="auto"/>
        <w:jc w:val="both"/>
        <w:rPr>
          <w:color w:val="000000"/>
          <w:sz w:val="20"/>
          <w:szCs w:val="20"/>
        </w:rPr>
      </w:pPr>
      <w:r w:rsidRPr="00FC0429">
        <w:rPr>
          <w:color w:val="000000"/>
          <w:sz w:val="20"/>
          <w:szCs w:val="20"/>
        </w:rPr>
        <w:t>Šīs investīcijas ir būtiskas, lai esošie uzņēmumi, kas šobrīd atrodas uz Viestura ielas, Draudzības alejas un Jaunās ielas neizvēlētos kādu citu vietu turpmākai uzņēmējdarbības attīstībai, saglabātu esošās darbavietas un attīstoties radītu jaunas darbavietas pilsētas iedzīvotājiem.</w:t>
      </w:r>
    </w:p>
    <w:p w14:paraId="3FECAFBF" w14:textId="2C07D777" w:rsidR="00F603CD" w:rsidRPr="00FC0429" w:rsidRDefault="00A0608F" w:rsidP="00FC0429">
      <w:pPr>
        <w:spacing w:after="120" w:line="240" w:lineRule="auto"/>
        <w:jc w:val="both"/>
        <w:rPr>
          <w:color w:val="000000"/>
          <w:sz w:val="20"/>
          <w:szCs w:val="20"/>
        </w:rPr>
      </w:pPr>
      <w:r w:rsidRPr="00FC0429">
        <w:rPr>
          <w:color w:val="000000"/>
          <w:sz w:val="20"/>
          <w:szCs w:val="20"/>
        </w:rPr>
        <w:t>Atjaunoto teritoriju veido pašvaldības īpašumā esošās teritorijas (skatīt pielikumā kartogrāfisko materiālu) un projekta teritorijā esošo uzņēmumu teritorijas.</w:t>
      </w:r>
    </w:p>
    <w:p w14:paraId="3FECAFC0" w14:textId="77777777" w:rsidR="00F603CD" w:rsidRPr="005F00E9" w:rsidRDefault="00A0608F" w:rsidP="00FC0429">
      <w:pPr>
        <w:spacing w:after="120" w:line="240" w:lineRule="auto"/>
        <w:rPr>
          <w:rFonts w:ascii="Bahnschrift SemiBold" w:hAnsi="Bahnschrift SemiBold"/>
          <w:iCs/>
          <w:color w:val="92D050"/>
          <w:sz w:val="20"/>
          <w:szCs w:val="20"/>
          <w:u w:val="single"/>
        </w:rPr>
      </w:pPr>
      <w:r w:rsidRPr="005F00E9">
        <w:rPr>
          <w:rFonts w:ascii="Bahnschrift SemiBold" w:hAnsi="Bahnschrift SemiBold"/>
          <w:iCs/>
          <w:color w:val="92D050"/>
          <w:sz w:val="20"/>
          <w:szCs w:val="20"/>
          <w:u w:val="single"/>
        </w:rPr>
        <w:t xml:space="preserve">Projekta aktivitāšu pamatojums: </w:t>
      </w:r>
    </w:p>
    <w:p w14:paraId="3FECAFC1" w14:textId="512DE668" w:rsidR="00F603CD" w:rsidRPr="00FC0429" w:rsidRDefault="00A0608F" w:rsidP="00FC0429">
      <w:pPr>
        <w:spacing w:after="120" w:line="240" w:lineRule="auto"/>
        <w:jc w:val="both"/>
        <w:rPr>
          <w:iCs/>
          <w:sz w:val="20"/>
          <w:szCs w:val="20"/>
        </w:rPr>
      </w:pPr>
      <w:r w:rsidRPr="00FC0429">
        <w:rPr>
          <w:b/>
          <w:iCs/>
          <w:sz w:val="20"/>
          <w:szCs w:val="20"/>
        </w:rPr>
        <w:t xml:space="preserve">Aktivitāte 1: Būvprojekta izstrāde un autoruzraudzība </w:t>
      </w:r>
      <w:r w:rsidRPr="00FC0429">
        <w:rPr>
          <w:iCs/>
          <w:sz w:val="20"/>
          <w:szCs w:val="20"/>
        </w:rPr>
        <w:t>– nepieciešams kā priekšnoteikums būvdarbu veikšanai, t.i., pārējo projekta aktivitāšu īstenošanai. Tiks izstrādāti 3 būvprojekti – “Viestura ielas pārbūve Jēkabpilī”; “Draudzības alejas pārbūve Jēkabpilī” un “Jaunās ielas atjaunošana Jēkabpilī”</w:t>
      </w:r>
      <w:r w:rsidR="00F1070E">
        <w:rPr>
          <w:iCs/>
          <w:sz w:val="20"/>
          <w:szCs w:val="20"/>
        </w:rPr>
        <w:t>;</w:t>
      </w:r>
    </w:p>
    <w:p w14:paraId="3FECAFC2" w14:textId="77777777" w:rsidR="00F603CD" w:rsidRPr="00FC0429" w:rsidRDefault="00A0608F" w:rsidP="00FC0429">
      <w:pPr>
        <w:spacing w:after="120" w:line="240" w:lineRule="auto"/>
        <w:jc w:val="both"/>
        <w:rPr>
          <w:b/>
          <w:iCs/>
          <w:sz w:val="20"/>
          <w:szCs w:val="20"/>
        </w:rPr>
      </w:pPr>
      <w:r w:rsidRPr="00FC0429">
        <w:rPr>
          <w:b/>
          <w:iCs/>
          <w:sz w:val="20"/>
          <w:szCs w:val="20"/>
        </w:rPr>
        <w:t>Aktivitāte 2: Izmaksu un ieguvumu analīzes veikšana</w:t>
      </w:r>
      <w:r w:rsidRPr="00FC0429">
        <w:rPr>
          <w:iCs/>
          <w:sz w:val="20"/>
          <w:szCs w:val="20"/>
        </w:rPr>
        <w:t xml:space="preserve"> - atbilstoši normatīvo aktu prasībām, priekšnoteikums projekta realizācijai;</w:t>
      </w:r>
    </w:p>
    <w:p w14:paraId="3FECAFC3" w14:textId="2F93B906" w:rsidR="00F603CD" w:rsidRPr="00FC0429" w:rsidRDefault="00A0608F" w:rsidP="00FC0429">
      <w:pPr>
        <w:spacing w:after="120" w:line="240" w:lineRule="auto"/>
        <w:jc w:val="both"/>
        <w:rPr>
          <w:iCs/>
          <w:sz w:val="20"/>
          <w:szCs w:val="20"/>
        </w:rPr>
      </w:pPr>
      <w:r w:rsidRPr="00FC0429">
        <w:rPr>
          <w:b/>
          <w:iCs/>
          <w:sz w:val="20"/>
          <w:szCs w:val="20"/>
        </w:rPr>
        <w:t xml:space="preserve">Aktivitāte 3: Ielu pārbūve, </w:t>
      </w:r>
      <w:r w:rsidRPr="00FC0429">
        <w:rPr>
          <w:iCs/>
          <w:sz w:val="20"/>
          <w:szCs w:val="20"/>
        </w:rPr>
        <w:t xml:space="preserve">t.sk. lietus ūdens kanalizācijas izbūve, esošo </w:t>
      </w:r>
      <w:r w:rsidRPr="00FC0429">
        <w:rPr>
          <w:sz w:val="20"/>
          <w:szCs w:val="20"/>
        </w:rPr>
        <w:t>inženiertīklu pārbūve</w:t>
      </w:r>
      <w:r w:rsidR="00F1070E">
        <w:rPr>
          <w:sz w:val="20"/>
          <w:szCs w:val="20"/>
        </w:rPr>
        <w:t xml:space="preserve"> </w:t>
      </w:r>
      <w:r w:rsidRPr="00FC0429">
        <w:rPr>
          <w:iCs/>
          <w:sz w:val="20"/>
          <w:szCs w:val="20"/>
        </w:rPr>
        <w:t>– ir projekta centrālā aktivitāte, kas nodrošinās būtiskus transporta infrastruktūras, satiksmes drošības un pilsētvides kvalitātes uzlabojumus;</w:t>
      </w:r>
    </w:p>
    <w:p w14:paraId="3FECAFC4" w14:textId="28F73AB3" w:rsidR="00F603CD" w:rsidRPr="00FC0429" w:rsidRDefault="00A0608F" w:rsidP="00FC0429">
      <w:pPr>
        <w:spacing w:after="120" w:line="240" w:lineRule="auto"/>
        <w:jc w:val="both"/>
        <w:rPr>
          <w:iCs/>
          <w:sz w:val="20"/>
          <w:szCs w:val="20"/>
        </w:rPr>
      </w:pPr>
      <w:r w:rsidRPr="00FC0429">
        <w:rPr>
          <w:iCs/>
          <w:sz w:val="20"/>
          <w:szCs w:val="20"/>
        </w:rPr>
        <w:t>Viestura ielā un Draudzības alejā paredzēti sekojoši darbi – asfalta segas pārbūve visā ielas garumā un ārpus ielas nodalījuma joslas, kas nepieciešama, lai nodrošinātu ielas funkcionalitāti, stāvvietu un stāvlaukumu izbūve, labiekārtošanas darbi. Tiks ierīkota arī lietus ūdens kanalizācija, pārbūvēti inženiertīkli un ielas apgaismojums. Gājēju un velosipēdistu vajadzībām tiks pārbūvētas ietves un izbūvēts kopīgais veloceliņš.</w:t>
      </w:r>
      <w:r w:rsidR="004D07FB" w:rsidRPr="00FC0429">
        <w:rPr>
          <w:iCs/>
          <w:sz w:val="20"/>
          <w:szCs w:val="20"/>
        </w:rPr>
        <w:t xml:space="preserve"> Jaunajā ielā tiks atjaunots asfaltbetona segums, ietve un ielas apgaismojums</w:t>
      </w:r>
      <w:r w:rsidR="00F1070E">
        <w:rPr>
          <w:iCs/>
          <w:sz w:val="20"/>
          <w:szCs w:val="20"/>
        </w:rPr>
        <w:t>;</w:t>
      </w:r>
    </w:p>
    <w:p w14:paraId="3FECAFC5" w14:textId="4602394B" w:rsidR="00F603CD" w:rsidRPr="00FC0429" w:rsidRDefault="00A0608F" w:rsidP="00FC0429">
      <w:pPr>
        <w:spacing w:after="120" w:line="240" w:lineRule="auto"/>
        <w:jc w:val="both"/>
        <w:rPr>
          <w:iCs/>
          <w:sz w:val="20"/>
          <w:szCs w:val="20"/>
        </w:rPr>
      </w:pPr>
      <w:r w:rsidRPr="00FC0429">
        <w:rPr>
          <w:b/>
          <w:iCs/>
          <w:sz w:val="20"/>
          <w:szCs w:val="20"/>
        </w:rPr>
        <w:t>Aktivitāte 4: Būvuzraudzība</w:t>
      </w:r>
      <w:r w:rsidRPr="00FC0429">
        <w:rPr>
          <w:iCs/>
          <w:sz w:val="20"/>
          <w:szCs w:val="20"/>
        </w:rPr>
        <w:t xml:space="preserve"> - nepieciešama atbilstoši normatīvo aktu prasībām, lai nodrošinātu infrastruktūras izbūvi</w:t>
      </w:r>
      <w:r w:rsidR="00F1070E">
        <w:rPr>
          <w:iCs/>
          <w:sz w:val="20"/>
          <w:szCs w:val="20"/>
        </w:rPr>
        <w:t>;</w:t>
      </w:r>
    </w:p>
    <w:p w14:paraId="3FECAFC6" w14:textId="312AC9ED" w:rsidR="004B58F5" w:rsidRPr="00FC0429" w:rsidRDefault="00A0608F" w:rsidP="00FC0429">
      <w:pPr>
        <w:spacing w:after="120" w:line="240" w:lineRule="auto"/>
        <w:jc w:val="both"/>
        <w:rPr>
          <w:iCs/>
          <w:sz w:val="20"/>
          <w:szCs w:val="20"/>
        </w:rPr>
      </w:pPr>
      <w:r w:rsidRPr="00FC0429">
        <w:rPr>
          <w:b/>
          <w:sz w:val="20"/>
          <w:szCs w:val="20"/>
        </w:rPr>
        <w:t xml:space="preserve">Aktivitāte 5: </w:t>
      </w:r>
      <w:r w:rsidRPr="00FC0429">
        <w:rPr>
          <w:b/>
          <w:iCs/>
          <w:sz w:val="20"/>
          <w:szCs w:val="20"/>
        </w:rPr>
        <w:t>Nekustamā īpašuma iegāde</w:t>
      </w:r>
      <w:r w:rsidRPr="00FC0429">
        <w:rPr>
          <w:iCs/>
          <w:sz w:val="20"/>
          <w:szCs w:val="20"/>
        </w:rPr>
        <w:t xml:space="preserve">  - nepieciešams veikt  zemes gabala daļas iegādi ielas infrastruktūras izbūvei</w:t>
      </w:r>
      <w:r w:rsidR="00F1070E">
        <w:rPr>
          <w:iCs/>
          <w:sz w:val="20"/>
          <w:szCs w:val="20"/>
        </w:rPr>
        <w:t>;</w:t>
      </w:r>
    </w:p>
    <w:p w14:paraId="071D0604" w14:textId="1A25A4AA" w:rsidR="00CA2E43" w:rsidRPr="00FC0429" w:rsidRDefault="00CA2E43" w:rsidP="00FC0429">
      <w:pPr>
        <w:spacing w:after="120" w:line="240" w:lineRule="auto"/>
        <w:jc w:val="both"/>
        <w:rPr>
          <w:iCs/>
          <w:sz w:val="20"/>
          <w:szCs w:val="20"/>
        </w:rPr>
      </w:pPr>
      <w:r w:rsidRPr="00FC0429">
        <w:rPr>
          <w:b/>
          <w:sz w:val="20"/>
          <w:szCs w:val="20"/>
        </w:rPr>
        <w:t xml:space="preserve">Aktivitāte 6: </w:t>
      </w:r>
      <w:r w:rsidRPr="00FC0429">
        <w:rPr>
          <w:b/>
          <w:iCs/>
          <w:sz w:val="20"/>
          <w:szCs w:val="20"/>
        </w:rPr>
        <w:t>Publicitāte</w:t>
      </w:r>
      <w:r w:rsidRPr="00FC0429">
        <w:rPr>
          <w:iCs/>
          <w:sz w:val="20"/>
          <w:szCs w:val="20"/>
        </w:rPr>
        <w:t xml:space="preserve">  - tiks veikti publicitātes pasākumi projektam</w:t>
      </w:r>
      <w:r w:rsidR="00F1070E">
        <w:rPr>
          <w:iCs/>
          <w:sz w:val="20"/>
          <w:szCs w:val="20"/>
        </w:rPr>
        <w:t>.</w:t>
      </w:r>
    </w:p>
    <w:p w14:paraId="3FECAFC7" w14:textId="77777777" w:rsidR="00F603CD" w:rsidRPr="00134E92" w:rsidRDefault="00F603CD" w:rsidP="00F603CD">
      <w:pPr>
        <w:spacing w:after="120"/>
        <w:jc w:val="both"/>
        <w:rPr>
          <w:rFonts w:ascii="Cambria" w:hAnsi="Cambria"/>
          <w:iCs/>
          <w:sz w:val="18"/>
          <w:szCs w:val="18"/>
        </w:rPr>
      </w:pPr>
    </w:p>
    <w:p w14:paraId="3FECAFC8" w14:textId="77777777" w:rsidR="00F603CD" w:rsidRPr="00DD2631" w:rsidRDefault="00F603CD" w:rsidP="00F603CD">
      <w:pPr>
        <w:spacing w:after="120"/>
        <w:jc w:val="both"/>
        <w:rPr>
          <w:rFonts w:ascii="Calibri Light" w:hAnsi="Calibri Light"/>
          <w:iCs/>
          <w:sz w:val="20"/>
          <w:szCs w:val="20"/>
        </w:rPr>
      </w:pPr>
    </w:p>
    <w:p w14:paraId="3FECAFC9" w14:textId="77777777" w:rsidR="00F603CD" w:rsidRPr="00C276C2" w:rsidRDefault="00F603CD" w:rsidP="00F603CD">
      <w:pPr>
        <w:spacing w:after="120"/>
        <w:jc w:val="both"/>
        <w:rPr>
          <w:rFonts w:ascii="Cambria" w:hAnsi="Cambria"/>
          <w:b/>
          <w:iCs/>
          <w:sz w:val="18"/>
          <w:szCs w:val="18"/>
        </w:rPr>
        <w:sectPr w:rsidR="00F603CD" w:rsidRPr="00C276C2" w:rsidSect="004567CD">
          <w:type w:val="continuous"/>
          <w:pgSz w:w="16838" w:h="11906" w:orient="landscape"/>
          <w:pgMar w:top="1134" w:right="1134" w:bottom="1134" w:left="1134" w:header="708" w:footer="708" w:gutter="0"/>
          <w:cols w:num="2" w:space="708"/>
          <w:docGrid w:linePitch="360"/>
        </w:sectPr>
      </w:pPr>
    </w:p>
    <w:p w14:paraId="3FECAFCA" w14:textId="77777777" w:rsidR="00F603CD" w:rsidRPr="00DD2631" w:rsidRDefault="00F603CD" w:rsidP="00F603CD">
      <w:pPr>
        <w:spacing w:after="120" w:line="240" w:lineRule="auto"/>
        <w:jc w:val="right"/>
        <w:rPr>
          <w:rFonts w:ascii="Calibri Light" w:hAnsi="Calibri Light"/>
          <w:iCs/>
          <w:sz w:val="20"/>
          <w:szCs w:val="20"/>
        </w:rPr>
      </w:pPr>
    </w:p>
    <w:tbl>
      <w:tblPr>
        <w:tblStyle w:val="GridTable1Light-Accent1"/>
        <w:tblW w:w="15026" w:type="dxa"/>
        <w:tblLayout w:type="fixed"/>
        <w:tblLook w:val="0000" w:firstRow="0" w:lastRow="0" w:firstColumn="0" w:lastColumn="0" w:noHBand="0" w:noVBand="0"/>
      </w:tblPr>
      <w:tblGrid>
        <w:gridCol w:w="846"/>
        <w:gridCol w:w="2268"/>
        <w:gridCol w:w="992"/>
        <w:gridCol w:w="992"/>
        <w:gridCol w:w="969"/>
        <w:gridCol w:w="1016"/>
        <w:gridCol w:w="1054"/>
        <w:gridCol w:w="709"/>
        <w:gridCol w:w="850"/>
        <w:gridCol w:w="2325"/>
        <w:gridCol w:w="874"/>
        <w:gridCol w:w="827"/>
        <w:gridCol w:w="1304"/>
      </w:tblGrid>
      <w:tr w:rsidR="009532E0" w:rsidRPr="00F1070E" w14:paraId="3FECAFD4" w14:textId="77777777" w:rsidTr="005F00E9">
        <w:trPr>
          <w:trHeight w:val="510"/>
        </w:trPr>
        <w:tc>
          <w:tcPr>
            <w:tcW w:w="846" w:type="dxa"/>
            <w:vMerge w:val="restart"/>
            <w:shd w:val="clear" w:color="auto" w:fill="ABDB77"/>
            <w:vAlign w:val="center"/>
          </w:tcPr>
          <w:p w14:paraId="3FECAFCB" w14:textId="2B21F1B0" w:rsidR="009532E0" w:rsidRPr="00F1070E" w:rsidRDefault="009532E0" w:rsidP="009532E0">
            <w:pPr>
              <w:jc w:val="center"/>
              <w:rPr>
                <w:b/>
                <w:sz w:val="18"/>
                <w:szCs w:val="18"/>
              </w:rPr>
            </w:pPr>
            <w:proofErr w:type="spellStart"/>
            <w:r>
              <w:rPr>
                <w:b/>
                <w:sz w:val="18"/>
                <w:szCs w:val="18"/>
              </w:rPr>
              <w:lastRenderedPageBreak/>
              <w:t>Nr.p.k</w:t>
            </w:r>
            <w:proofErr w:type="spellEnd"/>
            <w:r>
              <w:rPr>
                <w:b/>
                <w:sz w:val="18"/>
                <w:szCs w:val="18"/>
              </w:rPr>
              <w:t>.</w:t>
            </w:r>
          </w:p>
        </w:tc>
        <w:tc>
          <w:tcPr>
            <w:tcW w:w="2268" w:type="dxa"/>
            <w:vMerge w:val="restart"/>
            <w:shd w:val="clear" w:color="auto" w:fill="ABDB77"/>
            <w:vAlign w:val="center"/>
          </w:tcPr>
          <w:p w14:paraId="3FECAFCC" w14:textId="77777777" w:rsidR="009532E0" w:rsidRPr="00F1070E" w:rsidRDefault="009532E0" w:rsidP="009532E0">
            <w:pPr>
              <w:jc w:val="center"/>
              <w:rPr>
                <w:b/>
                <w:sz w:val="18"/>
                <w:szCs w:val="18"/>
              </w:rPr>
            </w:pPr>
            <w:r w:rsidRPr="00F1070E">
              <w:rPr>
                <w:b/>
                <w:sz w:val="18"/>
                <w:szCs w:val="18"/>
              </w:rPr>
              <w:t>Projekta nosaukums</w:t>
            </w:r>
          </w:p>
        </w:tc>
        <w:tc>
          <w:tcPr>
            <w:tcW w:w="992" w:type="dxa"/>
            <w:vMerge w:val="restart"/>
            <w:shd w:val="clear" w:color="auto" w:fill="ABDB77"/>
            <w:textDirection w:val="btLr"/>
            <w:vAlign w:val="center"/>
          </w:tcPr>
          <w:p w14:paraId="3FECAFCD" w14:textId="77777777" w:rsidR="009532E0" w:rsidRPr="00F1070E" w:rsidRDefault="009532E0" w:rsidP="009532E0">
            <w:pPr>
              <w:ind w:left="113" w:right="113"/>
              <w:jc w:val="center"/>
              <w:rPr>
                <w:b/>
                <w:sz w:val="18"/>
                <w:szCs w:val="18"/>
              </w:rPr>
            </w:pPr>
            <w:r w:rsidRPr="00F1070E">
              <w:rPr>
                <w:b/>
                <w:sz w:val="18"/>
                <w:szCs w:val="18"/>
              </w:rPr>
              <w:t>Atbilstība vidēja termiņa prioritātēm</w:t>
            </w:r>
          </w:p>
        </w:tc>
        <w:tc>
          <w:tcPr>
            <w:tcW w:w="992" w:type="dxa"/>
            <w:vMerge w:val="restart"/>
            <w:shd w:val="clear" w:color="auto" w:fill="ABDB77"/>
            <w:textDirection w:val="btLr"/>
            <w:vAlign w:val="center"/>
          </w:tcPr>
          <w:p w14:paraId="3FECAFCE" w14:textId="77777777" w:rsidR="009532E0" w:rsidRPr="00F1070E" w:rsidRDefault="009532E0" w:rsidP="009532E0">
            <w:pPr>
              <w:ind w:left="113" w:right="113"/>
              <w:jc w:val="center"/>
              <w:rPr>
                <w:b/>
                <w:sz w:val="18"/>
                <w:szCs w:val="18"/>
              </w:rPr>
            </w:pPr>
            <w:r w:rsidRPr="00F1070E">
              <w:rPr>
                <w:b/>
                <w:sz w:val="18"/>
                <w:szCs w:val="18"/>
              </w:rPr>
              <w:t xml:space="preserve">Papildinātība ar citiem projektiem (norādīt projekta </w:t>
            </w:r>
            <w:proofErr w:type="spellStart"/>
            <w:r w:rsidRPr="00F1070E">
              <w:rPr>
                <w:b/>
                <w:sz w:val="18"/>
                <w:szCs w:val="18"/>
              </w:rPr>
              <w:t>N.p.k</w:t>
            </w:r>
            <w:proofErr w:type="spellEnd"/>
            <w:r w:rsidRPr="00F1070E">
              <w:rPr>
                <w:b/>
                <w:sz w:val="18"/>
                <w:szCs w:val="18"/>
              </w:rPr>
              <w:t>.)</w:t>
            </w:r>
          </w:p>
        </w:tc>
        <w:tc>
          <w:tcPr>
            <w:tcW w:w="969" w:type="dxa"/>
            <w:vMerge w:val="restart"/>
            <w:shd w:val="clear" w:color="auto" w:fill="ABDB77"/>
            <w:vAlign w:val="center"/>
          </w:tcPr>
          <w:p w14:paraId="3FECAFCF" w14:textId="77777777" w:rsidR="009532E0" w:rsidRPr="00F1070E" w:rsidRDefault="009532E0" w:rsidP="009532E0">
            <w:pPr>
              <w:jc w:val="center"/>
              <w:rPr>
                <w:b/>
                <w:sz w:val="18"/>
                <w:szCs w:val="18"/>
              </w:rPr>
            </w:pPr>
            <w:r w:rsidRPr="00F1070E">
              <w:rPr>
                <w:b/>
                <w:sz w:val="18"/>
                <w:szCs w:val="18"/>
              </w:rPr>
              <w:t>Indikatīvā summa (EUR)</w:t>
            </w:r>
          </w:p>
        </w:tc>
        <w:tc>
          <w:tcPr>
            <w:tcW w:w="3629" w:type="dxa"/>
            <w:gridSpan w:val="4"/>
            <w:shd w:val="clear" w:color="auto" w:fill="ABDB77"/>
            <w:vAlign w:val="center"/>
          </w:tcPr>
          <w:p w14:paraId="3FECAFD0" w14:textId="77777777" w:rsidR="009532E0" w:rsidRPr="00F1070E" w:rsidRDefault="009532E0" w:rsidP="009532E0">
            <w:pPr>
              <w:jc w:val="center"/>
              <w:rPr>
                <w:b/>
                <w:sz w:val="18"/>
                <w:szCs w:val="18"/>
              </w:rPr>
            </w:pPr>
            <w:r w:rsidRPr="00F1070E">
              <w:rPr>
                <w:b/>
                <w:sz w:val="18"/>
                <w:szCs w:val="18"/>
              </w:rPr>
              <w:t>Finanšu instruments (EUR)</w:t>
            </w:r>
          </w:p>
        </w:tc>
        <w:tc>
          <w:tcPr>
            <w:tcW w:w="2325" w:type="dxa"/>
            <w:vMerge w:val="restart"/>
            <w:shd w:val="clear" w:color="auto" w:fill="ABDB77"/>
            <w:vAlign w:val="center"/>
          </w:tcPr>
          <w:p w14:paraId="3FECAFD1" w14:textId="77777777" w:rsidR="009532E0" w:rsidRPr="00F1070E" w:rsidRDefault="009532E0" w:rsidP="009532E0">
            <w:pPr>
              <w:jc w:val="center"/>
              <w:rPr>
                <w:b/>
                <w:sz w:val="18"/>
                <w:szCs w:val="18"/>
              </w:rPr>
            </w:pPr>
            <w:r w:rsidRPr="00F1070E">
              <w:rPr>
                <w:b/>
                <w:sz w:val="18"/>
                <w:szCs w:val="18"/>
              </w:rPr>
              <w:t>Projekta plānotie darbības rezultāti un to rezultatīvie rādītāji</w:t>
            </w:r>
          </w:p>
        </w:tc>
        <w:tc>
          <w:tcPr>
            <w:tcW w:w="1701" w:type="dxa"/>
            <w:gridSpan w:val="2"/>
            <w:shd w:val="clear" w:color="auto" w:fill="ABDB77"/>
            <w:vAlign w:val="center"/>
          </w:tcPr>
          <w:p w14:paraId="3FECAFD2" w14:textId="77777777" w:rsidR="009532E0" w:rsidRPr="00F1070E" w:rsidRDefault="009532E0" w:rsidP="009532E0">
            <w:pPr>
              <w:jc w:val="center"/>
              <w:rPr>
                <w:b/>
                <w:sz w:val="18"/>
                <w:szCs w:val="18"/>
              </w:rPr>
            </w:pPr>
            <w:r w:rsidRPr="00F1070E">
              <w:rPr>
                <w:b/>
                <w:sz w:val="18"/>
                <w:szCs w:val="18"/>
              </w:rPr>
              <w:t>Plānotais laika posms</w:t>
            </w:r>
          </w:p>
        </w:tc>
        <w:tc>
          <w:tcPr>
            <w:tcW w:w="1304" w:type="dxa"/>
            <w:vMerge w:val="restart"/>
            <w:shd w:val="clear" w:color="auto" w:fill="ABDB77"/>
            <w:vAlign w:val="center"/>
          </w:tcPr>
          <w:p w14:paraId="3FECAFD3" w14:textId="03D2D527" w:rsidR="009532E0" w:rsidRPr="00F1070E" w:rsidRDefault="009532E0" w:rsidP="009532E0">
            <w:pPr>
              <w:jc w:val="center"/>
              <w:rPr>
                <w:b/>
                <w:sz w:val="18"/>
                <w:szCs w:val="18"/>
              </w:rPr>
            </w:pPr>
            <w:r w:rsidRPr="000B6ECC">
              <w:rPr>
                <w:rFonts w:cs="Times New Roman"/>
                <w:sz w:val="18"/>
                <w:szCs w:val="18"/>
              </w:rPr>
              <w:t>Atbildīgais par projekta īstenošanu</w:t>
            </w:r>
            <w:r>
              <w:rPr>
                <w:rFonts w:cs="Times New Roman"/>
                <w:sz w:val="18"/>
                <w:szCs w:val="18"/>
              </w:rPr>
              <w:t>/</w:t>
            </w:r>
            <w:r w:rsidRPr="000B6ECC">
              <w:rPr>
                <w:rFonts w:cs="Times New Roman"/>
                <w:sz w:val="18"/>
                <w:szCs w:val="18"/>
              </w:rPr>
              <w:t xml:space="preserve"> </w:t>
            </w:r>
            <w:r>
              <w:rPr>
                <w:rFonts w:cs="Times New Roman"/>
                <w:sz w:val="18"/>
                <w:szCs w:val="18"/>
              </w:rPr>
              <w:t>S</w:t>
            </w:r>
            <w:r w:rsidRPr="000B6ECC">
              <w:rPr>
                <w:rFonts w:cs="Times New Roman"/>
                <w:sz w:val="18"/>
                <w:szCs w:val="18"/>
              </w:rPr>
              <w:t>adarbības partneris</w:t>
            </w:r>
          </w:p>
        </w:tc>
      </w:tr>
      <w:tr w:rsidR="009532E0" w:rsidRPr="00F1070E" w14:paraId="3FECAFE2" w14:textId="77777777" w:rsidTr="005F00E9">
        <w:trPr>
          <w:trHeight w:val="1555"/>
        </w:trPr>
        <w:tc>
          <w:tcPr>
            <w:tcW w:w="846" w:type="dxa"/>
            <w:vMerge/>
            <w:vAlign w:val="center"/>
          </w:tcPr>
          <w:p w14:paraId="3FECAFD5" w14:textId="77777777" w:rsidR="009532E0" w:rsidRPr="00F1070E" w:rsidRDefault="009532E0" w:rsidP="009532E0">
            <w:pPr>
              <w:jc w:val="center"/>
              <w:rPr>
                <w:sz w:val="18"/>
                <w:szCs w:val="18"/>
              </w:rPr>
            </w:pPr>
          </w:p>
        </w:tc>
        <w:tc>
          <w:tcPr>
            <w:tcW w:w="2268" w:type="dxa"/>
            <w:vMerge/>
            <w:vAlign w:val="center"/>
          </w:tcPr>
          <w:p w14:paraId="3FECAFD6" w14:textId="77777777" w:rsidR="009532E0" w:rsidRPr="00F1070E" w:rsidRDefault="009532E0" w:rsidP="009532E0">
            <w:pPr>
              <w:jc w:val="center"/>
              <w:rPr>
                <w:sz w:val="18"/>
                <w:szCs w:val="18"/>
              </w:rPr>
            </w:pPr>
          </w:p>
        </w:tc>
        <w:tc>
          <w:tcPr>
            <w:tcW w:w="992" w:type="dxa"/>
            <w:vMerge/>
            <w:textDirection w:val="btLr"/>
            <w:vAlign w:val="center"/>
          </w:tcPr>
          <w:p w14:paraId="3FECAFD7" w14:textId="77777777" w:rsidR="009532E0" w:rsidRPr="00F1070E" w:rsidRDefault="009532E0" w:rsidP="009532E0">
            <w:pPr>
              <w:jc w:val="center"/>
              <w:rPr>
                <w:sz w:val="18"/>
                <w:szCs w:val="18"/>
              </w:rPr>
            </w:pPr>
          </w:p>
        </w:tc>
        <w:tc>
          <w:tcPr>
            <w:tcW w:w="992" w:type="dxa"/>
            <w:vMerge/>
            <w:textDirection w:val="btLr"/>
            <w:vAlign w:val="center"/>
          </w:tcPr>
          <w:p w14:paraId="3FECAFD8" w14:textId="77777777" w:rsidR="009532E0" w:rsidRPr="00F1070E" w:rsidRDefault="009532E0" w:rsidP="009532E0">
            <w:pPr>
              <w:jc w:val="center"/>
              <w:rPr>
                <w:sz w:val="18"/>
                <w:szCs w:val="18"/>
              </w:rPr>
            </w:pPr>
          </w:p>
        </w:tc>
        <w:tc>
          <w:tcPr>
            <w:tcW w:w="969" w:type="dxa"/>
            <w:vMerge/>
            <w:vAlign w:val="center"/>
          </w:tcPr>
          <w:p w14:paraId="3FECAFD9" w14:textId="77777777" w:rsidR="009532E0" w:rsidRPr="00F1070E" w:rsidRDefault="009532E0" w:rsidP="009532E0">
            <w:pPr>
              <w:jc w:val="center"/>
              <w:rPr>
                <w:sz w:val="18"/>
                <w:szCs w:val="18"/>
              </w:rPr>
            </w:pPr>
          </w:p>
        </w:tc>
        <w:tc>
          <w:tcPr>
            <w:tcW w:w="1016" w:type="dxa"/>
            <w:shd w:val="clear" w:color="auto" w:fill="ABDB77"/>
            <w:textDirection w:val="btLr"/>
            <w:vAlign w:val="center"/>
          </w:tcPr>
          <w:p w14:paraId="3FECAFDA" w14:textId="77777777" w:rsidR="009532E0" w:rsidRPr="00F1070E" w:rsidRDefault="009532E0" w:rsidP="009532E0">
            <w:pPr>
              <w:ind w:left="113" w:right="113"/>
              <w:jc w:val="center"/>
              <w:rPr>
                <w:b/>
                <w:sz w:val="18"/>
                <w:szCs w:val="18"/>
              </w:rPr>
            </w:pPr>
            <w:r w:rsidRPr="00F1070E">
              <w:rPr>
                <w:b/>
                <w:sz w:val="18"/>
                <w:szCs w:val="18"/>
              </w:rPr>
              <w:t>Pašvaldības budžets</w:t>
            </w:r>
          </w:p>
        </w:tc>
        <w:tc>
          <w:tcPr>
            <w:tcW w:w="1054" w:type="dxa"/>
            <w:shd w:val="clear" w:color="auto" w:fill="ABDB77"/>
            <w:textDirection w:val="btLr"/>
            <w:vAlign w:val="center"/>
          </w:tcPr>
          <w:p w14:paraId="3FECAFDB" w14:textId="77777777" w:rsidR="009532E0" w:rsidRPr="00F1070E" w:rsidRDefault="009532E0" w:rsidP="009532E0">
            <w:pPr>
              <w:ind w:left="113" w:right="113"/>
              <w:jc w:val="center"/>
              <w:rPr>
                <w:b/>
                <w:sz w:val="18"/>
                <w:szCs w:val="18"/>
              </w:rPr>
            </w:pPr>
            <w:r w:rsidRPr="00F1070E">
              <w:rPr>
                <w:b/>
                <w:sz w:val="18"/>
                <w:szCs w:val="18"/>
              </w:rPr>
              <w:t>ES fondu finansējums (norādīt)</w:t>
            </w:r>
          </w:p>
        </w:tc>
        <w:tc>
          <w:tcPr>
            <w:tcW w:w="709" w:type="dxa"/>
            <w:shd w:val="clear" w:color="auto" w:fill="ABDB77"/>
            <w:textDirection w:val="btLr"/>
            <w:vAlign w:val="center"/>
          </w:tcPr>
          <w:p w14:paraId="3FECAFDC" w14:textId="77777777" w:rsidR="009532E0" w:rsidRPr="00F1070E" w:rsidRDefault="009532E0" w:rsidP="009532E0">
            <w:pPr>
              <w:ind w:left="113" w:right="113"/>
              <w:jc w:val="center"/>
              <w:rPr>
                <w:b/>
                <w:sz w:val="18"/>
                <w:szCs w:val="18"/>
              </w:rPr>
            </w:pPr>
            <w:r w:rsidRPr="00F1070E">
              <w:rPr>
                <w:b/>
                <w:sz w:val="18"/>
                <w:szCs w:val="18"/>
              </w:rPr>
              <w:t>Privātais sektors</w:t>
            </w:r>
          </w:p>
        </w:tc>
        <w:tc>
          <w:tcPr>
            <w:tcW w:w="850" w:type="dxa"/>
            <w:shd w:val="clear" w:color="auto" w:fill="ABDB77"/>
            <w:textDirection w:val="btLr"/>
            <w:vAlign w:val="center"/>
          </w:tcPr>
          <w:p w14:paraId="3FECAFDD" w14:textId="77777777" w:rsidR="009532E0" w:rsidRPr="00F1070E" w:rsidRDefault="009532E0" w:rsidP="009532E0">
            <w:pPr>
              <w:ind w:left="113" w:right="113"/>
              <w:jc w:val="center"/>
              <w:rPr>
                <w:b/>
                <w:sz w:val="18"/>
                <w:szCs w:val="18"/>
              </w:rPr>
            </w:pPr>
            <w:r w:rsidRPr="00F1070E">
              <w:rPr>
                <w:b/>
                <w:sz w:val="18"/>
                <w:szCs w:val="18"/>
              </w:rPr>
              <w:t>Citi finansējuma avoti (norādīt)</w:t>
            </w:r>
          </w:p>
        </w:tc>
        <w:tc>
          <w:tcPr>
            <w:tcW w:w="2325" w:type="dxa"/>
            <w:vMerge/>
            <w:vAlign w:val="center"/>
          </w:tcPr>
          <w:p w14:paraId="3FECAFDE" w14:textId="77777777" w:rsidR="009532E0" w:rsidRPr="00F1070E" w:rsidRDefault="009532E0" w:rsidP="009532E0">
            <w:pPr>
              <w:jc w:val="center"/>
              <w:rPr>
                <w:b/>
                <w:sz w:val="18"/>
                <w:szCs w:val="18"/>
              </w:rPr>
            </w:pPr>
          </w:p>
        </w:tc>
        <w:tc>
          <w:tcPr>
            <w:tcW w:w="874" w:type="dxa"/>
            <w:shd w:val="clear" w:color="auto" w:fill="ABDB77"/>
            <w:textDirection w:val="btLr"/>
            <w:vAlign w:val="center"/>
          </w:tcPr>
          <w:p w14:paraId="3FECAFDF" w14:textId="77777777" w:rsidR="009532E0" w:rsidRPr="00F1070E" w:rsidRDefault="009532E0" w:rsidP="009532E0">
            <w:pPr>
              <w:ind w:left="113" w:right="113"/>
              <w:jc w:val="center"/>
              <w:rPr>
                <w:b/>
                <w:sz w:val="18"/>
                <w:szCs w:val="18"/>
              </w:rPr>
            </w:pPr>
            <w:r w:rsidRPr="00F1070E">
              <w:rPr>
                <w:b/>
                <w:sz w:val="18"/>
                <w:szCs w:val="18"/>
              </w:rPr>
              <w:t>Projekta uzsākšanas datums</w:t>
            </w:r>
          </w:p>
        </w:tc>
        <w:tc>
          <w:tcPr>
            <w:tcW w:w="827" w:type="dxa"/>
            <w:shd w:val="clear" w:color="auto" w:fill="ABDB77"/>
            <w:textDirection w:val="btLr"/>
            <w:vAlign w:val="center"/>
          </w:tcPr>
          <w:p w14:paraId="3FECAFE0" w14:textId="77777777" w:rsidR="009532E0" w:rsidRPr="00F1070E" w:rsidRDefault="009532E0" w:rsidP="009532E0">
            <w:pPr>
              <w:ind w:left="113" w:right="113"/>
              <w:jc w:val="center"/>
              <w:rPr>
                <w:b/>
                <w:sz w:val="18"/>
                <w:szCs w:val="18"/>
              </w:rPr>
            </w:pPr>
            <w:r w:rsidRPr="00F1070E">
              <w:rPr>
                <w:b/>
                <w:sz w:val="18"/>
                <w:szCs w:val="18"/>
              </w:rPr>
              <w:t>Projekta realizācijas ilgums</w:t>
            </w:r>
          </w:p>
        </w:tc>
        <w:tc>
          <w:tcPr>
            <w:tcW w:w="1304" w:type="dxa"/>
            <w:vMerge/>
            <w:vAlign w:val="center"/>
          </w:tcPr>
          <w:p w14:paraId="3FECAFE1" w14:textId="77777777" w:rsidR="009532E0" w:rsidRPr="00F1070E" w:rsidRDefault="009532E0" w:rsidP="009532E0">
            <w:pPr>
              <w:jc w:val="center"/>
              <w:rPr>
                <w:sz w:val="18"/>
                <w:szCs w:val="18"/>
              </w:rPr>
            </w:pPr>
          </w:p>
        </w:tc>
      </w:tr>
      <w:tr w:rsidR="009532E0" w:rsidRPr="00F1070E" w14:paraId="3FECAFF4" w14:textId="77777777" w:rsidTr="00883994">
        <w:trPr>
          <w:trHeight w:val="719"/>
        </w:trPr>
        <w:tc>
          <w:tcPr>
            <w:tcW w:w="846" w:type="dxa"/>
            <w:vAlign w:val="center"/>
          </w:tcPr>
          <w:p w14:paraId="3FECAFE3" w14:textId="7C2699BD" w:rsidR="009532E0" w:rsidRPr="00F1070E" w:rsidRDefault="009532E0" w:rsidP="009532E0">
            <w:pPr>
              <w:jc w:val="center"/>
              <w:rPr>
                <w:b/>
                <w:iCs/>
                <w:sz w:val="18"/>
                <w:szCs w:val="18"/>
              </w:rPr>
            </w:pPr>
            <w:r w:rsidRPr="00F1070E">
              <w:rPr>
                <w:b/>
                <w:iCs/>
                <w:sz w:val="18"/>
                <w:szCs w:val="18"/>
              </w:rPr>
              <w:t>1</w:t>
            </w:r>
            <w:r w:rsidR="00A915D3">
              <w:rPr>
                <w:b/>
                <w:iCs/>
                <w:sz w:val="18"/>
                <w:szCs w:val="18"/>
              </w:rPr>
              <w:t>7</w:t>
            </w:r>
            <w:r w:rsidRPr="00F1070E">
              <w:rPr>
                <w:b/>
                <w:iCs/>
                <w:sz w:val="18"/>
                <w:szCs w:val="18"/>
              </w:rPr>
              <w:t>.</w:t>
            </w:r>
          </w:p>
        </w:tc>
        <w:tc>
          <w:tcPr>
            <w:tcW w:w="2268" w:type="dxa"/>
            <w:vAlign w:val="center"/>
          </w:tcPr>
          <w:p w14:paraId="3FECAFE4" w14:textId="77777777" w:rsidR="009532E0" w:rsidRPr="00F1070E" w:rsidRDefault="009532E0" w:rsidP="009532E0">
            <w:pPr>
              <w:jc w:val="center"/>
              <w:rPr>
                <w:b/>
                <w:iCs/>
                <w:sz w:val="18"/>
                <w:szCs w:val="18"/>
              </w:rPr>
            </w:pPr>
            <w:r w:rsidRPr="00F1070E">
              <w:rPr>
                <w:b/>
                <w:iCs/>
                <w:sz w:val="18"/>
                <w:szCs w:val="18"/>
              </w:rPr>
              <w:t>Viestura ielas, Draudzības alejas un Jaunās ielas degradēto teritoriju atjaunošana un publiskās infrastruktūras uzlabošana uzņēmējdarbības attīstībai</w:t>
            </w:r>
          </w:p>
        </w:tc>
        <w:tc>
          <w:tcPr>
            <w:tcW w:w="992" w:type="dxa"/>
            <w:vAlign w:val="center"/>
          </w:tcPr>
          <w:p w14:paraId="3FECAFE5" w14:textId="77777777" w:rsidR="009532E0" w:rsidRPr="00F1070E" w:rsidRDefault="009532E0" w:rsidP="009532E0">
            <w:pPr>
              <w:jc w:val="center"/>
              <w:rPr>
                <w:sz w:val="18"/>
                <w:szCs w:val="18"/>
              </w:rPr>
            </w:pPr>
            <w:r w:rsidRPr="00F1070E">
              <w:rPr>
                <w:sz w:val="18"/>
                <w:szCs w:val="18"/>
              </w:rPr>
              <w:t>II prioritāte</w:t>
            </w:r>
          </w:p>
        </w:tc>
        <w:tc>
          <w:tcPr>
            <w:tcW w:w="992" w:type="dxa"/>
            <w:vAlign w:val="center"/>
          </w:tcPr>
          <w:p w14:paraId="3FECAFE6" w14:textId="759AFEDD" w:rsidR="009532E0" w:rsidRPr="00F1070E" w:rsidRDefault="009532E0" w:rsidP="009532E0">
            <w:pPr>
              <w:jc w:val="center"/>
              <w:rPr>
                <w:sz w:val="18"/>
                <w:szCs w:val="18"/>
              </w:rPr>
            </w:pPr>
            <w:r>
              <w:rPr>
                <w:sz w:val="18"/>
                <w:szCs w:val="18"/>
              </w:rPr>
              <w:t>10</w:t>
            </w:r>
            <w:r w:rsidRPr="00F1070E">
              <w:rPr>
                <w:sz w:val="18"/>
                <w:szCs w:val="18"/>
              </w:rPr>
              <w:t>;1</w:t>
            </w:r>
            <w:r>
              <w:rPr>
                <w:sz w:val="18"/>
                <w:szCs w:val="18"/>
              </w:rPr>
              <w:t>1</w:t>
            </w:r>
            <w:r w:rsidRPr="00F1070E">
              <w:rPr>
                <w:sz w:val="18"/>
                <w:szCs w:val="18"/>
              </w:rPr>
              <w:t>.;1</w:t>
            </w:r>
            <w:r>
              <w:rPr>
                <w:sz w:val="18"/>
                <w:szCs w:val="18"/>
              </w:rPr>
              <w:t>2</w:t>
            </w:r>
            <w:r w:rsidRPr="00F1070E">
              <w:rPr>
                <w:sz w:val="18"/>
                <w:szCs w:val="18"/>
              </w:rPr>
              <w:t>. 1</w:t>
            </w:r>
            <w:r>
              <w:rPr>
                <w:sz w:val="18"/>
                <w:szCs w:val="18"/>
              </w:rPr>
              <w:t>3</w:t>
            </w:r>
            <w:r w:rsidRPr="00F1070E">
              <w:rPr>
                <w:sz w:val="18"/>
                <w:szCs w:val="18"/>
              </w:rPr>
              <w:t>.;1</w:t>
            </w:r>
            <w:r>
              <w:rPr>
                <w:sz w:val="18"/>
                <w:szCs w:val="18"/>
              </w:rPr>
              <w:t>5</w:t>
            </w:r>
          </w:p>
        </w:tc>
        <w:tc>
          <w:tcPr>
            <w:tcW w:w="969" w:type="dxa"/>
            <w:vAlign w:val="center"/>
          </w:tcPr>
          <w:p w14:paraId="3FECAFE7" w14:textId="67467442" w:rsidR="009532E0" w:rsidRPr="002B4E7B" w:rsidRDefault="009532E0" w:rsidP="009532E0">
            <w:pPr>
              <w:jc w:val="center"/>
              <w:rPr>
                <w:sz w:val="18"/>
                <w:szCs w:val="18"/>
              </w:rPr>
            </w:pPr>
            <w:r w:rsidRPr="00BF507D">
              <w:rPr>
                <w:sz w:val="18"/>
                <w:szCs w:val="18"/>
              </w:rPr>
              <w:t>3 571 883</w:t>
            </w:r>
          </w:p>
        </w:tc>
        <w:tc>
          <w:tcPr>
            <w:tcW w:w="1016" w:type="dxa"/>
            <w:vAlign w:val="center"/>
          </w:tcPr>
          <w:p w14:paraId="3FECAFE8" w14:textId="7C62D333" w:rsidR="009532E0" w:rsidRPr="00BF507D" w:rsidRDefault="009532E0" w:rsidP="009532E0">
            <w:pPr>
              <w:ind w:right="-108"/>
              <w:jc w:val="center"/>
              <w:rPr>
                <w:sz w:val="18"/>
                <w:szCs w:val="18"/>
              </w:rPr>
            </w:pPr>
            <w:r w:rsidRPr="00BF507D">
              <w:rPr>
                <w:sz w:val="18"/>
                <w:szCs w:val="18"/>
              </w:rPr>
              <w:t>1674522,99</w:t>
            </w:r>
          </w:p>
        </w:tc>
        <w:tc>
          <w:tcPr>
            <w:tcW w:w="1054" w:type="dxa"/>
            <w:vAlign w:val="center"/>
          </w:tcPr>
          <w:p w14:paraId="0FFFE3DB" w14:textId="77777777" w:rsidR="009532E0" w:rsidRPr="00BF507D" w:rsidRDefault="009532E0" w:rsidP="009532E0">
            <w:pPr>
              <w:jc w:val="center"/>
              <w:rPr>
                <w:sz w:val="18"/>
                <w:szCs w:val="18"/>
              </w:rPr>
            </w:pPr>
            <w:r w:rsidRPr="00BF507D">
              <w:rPr>
                <w:sz w:val="18"/>
                <w:szCs w:val="18"/>
              </w:rPr>
              <w:t>1407647,24</w:t>
            </w:r>
          </w:p>
          <w:p w14:paraId="3FECAFEA" w14:textId="66D50BEB" w:rsidR="009532E0" w:rsidRPr="00BF507D" w:rsidRDefault="009532E0" w:rsidP="009532E0">
            <w:pPr>
              <w:jc w:val="center"/>
              <w:rPr>
                <w:sz w:val="18"/>
                <w:szCs w:val="18"/>
              </w:rPr>
            </w:pPr>
            <w:r w:rsidRPr="00BF507D">
              <w:rPr>
                <w:sz w:val="18"/>
                <w:szCs w:val="18"/>
              </w:rPr>
              <w:t>ERAF</w:t>
            </w:r>
          </w:p>
        </w:tc>
        <w:tc>
          <w:tcPr>
            <w:tcW w:w="709" w:type="dxa"/>
            <w:vAlign w:val="center"/>
          </w:tcPr>
          <w:p w14:paraId="3FECAFEB" w14:textId="77777777" w:rsidR="009532E0" w:rsidRPr="00BF507D" w:rsidRDefault="009532E0" w:rsidP="009532E0">
            <w:pPr>
              <w:jc w:val="center"/>
              <w:rPr>
                <w:sz w:val="18"/>
                <w:szCs w:val="18"/>
              </w:rPr>
            </w:pPr>
          </w:p>
        </w:tc>
        <w:tc>
          <w:tcPr>
            <w:tcW w:w="850" w:type="dxa"/>
            <w:vAlign w:val="center"/>
          </w:tcPr>
          <w:p w14:paraId="5B27C5C2" w14:textId="77777777" w:rsidR="009532E0" w:rsidRPr="00BF507D" w:rsidRDefault="009532E0" w:rsidP="009532E0">
            <w:pPr>
              <w:jc w:val="center"/>
              <w:rPr>
                <w:sz w:val="18"/>
                <w:szCs w:val="18"/>
              </w:rPr>
            </w:pPr>
          </w:p>
          <w:p w14:paraId="1FDA9AC4" w14:textId="77777777" w:rsidR="009532E0" w:rsidRPr="00BF507D" w:rsidRDefault="009532E0" w:rsidP="009532E0">
            <w:pPr>
              <w:jc w:val="center"/>
              <w:rPr>
                <w:sz w:val="18"/>
                <w:szCs w:val="18"/>
              </w:rPr>
            </w:pPr>
            <w:r w:rsidRPr="00BF507D">
              <w:rPr>
                <w:sz w:val="18"/>
                <w:szCs w:val="18"/>
              </w:rPr>
              <w:t>489712,66</w:t>
            </w:r>
          </w:p>
          <w:p w14:paraId="3FECAFED" w14:textId="20700B46" w:rsidR="009532E0" w:rsidRPr="00BF507D" w:rsidRDefault="009532E0" w:rsidP="009532E0">
            <w:pPr>
              <w:jc w:val="center"/>
              <w:rPr>
                <w:sz w:val="18"/>
                <w:szCs w:val="18"/>
              </w:rPr>
            </w:pPr>
            <w:r w:rsidRPr="00BF507D">
              <w:rPr>
                <w:sz w:val="18"/>
                <w:szCs w:val="18"/>
              </w:rPr>
              <w:t>Valsts budžets</w:t>
            </w:r>
          </w:p>
        </w:tc>
        <w:tc>
          <w:tcPr>
            <w:tcW w:w="2325" w:type="dxa"/>
          </w:tcPr>
          <w:p w14:paraId="4D4315DE" w14:textId="77777777" w:rsidR="009532E0" w:rsidRPr="00BF507D" w:rsidRDefault="009532E0" w:rsidP="009532E0">
            <w:pPr>
              <w:rPr>
                <w:sz w:val="18"/>
                <w:szCs w:val="18"/>
              </w:rPr>
            </w:pPr>
            <w:r w:rsidRPr="00BF507D">
              <w:rPr>
                <w:sz w:val="18"/>
                <w:szCs w:val="18"/>
              </w:rPr>
              <w:t>1)Radītas 16 darbavietas;</w:t>
            </w:r>
          </w:p>
          <w:p w14:paraId="21AAD4D8" w14:textId="50DD8A1F" w:rsidR="009532E0" w:rsidRPr="00BF507D" w:rsidRDefault="009532E0" w:rsidP="009532E0">
            <w:pPr>
              <w:rPr>
                <w:sz w:val="18"/>
                <w:szCs w:val="18"/>
              </w:rPr>
            </w:pPr>
            <w:r w:rsidRPr="00BF507D">
              <w:rPr>
                <w:sz w:val="18"/>
                <w:szCs w:val="18"/>
              </w:rPr>
              <w:t>2)Piesaistītas privātās investīcijas 1407647,2</w:t>
            </w:r>
            <w:r w:rsidR="00825C6A">
              <w:rPr>
                <w:sz w:val="18"/>
                <w:szCs w:val="18"/>
              </w:rPr>
              <w:t>5</w:t>
            </w:r>
            <w:r w:rsidRPr="00BF507D">
              <w:rPr>
                <w:sz w:val="18"/>
                <w:szCs w:val="18"/>
              </w:rPr>
              <w:t xml:space="preserve"> EUR apmērā;</w:t>
            </w:r>
          </w:p>
          <w:p w14:paraId="3FECAFF0" w14:textId="7E89923F" w:rsidR="009532E0" w:rsidRPr="00F1070E" w:rsidRDefault="009532E0" w:rsidP="009532E0">
            <w:pPr>
              <w:jc w:val="center"/>
              <w:rPr>
                <w:sz w:val="18"/>
                <w:szCs w:val="18"/>
              </w:rPr>
            </w:pPr>
            <w:r w:rsidRPr="00BF507D">
              <w:rPr>
                <w:sz w:val="18"/>
                <w:szCs w:val="18"/>
              </w:rPr>
              <w:t>3) Degradētās teritorijas samazinājums ~1</w:t>
            </w:r>
            <w:r w:rsidR="00825C6A">
              <w:rPr>
                <w:sz w:val="18"/>
                <w:szCs w:val="18"/>
              </w:rPr>
              <w:t>,17908</w:t>
            </w:r>
            <w:r w:rsidRPr="00BF507D">
              <w:rPr>
                <w:sz w:val="18"/>
                <w:szCs w:val="18"/>
              </w:rPr>
              <w:t xml:space="preserve"> ha;</w:t>
            </w:r>
          </w:p>
        </w:tc>
        <w:tc>
          <w:tcPr>
            <w:tcW w:w="874" w:type="dxa"/>
            <w:vAlign w:val="center"/>
          </w:tcPr>
          <w:p w14:paraId="3FECAFF1" w14:textId="0422BA7B" w:rsidR="009532E0" w:rsidRPr="00F1070E" w:rsidRDefault="009532E0" w:rsidP="009532E0">
            <w:pPr>
              <w:jc w:val="center"/>
              <w:rPr>
                <w:sz w:val="18"/>
                <w:szCs w:val="18"/>
              </w:rPr>
            </w:pPr>
            <w:r w:rsidRPr="00F1070E">
              <w:rPr>
                <w:sz w:val="18"/>
                <w:szCs w:val="18"/>
              </w:rPr>
              <w:t>2018</w:t>
            </w:r>
          </w:p>
        </w:tc>
        <w:tc>
          <w:tcPr>
            <w:tcW w:w="827" w:type="dxa"/>
            <w:vAlign w:val="center"/>
          </w:tcPr>
          <w:p w14:paraId="3FECAFF2" w14:textId="3A18FC31" w:rsidR="009532E0" w:rsidRPr="00F1070E" w:rsidRDefault="009532E0" w:rsidP="009532E0">
            <w:pPr>
              <w:jc w:val="center"/>
              <w:rPr>
                <w:sz w:val="18"/>
                <w:szCs w:val="18"/>
              </w:rPr>
            </w:pPr>
            <w:r w:rsidRPr="00F1070E">
              <w:rPr>
                <w:sz w:val="18"/>
                <w:szCs w:val="18"/>
              </w:rPr>
              <w:t>2022</w:t>
            </w:r>
          </w:p>
        </w:tc>
        <w:tc>
          <w:tcPr>
            <w:tcW w:w="1304" w:type="dxa"/>
            <w:vAlign w:val="center"/>
          </w:tcPr>
          <w:p w14:paraId="3FECAFF3" w14:textId="77777777" w:rsidR="009532E0" w:rsidRPr="00F1070E" w:rsidRDefault="009532E0" w:rsidP="009532E0">
            <w:pPr>
              <w:jc w:val="center"/>
              <w:rPr>
                <w:sz w:val="18"/>
                <w:szCs w:val="18"/>
              </w:rPr>
            </w:pPr>
            <w:r w:rsidRPr="00F1070E">
              <w:rPr>
                <w:sz w:val="18"/>
                <w:szCs w:val="18"/>
              </w:rPr>
              <w:t>Jēkabpils pilsētas pašvaldība</w:t>
            </w:r>
          </w:p>
        </w:tc>
      </w:tr>
      <w:tr w:rsidR="009532E0" w:rsidRPr="00F1070E" w14:paraId="3FECB003" w14:textId="77777777" w:rsidTr="005F00E9">
        <w:trPr>
          <w:trHeight w:val="495"/>
        </w:trPr>
        <w:tc>
          <w:tcPr>
            <w:tcW w:w="846" w:type="dxa"/>
            <w:vAlign w:val="center"/>
          </w:tcPr>
          <w:p w14:paraId="3FECAFF5" w14:textId="38C2DBF0" w:rsidR="009532E0" w:rsidRPr="00F1070E" w:rsidRDefault="009532E0" w:rsidP="009532E0">
            <w:pPr>
              <w:jc w:val="center"/>
              <w:rPr>
                <w:sz w:val="18"/>
                <w:szCs w:val="18"/>
              </w:rPr>
            </w:pPr>
            <w:r w:rsidRPr="00F1070E">
              <w:rPr>
                <w:sz w:val="18"/>
                <w:szCs w:val="18"/>
              </w:rPr>
              <w:t>1</w:t>
            </w:r>
            <w:r w:rsidR="00A915D3">
              <w:rPr>
                <w:sz w:val="18"/>
                <w:szCs w:val="18"/>
              </w:rPr>
              <w:t>7</w:t>
            </w:r>
            <w:r w:rsidRPr="00F1070E">
              <w:rPr>
                <w:sz w:val="18"/>
                <w:szCs w:val="18"/>
              </w:rPr>
              <w:t>.1.</w:t>
            </w:r>
          </w:p>
        </w:tc>
        <w:tc>
          <w:tcPr>
            <w:tcW w:w="2268" w:type="dxa"/>
            <w:vAlign w:val="center"/>
          </w:tcPr>
          <w:p w14:paraId="3FECAFF6" w14:textId="77777777" w:rsidR="009532E0" w:rsidRPr="00F1070E" w:rsidRDefault="009532E0" w:rsidP="009532E0">
            <w:pPr>
              <w:jc w:val="center"/>
              <w:rPr>
                <w:sz w:val="18"/>
                <w:szCs w:val="18"/>
              </w:rPr>
            </w:pPr>
            <w:r w:rsidRPr="00F1070E">
              <w:rPr>
                <w:sz w:val="18"/>
                <w:szCs w:val="18"/>
              </w:rPr>
              <w:t>Aktivitāte 1:</w:t>
            </w:r>
          </w:p>
          <w:p w14:paraId="3FECAFF7" w14:textId="77777777" w:rsidR="009532E0" w:rsidRPr="00F1070E" w:rsidRDefault="009532E0" w:rsidP="009532E0">
            <w:pPr>
              <w:jc w:val="center"/>
              <w:rPr>
                <w:sz w:val="18"/>
                <w:szCs w:val="18"/>
              </w:rPr>
            </w:pPr>
            <w:r w:rsidRPr="00F1070E">
              <w:rPr>
                <w:sz w:val="18"/>
                <w:szCs w:val="18"/>
              </w:rPr>
              <w:t>Būvprojektu izstrāde un autoruzraudzība</w:t>
            </w:r>
          </w:p>
        </w:tc>
        <w:tc>
          <w:tcPr>
            <w:tcW w:w="992" w:type="dxa"/>
            <w:vAlign w:val="center"/>
          </w:tcPr>
          <w:p w14:paraId="3FECAFF8" w14:textId="14A0B8EB" w:rsidR="009532E0" w:rsidRPr="00F1070E" w:rsidRDefault="009532E0" w:rsidP="009532E0">
            <w:pPr>
              <w:jc w:val="center"/>
              <w:rPr>
                <w:sz w:val="18"/>
                <w:szCs w:val="18"/>
              </w:rPr>
            </w:pPr>
          </w:p>
        </w:tc>
        <w:tc>
          <w:tcPr>
            <w:tcW w:w="992" w:type="dxa"/>
            <w:vAlign w:val="center"/>
          </w:tcPr>
          <w:p w14:paraId="3FECAFF9" w14:textId="74E2DC2B" w:rsidR="009532E0" w:rsidRPr="00F1070E" w:rsidRDefault="009532E0" w:rsidP="009532E0">
            <w:pPr>
              <w:jc w:val="center"/>
              <w:rPr>
                <w:sz w:val="18"/>
                <w:szCs w:val="18"/>
              </w:rPr>
            </w:pPr>
          </w:p>
        </w:tc>
        <w:tc>
          <w:tcPr>
            <w:tcW w:w="969" w:type="dxa"/>
            <w:vAlign w:val="center"/>
          </w:tcPr>
          <w:p w14:paraId="3FECAFFA" w14:textId="4018EAD5" w:rsidR="009532E0" w:rsidRPr="00BF507D" w:rsidRDefault="009532E0" w:rsidP="009532E0">
            <w:pPr>
              <w:jc w:val="center"/>
              <w:rPr>
                <w:sz w:val="18"/>
                <w:szCs w:val="18"/>
              </w:rPr>
            </w:pPr>
            <w:r w:rsidRPr="00BF507D">
              <w:rPr>
                <w:sz w:val="18"/>
                <w:szCs w:val="18"/>
              </w:rPr>
              <w:t>71 688</w:t>
            </w:r>
          </w:p>
        </w:tc>
        <w:tc>
          <w:tcPr>
            <w:tcW w:w="1016" w:type="dxa"/>
            <w:vAlign w:val="center"/>
          </w:tcPr>
          <w:p w14:paraId="3FECAFFB" w14:textId="6ADD8410" w:rsidR="009532E0" w:rsidRPr="00BF507D" w:rsidRDefault="009532E0" w:rsidP="009532E0">
            <w:pPr>
              <w:jc w:val="center"/>
              <w:rPr>
                <w:sz w:val="18"/>
                <w:szCs w:val="18"/>
              </w:rPr>
            </w:pPr>
            <w:r w:rsidRPr="00BF507D">
              <w:rPr>
                <w:sz w:val="18"/>
                <w:szCs w:val="18"/>
              </w:rPr>
              <w:t>37560</w:t>
            </w:r>
          </w:p>
        </w:tc>
        <w:tc>
          <w:tcPr>
            <w:tcW w:w="1054" w:type="dxa"/>
            <w:vAlign w:val="center"/>
          </w:tcPr>
          <w:p w14:paraId="3FECAFFC" w14:textId="21FCF8E5" w:rsidR="009532E0" w:rsidRPr="00BF507D" w:rsidRDefault="009532E0" w:rsidP="009532E0">
            <w:pPr>
              <w:jc w:val="center"/>
              <w:rPr>
                <w:sz w:val="18"/>
                <w:szCs w:val="18"/>
              </w:rPr>
            </w:pPr>
            <w:r w:rsidRPr="00BF507D">
              <w:rPr>
                <w:sz w:val="18"/>
                <w:szCs w:val="18"/>
              </w:rPr>
              <w:t>18790</w:t>
            </w:r>
          </w:p>
        </w:tc>
        <w:tc>
          <w:tcPr>
            <w:tcW w:w="709" w:type="dxa"/>
            <w:vAlign w:val="center"/>
          </w:tcPr>
          <w:p w14:paraId="3FECAFFD" w14:textId="00E53E2A" w:rsidR="009532E0" w:rsidRPr="00BF507D" w:rsidRDefault="009532E0" w:rsidP="009532E0">
            <w:pPr>
              <w:jc w:val="center"/>
              <w:rPr>
                <w:sz w:val="18"/>
                <w:szCs w:val="18"/>
              </w:rPr>
            </w:pPr>
            <w:r w:rsidRPr="00BF507D">
              <w:rPr>
                <w:sz w:val="18"/>
                <w:szCs w:val="18"/>
              </w:rPr>
              <w:t> </w:t>
            </w:r>
          </w:p>
        </w:tc>
        <w:tc>
          <w:tcPr>
            <w:tcW w:w="850" w:type="dxa"/>
            <w:vAlign w:val="center"/>
          </w:tcPr>
          <w:p w14:paraId="3FECAFFE" w14:textId="776A3343" w:rsidR="009532E0" w:rsidRPr="00BF507D" w:rsidRDefault="009532E0" w:rsidP="009532E0">
            <w:pPr>
              <w:jc w:val="center"/>
              <w:rPr>
                <w:sz w:val="18"/>
                <w:szCs w:val="18"/>
              </w:rPr>
            </w:pPr>
            <w:r w:rsidRPr="00BF507D">
              <w:rPr>
                <w:sz w:val="18"/>
                <w:szCs w:val="18"/>
              </w:rPr>
              <w:t>15338</w:t>
            </w:r>
          </w:p>
        </w:tc>
        <w:tc>
          <w:tcPr>
            <w:tcW w:w="2325" w:type="dxa"/>
            <w:vAlign w:val="center"/>
          </w:tcPr>
          <w:p w14:paraId="3FECAFFF" w14:textId="115C3D68" w:rsidR="009532E0" w:rsidRPr="00F1070E" w:rsidRDefault="009532E0" w:rsidP="009532E0">
            <w:pPr>
              <w:jc w:val="center"/>
              <w:rPr>
                <w:sz w:val="18"/>
                <w:szCs w:val="18"/>
              </w:rPr>
            </w:pPr>
            <w:r w:rsidRPr="00BF507D">
              <w:rPr>
                <w:sz w:val="18"/>
                <w:szCs w:val="18"/>
              </w:rPr>
              <w:t>Izstrādāti būvprojekti, veikta autoruzraudzība</w:t>
            </w:r>
          </w:p>
        </w:tc>
        <w:tc>
          <w:tcPr>
            <w:tcW w:w="874" w:type="dxa"/>
            <w:vAlign w:val="center"/>
          </w:tcPr>
          <w:p w14:paraId="3FECB000" w14:textId="3B988D4C" w:rsidR="009532E0" w:rsidRPr="00F1070E" w:rsidRDefault="009532E0" w:rsidP="009532E0">
            <w:pPr>
              <w:jc w:val="center"/>
              <w:rPr>
                <w:sz w:val="18"/>
                <w:szCs w:val="18"/>
              </w:rPr>
            </w:pPr>
          </w:p>
        </w:tc>
        <w:tc>
          <w:tcPr>
            <w:tcW w:w="827" w:type="dxa"/>
            <w:vAlign w:val="center"/>
          </w:tcPr>
          <w:p w14:paraId="3FECB001" w14:textId="6671765F" w:rsidR="009532E0" w:rsidRPr="00F1070E" w:rsidRDefault="009532E0" w:rsidP="009532E0">
            <w:pPr>
              <w:jc w:val="center"/>
              <w:rPr>
                <w:sz w:val="18"/>
                <w:szCs w:val="18"/>
              </w:rPr>
            </w:pPr>
          </w:p>
        </w:tc>
        <w:tc>
          <w:tcPr>
            <w:tcW w:w="1304" w:type="dxa"/>
            <w:vAlign w:val="center"/>
          </w:tcPr>
          <w:p w14:paraId="3FECB002" w14:textId="29D70B95" w:rsidR="009532E0" w:rsidRPr="00F1070E" w:rsidRDefault="009532E0" w:rsidP="009532E0">
            <w:pPr>
              <w:jc w:val="center"/>
              <w:rPr>
                <w:sz w:val="18"/>
                <w:szCs w:val="18"/>
              </w:rPr>
            </w:pPr>
          </w:p>
        </w:tc>
      </w:tr>
      <w:tr w:rsidR="009532E0" w:rsidRPr="00F1070E" w14:paraId="3FECB012" w14:textId="77777777" w:rsidTr="005F00E9">
        <w:trPr>
          <w:trHeight w:val="756"/>
        </w:trPr>
        <w:tc>
          <w:tcPr>
            <w:tcW w:w="846" w:type="dxa"/>
            <w:vAlign w:val="center"/>
          </w:tcPr>
          <w:p w14:paraId="3FECB004" w14:textId="08F06716" w:rsidR="009532E0" w:rsidRPr="00F1070E" w:rsidRDefault="009532E0" w:rsidP="009532E0">
            <w:pPr>
              <w:jc w:val="center"/>
              <w:rPr>
                <w:sz w:val="18"/>
                <w:szCs w:val="18"/>
              </w:rPr>
            </w:pPr>
            <w:r w:rsidRPr="00F1070E">
              <w:rPr>
                <w:sz w:val="18"/>
                <w:szCs w:val="18"/>
              </w:rPr>
              <w:t>1</w:t>
            </w:r>
            <w:r w:rsidR="00A915D3">
              <w:rPr>
                <w:sz w:val="18"/>
                <w:szCs w:val="18"/>
              </w:rPr>
              <w:t>7</w:t>
            </w:r>
            <w:r w:rsidRPr="00F1070E">
              <w:rPr>
                <w:sz w:val="18"/>
                <w:szCs w:val="18"/>
              </w:rPr>
              <w:t>.2.</w:t>
            </w:r>
          </w:p>
        </w:tc>
        <w:tc>
          <w:tcPr>
            <w:tcW w:w="2268" w:type="dxa"/>
            <w:vAlign w:val="center"/>
          </w:tcPr>
          <w:p w14:paraId="3FECB005" w14:textId="77777777" w:rsidR="009532E0" w:rsidRPr="00F1070E" w:rsidRDefault="009532E0" w:rsidP="009532E0">
            <w:pPr>
              <w:jc w:val="center"/>
              <w:rPr>
                <w:sz w:val="18"/>
                <w:szCs w:val="18"/>
              </w:rPr>
            </w:pPr>
            <w:r w:rsidRPr="00F1070E">
              <w:rPr>
                <w:sz w:val="18"/>
                <w:szCs w:val="18"/>
              </w:rPr>
              <w:t>Aktivitāte 2:</w:t>
            </w:r>
          </w:p>
          <w:p w14:paraId="3FECB006" w14:textId="77777777" w:rsidR="009532E0" w:rsidRPr="00F1070E" w:rsidRDefault="009532E0" w:rsidP="009532E0">
            <w:pPr>
              <w:jc w:val="center"/>
              <w:rPr>
                <w:sz w:val="18"/>
                <w:szCs w:val="18"/>
              </w:rPr>
            </w:pPr>
            <w:r w:rsidRPr="00F1070E">
              <w:rPr>
                <w:sz w:val="18"/>
                <w:szCs w:val="18"/>
              </w:rPr>
              <w:t>Izmaksu un ieguvumu analīzes veikšana</w:t>
            </w:r>
          </w:p>
        </w:tc>
        <w:tc>
          <w:tcPr>
            <w:tcW w:w="992" w:type="dxa"/>
            <w:vAlign w:val="center"/>
          </w:tcPr>
          <w:p w14:paraId="3FECB007" w14:textId="39E40A47" w:rsidR="009532E0" w:rsidRPr="00F1070E" w:rsidRDefault="009532E0" w:rsidP="009532E0">
            <w:pPr>
              <w:jc w:val="center"/>
              <w:rPr>
                <w:sz w:val="18"/>
                <w:szCs w:val="18"/>
              </w:rPr>
            </w:pPr>
          </w:p>
        </w:tc>
        <w:tc>
          <w:tcPr>
            <w:tcW w:w="992" w:type="dxa"/>
            <w:vAlign w:val="center"/>
          </w:tcPr>
          <w:p w14:paraId="3FECB008" w14:textId="7C6B13A4" w:rsidR="009532E0" w:rsidRPr="00F1070E" w:rsidRDefault="009532E0" w:rsidP="009532E0">
            <w:pPr>
              <w:jc w:val="center"/>
              <w:rPr>
                <w:i/>
                <w:sz w:val="18"/>
                <w:szCs w:val="18"/>
              </w:rPr>
            </w:pPr>
          </w:p>
        </w:tc>
        <w:tc>
          <w:tcPr>
            <w:tcW w:w="969" w:type="dxa"/>
            <w:vAlign w:val="center"/>
          </w:tcPr>
          <w:p w14:paraId="3FECB009" w14:textId="65BEF31A" w:rsidR="009532E0" w:rsidRPr="00BF507D" w:rsidRDefault="009532E0" w:rsidP="009532E0">
            <w:pPr>
              <w:jc w:val="center"/>
              <w:rPr>
                <w:sz w:val="18"/>
                <w:szCs w:val="18"/>
              </w:rPr>
            </w:pPr>
            <w:r w:rsidRPr="00BF507D">
              <w:rPr>
                <w:sz w:val="18"/>
                <w:szCs w:val="18"/>
              </w:rPr>
              <w:t>3 872</w:t>
            </w:r>
          </w:p>
        </w:tc>
        <w:tc>
          <w:tcPr>
            <w:tcW w:w="1016" w:type="dxa"/>
            <w:vAlign w:val="center"/>
          </w:tcPr>
          <w:p w14:paraId="3FECB00A" w14:textId="191F6A8F" w:rsidR="009532E0" w:rsidRPr="00BF507D" w:rsidRDefault="009532E0" w:rsidP="009532E0">
            <w:pPr>
              <w:jc w:val="center"/>
              <w:rPr>
                <w:sz w:val="18"/>
                <w:szCs w:val="18"/>
              </w:rPr>
            </w:pPr>
            <w:r w:rsidRPr="00BF507D">
              <w:rPr>
                <w:sz w:val="18"/>
                <w:szCs w:val="18"/>
              </w:rPr>
              <w:t>1975</w:t>
            </w:r>
          </w:p>
        </w:tc>
        <w:tc>
          <w:tcPr>
            <w:tcW w:w="1054" w:type="dxa"/>
            <w:vAlign w:val="center"/>
          </w:tcPr>
          <w:p w14:paraId="3FECB00B" w14:textId="0C858E09" w:rsidR="009532E0" w:rsidRPr="00BF507D" w:rsidRDefault="009532E0" w:rsidP="009532E0">
            <w:pPr>
              <w:jc w:val="center"/>
              <w:rPr>
                <w:sz w:val="18"/>
                <w:szCs w:val="18"/>
              </w:rPr>
            </w:pPr>
            <w:r w:rsidRPr="00BF507D">
              <w:rPr>
                <w:sz w:val="18"/>
                <w:szCs w:val="18"/>
              </w:rPr>
              <w:t>1051</w:t>
            </w:r>
          </w:p>
        </w:tc>
        <w:tc>
          <w:tcPr>
            <w:tcW w:w="709" w:type="dxa"/>
            <w:vAlign w:val="center"/>
          </w:tcPr>
          <w:p w14:paraId="3FECB00C" w14:textId="7AA69FAC" w:rsidR="009532E0" w:rsidRPr="00BF507D" w:rsidRDefault="009532E0" w:rsidP="009532E0">
            <w:pPr>
              <w:jc w:val="center"/>
              <w:rPr>
                <w:sz w:val="18"/>
                <w:szCs w:val="18"/>
              </w:rPr>
            </w:pPr>
            <w:r w:rsidRPr="00BF507D">
              <w:rPr>
                <w:sz w:val="18"/>
                <w:szCs w:val="18"/>
              </w:rPr>
              <w:t> </w:t>
            </w:r>
          </w:p>
        </w:tc>
        <w:tc>
          <w:tcPr>
            <w:tcW w:w="850" w:type="dxa"/>
            <w:vAlign w:val="center"/>
          </w:tcPr>
          <w:p w14:paraId="3FECB00D" w14:textId="270B6266" w:rsidR="009532E0" w:rsidRPr="00BF507D" w:rsidRDefault="009532E0" w:rsidP="009532E0">
            <w:pPr>
              <w:jc w:val="center"/>
              <w:rPr>
                <w:sz w:val="18"/>
                <w:szCs w:val="18"/>
              </w:rPr>
            </w:pPr>
            <w:r w:rsidRPr="00BF507D">
              <w:rPr>
                <w:sz w:val="18"/>
                <w:szCs w:val="18"/>
              </w:rPr>
              <w:t>846</w:t>
            </w:r>
          </w:p>
        </w:tc>
        <w:tc>
          <w:tcPr>
            <w:tcW w:w="2325" w:type="dxa"/>
            <w:vAlign w:val="center"/>
          </w:tcPr>
          <w:p w14:paraId="3FECB00E" w14:textId="4BBDF165" w:rsidR="009532E0" w:rsidRPr="00F1070E" w:rsidRDefault="009532E0" w:rsidP="009532E0">
            <w:pPr>
              <w:jc w:val="center"/>
              <w:rPr>
                <w:sz w:val="18"/>
                <w:szCs w:val="18"/>
              </w:rPr>
            </w:pPr>
            <w:r w:rsidRPr="00BF507D">
              <w:rPr>
                <w:sz w:val="18"/>
                <w:szCs w:val="18"/>
              </w:rPr>
              <w:t>Izstrādāta Izmaksu un ieguvumu analīze</w:t>
            </w:r>
          </w:p>
        </w:tc>
        <w:tc>
          <w:tcPr>
            <w:tcW w:w="874" w:type="dxa"/>
            <w:vAlign w:val="center"/>
          </w:tcPr>
          <w:p w14:paraId="3FECB00F" w14:textId="7426CEB6" w:rsidR="009532E0" w:rsidRPr="00F1070E" w:rsidRDefault="009532E0" w:rsidP="009532E0">
            <w:pPr>
              <w:jc w:val="center"/>
              <w:rPr>
                <w:sz w:val="18"/>
                <w:szCs w:val="18"/>
              </w:rPr>
            </w:pPr>
          </w:p>
        </w:tc>
        <w:tc>
          <w:tcPr>
            <w:tcW w:w="827" w:type="dxa"/>
            <w:vAlign w:val="center"/>
          </w:tcPr>
          <w:p w14:paraId="3FECB010" w14:textId="0FD50911" w:rsidR="009532E0" w:rsidRPr="00F1070E" w:rsidRDefault="009532E0" w:rsidP="009532E0">
            <w:pPr>
              <w:jc w:val="center"/>
              <w:rPr>
                <w:sz w:val="18"/>
                <w:szCs w:val="18"/>
              </w:rPr>
            </w:pPr>
          </w:p>
        </w:tc>
        <w:tc>
          <w:tcPr>
            <w:tcW w:w="1304" w:type="dxa"/>
            <w:vAlign w:val="center"/>
          </w:tcPr>
          <w:p w14:paraId="3FECB011" w14:textId="7AC988D8" w:rsidR="009532E0" w:rsidRPr="00F1070E" w:rsidRDefault="009532E0" w:rsidP="009532E0">
            <w:pPr>
              <w:jc w:val="center"/>
              <w:rPr>
                <w:sz w:val="18"/>
                <w:szCs w:val="18"/>
              </w:rPr>
            </w:pPr>
          </w:p>
        </w:tc>
      </w:tr>
      <w:tr w:rsidR="009532E0" w:rsidRPr="00F1070E" w14:paraId="3FECB021" w14:textId="77777777" w:rsidTr="005F00E9">
        <w:trPr>
          <w:trHeight w:val="898"/>
        </w:trPr>
        <w:tc>
          <w:tcPr>
            <w:tcW w:w="846" w:type="dxa"/>
            <w:vAlign w:val="center"/>
          </w:tcPr>
          <w:p w14:paraId="3FECB013" w14:textId="293293AA" w:rsidR="009532E0" w:rsidRPr="00F1070E" w:rsidRDefault="009532E0" w:rsidP="009532E0">
            <w:pPr>
              <w:jc w:val="center"/>
              <w:rPr>
                <w:sz w:val="18"/>
                <w:szCs w:val="18"/>
              </w:rPr>
            </w:pPr>
            <w:r w:rsidRPr="00F1070E">
              <w:rPr>
                <w:sz w:val="18"/>
                <w:szCs w:val="18"/>
              </w:rPr>
              <w:t>1</w:t>
            </w:r>
            <w:r w:rsidR="00A915D3">
              <w:rPr>
                <w:sz w:val="18"/>
                <w:szCs w:val="18"/>
              </w:rPr>
              <w:t>7</w:t>
            </w:r>
            <w:r w:rsidRPr="00F1070E">
              <w:rPr>
                <w:sz w:val="18"/>
                <w:szCs w:val="18"/>
              </w:rPr>
              <w:t>.3.</w:t>
            </w:r>
          </w:p>
        </w:tc>
        <w:tc>
          <w:tcPr>
            <w:tcW w:w="2268" w:type="dxa"/>
            <w:vAlign w:val="center"/>
          </w:tcPr>
          <w:p w14:paraId="3FECB014" w14:textId="77777777" w:rsidR="009532E0" w:rsidRPr="00F1070E" w:rsidRDefault="009532E0" w:rsidP="009532E0">
            <w:pPr>
              <w:jc w:val="center"/>
              <w:rPr>
                <w:sz w:val="18"/>
                <w:szCs w:val="18"/>
              </w:rPr>
            </w:pPr>
            <w:r w:rsidRPr="00F1070E">
              <w:rPr>
                <w:sz w:val="18"/>
                <w:szCs w:val="18"/>
              </w:rPr>
              <w:t>Aktivitāte 3:</w:t>
            </w:r>
          </w:p>
          <w:p w14:paraId="3FECB015" w14:textId="77777777" w:rsidR="009532E0" w:rsidRPr="00F1070E" w:rsidRDefault="009532E0" w:rsidP="009532E0">
            <w:pPr>
              <w:jc w:val="center"/>
              <w:rPr>
                <w:sz w:val="18"/>
                <w:szCs w:val="18"/>
              </w:rPr>
            </w:pPr>
            <w:r w:rsidRPr="00F1070E">
              <w:rPr>
                <w:sz w:val="18"/>
                <w:szCs w:val="18"/>
              </w:rPr>
              <w:t>Viestura ielas un Draudzības alejas un ar to saistītās infrastruktūras pārbūve, t.sk. stāvvietu un stāvlaukuma būvniecība, Jaunās ielas atjaunošana</w:t>
            </w:r>
          </w:p>
        </w:tc>
        <w:tc>
          <w:tcPr>
            <w:tcW w:w="992" w:type="dxa"/>
            <w:vAlign w:val="center"/>
          </w:tcPr>
          <w:p w14:paraId="3FECB016" w14:textId="2093C51A" w:rsidR="009532E0" w:rsidRPr="00F1070E" w:rsidRDefault="009532E0" w:rsidP="009532E0">
            <w:pPr>
              <w:jc w:val="center"/>
              <w:rPr>
                <w:sz w:val="18"/>
                <w:szCs w:val="18"/>
              </w:rPr>
            </w:pPr>
          </w:p>
        </w:tc>
        <w:tc>
          <w:tcPr>
            <w:tcW w:w="992" w:type="dxa"/>
            <w:vAlign w:val="center"/>
          </w:tcPr>
          <w:p w14:paraId="3FECB017" w14:textId="5FFD2905" w:rsidR="009532E0" w:rsidRPr="00F1070E" w:rsidRDefault="009532E0" w:rsidP="009532E0">
            <w:pPr>
              <w:jc w:val="center"/>
              <w:rPr>
                <w:sz w:val="18"/>
                <w:szCs w:val="18"/>
              </w:rPr>
            </w:pPr>
          </w:p>
        </w:tc>
        <w:tc>
          <w:tcPr>
            <w:tcW w:w="969" w:type="dxa"/>
            <w:vAlign w:val="center"/>
          </w:tcPr>
          <w:p w14:paraId="3FECB018" w14:textId="1BE00DCF" w:rsidR="009532E0" w:rsidRPr="00BF507D" w:rsidRDefault="009532E0" w:rsidP="009532E0">
            <w:pPr>
              <w:jc w:val="center"/>
              <w:rPr>
                <w:sz w:val="18"/>
                <w:szCs w:val="18"/>
              </w:rPr>
            </w:pPr>
            <w:r w:rsidRPr="00BF507D">
              <w:rPr>
                <w:sz w:val="18"/>
                <w:szCs w:val="18"/>
              </w:rPr>
              <w:t>3 435 965</w:t>
            </w:r>
          </w:p>
        </w:tc>
        <w:tc>
          <w:tcPr>
            <w:tcW w:w="1016" w:type="dxa"/>
            <w:vAlign w:val="center"/>
          </w:tcPr>
          <w:p w14:paraId="3FECB019" w14:textId="770F8930" w:rsidR="009532E0" w:rsidRPr="00BF507D" w:rsidRDefault="009532E0" w:rsidP="009532E0">
            <w:pPr>
              <w:jc w:val="center"/>
              <w:rPr>
                <w:sz w:val="18"/>
                <w:szCs w:val="18"/>
              </w:rPr>
            </w:pPr>
            <w:r w:rsidRPr="00BF507D">
              <w:rPr>
                <w:sz w:val="18"/>
                <w:szCs w:val="18"/>
              </w:rPr>
              <w:t>1603690,99</w:t>
            </w:r>
          </w:p>
        </w:tc>
        <w:tc>
          <w:tcPr>
            <w:tcW w:w="1054" w:type="dxa"/>
            <w:vAlign w:val="center"/>
          </w:tcPr>
          <w:p w14:paraId="3FECB01A" w14:textId="1B693FB5" w:rsidR="009532E0" w:rsidRPr="00BF507D" w:rsidRDefault="009532E0" w:rsidP="009532E0">
            <w:pPr>
              <w:jc w:val="center"/>
              <w:rPr>
                <w:sz w:val="18"/>
                <w:szCs w:val="18"/>
              </w:rPr>
            </w:pPr>
            <w:r w:rsidRPr="00BF507D">
              <w:rPr>
                <w:sz w:val="18"/>
                <w:szCs w:val="18"/>
              </w:rPr>
              <w:t>1371984,24</w:t>
            </w:r>
          </w:p>
        </w:tc>
        <w:tc>
          <w:tcPr>
            <w:tcW w:w="709" w:type="dxa"/>
            <w:vAlign w:val="center"/>
          </w:tcPr>
          <w:p w14:paraId="3FECB01B" w14:textId="1CF35C60" w:rsidR="009532E0" w:rsidRPr="00BF507D" w:rsidRDefault="009532E0" w:rsidP="009532E0">
            <w:pPr>
              <w:jc w:val="center"/>
              <w:rPr>
                <w:sz w:val="18"/>
                <w:szCs w:val="18"/>
              </w:rPr>
            </w:pPr>
            <w:r w:rsidRPr="00BF507D">
              <w:rPr>
                <w:sz w:val="18"/>
                <w:szCs w:val="18"/>
              </w:rPr>
              <w:t> </w:t>
            </w:r>
          </w:p>
        </w:tc>
        <w:tc>
          <w:tcPr>
            <w:tcW w:w="850" w:type="dxa"/>
            <w:vAlign w:val="center"/>
          </w:tcPr>
          <w:p w14:paraId="3FECB01C" w14:textId="039EE396" w:rsidR="009532E0" w:rsidRPr="00BF507D" w:rsidRDefault="009532E0" w:rsidP="009532E0">
            <w:pPr>
              <w:jc w:val="center"/>
              <w:rPr>
                <w:sz w:val="18"/>
                <w:szCs w:val="18"/>
              </w:rPr>
            </w:pPr>
            <w:r w:rsidRPr="00BF507D">
              <w:rPr>
                <w:sz w:val="18"/>
                <w:szCs w:val="18"/>
              </w:rPr>
              <w:t>460289,66</w:t>
            </w:r>
          </w:p>
        </w:tc>
        <w:tc>
          <w:tcPr>
            <w:tcW w:w="2325" w:type="dxa"/>
            <w:vAlign w:val="center"/>
          </w:tcPr>
          <w:p w14:paraId="3FECB01D" w14:textId="3212AEDD" w:rsidR="009532E0" w:rsidRPr="00F1070E" w:rsidRDefault="009532E0" w:rsidP="009532E0">
            <w:pPr>
              <w:jc w:val="center"/>
              <w:rPr>
                <w:sz w:val="18"/>
                <w:szCs w:val="18"/>
              </w:rPr>
            </w:pPr>
            <w:r w:rsidRPr="00BF507D">
              <w:rPr>
                <w:sz w:val="18"/>
                <w:szCs w:val="18"/>
              </w:rPr>
              <w:t>Veikta ielu un ar to saistītās infrastruktūras pārbūve, t.sk. stāvvietu un stāvlaukuma būvniecība, izbūvēta lietus ūdens kanalizācija</w:t>
            </w:r>
          </w:p>
        </w:tc>
        <w:tc>
          <w:tcPr>
            <w:tcW w:w="874" w:type="dxa"/>
            <w:vAlign w:val="center"/>
          </w:tcPr>
          <w:p w14:paraId="3FECB01E" w14:textId="5354BC7B" w:rsidR="009532E0" w:rsidRPr="00F1070E" w:rsidRDefault="009532E0" w:rsidP="009532E0">
            <w:pPr>
              <w:jc w:val="center"/>
              <w:rPr>
                <w:sz w:val="18"/>
                <w:szCs w:val="18"/>
              </w:rPr>
            </w:pPr>
          </w:p>
        </w:tc>
        <w:tc>
          <w:tcPr>
            <w:tcW w:w="827" w:type="dxa"/>
            <w:vAlign w:val="center"/>
          </w:tcPr>
          <w:p w14:paraId="3FECB01F" w14:textId="77777777" w:rsidR="009532E0" w:rsidRPr="00F1070E" w:rsidRDefault="009532E0" w:rsidP="009532E0">
            <w:pPr>
              <w:jc w:val="center"/>
              <w:rPr>
                <w:sz w:val="18"/>
                <w:szCs w:val="18"/>
              </w:rPr>
            </w:pPr>
          </w:p>
        </w:tc>
        <w:tc>
          <w:tcPr>
            <w:tcW w:w="1304" w:type="dxa"/>
            <w:vAlign w:val="center"/>
          </w:tcPr>
          <w:p w14:paraId="3FECB020" w14:textId="77777777" w:rsidR="009532E0" w:rsidRPr="00F1070E" w:rsidRDefault="009532E0" w:rsidP="009532E0">
            <w:pPr>
              <w:jc w:val="center"/>
              <w:rPr>
                <w:sz w:val="18"/>
                <w:szCs w:val="18"/>
              </w:rPr>
            </w:pPr>
          </w:p>
        </w:tc>
      </w:tr>
      <w:tr w:rsidR="009532E0" w:rsidRPr="00F1070E" w14:paraId="3FECB030" w14:textId="77777777" w:rsidTr="005F00E9">
        <w:trPr>
          <w:trHeight w:val="849"/>
        </w:trPr>
        <w:tc>
          <w:tcPr>
            <w:tcW w:w="846" w:type="dxa"/>
            <w:vAlign w:val="center"/>
          </w:tcPr>
          <w:p w14:paraId="3FECB022" w14:textId="028D690E" w:rsidR="009532E0" w:rsidRPr="00F1070E" w:rsidRDefault="009532E0" w:rsidP="009532E0">
            <w:pPr>
              <w:jc w:val="center"/>
              <w:rPr>
                <w:sz w:val="18"/>
                <w:szCs w:val="18"/>
              </w:rPr>
            </w:pPr>
            <w:r w:rsidRPr="00F1070E">
              <w:rPr>
                <w:sz w:val="18"/>
                <w:szCs w:val="18"/>
              </w:rPr>
              <w:t>1</w:t>
            </w:r>
            <w:r w:rsidR="00A915D3">
              <w:rPr>
                <w:sz w:val="18"/>
                <w:szCs w:val="18"/>
              </w:rPr>
              <w:t>7</w:t>
            </w:r>
            <w:r w:rsidRPr="00F1070E">
              <w:rPr>
                <w:sz w:val="18"/>
                <w:szCs w:val="18"/>
              </w:rPr>
              <w:t>.4.</w:t>
            </w:r>
          </w:p>
        </w:tc>
        <w:tc>
          <w:tcPr>
            <w:tcW w:w="2268" w:type="dxa"/>
            <w:vAlign w:val="center"/>
          </w:tcPr>
          <w:p w14:paraId="3FECB023" w14:textId="77777777" w:rsidR="009532E0" w:rsidRPr="00F1070E" w:rsidRDefault="009532E0" w:rsidP="009532E0">
            <w:pPr>
              <w:jc w:val="center"/>
              <w:rPr>
                <w:sz w:val="18"/>
                <w:szCs w:val="18"/>
              </w:rPr>
            </w:pPr>
            <w:r w:rsidRPr="00F1070E">
              <w:rPr>
                <w:sz w:val="18"/>
                <w:szCs w:val="18"/>
              </w:rPr>
              <w:t>Aktivitāte 4:</w:t>
            </w:r>
          </w:p>
          <w:p w14:paraId="3FECB024" w14:textId="77777777" w:rsidR="009532E0" w:rsidRPr="00F1070E" w:rsidRDefault="009532E0" w:rsidP="009532E0">
            <w:pPr>
              <w:jc w:val="center"/>
              <w:rPr>
                <w:sz w:val="18"/>
                <w:szCs w:val="18"/>
              </w:rPr>
            </w:pPr>
            <w:r w:rsidRPr="00F1070E">
              <w:rPr>
                <w:iCs/>
                <w:sz w:val="18"/>
                <w:szCs w:val="18"/>
              </w:rPr>
              <w:t>Būvuzraudzība</w:t>
            </w:r>
          </w:p>
        </w:tc>
        <w:tc>
          <w:tcPr>
            <w:tcW w:w="992" w:type="dxa"/>
            <w:vAlign w:val="center"/>
          </w:tcPr>
          <w:p w14:paraId="3FECB025" w14:textId="77777777" w:rsidR="009532E0" w:rsidRPr="00F1070E" w:rsidRDefault="009532E0" w:rsidP="009532E0">
            <w:pPr>
              <w:jc w:val="center"/>
              <w:rPr>
                <w:sz w:val="18"/>
                <w:szCs w:val="18"/>
              </w:rPr>
            </w:pPr>
          </w:p>
        </w:tc>
        <w:tc>
          <w:tcPr>
            <w:tcW w:w="992" w:type="dxa"/>
            <w:vAlign w:val="center"/>
          </w:tcPr>
          <w:p w14:paraId="3FECB026" w14:textId="77777777" w:rsidR="009532E0" w:rsidRPr="00F1070E" w:rsidRDefault="009532E0" w:rsidP="009532E0">
            <w:pPr>
              <w:jc w:val="center"/>
              <w:rPr>
                <w:sz w:val="18"/>
                <w:szCs w:val="18"/>
              </w:rPr>
            </w:pPr>
          </w:p>
        </w:tc>
        <w:tc>
          <w:tcPr>
            <w:tcW w:w="969" w:type="dxa"/>
            <w:vAlign w:val="center"/>
          </w:tcPr>
          <w:p w14:paraId="3FECB027" w14:textId="65873253" w:rsidR="009532E0" w:rsidRPr="00F1070E" w:rsidRDefault="009532E0" w:rsidP="009532E0">
            <w:pPr>
              <w:jc w:val="center"/>
              <w:rPr>
                <w:sz w:val="18"/>
                <w:szCs w:val="18"/>
              </w:rPr>
            </w:pPr>
            <w:r w:rsidRPr="00BF507D">
              <w:rPr>
                <w:sz w:val="18"/>
                <w:szCs w:val="18"/>
              </w:rPr>
              <w:t>51 540</w:t>
            </w:r>
          </w:p>
        </w:tc>
        <w:tc>
          <w:tcPr>
            <w:tcW w:w="1016" w:type="dxa"/>
            <w:vAlign w:val="center"/>
          </w:tcPr>
          <w:p w14:paraId="3FECB028" w14:textId="0CC98099" w:rsidR="009532E0" w:rsidRPr="00F1070E" w:rsidRDefault="009532E0" w:rsidP="009532E0">
            <w:pPr>
              <w:jc w:val="center"/>
              <w:rPr>
                <w:sz w:val="18"/>
                <w:szCs w:val="18"/>
              </w:rPr>
            </w:pPr>
            <w:r w:rsidRPr="00BF507D">
              <w:rPr>
                <w:sz w:val="18"/>
                <w:szCs w:val="18"/>
              </w:rPr>
              <w:t>26800</w:t>
            </w:r>
          </w:p>
        </w:tc>
        <w:tc>
          <w:tcPr>
            <w:tcW w:w="1054" w:type="dxa"/>
            <w:vAlign w:val="center"/>
          </w:tcPr>
          <w:p w14:paraId="3FECB029" w14:textId="1153AED4" w:rsidR="009532E0" w:rsidRPr="00F1070E" w:rsidRDefault="009532E0" w:rsidP="009532E0">
            <w:pPr>
              <w:jc w:val="center"/>
              <w:rPr>
                <w:sz w:val="18"/>
                <w:szCs w:val="18"/>
              </w:rPr>
            </w:pPr>
            <w:r w:rsidRPr="00BF507D">
              <w:rPr>
                <w:sz w:val="18"/>
                <w:szCs w:val="18"/>
              </w:rPr>
              <w:t>13432</w:t>
            </w:r>
          </w:p>
        </w:tc>
        <w:tc>
          <w:tcPr>
            <w:tcW w:w="709" w:type="dxa"/>
            <w:vAlign w:val="center"/>
          </w:tcPr>
          <w:p w14:paraId="3FECB02A" w14:textId="5266AE31" w:rsidR="009532E0" w:rsidRPr="00F1070E" w:rsidRDefault="009532E0" w:rsidP="009532E0">
            <w:pPr>
              <w:jc w:val="center"/>
              <w:rPr>
                <w:sz w:val="18"/>
                <w:szCs w:val="18"/>
              </w:rPr>
            </w:pPr>
            <w:r w:rsidRPr="00BF507D">
              <w:rPr>
                <w:sz w:val="18"/>
                <w:szCs w:val="18"/>
              </w:rPr>
              <w:t> </w:t>
            </w:r>
          </w:p>
        </w:tc>
        <w:tc>
          <w:tcPr>
            <w:tcW w:w="850" w:type="dxa"/>
            <w:vAlign w:val="center"/>
          </w:tcPr>
          <w:p w14:paraId="3FECB02B" w14:textId="442EEC3E" w:rsidR="009532E0" w:rsidRPr="00F1070E" w:rsidRDefault="009532E0" w:rsidP="009532E0">
            <w:pPr>
              <w:jc w:val="center"/>
              <w:rPr>
                <w:sz w:val="18"/>
                <w:szCs w:val="18"/>
              </w:rPr>
            </w:pPr>
            <w:r w:rsidRPr="00BF507D">
              <w:rPr>
                <w:sz w:val="18"/>
                <w:szCs w:val="18"/>
              </w:rPr>
              <w:t>11308</w:t>
            </w:r>
          </w:p>
        </w:tc>
        <w:tc>
          <w:tcPr>
            <w:tcW w:w="2325" w:type="dxa"/>
            <w:vAlign w:val="center"/>
          </w:tcPr>
          <w:p w14:paraId="3FECB02C" w14:textId="7A9A1816" w:rsidR="009532E0" w:rsidRPr="00F1070E" w:rsidRDefault="009532E0" w:rsidP="009532E0">
            <w:pPr>
              <w:jc w:val="center"/>
              <w:rPr>
                <w:sz w:val="18"/>
                <w:szCs w:val="18"/>
              </w:rPr>
            </w:pPr>
            <w:r w:rsidRPr="00BF507D">
              <w:rPr>
                <w:sz w:val="18"/>
                <w:szCs w:val="18"/>
              </w:rPr>
              <w:t>Veikta būvuzraudzība</w:t>
            </w:r>
          </w:p>
        </w:tc>
        <w:tc>
          <w:tcPr>
            <w:tcW w:w="874" w:type="dxa"/>
            <w:vAlign w:val="center"/>
          </w:tcPr>
          <w:p w14:paraId="3FECB02D" w14:textId="77777777" w:rsidR="009532E0" w:rsidRPr="00F1070E" w:rsidRDefault="009532E0" w:rsidP="009532E0">
            <w:pPr>
              <w:jc w:val="center"/>
              <w:rPr>
                <w:sz w:val="18"/>
                <w:szCs w:val="18"/>
              </w:rPr>
            </w:pPr>
          </w:p>
        </w:tc>
        <w:tc>
          <w:tcPr>
            <w:tcW w:w="827" w:type="dxa"/>
            <w:vAlign w:val="center"/>
          </w:tcPr>
          <w:p w14:paraId="3FECB02E" w14:textId="77777777" w:rsidR="009532E0" w:rsidRPr="00F1070E" w:rsidRDefault="009532E0" w:rsidP="009532E0">
            <w:pPr>
              <w:jc w:val="center"/>
              <w:rPr>
                <w:sz w:val="18"/>
                <w:szCs w:val="18"/>
              </w:rPr>
            </w:pPr>
          </w:p>
        </w:tc>
        <w:tc>
          <w:tcPr>
            <w:tcW w:w="1304" w:type="dxa"/>
            <w:vAlign w:val="center"/>
          </w:tcPr>
          <w:p w14:paraId="3FECB02F" w14:textId="77777777" w:rsidR="009532E0" w:rsidRPr="00F1070E" w:rsidRDefault="009532E0" w:rsidP="009532E0">
            <w:pPr>
              <w:jc w:val="center"/>
              <w:rPr>
                <w:sz w:val="18"/>
                <w:szCs w:val="18"/>
              </w:rPr>
            </w:pPr>
          </w:p>
        </w:tc>
      </w:tr>
      <w:tr w:rsidR="009532E0" w:rsidRPr="00F1070E" w14:paraId="3FECB03F" w14:textId="77777777" w:rsidTr="005F00E9">
        <w:trPr>
          <w:trHeight w:val="849"/>
        </w:trPr>
        <w:tc>
          <w:tcPr>
            <w:tcW w:w="846" w:type="dxa"/>
            <w:vAlign w:val="center"/>
          </w:tcPr>
          <w:p w14:paraId="3FECB031" w14:textId="5EECC348" w:rsidR="009532E0" w:rsidRPr="00F1070E" w:rsidRDefault="009532E0" w:rsidP="009532E0">
            <w:pPr>
              <w:jc w:val="center"/>
              <w:rPr>
                <w:sz w:val="18"/>
                <w:szCs w:val="18"/>
              </w:rPr>
            </w:pPr>
            <w:r w:rsidRPr="00F1070E">
              <w:rPr>
                <w:sz w:val="18"/>
                <w:szCs w:val="18"/>
              </w:rPr>
              <w:t>1</w:t>
            </w:r>
            <w:r w:rsidR="00A915D3">
              <w:rPr>
                <w:sz w:val="18"/>
                <w:szCs w:val="18"/>
              </w:rPr>
              <w:t>7</w:t>
            </w:r>
            <w:r w:rsidRPr="00F1070E">
              <w:rPr>
                <w:sz w:val="18"/>
                <w:szCs w:val="18"/>
              </w:rPr>
              <w:t>.5.</w:t>
            </w:r>
          </w:p>
        </w:tc>
        <w:tc>
          <w:tcPr>
            <w:tcW w:w="2268" w:type="dxa"/>
            <w:vAlign w:val="center"/>
          </w:tcPr>
          <w:p w14:paraId="3FECB032" w14:textId="77777777" w:rsidR="009532E0" w:rsidRPr="00F1070E" w:rsidRDefault="009532E0" w:rsidP="009532E0">
            <w:pPr>
              <w:jc w:val="center"/>
              <w:rPr>
                <w:sz w:val="18"/>
                <w:szCs w:val="18"/>
              </w:rPr>
            </w:pPr>
            <w:r w:rsidRPr="00F1070E">
              <w:rPr>
                <w:sz w:val="18"/>
                <w:szCs w:val="18"/>
              </w:rPr>
              <w:t>Aktivitāte 5:</w:t>
            </w:r>
          </w:p>
          <w:p w14:paraId="3FECB033" w14:textId="77777777" w:rsidR="009532E0" w:rsidRPr="00F1070E" w:rsidRDefault="009532E0" w:rsidP="009532E0">
            <w:pPr>
              <w:jc w:val="center"/>
              <w:rPr>
                <w:sz w:val="18"/>
                <w:szCs w:val="18"/>
              </w:rPr>
            </w:pPr>
            <w:r w:rsidRPr="00F1070E">
              <w:rPr>
                <w:iCs/>
                <w:sz w:val="18"/>
                <w:szCs w:val="18"/>
              </w:rPr>
              <w:t>Nekustamā īpašuma iegāde</w:t>
            </w:r>
          </w:p>
        </w:tc>
        <w:tc>
          <w:tcPr>
            <w:tcW w:w="992" w:type="dxa"/>
            <w:vAlign w:val="center"/>
          </w:tcPr>
          <w:p w14:paraId="3FECB034" w14:textId="77777777" w:rsidR="009532E0" w:rsidRPr="00F1070E" w:rsidRDefault="009532E0" w:rsidP="009532E0">
            <w:pPr>
              <w:jc w:val="center"/>
              <w:rPr>
                <w:sz w:val="18"/>
                <w:szCs w:val="18"/>
              </w:rPr>
            </w:pPr>
          </w:p>
        </w:tc>
        <w:tc>
          <w:tcPr>
            <w:tcW w:w="992" w:type="dxa"/>
            <w:vAlign w:val="center"/>
          </w:tcPr>
          <w:p w14:paraId="3FECB035" w14:textId="77777777" w:rsidR="009532E0" w:rsidRPr="00F1070E" w:rsidRDefault="009532E0" w:rsidP="009532E0">
            <w:pPr>
              <w:jc w:val="center"/>
              <w:rPr>
                <w:sz w:val="18"/>
                <w:szCs w:val="18"/>
              </w:rPr>
            </w:pPr>
          </w:p>
        </w:tc>
        <w:tc>
          <w:tcPr>
            <w:tcW w:w="969" w:type="dxa"/>
            <w:vAlign w:val="center"/>
          </w:tcPr>
          <w:p w14:paraId="3FECB036" w14:textId="48C37215" w:rsidR="009532E0" w:rsidRPr="00F1070E" w:rsidRDefault="009532E0" w:rsidP="009532E0">
            <w:pPr>
              <w:jc w:val="center"/>
              <w:rPr>
                <w:sz w:val="18"/>
                <w:szCs w:val="18"/>
              </w:rPr>
            </w:pPr>
            <w:r w:rsidRPr="00BF507D">
              <w:rPr>
                <w:sz w:val="18"/>
                <w:szCs w:val="18"/>
              </w:rPr>
              <w:t>8118</w:t>
            </w:r>
          </w:p>
        </w:tc>
        <w:tc>
          <w:tcPr>
            <w:tcW w:w="1016" w:type="dxa"/>
            <w:vAlign w:val="center"/>
          </w:tcPr>
          <w:p w14:paraId="3FECB037" w14:textId="4AC00E42" w:rsidR="009532E0" w:rsidRPr="00F1070E" w:rsidRDefault="009532E0" w:rsidP="009532E0">
            <w:pPr>
              <w:jc w:val="center"/>
              <w:rPr>
                <w:sz w:val="18"/>
                <w:szCs w:val="18"/>
              </w:rPr>
            </w:pPr>
            <w:r w:rsidRPr="00BF507D">
              <w:rPr>
                <w:sz w:val="18"/>
                <w:szCs w:val="18"/>
              </w:rPr>
              <w:t>4140</w:t>
            </w:r>
          </w:p>
        </w:tc>
        <w:tc>
          <w:tcPr>
            <w:tcW w:w="1054" w:type="dxa"/>
            <w:vAlign w:val="center"/>
          </w:tcPr>
          <w:p w14:paraId="3FECB038" w14:textId="3DA6C13B" w:rsidR="009532E0" w:rsidRPr="00F1070E" w:rsidRDefault="009532E0" w:rsidP="009532E0">
            <w:pPr>
              <w:jc w:val="center"/>
              <w:rPr>
                <w:sz w:val="18"/>
                <w:szCs w:val="18"/>
              </w:rPr>
            </w:pPr>
            <w:r w:rsidRPr="00BF507D">
              <w:rPr>
                <w:sz w:val="18"/>
                <w:szCs w:val="18"/>
              </w:rPr>
              <w:t>2201</w:t>
            </w:r>
          </w:p>
        </w:tc>
        <w:tc>
          <w:tcPr>
            <w:tcW w:w="709" w:type="dxa"/>
            <w:vAlign w:val="center"/>
          </w:tcPr>
          <w:p w14:paraId="3FECB039" w14:textId="414FC61B" w:rsidR="009532E0" w:rsidRPr="00F1070E" w:rsidRDefault="009532E0" w:rsidP="009532E0">
            <w:pPr>
              <w:jc w:val="center"/>
              <w:rPr>
                <w:sz w:val="18"/>
                <w:szCs w:val="18"/>
              </w:rPr>
            </w:pPr>
            <w:r w:rsidRPr="00BF507D">
              <w:rPr>
                <w:sz w:val="18"/>
                <w:szCs w:val="18"/>
              </w:rPr>
              <w:t> </w:t>
            </w:r>
          </w:p>
        </w:tc>
        <w:tc>
          <w:tcPr>
            <w:tcW w:w="850" w:type="dxa"/>
            <w:vAlign w:val="center"/>
          </w:tcPr>
          <w:p w14:paraId="3FECB03A" w14:textId="590619C0" w:rsidR="009532E0" w:rsidRPr="00F1070E" w:rsidRDefault="009532E0" w:rsidP="009532E0">
            <w:pPr>
              <w:jc w:val="center"/>
              <w:rPr>
                <w:sz w:val="18"/>
                <w:szCs w:val="18"/>
              </w:rPr>
            </w:pPr>
            <w:r w:rsidRPr="00BF507D">
              <w:rPr>
                <w:sz w:val="18"/>
                <w:szCs w:val="18"/>
              </w:rPr>
              <w:t>1777</w:t>
            </w:r>
          </w:p>
        </w:tc>
        <w:tc>
          <w:tcPr>
            <w:tcW w:w="2325" w:type="dxa"/>
            <w:vAlign w:val="center"/>
          </w:tcPr>
          <w:p w14:paraId="3FECB03B" w14:textId="37BE2CA0" w:rsidR="009532E0" w:rsidRPr="00F1070E" w:rsidRDefault="009532E0" w:rsidP="009532E0">
            <w:pPr>
              <w:jc w:val="center"/>
              <w:rPr>
                <w:sz w:val="18"/>
                <w:szCs w:val="18"/>
              </w:rPr>
            </w:pPr>
            <w:r w:rsidRPr="00BF507D">
              <w:rPr>
                <w:sz w:val="18"/>
                <w:szCs w:val="18"/>
              </w:rPr>
              <w:t>Veikta nekustamā īpašuma iegāde</w:t>
            </w:r>
          </w:p>
        </w:tc>
        <w:tc>
          <w:tcPr>
            <w:tcW w:w="874" w:type="dxa"/>
            <w:vAlign w:val="center"/>
          </w:tcPr>
          <w:p w14:paraId="3FECB03C" w14:textId="77777777" w:rsidR="009532E0" w:rsidRPr="00F1070E" w:rsidRDefault="009532E0" w:rsidP="009532E0">
            <w:pPr>
              <w:jc w:val="center"/>
              <w:rPr>
                <w:sz w:val="18"/>
                <w:szCs w:val="18"/>
              </w:rPr>
            </w:pPr>
          </w:p>
        </w:tc>
        <w:tc>
          <w:tcPr>
            <w:tcW w:w="827" w:type="dxa"/>
            <w:vAlign w:val="center"/>
          </w:tcPr>
          <w:p w14:paraId="3FECB03D" w14:textId="77777777" w:rsidR="009532E0" w:rsidRPr="00F1070E" w:rsidRDefault="009532E0" w:rsidP="009532E0">
            <w:pPr>
              <w:jc w:val="center"/>
              <w:rPr>
                <w:sz w:val="18"/>
                <w:szCs w:val="18"/>
              </w:rPr>
            </w:pPr>
          </w:p>
        </w:tc>
        <w:tc>
          <w:tcPr>
            <w:tcW w:w="1304" w:type="dxa"/>
            <w:vAlign w:val="center"/>
          </w:tcPr>
          <w:p w14:paraId="3FECB03E" w14:textId="77777777" w:rsidR="009532E0" w:rsidRPr="00F1070E" w:rsidRDefault="009532E0" w:rsidP="009532E0">
            <w:pPr>
              <w:jc w:val="center"/>
              <w:rPr>
                <w:sz w:val="18"/>
                <w:szCs w:val="18"/>
              </w:rPr>
            </w:pPr>
          </w:p>
        </w:tc>
      </w:tr>
      <w:tr w:rsidR="009532E0" w:rsidRPr="00F1070E" w14:paraId="0D92DE3B" w14:textId="77777777" w:rsidTr="005F00E9">
        <w:trPr>
          <w:trHeight w:val="849"/>
        </w:trPr>
        <w:tc>
          <w:tcPr>
            <w:tcW w:w="846" w:type="dxa"/>
            <w:vAlign w:val="center"/>
          </w:tcPr>
          <w:p w14:paraId="07F614F3" w14:textId="468C1626" w:rsidR="009532E0" w:rsidRPr="00F1070E" w:rsidRDefault="00F64C0E" w:rsidP="009532E0">
            <w:pPr>
              <w:jc w:val="center"/>
              <w:rPr>
                <w:sz w:val="18"/>
                <w:szCs w:val="18"/>
              </w:rPr>
            </w:pPr>
            <w:r>
              <w:rPr>
                <w:sz w:val="18"/>
                <w:szCs w:val="18"/>
              </w:rPr>
              <w:t>1</w:t>
            </w:r>
            <w:r w:rsidR="00A915D3">
              <w:rPr>
                <w:sz w:val="18"/>
                <w:szCs w:val="18"/>
              </w:rPr>
              <w:t>7</w:t>
            </w:r>
            <w:r w:rsidR="009532E0" w:rsidRPr="00F1070E">
              <w:rPr>
                <w:sz w:val="18"/>
                <w:szCs w:val="18"/>
              </w:rPr>
              <w:t>.6</w:t>
            </w:r>
          </w:p>
        </w:tc>
        <w:tc>
          <w:tcPr>
            <w:tcW w:w="2268" w:type="dxa"/>
            <w:vAlign w:val="center"/>
          </w:tcPr>
          <w:p w14:paraId="1E2E0FEB" w14:textId="7ECC2FE7" w:rsidR="009532E0" w:rsidRPr="00F1070E" w:rsidRDefault="009532E0" w:rsidP="009532E0">
            <w:pPr>
              <w:jc w:val="center"/>
              <w:rPr>
                <w:sz w:val="18"/>
                <w:szCs w:val="18"/>
              </w:rPr>
            </w:pPr>
            <w:r w:rsidRPr="00F1070E">
              <w:rPr>
                <w:sz w:val="18"/>
                <w:szCs w:val="18"/>
              </w:rPr>
              <w:t>Aktivitāte 6:</w:t>
            </w:r>
          </w:p>
          <w:p w14:paraId="068E511F" w14:textId="7C9ADE94" w:rsidR="009532E0" w:rsidRPr="00F1070E" w:rsidRDefault="009532E0" w:rsidP="009532E0">
            <w:pPr>
              <w:jc w:val="center"/>
              <w:rPr>
                <w:sz w:val="18"/>
                <w:szCs w:val="18"/>
              </w:rPr>
            </w:pPr>
            <w:r w:rsidRPr="00F1070E">
              <w:rPr>
                <w:iCs/>
                <w:sz w:val="18"/>
                <w:szCs w:val="18"/>
              </w:rPr>
              <w:t>Publicitāte</w:t>
            </w:r>
          </w:p>
        </w:tc>
        <w:tc>
          <w:tcPr>
            <w:tcW w:w="992" w:type="dxa"/>
            <w:vAlign w:val="center"/>
          </w:tcPr>
          <w:p w14:paraId="1CCAD77F" w14:textId="77777777" w:rsidR="009532E0" w:rsidRPr="00F1070E" w:rsidRDefault="009532E0" w:rsidP="009532E0">
            <w:pPr>
              <w:jc w:val="center"/>
              <w:rPr>
                <w:sz w:val="18"/>
                <w:szCs w:val="18"/>
              </w:rPr>
            </w:pPr>
          </w:p>
        </w:tc>
        <w:tc>
          <w:tcPr>
            <w:tcW w:w="992" w:type="dxa"/>
            <w:vAlign w:val="center"/>
          </w:tcPr>
          <w:p w14:paraId="2CB9F6AF" w14:textId="77777777" w:rsidR="009532E0" w:rsidRPr="00F1070E" w:rsidRDefault="009532E0" w:rsidP="009532E0">
            <w:pPr>
              <w:jc w:val="center"/>
              <w:rPr>
                <w:sz w:val="18"/>
                <w:szCs w:val="18"/>
              </w:rPr>
            </w:pPr>
          </w:p>
        </w:tc>
        <w:tc>
          <w:tcPr>
            <w:tcW w:w="969" w:type="dxa"/>
            <w:vAlign w:val="center"/>
          </w:tcPr>
          <w:p w14:paraId="75395F5A" w14:textId="6EBF3C3E" w:rsidR="009532E0" w:rsidRPr="00BF507D" w:rsidRDefault="009532E0" w:rsidP="009532E0">
            <w:pPr>
              <w:jc w:val="center"/>
              <w:rPr>
                <w:sz w:val="18"/>
                <w:szCs w:val="18"/>
              </w:rPr>
            </w:pPr>
            <w:r w:rsidRPr="00BF507D">
              <w:rPr>
                <w:sz w:val="18"/>
                <w:szCs w:val="18"/>
              </w:rPr>
              <w:t>700</w:t>
            </w:r>
          </w:p>
        </w:tc>
        <w:tc>
          <w:tcPr>
            <w:tcW w:w="1016" w:type="dxa"/>
            <w:vAlign w:val="center"/>
          </w:tcPr>
          <w:p w14:paraId="350C0059" w14:textId="280EB690" w:rsidR="009532E0" w:rsidRPr="00BF507D" w:rsidRDefault="009532E0" w:rsidP="009532E0">
            <w:pPr>
              <w:jc w:val="center"/>
              <w:rPr>
                <w:sz w:val="18"/>
                <w:szCs w:val="18"/>
              </w:rPr>
            </w:pPr>
            <w:r w:rsidRPr="00BF507D">
              <w:rPr>
                <w:sz w:val="18"/>
                <w:szCs w:val="18"/>
              </w:rPr>
              <w:t>357</w:t>
            </w:r>
          </w:p>
        </w:tc>
        <w:tc>
          <w:tcPr>
            <w:tcW w:w="1054" w:type="dxa"/>
            <w:vAlign w:val="center"/>
          </w:tcPr>
          <w:p w14:paraId="28762B87" w14:textId="2824DBC5" w:rsidR="009532E0" w:rsidRPr="00BF507D" w:rsidRDefault="009532E0" w:rsidP="009532E0">
            <w:pPr>
              <w:jc w:val="center"/>
              <w:rPr>
                <w:sz w:val="18"/>
                <w:szCs w:val="18"/>
              </w:rPr>
            </w:pPr>
            <w:r w:rsidRPr="00BF507D">
              <w:rPr>
                <w:sz w:val="18"/>
                <w:szCs w:val="18"/>
              </w:rPr>
              <w:t>189</w:t>
            </w:r>
          </w:p>
        </w:tc>
        <w:tc>
          <w:tcPr>
            <w:tcW w:w="709" w:type="dxa"/>
            <w:vAlign w:val="center"/>
          </w:tcPr>
          <w:p w14:paraId="5870A1AC" w14:textId="77777777" w:rsidR="009532E0" w:rsidRPr="00BF507D" w:rsidRDefault="009532E0" w:rsidP="009532E0">
            <w:pPr>
              <w:jc w:val="center"/>
              <w:rPr>
                <w:sz w:val="18"/>
                <w:szCs w:val="18"/>
              </w:rPr>
            </w:pPr>
          </w:p>
        </w:tc>
        <w:tc>
          <w:tcPr>
            <w:tcW w:w="850" w:type="dxa"/>
            <w:vAlign w:val="center"/>
          </w:tcPr>
          <w:p w14:paraId="73F73632" w14:textId="61FACBCE" w:rsidR="009532E0" w:rsidRPr="00BF507D" w:rsidRDefault="009532E0" w:rsidP="009532E0">
            <w:pPr>
              <w:jc w:val="center"/>
              <w:rPr>
                <w:sz w:val="18"/>
                <w:szCs w:val="18"/>
              </w:rPr>
            </w:pPr>
            <w:r w:rsidRPr="00BF507D">
              <w:rPr>
                <w:sz w:val="18"/>
                <w:szCs w:val="18"/>
              </w:rPr>
              <w:t>154</w:t>
            </w:r>
          </w:p>
        </w:tc>
        <w:tc>
          <w:tcPr>
            <w:tcW w:w="2325" w:type="dxa"/>
            <w:vAlign w:val="center"/>
          </w:tcPr>
          <w:p w14:paraId="6DE71FE3" w14:textId="075F5D21" w:rsidR="009532E0" w:rsidRPr="00F1070E" w:rsidRDefault="009532E0" w:rsidP="009532E0">
            <w:pPr>
              <w:jc w:val="center"/>
              <w:rPr>
                <w:sz w:val="18"/>
                <w:szCs w:val="18"/>
              </w:rPr>
            </w:pPr>
            <w:r w:rsidRPr="00BF507D">
              <w:rPr>
                <w:sz w:val="18"/>
                <w:szCs w:val="18"/>
              </w:rPr>
              <w:t>Veikti publicitātes pasākumi projektam</w:t>
            </w:r>
          </w:p>
        </w:tc>
        <w:tc>
          <w:tcPr>
            <w:tcW w:w="874" w:type="dxa"/>
            <w:vAlign w:val="center"/>
          </w:tcPr>
          <w:p w14:paraId="56BF2DE4" w14:textId="77777777" w:rsidR="009532E0" w:rsidRPr="00F1070E" w:rsidRDefault="009532E0" w:rsidP="009532E0">
            <w:pPr>
              <w:jc w:val="center"/>
              <w:rPr>
                <w:sz w:val="18"/>
                <w:szCs w:val="18"/>
              </w:rPr>
            </w:pPr>
          </w:p>
        </w:tc>
        <w:tc>
          <w:tcPr>
            <w:tcW w:w="827" w:type="dxa"/>
            <w:vAlign w:val="center"/>
          </w:tcPr>
          <w:p w14:paraId="7F50695A" w14:textId="77777777" w:rsidR="009532E0" w:rsidRPr="00F1070E" w:rsidRDefault="009532E0" w:rsidP="009532E0">
            <w:pPr>
              <w:jc w:val="center"/>
              <w:rPr>
                <w:sz w:val="18"/>
                <w:szCs w:val="18"/>
              </w:rPr>
            </w:pPr>
          </w:p>
        </w:tc>
        <w:tc>
          <w:tcPr>
            <w:tcW w:w="1304" w:type="dxa"/>
            <w:vAlign w:val="center"/>
          </w:tcPr>
          <w:p w14:paraId="4AE6A69E" w14:textId="77777777" w:rsidR="009532E0" w:rsidRPr="00F1070E" w:rsidRDefault="009532E0" w:rsidP="009532E0">
            <w:pPr>
              <w:jc w:val="center"/>
              <w:rPr>
                <w:sz w:val="18"/>
                <w:szCs w:val="18"/>
              </w:rPr>
            </w:pPr>
          </w:p>
        </w:tc>
      </w:tr>
    </w:tbl>
    <w:p w14:paraId="3FECB040" w14:textId="3A9C1612" w:rsidR="00767192" w:rsidRPr="002947A1" w:rsidRDefault="00A0608F" w:rsidP="00767192">
      <w:pPr>
        <w:spacing w:after="120"/>
        <w:jc w:val="center"/>
        <w:rPr>
          <w:rFonts w:cs="Times New Roman"/>
          <w:b/>
          <w:iCs/>
          <w:u w:val="single"/>
        </w:rPr>
      </w:pPr>
      <w:r w:rsidRPr="00DD2631">
        <w:rPr>
          <w:rFonts w:ascii="Calibri Light" w:hAnsi="Calibri Light"/>
          <w:iCs/>
          <w:sz w:val="20"/>
          <w:szCs w:val="20"/>
        </w:rPr>
        <w:br w:type="page"/>
      </w:r>
      <w:r w:rsidR="005F00E9" w:rsidRPr="002947A1">
        <w:rPr>
          <w:rFonts w:cs="Times New Roman"/>
          <w:b/>
          <w:iCs/>
          <w:color w:val="92D050"/>
          <w:u w:val="single"/>
        </w:rPr>
        <w:lastRenderedPageBreak/>
        <w:t>PROJEKTA TERITORIJAS SHĒMA</w:t>
      </w:r>
    </w:p>
    <w:p w14:paraId="3FECB041" w14:textId="612759BE" w:rsidR="006D6A35" w:rsidRDefault="00A0608F" w:rsidP="006D6A35">
      <w:pPr>
        <w:jc w:val="center"/>
      </w:pPr>
      <w:r>
        <w:rPr>
          <w:rFonts w:ascii="Calibri Light" w:hAnsi="Calibri Light"/>
          <w:iCs/>
          <w:noProof/>
          <w:sz w:val="20"/>
          <w:szCs w:val="20"/>
          <w:lang w:val="en-US"/>
        </w:rPr>
        <w:drawing>
          <wp:inline distT="0" distB="0" distL="0" distR="0" wp14:anchorId="3FECB26F" wp14:editId="3FECB270">
            <wp:extent cx="6136005" cy="5448300"/>
            <wp:effectExtent l="0" t="0" r="0" b="0"/>
            <wp:docPr id="17"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249362" name="viestura_draudzibas_11_07_2018 - Copy.png"/>
                    <pic:cNvPicPr/>
                  </pic:nvPicPr>
                  <pic:blipFill>
                    <a:blip r:embed="rId34">
                      <a:extLst>
                        <a:ext uri="{28A0092B-C50C-407E-A947-70E740481C1C}">
                          <a14:useLocalDpi xmlns:a14="http://schemas.microsoft.com/office/drawing/2010/main" val="0"/>
                        </a:ext>
                      </a:extLst>
                    </a:blip>
                    <a:stretch>
                      <a:fillRect/>
                    </a:stretch>
                  </pic:blipFill>
                  <pic:spPr>
                    <a:xfrm>
                      <a:off x="0" y="0"/>
                      <a:ext cx="6136005" cy="5448300"/>
                    </a:xfrm>
                    <a:prstGeom prst="rect">
                      <a:avLst/>
                    </a:prstGeom>
                  </pic:spPr>
                </pic:pic>
              </a:graphicData>
            </a:graphic>
          </wp:inline>
        </w:drawing>
      </w:r>
      <w:bookmarkStart w:id="45" w:name="_Toc407003158"/>
    </w:p>
    <w:p w14:paraId="46071BBD" w14:textId="17BA4FED" w:rsidR="002D753E" w:rsidRPr="00A915D3" w:rsidRDefault="00BB38B9" w:rsidP="002D753E">
      <w:pPr>
        <w:rPr>
          <w:rFonts w:ascii="Bahnschrift SemiBold" w:eastAsiaTheme="majorEastAsia" w:hAnsi="Bahnschrift SemiBold" w:cstheme="majorBidi"/>
          <w:iCs/>
          <w:color w:val="2F5496" w:themeColor="accent1" w:themeShade="BF"/>
          <w:u w:val="single"/>
        </w:rPr>
      </w:pPr>
      <w:r>
        <w:br w:type="page"/>
      </w:r>
      <w:r w:rsidR="00A915D3" w:rsidRPr="00A915D3">
        <w:rPr>
          <w:rFonts w:ascii="Bahnschrift SemiBold" w:eastAsiaTheme="majorEastAsia" w:hAnsi="Bahnschrift SemiBold" w:cstheme="majorBidi"/>
          <w:iCs/>
          <w:color w:val="2F5496" w:themeColor="accent1" w:themeShade="BF"/>
          <w:u w:val="single"/>
        </w:rPr>
        <w:lastRenderedPageBreak/>
        <w:t xml:space="preserve">18. </w:t>
      </w:r>
      <w:r w:rsidR="002D753E" w:rsidRPr="00A915D3">
        <w:rPr>
          <w:rFonts w:ascii="Bahnschrift SemiBold" w:eastAsiaTheme="majorEastAsia" w:hAnsi="Bahnschrift SemiBold" w:cstheme="majorBidi"/>
          <w:iCs/>
          <w:color w:val="2F5496" w:themeColor="accent1" w:themeShade="BF"/>
          <w:u w:val="single"/>
        </w:rPr>
        <w:t>Prioritārā projekta ideja: Industriālo teritoriju attīstība jaunu uzņēmumu izveidei</w:t>
      </w:r>
    </w:p>
    <w:p w14:paraId="19BFF535" w14:textId="77777777" w:rsidR="002D753E" w:rsidRDefault="002D753E" w:rsidP="002D753E">
      <w:pPr>
        <w:pStyle w:val="Heading4"/>
        <w:ind w:left="720"/>
        <w:rPr>
          <w:rFonts w:cs="Times New Roman"/>
          <w:color w:val="92D050"/>
          <w:sz w:val="20"/>
          <w:szCs w:val="20"/>
        </w:rPr>
        <w:sectPr w:rsidR="002D753E" w:rsidSect="00446B6F">
          <w:type w:val="continuous"/>
          <w:pgSz w:w="16838" w:h="11906" w:orient="landscape"/>
          <w:pgMar w:top="1134" w:right="1134" w:bottom="1134" w:left="1134" w:header="708" w:footer="708" w:gutter="0"/>
          <w:cols w:space="708"/>
          <w:docGrid w:linePitch="360"/>
        </w:sectPr>
      </w:pPr>
    </w:p>
    <w:p w14:paraId="742EBA08" w14:textId="77777777" w:rsidR="002D753E" w:rsidRPr="00AC690B" w:rsidRDefault="002D753E" w:rsidP="002D753E">
      <w:pPr>
        <w:pStyle w:val="Heading4"/>
        <w:ind w:left="720"/>
        <w:rPr>
          <w:rFonts w:cs="Times New Roman"/>
          <w:color w:val="92D050"/>
          <w:sz w:val="20"/>
          <w:szCs w:val="20"/>
        </w:rPr>
      </w:pPr>
      <w:r w:rsidRPr="00AC690B">
        <w:rPr>
          <w:rFonts w:cs="Times New Roman"/>
          <w:color w:val="92D050"/>
          <w:sz w:val="20"/>
          <w:szCs w:val="20"/>
        </w:rPr>
        <w:t>Projekta idejas pamatojums:</w:t>
      </w:r>
    </w:p>
    <w:p w14:paraId="3FA3C58F" w14:textId="77777777" w:rsidR="002D753E" w:rsidRPr="00A0096E" w:rsidRDefault="002D753E" w:rsidP="002D753E">
      <w:pPr>
        <w:spacing w:after="120" w:line="240" w:lineRule="auto"/>
        <w:jc w:val="both"/>
        <w:rPr>
          <w:sz w:val="20"/>
          <w:szCs w:val="20"/>
        </w:rPr>
      </w:pPr>
      <w:r w:rsidRPr="00A0096E">
        <w:rPr>
          <w:sz w:val="20"/>
          <w:szCs w:val="20"/>
        </w:rPr>
        <w:t xml:space="preserve">Jēkabpils no tās izveidošanās brīža attīstījusies kā aktīvs saimnieciskās darbības un industriālās attīstības centrs. Pēc vairāku pilsētai un tās iedzīvotāju nodarbinātībai svarīgu rūpniecisko objektu slēgšanas, pēdējo gadu laikā saimnieciskā aktivitāte pilsētā atjaunojas, tomēr, lai sasniegtu aktīvāku uzņēmējdarbības attīstību, īpaši ražošanas jomā, ir nepieciešams nodrošināt atbilstošas teritorijas. Ražošanas attīstībai īpaši nozīmīga ir atbilstošu ražošanas platību esamība ar nepieciešamo tehnisko infrastruktūru – ūdens, transporta, enerģētisko infrastruktūru. </w:t>
      </w:r>
    </w:p>
    <w:p w14:paraId="08DED425" w14:textId="77777777" w:rsidR="002D753E" w:rsidRPr="00A0096E" w:rsidRDefault="002D753E" w:rsidP="002D753E">
      <w:pPr>
        <w:spacing w:after="120" w:line="240" w:lineRule="auto"/>
        <w:jc w:val="both"/>
        <w:rPr>
          <w:sz w:val="20"/>
          <w:szCs w:val="20"/>
        </w:rPr>
      </w:pPr>
      <w:r w:rsidRPr="00A0096E">
        <w:rPr>
          <w:color w:val="000000"/>
          <w:sz w:val="20"/>
          <w:szCs w:val="20"/>
        </w:rPr>
        <w:t>Jēkabpils i</w:t>
      </w:r>
      <w:r w:rsidRPr="00A0096E">
        <w:rPr>
          <w:sz w:val="20"/>
          <w:szCs w:val="20"/>
        </w:rPr>
        <w:t xml:space="preserve">ndustriālās teritorijas pārsvarā izvietotas pilsētas Ziemeļaustrumos, līdzās dzelzceļam un nozīmīgākajiem autoceļiem, kuru tuvums piešķir šīm teritorijām papildus priekšrocības rūpniecisku objektu izvietošanai. </w:t>
      </w:r>
    </w:p>
    <w:p w14:paraId="677D5712" w14:textId="77777777" w:rsidR="002D753E" w:rsidRPr="00A0096E" w:rsidRDefault="002D753E" w:rsidP="002D753E">
      <w:pPr>
        <w:spacing w:after="120" w:line="240" w:lineRule="auto"/>
        <w:jc w:val="both"/>
        <w:rPr>
          <w:sz w:val="20"/>
          <w:szCs w:val="20"/>
        </w:rPr>
      </w:pPr>
      <w:r w:rsidRPr="00A0096E">
        <w:rPr>
          <w:sz w:val="20"/>
          <w:szCs w:val="20"/>
        </w:rPr>
        <w:t xml:space="preserve">Viena no industriālajām pašvaldības teritorijām, kuru pašvaldība plāno attīstīt, atrodas </w:t>
      </w:r>
      <w:proofErr w:type="spellStart"/>
      <w:r>
        <w:rPr>
          <w:b/>
          <w:sz w:val="20"/>
          <w:szCs w:val="20"/>
        </w:rPr>
        <w:t>Zīlānu</w:t>
      </w:r>
      <w:proofErr w:type="spellEnd"/>
      <w:r>
        <w:rPr>
          <w:b/>
          <w:sz w:val="20"/>
          <w:szCs w:val="20"/>
        </w:rPr>
        <w:t xml:space="preserve"> </w:t>
      </w:r>
      <w:r w:rsidRPr="00907997">
        <w:rPr>
          <w:b/>
          <w:sz w:val="20"/>
          <w:szCs w:val="20"/>
        </w:rPr>
        <w:t xml:space="preserve">ielā </w:t>
      </w:r>
      <w:r>
        <w:rPr>
          <w:b/>
          <w:sz w:val="20"/>
          <w:szCs w:val="20"/>
        </w:rPr>
        <w:t>97</w:t>
      </w:r>
      <w:r w:rsidRPr="0053308F">
        <w:rPr>
          <w:sz w:val="20"/>
          <w:szCs w:val="20"/>
        </w:rPr>
        <w:t>.</w:t>
      </w:r>
      <w:r w:rsidRPr="00A0096E">
        <w:rPr>
          <w:sz w:val="20"/>
          <w:szCs w:val="20"/>
        </w:rPr>
        <w:t xml:space="preserve">  Šobrīd teritorija netiek izmantota un tā ir nesakārtota – tajā atrodas būvgruži, bojāta, izrakņāta grunts, vietām redzamas betona konstrukciju drupas, nav izbūvētas inženiertehniskās komunikācijas. Lai attīstītu teritoriju, p</w:t>
      </w:r>
      <w:r w:rsidRPr="00A0096E">
        <w:rPr>
          <w:color w:val="000000"/>
          <w:sz w:val="20"/>
          <w:szCs w:val="20"/>
        </w:rPr>
        <w:t xml:space="preserve">rojekta ietvaros plānots izbūvēt </w:t>
      </w:r>
      <w:r>
        <w:rPr>
          <w:color w:val="000000"/>
          <w:sz w:val="20"/>
          <w:szCs w:val="20"/>
        </w:rPr>
        <w:t xml:space="preserve">ražošanas </w:t>
      </w:r>
      <w:r w:rsidRPr="00A0096E">
        <w:rPr>
          <w:color w:val="000000"/>
          <w:sz w:val="20"/>
          <w:szCs w:val="20"/>
        </w:rPr>
        <w:t>ēk</w:t>
      </w:r>
      <w:r>
        <w:rPr>
          <w:color w:val="000000"/>
          <w:sz w:val="20"/>
          <w:szCs w:val="20"/>
        </w:rPr>
        <w:t>u</w:t>
      </w:r>
      <w:r w:rsidRPr="00A0096E">
        <w:rPr>
          <w:color w:val="000000"/>
          <w:sz w:val="20"/>
          <w:szCs w:val="20"/>
        </w:rPr>
        <w:t xml:space="preserve"> un laukumu, kas būs piemērots uzņēmējdarbības veikšanai. </w:t>
      </w:r>
      <w:r>
        <w:rPr>
          <w:color w:val="000000"/>
          <w:sz w:val="20"/>
          <w:szCs w:val="20"/>
        </w:rPr>
        <w:t xml:space="preserve"> Piekļuves nodrošināšanai tiks izbūvēta Mazā </w:t>
      </w:r>
      <w:proofErr w:type="spellStart"/>
      <w:r>
        <w:rPr>
          <w:color w:val="000000"/>
          <w:sz w:val="20"/>
          <w:szCs w:val="20"/>
        </w:rPr>
        <w:t>Zīlānu</w:t>
      </w:r>
      <w:proofErr w:type="spellEnd"/>
      <w:r>
        <w:rPr>
          <w:color w:val="000000"/>
          <w:sz w:val="20"/>
          <w:szCs w:val="20"/>
        </w:rPr>
        <w:t xml:space="preserve"> iela.</w:t>
      </w:r>
    </w:p>
    <w:p w14:paraId="4E824041" w14:textId="77777777" w:rsidR="002D753E" w:rsidRPr="00A0096E" w:rsidRDefault="002D753E" w:rsidP="002D753E">
      <w:pPr>
        <w:spacing w:after="120" w:line="240" w:lineRule="auto"/>
        <w:jc w:val="both"/>
        <w:rPr>
          <w:sz w:val="20"/>
          <w:szCs w:val="20"/>
        </w:rPr>
      </w:pPr>
      <w:r w:rsidRPr="00A0096E">
        <w:rPr>
          <w:color w:val="000000"/>
          <w:sz w:val="20"/>
          <w:szCs w:val="20"/>
        </w:rPr>
        <w:t>Izbūvētās ēkas un la</w:t>
      </w:r>
      <w:r w:rsidRPr="00A0096E">
        <w:rPr>
          <w:sz w:val="20"/>
          <w:szCs w:val="20"/>
          <w:lang w:eastAsia="lv-LV"/>
        </w:rPr>
        <w:t xml:space="preserve">biekārtotā teritorija </w:t>
      </w:r>
      <w:r w:rsidRPr="00A0096E">
        <w:rPr>
          <w:color w:val="000000"/>
          <w:sz w:val="20"/>
          <w:szCs w:val="20"/>
        </w:rPr>
        <w:t>tiks nodotas potenciālajam komersantam nomā konkursa kārtībā.</w:t>
      </w:r>
    </w:p>
    <w:p w14:paraId="75E7DAF9" w14:textId="77777777" w:rsidR="002D753E" w:rsidRPr="00A0096E" w:rsidRDefault="002D753E" w:rsidP="002D753E">
      <w:pPr>
        <w:spacing w:after="120" w:line="240" w:lineRule="auto"/>
        <w:jc w:val="both"/>
        <w:rPr>
          <w:sz w:val="20"/>
          <w:szCs w:val="20"/>
        </w:rPr>
      </w:pPr>
      <w:r w:rsidRPr="00A0096E">
        <w:rPr>
          <w:sz w:val="20"/>
          <w:szCs w:val="20"/>
        </w:rPr>
        <w:t xml:space="preserve">Attīstot investīciju objektu, tiks radītas jaunas darba vietas, piesaistītas </w:t>
      </w:r>
      <w:proofErr w:type="spellStart"/>
      <w:r w:rsidRPr="00A0096E">
        <w:rPr>
          <w:sz w:val="20"/>
          <w:szCs w:val="20"/>
        </w:rPr>
        <w:t>nefinanšu</w:t>
      </w:r>
      <w:proofErr w:type="spellEnd"/>
      <w:r w:rsidRPr="00A0096E">
        <w:rPr>
          <w:sz w:val="20"/>
          <w:szCs w:val="20"/>
        </w:rPr>
        <w:t xml:space="preserve"> investīcijas un samazināts degradēto teritoriju skaits pilsētā. Tiks veicināta industriālās vides attīstība un radīti priekšnosacījumi pilsētas ekonomiskajai izaugsmei. </w:t>
      </w:r>
    </w:p>
    <w:p w14:paraId="5AC868BC" w14:textId="77777777" w:rsidR="002D753E" w:rsidRPr="005F00E9" w:rsidRDefault="002D753E" w:rsidP="002D753E">
      <w:pPr>
        <w:spacing w:after="120" w:line="240" w:lineRule="auto"/>
        <w:rPr>
          <w:rFonts w:ascii="Bahnschrift SemiBold" w:hAnsi="Bahnschrift SemiBold"/>
          <w:color w:val="92D050"/>
          <w:sz w:val="20"/>
          <w:szCs w:val="20"/>
        </w:rPr>
      </w:pPr>
      <w:r w:rsidRPr="005F00E9">
        <w:rPr>
          <w:rFonts w:ascii="Bahnschrift SemiBold" w:hAnsi="Bahnschrift SemiBold"/>
          <w:iCs/>
          <w:color w:val="92D050"/>
          <w:sz w:val="20"/>
          <w:szCs w:val="20"/>
          <w:u w:val="single"/>
        </w:rPr>
        <w:t>Projekta aktivitāšu pamatojums</w:t>
      </w:r>
      <w:r w:rsidRPr="005F00E9">
        <w:rPr>
          <w:rFonts w:ascii="Bahnschrift SemiBold" w:hAnsi="Bahnschrift SemiBold"/>
          <w:iCs/>
          <w:color w:val="92D050"/>
          <w:sz w:val="20"/>
          <w:szCs w:val="20"/>
        </w:rPr>
        <w:t xml:space="preserve">: </w:t>
      </w:r>
    </w:p>
    <w:p w14:paraId="5566CBE3" w14:textId="77777777" w:rsidR="002D753E" w:rsidRDefault="002D753E" w:rsidP="002D753E">
      <w:pPr>
        <w:spacing w:after="120" w:line="240" w:lineRule="auto"/>
        <w:jc w:val="both"/>
        <w:rPr>
          <w:iCs/>
          <w:sz w:val="20"/>
          <w:szCs w:val="20"/>
        </w:rPr>
      </w:pPr>
      <w:r w:rsidRPr="00A0096E">
        <w:rPr>
          <w:b/>
          <w:iCs/>
          <w:sz w:val="20"/>
          <w:szCs w:val="20"/>
        </w:rPr>
        <w:t>Aktivitāte 1: Būvprojektu izstrāde, autoruzraudzība un būvprojekta ekspertīze</w:t>
      </w:r>
      <w:r w:rsidRPr="00903594">
        <w:rPr>
          <w:iCs/>
          <w:sz w:val="20"/>
          <w:szCs w:val="20"/>
        </w:rPr>
        <w:t xml:space="preserve">- </w:t>
      </w:r>
      <w:r w:rsidRPr="00A0096E">
        <w:rPr>
          <w:iCs/>
          <w:sz w:val="20"/>
          <w:szCs w:val="20"/>
        </w:rPr>
        <w:t xml:space="preserve">nepieciešams kā priekšnoteikums būvdarbu veikšanai, t.i., pārējo projekta aktivitāšu īstenošanai. </w:t>
      </w:r>
    </w:p>
    <w:p w14:paraId="63A8AA44" w14:textId="77777777" w:rsidR="002D753E" w:rsidRPr="00A0096E" w:rsidRDefault="002D753E" w:rsidP="002D753E">
      <w:pPr>
        <w:spacing w:after="120" w:line="240" w:lineRule="auto"/>
        <w:jc w:val="both"/>
        <w:rPr>
          <w:b/>
          <w:iCs/>
          <w:sz w:val="20"/>
          <w:szCs w:val="20"/>
          <w:highlight w:val="yellow"/>
        </w:rPr>
      </w:pPr>
      <w:r w:rsidRPr="00A0096E">
        <w:rPr>
          <w:b/>
          <w:iCs/>
          <w:sz w:val="20"/>
          <w:szCs w:val="20"/>
        </w:rPr>
        <w:t xml:space="preserve">Aktivitāte 2: Izmaksu un ieguvumu analīzes veikšana </w:t>
      </w:r>
      <w:r w:rsidRPr="00903594">
        <w:rPr>
          <w:iCs/>
          <w:sz w:val="20"/>
          <w:szCs w:val="20"/>
        </w:rPr>
        <w:t>-</w:t>
      </w:r>
      <w:r w:rsidRPr="00A0096E">
        <w:rPr>
          <w:b/>
          <w:iCs/>
          <w:sz w:val="20"/>
          <w:szCs w:val="20"/>
        </w:rPr>
        <w:t xml:space="preserve"> </w:t>
      </w:r>
      <w:r w:rsidRPr="00A0096E">
        <w:rPr>
          <w:iCs/>
          <w:sz w:val="20"/>
          <w:szCs w:val="20"/>
        </w:rPr>
        <w:t>atbilstoši normatīvo aktu prasībām, priekšnoteikums projekta realizācijai;</w:t>
      </w:r>
    </w:p>
    <w:p w14:paraId="5898D4A2" w14:textId="77777777" w:rsidR="002D753E" w:rsidRDefault="002D753E" w:rsidP="002D753E">
      <w:pPr>
        <w:spacing w:after="120" w:line="240" w:lineRule="auto"/>
        <w:jc w:val="both"/>
        <w:rPr>
          <w:iCs/>
          <w:sz w:val="20"/>
          <w:szCs w:val="20"/>
        </w:rPr>
      </w:pPr>
      <w:r w:rsidRPr="00A0096E">
        <w:rPr>
          <w:b/>
          <w:iCs/>
          <w:sz w:val="20"/>
          <w:szCs w:val="20"/>
        </w:rPr>
        <w:t xml:space="preserve">Aktivitāte 3: </w:t>
      </w:r>
      <w:r>
        <w:rPr>
          <w:b/>
          <w:iCs/>
          <w:sz w:val="20"/>
          <w:szCs w:val="20"/>
        </w:rPr>
        <w:t>Pievedceļa, r</w:t>
      </w:r>
      <w:r w:rsidRPr="00A0096E">
        <w:rPr>
          <w:b/>
          <w:iCs/>
          <w:sz w:val="20"/>
          <w:szCs w:val="20"/>
        </w:rPr>
        <w:t>ažošanas ēk</w:t>
      </w:r>
      <w:r>
        <w:rPr>
          <w:b/>
          <w:iCs/>
          <w:sz w:val="20"/>
          <w:szCs w:val="20"/>
        </w:rPr>
        <w:t>as</w:t>
      </w:r>
      <w:r w:rsidRPr="00A0096E">
        <w:rPr>
          <w:b/>
          <w:iCs/>
          <w:sz w:val="20"/>
          <w:szCs w:val="20"/>
        </w:rPr>
        <w:t xml:space="preserve"> un ar to saistītās infrastruktūras būvniecība un cietā seguma laukuma būvniecība </w:t>
      </w:r>
      <w:r w:rsidRPr="00A0096E">
        <w:rPr>
          <w:iCs/>
          <w:sz w:val="20"/>
          <w:szCs w:val="20"/>
        </w:rPr>
        <w:t xml:space="preserve">– nepieciešama uzņēmējdarbības attīstībai, produkcijas ražošanai un nodrošina uzņēmuma darbības attīstīšanos. </w:t>
      </w:r>
    </w:p>
    <w:p w14:paraId="7A223433" w14:textId="77777777" w:rsidR="002D753E" w:rsidRPr="00A0096E" w:rsidRDefault="002D753E" w:rsidP="002D753E">
      <w:pPr>
        <w:spacing w:after="120" w:line="240" w:lineRule="auto"/>
        <w:jc w:val="both"/>
        <w:rPr>
          <w:sz w:val="20"/>
          <w:szCs w:val="20"/>
        </w:rPr>
      </w:pPr>
      <w:r w:rsidRPr="00A0096E">
        <w:rPr>
          <w:b/>
          <w:iCs/>
          <w:sz w:val="20"/>
          <w:szCs w:val="20"/>
        </w:rPr>
        <w:t xml:space="preserve">Aktivitāte 4: Būvuzraudzība </w:t>
      </w:r>
      <w:r w:rsidRPr="00903594">
        <w:rPr>
          <w:iCs/>
          <w:sz w:val="20"/>
          <w:szCs w:val="20"/>
        </w:rPr>
        <w:t>-</w:t>
      </w:r>
      <w:r w:rsidRPr="00A0096E">
        <w:rPr>
          <w:b/>
          <w:iCs/>
          <w:sz w:val="20"/>
          <w:szCs w:val="20"/>
        </w:rPr>
        <w:t xml:space="preserve"> </w:t>
      </w:r>
      <w:r w:rsidRPr="00A0096E">
        <w:rPr>
          <w:iCs/>
          <w:sz w:val="20"/>
          <w:szCs w:val="20"/>
        </w:rPr>
        <w:t>nepieciešama atbilstoši normatīvo aktu prasībām, lai nodrošinātu infrastruktūras izbūvi</w:t>
      </w:r>
      <w:r>
        <w:rPr>
          <w:iCs/>
          <w:sz w:val="20"/>
          <w:szCs w:val="20"/>
        </w:rPr>
        <w:t>;</w:t>
      </w:r>
    </w:p>
    <w:p w14:paraId="0D397135" w14:textId="77777777" w:rsidR="002D753E" w:rsidRDefault="002D753E" w:rsidP="002D753E">
      <w:pPr>
        <w:spacing w:after="120" w:line="240" w:lineRule="auto"/>
        <w:jc w:val="both"/>
        <w:rPr>
          <w:rFonts w:cs="Times New Roman"/>
          <w:sz w:val="20"/>
          <w:szCs w:val="20"/>
        </w:rPr>
      </w:pPr>
      <w:r w:rsidRPr="00A0096E">
        <w:rPr>
          <w:b/>
          <w:iCs/>
          <w:sz w:val="20"/>
          <w:szCs w:val="20"/>
        </w:rPr>
        <w:t xml:space="preserve">Aktivitāte 5: </w:t>
      </w:r>
      <w:r>
        <w:rPr>
          <w:b/>
          <w:iCs/>
          <w:sz w:val="20"/>
          <w:szCs w:val="20"/>
        </w:rPr>
        <w:t xml:space="preserve">Publicitātes pasākumi </w:t>
      </w:r>
      <w:r>
        <w:rPr>
          <w:iCs/>
          <w:sz w:val="20"/>
          <w:szCs w:val="20"/>
        </w:rPr>
        <w:t>- n</w:t>
      </w:r>
      <w:r w:rsidRPr="00FC0429">
        <w:rPr>
          <w:rFonts w:cs="Times New Roman"/>
          <w:sz w:val="20"/>
          <w:szCs w:val="20"/>
        </w:rPr>
        <w:t>odrošināta ar projekta darbībām tieši saistītā publicitāte</w:t>
      </w:r>
      <w:r>
        <w:rPr>
          <w:rFonts w:cs="Times New Roman"/>
          <w:sz w:val="20"/>
          <w:szCs w:val="20"/>
        </w:rPr>
        <w:t>.</w:t>
      </w:r>
    </w:p>
    <w:p w14:paraId="6FB8A849" w14:textId="77777777" w:rsidR="002D753E" w:rsidRDefault="002D753E" w:rsidP="002D753E">
      <w:pPr>
        <w:sectPr w:rsidR="002D753E" w:rsidSect="00446B6F">
          <w:type w:val="continuous"/>
          <w:pgSz w:w="16838" w:h="11906" w:orient="landscape"/>
          <w:pgMar w:top="1134" w:right="1134" w:bottom="1134" w:left="1134" w:header="708" w:footer="708" w:gutter="0"/>
          <w:cols w:num="2" w:space="708"/>
          <w:docGrid w:linePitch="360"/>
        </w:sectPr>
      </w:pPr>
    </w:p>
    <w:p w14:paraId="1A1CF4E7" w14:textId="77777777" w:rsidR="002D753E" w:rsidRDefault="002D753E" w:rsidP="002D753E">
      <w:r>
        <w:br w:type="page"/>
      </w:r>
    </w:p>
    <w:tbl>
      <w:tblPr>
        <w:tblStyle w:val="GridTable1Light-Accent1"/>
        <w:tblW w:w="14743" w:type="dxa"/>
        <w:tblLayout w:type="fixed"/>
        <w:tblLook w:val="0000" w:firstRow="0" w:lastRow="0" w:firstColumn="0" w:lastColumn="0" w:noHBand="0" w:noVBand="0"/>
      </w:tblPr>
      <w:tblGrid>
        <w:gridCol w:w="846"/>
        <w:gridCol w:w="2132"/>
        <w:gridCol w:w="963"/>
        <w:gridCol w:w="992"/>
        <w:gridCol w:w="1016"/>
        <w:gridCol w:w="850"/>
        <w:gridCol w:w="993"/>
        <w:gridCol w:w="850"/>
        <w:gridCol w:w="992"/>
        <w:gridCol w:w="2268"/>
        <w:gridCol w:w="851"/>
        <w:gridCol w:w="850"/>
        <w:gridCol w:w="1140"/>
      </w:tblGrid>
      <w:tr w:rsidR="002D753E" w:rsidRPr="00930841" w14:paraId="73B53176" w14:textId="77777777" w:rsidTr="00BB71A9">
        <w:trPr>
          <w:trHeight w:val="20"/>
        </w:trPr>
        <w:tc>
          <w:tcPr>
            <w:tcW w:w="846" w:type="dxa"/>
            <w:vMerge w:val="restart"/>
            <w:shd w:val="clear" w:color="auto" w:fill="ABDB77"/>
            <w:vAlign w:val="center"/>
          </w:tcPr>
          <w:p w14:paraId="63EC0979" w14:textId="77777777" w:rsidR="002D753E" w:rsidRPr="005F00E9" w:rsidRDefault="002D753E" w:rsidP="00BB71A9">
            <w:pPr>
              <w:jc w:val="center"/>
              <w:rPr>
                <w:b/>
                <w:sz w:val="18"/>
                <w:szCs w:val="18"/>
              </w:rPr>
            </w:pPr>
            <w:r>
              <w:lastRenderedPageBreak/>
              <w:br w:type="page"/>
            </w:r>
            <w:r w:rsidRPr="005F00E9">
              <w:rPr>
                <w:rFonts w:cs="Times New Roman"/>
                <w:b/>
                <w:iCs/>
                <w:sz w:val="18"/>
                <w:szCs w:val="18"/>
              </w:rPr>
              <w:br w:type="page"/>
            </w:r>
            <w:proofErr w:type="spellStart"/>
            <w:r w:rsidRPr="005F00E9">
              <w:rPr>
                <w:rFonts w:cs="Times New Roman"/>
                <w:b/>
                <w:iCs/>
                <w:sz w:val="18"/>
                <w:szCs w:val="18"/>
              </w:rPr>
              <w:t>Nr.p.k</w:t>
            </w:r>
            <w:proofErr w:type="spellEnd"/>
            <w:r w:rsidRPr="005F00E9">
              <w:rPr>
                <w:rFonts w:cs="Times New Roman"/>
                <w:b/>
                <w:iCs/>
                <w:sz w:val="18"/>
                <w:szCs w:val="18"/>
              </w:rPr>
              <w:t>.</w:t>
            </w:r>
          </w:p>
        </w:tc>
        <w:tc>
          <w:tcPr>
            <w:tcW w:w="2132" w:type="dxa"/>
            <w:vMerge w:val="restart"/>
            <w:shd w:val="clear" w:color="auto" w:fill="ABDB77"/>
            <w:vAlign w:val="center"/>
          </w:tcPr>
          <w:p w14:paraId="713452B4" w14:textId="77777777" w:rsidR="002D753E" w:rsidRPr="005F00E9" w:rsidRDefault="002D753E" w:rsidP="00BB71A9">
            <w:pPr>
              <w:jc w:val="center"/>
              <w:rPr>
                <w:b/>
                <w:sz w:val="18"/>
                <w:szCs w:val="18"/>
              </w:rPr>
            </w:pPr>
            <w:r w:rsidRPr="005F00E9">
              <w:rPr>
                <w:b/>
                <w:sz w:val="18"/>
                <w:szCs w:val="18"/>
              </w:rPr>
              <w:t>Projekta nosaukums</w:t>
            </w:r>
          </w:p>
        </w:tc>
        <w:tc>
          <w:tcPr>
            <w:tcW w:w="963" w:type="dxa"/>
            <w:vMerge w:val="restart"/>
            <w:shd w:val="clear" w:color="auto" w:fill="ABDB77"/>
            <w:textDirection w:val="btLr"/>
            <w:vAlign w:val="center"/>
          </w:tcPr>
          <w:p w14:paraId="7F55A4DE" w14:textId="77777777" w:rsidR="002D753E" w:rsidRPr="005F00E9" w:rsidRDefault="002D753E" w:rsidP="00BB71A9">
            <w:pPr>
              <w:ind w:left="113" w:right="113"/>
              <w:jc w:val="center"/>
              <w:rPr>
                <w:b/>
                <w:sz w:val="18"/>
                <w:szCs w:val="18"/>
              </w:rPr>
            </w:pPr>
            <w:r w:rsidRPr="005F00E9">
              <w:rPr>
                <w:b/>
                <w:sz w:val="18"/>
                <w:szCs w:val="18"/>
              </w:rPr>
              <w:t>Atbilstība vidēja termiņa prioritātēm</w:t>
            </w:r>
          </w:p>
        </w:tc>
        <w:tc>
          <w:tcPr>
            <w:tcW w:w="992" w:type="dxa"/>
            <w:vMerge w:val="restart"/>
            <w:shd w:val="clear" w:color="auto" w:fill="ABDB77"/>
            <w:textDirection w:val="btLr"/>
            <w:vAlign w:val="center"/>
          </w:tcPr>
          <w:p w14:paraId="13A2E4FE" w14:textId="77777777" w:rsidR="002D753E" w:rsidRPr="005F00E9" w:rsidRDefault="002D753E" w:rsidP="00BB71A9">
            <w:pPr>
              <w:ind w:left="113" w:right="113"/>
              <w:jc w:val="center"/>
              <w:rPr>
                <w:b/>
                <w:sz w:val="18"/>
                <w:szCs w:val="18"/>
              </w:rPr>
            </w:pPr>
            <w:r w:rsidRPr="005F00E9">
              <w:rPr>
                <w:b/>
                <w:sz w:val="18"/>
                <w:szCs w:val="18"/>
              </w:rPr>
              <w:t xml:space="preserve">Papildinātība ar citiem projektiem (norādīt projekta </w:t>
            </w:r>
            <w:proofErr w:type="spellStart"/>
            <w:r w:rsidRPr="005F00E9">
              <w:rPr>
                <w:b/>
                <w:sz w:val="18"/>
                <w:szCs w:val="18"/>
              </w:rPr>
              <w:t>N.p.k</w:t>
            </w:r>
            <w:proofErr w:type="spellEnd"/>
            <w:r w:rsidRPr="005F00E9">
              <w:rPr>
                <w:b/>
                <w:sz w:val="18"/>
                <w:szCs w:val="18"/>
              </w:rPr>
              <w:t>.)</w:t>
            </w:r>
          </w:p>
        </w:tc>
        <w:tc>
          <w:tcPr>
            <w:tcW w:w="1016" w:type="dxa"/>
            <w:vMerge w:val="restart"/>
            <w:shd w:val="clear" w:color="auto" w:fill="ABDB77"/>
            <w:vAlign w:val="center"/>
          </w:tcPr>
          <w:p w14:paraId="6B379FFD" w14:textId="77777777" w:rsidR="002D753E" w:rsidRPr="005F00E9" w:rsidRDefault="002D753E" w:rsidP="00BB71A9">
            <w:pPr>
              <w:jc w:val="center"/>
              <w:rPr>
                <w:b/>
                <w:sz w:val="18"/>
                <w:szCs w:val="18"/>
              </w:rPr>
            </w:pPr>
            <w:r w:rsidRPr="005F00E9">
              <w:rPr>
                <w:b/>
                <w:sz w:val="18"/>
                <w:szCs w:val="18"/>
              </w:rPr>
              <w:t>Indikatīvā summa (EUR)</w:t>
            </w:r>
          </w:p>
        </w:tc>
        <w:tc>
          <w:tcPr>
            <w:tcW w:w="3685" w:type="dxa"/>
            <w:gridSpan w:val="4"/>
            <w:shd w:val="clear" w:color="auto" w:fill="ABDB77"/>
            <w:vAlign w:val="center"/>
          </w:tcPr>
          <w:p w14:paraId="5001A432" w14:textId="77777777" w:rsidR="002D753E" w:rsidRPr="005F00E9" w:rsidRDefault="002D753E" w:rsidP="00BB71A9">
            <w:pPr>
              <w:jc w:val="center"/>
              <w:rPr>
                <w:b/>
                <w:sz w:val="18"/>
                <w:szCs w:val="18"/>
              </w:rPr>
            </w:pPr>
            <w:r w:rsidRPr="005F00E9">
              <w:rPr>
                <w:b/>
                <w:sz w:val="18"/>
                <w:szCs w:val="18"/>
              </w:rPr>
              <w:t>Finanšu instruments (EUR)</w:t>
            </w:r>
          </w:p>
        </w:tc>
        <w:tc>
          <w:tcPr>
            <w:tcW w:w="2268" w:type="dxa"/>
            <w:vMerge w:val="restart"/>
            <w:shd w:val="clear" w:color="auto" w:fill="ABDB77"/>
            <w:vAlign w:val="center"/>
          </w:tcPr>
          <w:p w14:paraId="6A04F298" w14:textId="77777777" w:rsidR="002D753E" w:rsidRPr="005F00E9" w:rsidRDefault="002D753E" w:rsidP="00BB71A9">
            <w:pPr>
              <w:jc w:val="center"/>
              <w:rPr>
                <w:b/>
                <w:sz w:val="18"/>
                <w:szCs w:val="18"/>
              </w:rPr>
            </w:pPr>
            <w:r w:rsidRPr="005F00E9">
              <w:rPr>
                <w:b/>
                <w:sz w:val="18"/>
                <w:szCs w:val="18"/>
              </w:rPr>
              <w:t>Projekta plānotie darbības rezultāti un to rezultatīvie rādītāji</w:t>
            </w:r>
          </w:p>
        </w:tc>
        <w:tc>
          <w:tcPr>
            <w:tcW w:w="1701" w:type="dxa"/>
            <w:gridSpan w:val="2"/>
            <w:shd w:val="clear" w:color="auto" w:fill="ABDB77"/>
            <w:vAlign w:val="center"/>
          </w:tcPr>
          <w:p w14:paraId="5ADBA8A7" w14:textId="77777777" w:rsidR="002D753E" w:rsidRPr="005F00E9" w:rsidRDefault="002D753E" w:rsidP="00BB71A9">
            <w:pPr>
              <w:jc w:val="center"/>
              <w:rPr>
                <w:b/>
                <w:sz w:val="18"/>
                <w:szCs w:val="18"/>
              </w:rPr>
            </w:pPr>
            <w:r w:rsidRPr="005F00E9">
              <w:rPr>
                <w:b/>
                <w:sz w:val="18"/>
                <w:szCs w:val="18"/>
              </w:rPr>
              <w:t>Plānotais laika posms</w:t>
            </w:r>
          </w:p>
        </w:tc>
        <w:tc>
          <w:tcPr>
            <w:tcW w:w="1140" w:type="dxa"/>
            <w:vMerge w:val="restart"/>
            <w:shd w:val="clear" w:color="auto" w:fill="ABDB77"/>
            <w:vAlign w:val="center"/>
          </w:tcPr>
          <w:p w14:paraId="37E1FD0A" w14:textId="77777777" w:rsidR="002D753E" w:rsidRPr="005F00E9" w:rsidRDefault="002D753E" w:rsidP="00BB71A9">
            <w:pPr>
              <w:jc w:val="center"/>
              <w:rPr>
                <w:b/>
                <w:sz w:val="18"/>
                <w:szCs w:val="18"/>
              </w:rPr>
            </w:pPr>
            <w:r w:rsidRPr="000B6ECC">
              <w:rPr>
                <w:rFonts w:cs="Times New Roman"/>
                <w:sz w:val="18"/>
                <w:szCs w:val="18"/>
              </w:rPr>
              <w:t>Atbildīgais par projekta īstenošanu</w:t>
            </w:r>
            <w:r>
              <w:rPr>
                <w:rFonts w:cs="Times New Roman"/>
                <w:sz w:val="18"/>
                <w:szCs w:val="18"/>
              </w:rPr>
              <w:t>/</w:t>
            </w:r>
            <w:r w:rsidRPr="000B6ECC">
              <w:rPr>
                <w:rFonts w:cs="Times New Roman"/>
                <w:sz w:val="18"/>
                <w:szCs w:val="18"/>
              </w:rPr>
              <w:t xml:space="preserve"> </w:t>
            </w:r>
            <w:r>
              <w:rPr>
                <w:rFonts w:cs="Times New Roman"/>
                <w:sz w:val="18"/>
                <w:szCs w:val="18"/>
              </w:rPr>
              <w:t>S</w:t>
            </w:r>
            <w:r w:rsidRPr="000B6ECC">
              <w:rPr>
                <w:rFonts w:cs="Times New Roman"/>
                <w:sz w:val="18"/>
                <w:szCs w:val="18"/>
              </w:rPr>
              <w:t>adarbības partneris</w:t>
            </w:r>
          </w:p>
        </w:tc>
      </w:tr>
      <w:tr w:rsidR="002D753E" w:rsidRPr="00930841" w14:paraId="3A5A7124" w14:textId="77777777" w:rsidTr="00BB71A9">
        <w:trPr>
          <w:trHeight w:val="1238"/>
        </w:trPr>
        <w:tc>
          <w:tcPr>
            <w:tcW w:w="846" w:type="dxa"/>
            <w:vMerge/>
            <w:vAlign w:val="center"/>
          </w:tcPr>
          <w:p w14:paraId="09376AFD" w14:textId="77777777" w:rsidR="002D753E" w:rsidRPr="00930841" w:rsidRDefault="002D753E" w:rsidP="00BB71A9">
            <w:pPr>
              <w:jc w:val="center"/>
              <w:rPr>
                <w:sz w:val="18"/>
                <w:szCs w:val="18"/>
              </w:rPr>
            </w:pPr>
          </w:p>
        </w:tc>
        <w:tc>
          <w:tcPr>
            <w:tcW w:w="2132" w:type="dxa"/>
            <w:vMerge/>
            <w:vAlign w:val="center"/>
          </w:tcPr>
          <w:p w14:paraId="2E102DC6" w14:textId="77777777" w:rsidR="002D753E" w:rsidRPr="00930841" w:rsidRDefault="002D753E" w:rsidP="00BB71A9">
            <w:pPr>
              <w:jc w:val="center"/>
              <w:rPr>
                <w:sz w:val="18"/>
                <w:szCs w:val="18"/>
              </w:rPr>
            </w:pPr>
          </w:p>
        </w:tc>
        <w:tc>
          <w:tcPr>
            <w:tcW w:w="963" w:type="dxa"/>
            <w:vMerge/>
            <w:textDirection w:val="btLr"/>
            <w:vAlign w:val="center"/>
          </w:tcPr>
          <w:p w14:paraId="3DB8D1CE" w14:textId="77777777" w:rsidR="002D753E" w:rsidRPr="00930841" w:rsidRDefault="002D753E" w:rsidP="00BB71A9">
            <w:pPr>
              <w:jc w:val="center"/>
              <w:rPr>
                <w:sz w:val="18"/>
                <w:szCs w:val="18"/>
              </w:rPr>
            </w:pPr>
          </w:p>
        </w:tc>
        <w:tc>
          <w:tcPr>
            <w:tcW w:w="992" w:type="dxa"/>
            <w:vMerge/>
            <w:textDirection w:val="btLr"/>
            <w:vAlign w:val="center"/>
          </w:tcPr>
          <w:p w14:paraId="7655B39C" w14:textId="77777777" w:rsidR="002D753E" w:rsidRPr="00930841" w:rsidRDefault="002D753E" w:rsidP="00BB71A9">
            <w:pPr>
              <w:jc w:val="center"/>
              <w:rPr>
                <w:sz w:val="18"/>
                <w:szCs w:val="18"/>
              </w:rPr>
            </w:pPr>
          </w:p>
        </w:tc>
        <w:tc>
          <w:tcPr>
            <w:tcW w:w="1016" w:type="dxa"/>
            <w:vMerge/>
            <w:vAlign w:val="center"/>
          </w:tcPr>
          <w:p w14:paraId="50D85777" w14:textId="77777777" w:rsidR="002D753E" w:rsidRPr="00930841" w:rsidRDefault="002D753E" w:rsidP="00BB71A9">
            <w:pPr>
              <w:jc w:val="center"/>
              <w:rPr>
                <w:sz w:val="18"/>
                <w:szCs w:val="18"/>
              </w:rPr>
            </w:pPr>
          </w:p>
        </w:tc>
        <w:tc>
          <w:tcPr>
            <w:tcW w:w="850" w:type="dxa"/>
            <w:shd w:val="clear" w:color="auto" w:fill="ABDB77"/>
            <w:textDirection w:val="btLr"/>
            <w:vAlign w:val="center"/>
          </w:tcPr>
          <w:p w14:paraId="16A04A5F" w14:textId="77777777" w:rsidR="002D753E" w:rsidRPr="00930841" w:rsidRDefault="002D753E" w:rsidP="00BB71A9">
            <w:pPr>
              <w:ind w:left="113" w:right="113"/>
              <w:jc w:val="center"/>
              <w:rPr>
                <w:b/>
                <w:sz w:val="18"/>
                <w:szCs w:val="18"/>
              </w:rPr>
            </w:pPr>
            <w:r w:rsidRPr="00930841">
              <w:rPr>
                <w:b/>
                <w:sz w:val="18"/>
                <w:szCs w:val="18"/>
              </w:rPr>
              <w:t>Pašvaldības budžets</w:t>
            </w:r>
          </w:p>
        </w:tc>
        <w:tc>
          <w:tcPr>
            <w:tcW w:w="993" w:type="dxa"/>
            <w:shd w:val="clear" w:color="auto" w:fill="ABDB77"/>
            <w:textDirection w:val="btLr"/>
            <w:vAlign w:val="center"/>
          </w:tcPr>
          <w:p w14:paraId="1E51E5B2" w14:textId="77777777" w:rsidR="002D753E" w:rsidRPr="00930841" w:rsidRDefault="002D753E" w:rsidP="00BB71A9">
            <w:pPr>
              <w:ind w:left="113" w:right="113"/>
              <w:jc w:val="center"/>
              <w:rPr>
                <w:b/>
                <w:sz w:val="18"/>
                <w:szCs w:val="18"/>
              </w:rPr>
            </w:pPr>
            <w:r w:rsidRPr="00930841">
              <w:rPr>
                <w:b/>
                <w:sz w:val="18"/>
                <w:szCs w:val="18"/>
              </w:rPr>
              <w:t>ES fondu finansējums (norādīt)</w:t>
            </w:r>
          </w:p>
        </w:tc>
        <w:tc>
          <w:tcPr>
            <w:tcW w:w="850" w:type="dxa"/>
            <w:shd w:val="clear" w:color="auto" w:fill="ABDB77"/>
            <w:textDirection w:val="btLr"/>
            <w:vAlign w:val="center"/>
          </w:tcPr>
          <w:p w14:paraId="46E5A692" w14:textId="77777777" w:rsidR="002D753E" w:rsidRPr="00930841" w:rsidRDefault="002D753E" w:rsidP="00BB71A9">
            <w:pPr>
              <w:ind w:left="113" w:right="113"/>
              <w:jc w:val="center"/>
              <w:rPr>
                <w:b/>
                <w:sz w:val="18"/>
                <w:szCs w:val="18"/>
              </w:rPr>
            </w:pPr>
            <w:r w:rsidRPr="00930841">
              <w:rPr>
                <w:b/>
                <w:sz w:val="18"/>
                <w:szCs w:val="18"/>
              </w:rPr>
              <w:t>Privātais sektors</w:t>
            </w:r>
          </w:p>
        </w:tc>
        <w:tc>
          <w:tcPr>
            <w:tcW w:w="992" w:type="dxa"/>
            <w:shd w:val="clear" w:color="auto" w:fill="ABDB77"/>
            <w:textDirection w:val="btLr"/>
            <w:vAlign w:val="center"/>
          </w:tcPr>
          <w:p w14:paraId="7333FEC3" w14:textId="77777777" w:rsidR="002D753E" w:rsidRPr="00930841" w:rsidRDefault="002D753E" w:rsidP="00BB71A9">
            <w:pPr>
              <w:ind w:left="113" w:right="113"/>
              <w:jc w:val="center"/>
              <w:rPr>
                <w:b/>
                <w:sz w:val="18"/>
                <w:szCs w:val="18"/>
              </w:rPr>
            </w:pPr>
            <w:r w:rsidRPr="00930841">
              <w:rPr>
                <w:b/>
                <w:sz w:val="18"/>
                <w:szCs w:val="18"/>
              </w:rPr>
              <w:t>Citi finansējuma avoti (norādīt)</w:t>
            </w:r>
          </w:p>
        </w:tc>
        <w:tc>
          <w:tcPr>
            <w:tcW w:w="2268" w:type="dxa"/>
            <w:vMerge/>
            <w:vAlign w:val="center"/>
          </w:tcPr>
          <w:p w14:paraId="2CC162DF" w14:textId="77777777" w:rsidR="002D753E" w:rsidRPr="00930841" w:rsidRDefault="002D753E" w:rsidP="00BB71A9">
            <w:pPr>
              <w:jc w:val="center"/>
              <w:rPr>
                <w:b/>
                <w:sz w:val="18"/>
                <w:szCs w:val="18"/>
              </w:rPr>
            </w:pPr>
          </w:p>
        </w:tc>
        <w:tc>
          <w:tcPr>
            <w:tcW w:w="851" w:type="dxa"/>
            <w:shd w:val="clear" w:color="auto" w:fill="ABDB77"/>
            <w:textDirection w:val="btLr"/>
            <w:vAlign w:val="center"/>
          </w:tcPr>
          <w:p w14:paraId="11FACB5F" w14:textId="77777777" w:rsidR="002D753E" w:rsidRPr="00930841" w:rsidRDefault="002D753E" w:rsidP="00BB71A9">
            <w:pPr>
              <w:ind w:left="113" w:right="113"/>
              <w:jc w:val="center"/>
              <w:rPr>
                <w:b/>
                <w:sz w:val="18"/>
                <w:szCs w:val="18"/>
              </w:rPr>
            </w:pPr>
            <w:r w:rsidRPr="00930841">
              <w:rPr>
                <w:b/>
                <w:sz w:val="18"/>
                <w:szCs w:val="18"/>
              </w:rPr>
              <w:t>Projekta uzsākšanas datums</w:t>
            </w:r>
          </w:p>
        </w:tc>
        <w:tc>
          <w:tcPr>
            <w:tcW w:w="850" w:type="dxa"/>
            <w:shd w:val="clear" w:color="auto" w:fill="ABDB77"/>
            <w:textDirection w:val="btLr"/>
            <w:vAlign w:val="center"/>
          </w:tcPr>
          <w:p w14:paraId="5D58C47E" w14:textId="77777777" w:rsidR="002D753E" w:rsidRPr="00930841" w:rsidRDefault="002D753E" w:rsidP="00BB71A9">
            <w:pPr>
              <w:ind w:left="113" w:right="113"/>
              <w:jc w:val="center"/>
              <w:rPr>
                <w:b/>
                <w:sz w:val="18"/>
                <w:szCs w:val="18"/>
              </w:rPr>
            </w:pPr>
            <w:r w:rsidRPr="00930841">
              <w:rPr>
                <w:b/>
                <w:sz w:val="18"/>
                <w:szCs w:val="18"/>
              </w:rPr>
              <w:t>Projekta realizācijas ilgums</w:t>
            </w:r>
          </w:p>
        </w:tc>
        <w:tc>
          <w:tcPr>
            <w:tcW w:w="1140" w:type="dxa"/>
            <w:vMerge/>
            <w:shd w:val="clear" w:color="auto" w:fill="ABDB77"/>
            <w:vAlign w:val="center"/>
          </w:tcPr>
          <w:p w14:paraId="3176EC77" w14:textId="77777777" w:rsidR="002D753E" w:rsidRPr="00930841" w:rsidRDefault="002D753E" w:rsidP="00BB71A9">
            <w:pPr>
              <w:jc w:val="center"/>
              <w:rPr>
                <w:sz w:val="18"/>
                <w:szCs w:val="18"/>
              </w:rPr>
            </w:pPr>
          </w:p>
        </w:tc>
      </w:tr>
      <w:tr w:rsidR="00A812F2" w:rsidRPr="00930841" w14:paraId="61EB7D5A" w14:textId="77777777" w:rsidTr="00FA271C">
        <w:trPr>
          <w:trHeight w:val="20"/>
        </w:trPr>
        <w:tc>
          <w:tcPr>
            <w:tcW w:w="846" w:type="dxa"/>
            <w:vAlign w:val="center"/>
          </w:tcPr>
          <w:p w14:paraId="3AB338BC" w14:textId="2F3DF789" w:rsidR="00A812F2" w:rsidRPr="00930841" w:rsidRDefault="00A812F2" w:rsidP="00A812F2">
            <w:pPr>
              <w:jc w:val="center"/>
              <w:rPr>
                <w:b/>
                <w:iCs/>
                <w:sz w:val="18"/>
                <w:szCs w:val="18"/>
              </w:rPr>
            </w:pPr>
            <w:r>
              <w:rPr>
                <w:b/>
                <w:iCs/>
                <w:sz w:val="18"/>
                <w:szCs w:val="18"/>
              </w:rPr>
              <w:t>18</w:t>
            </w:r>
            <w:r w:rsidRPr="00930841">
              <w:rPr>
                <w:b/>
                <w:iCs/>
                <w:sz w:val="18"/>
                <w:szCs w:val="18"/>
              </w:rPr>
              <w:t>.</w:t>
            </w:r>
          </w:p>
        </w:tc>
        <w:tc>
          <w:tcPr>
            <w:tcW w:w="2132" w:type="dxa"/>
            <w:vAlign w:val="center"/>
          </w:tcPr>
          <w:p w14:paraId="08946927" w14:textId="77777777" w:rsidR="00A812F2" w:rsidRPr="00615FF3" w:rsidRDefault="00A812F2" w:rsidP="00A812F2">
            <w:pPr>
              <w:jc w:val="center"/>
              <w:rPr>
                <w:rFonts w:cs="Times New Roman"/>
                <w:b/>
                <w:iCs/>
                <w:sz w:val="18"/>
                <w:szCs w:val="18"/>
              </w:rPr>
            </w:pPr>
            <w:r w:rsidRPr="00615FF3">
              <w:rPr>
                <w:rFonts w:cs="Times New Roman"/>
                <w:b/>
                <w:iCs/>
                <w:sz w:val="18"/>
                <w:szCs w:val="18"/>
              </w:rPr>
              <w:t>Industriālo teritoriju attīstība jaunu uzņēmumu izveidei</w:t>
            </w:r>
          </w:p>
          <w:p w14:paraId="4092C360" w14:textId="77777777" w:rsidR="00A812F2" w:rsidRPr="00930841" w:rsidRDefault="00A812F2" w:rsidP="00A812F2">
            <w:pPr>
              <w:jc w:val="center"/>
              <w:rPr>
                <w:b/>
                <w:iCs/>
                <w:sz w:val="18"/>
                <w:szCs w:val="18"/>
              </w:rPr>
            </w:pPr>
          </w:p>
        </w:tc>
        <w:tc>
          <w:tcPr>
            <w:tcW w:w="963" w:type="dxa"/>
            <w:vAlign w:val="center"/>
          </w:tcPr>
          <w:p w14:paraId="595E1B48" w14:textId="77777777" w:rsidR="00A812F2" w:rsidRPr="00930841" w:rsidRDefault="00A812F2" w:rsidP="00A812F2">
            <w:pPr>
              <w:jc w:val="center"/>
              <w:rPr>
                <w:sz w:val="18"/>
                <w:szCs w:val="18"/>
              </w:rPr>
            </w:pPr>
            <w:r w:rsidRPr="00930841">
              <w:rPr>
                <w:sz w:val="18"/>
                <w:szCs w:val="18"/>
              </w:rPr>
              <w:t>II prioritāte</w:t>
            </w:r>
          </w:p>
        </w:tc>
        <w:tc>
          <w:tcPr>
            <w:tcW w:w="992" w:type="dxa"/>
            <w:vAlign w:val="center"/>
          </w:tcPr>
          <w:p w14:paraId="0A497818" w14:textId="77777777" w:rsidR="00A812F2" w:rsidRPr="00930841" w:rsidRDefault="00A812F2" w:rsidP="00A812F2">
            <w:pPr>
              <w:jc w:val="center"/>
              <w:rPr>
                <w:sz w:val="18"/>
                <w:szCs w:val="18"/>
              </w:rPr>
            </w:pPr>
            <w:r w:rsidRPr="00930841">
              <w:rPr>
                <w:sz w:val="18"/>
                <w:szCs w:val="18"/>
              </w:rPr>
              <w:t>1</w:t>
            </w:r>
            <w:r>
              <w:rPr>
                <w:sz w:val="18"/>
                <w:szCs w:val="18"/>
              </w:rPr>
              <w:t>1</w:t>
            </w:r>
            <w:r w:rsidRPr="00930841">
              <w:rPr>
                <w:sz w:val="18"/>
                <w:szCs w:val="18"/>
              </w:rPr>
              <w:t>.;1</w:t>
            </w:r>
            <w:r>
              <w:rPr>
                <w:sz w:val="18"/>
                <w:szCs w:val="18"/>
              </w:rPr>
              <w:t>2</w:t>
            </w:r>
            <w:r w:rsidRPr="00930841">
              <w:rPr>
                <w:sz w:val="18"/>
                <w:szCs w:val="18"/>
              </w:rPr>
              <w:t>.</w:t>
            </w:r>
          </w:p>
        </w:tc>
        <w:tc>
          <w:tcPr>
            <w:tcW w:w="1016" w:type="dxa"/>
            <w:vAlign w:val="bottom"/>
          </w:tcPr>
          <w:p w14:paraId="3F90E984" w14:textId="2E2F3794" w:rsidR="00A812F2" w:rsidRPr="00B063A3" w:rsidRDefault="00A812F2" w:rsidP="00A812F2">
            <w:pPr>
              <w:jc w:val="right"/>
              <w:rPr>
                <w:rFonts w:ascii="Calibri" w:hAnsi="Calibri" w:cs="Calibri"/>
                <w:color w:val="000000"/>
                <w:sz w:val="18"/>
                <w:szCs w:val="18"/>
              </w:rPr>
            </w:pPr>
            <w:r w:rsidRPr="00A812F2">
              <w:rPr>
                <w:rFonts w:ascii="Calibri" w:hAnsi="Calibri" w:cs="Calibri"/>
                <w:color w:val="000000"/>
                <w:sz w:val="18"/>
                <w:szCs w:val="18"/>
              </w:rPr>
              <w:t>6142050</w:t>
            </w:r>
          </w:p>
        </w:tc>
        <w:tc>
          <w:tcPr>
            <w:tcW w:w="850" w:type="dxa"/>
            <w:vAlign w:val="bottom"/>
          </w:tcPr>
          <w:p w14:paraId="355B3AA8" w14:textId="506F932C" w:rsidR="00A812F2" w:rsidRPr="00B063A3" w:rsidRDefault="00A812F2" w:rsidP="00A812F2">
            <w:pPr>
              <w:jc w:val="center"/>
              <w:rPr>
                <w:rFonts w:ascii="Calibri" w:hAnsi="Calibri" w:cs="Calibri"/>
                <w:color w:val="000000"/>
                <w:sz w:val="18"/>
                <w:szCs w:val="18"/>
              </w:rPr>
            </w:pPr>
            <w:r w:rsidRPr="00A812F2">
              <w:rPr>
                <w:rFonts w:ascii="Calibri" w:hAnsi="Calibri" w:cs="Calibri"/>
                <w:color w:val="000000"/>
                <w:sz w:val="18"/>
                <w:szCs w:val="18"/>
              </w:rPr>
              <w:t>690981</w:t>
            </w:r>
          </w:p>
        </w:tc>
        <w:tc>
          <w:tcPr>
            <w:tcW w:w="993" w:type="dxa"/>
            <w:vAlign w:val="bottom"/>
          </w:tcPr>
          <w:p w14:paraId="07E6005F" w14:textId="07D36BF3" w:rsidR="00A812F2" w:rsidRPr="00B063A3" w:rsidRDefault="00A812F2" w:rsidP="00A812F2">
            <w:pPr>
              <w:jc w:val="right"/>
              <w:rPr>
                <w:rFonts w:ascii="Calibri" w:hAnsi="Calibri" w:cs="Calibri"/>
                <w:color w:val="000000"/>
                <w:sz w:val="18"/>
                <w:szCs w:val="18"/>
              </w:rPr>
            </w:pPr>
            <w:r w:rsidRPr="00A812F2">
              <w:rPr>
                <w:rFonts w:ascii="Calibri" w:hAnsi="Calibri" w:cs="Calibri"/>
                <w:color w:val="000000"/>
                <w:sz w:val="18"/>
                <w:szCs w:val="18"/>
              </w:rPr>
              <w:t>5000000</w:t>
            </w:r>
          </w:p>
        </w:tc>
        <w:tc>
          <w:tcPr>
            <w:tcW w:w="850" w:type="dxa"/>
            <w:vAlign w:val="bottom"/>
          </w:tcPr>
          <w:p w14:paraId="1DA8FEFA" w14:textId="56478A0B" w:rsidR="00A812F2" w:rsidRPr="00B063A3" w:rsidRDefault="00A812F2" w:rsidP="00A812F2">
            <w:pPr>
              <w:jc w:val="right"/>
              <w:rPr>
                <w:rFonts w:ascii="Calibri" w:hAnsi="Calibri" w:cs="Calibri"/>
                <w:color w:val="000000"/>
                <w:sz w:val="18"/>
                <w:szCs w:val="18"/>
              </w:rPr>
            </w:pPr>
            <w:r w:rsidRPr="00A812F2">
              <w:rPr>
                <w:rFonts w:ascii="Calibri" w:hAnsi="Calibri" w:cs="Calibri"/>
                <w:color w:val="000000"/>
                <w:sz w:val="18"/>
                <w:szCs w:val="18"/>
              </w:rPr>
              <w:t>0</w:t>
            </w:r>
          </w:p>
        </w:tc>
        <w:tc>
          <w:tcPr>
            <w:tcW w:w="992" w:type="dxa"/>
            <w:vAlign w:val="bottom"/>
          </w:tcPr>
          <w:p w14:paraId="4B8E9CBF" w14:textId="77777777" w:rsidR="00A812F2" w:rsidRDefault="00A812F2" w:rsidP="00A812F2">
            <w:pPr>
              <w:jc w:val="right"/>
              <w:rPr>
                <w:rFonts w:ascii="Calibri" w:hAnsi="Calibri" w:cs="Calibri"/>
                <w:color w:val="000000"/>
                <w:sz w:val="18"/>
                <w:szCs w:val="18"/>
              </w:rPr>
            </w:pPr>
            <w:r w:rsidRPr="00A812F2">
              <w:rPr>
                <w:rFonts w:ascii="Calibri" w:hAnsi="Calibri" w:cs="Calibri"/>
                <w:color w:val="000000"/>
                <w:sz w:val="18"/>
                <w:szCs w:val="18"/>
              </w:rPr>
              <w:t>230327</w:t>
            </w:r>
          </w:p>
          <w:p w14:paraId="774A74B7" w14:textId="28B769A7" w:rsidR="00A812F2" w:rsidRPr="00B063A3" w:rsidRDefault="00A812F2" w:rsidP="00A812F2">
            <w:pPr>
              <w:jc w:val="right"/>
              <w:rPr>
                <w:rFonts w:ascii="Calibri" w:hAnsi="Calibri" w:cs="Calibri"/>
                <w:color w:val="000000"/>
                <w:sz w:val="18"/>
                <w:szCs w:val="18"/>
              </w:rPr>
            </w:pPr>
            <w:r>
              <w:rPr>
                <w:rFonts w:ascii="Calibri" w:hAnsi="Calibri" w:cs="Calibri"/>
                <w:color w:val="000000"/>
                <w:sz w:val="18"/>
                <w:szCs w:val="18"/>
              </w:rPr>
              <w:t>Valsts budžeta dotācija</w:t>
            </w:r>
          </w:p>
        </w:tc>
        <w:tc>
          <w:tcPr>
            <w:tcW w:w="2268" w:type="dxa"/>
            <w:vAlign w:val="center"/>
          </w:tcPr>
          <w:p w14:paraId="339A28FF" w14:textId="7774F741" w:rsidR="00A812F2" w:rsidRPr="00B063A3" w:rsidRDefault="00A812F2" w:rsidP="00A812F2">
            <w:pPr>
              <w:jc w:val="center"/>
              <w:rPr>
                <w:sz w:val="18"/>
                <w:szCs w:val="18"/>
              </w:rPr>
            </w:pPr>
            <w:r>
              <w:rPr>
                <w:sz w:val="18"/>
                <w:szCs w:val="18"/>
              </w:rPr>
              <w:t xml:space="preserve">1) </w:t>
            </w:r>
            <w:r w:rsidRPr="00B063A3">
              <w:rPr>
                <w:sz w:val="18"/>
                <w:szCs w:val="18"/>
              </w:rPr>
              <w:t xml:space="preserve">Radītas </w:t>
            </w:r>
            <w:r>
              <w:rPr>
                <w:sz w:val="18"/>
                <w:szCs w:val="18"/>
              </w:rPr>
              <w:t xml:space="preserve">2 jaunas </w:t>
            </w:r>
            <w:r w:rsidRPr="00B063A3">
              <w:rPr>
                <w:sz w:val="18"/>
                <w:szCs w:val="18"/>
              </w:rPr>
              <w:t>darbavietas.</w:t>
            </w:r>
          </w:p>
          <w:p w14:paraId="4CF6B3C9" w14:textId="4FC99203" w:rsidR="00A812F2" w:rsidRDefault="00A812F2" w:rsidP="00A812F2">
            <w:pPr>
              <w:jc w:val="center"/>
              <w:rPr>
                <w:sz w:val="18"/>
                <w:szCs w:val="18"/>
              </w:rPr>
            </w:pPr>
            <w:r>
              <w:rPr>
                <w:sz w:val="18"/>
                <w:szCs w:val="18"/>
              </w:rPr>
              <w:t>2</w:t>
            </w:r>
            <w:r w:rsidRPr="00B063A3">
              <w:rPr>
                <w:sz w:val="18"/>
                <w:szCs w:val="18"/>
              </w:rPr>
              <w:t xml:space="preserve">) Piesaistītas privātās investīcijas </w:t>
            </w:r>
            <w:r>
              <w:rPr>
                <w:sz w:val="18"/>
                <w:szCs w:val="18"/>
              </w:rPr>
              <w:t xml:space="preserve">4918000 </w:t>
            </w:r>
            <w:r w:rsidRPr="00B063A3">
              <w:rPr>
                <w:sz w:val="18"/>
                <w:szCs w:val="18"/>
              </w:rPr>
              <w:t xml:space="preserve"> EUR apmērā.</w:t>
            </w:r>
          </w:p>
          <w:p w14:paraId="3C237D47" w14:textId="051702A9" w:rsidR="00A812F2" w:rsidRPr="00B063A3" w:rsidRDefault="00A812F2" w:rsidP="00A812F2">
            <w:pPr>
              <w:jc w:val="center"/>
              <w:rPr>
                <w:sz w:val="18"/>
                <w:szCs w:val="18"/>
              </w:rPr>
            </w:pPr>
            <w:r>
              <w:rPr>
                <w:sz w:val="18"/>
                <w:szCs w:val="18"/>
              </w:rPr>
              <w:t xml:space="preserve">3) </w:t>
            </w:r>
            <w:r w:rsidRPr="00BF507D">
              <w:rPr>
                <w:sz w:val="18"/>
                <w:szCs w:val="18"/>
              </w:rPr>
              <w:t>Degradētās teritorijas samazinājums ~</w:t>
            </w:r>
            <w:r>
              <w:rPr>
                <w:sz w:val="18"/>
                <w:szCs w:val="18"/>
              </w:rPr>
              <w:t>5</w:t>
            </w:r>
            <w:r w:rsidRPr="00BF507D">
              <w:rPr>
                <w:sz w:val="18"/>
                <w:szCs w:val="18"/>
              </w:rPr>
              <w:t xml:space="preserve"> ha</w:t>
            </w:r>
          </w:p>
        </w:tc>
        <w:tc>
          <w:tcPr>
            <w:tcW w:w="851" w:type="dxa"/>
            <w:vAlign w:val="center"/>
          </w:tcPr>
          <w:p w14:paraId="3889E0F0" w14:textId="77777777" w:rsidR="00A812F2" w:rsidRPr="00930841" w:rsidRDefault="00A812F2" w:rsidP="00A812F2">
            <w:pPr>
              <w:jc w:val="center"/>
              <w:rPr>
                <w:sz w:val="18"/>
                <w:szCs w:val="18"/>
              </w:rPr>
            </w:pPr>
            <w:r w:rsidRPr="00930841">
              <w:rPr>
                <w:sz w:val="18"/>
                <w:szCs w:val="18"/>
              </w:rPr>
              <w:t>20</w:t>
            </w:r>
            <w:r>
              <w:rPr>
                <w:sz w:val="18"/>
                <w:szCs w:val="18"/>
              </w:rPr>
              <w:t>20</w:t>
            </w:r>
          </w:p>
        </w:tc>
        <w:tc>
          <w:tcPr>
            <w:tcW w:w="850" w:type="dxa"/>
            <w:vAlign w:val="center"/>
          </w:tcPr>
          <w:p w14:paraId="1C87305B" w14:textId="77777777" w:rsidR="00A812F2" w:rsidRPr="00930841" w:rsidRDefault="00A812F2" w:rsidP="00A812F2">
            <w:pPr>
              <w:jc w:val="center"/>
              <w:rPr>
                <w:sz w:val="18"/>
                <w:szCs w:val="18"/>
              </w:rPr>
            </w:pPr>
            <w:r w:rsidRPr="00930841">
              <w:rPr>
                <w:sz w:val="18"/>
                <w:szCs w:val="18"/>
              </w:rPr>
              <w:t>202</w:t>
            </w:r>
            <w:r>
              <w:rPr>
                <w:sz w:val="18"/>
                <w:szCs w:val="18"/>
              </w:rPr>
              <w:t>3</w:t>
            </w:r>
          </w:p>
        </w:tc>
        <w:tc>
          <w:tcPr>
            <w:tcW w:w="1140" w:type="dxa"/>
            <w:vAlign w:val="center"/>
          </w:tcPr>
          <w:p w14:paraId="0956CC62" w14:textId="77777777" w:rsidR="00A812F2" w:rsidRPr="00930841" w:rsidRDefault="00A812F2" w:rsidP="00A812F2">
            <w:pPr>
              <w:jc w:val="center"/>
              <w:rPr>
                <w:sz w:val="18"/>
                <w:szCs w:val="18"/>
              </w:rPr>
            </w:pPr>
            <w:r w:rsidRPr="00930841">
              <w:rPr>
                <w:sz w:val="18"/>
                <w:szCs w:val="18"/>
              </w:rPr>
              <w:t>Jēkabpils pilsētas pašvaldība</w:t>
            </w:r>
          </w:p>
        </w:tc>
      </w:tr>
      <w:tr w:rsidR="00515092" w:rsidRPr="00930841" w14:paraId="5E3F73F0" w14:textId="77777777" w:rsidTr="009C6251">
        <w:trPr>
          <w:trHeight w:val="20"/>
        </w:trPr>
        <w:tc>
          <w:tcPr>
            <w:tcW w:w="846" w:type="dxa"/>
            <w:vAlign w:val="center"/>
          </w:tcPr>
          <w:p w14:paraId="2234D6EA" w14:textId="1859C48F" w:rsidR="00515092" w:rsidRPr="00930841" w:rsidRDefault="00515092" w:rsidP="00515092">
            <w:pPr>
              <w:jc w:val="center"/>
              <w:rPr>
                <w:sz w:val="18"/>
                <w:szCs w:val="18"/>
              </w:rPr>
            </w:pPr>
            <w:r>
              <w:rPr>
                <w:sz w:val="18"/>
                <w:szCs w:val="18"/>
              </w:rPr>
              <w:t>18</w:t>
            </w:r>
            <w:r w:rsidRPr="00930841">
              <w:rPr>
                <w:sz w:val="18"/>
                <w:szCs w:val="18"/>
              </w:rPr>
              <w:t>.1.</w:t>
            </w:r>
          </w:p>
        </w:tc>
        <w:tc>
          <w:tcPr>
            <w:tcW w:w="2132" w:type="dxa"/>
            <w:vAlign w:val="center"/>
          </w:tcPr>
          <w:p w14:paraId="60259417" w14:textId="77777777" w:rsidR="00515092" w:rsidRPr="00930841" w:rsidRDefault="00515092" w:rsidP="00515092">
            <w:pPr>
              <w:jc w:val="center"/>
              <w:rPr>
                <w:sz w:val="18"/>
                <w:szCs w:val="18"/>
              </w:rPr>
            </w:pPr>
            <w:r w:rsidRPr="00930841">
              <w:rPr>
                <w:sz w:val="18"/>
                <w:szCs w:val="18"/>
              </w:rPr>
              <w:t>Aktivitāte 1:</w:t>
            </w:r>
          </w:p>
          <w:p w14:paraId="1CAF2254" w14:textId="77777777" w:rsidR="00515092" w:rsidRPr="00930841" w:rsidRDefault="00515092" w:rsidP="00515092">
            <w:pPr>
              <w:jc w:val="center"/>
              <w:rPr>
                <w:sz w:val="18"/>
                <w:szCs w:val="18"/>
              </w:rPr>
            </w:pPr>
            <w:r w:rsidRPr="00930841">
              <w:rPr>
                <w:sz w:val="18"/>
                <w:szCs w:val="18"/>
              </w:rPr>
              <w:t>Būvprojekta izstrāde, autoruzraudzība un būvprojekta ekspertīze</w:t>
            </w:r>
          </w:p>
        </w:tc>
        <w:tc>
          <w:tcPr>
            <w:tcW w:w="963" w:type="dxa"/>
            <w:vAlign w:val="center"/>
          </w:tcPr>
          <w:p w14:paraId="05C4C08B" w14:textId="77777777" w:rsidR="00515092" w:rsidRPr="00930841" w:rsidRDefault="00515092" w:rsidP="00515092">
            <w:pPr>
              <w:jc w:val="center"/>
              <w:rPr>
                <w:sz w:val="18"/>
                <w:szCs w:val="18"/>
              </w:rPr>
            </w:pPr>
          </w:p>
        </w:tc>
        <w:tc>
          <w:tcPr>
            <w:tcW w:w="992" w:type="dxa"/>
            <w:vAlign w:val="center"/>
          </w:tcPr>
          <w:p w14:paraId="681B47AC" w14:textId="77777777" w:rsidR="00515092" w:rsidRPr="00930841" w:rsidRDefault="00515092" w:rsidP="00515092">
            <w:pPr>
              <w:jc w:val="center"/>
              <w:rPr>
                <w:sz w:val="18"/>
                <w:szCs w:val="18"/>
              </w:rPr>
            </w:pPr>
          </w:p>
        </w:tc>
        <w:tc>
          <w:tcPr>
            <w:tcW w:w="1016" w:type="dxa"/>
            <w:vAlign w:val="center"/>
          </w:tcPr>
          <w:p w14:paraId="79996DA5" w14:textId="3C68B31A" w:rsidR="00515092" w:rsidRPr="00B063A3" w:rsidRDefault="00515092" w:rsidP="00515092">
            <w:pPr>
              <w:jc w:val="center"/>
              <w:rPr>
                <w:rFonts w:ascii="Calibri" w:hAnsi="Calibri" w:cs="Calibri"/>
                <w:color w:val="000000"/>
                <w:sz w:val="18"/>
                <w:szCs w:val="18"/>
              </w:rPr>
            </w:pPr>
            <w:r>
              <w:rPr>
                <w:rFonts w:ascii="Calibri" w:hAnsi="Calibri" w:cs="Calibri"/>
                <w:color w:val="000000"/>
                <w:sz w:val="18"/>
                <w:szCs w:val="18"/>
              </w:rPr>
              <w:t>37093</w:t>
            </w:r>
          </w:p>
        </w:tc>
        <w:tc>
          <w:tcPr>
            <w:tcW w:w="850" w:type="dxa"/>
            <w:vAlign w:val="center"/>
          </w:tcPr>
          <w:p w14:paraId="0E103CD2" w14:textId="31C64881" w:rsidR="00515092" w:rsidRPr="00B063A3" w:rsidRDefault="00515092" w:rsidP="00515092">
            <w:pPr>
              <w:jc w:val="center"/>
              <w:rPr>
                <w:rFonts w:ascii="Calibri" w:hAnsi="Calibri" w:cs="Calibri"/>
                <w:color w:val="000000"/>
                <w:sz w:val="18"/>
                <w:szCs w:val="18"/>
              </w:rPr>
            </w:pPr>
            <w:r>
              <w:rPr>
                <w:rFonts w:ascii="Calibri" w:hAnsi="Calibri" w:cs="Calibri"/>
                <w:color w:val="000000"/>
                <w:sz w:val="18"/>
                <w:szCs w:val="18"/>
              </w:rPr>
              <w:t>4173</w:t>
            </w:r>
          </w:p>
        </w:tc>
        <w:tc>
          <w:tcPr>
            <w:tcW w:w="993" w:type="dxa"/>
            <w:vAlign w:val="center"/>
          </w:tcPr>
          <w:p w14:paraId="1FF9EABB" w14:textId="6D913CE7" w:rsidR="00515092" w:rsidRPr="00B063A3" w:rsidRDefault="00515092" w:rsidP="00515092">
            <w:pPr>
              <w:jc w:val="right"/>
              <w:rPr>
                <w:rFonts w:ascii="Calibri" w:hAnsi="Calibri" w:cs="Calibri"/>
                <w:color w:val="000000"/>
                <w:sz w:val="18"/>
                <w:szCs w:val="18"/>
              </w:rPr>
            </w:pPr>
            <w:r>
              <w:rPr>
                <w:rFonts w:ascii="Calibri" w:hAnsi="Calibri" w:cs="Calibri"/>
                <w:color w:val="000000"/>
                <w:sz w:val="18"/>
                <w:szCs w:val="18"/>
              </w:rPr>
              <w:t>31529</w:t>
            </w:r>
          </w:p>
        </w:tc>
        <w:tc>
          <w:tcPr>
            <w:tcW w:w="850" w:type="dxa"/>
            <w:vAlign w:val="center"/>
          </w:tcPr>
          <w:p w14:paraId="51AEC260" w14:textId="10850041" w:rsidR="00515092" w:rsidRPr="00B063A3" w:rsidRDefault="00515092" w:rsidP="00515092">
            <w:pPr>
              <w:jc w:val="right"/>
              <w:rPr>
                <w:rFonts w:ascii="Calibri" w:hAnsi="Calibri" w:cs="Calibri"/>
                <w:color w:val="000000"/>
                <w:sz w:val="18"/>
                <w:szCs w:val="18"/>
              </w:rPr>
            </w:pPr>
            <w:r>
              <w:rPr>
                <w:rFonts w:ascii="Calibri" w:hAnsi="Calibri" w:cs="Calibri"/>
                <w:color w:val="000000"/>
                <w:sz w:val="18"/>
                <w:szCs w:val="18"/>
              </w:rPr>
              <w:t> </w:t>
            </w:r>
          </w:p>
        </w:tc>
        <w:tc>
          <w:tcPr>
            <w:tcW w:w="992" w:type="dxa"/>
            <w:vAlign w:val="center"/>
          </w:tcPr>
          <w:p w14:paraId="3863D0CA" w14:textId="717E449C" w:rsidR="00515092" w:rsidRPr="00B063A3" w:rsidRDefault="00515092" w:rsidP="00515092">
            <w:pPr>
              <w:jc w:val="center"/>
              <w:rPr>
                <w:rFonts w:ascii="Calibri" w:hAnsi="Calibri" w:cs="Calibri"/>
                <w:color w:val="000000"/>
                <w:sz w:val="18"/>
                <w:szCs w:val="18"/>
              </w:rPr>
            </w:pPr>
            <w:r>
              <w:rPr>
                <w:rFonts w:ascii="Calibri" w:hAnsi="Calibri" w:cs="Calibri"/>
                <w:color w:val="000000"/>
                <w:sz w:val="18"/>
                <w:szCs w:val="18"/>
              </w:rPr>
              <w:t>1391</w:t>
            </w:r>
          </w:p>
        </w:tc>
        <w:tc>
          <w:tcPr>
            <w:tcW w:w="2268" w:type="dxa"/>
            <w:vAlign w:val="center"/>
          </w:tcPr>
          <w:p w14:paraId="684DAF25" w14:textId="77777777" w:rsidR="00515092" w:rsidRPr="00B063A3" w:rsidRDefault="00515092" w:rsidP="00515092">
            <w:pPr>
              <w:jc w:val="center"/>
              <w:rPr>
                <w:sz w:val="18"/>
                <w:szCs w:val="18"/>
              </w:rPr>
            </w:pPr>
            <w:r w:rsidRPr="00B063A3">
              <w:rPr>
                <w:sz w:val="18"/>
                <w:szCs w:val="18"/>
              </w:rPr>
              <w:t>Izstrādāti būvprojekti, veikta autoruzraudzība un būvprojekta ekspertīze.</w:t>
            </w:r>
          </w:p>
        </w:tc>
        <w:tc>
          <w:tcPr>
            <w:tcW w:w="851" w:type="dxa"/>
            <w:vAlign w:val="center"/>
          </w:tcPr>
          <w:p w14:paraId="07450F83" w14:textId="77777777" w:rsidR="00515092" w:rsidRPr="00930841" w:rsidRDefault="00515092" w:rsidP="00515092">
            <w:pPr>
              <w:jc w:val="center"/>
              <w:rPr>
                <w:sz w:val="18"/>
                <w:szCs w:val="18"/>
              </w:rPr>
            </w:pPr>
          </w:p>
        </w:tc>
        <w:tc>
          <w:tcPr>
            <w:tcW w:w="850" w:type="dxa"/>
            <w:vAlign w:val="center"/>
          </w:tcPr>
          <w:p w14:paraId="7F70CBBC" w14:textId="77777777" w:rsidR="00515092" w:rsidRPr="00930841" w:rsidRDefault="00515092" w:rsidP="00515092">
            <w:pPr>
              <w:jc w:val="center"/>
              <w:rPr>
                <w:sz w:val="18"/>
                <w:szCs w:val="18"/>
              </w:rPr>
            </w:pPr>
          </w:p>
        </w:tc>
        <w:tc>
          <w:tcPr>
            <w:tcW w:w="1140" w:type="dxa"/>
            <w:vAlign w:val="center"/>
          </w:tcPr>
          <w:p w14:paraId="2544DF83" w14:textId="77777777" w:rsidR="00515092" w:rsidRPr="00930841" w:rsidRDefault="00515092" w:rsidP="00515092">
            <w:pPr>
              <w:jc w:val="center"/>
              <w:rPr>
                <w:sz w:val="18"/>
                <w:szCs w:val="18"/>
              </w:rPr>
            </w:pPr>
          </w:p>
        </w:tc>
      </w:tr>
      <w:tr w:rsidR="00515092" w:rsidRPr="00930841" w14:paraId="3F119306" w14:textId="77777777" w:rsidTr="009C6251">
        <w:trPr>
          <w:trHeight w:val="20"/>
        </w:trPr>
        <w:tc>
          <w:tcPr>
            <w:tcW w:w="846" w:type="dxa"/>
            <w:vAlign w:val="center"/>
          </w:tcPr>
          <w:p w14:paraId="434FA5BD" w14:textId="5AB36CC2" w:rsidR="00515092" w:rsidRPr="00930841" w:rsidRDefault="00515092" w:rsidP="00515092">
            <w:pPr>
              <w:jc w:val="center"/>
              <w:rPr>
                <w:sz w:val="18"/>
                <w:szCs w:val="18"/>
              </w:rPr>
            </w:pPr>
            <w:r>
              <w:rPr>
                <w:sz w:val="18"/>
                <w:szCs w:val="18"/>
              </w:rPr>
              <w:t>18</w:t>
            </w:r>
            <w:r w:rsidRPr="00930841">
              <w:rPr>
                <w:sz w:val="18"/>
                <w:szCs w:val="18"/>
              </w:rPr>
              <w:t>.2.</w:t>
            </w:r>
          </w:p>
        </w:tc>
        <w:tc>
          <w:tcPr>
            <w:tcW w:w="2132" w:type="dxa"/>
            <w:vAlign w:val="center"/>
          </w:tcPr>
          <w:p w14:paraId="61961E8C" w14:textId="77777777" w:rsidR="00515092" w:rsidRPr="00930841" w:rsidRDefault="00515092" w:rsidP="00515092">
            <w:pPr>
              <w:jc w:val="center"/>
              <w:rPr>
                <w:sz w:val="18"/>
                <w:szCs w:val="18"/>
              </w:rPr>
            </w:pPr>
            <w:r w:rsidRPr="00930841">
              <w:rPr>
                <w:sz w:val="18"/>
                <w:szCs w:val="18"/>
              </w:rPr>
              <w:t>Aktivitāte 2:</w:t>
            </w:r>
          </w:p>
          <w:p w14:paraId="571EC75C" w14:textId="77777777" w:rsidR="00515092" w:rsidRPr="00930841" w:rsidRDefault="00515092" w:rsidP="00515092">
            <w:pPr>
              <w:jc w:val="center"/>
              <w:rPr>
                <w:sz w:val="18"/>
                <w:szCs w:val="18"/>
              </w:rPr>
            </w:pPr>
            <w:r w:rsidRPr="00930841">
              <w:rPr>
                <w:sz w:val="18"/>
                <w:szCs w:val="18"/>
              </w:rPr>
              <w:t>Izmaksu un ieguvumu analīzes veikšana</w:t>
            </w:r>
          </w:p>
        </w:tc>
        <w:tc>
          <w:tcPr>
            <w:tcW w:w="963" w:type="dxa"/>
            <w:vAlign w:val="center"/>
          </w:tcPr>
          <w:p w14:paraId="52D300D8" w14:textId="77777777" w:rsidR="00515092" w:rsidRPr="00930841" w:rsidRDefault="00515092" w:rsidP="00515092">
            <w:pPr>
              <w:jc w:val="center"/>
              <w:rPr>
                <w:sz w:val="18"/>
                <w:szCs w:val="18"/>
              </w:rPr>
            </w:pPr>
          </w:p>
        </w:tc>
        <w:tc>
          <w:tcPr>
            <w:tcW w:w="992" w:type="dxa"/>
            <w:vAlign w:val="center"/>
          </w:tcPr>
          <w:p w14:paraId="03D431F1" w14:textId="77777777" w:rsidR="00515092" w:rsidRPr="00930841" w:rsidRDefault="00515092" w:rsidP="00515092">
            <w:pPr>
              <w:jc w:val="center"/>
              <w:rPr>
                <w:i/>
                <w:sz w:val="18"/>
                <w:szCs w:val="18"/>
              </w:rPr>
            </w:pPr>
          </w:p>
        </w:tc>
        <w:tc>
          <w:tcPr>
            <w:tcW w:w="1016" w:type="dxa"/>
            <w:vAlign w:val="center"/>
          </w:tcPr>
          <w:p w14:paraId="7E8CAB5C" w14:textId="6C1F7C96" w:rsidR="00515092" w:rsidRPr="00B063A3" w:rsidRDefault="00515092" w:rsidP="00515092">
            <w:pPr>
              <w:jc w:val="center"/>
              <w:rPr>
                <w:rFonts w:ascii="Calibri" w:hAnsi="Calibri" w:cs="Calibri"/>
                <w:color w:val="000000"/>
                <w:sz w:val="18"/>
                <w:szCs w:val="18"/>
              </w:rPr>
            </w:pPr>
            <w:r>
              <w:rPr>
                <w:rFonts w:ascii="Calibri" w:hAnsi="Calibri" w:cs="Calibri"/>
                <w:color w:val="000000"/>
                <w:sz w:val="18"/>
                <w:szCs w:val="18"/>
              </w:rPr>
              <w:t>3600</w:t>
            </w:r>
          </w:p>
        </w:tc>
        <w:tc>
          <w:tcPr>
            <w:tcW w:w="850" w:type="dxa"/>
            <w:vAlign w:val="center"/>
          </w:tcPr>
          <w:p w14:paraId="7596ED31" w14:textId="626E0C34" w:rsidR="00515092" w:rsidRPr="00B063A3" w:rsidRDefault="00515092" w:rsidP="00515092">
            <w:pPr>
              <w:jc w:val="center"/>
              <w:rPr>
                <w:rFonts w:ascii="Calibri" w:hAnsi="Calibri" w:cs="Calibri"/>
                <w:color w:val="000000"/>
                <w:sz w:val="18"/>
                <w:szCs w:val="18"/>
              </w:rPr>
            </w:pPr>
            <w:r>
              <w:rPr>
                <w:rFonts w:ascii="Calibri" w:hAnsi="Calibri" w:cs="Calibri"/>
                <w:color w:val="000000"/>
                <w:sz w:val="18"/>
                <w:szCs w:val="18"/>
              </w:rPr>
              <w:t>405</w:t>
            </w:r>
          </w:p>
        </w:tc>
        <w:tc>
          <w:tcPr>
            <w:tcW w:w="993" w:type="dxa"/>
            <w:vAlign w:val="center"/>
          </w:tcPr>
          <w:p w14:paraId="3A166BE9" w14:textId="02543D49" w:rsidR="00515092" w:rsidRPr="00B063A3" w:rsidRDefault="00515092" w:rsidP="00515092">
            <w:pPr>
              <w:jc w:val="right"/>
              <w:rPr>
                <w:rFonts w:ascii="Calibri" w:hAnsi="Calibri" w:cs="Calibri"/>
                <w:color w:val="000000"/>
                <w:sz w:val="18"/>
                <w:szCs w:val="18"/>
              </w:rPr>
            </w:pPr>
            <w:r>
              <w:rPr>
                <w:rFonts w:ascii="Calibri" w:hAnsi="Calibri" w:cs="Calibri"/>
                <w:color w:val="000000"/>
                <w:sz w:val="18"/>
                <w:szCs w:val="18"/>
              </w:rPr>
              <w:t>3060</w:t>
            </w:r>
          </w:p>
        </w:tc>
        <w:tc>
          <w:tcPr>
            <w:tcW w:w="850" w:type="dxa"/>
            <w:vAlign w:val="center"/>
          </w:tcPr>
          <w:p w14:paraId="09368DE8" w14:textId="7A84A2B3" w:rsidR="00515092" w:rsidRPr="00B063A3" w:rsidRDefault="00515092" w:rsidP="00515092">
            <w:pPr>
              <w:jc w:val="right"/>
              <w:rPr>
                <w:rFonts w:ascii="Calibri" w:hAnsi="Calibri" w:cs="Calibri"/>
                <w:color w:val="000000"/>
                <w:sz w:val="18"/>
                <w:szCs w:val="18"/>
              </w:rPr>
            </w:pPr>
            <w:r>
              <w:rPr>
                <w:rFonts w:ascii="Calibri" w:hAnsi="Calibri" w:cs="Calibri"/>
                <w:color w:val="000000"/>
                <w:sz w:val="18"/>
                <w:szCs w:val="18"/>
              </w:rPr>
              <w:t> </w:t>
            </w:r>
          </w:p>
        </w:tc>
        <w:tc>
          <w:tcPr>
            <w:tcW w:w="992" w:type="dxa"/>
            <w:vAlign w:val="center"/>
          </w:tcPr>
          <w:p w14:paraId="0CEEC2F8" w14:textId="5CA54D4D" w:rsidR="00515092" w:rsidRPr="00B063A3" w:rsidRDefault="00515092" w:rsidP="00515092">
            <w:pPr>
              <w:jc w:val="center"/>
              <w:rPr>
                <w:rFonts w:ascii="Calibri" w:hAnsi="Calibri" w:cs="Calibri"/>
                <w:color w:val="000000"/>
                <w:sz w:val="18"/>
                <w:szCs w:val="18"/>
              </w:rPr>
            </w:pPr>
            <w:r>
              <w:rPr>
                <w:rFonts w:ascii="Calibri" w:hAnsi="Calibri" w:cs="Calibri"/>
                <w:color w:val="000000"/>
                <w:sz w:val="18"/>
                <w:szCs w:val="18"/>
              </w:rPr>
              <w:t>135</w:t>
            </w:r>
          </w:p>
        </w:tc>
        <w:tc>
          <w:tcPr>
            <w:tcW w:w="2268" w:type="dxa"/>
            <w:vAlign w:val="center"/>
          </w:tcPr>
          <w:p w14:paraId="3EBA54B9" w14:textId="77777777" w:rsidR="00515092" w:rsidRPr="00B063A3" w:rsidRDefault="00515092" w:rsidP="00515092">
            <w:pPr>
              <w:jc w:val="center"/>
              <w:rPr>
                <w:sz w:val="18"/>
                <w:szCs w:val="18"/>
              </w:rPr>
            </w:pPr>
            <w:r w:rsidRPr="00B063A3">
              <w:rPr>
                <w:sz w:val="18"/>
                <w:szCs w:val="18"/>
              </w:rPr>
              <w:t>Izstrādāta Izmaksu un ieguvumu analīze.</w:t>
            </w:r>
          </w:p>
        </w:tc>
        <w:tc>
          <w:tcPr>
            <w:tcW w:w="851" w:type="dxa"/>
            <w:vAlign w:val="center"/>
          </w:tcPr>
          <w:p w14:paraId="0D5112A1" w14:textId="77777777" w:rsidR="00515092" w:rsidRPr="00930841" w:rsidRDefault="00515092" w:rsidP="00515092">
            <w:pPr>
              <w:jc w:val="center"/>
              <w:rPr>
                <w:sz w:val="18"/>
                <w:szCs w:val="18"/>
              </w:rPr>
            </w:pPr>
          </w:p>
        </w:tc>
        <w:tc>
          <w:tcPr>
            <w:tcW w:w="850" w:type="dxa"/>
            <w:vAlign w:val="center"/>
          </w:tcPr>
          <w:p w14:paraId="7A4460A9" w14:textId="77777777" w:rsidR="00515092" w:rsidRPr="00930841" w:rsidRDefault="00515092" w:rsidP="00515092">
            <w:pPr>
              <w:jc w:val="center"/>
              <w:rPr>
                <w:sz w:val="18"/>
                <w:szCs w:val="18"/>
              </w:rPr>
            </w:pPr>
          </w:p>
        </w:tc>
        <w:tc>
          <w:tcPr>
            <w:tcW w:w="1140" w:type="dxa"/>
            <w:vAlign w:val="center"/>
          </w:tcPr>
          <w:p w14:paraId="2C3D19C0" w14:textId="77777777" w:rsidR="00515092" w:rsidRPr="00930841" w:rsidRDefault="00515092" w:rsidP="00515092">
            <w:pPr>
              <w:jc w:val="center"/>
              <w:rPr>
                <w:sz w:val="18"/>
                <w:szCs w:val="18"/>
              </w:rPr>
            </w:pPr>
          </w:p>
        </w:tc>
      </w:tr>
      <w:tr w:rsidR="00515092" w:rsidRPr="00930841" w14:paraId="78505E9A" w14:textId="77777777" w:rsidTr="009C6251">
        <w:trPr>
          <w:trHeight w:val="20"/>
        </w:trPr>
        <w:tc>
          <w:tcPr>
            <w:tcW w:w="846" w:type="dxa"/>
            <w:vAlign w:val="center"/>
          </w:tcPr>
          <w:p w14:paraId="20421078" w14:textId="2E06E114" w:rsidR="00515092" w:rsidRPr="00930841" w:rsidRDefault="00515092" w:rsidP="00515092">
            <w:pPr>
              <w:jc w:val="center"/>
              <w:rPr>
                <w:sz w:val="18"/>
                <w:szCs w:val="18"/>
              </w:rPr>
            </w:pPr>
            <w:r>
              <w:rPr>
                <w:sz w:val="18"/>
                <w:szCs w:val="18"/>
              </w:rPr>
              <w:t>18.</w:t>
            </w:r>
            <w:r w:rsidRPr="00930841">
              <w:rPr>
                <w:sz w:val="18"/>
                <w:szCs w:val="18"/>
              </w:rPr>
              <w:t>3.</w:t>
            </w:r>
          </w:p>
        </w:tc>
        <w:tc>
          <w:tcPr>
            <w:tcW w:w="2132" w:type="dxa"/>
            <w:vAlign w:val="center"/>
          </w:tcPr>
          <w:p w14:paraId="217E836B" w14:textId="77777777" w:rsidR="00515092" w:rsidRPr="00930841" w:rsidRDefault="00515092" w:rsidP="00515092">
            <w:pPr>
              <w:jc w:val="center"/>
              <w:rPr>
                <w:sz w:val="18"/>
                <w:szCs w:val="18"/>
              </w:rPr>
            </w:pPr>
            <w:r w:rsidRPr="00930841">
              <w:rPr>
                <w:sz w:val="18"/>
                <w:szCs w:val="18"/>
              </w:rPr>
              <w:t>Aktivitāte 3:</w:t>
            </w:r>
          </w:p>
          <w:p w14:paraId="0D845FB7" w14:textId="77777777" w:rsidR="00515092" w:rsidRPr="00930841" w:rsidRDefault="00515092" w:rsidP="00515092">
            <w:pPr>
              <w:jc w:val="center"/>
              <w:rPr>
                <w:sz w:val="18"/>
                <w:szCs w:val="18"/>
              </w:rPr>
            </w:pPr>
            <w:r>
              <w:rPr>
                <w:sz w:val="18"/>
                <w:szCs w:val="18"/>
              </w:rPr>
              <w:t>Pievedceļa, r</w:t>
            </w:r>
            <w:r w:rsidRPr="00930841">
              <w:rPr>
                <w:sz w:val="18"/>
                <w:szCs w:val="18"/>
              </w:rPr>
              <w:t>ažošanas ēku un ar to saistītās infrastruktūras būvniecība un cietā seguma laukuma būvniecība</w:t>
            </w:r>
          </w:p>
        </w:tc>
        <w:tc>
          <w:tcPr>
            <w:tcW w:w="963" w:type="dxa"/>
            <w:vAlign w:val="center"/>
          </w:tcPr>
          <w:p w14:paraId="2A5899AB" w14:textId="77777777" w:rsidR="00515092" w:rsidRPr="00930841" w:rsidRDefault="00515092" w:rsidP="00515092">
            <w:pPr>
              <w:jc w:val="center"/>
              <w:rPr>
                <w:sz w:val="18"/>
                <w:szCs w:val="18"/>
              </w:rPr>
            </w:pPr>
          </w:p>
        </w:tc>
        <w:tc>
          <w:tcPr>
            <w:tcW w:w="992" w:type="dxa"/>
            <w:vAlign w:val="center"/>
          </w:tcPr>
          <w:p w14:paraId="240BF2B7" w14:textId="77777777" w:rsidR="00515092" w:rsidRPr="00930841" w:rsidRDefault="00515092" w:rsidP="00515092">
            <w:pPr>
              <w:jc w:val="center"/>
              <w:rPr>
                <w:sz w:val="18"/>
                <w:szCs w:val="18"/>
              </w:rPr>
            </w:pPr>
          </w:p>
        </w:tc>
        <w:tc>
          <w:tcPr>
            <w:tcW w:w="1016" w:type="dxa"/>
            <w:vAlign w:val="center"/>
          </w:tcPr>
          <w:p w14:paraId="796B15CB" w14:textId="4EB52E34" w:rsidR="00515092" w:rsidRPr="00B063A3" w:rsidRDefault="00515092" w:rsidP="00515092">
            <w:pPr>
              <w:jc w:val="center"/>
              <w:rPr>
                <w:rFonts w:ascii="Calibri" w:hAnsi="Calibri" w:cs="Calibri"/>
                <w:color w:val="000000"/>
                <w:sz w:val="18"/>
                <w:szCs w:val="18"/>
              </w:rPr>
            </w:pPr>
            <w:r>
              <w:rPr>
                <w:rFonts w:ascii="Calibri" w:hAnsi="Calibri" w:cs="Calibri"/>
                <w:color w:val="000000"/>
                <w:sz w:val="18"/>
                <w:szCs w:val="18"/>
              </w:rPr>
              <w:t>6000757</w:t>
            </w:r>
          </w:p>
        </w:tc>
        <w:tc>
          <w:tcPr>
            <w:tcW w:w="850" w:type="dxa"/>
            <w:vAlign w:val="center"/>
          </w:tcPr>
          <w:p w14:paraId="1C2FF93F" w14:textId="664E060A" w:rsidR="00515092" w:rsidRPr="00B063A3" w:rsidRDefault="00515092" w:rsidP="00515092">
            <w:pPr>
              <w:jc w:val="center"/>
              <w:rPr>
                <w:rFonts w:ascii="Calibri" w:hAnsi="Calibri" w:cs="Calibri"/>
                <w:color w:val="000000"/>
                <w:sz w:val="18"/>
                <w:szCs w:val="18"/>
              </w:rPr>
            </w:pPr>
            <w:r>
              <w:rPr>
                <w:rFonts w:ascii="Calibri" w:hAnsi="Calibri" w:cs="Calibri"/>
                <w:color w:val="000000"/>
                <w:sz w:val="18"/>
                <w:szCs w:val="18"/>
              </w:rPr>
              <w:t>675085</w:t>
            </w:r>
          </w:p>
        </w:tc>
        <w:tc>
          <w:tcPr>
            <w:tcW w:w="993" w:type="dxa"/>
            <w:vAlign w:val="center"/>
          </w:tcPr>
          <w:p w14:paraId="777999F5" w14:textId="7ACE4103" w:rsidR="00515092" w:rsidRPr="00B063A3" w:rsidRDefault="00515092" w:rsidP="00515092">
            <w:pPr>
              <w:jc w:val="right"/>
              <w:rPr>
                <w:rFonts w:ascii="Calibri" w:hAnsi="Calibri" w:cs="Calibri"/>
                <w:color w:val="000000"/>
                <w:sz w:val="18"/>
                <w:szCs w:val="18"/>
              </w:rPr>
            </w:pPr>
            <w:r>
              <w:rPr>
                <w:rFonts w:ascii="Calibri" w:hAnsi="Calibri" w:cs="Calibri"/>
                <w:color w:val="000000"/>
                <w:sz w:val="18"/>
                <w:szCs w:val="18"/>
              </w:rPr>
              <w:t>4879901</w:t>
            </w:r>
          </w:p>
        </w:tc>
        <w:tc>
          <w:tcPr>
            <w:tcW w:w="850" w:type="dxa"/>
            <w:vAlign w:val="center"/>
          </w:tcPr>
          <w:p w14:paraId="0F14556D" w14:textId="1B77278D" w:rsidR="00515092" w:rsidRPr="00B063A3" w:rsidRDefault="00515092" w:rsidP="00515092">
            <w:pPr>
              <w:jc w:val="right"/>
              <w:rPr>
                <w:rFonts w:ascii="Calibri" w:hAnsi="Calibri" w:cs="Calibri"/>
                <w:color w:val="000000"/>
                <w:sz w:val="18"/>
                <w:szCs w:val="18"/>
              </w:rPr>
            </w:pPr>
            <w:r>
              <w:rPr>
                <w:rFonts w:ascii="Calibri" w:hAnsi="Calibri" w:cs="Calibri"/>
                <w:color w:val="000000"/>
                <w:sz w:val="18"/>
                <w:szCs w:val="18"/>
              </w:rPr>
              <w:t> </w:t>
            </w:r>
          </w:p>
        </w:tc>
        <w:tc>
          <w:tcPr>
            <w:tcW w:w="992" w:type="dxa"/>
            <w:vAlign w:val="center"/>
          </w:tcPr>
          <w:p w14:paraId="1A1DEF2C" w14:textId="1D1CE962" w:rsidR="00515092" w:rsidRPr="00B063A3" w:rsidRDefault="00515092" w:rsidP="00515092">
            <w:pPr>
              <w:jc w:val="center"/>
              <w:rPr>
                <w:rFonts w:ascii="Calibri" w:hAnsi="Calibri" w:cs="Calibri"/>
                <w:color w:val="000000"/>
                <w:sz w:val="18"/>
                <w:szCs w:val="18"/>
              </w:rPr>
            </w:pPr>
            <w:r>
              <w:rPr>
                <w:rFonts w:ascii="Calibri" w:hAnsi="Calibri" w:cs="Calibri"/>
                <w:color w:val="000000"/>
                <w:sz w:val="18"/>
                <w:szCs w:val="18"/>
              </w:rPr>
              <w:t>225028</w:t>
            </w:r>
          </w:p>
        </w:tc>
        <w:tc>
          <w:tcPr>
            <w:tcW w:w="2268" w:type="dxa"/>
            <w:vAlign w:val="center"/>
          </w:tcPr>
          <w:p w14:paraId="096D23C9" w14:textId="77777777" w:rsidR="00515092" w:rsidRPr="00B063A3" w:rsidRDefault="00515092" w:rsidP="00515092">
            <w:pPr>
              <w:jc w:val="center"/>
              <w:rPr>
                <w:sz w:val="18"/>
                <w:szCs w:val="18"/>
              </w:rPr>
            </w:pPr>
            <w:r w:rsidRPr="00B063A3">
              <w:rPr>
                <w:sz w:val="18"/>
                <w:szCs w:val="18"/>
              </w:rPr>
              <w:t>Izbūvēta ražošanas ēka un cietā seguma laukums, un ar to saistītā infrastruktūra ~6.7ha</w:t>
            </w:r>
          </w:p>
          <w:p w14:paraId="3B027D5C" w14:textId="77777777" w:rsidR="00515092" w:rsidRPr="00B063A3" w:rsidRDefault="00515092" w:rsidP="00515092">
            <w:pPr>
              <w:jc w:val="center"/>
              <w:rPr>
                <w:sz w:val="18"/>
                <w:szCs w:val="18"/>
              </w:rPr>
            </w:pPr>
            <w:r w:rsidRPr="00B063A3">
              <w:rPr>
                <w:sz w:val="18"/>
                <w:szCs w:val="18"/>
              </w:rPr>
              <w:t xml:space="preserve">Izbūvēts pievedceļš ~500m </w:t>
            </w:r>
          </w:p>
        </w:tc>
        <w:tc>
          <w:tcPr>
            <w:tcW w:w="851" w:type="dxa"/>
            <w:vAlign w:val="center"/>
          </w:tcPr>
          <w:p w14:paraId="698FF3C2" w14:textId="77777777" w:rsidR="00515092" w:rsidRPr="00930841" w:rsidRDefault="00515092" w:rsidP="00515092">
            <w:pPr>
              <w:jc w:val="center"/>
              <w:rPr>
                <w:sz w:val="18"/>
                <w:szCs w:val="18"/>
              </w:rPr>
            </w:pPr>
          </w:p>
        </w:tc>
        <w:tc>
          <w:tcPr>
            <w:tcW w:w="850" w:type="dxa"/>
            <w:vAlign w:val="center"/>
          </w:tcPr>
          <w:p w14:paraId="5287424D" w14:textId="77777777" w:rsidR="00515092" w:rsidRPr="00930841" w:rsidRDefault="00515092" w:rsidP="00515092">
            <w:pPr>
              <w:jc w:val="center"/>
              <w:rPr>
                <w:sz w:val="18"/>
                <w:szCs w:val="18"/>
              </w:rPr>
            </w:pPr>
          </w:p>
        </w:tc>
        <w:tc>
          <w:tcPr>
            <w:tcW w:w="1140" w:type="dxa"/>
            <w:vAlign w:val="center"/>
          </w:tcPr>
          <w:p w14:paraId="2A07623C" w14:textId="77777777" w:rsidR="00515092" w:rsidRPr="00930841" w:rsidRDefault="00515092" w:rsidP="00515092">
            <w:pPr>
              <w:jc w:val="center"/>
              <w:rPr>
                <w:sz w:val="18"/>
                <w:szCs w:val="18"/>
              </w:rPr>
            </w:pPr>
          </w:p>
        </w:tc>
      </w:tr>
      <w:tr w:rsidR="00515092" w:rsidRPr="00930841" w14:paraId="63E43A1C" w14:textId="77777777" w:rsidTr="009C6251">
        <w:trPr>
          <w:trHeight w:val="20"/>
        </w:trPr>
        <w:tc>
          <w:tcPr>
            <w:tcW w:w="846" w:type="dxa"/>
            <w:vAlign w:val="center"/>
          </w:tcPr>
          <w:p w14:paraId="3E4A2CBC" w14:textId="0FC25E1A" w:rsidR="00515092" w:rsidRPr="00930841" w:rsidRDefault="00515092" w:rsidP="00515092">
            <w:pPr>
              <w:jc w:val="center"/>
              <w:rPr>
                <w:sz w:val="18"/>
                <w:szCs w:val="18"/>
              </w:rPr>
            </w:pPr>
            <w:r>
              <w:rPr>
                <w:sz w:val="18"/>
                <w:szCs w:val="18"/>
              </w:rPr>
              <w:t>18</w:t>
            </w:r>
            <w:r w:rsidRPr="00930841">
              <w:rPr>
                <w:sz w:val="18"/>
                <w:szCs w:val="18"/>
              </w:rPr>
              <w:t>.</w:t>
            </w:r>
            <w:r>
              <w:rPr>
                <w:sz w:val="18"/>
                <w:szCs w:val="18"/>
              </w:rPr>
              <w:t>4</w:t>
            </w:r>
            <w:r w:rsidRPr="00930841">
              <w:rPr>
                <w:sz w:val="18"/>
                <w:szCs w:val="18"/>
              </w:rPr>
              <w:t>.</w:t>
            </w:r>
          </w:p>
        </w:tc>
        <w:tc>
          <w:tcPr>
            <w:tcW w:w="2132" w:type="dxa"/>
            <w:vAlign w:val="center"/>
          </w:tcPr>
          <w:p w14:paraId="3EA30CA0" w14:textId="77777777" w:rsidR="00515092" w:rsidRPr="00930841" w:rsidRDefault="00515092" w:rsidP="00515092">
            <w:pPr>
              <w:jc w:val="center"/>
              <w:rPr>
                <w:sz w:val="18"/>
                <w:szCs w:val="18"/>
              </w:rPr>
            </w:pPr>
            <w:r w:rsidRPr="00930841">
              <w:rPr>
                <w:sz w:val="18"/>
                <w:szCs w:val="18"/>
              </w:rPr>
              <w:t xml:space="preserve">Aktivitāte </w:t>
            </w:r>
            <w:r>
              <w:rPr>
                <w:sz w:val="18"/>
                <w:szCs w:val="18"/>
              </w:rPr>
              <w:t>4</w:t>
            </w:r>
            <w:r w:rsidRPr="00930841">
              <w:rPr>
                <w:sz w:val="18"/>
                <w:szCs w:val="18"/>
              </w:rPr>
              <w:t>:</w:t>
            </w:r>
          </w:p>
          <w:p w14:paraId="10283849" w14:textId="77777777" w:rsidR="00515092" w:rsidRPr="00930841" w:rsidRDefault="00515092" w:rsidP="00515092">
            <w:pPr>
              <w:jc w:val="center"/>
              <w:rPr>
                <w:sz w:val="18"/>
                <w:szCs w:val="18"/>
              </w:rPr>
            </w:pPr>
            <w:r w:rsidRPr="00930841">
              <w:rPr>
                <w:iCs/>
                <w:sz w:val="18"/>
                <w:szCs w:val="18"/>
              </w:rPr>
              <w:t>Būvuzraudzība</w:t>
            </w:r>
          </w:p>
        </w:tc>
        <w:tc>
          <w:tcPr>
            <w:tcW w:w="963" w:type="dxa"/>
            <w:vAlign w:val="center"/>
          </w:tcPr>
          <w:p w14:paraId="7203FA0B" w14:textId="77777777" w:rsidR="00515092" w:rsidRPr="00930841" w:rsidRDefault="00515092" w:rsidP="00515092">
            <w:pPr>
              <w:jc w:val="center"/>
              <w:rPr>
                <w:sz w:val="18"/>
                <w:szCs w:val="18"/>
              </w:rPr>
            </w:pPr>
          </w:p>
        </w:tc>
        <w:tc>
          <w:tcPr>
            <w:tcW w:w="992" w:type="dxa"/>
            <w:vAlign w:val="center"/>
          </w:tcPr>
          <w:p w14:paraId="1D9C7AAC" w14:textId="77777777" w:rsidR="00515092" w:rsidRPr="00930841" w:rsidRDefault="00515092" w:rsidP="00515092">
            <w:pPr>
              <w:jc w:val="center"/>
              <w:rPr>
                <w:sz w:val="18"/>
                <w:szCs w:val="18"/>
              </w:rPr>
            </w:pPr>
          </w:p>
        </w:tc>
        <w:tc>
          <w:tcPr>
            <w:tcW w:w="1016" w:type="dxa"/>
            <w:vAlign w:val="center"/>
          </w:tcPr>
          <w:p w14:paraId="171AE9EF" w14:textId="11A2FF77" w:rsidR="00515092" w:rsidRPr="00B063A3" w:rsidRDefault="00515092" w:rsidP="00515092">
            <w:pPr>
              <w:jc w:val="center"/>
              <w:rPr>
                <w:rFonts w:ascii="Calibri" w:hAnsi="Calibri" w:cs="Calibri"/>
                <w:color w:val="000000"/>
                <w:sz w:val="18"/>
                <w:szCs w:val="18"/>
              </w:rPr>
            </w:pPr>
            <w:r>
              <w:rPr>
                <w:rFonts w:ascii="Calibri" w:hAnsi="Calibri" w:cs="Calibri"/>
                <w:color w:val="000000"/>
                <w:sz w:val="18"/>
                <w:szCs w:val="18"/>
              </w:rPr>
              <w:t>100000</w:t>
            </w:r>
          </w:p>
        </w:tc>
        <w:tc>
          <w:tcPr>
            <w:tcW w:w="850" w:type="dxa"/>
            <w:vAlign w:val="center"/>
          </w:tcPr>
          <w:p w14:paraId="7E8D3A4E" w14:textId="6CAF9BCE" w:rsidR="00515092" w:rsidRPr="00B063A3" w:rsidRDefault="00515092" w:rsidP="00515092">
            <w:pPr>
              <w:jc w:val="center"/>
              <w:rPr>
                <w:rFonts w:ascii="Calibri" w:hAnsi="Calibri" w:cs="Calibri"/>
                <w:color w:val="000000"/>
                <w:sz w:val="18"/>
                <w:szCs w:val="18"/>
              </w:rPr>
            </w:pPr>
            <w:r>
              <w:rPr>
                <w:rFonts w:ascii="Calibri" w:hAnsi="Calibri" w:cs="Calibri"/>
                <w:color w:val="000000"/>
                <w:sz w:val="18"/>
                <w:szCs w:val="18"/>
              </w:rPr>
              <w:t>11250</w:t>
            </w:r>
          </w:p>
        </w:tc>
        <w:tc>
          <w:tcPr>
            <w:tcW w:w="993" w:type="dxa"/>
            <w:vAlign w:val="center"/>
          </w:tcPr>
          <w:p w14:paraId="0B02C34B" w14:textId="1A31EC5F" w:rsidR="00515092" w:rsidRPr="00B063A3" w:rsidRDefault="00515092" w:rsidP="00515092">
            <w:pPr>
              <w:jc w:val="right"/>
              <w:rPr>
                <w:rFonts w:ascii="Calibri" w:hAnsi="Calibri" w:cs="Calibri"/>
                <w:color w:val="000000"/>
                <w:sz w:val="18"/>
                <w:szCs w:val="18"/>
              </w:rPr>
            </w:pPr>
            <w:r>
              <w:rPr>
                <w:rFonts w:ascii="Calibri" w:hAnsi="Calibri" w:cs="Calibri"/>
                <w:color w:val="000000"/>
                <w:sz w:val="18"/>
                <w:szCs w:val="18"/>
              </w:rPr>
              <w:t>85000</w:t>
            </w:r>
          </w:p>
        </w:tc>
        <w:tc>
          <w:tcPr>
            <w:tcW w:w="850" w:type="dxa"/>
            <w:vAlign w:val="center"/>
          </w:tcPr>
          <w:p w14:paraId="040AB897" w14:textId="7345C1B1" w:rsidR="00515092" w:rsidRPr="00B063A3" w:rsidRDefault="00515092" w:rsidP="00515092">
            <w:pPr>
              <w:jc w:val="right"/>
              <w:rPr>
                <w:rFonts w:ascii="Calibri" w:hAnsi="Calibri" w:cs="Calibri"/>
                <w:color w:val="000000"/>
                <w:sz w:val="18"/>
                <w:szCs w:val="18"/>
              </w:rPr>
            </w:pPr>
            <w:r>
              <w:rPr>
                <w:rFonts w:ascii="Calibri" w:hAnsi="Calibri" w:cs="Calibri"/>
                <w:color w:val="000000"/>
                <w:sz w:val="18"/>
                <w:szCs w:val="18"/>
              </w:rPr>
              <w:t> </w:t>
            </w:r>
          </w:p>
        </w:tc>
        <w:tc>
          <w:tcPr>
            <w:tcW w:w="992" w:type="dxa"/>
            <w:vAlign w:val="center"/>
          </w:tcPr>
          <w:p w14:paraId="2A583001" w14:textId="5609048A" w:rsidR="00515092" w:rsidRPr="00B063A3" w:rsidRDefault="00515092" w:rsidP="00515092">
            <w:pPr>
              <w:jc w:val="center"/>
              <w:rPr>
                <w:rFonts w:ascii="Calibri" w:hAnsi="Calibri" w:cs="Calibri"/>
                <w:color w:val="000000"/>
                <w:sz w:val="18"/>
                <w:szCs w:val="18"/>
              </w:rPr>
            </w:pPr>
            <w:r>
              <w:rPr>
                <w:rFonts w:ascii="Calibri" w:hAnsi="Calibri" w:cs="Calibri"/>
                <w:color w:val="000000"/>
                <w:sz w:val="18"/>
                <w:szCs w:val="18"/>
              </w:rPr>
              <w:t>3750</w:t>
            </w:r>
          </w:p>
        </w:tc>
        <w:tc>
          <w:tcPr>
            <w:tcW w:w="2268" w:type="dxa"/>
            <w:vAlign w:val="center"/>
          </w:tcPr>
          <w:p w14:paraId="14366437" w14:textId="77777777" w:rsidR="00515092" w:rsidRPr="00B063A3" w:rsidRDefault="00515092" w:rsidP="00515092">
            <w:pPr>
              <w:jc w:val="center"/>
              <w:rPr>
                <w:sz w:val="18"/>
                <w:szCs w:val="18"/>
              </w:rPr>
            </w:pPr>
            <w:r w:rsidRPr="00B063A3">
              <w:rPr>
                <w:sz w:val="18"/>
                <w:szCs w:val="18"/>
              </w:rPr>
              <w:t>Veikta būvuzraudzība.</w:t>
            </w:r>
          </w:p>
        </w:tc>
        <w:tc>
          <w:tcPr>
            <w:tcW w:w="851" w:type="dxa"/>
            <w:vAlign w:val="center"/>
          </w:tcPr>
          <w:p w14:paraId="05AF6142" w14:textId="77777777" w:rsidR="00515092" w:rsidRPr="00930841" w:rsidRDefault="00515092" w:rsidP="00515092">
            <w:pPr>
              <w:jc w:val="center"/>
              <w:rPr>
                <w:sz w:val="18"/>
                <w:szCs w:val="18"/>
              </w:rPr>
            </w:pPr>
          </w:p>
        </w:tc>
        <w:tc>
          <w:tcPr>
            <w:tcW w:w="850" w:type="dxa"/>
            <w:vAlign w:val="center"/>
          </w:tcPr>
          <w:p w14:paraId="3432DB32" w14:textId="77777777" w:rsidR="00515092" w:rsidRPr="00930841" w:rsidRDefault="00515092" w:rsidP="00515092">
            <w:pPr>
              <w:jc w:val="center"/>
              <w:rPr>
                <w:sz w:val="18"/>
                <w:szCs w:val="18"/>
              </w:rPr>
            </w:pPr>
          </w:p>
        </w:tc>
        <w:tc>
          <w:tcPr>
            <w:tcW w:w="1140" w:type="dxa"/>
            <w:vAlign w:val="center"/>
          </w:tcPr>
          <w:p w14:paraId="1E0FEC2D" w14:textId="77777777" w:rsidR="00515092" w:rsidRPr="00930841" w:rsidRDefault="00515092" w:rsidP="00515092">
            <w:pPr>
              <w:jc w:val="center"/>
              <w:rPr>
                <w:sz w:val="18"/>
                <w:szCs w:val="18"/>
              </w:rPr>
            </w:pPr>
          </w:p>
        </w:tc>
      </w:tr>
      <w:tr w:rsidR="00515092" w:rsidRPr="00930841" w14:paraId="131F566C" w14:textId="77777777" w:rsidTr="009C6251">
        <w:trPr>
          <w:trHeight w:val="20"/>
        </w:trPr>
        <w:tc>
          <w:tcPr>
            <w:tcW w:w="846" w:type="dxa"/>
            <w:vAlign w:val="center"/>
          </w:tcPr>
          <w:p w14:paraId="4596341D" w14:textId="3ECC4648" w:rsidR="00515092" w:rsidRPr="00930841" w:rsidRDefault="00515092" w:rsidP="00515092">
            <w:pPr>
              <w:jc w:val="center"/>
              <w:rPr>
                <w:sz w:val="18"/>
                <w:szCs w:val="18"/>
              </w:rPr>
            </w:pPr>
            <w:r>
              <w:rPr>
                <w:sz w:val="18"/>
                <w:szCs w:val="18"/>
              </w:rPr>
              <w:t>18</w:t>
            </w:r>
            <w:r w:rsidRPr="00930841">
              <w:rPr>
                <w:sz w:val="18"/>
                <w:szCs w:val="18"/>
              </w:rPr>
              <w:t>.</w:t>
            </w:r>
            <w:r>
              <w:rPr>
                <w:sz w:val="18"/>
                <w:szCs w:val="18"/>
              </w:rPr>
              <w:t>5</w:t>
            </w:r>
            <w:r w:rsidRPr="00930841">
              <w:rPr>
                <w:sz w:val="18"/>
                <w:szCs w:val="18"/>
              </w:rPr>
              <w:t>.</w:t>
            </w:r>
          </w:p>
        </w:tc>
        <w:tc>
          <w:tcPr>
            <w:tcW w:w="2132" w:type="dxa"/>
            <w:vAlign w:val="center"/>
          </w:tcPr>
          <w:p w14:paraId="2E5A249D" w14:textId="77777777" w:rsidR="00515092" w:rsidRPr="00930841" w:rsidRDefault="00515092" w:rsidP="00515092">
            <w:pPr>
              <w:jc w:val="center"/>
              <w:rPr>
                <w:sz w:val="18"/>
                <w:szCs w:val="18"/>
              </w:rPr>
            </w:pPr>
            <w:r w:rsidRPr="00930841">
              <w:rPr>
                <w:sz w:val="18"/>
                <w:szCs w:val="18"/>
              </w:rPr>
              <w:t xml:space="preserve">Aktivitāte </w:t>
            </w:r>
            <w:r>
              <w:rPr>
                <w:sz w:val="18"/>
                <w:szCs w:val="18"/>
              </w:rPr>
              <w:t>5</w:t>
            </w:r>
            <w:r w:rsidRPr="00930841">
              <w:rPr>
                <w:sz w:val="18"/>
                <w:szCs w:val="18"/>
              </w:rPr>
              <w:t>:</w:t>
            </w:r>
          </w:p>
          <w:p w14:paraId="533B59F9" w14:textId="77777777" w:rsidR="00515092" w:rsidRPr="00930841" w:rsidRDefault="00515092" w:rsidP="00515092">
            <w:pPr>
              <w:jc w:val="center"/>
              <w:rPr>
                <w:sz w:val="18"/>
                <w:szCs w:val="18"/>
              </w:rPr>
            </w:pPr>
            <w:r w:rsidRPr="00930841">
              <w:rPr>
                <w:sz w:val="18"/>
                <w:szCs w:val="18"/>
              </w:rPr>
              <w:t>Publicitāte</w:t>
            </w:r>
          </w:p>
        </w:tc>
        <w:tc>
          <w:tcPr>
            <w:tcW w:w="963" w:type="dxa"/>
            <w:vAlign w:val="center"/>
          </w:tcPr>
          <w:p w14:paraId="26F7957A" w14:textId="77777777" w:rsidR="00515092" w:rsidRPr="00930841" w:rsidRDefault="00515092" w:rsidP="00515092">
            <w:pPr>
              <w:jc w:val="center"/>
              <w:rPr>
                <w:sz w:val="18"/>
                <w:szCs w:val="18"/>
              </w:rPr>
            </w:pPr>
          </w:p>
        </w:tc>
        <w:tc>
          <w:tcPr>
            <w:tcW w:w="992" w:type="dxa"/>
            <w:vAlign w:val="center"/>
          </w:tcPr>
          <w:p w14:paraId="032E3201" w14:textId="77777777" w:rsidR="00515092" w:rsidRPr="00930841" w:rsidRDefault="00515092" w:rsidP="00515092">
            <w:pPr>
              <w:jc w:val="center"/>
              <w:rPr>
                <w:sz w:val="18"/>
                <w:szCs w:val="18"/>
              </w:rPr>
            </w:pPr>
          </w:p>
        </w:tc>
        <w:tc>
          <w:tcPr>
            <w:tcW w:w="1016" w:type="dxa"/>
            <w:vAlign w:val="center"/>
          </w:tcPr>
          <w:p w14:paraId="1E410B2F" w14:textId="21B46E28" w:rsidR="00515092" w:rsidRPr="00B063A3" w:rsidRDefault="00515092" w:rsidP="00515092">
            <w:pPr>
              <w:jc w:val="center"/>
              <w:rPr>
                <w:rFonts w:ascii="Calibri" w:hAnsi="Calibri" w:cs="Calibri"/>
                <w:color w:val="000000"/>
                <w:sz w:val="18"/>
                <w:szCs w:val="18"/>
              </w:rPr>
            </w:pPr>
            <w:r>
              <w:rPr>
                <w:rFonts w:ascii="Calibri" w:hAnsi="Calibri" w:cs="Calibri"/>
                <w:color w:val="000000"/>
                <w:sz w:val="18"/>
                <w:szCs w:val="18"/>
              </w:rPr>
              <w:t>600</w:t>
            </w:r>
          </w:p>
        </w:tc>
        <w:tc>
          <w:tcPr>
            <w:tcW w:w="850" w:type="dxa"/>
            <w:vAlign w:val="center"/>
          </w:tcPr>
          <w:p w14:paraId="4056D41B" w14:textId="781DE420" w:rsidR="00515092" w:rsidRPr="00B063A3" w:rsidRDefault="00515092" w:rsidP="00515092">
            <w:pPr>
              <w:jc w:val="center"/>
              <w:rPr>
                <w:rFonts w:ascii="Calibri" w:hAnsi="Calibri" w:cs="Calibri"/>
                <w:color w:val="000000"/>
                <w:sz w:val="18"/>
                <w:szCs w:val="18"/>
              </w:rPr>
            </w:pPr>
            <w:r>
              <w:rPr>
                <w:rFonts w:ascii="Calibri" w:hAnsi="Calibri" w:cs="Calibri"/>
                <w:color w:val="000000"/>
                <w:sz w:val="18"/>
                <w:szCs w:val="18"/>
              </w:rPr>
              <w:t>68</w:t>
            </w:r>
          </w:p>
        </w:tc>
        <w:tc>
          <w:tcPr>
            <w:tcW w:w="993" w:type="dxa"/>
            <w:vAlign w:val="center"/>
          </w:tcPr>
          <w:p w14:paraId="5E13EBF8" w14:textId="0ED11987" w:rsidR="00515092" w:rsidRPr="00B063A3" w:rsidRDefault="00515092" w:rsidP="00515092">
            <w:pPr>
              <w:jc w:val="right"/>
              <w:rPr>
                <w:rFonts w:ascii="Calibri" w:hAnsi="Calibri" w:cs="Calibri"/>
                <w:color w:val="000000"/>
                <w:sz w:val="18"/>
                <w:szCs w:val="18"/>
              </w:rPr>
            </w:pPr>
            <w:r>
              <w:rPr>
                <w:rFonts w:ascii="Calibri" w:hAnsi="Calibri" w:cs="Calibri"/>
                <w:color w:val="000000"/>
                <w:sz w:val="18"/>
                <w:szCs w:val="18"/>
              </w:rPr>
              <w:t>510</w:t>
            </w:r>
          </w:p>
        </w:tc>
        <w:tc>
          <w:tcPr>
            <w:tcW w:w="850" w:type="dxa"/>
            <w:vAlign w:val="center"/>
          </w:tcPr>
          <w:p w14:paraId="3D5072F8" w14:textId="00270CD9" w:rsidR="00515092" w:rsidRPr="00B063A3" w:rsidRDefault="00515092" w:rsidP="00515092">
            <w:pPr>
              <w:jc w:val="right"/>
              <w:rPr>
                <w:rFonts w:ascii="Calibri" w:hAnsi="Calibri" w:cs="Calibri"/>
                <w:color w:val="000000"/>
                <w:sz w:val="18"/>
                <w:szCs w:val="18"/>
              </w:rPr>
            </w:pPr>
            <w:r>
              <w:rPr>
                <w:rFonts w:ascii="Calibri" w:hAnsi="Calibri" w:cs="Calibri"/>
                <w:color w:val="000000"/>
                <w:sz w:val="18"/>
                <w:szCs w:val="18"/>
              </w:rPr>
              <w:t> </w:t>
            </w:r>
          </w:p>
        </w:tc>
        <w:tc>
          <w:tcPr>
            <w:tcW w:w="992" w:type="dxa"/>
            <w:vAlign w:val="center"/>
          </w:tcPr>
          <w:p w14:paraId="525760D2" w14:textId="182C42EF" w:rsidR="00515092" w:rsidRPr="00B063A3" w:rsidRDefault="00515092" w:rsidP="00515092">
            <w:pPr>
              <w:jc w:val="center"/>
              <w:rPr>
                <w:rFonts w:ascii="Calibri" w:hAnsi="Calibri" w:cs="Calibri"/>
                <w:color w:val="000000"/>
                <w:sz w:val="18"/>
                <w:szCs w:val="18"/>
              </w:rPr>
            </w:pPr>
            <w:r>
              <w:rPr>
                <w:rFonts w:ascii="Calibri" w:hAnsi="Calibri" w:cs="Calibri"/>
                <w:color w:val="000000"/>
                <w:sz w:val="18"/>
                <w:szCs w:val="18"/>
              </w:rPr>
              <w:t>23</w:t>
            </w:r>
          </w:p>
        </w:tc>
        <w:tc>
          <w:tcPr>
            <w:tcW w:w="2268" w:type="dxa"/>
            <w:vAlign w:val="center"/>
          </w:tcPr>
          <w:p w14:paraId="7D2A3220" w14:textId="77777777" w:rsidR="00515092" w:rsidRPr="00B063A3" w:rsidRDefault="00515092" w:rsidP="00515092">
            <w:pPr>
              <w:jc w:val="center"/>
              <w:rPr>
                <w:sz w:val="18"/>
                <w:szCs w:val="18"/>
              </w:rPr>
            </w:pPr>
            <w:r w:rsidRPr="00B063A3">
              <w:rPr>
                <w:rFonts w:cs="Times New Roman"/>
                <w:sz w:val="18"/>
                <w:szCs w:val="18"/>
              </w:rPr>
              <w:t>Nodrošināta ar projekta darbībām tieši saistītā publicitāte.</w:t>
            </w:r>
          </w:p>
        </w:tc>
        <w:tc>
          <w:tcPr>
            <w:tcW w:w="851" w:type="dxa"/>
            <w:vAlign w:val="center"/>
          </w:tcPr>
          <w:p w14:paraId="56D1EDA9" w14:textId="77777777" w:rsidR="00515092" w:rsidRPr="00930841" w:rsidRDefault="00515092" w:rsidP="00515092">
            <w:pPr>
              <w:jc w:val="center"/>
              <w:rPr>
                <w:sz w:val="18"/>
                <w:szCs w:val="18"/>
              </w:rPr>
            </w:pPr>
          </w:p>
        </w:tc>
        <w:tc>
          <w:tcPr>
            <w:tcW w:w="850" w:type="dxa"/>
            <w:vAlign w:val="center"/>
          </w:tcPr>
          <w:p w14:paraId="4E9745EF" w14:textId="77777777" w:rsidR="00515092" w:rsidRPr="00930841" w:rsidRDefault="00515092" w:rsidP="00515092">
            <w:pPr>
              <w:jc w:val="center"/>
              <w:rPr>
                <w:sz w:val="18"/>
                <w:szCs w:val="18"/>
              </w:rPr>
            </w:pPr>
          </w:p>
        </w:tc>
        <w:tc>
          <w:tcPr>
            <w:tcW w:w="1140" w:type="dxa"/>
            <w:vAlign w:val="center"/>
          </w:tcPr>
          <w:p w14:paraId="1C62BDFD" w14:textId="77777777" w:rsidR="00515092" w:rsidRPr="00930841" w:rsidRDefault="00515092" w:rsidP="00515092">
            <w:pPr>
              <w:jc w:val="center"/>
              <w:rPr>
                <w:sz w:val="18"/>
                <w:szCs w:val="18"/>
              </w:rPr>
            </w:pPr>
          </w:p>
        </w:tc>
      </w:tr>
    </w:tbl>
    <w:p w14:paraId="344339F6" w14:textId="77777777" w:rsidR="002D753E" w:rsidRDefault="002D753E" w:rsidP="002D753E">
      <w:pPr>
        <w:sectPr w:rsidR="002D753E" w:rsidSect="00863EF9">
          <w:type w:val="continuous"/>
          <w:pgSz w:w="16838" w:h="11906" w:orient="landscape"/>
          <w:pgMar w:top="1134" w:right="1134" w:bottom="1134" w:left="1134" w:header="708" w:footer="708" w:gutter="0"/>
          <w:cols w:space="708"/>
          <w:docGrid w:linePitch="360"/>
        </w:sectPr>
      </w:pPr>
    </w:p>
    <w:p w14:paraId="0C80D787" w14:textId="12136C36" w:rsidR="002D753E" w:rsidRDefault="002D753E"/>
    <w:p w14:paraId="7061F5A7" w14:textId="77777777" w:rsidR="00BB38B9" w:rsidRDefault="00BB38B9" w:rsidP="006D6A35">
      <w:pPr>
        <w:jc w:val="center"/>
      </w:pPr>
    </w:p>
    <w:p w14:paraId="3FECB042" w14:textId="37FCD291" w:rsidR="008A340B" w:rsidRPr="00837DB1" w:rsidRDefault="00A0608F" w:rsidP="005F00E9">
      <w:pPr>
        <w:pStyle w:val="Heading3"/>
        <w:rPr>
          <w:i/>
        </w:rPr>
      </w:pPr>
      <w:bookmarkStart w:id="46" w:name="_Toc861061"/>
      <w:r w:rsidRPr="00837DB1">
        <w:lastRenderedPageBreak/>
        <w:t xml:space="preserve">8.1.2.SAM: </w:t>
      </w:r>
      <w:r w:rsidR="002947A1">
        <w:t>U</w:t>
      </w:r>
      <w:r w:rsidRPr="00837DB1">
        <w:t>zlabot vispārējās izglītības iestāžu mācību vidi</w:t>
      </w:r>
      <w:bookmarkEnd w:id="45"/>
      <w:bookmarkEnd w:id="46"/>
    </w:p>
    <w:tbl>
      <w:tblPr>
        <w:tblStyle w:val="GridTable1Light-Accent1"/>
        <w:tblpPr w:leftFromText="180" w:rightFromText="180" w:vertAnchor="text" w:horzAnchor="margin" w:tblpXSpec="right" w:tblpY="185"/>
        <w:tblW w:w="7593" w:type="dxa"/>
        <w:tblLayout w:type="fixed"/>
        <w:tblLook w:val="04A0" w:firstRow="1" w:lastRow="0" w:firstColumn="1" w:lastColumn="0" w:noHBand="0" w:noVBand="1"/>
      </w:tblPr>
      <w:tblGrid>
        <w:gridCol w:w="1129"/>
        <w:gridCol w:w="3736"/>
        <w:gridCol w:w="1424"/>
        <w:gridCol w:w="1294"/>
        <w:gridCol w:w="10"/>
      </w:tblGrid>
      <w:tr w:rsidR="00DF79B7" w:rsidRPr="004C1AA7" w14:paraId="3FECB047" w14:textId="77777777" w:rsidTr="00CA31FC">
        <w:trPr>
          <w:gridAfter w:val="1"/>
          <w:cnfStyle w:val="100000000000" w:firstRow="1" w:lastRow="0" w:firstColumn="0" w:lastColumn="0" w:oddVBand="0" w:evenVBand="0" w:oddHBand="0" w:evenHBand="0" w:firstRowFirstColumn="0" w:firstRowLastColumn="0" w:lastRowFirstColumn="0" w:lastRowLastColumn="0"/>
          <w:wAfter w:w="10" w:type="dxa"/>
          <w:trHeight w:val="411"/>
        </w:trPr>
        <w:tc>
          <w:tcPr>
            <w:cnfStyle w:val="001000000000" w:firstRow="0" w:lastRow="0" w:firstColumn="1" w:lastColumn="0" w:oddVBand="0" w:evenVBand="0" w:oddHBand="0" w:evenHBand="0" w:firstRowFirstColumn="0" w:firstRowLastColumn="0" w:lastRowFirstColumn="0" w:lastRowLastColumn="0"/>
            <w:tcW w:w="1129" w:type="dxa"/>
            <w:shd w:val="clear" w:color="auto" w:fill="ABDB77"/>
            <w:vAlign w:val="center"/>
          </w:tcPr>
          <w:p w14:paraId="3FECB043" w14:textId="6C76CFDC" w:rsidR="0043504F" w:rsidRPr="005F00E9" w:rsidRDefault="00A0608F" w:rsidP="00CA31FC">
            <w:pPr>
              <w:jc w:val="center"/>
              <w:rPr>
                <w:rFonts w:cs="Times New Roman"/>
              </w:rPr>
            </w:pPr>
            <w:proofErr w:type="spellStart"/>
            <w:r w:rsidRPr="005F00E9">
              <w:rPr>
                <w:rFonts w:cs="Times New Roman"/>
              </w:rPr>
              <w:t>N.p.k</w:t>
            </w:r>
            <w:proofErr w:type="spellEnd"/>
            <w:r w:rsidRPr="005F00E9">
              <w:rPr>
                <w:rFonts w:cs="Times New Roman"/>
              </w:rPr>
              <w:t>.</w:t>
            </w:r>
          </w:p>
        </w:tc>
        <w:tc>
          <w:tcPr>
            <w:tcW w:w="3736" w:type="dxa"/>
            <w:shd w:val="clear" w:color="auto" w:fill="ABDB77"/>
            <w:vAlign w:val="center"/>
          </w:tcPr>
          <w:p w14:paraId="3FECB044" w14:textId="77777777" w:rsidR="0043504F" w:rsidRPr="005F00E9" w:rsidRDefault="00A0608F" w:rsidP="00CA31FC">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5F00E9">
              <w:rPr>
                <w:rFonts w:cs="Times New Roman"/>
              </w:rPr>
              <w:t>Projekta nosaukums</w:t>
            </w:r>
          </w:p>
        </w:tc>
        <w:tc>
          <w:tcPr>
            <w:tcW w:w="1424" w:type="dxa"/>
            <w:shd w:val="clear" w:color="auto" w:fill="ABDB77"/>
            <w:vAlign w:val="center"/>
          </w:tcPr>
          <w:p w14:paraId="3FECB045" w14:textId="77777777" w:rsidR="0043504F" w:rsidRPr="005F00E9" w:rsidRDefault="00A0608F" w:rsidP="00CA31FC">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5F00E9">
              <w:rPr>
                <w:rFonts w:cs="Times New Roman"/>
              </w:rPr>
              <w:t>Indikatīvā summa (EUR)</w:t>
            </w:r>
          </w:p>
        </w:tc>
        <w:tc>
          <w:tcPr>
            <w:tcW w:w="1294" w:type="dxa"/>
            <w:shd w:val="clear" w:color="auto" w:fill="ABDB77"/>
            <w:vAlign w:val="center"/>
          </w:tcPr>
          <w:p w14:paraId="3FECB046" w14:textId="77777777" w:rsidR="0043504F" w:rsidRPr="005F00E9" w:rsidRDefault="00A0608F" w:rsidP="00CA31FC">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5F00E9">
              <w:rPr>
                <w:rFonts w:cs="Times New Roman"/>
              </w:rPr>
              <w:t>Plānotais laika posms</w:t>
            </w:r>
          </w:p>
        </w:tc>
      </w:tr>
      <w:tr w:rsidR="00DF79B7" w:rsidRPr="004C1AA7" w14:paraId="3FECB049" w14:textId="77777777" w:rsidTr="00CA31FC">
        <w:trPr>
          <w:gridAfter w:val="1"/>
          <w:wAfter w:w="10" w:type="dxa"/>
          <w:trHeight w:val="316"/>
        </w:trPr>
        <w:tc>
          <w:tcPr>
            <w:cnfStyle w:val="001000000000" w:firstRow="0" w:lastRow="0" w:firstColumn="1" w:lastColumn="0" w:oddVBand="0" w:evenVBand="0" w:oddHBand="0" w:evenHBand="0" w:firstRowFirstColumn="0" w:firstRowLastColumn="0" w:lastRowFirstColumn="0" w:lastRowLastColumn="0"/>
            <w:tcW w:w="7583" w:type="dxa"/>
            <w:gridSpan w:val="4"/>
            <w:shd w:val="clear" w:color="auto" w:fill="FFF2CC" w:themeFill="accent4" w:themeFillTint="33"/>
            <w:vAlign w:val="center"/>
          </w:tcPr>
          <w:p w14:paraId="3FECB048" w14:textId="1BFB5092" w:rsidR="0043504F" w:rsidRPr="004C1AA7" w:rsidRDefault="00A0608F" w:rsidP="00CA31FC">
            <w:pPr>
              <w:jc w:val="center"/>
              <w:rPr>
                <w:rFonts w:cs="Times New Roman"/>
              </w:rPr>
            </w:pPr>
            <w:r w:rsidRPr="004C1AA7">
              <w:rPr>
                <w:rFonts w:cs="Times New Roman"/>
              </w:rPr>
              <w:t>Prioritārā projektu ideja</w:t>
            </w:r>
          </w:p>
        </w:tc>
      </w:tr>
      <w:tr w:rsidR="00DF79B7" w:rsidRPr="004C1AA7" w14:paraId="3FECB04E" w14:textId="77777777" w:rsidTr="00CA31FC">
        <w:trPr>
          <w:gridAfter w:val="1"/>
          <w:wAfter w:w="10" w:type="dxa"/>
          <w:trHeight w:val="299"/>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3FECB04A" w14:textId="3694564D" w:rsidR="0043504F" w:rsidRPr="002947A1" w:rsidRDefault="00A0608F" w:rsidP="00CA31FC">
            <w:pPr>
              <w:jc w:val="center"/>
              <w:rPr>
                <w:rFonts w:cs="Times New Roman"/>
                <w:b w:val="0"/>
              </w:rPr>
            </w:pPr>
            <w:r w:rsidRPr="002947A1">
              <w:rPr>
                <w:rFonts w:cs="Times New Roman"/>
                <w:b w:val="0"/>
              </w:rPr>
              <w:t>1</w:t>
            </w:r>
            <w:r w:rsidR="00F64C0E">
              <w:rPr>
                <w:rFonts w:cs="Times New Roman"/>
                <w:b w:val="0"/>
              </w:rPr>
              <w:t>9</w:t>
            </w:r>
            <w:r w:rsidR="001C21AC" w:rsidRPr="002947A1">
              <w:rPr>
                <w:rFonts w:cs="Times New Roman"/>
                <w:b w:val="0"/>
              </w:rPr>
              <w:t>.</w:t>
            </w:r>
          </w:p>
        </w:tc>
        <w:tc>
          <w:tcPr>
            <w:tcW w:w="3736" w:type="dxa"/>
            <w:vAlign w:val="center"/>
          </w:tcPr>
          <w:p w14:paraId="3FECB04B" w14:textId="77777777" w:rsidR="0043504F" w:rsidRPr="004C1AA7" w:rsidRDefault="00A0608F" w:rsidP="00CA31FC">
            <w:pPr>
              <w:jc w:val="center"/>
              <w:cnfStyle w:val="000000000000" w:firstRow="0" w:lastRow="0" w:firstColumn="0" w:lastColumn="0" w:oddVBand="0" w:evenVBand="0" w:oddHBand="0" w:evenHBand="0" w:firstRowFirstColumn="0" w:firstRowLastColumn="0" w:lastRowFirstColumn="0" w:lastRowLastColumn="0"/>
              <w:rPr>
                <w:rFonts w:cs="Times New Roman"/>
                <w:b/>
              </w:rPr>
            </w:pPr>
            <w:r w:rsidRPr="004C1AA7">
              <w:rPr>
                <w:rFonts w:cs="Times New Roman"/>
                <w:b/>
              </w:rPr>
              <w:t>Jēkabpils vispārējās izglītības iestāžu</w:t>
            </w:r>
            <w:r w:rsidRPr="004C1AA7">
              <w:rPr>
                <w:rStyle w:val="FootnoteReference"/>
                <w:rFonts w:cs="Times New Roman"/>
                <w:b/>
              </w:rPr>
              <w:footnoteReference w:id="23"/>
            </w:r>
            <w:r w:rsidRPr="004C1AA7">
              <w:rPr>
                <w:rFonts w:cs="Times New Roman"/>
                <w:b/>
              </w:rPr>
              <w:t xml:space="preserve"> mācību vides un infrastruktūras uzlabošana</w:t>
            </w:r>
          </w:p>
        </w:tc>
        <w:tc>
          <w:tcPr>
            <w:tcW w:w="1424" w:type="dxa"/>
            <w:vAlign w:val="center"/>
          </w:tcPr>
          <w:p w14:paraId="3FECB04C" w14:textId="4A0BCC8E" w:rsidR="0043504F" w:rsidRPr="004C1AA7" w:rsidRDefault="00603C99" w:rsidP="00CA31FC">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4C1AA7">
              <w:rPr>
                <w:rFonts w:cs="Times New Roman"/>
              </w:rPr>
              <w:t>23 549 279</w:t>
            </w:r>
          </w:p>
        </w:tc>
        <w:tc>
          <w:tcPr>
            <w:tcW w:w="1294" w:type="dxa"/>
            <w:vAlign w:val="center"/>
          </w:tcPr>
          <w:p w14:paraId="3FECB04D" w14:textId="7CBBE28E" w:rsidR="0043504F" w:rsidRPr="004C1AA7" w:rsidRDefault="00A0608F" w:rsidP="00CA31FC">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4C1AA7">
              <w:rPr>
                <w:rFonts w:cs="Times New Roman"/>
              </w:rPr>
              <w:t>2018-202</w:t>
            </w:r>
            <w:r w:rsidR="00C64930">
              <w:rPr>
                <w:rFonts w:cs="Times New Roman"/>
              </w:rPr>
              <w:t>1</w:t>
            </w:r>
          </w:p>
        </w:tc>
      </w:tr>
      <w:tr w:rsidR="00DF79B7" w:rsidRPr="004C1AA7" w14:paraId="3FECB050" w14:textId="77777777" w:rsidTr="00CA31FC">
        <w:trPr>
          <w:trHeight w:val="299"/>
        </w:trPr>
        <w:tc>
          <w:tcPr>
            <w:cnfStyle w:val="001000000000" w:firstRow="0" w:lastRow="0" w:firstColumn="1" w:lastColumn="0" w:oddVBand="0" w:evenVBand="0" w:oddHBand="0" w:evenHBand="0" w:firstRowFirstColumn="0" w:firstRowLastColumn="0" w:lastRowFirstColumn="0" w:lastRowLastColumn="0"/>
            <w:tcW w:w="7593" w:type="dxa"/>
            <w:gridSpan w:val="5"/>
            <w:shd w:val="clear" w:color="auto" w:fill="FFF2CC" w:themeFill="accent4" w:themeFillTint="33"/>
            <w:vAlign w:val="center"/>
          </w:tcPr>
          <w:p w14:paraId="3FECB04F" w14:textId="6CACA5EA" w:rsidR="0043504F" w:rsidRPr="004C1AA7" w:rsidRDefault="00A0608F" w:rsidP="00CA31FC">
            <w:pPr>
              <w:jc w:val="center"/>
              <w:rPr>
                <w:rFonts w:cs="Times New Roman"/>
              </w:rPr>
            </w:pPr>
            <w:r w:rsidRPr="004C1AA7">
              <w:rPr>
                <w:rFonts w:cs="Times New Roman"/>
              </w:rPr>
              <w:t>Alternatīvā</w:t>
            </w:r>
            <w:r w:rsidRPr="00CA31FC">
              <w:rPr>
                <w:rFonts w:cs="Times New Roman"/>
                <w:shd w:val="clear" w:color="auto" w:fill="FFF2CC" w:themeFill="accent4" w:themeFillTint="33"/>
              </w:rPr>
              <w:t xml:space="preserve"> </w:t>
            </w:r>
            <w:r w:rsidRPr="004C1AA7">
              <w:rPr>
                <w:rFonts w:cs="Times New Roman"/>
              </w:rPr>
              <w:t>projektu ideja</w:t>
            </w:r>
          </w:p>
        </w:tc>
      </w:tr>
      <w:tr w:rsidR="00DF79B7" w:rsidRPr="004C1AA7" w14:paraId="3FECB055" w14:textId="77777777" w:rsidTr="00CA31FC">
        <w:trPr>
          <w:gridAfter w:val="1"/>
          <w:wAfter w:w="10" w:type="dxa"/>
          <w:trHeight w:val="299"/>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3FECB051" w14:textId="5B423300" w:rsidR="0043504F" w:rsidRPr="002947A1" w:rsidRDefault="00F64C0E" w:rsidP="00CA31FC">
            <w:pPr>
              <w:jc w:val="center"/>
              <w:rPr>
                <w:rFonts w:cs="Times New Roman"/>
                <w:b w:val="0"/>
              </w:rPr>
            </w:pPr>
            <w:r>
              <w:rPr>
                <w:rFonts w:cs="Times New Roman"/>
                <w:b w:val="0"/>
              </w:rPr>
              <w:t>20</w:t>
            </w:r>
            <w:r w:rsidR="00A0608F" w:rsidRPr="002947A1">
              <w:rPr>
                <w:rFonts w:cs="Times New Roman"/>
                <w:b w:val="0"/>
              </w:rPr>
              <w:t>.</w:t>
            </w:r>
          </w:p>
        </w:tc>
        <w:tc>
          <w:tcPr>
            <w:tcW w:w="3736" w:type="dxa"/>
            <w:vAlign w:val="center"/>
          </w:tcPr>
          <w:p w14:paraId="3FECB052" w14:textId="0FC85FDC" w:rsidR="0043504F" w:rsidRPr="004C1AA7" w:rsidRDefault="00A0608F" w:rsidP="00CA31FC">
            <w:pPr>
              <w:jc w:val="center"/>
              <w:cnfStyle w:val="000000000000" w:firstRow="0" w:lastRow="0" w:firstColumn="0" w:lastColumn="0" w:oddVBand="0" w:evenVBand="0" w:oddHBand="0" w:evenHBand="0" w:firstRowFirstColumn="0" w:firstRowLastColumn="0" w:lastRowFirstColumn="0" w:lastRowLastColumn="0"/>
              <w:rPr>
                <w:rFonts w:cs="Times New Roman"/>
                <w:b/>
              </w:rPr>
            </w:pPr>
            <w:r w:rsidRPr="004C1AA7">
              <w:rPr>
                <w:rFonts w:cs="Times New Roman"/>
                <w:b/>
              </w:rPr>
              <w:t xml:space="preserve">Pamatskolas izglītības mācību vides uzlabošana Jēkabpilī (t.sk. </w:t>
            </w:r>
            <w:r w:rsidR="00CA2F9B">
              <w:rPr>
                <w:rFonts w:cs="Times New Roman"/>
                <w:b/>
              </w:rPr>
              <w:t xml:space="preserve">Jēkabpils </w:t>
            </w:r>
            <w:r w:rsidRPr="004C1AA7">
              <w:rPr>
                <w:rFonts w:cs="Times New Roman"/>
                <w:b/>
              </w:rPr>
              <w:t xml:space="preserve">Bērnu </w:t>
            </w:r>
            <w:r w:rsidR="00CA2F9B">
              <w:rPr>
                <w:rFonts w:cs="Times New Roman"/>
                <w:b/>
              </w:rPr>
              <w:t>un</w:t>
            </w:r>
            <w:r w:rsidRPr="004C1AA7">
              <w:rPr>
                <w:rFonts w:cs="Times New Roman"/>
                <w:b/>
              </w:rPr>
              <w:t xml:space="preserve"> </w:t>
            </w:r>
            <w:r w:rsidR="00CA2F9B">
              <w:rPr>
                <w:rFonts w:cs="Times New Roman"/>
                <w:b/>
              </w:rPr>
              <w:t>J</w:t>
            </w:r>
            <w:r w:rsidRPr="004C1AA7">
              <w:rPr>
                <w:rFonts w:cs="Times New Roman"/>
                <w:b/>
              </w:rPr>
              <w:t>auniešu centra attīstība)</w:t>
            </w:r>
          </w:p>
        </w:tc>
        <w:tc>
          <w:tcPr>
            <w:tcW w:w="1424" w:type="dxa"/>
            <w:vAlign w:val="center"/>
          </w:tcPr>
          <w:p w14:paraId="3FECB053" w14:textId="77777777" w:rsidR="0043504F" w:rsidRPr="004C1AA7" w:rsidRDefault="00A0608F" w:rsidP="00CA31FC">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4C1AA7">
              <w:rPr>
                <w:rFonts w:cs="Times New Roman"/>
              </w:rPr>
              <w:t>4 250 000</w:t>
            </w:r>
          </w:p>
        </w:tc>
        <w:tc>
          <w:tcPr>
            <w:tcW w:w="1294" w:type="dxa"/>
            <w:vAlign w:val="center"/>
          </w:tcPr>
          <w:p w14:paraId="3FECB054" w14:textId="77777777" w:rsidR="0043504F" w:rsidRPr="004C1AA7" w:rsidRDefault="00A0608F" w:rsidP="00CA31FC">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4C1AA7">
              <w:rPr>
                <w:rFonts w:cs="Times New Roman"/>
              </w:rPr>
              <w:t>2018-2020</w:t>
            </w:r>
          </w:p>
        </w:tc>
      </w:tr>
    </w:tbl>
    <w:p w14:paraId="3FECB056" w14:textId="210952D3" w:rsidR="0043504F" w:rsidRDefault="0053308F" w:rsidP="008A340B">
      <w:pPr>
        <w:sectPr w:rsidR="0043504F" w:rsidSect="009D5C79">
          <w:type w:val="continuous"/>
          <w:pgSz w:w="16838" w:h="11906" w:orient="landscape"/>
          <w:pgMar w:top="1134" w:right="1134" w:bottom="1134" w:left="1134" w:header="708" w:footer="708" w:gutter="0"/>
          <w:cols w:space="708"/>
          <w:docGrid w:linePitch="360"/>
        </w:sectPr>
      </w:pPr>
      <w:r>
        <w:rPr>
          <w:rFonts w:ascii="Cambria" w:hAnsi="Cambria" w:cs="Times New Roman"/>
          <w:iCs/>
          <w:noProof/>
          <w:szCs w:val="18"/>
          <w:lang w:val="en-US"/>
        </w:rPr>
        <w:drawing>
          <wp:anchor distT="0" distB="0" distL="114300" distR="114300" simplePos="0" relativeHeight="251664384" behindDoc="0" locked="0" layoutInCell="1" allowOverlap="1" wp14:anchorId="465D9A5B" wp14:editId="10923574">
            <wp:simplePos x="0" y="0"/>
            <wp:positionH relativeFrom="margin">
              <wp:align>left</wp:align>
            </wp:positionH>
            <wp:positionV relativeFrom="paragraph">
              <wp:posOffset>128522</wp:posOffset>
            </wp:positionV>
            <wp:extent cx="4330065" cy="4432935"/>
            <wp:effectExtent l="0" t="0" r="0" b="571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AM_8.1.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330065" cy="4432935"/>
                    </a:xfrm>
                    <a:prstGeom prst="rect">
                      <a:avLst/>
                    </a:prstGeom>
                  </pic:spPr>
                </pic:pic>
              </a:graphicData>
            </a:graphic>
            <wp14:sizeRelH relativeFrom="page">
              <wp14:pctWidth>0</wp14:pctWidth>
            </wp14:sizeRelH>
            <wp14:sizeRelV relativeFrom="page">
              <wp14:pctHeight>0</wp14:pctHeight>
            </wp14:sizeRelV>
          </wp:anchor>
        </w:drawing>
      </w:r>
    </w:p>
    <w:p w14:paraId="3FECB057" w14:textId="2D9DFD40" w:rsidR="008A340B" w:rsidRDefault="008A340B" w:rsidP="008A340B">
      <w:pPr>
        <w:rPr>
          <w:rFonts w:ascii="Cambria" w:hAnsi="Cambria" w:cs="Times New Roman"/>
          <w:i/>
          <w:iCs/>
          <w:szCs w:val="18"/>
          <w:u w:val="single"/>
        </w:rPr>
        <w:sectPr w:rsidR="008A340B" w:rsidSect="009D5C79">
          <w:type w:val="continuous"/>
          <w:pgSz w:w="16838" w:h="11906" w:orient="landscape"/>
          <w:pgMar w:top="1134" w:right="1134" w:bottom="1134" w:left="1134" w:header="708" w:footer="708" w:gutter="0"/>
          <w:cols w:num="2" w:space="708"/>
          <w:docGrid w:linePitch="360"/>
        </w:sectPr>
      </w:pPr>
    </w:p>
    <w:p w14:paraId="0F1267F6" w14:textId="7B4C9518" w:rsidR="00837DB1" w:rsidRPr="0053308F" w:rsidRDefault="00837DB1" w:rsidP="004C1AA7">
      <w:pPr>
        <w:rPr>
          <w:rFonts w:ascii="Cambria" w:hAnsi="Cambria" w:cs="Times New Roman"/>
          <w:iCs/>
          <w:szCs w:val="18"/>
        </w:rPr>
      </w:pPr>
    </w:p>
    <w:p w14:paraId="1DC14B7C" w14:textId="50621A46" w:rsidR="00837DB1" w:rsidRDefault="00837DB1" w:rsidP="004C1AA7">
      <w:pPr>
        <w:rPr>
          <w:rFonts w:ascii="Cambria" w:hAnsi="Cambria" w:cs="Times New Roman"/>
          <w:i/>
          <w:iCs/>
          <w:szCs w:val="18"/>
          <w:u w:val="single"/>
        </w:rPr>
      </w:pPr>
    </w:p>
    <w:p w14:paraId="241C85A4" w14:textId="3BC0B66F" w:rsidR="00837DB1" w:rsidRDefault="00837DB1" w:rsidP="004C1AA7">
      <w:pPr>
        <w:rPr>
          <w:rFonts w:ascii="Cambria" w:hAnsi="Cambria" w:cs="Times New Roman"/>
          <w:i/>
          <w:iCs/>
          <w:szCs w:val="18"/>
          <w:u w:val="single"/>
        </w:rPr>
      </w:pPr>
    </w:p>
    <w:p w14:paraId="27A175C1" w14:textId="2792AA74" w:rsidR="00837DB1" w:rsidRDefault="00837DB1" w:rsidP="004C1AA7">
      <w:pPr>
        <w:rPr>
          <w:rFonts w:ascii="Cambria" w:hAnsi="Cambria" w:cs="Times New Roman"/>
          <w:i/>
          <w:iCs/>
          <w:szCs w:val="18"/>
          <w:u w:val="single"/>
        </w:rPr>
      </w:pPr>
    </w:p>
    <w:p w14:paraId="4682EA2D" w14:textId="77777777" w:rsidR="00837DB1" w:rsidRDefault="00837DB1" w:rsidP="004C1AA7">
      <w:pPr>
        <w:rPr>
          <w:rFonts w:ascii="Cambria" w:hAnsi="Cambria" w:cs="Times New Roman"/>
          <w:i/>
          <w:iCs/>
          <w:szCs w:val="18"/>
          <w:u w:val="single"/>
        </w:rPr>
      </w:pPr>
    </w:p>
    <w:p w14:paraId="760B558D" w14:textId="46BF015C" w:rsidR="00837DB1" w:rsidRDefault="00837DB1" w:rsidP="004C1AA7">
      <w:pPr>
        <w:rPr>
          <w:rFonts w:ascii="Cambria" w:hAnsi="Cambria" w:cs="Times New Roman"/>
          <w:i/>
          <w:iCs/>
          <w:szCs w:val="18"/>
          <w:u w:val="single"/>
        </w:rPr>
      </w:pPr>
    </w:p>
    <w:p w14:paraId="7DC83016" w14:textId="0DD11301" w:rsidR="00837DB1" w:rsidRDefault="00837DB1" w:rsidP="004C1AA7">
      <w:pPr>
        <w:rPr>
          <w:rFonts w:ascii="Cambria" w:hAnsi="Cambria" w:cs="Times New Roman"/>
          <w:i/>
          <w:iCs/>
          <w:szCs w:val="18"/>
          <w:u w:val="single"/>
        </w:rPr>
      </w:pPr>
    </w:p>
    <w:p w14:paraId="358A2281" w14:textId="129261A5" w:rsidR="00837DB1" w:rsidRDefault="00837DB1" w:rsidP="004C1AA7">
      <w:pPr>
        <w:rPr>
          <w:rFonts w:ascii="Cambria" w:hAnsi="Cambria" w:cs="Times New Roman"/>
          <w:i/>
          <w:iCs/>
          <w:szCs w:val="18"/>
          <w:u w:val="single"/>
        </w:rPr>
      </w:pPr>
    </w:p>
    <w:p w14:paraId="1FD94BF4" w14:textId="2A627F39" w:rsidR="00837DB1" w:rsidRDefault="00837DB1" w:rsidP="004C1AA7">
      <w:pPr>
        <w:rPr>
          <w:rFonts w:ascii="Cambria" w:hAnsi="Cambria" w:cs="Times New Roman"/>
          <w:i/>
          <w:iCs/>
          <w:szCs w:val="18"/>
          <w:u w:val="single"/>
        </w:rPr>
      </w:pPr>
    </w:p>
    <w:p w14:paraId="2F7FC245" w14:textId="77777777" w:rsidR="00837DB1" w:rsidRDefault="00837DB1" w:rsidP="0068650F"/>
    <w:p w14:paraId="7591170E" w14:textId="77777777" w:rsidR="00C64930" w:rsidRDefault="00C64930" w:rsidP="00CA31FC">
      <w:pPr>
        <w:pStyle w:val="Heading4"/>
      </w:pPr>
    </w:p>
    <w:p w14:paraId="3FECB058" w14:textId="6F5AB3FA" w:rsidR="00D749D2" w:rsidRPr="004C1AA7" w:rsidRDefault="00A0608F" w:rsidP="00CA31FC">
      <w:pPr>
        <w:pStyle w:val="Heading4"/>
      </w:pPr>
      <w:r w:rsidRPr="004C1AA7">
        <w:t>1</w:t>
      </w:r>
      <w:r w:rsidR="00F64C0E">
        <w:t>9</w:t>
      </w:r>
      <w:r w:rsidRPr="004C1AA7">
        <w:t>. Prioritārā projekta ideja:</w:t>
      </w:r>
      <w:r w:rsidR="000A22C9" w:rsidRPr="004C1AA7">
        <w:t xml:space="preserve"> </w:t>
      </w:r>
      <w:r w:rsidRPr="004C1AA7">
        <w:t xml:space="preserve">Jēkabpils </w:t>
      </w:r>
      <w:r w:rsidR="00ED69F5" w:rsidRPr="004C1AA7">
        <w:t xml:space="preserve">vispārējās </w:t>
      </w:r>
      <w:r w:rsidRPr="004C1AA7">
        <w:t>izglītības iestāžu mācību vides un infrastruktūras uzlabošana</w:t>
      </w:r>
    </w:p>
    <w:p w14:paraId="3FECB059" w14:textId="77777777" w:rsidR="008A340B" w:rsidRPr="004C1AA7" w:rsidRDefault="008A340B" w:rsidP="004C1AA7">
      <w:pPr>
        <w:spacing w:after="120" w:line="240" w:lineRule="auto"/>
        <w:rPr>
          <w:rFonts w:cs="Times New Roman"/>
          <w:i/>
          <w:iCs/>
          <w:u w:val="single"/>
        </w:rPr>
        <w:sectPr w:rsidR="008A340B" w:rsidRPr="004C1AA7" w:rsidSect="004A0BE3">
          <w:type w:val="continuous"/>
          <w:pgSz w:w="16838" w:h="11906" w:orient="landscape"/>
          <w:pgMar w:top="1134" w:right="1134" w:bottom="1134" w:left="1134" w:header="708" w:footer="708" w:gutter="0"/>
          <w:cols w:space="708"/>
          <w:docGrid w:linePitch="360"/>
        </w:sectPr>
      </w:pPr>
    </w:p>
    <w:p w14:paraId="3FECB05A" w14:textId="77777777" w:rsidR="00D749D2" w:rsidRPr="00CA31FC" w:rsidRDefault="00A0608F" w:rsidP="004C1AA7">
      <w:pPr>
        <w:spacing w:after="120" w:line="240" w:lineRule="auto"/>
        <w:rPr>
          <w:rFonts w:ascii="Bahnschrift SemiBold" w:hAnsi="Bahnschrift SemiBold" w:cs="Times New Roman"/>
          <w:iCs/>
          <w:color w:val="92D050"/>
        </w:rPr>
      </w:pPr>
      <w:r w:rsidRPr="00CA31FC">
        <w:rPr>
          <w:rFonts w:ascii="Bahnschrift SemiBold" w:hAnsi="Bahnschrift SemiBold" w:cs="Times New Roman"/>
          <w:iCs/>
          <w:color w:val="92D050"/>
          <w:u w:val="single"/>
        </w:rPr>
        <w:t>Projekta idejas pamatojums:</w:t>
      </w:r>
    </w:p>
    <w:p w14:paraId="3FECB05B" w14:textId="1A99773D" w:rsidR="000F51D8" w:rsidRPr="004C1AA7" w:rsidRDefault="00A0608F" w:rsidP="004C1AA7">
      <w:pPr>
        <w:spacing w:after="120" w:line="240" w:lineRule="auto"/>
        <w:jc w:val="both"/>
        <w:rPr>
          <w:rFonts w:cs="Arial"/>
          <w:color w:val="000000" w:themeColor="text1"/>
        </w:rPr>
      </w:pPr>
      <w:r w:rsidRPr="004C1AA7">
        <w:rPr>
          <w:rFonts w:cs="Arial"/>
          <w:color w:val="000000" w:themeColor="text1"/>
        </w:rPr>
        <w:t xml:space="preserve">Jēkabpils izglītības iestādēm ir būtiska loma pilsētas un pilsētai tuvāko </w:t>
      </w:r>
      <w:r w:rsidR="004C05AC">
        <w:rPr>
          <w:rFonts w:cs="Arial"/>
          <w:color w:val="000000" w:themeColor="text1"/>
        </w:rPr>
        <w:t xml:space="preserve">novadu </w:t>
      </w:r>
      <w:r w:rsidRPr="004C1AA7">
        <w:rPr>
          <w:rFonts w:cs="Arial"/>
          <w:color w:val="000000" w:themeColor="text1"/>
        </w:rPr>
        <w:t>apdzīvoto teritoriju cilvēkresursu attīstībā. Pilsētas izglītības iestāžu infrastruktūra ir nolietojusies un nepietiekamu finanšu resursu dēļ netiek pilnvērtīgi atjaunota. Lai gan pašvaldība ir realizējusi vairākus projektus, kuru rezultātā ir pilnveidota gan izglītības iestāžu materiālā bāze, gan infrastruktūra, tomēr tas nav bijis pietiekami, lai atrisinātu visas vajadzības.</w:t>
      </w:r>
    </w:p>
    <w:p w14:paraId="3FECB05C" w14:textId="0333A0FD" w:rsidR="00462449" w:rsidRPr="004C1AA7" w:rsidRDefault="00A0608F" w:rsidP="004C1AA7">
      <w:pPr>
        <w:spacing w:after="120" w:line="240" w:lineRule="auto"/>
        <w:jc w:val="both"/>
        <w:rPr>
          <w:rFonts w:cs="Lucida Sans Unicode"/>
        </w:rPr>
      </w:pPr>
      <w:r w:rsidRPr="004C1AA7">
        <w:rPr>
          <w:rFonts w:cs="Lucida Sans Unicode"/>
        </w:rPr>
        <w:t>Jēkabpils pilsētā 201</w:t>
      </w:r>
      <w:r w:rsidR="00D03BF2">
        <w:rPr>
          <w:rFonts w:cs="Lucida Sans Unicode"/>
        </w:rPr>
        <w:t>8</w:t>
      </w:r>
      <w:r w:rsidRPr="004C1AA7">
        <w:rPr>
          <w:rFonts w:cs="Lucida Sans Unicode"/>
        </w:rPr>
        <w:t>./201</w:t>
      </w:r>
      <w:r w:rsidR="00D03BF2">
        <w:rPr>
          <w:rFonts w:cs="Lucida Sans Unicode"/>
        </w:rPr>
        <w:t>9</w:t>
      </w:r>
      <w:r w:rsidRPr="004C1AA7">
        <w:rPr>
          <w:rFonts w:cs="Lucida Sans Unicode"/>
        </w:rPr>
        <w:t xml:space="preserve">. </w:t>
      </w:r>
      <w:proofErr w:type="spellStart"/>
      <w:r w:rsidRPr="004C1AA7">
        <w:rPr>
          <w:rFonts w:cs="Lucida Sans Unicode"/>
        </w:rPr>
        <w:t>m.g</w:t>
      </w:r>
      <w:proofErr w:type="spellEnd"/>
      <w:r w:rsidRPr="004C1AA7">
        <w:rPr>
          <w:rFonts w:cs="Lucida Sans Unicode"/>
        </w:rPr>
        <w:t xml:space="preserve">. ir </w:t>
      </w:r>
      <w:r w:rsidR="00025C7A">
        <w:rPr>
          <w:rFonts w:cs="Lucida Sans Unicode"/>
        </w:rPr>
        <w:t>četras</w:t>
      </w:r>
      <w:r w:rsidRPr="004C1AA7">
        <w:rPr>
          <w:rFonts w:cs="Lucida Sans Unicode"/>
        </w:rPr>
        <w:t xml:space="preserve"> vispārizglītojošās </w:t>
      </w:r>
      <w:r w:rsidR="00D03BF2">
        <w:rPr>
          <w:rFonts w:cs="Lucida Sans Unicode"/>
        </w:rPr>
        <w:t>izglītības iestādes</w:t>
      </w:r>
      <w:r w:rsidRPr="004C1AA7">
        <w:rPr>
          <w:rFonts w:cs="Lucida Sans Unicode"/>
        </w:rPr>
        <w:t xml:space="preserve">. Daugavas labajā krastā – Jēkabpils 3.vidusskola, Jēkabpils pamatskola,  savukārt </w:t>
      </w:r>
      <w:r w:rsidR="00D03BF2">
        <w:rPr>
          <w:rFonts w:cs="Lucida Sans Unicode"/>
        </w:rPr>
        <w:t xml:space="preserve">Daugavas </w:t>
      </w:r>
      <w:r w:rsidRPr="004C1AA7">
        <w:rPr>
          <w:rFonts w:cs="Lucida Sans Unicode"/>
        </w:rPr>
        <w:t>kreisajā krastā - Jēkabpils 2.vidusskola un Jēkabpils Valsts ģimnāzija</w:t>
      </w:r>
      <w:r w:rsidR="00E71D8F" w:rsidRPr="004C1AA7">
        <w:rPr>
          <w:rFonts w:cs="Lucida Sans Unicode"/>
        </w:rPr>
        <w:t>. Ņemot vērā katras izglītības iestādes atšķirīgo specializāciju</w:t>
      </w:r>
      <w:r w:rsidR="009D5799" w:rsidRPr="004C1AA7">
        <w:rPr>
          <w:rFonts w:cs="Lucida Sans Unicode"/>
        </w:rPr>
        <w:t xml:space="preserve"> </w:t>
      </w:r>
      <w:r w:rsidR="009D5799" w:rsidRPr="004C1AA7">
        <w:rPr>
          <w:rFonts w:cs="Times New Roman"/>
          <w:iCs/>
        </w:rPr>
        <w:t>(vidusskolas vai pamatskolas cikls, īstenotās izglītības programmas u.c. specifiku noteicošie faktori)</w:t>
      </w:r>
      <w:r w:rsidR="00E71D8F" w:rsidRPr="004C1AA7">
        <w:rPr>
          <w:rFonts w:cs="Lucida Sans Unicode"/>
        </w:rPr>
        <w:t>, Jēkabpils vispārizglītojošās skolu funkcionālā apkalpes zona skar gan pilsētas, gan reģionālo mērogu. Reģiona nozīmes skolas ir Jēkabpils 2.vidusskola un Jēkabpils Valsts ģimnāzija</w:t>
      </w:r>
      <w:r w:rsidR="009D5799" w:rsidRPr="004C1AA7">
        <w:rPr>
          <w:rFonts w:cs="Lucida Sans Unicode"/>
        </w:rPr>
        <w:t xml:space="preserve">, </w:t>
      </w:r>
      <w:r w:rsidR="009D5799" w:rsidRPr="004C1AA7">
        <w:rPr>
          <w:rFonts w:cs="Times New Roman"/>
          <w:iCs/>
        </w:rPr>
        <w:t>jo tās apmeklēt izvēlas salīdzinoši daudz skolēnu no kaimiņu novadiem</w:t>
      </w:r>
      <w:r w:rsidRPr="004C1AA7">
        <w:rPr>
          <w:rFonts w:cs="Lucida Sans Unicode"/>
        </w:rPr>
        <w:t>.</w:t>
      </w:r>
      <w:r w:rsidR="00E71D8F" w:rsidRPr="004C1AA7">
        <w:rPr>
          <w:rFonts w:cs="Lucida Sans Unicode"/>
        </w:rPr>
        <w:t xml:space="preserve"> Nozīmīga izglītojamo daļa šajās izglītības iestādēs ir no Jēkabpils pilsētai tuvākajiem novadiem – Krustpils, Jēkabpils un Salas novadiem.</w:t>
      </w:r>
    </w:p>
    <w:p w14:paraId="3FECB05D" w14:textId="58F9FA7C" w:rsidR="000F51D8" w:rsidRPr="004C1AA7" w:rsidRDefault="00A0608F" w:rsidP="004C1AA7">
      <w:pPr>
        <w:spacing w:after="120" w:line="240" w:lineRule="auto"/>
        <w:jc w:val="both"/>
        <w:rPr>
          <w:rFonts w:cs="Times New Roman"/>
          <w:iCs/>
        </w:rPr>
      </w:pPr>
      <w:r w:rsidRPr="004C1AA7">
        <w:rPr>
          <w:rFonts w:cs="Times New Roman"/>
          <w:iCs/>
        </w:rPr>
        <w:t>Jēkabpils 2.vidusskola</w:t>
      </w:r>
      <w:r w:rsidR="00871D1F">
        <w:rPr>
          <w:rFonts w:cs="Times New Roman"/>
          <w:iCs/>
        </w:rPr>
        <w:t xml:space="preserve"> </w:t>
      </w:r>
      <w:r w:rsidRPr="004C1AA7">
        <w:rPr>
          <w:rFonts w:cs="Times New Roman"/>
          <w:iCs/>
        </w:rPr>
        <w:t>pēc izglītības iestādes kopplatības</w:t>
      </w:r>
      <w:r w:rsidR="00871D1F">
        <w:rPr>
          <w:rFonts w:cs="Times New Roman"/>
          <w:iCs/>
        </w:rPr>
        <w:t xml:space="preserve"> i</w:t>
      </w:r>
      <w:r w:rsidR="00871D1F" w:rsidRPr="004C1AA7">
        <w:rPr>
          <w:rFonts w:cs="Times New Roman"/>
          <w:iCs/>
        </w:rPr>
        <w:t>r lielākā vispārējās vidējās izglītības iestāde Jēkabpils pilsētā.</w:t>
      </w:r>
      <w:r w:rsidR="00871D1F">
        <w:rPr>
          <w:rFonts w:cs="Times New Roman"/>
          <w:iCs/>
        </w:rPr>
        <w:t xml:space="preserve"> </w:t>
      </w:r>
      <w:r w:rsidRPr="004C1AA7">
        <w:rPr>
          <w:rFonts w:cs="Times New Roman"/>
          <w:iCs/>
        </w:rPr>
        <w:t>201</w:t>
      </w:r>
      <w:r w:rsidR="00D03BF2">
        <w:rPr>
          <w:rFonts w:cs="Times New Roman"/>
          <w:iCs/>
        </w:rPr>
        <w:t>8</w:t>
      </w:r>
      <w:r w:rsidRPr="004C1AA7">
        <w:rPr>
          <w:rFonts w:cs="Times New Roman"/>
          <w:iCs/>
        </w:rPr>
        <w:t>./201</w:t>
      </w:r>
      <w:r w:rsidR="00D03BF2">
        <w:rPr>
          <w:rFonts w:cs="Times New Roman"/>
          <w:iCs/>
        </w:rPr>
        <w:t>9</w:t>
      </w:r>
      <w:r w:rsidRPr="004C1AA7">
        <w:rPr>
          <w:rFonts w:cs="Times New Roman"/>
          <w:iCs/>
        </w:rPr>
        <w:t xml:space="preserve">.m.g. </w:t>
      </w:r>
      <w:r w:rsidR="00871D1F">
        <w:rPr>
          <w:rFonts w:cs="Times New Roman"/>
          <w:iCs/>
        </w:rPr>
        <w:t>vidusskolā mācās</w:t>
      </w:r>
      <w:r w:rsidRPr="004C1AA7">
        <w:rPr>
          <w:rFonts w:cs="Times New Roman"/>
          <w:iCs/>
        </w:rPr>
        <w:t xml:space="preserve"> </w:t>
      </w:r>
      <w:r w:rsidR="00871D1F">
        <w:rPr>
          <w:rFonts w:cs="Times New Roman"/>
          <w:iCs/>
        </w:rPr>
        <w:t>535</w:t>
      </w:r>
      <w:r w:rsidRPr="004C1AA7">
        <w:rPr>
          <w:rFonts w:cs="Times New Roman"/>
          <w:iCs/>
        </w:rPr>
        <w:t xml:space="preserve"> skolēni</w:t>
      </w:r>
      <w:r w:rsidR="00871D1F">
        <w:rPr>
          <w:rFonts w:cs="Times New Roman"/>
          <w:iCs/>
        </w:rPr>
        <w:t>.</w:t>
      </w:r>
      <w:r w:rsidRPr="004C1AA7">
        <w:rPr>
          <w:rFonts w:cs="Times New Roman"/>
          <w:iCs/>
        </w:rPr>
        <w:t xml:space="preserve"> Jēkabpils 2.vidusskola ir viena no trim pilsētas izglītības iestādēm, kas piedāvā vispārējās vidējās izglītības apguvi. Ņemot vērā izglītības iestādes, nozīmi, kā arī to, ka šobrīd tās telpas netiek pilnvērtīgi izmantotas, kā arī nepieciešama mācību vides uzlabošana, ieviešot IKT un ergonomiskus risinājumus, kā arī modernizējot aprīkojumu, pašvaldība plāno </w:t>
      </w:r>
      <w:proofErr w:type="spellStart"/>
      <w:r w:rsidRPr="004C1AA7">
        <w:rPr>
          <w:rFonts w:cs="Times New Roman"/>
          <w:iCs/>
        </w:rPr>
        <w:t>resursefektīvu</w:t>
      </w:r>
      <w:proofErr w:type="spellEnd"/>
      <w:r w:rsidRPr="004C1AA7">
        <w:rPr>
          <w:rFonts w:cs="Times New Roman"/>
          <w:iCs/>
        </w:rPr>
        <w:t xml:space="preserve"> vispārējās izglītības iestādes attīstību.</w:t>
      </w:r>
    </w:p>
    <w:p w14:paraId="3FECB05E" w14:textId="51B0AABE" w:rsidR="0019479E" w:rsidRPr="004C1AA7" w:rsidRDefault="00A0608F" w:rsidP="004C1AA7">
      <w:pPr>
        <w:spacing w:after="120" w:line="240" w:lineRule="auto"/>
        <w:jc w:val="both"/>
        <w:rPr>
          <w:rFonts w:cs="Times New Roman"/>
          <w:iCs/>
        </w:rPr>
      </w:pPr>
      <w:r w:rsidRPr="004C1AA7">
        <w:rPr>
          <w:rFonts w:cs="Times New Roman"/>
          <w:iCs/>
        </w:rPr>
        <w:t>Jēkabpils Valsts ģimnāzija</w:t>
      </w:r>
      <w:r w:rsidR="009D5799" w:rsidRPr="004C1AA7">
        <w:rPr>
          <w:rFonts w:cs="Times New Roman"/>
          <w:iCs/>
        </w:rPr>
        <w:t xml:space="preserve"> </w:t>
      </w:r>
      <w:r w:rsidR="009D5799" w:rsidRPr="004C1AA7">
        <w:t xml:space="preserve">dod iespēju katram audzēknim attīstīties kā personībai, iegūt savām spējām atbilstošu, kvalitatīvu, konkurētspējīgu otrā posma pamatizglītību divās izglītības programmās un vidējo izglītību trijās izglītības programmās. </w:t>
      </w:r>
      <w:r w:rsidR="00E97BC5" w:rsidRPr="004C1AA7">
        <w:t xml:space="preserve">Lai </w:t>
      </w:r>
      <w:r w:rsidR="009D5799" w:rsidRPr="004C1AA7">
        <w:t>nodrošin</w:t>
      </w:r>
      <w:r w:rsidR="00E97BC5" w:rsidRPr="004C1AA7">
        <w:t>ātu</w:t>
      </w:r>
      <w:r w:rsidR="009D5799" w:rsidRPr="004C1AA7">
        <w:t xml:space="preserve"> drošu, atbalstošu, humānu, kulturālu un radošumu veicinošu vidi kvalitatīvai visu izglītības programmu īstenošanai un vispusīgai personības attīstībai mācībās, interešu i</w:t>
      </w:r>
      <w:r w:rsidR="00E97BC5" w:rsidRPr="004C1AA7">
        <w:t>zglītībā un ārpusstundu darbībā</w:t>
      </w:r>
      <w:r w:rsidR="00E71D8F" w:rsidRPr="004C1AA7">
        <w:rPr>
          <w:rFonts w:cs="Arial"/>
          <w:color w:val="000000" w:themeColor="text1"/>
        </w:rPr>
        <w:t xml:space="preserve"> ir nepieciešams labiekārtot izglītības iestāžu sporta zāles, dabaszinības kabinetus, palielināt IKT pieejamību un veikt telpu paplašināšanu</w:t>
      </w:r>
      <w:r w:rsidRPr="004C1AA7">
        <w:rPr>
          <w:rFonts w:cs="Arial"/>
          <w:color w:val="000000" w:themeColor="text1"/>
        </w:rPr>
        <w:t>, jaunu dabaszinātņu un matemātikas kabinetu iekārtošana pamatizglītības programmas īstenošanai (7.</w:t>
      </w:r>
      <w:r w:rsidR="000B3764">
        <w:rPr>
          <w:rFonts w:cs="Arial"/>
          <w:color w:val="000000" w:themeColor="text1"/>
        </w:rPr>
        <w:t xml:space="preserve"> </w:t>
      </w:r>
      <w:r w:rsidRPr="004C1AA7">
        <w:rPr>
          <w:rFonts w:cs="Arial"/>
          <w:color w:val="000000" w:themeColor="text1"/>
        </w:rPr>
        <w:t>-</w:t>
      </w:r>
      <w:r w:rsidR="000B3764">
        <w:rPr>
          <w:rFonts w:cs="Arial"/>
          <w:color w:val="000000" w:themeColor="text1"/>
        </w:rPr>
        <w:t xml:space="preserve"> </w:t>
      </w:r>
      <w:r w:rsidRPr="004C1AA7">
        <w:rPr>
          <w:rFonts w:cs="Arial"/>
          <w:color w:val="000000" w:themeColor="text1"/>
        </w:rPr>
        <w:t>9.klasēm) un aprīkošana Jēkabpils 2.vidusskolā un Reģionālā metodiskā centra attīstīšana Jēkabpils Valsts ģimnāzijā</w:t>
      </w:r>
      <w:r w:rsidR="000B3764">
        <w:rPr>
          <w:rFonts w:cs="Arial"/>
          <w:color w:val="000000" w:themeColor="text1"/>
        </w:rPr>
        <w:t xml:space="preserve"> (JVĢ)</w:t>
      </w:r>
      <w:r w:rsidRPr="004C1AA7">
        <w:rPr>
          <w:rFonts w:cs="Arial"/>
          <w:color w:val="000000" w:themeColor="text1"/>
        </w:rPr>
        <w:t>.</w:t>
      </w:r>
    </w:p>
    <w:p w14:paraId="3FECB05F" w14:textId="77777777" w:rsidR="00D749D2" w:rsidRPr="00CA31FC" w:rsidRDefault="00A0608F" w:rsidP="004C1AA7">
      <w:pPr>
        <w:spacing w:after="120" w:line="240" w:lineRule="auto"/>
        <w:rPr>
          <w:rFonts w:ascii="Bahnschrift SemiBold" w:hAnsi="Bahnschrift SemiBold" w:cs="Times New Roman"/>
          <w:iCs/>
          <w:color w:val="92D050"/>
        </w:rPr>
      </w:pPr>
      <w:r w:rsidRPr="00CA31FC">
        <w:rPr>
          <w:rFonts w:ascii="Bahnschrift SemiBold" w:hAnsi="Bahnschrift SemiBold" w:cs="Times New Roman"/>
          <w:iCs/>
          <w:color w:val="92D050"/>
          <w:u w:val="single"/>
        </w:rPr>
        <w:t>Projekta aktivitāšu pamatojums</w:t>
      </w:r>
      <w:r w:rsidR="002B7579" w:rsidRPr="00CA31FC">
        <w:rPr>
          <w:rFonts w:ascii="Bahnschrift SemiBold" w:hAnsi="Bahnschrift SemiBold" w:cs="Times New Roman"/>
          <w:iCs/>
          <w:color w:val="92D050"/>
        </w:rPr>
        <w:t>:</w:t>
      </w:r>
    </w:p>
    <w:p w14:paraId="3FECB060" w14:textId="77777777" w:rsidR="005A6D6E" w:rsidRPr="004C1AA7" w:rsidRDefault="00A0608F" w:rsidP="004C1AA7">
      <w:pPr>
        <w:spacing w:after="120" w:line="240" w:lineRule="auto"/>
        <w:jc w:val="both"/>
        <w:rPr>
          <w:rFonts w:cs="Times New Roman"/>
          <w:iCs/>
        </w:rPr>
      </w:pPr>
      <w:r w:rsidRPr="004C1AA7">
        <w:rPr>
          <w:rFonts w:cs="Times New Roman"/>
          <w:b/>
          <w:iCs/>
        </w:rPr>
        <w:t>Aktivitāte 1: Investīciju stratēģijas izstrāde un apstiprināšana</w:t>
      </w:r>
      <w:r w:rsidR="00E678F4" w:rsidRPr="004C1AA7">
        <w:rPr>
          <w:rFonts w:cs="Times New Roman"/>
          <w:b/>
          <w:iCs/>
        </w:rPr>
        <w:t xml:space="preserve"> </w:t>
      </w:r>
      <w:r w:rsidR="00E678F4" w:rsidRPr="000B3764">
        <w:rPr>
          <w:rFonts w:cs="Times New Roman"/>
          <w:iCs/>
        </w:rPr>
        <w:t xml:space="preserve">– </w:t>
      </w:r>
      <w:r w:rsidR="00E678F4" w:rsidRPr="004C1AA7">
        <w:rPr>
          <w:rFonts w:cs="Times New Roman"/>
          <w:iCs/>
        </w:rPr>
        <w:t>nepieciešams priekšnosacījums izglītības iestāžu attīstības un infrastruktūras risinājumu vislabāko alternatīvu izvēlei un investīciju plānošanai;</w:t>
      </w:r>
    </w:p>
    <w:p w14:paraId="3FECB061" w14:textId="77777777" w:rsidR="005A6D6E" w:rsidRPr="004C1AA7" w:rsidRDefault="00A0608F" w:rsidP="004C1AA7">
      <w:pPr>
        <w:spacing w:after="120" w:line="240" w:lineRule="auto"/>
        <w:jc w:val="both"/>
        <w:rPr>
          <w:rFonts w:cs="Times New Roman"/>
          <w:b/>
          <w:iCs/>
        </w:rPr>
      </w:pPr>
      <w:r w:rsidRPr="004C1AA7">
        <w:rPr>
          <w:rFonts w:cs="Times New Roman"/>
          <w:b/>
          <w:iCs/>
        </w:rPr>
        <w:t>Aktivitāte 2: Būvprojektēšana</w:t>
      </w:r>
      <w:r w:rsidR="00E678F4" w:rsidRPr="004C1AA7">
        <w:rPr>
          <w:rFonts w:cs="Times New Roman"/>
          <w:b/>
          <w:iCs/>
        </w:rPr>
        <w:t xml:space="preserve"> </w:t>
      </w:r>
      <w:r w:rsidR="00E678F4" w:rsidRPr="000B3764">
        <w:rPr>
          <w:rFonts w:cs="Times New Roman"/>
          <w:iCs/>
        </w:rPr>
        <w:t xml:space="preserve">- </w:t>
      </w:r>
      <w:r w:rsidR="00E678F4" w:rsidRPr="004C1AA7">
        <w:rPr>
          <w:rFonts w:cs="Times New Roman"/>
          <w:iCs/>
        </w:rPr>
        <w:t xml:space="preserve">nepieciešams kā priekšnoteikums būvdarbu veikšanai, </w:t>
      </w:r>
      <w:r w:rsidR="00963612" w:rsidRPr="004C1AA7">
        <w:rPr>
          <w:rFonts w:cs="Times New Roman"/>
          <w:iCs/>
        </w:rPr>
        <w:t>t.i.,</w:t>
      </w:r>
      <w:r w:rsidR="00E678F4" w:rsidRPr="004C1AA7">
        <w:rPr>
          <w:rFonts w:cs="Times New Roman"/>
          <w:iCs/>
        </w:rPr>
        <w:t xml:space="preserve"> pārējo projekta aktivitāšu īstenošanai;</w:t>
      </w:r>
    </w:p>
    <w:p w14:paraId="3FECB062" w14:textId="01932D85" w:rsidR="0019479E" w:rsidRPr="004C1AA7" w:rsidRDefault="00A0608F" w:rsidP="004C1AA7">
      <w:pPr>
        <w:spacing w:after="120" w:line="240" w:lineRule="auto"/>
        <w:jc w:val="both"/>
        <w:rPr>
          <w:rFonts w:cs="Times New Roman"/>
          <w:iCs/>
        </w:rPr>
      </w:pPr>
      <w:r w:rsidRPr="004C1AA7">
        <w:rPr>
          <w:rFonts w:cs="Times New Roman"/>
          <w:b/>
          <w:iCs/>
        </w:rPr>
        <w:t>Aktivitāte 3: Ergonomiskas mācību vides izveide mūsdienīga mācību procesa nodrošināšanai (būvniecība)</w:t>
      </w:r>
      <w:r w:rsidR="000B3764">
        <w:rPr>
          <w:rFonts w:cs="Times New Roman"/>
          <w:b/>
          <w:iCs/>
        </w:rPr>
        <w:t xml:space="preserve"> </w:t>
      </w:r>
      <w:r w:rsidRPr="004C1AA7">
        <w:rPr>
          <w:rFonts w:cs="Times New Roman"/>
          <w:iCs/>
        </w:rPr>
        <w:t>– uzlabot Jēkabpils 2.vidusskolas un JVĢ infrastruktūru, veicot ergonomiskās mācību vides uzlabošanas pasākumus</w:t>
      </w:r>
      <w:r w:rsidR="000B3764">
        <w:rPr>
          <w:rFonts w:cs="Times New Roman"/>
          <w:iCs/>
        </w:rPr>
        <w:t>;</w:t>
      </w:r>
      <w:r w:rsidRPr="004C1AA7">
        <w:rPr>
          <w:rFonts w:cs="Times New Roman"/>
          <w:iCs/>
        </w:rPr>
        <w:t xml:space="preserve"> </w:t>
      </w:r>
    </w:p>
    <w:p w14:paraId="3FECB063" w14:textId="77777777" w:rsidR="0019479E" w:rsidRPr="004C1AA7" w:rsidRDefault="00A0608F" w:rsidP="004C1AA7">
      <w:pPr>
        <w:spacing w:after="120" w:line="240" w:lineRule="auto"/>
        <w:jc w:val="both"/>
        <w:rPr>
          <w:rFonts w:cs="Times New Roman"/>
          <w:b/>
          <w:iCs/>
        </w:rPr>
      </w:pPr>
      <w:r w:rsidRPr="004C1AA7">
        <w:rPr>
          <w:rFonts w:cs="Times New Roman"/>
          <w:b/>
          <w:iCs/>
        </w:rPr>
        <w:t xml:space="preserve">Aktivitāte 4: IKT risinājumu ieviešana un pieejamības nodrošināšana abās skolās </w:t>
      </w:r>
      <w:r w:rsidRPr="000B3764">
        <w:rPr>
          <w:rFonts w:cs="Times New Roman"/>
          <w:iCs/>
        </w:rPr>
        <w:t>-</w:t>
      </w:r>
      <w:r w:rsidRPr="004C1AA7">
        <w:rPr>
          <w:rFonts w:cs="Times New Roman"/>
          <w:b/>
          <w:iCs/>
        </w:rPr>
        <w:t xml:space="preserve"> </w:t>
      </w:r>
      <w:r w:rsidRPr="004C1AA7">
        <w:rPr>
          <w:rFonts w:cs="Times New Roman"/>
          <w:iCs/>
        </w:rPr>
        <w:t>nepieciešama aktivitāte izglītības pakalpojumu kvalitātes nodrošināšanai;</w:t>
      </w:r>
    </w:p>
    <w:p w14:paraId="3FECB064" w14:textId="0645E96A" w:rsidR="0019479E" w:rsidRDefault="00A0608F" w:rsidP="004C1AA7">
      <w:pPr>
        <w:spacing w:after="120" w:line="240" w:lineRule="auto"/>
        <w:jc w:val="both"/>
        <w:rPr>
          <w:rFonts w:ascii="Cambria" w:hAnsi="Cambria" w:cs="Times New Roman"/>
          <w:iCs/>
          <w:sz w:val="18"/>
          <w:szCs w:val="18"/>
        </w:rPr>
      </w:pPr>
      <w:r w:rsidRPr="004C1AA7">
        <w:rPr>
          <w:rFonts w:cs="Times New Roman"/>
          <w:b/>
          <w:iCs/>
        </w:rPr>
        <w:t>Aktivitāte 5: Mēbeļu un aprīkojuma</w:t>
      </w:r>
      <w:r w:rsidR="000B3764">
        <w:rPr>
          <w:rFonts w:cs="Times New Roman"/>
          <w:b/>
          <w:iCs/>
        </w:rPr>
        <w:t xml:space="preserve"> </w:t>
      </w:r>
      <w:r w:rsidRPr="004C1AA7">
        <w:rPr>
          <w:rFonts w:cs="Times New Roman"/>
          <w:b/>
          <w:iCs/>
        </w:rPr>
        <w:t xml:space="preserve">iegāde </w:t>
      </w:r>
      <w:r w:rsidRPr="000B3764">
        <w:rPr>
          <w:rFonts w:cs="Times New Roman"/>
          <w:iCs/>
        </w:rPr>
        <w:t>-</w:t>
      </w:r>
      <w:r w:rsidRPr="004C1AA7">
        <w:rPr>
          <w:rFonts w:cs="Times New Roman"/>
          <w:b/>
          <w:iCs/>
        </w:rPr>
        <w:t xml:space="preserve"> </w:t>
      </w:r>
      <w:r w:rsidRPr="004C1AA7">
        <w:rPr>
          <w:rFonts w:cs="Times New Roman"/>
          <w:iCs/>
        </w:rPr>
        <w:t>lai nodrošinātu ērtu, drošu stimulējošu un kompetenču pieejā balstītu mācību vidi</w:t>
      </w:r>
      <w:r w:rsidRPr="007938AA">
        <w:rPr>
          <w:rFonts w:ascii="Cambria" w:hAnsi="Cambria" w:cs="Times New Roman"/>
          <w:iCs/>
          <w:sz w:val="18"/>
          <w:szCs w:val="18"/>
        </w:rPr>
        <w:t>.</w:t>
      </w:r>
      <w:r w:rsidRPr="00130D80">
        <w:rPr>
          <w:rFonts w:ascii="Cambria" w:hAnsi="Cambria" w:cs="Times New Roman"/>
          <w:iCs/>
          <w:sz w:val="18"/>
          <w:szCs w:val="18"/>
        </w:rPr>
        <w:t xml:space="preserve"> </w:t>
      </w:r>
    </w:p>
    <w:p w14:paraId="3FECB065" w14:textId="77777777" w:rsidR="00E678F4" w:rsidRDefault="00A0608F" w:rsidP="0019479E">
      <w:pPr>
        <w:jc w:val="both"/>
        <w:rPr>
          <w:rFonts w:ascii="Cambria" w:hAnsi="Cambria" w:cs="Times New Roman"/>
          <w:iCs/>
          <w:sz w:val="18"/>
          <w:szCs w:val="18"/>
        </w:rPr>
      </w:pPr>
      <w:r>
        <w:rPr>
          <w:rFonts w:ascii="Cambria" w:hAnsi="Cambria" w:cs="Times New Roman"/>
          <w:iCs/>
          <w:sz w:val="18"/>
          <w:szCs w:val="18"/>
        </w:rPr>
        <w:br w:type="page"/>
      </w:r>
    </w:p>
    <w:p w14:paraId="3FECB066" w14:textId="77777777" w:rsidR="008A340B" w:rsidRPr="00E678F4" w:rsidRDefault="008A340B" w:rsidP="00D749D2">
      <w:pPr>
        <w:rPr>
          <w:rFonts w:ascii="Cambria" w:hAnsi="Cambria" w:cs="Times New Roman"/>
          <w:iCs/>
          <w:sz w:val="18"/>
          <w:szCs w:val="18"/>
        </w:rPr>
        <w:sectPr w:rsidR="008A340B" w:rsidRPr="00E678F4" w:rsidSect="009D5C79">
          <w:type w:val="continuous"/>
          <w:pgSz w:w="16838" w:h="11906" w:orient="landscape"/>
          <w:pgMar w:top="1134" w:right="1134" w:bottom="1134" w:left="1134" w:header="708" w:footer="708" w:gutter="0"/>
          <w:cols w:num="2" w:space="708"/>
          <w:docGrid w:linePitch="360"/>
        </w:sectPr>
      </w:pPr>
    </w:p>
    <w:tbl>
      <w:tblPr>
        <w:tblStyle w:val="GridTable1Light-Accent1"/>
        <w:tblW w:w="14879" w:type="dxa"/>
        <w:tblLayout w:type="fixed"/>
        <w:tblLook w:val="04A0" w:firstRow="1" w:lastRow="0" w:firstColumn="1" w:lastColumn="0" w:noHBand="0" w:noVBand="1"/>
      </w:tblPr>
      <w:tblGrid>
        <w:gridCol w:w="710"/>
        <w:gridCol w:w="2268"/>
        <w:gridCol w:w="992"/>
        <w:gridCol w:w="850"/>
        <w:gridCol w:w="1134"/>
        <w:gridCol w:w="1134"/>
        <w:gridCol w:w="992"/>
        <w:gridCol w:w="709"/>
        <w:gridCol w:w="1276"/>
        <w:gridCol w:w="1979"/>
        <w:gridCol w:w="851"/>
        <w:gridCol w:w="856"/>
        <w:gridCol w:w="1128"/>
      </w:tblGrid>
      <w:tr w:rsidR="009532E0" w:rsidRPr="007130A4" w14:paraId="3FECB070" w14:textId="77777777" w:rsidTr="00016F5A">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710" w:type="dxa"/>
            <w:vMerge w:val="restart"/>
            <w:shd w:val="clear" w:color="auto" w:fill="ABDB77"/>
            <w:vAlign w:val="center"/>
            <w:hideMark/>
          </w:tcPr>
          <w:p w14:paraId="3FECB067" w14:textId="77777777" w:rsidR="009532E0" w:rsidRPr="000A0D93" w:rsidRDefault="009532E0" w:rsidP="009532E0">
            <w:pPr>
              <w:jc w:val="center"/>
              <w:rPr>
                <w:rFonts w:cs="Times New Roman"/>
                <w:sz w:val="18"/>
                <w:szCs w:val="18"/>
              </w:rPr>
            </w:pPr>
            <w:proofErr w:type="spellStart"/>
            <w:r w:rsidRPr="000A0D93">
              <w:rPr>
                <w:rFonts w:cs="Times New Roman"/>
                <w:sz w:val="18"/>
                <w:szCs w:val="18"/>
              </w:rPr>
              <w:lastRenderedPageBreak/>
              <w:t>N.p.k</w:t>
            </w:r>
            <w:proofErr w:type="spellEnd"/>
            <w:r w:rsidRPr="000A0D93">
              <w:rPr>
                <w:rFonts w:cs="Times New Roman"/>
                <w:sz w:val="18"/>
                <w:szCs w:val="18"/>
              </w:rPr>
              <w:t>.</w:t>
            </w:r>
          </w:p>
        </w:tc>
        <w:tc>
          <w:tcPr>
            <w:tcW w:w="2268" w:type="dxa"/>
            <w:vMerge w:val="restart"/>
            <w:shd w:val="clear" w:color="auto" w:fill="ABDB77"/>
            <w:vAlign w:val="center"/>
            <w:hideMark/>
          </w:tcPr>
          <w:p w14:paraId="3FECB068" w14:textId="77777777" w:rsidR="009532E0" w:rsidRPr="000A0D93"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A0D93">
              <w:rPr>
                <w:rFonts w:cs="Times New Roman"/>
                <w:sz w:val="18"/>
                <w:szCs w:val="18"/>
              </w:rPr>
              <w:t>Projekta nosaukums</w:t>
            </w:r>
          </w:p>
        </w:tc>
        <w:tc>
          <w:tcPr>
            <w:tcW w:w="992" w:type="dxa"/>
            <w:vMerge w:val="restart"/>
            <w:shd w:val="clear" w:color="auto" w:fill="ABDB77"/>
            <w:textDirection w:val="btLr"/>
            <w:vAlign w:val="center"/>
            <w:hideMark/>
          </w:tcPr>
          <w:p w14:paraId="3FECB069" w14:textId="77777777" w:rsidR="009532E0" w:rsidRPr="000A0D93"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A0D93">
              <w:rPr>
                <w:rFonts w:cs="Times New Roman"/>
                <w:sz w:val="18"/>
                <w:szCs w:val="18"/>
              </w:rPr>
              <w:t>Atbilstība vidēja termiņa prioritātēm</w:t>
            </w:r>
          </w:p>
        </w:tc>
        <w:tc>
          <w:tcPr>
            <w:tcW w:w="850" w:type="dxa"/>
            <w:vMerge w:val="restart"/>
            <w:shd w:val="clear" w:color="auto" w:fill="ABDB77"/>
            <w:textDirection w:val="btLr"/>
            <w:vAlign w:val="center"/>
            <w:hideMark/>
          </w:tcPr>
          <w:p w14:paraId="3FECB06A" w14:textId="77777777" w:rsidR="009532E0" w:rsidRPr="000A0D93"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A0D93">
              <w:rPr>
                <w:rFonts w:cs="Times New Roman"/>
                <w:sz w:val="18"/>
                <w:szCs w:val="18"/>
              </w:rPr>
              <w:t xml:space="preserve">Papildinātība ar citiem projektiem (norādīt projekta </w:t>
            </w:r>
            <w:proofErr w:type="spellStart"/>
            <w:r w:rsidRPr="000A0D93">
              <w:rPr>
                <w:rFonts w:cs="Times New Roman"/>
                <w:sz w:val="18"/>
                <w:szCs w:val="18"/>
              </w:rPr>
              <w:t>N.p.k</w:t>
            </w:r>
            <w:proofErr w:type="spellEnd"/>
            <w:r w:rsidRPr="000A0D93">
              <w:rPr>
                <w:rFonts w:cs="Times New Roman"/>
                <w:sz w:val="18"/>
                <w:szCs w:val="18"/>
              </w:rPr>
              <w:t>.)</w:t>
            </w:r>
          </w:p>
        </w:tc>
        <w:tc>
          <w:tcPr>
            <w:tcW w:w="1134" w:type="dxa"/>
            <w:vMerge w:val="restart"/>
            <w:shd w:val="clear" w:color="auto" w:fill="ABDB77"/>
            <w:vAlign w:val="center"/>
            <w:hideMark/>
          </w:tcPr>
          <w:p w14:paraId="3FECB06B" w14:textId="77777777" w:rsidR="009532E0" w:rsidRPr="000A0D93"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A0D93">
              <w:rPr>
                <w:rFonts w:cs="Times New Roman"/>
                <w:sz w:val="18"/>
                <w:szCs w:val="18"/>
              </w:rPr>
              <w:t>Indikatīvā summa (EUR)</w:t>
            </w:r>
          </w:p>
        </w:tc>
        <w:tc>
          <w:tcPr>
            <w:tcW w:w="4111" w:type="dxa"/>
            <w:gridSpan w:val="4"/>
            <w:shd w:val="clear" w:color="auto" w:fill="ABDB77"/>
            <w:vAlign w:val="center"/>
            <w:hideMark/>
          </w:tcPr>
          <w:p w14:paraId="3FECB06C" w14:textId="77777777" w:rsidR="009532E0" w:rsidRPr="000A0D93"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A0D93">
              <w:rPr>
                <w:rFonts w:cs="Times New Roman"/>
                <w:sz w:val="18"/>
                <w:szCs w:val="18"/>
              </w:rPr>
              <w:t>Finanšu instruments (EUR)</w:t>
            </w:r>
          </w:p>
        </w:tc>
        <w:tc>
          <w:tcPr>
            <w:tcW w:w="1979" w:type="dxa"/>
            <w:vMerge w:val="restart"/>
            <w:shd w:val="clear" w:color="auto" w:fill="ABDB77"/>
            <w:vAlign w:val="center"/>
            <w:hideMark/>
          </w:tcPr>
          <w:p w14:paraId="3FECB06D" w14:textId="77777777" w:rsidR="009532E0" w:rsidRPr="000A0D93"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A0D93">
              <w:rPr>
                <w:rFonts w:cs="Times New Roman"/>
                <w:sz w:val="18"/>
                <w:szCs w:val="18"/>
              </w:rPr>
              <w:t>Projekta plānotie darbības rezultāti un to rezultatīvie rādītāji</w:t>
            </w:r>
          </w:p>
        </w:tc>
        <w:tc>
          <w:tcPr>
            <w:tcW w:w="1707" w:type="dxa"/>
            <w:gridSpan w:val="2"/>
            <w:shd w:val="clear" w:color="auto" w:fill="ABDB77"/>
            <w:vAlign w:val="center"/>
            <w:hideMark/>
          </w:tcPr>
          <w:p w14:paraId="3FECB06E" w14:textId="77777777" w:rsidR="009532E0" w:rsidRPr="000A0D93"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A0D93">
              <w:rPr>
                <w:rFonts w:cs="Times New Roman"/>
                <w:sz w:val="18"/>
                <w:szCs w:val="18"/>
              </w:rPr>
              <w:t>Plānotais laika posms</w:t>
            </w:r>
          </w:p>
        </w:tc>
        <w:tc>
          <w:tcPr>
            <w:tcW w:w="1128" w:type="dxa"/>
            <w:vMerge w:val="restart"/>
            <w:shd w:val="clear" w:color="auto" w:fill="ABDB77"/>
            <w:vAlign w:val="center"/>
            <w:hideMark/>
          </w:tcPr>
          <w:p w14:paraId="3FECB06F" w14:textId="281D01A3" w:rsidR="009532E0" w:rsidRPr="000A0D93"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Atbildīgais par projekta īstenošanu</w:t>
            </w:r>
            <w:r>
              <w:rPr>
                <w:rFonts w:cs="Times New Roman"/>
                <w:sz w:val="18"/>
                <w:szCs w:val="18"/>
              </w:rPr>
              <w:t>/</w:t>
            </w:r>
            <w:r w:rsidRPr="000B6ECC">
              <w:rPr>
                <w:rFonts w:cs="Times New Roman"/>
                <w:sz w:val="18"/>
                <w:szCs w:val="18"/>
              </w:rPr>
              <w:t xml:space="preserve"> </w:t>
            </w:r>
            <w:r>
              <w:rPr>
                <w:rFonts w:cs="Times New Roman"/>
                <w:sz w:val="18"/>
                <w:szCs w:val="18"/>
              </w:rPr>
              <w:t>S</w:t>
            </w:r>
            <w:r w:rsidRPr="000B6ECC">
              <w:rPr>
                <w:rFonts w:cs="Times New Roman"/>
                <w:sz w:val="18"/>
                <w:szCs w:val="18"/>
              </w:rPr>
              <w:t>adarbības partneris</w:t>
            </w:r>
          </w:p>
        </w:tc>
      </w:tr>
      <w:tr w:rsidR="009532E0" w:rsidRPr="007130A4" w14:paraId="3FECB07E" w14:textId="77777777" w:rsidTr="00016F5A">
        <w:trPr>
          <w:trHeight w:val="1555"/>
        </w:trPr>
        <w:tc>
          <w:tcPr>
            <w:cnfStyle w:val="001000000000" w:firstRow="0" w:lastRow="0" w:firstColumn="1" w:lastColumn="0" w:oddVBand="0" w:evenVBand="0" w:oddHBand="0" w:evenHBand="0" w:firstRowFirstColumn="0" w:firstRowLastColumn="0" w:lastRowFirstColumn="0" w:lastRowLastColumn="0"/>
            <w:tcW w:w="710" w:type="dxa"/>
            <w:vMerge/>
            <w:vAlign w:val="center"/>
            <w:hideMark/>
          </w:tcPr>
          <w:p w14:paraId="3FECB071" w14:textId="77777777" w:rsidR="009532E0" w:rsidRPr="007130A4" w:rsidRDefault="009532E0" w:rsidP="009532E0">
            <w:pPr>
              <w:jc w:val="center"/>
              <w:rPr>
                <w:rFonts w:cs="Times New Roman"/>
                <w:sz w:val="18"/>
                <w:szCs w:val="18"/>
              </w:rPr>
            </w:pPr>
          </w:p>
        </w:tc>
        <w:tc>
          <w:tcPr>
            <w:tcW w:w="2268" w:type="dxa"/>
            <w:vMerge/>
            <w:vAlign w:val="center"/>
            <w:hideMark/>
          </w:tcPr>
          <w:p w14:paraId="3FECB072"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92" w:type="dxa"/>
            <w:vMerge/>
            <w:vAlign w:val="center"/>
            <w:hideMark/>
          </w:tcPr>
          <w:p w14:paraId="3FECB073"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Merge/>
            <w:vAlign w:val="center"/>
            <w:hideMark/>
          </w:tcPr>
          <w:p w14:paraId="3FECB074"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Merge/>
            <w:vAlign w:val="center"/>
            <w:hideMark/>
          </w:tcPr>
          <w:p w14:paraId="3FECB075"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shd w:val="clear" w:color="auto" w:fill="ABDB77"/>
            <w:textDirection w:val="btLr"/>
            <w:vAlign w:val="center"/>
            <w:hideMark/>
          </w:tcPr>
          <w:p w14:paraId="3FECB076" w14:textId="77777777" w:rsidR="009532E0" w:rsidRPr="007130A4"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7130A4">
              <w:rPr>
                <w:rFonts w:cs="Times New Roman"/>
                <w:b/>
                <w:sz w:val="18"/>
                <w:szCs w:val="18"/>
              </w:rPr>
              <w:t>Pašvaldības budžets</w:t>
            </w:r>
          </w:p>
        </w:tc>
        <w:tc>
          <w:tcPr>
            <w:tcW w:w="992" w:type="dxa"/>
            <w:shd w:val="clear" w:color="auto" w:fill="ABDB77"/>
            <w:textDirection w:val="btLr"/>
            <w:vAlign w:val="center"/>
            <w:hideMark/>
          </w:tcPr>
          <w:p w14:paraId="3FECB077" w14:textId="77777777" w:rsidR="009532E0" w:rsidRPr="007130A4"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7130A4">
              <w:rPr>
                <w:rFonts w:cs="Times New Roman"/>
                <w:b/>
                <w:sz w:val="18"/>
                <w:szCs w:val="18"/>
              </w:rPr>
              <w:t>ES fondu finansējums (norādīt)</w:t>
            </w:r>
          </w:p>
        </w:tc>
        <w:tc>
          <w:tcPr>
            <w:tcW w:w="709" w:type="dxa"/>
            <w:shd w:val="clear" w:color="auto" w:fill="ABDB77"/>
            <w:textDirection w:val="btLr"/>
            <w:vAlign w:val="center"/>
            <w:hideMark/>
          </w:tcPr>
          <w:p w14:paraId="3FECB078" w14:textId="77777777" w:rsidR="009532E0" w:rsidRPr="007130A4"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7130A4">
              <w:rPr>
                <w:rFonts w:cs="Times New Roman"/>
                <w:b/>
                <w:sz w:val="18"/>
                <w:szCs w:val="18"/>
              </w:rPr>
              <w:t>Privātais sektors</w:t>
            </w:r>
          </w:p>
        </w:tc>
        <w:tc>
          <w:tcPr>
            <w:tcW w:w="1276" w:type="dxa"/>
            <w:shd w:val="clear" w:color="auto" w:fill="ABDB77"/>
            <w:textDirection w:val="btLr"/>
            <w:vAlign w:val="center"/>
            <w:hideMark/>
          </w:tcPr>
          <w:p w14:paraId="3FECB079" w14:textId="77777777" w:rsidR="009532E0" w:rsidRPr="007130A4"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7130A4">
              <w:rPr>
                <w:rFonts w:cs="Times New Roman"/>
                <w:b/>
                <w:sz w:val="18"/>
                <w:szCs w:val="18"/>
              </w:rPr>
              <w:t>Citi finansējuma avoti (norādīt)</w:t>
            </w:r>
          </w:p>
        </w:tc>
        <w:tc>
          <w:tcPr>
            <w:tcW w:w="1979" w:type="dxa"/>
            <w:vMerge/>
            <w:vAlign w:val="center"/>
            <w:hideMark/>
          </w:tcPr>
          <w:p w14:paraId="3FECB07A"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p>
        </w:tc>
        <w:tc>
          <w:tcPr>
            <w:tcW w:w="851" w:type="dxa"/>
            <w:shd w:val="clear" w:color="auto" w:fill="ABDB77"/>
            <w:textDirection w:val="btLr"/>
            <w:vAlign w:val="center"/>
            <w:hideMark/>
          </w:tcPr>
          <w:p w14:paraId="3FECB07B" w14:textId="77777777" w:rsidR="009532E0" w:rsidRPr="007130A4"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7130A4">
              <w:rPr>
                <w:rFonts w:cs="Times New Roman"/>
                <w:b/>
                <w:sz w:val="18"/>
                <w:szCs w:val="18"/>
              </w:rPr>
              <w:t>Projekta uzsākšanas datums</w:t>
            </w:r>
          </w:p>
        </w:tc>
        <w:tc>
          <w:tcPr>
            <w:tcW w:w="856" w:type="dxa"/>
            <w:shd w:val="clear" w:color="auto" w:fill="ABDB77"/>
            <w:textDirection w:val="btLr"/>
            <w:vAlign w:val="center"/>
            <w:hideMark/>
          </w:tcPr>
          <w:p w14:paraId="3FECB07C" w14:textId="77777777" w:rsidR="009532E0" w:rsidRPr="007130A4"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7130A4">
              <w:rPr>
                <w:rFonts w:cs="Times New Roman"/>
                <w:b/>
                <w:sz w:val="18"/>
                <w:szCs w:val="18"/>
              </w:rPr>
              <w:t>Projekta realizācijas ilgums</w:t>
            </w:r>
          </w:p>
        </w:tc>
        <w:tc>
          <w:tcPr>
            <w:tcW w:w="1128" w:type="dxa"/>
            <w:vMerge/>
            <w:vAlign w:val="center"/>
            <w:hideMark/>
          </w:tcPr>
          <w:p w14:paraId="3FECB07D"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7130A4" w14:paraId="3FECB092" w14:textId="77777777" w:rsidTr="00016F5A">
        <w:trPr>
          <w:trHeight w:val="898"/>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B07F" w14:textId="67656C39" w:rsidR="009532E0" w:rsidRPr="0068650F" w:rsidRDefault="009532E0" w:rsidP="009532E0">
            <w:pPr>
              <w:jc w:val="center"/>
              <w:rPr>
                <w:rFonts w:cs="Times New Roman"/>
                <w:sz w:val="18"/>
                <w:szCs w:val="18"/>
              </w:rPr>
            </w:pPr>
            <w:r w:rsidRPr="0068650F">
              <w:rPr>
                <w:rFonts w:cs="Times New Roman"/>
                <w:sz w:val="18"/>
                <w:szCs w:val="18"/>
              </w:rPr>
              <w:t>1</w:t>
            </w:r>
            <w:r w:rsidR="00F64C0E">
              <w:rPr>
                <w:rFonts w:cs="Times New Roman"/>
                <w:sz w:val="18"/>
                <w:szCs w:val="18"/>
              </w:rPr>
              <w:t>9</w:t>
            </w:r>
            <w:r w:rsidRPr="0068650F">
              <w:rPr>
                <w:rFonts w:cs="Times New Roman"/>
                <w:sz w:val="18"/>
                <w:szCs w:val="18"/>
              </w:rPr>
              <w:t>.</w:t>
            </w:r>
          </w:p>
        </w:tc>
        <w:tc>
          <w:tcPr>
            <w:tcW w:w="2268" w:type="dxa"/>
            <w:vAlign w:val="center"/>
            <w:hideMark/>
          </w:tcPr>
          <w:p w14:paraId="3FECB080" w14:textId="2741E7D6"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b/>
                <w:iCs/>
                <w:sz w:val="18"/>
                <w:szCs w:val="18"/>
              </w:rPr>
            </w:pPr>
            <w:r w:rsidRPr="007130A4">
              <w:rPr>
                <w:rFonts w:cs="Times New Roman"/>
                <w:b/>
                <w:iCs/>
                <w:sz w:val="18"/>
                <w:szCs w:val="18"/>
              </w:rPr>
              <w:t xml:space="preserve">Jēkabpils </w:t>
            </w:r>
            <w:r>
              <w:rPr>
                <w:rFonts w:cs="Times New Roman"/>
                <w:b/>
                <w:iCs/>
                <w:sz w:val="18"/>
                <w:szCs w:val="18"/>
              </w:rPr>
              <w:t xml:space="preserve">vispārējās </w:t>
            </w:r>
            <w:r w:rsidRPr="007130A4">
              <w:rPr>
                <w:rFonts w:cs="Times New Roman"/>
                <w:b/>
                <w:iCs/>
                <w:sz w:val="18"/>
                <w:szCs w:val="18"/>
              </w:rPr>
              <w:t>izglītības iestāžu mācību vides un infrastruktūras uzlabošana</w:t>
            </w:r>
          </w:p>
          <w:p w14:paraId="3FECB081" w14:textId="65B4CB99" w:rsidR="009532E0" w:rsidRPr="002947A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b/>
                <w:iCs/>
                <w:sz w:val="18"/>
                <w:szCs w:val="18"/>
              </w:rPr>
            </w:pPr>
            <w:r w:rsidRPr="002947A1">
              <w:rPr>
                <w:rFonts w:cs="Times New Roman"/>
                <w:b/>
                <w:iCs/>
                <w:sz w:val="18"/>
                <w:szCs w:val="18"/>
              </w:rPr>
              <w:t>(Jēkabpils 2.vidusskola, Jēkabpils Valsts ģimnāzija)</w:t>
            </w:r>
          </w:p>
        </w:tc>
        <w:tc>
          <w:tcPr>
            <w:tcW w:w="992" w:type="dxa"/>
            <w:vAlign w:val="center"/>
            <w:hideMark/>
          </w:tcPr>
          <w:p w14:paraId="3FECB082"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rFonts w:cs="Times New Roman"/>
                <w:sz w:val="18"/>
                <w:szCs w:val="18"/>
              </w:rPr>
              <w:t>I prioritāte</w:t>
            </w:r>
          </w:p>
        </w:tc>
        <w:tc>
          <w:tcPr>
            <w:tcW w:w="850" w:type="dxa"/>
            <w:vAlign w:val="center"/>
            <w:hideMark/>
          </w:tcPr>
          <w:p w14:paraId="3FECB083" w14:textId="3F8E1D59"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rFonts w:cs="Times New Roman"/>
                <w:sz w:val="18"/>
                <w:szCs w:val="18"/>
              </w:rPr>
              <w:t>8.;1</w:t>
            </w:r>
            <w:r>
              <w:rPr>
                <w:rFonts w:cs="Times New Roman"/>
                <w:sz w:val="18"/>
                <w:szCs w:val="18"/>
              </w:rPr>
              <w:t>6</w:t>
            </w:r>
            <w:r w:rsidRPr="007130A4">
              <w:rPr>
                <w:rFonts w:cs="Times New Roman"/>
                <w:sz w:val="18"/>
                <w:szCs w:val="18"/>
              </w:rPr>
              <w:t>.</w:t>
            </w:r>
          </w:p>
          <w:p w14:paraId="3FECB084"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hideMark/>
          </w:tcPr>
          <w:p w14:paraId="3FECB085" w14:textId="5AD48F2F"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rFonts w:cs="Times New Roman"/>
                <w:sz w:val="18"/>
                <w:szCs w:val="18"/>
              </w:rPr>
              <w:t>23 549 279</w:t>
            </w:r>
          </w:p>
        </w:tc>
        <w:tc>
          <w:tcPr>
            <w:tcW w:w="1134" w:type="dxa"/>
            <w:vAlign w:val="center"/>
            <w:hideMark/>
          </w:tcPr>
          <w:p w14:paraId="3FECB086" w14:textId="403F5366"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rFonts w:cs="Times New Roman"/>
                <w:sz w:val="18"/>
                <w:szCs w:val="18"/>
              </w:rPr>
              <w:t>13 660 645</w:t>
            </w:r>
          </w:p>
          <w:p w14:paraId="3FECB087"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92" w:type="dxa"/>
            <w:vAlign w:val="center"/>
            <w:hideMark/>
          </w:tcPr>
          <w:p w14:paraId="3FECB088"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rFonts w:cs="Times New Roman"/>
                <w:sz w:val="18"/>
                <w:szCs w:val="18"/>
              </w:rPr>
              <w:t>6 000 000</w:t>
            </w:r>
          </w:p>
          <w:p w14:paraId="3FECB089"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rFonts w:cs="Times New Roman"/>
                <w:sz w:val="18"/>
                <w:szCs w:val="18"/>
              </w:rPr>
              <w:t>ERAF</w:t>
            </w:r>
          </w:p>
        </w:tc>
        <w:tc>
          <w:tcPr>
            <w:tcW w:w="709" w:type="dxa"/>
            <w:vAlign w:val="center"/>
            <w:hideMark/>
          </w:tcPr>
          <w:p w14:paraId="3FECB08A"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276" w:type="dxa"/>
            <w:vAlign w:val="center"/>
            <w:hideMark/>
          </w:tcPr>
          <w:p w14:paraId="3FECB08B" w14:textId="72114344"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7130A4">
              <w:rPr>
                <w:rFonts w:cs="Calibri"/>
                <w:color w:val="000000"/>
                <w:sz w:val="18"/>
                <w:szCs w:val="18"/>
              </w:rPr>
              <w:t>3888634</w:t>
            </w:r>
          </w:p>
          <w:p w14:paraId="3FECB08C"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7130A4">
              <w:rPr>
                <w:rFonts w:cs="Calibri"/>
                <w:color w:val="000000"/>
                <w:sz w:val="18"/>
                <w:szCs w:val="18"/>
              </w:rPr>
              <w:t>Valsts</w:t>
            </w:r>
          </w:p>
          <w:p w14:paraId="3FECB08D"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7130A4">
              <w:rPr>
                <w:rFonts w:cs="Calibri"/>
                <w:color w:val="000000"/>
                <w:sz w:val="18"/>
                <w:szCs w:val="18"/>
              </w:rPr>
              <w:t>budžets</w:t>
            </w:r>
          </w:p>
        </w:tc>
        <w:tc>
          <w:tcPr>
            <w:tcW w:w="1979" w:type="dxa"/>
            <w:vAlign w:val="center"/>
            <w:hideMark/>
          </w:tcPr>
          <w:p w14:paraId="3FECB08E" w14:textId="473EB822"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rFonts w:cs="Times New Roman"/>
                <w:sz w:val="18"/>
                <w:szCs w:val="18"/>
              </w:rPr>
              <w:t>Uzlabota mācību vide 2 vispārējās izglītības iestādēs</w:t>
            </w:r>
            <w:r>
              <w:rPr>
                <w:rFonts w:cs="Times New Roman"/>
                <w:sz w:val="18"/>
                <w:szCs w:val="18"/>
              </w:rPr>
              <w:t>.</w:t>
            </w:r>
          </w:p>
        </w:tc>
        <w:tc>
          <w:tcPr>
            <w:tcW w:w="851" w:type="dxa"/>
            <w:vAlign w:val="center"/>
            <w:hideMark/>
          </w:tcPr>
          <w:p w14:paraId="3FECB08F"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r w:rsidRPr="007130A4">
              <w:rPr>
                <w:rFonts w:cs="Times New Roman"/>
                <w:color w:val="000000" w:themeColor="text1"/>
                <w:sz w:val="18"/>
                <w:szCs w:val="18"/>
              </w:rPr>
              <w:t>2018</w:t>
            </w:r>
          </w:p>
        </w:tc>
        <w:tc>
          <w:tcPr>
            <w:tcW w:w="856" w:type="dxa"/>
            <w:vAlign w:val="center"/>
            <w:hideMark/>
          </w:tcPr>
          <w:p w14:paraId="3FECB090" w14:textId="496C150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color w:val="000000" w:themeColor="text1"/>
                <w:sz w:val="18"/>
                <w:szCs w:val="18"/>
              </w:rPr>
            </w:pPr>
            <w:r w:rsidRPr="007130A4">
              <w:rPr>
                <w:rFonts w:cs="Times New Roman"/>
                <w:color w:val="000000" w:themeColor="text1"/>
                <w:sz w:val="18"/>
                <w:szCs w:val="18"/>
              </w:rPr>
              <w:t>202</w:t>
            </w:r>
            <w:r>
              <w:rPr>
                <w:rFonts w:cs="Times New Roman"/>
                <w:color w:val="000000" w:themeColor="text1"/>
                <w:sz w:val="18"/>
                <w:szCs w:val="18"/>
              </w:rPr>
              <w:t>1</w:t>
            </w:r>
          </w:p>
        </w:tc>
        <w:tc>
          <w:tcPr>
            <w:tcW w:w="1128" w:type="dxa"/>
            <w:vAlign w:val="center"/>
          </w:tcPr>
          <w:p w14:paraId="3FECB091"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rFonts w:cs="Times New Roman"/>
                <w:sz w:val="18"/>
                <w:szCs w:val="18"/>
              </w:rPr>
              <w:t>Jēkabpils pilsētas pašvaldība</w:t>
            </w:r>
          </w:p>
        </w:tc>
      </w:tr>
      <w:tr w:rsidR="009532E0" w:rsidRPr="007130A4" w14:paraId="3FECB0A1" w14:textId="77777777" w:rsidTr="00016F5A">
        <w:trPr>
          <w:trHeight w:val="840"/>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B093" w14:textId="45B7A305" w:rsidR="009532E0" w:rsidRPr="0068650F" w:rsidRDefault="009532E0" w:rsidP="009532E0">
            <w:pPr>
              <w:jc w:val="center"/>
              <w:rPr>
                <w:rFonts w:cs="Times New Roman"/>
                <w:b w:val="0"/>
                <w:sz w:val="18"/>
                <w:szCs w:val="18"/>
              </w:rPr>
            </w:pPr>
            <w:r w:rsidRPr="0068650F">
              <w:rPr>
                <w:rFonts w:cs="Times New Roman"/>
                <w:b w:val="0"/>
                <w:sz w:val="18"/>
                <w:szCs w:val="18"/>
              </w:rPr>
              <w:t>1</w:t>
            </w:r>
            <w:r w:rsidR="00F64C0E">
              <w:rPr>
                <w:rFonts w:cs="Times New Roman"/>
                <w:b w:val="0"/>
                <w:sz w:val="18"/>
                <w:szCs w:val="18"/>
              </w:rPr>
              <w:t>9</w:t>
            </w:r>
            <w:r w:rsidRPr="0068650F">
              <w:rPr>
                <w:rFonts w:cs="Times New Roman"/>
                <w:b w:val="0"/>
                <w:sz w:val="18"/>
                <w:szCs w:val="18"/>
              </w:rPr>
              <w:t>.1.</w:t>
            </w:r>
          </w:p>
        </w:tc>
        <w:tc>
          <w:tcPr>
            <w:tcW w:w="2268" w:type="dxa"/>
            <w:vAlign w:val="center"/>
            <w:hideMark/>
          </w:tcPr>
          <w:p w14:paraId="3FECB094"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rFonts w:cs="Times New Roman"/>
                <w:sz w:val="18"/>
                <w:szCs w:val="18"/>
              </w:rPr>
              <w:t>Aktivitāte 1:</w:t>
            </w:r>
          </w:p>
          <w:p w14:paraId="3FECB095"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highlight w:val="yellow"/>
              </w:rPr>
            </w:pPr>
            <w:r w:rsidRPr="007130A4">
              <w:rPr>
                <w:rFonts w:cs="Times New Roman"/>
                <w:sz w:val="18"/>
                <w:szCs w:val="18"/>
              </w:rPr>
              <w:t>Investīciju stratēģijas izstrāde un apstiprināšana</w:t>
            </w:r>
          </w:p>
        </w:tc>
        <w:tc>
          <w:tcPr>
            <w:tcW w:w="992" w:type="dxa"/>
            <w:vAlign w:val="center"/>
            <w:hideMark/>
          </w:tcPr>
          <w:p w14:paraId="3FECB096"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highlight w:val="yellow"/>
              </w:rPr>
            </w:pPr>
          </w:p>
        </w:tc>
        <w:tc>
          <w:tcPr>
            <w:tcW w:w="850" w:type="dxa"/>
            <w:vAlign w:val="center"/>
            <w:hideMark/>
          </w:tcPr>
          <w:p w14:paraId="3FECB097"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highlight w:val="yellow"/>
              </w:rPr>
            </w:pPr>
          </w:p>
        </w:tc>
        <w:tc>
          <w:tcPr>
            <w:tcW w:w="1134" w:type="dxa"/>
            <w:vAlign w:val="center"/>
            <w:hideMark/>
          </w:tcPr>
          <w:p w14:paraId="3FECB098" w14:textId="415E179C"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7130A4">
              <w:rPr>
                <w:color w:val="000000"/>
                <w:sz w:val="18"/>
                <w:szCs w:val="18"/>
              </w:rPr>
              <w:t>0</w:t>
            </w:r>
          </w:p>
        </w:tc>
        <w:tc>
          <w:tcPr>
            <w:tcW w:w="1134" w:type="dxa"/>
            <w:vAlign w:val="center"/>
            <w:hideMark/>
          </w:tcPr>
          <w:p w14:paraId="3FECB099" w14:textId="51BC9C2E"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7130A4">
              <w:rPr>
                <w:color w:val="000000"/>
                <w:sz w:val="18"/>
                <w:szCs w:val="18"/>
              </w:rPr>
              <w:t>0</w:t>
            </w:r>
          </w:p>
        </w:tc>
        <w:tc>
          <w:tcPr>
            <w:tcW w:w="992" w:type="dxa"/>
            <w:vAlign w:val="center"/>
          </w:tcPr>
          <w:p w14:paraId="3FECB09A" w14:textId="68F1DEB3"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7130A4">
              <w:rPr>
                <w:color w:val="000000"/>
                <w:sz w:val="18"/>
                <w:szCs w:val="18"/>
              </w:rPr>
              <w:t>0</w:t>
            </w:r>
          </w:p>
        </w:tc>
        <w:tc>
          <w:tcPr>
            <w:tcW w:w="709" w:type="dxa"/>
            <w:vAlign w:val="center"/>
          </w:tcPr>
          <w:p w14:paraId="3FECB09B" w14:textId="40A06776"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276" w:type="dxa"/>
            <w:vAlign w:val="center"/>
          </w:tcPr>
          <w:p w14:paraId="3FECB09C" w14:textId="4B53EDBC"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7130A4">
              <w:rPr>
                <w:color w:val="000000"/>
                <w:sz w:val="18"/>
                <w:szCs w:val="18"/>
              </w:rPr>
              <w:t>0</w:t>
            </w:r>
          </w:p>
        </w:tc>
        <w:tc>
          <w:tcPr>
            <w:tcW w:w="1979" w:type="dxa"/>
            <w:vAlign w:val="center"/>
            <w:hideMark/>
          </w:tcPr>
          <w:p w14:paraId="3FECB09D" w14:textId="4C2ACD30"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rFonts w:cs="Times New Roman"/>
                <w:sz w:val="18"/>
                <w:szCs w:val="18"/>
              </w:rPr>
              <w:t>Izstrādāta izglītības iestāžu investīciju attīstības stratēģija, izvēlēti efektīvākie risinājumi iestāžu infrastruktūras attīstībai</w:t>
            </w:r>
            <w:r>
              <w:rPr>
                <w:rFonts w:cs="Times New Roman"/>
                <w:sz w:val="18"/>
                <w:szCs w:val="18"/>
              </w:rPr>
              <w:t>.</w:t>
            </w:r>
          </w:p>
        </w:tc>
        <w:tc>
          <w:tcPr>
            <w:tcW w:w="851" w:type="dxa"/>
            <w:vAlign w:val="center"/>
            <w:hideMark/>
          </w:tcPr>
          <w:p w14:paraId="3FECB09E"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6" w:type="dxa"/>
            <w:vAlign w:val="center"/>
            <w:hideMark/>
          </w:tcPr>
          <w:p w14:paraId="3FECB09F"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28" w:type="dxa"/>
            <w:vAlign w:val="center"/>
            <w:hideMark/>
          </w:tcPr>
          <w:p w14:paraId="3FECB0A0"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7130A4" w14:paraId="3FECB0AF" w14:textId="77777777" w:rsidTr="00016F5A">
        <w:trPr>
          <w:trHeight w:val="840"/>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B0A2" w14:textId="5E7B4F6C" w:rsidR="009532E0" w:rsidRPr="0068650F" w:rsidRDefault="009532E0" w:rsidP="009532E0">
            <w:pPr>
              <w:jc w:val="center"/>
              <w:rPr>
                <w:rFonts w:cs="Times New Roman"/>
                <w:b w:val="0"/>
                <w:sz w:val="18"/>
                <w:szCs w:val="18"/>
              </w:rPr>
            </w:pPr>
            <w:r w:rsidRPr="0068650F">
              <w:rPr>
                <w:rFonts w:cs="Times New Roman"/>
                <w:b w:val="0"/>
                <w:sz w:val="18"/>
                <w:szCs w:val="18"/>
              </w:rPr>
              <w:t>1</w:t>
            </w:r>
            <w:r w:rsidR="00F64C0E">
              <w:rPr>
                <w:rFonts w:cs="Times New Roman"/>
                <w:b w:val="0"/>
                <w:sz w:val="18"/>
                <w:szCs w:val="18"/>
              </w:rPr>
              <w:t>9</w:t>
            </w:r>
            <w:r w:rsidRPr="0068650F">
              <w:rPr>
                <w:rFonts w:cs="Times New Roman"/>
                <w:b w:val="0"/>
                <w:sz w:val="18"/>
                <w:szCs w:val="18"/>
              </w:rPr>
              <w:t>.2.</w:t>
            </w:r>
          </w:p>
        </w:tc>
        <w:tc>
          <w:tcPr>
            <w:tcW w:w="2268" w:type="dxa"/>
            <w:vAlign w:val="center"/>
            <w:hideMark/>
          </w:tcPr>
          <w:p w14:paraId="3FECB0A3"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rFonts w:cs="Times New Roman"/>
                <w:sz w:val="18"/>
                <w:szCs w:val="18"/>
              </w:rPr>
              <w:t>Aktivitāte 2: Būvprojektēšana</w:t>
            </w:r>
          </w:p>
        </w:tc>
        <w:tc>
          <w:tcPr>
            <w:tcW w:w="992" w:type="dxa"/>
            <w:vAlign w:val="center"/>
            <w:hideMark/>
          </w:tcPr>
          <w:p w14:paraId="3FECB0A4"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hideMark/>
          </w:tcPr>
          <w:p w14:paraId="3FECB0A5"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hideMark/>
          </w:tcPr>
          <w:p w14:paraId="3FECB0A6" w14:textId="1455D5F5"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color w:val="000000"/>
                <w:sz w:val="18"/>
                <w:szCs w:val="18"/>
              </w:rPr>
              <w:t>194447</w:t>
            </w:r>
          </w:p>
        </w:tc>
        <w:tc>
          <w:tcPr>
            <w:tcW w:w="1134" w:type="dxa"/>
            <w:vAlign w:val="center"/>
            <w:hideMark/>
          </w:tcPr>
          <w:p w14:paraId="3FECB0A7" w14:textId="157EFC50"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color w:val="000000"/>
                <w:sz w:val="18"/>
                <w:szCs w:val="18"/>
              </w:rPr>
              <w:t>0</w:t>
            </w:r>
          </w:p>
        </w:tc>
        <w:tc>
          <w:tcPr>
            <w:tcW w:w="992" w:type="dxa"/>
            <w:vAlign w:val="center"/>
            <w:hideMark/>
          </w:tcPr>
          <w:p w14:paraId="3FECB0A8" w14:textId="414433F4"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color w:val="000000"/>
                <w:sz w:val="18"/>
                <w:szCs w:val="18"/>
              </w:rPr>
              <w:t>165280</w:t>
            </w:r>
          </w:p>
        </w:tc>
        <w:tc>
          <w:tcPr>
            <w:tcW w:w="709" w:type="dxa"/>
            <w:vAlign w:val="center"/>
            <w:hideMark/>
          </w:tcPr>
          <w:p w14:paraId="3FECB0A9" w14:textId="647B2B6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276" w:type="dxa"/>
            <w:vAlign w:val="center"/>
            <w:hideMark/>
          </w:tcPr>
          <w:p w14:paraId="3FECB0AA" w14:textId="42CE4131"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color w:val="000000"/>
                <w:sz w:val="18"/>
                <w:szCs w:val="18"/>
              </w:rPr>
              <w:t>7292</w:t>
            </w:r>
          </w:p>
        </w:tc>
        <w:tc>
          <w:tcPr>
            <w:tcW w:w="1979" w:type="dxa"/>
            <w:vAlign w:val="center"/>
            <w:hideMark/>
          </w:tcPr>
          <w:p w14:paraId="3FECB0AB" w14:textId="210E91C4"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rFonts w:cs="Times New Roman"/>
                <w:sz w:val="18"/>
                <w:szCs w:val="18"/>
              </w:rPr>
              <w:t>Izstrādāts būvprojekts</w:t>
            </w:r>
            <w:r>
              <w:rPr>
                <w:rFonts w:cs="Times New Roman"/>
                <w:sz w:val="18"/>
                <w:szCs w:val="18"/>
              </w:rPr>
              <w:t>.</w:t>
            </w:r>
          </w:p>
        </w:tc>
        <w:tc>
          <w:tcPr>
            <w:tcW w:w="851" w:type="dxa"/>
            <w:vAlign w:val="center"/>
            <w:hideMark/>
          </w:tcPr>
          <w:p w14:paraId="3FECB0AC"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6" w:type="dxa"/>
            <w:vAlign w:val="center"/>
            <w:hideMark/>
          </w:tcPr>
          <w:p w14:paraId="3FECB0AD"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28" w:type="dxa"/>
            <w:vAlign w:val="center"/>
            <w:hideMark/>
          </w:tcPr>
          <w:p w14:paraId="3FECB0AE" w14:textId="7777777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7130A4" w14:paraId="3FECB0BD" w14:textId="77777777" w:rsidTr="00016F5A">
        <w:trPr>
          <w:trHeight w:val="840"/>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B0B0" w14:textId="6E0A4B94" w:rsidR="009532E0" w:rsidRPr="0068650F" w:rsidRDefault="009532E0" w:rsidP="009532E0">
            <w:pPr>
              <w:jc w:val="center"/>
              <w:rPr>
                <w:rFonts w:cs="Times New Roman"/>
                <w:b w:val="0"/>
                <w:sz w:val="18"/>
                <w:szCs w:val="18"/>
              </w:rPr>
            </w:pPr>
            <w:r w:rsidRPr="0068650F">
              <w:rPr>
                <w:rFonts w:cs="Times New Roman"/>
                <w:b w:val="0"/>
                <w:sz w:val="18"/>
                <w:szCs w:val="18"/>
              </w:rPr>
              <w:t>1</w:t>
            </w:r>
            <w:r w:rsidR="00F64C0E">
              <w:rPr>
                <w:rFonts w:cs="Times New Roman"/>
                <w:b w:val="0"/>
                <w:sz w:val="18"/>
                <w:szCs w:val="18"/>
              </w:rPr>
              <w:t>9</w:t>
            </w:r>
            <w:r w:rsidRPr="0068650F">
              <w:rPr>
                <w:rFonts w:cs="Times New Roman"/>
                <w:b w:val="0"/>
                <w:sz w:val="18"/>
                <w:szCs w:val="18"/>
              </w:rPr>
              <w:t>.3.</w:t>
            </w:r>
          </w:p>
        </w:tc>
        <w:tc>
          <w:tcPr>
            <w:tcW w:w="2268" w:type="dxa"/>
            <w:vAlign w:val="center"/>
            <w:hideMark/>
          </w:tcPr>
          <w:p w14:paraId="1CA3A106" w14:textId="77777777" w:rsidR="009532E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rFonts w:cs="Times New Roman"/>
                <w:sz w:val="18"/>
                <w:szCs w:val="18"/>
              </w:rPr>
              <w:t xml:space="preserve">Aktivitāte 3: </w:t>
            </w:r>
          </w:p>
          <w:p w14:paraId="3FECB0B1" w14:textId="526F8DE6"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rFonts w:cs="Times New Roman"/>
                <w:sz w:val="18"/>
                <w:szCs w:val="18"/>
              </w:rPr>
              <w:t>Ergonomiskas mācību vides izveide mūsdienīga mācību procesa nodrošināšanai (būvniecība)</w:t>
            </w:r>
          </w:p>
        </w:tc>
        <w:tc>
          <w:tcPr>
            <w:tcW w:w="992" w:type="dxa"/>
            <w:vAlign w:val="center"/>
            <w:hideMark/>
          </w:tcPr>
          <w:p w14:paraId="3FECB0B2" w14:textId="643D0B8C"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hideMark/>
          </w:tcPr>
          <w:p w14:paraId="3FECB0B3" w14:textId="14F0E0BD"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hideMark/>
          </w:tcPr>
          <w:p w14:paraId="3FECB0B4" w14:textId="27BB11C1"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color w:val="000000"/>
                <w:sz w:val="18"/>
                <w:szCs w:val="18"/>
              </w:rPr>
              <w:t>18 654 832</w:t>
            </w:r>
          </w:p>
        </w:tc>
        <w:tc>
          <w:tcPr>
            <w:tcW w:w="1134" w:type="dxa"/>
            <w:vAlign w:val="center"/>
            <w:hideMark/>
          </w:tcPr>
          <w:p w14:paraId="3FECB0B5" w14:textId="2731E186"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color w:val="000000"/>
                <w:sz w:val="18"/>
                <w:szCs w:val="18"/>
              </w:rPr>
              <w:t>10990524</w:t>
            </w:r>
          </w:p>
        </w:tc>
        <w:tc>
          <w:tcPr>
            <w:tcW w:w="992" w:type="dxa"/>
            <w:vAlign w:val="center"/>
            <w:hideMark/>
          </w:tcPr>
          <w:p w14:paraId="3FECB0B6" w14:textId="4F6D391D"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color w:val="000000"/>
                <w:sz w:val="18"/>
                <w:szCs w:val="18"/>
              </w:rPr>
              <w:t>4659720</w:t>
            </w:r>
          </w:p>
        </w:tc>
        <w:tc>
          <w:tcPr>
            <w:tcW w:w="709" w:type="dxa"/>
            <w:vAlign w:val="center"/>
            <w:hideMark/>
          </w:tcPr>
          <w:p w14:paraId="3FECB0B7" w14:textId="77EA7532"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276" w:type="dxa"/>
            <w:vAlign w:val="center"/>
            <w:hideMark/>
          </w:tcPr>
          <w:p w14:paraId="3FECB0B8" w14:textId="2ECDE8BE"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color w:val="000000"/>
                <w:sz w:val="18"/>
                <w:szCs w:val="18"/>
              </w:rPr>
              <w:t>3026463</w:t>
            </w:r>
          </w:p>
        </w:tc>
        <w:tc>
          <w:tcPr>
            <w:tcW w:w="1979" w:type="dxa"/>
            <w:vAlign w:val="center"/>
            <w:hideMark/>
          </w:tcPr>
          <w:p w14:paraId="3FECB0B9" w14:textId="46FAD230"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rFonts w:cs="Times New Roman"/>
                <w:sz w:val="18"/>
                <w:szCs w:val="18"/>
              </w:rPr>
              <w:t>Izglītības iestāžu pārbūve</w:t>
            </w:r>
            <w:r>
              <w:rPr>
                <w:rFonts w:cs="Times New Roman"/>
                <w:sz w:val="18"/>
                <w:szCs w:val="18"/>
              </w:rPr>
              <w:t>.</w:t>
            </w:r>
          </w:p>
        </w:tc>
        <w:tc>
          <w:tcPr>
            <w:tcW w:w="851" w:type="dxa"/>
            <w:vAlign w:val="center"/>
            <w:hideMark/>
          </w:tcPr>
          <w:p w14:paraId="3FECB0BA" w14:textId="789EE464"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6" w:type="dxa"/>
            <w:vAlign w:val="center"/>
            <w:hideMark/>
          </w:tcPr>
          <w:p w14:paraId="3FECB0BB" w14:textId="02ACB975"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28" w:type="dxa"/>
            <w:vAlign w:val="center"/>
            <w:hideMark/>
          </w:tcPr>
          <w:p w14:paraId="3FECB0BC" w14:textId="37536AFC"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7130A4" w14:paraId="3FECB0CC" w14:textId="77777777" w:rsidTr="00016F5A">
        <w:trPr>
          <w:trHeight w:val="696"/>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B0BE" w14:textId="2349615C" w:rsidR="009532E0" w:rsidRPr="0068650F" w:rsidRDefault="009532E0" w:rsidP="009532E0">
            <w:pPr>
              <w:jc w:val="center"/>
              <w:rPr>
                <w:rFonts w:cs="Times New Roman"/>
                <w:b w:val="0"/>
                <w:sz w:val="18"/>
                <w:szCs w:val="18"/>
              </w:rPr>
            </w:pPr>
            <w:r w:rsidRPr="0068650F">
              <w:rPr>
                <w:rFonts w:cs="Times New Roman"/>
                <w:b w:val="0"/>
                <w:sz w:val="18"/>
                <w:szCs w:val="18"/>
              </w:rPr>
              <w:t>1</w:t>
            </w:r>
            <w:r w:rsidR="00F64C0E">
              <w:rPr>
                <w:rFonts w:cs="Times New Roman"/>
                <w:b w:val="0"/>
                <w:sz w:val="18"/>
                <w:szCs w:val="18"/>
              </w:rPr>
              <w:t>9</w:t>
            </w:r>
            <w:r w:rsidRPr="0068650F">
              <w:rPr>
                <w:rFonts w:cs="Times New Roman"/>
                <w:b w:val="0"/>
                <w:sz w:val="18"/>
                <w:szCs w:val="18"/>
              </w:rPr>
              <w:t>.4.</w:t>
            </w:r>
          </w:p>
        </w:tc>
        <w:tc>
          <w:tcPr>
            <w:tcW w:w="2268" w:type="dxa"/>
            <w:vAlign w:val="center"/>
          </w:tcPr>
          <w:p w14:paraId="60D4B227" w14:textId="77777777" w:rsidR="009532E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rFonts w:cs="Times New Roman"/>
                <w:sz w:val="18"/>
                <w:szCs w:val="18"/>
              </w:rPr>
              <w:t xml:space="preserve">Aktivitāte 4: </w:t>
            </w:r>
          </w:p>
          <w:p w14:paraId="3FECB0BF" w14:textId="4C652F4E"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rFonts w:cs="Times New Roman"/>
                <w:sz w:val="18"/>
                <w:szCs w:val="18"/>
              </w:rPr>
              <w:t>IKT risinājumu ieviešana un pieejamības nodrošināšana abās skolās</w:t>
            </w:r>
          </w:p>
        </w:tc>
        <w:tc>
          <w:tcPr>
            <w:tcW w:w="992" w:type="dxa"/>
            <w:vAlign w:val="center"/>
            <w:hideMark/>
          </w:tcPr>
          <w:p w14:paraId="3FECB0C0" w14:textId="163C2935"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hideMark/>
          </w:tcPr>
          <w:p w14:paraId="3FECB0C1" w14:textId="1D0590B3"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hideMark/>
          </w:tcPr>
          <w:p w14:paraId="3FECB0C2" w14:textId="78165009"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color w:val="000000"/>
                <w:sz w:val="18"/>
                <w:szCs w:val="18"/>
              </w:rPr>
              <w:t>3 000 000</w:t>
            </w:r>
          </w:p>
        </w:tc>
        <w:tc>
          <w:tcPr>
            <w:tcW w:w="1134" w:type="dxa"/>
            <w:vAlign w:val="center"/>
            <w:hideMark/>
          </w:tcPr>
          <w:p w14:paraId="3FECB0C3" w14:textId="7F54846A"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color w:val="000000"/>
                <w:sz w:val="18"/>
                <w:szCs w:val="18"/>
              </w:rPr>
              <w:t>1704333</w:t>
            </w:r>
          </w:p>
        </w:tc>
        <w:tc>
          <w:tcPr>
            <w:tcW w:w="992" w:type="dxa"/>
            <w:vAlign w:val="center"/>
            <w:hideMark/>
          </w:tcPr>
          <w:p w14:paraId="3FECB0C4" w14:textId="16025852"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color w:val="000000"/>
                <w:sz w:val="18"/>
                <w:szCs w:val="18"/>
              </w:rPr>
              <w:t>750000</w:t>
            </w:r>
          </w:p>
        </w:tc>
        <w:tc>
          <w:tcPr>
            <w:tcW w:w="709" w:type="dxa"/>
            <w:vAlign w:val="center"/>
            <w:hideMark/>
          </w:tcPr>
          <w:p w14:paraId="3FECB0C5" w14:textId="798CF093"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276" w:type="dxa"/>
            <w:vAlign w:val="center"/>
            <w:hideMark/>
          </w:tcPr>
          <w:p w14:paraId="3FECB0C6" w14:textId="644E33D6"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color w:val="000000"/>
                <w:sz w:val="18"/>
                <w:szCs w:val="18"/>
              </w:rPr>
              <w:t>545667</w:t>
            </w:r>
          </w:p>
        </w:tc>
        <w:tc>
          <w:tcPr>
            <w:tcW w:w="1979" w:type="dxa"/>
            <w:vAlign w:val="center"/>
            <w:hideMark/>
          </w:tcPr>
          <w:p w14:paraId="3FECB0C7" w14:textId="7EFAAD7B"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rFonts w:cs="Times New Roman"/>
                <w:sz w:val="18"/>
                <w:szCs w:val="18"/>
              </w:rPr>
              <w:t>Iegādāts aprīkojums</w:t>
            </w:r>
            <w:r>
              <w:rPr>
                <w:rFonts w:cs="Times New Roman"/>
                <w:sz w:val="18"/>
                <w:szCs w:val="18"/>
              </w:rPr>
              <w:t>.</w:t>
            </w:r>
          </w:p>
          <w:p w14:paraId="3FECB0C8" w14:textId="2EF63788"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7130A4">
              <w:rPr>
                <w:rFonts w:cs="Times New Roman"/>
                <w:sz w:val="18"/>
                <w:szCs w:val="18"/>
              </w:rPr>
              <w:t>Ieviesti IKT risinājumi mācību procesā</w:t>
            </w:r>
            <w:r>
              <w:rPr>
                <w:rFonts w:cs="Times New Roman"/>
                <w:sz w:val="18"/>
                <w:szCs w:val="18"/>
              </w:rPr>
              <w:t>.</w:t>
            </w:r>
          </w:p>
        </w:tc>
        <w:tc>
          <w:tcPr>
            <w:tcW w:w="851" w:type="dxa"/>
            <w:vAlign w:val="center"/>
            <w:hideMark/>
          </w:tcPr>
          <w:p w14:paraId="3FECB0C9" w14:textId="36BD2743"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6" w:type="dxa"/>
            <w:vAlign w:val="center"/>
            <w:hideMark/>
          </w:tcPr>
          <w:p w14:paraId="3FECB0CA" w14:textId="1197FA6D"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28" w:type="dxa"/>
            <w:vAlign w:val="center"/>
            <w:hideMark/>
          </w:tcPr>
          <w:p w14:paraId="3FECB0CB" w14:textId="0E6EED36"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7130A4" w14:paraId="3FECB0DA" w14:textId="77777777" w:rsidTr="00016F5A">
        <w:trPr>
          <w:trHeight w:val="627"/>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B0CD" w14:textId="238D116D" w:rsidR="009532E0" w:rsidRPr="0068650F" w:rsidRDefault="009532E0" w:rsidP="009532E0">
            <w:pPr>
              <w:jc w:val="center"/>
              <w:rPr>
                <w:rFonts w:cs="Times New Roman"/>
                <w:b w:val="0"/>
                <w:sz w:val="18"/>
                <w:szCs w:val="18"/>
              </w:rPr>
            </w:pPr>
            <w:r w:rsidRPr="0068650F">
              <w:rPr>
                <w:rFonts w:cs="Times New Roman"/>
                <w:b w:val="0"/>
                <w:sz w:val="18"/>
                <w:szCs w:val="18"/>
              </w:rPr>
              <w:t>1</w:t>
            </w:r>
            <w:r w:rsidR="00F64C0E">
              <w:rPr>
                <w:rFonts w:cs="Times New Roman"/>
                <w:b w:val="0"/>
                <w:sz w:val="18"/>
                <w:szCs w:val="18"/>
              </w:rPr>
              <w:t>9</w:t>
            </w:r>
            <w:r w:rsidRPr="0068650F">
              <w:rPr>
                <w:rFonts w:cs="Times New Roman"/>
                <w:b w:val="0"/>
                <w:sz w:val="18"/>
                <w:szCs w:val="18"/>
              </w:rPr>
              <w:t>.5.</w:t>
            </w:r>
          </w:p>
        </w:tc>
        <w:tc>
          <w:tcPr>
            <w:tcW w:w="2268" w:type="dxa"/>
            <w:vAlign w:val="center"/>
          </w:tcPr>
          <w:p w14:paraId="1764FF98" w14:textId="77777777" w:rsidR="009532E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rFonts w:cs="Times New Roman"/>
                <w:sz w:val="18"/>
                <w:szCs w:val="18"/>
              </w:rPr>
              <w:t xml:space="preserve">Aktivitāte 5: </w:t>
            </w:r>
          </w:p>
          <w:p w14:paraId="3FECB0CE" w14:textId="5AC374CF"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rFonts w:cs="Times New Roman"/>
                <w:sz w:val="18"/>
                <w:szCs w:val="18"/>
              </w:rPr>
              <w:t>Mēbeļu un aprīkojuma iegāde</w:t>
            </w:r>
          </w:p>
        </w:tc>
        <w:tc>
          <w:tcPr>
            <w:tcW w:w="992" w:type="dxa"/>
            <w:vAlign w:val="center"/>
            <w:hideMark/>
          </w:tcPr>
          <w:p w14:paraId="3FECB0CF" w14:textId="508EDA4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hideMark/>
          </w:tcPr>
          <w:p w14:paraId="3FECB0D0" w14:textId="1358AF56"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hideMark/>
          </w:tcPr>
          <w:p w14:paraId="3FECB0D1" w14:textId="30B3E0AC"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color w:val="000000"/>
                <w:sz w:val="18"/>
                <w:szCs w:val="18"/>
              </w:rPr>
              <w:t>1 700 000</w:t>
            </w:r>
          </w:p>
        </w:tc>
        <w:tc>
          <w:tcPr>
            <w:tcW w:w="1134" w:type="dxa"/>
            <w:vAlign w:val="center"/>
            <w:hideMark/>
          </w:tcPr>
          <w:p w14:paraId="3FECB0D2" w14:textId="5A26883C"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color w:val="000000"/>
                <w:sz w:val="18"/>
                <w:szCs w:val="18"/>
              </w:rPr>
              <w:t>965788</w:t>
            </w:r>
          </w:p>
        </w:tc>
        <w:tc>
          <w:tcPr>
            <w:tcW w:w="992" w:type="dxa"/>
            <w:vAlign w:val="center"/>
            <w:hideMark/>
          </w:tcPr>
          <w:p w14:paraId="3FECB0D3" w14:textId="620BE8DE"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color w:val="000000"/>
                <w:sz w:val="18"/>
                <w:szCs w:val="18"/>
              </w:rPr>
              <w:t>425000</w:t>
            </w:r>
          </w:p>
        </w:tc>
        <w:tc>
          <w:tcPr>
            <w:tcW w:w="709" w:type="dxa"/>
            <w:vAlign w:val="center"/>
            <w:hideMark/>
          </w:tcPr>
          <w:p w14:paraId="3FECB0D4" w14:textId="4C4B2C0A"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276" w:type="dxa"/>
            <w:vAlign w:val="center"/>
            <w:hideMark/>
          </w:tcPr>
          <w:p w14:paraId="3FECB0D5" w14:textId="606A69FF"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color w:val="000000"/>
                <w:sz w:val="18"/>
                <w:szCs w:val="18"/>
              </w:rPr>
              <w:t>309212</w:t>
            </w:r>
          </w:p>
        </w:tc>
        <w:tc>
          <w:tcPr>
            <w:tcW w:w="1979" w:type="dxa"/>
            <w:vAlign w:val="center"/>
            <w:hideMark/>
          </w:tcPr>
          <w:p w14:paraId="3FECB0D6" w14:textId="781999F7"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30A4">
              <w:rPr>
                <w:rFonts w:cs="Times New Roman"/>
                <w:sz w:val="18"/>
                <w:szCs w:val="18"/>
              </w:rPr>
              <w:t>Ergonomiskas mācību vides izveidošana</w:t>
            </w:r>
            <w:r>
              <w:rPr>
                <w:rFonts w:cs="Times New Roman"/>
                <w:sz w:val="18"/>
                <w:szCs w:val="18"/>
              </w:rPr>
              <w:t>.</w:t>
            </w:r>
          </w:p>
        </w:tc>
        <w:tc>
          <w:tcPr>
            <w:tcW w:w="851" w:type="dxa"/>
            <w:vAlign w:val="center"/>
            <w:hideMark/>
          </w:tcPr>
          <w:p w14:paraId="3FECB0D7" w14:textId="7AE56581"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6" w:type="dxa"/>
            <w:vAlign w:val="center"/>
            <w:hideMark/>
          </w:tcPr>
          <w:p w14:paraId="3FECB0D8" w14:textId="4D73F8F4"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28" w:type="dxa"/>
            <w:vAlign w:val="center"/>
            <w:hideMark/>
          </w:tcPr>
          <w:p w14:paraId="3FECB0D9" w14:textId="7522827A" w:rsidR="009532E0" w:rsidRPr="007130A4"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bl>
    <w:p w14:paraId="3FECB0DB" w14:textId="77777777" w:rsidR="00002F11" w:rsidRDefault="00002F11"/>
    <w:p w14:paraId="3FECB0DC" w14:textId="77777777" w:rsidR="00002F11" w:rsidRDefault="00A0608F">
      <w:r>
        <w:br w:type="page"/>
      </w:r>
    </w:p>
    <w:p w14:paraId="3FECB0DD" w14:textId="2877B68B" w:rsidR="00D749D2" w:rsidRPr="007130A4" w:rsidRDefault="00F64C0E" w:rsidP="000A0D93">
      <w:pPr>
        <w:pStyle w:val="Heading4"/>
      </w:pPr>
      <w:r>
        <w:lastRenderedPageBreak/>
        <w:t>20</w:t>
      </w:r>
      <w:r w:rsidR="00A0608F" w:rsidRPr="007130A4">
        <w:t>. Alternatīvā projekta ideja:</w:t>
      </w:r>
      <w:r w:rsidR="00EF1473" w:rsidRPr="007130A4">
        <w:t xml:space="preserve"> </w:t>
      </w:r>
      <w:r w:rsidR="00A0608F" w:rsidRPr="007130A4">
        <w:t xml:space="preserve">Pamatskolas izglītības mācību vides uzlabošana Jēkabpilī (t.sk. </w:t>
      </w:r>
      <w:r w:rsidR="00E928AF">
        <w:t xml:space="preserve">Jēkabpils </w:t>
      </w:r>
      <w:r w:rsidR="00A0608F" w:rsidRPr="007130A4">
        <w:t>Bērnu</w:t>
      </w:r>
      <w:r w:rsidR="007130A4">
        <w:t xml:space="preserve"> </w:t>
      </w:r>
      <w:r w:rsidR="00705EF5">
        <w:t xml:space="preserve">un </w:t>
      </w:r>
      <w:r w:rsidR="00CA2F9B">
        <w:t>J</w:t>
      </w:r>
      <w:r w:rsidR="00A0608F" w:rsidRPr="007130A4">
        <w:t>auniešu centra attīstība)</w:t>
      </w:r>
    </w:p>
    <w:p w14:paraId="3FECB0DE" w14:textId="77777777" w:rsidR="00E678F4" w:rsidRPr="000A0D93" w:rsidRDefault="00E678F4" w:rsidP="000A0D93">
      <w:pPr>
        <w:pStyle w:val="Heading4"/>
        <w:sectPr w:rsidR="00E678F4" w:rsidRPr="000A0D93" w:rsidSect="009D5C79">
          <w:type w:val="continuous"/>
          <w:pgSz w:w="16838" w:h="11906" w:orient="landscape"/>
          <w:pgMar w:top="1134" w:right="1134" w:bottom="1134" w:left="1134" w:header="708" w:footer="708" w:gutter="0"/>
          <w:cols w:space="708"/>
          <w:docGrid w:linePitch="360"/>
        </w:sectPr>
      </w:pPr>
    </w:p>
    <w:p w14:paraId="3FECB0DF" w14:textId="77777777" w:rsidR="00D749D2" w:rsidRPr="000A0D93" w:rsidRDefault="00A0608F" w:rsidP="007130A4">
      <w:pPr>
        <w:spacing w:after="120" w:line="240" w:lineRule="auto"/>
        <w:rPr>
          <w:rFonts w:ascii="Bahnschrift SemiBold" w:hAnsi="Bahnschrift SemiBold" w:cs="Times New Roman"/>
          <w:iCs/>
          <w:color w:val="92D050"/>
        </w:rPr>
      </w:pPr>
      <w:r w:rsidRPr="000A0D93">
        <w:rPr>
          <w:rFonts w:ascii="Bahnschrift SemiBold" w:hAnsi="Bahnschrift SemiBold" w:cs="Times New Roman"/>
          <w:iCs/>
          <w:color w:val="92D050"/>
          <w:u w:val="single"/>
        </w:rPr>
        <w:t>Projekta idejas pamatojums:</w:t>
      </w:r>
    </w:p>
    <w:p w14:paraId="3FECB0E0" w14:textId="77777777" w:rsidR="00DD3224" w:rsidRPr="007130A4" w:rsidRDefault="00A0608F" w:rsidP="007130A4">
      <w:pPr>
        <w:spacing w:after="120" w:line="240" w:lineRule="auto"/>
        <w:jc w:val="both"/>
        <w:rPr>
          <w:rFonts w:cs="Lucida Sans Unicode"/>
        </w:rPr>
      </w:pPr>
      <w:r w:rsidRPr="007130A4">
        <w:rPr>
          <w:rFonts w:cs="Lucida Sans Unicode"/>
        </w:rPr>
        <w:t xml:space="preserve">Lai gan pēdējos desmit gados pilsētā izglītības iestāžu tīkls ir samazināts un veidots tā, lai gan pamata, gan vidējo izglītību skolēni varētu iegūt abos Daugavas krastos, skolu izvietojums vēl aizvien ir neracionāls. Skolu atšķirīgā specializācija nosaka to, ka pamatskolas izglītību var iegūt pilsētas vienīgajā pamatskolā, kura atrodas Daugavas labajā krastā. Savukārt Jēkabpils 2.vidusskolas telpas (atrodas kreisajā Daugavas krastā) šobrīd netiek pilnvērtīgi izmantotas, un telpu (mācību kabinetu) piepildījums ir mazāks, nekā </w:t>
      </w:r>
      <w:proofErr w:type="spellStart"/>
      <w:r w:rsidRPr="007130A4">
        <w:rPr>
          <w:rFonts w:cs="Lucida Sans Unicode"/>
        </w:rPr>
        <w:t>infrastuktūra</w:t>
      </w:r>
      <w:proofErr w:type="spellEnd"/>
      <w:r w:rsidRPr="007130A4">
        <w:rPr>
          <w:rFonts w:cs="Lucida Sans Unicode"/>
        </w:rPr>
        <w:t xml:space="preserve"> atļauj. </w:t>
      </w:r>
    </w:p>
    <w:p w14:paraId="3FECB0E1" w14:textId="4C4D12F9" w:rsidR="00DD3224" w:rsidRPr="007130A4" w:rsidRDefault="00A0608F" w:rsidP="007130A4">
      <w:pPr>
        <w:spacing w:after="120" w:line="240" w:lineRule="auto"/>
        <w:jc w:val="both"/>
        <w:rPr>
          <w:rFonts w:cs="Lucida Sans Unicode"/>
        </w:rPr>
      </w:pPr>
      <w:r w:rsidRPr="007130A4">
        <w:rPr>
          <w:rFonts w:cs="Lucida Sans Unicode"/>
        </w:rPr>
        <w:t>Kā alternatīva projekta ideja izvirzīta konkurētspējīgas reģionālas nozīmes</w:t>
      </w:r>
      <w:r w:rsidR="00EF1473" w:rsidRPr="007130A4">
        <w:rPr>
          <w:rFonts w:cs="Lucida Sans Unicode"/>
        </w:rPr>
        <w:t xml:space="preserve"> </w:t>
      </w:r>
      <w:r w:rsidRPr="007130A4">
        <w:rPr>
          <w:rFonts w:cs="Lucida Sans Unicode"/>
        </w:rPr>
        <w:t>vispārējās izglītības iestādes – pamatskolas – izveide atbilstoši mūsdienu prasībām Daugavas kreisajā krastā – 2.vidusskolas telpās, lai nodrošinātu kvalitatīvu un vienmērīgu pamatizglītības pakalpojumu pieejamību pilsētā. Pārbūvējot kabinetus, plānots ierīkot ergonomiskas klases ar mūsdienīgu IKT aprīkojumu</w:t>
      </w:r>
      <w:r w:rsidR="00E33EC3" w:rsidRPr="007130A4">
        <w:rPr>
          <w:rFonts w:cs="Lucida Sans Unicode"/>
        </w:rPr>
        <w:t xml:space="preserve">. Vienlaikus pārbūvētajās telpās iespējams ierīkot </w:t>
      </w:r>
      <w:r w:rsidR="00107FC4">
        <w:rPr>
          <w:rFonts w:cs="Lucida Sans Unicode"/>
        </w:rPr>
        <w:t xml:space="preserve">Jēkabpils </w:t>
      </w:r>
      <w:r w:rsidR="00E33EC3" w:rsidRPr="007130A4">
        <w:rPr>
          <w:rFonts w:cs="Lucida Sans Unicode"/>
        </w:rPr>
        <w:t>Bērnu</w:t>
      </w:r>
      <w:r w:rsidR="00107FC4">
        <w:rPr>
          <w:rFonts w:cs="Lucida Sans Unicode"/>
        </w:rPr>
        <w:t xml:space="preserve"> un</w:t>
      </w:r>
      <w:r w:rsidR="005C7B51" w:rsidRPr="007130A4">
        <w:rPr>
          <w:rFonts w:cs="Lucida Sans Unicode"/>
        </w:rPr>
        <w:t xml:space="preserve"> </w:t>
      </w:r>
      <w:r w:rsidR="00E33EC3" w:rsidRPr="007130A4">
        <w:rPr>
          <w:rFonts w:cs="Lucida Sans Unicode"/>
        </w:rPr>
        <w:t xml:space="preserve">jauniešu centru, kas sniegtu iespēju pamatskolas vecuma skolēniem uzreiz pēc mācību stundu beigām apmeklēt dažādas interešu izglītības nodarbības, kā arī saturīgi pavadīt laiku, pilnveidojot radošās un profesionālās prasmes. </w:t>
      </w:r>
      <w:r w:rsidR="00E33EC3" w:rsidRPr="007130A4">
        <w:rPr>
          <w:rFonts w:cs="Lucida Sans Unicode"/>
        </w:rPr>
        <w:t xml:space="preserve">Abu iestāžu </w:t>
      </w:r>
      <w:proofErr w:type="spellStart"/>
      <w:r w:rsidR="00E33EC3" w:rsidRPr="007130A4">
        <w:rPr>
          <w:rFonts w:cs="Lucida Sans Unicode"/>
        </w:rPr>
        <w:t>atrašānās</w:t>
      </w:r>
      <w:proofErr w:type="spellEnd"/>
      <w:r w:rsidR="00E33EC3" w:rsidRPr="007130A4">
        <w:rPr>
          <w:rFonts w:cs="Lucida Sans Unicode"/>
        </w:rPr>
        <w:t xml:space="preserve"> </w:t>
      </w:r>
      <w:r w:rsidR="00107FC4">
        <w:rPr>
          <w:rFonts w:cs="Lucida Sans Unicode"/>
        </w:rPr>
        <w:t>“</w:t>
      </w:r>
      <w:r w:rsidR="00E33EC3" w:rsidRPr="007130A4">
        <w:rPr>
          <w:rFonts w:cs="Lucida Sans Unicode"/>
        </w:rPr>
        <w:t xml:space="preserve">zem viena jumta” ievērojami paaugstinātu </w:t>
      </w:r>
      <w:r w:rsidR="00107FC4">
        <w:rPr>
          <w:rFonts w:cs="Lucida Sans Unicode"/>
        </w:rPr>
        <w:t xml:space="preserve">Jēkabpils </w:t>
      </w:r>
      <w:r w:rsidR="00E33EC3" w:rsidRPr="007130A4">
        <w:rPr>
          <w:rFonts w:cs="Lucida Sans Unicode"/>
        </w:rPr>
        <w:t>Bērnu</w:t>
      </w:r>
      <w:r w:rsidR="00107FC4">
        <w:rPr>
          <w:rFonts w:cs="Lucida Sans Unicode"/>
        </w:rPr>
        <w:t xml:space="preserve"> un</w:t>
      </w:r>
      <w:r w:rsidR="005C7B51" w:rsidRPr="007130A4">
        <w:rPr>
          <w:rFonts w:cs="Lucida Sans Unicode"/>
        </w:rPr>
        <w:t xml:space="preserve"> j</w:t>
      </w:r>
      <w:r w:rsidR="00E33EC3" w:rsidRPr="007130A4">
        <w:rPr>
          <w:rFonts w:cs="Lucida Sans Unicode"/>
        </w:rPr>
        <w:t xml:space="preserve">auniešu centra sniegto pakalpojumu pieejamību un nodrošinātu gan bērniem, gan vecākiem ērtāku centra iespēju izmantošanu. </w:t>
      </w:r>
    </w:p>
    <w:p w14:paraId="3FECB0E2" w14:textId="21136B6B" w:rsidR="00E33EC3" w:rsidRPr="00E928AF" w:rsidRDefault="00A0608F" w:rsidP="007130A4">
      <w:pPr>
        <w:spacing w:after="120" w:line="240" w:lineRule="auto"/>
        <w:jc w:val="both"/>
        <w:rPr>
          <w:rFonts w:cs="Arial"/>
          <w:color w:val="000000" w:themeColor="text1"/>
        </w:rPr>
      </w:pPr>
      <w:r w:rsidRPr="00107FC4">
        <w:rPr>
          <w:rFonts w:cs="Arial"/>
          <w:color w:val="000000" w:themeColor="text1"/>
        </w:rPr>
        <w:t xml:space="preserve">Investīcijas tiks veiktas, pamatojoties uz </w:t>
      </w:r>
      <w:r w:rsidRPr="00107FC4">
        <w:rPr>
          <w:rFonts w:cs="Arial"/>
        </w:rPr>
        <w:t xml:space="preserve">Jēkabpils pilsētas izglītības iestāžu investīciju un attīstības stratēģiju, </w:t>
      </w:r>
      <w:r w:rsidRPr="00107FC4">
        <w:rPr>
          <w:rFonts w:cs="Arial"/>
          <w:color w:val="000000" w:themeColor="text1"/>
        </w:rPr>
        <w:t xml:space="preserve">kuru līdz projektu sagatavošanai </w:t>
      </w:r>
      <w:r w:rsidR="00185351" w:rsidRPr="00107FC4">
        <w:rPr>
          <w:rFonts w:cs="Arial"/>
          <w:color w:val="000000" w:themeColor="text1"/>
        </w:rPr>
        <w:t xml:space="preserve">pašvaldība </w:t>
      </w:r>
      <w:r w:rsidRPr="00107FC4">
        <w:rPr>
          <w:rFonts w:cs="Arial"/>
          <w:color w:val="000000" w:themeColor="text1"/>
        </w:rPr>
        <w:t>plāno apstiprināt.</w:t>
      </w:r>
      <w:r w:rsidR="00107FC4">
        <w:rPr>
          <w:rFonts w:cs="Arial"/>
          <w:color w:val="000000" w:themeColor="text1"/>
        </w:rPr>
        <w:t xml:space="preserve"> </w:t>
      </w:r>
    </w:p>
    <w:p w14:paraId="3FECB0E3" w14:textId="77777777" w:rsidR="00D749D2" w:rsidRPr="000A0D93" w:rsidRDefault="00A0608F" w:rsidP="007130A4">
      <w:pPr>
        <w:spacing w:after="120" w:line="240" w:lineRule="auto"/>
        <w:rPr>
          <w:rFonts w:ascii="Bahnschrift SemiBold" w:hAnsi="Bahnschrift SemiBold" w:cs="Times New Roman"/>
          <w:iCs/>
          <w:color w:val="92D050"/>
        </w:rPr>
      </w:pPr>
      <w:r w:rsidRPr="000A0D93">
        <w:rPr>
          <w:rFonts w:ascii="Bahnschrift SemiBold" w:hAnsi="Bahnschrift SemiBold" w:cs="Times New Roman"/>
          <w:iCs/>
          <w:color w:val="92D050"/>
          <w:u w:val="single"/>
        </w:rPr>
        <w:t>Projekta aktivitāšu pamatojums</w:t>
      </w:r>
      <w:r w:rsidR="002B7579" w:rsidRPr="000A0D93">
        <w:rPr>
          <w:rFonts w:ascii="Bahnschrift SemiBold" w:hAnsi="Bahnschrift SemiBold" w:cs="Times New Roman"/>
          <w:iCs/>
          <w:color w:val="92D050"/>
        </w:rPr>
        <w:t xml:space="preserve">: </w:t>
      </w:r>
    </w:p>
    <w:p w14:paraId="3FECB0E4" w14:textId="77777777" w:rsidR="00D749D2" w:rsidRPr="007130A4" w:rsidRDefault="00A0608F" w:rsidP="007130A4">
      <w:pPr>
        <w:spacing w:after="120" w:line="240" w:lineRule="auto"/>
        <w:jc w:val="both"/>
        <w:rPr>
          <w:rFonts w:cs="Times New Roman"/>
          <w:b/>
          <w:iCs/>
        </w:rPr>
      </w:pPr>
      <w:r w:rsidRPr="007130A4">
        <w:rPr>
          <w:rFonts w:cs="Times New Roman"/>
          <w:b/>
          <w:iCs/>
        </w:rPr>
        <w:t>Aktivitāte 1: Priekšizpēte</w:t>
      </w:r>
      <w:r w:rsidR="00E678F4" w:rsidRPr="007130A4">
        <w:rPr>
          <w:rFonts w:cs="Times New Roman"/>
          <w:b/>
          <w:iCs/>
        </w:rPr>
        <w:t xml:space="preserve"> </w:t>
      </w:r>
      <w:r w:rsidR="00E678F4" w:rsidRPr="00FF29F2">
        <w:rPr>
          <w:rFonts w:cs="Times New Roman"/>
          <w:iCs/>
        </w:rPr>
        <w:t>-</w:t>
      </w:r>
      <w:r w:rsidR="00E678F4" w:rsidRPr="007130A4">
        <w:rPr>
          <w:rFonts w:cs="Times New Roman"/>
          <w:b/>
          <w:iCs/>
        </w:rPr>
        <w:t xml:space="preserve"> </w:t>
      </w:r>
      <w:r w:rsidR="00E678F4" w:rsidRPr="007130A4">
        <w:rPr>
          <w:rFonts w:cs="Times New Roman"/>
          <w:iCs/>
        </w:rPr>
        <w:t>definēs izglītības iestādes attīstības un infrastruktūras risinājumu vislabāko alternatīvu, tiks sagatavots projektēšanas uzdevums;</w:t>
      </w:r>
    </w:p>
    <w:p w14:paraId="3FECB0E5" w14:textId="77777777" w:rsidR="00D749D2" w:rsidRPr="007130A4" w:rsidRDefault="00A0608F" w:rsidP="007130A4">
      <w:pPr>
        <w:spacing w:after="120" w:line="240" w:lineRule="auto"/>
        <w:jc w:val="both"/>
        <w:rPr>
          <w:rFonts w:cs="Times New Roman"/>
          <w:b/>
          <w:iCs/>
        </w:rPr>
      </w:pPr>
      <w:r w:rsidRPr="007130A4">
        <w:rPr>
          <w:rFonts w:cs="Times New Roman"/>
          <w:b/>
          <w:iCs/>
        </w:rPr>
        <w:t>Aktivitāte 2: Būvprojektēšana</w:t>
      </w:r>
      <w:r w:rsidR="00E678F4" w:rsidRPr="007130A4">
        <w:rPr>
          <w:rFonts w:cs="Times New Roman"/>
          <w:b/>
          <w:iCs/>
        </w:rPr>
        <w:t xml:space="preserve"> </w:t>
      </w:r>
      <w:r w:rsidR="00E678F4" w:rsidRPr="00FF29F2">
        <w:rPr>
          <w:rFonts w:cs="Times New Roman"/>
          <w:iCs/>
        </w:rPr>
        <w:t xml:space="preserve">- </w:t>
      </w:r>
      <w:r w:rsidR="00E678F4" w:rsidRPr="007130A4">
        <w:rPr>
          <w:rFonts w:cs="Times New Roman"/>
          <w:iCs/>
        </w:rPr>
        <w:t xml:space="preserve">nepieciešams kā priekšnoteikums būvdarbu veikšanai, </w:t>
      </w:r>
      <w:r w:rsidR="005C7B51" w:rsidRPr="007130A4">
        <w:rPr>
          <w:rFonts w:cs="Times New Roman"/>
          <w:iCs/>
        </w:rPr>
        <w:t>t.i.,</w:t>
      </w:r>
      <w:r w:rsidR="00E678F4" w:rsidRPr="007130A4">
        <w:rPr>
          <w:rFonts w:cs="Times New Roman"/>
          <w:iCs/>
        </w:rPr>
        <w:t xml:space="preserve"> pārējo projekta aktivitāšu īstenošanai;</w:t>
      </w:r>
    </w:p>
    <w:p w14:paraId="3FECB0E6" w14:textId="162FDC6A" w:rsidR="004601B2" w:rsidRPr="007130A4" w:rsidRDefault="00A0608F" w:rsidP="007130A4">
      <w:pPr>
        <w:spacing w:after="120" w:line="240" w:lineRule="auto"/>
        <w:jc w:val="both"/>
        <w:rPr>
          <w:rFonts w:cs="Times New Roman"/>
          <w:iCs/>
        </w:rPr>
        <w:sectPr w:rsidR="004601B2" w:rsidRPr="007130A4" w:rsidSect="004601B2">
          <w:type w:val="continuous"/>
          <w:pgSz w:w="16838" w:h="11906" w:orient="landscape"/>
          <w:pgMar w:top="1134" w:right="1134" w:bottom="1134" w:left="1134" w:header="708" w:footer="708" w:gutter="0"/>
          <w:cols w:num="2" w:space="708"/>
          <w:docGrid w:linePitch="360"/>
        </w:sectPr>
      </w:pPr>
      <w:r w:rsidRPr="007130A4">
        <w:rPr>
          <w:rFonts w:cs="Times New Roman"/>
          <w:b/>
          <w:iCs/>
        </w:rPr>
        <w:t>Aktivitāte 3: Konkurētspējīgas reģionālas nozīmes vispārējās izglītības iestādes</w:t>
      </w:r>
      <w:r w:rsidR="00EF1473" w:rsidRPr="007130A4">
        <w:rPr>
          <w:rFonts w:cs="Times New Roman"/>
          <w:b/>
          <w:iCs/>
        </w:rPr>
        <w:t xml:space="preserve"> </w:t>
      </w:r>
      <w:r w:rsidR="001A07C6" w:rsidRPr="007130A4">
        <w:rPr>
          <w:rFonts w:cs="Times New Roman"/>
          <w:b/>
          <w:iCs/>
        </w:rPr>
        <w:t>izveide</w:t>
      </w:r>
      <w:r w:rsidRPr="007130A4">
        <w:rPr>
          <w:rFonts w:cs="Times New Roman"/>
          <w:b/>
          <w:iCs/>
        </w:rPr>
        <w:t xml:space="preserve"> atbilstoši mūsdienu prasībām (ergonomiskas k</w:t>
      </w:r>
      <w:r w:rsidR="00E33EC3" w:rsidRPr="007130A4">
        <w:rPr>
          <w:rFonts w:cs="Times New Roman"/>
          <w:b/>
          <w:iCs/>
        </w:rPr>
        <w:t>lases, IKT jaunākais aprīkojums</w:t>
      </w:r>
      <w:r w:rsidRPr="007130A4">
        <w:rPr>
          <w:rFonts w:cs="Times New Roman"/>
          <w:b/>
          <w:iCs/>
        </w:rPr>
        <w:t>)</w:t>
      </w:r>
      <w:r w:rsidR="00E678F4" w:rsidRPr="007130A4">
        <w:rPr>
          <w:rFonts w:cs="Times New Roman"/>
          <w:b/>
        </w:rPr>
        <w:t xml:space="preserve"> </w:t>
      </w:r>
      <w:r w:rsidR="00E678F4" w:rsidRPr="00FF29F2">
        <w:rPr>
          <w:rFonts w:cs="Times New Roman"/>
        </w:rPr>
        <w:t>-</w:t>
      </w:r>
      <w:r w:rsidR="00E678F4" w:rsidRPr="007130A4">
        <w:rPr>
          <w:rFonts w:cs="Times New Roman"/>
          <w:b/>
        </w:rPr>
        <w:t xml:space="preserve"> </w:t>
      </w:r>
      <w:r w:rsidR="00E678F4" w:rsidRPr="007130A4">
        <w:rPr>
          <w:rFonts w:cs="Times New Roman"/>
          <w:iCs/>
        </w:rPr>
        <w:t>nepieciešama aktivitāte izglītības pakalp</w:t>
      </w:r>
      <w:r w:rsidRPr="007130A4">
        <w:rPr>
          <w:rFonts w:cs="Times New Roman"/>
          <w:iCs/>
        </w:rPr>
        <w:t>ojumu kvalitātes nodrošināšanai</w:t>
      </w:r>
      <w:r w:rsidR="00E928AF">
        <w:rPr>
          <w:rFonts w:cs="Times New Roman"/>
          <w:iCs/>
        </w:rPr>
        <w:t>.</w:t>
      </w:r>
    </w:p>
    <w:p w14:paraId="3FECB0E7" w14:textId="77777777" w:rsidR="004601B2" w:rsidRPr="005C7B51" w:rsidRDefault="004601B2" w:rsidP="001812C8">
      <w:pPr>
        <w:jc w:val="both"/>
        <w:rPr>
          <w:rFonts w:asciiTheme="majorHAnsi" w:hAnsiTheme="majorHAnsi"/>
          <w:sz w:val="20"/>
          <w:szCs w:val="20"/>
        </w:rPr>
      </w:pPr>
    </w:p>
    <w:p w14:paraId="2C49876D" w14:textId="77777777" w:rsidR="004601B2" w:rsidRDefault="004601B2" w:rsidP="001812C8">
      <w:pPr>
        <w:jc w:val="both"/>
        <w:rPr>
          <w:sz w:val="20"/>
          <w:szCs w:val="20"/>
        </w:rPr>
      </w:pPr>
    </w:p>
    <w:p w14:paraId="0E4ECC6F" w14:textId="77777777" w:rsidR="0079656B" w:rsidRDefault="0079656B" w:rsidP="001812C8">
      <w:pPr>
        <w:jc w:val="both"/>
        <w:rPr>
          <w:sz w:val="20"/>
          <w:szCs w:val="20"/>
        </w:rPr>
      </w:pPr>
    </w:p>
    <w:p w14:paraId="6F892D80" w14:textId="77777777" w:rsidR="0079656B" w:rsidRDefault="0079656B" w:rsidP="001812C8">
      <w:pPr>
        <w:jc w:val="both"/>
        <w:rPr>
          <w:sz w:val="20"/>
          <w:szCs w:val="20"/>
        </w:rPr>
      </w:pPr>
    </w:p>
    <w:p w14:paraId="46450B08" w14:textId="77777777" w:rsidR="000A0D93" w:rsidRDefault="000A0D93" w:rsidP="001812C8">
      <w:pPr>
        <w:jc w:val="both"/>
        <w:rPr>
          <w:sz w:val="20"/>
          <w:szCs w:val="20"/>
        </w:rPr>
        <w:sectPr w:rsidR="000A0D93" w:rsidSect="004601B2">
          <w:type w:val="continuous"/>
          <w:pgSz w:w="16838" w:h="11906" w:orient="landscape"/>
          <w:pgMar w:top="1134" w:right="1134" w:bottom="1134" w:left="1134" w:header="708" w:footer="708" w:gutter="0"/>
          <w:cols w:space="708"/>
          <w:docGrid w:linePitch="360"/>
        </w:sectPr>
      </w:pPr>
    </w:p>
    <w:p w14:paraId="3FECB0E8" w14:textId="6C0CE89F" w:rsidR="0079656B" w:rsidRPr="00E678F4" w:rsidRDefault="0079656B" w:rsidP="001812C8">
      <w:pPr>
        <w:jc w:val="both"/>
        <w:rPr>
          <w:sz w:val="20"/>
          <w:szCs w:val="20"/>
        </w:rPr>
        <w:sectPr w:rsidR="0079656B" w:rsidRPr="00E678F4" w:rsidSect="000A0D93">
          <w:pgSz w:w="16838" w:h="11906" w:orient="landscape"/>
          <w:pgMar w:top="1134" w:right="1134" w:bottom="1134" w:left="1134" w:header="708" w:footer="708" w:gutter="0"/>
          <w:cols w:space="708"/>
          <w:docGrid w:linePitch="360"/>
        </w:sectPr>
      </w:pPr>
    </w:p>
    <w:tbl>
      <w:tblPr>
        <w:tblStyle w:val="GridTable1Light-Accent1"/>
        <w:tblW w:w="14436" w:type="dxa"/>
        <w:tblLayout w:type="fixed"/>
        <w:tblLook w:val="04A0" w:firstRow="1" w:lastRow="0" w:firstColumn="1" w:lastColumn="0" w:noHBand="0" w:noVBand="1"/>
      </w:tblPr>
      <w:tblGrid>
        <w:gridCol w:w="710"/>
        <w:gridCol w:w="2268"/>
        <w:gridCol w:w="992"/>
        <w:gridCol w:w="850"/>
        <w:gridCol w:w="1134"/>
        <w:gridCol w:w="851"/>
        <w:gridCol w:w="1219"/>
        <w:gridCol w:w="709"/>
        <w:gridCol w:w="850"/>
        <w:gridCol w:w="1900"/>
        <w:gridCol w:w="737"/>
        <w:gridCol w:w="884"/>
        <w:gridCol w:w="1332"/>
      </w:tblGrid>
      <w:tr w:rsidR="009532E0" w:rsidRPr="0079656B" w14:paraId="3FECB0F2" w14:textId="77777777" w:rsidTr="000A0D93">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710" w:type="dxa"/>
            <w:vMerge w:val="restart"/>
            <w:shd w:val="clear" w:color="auto" w:fill="ABDB77"/>
            <w:vAlign w:val="center"/>
            <w:hideMark/>
          </w:tcPr>
          <w:p w14:paraId="3FECB0E9" w14:textId="77777777" w:rsidR="009532E0" w:rsidRPr="000A0D93" w:rsidRDefault="009532E0" w:rsidP="009532E0">
            <w:pPr>
              <w:jc w:val="center"/>
              <w:rPr>
                <w:rFonts w:cs="Times New Roman"/>
                <w:sz w:val="18"/>
                <w:szCs w:val="18"/>
              </w:rPr>
            </w:pPr>
            <w:proofErr w:type="spellStart"/>
            <w:r w:rsidRPr="000A0D93">
              <w:rPr>
                <w:rFonts w:cs="Times New Roman"/>
                <w:sz w:val="18"/>
                <w:szCs w:val="18"/>
              </w:rPr>
              <w:t>N.p.k</w:t>
            </w:r>
            <w:proofErr w:type="spellEnd"/>
            <w:r w:rsidRPr="000A0D93">
              <w:rPr>
                <w:rFonts w:cs="Times New Roman"/>
                <w:sz w:val="18"/>
                <w:szCs w:val="18"/>
              </w:rPr>
              <w:t>.</w:t>
            </w:r>
          </w:p>
        </w:tc>
        <w:tc>
          <w:tcPr>
            <w:tcW w:w="2268" w:type="dxa"/>
            <w:vMerge w:val="restart"/>
            <w:shd w:val="clear" w:color="auto" w:fill="ABDB77"/>
            <w:vAlign w:val="center"/>
            <w:hideMark/>
          </w:tcPr>
          <w:p w14:paraId="3FECB0EA" w14:textId="77777777" w:rsidR="009532E0" w:rsidRPr="000A0D93"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A0D93">
              <w:rPr>
                <w:rFonts w:cs="Times New Roman"/>
                <w:sz w:val="18"/>
                <w:szCs w:val="18"/>
              </w:rPr>
              <w:t>Projekta nosaukums</w:t>
            </w:r>
          </w:p>
        </w:tc>
        <w:tc>
          <w:tcPr>
            <w:tcW w:w="992" w:type="dxa"/>
            <w:vMerge w:val="restart"/>
            <w:shd w:val="clear" w:color="auto" w:fill="ABDB77"/>
            <w:textDirection w:val="btLr"/>
            <w:vAlign w:val="center"/>
            <w:hideMark/>
          </w:tcPr>
          <w:p w14:paraId="3FECB0EB" w14:textId="77777777" w:rsidR="009532E0" w:rsidRPr="000A0D93"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A0D93">
              <w:rPr>
                <w:rFonts w:cs="Times New Roman"/>
                <w:sz w:val="18"/>
                <w:szCs w:val="18"/>
              </w:rPr>
              <w:t>Atbilstība vidēja termiņa prioritātēm</w:t>
            </w:r>
          </w:p>
        </w:tc>
        <w:tc>
          <w:tcPr>
            <w:tcW w:w="850" w:type="dxa"/>
            <w:vMerge w:val="restart"/>
            <w:shd w:val="clear" w:color="auto" w:fill="ABDB77"/>
            <w:textDirection w:val="btLr"/>
            <w:vAlign w:val="center"/>
            <w:hideMark/>
          </w:tcPr>
          <w:p w14:paraId="3FECB0EC" w14:textId="77777777" w:rsidR="009532E0" w:rsidRPr="000A0D93"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A0D93">
              <w:rPr>
                <w:rFonts w:cs="Times New Roman"/>
                <w:sz w:val="18"/>
                <w:szCs w:val="18"/>
              </w:rPr>
              <w:t xml:space="preserve">Papildinātība ar citiem projektiem (norādīt projekta </w:t>
            </w:r>
            <w:proofErr w:type="spellStart"/>
            <w:r w:rsidRPr="000A0D93">
              <w:rPr>
                <w:rFonts w:cs="Times New Roman"/>
                <w:sz w:val="18"/>
                <w:szCs w:val="18"/>
              </w:rPr>
              <w:t>N.p.k</w:t>
            </w:r>
            <w:proofErr w:type="spellEnd"/>
            <w:r w:rsidRPr="000A0D93">
              <w:rPr>
                <w:rFonts w:cs="Times New Roman"/>
                <w:sz w:val="18"/>
                <w:szCs w:val="18"/>
              </w:rPr>
              <w:t>.)</w:t>
            </w:r>
          </w:p>
        </w:tc>
        <w:tc>
          <w:tcPr>
            <w:tcW w:w="1134" w:type="dxa"/>
            <w:vMerge w:val="restart"/>
            <w:shd w:val="clear" w:color="auto" w:fill="ABDB77"/>
            <w:vAlign w:val="center"/>
            <w:hideMark/>
          </w:tcPr>
          <w:p w14:paraId="3FECB0ED" w14:textId="77777777" w:rsidR="009532E0" w:rsidRPr="000A0D93"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A0D93">
              <w:rPr>
                <w:rFonts w:cs="Times New Roman"/>
                <w:sz w:val="18"/>
                <w:szCs w:val="18"/>
              </w:rPr>
              <w:t>Indikatīvā summa (EUR)</w:t>
            </w:r>
          </w:p>
        </w:tc>
        <w:tc>
          <w:tcPr>
            <w:tcW w:w="3629" w:type="dxa"/>
            <w:gridSpan w:val="4"/>
            <w:shd w:val="clear" w:color="auto" w:fill="ABDB77"/>
            <w:vAlign w:val="center"/>
            <w:hideMark/>
          </w:tcPr>
          <w:p w14:paraId="3FECB0EE" w14:textId="77777777" w:rsidR="009532E0" w:rsidRPr="000A0D93"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A0D93">
              <w:rPr>
                <w:rFonts w:cs="Times New Roman"/>
                <w:sz w:val="18"/>
                <w:szCs w:val="18"/>
              </w:rPr>
              <w:t>Finanšu instruments (EUR)</w:t>
            </w:r>
          </w:p>
        </w:tc>
        <w:tc>
          <w:tcPr>
            <w:tcW w:w="1900" w:type="dxa"/>
            <w:vMerge w:val="restart"/>
            <w:shd w:val="clear" w:color="auto" w:fill="ABDB77"/>
            <w:vAlign w:val="center"/>
            <w:hideMark/>
          </w:tcPr>
          <w:p w14:paraId="3FECB0EF" w14:textId="77777777" w:rsidR="009532E0" w:rsidRPr="000A0D93"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A0D93">
              <w:rPr>
                <w:rFonts w:cs="Times New Roman"/>
                <w:sz w:val="18"/>
                <w:szCs w:val="18"/>
              </w:rPr>
              <w:t>Projekta plānotie darbības rezultāti un to rezultatīvie rādītāji</w:t>
            </w:r>
          </w:p>
        </w:tc>
        <w:tc>
          <w:tcPr>
            <w:tcW w:w="1621" w:type="dxa"/>
            <w:gridSpan w:val="2"/>
            <w:shd w:val="clear" w:color="auto" w:fill="ABDB77"/>
            <w:vAlign w:val="center"/>
            <w:hideMark/>
          </w:tcPr>
          <w:p w14:paraId="3FECB0F0" w14:textId="77777777" w:rsidR="009532E0" w:rsidRPr="000A0D93"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A0D93">
              <w:rPr>
                <w:rFonts w:cs="Times New Roman"/>
                <w:sz w:val="18"/>
                <w:szCs w:val="18"/>
              </w:rPr>
              <w:t>Plānotais laika posms</w:t>
            </w:r>
          </w:p>
        </w:tc>
        <w:tc>
          <w:tcPr>
            <w:tcW w:w="1332" w:type="dxa"/>
            <w:vMerge w:val="restart"/>
            <w:shd w:val="clear" w:color="auto" w:fill="ABDB77"/>
            <w:vAlign w:val="center"/>
            <w:hideMark/>
          </w:tcPr>
          <w:p w14:paraId="3FECB0F1" w14:textId="2231C797" w:rsidR="009532E0" w:rsidRPr="000A0D93"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Atbildīgais par projekta īstenošanu</w:t>
            </w:r>
            <w:r>
              <w:rPr>
                <w:rFonts w:cs="Times New Roman"/>
                <w:sz w:val="18"/>
                <w:szCs w:val="18"/>
              </w:rPr>
              <w:t>/</w:t>
            </w:r>
            <w:r w:rsidRPr="000B6ECC">
              <w:rPr>
                <w:rFonts w:cs="Times New Roman"/>
                <w:sz w:val="18"/>
                <w:szCs w:val="18"/>
              </w:rPr>
              <w:t xml:space="preserve"> </w:t>
            </w:r>
            <w:r>
              <w:rPr>
                <w:rFonts w:cs="Times New Roman"/>
                <w:sz w:val="18"/>
                <w:szCs w:val="18"/>
              </w:rPr>
              <w:t>S</w:t>
            </w:r>
            <w:r w:rsidRPr="000B6ECC">
              <w:rPr>
                <w:rFonts w:cs="Times New Roman"/>
                <w:sz w:val="18"/>
                <w:szCs w:val="18"/>
              </w:rPr>
              <w:t>adarbības partneris</w:t>
            </w:r>
          </w:p>
        </w:tc>
      </w:tr>
      <w:tr w:rsidR="009532E0" w:rsidRPr="0079656B" w14:paraId="3FECB100" w14:textId="77777777" w:rsidTr="000A0D93">
        <w:trPr>
          <w:trHeight w:val="1555"/>
        </w:trPr>
        <w:tc>
          <w:tcPr>
            <w:cnfStyle w:val="001000000000" w:firstRow="0" w:lastRow="0" w:firstColumn="1" w:lastColumn="0" w:oddVBand="0" w:evenVBand="0" w:oddHBand="0" w:evenHBand="0" w:firstRowFirstColumn="0" w:firstRowLastColumn="0" w:lastRowFirstColumn="0" w:lastRowLastColumn="0"/>
            <w:tcW w:w="710" w:type="dxa"/>
            <w:vMerge/>
            <w:vAlign w:val="center"/>
            <w:hideMark/>
          </w:tcPr>
          <w:p w14:paraId="3FECB0F3" w14:textId="77777777" w:rsidR="009532E0" w:rsidRPr="0079656B" w:rsidRDefault="009532E0" w:rsidP="009532E0">
            <w:pPr>
              <w:jc w:val="center"/>
              <w:rPr>
                <w:rFonts w:cs="Times New Roman"/>
                <w:sz w:val="18"/>
                <w:szCs w:val="18"/>
              </w:rPr>
            </w:pPr>
          </w:p>
        </w:tc>
        <w:tc>
          <w:tcPr>
            <w:tcW w:w="2268" w:type="dxa"/>
            <w:vMerge/>
            <w:vAlign w:val="center"/>
            <w:hideMark/>
          </w:tcPr>
          <w:p w14:paraId="3FECB0F4"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92" w:type="dxa"/>
            <w:vMerge/>
            <w:vAlign w:val="center"/>
            <w:hideMark/>
          </w:tcPr>
          <w:p w14:paraId="3FECB0F5"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Merge/>
            <w:vAlign w:val="center"/>
            <w:hideMark/>
          </w:tcPr>
          <w:p w14:paraId="3FECB0F6"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Merge/>
            <w:vAlign w:val="center"/>
            <w:hideMark/>
          </w:tcPr>
          <w:p w14:paraId="3FECB0F7"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shd w:val="clear" w:color="auto" w:fill="ABDB77"/>
            <w:textDirection w:val="btLr"/>
            <w:vAlign w:val="center"/>
            <w:hideMark/>
          </w:tcPr>
          <w:p w14:paraId="3FECB0F8" w14:textId="77777777" w:rsidR="009532E0" w:rsidRPr="0079656B"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79656B">
              <w:rPr>
                <w:rFonts w:cs="Times New Roman"/>
                <w:b/>
                <w:sz w:val="18"/>
                <w:szCs w:val="18"/>
              </w:rPr>
              <w:t>Pašvaldības budžets</w:t>
            </w:r>
          </w:p>
        </w:tc>
        <w:tc>
          <w:tcPr>
            <w:tcW w:w="1219" w:type="dxa"/>
            <w:shd w:val="clear" w:color="auto" w:fill="ABDB77"/>
            <w:textDirection w:val="btLr"/>
            <w:vAlign w:val="center"/>
            <w:hideMark/>
          </w:tcPr>
          <w:p w14:paraId="3FECB0F9" w14:textId="77777777" w:rsidR="009532E0" w:rsidRPr="0079656B"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79656B">
              <w:rPr>
                <w:rFonts w:cs="Times New Roman"/>
                <w:b/>
                <w:sz w:val="18"/>
                <w:szCs w:val="18"/>
              </w:rPr>
              <w:t>ES fondu finansējums (norādīt)</w:t>
            </w:r>
          </w:p>
        </w:tc>
        <w:tc>
          <w:tcPr>
            <w:tcW w:w="709" w:type="dxa"/>
            <w:shd w:val="clear" w:color="auto" w:fill="ABDB77"/>
            <w:textDirection w:val="btLr"/>
            <w:vAlign w:val="center"/>
            <w:hideMark/>
          </w:tcPr>
          <w:p w14:paraId="3FECB0FA" w14:textId="77777777" w:rsidR="009532E0" w:rsidRPr="0079656B"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79656B">
              <w:rPr>
                <w:rFonts w:cs="Times New Roman"/>
                <w:b/>
                <w:sz w:val="18"/>
                <w:szCs w:val="18"/>
              </w:rPr>
              <w:t>Privātais sektors</w:t>
            </w:r>
          </w:p>
        </w:tc>
        <w:tc>
          <w:tcPr>
            <w:tcW w:w="850" w:type="dxa"/>
            <w:shd w:val="clear" w:color="auto" w:fill="ABDB77"/>
            <w:textDirection w:val="btLr"/>
            <w:vAlign w:val="center"/>
            <w:hideMark/>
          </w:tcPr>
          <w:p w14:paraId="3FECB0FB" w14:textId="77777777" w:rsidR="009532E0" w:rsidRPr="0079656B"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79656B">
              <w:rPr>
                <w:rFonts w:cs="Times New Roman"/>
                <w:b/>
                <w:sz w:val="18"/>
                <w:szCs w:val="18"/>
              </w:rPr>
              <w:t>Citi finansējuma avoti (norādīt)</w:t>
            </w:r>
          </w:p>
        </w:tc>
        <w:tc>
          <w:tcPr>
            <w:tcW w:w="1900" w:type="dxa"/>
            <w:vMerge/>
            <w:vAlign w:val="center"/>
            <w:hideMark/>
          </w:tcPr>
          <w:p w14:paraId="3FECB0FC"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p>
        </w:tc>
        <w:tc>
          <w:tcPr>
            <w:tcW w:w="737" w:type="dxa"/>
            <w:shd w:val="clear" w:color="auto" w:fill="ABDB77"/>
            <w:textDirection w:val="btLr"/>
            <w:vAlign w:val="center"/>
            <w:hideMark/>
          </w:tcPr>
          <w:p w14:paraId="3FECB0FD" w14:textId="77777777" w:rsidR="009532E0" w:rsidRPr="0079656B"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79656B">
              <w:rPr>
                <w:rFonts w:cs="Times New Roman"/>
                <w:b/>
                <w:sz w:val="18"/>
                <w:szCs w:val="18"/>
              </w:rPr>
              <w:t>Projekta uzsākšanas datums</w:t>
            </w:r>
          </w:p>
        </w:tc>
        <w:tc>
          <w:tcPr>
            <w:tcW w:w="884" w:type="dxa"/>
            <w:shd w:val="clear" w:color="auto" w:fill="ABDB77"/>
            <w:textDirection w:val="btLr"/>
            <w:vAlign w:val="center"/>
            <w:hideMark/>
          </w:tcPr>
          <w:p w14:paraId="3FECB0FE" w14:textId="77777777" w:rsidR="009532E0" w:rsidRPr="0079656B"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79656B">
              <w:rPr>
                <w:rFonts w:cs="Times New Roman"/>
                <w:b/>
                <w:sz w:val="18"/>
                <w:szCs w:val="18"/>
              </w:rPr>
              <w:t>Projekta realizācijas ilgums</w:t>
            </w:r>
          </w:p>
        </w:tc>
        <w:tc>
          <w:tcPr>
            <w:tcW w:w="1332" w:type="dxa"/>
            <w:vMerge/>
            <w:vAlign w:val="center"/>
            <w:hideMark/>
          </w:tcPr>
          <w:p w14:paraId="3FECB0FF"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79656B" w14:paraId="3FECB111" w14:textId="77777777" w:rsidTr="000A0D93">
        <w:trPr>
          <w:trHeight w:val="689"/>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B101" w14:textId="4329FFF4" w:rsidR="009532E0" w:rsidRPr="0068650F" w:rsidRDefault="00F64C0E" w:rsidP="009532E0">
            <w:pPr>
              <w:jc w:val="center"/>
              <w:rPr>
                <w:rFonts w:cs="Times New Roman"/>
                <w:sz w:val="18"/>
                <w:szCs w:val="18"/>
              </w:rPr>
            </w:pPr>
            <w:r>
              <w:rPr>
                <w:rFonts w:cs="Times New Roman"/>
                <w:sz w:val="18"/>
                <w:szCs w:val="18"/>
              </w:rPr>
              <w:t>20</w:t>
            </w:r>
            <w:r w:rsidR="009532E0" w:rsidRPr="0068650F">
              <w:rPr>
                <w:rFonts w:cs="Times New Roman"/>
                <w:sz w:val="18"/>
                <w:szCs w:val="18"/>
              </w:rPr>
              <w:t>.</w:t>
            </w:r>
          </w:p>
        </w:tc>
        <w:tc>
          <w:tcPr>
            <w:tcW w:w="2268" w:type="dxa"/>
            <w:vAlign w:val="center"/>
          </w:tcPr>
          <w:p w14:paraId="3FECB102" w14:textId="101D77D9"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b/>
                <w:iCs/>
                <w:sz w:val="18"/>
                <w:szCs w:val="18"/>
              </w:rPr>
            </w:pPr>
            <w:r w:rsidRPr="0079656B">
              <w:rPr>
                <w:rFonts w:cs="Times New Roman"/>
                <w:b/>
                <w:iCs/>
                <w:sz w:val="18"/>
                <w:szCs w:val="18"/>
              </w:rPr>
              <w:t xml:space="preserve">Pamatskolas izglītības mācību vides uzlabošana Jēkabpilī (t.sk. Bērnu  </w:t>
            </w:r>
            <w:r>
              <w:rPr>
                <w:rFonts w:cs="Times New Roman"/>
                <w:b/>
                <w:iCs/>
                <w:sz w:val="18"/>
                <w:szCs w:val="18"/>
              </w:rPr>
              <w:t xml:space="preserve">un </w:t>
            </w:r>
            <w:r w:rsidRPr="0079656B">
              <w:rPr>
                <w:rFonts w:cs="Times New Roman"/>
                <w:b/>
                <w:iCs/>
                <w:sz w:val="18"/>
                <w:szCs w:val="18"/>
              </w:rPr>
              <w:t>jauniešu centra attīstība)</w:t>
            </w:r>
          </w:p>
        </w:tc>
        <w:tc>
          <w:tcPr>
            <w:tcW w:w="992" w:type="dxa"/>
            <w:vAlign w:val="center"/>
          </w:tcPr>
          <w:p w14:paraId="3FECB103"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Times New Roman"/>
                <w:sz w:val="18"/>
                <w:szCs w:val="18"/>
              </w:rPr>
              <w:t>I prioritāte</w:t>
            </w:r>
          </w:p>
        </w:tc>
        <w:tc>
          <w:tcPr>
            <w:tcW w:w="850" w:type="dxa"/>
            <w:vAlign w:val="center"/>
          </w:tcPr>
          <w:p w14:paraId="3FECB104"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Times New Roman"/>
                <w:sz w:val="18"/>
                <w:szCs w:val="18"/>
              </w:rPr>
              <w:t>8.</w:t>
            </w:r>
          </w:p>
          <w:p w14:paraId="3FECB105"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3FECB106"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Times New Roman"/>
                <w:sz w:val="18"/>
                <w:szCs w:val="18"/>
              </w:rPr>
              <w:t>4 250 000</w:t>
            </w:r>
          </w:p>
        </w:tc>
        <w:tc>
          <w:tcPr>
            <w:tcW w:w="851" w:type="dxa"/>
            <w:vAlign w:val="center"/>
          </w:tcPr>
          <w:p w14:paraId="3FECB107"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79656B">
              <w:rPr>
                <w:rFonts w:eastAsia="Times New Roman" w:cs="Times New Roman"/>
                <w:sz w:val="18"/>
                <w:szCs w:val="18"/>
                <w:lang w:eastAsia="lv-LV"/>
              </w:rPr>
              <w:t>478125</w:t>
            </w:r>
          </w:p>
        </w:tc>
        <w:tc>
          <w:tcPr>
            <w:tcW w:w="1219" w:type="dxa"/>
            <w:vAlign w:val="center"/>
          </w:tcPr>
          <w:p w14:paraId="3FECB108"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79656B">
              <w:rPr>
                <w:rFonts w:eastAsia="Times New Roman" w:cs="Times New Roman"/>
                <w:sz w:val="18"/>
                <w:szCs w:val="18"/>
                <w:lang w:eastAsia="lv-LV"/>
              </w:rPr>
              <w:t>3 612 500</w:t>
            </w:r>
          </w:p>
          <w:p w14:paraId="3FECB109"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79656B">
              <w:rPr>
                <w:rFonts w:eastAsia="Times New Roman" w:cs="Times New Roman"/>
                <w:sz w:val="18"/>
                <w:szCs w:val="18"/>
                <w:lang w:eastAsia="lv-LV"/>
              </w:rPr>
              <w:t>ERAF</w:t>
            </w:r>
          </w:p>
        </w:tc>
        <w:tc>
          <w:tcPr>
            <w:tcW w:w="709" w:type="dxa"/>
            <w:vAlign w:val="center"/>
          </w:tcPr>
          <w:p w14:paraId="3FECB10A"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p>
        </w:tc>
        <w:tc>
          <w:tcPr>
            <w:tcW w:w="850" w:type="dxa"/>
            <w:vAlign w:val="center"/>
          </w:tcPr>
          <w:p w14:paraId="3FECB10B"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79656B">
              <w:rPr>
                <w:rFonts w:eastAsia="Times New Roman" w:cs="Times New Roman"/>
                <w:sz w:val="18"/>
                <w:szCs w:val="18"/>
                <w:lang w:eastAsia="lv-LV"/>
              </w:rPr>
              <w:t>159375</w:t>
            </w:r>
          </w:p>
          <w:p w14:paraId="3FECB10C"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sidRPr="0079656B">
              <w:rPr>
                <w:rFonts w:eastAsia="Times New Roman" w:cs="Times New Roman"/>
                <w:sz w:val="18"/>
                <w:szCs w:val="18"/>
                <w:lang w:eastAsia="lv-LV"/>
              </w:rPr>
              <w:t>Valsts budžets</w:t>
            </w:r>
          </w:p>
        </w:tc>
        <w:tc>
          <w:tcPr>
            <w:tcW w:w="1900" w:type="dxa"/>
            <w:vAlign w:val="center"/>
          </w:tcPr>
          <w:p w14:paraId="3FECB10D" w14:textId="6B2CF2D8"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Times New Roman"/>
                <w:sz w:val="18"/>
                <w:szCs w:val="18"/>
              </w:rPr>
              <w:t xml:space="preserve">Pārbūvēta 1 vispārējās izglītības mācību iestāde, apvienojot zem viena jumta Bērnu </w:t>
            </w:r>
            <w:r>
              <w:rPr>
                <w:rFonts w:cs="Times New Roman"/>
                <w:sz w:val="18"/>
                <w:szCs w:val="18"/>
              </w:rPr>
              <w:t>un</w:t>
            </w:r>
            <w:r w:rsidRPr="0079656B">
              <w:rPr>
                <w:rFonts w:cs="Times New Roman"/>
                <w:sz w:val="18"/>
                <w:szCs w:val="18"/>
              </w:rPr>
              <w:t xml:space="preserve"> jauniešu centru</w:t>
            </w:r>
            <w:r>
              <w:rPr>
                <w:rFonts w:cs="Times New Roman"/>
                <w:sz w:val="18"/>
                <w:szCs w:val="18"/>
              </w:rPr>
              <w:t>.</w:t>
            </w:r>
          </w:p>
        </w:tc>
        <w:tc>
          <w:tcPr>
            <w:tcW w:w="737" w:type="dxa"/>
            <w:vAlign w:val="center"/>
            <w:hideMark/>
          </w:tcPr>
          <w:p w14:paraId="3FECB10E" w14:textId="7C4E6979"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Times New Roman"/>
                <w:sz w:val="18"/>
                <w:szCs w:val="18"/>
              </w:rPr>
              <w:t>201</w:t>
            </w:r>
            <w:r>
              <w:rPr>
                <w:rFonts w:cs="Times New Roman"/>
                <w:sz w:val="18"/>
                <w:szCs w:val="18"/>
              </w:rPr>
              <w:t>8</w:t>
            </w:r>
          </w:p>
        </w:tc>
        <w:tc>
          <w:tcPr>
            <w:tcW w:w="884" w:type="dxa"/>
            <w:vAlign w:val="center"/>
            <w:hideMark/>
          </w:tcPr>
          <w:p w14:paraId="3FECB10F"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Times New Roman"/>
                <w:sz w:val="18"/>
                <w:szCs w:val="18"/>
              </w:rPr>
              <w:t>2020</w:t>
            </w:r>
          </w:p>
        </w:tc>
        <w:tc>
          <w:tcPr>
            <w:tcW w:w="1332" w:type="dxa"/>
            <w:vAlign w:val="center"/>
          </w:tcPr>
          <w:p w14:paraId="3FECB110"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Times New Roman"/>
                <w:sz w:val="18"/>
                <w:szCs w:val="18"/>
              </w:rPr>
              <w:t>Jēkabpils pilsētas pašvaldība</w:t>
            </w:r>
          </w:p>
        </w:tc>
      </w:tr>
      <w:tr w:rsidR="009532E0" w:rsidRPr="0079656B" w14:paraId="3FECB120" w14:textId="77777777" w:rsidTr="000A0D93">
        <w:trPr>
          <w:trHeight w:val="49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B112" w14:textId="27886800" w:rsidR="009532E0" w:rsidRPr="0068650F" w:rsidRDefault="00F64C0E" w:rsidP="009532E0">
            <w:pPr>
              <w:jc w:val="center"/>
              <w:rPr>
                <w:rFonts w:cs="Times New Roman"/>
                <w:b w:val="0"/>
                <w:sz w:val="18"/>
                <w:szCs w:val="18"/>
              </w:rPr>
            </w:pPr>
            <w:r>
              <w:rPr>
                <w:rFonts w:cs="Times New Roman"/>
                <w:b w:val="0"/>
                <w:sz w:val="18"/>
                <w:szCs w:val="18"/>
              </w:rPr>
              <w:t>20</w:t>
            </w:r>
            <w:r w:rsidR="009532E0" w:rsidRPr="0068650F">
              <w:rPr>
                <w:rFonts w:cs="Times New Roman"/>
                <w:b w:val="0"/>
                <w:sz w:val="18"/>
                <w:szCs w:val="18"/>
              </w:rPr>
              <w:t>.1.</w:t>
            </w:r>
          </w:p>
        </w:tc>
        <w:tc>
          <w:tcPr>
            <w:tcW w:w="2268" w:type="dxa"/>
            <w:vAlign w:val="center"/>
          </w:tcPr>
          <w:p w14:paraId="3FECB113"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Times New Roman"/>
                <w:sz w:val="18"/>
                <w:szCs w:val="18"/>
              </w:rPr>
              <w:t>Aktivitāte 1:</w:t>
            </w:r>
          </w:p>
          <w:p w14:paraId="3FECB114"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Times New Roman"/>
                <w:sz w:val="18"/>
                <w:szCs w:val="18"/>
              </w:rPr>
              <w:t>Priekšizpēte</w:t>
            </w:r>
          </w:p>
        </w:tc>
        <w:tc>
          <w:tcPr>
            <w:tcW w:w="992" w:type="dxa"/>
            <w:vAlign w:val="center"/>
          </w:tcPr>
          <w:p w14:paraId="3FECB115"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FECB116"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3FECB117"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Times New Roman"/>
                <w:sz w:val="18"/>
                <w:szCs w:val="18"/>
              </w:rPr>
              <w:t>85 000</w:t>
            </w:r>
          </w:p>
        </w:tc>
        <w:tc>
          <w:tcPr>
            <w:tcW w:w="851" w:type="dxa"/>
            <w:vAlign w:val="center"/>
          </w:tcPr>
          <w:p w14:paraId="3FECB118"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Calibri"/>
                <w:color w:val="000000"/>
                <w:sz w:val="18"/>
                <w:szCs w:val="18"/>
              </w:rPr>
              <w:t>9 563</w:t>
            </w:r>
          </w:p>
        </w:tc>
        <w:tc>
          <w:tcPr>
            <w:tcW w:w="1219" w:type="dxa"/>
            <w:vAlign w:val="center"/>
          </w:tcPr>
          <w:p w14:paraId="3FECB119"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Times New Roman"/>
                <w:sz w:val="18"/>
                <w:szCs w:val="18"/>
              </w:rPr>
              <w:t>72 250</w:t>
            </w:r>
          </w:p>
        </w:tc>
        <w:tc>
          <w:tcPr>
            <w:tcW w:w="709" w:type="dxa"/>
            <w:vAlign w:val="center"/>
          </w:tcPr>
          <w:p w14:paraId="3FECB11A"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FECB11B"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Calibri"/>
                <w:color w:val="000000"/>
                <w:sz w:val="18"/>
                <w:szCs w:val="18"/>
              </w:rPr>
              <w:t>3 188</w:t>
            </w:r>
          </w:p>
        </w:tc>
        <w:tc>
          <w:tcPr>
            <w:tcW w:w="1900" w:type="dxa"/>
            <w:vAlign w:val="center"/>
          </w:tcPr>
          <w:p w14:paraId="3FECB11C" w14:textId="67314C8D"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Times New Roman"/>
                <w:sz w:val="18"/>
                <w:szCs w:val="18"/>
              </w:rPr>
              <w:t>Veikta priekšizpēte</w:t>
            </w:r>
            <w:r>
              <w:rPr>
                <w:rFonts w:cs="Times New Roman"/>
                <w:sz w:val="18"/>
                <w:szCs w:val="18"/>
              </w:rPr>
              <w:t>.</w:t>
            </w:r>
          </w:p>
        </w:tc>
        <w:tc>
          <w:tcPr>
            <w:tcW w:w="737" w:type="dxa"/>
            <w:vAlign w:val="center"/>
            <w:hideMark/>
          </w:tcPr>
          <w:p w14:paraId="3FECB11D"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84" w:type="dxa"/>
            <w:vAlign w:val="center"/>
            <w:hideMark/>
          </w:tcPr>
          <w:p w14:paraId="3FECB11E"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332" w:type="dxa"/>
            <w:vAlign w:val="center"/>
            <w:hideMark/>
          </w:tcPr>
          <w:p w14:paraId="3FECB11F"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79656B" w14:paraId="3FECB12E" w14:textId="77777777" w:rsidTr="000A0D93">
        <w:trPr>
          <w:trHeight w:val="49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B121" w14:textId="6CFBE197" w:rsidR="009532E0" w:rsidRPr="0068650F" w:rsidRDefault="00F64C0E" w:rsidP="009532E0">
            <w:pPr>
              <w:jc w:val="center"/>
              <w:rPr>
                <w:rFonts w:cs="Times New Roman"/>
                <w:b w:val="0"/>
                <w:sz w:val="18"/>
                <w:szCs w:val="18"/>
              </w:rPr>
            </w:pPr>
            <w:r>
              <w:rPr>
                <w:rFonts w:cs="Times New Roman"/>
                <w:b w:val="0"/>
                <w:sz w:val="18"/>
                <w:szCs w:val="18"/>
              </w:rPr>
              <w:t>20</w:t>
            </w:r>
            <w:r w:rsidR="009532E0" w:rsidRPr="0068650F">
              <w:rPr>
                <w:rFonts w:cs="Times New Roman"/>
                <w:b w:val="0"/>
                <w:sz w:val="18"/>
                <w:szCs w:val="18"/>
              </w:rPr>
              <w:t>.2.</w:t>
            </w:r>
          </w:p>
        </w:tc>
        <w:tc>
          <w:tcPr>
            <w:tcW w:w="2268" w:type="dxa"/>
            <w:vAlign w:val="center"/>
          </w:tcPr>
          <w:p w14:paraId="3FECB122"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Times New Roman"/>
                <w:sz w:val="18"/>
                <w:szCs w:val="18"/>
              </w:rPr>
              <w:t>Aktivitāte 2: Būvprojektēšana</w:t>
            </w:r>
          </w:p>
        </w:tc>
        <w:tc>
          <w:tcPr>
            <w:tcW w:w="992" w:type="dxa"/>
            <w:vAlign w:val="center"/>
          </w:tcPr>
          <w:p w14:paraId="3FECB123"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FECB124"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3FECB125"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Times New Roman"/>
                <w:sz w:val="18"/>
                <w:szCs w:val="18"/>
              </w:rPr>
              <w:t>255 000</w:t>
            </w:r>
          </w:p>
        </w:tc>
        <w:tc>
          <w:tcPr>
            <w:tcW w:w="851" w:type="dxa"/>
            <w:vAlign w:val="center"/>
          </w:tcPr>
          <w:p w14:paraId="3FECB126"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Calibri"/>
                <w:color w:val="000000"/>
                <w:sz w:val="18"/>
                <w:szCs w:val="18"/>
              </w:rPr>
              <w:t>28 688</w:t>
            </w:r>
          </w:p>
        </w:tc>
        <w:tc>
          <w:tcPr>
            <w:tcW w:w="1219" w:type="dxa"/>
            <w:vAlign w:val="center"/>
          </w:tcPr>
          <w:p w14:paraId="3FECB127"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Times New Roman"/>
                <w:sz w:val="18"/>
                <w:szCs w:val="18"/>
              </w:rPr>
              <w:t>216 750</w:t>
            </w:r>
          </w:p>
        </w:tc>
        <w:tc>
          <w:tcPr>
            <w:tcW w:w="709" w:type="dxa"/>
            <w:vAlign w:val="center"/>
          </w:tcPr>
          <w:p w14:paraId="3FECB128"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FECB129"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Calibri"/>
                <w:color w:val="000000"/>
                <w:sz w:val="18"/>
                <w:szCs w:val="18"/>
              </w:rPr>
              <w:t>9 563</w:t>
            </w:r>
          </w:p>
        </w:tc>
        <w:tc>
          <w:tcPr>
            <w:tcW w:w="1900" w:type="dxa"/>
            <w:vAlign w:val="center"/>
          </w:tcPr>
          <w:p w14:paraId="3FECB12A" w14:textId="6952B854"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Times New Roman"/>
                <w:sz w:val="18"/>
                <w:szCs w:val="18"/>
              </w:rPr>
              <w:t>Izstrādāts būvprojekts</w:t>
            </w:r>
            <w:r>
              <w:rPr>
                <w:rFonts w:cs="Times New Roman"/>
                <w:sz w:val="18"/>
                <w:szCs w:val="18"/>
              </w:rPr>
              <w:t>.</w:t>
            </w:r>
          </w:p>
        </w:tc>
        <w:tc>
          <w:tcPr>
            <w:tcW w:w="737" w:type="dxa"/>
            <w:vAlign w:val="center"/>
            <w:hideMark/>
          </w:tcPr>
          <w:p w14:paraId="3FECB12B"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84" w:type="dxa"/>
            <w:vAlign w:val="center"/>
            <w:hideMark/>
          </w:tcPr>
          <w:p w14:paraId="3FECB12C"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332" w:type="dxa"/>
            <w:vAlign w:val="center"/>
            <w:hideMark/>
          </w:tcPr>
          <w:p w14:paraId="3FECB12D"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79656B" w14:paraId="3FECB13D" w14:textId="77777777" w:rsidTr="000A0D93">
        <w:trPr>
          <w:trHeight w:val="49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B12F" w14:textId="50A5F963" w:rsidR="009532E0" w:rsidRPr="0068650F" w:rsidRDefault="00F64C0E" w:rsidP="009532E0">
            <w:pPr>
              <w:jc w:val="center"/>
              <w:rPr>
                <w:rFonts w:cs="Times New Roman"/>
                <w:b w:val="0"/>
                <w:sz w:val="18"/>
                <w:szCs w:val="18"/>
              </w:rPr>
            </w:pPr>
            <w:r>
              <w:rPr>
                <w:rFonts w:cs="Times New Roman"/>
                <w:b w:val="0"/>
                <w:sz w:val="18"/>
                <w:szCs w:val="18"/>
              </w:rPr>
              <w:t>20</w:t>
            </w:r>
            <w:r w:rsidR="009532E0" w:rsidRPr="0068650F">
              <w:rPr>
                <w:rFonts w:cs="Times New Roman"/>
                <w:b w:val="0"/>
                <w:sz w:val="18"/>
                <w:szCs w:val="18"/>
              </w:rPr>
              <w:t>.3.</w:t>
            </w:r>
          </w:p>
        </w:tc>
        <w:tc>
          <w:tcPr>
            <w:tcW w:w="2268" w:type="dxa"/>
            <w:vAlign w:val="center"/>
          </w:tcPr>
          <w:p w14:paraId="3FECB130"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Times New Roman"/>
                <w:sz w:val="18"/>
                <w:szCs w:val="18"/>
              </w:rPr>
              <w:t>Konkurētspējīgas reģionālas nozīmes vispārējās izglītības iestādes izveide atbilstoši mūsdienu prasībām (ergonomiskas klases, IKT jaunākais aprīkojums u.tml.)</w:t>
            </w:r>
          </w:p>
        </w:tc>
        <w:tc>
          <w:tcPr>
            <w:tcW w:w="992" w:type="dxa"/>
            <w:vAlign w:val="center"/>
          </w:tcPr>
          <w:p w14:paraId="3FECB131"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FECB132"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3FECB133"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Times New Roman"/>
                <w:sz w:val="18"/>
                <w:szCs w:val="18"/>
              </w:rPr>
              <w:t>3 910 000</w:t>
            </w:r>
          </w:p>
        </w:tc>
        <w:tc>
          <w:tcPr>
            <w:tcW w:w="851" w:type="dxa"/>
            <w:vAlign w:val="center"/>
          </w:tcPr>
          <w:p w14:paraId="3FECB134"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Calibri"/>
                <w:color w:val="000000"/>
                <w:sz w:val="18"/>
                <w:szCs w:val="18"/>
              </w:rPr>
              <w:t>439 875</w:t>
            </w:r>
          </w:p>
        </w:tc>
        <w:tc>
          <w:tcPr>
            <w:tcW w:w="1219" w:type="dxa"/>
            <w:vAlign w:val="center"/>
          </w:tcPr>
          <w:p w14:paraId="3FECB135"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Times New Roman"/>
                <w:sz w:val="18"/>
                <w:szCs w:val="18"/>
              </w:rPr>
              <w:t>3 323 500</w:t>
            </w:r>
          </w:p>
        </w:tc>
        <w:tc>
          <w:tcPr>
            <w:tcW w:w="709" w:type="dxa"/>
            <w:vAlign w:val="center"/>
          </w:tcPr>
          <w:p w14:paraId="3FECB136"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FECB137" w14:textId="77777777"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9656B">
              <w:rPr>
                <w:rFonts w:cs="Calibri"/>
                <w:color w:val="000000"/>
                <w:sz w:val="18"/>
                <w:szCs w:val="18"/>
              </w:rPr>
              <w:t>146 625</w:t>
            </w:r>
          </w:p>
        </w:tc>
        <w:tc>
          <w:tcPr>
            <w:tcW w:w="1900" w:type="dxa"/>
            <w:vAlign w:val="center"/>
          </w:tcPr>
          <w:p w14:paraId="3FECB138" w14:textId="7450663D"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 xml:space="preserve">1) </w:t>
            </w:r>
            <w:r w:rsidRPr="0079656B">
              <w:rPr>
                <w:rFonts w:cs="Times New Roman"/>
                <w:sz w:val="18"/>
                <w:szCs w:val="18"/>
              </w:rPr>
              <w:t>Izveidota konkurētspējīga reģionālas nozīmes vispārējās izglītības iestāde (pamatskola, t.sk. Bērnu - jauniešu centrs zem viena jumta)</w:t>
            </w:r>
            <w:r>
              <w:rPr>
                <w:rFonts w:cs="Times New Roman"/>
                <w:sz w:val="18"/>
                <w:szCs w:val="18"/>
              </w:rPr>
              <w:t>.</w:t>
            </w:r>
          </w:p>
          <w:p w14:paraId="3FECB139" w14:textId="48CA8948"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lv-LV"/>
              </w:rPr>
            </w:pPr>
            <w:r>
              <w:rPr>
                <w:rFonts w:cs="Times New Roman"/>
                <w:sz w:val="18"/>
                <w:szCs w:val="18"/>
              </w:rPr>
              <w:t xml:space="preserve">2) </w:t>
            </w:r>
            <w:r w:rsidRPr="0079656B">
              <w:rPr>
                <w:rFonts w:cs="Times New Roman"/>
                <w:sz w:val="18"/>
                <w:szCs w:val="18"/>
              </w:rPr>
              <w:t>Aprīkoti mācību kabineti</w:t>
            </w:r>
            <w:r>
              <w:rPr>
                <w:rFonts w:cs="Times New Roman"/>
                <w:sz w:val="18"/>
                <w:szCs w:val="18"/>
              </w:rPr>
              <w:t>.</w:t>
            </w:r>
          </w:p>
        </w:tc>
        <w:tc>
          <w:tcPr>
            <w:tcW w:w="737" w:type="dxa"/>
            <w:vAlign w:val="center"/>
            <w:hideMark/>
          </w:tcPr>
          <w:p w14:paraId="3FECB13A" w14:textId="61C501B4"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84" w:type="dxa"/>
            <w:vAlign w:val="center"/>
            <w:hideMark/>
          </w:tcPr>
          <w:p w14:paraId="3FECB13B" w14:textId="5DDF4163"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332" w:type="dxa"/>
            <w:vAlign w:val="center"/>
            <w:hideMark/>
          </w:tcPr>
          <w:p w14:paraId="3FECB13C" w14:textId="58DC5B7D" w:rsidR="009532E0" w:rsidRPr="0079656B"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bl>
    <w:p w14:paraId="3FECB13E" w14:textId="77777777" w:rsidR="004601B2" w:rsidRDefault="004601B2">
      <w:pPr>
        <w:sectPr w:rsidR="004601B2" w:rsidSect="004601B2">
          <w:type w:val="continuous"/>
          <w:pgSz w:w="16838" w:h="11906" w:orient="landscape"/>
          <w:pgMar w:top="1134" w:right="1134" w:bottom="1134" w:left="1134" w:header="708" w:footer="708" w:gutter="0"/>
          <w:cols w:space="708"/>
          <w:docGrid w:linePitch="360"/>
        </w:sectPr>
      </w:pPr>
    </w:p>
    <w:p w14:paraId="3FECB13F" w14:textId="77777777" w:rsidR="00E33EC3" w:rsidRDefault="00E33EC3"/>
    <w:p w14:paraId="3FECB140" w14:textId="77777777" w:rsidR="00E33EC3" w:rsidRDefault="00A0608F">
      <w:r>
        <w:br w:type="page"/>
      </w:r>
    </w:p>
    <w:p w14:paraId="3FECB141" w14:textId="77777777" w:rsidR="00E678F4" w:rsidRDefault="00E678F4" w:rsidP="007C3DE3">
      <w:pPr>
        <w:jc w:val="center"/>
        <w:rPr>
          <w:rFonts w:ascii="Cambria" w:hAnsi="Cambria" w:cs="Times New Roman"/>
          <w:b/>
          <w:sz w:val="18"/>
          <w:szCs w:val="18"/>
        </w:rPr>
        <w:sectPr w:rsidR="00E678F4" w:rsidSect="009D5C79">
          <w:type w:val="continuous"/>
          <w:pgSz w:w="16838" w:h="11906" w:orient="landscape"/>
          <w:pgMar w:top="1134" w:right="1134" w:bottom="1134" w:left="1134" w:header="708" w:footer="708" w:gutter="0"/>
          <w:cols w:num="2" w:space="708"/>
          <w:docGrid w:linePitch="360"/>
        </w:sectPr>
      </w:pPr>
    </w:p>
    <w:p w14:paraId="3FECB143" w14:textId="15C851BD" w:rsidR="00D749D2" w:rsidRPr="00372AED" w:rsidRDefault="00A0608F" w:rsidP="00B30F42">
      <w:pPr>
        <w:pStyle w:val="Heading3"/>
        <w:spacing w:after="240"/>
        <w:rPr>
          <w:i/>
        </w:rPr>
      </w:pPr>
      <w:bookmarkStart w:id="47" w:name="_Toc256000008"/>
      <w:bookmarkStart w:id="48" w:name="_Toc407003159"/>
      <w:bookmarkStart w:id="49" w:name="_Toc861062"/>
      <w:r w:rsidRPr="00372AED">
        <w:lastRenderedPageBreak/>
        <w:t xml:space="preserve">9.3.1.SAM: </w:t>
      </w:r>
      <w:r w:rsidR="002947A1">
        <w:t>A</w:t>
      </w:r>
      <w:r w:rsidRPr="00372AED">
        <w:t>ttīstīt pakalpojumu infrastruktūru bērnu aprūpei ģimeniskā vidē un personu ar invaliditāti neatkarīgai dzīvei un integrācijai sabiedrībā</w:t>
      </w:r>
      <w:bookmarkEnd w:id="47"/>
      <w:bookmarkEnd w:id="48"/>
      <w:bookmarkEnd w:id="49"/>
    </w:p>
    <w:p w14:paraId="3FECB144" w14:textId="77777777" w:rsidR="00E678F4" w:rsidRDefault="00E678F4" w:rsidP="00E678F4">
      <w:pPr>
        <w:sectPr w:rsidR="00E678F4" w:rsidSect="009D5C79">
          <w:type w:val="continuous"/>
          <w:pgSz w:w="16838" w:h="11906" w:orient="landscape"/>
          <w:pgMar w:top="1134" w:right="1134" w:bottom="1134" w:left="1134" w:header="708" w:footer="708" w:gutter="0"/>
          <w:cols w:space="708"/>
          <w:docGrid w:linePitch="360"/>
        </w:sectPr>
      </w:pPr>
    </w:p>
    <w:p w14:paraId="3FECB145" w14:textId="77777777" w:rsidR="00E678F4" w:rsidRPr="00E678F4" w:rsidRDefault="00A0608F" w:rsidP="00E678F4">
      <w:r>
        <w:rPr>
          <w:noProof/>
          <w:lang w:val="en-US"/>
        </w:rPr>
        <w:drawing>
          <wp:inline distT="0" distB="0" distL="0" distR="0" wp14:anchorId="3FECB272" wp14:editId="3E0ED028">
            <wp:extent cx="4659252" cy="4863322"/>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83492" name="SAM5.png"/>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4659252" cy="4863322"/>
                    </a:xfrm>
                    <a:prstGeom prst="rect">
                      <a:avLst/>
                    </a:prstGeom>
                    <a:ln w="3175">
                      <a:noFill/>
                      <a:round/>
                      <a:headEnd/>
                      <a:tailEnd/>
                    </a:ln>
                    <a:extLst>
                      <a:ext uri="{53640926-AAD7-44D8-BBD7-CCE9431645EC}">
                        <a14:shadowObscured xmlns:a14="http://schemas.microsoft.com/office/drawing/2010/main"/>
                      </a:ext>
                    </a:extLst>
                  </pic:spPr>
                </pic:pic>
              </a:graphicData>
            </a:graphic>
          </wp:inline>
        </w:drawing>
      </w:r>
    </w:p>
    <w:tbl>
      <w:tblPr>
        <w:tblStyle w:val="GridTable1Light-Accent1"/>
        <w:tblpPr w:leftFromText="180" w:rightFromText="180" w:vertAnchor="text" w:horzAnchor="margin" w:tblpXSpec="right" w:tblpY="62"/>
        <w:tblW w:w="6922" w:type="dxa"/>
        <w:tblLayout w:type="fixed"/>
        <w:tblLook w:val="04A0" w:firstRow="1" w:lastRow="0" w:firstColumn="1" w:lastColumn="0" w:noHBand="0" w:noVBand="1"/>
      </w:tblPr>
      <w:tblGrid>
        <w:gridCol w:w="900"/>
        <w:gridCol w:w="2786"/>
        <w:gridCol w:w="1754"/>
        <w:gridCol w:w="1482"/>
      </w:tblGrid>
      <w:tr w:rsidR="00B30F42" w:rsidRPr="00372AED" w14:paraId="565B0B0D" w14:textId="77777777" w:rsidTr="00B30F42">
        <w:trPr>
          <w:cnfStyle w:val="100000000000" w:firstRow="1" w:lastRow="0" w:firstColumn="0" w:lastColumn="0" w:oddVBand="0" w:evenVBand="0" w:oddHBand="0"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900" w:type="dxa"/>
            <w:shd w:val="clear" w:color="auto" w:fill="ABDB77"/>
            <w:vAlign w:val="center"/>
          </w:tcPr>
          <w:p w14:paraId="0271CCCC" w14:textId="77777777" w:rsidR="00B30F42" w:rsidRPr="000A0D93" w:rsidRDefault="00B30F42" w:rsidP="00B30F42">
            <w:pPr>
              <w:jc w:val="center"/>
              <w:rPr>
                <w:rFonts w:cs="Times New Roman"/>
              </w:rPr>
            </w:pPr>
            <w:proofErr w:type="spellStart"/>
            <w:r w:rsidRPr="000A0D93">
              <w:rPr>
                <w:rFonts w:cs="Times New Roman"/>
              </w:rPr>
              <w:t>N.p.k</w:t>
            </w:r>
            <w:proofErr w:type="spellEnd"/>
            <w:r w:rsidRPr="000A0D93">
              <w:rPr>
                <w:rFonts w:cs="Times New Roman"/>
              </w:rPr>
              <w:t>.</w:t>
            </w:r>
          </w:p>
        </w:tc>
        <w:tc>
          <w:tcPr>
            <w:tcW w:w="2786" w:type="dxa"/>
            <w:shd w:val="clear" w:color="auto" w:fill="ABDB77"/>
            <w:vAlign w:val="center"/>
          </w:tcPr>
          <w:p w14:paraId="62CA6D1F" w14:textId="77777777" w:rsidR="00B30F42" w:rsidRPr="000A0D93" w:rsidRDefault="00B30F42" w:rsidP="00B30F42">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0A0D93">
              <w:rPr>
                <w:rFonts w:cs="Times New Roman"/>
              </w:rPr>
              <w:t>Projekta nosaukums</w:t>
            </w:r>
          </w:p>
        </w:tc>
        <w:tc>
          <w:tcPr>
            <w:tcW w:w="1754" w:type="dxa"/>
            <w:shd w:val="clear" w:color="auto" w:fill="ABDB77"/>
            <w:vAlign w:val="center"/>
          </w:tcPr>
          <w:p w14:paraId="0AC93541" w14:textId="77777777" w:rsidR="00B30F42" w:rsidRPr="000A0D93" w:rsidRDefault="00B30F42" w:rsidP="00B30F42">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0A0D93">
              <w:rPr>
                <w:rFonts w:cs="Times New Roman"/>
              </w:rPr>
              <w:t>Indikatīvā summa (EUR)</w:t>
            </w:r>
          </w:p>
        </w:tc>
        <w:tc>
          <w:tcPr>
            <w:tcW w:w="1482" w:type="dxa"/>
            <w:shd w:val="clear" w:color="auto" w:fill="ABDB77"/>
            <w:vAlign w:val="center"/>
          </w:tcPr>
          <w:p w14:paraId="640CB3CF" w14:textId="77777777" w:rsidR="00B30F42" w:rsidRPr="000A0D93" w:rsidRDefault="00B30F42" w:rsidP="00B30F42">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0A0D93">
              <w:rPr>
                <w:rFonts w:cs="Times New Roman"/>
              </w:rPr>
              <w:t>Plānotais laika posms</w:t>
            </w:r>
          </w:p>
        </w:tc>
      </w:tr>
      <w:tr w:rsidR="00B30F42" w:rsidRPr="00372AED" w14:paraId="5E5EE2B6" w14:textId="77777777" w:rsidTr="00B30F42">
        <w:trPr>
          <w:trHeight w:val="296"/>
        </w:trPr>
        <w:tc>
          <w:tcPr>
            <w:cnfStyle w:val="001000000000" w:firstRow="0" w:lastRow="0" w:firstColumn="1" w:lastColumn="0" w:oddVBand="0" w:evenVBand="0" w:oddHBand="0" w:evenHBand="0" w:firstRowFirstColumn="0" w:firstRowLastColumn="0" w:lastRowFirstColumn="0" w:lastRowLastColumn="0"/>
            <w:tcW w:w="6922" w:type="dxa"/>
            <w:gridSpan w:val="4"/>
            <w:shd w:val="clear" w:color="auto" w:fill="FFF2CC" w:themeFill="accent4" w:themeFillTint="33"/>
            <w:vAlign w:val="center"/>
          </w:tcPr>
          <w:p w14:paraId="7DC3DF6A" w14:textId="77777777" w:rsidR="00B30F42" w:rsidRPr="00372AED" w:rsidRDefault="00B30F42" w:rsidP="00B30F42">
            <w:pPr>
              <w:jc w:val="center"/>
              <w:rPr>
                <w:rFonts w:cs="Times New Roman"/>
              </w:rPr>
            </w:pPr>
            <w:r w:rsidRPr="00372AED">
              <w:rPr>
                <w:rFonts w:cs="Times New Roman"/>
              </w:rPr>
              <w:t>Prioritārā projektu ideja</w:t>
            </w:r>
          </w:p>
        </w:tc>
      </w:tr>
      <w:tr w:rsidR="00B30F42" w:rsidRPr="00372AED" w14:paraId="56CF7D63" w14:textId="77777777" w:rsidTr="00B30F42">
        <w:trPr>
          <w:trHeight w:val="280"/>
        </w:trPr>
        <w:tc>
          <w:tcPr>
            <w:cnfStyle w:val="001000000000" w:firstRow="0" w:lastRow="0" w:firstColumn="1" w:lastColumn="0" w:oddVBand="0" w:evenVBand="0" w:oddHBand="0" w:evenHBand="0" w:firstRowFirstColumn="0" w:firstRowLastColumn="0" w:lastRowFirstColumn="0" w:lastRowLastColumn="0"/>
            <w:tcW w:w="900" w:type="dxa"/>
            <w:vAlign w:val="center"/>
          </w:tcPr>
          <w:p w14:paraId="792C4E09" w14:textId="53C2BBF0" w:rsidR="00B30F42" w:rsidRPr="003902E2" w:rsidRDefault="00F64C0E" w:rsidP="00B30F42">
            <w:pPr>
              <w:jc w:val="center"/>
              <w:rPr>
                <w:rFonts w:cs="Times New Roman"/>
                <w:b w:val="0"/>
              </w:rPr>
            </w:pPr>
            <w:r>
              <w:rPr>
                <w:rFonts w:cs="Times New Roman"/>
                <w:b w:val="0"/>
              </w:rPr>
              <w:t>21</w:t>
            </w:r>
            <w:r w:rsidR="00B30F42" w:rsidRPr="003902E2">
              <w:rPr>
                <w:rFonts w:cs="Times New Roman"/>
                <w:b w:val="0"/>
              </w:rPr>
              <w:t>.</w:t>
            </w:r>
          </w:p>
        </w:tc>
        <w:tc>
          <w:tcPr>
            <w:tcW w:w="2786" w:type="dxa"/>
            <w:vAlign w:val="center"/>
          </w:tcPr>
          <w:p w14:paraId="33BA9B04" w14:textId="4D98704E" w:rsidR="00B30F42" w:rsidRPr="00372AED" w:rsidRDefault="00B30F42" w:rsidP="00B30F42">
            <w:pPr>
              <w:jc w:val="center"/>
              <w:cnfStyle w:val="000000000000" w:firstRow="0" w:lastRow="0" w:firstColumn="0" w:lastColumn="0" w:oddVBand="0" w:evenVBand="0" w:oddHBand="0" w:evenHBand="0" w:firstRowFirstColumn="0" w:firstRowLastColumn="0" w:lastRowFirstColumn="0" w:lastRowLastColumn="0"/>
              <w:rPr>
                <w:rFonts w:cs="Times New Roman"/>
                <w:b/>
              </w:rPr>
            </w:pPr>
            <w:r w:rsidRPr="00372AED">
              <w:rPr>
                <w:rFonts w:cs="Times New Roman"/>
                <w:b/>
              </w:rPr>
              <w:t xml:space="preserve">Infrastruktūras izveide </w:t>
            </w:r>
            <w:r w:rsidR="005B32EB">
              <w:rPr>
                <w:rFonts w:cs="Times New Roman"/>
                <w:b/>
              </w:rPr>
              <w:t xml:space="preserve">sabiedrībā balstītu sociālo pakalpojumu nodrošināšanai </w:t>
            </w:r>
            <w:r w:rsidR="001C0962">
              <w:rPr>
                <w:rFonts w:cs="Times New Roman"/>
                <w:b/>
              </w:rPr>
              <w:t>dz</w:t>
            </w:r>
            <w:r w:rsidR="00522B90">
              <w:rPr>
                <w:rFonts w:cs="Times New Roman"/>
                <w:b/>
              </w:rPr>
              <w:t>īvesvietā</w:t>
            </w:r>
          </w:p>
        </w:tc>
        <w:tc>
          <w:tcPr>
            <w:tcW w:w="1754" w:type="dxa"/>
            <w:vAlign w:val="center"/>
          </w:tcPr>
          <w:p w14:paraId="18D9CA16" w14:textId="537561DA" w:rsidR="00B30F42" w:rsidRPr="00372AED" w:rsidRDefault="00B30F42" w:rsidP="00B30F42">
            <w:pPr>
              <w:jc w:val="center"/>
              <w:cnfStyle w:val="000000000000" w:firstRow="0" w:lastRow="0" w:firstColumn="0" w:lastColumn="0" w:oddVBand="0" w:evenVBand="0" w:oddHBand="0" w:evenHBand="0" w:firstRowFirstColumn="0" w:firstRowLastColumn="0" w:lastRowFirstColumn="0" w:lastRowLastColumn="0"/>
              <w:rPr>
                <w:rFonts w:cs="Times New Roman"/>
                <w:highlight w:val="yellow"/>
              </w:rPr>
            </w:pPr>
            <w:r w:rsidRPr="00372AED">
              <w:rPr>
                <w:rFonts w:cs="Times New Roman"/>
              </w:rPr>
              <w:t>1</w:t>
            </w:r>
            <w:r w:rsidR="00522B90">
              <w:rPr>
                <w:rFonts w:cs="Times New Roman"/>
              </w:rPr>
              <w:t> 793 048</w:t>
            </w:r>
          </w:p>
        </w:tc>
        <w:tc>
          <w:tcPr>
            <w:tcW w:w="1482" w:type="dxa"/>
            <w:vAlign w:val="center"/>
          </w:tcPr>
          <w:p w14:paraId="762A7B77" w14:textId="77777777" w:rsidR="00B30F42" w:rsidRPr="00372AED" w:rsidRDefault="00B30F42" w:rsidP="00B30F42">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372AED">
              <w:rPr>
                <w:rFonts w:cs="Times New Roman"/>
              </w:rPr>
              <w:t>2018-2021</w:t>
            </w:r>
          </w:p>
        </w:tc>
      </w:tr>
      <w:tr w:rsidR="00B30F42" w:rsidRPr="00372AED" w14:paraId="2F82792D" w14:textId="77777777" w:rsidTr="00B30F42">
        <w:trPr>
          <w:trHeight w:val="280"/>
        </w:trPr>
        <w:tc>
          <w:tcPr>
            <w:cnfStyle w:val="001000000000" w:firstRow="0" w:lastRow="0" w:firstColumn="1" w:lastColumn="0" w:oddVBand="0" w:evenVBand="0" w:oddHBand="0" w:evenHBand="0" w:firstRowFirstColumn="0" w:firstRowLastColumn="0" w:lastRowFirstColumn="0" w:lastRowLastColumn="0"/>
            <w:tcW w:w="6922" w:type="dxa"/>
            <w:gridSpan w:val="4"/>
            <w:shd w:val="clear" w:color="auto" w:fill="FFF2CC" w:themeFill="accent4" w:themeFillTint="33"/>
            <w:vAlign w:val="center"/>
          </w:tcPr>
          <w:p w14:paraId="710A343A" w14:textId="77777777" w:rsidR="00B30F42" w:rsidRPr="00372AED" w:rsidRDefault="00B30F42" w:rsidP="00B30F42">
            <w:pPr>
              <w:jc w:val="center"/>
              <w:rPr>
                <w:rFonts w:cs="Times New Roman"/>
              </w:rPr>
            </w:pPr>
            <w:r w:rsidRPr="00372AED">
              <w:rPr>
                <w:rFonts w:cs="Times New Roman"/>
              </w:rPr>
              <w:t>Alternatīvā projektu ideja</w:t>
            </w:r>
          </w:p>
        </w:tc>
      </w:tr>
      <w:tr w:rsidR="00B30F42" w:rsidRPr="00372AED" w14:paraId="6CA78CE4" w14:textId="77777777" w:rsidTr="00B30F42">
        <w:trPr>
          <w:trHeight w:val="280"/>
        </w:trPr>
        <w:tc>
          <w:tcPr>
            <w:cnfStyle w:val="001000000000" w:firstRow="0" w:lastRow="0" w:firstColumn="1" w:lastColumn="0" w:oddVBand="0" w:evenVBand="0" w:oddHBand="0" w:evenHBand="0" w:firstRowFirstColumn="0" w:firstRowLastColumn="0" w:lastRowFirstColumn="0" w:lastRowLastColumn="0"/>
            <w:tcW w:w="900" w:type="dxa"/>
            <w:vAlign w:val="center"/>
          </w:tcPr>
          <w:p w14:paraId="3B6F8099" w14:textId="5C755605" w:rsidR="00B30F42" w:rsidRPr="003902E2" w:rsidRDefault="00F64C0E" w:rsidP="00B30F42">
            <w:pPr>
              <w:jc w:val="center"/>
              <w:rPr>
                <w:rFonts w:cs="Times New Roman"/>
                <w:b w:val="0"/>
              </w:rPr>
            </w:pPr>
            <w:r>
              <w:rPr>
                <w:rFonts w:cs="Times New Roman"/>
                <w:b w:val="0"/>
              </w:rPr>
              <w:t>22</w:t>
            </w:r>
            <w:r w:rsidR="00B30F42" w:rsidRPr="003902E2">
              <w:rPr>
                <w:rFonts w:cs="Times New Roman"/>
                <w:b w:val="0"/>
              </w:rPr>
              <w:t>.</w:t>
            </w:r>
          </w:p>
        </w:tc>
        <w:tc>
          <w:tcPr>
            <w:tcW w:w="2786" w:type="dxa"/>
            <w:vAlign w:val="center"/>
          </w:tcPr>
          <w:p w14:paraId="3FA551D6" w14:textId="77777777" w:rsidR="00B30F42" w:rsidRPr="00372AED" w:rsidRDefault="00B30F42" w:rsidP="00B30F42">
            <w:pPr>
              <w:jc w:val="center"/>
              <w:cnfStyle w:val="000000000000" w:firstRow="0" w:lastRow="0" w:firstColumn="0" w:lastColumn="0" w:oddVBand="0" w:evenVBand="0" w:oddHBand="0" w:evenHBand="0" w:firstRowFirstColumn="0" w:firstRowLastColumn="0" w:lastRowFirstColumn="0" w:lastRowLastColumn="0"/>
              <w:rPr>
                <w:rFonts w:cs="Times New Roman"/>
                <w:b/>
              </w:rPr>
            </w:pPr>
            <w:r w:rsidRPr="00372AED">
              <w:rPr>
                <w:rFonts w:cs="Times New Roman"/>
                <w:b/>
              </w:rPr>
              <w:t>Infrastruktūras izveide bērnu aprūpei ģimeniskā vidē un personu ar invaliditāti neatkarīgai dzīvei</w:t>
            </w:r>
          </w:p>
        </w:tc>
        <w:tc>
          <w:tcPr>
            <w:tcW w:w="1754" w:type="dxa"/>
            <w:vAlign w:val="center"/>
          </w:tcPr>
          <w:p w14:paraId="444159EE" w14:textId="77777777" w:rsidR="00B30F42" w:rsidRPr="00372AED" w:rsidRDefault="00B30F42" w:rsidP="00B30F42">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372AED">
              <w:rPr>
                <w:rFonts w:cs="Times New Roman"/>
              </w:rPr>
              <w:t>1 120 197</w:t>
            </w:r>
          </w:p>
        </w:tc>
        <w:tc>
          <w:tcPr>
            <w:tcW w:w="1482" w:type="dxa"/>
            <w:vAlign w:val="center"/>
          </w:tcPr>
          <w:p w14:paraId="1A23DB7A" w14:textId="77777777" w:rsidR="00B30F42" w:rsidRPr="00372AED" w:rsidRDefault="00B30F42" w:rsidP="00B30F42">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372AED">
              <w:rPr>
                <w:rFonts w:cs="Times New Roman"/>
              </w:rPr>
              <w:t>2018-2021</w:t>
            </w:r>
          </w:p>
        </w:tc>
      </w:tr>
    </w:tbl>
    <w:p w14:paraId="3FECB146" w14:textId="77777777" w:rsidR="00E678F4" w:rsidRDefault="00E678F4" w:rsidP="008C7805">
      <w:pPr>
        <w:rPr>
          <w:rFonts w:ascii="Cambria" w:hAnsi="Cambria" w:cs="Times New Roman"/>
          <w:i/>
          <w:iCs/>
          <w:szCs w:val="18"/>
          <w:u w:val="single"/>
        </w:rPr>
      </w:pPr>
    </w:p>
    <w:p w14:paraId="3FECB15A" w14:textId="77777777" w:rsidR="00E678F4" w:rsidRDefault="00E678F4" w:rsidP="008C7805">
      <w:pPr>
        <w:rPr>
          <w:rFonts w:ascii="Cambria" w:hAnsi="Cambria" w:cs="Times New Roman"/>
          <w:i/>
          <w:iCs/>
          <w:szCs w:val="18"/>
          <w:u w:val="single"/>
        </w:rPr>
        <w:sectPr w:rsidR="00E678F4" w:rsidSect="009D5C79">
          <w:type w:val="continuous"/>
          <w:pgSz w:w="16838" w:h="11906" w:orient="landscape"/>
          <w:pgMar w:top="1134" w:right="1134" w:bottom="1134" w:left="1134" w:header="708" w:footer="708" w:gutter="0"/>
          <w:cols w:num="2" w:space="708"/>
          <w:docGrid w:linePitch="360"/>
        </w:sectPr>
      </w:pPr>
    </w:p>
    <w:p w14:paraId="3B8AC74C" w14:textId="77777777" w:rsidR="00372AED" w:rsidRDefault="00372AED" w:rsidP="000A0D93"/>
    <w:p w14:paraId="3FECB15B" w14:textId="697E1809" w:rsidR="00D749D2" w:rsidRPr="00372AED" w:rsidRDefault="00F64C0E" w:rsidP="000A0D93">
      <w:pPr>
        <w:pStyle w:val="Heading4"/>
      </w:pPr>
      <w:r>
        <w:lastRenderedPageBreak/>
        <w:t>21</w:t>
      </w:r>
      <w:r w:rsidR="00A0608F" w:rsidRPr="00372AED">
        <w:t>. Prioritārā projekta ideja:</w:t>
      </w:r>
      <w:r w:rsidR="00EF1473" w:rsidRPr="00372AED">
        <w:t xml:space="preserve"> </w:t>
      </w:r>
      <w:r w:rsidR="004567CD" w:rsidRPr="00372AED">
        <w:t>Infrastruktūras izveide alternatīvu sociālo pakalpojumu nodrošināšanai dzīvesvietā un ģimeniskai videi pietuvinātu pakalpojumu pieejamībai personām ar invaliditāti un bērniem</w:t>
      </w:r>
    </w:p>
    <w:p w14:paraId="3FECB15C" w14:textId="77777777" w:rsidR="008C7805" w:rsidRPr="00372AED" w:rsidRDefault="008C7805" w:rsidP="00372AED">
      <w:pPr>
        <w:spacing w:after="120" w:line="240" w:lineRule="auto"/>
        <w:rPr>
          <w:rFonts w:cs="Times New Roman"/>
          <w:i/>
          <w:iCs/>
          <w:sz w:val="20"/>
          <w:szCs w:val="20"/>
          <w:u w:val="single"/>
        </w:rPr>
        <w:sectPr w:rsidR="008C7805" w:rsidRPr="00372AED" w:rsidSect="009D5C79">
          <w:type w:val="continuous"/>
          <w:pgSz w:w="16838" w:h="11906" w:orient="landscape"/>
          <w:pgMar w:top="1134" w:right="1134" w:bottom="1134" w:left="1134" w:header="708" w:footer="708" w:gutter="0"/>
          <w:cols w:space="708"/>
          <w:docGrid w:linePitch="360"/>
        </w:sectPr>
      </w:pPr>
    </w:p>
    <w:p w14:paraId="3FECB15D" w14:textId="77777777" w:rsidR="00D749D2" w:rsidRPr="000A0D93" w:rsidRDefault="00A0608F" w:rsidP="00372AED">
      <w:pPr>
        <w:spacing w:after="120" w:line="240" w:lineRule="auto"/>
        <w:rPr>
          <w:rFonts w:ascii="Bahnschrift SemiBold" w:hAnsi="Bahnschrift SemiBold" w:cs="Times New Roman"/>
          <w:iCs/>
          <w:color w:val="92D050"/>
          <w:sz w:val="20"/>
          <w:szCs w:val="20"/>
        </w:rPr>
      </w:pPr>
      <w:r w:rsidRPr="000A0D93">
        <w:rPr>
          <w:rFonts w:ascii="Bahnschrift SemiBold" w:hAnsi="Bahnschrift SemiBold" w:cs="Times New Roman"/>
          <w:iCs/>
          <w:color w:val="92D050"/>
          <w:sz w:val="20"/>
          <w:szCs w:val="20"/>
          <w:u w:val="single"/>
        </w:rPr>
        <w:t>Projekta idejas pamatojums:</w:t>
      </w:r>
    </w:p>
    <w:p w14:paraId="3FECB15E" w14:textId="2B576F1E" w:rsidR="00A6533A" w:rsidRPr="00372AED" w:rsidRDefault="00A0608F" w:rsidP="00372AED">
      <w:pPr>
        <w:spacing w:after="120" w:line="240" w:lineRule="auto"/>
        <w:jc w:val="both"/>
        <w:rPr>
          <w:rFonts w:cs="Times New Roman"/>
          <w:sz w:val="20"/>
          <w:szCs w:val="20"/>
        </w:rPr>
      </w:pPr>
      <w:r w:rsidRPr="00372AED">
        <w:rPr>
          <w:rFonts w:cs="Times New Roman"/>
          <w:sz w:val="20"/>
          <w:szCs w:val="20"/>
        </w:rPr>
        <w:t>Projekta mērķis ir palielināt sabiedrībā balstītu sociālo pakalpojumu pieejamību dzīvesvietā personām ar invaliditāti un bērniem. Projekta ietvaros plānots izveidot sociālo pakalpojumu infrastruktūru pilngadīg</w:t>
      </w:r>
      <w:r w:rsidR="00F5078C" w:rsidRPr="00372AED">
        <w:rPr>
          <w:rFonts w:cs="Times New Roman"/>
          <w:sz w:val="20"/>
          <w:szCs w:val="20"/>
        </w:rPr>
        <w:t>ām personām</w:t>
      </w:r>
      <w:r w:rsidRPr="00372AED">
        <w:rPr>
          <w:rFonts w:cs="Times New Roman"/>
          <w:sz w:val="20"/>
          <w:szCs w:val="20"/>
        </w:rPr>
        <w:t xml:space="preserve"> ar garīga rakstura traucējumiem, kuras no valsts finansētām ilgstošas sociālās aprūpes un sociālās rehabilitācijas institūcijām pāriet uz dzīvi sabiedrībā, kā arī veidot alternatīvu sociālo pakalpojumu nodrošināšanu dzīvesvietā. Jēkabpils pilsēta balstoties uz </w:t>
      </w:r>
      <w:proofErr w:type="spellStart"/>
      <w:r w:rsidRPr="00372AED">
        <w:rPr>
          <w:rFonts w:cs="Times New Roman"/>
          <w:sz w:val="20"/>
          <w:szCs w:val="20"/>
        </w:rPr>
        <w:t>Deinstucionalizācija</w:t>
      </w:r>
      <w:r w:rsidR="00F5078C" w:rsidRPr="00372AED">
        <w:rPr>
          <w:rFonts w:cs="Times New Roman"/>
          <w:sz w:val="20"/>
          <w:szCs w:val="20"/>
        </w:rPr>
        <w:t>s</w:t>
      </w:r>
      <w:proofErr w:type="spellEnd"/>
      <w:r w:rsidRPr="00372AED">
        <w:rPr>
          <w:rFonts w:cs="Times New Roman"/>
          <w:sz w:val="20"/>
          <w:szCs w:val="20"/>
        </w:rPr>
        <w:t xml:space="preserve"> plāna izstrādes rezultātiem plāno attīstīt </w:t>
      </w:r>
      <w:proofErr w:type="spellStart"/>
      <w:r w:rsidRPr="00372AED">
        <w:rPr>
          <w:rFonts w:cs="Times New Roman"/>
          <w:sz w:val="20"/>
          <w:szCs w:val="20"/>
        </w:rPr>
        <w:t>šadus</w:t>
      </w:r>
      <w:proofErr w:type="spellEnd"/>
      <w:r w:rsidRPr="00372AED">
        <w:rPr>
          <w:rFonts w:cs="Times New Roman"/>
          <w:sz w:val="20"/>
          <w:szCs w:val="20"/>
        </w:rPr>
        <w:t xml:space="preserve"> </w:t>
      </w:r>
      <w:r w:rsidR="00AF332A" w:rsidRPr="00372AED">
        <w:rPr>
          <w:rFonts w:cs="Times New Roman"/>
          <w:sz w:val="20"/>
          <w:szCs w:val="20"/>
        </w:rPr>
        <w:t xml:space="preserve">sabiedrībā balstītu </w:t>
      </w:r>
      <w:r w:rsidRPr="00372AED">
        <w:rPr>
          <w:rFonts w:cs="Times New Roman"/>
          <w:sz w:val="20"/>
          <w:szCs w:val="20"/>
        </w:rPr>
        <w:t>sociālos pakalpojumus:</w:t>
      </w:r>
    </w:p>
    <w:p w14:paraId="3FECB15F" w14:textId="17AE85A6" w:rsidR="00A6533A" w:rsidRPr="00372AED" w:rsidRDefault="00A0608F" w:rsidP="00372AED">
      <w:pPr>
        <w:pStyle w:val="ListParagraph"/>
        <w:numPr>
          <w:ilvl w:val="0"/>
          <w:numId w:val="36"/>
        </w:numPr>
        <w:spacing w:after="120" w:line="240" w:lineRule="auto"/>
        <w:jc w:val="both"/>
        <w:rPr>
          <w:rFonts w:cs="Times New Roman"/>
          <w:sz w:val="20"/>
          <w:szCs w:val="20"/>
        </w:rPr>
      </w:pPr>
      <w:r w:rsidRPr="00372AED">
        <w:rPr>
          <w:rFonts w:cs="Times New Roman"/>
          <w:sz w:val="20"/>
          <w:szCs w:val="20"/>
        </w:rPr>
        <w:t>Grupu dzīvokļus</w:t>
      </w:r>
      <w:r w:rsidR="00F94AAD">
        <w:rPr>
          <w:rFonts w:cs="Times New Roman"/>
          <w:sz w:val="20"/>
          <w:szCs w:val="20"/>
        </w:rPr>
        <w:t>;</w:t>
      </w:r>
    </w:p>
    <w:p w14:paraId="3FECB160" w14:textId="1D49EBFA" w:rsidR="00A6533A" w:rsidRPr="00372AED" w:rsidRDefault="00A0608F" w:rsidP="00372AED">
      <w:pPr>
        <w:pStyle w:val="ListParagraph"/>
        <w:numPr>
          <w:ilvl w:val="0"/>
          <w:numId w:val="36"/>
        </w:numPr>
        <w:spacing w:after="120" w:line="240" w:lineRule="auto"/>
        <w:jc w:val="both"/>
        <w:rPr>
          <w:rFonts w:cs="Times New Roman"/>
          <w:sz w:val="20"/>
          <w:szCs w:val="20"/>
        </w:rPr>
      </w:pPr>
      <w:r w:rsidRPr="00372AED">
        <w:rPr>
          <w:rFonts w:cs="Times New Roman"/>
          <w:sz w:val="20"/>
          <w:szCs w:val="20"/>
        </w:rPr>
        <w:t>Dienas aprūpes centra izveidi bērniem ar funkcionāliem traucējumiem</w:t>
      </w:r>
      <w:r w:rsidR="00F94AAD">
        <w:rPr>
          <w:rFonts w:cs="Times New Roman"/>
          <w:sz w:val="20"/>
          <w:szCs w:val="20"/>
        </w:rPr>
        <w:t>;</w:t>
      </w:r>
    </w:p>
    <w:p w14:paraId="3FECB161" w14:textId="56608B68" w:rsidR="004815C8" w:rsidRPr="00372AED" w:rsidRDefault="00A0608F" w:rsidP="00372AED">
      <w:pPr>
        <w:pStyle w:val="ListParagraph"/>
        <w:numPr>
          <w:ilvl w:val="0"/>
          <w:numId w:val="36"/>
        </w:numPr>
        <w:spacing w:after="120" w:line="240" w:lineRule="auto"/>
        <w:jc w:val="both"/>
        <w:rPr>
          <w:rFonts w:cs="Times New Roman"/>
          <w:sz w:val="20"/>
          <w:szCs w:val="20"/>
        </w:rPr>
      </w:pPr>
      <w:r w:rsidRPr="00372AED">
        <w:rPr>
          <w:rFonts w:cs="Times New Roman"/>
          <w:sz w:val="20"/>
          <w:szCs w:val="20"/>
        </w:rPr>
        <w:t>Dienas aprūpes centra izveidi</w:t>
      </w:r>
      <w:r w:rsidR="00A6533A" w:rsidRPr="00372AED">
        <w:rPr>
          <w:rFonts w:cs="Times New Roman"/>
          <w:sz w:val="20"/>
          <w:szCs w:val="20"/>
        </w:rPr>
        <w:t xml:space="preserve"> pilngadīgām personām ar garīga rakstura traucējumiem</w:t>
      </w:r>
      <w:r w:rsidR="00F94AAD">
        <w:rPr>
          <w:rFonts w:cs="Times New Roman"/>
          <w:sz w:val="20"/>
          <w:szCs w:val="20"/>
        </w:rPr>
        <w:t>;</w:t>
      </w:r>
    </w:p>
    <w:p w14:paraId="3FECB162" w14:textId="50D106F9" w:rsidR="00A6533A" w:rsidRPr="00372AED" w:rsidRDefault="00A0608F" w:rsidP="00372AED">
      <w:pPr>
        <w:pStyle w:val="ListParagraph"/>
        <w:numPr>
          <w:ilvl w:val="0"/>
          <w:numId w:val="36"/>
        </w:numPr>
        <w:spacing w:after="120" w:line="240" w:lineRule="auto"/>
        <w:jc w:val="both"/>
        <w:rPr>
          <w:rFonts w:cs="Times New Roman"/>
          <w:sz w:val="20"/>
          <w:szCs w:val="20"/>
        </w:rPr>
      </w:pPr>
      <w:r w:rsidRPr="00372AED">
        <w:rPr>
          <w:rFonts w:cs="Times New Roman"/>
          <w:sz w:val="20"/>
          <w:szCs w:val="20"/>
        </w:rPr>
        <w:t>Specializēto darbnīcu izveidi pilngadīgām personām ar garīga rakstura traucējumiem</w:t>
      </w:r>
      <w:r w:rsidR="00F94AAD">
        <w:rPr>
          <w:rFonts w:cs="Times New Roman"/>
          <w:sz w:val="20"/>
          <w:szCs w:val="20"/>
        </w:rPr>
        <w:t>;</w:t>
      </w:r>
    </w:p>
    <w:p w14:paraId="3FECB163" w14:textId="7E055166" w:rsidR="00A6533A" w:rsidRPr="00372AED" w:rsidRDefault="00A0608F" w:rsidP="00372AED">
      <w:pPr>
        <w:pStyle w:val="ListParagraph"/>
        <w:numPr>
          <w:ilvl w:val="0"/>
          <w:numId w:val="36"/>
        </w:numPr>
        <w:spacing w:after="120" w:line="240" w:lineRule="auto"/>
        <w:jc w:val="both"/>
        <w:rPr>
          <w:rFonts w:cs="Times New Roman"/>
          <w:sz w:val="20"/>
          <w:szCs w:val="20"/>
        </w:rPr>
      </w:pPr>
      <w:r w:rsidRPr="00372AED">
        <w:rPr>
          <w:rFonts w:cs="Times New Roman"/>
          <w:sz w:val="20"/>
          <w:szCs w:val="20"/>
        </w:rPr>
        <w:t>Sociālās rehabilitācijas infrastruktūra</w:t>
      </w:r>
      <w:r w:rsidR="00F5078C" w:rsidRPr="00372AED">
        <w:rPr>
          <w:rFonts w:cs="Times New Roman"/>
          <w:sz w:val="20"/>
          <w:szCs w:val="20"/>
        </w:rPr>
        <w:t>s</w:t>
      </w:r>
      <w:r w:rsidRPr="00372AED">
        <w:rPr>
          <w:rFonts w:cs="Times New Roman"/>
          <w:sz w:val="20"/>
          <w:szCs w:val="20"/>
        </w:rPr>
        <w:t xml:space="preserve"> iz</w:t>
      </w:r>
      <w:r w:rsidR="00F5078C" w:rsidRPr="00372AED">
        <w:rPr>
          <w:rFonts w:cs="Times New Roman"/>
          <w:sz w:val="20"/>
          <w:szCs w:val="20"/>
        </w:rPr>
        <w:t>veidošana bērniem ar funkcionāl</w:t>
      </w:r>
      <w:r w:rsidRPr="00372AED">
        <w:rPr>
          <w:rFonts w:cs="Times New Roman"/>
          <w:sz w:val="20"/>
          <w:szCs w:val="20"/>
        </w:rPr>
        <w:t>iem traucējum</w:t>
      </w:r>
      <w:r w:rsidR="00F5078C" w:rsidRPr="00372AED">
        <w:rPr>
          <w:rFonts w:cs="Times New Roman"/>
          <w:sz w:val="20"/>
          <w:szCs w:val="20"/>
        </w:rPr>
        <w:t>iem</w:t>
      </w:r>
      <w:r w:rsidR="00F94AAD">
        <w:rPr>
          <w:rFonts w:cs="Times New Roman"/>
          <w:sz w:val="20"/>
          <w:szCs w:val="20"/>
        </w:rPr>
        <w:t>.</w:t>
      </w:r>
    </w:p>
    <w:p w14:paraId="3FECB164" w14:textId="544E9C87" w:rsidR="001C2918" w:rsidRPr="00372AED" w:rsidRDefault="00A0608F" w:rsidP="00372AED">
      <w:pPr>
        <w:spacing w:after="120" w:line="240" w:lineRule="auto"/>
        <w:jc w:val="both"/>
        <w:rPr>
          <w:rFonts w:cs="Times New Roman"/>
          <w:sz w:val="20"/>
          <w:szCs w:val="20"/>
        </w:rPr>
      </w:pPr>
      <w:r w:rsidRPr="00372AED">
        <w:rPr>
          <w:rFonts w:cs="Times New Roman"/>
          <w:sz w:val="20"/>
          <w:szCs w:val="20"/>
        </w:rPr>
        <w:t>Līdz ar to</w:t>
      </w:r>
      <w:r w:rsidR="001C5A95" w:rsidRPr="00372AED">
        <w:rPr>
          <w:rFonts w:cs="Times New Roman"/>
          <w:sz w:val="20"/>
          <w:szCs w:val="20"/>
        </w:rPr>
        <w:t xml:space="preserve">, lai veicinātu </w:t>
      </w:r>
      <w:r w:rsidR="00A6533A" w:rsidRPr="00372AED">
        <w:rPr>
          <w:rFonts w:cs="Times New Roman"/>
          <w:sz w:val="20"/>
          <w:szCs w:val="20"/>
        </w:rPr>
        <w:t>alternatīvu sociālo pakalpojumu nodrošināšanu dzīvesvietā</w:t>
      </w:r>
      <w:r w:rsidR="001C5A95" w:rsidRPr="00372AED">
        <w:rPr>
          <w:rFonts w:cs="Times New Roman"/>
          <w:sz w:val="20"/>
          <w:szCs w:val="20"/>
        </w:rPr>
        <w:t xml:space="preserve">, </w:t>
      </w:r>
      <w:r w:rsidRPr="00372AED">
        <w:rPr>
          <w:rFonts w:cs="Times New Roman"/>
          <w:sz w:val="20"/>
          <w:szCs w:val="20"/>
        </w:rPr>
        <w:t xml:space="preserve">ir nepieciešams attīstīt </w:t>
      </w:r>
      <w:r w:rsidR="00AF332A" w:rsidRPr="00372AED">
        <w:rPr>
          <w:rFonts w:cs="Times New Roman"/>
          <w:sz w:val="20"/>
          <w:szCs w:val="20"/>
        </w:rPr>
        <w:t xml:space="preserve">sabiedrībā balstītu </w:t>
      </w:r>
      <w:r w:rsidR="00A6533A" w:rsidRPr="00372AED">
        <w:rPr>
          <w:rFonts w:cs="Times New Roman"/>
          <w:sz w:val="20"/>
          <w:szCs w:val="20"/>
        </w:rPr>
        <w:t xml:space="preserve">sociālo </w:t>
      </w:r>
      <w:r w:rsidRPr="00372AED">
        <w:rPr>
          <w:rFonts w:cs="Times New Roman"/>
          <w:sz w:val="20"/>
          <w:szCs w:val="20"/>
        </w:rPr>
        <w:t>pakalpojumu infrastruktūru</w:t>
      </w:r>
      <w:r w:rsidR="001C5A95" w:rsidRPr="00372AED">
        <w:rPr>
          <w:rFonts w:cs="Times New Roman"/>
          <w:sz w:val="20"/>
          <w:szCs w:val="20"/>
        </w:rPr>
        <w:t>.</w:t>
      </w:r>
    </w:p>
    <w:p w14:paraId="3FECB165" w14:textId="53B33B12" w:rsidR="001C2918" w:rsidRPr="00372AED" w:rsidRDefault="00A0608F" w:rsidP="00372AED">
      <w:pPr>
        <w:spacing w:after="120" w:line="240" w:lineRule="auto"/>
        <w:jc w:val="both"/>
        <w:rPr>
          <w:rFonts w:cs="Times New Roman"/>
          <w:sz w:val="20"/>
          <w:szCs w:val="20"/>
        </w:rPr>
      </w:pPr>
      <w:r w:rsidRPr="00372AED">
        <w:rPr>
          <w:rFonts w:cs="Times New Roman"/>
          <w:sz w:val="20"/>
          <w:szCs w:val="20"/>
        </w:rPr>
        <w:t xml:space="preserve">Būtiskākais ir nodrošināt šo klientu </w:t>
      </w:r>
      <w:r w:rsidR="00AF332A" w:rsidRPr="00372AED">
        <w:rPr>
          <w:rFonts w:cs="Times New Roman"/>
          <w:sz w:val="20"/>
          <w:szCs w:val="20"/>
        </w:rPr>
        <w:t xml:space="preserve">neatkarīgu </w:t>
      </w:r>
      <w:r w:rsidRPr="00372AED">
        <w:rPr>
          <w:rFonts w:cs="Times New Roman"/>
          <w:sz w:val="20"/>
          <w:szCs w:val="20"/>
        </w:rPr>
        <w:t xml:space="preserve">dzīvi </w:t>
      </w:r>
      <w:r w:rsidR="00AF332A" w:rsidRPr="00372AED">
        <w:rPr>
          <w:rFonts w:cs="Times New Roman"/>
          <w:sz w:val="20"/>
          <w:szCs w:val="20"/>
        </w:rPr>
        <w:t>sabiedrībā</w:t>
      </w:r>
      <w:r w:rsidRPr="00372AED">
        <w:rPr>
          <w:rFonts w:cs="Times New Roman"/>
          <w:sz w:val="20"/>
          <w:szCs w:val="20"/>
        </w:rPr>
        <w:t xml:space="preserve"> un sniegt iespēju apgūt sadzīviskas un sociālas pamatiemaņas pastāvīgai dzīvei. Šos sociālās aprūpes pakalpojumus izmantos  </w:t>
      </w:r>
      <w:r w:rsidR="00F94AAD">
        <w:rPr>
          <w:rFonts w:cs="Times New Roman"/>
          <w:sz w:val="20"/>
          <w:szCs w:val="20"/>
        </w:rPr>
        <w:t xml:space="preserve">arī </w:t>
      </w:r>
      <w:r w:rsidRPr="00372AED">
        <w:rPr>
          <w:rFonts w:cs="Times New Roman"/>
          <w:sz w:val="20"/>
          <w:szCs w:val="20"/>
        </w:rPr>
        <w:t xml:space="preserve">blakus esošie Jēkabpils </w:t>
      </w:r>
      <w:r w:rsidR="00F94AAD">
        <w:rPr>
          <w:rFonts w:cs="Times New Roman"/>
          <w:sz w:val="20"/>
          <w:szCs w:val="20"/>
        </w:rPr>
        <w:t xml:space="preserve"> pilsētai</w:t>
      </w:r>
      <w:r w:rsidRPr="00372AED">
        <w:rPr>
          <w:rFonts w:cs="Times New Roman"/>
          <w:sz w:val="20"/>
          <w:szCs w:val="20"/>
        </w:rPr>
        <w:t xml:space="preserve"> novadi.</w:t>
      </w:r>
    </w:p>
    <w:p w14:paraId="3FECB166" w14:textId="0D2F5E18" w:rsidR="00D749D2" w:rsidRPr="000A0D93" w:rsidRDefault="00EA29D7" w:rsidP="00372AED">
      <w:pPr>
        <w:spacing w:after="120" w:line="240" w:lineRule="auto"/>
        <w:rPr>
          <w:rFonts w:ascii="Bahnschrift SemiBold" w:hAnsi="Bahnschrift SemiBold" w:cs="Times New Roman"/>
          <w:iCs/>
          <w:color w:val="92D050"/>
          <w:sz w:val="20"/>
          <w:szCs w:val="20"/>
        </w:rPr>
      </w:pPr>
      <w:r>
        <w:rPr>
          <w:rFonts w:ascii="Bahnschrift SemiBold" w:hAnsi="Bahnschrift SemiBold" w:cs="Times New Roman"/>
          <w:iCs/>
          <w:color w:val="92D050"/>
          <w:sz w:val="20"/>
          <w:szCs w:val="20"/>
          <w:u w:val="single"/>
        </w:rPr>
        <w:br w:type="column"/>
      </w:r>
      <w:r w:rsidR="00A0608F" w:rsidRPr="000A0D93">
        <w:rPr>
          <w:rFonts w:ascii="Bahnschrift SemiBold" w:hAnsi="Bahnschrift SemiBold" w:cs="Times New Roman"/>
          <w:iCs/>
          <w:color w:val="92D050"/>
          <w:sz w:val="20"/>
          <w:szCs w:val="20"/>
          <w:u w:val="single"/>
        </w:rPr>
        <w:t>Projekta aktivitāšu pamatojums</w:t>
      </w:r>
      <w:r w:rsidR="002B7579" w:rsidRPr="000A0D93">
        <w:rPr>
          <w:rFonts w:ascii="Bahnschrift SemiBold" w:hAnsi="Bahnschrift SemiBold" w:cs="Times New Roman"/>
          <w:iCs/>
          <w:color w:val="92D050"/>
          <w:sz w:val="20"/>
          <w:szCs w:val="20"/>
        </w:rPr>
        <w:t>:</w:t>
      </w:r>
    </w:p>
    <w:p w14:paraId="3FECB167" w14:textId="4CB216D8" w:rsidR="00D625E6" w:rsidRPr="00372AED" w:rsidRDefault="00A0608F" w:rsidP="00372AED">
      <w:pPr>
        <w:spacing w:after="120" w:line="240" w:lineRule="auto"/>
        <w:jc w:val="both"/>
        <w:rPr>
          <w:rFonts w:cs="Times New Roman"/>
          <w:iCs/>
          <w:sz w:val="20"/>
          <w:szCs w:val="20"/>
        </w:rPr>
      </w:pPr>
      <w:r w:rsidRPr="00372AED">
        <w:rPr>
          <w:rFonts w:cs="Times New Roman"/>
          <w:b/>
          <w:sz w:val="20"/>
          <w:szCs w:val="20"/>
        </w:rPr>
        <w:t xml:space="preserve">Aktivitāte 1: </w:t>
      </w:r>
      <w:r w:rsidR="00E12D78" w:rsidRPr="00372AED">
        <w:rPr>
          <w:rFonts w:cs="Times New Roman"/>
          <w:b/>
          <w:sz w:val="20"/>
          <w:szCs w:val="20"/>
        </w:rPr>
        <w:t>Mājokļu remonts</w:t>
      </w:r>
      <w:r w:rsidR="00DF5BCE" w:rsidRPr="00372AED">
        <w:rPr>
          <w:rFonts w:cs="Times New Roman"/>
          <w:b/>
          <w:sz w:val="20"/>
          <w:szCs w:val="20"/>
        </w:rPr>
        <w:t xml:space="preserve"> </w:t>
      </w:r>
      <w:r w:rsidR="00E12D78" w:rsidRPr="00372AED">
        <w:rPr>
          <w:rFonts w:cs="Times New Roman"/>
          <w:b/>
          <w:sz w:val="20"/>
          <w:szCs w:val="20"/>
        </w:rPr>
        <w:t xml:space="preserve"> </w:t>
      </w:r>
      <w:r w:rsidR="00DF5BCE" w:rsidRPr="00372AED">
        <w:rPr>
          <w:rFonts w:cs="Times New Roman"/>
          <w:b/>
          <w:sz w:val="20"/>
          <w:szCs w:val="20"/>
        </w:rPr>
        <w:t>un aprīkojuma/iekārtu uzstādīšana un pielāgošana</w:t>
      </w:r>
      <w:r w:rsidR="00DF5BCE" w:rsidRPr="00372AED">
        <w:rPr>
          <w:rFonts w:cs="Times New Roman"/>
          <w:sz w:val="20"/>
          <w:szCs w:val="20"/>
        </w:rPr>
        <w:t xml:space="preserve"> </w:t>
      </w:r>
      <w:r w:rsidR="00E12D78" w:rsidRPr="00705EF5">
        <w:rPr>
          <w:rFonts w:cs="Times New Roman"/>
          <w:sz w:val="20"/>
          <w:szCs w:val="20"/>
        </w:rPr>
        <w:t xml:space="preserve">- </w:t>
      </w:r>
      <w:r w:rsidR="00E12D78" w:rsidRPr="00372AED">
        <w:rPr>
          <w:rFonts w:cs="Times New Roman"/>
          <w:sz w:val="20"/>
          <w:szCs w:val="20"/>
        </w:rPr>
        <w:t>grupu dzīvokļu izveide pilngadīgām personām ar garīga rakstura traucējumiem -  nepieciešama aktivitāte izveidotās infrastruktūras labiekārtošanai un piemērošanai tās izmantošanas mērķiem</w:t>
      </w:r>
      <w:r w:rsidR="00DF5BCE" w:rsidRPr="00372AED">
        <w:rPr>
          <w:rFonts w:cs="Times New Roman"/>
          <w:sz w:val="20"/>
          <w:szCs w:val="20"/>
        </w:rPr>
        <w:t xml:space="preserve"> un atbilstošajai mērķa grupai</w:t>
      </w:r>
      <w:r w:rsidR="00F94AAD">
        <w:rPr>
          <w:rFonts w:cs="Times New Roman"/>
          <w:sz w:val="20"/>
          <w:szCs w:val="20"/>
        </w:rPr>
        <w:t>;</w:t>
      </w:r>
    </w:p>
    <w:p w14:paraId="3FECB168" w14:textId="4B5A9838" w:rsidR="00E12D78" w:rsidRPr="00372AED" w:rsidRDefault="00A0608F" w:rsidP="00372AED">
      <w:pPr>
        <w:spacing w:after="120" w:line="240" w:lineRule="auto"/>
        <w:jc w:val="both"/>
        <w:rPr>
          <w:rFonts w:cs="Times New Roman"/>
          <w:sz w:val="20"/>
          <w:szCs w:val="20"/>
        </w:rPr>
      </w:pPr>
      <w:r w:rsidRPr="00372AED">
        <w:rPr>
          <w:rFonts w:cs="Times New Roman"/>
          <w:b/>
          <w:sz w:val="20"/>
          <w:szCs w:val="20"/>
        </w:rPr>
        <w:t xml:space="preserve">Aktivitāte </w:t>
      </w:r>
      <w:r w:rsidR="00D625E6" w:rsidRPr="00372AED">
        <w:rPr>
          <w:rFonts w:cs="Times New Roman"/>
          <w:b/>
          <w:sz w:val="20"/>
          <w:szCs w:val="20"/>
        </w:rPr>
        <w:t>2</w:t>
      </w:r>
      <w:r w:rsidRPr="00372AED">
        <w:rPr>
          <w:rFonts w:cs="Times New Roman"/>
          <w:b/>
          <w:sz w:val="20"/>
          <w:szCs w:val="20"/>
        </w:rPr>
        <w:t xml:space="preserve">: Dienas aprūpes centra </w:t>
      </w:r>
      <w:r w:rsidR="00DF5BCE" w:rsidRPr="00372AED">
        <w:rPr>
          <w:rFonts w:cs="Times New Roman"/>
          <w:b/>
          <w:sz w:val="20"/>
          <w:szCs w:val="20"/>
        </w:rPr>
        <w:t xml:space="preserve">izveide </w:t>
      </w:r>
      <w:r w:rsidR="00F5078C" w:rsidRPr="00372AED">
        <w:rPr>
          <w:rFonts w:cs="Times New Roman"/>
          <w:b/>
          <w:sz w:val="20"/>
          <w:szCs w:val="20"/>
        </w:rPr>
        <w:t>bērniem ar funkcionāl</w:t>
      </w:r>
      <w:r w:rsidRPr="00372AED">
        <w:rPr>
          <w:rFonts w:cs="Times New Roman"/>
          <w:b/>
          <w:sz w:val="20"/>
          <w:szCs w:val="20"/>
        </w:rPr>
        <w:t xml:space="preserve">iem traucējumiem </w:t>
      </w:r>
      <w:r w:rsidRPr="00372AED">
        <w:rPr>
          <w:rFonts w:cs="Times New Roman"/>
          <w:sz w:val="20"/>
          <w:szCs w:val="20"/>
        </w:rPr>
        <w:t>– nepieciešama sabiedrībā balstītu sociālo pakalpojumu infrastruktūras paplašināšanai un pieejamībai, socializācijas nodrošināšanai</w:t>
      </w:r>
      <w:r w:rsidR="00F94AAD">
        <w:rPr>
          <w:rFonts w:cs="Times New Roman"/>
          <w:sz w:val="20"/>
          <w:szCs w:val="20"/>
        </w:rPr>
        <w:t>;</w:t>
      </w:r>
    </w:p>
    <w:p w14:paraId="3FECB169" w14:textId="0C44C72A" w:rsidR="00C22959" w:rsidRPr="00372AED" w:rsidRDefault="00A0608F" w:rsidP="00372AED">
      <w:pPr>
        <w:spacing w:after="120" w:line="240" w:lineRule="auto"/>
        <w:jc w:val="both"/>
        <w:rPr>
          <w:rFonts w:cs="Times New Roman"/>
          <w:sz w:val="20"/>
          <w:szCs w:val="20"/>
        </w:rPr>
      </w:pPr>
      <w:r w:rsidRPr="00372AED">
        <w:rPr>
          <w:rFonts w:cs="Times New Roman"/>
          <w:b/>
          <w:sz w:val="20"/>
          <w:szCs w:val="20"/>
        </w:rPr>
        <w:t xml:space="preserve"> </w:t>
      </w:r>
      <w:r w:rsidR="004567CD" w:rsidRPr="00372AED">
        <w:rPr>
          <w:rFonts w:cs="Times New Roman"/>
          <w:b/>
          <w:sz w:val="20"/>
          <w:szCs w:val="20"/>
        </w:rPr>
        <w:t xml:space="preserve">Aktivitāte </w:t>
      </w:r>
      <w:r w:rsidRPr="00372AED">
        <w:rPr>
          <w:rFonts w:cs="Times New Roman"/>
          <w:b/>
          <w:sz w:val="20"/>
          <w:szCs w:val="20"/>
        </w:rPr>
        <w:t>3</w:t>
      </w:r>
      <w:r w:rsidR="004567CD" w:rsidRPr="00372AED">
        <w:rPr>
          <w:rFonts w:cs="Times New Roman"/>
          <w:b/>
          <w:sz w:val="20"/>
          <w:szCs w:val="20"/>
        </w:rPr>
        <w:t>:</w:t>
      </w:r>
      <w:r w:rsidRPr="00372AED">
        <w:rPr>
          <w:rFonts w:cs="Times New Roman"/>
          <w:b/>
          <w:sz w:val="20"/>
          <w:szCs w:val="20"/>
        </w:rPr>
        <w:t xml:space="preserve"> Dienas aprūpes centra pilngadīgām personām ar garīga rakstura traucējumiem paplašināšana un labiekārtošana</w:t>
      </w:r>
      <w:r w:rsidRPr="00372AED">
        <w:rPr>
          <w:rFonts w:cs="Times New Roman"/>
          <w:sz w:val="20"/>
          <w:szCs w:val="20"/>
        </w:rPr>
        <w:t xml:space="preserve"> - nepieciešama sabiedrībā balstītu sociālo pakalpojumu infrastruktūras paplašināšanai un pieejamībai, socializācijas nodrošināšanai</w:t>
      </w:r>
      <w:r w:rsidR="00F94AAD">
        <w:rPr>
          <w:rFonts w:cs="Times New Roman"/>
          <w:sz w:val="20"/>
          <w:szCs w:val="20"/>
        </w:rPr>
        <w:t>;</w:t>
      </w:r>
    </w:p>
    <w:p w14:paraId="3FECB16A" w14:textId="3B33BEC0" w:rsidR="0059641E" w:rsidRPr="00372AED" w:rsidRDefault="00A0608F" w:rsidP="00372AED">
      <w:pPr>
        <w:spacing w:after="120" w:line="240" w:lineRule="auto"/>
        <w:rPr>
          <w:rFonts w:cs="Times New Roman"/>
          <w:sz w:val="20"/>
          <w:szCs w:val="20"/>
        </w:rPr>
      </w:pPr>
      <w:r w:rsidRPr="00372AED">
        <w:rPr>
          <w:rFonts w:cs="Times New Roman"/>
          <w:b/>
          <w:sz w:val="20"/>
          <w:szCs w:val="20"/>
        </w:rPr>
        <w:t xml:space="preserve">Aktivitāte </w:t>
      </w:r>
      <w:r w:rsidR="00C22959" w:rsidRPr="00372AED">
        <w:rPr>
          <w:rFonts w:cs="Times New Roman"/>
          <w:b/>
          <w:sz w:val="20"/>
          <w:szCs w:val="20"/>
        </w:rPr>
        <w:t>4</w:t>
      </w:r>
      <w:r w:rsidRPr="00372AED">
        <w:rPr>
          <w:rFonts w:cs="Times New Roman"/>
          <w:b/>
          <w:sz w:val="20"/>
          <w:szCs w:val="20"/>
        </w:rPr>
        <w:t>:</w:t>
      </w:r>
      <w:r w:rsidRPr="00372AED">
        <w:rPr>
          <w:rFonts w:cs="Times New Roman"/>
          <w:sz w:val="20"/>
          <w:szCs w:val="20"/>
        </w:rPr>
        <w:t xml:space="preserve"> </w:t>
      </w:r>
      <w:r w:rsidR="00E12D78" w:rsidRPr="00372AED">
        <w:rPr>
          <w:rFonts w:cs="Times New Roman"/>
          <w:b/>
          <w:sz w:val="20"/>
          <w:szCs w:val="20"/>
        </w:rPr>
        <w:t xml:space="preserve">Specializēto darbnīcu </w:t>
      </w:r>
      <w:r w:rsidR="00D3477C">
        <w:rPr>
          <w:rFonts w:cs="Times New Roman"/>
          <w:b/>
          <w:sz w:val="20"/>
          <w:szCs w:val="20"/>
        </w:rPr>
        <w:t>paplašināšana</w:t>
      </w:r>
      <w:r w:rsidR="00E12D78" w:rsidRPr="00372AED">
        <w:rPr>
          <w:rFonts w:cs="Times New Roman"/>
          <w:b/>
          <w:sz w:val="20"/>
          <w:szCs w:val="20"/>
        </w:rPr>
        <w:t xml:space="preserve"> pilngadīgām personām ar garīga rakstura traucējumiem un labiekārtošana</w:t>
      </w:r>
      <w:r w:rsidR="00E12D78" w:rsidRPr="00372AED">
        <w:rPr>
          <w:rFonts w:cs="Times New Roman"/>
          <w:sz w:val="20"/>
          <w:szCs w:val="20"/>
        </w:rPr>
        <w:t xml:space="preserve"> – nepieciešama personu ar invaliditāti neatkarīgai dzīvei un integrācijai sabiedrībā</w:t>
      </w:r>
      <w:r w:rsidR="00F94AAD">
        <w:rPr>
          <w:rFonts w:cs="Times New Roman"/>
          <w:sz w:val="20"/>
          <w:szCs w:val="20"/>
        </w:rPr>
        <w:t>;</w:t>
      </w:r>
    </w:p>
    <w:p w14:paraId="3FECB16B" w14:textId="77777777" w:rsidR="00C22959" w:rsidRPr="00372AED" w:rsidRDefault="00A0608F" w:rsidP="00372AED">
      <w:pPr>
        <w:spacing w:after="120" w:line="240" w:lineRule="auto"/>
        <w:jc w:val="both"/>
        <w:rPr>
          <w:rFonts w:cs="Times New Roman"/>
          <w:sz w:val="20"/>
          <w:szCs w:val="20"/>
        </w:rPr>
      </w:pPr>
      <w:r w:rsidRPr="00372AED">
        <w:rPr>
          <w:rFonts w:cs="Times New Roman"/>
          <w:b/>
          <w:sz w:val="20"/>
          <w:szCs w:val="20"/>
        </w:rPr>
        <w:t>A</w:t>
      </w:r>
      <w:r w:rsidR="004567CD" w:rsidRPr="00372AED">
        <w:rPr>
          <w:rFonts w:cs="Times New Roman"/>
          <w:b/>
          <w:sz w:val="20"/>
          <w:szCs w:val="20"/>
        </w:rPr>
        <w:t xml:space="preserve">ktivitāte </w:t>
      </w:r>
      <w:r w:rsidRPr="00372AED">
        <w:rPr>
          <w:rFonts w:cs="Times New Roman"/>
          <w:b/>
          <w:sz w:val="20"/>
          <w:szCs w:val="20"/>
        </w:rPr>
        <w:t>5</w:t>
      </w:r>
      <w:r w:rsidR="004567CD" w:rsidRPr="00372AED">
        <w:rPr>
          <w:rFonts w:cs="Times New Roman"/>
          <w:b/>
          <w:sz w:val="20"/>
          <w:szCs w:val="20"/>
        </w:rPr>
        <w:t>:</w:t>
      </w:r>
      <w:r w:rsidR="004567CD" w:rsidRPr="00372AED">
        <w:rPr>
          <w:rFonts w:cs="Times New Roman"/>
          <w:sz w:val="20"/>
          <w:szCs w:val="20"/>
        </w:rPr>
        <w:t xml:space="preserve"> </w:t>
      </w:r>
      <w:r w:rsidR="00E12D78" w:rsidRPr="00372AED">
        <w:rPr>
          <w:rFonts w:cs="Times New Roman"/>
          <w:b/>
          <w:sz w:val="20"/>
          <w:szCs w:val="20"/>
        </w:rPr>
        <w:t>Sociālās rehabilitācijas infrastruktūra</w:t>
      </w:r>
      <w:r w:rsidR="00F5078C" w:rsidRPr="00372AED">
        <w:rPr>
          <w:rFonts w:cs="Times New Roman"/>
          <w:b/>
          <w:sz w:val="20"/>
          <w:szCs w:val="20"/>
        </w:rPr>
        <w:t>s</w:t>
      </w:r>
      <w:r w:rsidR="00E12D78" w:rsidRPr="00372AED">
        <w:rPr>
          <w:rFonts w:cs="Times New Roman"/>
          <w:b/>
          <w:sz w:val="20"/>
          <w:szCs w:val="20"/>
        </w:rPr>
        <w:t xml:space="preserve"> iz</w:t>
      </w:r>
      <w:r w:rsidR="00F5078C" w:rsidRPr="00372AED">
        <w:rPr>
          <w:rFonts w:cs="Times New Roman"/>
          <w:b/>
          <w:sz w:val="20"/>
          <w:szCs w:val="20"/>
        </w:rPr>
        <w:t>veidošana bērniem ar funkcionāl</w:t>
      </w:r>
      <w:r w:rsidR="00E12D78" w:rsidRPr="00372AED">
        <w:rPr>
          <w:rFonts w:cs="Times New Roman"/>
          <w:b/>
          <w:sz w:val="20"/>
          <w:szCs w:val="20"/>
        </w:rPr>
        <w:t xml:space="preserve">iem traucējumiem  </w:t>
      </w:r>
      <w:r w:rsidR="00E12D78" w:rsidRPr="00372AED">
        <w:rPr>
          <w:rFonts w:cs="Times New Roman"/>
          <w:sz w:val="20"/>
          <w:szCs w:val="20"/>
        </w:rPr>
        <w:t>- nepieciešama sabiedrībā balstītu sociālo pakalpojumu infrastruktūras izveidei</w:t>
      </w:r>
      <w:r w:rsidR="00755D99" w:rsidRPr="00372AED">
        <w:rPr>
          <w:rFonts w:cs="Times New Roman"/>
          <w:sz w:val="20"/>
          <w:szCs w:val="20"/>
        </w:rPr>
        <w:t>.</w:t>
      </w:r>
    </w:p>
    <w:p w14:paraId="515C5D88" w14:textId="77777777" w:rsidR="003873E1" w:rsidRDefault="003873E1" w:rsidP="0059641E">
      <w:pPr>
        <w:jc w:val="both"/>
        <w:rPr>
          <w:rFonts w:asciiTheme="majorHAnsi" w:hAnsiTheme="majorHAnsi" w:cs="Times New Roman"/>
          <w:sz w:val="18"/>
          <w:szCs w:val="18"/>
        </w:rPr>
      </w:pPr>
    </w:p>
    <w:p w14:paraId="5F7CFDA6" w14:textId="77777777" w:rsidR="003873E1" w:rsidRPr="00DF5BCE" w:rsidRDefault="003873E1" w:rsidP="0059641E">
      <w:pPr>
        <w:jc w:val="both"/>
        <w:rPr>
          <w:rFonts w:asciiTheme="majorHAnsi" w:hAnsiTheme="majorHAnsi" w:cs="Times New Roman"/>
          <w:sz w:val="18"/>
          <w:szCs w:val="18"/>
        </w:rPr>
      </w:pPr>
    </w:p>
    <w:p w14:paraId="3FECB16C" w14:textId="77777777" w:rsidR="004A0BE3" w:rsidRDefault="004A0BE3" w:rsidP="001812C8">
      <w:pPr>
        <w:jc w:val="both"/>
        <w:rPr>
          <w:rFonts w:asciiTheme="majorHAnsi" w:hAnsiTheme="majorHAnsi" w:cs="Times New Roman"/>
          <w:sz w:val="18"/>
          <w:szCs w:val="18"/>
        </w:rPr>
      </w:pPr>
    </w:p>
    <w:p w14:paraId="3FECB16D" w14:textId="77777777" w:rsidR="00E12D78" w:rsidRDefault="00E12D78" w:rsidP="001812C8">
      <w:pPr>
        <w:jc w:val="both"/>
        <w:rPr>
          <w:rFonts w:asciiTheme="majorHAnsi" w:hAnsiTheme="majorHAnsi" w:cs="Times New Roman"/>
          <w:sz w:val="18"/>
          <w:szCs w:val="18"/>
        </w:rPr>
      </w:pPr>
    </w:p>
    <w:p w14:paraId="3FECB16E" w14:textId="77777777" w:rsidR="00E12D78" w:rsidRDefault="00E12D78" w:rsidP="001812C8">
      <w:pPr>
        <w:jc w:val="both"/>
        <w:rPr>
          <w:rFonts w:asciiTheme="majorHAnsi" w:hAnsiTheme="majorHAnsi" w:cs="Times New Roman"/>
          <w:sz w:val="18"/>
          <w:szCs w:val="18"/>
        </w:rPr>
      </w:pPr>
    </w:p>
    <w:p w14:paraId="3FECB16F" w14:textId="77777777" w:rsidR="00E12D78" w:rsidRDefault="00E12D78" w:rsidP="001812C8">
      <w:pPr>
        <w:jc w:val="both"/>
        <w:rPr>
          <w:rFonts w:asciiTheme="majorHAnsi" w:hAnsiTheme="majorHAnsi" w:cs="Times New Roman"/>
          <w:sz w:val="18"/>
          <w:szCs w:val="18"/>
        </w:rPr>
      </w:pPr>
    </w:p>
    <w:p w14:paraId="3FECB170" w14:textId="77777777" w:rsidR="004A0BE3" w:rsidRDefault="004A0BE3" w:rsidP="001812C8">
      <w:pPr>
        <w:jc w:val="both"/>
        <w:rPr>
          <w:rFonts w:asciiTheme="majorHAnsi" w:hAnsiTheme="majorHAnsi" w:cs="Times New Roman"/>
          <w:sz w:val="18"/>
          <w:szCs w:val="18"/>
        </w:rPr>
      </w:pPr>
    </w:p>
    <w:p w14:paraId="7AC5B14A" w14:textId="77777777" w:rsidR="00EA29D7" w:rsidRDefault="00EA29D7" w:rsidP="001812C8">
      <w:pPr>
        <w:jc w:val="both"/>
        <w:rPr>
          <w:rFonts w:asciiTheme="majorHAnsi" w:hAnsiTheme="majorHAnsi" w:cs="Times New Roman"/>
          <w:sz w:val="18"/>
          <w:szCs w:val="18"/>
        </w:rPr>
        <w:sectPr w:rsidR="00EA29D7" w:rsidSect="009D5C79">
          <w:type w:val="continuous"/>
          <w:pgSz w:w="16838" w:h="11906" w:orient="landscape"/>
          <w:pgMar w:top="1134" w:right="1134" w:bottom="1134" w:left="1134" w:header="708" w:footer="708" w:gutter="0"/>
          <w:cols w:num="2" w:space="708"/>
          <w:docGrid w:linePitch="360"/>
        </w:sectPr>
      </w:pPr>
    </w:p>
    <w:p w14:paraId="3FECB173" w14:textId="77777777" w:rsidR="00755D99" w:rsidRDefault="00755D99" w:rsidP="001812C8">
      <w:pPr>
        <w:jc w:val="both"/>
        <w:rPr>
          <w:rFonts w:ascii="Cambria" w:hAnsi="Cambria" w:cs="Times New Roman"/>
          <w:sz w:val="18"/>
          <w:szCs w:val="18"/>
        </w:rPr>
      </w:pPr>
    </w:p>
    <w:tbl>
      <w:tblPr>
        <w:tblStyle w:val="GridTable1Light-Accent1"/>
        <w:tblW w:w="14596" w:type="dxa"/>
        <w:tblLayout w:type="fixed"/>
        <w:tblLook w:val="04A0" w:firstRow="1" w:lastRow="0" w:firstColumn="1" w:lastColumn="0" w:noHBand="0" w:noVBand="1"/>
      </w:tblPr>
      <w:tblGrid>
        <w:gridCol w:w="710"/>
        <w:gridCol w:w="3538"/>
        <w:gridCol w:w="992"/>
        <w:gridCol w:w="851"/>
        <w:gridCol w:w="1275"/>
        <w:gridCol w:w="851"/>
        <w:gridCol w:w="850"/>
        <w:gridCol w:w="426"/>
        <w:gridCol w:w="850"/>
        <w:gridCol w:w="1508"/>
        <w:gridCol w:w="794"/>
        <w:gridCol w:w="817"/>
        <w:gridCol w:w="1134"/>
      </w:tblGrid>
      <w:tr w:rsidR="009532E0" w:rsidRPr="00F94AAD" w14:paraId="3FECB17E" w14:textId="77777777" w:rsidTr="00D84700">
        <w:trPr>
          <w:cnfStyle w:val="100000000000" w:firstRow="1" w:lastRow="0" w:firstColumn="0" w:lastColumn="0" w:oddVBand="0" w:evenVBand="0" w:oddHBand="0"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710" w:type="dxa"/>
            <w:vMerge w:val="restart"/>
            <w:shd w:val="clear" w:color="auto" w:fill="ABDB77"/>
            <w:vAlign w:val="center"/>
            <w:hideMark/>
          </w:tcPr>
          <w:p w14:paraId="3FECB175" w14:textId="77777777" w:rsidR="009532E0" w:rsidRPr="00EA29D7" w:rsidRDefault="009532E0" w:rsidP="009532E0">
            <w:pPr>
              <w:jc w:val="center"/>
              <w:rPr>
                <w:rFonts w:cs="Times New Roman"/>
                <w:sz w:val="18"/>
                <w:szCs w:val="18"/>
              </w:rPr>
            </w:pPr>
            <w:proofErr w:type="spellStart"/>
            <w:r w:rsidRPr="00EA29D7">
              <w:rPr>
                <w:rFonts w:cs="Times New Roman"/>
                <w:sz w:val="18"/>
                <w:szCs w:val="18"/>
              </w:rPr>
              <w:lastRenderedPageBreak/>
              <w:t>N.p.k</w:t>
            </w:r>
            <w:proofErr w:type="spellEnd"/>
            <w:r w:rsidRPr="00EA29D7">
              <w:rPr>
                <w:rFonts w:cs="Times New Roman"/>
                <w:sz w:val="18"/>
                <w:szCs w:val="18"/>
              </w:rPr>
              <w:t>.</w:t>
            </w:r>
          </w:p>
        </w:tc>
        <w:tc>
          <w:tcPr>
            <w:tcW w:w="3538" w:type="dxa"/>
            <w:vMerge w:val="restart"/>
            <w:shd w:val="clear" w:color="auto" w:fill="ABDB77"/>
            <w:vAlign w:val="center"/>
            <w:hideMark/>
          </w:tcPr>
          <w:p w14:paraId="3FECB176" w14:textId="77777777" w:rsidR="009532E0" w:rsidRPr="00EA29D7"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EA29D7">
              <w:rPr>
                <w:rFonts w:cs="Times New Roman"/>
                <w:sz w:val="18"/>
                <w:szCs w:val="18"/>
              </w:rPr>
              <w:t>Projekta nosaukums</w:t>
            </w:r>
          </w:p>
        </w:tc>
        <w:tc>
          <w:tcPr>
            <w:tcW w:w="992" w:type="dxa"/>
            <w:vMerge w:val="restart"/>
            <w:shd w:val="clear" w:color="auto" w:fill="ABDB77"/>
            <w:textDirection w:val="btLr"/>
            <w:vAlign w:val="center"/>
            <w:hideMark/>
          </w:tcPr>
          <w:p w14:paraId="3FECB177" w14:textId="77777777" w:rsidR="009532E0" w:rsidRPr="00EA29D7"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EA29D7">
              <w:rPr>
                <w:rFonts w:cs="Times New Roman"/>
                <w:sz w:val="18"/>
                <w:szCs w:val="18"/>
              </w:rPr>
              <w:t>Atbilstība vidēja termiņa prioritātēm</w:t>
            </w:r>
          </w:p>
        </w:tc>
        <w:tc>
          <w:tcPr>
            <w:tcW w:w="851" w:type="dxa"/>
            <w:vMerge w:val="restart"/>
            <w:shd w:val="clear" w:color="auto" w:fill="ABDB77"/>
            <w:textDirection w:val="btLr"/>
            <w:vAlign w:val="center"/>
            <w:hideMark/>
          </w:tcPr>
          <w:p w14:paraId="3FECB178" w14:textId="77777777" w:rsidR="009532E0" w:rsidRPr="00EA29D7"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EA29D7">
              <w:rPr>
                <w:rFonts w:cs="Times New Roman"/>
                <w:sz w:val="18"/>
                <w:szCs w:val="18"/>
              </w:rPr>
              <w:t xml:space="preserve">Papildinātība ar citiem projektiem (norādīt projekta </w:t>
            </w:r>
            <w:proofErr w:type="spellStart"/>
            <w:r w:rsidRPr="00EA29D7">
              <w:rPr>
                <w:rFonts w:cs="Times New Roman"/>
                <w:sz w:val="18"/>
                <w:szCs w:val="18"/>
              </w:rPr>
              <w:t>N.p.k</w:t>
            </w:r>
            <w:proofErr w:type="spellEnd"/>
            <w:r w:rsidRPr="00EA29D7">
              <w:rPr>
                <w:rFonts w:cs="Times New Roman"/>
                <w:sz w:val="18"/>
                <w:szCs w:val="18"/>
              </w:rPr>
              <w:t>.)</w:t>
            </w:r>
          </w:p>
        </w:tc>
        <w:tc>
          <w:tcPr>
            <w:tcW w:w="1275" w:type="dxa"/>
            <w:vMerge w:val="restart"/>
            <w:shd w:val="clear" w:color="auto" w:fill="ABDB77"/>
            <w:vAlign w:val="center"/>
            <w:hideMark/>
          </w:tcPr>
          <w:p w14:paraId="3FECB179" w14:textId="77777777" w:rsidR="009532E0" w:rsidRPr="00EA29D7"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EA29D7">
              <w:rPr>
                <w:rFonts w:cs="Times New Roman"/>
                <w:sz w:val="18"/>
                <w:szCs w:val="18"/>
              </w:rPr>
              <w:t>Indikatīvā summa (EUR)</w:t>
            </w:r>
          </w:p>
        </w:tc>
        <w:tc>
          <w:tcPr>
            <w:tcW w:w="2977" w:type="dxa"/>
            <w:gridSpan w:val="4"/>
            <w:shd w:val="clear" w:color="auto" w:fill="ABDB77"/>
            <w:vAlign w:val="center"/>
            <w:hideMark/>
          </w:tcPr>
          <w:p w14:paraId="3FECB17A" w14:textId="77777777" w:rsidR="009532E0" w:rsidRPr="00EA29D7"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EA29D7">
              <w:rPr>
                <w:rFonts w:cs="Times New Roman"/>
                <w:sz w:val="18"/>
                <w:szCs w:val="18"/>
              </w:rPr>
              <w:t>Finanšu instruments (EUR)</w:t>
            </w:r>
          </w:p>
        </w:tc>
        <w:tc>
          <w:tcPr>
            <w:tcW w:w="1508" w:type="dxa"/>
            <w:vMerge w:val="restart"/>
            <w:shd w:val="clear" w:color="auto" w:fill="ABDB77"/>
            <w:vAlign w:val="center"/>
            <w:hideMark/>
          </w:tcPr>
          <w:p w14:paraId="3FECB17B" w14:textId="77777777" w:rsidR="009532E0" w:rsidRPr="00EA29D7"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EA29D7">
              <w:rPr>
                <w:rFonts w:cs="Times New Roman"/>
                <w:sz w:val="18"/>
                <w:szCs w:val="18"/>
              </w:rPr>
              <w:t>Projekta plānotie darbības rezultāti un to rezultatīvie rādītāji</w:t>
            </w:r>
          </w:p>
        </w:tc>
        <w:tc>
          <w:tcPr>
            <w:tcW w:w="1611" w:type="dxa"/>
            <w:gridSpan w:val="2"/>
            <w:shd w:val="clear" w:color="auto" w:fill="ABDB77"/>
            <w:vAlign w:val="center"/>
            <w:hideMark/>
          </w:tcPr>
          <w:p w14:paraId="3FECB17C" w14:textId="77777777" w:rsidR="009532E0" w:rsidRPr="00EA29D7"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EA29D7">
              <w:rPr>
                <w:rFonts w:cs="Times New Roman"/>
                <w:sz w:val="18"/>
                <w:szCs w:val="18"/>
              </w:rPr>
              <w:t>Plānotais laika posms</w:t>
            </w:r>
          </w:p>
        </w:tc>
        <w:tc>
          <w:tcPr>
            <w:tcW w:w="1134" w:type="dxa"/>
            <w:vMerge w:val="restart"/>
            <w:shd w:val="clear" w:color="auto" w:fill="ABDB77"/>
            <w:vAlign w:val="center"/>
            <w:hideMark/>
          </w:tcPr>
          <w:p w14:paraId="3FECB17D" w14:textId="6C54D623" w:rsidR="009532E0" w:rsidRPr="00EA29D7"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Atbildīgais par projekta īstenošanu</w:t>
            </w:r>
            <w:r>
              <w:rPr>
                <w:rFonts w:cs="Times New Roman"/>
                <w:sz w:val="18"/>
                <w:szCs w:val="18"/>
              </w:rPr>
              <w:t>/</w:t>
            </w:r>
            <w:r w:rsidRPr="000B6ECC">
              <w:rPr>
                <w:rFonts w:cs="Times New Roman"/>
                <w:sz w:val="18"/>
                <w:szCs w:val="18"/>
              </w:rPr>
              <w:t xml:space="preserve"> </w:t>
            </w:r>
            <w:r>
              <w:rPr>
                <w:rFonts w:cs="Times New Roman"/>
                <w:sz w:val="18"/>
                <w:szCs w:val="18"/>
              </w:rPr>
              <w:t>S</w:t>
            </w:r>
            <w:r w:rsidRPr="000B6ECC">
              <w:rPr>
                <w:rFonts w:cs="Times New Roman"/>
                <w:sz w:val="18"/>
                <w:szCs w:val="18"/>
              </w:rPr>
              <w:t>adarbības partneris</w:t>
            </w:r>
          </w:p>
        </w:tc>
      </w:tr>
      <w:tr w:rsidR="009532E0" w:rsidRPr="00F94AAD" w14:paraId="3FECB18C" w14:textId="77777777" w:rsidTr="00D84700">
        <w:trPr>
          <w:trHeight w:val="1536"/>
        </w:trPr>
        <w:tc>
          <w:tcPr>
            <w:cnfStyle w:val="001000000000" w:firstRow="0" w:lastRow="0" w:firstColumn="1" w:lastColumn="0" w:oddVBand="0" w:evenVBand="0" w:oddHBand="0" w:evenHBand="0" w:firstRowFirstColumn="0" w:firstRowLastColumn="0" w:lastRowFirstColumn="0" w:lastRowLastColumn="0"/>
            <w:tcW w:w="710" w:type="dxa"/>
            <w:vMerge/>
            <w:vAlign w:val="center"/>
            <w:hideMark/>
          </w:tcPr>
          <w:p w14:paraId="3FECB17F" w14:textId="77777777" w:rsidR="009532E0" w:rsidRPr="00F94AAD" w:rsidRDefault="009532E0" w:rsidP="009532E0">
            <w:pPr>
              <w:jc w:val="center"/>
              <w:rPr>
                <w:rFonts w:cs="Times New Roman"/>
                <w:sz w:val="18"/>
                <w:szCs w:val="18"/>
              </w:rPr>
            </w:pPr>
          </w:p>
        </w:tc>
        <w:tc>
          <w:tcPr>
            <w:tcW w:w="3538" w:type="dxa"/>
            <w:vMerge/>
            <w:vAlign w:val="center"/>
            <w:hideMark/>
          </w:tcPr>
          <w:p w14:paraId="3FECB180"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92" w:type="dxa"/>
            <w:vMerge/>
            <w:vAlign w:val="center"/>
            <w:hideMark/>
          </w:tcPr>
          <w:p w14:paraId="3FECB181"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Merge/>
            <w:vAlign w:val="center"/>
            <w:hideMark/>
          </w:tcPr>
          <w:p w14:paraId="3FECB182"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275" w:type="dxa"/>
            <w:vMerge/>
            <w:vAlign w:val="center"/>
            <w:hideMark/>
          </w:tcPr>
          <w:p w14:paraId="3FECB183"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shd w:val="clear" w:color="auto" w:fill="ABDB77"/>
            <w:textDirection w:val="btLr"/>
            <w:vAlign w:val="center"/>
            <w:hideMark/>
          </w:tcPr>
          <w:p w14:paraId="3FECB184" w14:textId="77777777" w:rsidR="009532E0" w:rsidRPr="00F94AAD"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F94AAD">
              <w:rPr>
                <w:rFonts w:cs="Times New Roman"/>
                <w:b/>
                <w:sz w:val="18"/>
                <w:szCs w:val="18"/>
              </w:rPr>
              <w:t>Pašvaldības budžets</w:t>
            </w:r>
          </w:p>
        </w:tc>
        <w:tc>
          <w:tcPr>
            <w:tcW w:w="850" w:type="dxa"/>
            <w:shd w:val="clear" w:color="auto" w:fill="ABDB77"/>
            <w:textDirection w:val="btLr"/>
            <w:vAlign w:val="center"/>
            <w:hideMark/>
          </w:tcPr>
          <w:p w14:paraId="3FECB185" w14:textId="77777777" w:rsidR="009532E0" w:rsidRPr="00F94AAD"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F94AAD">
              <w:rPr>
                <w:rFonts w:cs="Times New Roman"/>
                <w:b/>
                <w:sz w:val="18"/>
                <w:szCs w:val="18"/>
              </w:rPr>
              <w:t>ES fondu finansējums (norādīt)</w:t>
            </w:r>
          </w:p>
        </w:tc>
        <w:tc>
          <w:tcPr>
            <w:tcW w:w="426" w:type="dxa"/>
            <w:shd w:val="clear" w:color="auto" w:fill="ABDB77"/>
            <w:textDirection w:val="btLr"/>
            <w:vAlign w:val="center"/>
            <w:hideMark/>
          </w:tcPr>
          <w:p w14:paraId="3FECB186" w14:textId="77777777" w:rsidR="009532E0" w:rsidRPr="00F94AAD"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F94AAD">
              <w:rPr>
                <w:rFonts w:cs="Times New Roman"/>
                <w:b/>
                <w:sz w:val="18"/>
                <w:szCs w:val="18"/>
              </w:rPr>
              <w:t>Privātais sektors</w:t>
            </w:r>
          </w:p>
        </w:tc>
        <w:tc>
          <w:tcPr>
            <w:tcW w:w="850" w:type="dxa"/>
            <w:shd w:val="clear" w:color="auto" w:fill="ABDB77"/>
            <w:textDirection w:val="btLr"/>
            <w:vAlign w:val="center"/>
            <w:hideMark/>
          </w:tcPr>
          <w:p w14:paraId="3FECB187" w14:textId="77777777" w:rsidR="009532E0" w:rsidRPr="00F94AAD"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F94AAD">
              <w:rPr>
                <w:rFonts w:cs="Times New Roman"/>
                <w:b/>
                <w:sz w:val="18"/>
                <w:szCs w:val="18"/>
              </w:rPr>
              <w:t>Citi finansējuma avoti (norādīt)</w:t>
            </w:r>
          </w:p>
        </w:tc>
        <w:tc>
          <w:tcPr>
            <w:tcW w:w="1508" w:type="dxa"/>
            <w:vMerge/>
            <w:vAlign w:val="center"/>
            <w:hideMark/>
          </w:tcPr>
          <w:p w14:paraId="3FECB188"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p>
        </w:tc>
        <w:tc>
          <w:tcPr>
            <w:tcW w:w="794" w:type="dxa"/>
            <w:shd w:val="clear" w:color="auto" w:fill="ABDB77"/>
            <w:textDirection w:val="btLr"/>
            <w:vAlign w:val="center"/>
            <w:hideMark/>
          </w:tcPr>
          <w:p w14:paraId="3FECB189" w14:textId="77777777" w:rsidR="009532E0" w:rsidRPr="00F94AAD"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F94AAD">
              <w:rPr>
                <w:rFonts w:cs="Times New Roman"/>
                <w:b/>
                <w:sz w:val="18"/>
                <w:szCs w:val="18"/>
              </w:rPr>
              <w:t>Projekta uzsākšanas datums</w:t>
            </w:r>
          </w:p>
        </w:tc>
        <w:tc>
          <w:tcPr>
            <w:tcW w:w="817" w:type="dxa"/>
            <w:shd w:val="clear" w:color="auto" w:fill="ABDB77"/>
            <w:textDirection w:val="btLr"/>
            <w:vAlign w:val="center"/>
            <w:hideMark/>
          </w:tcPr>
          <w:p w14:paraId="3FECB18A" w14:textId="77777777" w:rsidR="009532E0" w:rsidRPr="00F94AAD"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F94AAD">
              <w:rPr>
                <w:rFonts w:cs="Times New Roman"/>
                <w:b/>
                <w:sz w:val="18"/>
                <w:szCs w:val="18"/>
              </w:rPr>
              <w:t>Projekta realizācijas ilgums</w:t>
            </w:r>
          </w:p>
        </w:tc>
        <w:tc>
          <w:tcPr>
            <w:tcW w:w="1134" w:type="dxa"/>
            <w:vMerge/>
            <w:shd w:val="clear" w:color="auto" w:fill="ABDB77"/>
            <w:vAlign w:val="center"/>
            <w:hideMark/>
          </w:tcPr>
          <w:p w14:paraId="3FECB18B"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F94AAD" w14:paraId="3FECB19D" w14:textId="77777777" w:rsidTr="00D84700">
        <w:trPr>
          <w:trHeight w:val="116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B18D" w14:textId="069C0DFD" w:rsidR="009532E0" w:rsidRPr="00F94AAD" w:rsidRDefault="00F64C0E" w:rsidP="009532E0">
            <w:pPr>
              <w:jc w:val="center"/>
              <w:rPr>
                <w:rFonts w:cs="Times New Roman"/>
                <w:sz w:val="18"/>
                <w:szCs w:val="18"/>
              </w:rPr>
            </w:pPr>
            <w:r>
              <w:rPr>
                <w:rFonts w:cs="Times New Roman"/>
                <w:sz w:val="18"/>
                <w:szCs w:val="18"/>
              </w:rPr>
              <w:t>21</w:t>
            </w:r>
            <w:r w:rsidR="009532E0" w:rsidRPr="00F94AAD">
              <w:rPr>
                <w:rFonts w:cs="Times New Roman"/>
                <w:sz w:val="18"/>
                <w:szCs w:val="18"/>
              </w:rPr>
              <w:t>.</w:t>
            </w:r>
          </w:p>
        </w:tc>
        <w:tc>
          <w:tcPr>
            <w:tcW w:w="3538" w:type="dxa"/>
            <w:vAlign w:val="center"/>
            <w:hideMark/>
          </w:tcPr>
          <w:p w14:paraId="52FD33FA" w14:textId="165C1BCF" w:rsidR="009532E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F94AAD">
              <w:rPr>
                <w:rFonts w:cs="Times New Roman"/>
                <w:b/>
                <w:sz w:val="18"/>
                <w:szCs w:val="18"/>
              </w:rPr>
              <w:t xml:space="preserve">Infrastruktūras izveide </w:t>
            </w:r>
            <w:r>
              <w:rPr>
                <w:rFonts w:cs="Times New Roman"/>
                <w:b/>
                <w:sz w:val="18"/>
                <w:szCs w:val="18"/>
              </w:rPr>
              <w:t>sabiedrībā balstītu sociālo pakalpojumu nodrošināšanai dzīvesvietā</w:t>
            </w:r>
            <w:r w:rsidRPr="00F94AAD">
              <w:rPr>
                <w:rFonts w:cs="Times New Roman"/>
                <w:b/>
                <w:sz w:val="18"/>
                <w:szCs w:val="18"/>
              </w:rPr>
              <w:t>*</w:t>
            </w:r>
          </w:p>
          <w:p w14:paraId="3FECB18E" w14:textId="2CFA535E"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b/>
                <w:iCs/>
                <w:sz w:val="18"/>
                <w:szCs w:val="18"/>
              </w:rPr>
            </w:pPr>
            <w:r>
              <w:rPr>
                <w:rFonts w:cs="Times New Roman"/>
                <w:b/>
                <w:sz w:val="18"/>
                <w:szCs w:val="18"/>
              </w:rPr>
              <w:t>(Brīvības iela 286A, Jaunā iela 39I)</w:t>
            </w:r>
          </w:p>
        </w:tc>
        <w:tc>
          <w:tcPr>
            <w:tcW w:w="992" w:type="dxa"/>
            <w:vAlign w:val="center"/>
            <w:hideMark/>
          </w:tcPr>
          <w:p w14:paraId="3FECB18F"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rFonts w:cs="Times New Roman"/>
                <w:sz w:val="18"/>
                <w:szCs w:val="18"/>
              </w:rPr>
              <w:t>I prioritāte</w:t>
            </w:r>
          </w:p>
        </w:tc>
        <w:tc>
          <w:tcPr>
            <w:tcW w:w="851" w:type="dxa"/>
            <w:vAlign w:val="center"/>
            <w:hideMark/>
          </w:tcPr>
          <w:p w14:paraId="3FECB190" w14:textId="78F75154"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rFonts w:cs="Times New Roman"/>
                <w:sz w:val="18"/>
                <w:szCs w:val="18"/>
              </w:rPr>
              <w:t>1</w:t>
            </w:r>
            <w:r>
              <w:rPr>
                <w:rFonts w:cs="Times New Roman"/>
                <w:sz w:val="18"/>
                <w:szCs w:val="18"/>
              </w:rPr>
              <w:t>8</w:t>
            </w:r>
            <w:r w:rsidRPr="00F94AAD">
              <w:rPr>
                <w:rFonts w:cs="Times New Roman"/>
                <w:sz w:val="18"/>
                <w:szCs w:val="18"/>
              </w:rPr>
              <w:t>.</w:t>
            </w:r>
          </w:p>
        </w:tc>
        <w:tc>
          <w:tcPr>
            <w:tcW w:w="1275" w:type="dxa"/>
            <w:vAlign w:val="center"/>
            <w:hideMark/>
          </w:tcPr>
          <w:p w14:paraId="3FECB191" w14:textId="4E8F097F" w:rsidR="009532E0" w:rsidRPr="008E095C"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D6461">
              <w:rPr>
                <w:color w:val="000000"/>
                <w:sz w:val="18"/>
                <w:szCs w:val="18"/>
              </w:rPr>
              <w:t>1 793 048</w:t>
            </w:r>
          </w:p>
        </w:tc>
        <w:tc>
          <w:tcPr>
            <w:tcW w:w="851" w:type="dxa"/>
            <w:vAlign w:val="center"/>
            <w:hideMark/>
          </w:tcPr>
          <w:p w14:paraId="3FECB192" w14:textId="2A0B0B20" w:rsidR="009532E0" w:rsidRPr="00DD646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D6461">
              <w:rPr>
                <w:rFonts w:cstheme="minorHAnsi"/>
                <w:sz w:val="18"/>
                <w:szCs w:val="18"/>
              </w:rPr>
              <w:t>798873,16</w:t>
            </w:r>
          </w:p>
        </w:tc>
        <w:tc>
          <w:tcPr>
            <w:tcW w:w="850" w:type="dxa"/>
            <w:vAlign w:val="center"/>
            <w:hideMark/>
          </w:tcPr>
          <w:p w14:paraId="3FECB194" w14:textId="6B6356D6" w:rsidR="009532E0" w:rsidRPr="00DD646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D6461">
              <w:rPr>
                <w:rFonts w:cstheme="minorHAnsi"/>
                <w:color w:val="000000"/>
                <w:sz w:val="18"/>
                <w:szCs w:val="18"/>
              </w:rPr>
              <w:t>952167,45</w:t>
            </w:r>
          </w:p>
        </w:tc>
        <w:tc>
          <w:tcPr>
            <w:tcW w:w="426" w:type="dxa"/>
            <w:vAlign w:val="center"/>
            <w:hideMark/>
          </w:tcPr>
          <w:p w14:paraId="3FECB195" w14:textId="5D0730EC" w:rsidR="009532E0" w:rsidRPr="00DD646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D6461">
              <w:rPr>
                <w:rFonts w:cstheme="minorHAnsi"/>
                <w:color w:val="000000"/>
                <w:sz w:val="18"/>
                <w:szCs w:val="18"/>
              </w:rPr>
              <w:t> </w:t>
            </w:r>
          </w:p>
        </w:tc>
        <w:tc>
          <w:tcPr>
            <w:tcW w:w="850" w:type="dxa"/>
            <w:vAlign w:val="center"/>
            <w:hideMark/>
          </w:tcPr>
          <w:p w14:paraId="50499D04" w14:textId="77777777" w:rsidR="009532E0" w:rsidRPr="00DD646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D6461">
              <w:rPr>
                <w:rFonts w:cstheme="minorHAnsi"/>
                <w:color w:val="000000"/>
                <w:sz w:val="18"/>
                <w:szCs w:val="18"/>
              </w:rPr>
              <w:t>42007,39</w:t>
            </w:r>
          </w:p>
          <w:p w14:paraId="3FECB198" w14:textId="33199146" w:rsidR="009532E0" w:rsidRPr="00DD6461"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D6461">
              <w:rPr>
                <w:rFonts w:cstheme="minorHAnsi"/>
                <w:color w:val="000000"/>
                <w:sz w:val="18"/>
                <w:szCs w:val="18"/>
              </w:rPr>
              <w:t>Valsts budžets</w:t>
            </w:r>
          </w:p>
        </w:tc>
        <w:tc>
          <w:tcPr>
            <w:tcW w:w="1508" w:type="dxa"/>
            <w:vAlign w:val="center"/>
            <w:hideMark/>
          </w:tcPr>
          <w:p w14:paraId="3FECB199" w14:textId="47167029"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rFonts w:cs="Times New Roman"/>
                <w:sz w:val="18"/>
                <w:szCs w:val="18"/>
              </w:rPr>
              <w:t>Izveidotas 74 vietas</w:t>
            </w:r>
            <w:r>
              <w:rPr>
                <w:rFonts w:cs="Times New Roman"/>
                <w:sz w:val="18"/>
                <w:szCs w:val="18"/>
              </w:rPr>
              <w:t>.</w:t>
            </w:r>
          </w:p>
        </w:tc>
        <w:tc>
          <w:tcPr>
            <w:tcW w:w="794" w:type="dxa"/>
            <w:vAlign w:val="center"/>
            <w:hideMark/>
          </w:tcPr>
          <w:p w14:paraId="3FECB19A"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rFonts w:cs="Times New Roman"/>
                <w:sz w:val="18"/>
                <w:szCs w:val="18"/>
              </w:rPr>
              <w:t>2018</w:t>
            </w:r>
          </w:p>
        </w:tc>
        <w:tc>
          <w:tcPr>
            <w:tcW w:w="817" w:type="dxa"/>
            <w:vAlign w:val="center"/>
            <w:hideMark/>
          </w:tcPr>
          <w:p w14:paraId="3FECB19B"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rFonts w:cs="Times New Roman"/>
                <w:sz w:val="18"/>
                <w:szCs w:val="18"/>
              </w:rPr>
              <w:t>2021</w:t>
            </w:r>
          </w:p>
        </w:tc>
        <w:tc>
          <w:tcPr>
            <w:tcW w:w="1134" w:type="dxa"/>
            <w:vAlign w:val="center"/>
          </w:tcPr>
          <w:p w14:paraId="3FECB19C"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rFonts w:cs="Times New Roman"/>
                <w:sz w:val="18"/>
                <w:szCs w:val="18"/>
              </w:rPr>
              <w:t>Jēkabpils pilsētas pašvaldība</w:t>
            </w:r>
          </w:p>
        </w:tc>
      </w:tr>
      <w:tr w:rsidR="009532E0" w:rsidRPr="00F94AAD" w14:paraId="3FECB1AE" w14:textId="77777777" w:rsidTr="00F91C9F">
        <w:trPr>
          <w:trHeight w:val="97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B19E" w14:textId="6DDBB840" w:rsidR="009532E0" w:rsidRPr="00B30F42" w:rsidRDefault="00F64C0E" w:rsidP="009532E0">
            <w:pPr>
              <w:jc w:val="center"/>
              <w:rPr>
                <w:rFonts w:cs="Times New Roman"/>
                <w:b w:val="0"/>
                <w:sz w:val="18"/>
                <w:szCs w:val="18"/>
              </w:rPr>
            </w:pPr>
            <w:r>
              <w:rPr>
                <w:rFonts w:cs="Times New Roman"/>
                <w:b w:val="0"/>
                <w:sz w:val="18"/>
                <w:szCs w:val="18"/>
              </w:rPr>
              <w:t>21</w:t>
            </w:r>
            <w:r w:rsidR="009532E0" w:rsidRPr="00B30F42">
              <w:rPr>
                <w:rFonts w:cs="Times New Roman"/>
                <w:b w:val="0"/>
                <w:sz w:val="18"/>
                <w:szCs w:val="18"/>
              </w:rPr>
              <w:t>.1.</w:t>
            </w:r>
          </w:p>
        </w:tc>
        <w:tc>
          <w:tcPr>
            <w:tcW w:w="3538" w:type="dxa"/>
            <w:vAlign w:val="center"/>
          </w:tcPr>
          <w:p w14:paraId="3FECB19F"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rFonts w:cs="Times New Roman"/>
                <w:sz w:val="18"/>
                <w:szCs w:val="18"/>
              </w:rPr>
              <w:t>Aktivitāte 1:</w:t>
            </w:r>
          </w:p>
          <w:p w14:paraId="3FECB1A1" w14:textId="5CE72CF9"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rFonts w:cs="Times New Roman"/>
                <w:sz w:val="18"/>
                <w:szCs w:val="18"/>
              </w:rPr>
              <w:t>Mājokļu remonts un aprīkojuma/ iek</w:t>
            </w:r>
            <w:r>
              <w:rPr>
                <w:rFonts w:cs="Times New Roman"/>
                <w:sz w:val="18"/>
                <w:szCs w:val="18"/>
              </w:rPr>
              <w:t>ārtu uzstādīšana un pielāgošana</w:t>
            </w:r>
          </w:p>
        </w:tc>
        <w:tc>
          <w:tcPr>
            <w:tcW w:w="992" w:type="dxa"/>
            <w:vAlign w:val="center"/>
          </w:tcPr>
          <w:p w14:paraId="3FECB1A2"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3FECB1A3"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275" w:type="dxa"/>
            <w:vAlign w:val="center"/>
          </w:tcPr>
          <w:p w14:paraId="3FECB1A4" w14:textId="0265C750" w:rsidR="009532E0" w:rsidRPr="00F91C9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F91C9F">
              <w:rPr>
                <w:rFonts w:cstheme="minorHAnsi"/>
                <w:color w:val="000000"/>
                <w:sz w:val="18"/>
                <w:szCs w:val="18"/>
              </w:rPr>
              <w:t>945560</w:t>
            </w:r>
          </w:p>
        </w:tc>
        <w:tc>
          <w:tcPr>
            <w:tcW w:w="851" w:type="dxa"/>
            <w:vAlign w:val="center"/>
          </w:tcPr>
          <w:p w14:paraId="3FECB1A5" w14:textId="19087199" w:rsidR="009532E0" w:rsidRPr="00F91C9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F91C9F">
              <w:rPr>
                <w:rFonts w:cstheme="minorHAnsi"/>
                <w:color w:val="000000"/>
                <w:sz w:val="18"/>
                <w:szCs w:val="18"/>
              </w:rPr>
              <w:t>399861,16</w:t>
            </w:r>
          </w:p>
        </w:tc>
        <w:tc>
          <w:tcPr>
            <w:tcW w:w="850" w:type="dxa"/>
            <w:vAlign w:val="center"/>
          </w:tcPr>
          <w:p w14:paraId="3FECB1A6" w14:textId="75BD270C" w:rsidR="009532E0" w:rsidRPr="00F91C9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91C9F">
              <w:rPr>
                <w:rFonts w:cstheme="minorHAnsi"/>
                <w:color w:val="000000"/>
                <w:sz w:val="18"/>
                <w:szCs w:val="18"/>
              </w:rPr>
              <w:t>522640,45</w:t>
            </w:r>
          </w:p>
        </w:tc>
        <w:tc>
          <w:tcPr>
            <w:tcW w:w="426" w:type="dxa"/>
            <w:vAlign w:val="center"/>
          </w:tcPr>
          <w:p w14:paraId="3FECB1A7" w14:textId="0966D7DC" w:rsidR="009532E0" w:rsidRPr="00F91C9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0" w:type="dxa"/>
            <w:vAlign w:val="center"/>
          </w:tcPr>
          <w:p w14:paraId="3FECB1A8" w14:textId="25C4C92F" w:rsidR="009532E0" w:rsidRPr="00F91C9F"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91C9F">
              <w:rPr>
                <w:rFonts w:cstheme="minorHAnsi"/>
                <w:color w:val="000000"/>
                <w:sz w:val="18"/>
                <w:szCs w:val="18"/>
              </w:rPr>
              <w:t>23058,39</w:t>
            </w:r>
          </w:p>
        </w:tc>
        <w:tc>
          <w:tcPr>
            <w:tcW w:w="1508" w:type="dxa"/>
            <w:vAlign w:val="center"/>
          </w:tcPr>
          <w:p w14:paraId="3FECB1AA" w14:textId="42D9AB10"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rFonts w:cs="Times New Roman"/>
                <w:sz w:val="18"/>
                <w:szCs w:val="18"/>
              </w:rPr>
              <w:t>Izveidoti grupu dzīvokļi pilngadīgām personām ar GRT - 16 vietas</w:t>
            </w:r>
            <w:r>
              <w:rPr>
                <w:rFonts w:cs="Times New Roman"/>
                <w:sz w:val="18"/>
                <w:szCs w:val="18"/>
              </w:rPr>
              <w:t>.</w:t>
            </w:r>
          </w:p>
        </w:tc>
        <w:tc>
          <w:tcPr>
            <w:tcW w:w="794" w:type="dxa"/>
            <w:vAlign w:val="center"/>
            <w:hideMark/>
          </w:tcPr>
          <w:p w14:paraId="3FECB1AB"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17" w:type="dxa"/>
            <w:vAlign w:val="center"/>
            <w:hideMark/>
          </w:tcPr>
          <w:p w14:paraId="3FECB1AC"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hideMark/>
          </w:tcPr>
          <w:p w14:paraId="3FECB1AD"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F94AAD" w14:paraId="3FECB1BF" w14:textId="77777777" w:rsidTr="00D84700">
        <w:trPr>
          <w:trHeight w:val="975"/>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B1AF" w14:textId="4276DA6D" w:rsidR="009532E0" w:rsidRPr="00B30F42" w:rsidRDefault="00F64C0E" w:rsidP="009532E0">
            <w:pPr>
              <w:jc w:val="center"/>
              <w:rPr>
                <w:rFonts w:cs="Times New Roman"/>
                <w:b w:val="0"/>
                <w:sz w:val="18"/>
                <w:szCs w:val="18"/>
              </w:rPr>
            </w:pPr>
            <w:r>
              <w:rPr>
                <w:rFonts w:cs="Times New Roman"/>
                <w:b w:val="0"/>
                <w:sz w:val="18"/>
                <w:szCs w:val="18"/>
              </w:rPr>
              <w:t>21</w:t>
            </w:r>
            <w:r w:rsidR="009532E0" w:rsidRPr="00B30F42">
              <w:rPr>
                <w:rFonts w:cs="Times New Roman"/>
                <w:b w:val="0"/>
                <w:sz w:val="18"/>
                <w:szCs w:val="18"/>
              </w:rPr>
              <w:t>.2.</w:t>
            </w:r>
          </w:p>
        </w:tc>
        <w:tc>
          <w:tcPr>
            <w:tcW w:w="3538" w:type="dxa"/>
            <w:vAlign w:val="center"/>
          </w:tcPr>
          <w:p w14:paraId="3FECB1B0"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rFonts w:cs="Times New Roman"/>
                <w:sz w:val="18"/>
                <w:szCs w:val="18"/>
              </w:rPr>
              <w:t>Aktivitāte 2:</w:t>
            </w:r>
          </w:p>
          <w:p w14:paraId="3FECB1B1"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rFonts w:cs="Times New Roman"/>
                <w:sz w:val="18"/>
                <w:szCs w:val="18"/>
              </w:rPr>
              <w:t>Dienas aprūpes centra bērniem ar funkcionāliem traucējumiem izveide</w:t>
            </w:r>
          </w:p>
        </w:tc>
        <w:tc>
          <w:tcPr>
            <w:tcW w:w="992" w:type="dxa"/>
            <w:vAlign w:val="center"/>
          </w:tcPr>
          <w:p w14:paraId="3FECB1B2"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3FECB1B3"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275" w:type="dxa"/>
            <w:vAlign w:val="center"/>
          </w:tcPr>
          <w:p w14:paraId="3FECB1B6" w14:textId="56728E69"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F94AAD">
              <w:rPr>
                <w:color w:val="000000"/>
                <w:sz w:val="18"/>
                <w:szCs w:val="18"/>
              </w:rPr>
              <w:t>517827</w:t>
            </w:r>
          </w:p>
        </w:tc>
        <w:tc>
          <w:tcPr>
            <w:tcW w:w="851" w:type="dxa"/>
            <w:vAlign w:val="center"/>
          </w:tcPr>
          <w:p w14:paraId="3FECB1B7" w14:textId="2239B9FA"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F94AAD">
              <w:rPr>
                <w:color w:val="000000"/>
                <w:sz w:val="18"/>
                <w:szCs w:val="18"/>
              </w:rPr>
              <w:t>243802</w:t>
            </w:r>
          </w:p>
        </w:tc>
        <w:tc>
          <w:tcPr>
            <w:tcW w:w="850" w:type="dxa"/>
            <w:vAlign w:val="center"/>
          </w:tcPr>
          <w:p w14:paraId="3FECB1B8" w14:textId="0CC379A5"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color w:val="000000"/>
                <w:sz w:val="18"/>
                <w:szCs w:val="18"/>
              </w:rPr>
              <w:t>262447</w:t>
            </w:r>
          </w:p>
        </w:tc>
        <w:tc>
          <w:tcPr>
            <w:tcW w:w="426" w:type="dxa"/>
            <w:vAlign w:val="center"/>
          </w:tcPr>
          <w:p w14:paraId="3FECB1B9" w14:textId="33845A4F"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FECB1BA" w14:textId="40DB29B2"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color w:val="000000"/>
                <w:sz w:val="18"/>
                <w:szCs w:val="18"/>
              </w:rPr>
              <w:t>11579</w:t>
            </w:r>
          </w:p>
        </w:tc>
        <w:tc>
          <w:tcPr>
            <w:tcW w:w="1508" w:type="dxa"/>
            <w:vAlign w:val="center"/>
          </w:tcPr>
          <w:p w14:paraId="3FECB1BB" w14:textId="778945D6"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rFonts w:cs="Times New Roman"/>
                <w:sz w:val="18"/>
                <w:szCs w:val="18"/>
              </w:rPr>
              <w:t>Izveidots DAC bērniem ar FT - 25 vietas</w:t>
            </w:r>
            <w:r>
              <w:rPr>
                <w:rFonts w:cs="Times New Roman"/>
                <w:sz w:val="18"/>
                <w:szCs w:val="18"/>
              </w:rPr>
              <w:t>.</w:t>
            </w:r>
          </w:p>
        </w:tc>
        <w:tc>
          <w:tcPr>
            <w:tcW w:w="794" w:type="dxa"/>
            <w:vAlign w:val="center"/>
            <w:hideMark/>
          </w:tcPr>
          <w:p w14:paraId="3FECB1BC" w14:textId="04EF47D0"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17" w:type="dxa"/>
            <w:vAlign w:val="center"/>
            <w:hideMark/>
          </w:tcPr>
          <w:p w14:paraId="3FECB1BD" w14:textId="6AA2B7F9"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hideMark/>
          </w:tcPr>
          <w:p w14:paraId="3FECB1BE" w14:textId="7F78BB3F"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F94AAD" w14:paraId="3FECB1CE" w14:textId="77777777" w:rsidTr="00D84700">
        <w:trPr>
          <w:trHeight w:val="1052"/>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B1C0" w14:textId="17B1CF4E" w:rsidR="009532E0" w:rsidRPr="00B30F42" w:rsidRDefault="00F64C0E" w:rsidP="009532E0">
            <w:pPr>
              <w:jc w:val="center"/>
              <w:rPr>
                <w:rFonts w:cs="Times New Roman"/>
                <w:b w:val="0"/>
                <w:sz w:val="18"/>
                <w:szCs w:val="18"/>
              </w:rPr>
            </w:pPr>
            <w:r>
              <w:rPr>
                <w:rFonts w:cs="Times New Roman"/>
                <w:b w:val="0"/>
                <w:sz w:val="18"/>
                <w:szCs w:val="18"/>
              </w:rPr>
              <w:t>21</w:t>
            </w:r>
            <w:r w:rsidR="009532E0" w:rsidRPr="00B30F42">
              <w:rPr>
                <w:rFonts w:cs="Times New Roman"/>
                <w:b w:val="0"/>
                <w:sz w:val="18"/>
                <w:szCs w:val="18"/>
              </w:rPr>
              <w:t>.3.</w:t>
            </w:r>
          </w:p>
        </w:tc>
        <w:tc>
          <w:tcPr>
            <w:tcW w:w="3538" w:type="dxa"/>
            <w:vAlign w:val="center"/>
          </w:tcPr>
          <w:p w14:paraId="3FECB1C2" w14:textId="1262D3A6"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rFonts w:cs="Times New Roman"/>
                <w:sz w:val="18"/>
                <w:szCs w:val="18"/>
              </w:rPr>
              <w:t>Aktivitāte 3: Dienas aprūpes centra</w:t>
            </w:r>
            <w:r>
              <w:rPr>
                <w:rFonts w:cs="Times New Roman"/>
                <w:sz w:val="18"/>
                <w:szCs w:val="18"/>
              </w:rPr>
              <w:t xml:space="preserve"> (DAC)</w:t>
            </w:r>
            <w:r w:rsidRPr="00F94AAD">
              <w:rPr>
                <w:rFonts w:cs="Times New Roman"/>
                <w:sz w:val="18"/>
                <w:szCs w:val="18"/>
              </w:rPr>
              <w:t xml:space="preserve"> pilngadīgām personām ar garīga rakstura traucējumiem </w:t>
            </w:r>
            <w:r>
              <w:rPr>
                <w:rFonts w:cs="Times New Roman"/>
                <w:sz w:val="18"/>
                <w:szCs w:val="18"/>
              </w:rPr>
              <w:t>paplašināšana un labiekārtošana</w:t>
            </w:r>
          </w:p>
        </w:tc>
        <w:tc>
          <w:tcPr>
            <w:tcW w:w="992" w:type="dxa"/>
            <w:vAlign w:val="center"/>
          </w:tcPr>
          <w:p w14:paraId="3FECB1C3"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3FECB1C4"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275" w:type="dxa"/>
            <w:vAlign w:val="center"/>
          </w:tcPr>
          <w:p w14:paraId="3FECB1C5" w14:textId="63E0F64A"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F94AAD">
              <w:rPr>
                <w:color w:val="000000"/>
                <w:sz w:val="18"/>
                <w:szCs w:val="18"/>
              </w:rPr>
              <w:t>172610</w:t>
            </w:r>
          </w:p>
        </w:tc>
        <w:tc>
          <w:tcPr>
            <w:tcW w:w="851" w:type="dxa"/>
            <w:vAlign w:val="center"/>
          </w:tcPr>
          <w:p w14:paraId="3FECB1C6" w14:textId="5F0A4C2B"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F94AAD">
              <w:rPr>
                <w:color w:val="000000"/>
                <w:sz w:val="18"/>
                <w:szCs w:val="18"/>
              </w:rPr>
              <w:t>81268</w:t>
            </w:r>
          </w:p>
        </w:tc>
        <w:tc>
          <w:tcPr>
            <w:tcW w:w="850" w:type="dxa"/>
            <w:vAlign w:val="center"/>
          </w:tcPr>
          <w:p w14:paraId="3FECB1C7" w14:textId="6CD655D3"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color w:val="000000"/>
                <w:sz w:val="18"/>
                <w:szCs w:val="18"/>
              </w:rPr>
              <w:t>87483</w:t>
            </w:r>
          </w:p>
        </w:tc>
        <w:tc>
          <w:tcPr>
            <w:tcW w:w="426" w:type="dxa"/>
            <w:vAlign w:val="center"/>
          </w:tcPr>
          <w:p w14:paraId="3FECB1C8" w14:textId="68492B56"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FECB1C9" w14:textId="285BBE1F"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color w:val="000000"/>
                <w:sz w:val="18"/>
                <w:szCs w:val="18"/>
              </w:rPr>
              <w:t>3860</w:t>
            </w:r>
          </w:p>
        </w:tc>
        <w:tc>
          <w:tcPr>
            <w:tcW w:w="1508" w:type="dxa"/>
            <w:vAlign w:val="center"/>
          </w:tcPr>
          <w:p w14:paraId="3FECB1CA" w14:textId="5A10612D"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rFonts w:cs="Times New Roman"/>
                <w:sz w:val="18"/>
                <w:szCs w:val="18"/>
              </w:rPr>
              <w:t>Labiekārtots un paplašināts DAC, izveidotas 14 jaunas vietas</w:t>
            </w:r>
            <w:r>
              <w:rPr>
                <w:rFonts w:cs="Times New Roman"/>
                <w:sz w:val="18"/>
                <w:szCs w:val="18"/>
              </w:rPr>
              <w:t>.</w:t>
            </w:r>
          </w:p>
        </w:tc>
        <w:tc>
          <w:tcPr>
            <w:tcW w:w="794" w:type="dxa"/>
            <w:vAlign w:val="center"/>
            <w:hideMark/>
          </w:tcPr>
          <w:p w14:paraId="3FECB1CB" w14:textId="55B46063"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17" w:type="dxa"/>
            <w:vAlign w:val="center"/>
            <w:hideMark/>
          </w:tcPr>
          <w:p w14:paraId="3FECB1CC" w14:textId="03E2A39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hideMark/>
          </w:tcPr>
          <w:p w14:paraId="3FECB1CD" w14:textId="28AA815E"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F94AAD" w14:paraId="3FECB1DF" w14:textId="77777777" w:rsidTr="00D84700">
        <w:trPr>
          <w:trHeight w:val="1052"/>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B1D0" w14:textId="4BF0860D" w:rsidR="009532E0" w:rsidRPr="00B30F42" w:rsidRDefault="00F64C0E" w:rsidP="009532E0">
            <w:pPr>
              <w:jc w:val="center"/>
              <w:rPr>
                <w:rFonts w:cs="Times New Roman"/>
                <w:b w:val="0"/>
                <w:sz w:val="18"/>
                <w:szCs w:val="18"/>
              </w:rPr>
            </w:pPr>
            <w:r>
              <w:rPr>
                <w:rFonts w:cs="Times New Roman"/>
                <w:b w:val="0"/>
                <w:sz w:val="18"/>
                <w:szCs w:val="18"/>
              </w:rPr>
              <w:t>21</w:t>
            </w:r>
            <w:r w:rsidR="009532E0" w:rsidRPr="00B30F42">
              <w:rPr>
                <w:rFonts w:cs="Times New Roman"/>
                <w:b w:val="0"/>
                <w:sz w:val="18"/>
                <w:szCs w:val="18"/>
              </w:rPr>
              <w:t>.4.</w:t>
            </w:r>
          </w:p>
        </w:tc>
        <w:tc>
          <w:tcPr>
            <w:tcW w:w="3538" w:type="dxa"/>
            <w:vAlign w:val="center"/>
          </w:tcPr>
          <w:p w14:paraId="3FECB1D1" w14:textId="661F889D"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rFonts w:cs="Times New Roman"/>
                <w:sz w:val="18"/>
                <w:szCs w:val="18"/>
              </w:rPr>
              <w:t xml:space="preserve">Aktivitāte 4:  Specializēto darbnīcu </w:t>
            </w:r>
            <w:r>
              <w:rPr>
                <w:rFonts w:cs="Times New Roman"/>
                <w:sz w:val="18"/>
                <w:szCs w:val="18"/>
              </w:rPr>
              <w:t>paplašināšana</w:t>
            </w:r>
            <w:r w:rsidRPr="00F94AAD">
              <w:rPr>
                <w:rFonts w:cs="Times New Roman"/>
                <w:sz w:val="18"/>
                <w:szCs w:val="18"/>
              </w:rPr>
              <w:t xml:space="preserve"> un labiekārtošana pilngadīgām personām ar garīga rakstura traucējumiem</w:t>
            </w:r>
            <w:r>
              <w:rPr>
                <w:rFonts w:cs="Times New Roman"/>
                <w:sz w:val="18"/>
                <w:szCs w:val="18"/>
              </w:rPr>
              <w:t xml:space="preserve"> (GRT)</w:t>
            </w:r>
          </w:p>
        </w:tc>
        <w:tc>
          <w:tcPr>
            <w:tcW w:w="992" w:type="dxa"/>
            <w:vAlign w:val="center"/>
          </w:tcPr>
          <w:p w14:paraId="3FECB1D2"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3FECB1D3"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275" w:type="dxa"/>
            <w:vAlign w:val="center"/>
          </w:tcPr>
          <w:p w14:paraId="3FECB1D6" w14:textId="0DFBA6E3"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F94AAD">
              <w:rPr>
                <w:color w:val="000000"/>
                <w:sz w:val="18"/>
                <w:szCs w:val="18"/>
              </w:rPr>
              <w:t>117788</w:t>
            </w:r>
          </w:p>
        </w:tc>
        <w:tc>
          <w:tcPr>
            <w:tcW w:w="851" w:type="dxa"/>
            <w:vAlign w:val="center"/>
          </w:tcPr>
          <w:p w14:paraId="3FECB1D7" w14:textId="3CD8DB81"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F94AAD">
              <w:rPr>
                <w:color w:val="000000"/>
                <w:sz w:val="18"/>
                <w:szCs w:val="18"/>
              </w:rPr>
              <w:t>55456</w:t>
            </w:r>
          </w:p>
        </w:tc>
        <w:tc>
          <w:tcPr>
            <w:tcW w:w="850" w:type="dxa"/>
            <w:vAlign w:val="center"/>
          </w:tcPr>
          <w:p w14:paraId="3FECB1D8" w14:textId="35D8269F"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color w:val="000000"/>
                <w:sz w:val="18"/>
                <w:szCs w:val="18"/>
              </w:rPr>
              <w:t>59698</w:t>
            </w:r>
          </w:p>
        </w:tc>
        <w:tc>
          <w:tcPr>
            <w:tcW w:w="426" w:type="dxa"/>
            <w:vAlign w:val="center"/>
          </w:tcPr>
          <w:p w14:paraId="3FECB1D9" w14:textId="416CDA82"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FECB1DA" w14:textId="316123FF"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color w:val="000000"/>
                <w:sz w:val="18"/>
                <w:szCs w:val="18"/>
              </w:rPr>
              <w:t>2634</w:t>
            </w:r>
          </w:p>
        </w:tc>
        <w:tc>
          <w:tcPr>
            <w:tcW w:w="1508" w:type="dxa"/>
            <w:vAlign w:val="center"/>
          </w:tcPr>
          <w:p w14:paraId="3FECB1DB" w14:textId="08077AEE"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rFonts w:cs="Times New Roman"/>
                <w:sz w:val="18"/>
                <w:szCs w:val="18"/>
              </w:rPr>
              <w:t>Izveidotas specializētās darbnīcas pilngadīgām personām ar GRT - 15 vietas</w:t>
            </w:r>
            <w:r>
              <w:rPr>
                <w:rFonts w:cs="Times New Roman"/>
                <w:sz w:val="18"/>
                <w:szCs w:val="18"/>
              </w:rPr>
              <w:t>.</w:t>
            </w:r>
          </w:p>
        </w:tc>
        <w:tc>
          <w:tcPr>
            <w:tcW w:w="794" w:type="dxa"/>
            <w:vAlign w:val="center"/>
          </w:tcPr>
          <w:p w14:paraId="3FECB1DC"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17" w:type="dxa"/>
            <w:vAlign w:val="center"/>
          </w:tcPr>
          <w:p w14:paraId="3FECB1DD"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3FECB1DE"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F94AAD" w14:paraId="3FECB1ED" w14:textId="77777777" w:rsidTr="00D84700">
        <w:trPr>
          <w:trHeight w:val="1052"/>
        </w:trPr>
        <w:tc>
          <w:tcPr>
            <w:cnfStyle w:val="001000000000" w:firstRow="0" w:lastRow="0" w:firstColumn="1" w:lastColumn="0" w:oddVBand="0" w:evenVBand="0" w:oddHBand="0" w:evenHBand="0" w:firstRowFirstColumn="0" w:firstRowLastColumn="0" w:lastRowFirstColumn="0" w:lastRowLastColumn="0"/>
            <w:tcW w:w="710" w:type="dxa"/>
            <w:vAlign w:val="center"/>
          </w:tcPr>
          <w:p w14:paraId="3FECB1E0" w14:textId="66613238" w:rsidR="009532E0" w:rsidRPr="00B30F42" w:rsidRDefault="00F64C0E" w:rsidP="009532E0">
            <w:pPr>
              <w:jc w:val="center"/>
              <w:rPr>
                <w:rFonts w:cs="Times New Roman"/>
                <w:b w:val="0"/>
                <w:sz w:val="18"/>
                <w:szCs w:val="18"/>
              </w:rPr>
            </w:pPr>
            <w:r>
              <w:rPr>
                <w:rFonts w:cs="Times New Roman"/>
                <w:b w:val="0"/>
                <w:sz w:val="18"/>
                <w:szCs w:val="18"/>
              </w:rPr>
              <w:t>21</w:t>
            </w:r>
            <w:r w:rsidR="009532E0" w:rsidRPr="00B30F42">
              <w:rPr>
                <w:rFonts w:cs="Times New Roman"/>
                <w:b w:val="0"/>
                <w:sz w:val="18"/>
                <w:szCs w:val="18"/>
              </w:rPr>
              <w:t>.5.</w:t>
            </w:r>
          </w:p>
        </w:tc>
        <w:tc>
          <w:tcPr>
            <w:tcW w:w="3538" w:type="dxa"/>
            <w:vAlign w:val="center"/>
          </w:tcPr>
          <w:p w14:paraId="3FECB1E1" w14:textId="0A57FFFF"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rFonts w:cs="Times New Roman"/>
                <w:sz w:val="18"/>
                <w:szCs w:val="18"/>
              </w:rPr>
              <w:t>Aktivitāte 5: Sociālās rehabilitācijas infrastruktūras izveidošana bērniem ar funkcionāliem traucējumiem</w:t>
            </w:r>
            <w:r>
              <w:rPr>
                <w:rFonts w:cs="Times New Roman"/>
                <w:sz w:val="18"/>
                <w:szCs w:val="18"/>
              </w:rPr>
              <w:t xml:space="preserve"> (FT)</w:t>
            </w:r>
          </w:p>
        </w:tc>
        <w:tc>
          <w:tcPr>
            <w:tcW w:w="992" w:type="dxa"/>
            <w:vAlign w:val="center"/>
          </w:tcPr>
          <w:p w14:paraId="3FECB1E2"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vAlign w:val="center"/>
          </w:tcPr>
          <w:p w14:paraId="3FECB1E3"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275" w:type="dxa"/>
            <w:vAlign w:val="center"/>
          </w:tcPr>
          <w:p w14:paraId="3FECB1E4" w14:textId="0ABE45F9"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F94AAD">
              <w:rPr>
                <w:color w:val="000000"/>
                <w:sz w:val="18"/>
                <w:szCs w:val="18"/>
              </w:rPr>
              <w:t>39263</w:t>
            </w:r>
          </w:p>
        </w:tc>
        <w:tc>
          <w:tcPr>
            <w:tcW w:w="851" w:type="dxa"/>
            <w:vAlign w:val="center"/>
          </w:tcPr>
          <w:p w14:paraId="3FECB1E5" w14:textId="7FB6CA0B"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F94AAD">
              <w:rPr>
                <w:color w:val="000000"/>
                <w:sz w:val="18"/>
                <w:szCs w:val="18"/>
              </w:rPr>
              <w:t>18486</w:t>
            </w:r>
          </w:p>
        </w:tc>
        <w:tc>
          <w:tcPr>
            <w:tcW w:w="850" w:type="dxa"/>
            <w:vAlign w:val="center"/>
          </w:tcPr>
          <w:p w14:paraId="3FECB1E6" w14:textId="19F4C224"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color w:val="000000"/>
                <w:sz w:val="18"/>
                <w:szCs w:val="18"/>
              </w:rPr>
              <w:t>19899</w:t>
            </w:r>
          </w:p>
        </w:tc>
        <w:tc>
          <w:tcPr>
            <w:tcW w:w="426" w:type="dxa"/>
            <w:vAlign w:val="center"/>
          </w:tcPr>
          <w:p w14:paraId="3FECB1E7" w14:textId="2203BDCD"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FECB1E8" w14:textId="2892173B"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color w:val="000000"/>
                <w:sz w:val="18"/>
                <w:szCs w:val="18"/>
              </w:rPr>
              <w:t>878</w:t>
            </w:r>
          </w:p>
        </w:tc>
        <w:tc>
          <w:tcPr>
            <w:tcW w:w="1508" w:type="dxa"/>
            <w:vAlign w:val="center"/>
          </w:tcPr>
          <w:p w14:paraId="3FECB1E9" w14:textId="049523F0"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F94AAD">
              <w:rPr>
                <w:rFonts w:cs="Times New Roman"/>
                <w:sz w:val="18"/>
                <w:szCs w:val="18"/>
              </w:rPr>
              <w:t xml:space="preserve">Izveidoti 4 sociālās rehabilitācijas pakalpojumi bērniem ar FT </w:t>
            </w:r>
            <w:r>
              <w:rPr>
                <w:rFonts w:cs="Times New Roman"/>
                <w:sz w:val="18"/>
                <w:szCs w:val="18"/>
              </w:rPr>
              <w:t>.</w:t>
            </w:r>
          </w:p>
        </w:tc>
        <w:tc>
          <w:tcPr>
            <w:tcW w:w="794" w:type="dxa"/>
            <w:vAlign w:val="center"/>
          </w:tcPr>
          <w:p w14:paraId="3FECB1EA"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17" w:type="dxa"/>
            <w:vAlign w:val="center"/>
          </w:tcPr>
          <w:p w14:paraId="3FECB1EB"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3FECB1EC" w14:textId="77777777" w:rsidR="009532E0" w:rsidRPr="00F94AAD"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bl>
    <w:p w14:paraId="2A46F7E4" w14:textId="4460FAF6" w:rsidR="003873E1" w:rsidRPr="00516C4C" w:rsidRDefault="003873E1" w:rsidP="003873E1">
      <w:pPr>
        <w:spacing w:after="0" w:line="240" w:lineRule="auto"/>
        <w:rPr>
          <w:rFonts w:cs="Times New Roman"/>
          <w:sz w:val="18"/>
          <w:szCs w:val="18"/>
        </w:rPr>
      </w:pPr>
      <w:r w:rsidRPr="00516C4C">
        <w:rPr>
          <w:rFonts w:cs="Times New Roman"/>
          <w:sz w:val="18"/>
          <w:szCs w:val="18"/>
        </w:rPr>
        <w:t>* budž</w:t>
      </w:r>
      <w:r w:rsidR="00516C4C">
        <w:rPr>
          <w:rFonts w:cs="Times New Roman"/>
          <w:sz w:val="18"/>
          <w:szCs w:val="18"/>
        </w:rPr>
        <w:t>e</w:t>
      </w:r>
      <w:r w:rsidRPr="00516C4C">
        <w:rPr>
          <w:rFonts w:cs="Times New Roman"/>
          <w:sz w:val="18"/>
          <w:szCs w:val="18"/>
        </w:rPr>
        <w:t xml:space="preserve">ts sastādīts indikatīvi, balstoties uz </w:t>
      </w:r>
      <w:proofErr w:type="spellStart"/>
      <w:r w:rsidRPr="00516C4C">
        <w:rPr>
          <w:rFonts w:cs="Times New Roman"/>
          <w:sz w:val="18"/>
          <w:szCs w:val="18"/>
        </w:rPr>
        <w:t>būveksperta</w:t>
      </w:r>
      <w:proofErr w:type="spellEnd"/>
      <w:r w:rsidRPr="00516C4C">
        <w:rPr>
          <w:rFonts w:cs="Times New Roman"/>
          <w:sz w:val="18"/>
          <w:szCs w:val="18"/>
        </w:rPr>
        <w:t xml:space="preserve"> tāmes pamata</w:t>
      </w:r>
    </w:p>
    <w:p w14:paraId="5C516FC5" w14:textId="77777777" w:rsidR="00D84700" w:rsidRDefault="00D84700" w:rsidP="00EA29D7">
      <w:pPr>
        <w:pStyle w:val="Heading4"/>
        <w:sectPr w:rsidR="00D84700" w:rsidSect="009D5C79">
          <w:type w:val="continuous"/>
          <w:pgSz w:w="16838" w:h="11906" w:orient="landscape"/>
          <w:pgMar w:top="1134" w:right="1134" w:bottom="1134" w:left="1134" w:header="708" w:footer="708" w:gutter="0"/>
          <w:cols w:space="708"/>
          <w:docGrid w:linePitch="360"/>
        </w:sectPr>
      </w:pPr>
    </w:p>
    <w:p w14:paraId="3FECB1F0" w14:textId="3E52629A" w:rsidR="00D749D2" w:rsidRPr="00C454E9" w:rsidRDefault="00F64C0E" w:rsidP="00EA29D7">
      <w:pPr>
        <w:pStyle w:val="Heading4"/>
      </w:pPr>
      <w:r>
        <w:lastRenderedPageBreak/>
        <w:t>22</w:t>
      </w:r>
      <w:r w:rsidR="00A0608F" w:rsidRPr="00C454E9">
        <w:t>. Alternatīvā projekta ideja:</w:t>
      </w:r>
      <w:r w:rsidR="00D9405C" w:rsidRPr="00C454E9">
        <w:t xml:space="preserve"> </w:t>
      </w:r>
      <w:r w:rsidR="00A0608F" w:rsidRPr="00C454E9">
        <w:t>Infrastruktūras izveide bērnu aprūpei ģimeniskā vidē un personu ar invaliditāti neatkarīgai dzīvei</w:t>
      </w:r>
    </w:p>
    <w:p w14:paraId="3FECB1F1" w14:textId="77777777" w:rsidR="008C7805" w:rsidRPr="00C454E9" w:rsidRDefault="008C7805" w:rsidP="00C454E9">
      <w:pPr>
        <w:spacing w:after="120" w:line="240" w:lineRule="auto"/>
        <w:rPr>
          <w:rFonts w:cs="Times New Roman"/>
          <w:iCs/>
          <w:sz w:val="20"/>
          <w:szCs w:val="20"/>
          <w:u w:val="single"/>
        </w:rPr>
        <w:sectPr w:rsidR="008C7805" w:rsidRPr="00C454E9" w:rsidSect="00D84700">
          <w:pgSz w:w="16838" w:h="11906" w:orient="landscape"/>
          <w:pgMar w:top="1134" w:right="1134" w:bottom="1134" w:left="1134" w:header="708" w:footer="708" w:gutter="0"/>
          <w:cols w:space="708"/>
          <w:docGrid w:linePitch="360"/>
        </w:sectPr>
      </w:pPr>
    </w:p>
    <w:p w14:paraId="3FECB1F2" w14:textId="77777777" w:rsidR="00D749D2" w:rsidRPr="00EA29D7" w:rsidRDefault="00A0608F" w:rsidP="00C454E9">
      <w:pPr>
        <w:spacing w:after="120" w:line="240" w:lineRule="auto"/>
        <w:rPr>
          <w:rFonts w:ascii="Bahnschrift SemiBold" w:hAnsi="Bahnschrift SemiBold" w:cs="Times New Roman"/>
          <w:iCs/>
          <w:color w:val="92D050"/>
          <w:sz w:val="20"/>
          <w:szCs w:val="20"/>
        </w:rPr>
      </w:pPr>
      <w:r w:rsidRPr="00EA29D7">
        <w:rPr>
          <w:rFonts w:ascii="Bahnschrift SemiBold" w:hAnsi="Bahnschrift SemiBold" w:cs="Times New Roman"/>
          <w:iCs/>
          <w:color w:val="92D050"/>
          <w:sz w:val="20"/>
          <w:szCs w:val="20"/>
          <w:u w:val="single"/>
        </w:rPr>
        <w:t>Projekta idejas pamatojums:</w:t>
      </w:r>
    </w:p>
    <w:p w14:paraId="083E81D3" w14:textId="77777777" w:rsidR="001E7398" w:rsidRPr="00B30F42" w:rsidRDefault="001E7398" w:rsidP="00B30F42">
      <w:pPr>
        <w:spacing w:after="120" w:line="240" w:lineRule="auto"/>
        <w:jc w:val="both"/>
        <w:rPr>
          <w:rFonts w:cstheme="minorHAnsi"/>
          <w:color w:val="000000"/>
        </w:rPr>
      </w:pPr>
      <w:r w:rsidRPr="00B30F42">
        <w:rPr>
          <w:rFonts w:cstheme="minorHAnsi"/>
          <w:color w:val="000000"/>
        </w:rPr>
        <w:t>Bērnu un jauniešu skaits ārpusģimenes aprūpē pēdējos trīs gados ir svārstīgs, nav jūtama tendence tam samazināties. 2018.gadā ārpusģimenes aprūpē atrodas 86 Jēkabpils bērni un jaunieši. Lielākā daļa – 51 no ārpusģimenes aprūpē esošajiem bērniem un jauniešiem atrodas aizbildnībā, 20 bērni aug audžuģimenēs, bet 15 bērni atrodas ilgstošas sociālās aprūpes institūcijās.  Tā kā vēl arvien bērni atrodas ilgstošas sociālās aprūpes institūcijās un pamatā tie ir pusaudži pārejas vecumposmā ar uzvedības traucējumiem un citām problēmām, nākotnes izaicinājums ir attīstīt pakalpojumu infrastruktūru, veicinot bērnu, jo īpaši pusaudžu, aprūpi un augšanu ģimeniskā vidē.</w:t>
      </w:r>
    </w:p>
    <w:p w14:paraId="3FECB1F4" w14:textId="77777777" w:rsidR="001F3541" w:rsidRPr="00B30F42" w:rsidRDefault="00A0608F" w:rsidP="00B30F42">
      <w:pPr>
        <w:tabs>
          <w:tab w:val="left" w:pos="540"/>
        </w:tabs>
        <w:spacing w:after="120" w:line="240" w:lineRule="auto"/>
        <w:jc w:val="both"/>
        <w:rPr>
          <w:rFonts w:cstheme="minorHAnsi"/>
          <w:color w:val="000000" w:themeColor="text1"/>
        </w:rPr>
      </w:pPr>
      <w:r w:rsidRPr="00B30F42">
        <w:rPr>
          <w:rFonts w:cstheme="minorHAnsi"/>
          <w:color w:val="000000" w:themeColor="text1"/>
        </w:rPr>
        <w:t>Aktuāls jautājums ir arī cilvēku ar invaliditāti integrācija sabiedrībā. Ir nepieciešams uzlabot pakalpojumu infrastruktūru, pieejamību un motivējošu pasākumu īstenošanu personām ar invaliditāti, viņu neatkarīgas dzīves veicināšanai, integrācijai darba tirgū un sabiedrībā.</w:t>
      </w:r>
    </w:p>
    <w:p w14:paraId="3FECB1F5" w14:textId="1FE08DD1" w:rsidR="001F3541" w:rsidRPr="00B30F42" w:rsidRDefault="00A0608F" w:rsidP="00B30F42">
      <w:pPr>
        <w:tabs>
          <w:tab w:val="left" w:pos="540"/>
        </w:tabs>
        <w:spacing w:after="120" w:line="240" w:lineRule="auto"/>
        <w:jc w:val="both"/>
        <w:rPr>
          <w:rFonts w:cstheme="minorHAnsi"/>
          <w:color w:val="000000" w:themeColor="text1"/>
        </w:rPr>
      </w:pPr>
      <w:r w:rsidRPr="00B30F42">
        <w:rPr>
          <w:rFonts w:cstheme="minorHAnsi"/>
          <w:color w:val="000000" w:themeColor="text1"/>
        </w:rPr>
        <w:t xml:space="preserve">Lai nodrošinātu šo abu sociālo risku grupu integrāciju sabiedrībā veicināšanu, pašvaldība plāno veikt pašvaldības ēkas </w:t>
      </w:r>
      <w:r w:rsidRPr="005866DF">
        <w:rPr>
          <w:rFonts w:cstheme="minorHAnsi"/>
          <w:b/>
          <w:color w:val="000000" w:themeColor="text1"/>
        </w:rPr>
        <w:t>Stacijas ielā 5</w:t>
      </w:r>
      <w:r w:rsidR="00C454E9" w:rsidRPr="00B30F42">
        <w:rPr>
          <w:rFonts w:cstheme="minorHAnsi"/>
          <w:color w:val="000000" w:themeColor="text1"/>
        </w:rPr>
        <w:t xml:space="preserve"> pārbūvi</w:t>
      </w:r>
      <w:r w:rsidRPr="00B30F42">
        <w:rPr>
          <w:rFonts w:cstheme="minorHAnsi"/>
          <w:color w:val="000000" w:themeColor="text1"/>
        </w:rPr>
        <w:t>, lai izveidotu telpas jauniešiem un cilvēkiem ar īpašām vajadzībām. Pašvaldība plāno pielāgot dzīvokļus cilvēkiem ar īpašām vajadzībām, kā arī izbūvēt nepieciešamo</w:t>
      </w:r>
      <w:r w:rsidR="00082AF9" w:rsidRPr="00B30F42">
        <w:rPr>
          <w:rFonts w:cstheme="minorHAnsi"/>
          <w:color w:val="000000" w:themeColor="text1"/>
        </w:rPr>
        <w:t>s elementus cilvēkiem ar kustību</w:t>
      </w:r>
      <w:r w:rsidRPr="00B30F42">
        <w:rPr>
          <w:rFonts w:cstheme="minorHAnsi"/>
          <w:color w:val="000000" w:themeColor="text1"/>
        </w:rPr>
        <w:t xml:space="preserve"> traucējumiem. Pavisam kopā ēkā paredzēts izmitināt 45 iemītniekus.</w:t>
      </w:r>
    </w:p>
    <w:p w14:paraId="3FECB1F7" w14:textId="28AD10D0" w:rsidR="00D749D2" w:rsidRPr="00B30F42" w:rsidRDefault="00EA29D7" w:rsidP="00C454E9">
      <w:pPr>
        <w:spacing w:after="120" w:line="240" w:lineRule="auto"/>
        <w:rPr>
          <w:rFonts w:cstheme="minorHAnsi"/>
          <w:iCs/>
          <w:color w:val="92D050"/>
        </w:rPr>
      </w:pPr>
      <w:r w:rsidRPr="00B30F42">
        <w:rPr>
          <w:rFonts w:cstheme="minorHAnsi"/>
          <w:iCs/>
          <w:color w:val="92D050"/>
          <w:u w:val="single"/>
        </w:rPr>
        <w:br w:type="column"/>
      </w:r>
      <w:r w:rsidR="00A0608F" w:rsidRPr="00B30F42">
        <w:rPr>
          <w:rFonts w:cstheme="minorHAnsi"/>
          <w:iCs/>
          <w:color w:val="92D050"/>
          <w:u w:val="single"/>
        </w:rPr>
        <w:t>Projekta aktivitāšu pamatojums</w:t>
      </w:r>
      <w:r w:rsidR="002B7579" w:rsidRPr="00B30F42">
        <w:rPr>
          <w:rFonts w:cstheme="minorHAnsi"/>
          <w:iCs/>
          <w:color w:val="92D050"/>
        </w:rPr>
        <w:t xml:space="preserve">: </w:t>
      </w:r>
    </w:p>
    <w:p w14:paraId="3FECB1F8" w14:textId="77777777" w:rsidR="008C7805" w:rsidRPr="00B30F42" w:rsidRDefault="00A0608F" w:rsidP="00B30F42">
      <w:pPr>
        <w:spacing w:after="120" w:line="240" w:lineRule="auto"/>
        <w:jc w:val="both"/>
        <w:rPr>
          <w:rFonts w:cstheme="minorHAnsi"/>
          <w:b/>
        </w:rPr>
      </w:pPr>
      <w:r w:rsidRPr="00B30F42">
        <w:rPr>
          <w:rFonts w:cstheme="minorHAnsi"/>
          <w:b/>
        </w:rPr>
        <w:t xml:space="preserve">Aktivitāte 1: Būvprojektēšana </w:t>
      </w:r>
      <w:r w:rsidRPr="00B30F42">
        <w:rPr>
          <w:rFonts w:cstheme="minorHAnsi"/>
        </w:rPr>
        <w:t>-</w:t>
      </w:r>
      <w:r w:rsidRPr="00B30F42">
        <w:rPr>
          <w:rFonts w:cstheme="minorHAnsi"/>
          <w:b/>
        </w:rPr>
        <w:t xml:space="preserve"> </w:t>
      </w:r>
      <w:r w:rsidRPr="00B30F42">
        <w:rPr>
          <w:rFonts w:cstheme="minorHAnsi"/>
          <w:iCs/>
        </w:rPr>
        <w:t xml:space="preserve">nepieciešams kā priekšnoteikums būvdarbu veikšanai, </w:t>
      </w:r>
      <w:r w:rsidR="005C7B51" w:rsidRPr="00B30F42">
        <w:rPr>
          <w:rFonts w:cstheme="minorHAnsi"/>
          <w:iCs/>
        </w:rPr>
        <w:t>t.i.,</w:t>
      </w:r>
      <w:r w:rsidRPr="00B30F42">
        <w:rPr>
          <w:rFonts w:cstheme="minorHAnsi"/>
          <w:iCs/>
        </w:rPr>
        <w:t xml:space="preserve"> pārējo projekta aktivitāšu īstenošanai;</w:t>
      </w:r>
    </w:p>
    <w:p w14:paraId="3FECB1F9" w14:textId="77777777" w:rsidR="008C7805" w:rsidRPr="00B30F42" w:rsidRDefault="00A0608F" w:rsidP="00B30F42">
      <w:pPr>
        <w:spacing w:after="120" w:line="240" w:lineRule="auto"/>
        <w:jc w:val="both"/>
        <w:rPr>
          <w:rFonts w:cstheme="minorHAnsi"/>
          <w:b/>
        </w:rPr>
      </w:pPr>
      <w:r w:rsidRPr="00B30F42">
        <w:rPr>
          <w:rFonts w:cstheme="minorHAnsi"/>
          <w:b/>
        </w:rPr>
        <w:t xml:space="preserve">Aktivitāte 2: Mājokļu remonts </w:t>
      </w:r>
      <w:r w:rsidRPr="00B30F42">
        <w:rPr>
          <w:rFonts w:cstheme="minorHAnsi"/>
        </w:rPr>
        <w:t>– nepieciešama aktivitāte atbilstošās infrastruktūras izveidei un telpu nodrošināšanai;</w:t>
      </w:r>
    </w:p>
    <w:p w14:paraId="06033E4D" w14:textId="77777777" w:rsidR="008C7805" w:rsidRPr="00B30F42" w:rsidRDefault="00A0608F" w:rsidP="00B30F42">
      <w:pPr>
        <w:spacing w:after="120" w:line="240" w:lineRule="auto"/>
        <w:jc w:val="both"/>
        <w:rPr>
          <w:rFonts w:cstheme="minorHAnsi"/>
        </w:rPr>
      </w:pPr>
      <w:r w:rsidRPr="00B30F42">
        <w:rPr>
          <w:rFonts w:cstheme="minorHAnsi"/>
          <w:b/>
        </w:rPr>
        <w:t xml:space="preserve">Aktivitāte 3: Mājokļu aprīkojuma/ iekārtu uzstādīšana un pielāgošana </w:t>
      </w:r>
      <w:r w:rsidRPr="00B30F42">
        <w:rPr>
          <w:rFonts w:cstheme="minorHAnsi"/>
        </w:rPr>
        <w:t>–</w:t>
      </w:r>
      <w:r w:rsidRPr="00B30F42">
        <w:rPr>
          <w:rFonts w:cstheme="minorHAnsi"/>
          <w:b/>
        </w:rPr>
        <w:t xml:space="preserve"> </w:t>
      </w:r>
      <w:r w:rsidRPr="00B30F42">
        <w:rPr>
          <w:rFonts w:cstheme="minorHAnsi"/>
        </w:rPr>
        <w:t>nepieciešama aktivitāte izveidotās infrastruktūras labiekārtošanai un piemērošanai tās izmantošanas mērķiem.</w:t>
      </w:r>
    </w:p>
    <w:p w14:paraId="697A3966" w14:textId="77777777" w:rsidR="00C454E9" w:rsidRPr="00B30F42" w:rsidRDefault="00C454E9" w:rsidP="00C454E9">
      <w:pPr>
        <w:spacing w:after="120" w:line="240" w:lineRule="auto"/>
        <w:jc w:val="both"/>
        <w:rPr>
          <w:rFonts w:cstheme="minorHAnsi"/>
          <w:b/>
        </w:rPr>
      </w:pPr>
    </w:p>
    <w:p w14:paraId="37BE2400" w14:textId="77777777" w:rsidR="00C454E9" w:rsidRPr="00B30F42" w:rsidRDefault="00C454E9" w:rsidP="00C454E9">
      <w:pPr>
        <w:spacing w:after="120" w:line="240" w:lineRule="auto"/>
        <w:jc w:val="both"/>
        <w:rPr>
          <w:rFonts w:cstheme="minorHAnsi"/>
          <w:b/>
        </w:rPr>
      </w:pPr>
    </w:p>
    <w:p w14:paraId="551203A0" w14:textId="77777777" w:rsidR="00C454E9" w:rsidRPr="00B30F42" w:rsidRDefault="00C454E9" w:rsidP="00C454E9">
      <w:pPr>
        <w:spacing w:after="120" w:line="240" w:lineRule="auto"/>
        <w:jc w:val="both"/>
        <w:rPr>
          <w:rFonts w:cstheme="minorHAnsi"/>
          <w:b/>
        </w:rPr>
      </w:pPr>
    </w:p>
    <w:p w14:paraId="44D2454C" w14:textId="77777777" w:rsidR="00C454E9" w:rsidRPr="00B30F42" w:rsidRDefault="00C454E9" w:rsidP="00C454E9">
      <w:pPr>
        <w:spacing w:after="120" w:line="240" w:lineRule="auto"/>
        <w:jc w:val="both"/>
        <w:rPr>
          <w:rFonts w:cstheme="minorHAnsi"/>
          <w:b/>
        </w:rPr>
      </w:pPr>
    </w:p>
    <w:p w14:paraId="4CB8A6D0" w14:textId="77777777" w:rsidR="00C454E9" w:rsidRPr="00B30F42" w:rsidRDefault="00C454E9" w:rsidP="00C454E9">
      <w:pPr>
        <w:spacing w:after="120" w:line="240" w:lineRule="auto"/>
        <w:jc w:val="both"/>
        <w:rPr>
          <w:rFonts w:cstheme="minorHAnsi"/>
          <w:b/>
        </w:rPr>
      </w:pPr>
    </w:p>
    <w:p w14:paraId="6B1E7692" w14:textId="77777777" w:rsidR="00C454E9" w:rsidRDefault="00C454E9" w:rsidP="00C454E9">
      <w:pPr>
        <w:spacing w:after="120" w:line="240" w:lineRule="auto"/>
        <w:jc w:val="both"/>
        <w:rPr>
          <w:rFonts w:cs="Times New Roman"/>
          <w:b/>
          <w:sz w:val="20"/>
          <w:szCs w:val="20"/>
        </w:rPr>
      </w:pPr>
    </w:p>
    <w:p w14:paraId="464D3DFA" w14:textId="77777777" w:rsidR="00C454E9" w:rsidRDefault="00C454E9" w:rsidP="00C454E9">
      <w:pPr>
        <w:spacing w:after="120" w:line="240" w:lineRule="auto"/>
        <w:jc w:val="both"/>
        <w:rPr>
          <w:rFonts w:cs="Times New Roman"/>
          <w:b/>
          <w:sz w:val="20"/>
          <w:szCs w:val="20"/>
        </w:rPr>
      </w:pPr>
    </w:p>
    <w:p w14:paraId="3087F3BB" w14:textId="77777777" w:rsidR="00C454E9" w:rsidRDefault="00C454E9" w:rsidP="00C454E9">
      <w:pPr>
        <w:spacing w:after="120" w:line="240" w:lineRule="auto"/>
        <w:jc w:val="both"/>
        <w:rPr>
          <w:rFonts w:cs="Times New Roman"/>
          <w:b/>
          <w:sz w:val="20"/>
          <w:szCs w:val="20"/>
        </w:rPr>
      </w:pPr>
    </w:p>
    <w:p w14:paraId="4EACFDD6" w14:textId="77777777" w:rsidR="00C454E9" w:rsidRDefault="00C454E9" w:rsidP="00C454E9">
      <w:pPr>
        <w:spacing w:after="120" w:line="240" w:lineRule="auto"/>
        <w:jc w:val="both"/>
        <w:rPr>
          <w:rFonts w:cs="Times New Roman"/>
          <w:b/>
          <w:sz w:val="20"/>
          <w:szCs w:val="20"/>
        </w:rPr>
      </w:pPr>
    </w:p>
    <w:p w14:paraId="65B880E0" w14:textId="77777777" w:rsidR="00C454E9" w:rsidRDefault="00C454E9" w:rsidP="00C454E9">
      <w:pPr>
        <w:spacing w:after="120" w:line="240" w:lineRule="auto"/>
        <w:jc w:val="both"/>
        <w:rPr>
          <w:rFonts w:cs="Times New Roman"/>
          <w:b/>
          <w:sz w:val="20"/>
          <w:szCs w:val="20"/>
        </w:rPr>
      </w:pPr>
    </w:p>
    <w:p w14:paraId="76806880" w14:textId="77777777" w:rsidR="00C454E9" w:rsidRDefault="00C454E9" w:rsidP="00C454E9">
      <w:pPr>
        <w:spacing w:after="120" w:line="240" w:lineRule="auto"/>
        <w:jc w:val="both"/>
        <w:rPr>
          <w:rFonts w:cs="Times New Roman"/>
          <w:b/>
          <w:sz w:val="20"/>
          <w:szCs w:val="20"/>
        </w:rPr>
      </w:pPr>
    </w:p>
    <w:p w14:paraId="28411770" w14:textId="77777777" w:rsidR="00C454E9" w:rsidRDefault="00C454E9" w:rsidP="00C454E9">
      <w:pPr>
        <w:spacing w:after="120" w:line="240" w:lineRule="auto"/>
        <w:jc w:val="both"/>
        <w:rPr>
          <w:rFonts w:cs="Times New Roman"/>
          <w:b/>
          <w:sz w:val="20"/>
          <w:szCs w:val="20"/>
        </w:rPr>
      </w:pPr>
    </w:p>
    <w:p w14:paraId="2AE1EE6B" w14:textId="77777777" w:rsidR="00C454E9" w:rsidRDefault="00C454E9" w:rsidP="00C454E9">
      <w:pPr>
        <w:spacing w:after="120" w:line="240" w:lineRule="auto"/>
        <w:jc w:val="both"/>
        <w:rPr>
          <w:rFonts w:cs="Times New Roman"/>
          <w:b/>
          <w:sz w:val="20"/>
          <w:szCs w:val="20"/>
        </w:rPr>
      </w:pPr>
    </w:p>
    <w:p w14:paraId="4574D082" w14:textId="77777777" w:rsidR="00C454E9" w:rsidRDefault="00C454E9" w:rsidP="00C454E9">
      <w:pPr>
        <w:spacing w:after="120" w:line="240" w:lineRule="auto"/>
        <w:jc w:val="both"/>
        <w:rPr>
          <w:rFonts w:cs="Times New Roman"/>
          <w:b/>
          <w:sz w:val="20"/>
          <w:szCs w:val="20"/>
        </w:rPr>
      </w:pPr>
    </w:p>
    <w:p w14:paraId="1F660A7D" w14:textId="77777777" w:rsidR="00EA29D7" w:rsidRDefault="00EA29D7" w:rsidP="00C454E9">
      <w:pPr>
        <w:spacing w:after="120" w:line="240" w:lineRule="auto"/>
        <w:jc w:val="both"/>
        <w:rPr>
          <w:rFonts w:cs="Times New Roman"/>
          <w:b/>
          <w:sz w:val="20"/>
          <w:szCs w:val="20"/>
        </w:rPr>
        <w:sectPr w:rsidR="00EA29D7" w:rsidSect="009D5C79">
          <w:type w:val="continuous"/>
          <w:pgSz w:w="16838" w:h="11906" w:orient="landscape"/>
          <w:pgMar w:top="1134" w:right="1134" w:bottom="1134" w:left="1134" w:header="708" w:footer="708" w:gutter="0"/>
          <w:cols w:num="2" w:space="708"/>
          <w:docGrid w:linePitch="360"/>
        </w:sectPr>
      </w:pPr>
    </w:p>
    <w:p w14:paraId="3FECB1FA" w14:textId="3E10A3BB" w:rsidR="00C454E9" w:rsidRPr="00C454E9" w:rsidRDefault="00C454E9" w:rsidP="00C454E9">
      <w:pPr>
        <w:spacing w:after="120" w:line="240" w:lineRule="auto"/>
        <w:jc w:val="both"/>
        <w:rPr>
          <w:rFonts w:cs="Times New Roman"/>
          <w:b/>
          <w:sz w:val="20"/>
          <w:szCs w:val="20"/>
        </w:rPr>
        <w:sectPr w:rsidR="00C454E9" w:rsidRPr="00C454E9" w:rsidSect="00EA29D7">
          <w:pgSz w:w="16838" w:h="11906" w:orient="landscape"/>
          <w:pgMar w:top="1134" w:right="1134" w:bottom="1134" w:left="1134" w:header="708" w:footer="708" w:gutter="0"/>
          <w:cols w:num="2" w:space="708"/>
          <w:docGrid w:linePitch="360"/>
        </w:sectPr>
      </w:pPr>
    </w:p>
    <w:p w14:paraId="3FECB1FB" w14:textId="77777777" w:rsidR="008C7805" w:rsidRDefault="008C7805" w:rsidP="007C3DE3">
      <w:pPr>
        <w:jc w:val="center"/>
        <w:rPr>
          <w:rFonts w:ascii="Cambria" w:hAnsi="Cambria" w:cs="Times New Roman"/>
          <w:b/>
          <w:sz w:val="18"/>
          <w:szCs w:val="18"/>
        </w:rPr>
        <w:sectPr w:rsidR="008C7805" w:rsidSect="009D5C79">
          <w:type w:val="continuous"/>
          <w:pgSz w:w="16838" w:h="11906" w:orient="landscape"/>
          <w:pgMar w:top="1134" w:right="1134" w:bottom="1134" w:left="1134" w:header="708" w:footer="708" w:gutter="0"/>
          <w:cols w:num="2" w:space="708"/>
          <w:docGrid w:linePitch="360"/>
        </w:sectPr>
      </w:pPr>
    </w:p>
    <w:tbl>
      <w:tblPr>
        <w:tblStyle w:val="GridTable1Light-Accent1"/>
        <w:tblW w:w="14972" w:type="dxa"/>
        <w:tblLayout w:type="fixed"/>
        <w:tblLook w:val="04A0" w:firstRow="1" w:lastRow="0" w:firstColumn="1" w:lastColumn="0" w:noHBand="0" w:noVBand="1"/>
      </w:tblPr>
      <w:tblGrid>
        <w:gridCol w:w="846"/>
        <w:gridCol w:w="1984"/>
        <w:gridCol w:w="1027"/>
        <w:gridCol w:w="1134"/>
        <w:gridCol w:w="1134"/>
        <w:gridCol w:w="851"/>
        <w:gridCol w:w="1219"/>
        <w:gridCol w:w="709"/>
        <w:gridCol w:w="850"/>
        <w:gridCol w:w="2041"/>
        <w:gridCol w:w="850"/>
        <w:gridCol w:w="854"/>
        <w:gridCol w:w="1473"/>
      </w:tblGrid>
      <w:tr w:rsidR="009532E0" w:rsidRPr="00705EF5" w14:paraId="3FECB205" w14:textId="77777777" w:rsidTr="00D8470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46" w:type="dxa"/>
            <w:vMerge w:val="restart"/>
            <w:shd w:val="clear" w:color="auto" w:fill="ABDB77"/>
            <w:vAlign w:val="center"/>
            <w:hideMark/>
          </w:tcPr>
          <w:p w14:paraId="52C8743F" w14:textId="77777777" w:rsidR="009532E0" w:rsidRPr="00EA29D7" w:rsidRDefault="009532E0" w:rsidP="009532E0">
            <w:pPr>
              <w:jc w:val="center"/>
              <w:rPr>
                <w:rFonts w:cs="Times New Roman"/>
                <w:sz w:val="18"/>
                <w:szCs w:val="18"/>
              </w:rPr>
            </w:pPr>
            <w:proofErr w:type="spellStart"/>
            <w:r w:rsidRPr="00EA29D7">
              <w:rPr>
                <w:rFonts w:cs="Times New Roman"/>
                <w:sz w:val="18"/>
                <w:szCs w:val="18"/>
              </w:rPr>
              <w:t>N.p</w:t>
            </w:r>
            <w:proofErr w:type="spellEnd"/>
            <w:r w:rsidRPr="00EA29D7">
              <w:rPr>
                <w:rFonts w:cs="Times New Roman"/>
                <w:sz w:val="18"/>
                <w:szCs w:val="18"/>
              </w:rPr>
              <w:t>.</w:t>
            </w:r>
          </w:p>
          <w:p w14:paraId="3FECB1FC" w14:textId="25E4BA36" w:rsidR="009532E0" w:rsidRPr="00EA29D7" w:rsidRDefault="009532E0" w:rsidP="009532E0">
            <w:pPr>
              <w:jc w:val="center"/>
              <w:rPr>
                <w:rFonts w:cs="Times New Roman"/>
                <w:sz w:val="18"/>
                <w:szCs w:val="18"/>
              </w:rPr>
            </w:pPr>
            <w:r w:rsidRPr="00EA29D7">
              <w:rPr>
                <w:rFonts w:cs="Times New Roman"/>
                <w:sz w:val="18"/>
                <w:szCs w:val="18"/>
              </w:rPr>
              <w:t>k.</w:t>
            </w:r>
          </w:p>
        </w:tc>
        <w:tc>
          <w:tcPr>
            <w:tcW w:w="1984" w:type="dxa"/>
            <w:vMerge w:val="restart"/>
            <w:shd w:val="clear" w:color="auto" w:fill="ABDB77"/>
            <w:vAlign w:val="center"/>
            <w:hideMark/>
          </w:tcPr>
          <w:p w14:paraId="3FECB1FD" w14:textId="77777777" w:rsidR="009532E0" w:rsidRPr="00EA29D7"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EA29D7">
              <w:rPr>
                <w:rFonts w:cs="Times New Roman"/>
                <w:sz w:val="18"/>
                <w:szCs w:val="18"/>
              </w:rPr>
              <w:t>Projekta nosaukums</w:t>
            </w:r>
          </w:p>
        </w:tc>
        <w:tc>
          <w:tcPr>
            <w:tcW w:w="1027" w:type="dxa"/>
            <w:vMerge w:val="restart"/>
            <w:shd w:val="clear" w:color="auto" w:fill="ABDB77"/>
            <w:textDirection w:val="btLr"/>
            <w:vAlign w:val="center"/>
            <w:hideMark/>
          </w:tcPr>
          <w:p w14:paraId="3FECB1FE" w14:textId="77777777" w:rsidR="009532E0" w:rsidRPr="00EA29D7"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EA29D7">
              <w:rPr>
                <w:rFonts w:cs="Times New Roman"/>
                <w:sz w:val="18"/>
                <w:szCs w:val="18"/>
              </w:rPr>
              <w:t>Atbilstība vidēja termiņa prioritātēm</w:t>
            </w:r>
          </w:p>
        </w:tc>
        <w:tc>
          <w:tcPr>
            <w:tcW w:w="1134" w:type="dxa"/>
            <w:vMerge w:val="restart"/>
            <w:shd w:val="clear" w:color="auto" w:fill="ABDB77"/>
            <w:textDirection w:val="btLr"/>
            <w:vAlign w:val="center"/>
            <w:hideMark/>
          </w:tcPr>
          <w:p w14:paraId="3FECB1FF" w14:textId="77777777" w:rsidR="009532E0" w:rsidRPr="00EA29D7" w:rsidRDefault="009532E0" w:rsidP="009532E0">
            <w:pPr>
              <w:ind w:left="113" w:right="113"/>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EA29D7">
              <w:rPr>
                <w:rFonts w:cs="Times New Roman"/>
                <w:sz w:val="18"/>
                <w:szCs w:val="18"/>
              </w:rPr>
              <w:t xml:space="preserve">Papildinātība ar citiem projektiem (norādīt projekta </w:t>
            </w:r>
            <w:proofErr w:type="spellStart"/>
            <w:r w:rsidRPr="00EA29D7">
              <w:rPr>
                <w:rFonts w:cs="Times New Roman"/>
                <w:sz w:val="18"/>
                <w:szCs w:val="18"/>
              </w:rPr>
              <w:t>N.p.k</w:t>
            </w:r>
            <w:proofErr w:type="spellEnd"/>
            <w:r w:rsidRPr="00EA29D7">
              <w:rPr>
                <w:rFonts w:cs="Times New Roman"/>
                <w:sz w:val="18"/>
                <w:szCs w:val="18"/>
              </w:rPr>
              <w:t>.)</w:t>
            </w:r>
          </w:p>
        </w:tc>
        <w:tc>
          <w:tcPr>
            <w:tcW w:w="1134" w:type="dxa"/>
            <w:vMerge w:val="restart"/>
            <w:shd w:val="clear" w:color="auto" w:fill="ABDB77"/>
            <w:vAlign w:val="center"/>
            <w:hideMark/>
          </w:tcPr>
          <w:p w14:paraId="3FECB200" w14:textId="77777777" w:rsidR="009532E0" w:rsidRPr="00EA29D7"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EA29D7">
              <w:rPr>
                <w:rFonts w:cs="Times New Roman"/>
                <w:sz w:val="18"/>
                <w:szCs w:val="18"/>
              </w:rPr>
              <w:t>Indikatīvā summa (EUR)</w:t>
            </w:r>
          </w:p>
        </w:tc>
        <w:tc>
          <w:tcPr>
            <w:tcW w:w="3629" w:type="dxa"/>
            <w:gridSpan w:val="4"/>
            <w:shd w:val="clear" w:color="auto" w:fill="ABDB77"/>
            <w:vAlign w:val="center"/>
            <w:hideMark/>
          </w:tcPr>
          <w:p w14:paraId="3FECB201" w14:textId="77777777" w:rsidR="009532E0" w:rsidRPr="00EA29D7"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EA29D7">
              <w:rPr>
                <w:rFonts w:cs="Times New Roman"/>
                <w:sz w:val="18"/>
                <w:szCs w:val="18"/>
              </w:rPr>
              <w:t>Finanšu instruments (EUR)</w:t>
            </w:r>
          </w:p>
        </w:tc>
        <w:tc>
          <w:tcPr>
            <w:tcW w:w="2041" w:type="dxa"/>
            <w:vMerge w:val="restart"/>
            <w:shd w:val="clear" w:color="auto" w:fill="ABDB77"/>
            <w:vAlign w:val="center"/>
            <w:hideMark/>
          </w:tcPr>
          <w:p w14:paraId="3FECB202" w14:textId="77777777" w:rsidR="009532E0" w:rsidRPr="00EA29D7"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EA29D7">
              <w:rPr>
                <w:rFonts w:cs="Times New Roman"/>
                <w:sz w:val="18"/>
                <w:szCs w:val="18"/>
              </w:rPr>
              <w:t>Projekta plānotie darbības rezultāti un to rezultatīvie rādītāji</w:t>
            </w:r>
          </w:p>
        </w:tc>
        <w:tc>
          <w:tcPr>
            <w:tcW w:w="1704" w:type="dxa"/>
            <w:gridSpan w:val="2"/>
            <w:shd w:val="clear" w:color="auto" w:fill="ABDB77"/>
            <w:vAlign w:val="center"/>
            <w:hideMark/>
          </w:tcPr>
          <w:p w14:paraId="3FECB203" w14:textId="77777777" w:rsidR="009532E0" w:rsidRPr="00EA29D7"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EA29D7">
              <w:rPr>
                <w:rFonts w:cs="Times New Roman"/>
                <w:sz w:val="18"/>
                <w:szCs w:val="18"/>
              </w:rPr>
              <w:t>Plānotais laika posms</w:t>
            </w:r>
          </w:p>
        </w:tc>
        <w:tc>
          <w:tcPr>
            <w:tcW w:w="1473" w:type="dxa"/>
            <w:vMerge w:val="restart"/>
            <w:shd w:val="clear" w:color="auto" w:fill="ABDB77"/>
            <w:vAlign w:val="center"/>
            <w:hideMark/>
          </w:tcPr>
          <w:p w14:paraId="3FECB204" w14:textId="20663B6B" w:rsidR="009532E0" w:rsidRPr="00EA29D7" w:rsidRDefault="009532E0" w:rsidP="009532E0">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0B6ECC">
              <w:rPr>
                <w:rFonts w:cs="Times New Roman"/>
                <w:sz w:val="18"/>
                <w:szCs w:val="18"/>
              </w:rPr>
              <w:t>Atbildīgais par projekta īstenošanu</w:t>
            </w:r>
            <w:r>
              <w:rPr>
                <w:rFonts w:cs="Times New Roman"/>
                <w:sz w:val="18"/>
                <w:szCs w:val="18"/>
              </w:rPr>
              <w:t>/</w:t>
            </w:r>
            <w:r w:rsidRPr="000B6ECC">
              <w:rPr>
                <w:rFonts w:cs="Times New Roman"/>
                <w:sz w:val="18"/>
                <w:szCs w:val="18"/>
              </w:rPr>
              <w:t xml:space="preserve"> </w:t>
            </w:r>
            <w:r>
              <w:rPr>
                <w:rFonts w:cs="Times New Roman"/>
                <w:sz w:val="18"/>
                <w:szCs w:val="18"/>
              </w:rPr>
              <w:t>S</w:t>
            </w:r>
            <w:r w:rsidRPr="000B6ECC">
              <w:rPr>
                <w:rFonts w:cs="Times New Roman"/>
                <w:sz w:val="18"/>
                <w:szCs w:val="18"/>
              </w:rPr>
              <w:t>adarbības partneris</w:t>
            </w:r>
          </w:p>
        </w:tc>
      </w:tr>
      <w:tr w:rsidR="009532E0" w:rsidRPr="00705EF5" w14:paraId="3FECB213" w14:textId="77777777" w:rsidTr="00D84700">
        <w:trPr>
          <w:trHeight w:val="1555"/>
        </w:trPr>
        <w:tc>
          <w:tcPr>
            <w:cnfStyle w:val="001000000000" w:firstRow="0" w:lastRow="0" w:firstColumn="1" w:lastColumn="0" w:oddVBand="0" w:evenVBand="0" w:oddHBand="0" w:evenHBand="0" w:firstRowFirstColumn="0" w:firstRowLastColumn="0" w:lastRowFirstColumn="0" w:lastRowLastColumn="0"/>
            <w:tcW w:w="846" w:type="dxa"/>
            <w:vMerge/>
            <w:vAlign w:val="center"/>
            <w:hideMark/>
          </w:tcPr>
          <w:p w14:paraId="3FECB206" w14:textId="77777777" w:rsidR="009532E0" w:rsidRPr="00705EF5" w:rsidRDefault="009532E0" w:rsidP="009532E0">
            <w:pPr>
              <w:jc w:val="center"/>
              <w:rPr>
                <w:rFonts w:cs="Times New Roman"/>
                <w:sz w:val="18"/>
                <w:szCs w:val="18"/>
              </w:rPr>
            </w:pPr>
          </w:p>
        </w:tc>
        <w:tc>
          <w:tcPr>
            <w:tcW w:w="1984" w:type="dxa"/>
            <w:vMerge/>
            <w:vAlign w:val="center"/>
            <w:hideMark/>
          </w:tcPr>
          <w:p w14:paraId="3FECB207"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027" w:type="dxa"/>
            <w:vMerge/>
            <w:vAlign w:val="center"/>
            <w:hideMark/>
          </w:tcPr>
          <w:p w14:paraId="3FECB208"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Merge/>
            <w:vAlign w:val="center"/>
            <w:hideMark/>
          </w:tcPr>
          <w:p w14:paraId="3FECB209"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Merge/>
            <w:vAlign w:val="center"/>
            <w:hideMark/>
          </w:tcPr>
          <w:p w14:paraId="3FECB20A"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1" w:type="dxa"/>
            <w:shd w:val="clear" w:color="auto" w:fill="ABDB77"/>
            <w:textDirection w:val="btLr"/>
            <w:vAlign w:val="center"/>
            <w:hideMark/>
          </w:tcPr>
          <w:p w14:paraId="3FECB20B" w14:textId="77777777" w:rsidR="009532E0" w:rsidRPr="00705EF5"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705EF5">
              <w:rPr>
                <w:rFonts w:cs="Times New Roman"/>
                <w:b/>
                <w:sz w:val="18"/>
                <w:szCs w:val="18"/>
              </w:rPr>
              <w:t>Pašvaldības budžets</w:t>
            </w:r>
          </w:p>
        </w:tc>
        <w:tc>
          <w:tcPr>
            <w:tcW w:w="1219" w:type="dxa"/>
            <w:shd w:val="clear" w:color="auto" w:fill="ABDB77"/>
            <w:textDirection w:val="btLr"/>
            <w:vAlign w:val="center"/>
            <w:hideMark/>
          </w:tcPr>
          <w:p w14:paraId="3FECB20C" w14:textId="77777777" w:rsidR="009532E0" w:rsidRPr="00705EF5"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705EF5">
              <w:rPr>
                <w:rFonts w:cs="Times New Roman"/>
                <w:b/>
                <w:sz w:val="18"/>
                <w:szCs w:val="18"/>
              </w:rPr>
              <w:t>ES fondu finansējums (norādīt)</w:t>
            </w:r>
          </w:p>
        </w:tc>
        <w:tc>
          <w:tcPr>
            <w:tcW w:w="709" w:type="dxa"/>
            <w:shd w:val="clear" w:color="auto" w:fill="ABDB77"/>
            <w:textDirection w:val="btLr"/>
            <w:vAlign w:val="center"/>
            <w:hideMark/>
          </w:tcPr>
          <w:p w14:paraId="3FECB20D" w14:textId="77777777" w:rsidR="009532E0" w:rsidRPr="00705EF5"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705EF5">
              <w:rPr>
                <w:rFonts w:cs="Times New Roman"/>
                <w:b/>
                <w:sz w:val="18"/>
                <w:szCs w:val="18"/>
              </w:rPr>
              <w:t>Privātais sektors</w:t>
            </w:r>
          </w:p>
        </w:tc>
        <w:tc>
          <w:tcPr>
            <w:tcW w:w="850" w:type="dxa"/>
            <w:shd w:val="clear" w:color="auto" w:fill="ABDB77"/>
            <w:textDirection w:val="btLr"/>
            <w:vAlign w:val="center"/>
            <w:hideMark/>
          </w:tcPr>
          <w:p w14:paraId="3FECB20E" w14:textId="77777777" w:rsidR="009532E0" w:rsidRPr="00705EF5"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705EF5">
              <w:rPr>
                <w:rFonts w:cs="Times New Roman"/>
                <w:b/>
                <w:sz w:val="18"/>
                <w:szCs w:val="18"/>
              </w:rPr>
              <w:t>Citi finansējuma avoti (norādīt)</w:t>
            </w:r>
          </w:p>
        </w:tc>
        <w:tc>
          <w:tcPr>
            <w:tcW w:w="2041" w:type="dxa"/>
            <w:vMerge/>
            <w:vAlign w:val="center"/>
            <w:hideMark/>
          </w:tcPr>
          <w:p w14:paraId="3FECB20F"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p>
        </w:tc>
        <w:tc>
          <w:tcPr>
            <w:tcW w:w="850" w:type="dxa"/>
            <w:shd w:val="clear" w:color="auto" w:fill="ABDB77"/>
            <w:textDirection w:val="btLr"/>
            <w:vAlign w:val="center"/>
            <w:hideMark/>
          </w:tcPr>
          <w:p w14:paraId="3FECB210" w14:textId="77777777" w:rsidR="009532E0" w:rsidRPr="00705EF5"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705EF5">
              <w:rPr>
                <w:rFonts w:cs="Times New Roman"/>
                <w:b/>
                <w:sz w:val="18"/>
                <w:szCs w:val="18"/>
              </w:rPr>
              <w:t>Projekta uzsākšanas datums</w:t>
            </w:r>
          </w:p>
        </w:tc>
        <w:tc>
          <w:tcPr>
            <w:tcW w:w="854" w:type="dxa"/>
            <w:shd w:val="clear" w:color="auto" w:fill="ABDB77"/>
            <w:textDirection w:val="btLr"/>
            <w:vAlign w:val="center"/>
            <w:hideMark/>
          </w:tcPr>
          <w:p w14:paraId="3FECB211" w14:textId="77777777" w:rsidR="009532E0" w:rsidRPr="00705EF5" w:rsidRDefault="009532E0" w:rsidP="009532E0">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705EF5">
              <w:rPr>
                <w:rFonts w:cs="Times New Roman"/>
                <w:b/>
                <w:sz w:val="18"/>
                <w:szCs w:val="18"/>
              </w:rPr>
              <w:t>Projekta realizācijas ilgums</w:t>
            </w:r>
          </w:p>
        </w:tc>
        <w:tc>
          <w:tcPr>
            <w:tcW w:w="1473" w:type="dxa"/>
            <w:vMerge/>
            <w:vAlign w:val="center"/>
            <w:hideMark/>
          </w:tcPr>
          <w:p w14:paraId="3FECB212"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705EF5" w14:paraId="3FECB223" w14:textId="77777777" w:rsidTr="00D84700">
        <w:trPr>
          <w:trHeight w:val="689"/>
        </w:trPr>
        <w:tc>
          <w:tcPr>
            <w:cnfStyle w:val="001000000000" w:firstRow="0" w:lastRow="0" w:firstColumn="1" w:lastColumn="0" w:oddVBand="0" w:evenVBand="0" w:oddHBand="0" w:evenHBand="0" w:firstRowFirstColumn="0" w:firstRowLastColumn="0" w:lastRowFirstColumn="0" w:lastRowLastColumn="0"/>
            <w:tcW w:w="846" w:type="dxa"/>
            <w:vAlign w:val="center"/>
          </w:tcPr>
          <w:p w14:paraId="3FECB214" w14:textId="52857DF4" w:rsidR="009532E0" w:rsidRPr="00B30F42" w:rsidRDefault="00F64C0E" w:rsidP="009532E0">
            <w:pPr>
              <w:jc w:val="center"/>
              <w:rPr>
                <w:rFonts w:cs="Times New Roman"/>
                <w:sz w:val="18"/>
                <w:szCs w:val="18"/>
              </w:rPr>
            </w:pPr>
            <w:r>
              <w:rPr>
                <w:rFonts w:cs="Times New Roman"/>
                <w:sz w:val="18"/>
                <w:szCs w:val="18"/>
              </w:rPr>
              <w:t>22</w:t>
            </w:r>
            <w:r w:rsidR="009532E0" w:rsidRPr="00B30F42">
              <w:rPr>
                <w:rFonts w:cs="Times New Roman"/>
                <w:sz w:val="18"/>
                <w:szCs w:val="18"/>
              </w:rPr>
              <w:t>.</w:t>
            </w:r>
          </w:p>
        </w:tc>
        <w:tc>
          <w:tcPr>
            <w:tcW w:w="1984" w:type="dxa"/>
            <w:vAlign w:val="center"/>
          </w:tcPr>
          <w:p w14:paraId="7C8D6484" w14:textId="77777777" w:rsidR="009532E0"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b/>
                <w:iCs/>
                <w:sz w:val="18"/>
                <w:szCs w:val="18"/>
              </w:rPr>
            </w:pPr>
            <w:r w:rsidRPr="00705EF5">
              <w:rPr>
                <w:rFonts w:cs="Times New Roman"/>
                <w:b/>
                <w:iCs/>
                <w:sz w:val="18"/>
                <w:szCs w:val="18"/>
              </w:rPr>
              <w:t>Infrastruktūras izveide bērnu aprūpei ģimeniskā vidē un personu ar invaliditāti neatkarīgai dzīvei*</w:t>
            </w:r>
          </w:p>
          <w:p w14:paraId="3FECB215" w14:textId="1DB34134"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Pr>
                <w:rFonts w:cs="Times New Roman"/>
                <w:b/>
                <w:iCs/>
                <w:sz w:val="18"/>
                <w:szCs w:val="18"/>
              </w:rPr>
              <w:t>(Stacijas iela 5)</w:t>
            </w:r>
          </w:p>
        </w:tc>
        <w:tc>
          <w:tcPr>
            <w:tcW w:w="1027" w:type="dxa"/>
            <w:vAlign w:val="center"/>
          </w:tcPr>
          <w:p w14:paraId="31AA39A9" w14:textId="126AC645"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Times New Roman"/>
                <w:sz w:val="18"/>
                <w:szCs w:val="18"/>
              </w:rPr>
              <w:t>I</w:t>
            </w:r>
          </w:p>
          <w:p w14:paraId="3FECB216" w14:textId="714C5E42"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Times New Roman"/>
                <w:sz w:val="18"/>
                <w:szCs w:val="18"/>
              </w:rPr>
              <w:t>prioritāte</w:t>
            </w:r>
          </w:p>
        </w:tc>
        <w:tc>
          <w:tcPr>
            <w:tcW w:w="1134" w:type="dxa"/>
            <w:vAlign w:val="center"/>
          </w:tcPr>
          <w:p w14:paraId="3FECB217" w14:textId="737B3DF3"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Times New Roman"/>
                <w:sz w:val="18"/>
                <w:szCs w:val="18"/>
              </w:rPr>
              <w:t>1</w:t>
            </w:r>
            <w:r>
              <w:rPr>
                <w:rFonts w:cs="Times New Roman"/>
                <w:sz w:val="18"/>
                <w:szCs w:val="18"/>
              </w:rPr>
              <w:t>7</w:t>
            </w:r>
            <w:r w:rsidRPr="00705EF5">
              <w:rPr>
                <w:rFonts w:cs="Times New Roman"/>
                <w:sz w:val="18"/>
                <w:szCs w:val="18"/>
              </w:rPr>
              <w:t>.</w:t>
            </w:r>
          </w:p>
        </w:tc>
        <w:tc>
          <w:tcPr>
            <w:tcW w:w="1134" w:type="dxa"/>
            <w:vAlign w:val="center"/>
          </w:tcPr>
          <w:p w14:paraId="3FECB218"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Times New Roman"/>
                <w:sz w:val="18"/>
                <w:szCs w:val="18"/>
              </w:rPr>
              <w:t>1 120 197</w:t>
            </w:r>
          </w:p>
        </w:tc>
        <w:tc>
          <w:tcPr>
            <w:tcW w:w="851" w:type="dxa"/>
            <w:vAlign w:val="center"/>
          </w:tcPr>
          <w:p w14:paraId="3FECB219"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Times New Roman"/>
                <w:sz w:val="18"/>
                <w:szCs w:val="18"/>
              </w:rPr>
              <w:t>126022</w:t>
            </w:r>
          </w:p>
        </w:tc>
        <w:tc>
          <w:tcPr>
            <w:tcW w:w="1219" w:type="dxa"/>
            <w:vAlign w:val="center"/>
          </w:tcPr>
          <w:p w14:paraId="3FECB21A"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Times New Roman"/>
                <w:sz w:val="18"/>
                <w:szCs w:val="18"/>
              </w:rPr>
              <w:t>952 167</w:t>
            </w:r>
          </w:p>
          <w:p w14:paraId="3FECB21B"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Times New Roman"/>
                <w:sz w:val="18"/>
                <w:szCs w:val="18"/>
              </w:rPr>
              <w:t>ERAF</w:t>
            </w:r>
          </w:p>
        </w:tc>
        <w:tc>
          <w:tcPr>
            <w:tcW w:w="709" w:type="dxa"/>
            <w:vAlign w:val="center"/>
          </w:tcPr>
          <w:p w14:paraId="3FECB21C"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FECB21D"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Times New Roman"/>
                <w:sz w:val="18"/>
                <w:szCs w:val="18"/>
              </w:rPr>
              <w:t>42007</w:t>
            </w:r>
          </w:p>
          <w:p w14:paraId="3FECB21E"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Times New Roman"/>
                <w:sz w:val="18"/>
                <w:szCs w:val="18"/>
              </w:rPr>
              <w:t>Valsts</w:t>
            </w:r>
          </w:p>
        </w:tc>
        <w:tc>
          <w:tcPr>
            <w:tcW w:w="2041" w:type="dxa"/>
            <w:vAlign w:val="center"/>
          </w:tcPr>
          <w:p w14:paraId="3FECB21F" w14:textId="49C62CEF"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Times New Roman"/>
                <w:sz w:val="18"/>
                <w:szCs w:val="18"/>
              </w:rPr>
              <w:t>Atbalstīti 45 bērni un 16 personas ar kustību traucējumiem.</w:t>
            </w:r>
          </w:p>
        </w:tc>
        <w:tc>
          <w:tcPr>
            <w:tcW w:w="850" w:type="dxa"/>
            <w:vAlign w:val="center"/>
            <w:hideMark/>
          </w:tcPr>
          <w:p w14:paraId="3FECB220"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Times New Roman"/>
                <w:sz w:val="18"/>
                <w:szCs w:val="18"/>
              </w:rPr>
              <w:t>2018</w:t>
            </w:r>
          </w:p>
        </w:tc>
        <w:tc>
          <w:tcPr>
            <w:tcW w:w="854" w:type="dxa"/>
            <w:vAlign w:val="center"/>
            <w:hideMark/>
          </w:tcPr>
          <w:p w14:paraId="3FECB221"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Times New Roman"/>
                <w:sz w:val="18"/>
                <w:szCs w:val="18"/>
              </w:rPr>
              <w:t>2021</w:t>
            </w:r>
          </w:p>
        </w:tc>
        <w:tc>
          <w:tcPr>
            <w:tcW w:w="1473" w:type="dxa"/>
            <w:vAlign w:val="center"/>
          </w:tcPr>
          <w:p w14:paraId="3FECB222"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Times New Roman"/>
                <w:sz w:val="18"/>
                <w:szCs w:val="18"/>
              </w:rPr>
              <w:t>Jēkabpils pilsētas pašvaldība</w:t>
            </w:r>
          </w:p>
        </w:tc>
      </w:tr>
      <w:tr w:rsidR="009532E0" w:rsidRPr="00705EF5" w14:paraId="3FECB232" w14:textId="77777777" w:rsidTr="00D84700">
        <w:trPr>
          <w:trHeight w:val="689"/>
        </w:trPr>
        <w:tc>
          <w:tcPr>
            <w:cnfStyle w:val="001000000000" w:firstRow="0" w:lastRow="0" w:firstColumn="1" w:lastColumn="0" w:oddVBand="0" w:evenVBand="0" w:oddHBand="0" w:evenHBand="0" w:firstRowFirstColumn="0" w:firstRowLastColumn="0" w:lastRowFirstColumn="0" w:lastRowLastColumn="0"/>
            <w:tcW w:w="846" w:type="dxa"/>
            <w:vAlign w:val="center"/>
          </w:tcPr>
          <w:p w14:paraId="3FECB224" w14:textId="4519BE1B" w:rsidR="009532E0" w:rsidRPr="00D84700" w:rsidRDefault="00F64C0E" w:rsidP="009532E0">
            <w:pPr>
              <w:jc w:val="center"/>
              <w:rPr>
                <w:rFonts w:cs="Times New Roman"/>
                <w:b w:val="0"/>
                <w:sz w:val="18"/>
                <w:szCs w:val="18"/>
              </w:rPr>
            </w:pPr>
            <w:r>
              <w:rPr>
                <w:rFonts w:cs="Times New Roman"/>
                <w:b w:val="0"/>
                <w:sz w:val="18"/>
                <w:szCs w:val="18"/>
              </w:rPr>
              <w:t>22</w:t>
            </w:r>
            <w:r w:rsidR="009532E0" w:rsidRPr="00D84700">
              <w:rPr>
                <w:rFonts w:cs="Times New Roman"/>
                <w:b w:val="0"/>
                <w:sz w:val="18"/>
                <w:szCs w:val="18"/>
              </w:rPr>
              <w:t>.1.</w:t>
            </w:r>
          </w:p>
        </w:tc>
        <w:tc>
          <w:tcPr>
            <w:tcW w:w="1984" w:type="dxa"/>
            <w:vAlign w:val="center"/>
          </w:tcPr>
          <w:p w14:paraId="3FECB225"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Times New Roman"/>
                <w:sz w:val="18"/>
                <w:szCs w:val="18"/>
              </w:rPr>
              <w:t>Aktivitāte 1:</w:t>
            </w:r>
          </w:p>
          <w:p w14:paraId="3FECB226"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Times New Roman"/>
                <w:sz w:val="18"/>
                <w:szCs w:val="18"/>
              </w:rPr>
              <w:t>Būvprojektēšana</w:t>
            </w:r>
          </w:p>
        </w:tc>
        <w:tc>
          <w:tcPr>
            <w:tcW w:w="1027" w:type="dxa"/>
            <w:vAlign w:val="center"/>
          </w:tcPr>
          <w:p w14:paraId="3FECB227"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3FECB228"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3FECB229"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Times New Roman"/>
                <w:sz w:val="18"/>
                <w:szCs w:val="18"/>
              </w:rPr>
              <w:t>67 212</w:t>
            </w:r>
          </w:p>
        </w:tc>
        <w:tc>
          <w:tcPr>
            <w:tcW w:w="851" w:type="dxa"/>
            <w:vAlign w:val="center"/>
          </w:tcPr>
          <w:p w14:paraId="3FECB22A"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Calibri"/>
                <w:color w:val="000000"/>
                <w:sz w:val="18"/>
                <w:szCs w:val="18"/>
              </w:rPr>
              <w:t>7 561</w:t>
            </w:r>
          </w:p>
        </w:tc>
        <w:tc>
          <w:tcPr>
            <w:tcW w:w="1219" w:type="dxa"/>
            <w:vAlign w:val="center"/>
          </w:tcPr>
          <w:p w14:paraId="3FECB22B"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color w:val="000000"/>
                <w:sz w:val="18"/>
                <w:szCs w:val="18"/>
              </w:rPr>
              <w:t>57 130</w:t>
            </w:r>
          </w:p>
        </w:tc>
        <w:tc>
          <w:tcPr>
            <w:tcW w:w="709" w:type="dxa"/>
            <w:vAlign w:val="center"/>
          </w:tcPr>
          <w:p w14:paraId="3FECB22C"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FECB22D"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Calibri"/>
                <w:color w:val="000000"/>
                <w:sz w:val="18"/>
                <w:szCs w:val="18"/>
              </w:rPr>
              <w:t>2 520</w:t>
            </w:r>
          </w:p>
        </w:tc>
        <w:tc>
          <w:tcPr>
            <w:tcW w:w="2041" w:type="dxa"/>
            <w:vAlign w:val="center"/>
          </w:tcPr>
          <w:p w14:paraId="3FECB22E"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FECB22F"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4" w:type="dxa"/>
            <w:vAlign w:val="center"/>
          </w:tcPr>
          <w:p w14:paraId="3FECB230"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473" w:type="dxa"/>
            <w:vAlign w:val="center"/>
          </w:tcPr>
          <w:p w14:paraId="3FECB231"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705EF5" w14:paraId="3FECB242" w14:textId="77777777" w:rsidTr="00D84700">
        <w:trPr>
          <w:trHeight w:val="689"/>
        </w:trPr>
        <w:tc>
          <w:tcPr>
            <w:cnfStyle w:val="001000000000" w:firstRow="0" w:lastRow="0" w:firstColumn="1" w:lastColumn="0" w:oddVBand="0" w:evenVBand="0" w:oddHBand="0" w:evenHBand="0" w:firstRowFirstColumn="0" w:firstRowLastColumn="0" w:lastRowFirstColumn="0" w:lastRowLastColumn="0"/>
            <w:tcW w:w="846" w:type="dxa"/>
            <w:vAlign w:val="center"/>
          </w:tcPr>
          <w:p w14:paraId="3FECB233" w14:textId="7002DA31" w:rsidR="009532E0" w:rsidRPr="00D84700" w:rsidRDefault="00F64C0E" w:rsidP="009532E0">
            <w:pPr>
              <w:jc w:val="center"/>
              <w:rPr>
                <w:rFonts w:cs="Times New Roman"/>
                <w:b w:val="0"/>
                <w:sz w:val="18"/>
                <w:szCs w:val="18"/>
              </w:rPr>
            </w:pPr>
            <w:r>
              <w:rPr>
                <w:rFonts w:cs="Times New Roman"/>
                <w:b w:val="0"/>
                <w:sz w:val="18"/>
                <w:szCs w:val="18"/>
              </w:rPr>
              <w:t>22</w:t>
            </w:r>
            <w:r w:rsidR="009532E0" w:rsidRPr="00D84700">
              <w:rPr>
                <w:rFonts w:cs="Times New Roman"/>
                <w:b w:val="0"/>
                <w:sz w:val="18"/>
                <w:szCs w:val="18"/>
              </w:rPr>
              <w:t>.2.</w:t>
            </w:r>
          </w:p>
        </w:tc>
        <w:tc>
          <w:tcPr>
            <w:tcW w:w="1984" w:type="dxa"/>
            <w:vAlign w:val="center"/>
          </w:tcPr>
          <w:p w14:paraId="3FECB234"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Times New Roman"/>
                <w:sz w:val="18"/>
                <w:szCs w:val="18"/>
              </w:rPr>
              <w:t>Aktivitāte 2:</w:t>
            </w:r>
          </w:p>
          <w:p w14:paraId="3FECB235"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Times New Roman"/>
                <w:sz w:val="18"/>
                <w:szCs w:val="18"/>
              </w:rPr>
              <w:t>Mājokļu remonts</w:t>
            </w:r>
          </w:p>
          <w:p w14:paraId="3FECB236"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027" w:type="dxa"/>
            <w:vAlign w:val="center"/>
          </w:tcPr>
          <w:p w14:paraId="3FECB237"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3FECB238"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3FECB239"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Times New Roman"/>
                <w:sz w:val="18"/>
                <w:szCs w:val="18"/>
              </w:rPr>
              <w:t>784 138</w:t>
            </w:r>
          </w:p>
        </w:tc>
        <w:tc>
          <w:tcPr>
            <w:tcW w:w="851" w:type="dxa"/>
            <w:vAlign w:val="center"/>
          </w:tcPr>
          <w:p w14:paraId="3FECB23A"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Calibri"/>
                <w:color w:val="000000"/>
                <w:sz w:val="18"/>
                <w:szCs w:val="18"/>
              </w:rPr>
              <w:t>88 216</w:t>
            </w:r>
          </w:p>
        </w:tc>
        <w:tc>
          <w:tcPr>
            <w:tcW w:w="1219" w:type="dxa"/>
            <w:vAlign w:val="center"/>
          </w:tcPr>
          <w:p w14:paraId="3FECB23B"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color w:val="000000"/>
                <w:sz w:val="18"/>
                <w:szCs w:val="18"/>
              </w:rPr>
              <w:t>666 517</w:t>
            </w:r>
          </w:p>
        </w:tc>
        <w:tc>
          <w:tcPr>
            <w:tcW w:w="709" w:type="dxa"/>
            <w:vAlign w:val="center"/>
          </w:tcPr>
          <w:p w14:paraId="3FECB23C"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FECB23D"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Calibri"/>
                <w:color w:val="000000"/>
                <w:sz w:val="18"/>
                <w:szCs w:val="18"/>
              </w:rPr>
              <w:t>29 405</w:t>
            </w:r>
          </w:p>
        </w:tc>
        <w:tc>
          <w:tcPr>
            <w:tcW w:w="2041" w:type="dxa"/>
            <w:vAlign w:val="center"/>
          </w:tcPr>
          <w:p w14:paraId="3FECB23E" w14:textId="586B3F6E"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sz w:val="18"/>
                <w:szCs w:val="18"/>
              </w:rPr>
            </w:pPr>
            <w:r w:rsidRPr="00705EF5">
              <w:rPr>
                <w:rFonts w:cs="Times New Roman"/>
                <w:sz w:val="18"/>
                <w:szCs w:val="18"/>
              </w:rPr>
              <w:t>Izremontēti 5 dzīvokļi.</w:t>
            </w:r>
          </w:p>
        </w:tc>
        <w:tc>
          <w:tcPr>
            <w:tcW w:w="850" w:type="dxa"/>
            <w:vAlign w:val="center"/>
          </w:tcPr>
          <w:p w14:paraId="3FECB23F"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4" w:type="dxa"/>
            <w:vAlign w:val="center"/>
          </w:tcPr>
          <w:p w14:paraId="3FECB240"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473" w:type="dxa"/>
            <w:vAlign w:val="center"/>
          </w:tcPr>
          <w:p w14:paraId="3FECB241"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9532E0" w:rsidRPr="00705EF5" w14:paraId="3FECB251" w14:textId="77777777" w:rsidTr="00D84700">
        <w:trPr>
          <w:trHeight w:val="689"/>
        </w:trPr>
        <w:tc>
          <w:tcPr>
            <w:cnfStyle w:val="001000000000" w:firstRow="0" w:lastRow="0" w:firstColumn="1" w:lastColumn="0" w:oddVBand="0" w:evenVBand="0" w:oddHBand="0" w:evenHBand="0" w:firstRowFirstColumn="0" w:firstRowLastColumn="0" w:lastRowFirstColumn="0" w:lastRowLastColumn="0"/>
            <w:tcW w:w="846" w:type="dxa"/>
            <w:vAlign w:val="center"/>
          </w:tcPr>
          <w:p w14:paraId="3FECB243" w14:textId="46721FB4" w:rsidR="009532E0" w:rsidRPr="00D84700" w:rsidRDefault="00F64C0E" w:rsidP="009532E0">
            <w:pPr>
              <w:jc w:val="center"/>
              <w:rPr>
                <w:rFonts w:cs="Times New Roman"/>
                <w:b w:val="0"/>
                <w:sz w:val="18"/>
                <w:szCs w:val="18"/>
              </w:rPr>
            </w:pPr>
            <w:r>
              <w:rPr>
                <w:rFonts w:cs="Times New Roman"/>
                <w:b w:val="0"/>
                <w:sz w:val="18"/>
                <w:szCs w:val="18"/>
              </w:rPr>
              <w:t>22</w:t>
            </w:r>
            <w:r w:rsidR="009532E0" w:rsidRPr="00D84700">
              <w:rPr>
                <w:rFonts w:cs="Times New Roman"/>
                <w:b w:val="0"/>
                <w:sz w:val="18"/>
                <w:szCs w:val="18"/>
              </w:rPr>
              <w:t>.3.</w:t>
            </w:r>
          </w:p>
        </w:tc>
        <w:tc>
          <w:tcPr>
            <w:tcW w:w="1984" w:type="dxa"/>
            <w:vAlign w:val="center"/>
          </w:tcPr>
          <w:p w14:paraId="3FECB244"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Times New Roman"/>
                <w:sz w:val="18"/>
                <w:szCs w:val="18"/>
              </w:rPr>
              <w:t>Aktivitāte 3:</w:t>
            </w:r>
          </w:p>
          <w:p w14:paraId="3FECB245"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Times New Roman"/>
                <w:sz w:val="18"/>
                <w:szCs w:val="18"/>
              </w:rPr>
              <w:t>Mājokļu aprīkojuma/ iekārtu uzstādīšana un pielāgošana</w:t>
            </w:r>
          </w:p>
        </w:tc>
        <w:tc>
          <w:tcPr>
            <w:tcW w:w="1027" w:type="dxa"/>
            <w:vAlign w:val="center"/>
          </w:tcPr>
          <w:p w14:paraId="3FECB246"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3FECB247"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134" w:type="dxa"/>
            <w:vAlign w:val="center"/>
          </w:tcPr>
          <w:p w14:paraId="3FECB248"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Times New Roman"/>
                <w:sz w:val="18"/>
                <w:szCs w:val="18"/>
              </w:rPr>
              <w:t>268 847</w:t>
            </w:r>
          </w:p>
        </w:tc>
        <w:tc>
          <w:tcPr>
            <w:tcW w:w="851" w:type="dxa"/>
            <w:vAlign w:val="center"/>
          </w:tcPr>
          <w:p w14:paraId="3FECB249"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Calibri"/>
                <w:color w:val="000000"/>
                <w:sz w:val="18"/>
                <w:szCs w:val="18"/>
              </w:rPr>
              <w:t>30 245</w:t>
            </w:r>
          </w:p>
        </w:tc>
        <w:tc>
          <w:tcPr>
            <w:tcW w:w="1219" w:type="dxa"/>
            <w:vAlign w:val="center"/>
          </w:tcPr>
          <w:p w14:paraId="3FECB24A"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color w:val="000000"/>
                <w:sz w:val="18"/>
                <w:szCs w:val="18"/>
              </w:rPr>
              <w:t>228 520</w:t>
            </w:r>
          </w:p>
        </w:tc>
        <w:tc>
          <w:tcPr>
            <w:tcW w:w="709" w:type="dxa"/>
            <w:vAlign w:val="center"/>
          </w:tcPr>
          <w:p w14:paraId="3FECB24B"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vAlign w:val="center"/>
          </w:tcPr>
          <w:p w14:paraId="3FECB24C"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05EF5">
              <w:rPr>
                <w:rFonts w:cs="Calibri"/>
                <w:color w:val="000000"/>
                <w:sz w:val="18"/>
                <w:szCs w:val="18"/>
              </w:rPr>
              <w:t>10 082</w:t>
            </w:r>
          </w:p>
        </w:tc>
        <w:tc>
          <w:tcPr>
            <w:tcW w:w="2041" w:type="dxa"/>
            <w:vAlign w:val="center"/>
          </w:tcPr>
          <w:p w14:paraId="3FECB24D" w14:textId="256D4DEF"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sz w:val="18"/>
                <w:szCs w:val="18"/>
              </w:rPr>
            </w:pPr>
            <w:r w:rsidRPr="00705EF5">
              <w:rPr>
                <w:rFonts w:cs="Times New Roman"/>
                <w:sz w:val="18"/>
                <w:szCs w:val="18"/>
              </w:rPr>
              <w:t>Aprīkoti 5 dzīvokļi.</w:t>
            </w:r>
          </w:p>
        </w:tc>
        <w:tc>
          <w:tcPr>
            <w:tcW w:w="850" w:type="dxa"/>
            <w:vAlign w:val="center"/>
          </w:tcPr>
          <w:p w14:paraId="3FECB24E"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4" w:type="dxa"/>
            <w:vAlign w:val="center"/>
          </w:tcPr>
          <w:p w14:paraId="3FECB24F"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473" w:type="dxa"/>
            <w:vAlign w:val="center"/>
          </w:tcPr>
          <w:p w14:paraId="3FECB250" w14:textId="77777777" w:rsidR="009532E0" w:rsidRPr="00705EF5" w:rsidRDefault="009532E0" w:rsidP="009532E0">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bl>
    <w:p w14:paraId="01BCF9C2" w14:textId="77777777" w:rsidR="00B30F42" w:rsidRDefault="00B30F42" w:rsidP="00B30F42">
      <w:pPr>
        <w:spacing w:after="0" w:line="240" w:lineRule="auto"/>
        <w:rPr>
          <w:rFonts w:cs="Times New Roman"/>
          <w:sz w:val="18"/>
          <w:szCs w:val="18"/>
        </w:rPr>
        <w:sectPr w:rsidR="00B30F42" w:rsidSect="00B30F42">
          <w:type w:val="continuous"/>
          <w:pgSz w:w="16838" w:h="11906" w:orient="landscape"/>
          <w:pgMar w:top="1134" w:right="1134" w:bottom="1134" w:left="1134" w:header="708" w:footer="708" w:gutter="0"/>
          <w:cols w:space="708"/>
          <w:docGrid w:linePitch="360"/>
        </w:sectPr>
      </w:pPr>
    </w:p>
    <w:p w14:paraId="164EFEA3" w14:textId="6DDAE62B" w:rsidR="00D9405C" w:rsidRDefault="003873E1" w:rsidP="001B100A">
      <w:pPr>
        <w:spacing w:after="0" w:line="240" w:lineRule="auto"/>
        <w:rPr>
          <w:rFonts w:ascii="Times New Roman" w:hAnsi="Times New Roman" w:cs="Times New Roman"/>
          <w:sz w:val="18"/>
          <w:szCs w:val="18"/>
        </w:rPr>
      </w:pPr>
      <w:r w:rsidRPr="00863622">
        <w:rPr>
          <w:rFonts w:cs="Times New Roman"/>
          <w:sz w:val="18"/>
          <w:szCs w:val="18"/>
        </w:rPr>
        <w:t>* budž</w:t>
      </w:r>
      <w:r w:rsidR="00863622">
        <w:rPr>
          <w:rFonts w:cs="Times New Roman"/>
          <w:sz w:val="18"/>
          <w:szCs w:val="18"/>
        </w:rPr>
        <w:t>e</w:t>
      </w:r>
      <w:r w:rsidRPr="00863622">
        <w:rPr>
          <w:rFonts w:cs="Times New Roman"/>
          <w:sz w:val="18"/>
          <w:szCs w:val="18"/>
        </w:rPr>
        <w:t>ts sastādīts indikatīvi</w:t>
      </w:r>
    </w:p>
    <w:sectPr w:rsidR="00D9405C" w:rsidSect="00D9405C">
      <w:type w:val="continuous"/>
      <w:pgSz w:w="16838" w:h="11906" w:orient="landscape"/>
      <w:pgMar w:top="1134" w:right="1134" w:bottom="1134" w:left="1134"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93E613F" w14:textId="77777777" w:rsidR="00DB1702" w:rsidRDefault="00DB1702">
      <w:pPr>
        <w:spacing w:after="0" w:line="240" w:lineRule="auto"/>
      </w:pPr>
      <w:r>
        <w:separator/>
      </w:r>
    </w:p>
  </w:endnote>
  <w:endnote w:type="continuationSeparator" w:id="0">
    <w:p w14:paraId="69C48213" w14:textId="77777777" w:rsidR="00DB1702" w:rsidRDefault="00DB17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Bahnschrift SemiBold">
    <w:altName w:val="Segoe UI"/>
    <w:panose1 w:val="020B0502040204020203"/>
    <w:charset w:val="00"/>
    <w:family w:val="swiss"/>
    <w:pitch w:val="variable"/>
    <w:sig w:usb0="A00002C7" w:usb1="00000002" w:usb2="00000000" w:usb3="00000000" w:csb0="0000019F" w:csb1="00000000"/>
  </w:font>
  <w:font w:name="Tahoma">
    <w:panose1 w:val="020B0604030504040204"/>
    <w:charset w:val="00"/>
    <w:family w:val="swiss"/>
    <w:pitch w:val="variable"/>
    <w:sig w:usb0="E1002EFF" w:usb1="C000605B" w:usb2="00000029" w:usb3="00000000" w:csb0="000101F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ECB278" w14:textId="0B76CCA5" w:rsidR="001E5B46" w:rsidRPr="00100335" w:rsidRDefault="001E5B46" w:rsidP="005B4851">
    <w:r>
      <w:rPr>
        <w:rFonts w:asciiTheme="majorHAnsi" w:eastAsiaTheme="majorEastAsia" w:hAnsiTheme="majorHAnsi" w:cstheme="majorBidi"/>
        <w:noProof/>
        <w:sz w:val="28"/>
        <w:szCs w:val="28"/>
        <w:lang w:val="en-US"/>
      </w:rPr>
      <mc:AlternateContent>
        <mc:Choice Requires="wps">
          <w:drawing>
            <wp:anchor distT="0" distB="0" distL="114300" distR="114300" simplePos="0" relativeHeight="251659264" behindDoc="0" locked="0" layoutInCell="1" allowOverlap="1" wp14:anchorId="48D39938" wp14:editId="67957DE0">
              <wp:simplePos x="0" y="0"/>
              <wp:positionH relativeFrom="rightMargin">
                <wp:posOffset>-3028315</wp:posOffset>
              </wp:positionH>
              <wp:positionV relativeFrom="bottomMargin">
                <wp:posOffset>3291840</wp:posOffset>
              </wp:positionV>
              <wp:extent cx="512445" cy="441325"/>
              <wp:effectExtent l="0" t="0" r="1905" b="0"/>
              <wp:wrapNone/>
              <wp:docPr id="22" name="Flowchart: Alternate Process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14:paraId="1ECF5AD7" w14:textId="77777777" w:rsidR="001E5B46" w:rsidRDefault="001E5B46" w:rsidP="005B4851">
                          <w:pPr>
                            <w:pStyle w:val="Footer"/>
                            <w:pBdr>
                              <w:top w:val="single" w:sz="12" w:space="1" w:color="A5A5A5" w:themeColor="accent3"/>
                              <w:bottom w:val="single" w:sz="48" w:space="1" w:color="A5A5A5" w:themeColor="accent3"/>
                            </w:pBdr>
                            <w:jc w:val="center"/>
                            <w:rPr>
                              <w:sz w:val="28"/>
                              <w:szCs w:val="28"/>
                            </w:rPr>
                          </w:pPr>
                          <w:r>
                            <w:fldChar w:fldCharType="begin"/>
                          </w:r>
                          <w:r>
                            <w:instrText>PAGE    \* MERGEFORMAT</w:instrText>
                          </w:r>
                          <w:r>
                            <w:fldChar w:fldCharType="separate"/>
                          </w:r>
                          <w:r w:rsidRPr="00D53CAB">
                            <w:rPr>
                              <w:noProof/>
                              <w:sz w:val="28"/>
                              <w:szCs w:val="28"/>
                            </w:rPr>
                            <w:t>1</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D39938"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22" o:spid="_x0000_s1026" type="#_x0000_t176" style="position:absolute;margin-left:-238.45pt;margin-top:259.2pt;width:40.35pt;height:34.75pt;z-index:251659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" filled="f" fillcolor="#5c83b4" stroked="f" strokecolor="#737373">
              <v:textbox>
                <w:txbxContent>
                  <w:p w14:paraId="1ECF5AD7" w14:textId="77777777" w:rsidR="001E5B46" w:rsidRDefault="001E5B46" w:rsidP="005B4851">
                    <w:pPr>
                      <w:pStyle w:val="Footer"/>
                      <w:pBdr>
                        <w:top w:val="single" w:sz="12" w:space="1" w:color="A5A5A5" w:themeColor="accent3"/>
                        <w:bottom w:val="single" w:sz="48" w:space="1" w:color="A5A5A5" w:themeColor="accent3"/>
                      </w:pBdr>
                      <w:jc w:val="center"/>
                      <w:rPr>
                        <w:sz w:val="28"/>
                        <w:szCs w:val="28"/>
                      </w:rPr>
                    </w:pPr>
                    <w:r>
                      <w:fldChar w:fldCharType="begin"/>
                    </w:r>
                    <w:r>
                      <w:instrText>PAGE    \* MERGEFORMAT</w:instrText>
                    </w:r>
                    <w:r>
                      <w:fldChar w:fldCharType="separate"/>
                    </w:r>
                    <w:r w:rsidRPr="00D53CAB">
                      <w:rPr>
                        <w:noProof/>
                        <w:sz w:val="28"/>
                        <w:szCs w:val="28"/>
                      </w:rPr>
                      <w:t>1</w:t>
                    </w:r>
                    <w:r>
                      <w:rPr>
                        <w:sz w:val="28"/>
                        <w:szCs w:val="28"/>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A06E3C" w14:textId="1FAEE095" w:rsidR="001E5B46" w:rsidRDefault="001E5B46">
    <w:pPr>
      <w:pStyle w:val="Footer"/>
    </w:pPr>
    <w:r w:rsidRPr="005B4851">
      <w:rPr>
        <w:rFonts w:ascii="Calibri Light" w:eastAsia="Calibri Light" w:hAnsi="Calibri Light" w:cs="Times New Roman"/>
        <w:noProof/>
        <w:sz w:val="28"/>
        <w:szCs w:val="28"/>
        <w:lang w:val="en-US"/>
      </w:rPr>
      <mc:AlternateContent>
        <mc:Choice Requires="wps">
          <w:drawing>
            <wp:anchor distT="0" distB="0" distL="114300" distR="114300" simplePos="0" relativeHeight="251663360" behindDoc="0" locked="0" layoutInCell="1" allowOverlap="1" wp14:anchorId="0E6BCC86" wp14:editId="2E5D8973">
              <wp:simplePos x="0" y="0"/>
              <wp:positionH relativeFrom="rightMargin">
                <wp:posOffset>47625</wp:posOffset>
              </wp:positionH>
              <wp:positionV relativeFrom="bottomMargin">
                <wp:posOffset>108126</wp:posOffset>
              </wp:positionV>
              <wp:extent cx="512445" cy="441325"/>
              <wp:effectExtent l="0" t="0" r="1905" b="0"/>
              <wp:wrapNone/>
              <wp:docPr id="6" name="Flowchart: Alternate Process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14:paraId="01AAEB41" w14:textId="77777777" w:rsidR="001E5B46" w:rsidRDefault="001E5B46" w:rsidP="005B4851">
                          <w:pPr>
                            <w:pStyle w:val="Footer"/>
                            <w:pBdr>
                              <w:top w:val="single" w:sz="12" w:space="1" w:color="A5A5A5"/>
                              <w:bottom w:val="single" w:sz="48" w:space="1" w:color="A5A5A5"/>
                            </w:pBdr>
                            <w:jc w:val="center"/>
                            <w:rPr>
                              <w:sz w:val="28"/>
                              <w:szCs w:val="28"/>
                            </w:rPr>
                          </w:pPr>
                          <w:r>
                            <w:fldChar w:fldCharType="begin"/>
                          </w:r>
                          <w:r>
                            <w:instrText>PAGE    \* MERGEFORMAT</w:instrText>
                          </w:r>
                          <w:r>
                            <w:fldChar w:fldCharType="separate"/>
                          </w:r>
                          <w:r w:rsidRPr="00D84700">
                            <w:rPr>
                              <w:noProof/>
                              <w:sz w:val="28"/>
                              <w:szCs w:val="28"/>
                            </w:rPr>
                            <w:t>2</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6BCC86"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27" type="#_x0000_t176" style="position:absolute;margin-left:3.75pt;margin-top:8.5pt;width:40.35pt;height:34.75pt;z-index:2516633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" filled="f" fillcolor="#5c83b4" stroked="f" strokecolor="#737373">
              <v:textbox>
                <w:txbxContent>
                  <w:p w14:paraId="01AAEB41" w14:textId="77777777" w:rsidR="001E5B46" w:rsidRDefault="001E5B46" w:rsidP="005B4851">
                    <w:pPr>
                      <w:pStyle w:val="Footer"/>
                      <w:pBdr>
                        <w:top w:val="single" w:sz="12" w:space="1" w:color="A5A5A5"/>
                        <w:bottom w:val="single" w:sz="48" w:space="1" w:color="A5A5A5"/>
                      </w:pBdr>
                      <w:jc w:val="center"/>
                      <w:rPr>
                        <w:sz w:val="28"/>
                        <w:szCs w:val="28"/>
                      </w:rPr>
                    </w:pPr>
                    <w:r>
                      <w:fldChar w:fldCharType="begin"/>
                    </w:r>
                    <w:r>
                      <w:instrText>PAGE    \* MERGEFORMAT</w:instrText>
                    </w:r>
                    <w:r>
                      <w:fldChar w:fldCharType="separate"/>
                    </w:r>
                    <w:r w:rsidRPr="00D84700">
                      <w:rPr>
                        <w:noProof/>
                        <w:sz w:val="28"/>
                        <w:szCs w:val="28"/>
                      </w:rPr>
                      <w:t>2</w:t>
                    </w:r>
                    <w:r>
                      <w:rPr>
                        <w:sz w:val="28"/>
                        <w:szCs w:val="28"/>
                      </w:rPr>
                      <w:fldChar w:fldCharType="end"/>
                    </w: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B0639A" w14:textId="6D5B48B8" w:rsidR="001E5B46" w:rsidRPr="00100335" w:rsidRDefault="001E5B46" w:rsidP="005B4851">
    <w:r w:rsidRPr="005B4851">
      <w:rPr>
        <w:rFonts w:ascii="Calibri Light" w:eastAsia="Calibri Light" w:hAnsi="Calibri Light" w:cs="Times New Roman"/>
        <w:noProof/>
        <w:sz w:val="28"/>
        <w:szCs w:val="28"/>
        <w:lang w:val="en-US"/>
      </w:rPr>
      <mc:AlternateContent>
        <mc:Choice Requires="wps">
          <w:drawing>
            <wp:anchor distT="0" distB="0" distL="114300" distR="114300" simplePos="0" relativeHeight="251672576" behindDoc="0" locked="0" layoutInCell="1" allowOverlap="1" wp14:anchorId="6201B247" wp14:editId="2539BCE8">
              <wp:simplePos x="0" y="0"/>
              <wp:positionH relativeFrom="rightMargin">
                <wp:posOffset>-1270</wp:posOffset>
              </wp:positionH>
              <wp:positionV relativeFrom="bottomMargin">
                <wp:posOffset>439420</wp:posOffset>
              </wp:positionV>
              <wp:extent cx="512445" cy="441325"/>
              <wp:effectExtent l="0" t="0" r="1905" b="0"/>
              <wp:wrapNone/>
              <wp:docPr id="21" name="Flowchart: Alternate Process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14:paraId="35ABD51E" w14:textId="77777777" w:rsidR="001E5B46" w:rsidRDefault="001E5B46" w:rsidP="00D84700">
                          <w:pPr>
                            <w:pStyle w:val="Footer"/>
                            <w:pBdr>
                              <w:top w:val="single" w:sz="12" w:space="1" w:color="A5A5A5"/>
                              <w:bottom w:val="single" w:sz="48" w:space="1" w:color="A5A5A5"/>
                            </w:pBdr>
                            <w:jc w:val="center"/>
                            <w:rPr>
                              <w:sz w:val="28"/>
                              <w:szCs w:val="28"/>
                            </w:rPr>
                          </w:pPr>
                          <w:r>
                            <w:fldChar w:fldCharType="begin"/>
                          </w:r>
                          <w:r>
                            <w:instrText>PAGE    \* MERGEFORMAT</w:instrText>
                          </w:r>
                          <w:r>
                            <w:fldChar w:fldCharType="separate"/>
                          </w:r>
                          <w:r w:rsidRPr="00D53CAB">
                            <w:rPr>
                              <w:noProof/>
                              <w:sz w:val="28"/>
                              <w:szCs w:val="28"/>
                            </w:rPr>
                            <w:t>3</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01B247"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28" type="#_x0000_t176" style="position:absolute;margin-left:-.1pt;margin-top:34.6pt;width:40.35pt;height:34.75pt;z-index:2516725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" filled="f" fillcolor="#5c83b4" stroked="f" strokecolor="#737373">
              <v:textbox>
                <w:txbxContent>
                  <w:p w14:paraId="35ABD51E" w14:textId="77777777" w:rsidR="001E5B46" w:rsidRDefault="001E5B46" w:rsidP="00D84700">
                    <w:pPr>
                      <w:pStyle w:val="Footer"/>
                      <w:pBdr>
                        <w:top w:val="single" w:sz="12" w:space="1" w:color="A5A5A5"/>
                        <w:bottom w:val="single" w:sz="48" w:space="1" w:color="A5A5A5"/>
                      </w:pBdr>
                      <w:jc w:val="center"/>
                      <w:rPr>
                        <w:sz w:val="28"/>
                        <w:szCs w:val="28"/>
                      </w:rPr>
                    </w:pPr>
                    <w:r>
                      <w:fldChar w:fldCharType="begin"/>
                    </w:r>
                    <w:r>
                      <w:instrText>PAGE    \* MERGEFORMAT</w:instrText>
                    </w:r>
                    <w:r>
                      <w:fldChar w:fldCharType="separate"/>
                    </w:r>
                    <w:r w:rsidRPr="00D53CAB">
                      <w:rPr>
                        <w:noProof/>
                        <w:sz w:val="28"/>
                        <w:szCs w:val="28"/>
                      </w:rPr>
                      <w:t>3</w:t>
                    </w:r>
                    <w:r>
                      <w:rPr>
                        <w:sz w:val="28"/>
                        <w:szCs w:val="28"/>
                      </w:rPr>
                      <w:fldChar w:fldCharType="end"/>
                    </w:r>
                  </w:p>
                </w:txbxContent>
              </v:textbox>
              <w10:wrap anchorx="margin" anchory="margin"/>
            </v:shape>
          </w:pict>
        </mc:Fallback>
      </mc:AlternateContent>
    </w:r>
    <w:r>
      <w:rPr>
        <w:rFonts w:asciiTheme="majorHAnsi" w:eastAsiaTheme="majorEastAsia" w:hAnsiTheme="majorHAnsi" w:cstheme="majorBidi"/>
        <w:noProof/>
        <w:sz w:val="28"/>
        <w:szCs w:val="28"/>
        <w:lang w:val="en-US"/>
      </w:rPr>
      <mc:AlternateContent>
        <mc:Choice Requires="wps">
          <w:drawing>
            <wp:anchor distT="0" distB="0" distL="114300" distR="114300" simplePos="0" relativeHeight="251670528" behindDoc="0" locked="0" layoutInCell="1" allowOverlap="1" wp14:anchorId="25E9E084" wp14:editId="1856EC11">
              <wp:simplePos x="0" y="0"/>
              <wp:positionH relativeFrom="rightMargin">
                <wp:posOffset>-3028315</wp:posOffset>
              </wp:positionH>
              <wp:positionV relativeFrom="bottomMargin">
                <wp:posOffset>3291840</wp:posOffset>
              </wp:positionV>
              <wp:extent cx="512445" cy="441325"/>
              <wp:effectExtent l="0" t="0" r="1905" b="0"/>
              <wp:wrapNone/>
              <wp:docPr id="18" name="Flowchart: Alternate Process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14:paraId="21581F2A" w14:textId="77777777" w:rsidR="001E5B46" w:rsidRDefault="001E5B46" w:rsidP="005B4851">
                          <w:pPr>
                            <w:pStyle w:val="Footer"/>
                            <w:pBdr>
                              <w:top w:val="single" w:sz="12" w:space="1" w:color="A5A5A5" w:themeColor="accent3"/>
                              <w:bottom w:val="single" w:sz="48" w:space="1" w:color="A5A5A5" w:themeColor="accent3"/>
                            </w:pBdr>
                            <w:jc w:val="center"/>
                            <w:rPr>
                              <w:sz w:val="28"/>
                              <w:szCs w:val="28"/>
                            </w:rPr>
                          </w:pPr>
                          <w:r>
                            <w:fldChar w:fldCharType="begin"/>
                          </w:r>
                          <w:r>
                            <w:instrText>PAGE    \* MERGEFORMAT</w:instrText>
                          </w:r>
                          <w:r>
                            <w:fldChar w:fldCharType="separate"/>
                          </w:r>
                          <w:r w:rsidRPr="00D53CAB">
                            <w:rPr>
                              <w:noProof/>
                              <w:sz w:val="28"/>
                              <w:szCs w:val="28"/>
                            </w:rPr>
                            <w:t>3</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E9E084" id="_x0000_s1029" type="#_x0000_t176" style="position:absolute;margin-left:-238.45pt;margin-top:259.2pt;width:40.35pt;height:34.75pt;z-index:2516705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" filled="f" fillcolor="#5c83b4" stroked="f" strokecolor="#737373">
              <v:textbox>
                <w:txbxContent>
                  <w:p w14:paraId="21581F2A" w14:textId="77777777" w:rsidR="001E5B46" w:rsidRDefault="001E5B46" w:rsidP="005B4851">
                    <w:pPr>
                      <w:pStyle w:val="Footer"/>
                      <w:pBdr>
                        <w:top w:val="single" w:sz="12" w:space="1" w:color="A5A5A5" w:themeColor="accent3"/>
                        <w:bottom w:val="single" w:sz="48" w:space="1" w:color="A5A5A5" w:themeColor="accent3"/>
                      </w:pBdr>
                      <w:jc w:val="center"/>
                      <w:rPr>
                        <w:sz w:val="28"/>
                        <w:szCs w:val="28"/>
                      </w:rPr>
                    </w:pPr>
                    <w:r>
                      <w:fldChar w:fldCharType="begin"/>
                    </w:r>
                    <w:r>
                      <w:instrText>PAGE    \* MERGEFORMAT</w:instrText>
                    </w:r>
                    <w:r>
                      <w:fldChar w:fldCharType="separate"/>
                    </w:r>
                    <w:r w:rsidRPr="00D53CAB">
                      <w:rPr>
                        <w:noProof/>
                        <w:sz w:val="28"/>
                        <w:szCs w:val="28"/>
                      </w:rPr>
                      <w:t>3</w:t>
                    </w:r>
                    <w:r>
                      <w:rPr>
                        <w:sz w:val="28"/>
                        <w:szCs w:val="28"/>
                      </w:rPr>
                      <w:fldChar w:fldCharType="end"/>
                    </w:r>
                  </w:p>
                </w:txbxContent>
              </v:textbox>
              <w10:wrap anchorx="margin" anchory="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75A9C0" w14:textId="77777777" w:rsidR="001E5B46" w:rsidRDefault="001E5B46">
    <w:pPr>
      <w:pStyle w:val="Footer"/>
    </w:pPr>
    <w:r w:rsidRPr="005B4851">
      <w:rPr>
        <w:rFonts w:ascii="Calibri Light" w:eastAsia="Calibri Light" w:hAnsi="Calibri Light" w:cs="Times New Roman"/>
        <w:noProof/>
        <w:sz w:val="28"/>
        <w:szCs w:val="28"/>
        <w:lang w:val="en-US"/>
      </w:rPr>
      <mc:AlternateContent>
        <mc:Choice Requires="wps">
          <w:drawing>
            <wp:anchor distT="0" distB="0" distL="114300" distR="114300" simplePos="0" relativeHeight="251668480" behindDoc="0" locked="0" layoutInCell="1" allowOverlap="1" wp14:anchorId="02FE2EDA" wp14:editId="6C581DA9">
              <wp:simplePos x="0" y="0"/>
              <wp:positionH relativeFrom="rightMargin">
                <wp:posOffset>47625</wp:posOffset>
              </wp:positionH>
              <wp:positionV relativeFrom="bottomMargin">
                <wp:posOffset>108126</wp:posOffset>
              </wp:positionV>
              <wp:extent cx="512445" cy="441325"/>
              <wp:effectExtent l="0" t="0" r="1905" b="0"/>
              <wp:wrapNone/>
              <wp:docPr id="12" name="Flowchart: Alternate Process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14:paraId="1DD3865E" w14:textId="77777777" w:rsidR="001E5B46" w:rsidRDefault="001E5B46" w:rsidP="005B4851">
                          <w:pPr>
                            <w:pStyle w:val="Footer"/>
                            <w:pBdr>
                              <w:top w:val="single" w:sz="12" w:space="1" w:color="A5A5A5"/>
                              <w:bottom w:val="single" w:sz="48" w:space="1" w:color="A5A5A5"/>
                            </w:pBdr>
                            <w:jc w:val="center"/>
                            <w:rPr>
                              <w:sz w:val="28"/>
                              <w:szCs w:val="28"/>
                            </w:rPr>
                          </w:pPr>
                          <w:r>
                            <w:fldChar w:fldCharType="begin"/>
                          </w:r>
                          <w:r>
                            <w:instrText>PAGE    \* MERGEFORMAT</w:instrText>
                          </w:r>
                          <w:r>
                            <w:fldChar w:fldCharType="separate"/>
                          </w:r>
                          <w:r w:rsidRPr="00671D8F">
                            <w:rPr>
                              <w:noProof/>
                              <w:sz w:val="28"/>
                              <w:szCs w:val="28"/>
                            </w:rPr>
                            <w:t>2</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FE2EDA"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30" type="#_x0000_t176" style="position:absolute;margin-left:3.75pt;margin-top:8.5pt;width:40.35pt;height:34.75pt;z-index:2516684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" filled="f" fillcolor="#5c83b4" stroked="f" strokecolor="#737373">
              <v:textbox>
                <w:txbxContent>
                  <w:p w14:paraId="1DD3865E" w14:textId="77777777" w:rsidR="001E5B46" w:rsidRDefault="001E5B46" w:rsidP="005B4851">
                    <w:pPr>
                      <w:pStyle w:val="Footer"/>
                      <w:pBdr>
                        <w:top w:val="single" w:sz="12" w:space="1" w:color="A5A5A5"/>
                        <w:bottom w:val="single" w:sz="48" w:space="1" w:color="A5A5A5"/>
                      </w:pBdr>
                      <w:jc w:val="center"/>
                      <w:rPr>
                        <w:sz w:val="28"/>
                        <w:szCs w:val="28"/>
                      </w:rPr>
                    </w:pPr>
                    <w:r>
                      <w:fldChar w:fldCharType="begin"/>
                    </w:r>
                    <w:r>
                      <w:instrText>PAGE    \* MERGEFORMAT</w:instrText>
                    </w:r>
                    <w:r>
                      <w:fldChar w:fldCharType="separate"/>
                    </w:r>
                    <w:r w:rsidRPr="00671D8F">
                      <w:rPr>
                        <w:noProof/>
                        <w:sz w:val="28"/>
                        <w:szCs w:val="28"/>
                      </w:rPr>
                      <w:t>2</w:t>
                    </w:r>
                    <w:r>
                      <w:rPr>
                        <w:sz w:val="28"/>
                        <w:szCs w:val="28"/>
                      </w:rPr>
                      <w:fldChar w:fldCharType="end"/>
                    </w:r>
                  </w:p>
                </w:txbxContent>
              </v:textbox>
              <w10:wrap anchorx="margin" anchory="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34E936" w14:textId="77777777" w:rsidR="001E5B46" w:rsidRPr="00100335" w:rsidRDefault="001E5B46" w:rsidP="005B4851">
    <w:r w:rsidRPr="005B4851">
      <w:rPr>
        <w:rFonts w:ascii="Calibri Light" w:eastAsia="Calibri Light" w:hAnsi="Calibri Light" w:cs="Times New Roman"/>
        <w:noProof/>
        <w:sz w:val="28"/>
        <w:szCs w:val="28"/>
        <w:lang w:val="en-US"/>
      </w:rPr>
      <mc:AlternateContent>
        <mc:Choice Requires="wps">
          <w:drawing>
            <wp:anchor distT="0" distB="0" distL="114300" distR="114300" simplePos="0" relativeHeight="251666432" behindDoc="0" locked="0" layoutInCell="1" allowOverlap="1" wp14:anchorId="67E3BC5E" wp14:editId="2618317B">
              <wp:simplePos x="0" y="0"/>
              <wp:positionH relativeFrom="rightMargin">
                <wp:posOffset>-1648</wp:posOffset>
              </wp:positionH>
              <wp:positionV relativeFrom="bottomMargin">
                <wp:posOffset>102803</wp:posOffset>
              </wp:positionV>
              <wp:extent cx="512445" cy="441325"/>
              <wp:effectExtent l="0" t="0" r="1905" b="0"/>
              <wp:wrapNone/>
              <wp:docPr id="8" name="Flowchart: Alternate Process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14:paraId="17480027" w14:textId="77777777" w:rsidR="001E5B46" w:rsidRDefault="001E5B46" w:rsidP="005B4851">
                          <w:pPr>
                            <w:pStyle w:val="Footer"/>
                            <w:pBdr>
                              <w:top w:val="single" w:sz="12" w:space="1" w:color="A5A5A5"/>
                              <w:bottom w:val="single" w:sz="48" w:space="1" w:color="A5A5A5"/>
                            </w:pBdr>
                            <w:jc w:val="center"/>
                            <w:rPr>
                              <w:sz w:val="28"/>
                              <w:szCs w:val="28"/>
                            </w:rPr>
                          </w:pPr>
                          <w:r>
                            <w:fldChar w:fldCharType="begin"/>
                          </w:r>
                          <w:r>
                            <w:instrText>PAGE    \* MERGEFORMAT</w:instrText>
                          </w:r>
                          <w:r>
                            <w:fldChar w:fldCharType="separate"/>
                          </w:r>
                          <w:r w:rsidRPr="00671D8F">
                            <w:rPr>
                              <w:noProof/>
                              <w:sz w:val="28"/>
                              <w:szCs w:val="28"/>
                            </w:rPr>
                            <w:t>19</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E3BC5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31" type="#_x0000_t176" style="position:absolute;margin-left:-.15pt;margin-top:8.1pt;width:40.35pt;height:34.75pt;z-index:2516664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" filled="f" fillcolor="#5c83b4" stroked="f" strokecolor="#737373">
              <v:textbox>
                <w:txbxContent>
                  <w:p w14:paraId="17480027" w14:textId="77777777" w:rsidR="001E5B46" w:rsidRDefault="001E5B46" w:rsidP="005B4851">
                    <w:pPr>
                      <w:pStyle w:val="Footer"/>
                      <w:pBdr>
                        <w:top w:val="single" w:sz="12" w:space="1" w:color="A5A5A5"/>
                        <w:bottom w:val="single" w:sz="48" w:space="1" w:color="A5A5A5"/>
                      </w:pBdr>
                      <w:jc w:val="center"/>
                      <w:rPr>
                        <w:sz w:val="28"/>
                        <w:szCs w:val="28"/>
                      </w:rPr>
                    </w:pPr>
                    <w:r>
                      <w:fldChar w:fldCharType="begin"/>
                    </w:r>
                    <w:r>
                      <w:instrText>PAGE    \* MERGEFORMAT</w:instrText>
                    </w:r>
                    <w:r>
                      <w:fldChar w:fldCharType="separate"/>
                    </w:r>
                    <w:r w:rsidRPr="00671D8F">
                      <w:rPr>
                        <w:noProof/>
                        <w:sz w:val="28"/>
                        <w:szCs w:val="28"/>
                      </w:rPr>
                      <w:t>19</w:t>
                    </w:r>
                    <w:r>
                      <w:rPr>
                        <w:sz w:val="28"/>
                        <w:szCs w:val="28"/>
                      </w:rPr>
                      <w:fldChar w:fldCharType="end"/>
                    </w:r>
                  </w:p>
                </w:txbxContent>
              </v:textbox>
              <w10:wrap anchorx="margin" anchory="margin"/>
            </v:shape>
          </w:pict>
        </mc:Fallback>
      </mc:AlternateContent>
    </w:r>
    <w:r>
      <w:rPr>
        <w:rFonts w:asciiTheme="majorHAnsi" w:eastAsiaTheme="majorEastAsia" w:hAnsiTheme="majorHAnsi" w:cstheme="majorBidi"/>
        <w:noProof/>
        <w:sz w:val="28"/>
        <w:szCs w:val="28"/>
        <w:lang w:val="en-US"/>
      </w:rPr>
      <mc:AlternateContent>
        <mc:Choice Requires="wps">
          <w:drawing>
            <wp:anchor distT="0" distB="0" distL="114300" distR="114300" simplePos="0" relativeHeight="251665408" behindDoc="0" locked="0" layoutInCell="1" allowOverlap="1" wp14:anchorId="6F153C48" wp14:editId="1CB68461">
              <wp:simplePos x="0" y="0"/>
              <wp:positionH relativeFrom="rightMargin">
                <wp:posOffset>-3028315</wp:posOffset>
              </wp:positionH>
              <wp:positionV relativeFrom="bottomMargin">
                <wp:posOffset>3291840</wp:posOffset>
              </wp:positionV>
              <wp:extent cx="512445" cy="441325"/>
              <wp:effectExtent l="0" t="0" r="1905" b="0"/>
              <wp:wrapNone/>
              <wp:docPr id="10" name="Flowchart: Alternate Process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14:paraId="23732EF1" w14:textId="77777777" w:rsidR="001E5B46" w:rsidRDefault="001E5B46" w:rsidP="005B4851">
                          <w:pPr>
                            <w:pStyle w:val="Footer"/>
                            <w:pBdr>
                              <w:top w:val="single" w:sz="12" w:space="1" w:color="A5A5A5" w:themeColor="accent3"/>
                              <w:bottom w:val="single" w:sz="48" w:space="1" w:color="A5A5A5" w:themeColor="accent3"/>
                            </w:pBdr>
                            <w:jc w:val="center"/>
                            <w:rPr>
                              <w:sz w:val="28"/>
                              <w:szCs w:val="28"/>
                            </w:rPr>
                          </w:pPr>
                          <w:r>
                            <w:fldChar w:fldCharType="begin"/>
                          </w:r>
                          <w:r>
                            <w:instrText>PAGE    \* MERGEFORMAT</w:instrText>
                          </w:r>
                          <w:r>
                            <w:fldChar w:fldCharType="separate"/>
                          </w:r>
                          <w:r w:rsidRPr="00671D8F">
                            <w:rPr>
                              <w:noProof/>
                              <w:sz w:val="28"/>
                              <w:szCs w:val="28"/>
                            </w:rPr>
                            <w:t>19</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153C48" id="_x0000_s1032" type="#_x0000_t176" style="position:absolute;margin-left:-238.45pt;margin-top:259.2pt;width:40.35pt;height:34.75pt;z-index:2516654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" filled="f" fillcolor="#5c83b4" stroked="f" strokecolor="#737373">
              <v:textbox>
                <w:txbxContent>
                  <w:p w14:paraId="23732EF1" w14:textId="77777777" w:rsidR="001E5B46" w:rsidRDefault="001E5B46" w:rsidP="005B4851">
                    <w:pPr>
                      <w:pStyle w:val="Footer"/>
                      <w:pBdr>
                        <w:top w:val="single" w:sz="12" w:space="1" w:color="A5A5A5" w:themeColor="accent3"/>
                        <w:bottom w:val="single" w:sz="48" w:space="1" w:color="A5A5A5" w:themeColor="accent3"/>
                      </w:pBdr>
                      <w:jc w:val="center"/>
                      <w:rPr>
                        <w:sz w:val="28"/>
                        <w:szCs w:val="28"/>
                      </w:rPr>
                    </w:pPr>
                    <w:r>
                      <w:fldChar w:fldCharType="begin"/>
                    </w:r>
                    <w:r>
                      <w:instrText>PAGE    \* MERGEFORMAT</w:instrText>
                    </w:r>
                    <w:r>
                      <w:fldChar w:fldCharType="separate"/>
                    </w:r>
                    <w:r w:rsidRPr="00671D8F">
                      <w:rPr>
                        <w:noProof/>
                        <w:sz w:val="28"/>
                        <w:szCs w:val="28"/>
                      </w:rPr>
                      <w:t>19</w:t>
                    </w:r>
                    <w:r>
                      <w:rPr>
                        <w:sz w:val="28"/>
                        <w:szCs w:val="28"/>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853EDC2" w14:textId="77777777" w:rsidR="00DB1702" w:rsidRDefault="00DB1702" w:rsidP="00C54349">
      <w:pPr>
        <w:spacing w:after="0" w:line="240" w:lineRule="auto"/>
      </w:pPr>
      <w:r>
        <w:separator/>
      </w:r>
    </w:p>
  </w:footnote>
  <w:footnote w:type="continuationSeparator" w:id="0">
    <w:p w14:paraId="68F41B29" w14:textId="77777777" w:rsidR="00DB1702" w:rsidRDefault="00DB1702" w:rsidP="00C54349">
      <w:pPr>
        <w:spacing w:after="0" w:line="240" w:lineRule="auto"/>
      </w:pPr>
      <w:r>
        <w:continuationSeparator/>
      </w:r>
    </w:p>
  </w:footnote>
  <w:footnote w:id="1">
    <w:p w14:paraId="3FECB279" w14:textId="724DECC2" w:rsidR="001E5B46" w:rsidRPr="000D62DC" w:rsidRDefault="001E5B46">
      <w:pPr>
        <w:pStyle w:val="FootnoteText"/>
        <w:rPr>
          <w:rFonts w:cstheme="minorHAnsi"/>
          <w:sz w:val="16"/>
          <w:szCs w:val="16"/>
        </w:rPr>
      </w:pPr>
      <w:r w:rsidRPr="000D62DC">
        <w:rPr>
          <w:rStyle w:val="FootnoteReference"/>
          <w:rFonts w:cstheme="minorHAnsi"/>
          <w:sz w:val="16"/>
          <w:szCs w:val="16"/>
        </w:rPr>
        <w:footnoteRef/>
      </w:r>
      <w:r w:rsidRPr="000D62DC">
        <w:rPr>
          <w:rFonts w:cstheme="minorHAnsi"/>
          <w:sz w:val="16"/>
          <w:szCs w:val="16"/>
        </w:rPr>
        <w:t xml:space="preserve"> VARAM. Metodiskie ieteikumi attīstības programmu izstrādei reģionālā un vietējā līmenī. Rīga, 2018.</w:t>
      </w:r>
    </w:p>
  </w:footnote>
  <w:footnote w:id="2">
    <w:p w14:paraId="3FECB27B" w14:textId="6D36986E" w:rsidR="001E5B46" w:rsidRPr="005D25EB" w:rsidRDefault="001E5B46" w:rsidP="002F20CF">
      <w:pPr>
        <w:pStyle w:val="FootnoteText"/>
        <w:rPr>
          <w:rFonts w:cstheme="minorHAnsi"/>
          <w:sz w:val="16"/>
          <w:szCs w:val="16"/>
        </w:rPr>
      </w:pPr>
      <w:r w:rsidRPr="005D25EB">
        <w:rPr>
          <w:rStyle w:val="FootnoteReference"/>
          <w:rFonts w:cstheme="minorHAnsi"/>
          <w:sz w:val="16"/>
          <w:szCs w:val="16"/>
        </w:rPr>
        <w:footnoteRef/>
      </w:r>
      <w:r w:rsidRPr="005D25EB">
        <w:rPr>
          <w:rFonts w:cstheme="minorHAnsi"/>
          <w:sz w:val="16"/>
          <w:szCs w:val="16"/>
        </w:rPr>
        <w:t>Demogrāfiskās slodzes līmeni veido iedzīvotāji zem darbaspējas vecuma un iedzīvotāju virs darbaspējas vecuma summa uz 1000 iedzīvotājiem darbaspējas vecumā</w:t>
      </w:r>
    </w:p>
  </w:footnote>
  <w:footnote w:id="3">
    <w:p w14:paraId="3FECB27C" w14:textId="4B9CBD20" w:rsidR="001E5B46" w:rsidRPr="005D25EB" w:rsidRDefault="001E5B46" w:rsidP="002F20CF">
      <w:pPr>
        <w:pStyle w:val="FootnoteText"/>
        <w:jc w:val="both"/>
        <w:rPr>
          <w:rFonts w:cstheme="minorHAnsi"/>
          <w:sz w:val="16"/>
          <w:szCs w:val="16"/>
        </w:rPr>
      </w:pPr>
      <w:r w:rsidRPr="005D25EB">
        <w:rPr>
          <w:rStyle w:val="FootnoteReference"/>
          <w:rFonts w:cstheme="minorHAnsi"/>
          <w:sz w:val="16"/>
          <w:szCs w:val="16"/>
        </w:rPr>
        <w:footnoteRef/>
      </w:r>
      <w:r>
        <w:rPr>
          <w:rFonts w:cstheme="minorHAnsi"/>
          <w:sz w:val="16"/>
          <w:szCs w:val="16"/>
        </w:rPr>
        <w:t>Jēkabpils pilsētas attīstības programmas 2020. – 2026.g., Pašreizējās situācijas raksturojums</w:t>
      </w:r>
    </w:p>
  </w:footnote>
  <w:footnote w:id="4">
    <w:p w14:paraId="3FECB27D" w14:textId="7B9F06CC" w:rsidR="001E5B46" w:rsidRPr="005D25EB" w:rsidRDefault="001E5B46" w:rsidP="002F20CF">
      <w:pPr>
        <w:pStyle w:val="FootnoteText"/>
        <w:rPr>
          <w:rFonts w:cstheme="minorHAnsi"/>
          <w:sz w:val="16"/>
          <w:szCs w:val="16"/>
        </w:rPr>
      </w:pPr>
      <w:r w:rsidRPr="005D25EB">
        <w:rPr>
          <w:rStyle w:val="FootnoteReference"/>
          <w:rFonts w:cstheme="minorHAnsi"/>
          <w:sz w:val="16"/>
          <w:szCs w:val="16"/>
        </w:rPr>
        <w:footnoteRef/>
      </w:r>
      <w:r w:rsidRPr="005D25EB">
        <w:rPr>
          <w:rFonts w:cstheme="minorHAnsi"/>
          <w:sz w:val="16"/>
          <w:szCs w:val="16"/>
        </w:rPr>
        <w:t>Bezdarbnieku īpatsvars ekonomiski aktīvo iedzīvotāju kopskaitā</w:t>
      </w:r>
    </w:p>
  </w:footnote>
  <w:footnote w:id="5">
    <w:p w14:paraId="7F5F94ED" w14:textId="20DA0FAF" w:rsidR="001E5B46" w:rsidRPr="0016319B" w:rsidRDefault="001E5B46">
      <w:pPr>
        <w:pStyle w:val="FootnoteText"/>
        <w:rPr>
          <w:sz w:val="16"/>
          <w:szCs w:val="16"/>
        </w:rPr>
      </w:pPr>
      <w:r w:rsidRPr="00B57FF7">
        <w:rPr>
          <w:rStyle w:val="FootnoteReference"/>
          <w:sz w:val="16"/>
          <w:szCs w:val="16"/>
        </w:rPr>
        <w:footnoteRef/>
      </w:r>
      <w:r>
        <w:rPr>
          <w:sz w:val="16"/>
          <w:szCs w:val="16"/>
        </w:rPr>
        <w:t xml:space="preserve"> </w:t>
      </w:r>
      <w:r w:rsidRPr="00B57FF7">
        <w:rPr>
          <w:sz w:val="16"/>
          <w:szCs w:val="16"/>
        </w:rPr>
        <w:t>SIA “J</w:t>
      </w:r>
      <w:r>
        <w:rPr>
          <w:sz w:val="16"/>
          <w:szCs w:val="16"/>
        </w:rPr>
        <w:t>ēkabpils reģionālā slimnīca</w:t>
      </w:r>
      <w:r w:rsidRPr="00B57FF7">
        <w:rPr>
          <w:sz w:val="16"/>
          <w:szCs w:val="16"/>
        </w:rPr>
        <w:t>”, 2017</w:t>
      </w:r>
      <w:r>
        <w:rPr>
          <w:sz w:val="16"/>
          <w:szCs w:val="16"/>
        </w:rPr>
        <w:t>.</w:t>
      </w:r>
      <w:r w:rsidRPr="00B57FF7">
        <w:rPr>
          <w:sz w:val="16"/>
          <w:szCs w:val="16"/>
        </w:rPr>
        <w:t>gada pārskats</w:t>
      </w:r>
    </w:p>
  </w:footnote>
  <w:footnote w:id="6">
    <w:p w14:paraId="427AECA8" w14:textId="36CD31ED" w:rsidR="001E5B46" w:rsidRPr="00F43B5D" w:rsidRDefault="001E5B46">
      <w:pPr>
        <w:pStyle w:val="FootnoteText"/>
        <w:rPr>
          <w:sz w:val="16"/>
          <w:szCs w:val="16"/>
        </w:rPr>
      </w:pPr>
      <w:r w:rsidRPr="00F43B5D">
        <w:rPr>
          <w:rStyle w:val="FootnoteReference"/>
          <w:sz w:val="16"/>
          <w:szCs w:val="16"/>
        </w:rPr>
        <w:footnoteRef/>
      </w:r>
      <w:r w:rsidRPr="00F43B5D">
        <w:rPr>
          <w:sz w:val="16"/>
          <w:szCs w:val="16"/>
        </w:rPr>
        <w:t xml:space="preserve"> Datu avots: Jēkab</w:t>
      </w:r>
      <w:r>
        <w:rPr>
          <w:sz w:val="16"/>
          <w:szCs w:val="16"/>
        </w:rPr>
        <w:t>pils pilsēta pašvaldība, 2018./2019. m.g..</w:t>
      </w:r>
    </w:p>
  </w:footnote>
  <w:footnote w:id="7">
    <w:p w14:paraId="6D1AD9CB" w14:textId="7F5B8A47" w:rsidR="001E5B46" w:rsidRPr="003108BD" w:rsidRDefault="001E5B46">
      <w:pPr>
        <w:pStyle w:val="FootnoteText"/>
        <w:rPr>
          <w:sz w:val="16"/>
          <w:szCs w:val="16"/>
        </w:rPr>
      </w:pPr>
      <w:r w:rsidRPr="003108BD">
        <w:rPr>
          <w:rStyle w:val="FootnoteReference"/>
          <w:sz w:val="16"/>
          <w:szCs w:val="16"/>
        </w:rPr>
        <w:footnoteRef/>
      </w:r>
      <w:r>
        <w:rPr>
          <w:sz w:val="16"/>
          <w:szCs w:val="16"/>
        </w:rPr>
        <w:t xml:space="preserve"> </w:t>
      </w:r>
      <w:r w:rsidRPr="003108BD">
        <w:rPr>
          <w:sz w:val="16"/>
          <w:szCs w:val="16"/>
        </w:rPr>
        <w:t>Dat</w:t>
      </w:r>
      <w:r>
        <w:rPr>
          <w:sz w:val="16"/>
          <w:szCs w:val="16"/>
        </w:rPr>
        <w:t>u avots:</w:t>
      </w:r>
      <w:r w:rsidRPr="003108BD">
        <w:rPr>
          <w:sz w:val="16"/>
          <w:szCs w:val="16"/>
        </w:rPr>
        <w:t xml:space="preserve"> Jēkabpils pilsētas </w:t>
      </w:r>
      <w:r>
        <w:rPr>
          <w:sz w:val="16"/>
          <w:szCs w:val="16"/>
        </w:rPr>
        <w:t xml:space="preserve">2018.gada </w:t>
      </w:r>
      <w:r w:rsidRPr="003108BD">
        <w:rPr>
          <w:sz w:val="16"/>
          <w:szCs w:val="16"/>
        </w:rPr>
        <w:t>publisk</w:t>
      </w:r>
      <w:r>
        <w:rPr>
          <w:sz w:val="16"/>
          <w:szCs w:val="16"/>
        </w:rPr>
        <w:t>ais</w:t>
      </w:r>
      <w:r w:rsidRPr="003108BD">
        <w:rPr>
          <w:sz w:val="16"/>
          <w:szCs w:val="16"/>
        </w:rPr>
        <w:t xml:space="preserve"> pārskat</w:t>
      </w:r>
      <w:r>
        <w:rPr>
          <w:sz w:val="16"/>
          <w:szCs w:val="16"/>
        </w:rPr>
        <w:t>s</w:t>
      </w:r>
    </w:p>
  </w:footnote>
  <w:footnote w:id="8">
    <w:p w14:paraId="3FECB280" w14:textId="258FC35D" w:rsidR="001E5B46" w:rsidRPr="00B444F3" w:rsidRDefault="001E5B46" w:rsidP="002F20CF">
      <w:pPr>
        <w:pStyle w:val="FootnoteText"/>
        <w:rPr>
          <w:sz w:val="16"/>
          <w:szCs w:val="16"/>
        </w:rPr>
      </w:pPr>
      <w:r w:rsidRPr="00B444F3">
        <w:rPr>
          <w:rStyle w:val="FootnoteReference"/>
          <w:sz w:val="16"/>
          <w:szCs w:val="16"/>
        </w:rPr>
        <w:footnoteRef/>
      </w:r>
      <w:r>
        <w:rPr>
          <w:sz w:val="16"/>
          <w:szCs w:val="16"/>
        </w:rPr>
        <w:t xml:space="preserve"> </w:t>
      </w:r>
      <w:r w:rsidRPr="00B444F3">
        <w:rPr>
          <w:sz w:val="16"/>
          <w:szCs w:val="16"/>
        </w:rPr>
        <w:t>AC konsultācijas (2013). Jēkabpils pilsētas izglītības iestāžu izpēte, 47.-</w:t>
      </w:r>
      <w:r>
        <w:rPr>
          <w:sz w:val="16"/>
          <w:szCs w:val="16"/>
        </w:rPr>
        <w:t xml:space="preserve"> </w:t>
      </w:r>
      <w:r w:rsidRPr="00B444F3">
        <w:rPr>
          <w:sz w:val="16"/>
          <w:szCs w:val="16"/>
        </w:rPr>
        <w:t>48.lpp.</w:t>
      </w:r>
    </w:p>
  </w:footnote>
  <w:footnote w:id="9">
    <w:p w14:paraId="3FECB281" w14:textId="31F1163C" w:rsidR="001E5B46" w:rsidRPr="00B444F3" w:rsidRDefault="001E5B46" w:rsidP="002F20CF">
      <w:pPr>
        <w:pStyle w:val="FootnoteText"/>
        <w:rPr>
          <w:sz w:val="16"/>
          <w:szCs w:val="16"/>
        </w:rPr>
      </w:pPr>
      <w:r w:rsidRPr="00B444F3">
        <w:rPr>
          <w:rStyle w:val="FootnoteReference"/>
          <w:sz w:val="16"/>
          <w:szCs w:val="16"/>
        </w:rPr>
        <w:footnoteRef/>
      </w:r>
      <w:r>
        <w:rPr>
          <w:sz w:val="16"/>
          <w:szCs w:val="16"/>
        </w:rPr>
        <w:t xml:space="preserve"> Datu avots: </w:t>
      </w:r>
      <w:r w:rsidRPr="00B444F3">
        <w:rPr>
          <w:sz w:val="16"/>
          <w:szCs w:val="16"/>
        </w:rPr>
        <w:t>Izglītības un zinātnes ministrija</w:t>
      </w:r>
    </w:p>
  </w:footnote>
  <w:footnote w:id="10">
    <w:p w14:paraId="3FECB282" w14:textId="77F6057C" w:rsidR="001E5B46" w:rsidRPr="00B444F3" w:rsidRDefault="001E5B46" w:rsidP="002F20CF">
      <w:pPr>
        <w:pStyle w:val="FootnoteText"/>
        <w:rPr>
          <w:sz w:val="16"/>
          <w:szCs w:val="16"/>
        </w:rPr>
      </w:pPr>
      <w:r w:rsidRPr="00C470AC">
        <w:rPr>
          <w:rStyle w:val="FootnoteReference"/>
          <w:sz w:val="16"/>
          <w:szCs w:val="16"/>
        </w:rPr>
        <w:footnoteRef/>
      </w:r>
      <w:r w:rsidRPr="00C470AC">
        <w:rPr>
          <w:sz w:val="16"/>
          <w:szCs w:val="16"/>
        </w:rPr>
        <w:t>Apskatītās izglītības iestādes: Aizkraukles profesionālā vidusskola, Rēzeknes Tehnikums, Bebrenes vispārizglītojošā un profesionālā vidusskola, Daugavpils tehnikums, Daugavpils būvniecības tehnikums.</w:t>
      </w:r>
    </w:p>
  </w:footnote>
  <w:footnote w:id="11">
    <w:p w14:paraId="3FECB283" w14:textId="6A47C776" w:rsidR="001E5B46" w:rsidRPr="00B444F3" w:rsidRDefault="001E5B46" w:rsidP="002F20CF">
      <w:pPr>
        <w:pStyle w:val="FootnoteText"/>
        <w:rPr>
          <w:sz w:val="16"/>
          <w:szCs w:val="16"/>
        </w:rPr>
      </w:pPr>
      <w:r w:rsidRPr="00B444F3">
        <w:rPr>
          <w:rStyle w:val="FootnoteReference"/>
          <w:sz w:val="16"/>
          <w:szCs w:val="16"/>
        </w:rPr>
        <w:footnoteRef/>
      </w:r>
      <w:r>
        <w:rPr>
          <w:sz w:val="16"/>
          <w:szCs w:val="16"/>
        </w:rPr>
        <w:t>CSP dati, 2017.g. (dati par 2018.gadu, sagatavojot attīstības programmu, nav vēl pieejami)</w:t>
      </w:r>
    </w:p>
  </w:footnote>
  <w:footnote w:id="12">
    <w:p w14:paraId="3FECB284" w14:textId="77777777" w:rsidR="001E5B46" w:rsidRPr="00B444F3" w:rsidRDefault="001E5B46" w:rsidP="002F20CF">
      <w:pPr>
        <w:pStyle w:val="FootnoteText"/>
        <w:rPr>
          <w:sz w:val="16"/>
          <w:szCs w:val="16"/>
        </w:rPr>
      </w:pPr>
      <w:r w:rsidRPr="00B444F3">
        <w:rPr>
          <w:rStyle w:val="FootnoteReference"/>
          <w:sz w:val="16"/>
          <w:szCs w:val="16"/>
        </w:rPr>
        <w:footnoteRef/>
      </w:r>
      <w:r w:rsidRPr="00B444F3">
        <w:rPr>
          <w:sz w:val="16"/>
          <w:szCs w:val="16"/>
        </w:rPr>
        <w:t>Turpat</w:t>
      </w:r>
    </w:p>
  </w:footnote>
  <w:footnote w:id="13">
    <w:p w14:paraId="3FECB285" w14:textId="77777777" w:rsidR="001E5B46" w:rsidRPr="00B444F3" w:rsidRDefault="001E5B46">
      <w:pPr>
        <w:pStyle w:val="FootnoteText"/>
        <w:rPr>
          <w:sz w:val="16"/>
          <w:szCs w:val="16"/>
        </w:rPr>
      </w:pPr>
      <w:r w:rsidRPr="00B444F3">
        <w:rPr>
          <w:rStyle w:val="FootnoteReference"/>
          <w:sz w:val="16"/>
          <w:szCs w:val="16"/>
        </w:rPr>
        <w:footnoteRef/>
      </w:r>
      <w:r w:rsidRPr="00B444F3">
        <w:rPr>
          <w:sz w:val="16"/>
          <w:szCs w:val="16"/>
        </w:rPr>
        <w:t>Pēc komersantu juridiskās adreses</w:t>
      </w:r>
    </w:p>
  </w:footnote>
  <w:footnote w:id="14">
    <w:p w14:paraId="76ED0021" w14:textId="5D9BED71" w:rsidR="001E5B46" w:rsidRPr="00D13972" w:rsidRDefault="001E5B46">
      <w:pPr>
        <w:pStyle w:val="FootnoteText"/>
        <w:rPr>
          <w:sz w:val="16"/>
          <w:szCs w:val="16"/>
        </w:rPr>
      </w:pPr>
      <w:r w:rsidRPr="00D13972">
        <w:rPr>
          <w:rStyle w:val="FootnoteReference"/>
          <w:sz w:val="16"/>
          <w:szCs w:val="16"/>
        </w:rPr>
        <w:footnoteRef/>
      </w:r>
      <w:r w:rsidRPr="00D13972">
        <w:rPr>
          <w:sz w:val="16"/>
          <w:szCs w:val="16"/>
        </w:rPr>
        <w:t>Lursoft dati, 201</w:t>
      </w:r>
      <w:r>
        <w:rPr>
          <w:sz w:val="16"/>
          <w:szCs w:val="16"/>
        </w:rPr>
        <w:t>8</w:t>
      </w:r>
      <w:r w:rsidRPr="00D13972">
        <w:rPr>
          <w:sz w:val="16"/>
          <w:szCs w:val="16"/>
        </w:rPr>
        <w:t>.g.</w:t>
      </w:r>
    </w:p>
  </w:footnote>
  <w:footnote w:id="15">
    <w:p w14:paraId="3D63B27A" w14:textId="6C19A67D" w:rsidR="001E5B46" w:rsidRPr="00D13972" w:rsidRDefault="001E5B46">
      <w:pPr>
        <w:pStyle w:val="FootnoteText"/>
        <w:rPr>
          <w:sz w:val="16"/>
          <w:szCs w:val="16"/>
        </w:rPr>
      </w:pPr>
      <w:r w:rsidRPr="00D13972">
        <w:rPr>
          <w:rStyle w:val="FootnoteReference"/>
          <w:sz w:val="16"/>
          <w:szCs w:val="16"/>
        </w:rPr>
        <w:footnoteRef/>
      </w:r>
      <w:r w:rsidRPr="00D13972">
        <w:rPr>
          <w:sz w:val="16"/>
          <w:szCs w:val="16"/>
        </w:rPr>
        <w:t>Meža nozares produkcijas eksports no Latvijas, Zemkopības ministrija</w:t>
      </w:r>
    </w:p>
  </w:footnote>
  <w:footnote w:id="16">
    <w:p w14:paraId="35B9BC29" w14:textId="636C9063" w:rsidR="001E5B46" w:rsidRDefault="001E5B46">
      <w:pPr>
        <w:pStyle w:val="FootnoteText"/>
      </w:pPr>
      <w:r w:rsidRPr="00D13972">
        <w:rPr>
          <w:rStyle w:val="FootnoteReference"/>
          <w:sz w:val="16"/>
          <w:szCs w:val="16"/>
        </w:rPr>
        <w:footnoteRef/>
      </w:r>
      <w:r w:rsidRPr="00D13972">
        <w:rPr>
          <w:sz w:val="16"/>
          <w:szCs w:val="16"/>
        </w:rPr>
        <w:t>Lursoft statistika, 201</w:t>
      </w:r>
      <w:r>
        <w:rPr>
          <w:sz w:val="16"/>
          <w:szCs w:val="16"/>
        </w:rPr>
        <w:t>8</w:t>
      </w:r>
      <w:r w:rsidRPr="00D13972">
        <w:rPr>
          <w:sz w:val="16"/>
          <w:szCs w:val="16"/>
        </w:rPr>
        <w:t>.</w:t>
      </w:r>
      <w:r>
        <w:rPr>
          <w:sz w:val="16"/>
          <w:szCs w:val="16"/>
        </w:rPr>
        <w:t>g.</w:t>
      </w:r>
    </w:p>
  </w:footnote>
  <w:footnote w:id="17">
    <w:p w14:paraId="3FECB286" w14:textId="77777777" w:rsidR="001E5B46" w:rsidRPr="00B444F3" w:rsidRDefault="001E5B46" w:rsidP="002F20CF">
      <w:pPr>
        <w:pStyle w:val="FootnoteText"/>
        <w:jc w:val="both"/>
        <w:rPr>
          <w:sz w:val="16"/>
          <w:szCs w:val="16"/>
        </w:rPr>
      </w:pPr>
      <w:r w:rsidRPr="00B444F3">
        <w:rPr>
          <w:rStyle w:val="FootnoteReference"/>
          <w:sz w:val="16"/>
          <w:szCs w:val="16"/>
        </w:rPr>
        <w:footnoteRef/>
      </w:r>
      <w:r w:rsidRPr="00B444F3">
        <w:rPr>
          <w:sz w:val="16"/>
          <w:szCs w:val="16"/>
        </w:rPr>
        <w:t>http://www.viaa.gov.lv/files/free/12/14912/apraksts_tekstilizstradajumu_apgerbu_adas_un_adas_izstradajumu_final_04042012.pdf</w:t>
      </w:r>
    </w:p>
  </w:footnote>
  <w:footnote w:id="18">
    <w:p w14:paraId="575CFC89" w14:textId="27516065" w:rsidR="001E5B46" w:rsidRPr="004C4EBA" w:rsidRDefault="001E5B46">
      <w:pPr>
        <w:pStyle w:val="FootnoteText"/>
        <w:rPr>
          <w:sz w:val="16"/>
          <w:szCs w:val="16"/>
        </w:rPr>
      </w:pPr>
      <w:r w:rsidRPr="00D13972">
        <w:rPr>
          <w:rStyle w:val="FootnoteReference"/>
          <w:sz w:val="16"/>
          <w:szCs w:val="16"/>
        </w:rPr>
        <w:footnoteRef/>
      </w:r>
      <w:r w:rsidRPr="00D13972">
        <w:rPr>
          <w:sz w:val="16"/>
          <w:szCs w:val="16"/>
        </w:rPr>
        <w:t>Jēkabpils pilsētas attīstības programmas 20</w:t>
      </w:r>
      <w:r>
        <w:rPr>
          <w:sz w:val="16"/>
          <w:szCs w:val="16"/>
        </w:rPr>
        <w:t>20</w:t>
      </w:r>
      <w:r w:rsidRPr="00D13972">
        <w:rPr>
          <w:sz w:val="16"/>
          <w:szCs w:val="16"/>
        </w:rPr>
        <w:t>. – 202</w:t>
      </w:r>
      <w:r>
        <w:rPr>
          <w:sz w:val="16"/>
          <w:szCs w:val="16"/>
        </w:rPr>
        <w:t>6</w:t>
      </w:r>
      <w:r w:rsidRPr="00D13972">
        <w:rPr>
          <w:sz w:val="16"/>
          <w:szCs w:val="16"/>
        </w:rPr>
        <w:t>.g., Pašreizējās situācijas raksturojums</w:t>
      </w:r>
    </w:p>
  </w:footnote>
  <w:footnote w:id="19">
    <w:p w14:paraId="29C4FCC3" w14:textId="610CB767" w:rsidR="001E5B46" w:rsidRPr="00520CE9" w:rsidRDefault="001E5B46" w:rsidP="00EB6642">
      <w:pPr>
        <w:pStyle w:val="FootnoteText"/>
        <w:rPr>
          <w:rFonts w:cstheme="minorHAnsi"/>
          <w:sz w:val="16"/>
          <w:szCs w:val="16"/>
        </w:rPr>
      </w:pPr>
      <w:r w:rsidRPr="00520CE9">
        <w:rPr>
          <w:rStyle w:val="FootnoteReference"/>
          <w:rFonts w:cstheme="minorHAnsi"/>
          <w:sz w:val="16"/>
          <w:szCs w:val="16"/>
        </w:rPr>
        <w:footnoteRef/>
      </w:r>
      <w:r w:rsidRPr="00520CE9">
        <w:rPr>
          <w:rFonts w:cstheme="minorHAnsi"/>
          <w:sz w:val="16"/>
          <w:szCs w:val="16"/>
        </w:rPr>
        <w:t xml:space="preserve"> Jēkabpils pilsētas ilgtspējīgas enerģētikas rīcības plāns 2010.-2020.gadam</w:t>
      </w:r>
    </w:p>
  </w:footnote>
  <w:footnote w:id="20">
    <w:p w14:paraId="52BE0909" w14:textId="07CDCCA5" w:rsidR="001E5B46" w:rsidRPr="00520CE9" w:rsidRDefault="001E5B46">
      <w:pPr>
        <w:pStyle w:val="FootnoteText"/>
        <w:rPr>
          <w:sz w:val="16"/>
          <w:szCs w:val="16"/>
        </w:rPr>
      </w:pPr>
      <w:r w:rsidRPr="00520CE9">
        <w:rPr>
          <w:rStyle w:val="FootnoteReference"/>
          <w:sz w:val="16"/>
          <w:szCs w:val="16"/>
        </w:rPr>
        <w:footnoteRef/>
      </w:r>
      <w:r w:rsidRPr="00520CE9">
        <w:rPr>
          <w:sz w:val="16"/>
          <w:szCs w:val="16"/>
        </w:rPr>
        <w:t xml:space="preserve"> Energopārvaldības politika, apstiprināts ar Jēkabpils pilsētas pašvaldības energopārvaldības sistēmas vadības darba grupas 28.03.2017. protokolu Nr.1</w:t>
      </w:r>
    </w:p>
  </w:footnote>
  <w:footnote w:id="21">
    <w:p w14:paraId="3FECB28C" w14:textId="59A9C515" w:rsidR="001E5B46" w:rsidRPr="005D25EB" w:rsidRDefault="001E5B46" w:rsidP="002F20CF">
      <w:pPr>
        <w:pStyle w:val="FootnoteText"/>
        <w:rPr>
          <w:rFonts w:cstheme="minorHAnsi"/>
          <w:sz w:val="16"/>
          <w:szCs w:val="16"/>
        </w:rPr>
      </w:pPr>
      <w:r w:rsidRPr="005D25EB">
        <w:rPr>
          <w:rStyle w:val="FootnoteReference"/>
          <w:rFonts w:cstheme="minorHAnsi"/>
          <w:sz w:val="16"/>
          <w:szCs w:val="16"/>
        </w:rPr>
        <w:footnoteRef/>
      </w:r>
      <w:r w:rsidRPr="005D25EB">
        <w:rPr>
          <w:rFonts w:cstheme="minorHAnsi"/>
          <w:sz w:val="16"/>
          <w:szCs w:val="16"/>
        </w:rPr>
        <w:t xml:space="preserve">P.Šipkovs, </w:t>
      </w:r>
      <w:r>
        <w:rPr>
          <w:rFonts w:cstheme="minorHAnsi"/>
          <w:sz w:val="16"/>
          <w:szCs w:val="16"/>
        </w:rPr>
        <w:t>“</w:t>
      </w:r>
      <w:r w:rsidRPr="005D25EB">
        <w:rPr>
          <w:rFonts w:cstheme="minorHAnsi"/>
          <w:sz w:val="16"/>
          <w:szCs w:val="16"/>
        </w:rPr>
        <w:t>Atjaunojamie energoresursi un to izmantošana Latvijā”, 2011</w:t>
      </w:r>
    </w:p>
  </w:footnote>
  <w:footnote w:id="22">
    <w:p w14:paraId="3FECB28E" w14:textId="77777777" w:rsidR="00BC1C5D" w:rsidRPr="00231D2C" w:rsidRDefault="00BC1C5D">
      <w:pPr>
        <w:pStyle w:val="FootnoteText"/>
        <w:rPr>
          <w:rFonts w:cstheme="minorHAnsi"/>
          <w:sz w:val="16"/>
          <w:szCs w:val="16"/>
        </w:rPr>
      </w:pPr>
      <w:r w:rsidRPr="00231D2C">
        <w:rPr>
          <w:rStyle w:val="FootnoteReference"/>
          <w:rFonts w:cstheme="minorHAnsi"/>
          <w:sz w:val="16"/>
          <w:szCs w:val="16"/>
        </w:rPr>
        <w:footnoteRef/>
      </w:r>
      <w:r w:rsidRPr="00231D2C">
        <w:rPr>
          <w:rFonts w:cstheme="minorHAnsi"/>
          <w:sz w:val="16"/>
          <w:szCs w:val="16"/>
        </w:rPr>
        <w:t>Jēkabpils 2.vidusskola, Jēkabpils Valsts ģimnāzija</w:t>
      </w:r>
    </w:p>
  </w:footnote>
  <w:footnote w:id="23">
    <w:p w14:paraId="3FECB28F" w14:textId="77777777" w:rsidR="001E5B46" w:rsidRPr="00837DB1" w:rsidRDefault="001E5B46" w:rsidP="0043504F">
      <w:pPr>
        <w:pStyle w:val="FootnoteText"/>
        <w:rPr>
          <w:sz w:val="16"/>
          <w:szCs w:val="16"/>
        </w:rPr>
      </w:pPr>
      <w:r w:rsidRPr="00837DB1">
        <w:rPr>
          <w:rStyle w:val="FootnoteReference"/>
          <w:sz w:val="16"/>
          <w:szCs w:val="16"/>
        </w:rPr>
        <w:footnoteRef/>
      </w:r>
      <w:r w:rsidRPr="00837DB1">
        <w:rPr>
          <w:sz w:val="16"/>
          <w:szCs w:val="16"/>
        </w:rPr>
        <w:t xml:space="preserve">Jēkabpils </w:t>
      </w:r>
      <w:r w:rsidRPr="00837DB1">
        <w:rPr>
          <w:rFonts w:cs="Times New Roman"/>
          <w:sz w:val="16"/>
          <w:szCs w:val="16"/>
        </w:rPr>
        <w:t>2.vidusskola, Jēkabpils Valsts ģimnāzija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ECB276" w14:textId="53131F91" w:rsidR="001E5B46" w:rsidRDefault="001E5B46" w:rsidP="002E757F">
    <w:pPr>
      <w:pStyle w:val="Header"/>
      <w:ind w:firstLine="720"/>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2501C4" w14:textId="77777777" w:rsidR="001E5B46" w:rsidRDefault="001E5B46" w:rsidP="002E757F">
    <w:pPr>
      <w:pStyle w:val="Header"/>
      <w:ind w:firstLine="720"/>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7B527E" w14:textId="77777777" w:rsidR="001E5B46" w:rsidRDefault="001E5B4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E67B73" w14:textId="77777777" w:rsidR="001E5B46" w:rsidRDefault="001E5B46" w:rsidP="002E757F">
    <w:pPr>
      <w:pStyle w:val="Header"/>
      <w:ind w:firstLine="720"/>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3465D9"/>
    <w:multiLevelType w:val="hybridMultilevel"/>
    <w:tmpl w:val="20DA96BA"/>
    <w:lvl w:ilvl="0" w:tplc="AE36F3FE">
      <w:start w:val="1"/>
      <w:numFmt w:val="decimal"/>
      <w:lvlText w:val="3.2.3.%1."/>
      <w:lvlJc w:val="left"/>
      <w:pPr>
        <w:ind w:left="720" w:hanging="360"/>
      </w:pPr>
      <w:rPr>
        <w:rFonts w:ascii="Calibri" w:hAnsi="Calibri"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75090C"/>
    <w:multiLevelType w:val="hybridMultilevel"/>
    <w:tmpl w:val="99F85B7E"/>
    <w:lvl w:ilvl="0" w:tplc="E0F83FB4">
      <w:start w:val="2"/>
      <w:numFmt w:val="bullet"/>
      <w:lvlText w:val="-"/>
      <w:lvlJc w:val="left"/>
      <w:pPr>
        <w:ind w:left="720" w:hanging="360"/>
      </w:pPr>
      <w:rPr>
        <w:rFonts w:ascii="Calibri" w:eastAsia="Calibri" w:hAnsi="Calibri" w:cs="Times New Roman" w:hint="default"/>
      </w:rPr>
    </w:lvl>
    <w:lvl w:ilvl="1" w:tplc="2DFC7AEE" w:tentative="1">
      <w:start w:val="1"/>
      <w:numFmt w:val="bullet"/>
      <w:lvlText w:val="o"/>
      <w:lvlJc w:val="left"/>
      <w:pPr>
        <w:ind w:left="1440" w:hanging="360"/>
      </w:pPr>
      <w:rPr>
        <w:rFonts w:ascii="Courier New" w:hAnsi="Courier New" w:cs="Courier New" w:hint="default"/>
      </w:rPr>
    </w:lvl>
    <w:lvl w:ilvl="2" w:tplc="79D6A872" w:tentative="1">
      <w:start w:val="1"/>
      <w:numFmt w:val="bullet"/>
      <w:lvlText w:val=""/>
      <w:lvlJc w:val="left"/>
      <w:pPr>
        <w:ind w:left="2160" w:hanging="360"/>
      </w:pPr>
      <w:rPr>
        <w:rFonts w:ascii="Wingdings" w:hAnsi="Wingdings" w:hint="default"/>
      </w:rPr>
    </w:lvl>
    <w:lvl w:ilvl="3" w:tplc="883835C0" w:tentative="1">
      <w:start w:val="1"/>
      <w:numFmt w:val="bullet"/>
      <w:lvlText w:val=""/>
      <w:lvlJc w:val="left"/>
      <w:pPr>
        <w:ind w:left="2880" w:hanging="360"/>
      </w:pPr>
      <w:rPr>
        <w:rFonts w:ascii="Symbol" w:hAnsi="Symbol" w:hint="default"/>
      </w:rPr>
    </w:lvl>
    <w:lvl w:ilvl="4" w:tplc="5B1A4CC4" w:tentative="1">
      <w:start w:val="1"/>
      <w:numFmt w:val="bullet"/>
      <w:lvlText w:val="o"/>
      <w:lvlJc w:val="left"/>
      <w:pPr>
        <w:ind w:left="3600" w:hanging="360"/>
      </w:pPr>
      <w:rPr>
        <w:rFonts w:ascii="Courier New" w:hAnsi="Courier New" w:cs="Courier New" w:hint="default"/>
      </w:rPr>
    </w:lvl>
    <w:lvl w:ilvl="5" w:tplc="81063956" w:tentative="1">
      <w:start w:val="1"/>
      <w:numFmt w:val="bullet"/>
      <w:lvlText w:val=""/>
      <w:lvlJc w:val="left"/>
      <w:pPr>
        <w:ind w:left="4320" w:hanging="360"/>
      </w:pPr>
      <w:rPr>
        <w:rFonts w:ascii="Wingdings" w:hAnsi="Wingdings" w:hint="default"/>
      </w:rPr>
    </w:lvl>
    <w:lvl w:ilvl="6" w:tplc="23EEDAD4" w:tentative="1">
      <w:start w:val="1"/>
      <w:numFmt w:val="bullet"/>
      <w:lvlText w:val=""/>
      <w:lvlJc w:val="left"/>
      <w:pPr>
        <w:ind w:left="5040" w:hanging="360"/>
      </w:pPr>
      <w:rPr>
        <w:rFonts w:ascii="Symbol" w:hAnsi="Symbol" w:hint="default"/>
      </w:rPr>
    </w:lvl>
    <w:lvl w:ilvl="7" w:tplc="A5A09104" w:tentative="1">
      <w:start w:val="1"/>
      <w:numFmt w:val="bullet"/>
      <w:lvlText w:val="o"/>
      <w:lvlJc w:val="left"/>
      <w:pPr>
        <w:ind w:left="5760" w:hanging="360"/>
      </w:pPr>
      <w:rPr>
        <w:rFonts w:ascii="Courier New" w:hAnsi="Courier New" w:cs="Courier New" w:hint="default"/>
      </w:rPr>
    </w:lvl>
    <w:lvl w:ilvl="8" w:tplc="D284B460" w:tentative="1">
      <w:start w:val="1"/>
      <w:numFmt w:val="bullet"/>
      <w:lvlText w:val=""/>
      <w:lvlJc w:val="left"/>
      <w:pPr>
        <w:ind w:left="6480" w:hanging="360"/>
      </w:pPr>
      <w:rPr>
        <w:rFonts w:ascii="Wingdings" w:hAnsi="Wingdings" w:hint="default"/>
      </w:rPr>
    </w:lvl>
  </w:abstractNum>
  <w:abstractNum w:abstractNumId="2" w15:restartNumberingAfterBreak="0">
    <w:nsid w:val="04D92064"/>
    <w:multiLevelType w:val="hybridMultilevel"/>
    <w:tmpl w:val="B9626170"/>
    <w:lvl w:ilvl="0" w:tplc="C5B8D834">
      <w:start w:val="1"/>
      <w:numFmt w:val="bullet"/>
      <w:lvlText w:val=""/>
      <w:lvlJc w:val="left"/>
      <w:pPr>
        <w:ind w:left="720" w:hanging="360"/>
      </w:pPr>
      <w:rPr>
        <w:rFonts w:ascii="Symbol" w:hAnsi="Symbol" w:hint="default"/>
      </w:rPr>
    </w:lvl>
    <w:lvl w:ilvl="1" w:tplc="D2BAE884" w:tentative="1">
      <w:start w:val="1"/>
      <w:numFmt w:val="bullet"/>
      <w:lvlText w:val="o"/>
      <w:lvlJc w:val="left"/>
      <w:pPr>
        <w:ind w:left="1440" w:hanging="360"/>
      </w:pPr>
      <w:rPr>
        <w:rFonts w:ascii="Courier New" w:hAnsi="Courier New" w:cs="Courier New" w:hint="default"/>
      </w:rPr>
    </w:lvl>
    <w:lvl w:ilvl="2" w:tplc="AFC0EAFE" w:tentative="1">
      <w:start w:val="1"/>
      <w:numFmt w:val="bullet"/>
      <w:lvlText w:val=""/>
      <w:lvlJc w:val="left"/>
      <w:pPr>
        <w:ind w:left="2160" w:hanging="360"/>
      </w:pPr>
      <w:rPr>
        <w:rFonts w:ascii="Wingdings" w:hAnsi="Wingdings" w:hint="default"/>
      </w:rPr>
    </w:lvl>
    <w:lvl w:ilvl="3" w:tplc="C8DE890C" w:tentative="1">
      <w:start w:val="1"/>
      <w:numFmt w:val="bullet"/>
      <w:lvlText w:val=""/>
      <w:lvlJc w:val="left"/>
      <w:pPr>
        <w:ind w:left="2880" w:hanging="360"/>
      </w:pPr>
      <w:rPr>
        <w:rFonts w:ascii="Symbol" w:hAnsi="Symbol" w:hint="default"/>
      </w:rPr>
    </w:lvl>
    <w:lvl w:ilvl="4" w:tplc="39F0FD84" w:tentative="1">
      <w:start w:val="1"/>
      <w:numFmt w:val="bullet"/>
      <w:lvlText w:val="o"/>
      <w:lvlJc w:val="left"/>
      <w:pPr>
        <w:ind w:left="3600" w:hanging="360"/>
      </w:pPr>
      <w:rPr>
        <w:rFonts w:ascii="Courier New" w:hAnsi="Courier New" w:cs="Courier New" w:hint="default"/>
      </w:rPr>
    </w:lvl>
    <w:lvl w:ilvl="5" w:tplc="3CAABC8C" w:tentative="1">
      <w:start w:val="1"/>
      <w:numFmt w:val="bullet"/>
      <w:lvlText w:val=""/>
      <w:lvlJc w:val="left"/>
      <w:pPr>
        <w:ind w:left="4320" w:hanging="360"/>
      </w:pPr>
      <w:rPr>
        <w:rFonts w:ascii="Wingdings" w:hAnsi="Wingdings" w:hint="default"/>
      </w:rPr>
    </w:lvl>
    <w:lvl w:ilvl="6" w:tplc="F5DA6108" w:tentative="1">
      <w:start w:val="1"/>
      <w:numFmt w:val="bullet"/>
      <w:lvlText w:val=""/>
      <w:lvlJc w:val="left"/>
      <w:pPr>
        <w:ind w:left="5040" w:hanging="360"/>
      </w:pPr>
      <w:rPr>
        <w:rFonts w:ascii="Symbol" w:hAnsi="Symbol" w:hint="default"/>
      </w:rPr>
    </w:lvl>
    <w:lvl w:ilvl="7" w:tplc="0C72F15E" w:tentative="1">
      <w:start w:val="1"/>
      <w:numFmt w:val="bullet"/>
      <w:lvlText w:val="o"/>
      <w:lvlJc w:val="left"/>
      <w:pPr>
        <w:ind w:left="5760" w:hanging="360"/>
      </w:pPr>
      <w:rPr>
        <w:rFonts w:ascii="Courier New" w:hAnsi="Courier New" w:cs="Courier New" w:hint="default"/>
      </w:rPr>
    </w:lvl>
    <w:lvl w:ilvl="8" w:tplc="22325BFC" w:tentative="1">
      <w:start w:val="1"/>
      <w:numFmt w:val="bullet"/>
      <w:lvlText w:val=""/>
      <w:lvlJc w:val="left"/>
      <w:pPr>
        <w:ind w:left="6480" w:hanging="360"/>
      </w:pPr>
      <w:rPr>
        <w:rFonts w:ascii="Wingdings" w:hAnsi="Wingdings" w:hint="default"/>
      </w:rPr>
    </w:lvl>
  </w:abstractNum>
  <w:abstractNum w:abstractNumId="3" w15:restartNumberingAfterBreak="0">
    <w:nsid w:val="07433CFC"/>
    <w:multiLevelType w:val="hybridMultilevel"/>
    <w:tmpl w:val="A00C961C"/>
    <w:lvl w:ilvl="0" w:tplc="01AC6608">
      <w:start w:val="2"/>
      <w:numFmt w:val="bullet"/>
      <w:lvlText w:val="-"/>
      <w:lvlJc w:val="left"/>
      <w:pPr>
        <w:ind w:left="720" w:hanging="360"/>
      </w:pPr>
      <w:rPr>
        <w:rFonts w:ascii="Calibri" w:eastAsia="Calibri" w:hAnsi="Calibri" w:cs="Times New Roman" w:hint="default"/>
      </w:rPr>
    </w:lvl>
    <w:lvl w:ilvl="1" w:tplc="D770615E" w:tentative="1">
      <w:start w:val="1"/>
      <w:numFmt w:val="bullet"/>
      <w:lvlText w:val="o"/>
      <w:lvlJc w:val="left"/>
      <w:pPr>
        <w:ind w:left="1440" w:hanging="360"/>
      </w:pPr>
      <w:rPr>
        <w:rFonts w:ascii="Courier New" w:hAnsi="Courier New" w:cs="Courier New" w:hint="default"/>
      </w:rPr>
    </w:lvl>
    <w:lvl w:ilvl="2" w:tplc="BFE653F6" w:tentative="1">
      <w:start w:val="1"/>
      <w:numFmt w:val="bullet"/>
      <w:lvlText w:val=""/>
      <w:lvlJc w:val="left"/>
      <w:pPr>
        <w:ind w:left="2160" w:hanging="360"/>
      </w:pPr>
      <w:rPr>
        <w:rFonts w:ascii="Wingdings" w:hAnsi="Wingdings" w:hint="default"/>
      </w:rPr>
    </w:lvl>
    <w:lvl w:ilvl="3" w:tplc="61B6EB7E" w:tentative="1">
      <w:start w:val="1"/>
      <w:numFmt w:val="bullet"/>
      <w:lvlText w:val=""/>
      <w:lvlJc w:val="left"/>
      <w:pPr>
        <w:ind w:left="2880" w:hanging="360"/>
      </w:pPr>
      <w:rPr>
        <w:rFonts w:ascii="Symbol" w:hAnsi="Symbol" w:hint="default"/>
      </w:rPr>
    </w:lvl>
    <w:lvl w:ilvl="4" w:tplc="DB2A92EA" w:tentative="1">
      <w:start w:val="1"/>
      <w:numFmt w:val="bullet"/>
      <w:lvlText w:val="o"/>
      <w:lvlJc w:val="left"/>
      <w:pPr>
        <w:ind w:left="3600" w:hanging="360"/>
      </w:pPr>
      <w:rPr>
        <w:rFonts w:ascii="Courier New" w:hAnsi="Courier New" w:cs="Courier New" w:hint="default"/>
      </w:rPr>
    </w:lvl>
    <w:lvl w:ilvl="5" w:tplc="B6B497E6" w:tentative="1">
      <w:start w:val="1"/>
      <w:numFmt w:val="bullet"/>
      <w:lvlText w:val=""/>
      <w:lvlJc w:val="left"/>
      <w:pPr>
        <w:ind w:left="4320" w:hanging="360"/>
      </w:pPr>
      <w:rPr>
        <w:rFonts w:ascii="Wingdings" w:hAnsi="Wingdings" w:hint="default"/>
      </w:rPr>
    </w:lvl>
    <w:lvl w:ilvl="6" w:tplc="EFE609AA" w:tentative="1">
      <w:start w:val="1"/>
      <w:numFmt w:val="bullet"/>
      <w:lvlText w:val=""/>
      <w:lvlJc w:val="left"/>
      <w:pPr>
        <w:ind w:left="5040" w:hanging="360"/>
      </w:pPr>
      <w:rPr>
        <w:rFonts w:ascii="Symbol" w:hAnsi="Symbol" w:hint="default"/>
      </w:rPr>
    </w:lvl>
    <w:lvl w:ilvl="7" w:tplc="1B6C61AE" w:tentative="1">
      <w:start w:val="1"/>
      <w:numFmt w:val="bullet"/>
      <w:lvlText w:val="o"/>
      <w:lvlJc w:val="left"/>
      <w:pPr>
        <w:ind w:left="5760" w:hanging="360"/>
      </w:pPr>
      <w:rPr>
        <w:rFonts w:ascii="Courier New" w:hAnsi="Courier New" w:cs="Courier New" w:hint="default"/>
      </w:rPr>
    </w:lvl>
    <w:lvl w:ilvl="8" w:tplc="B2CCC38C" w:tentative="1">
      <w:start w:val="1"/>
      <w:numFmt w:val="bullet"/>
      <w:lvlText w:val=""/>
      <w:lvlJc w:val="left"/>
      <w:pPr>
        <w:ind w:left="6480" w:hanging="360"/>
      </w:pPr>
      <w:rPr>
        <w:rFonts w:ascii="Wingdings" w:hAnsi="Wingdings" w:hint="default"/>
      </w:rPr>
    </w:lvl>
  </w:abstractNum>
  <w:abstractNum w:abstractNumId="4" w15:restartNumberingAfterBreak="0">
    <w:nsid w:val="08AE3A31"/>
    <w:multiLevelType w:val="hybridMultilevel"/>
    <w:tmpl w:val="5E16CC7E"/>
    <w:lvl w:ilvl="0" w:tplc="D16A7F2C">
      <w:start w:val="1"/>
      <w:numFmt w:val="bullet"/>
      <w:lvlText w:val=""/>
      <w:lvlJc w:val="left"/>
      <w:pPr>
        <w:ind w:left="720" w:hanging="360"/>
      </w:pPr>
      <w:rPr>
        <w:rFonts w:ascii="Symbol" w:hAnsi="Symbol" w:hint="default"/>
      </w:rPr>
    </w:lvl>
    <w:lvl w:ilvl="1" w:tplc="45F4FB88" w:tentative="1">
      <w:start w:val="1"/>
      <w:numFmt w:val="bullet"/>
      <w:lvlText w:val="o"/>
      <w:lvlJc w:val="left"/>
      <w:pPr>
        <w:ind w:left="1440" w:hanging="360"/>
      </w:pPr>
      <w:rPr>
        <w:rFonts w:ascii="Courier New" w:hAnsi="Courier New" w:cs="Courier New" w:hint="default"/>
      </w:rPr>
    </w:lvl>
    <w:lvl w:ilvl="2" w:tplc="223A7BDC" w:tentative="1">
      <w:start w:val="1"/>
      <w:numFmt w:val="bullet"/>
      <w:lvlText w:val=""/>
      <w:lvlJc w:val="left"/>
      <w:pPr>
        <w:ind w:left="2160" w:hanging="360"/>
      </w:pPr>
      <w:rPr>
        <w:rFonts w:ascii="Wingdings" w:hAnsi="Wingdings" w:hint="default"/>
      </w:rPr>
    </w:lvl>
    <w:lvl w:ilvl="3" w:tplc="1546619E" w:tentative="1">
      <w:start w:val="1"/>
      <w:numFmt w:val="bullet"/>
      <w:lvlText w:val=""/>
      <w:lvlJc w:val="left"/>
      <w:pPr>
        <w:ind w:left="2880" w:hanging="360"/>
      </w:pPr>
      <w:rPr>
        <w:rFonts w:ascii="Symbol" w:hAnsi="Symbol" w:hint="default"/>
      </w:rPr>
    </w:lvl>
    <w:lvl w:ilvl="4" w:tplc="827AE7B8" w:tentative="1">
      <w:start w:val="1"/>
      <w:numFmt w:val="bullet"/>
      <w:lvlText w:val="o"/>
      <w:lvlJc w:val="left"/>
      <w:pPr>
        <w:ind w:left="3600" w:hanging="360"/>
      </w:pPr>
      <w:rPr>
        <w:rFonts w:ascii="Courier New" w:hAnsi="Courier New" w:cs="Courier New" w:hint="default"/>
      </w:rPr>
    </w:lvl>
    <w:lvl w:ilvl="5" w:tplc="37A29C60" w:tentative="1">
      <w:start w:val="1"/>
      <w:numFmt w:val="bullet"/>
      <w:lvlText w:val=""/>
      <w:lvlJc w:val="left"/>
      <w:pPr>
        <w:ind w:left="4320" w:hanging="360"/>
      </w:pPr>
      <w:rPr>
        <w:rFonts w:ascii="Wingdings" w:hAnsi="Wingdings" w:hint="default"/>
      </w:rPr>
    </w:lvl>
    <w:lvl w:ilvl="6" w:tplc="94EA42AE" w:tentative="1">
      <w:start w:val="1"/>
      <w:numFmt w:val="bullet"/>
      <w:lvlText w:val=""/>
      <w:lvlJc w:val="left"/>
      <w:pPr>
        <w:ind w:left="5040" w:hanging="360"/>
      </w:pPr>
      <w:rPr>
        <w:rFonts w:ascii="Symbol" w:hAnsi="Symbol" w:hint="default"/>
      </w:rPr>
    </w:lvl>
    <w:lvl w:ilvl="7" w:tplc="97FAD112" w:tentative="1">
      <w:start w:val="1"/>
      <w:numFmt w:val="bullet"/>
      <w:lvlText w:val="o"/>
      <w:lvlJc w:val="left"/>
      <w:pPr>
        <w:ind w:left="5760" w:hanging="360"/>
      </w:pPr>
      <w:rPr>
        <w:rFonts w:ascii="Courier New" w:hAnsi="Courier New" w:cs="Courier New" w:hint="default"/>
      </w:rPr>
    </w:lvl>
    <w:lvl w:ilvl="8" w:tplc="341465A4" w:tentative="1">
      <w:start w:val="1"/>
      <w:numFmt w:val="bullet"/>
      <w:lvlText w:val=""/>
      <w:lvlJc w:val="left"/>
      <w:pPr>
        <w:ind w:left="6480" w:hanging="360"/>
      </w:pPr>
      <w:rPr>
        <w:rFonts w:ascii="Wingdings" w:hAnsi="Wingdings" w:hint="default"/>
      </w:rPr>
    </w:lvl>
  </w:abstractNum>
  <w:abstractNum w:abstractNumId="5" w15:restartNumberingAfterBreak="0">
    <w:nsid w:val="0A3A1380"/>
    <w:multiLevelType w:val="hybridMultilevel"/>
    <w:tmpl w:val="B5A4ED66"/>
    <w:lvl w:ilvl="0" w:tplc="69C8BEF6">
      <w:start w:val="2"/>
      <w:numFmt w:val="bullet"/>
      <w:lvlText w:val="-"/>
      <w:lvlJc w:val="left"/>
      <w:pPr>
        <w:ind w:left="720" w:hanging="360"/>
      </w:pPr>
      <w:rPr>
        <w:rFonts w:ascii="Calibri" w:eastAsia="Calibri" w:hAnsi="Calibri" w:cs="Times New Roman" w:hint="default"/>
      </w:rPr>
    </w:lvl>
    <w:lvl w:ilvl="1" w:tplc="9D369370" w:tentative="1">
      <w:start w:val="1"/>
      <w:numFmt w:val="bullet"/>
      <w:lvlText w:val="o"/>
      <w:lvlJc w:val="left"/>
      <w:pPr>
        <w:ind w:left="1440" w:hanging="360"/>
      </w:pPr>
      <w:rPr>
        <w:rFonts w:ascii="Courier New" w:hAnsi="Courier New" w:cs="Courier New" w:hint="default"/>
      </w:rPr>
    </w:lvl>
    <w:lvl w:ilvl="2" w:tplc="98A450F2" w:tentative="1">
      <w:start w:val="1"/>
      <w:numFmt w:val="bullet"/>
      <w:lvlText w:val=""/>
      <w:lvlJc w:val="left"/>
      <w:pPr>
        <w:ind w:left="2160" w:hanging="360"/>
      </w:pPr>
      <w:rPr>
        <w:rFonts w:ascii="Wingdings" w:hAnsi="Wingdings" w:hint="default"/>
      </w:rPr>
    </w:lvl>
    <w:lvl w:ilvl="3" w:tplc="D2FA7EF0" w:tentative="1">
      <w:start w:val="1"/>
      <w:numFmt w:val="bullet"/>
      <w:lvlText w:val=""/>
      <w:lvlJc w:val="left"/>
      <w:pPr>
        <w:ind w:left="2880" w:hanging="360"/>
      </w:pPr>
      <w:rPr>
        <w:rFonts w:ascii="Symbol" w:hAnsi="Symbol" w:hint="default"/>
      </w:rPr>
    </w:lvl>
    <w:lvl w:ilvl="4" w:tplc="351860AE" w:tentative="1">
      <w:start w:val="1"/>
      <w:numFmt w:val="bullet"/>
      <w:lvlText w:val="o"/>
      <w:lvlJc w:val="left"/>
      <w:pPr>
        <w:ind w:left="3600" w:hanging="360"/>
      </w:pPr>
      <w:rPr>
        <w:rFonts w:ascii="Courier New" w:hAnsi="Courier New" w:cs="Courier New" w:hint="default"/>
      </w:rPr>
    </w:lvl>
    <w:lvl w:ilvl="5" w:tplc="6B4E2B38" w:tentative="1">
      <w:start w:val="1"/>
      <w:numFmt w:val="bullet"/>
      <w:lvlText w:val=""/>
      <w:lvlJc w:val="left"/>
      <w:pPr>
        <w:ind w:left="4320" w:hanging="360"/>
      </w:pPr>
      <w:rPr>
        <w:rFonts w:ascii="Wingdings" w:hAnsi="Wingdings" w:hint="default"/>
      </w:rPr>
    </w:lvl>
    <w:lvl w:ilvl="6" w:tplc="705AB800" w:tentative="1">
      <w:start w:val="1"/>
      <w:numFmt w:val="bullet"/>
      <w:lvlText w:val=""/>
      <w:lvlJc w:val="left"/>
      <w:pPr>
        <w:ind w:left="5040" w:hanging="360"/>
      </w:pPr>
      <w:rPr>
        <w:rFonts w:ascii="Symbol" w:hAnsi="Symbol" w:hint="default"/>
      </w:rPr>
    </w:lvl>
    <w:lvl w:ilvl="7" w:tplc="5CD011BA" w:tentative="1">
      <w:start w:val="1"/>
      <w:numFmt w:val="bullet"/>
      <w:lvlText w:val="o"/>
      <w:lvlJc w:val="left"/>
      <w:pPr>
        <w:ind w:left="5760" w:hanging="360"/>
      </w:pPr>
      <w:rPr>
        <w:rFonts w:ascii="Courier New" w:hAnsi="Courier New" w:cs="Courier New" w:hint="default"/>
      </w:rPr>
    </w:lvl>
    <w:lvl w:ilvl="8" w:tplc="9384D236" w:tentative="1">
      <w:start w:val="1"/>
      <w:numFmt w:val="bullet"/>
      <w:lvlText w:val=""/>
      <w:lvlJc w:val="left"/>
      <w:pPr>
        <w:ind w:left="6480" w:hanging="360"/>
      </w:pPr>
      <w:rPr>
        <w:rFonts w:ascii="Wingdings" w:hAnsi="Wingdings" w:hint="default"/>
      </w:rPr>
    </w:lvl>
  </w:abstractNum>
  <w:abstractNum w:abstractNumId="6" w15:restartNumberingAfterBreak="0">
    <w:nsid w:val="0B85163F"/>
    <w:multiLevelType w:val="hybridMultilevel"/>
    <w:tmpl w:val="A532DD6E"/>
    <w:lvl w:ilvl="0" w:tplc="A2F2C526">
      <w:start w:val="4"/>
      <w:numFmt w:val="bullet"/>
      <w:lvlText w:val=""/>
      <w:lvlJc w:val="left"/>
      <w:pPr>
        <w:ind w:left="720" w:hanging="360"/>
      </w:pPr>
      <w:rPr>
        <w:rFonts w:ascii="Symbol" w:eastAsiaTheme="minorHAnsi" w:hAnsi="Symbol" w:cstheme="minorBidi" w:hint="default"/>
      </w:rPr>
    </w:lvl>
    <w:lvl w:ilvl="1" w:tplc="E2DE21FC" w:tentative="1">
      <w:start w:val="1"/>
      <w:numFmt w:val="bullet"/>
      <w:lvlText w:val="o"/>
      <w:lvlJc w:val="left"/>
      <w:pPr>
        <w:ind w:left="1440" w:hanging="360"/>
      </w:pPr>
      <w:rPr>
        <w:rFonts w:ascii="Courier New" w:hAnsi="Courier New" w:cs="Courier New" w:hint="default"/>
      </w:rPr>
    </w:lvl>
    <w:lvl w:ilvl="2" w:tplc="011A9238" w:tentative="1">
      <w:start w:val="1"/>
      <w:numFmt w:val="bullet"/>
      <w:lvlText w:val=""/>
      <w:lvlJc w:val="left"/>
      <w:pPr>
        <w:ind w:left="2160" w:hanging="360"/>
      </w:pPr>
      <w:rPr>
        <w:rFonts w:ascii="Wingdings" w:hAnsi="Wingdings" w:hint="default"/>
      </w:rPr>
    </w:lvl>
    <w:lvl w:ilvl="3" w:tplc="D6949420" w:tentative="1">
      <w:start w:val="1"/>
      <w:numFmt w:val="bullet"/>
      <w:lvlText w:val=""/>
      <w:lvlJc w:val="left"/>
      <w:pPr>
        <w:ind w:left="2880" w:hanging="360"/>
      </w:pPr>
      <w:rPr>
        <w:rFonts w:ascii="Symbol" w:hAnsi="Symbol" w:hint="default"/>
      </w:rPr>
    </w:lvl>
    <w:lvl w:ilvl="4" w:tplc="1C10DA48" w:tentative="1">
      <w:start w:val="1"/>
      <w:numFmt w:val="bullet"/>
      <w:lvlText w:val="o"/>
      <w:lvlJc w:val="left"/>
      <w:pPr>
        <w:ind w:left="3600" w:hanging="360"/>
      </w:pPr>
      <w:rPr>
        <w:rFonts w:ascii="Courier New" w:hAnsi="Courier New" w:cs="Courier New" w:hint="default"/>
      </w:rPr>
    </w:lvl>
    <w:lvl w:ilvl="5" w:tplc="7D1610A6" w:tentative="1">
      <w:start w:val="1"/>
      <w:numFmt w:val="bullet"/>
      <w:lvlText w:val=""/>
      <w:lvlJc w:val="left"/>
      <w:pPr>
        <w:ind w:left="4320" w:hanging="360"/>
      </w:pPr>
      <w:rPr>
        <w:rFonts w:ascii="Wingdings" w:hAnsi="Wingdings" w:hint="default"/>
      </w:rPr>
    </w:lvl>
    <w:lvl w:ilvl="6" w:tplc="1AF8FDFC" w:tentative="1">
      <w:start w:val="1"/>
      <w:numFmt w:val="bullet"/>
      <w:lvlText w:val=""/>
      <w:lvlJc w:val="left"/>
      <w:pPr>
        <w:ind w:left="5040" w:hanging="360"/>
      </w:pPr>
      <w:rPr>
        <w:rFonts w:ascii="Symbol" w:hAnsi="Symbol" w:hint="default"/>
      </w:rPr>
    </w:lvl>
    <w:lvl w:ilvl="7" w:tplc="6960148A" w:tentative="1">
      <w:start w:val="1"/>
      <w:numFmt w:val="bullet"/>
      <w:lvlText w:val="o"/>
      <w:lvlJc w:val="left"/>
      <w:pPr>
        <w:ind w:left="5760" w:hanging="360"/>
      </w:pPr>
      <w:rPr>
        <w:rFonts w:ascii="Courier New" w:hAnsi="Courier New" w:cs="Courier New" w:hint="default"/>
      </w:rPr>
    </w:lvl>
    <w:lvl w:ilvl="8" w:tplc="3B849EFE" w:tentative="1">
      <w:start w:val="1"/>
      <w:numFmt w:val="bullet"/>
      <w:lvlText w:val=""/>
      <w:lvlJc w:val="left"/>
      <w:pPr>
        <w:ind w:left="6480" w:hanging="360"/>
      </w:pPr>
      <w:rPr>
        <w:rFonts w:ascii="Wingdings" w:hAnsi="Wingdings" w:hint="default"/>
      </w:rPr>
    </w:lvl>
  </w:abstractNum>
  <w:abstractNum w:abstractNumId="7" w15:restartNumberingAfterBreak="0">
    <w:nsid w:val="0F136DEE"/>
    <w:multiLevelType w:val="hybridMultilevel"/>
    <w:tmpl w:val="DFEE60F2"/>
    <w:lvl w:ilvl="0" w:tplc="6AEC7220">
      <w:start w:val="1"/>
      <w:numFmt w:val="decimal"/>
      <w:lvlText w:val="%1)"/>
      <w:lvlJc w:val="left"/>
      <w:pPr>
        <w:ind w:left="720" w:hanging="360"/>
      </w:pPr>
      <w:rPr>
        <w:rFonts w:hint="default"/>
      </w:rPr>
    </w:lvl>
    <w:lvl w:ilvl="1" w:tplc="B80634A2" w:tentative="1">
      <w:start w:val="1"/>
      <w:numFmt w:val="lowerLetter"/>
      <w:lvlText w:val="%2."/>
      <w:lvlJc w:val="left"/>
      <w:pPr>
        <w:ind w:left="1440" w:hanging="360"/>
      </w:pPr>
    </w:lvl>
    <w:lvl w:ilvl="2" w:tplc="7B6A0A4A" w:tentative="1">
      <w:start w:val="1"/>
      <w:numFmt w:val="lowerRoman"/>
      <w:lvlText w:val="%3."/>
      <w:lvlJc w:val="right"/>
      <w:pPr>
        <w:ind w:left="2160" w:hanging="180"/>
      </w:pPr>
    </w:lvl>
    <w:lvl w:ilvl="3" w:tplc="FBC43D88" w:tentative="1">
      <w:start w:val="1"/>
      <w:numFmt w:val="decimal"/>
      <w:lvlText w:val="%4."/>
      <w:lvlJc w:val="left"/>
      <w:pPr>
        <w:ind w:left="2880" w:hanging="360"/>
      </w:pPr>
    </w:lvl>
    <w:lvl w:ilvl="4" w:tplc="06203B6C" w:tentative="1">
      <w:start w:val="1"/>
      <w:numFmt w:val="lowerLetter"/>
      <w:lvlText w:val="%5."/>
      <w:lvlJc w:val="left"/>
      <w:pPr>
        <w:ind w:left="3600" w:hanging="360"/>
      </w:pPr>
    </w:lvl>
    <w:lvl w:ilvl="5" w:tplc="FB1CE7DE" w:tentative="1">
      <w:start w:val="1"/>
      <w:numFmt w:val="lowerRoman"/>
      <w:lvlText w:val="%6."/>
      <w:lvlJc w:val="right"/>
      <w:pPr>
        <w:ind w:left="4320" w:hanging="180"/>
      </w:pPr>
    </w:lvl>
    <w:lvl w:ilvl="6" w:tplc="B46047E8" w:tentative="1">
      <w:start w:val="1"/>
      <w:numFmt w:val="decimal"/>
      <w:lvlText w:val="%7."/>
      <w:lvlJc w:val="left"/>
      <w:pPr>
        <w:ind w:left="5040" w:hanging="360"/>
      </w:pPr>
    </w:lvl>
    <w:lvl w:ilvl="7" w:tplc="EC8E968C" w:tentative="1">
      <w:start w:val="1"/>
      <w:numFmt w:val="lowerLetter"/>
      <w:lvlText w:val="%8."/>
      <w:lvlJc w:val="left"/>
      <w:pPr>
        <w:ind w:left="5760" w:hanging="360"/>
      </w:pPr>
    </w:lvl>
    <w:lvl w:ilvl="8" w:tplc="22ACA96C" w:tentative="1">
      <w:start w:val="1"/>
      <w:numFmt w:val="lowerRoman"/>
      <w:lvlText w:val="%9."/>
      <w:lvlJc w:val="right"/>
      <w:pPr>
        <w:ind w:left="6480" w:hanging="180"/>
      </w:pPr>
    </w:lvl>
  </w:abstractNum>
  <w:abstractNum w:abstractNumId="8" w15:restartNumberingAfterBreak="0">
    <w:nsid w:val="112E57E7"/>
    <w:multiLevelType w:val="hybridMultilevel"/>
    <w:tmpl w:val="2B9A0E28"/>
    <w:lvl w:ilvl="0" w:tplc="97644654">
      <w:start w:val="6"/>
      <w:numFmt w:val="decimal"/>
      <w:lvlText w:val="%1."/>
      <w:lvlJc w:val="left"/>
      <w:pPr>
        <w:ind w:left="720" w:hanging="360"/>
      </w:pPr>
      <w:rPr>
        <w:rFonts w:ascii="Cambria" w:hAnsi="Cambria" w:cs="Times New Roman" w:hint="default"/>
        <w:b w:val="0"/>
        <w:sz w:val="22"/>
        <w:szCs w:val="22"/>
        <w:u w:val="single"/>
      </w:rPr>
    </w:lvl>
    <w:lvl w:ilvl="1" w:tplc="8B26AA34" w:tentative="1">
      <w:start w:val="1"/>
      <w:numFmt w:val="lowerLetter"/>
      <w:lvlText w:val="%2."/>
      <w:lvlJc w:val="left"/>
      <w:pPr>
        <w:ind w:left="1440" w:hanging="360"/>
      </w:pPr>
    </w:lvl>
    <w:lvl w:ilvl="2" w:tplc="42AABE5A">
      <w:start w:val="1"/>
      <w:numFmt w:val="lowerRoman"/>
      <w:lvlText w:val="%3."/>
      <w:lvlJc w:val="right"/>
      <w:pPr>
        <w:ind w:left="2160" w:hanging="180"/>
      </w:pPr>
    </w:lvl>
    <w:lvl w:ilvl="3" w:tplc="F708B7D6" w:tentative="1">
      <w:start w:val="1"/>
      <w:numFmt w:val="decimal"/>
      <w:lvlText w:val="%4."/>
      <w:lvlJc w:val="left"/>
      <w:pPr>
        <w:ind w:left="2880" w:hanging="360"/>
      </w:pPr>
    </w:lvl>
    <w:lvl w:ilvl="4" w:tplc="402C2210" w:tentative="1">
      <w:start w:val="1"/>
      <w:numFmt w:val="lowerLetter"/>
      <w:lvlText w:val="%5."/>
      <w:lvlJc w:val="left"/>
      <w:pPr>
        <w:ind w:left="3600" w:hanging="360"/>
      </w:pPr>
    </w:lvl>
    <w:lvl w:ilvl="5" w:tplc="425E64C6" w:tentative="1">
      <w:start w:val="1"/>
      <w:numFmt w:val="lowerRoman"/>
      <w:lvlText w:val="%6."/>
      <w:lvlJc w:val="right"/>
      <w:pPr>
        <w:ind w:left="4320" w:hanging="180"/>
      </w:pPr>
    </w:lvl>
    <w:lvl w:ilvl="6" w:tplc="9C841ABA" w:tentative="1">
      <w:start w:val="1"/>
      <w:numFmt w:val="decimal"/>
      <w:lvlText w:val="%7."/>
      <w:lvlJc w:val="left"/>
      <w:pPr>
        <w:ind w:left="5040" w:hanging="360"/>
      </w:pPr>
    </w:lvl>
    <w:lvl w:ilvl="7" w:tplc="98AC9862" w:tentative="1">
      <w:start w:val="1"/>
      <w:numFmt w:val="lowerLetter"/>
      <w:lvlText w:val="%8."/>
      <w:lvlJc w:val="left"/>
      <w:pPr>
        <w:ind w:left="5760" w:hanging="360"/>
      </w:pPr>
    </w:lvl>
    <w:lvl w:ilvl="8" w:tplc="723E352E" w:tentative="1">
      <w:start w:val="1"/>
      <w:numFmt w:val="lowerRoman"/>
      <w:lvlText w:val="%9."/>
      <w:lvlJc w:val="right"/>
      <w:pPr>
        <w:ind w:left="6480" w:hanging="180"/>
      </w:pPr>
    </w:lvl>
  </w:abstractNum>
  <w:abstractNum w:abstractNumId="9" w15:restartNumberingAfterBreak="0">
    <w:nsid w:val="126032C2"/>
    <w:multiLevelType w:val="multilevel"/>
    <w:tmpl w:val="E6666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82B5F0E"/>
    <w:multiLevelType w:val="hybridMultilevel"/>
    <w:tmpl w:val="D2A49898"/>
    <w:lvl w:ilvl="0" w:tplc="57A850C8">
      <w:start w:val="2"/>
      <w:numFmt w:val="bullet"/>
      <w:lvlText w:val="-"/>
      <w:lvlJc w:val="left"/>
      <w:pPr>
        <w:ind w:left="720" w:hanging="360"/>
      </w:pPr>
      <w:rPr>
        <w:rFonts w:ascii="Calibri" w:eastAsia="Calibri" w:hAnsi="Calibri" w:cs="Times New Roman" w:hint="default"/>
      </w:rPr>
    </w:lvl>
    <w:lvl w:ilvl="1" w:tplc="7FDEDE78" w:tentative="1">
      <w:start w:val="1"/>
      <w:numFmt w:val="bullet"/>
      <w:lvlText w:val="o"/>
      <w:lvlJc w:val="left"/>
      <w:pPr>
        <w:ind w:left="1440" w:hanging="360"/>
      </w:pPr>
      <w:rPr>
        <w:rFonts w:ascii="Courier New" w:hAnsi="Courier New" w:cs="Courier New" w:hint="default"/>
      </w:rPr>
    </w:lvl>
    <w:lvl w:ilvl="2" w:tplc="3E42E5EA" w:tentative="1">
      <w:start w:val="1"/>
      <w:numFmt w:val="bullet"/>
      <w:lvlText w:val=""/>
      <w:lvlJc w:val="left"/>
      <w:pPr>
        <w:ind w:left="2160" w:hanging="360"/>
      </w:pPr>
      <w:rPr>
        <w:rFonts w:ascii="Wingdings" w:hAnsi="Wingdings" w:hint="default"/>
      </w:rPr>
    </w:lvl>
    <w:lvl w:ilvl="3" w:tplc="EF08C370" w:tentative="1">
      <w:start w:val="1"/>
      <w:numFmt w:val="bullet"/>
      <w:lvlText w:val=""/>
      <w:lvlJc w:val="left"/>
      <w:pPr>
        <w:ind w:left="2880" w:hanging="360"/>
      </w:pPr>
      <w:rPr>
        <w:rFonts w:ascii="Symbol" w:hAnsi="Symbol" w:hint="default"/>
      </w:rPr>
    </w:lvl>
    <w:lvl w:ilvl="4" w:tplc="4FDACCF2" w:tentative="1">
      <w:start w:val="1"/>
      <w:numFmt w:val="bullet"/>
      <w:lvlText w:val="o"/>
      <w:lvlJc w:val="left"/>
      <w:pPr>
        <w:ind w:left="3600" w:hanging="360"/>
      </w:pPr>
      <w:rPr>
        <w:rFonts w:ascii="Courier New" w:hAnsi="Courier New" w:cs="Courier New" w:hint="default"/>
      </w:rPr>
    </w:lvl>
    <w:lvl w:ilvl="5" w:tplc="DA1CE80E" w:tentative="1">
      <w:start w:val="1"/>
      <w:numFmt w:val="bullet"/>
      <w:lvlText w:val=""/>
      <w:lvlJc w:val="left"/>
      <w:pPr>
        <w:ind w:left="4320" w:hanging="360"/>
      </w:pPr>
      <w:rPr>
        <w:rFonts w:ascii="Wingdings" w:hAnsi="Wingdings" w:hint="default"/>
      </w:rPr>
    </w:lvl>
    <w:lvl w:ilvl="6" w:tplc="FDD2F11E" w:tentative="1">
      <w:start w:val="1"/>
      <w:numFmt w:val="bullet"/>
      <w:lvlText w:val=""/>
      <w:lvlJc w:val="left"/>
      <w:pPr>
        <w:ind w:left="5040" w:hanging="360"/>
      </w:pPr>
      <w:rPr>
        <w:rFonts w:ascii="Symbol" w:hAnsi="Symbol" w:hint="default"/>
      </w:rPr>
    </w:lvl>
    <w:lvl w:ilvl="7" w:tplc="9D9CEC2E" w:tentative="1">
      <w:start w:val="1"/>
      <w:numFmt w:val="bullet"/>
      <w:lvlText w:val="o"/>
      <w:lvlJc w:val="left"/>
      <w:pPr>
        <w:ind w:left="5760" w:hanging="360"/>
      </w:pPr>
      <w:rPr>
        <w:rFonts w:ascii="Courier New" w:hAnsi="Courier New" w:cs="Courier New" w:hint="default"/>
      </w:rPr>
    </w:lvl>
    <w:lvl w:ilvl="8" w:tplc="66843D9C" w:tentative="1">
      <w:start w:val="1"/>
      <w:numFmt w:val="bullet"/>
      <w:lvlText w:val=""/>
      <w:lvlJc w:val="left"/>
      <w:pPr>
        <w:ind w:left="6480" w:hanging="360"/>
      </w:pPr>
      <w:rPr>
        <w:rFonts w:ascii="Wingdings" w:hAnsi="Wingdings" w:hint="default"/>
      </w:rPr>
    </w:lvl>
  </w:abstractNum>
  <w:abstractNum w:abstractNumId="11" w15:restartNumberingAfterBreak="0">
    <w:nsid w:val="1943586F"/>
    <w:multiLevelType w:val="hybridMultilevel"/>
    <w:tmpl w:val="E11CB40E"/>
    <w:lvl w:ilvl="0" w:tplc="F6FE00FC">
      <w:start w:val="2"/>
      <w:numFmt w:val="bullet"/>
      <w:lvlText w:val="-"/>
      <w:lvlJc w:val="left"/>
      <w:pPr>
        <w:ind w:left="720" w:hanging="360"/>
      </w:pPr>
      <w:rPr>
        <w:rFonts w:ascii="Calibri" w:eastAsia="Calibri" w:hAnsi="Calibri" w:cs="Times New Roman" w:hint="default"/>
      </w:rPr>
    </w:lvl>
    <w:lvl w:ilvl="1" w:tplc="091A65B0" w:tentative="1">
      <w:start w:val="1"/>
      <w:numFmt w:val="bullet"/>
      <w:lvlText w:val="o"/>
      <w:lvlJc w:val="left"/>
      <w:pPr>
        <w:ind w:left="1440" w:hanging="360"/>
      </w:pPr>
      <w:rPr>
        <w:rFonts w:ascii="Courier New" w:hAnsi="Courier New" w:cs="Courier New" w:hint="default"/>
      </w:rPr>
    </w:lvl>
    <w:lvl w:ilvl="2" w:tplc="7EEC859E" w:tentative="1">
      <w:start w:val="1"/>
      <w:numFmt w:val="bullet"/>
      <w:lvlText w:val=""/>
      <w:lvlJc w:val="left"/>
      <w:pPr>
        <w:ind w:left="2160" w:hanging="360"/>
      </w:pPr>
      <w:rPr>
        <w:rFonts w:ascii="Wingdings" w:hAnsi="Wingdings" w:hint="default"/>
      </w:rPr>
    </w:lvl>
    <w:lvl w:ilvl="3" w:tplc="6B704452" w:tentative="1">
      <w:start w:val="1"/>
      <w:numFmt w:val="bullet"/>
      <w:lvlText w:val=""/>
      <w:lvlJc w:val="left"/>
      <w:pPr>
        <w:ind w:left="2880" w:hanging="360"/>
      </w:pPr>
      <w:rPr>
        <w:rFonts w:ascii="Symbol" w:hAnsi="Symbol" w:hint="default"/>
      </w:rPr>
    </w:lvl>
    <w:lvl w:ilvl="4" w:tplc="7F3EECE6" w:tentative="1">
      <w:start w:val="1"/>
      <w:numFmt w:val="bullet"/>
      <w:lvlText w:val="o"/>
      <w:lvlJc w:val="left"/>
      <w:pPr>
        <w:ind w:left="3600" w:hanging="360"/>
      </w:pPr>
      <w:rPr>
        <w:rFonts w:ascii="Courier New" w:hAnsi="Courier New" w:cs="Courier New" w:hint="default"/>
      </w:rPr>
    </w:lvl>
    <w:lvl w:ilvl="5" w:tplc="D258F4F0" w:tentative="1">
      <w:start w:val="1"/>
      <w:numFmt w:val="bullet"/>
      <w:lvlText w:val=""/>
      <w:lvlJc w:val="left"/>
      <w:pPr>
        <w:ind w:left="4320" w:hanging="360"/>
      </w:pPr>
      <w:rPr>
        <w:rFonts w:ascii="Wingdings" w:hAnsi="Wingdings" w:hint="default"/>
      </w:rPr>
    </w:lvl>
    <w:lvl w:ilvl="6" w:tplc="25C8CAFA" w:tentative="1">
      <w:start w:val="1"/>
      <w:numFmt w:val="bullet"/>
      <w:lvlText w:val=""/>
      <w:lvlJc w:val="left"/>
      <w:pPr>
        <w:ind w:left="5040" w:hanging="360"/>
      </w:pPr>
      <w:rPr>
        <w:rFonts w:ascii="Symbol" w:hAnsi="Symbol" w:hint="default"/>
      </w:rPr>
    </w:lvl>
    <w:lvl w:ilvl="7" w:tplc="655E20B4" w:tentative="1">
      <w:start w:val="1"/>
      <w:numFmt w:val="bullet"/>
      <w:lvlText w:val="o"/>
      <w:lvlJc w:val="left"/>
      <w:pPr>
        <w:ind w:left="5760" w:hanging="360"/>
      </w:pPr>
      <w:rPr>
        <w:rFonts w:ascii="Courier New" w:hAnsi="Courier New" w:cs="Courier New" w:hint="default"/>
      </w:rPr>
    </w:lvl>
    <w:lvl w:ilvl="8" w:tplc="E6AA9FA6" w:tentative="1">
      <w:start w:val="1"/>
      <w:numFmt w:val="bullet"/>
      <w:lvlText w:val=""/>
      <w:lvlJc w:val="left"/>
      <w:pPr>
        <w:ind w:left="6480" w:hanging="360"/>
      </w:pPr>
      <w:rPr>
        <w:rFonts w:ascii="Wingdings" w:hAnsi="Wingdings" w:hint="default"/>
      </w:rPr>
    </w:lvl>
  </w:abstractNum>
  <w:abstractNum w:abstractNumId="12" w15:restartNumberingAfterBreak="0">
    <w:nsid w:val="1C011228"/>
    <w:multiLevelType w:val="hybridMultilevel"/>
    <w:tmpl w:val="3CAE5FF2"/>
    <w:lvl w:ilvl="0" w:tplc="A0D231E8">
      <w:start w:val="1"/>
      <w:numFmt w:val="decimal"/>
      <w:lvlText w:val="%1)"/>
      <w:lvlJc w:val="left"/>
      <w:pPr>
        <w:ind w:left="720" w:hanging="360"/>
      </w:pPr>
      <w:rPr>
        <w:rFonts w:hint="default"/>
      </w:rPr>
    </w:lvl>
    <w:lvl w:ilvl="1" w:tplc="E368BFDA" w:tentative="1">
      <w:start w:val="1"/>
      <w:numFmt w:val="lowerLetter"/>
      <w:lvlText w:val="%2."/>
      <w:lvlJc w:val="left"/>
      <w:pPr>
        <w:ind w:left="1440" w:hanging="360"/>
      </w:pPr>
    </w:lvl>
    <w:lvl w:ilvl="2" w:tplc="9D02C330" w:tentative="1">
      <w:start w:val="1"/>
      <w:numFmt w:val="lowerRoman"/>
      <w:lvlText w:val="%3."/>
      <w:lvlJc w:val="right"/>
      <w:pPr>
        <w:ind w:left="2160" w:hanging="180"/>
      </w:pPr>
    </w:lvl>
    <w:lvl w:ilvl="3" w:tplc="C03C3A48" w:tentative="1">
      <w:start w:val="1"/>
      <w:numFmt w:val="decimal"/>
      <w:lvlText w:val="%4."/>
      <w:lvlJc w:val="left"/>
      <w:pPr>
        <w:ind w:left="2880" w:hanging="360"/>
      </w:pPr>
    </w:lvl>
    <w:lvl w:ilvl="4" w:tplc="3B046AFC" w:tentative="1">
      <w:start w:val="1"/>
      <w:numFmt w:val="lowerLetter"/>
      <w:lvlText w:val="%5."/>
      <w:lvlJc w:val="left"/>
      <w:pPr>
        <w:ind w:left="3600" w:hanging="360"/>
      </w:pPr>
    </w:lvl>
    <w:lvl w:ilvl="5" w:tplc="A95A628A" w:tentative="1">
      <w:start w:val="1"/>
      <w:numFmt w:val="lowerRoman"/>
      <w:lvlText w:val="%6."/>
      <w:lvlJc w:val="right"/>
      <w:pPr>
        <w:ind w:left="4320" w:hanging="180"/>
      </w:pPr>
    </w:lvl>
    <w:lvl w:ilvl="6" w:tplc="D34C8BAA" w:tentative="1">
      <w:start w:val="1"/>
      <w:numFmt w:val="decimal"/>
      <w:lvlText w:val="%7."/>
      <w:lvlJc w:val="left"/>
      <w:pPr>
        <w:ind w:left="5040" w:hanging="360"/>
      </w:pPr>
    </w:lvl>
    <w:lvl w:ilvl="7" w:tplc="91CCB396" w:tentative="1">
      <w:start w:val="1"/>
      <w:numFmt w:val="lowerLetter"/>
      <w:lvlText w:val="%8."/>
      <w:lvlJc w:val="left"/>
      <w:pPr>
        <w:ind w:left="5760" w:hanging="360"/>
      </w:pPr>
    </w:lvl>
    <w:lvl w:ilvl="8" w:tplc="00DA2D7E" w:tentative="1">
      <w:start w:val="1"/>
      <w:numFmt w:val="lowerRoman"/>
      <w:lvlText w:val="%9."/>
      <w:lvlJc w:val="right"/>
      <w:pPr>
        <w:ind w:left="6480" w:hanging="180"/>
      </w:pPr>
    </w:lvl>
  </w:abstractNum>
  <w:abstractNum w:abstractNumId="13" w15:restartNumberingAfterBreak="0">
    <w:nsid w:val="21F61246"/>
    <w:multiLevelType w:val="hybridMultilevel"/>
    <w:tmpl w:val="45F8C61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 w15:restartNumberingAfterBreak="0">
    <w:nsid w:val="23163E4E"/>
    <w:multiLevelType w:val="hybridMultilevel"/>
    <w:tmpl w:val="D13C8FEE"/>
    <w:lvl w:ilvl="0" w:tplc="57249784">
      <w:start w:val="2"/>
      <w:numFmt w:val="bullet"/>
      <w:lvlText w:val="-"/>
      <w:lvlJc w:val="left"/>
      <w:pPr>
        <w:ind w:left="720" w:hanging="360"/>
      </w:pPr>
      <w:rPr>
        <w:rFonts w:ascii="Calibri" w:eastAsia="Calibri" w:hAnsi="Calibri" w:cs="Times New Roman" w:hint="default"/>
      </w:rPr>
    </w:lvl>
    <w:lvl w:ilvl="1" w:tplc="3B9C5032" w:tentative="1">
      <w:start w:val="1"/>
      <w:numFmt w:val="bullet"/>
      <w:lvlText w:val="o"/>
      <w:lvlJc w:val="left"/>
      <w:pPr>
        <w:ind w:left="1440" w:hanging="360"/>
      </w:pPr>
      <w:rPr>
        <w:rFonts w:ascii="Courier New" w:hAnsi="Courier New" w:cs="Courier New" w:hint="default"/>
      </w:rPr>
    </w:lvl>
    <w:lvl w:ilvl="2" w:tplc="07FCBECC" w:tentative="1">
      <w:start w:val="1"/>
      <w:numFmt w:val="bullet"/>
      <w:lvlText w:val=""/>
      <w:lvlJc w:val="left"/>
      <w:pPr>
        <w:ind w:left="2160" w:hanging="360"/>
      </w:pPr>
      <w:rPr>
        <w:rFonts w:ascii="Wingdings" w:hAnsi="Wingdings" w:hint="default"/>
      </w:rPr>
    </w:lvl>
    <w:lvl w:ilvl="3" w:tplc="4176B6AC" w:tentative="1">
      <w:start w:val="1"/>
      <w:numFmt w:val="bullet"/>
      <w:lvlText w:val=""/>
      <w:lvlJc w:val="left"/>
      <w:pPr>
        <w:ind w:left="2880" w:hanging="360"/>
      </w:pPr>
      <w:rPr>
        <w:rFonts w:ascii="Symbol" w:hAnsi="Symbol" w:hint="default"/>
      </w:rPr>
    </w:lvl>
    <w:lvl w:ilvl="4" w:tplc="87786AA6" w:tentative="1">
      <w:start w:val="1"/>
      <w:numFmt w:val="bullet"/>
      <w:lvlText w:val="o"/>
      <w:lvlJc w:val="left"/>
      <w:pPr>
        <w:ind w:left="3600" w:hanging="360"/>
      </w:pPr>
      <w:rPr>
        <w:rFonts w:ascii="Courier New" w:hAnsi="Courier New" w:cs="Courier New" w:hint="default"/>
      </w:rPr>
    </w:lvl>
    <w:lvl w:ilvl="5" w:tplc="E5AEDF94" w:tentative="1">
      <w:start w:val="1"/>
      <w:numFmt w:val="bullet"/>
      <w:lvlText w:val=""/>
      <w:lvlJc w:val="left"/>
      <w:pPr>
        <w:ind w:left="4320" w:hanging="360"/>
      </w:pPr>
      <w:rPr>
        <w:rFonts w:ascii="Wingdings" w:hAnsi="Wingdings" w:hint="default"/>
      </w:rPr>
    </w:lvl>
    <w:lvl w:ilvl="6" w:tplc="AB2664F0" w:tentative="1">
      <w:start w:val="1"/>
      <w:numFmt w:val="bullet"/>
      <w:lvlText w:val=""/>
      <w:lvlJc w:val="left"/>
      <w:pPr>
        <w:ind w:left="5040" w:hanging="360"/>
      </w:pPr>
      <w:rPr>
        <w:rFonts w:ascii="Symbol" w:hAnsi="Symbol" w:hint="default"/>
      </w:rPr>
    </w:lvl>
    <w:lvl w:ilvl="7" w:tplc="E4EAA496" w:tentative="1">
      <w:start w:val="1"/>
      <w:numFmt w:val="bullet"/>
      <w:lvlText w:val="o"/>
      <w:lvlJc w:val="left"/>
      <w:pPr>
        <w:ind w:left="5760" w:hanging="360"/>
      </w:pPr>
      <w:rPr>
        <w:rFonts w:ascii="Courier New" w:hAnsi="Courier New" w:cs="Courier New" w:hint="default"/>
      </w:rPr>
    </w:lvl>
    <w:lvl w:ilvl="8" w:tplc="7E5AD6B6" w:tentative="1">
      <w:start w:val="1"/>
      <w:numFmt w:val="bullet"/>
      <w:lvlText w:val=""/>
      <w:lvlJc w:val="left"/>
      <w:pPr>
        <w:ind w:left="6480" w:hanging="360"/>
      </w:pPr>
      <w:rPr>
        <w:rFonts w:ascii="Wingdings" w:hAnsi="Wingdings" w:hint="default"/>
      </w:rPr>
    </w:lvl>
  </w:abstractNum>
  <w:abstractNum w:abstractNumId="15" w15:restartNumberingAfterBreak="0">
    <w:nsid w:val="292E71EC"/>
    <w:multiLevelType w:val="hybridMultilevel"/>
    <w:tmpl w:val="AC6C1596"/>
    <w:lvl w:ilvl="0" w:tplc="1F36D756">
      <w:start w:val="1"/>
      <w:numFmt w:val="decimal"/>
      <w:lvlText w:val="%1)"/>
      <w:lvlJc w:val="left"/>
      <w:pPr>
        <w:ind w:left="720" w:hanging="360"/>
      </w:pPr>
      <w:rPr>
        <w:rFonts w:hint="default"/>
      </w:rPr>
    </w:lvl>
    <w:lvl w:ilvl="1" w:tplc="A4D8A046" w:tentative="1">
      <w:start w:val="1"/>
      <w:numFmt w:val="lowerLetter"/>
      <w:lvlText w:val="%2."/>
      <w:lvlJc w:val="left"/>
      <w:pPr>
        <w:ind w:left="1440" w:hanging="360"/>
      </w:pPr>
    </w:lvl>
    <w:lvl w:ilvl="2" w:tplc="1D5E0EEA" w:tentative="1">
      <w:start w:val="1"/>
      <w:numFmt w:val="lowerRoman"/>
      <w:lvlText w:val="%3."/>
      <w:lvlJc w:val="right"/>
      <w:pPr>
        <w:ind w:left="2160" w:hanging="180"/>
      </w:pPr>
    </w:lvl>
    <w:lvl w:ilvl="3" w:tplc="61A0C880" w:tentative="1">
      <w:start w:val="1"/>
      <w:numFmt w:val="decimal"/>
      <w:lvlText w:val="%4."/>
      <w:lvlJc w:val="left"/>
      <w:pPr>
        <w:ind w:left="2880" w:hanging="360"/>
      </w:pPr>
    </w:lvl>
    <w:lvl w:ilvl="4" w:tplc="4AB097B6" w:tentative="1">
      <w:start w:val="1"/>
      <w:numFmt w:val="lowerLetter"/>
      <w:lvlText w:val="%5."/>
      <w:lvlJc w:val="left"/>
      <w:pPr>
        <w:ind w:left="3600" w:hanging="360"/>
      </w:pPr>
    </w:lvl>
    <w:lvl w:ilvl="5" w:tplc="A70ACAC4" w:tentative="1">
      <w:start w:val="1"/>
      <w:numFmt w:val="lowerRoman"/>
      <w:lvlText w:val="%6."/>
      <w:lvlJc w:val="right"/>
      <w:pPr>
        <w:ind w:left="4320" w:hanging="180"/>
      </w:pPr>
    </w:lvl>
    <w:lvl w:ilvl="6" w:tplc="4C56016A" w:tentative="1">
      <w:start w:val="1"/>
      <w:numFmt w:val="decimal"/>
      <w:lvlText w:val="%7."/>
      <w:lvlJc w:val="left"/>
      <w:pPr>
        <w:ind w:left="5040" w:hanging="360"/>
      </w:pPr>
    </w:lvl>
    <w:lvl w:ilvl="7" w:tplc="8C204484" w:tentative="1">
      <w:start w:val="1"/>
      <w:numFmt w:val="lowerLetter"/>
      <w:lvlText w:val="%8."/>
      <w:lvlJc w:val="left"/>
      <w:pPr>
        <w:ind w:left="5760" w:hanging="360"/>
      </w:pPr>
    </w:lvl>
    <w:lvl w:ilvl="8" w:tplc="F3CC6FBE" w:tentative="1">
      <w:start w:val="1"/>
      <w:numFmt w:val="lowerRoman"/>
      <w:lvlText w:val="%9."/>
      <w:lvlJc w:val="right"/>
      <w:pPr>
        <w:ind w:left="6480" w:hanging="180"/>
      </w:pPr>
    </w:lvl>
  </w:abstractNum>
  <w:abstractNum w:abstractNumId="16" w15:restartNumberingAfterBreak="0">
    <w:nsid w:val="2C2378A4"/>
    <w:multiLevelType w:val="hybridMultilevel"/>
    <w:tmpl w:val="488C7DA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2E785F3C"/>
    <w:multiLevelType w:val="hybridMultilevel"/>
    <w:tmpl w:val="4F2CAD88"/>
    <w:lvl w:ilvl="0" w:tplc="82A80180">
      <w:start w:val="1"/>
      <w:numFmt w:val="bullet"/>
      <w:lvlText w:val=""/>
      <w:lvlJc w:val="left"/>
      <w:pPr>
        <w:ind w:left="360" w:hanging="360"/>
      </w:pPr>
      <w:rPr>
        <w:rFonts w:ascii="Symbol" w:hAnsi="Symbol" w:hint="default"/>
        <w:color w:val="auto"/>
      </w:rPr>
    </w:lvl>
    <w:lvl w:ilvl="1" w:tplc="E88E258E" w:tentative="1">
      <w:start w:val="1"/>
      <w:numFmt w:val="bullet"/>
      <w:lvlText w:val="o"/>
      <w:lvlJc w:val="left"/>
      <w:pPr>
        <w:ind w:left="1080" w:hanging="360"/>
      </w:pPr>
      <w:rPr>
        <w:rFonts w:ascii="Courier New" w:hAnsi="Courier New" w:cs="Courier New" w:hint="default"/>
      </w:rPr>
    </w:lvl>
    <w:lvl w:ilvl="2" w:tplc="466ADC98" w:tentative="1">
      <w:start w:val="1"/>
      <w:numFmt w:val="bullet"/>
      <w:lvlText w:val=""/>
      <w:lvlJc w:val="left"/>
      <w:pPr>
        <w:ind w:left="1800" w:hanging="360"/>
      </w:pPr>
      <w:rPr>
        <w:rFonts w:ascii="Wingdings" w:hAnsi="Wingdings" w:hint="default"/>
      </w:rPr>
    </w:lvl>
    <w:lvl w:ilvl="3" w:tplc="5AA49926" w:tentative="1">
      <w:start w:val="1"/>
      <w:numFmt w:val="bullet"/>
      <w:lvlText w:val=""/>
      <w:lvlJc w:val="left"/>
      <w:pPr>
        <w:ind w:left="2520" w:hanging="360"/>
      </w:pPr>
      <w:rPr>
        <w:rFonts w:ascii="Symbol" w:hAnsi="Symbol" w:hint="default"/>
      </w:rPr>
    </w:lvl>
    <w:lvl w:ilvl="4" w:tplc="D436C088" w:tentative="1">
      <w:start w:val="1"/>
      <w:numFmt w:val="bullet"/>
      <w:lvlText w:val="o"/>
      <w:lvlJc w:val="left"/>
      <w:pPr>
        <w:ind w:left="3240" w:hanging="360"/>
      </w:pPr>
      <w:rPr>
        <w:rFonts w:ascii="Courier New" w:hAnsi="Courier New" w:cs="Courier New" w:hint="default"/>
      </w:rPr>
    </w:lvl>
    <w:lvl w:ilvl="5" w:tplc="A404CCF8" w:tentative="1">
      <w:start w:val="1"/>
      <w:numFmt w:val="bullet"/>
      <w:lvlText w:val=""/>
      <w:lvlJc w:val="left"/>
      <w:pPr>
        <w:ind w:left="3960" w:hanging="360"/>
      </w:pPr>
      <w:rPr>
        <w:rFonts w:ascii="Wingdings" w:hAnsi="Wingdings" w:hint="default"/>
      </w:rPr>
    </w:lvl>
    <w:lvl w:ilvl="6" w:tplc="D7D0EBAA" w:tentative="1">
      <w:start w:val="1"/>
      <w:numFmt w:val="bullet"/>
      <w:lvlText w:val=""/>
      <w:lvlJc w:val="left"/>
      <w:pPr>
        <w:ind w:left="4680" w:hanging="360"/>
      </w:pPr>
      <w:rPr>
        <w:rFonts w:ascii="Symbol" w:hAnsi="Symbol" w:hint="default"/>
      </w:rPr>
    </w:lvl>
    <w:lvl w:ilvl="7" w:tplc="94A04D68" w:tentative="1">
      <w:start w:val="1"/>
      <w:numFmt w:val="bullet"/>
      <w:lvlText w:val="o"/>
      <w:lvlJc w:val="left"/>
      <w:pPr>
        <w:ind w:left="5400" w:hanging="360"/>
      </w:pPr>
      <w:rPr>
        <w:rFonts w:ascii="Courier New" w:hAnsi="Courier New" w:cs="Courier New" w:hint="default"/>
      </w:rPr>
    </w:lvl>
    <w:lvl w:ilvl="8" w:tplc="1A6E6D16" w:tentative="1">
      <w:start w:val="1"/>
      <w:numFmt w:val="bullet"/>
      <w:lvlText w:val=""/>
      <w:lvlJc w:val="left"/>
      <w:pPr>
        <w:ind w:left="6120" w:hanging="360"/>
      </w:pPr>
      <w:rPr>
        <w:rFonts w:ascii="Wingdings" w:hAnsi="Wingdings" w:hint="default"/>
      </w:rPr>
    </w:lvl>
  </w:abstractNum>
  <w:abstractNum w:abstractNumId="18" w15:restartNumberingAfterBreak="0">
    <w:nsid w:val="323C60BB"/>
    <w:multiLevelType w:val="hybridMultilevel"/>
    <w:tmpl w:val="38522A28"/>
    <w:lvl w:ilvl="0" w:tplc="C794F8B0">
      <w:start w:val="7"/>
      <w:numFmt w:val="decimal"/>
      <w:lvlText w:val="%1."/>
      <w:lvlJc w:val="left"/>
      <w:pPr>
        <w:ind w:left="720" w:hanging="360"/>
      </w:pPr>
      <w:rPr>
        <w:rFonts w:asciiTheme="majorHAnsi" w:hAnsiTheme="majorHAnsi" w:hint="default"/>
        <w:b w:val="0"/>
        <w:sz w:val="22"/>
        <w:u w:val="single"/>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 w15:restartNumberingAfterBreak="0">
    <w:nsid w:val="336A1745"/>
    <w:multiLevelType w:val="multilevel"/>
    <w:tmpl w:val="750A9EE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3510772A"/>
    <w:multiLevelType w:val="hybridMultilevel"/>
    <w:tmpl w:val="BA865652"/>
    <w:lvl w:ilvl="0" w:tplc="42D0BA36">
      <w:start w:val="1"/>
      <w:numFmt w:val="bullet"/>
      <w:lvlText w:val="-"/>
      <w:lvlJc w:val="left"/>
      <w:pPr>
        <w:ind w:left="360" w:hanging="360"/>
      </w:pPr>
      <w:rPr>
        <w:rFonts w:ascii="Times New Roman" w:eastAsiaTheme="minorHAnsi" w:hAnsi="Times New Roman" w:cs="Times New Roman" w:hint="default"/>
      </w:rPr>
    </w:lvl>
    <w:lvl w:ilvl="1" w:tplc="506E01E4">
      <w:start w:val="1"/>
      <w:numFmt w:val="bullet"/>
      <w:lvlText w:val="o"/>
      <w:lvlJc w:val="left"/>
      <w:pPr>
        <w:ind w:left="720" w:hanging="360"/>
      </w:pPr>
      <w:rPr>
        <w:rFonts w:ascii="Courier New" w:hAnsi="Courier New" w:cs="Courier New" w:hint="default"/>
      </w:rPr>
    </w:lvl>
    <w:lvl w:ilvl="2" w:tplc="ED4C327A" w:tentative="1">
      <w:start w:val="1"/>
      <w:numFmt w:val="bullet"/>
      <w:lvlText w:val=""/>
      <w:lvlJc w:val="left"/>
      <w:pPr>
        <w:ind w:left="1440" w:hanging="360"/>
      </w:pPr>
      <w:rPr>
        <w:rFonts w:ascii="Wingdings" w:hAnsi="Wingdings" w:hint="default"/>
      </w:rPr>
    </w:lvl>
    <w:lvl w:ilvl="3" w:tplc="00F412A2" w:tentative="1">
      <w:start w:val="1"/>
      <w:numFmt w:val="bullet"/>
      <w:lvlText w:val=""/>
      <w:lvlJc w:val="left"/>
      <w:pPr>
        <w:ind w:left="2160" w:hanging="360"/>
      </w:pPr>
      <w:rPr>
        <w:rFonts w:ascii="Symbol" w:hAnsi="Symbol" w:hint="default"/>
      </w:rPr>
    </w:lvl>
    <w:lvl w:ilvl="4" w:tplc="27B0F56C" w:tentative="1">
      <w:start w:val="1"/>
      <w:numFmt w:val="bullet"/>
      <w:lvlText w:val="o"/>
      <w:lvlJc w:val="left"/>
      <w:pPr>
        <w:ind w:left="2880" w:hanging="360"/>
      </w:pPr>
      <w:rPr>
        <w:rFonts w:ascii="Courier New" w:hAnsi="Courier New" w:cs="Courier New" w:hint="default"/>
      </w:rPr>
    </w:lvl>
    <w:lvl w:ilvl="5" w:tplc="F11A38C8" w:tentative="1">
      <w:start w:val="1"/>
      <w:numFmt w:val="bullet"/>
      <w:lvlText w:val=""/>
      <w:lvlJc w:val="left"/>
      <w:pPr>
        <w:ind w:left="3600" w:hanging="360"/>
      </w:pPr>
      <w:rPr>
        <w:rFonts w:ascii="Wingdings" w:hAnsi="Wingdings" w:hint="default"/>
      </w:rPr>
    </w:lvl>
    <w:lvl w:ilvl="6" w:tplc="9DF2F74E" w:tentative="1">
      <w:start w:val="1"/>
      <w:numFmt w:val="bullet"/>
      <w:lvlText w:val=""/>
      <w:lvlJc w:val="left"/>
      <w:pPr>
        <w:ind w:left="4320" w:hanging="360"/>
      </w:pPr>
      <w:rPr>
        <w:rFonts w:ascii="Symbol" w:hAnsi="Symbol" w:hint="default"/>
      </w:rPr>
    </w:lvl>
    <w:lvl w:ilvl="7" w:tplc="13F4D1E8" w:tentative="1">
      <w:start w:val="1"/>
      <w:numFmt w:val="bullet"/>
      <w:lvlText w:val="o"/>
      <w:lvlJc w:val="left"/>
      <w:pPr>
        <w:ind w:left="5040" w:hanging="360"/>
      </w:pPr>
      <w:rPr>
        <w:rFonts w:ascii="Courier New" w:hAnsi="Courier New" w:cs="Courier New" w:hint="default"/>
      </w:rPr>
    </w:lvl>
    <w:lvl w:ilvl="8" w:tplc="4064971E" w:tentative="1">
      <w:start w:val="1"/>
      <w:numFmt w:val="bullet"/>
      <w:lvlText w:val=""/>
      <w:lvlJc w:val="left"/>
      <w:pPr>
        <w:ind w:left="5760" w:hanging="360"/>
      </w:pPr>
      <w:rPr>
        <w:rFonts w:ascii="Wingdings" w:hAnsi="Wingdings" w:hint="default"/>
      </w:rPr>
    </w:lvl>
  </w:abstractNum>
  <w:abstractNum w:abstractNumId="21" w15:restartNumberingAfterBreak="0">
    <w:nsid w:val="35780A37"/>
    <w:multiLevelType w:val="hybridMultilevel"/>
    <w:tmpl w:val="8CE4A960"/>
    <w:lvl w:ilvl="0" w:tplc="3E9411D2">
      <w:start w:val="1"/>
      <w:numFmt w:val="decimal"/>
      <w:lvlText w:val="%1."/>
      <w:lvlJc w:val="left"/>
      <w:pPr>
        <w:ind w:left="720" w:hanging="360"/>
      </w:pPr>
      <w:rPr>
        <w:rFonts w:hint="default"/>
      </w:rPr>
    </w:lvl>
    <w:lvl w:ilvl="1" w:tplc="210E9D2A" w:tentative="1">
      <w:start w:val="1"/>
      <w:numFmt w:val="lowerLetter"/>
      <w:lvlText w:val="%2."/>
      <w:lvlJc w:val="left"/>
      <w:pPr>
        <w:ind w:left="1440" w:hanging="360"/>
      </w:pPr>
    </w:lvl>
    <w:lvl w:ilvl="2" w:tplc="FAD0B19A" w:tentative="1">
      <w:start w:val="1"/>
      <w:numFmt w:val="lowerRoman"/>
      <w:lvlText w:val="%3."/>
      <w:lvlJc w:val="right"/>
      <w:pPr>
        <w:ind w:left="2160" w:hanging="180"/>
      </w:pPr>
    </w:lvl>
    <w:lvl w:ilvl="3" w:tplc="DE40D0B2" w:tentative="1">
      <w:start w:val="1"/>
      <w:numFmt w:val="decimal"/>
      <w:lvlText w:val="%4."/>
      <w:lvlJc w:val="left"/>
      <w:pPr>
        <w:ind w:left="2880" w:hanging="360"/>
      </w:pPr>
    </w:lvl>
    <w:lvl w:ilvl="4" w:tplc="E908651A" w:tentative="1">
      <w:start w:val="1"/>
      <w:numFmt w:val="lowerLetter"/>
      <w:lvlText w:val="%5."/>
      <w:lvlJc w:val="left"/>
      <w:pPr>
        <w:ind w:left="3600" w:hanging="360"/>
      </w:pPr>
    </w:lvl>
    <w:lvl w:ilvl="5" w:tplc="1C10F266" w:tentative="1">
      <w:start w:val="1"/>
      <w:numFmt w:val="lowerRoman"/>
      <w:lvlText w:val="%6."/>
      <w:lvlJc w:val="right"/>
      <w:pPr>
        <w:ind w:left="4320" w:hanging="180"/>
      </w:pPr>
    </w:lvl>
    <w:lvl w:ilvl="6" w:tplc="DA70B544" w:tentative="1">
      <w:start w:val="1"/>
      <w:numFmt w:val="decimal"/>
      <w:lvlText w:val="%7."/>
      <w:lvlJc w:val="left"/>
      <w:pPr>
        <w:ind w:left="5040" w:hanging="360"/>
      </w:pPr>
    </w:lvl>
    <w:lvl w:ilvl="7" w:tplc="971C75A6" w:tentative="1">
      <w:start w:val="1"/>
      <w:numFmt w:val="lowerLetter"/>
      <w:lvlText w:val="%8."/>
      <w:lvlJc w:val="left"/>
      <w:pPr>
        <w:ind w:left="5760" w:hanging="360"/>
      </w:pPr>
    </w:lvl>
    <w:lvl w:ilvl="8" w:tplc="E226556C" w:tentative="1">
      <w:start w:val="1"/>
      <w:numFmt w:val="lowerRoman"/>
      <w:lvlText w:val="%9."/>
      <w:lvlJc w:val="right"/>
      <w:pPr>
        <w:ind w:left="6480" w:hanging="180"/>
      </w:pPr>
    </w:lvl>
  </w:abstractNum>
  <w:abstractNum w:abstractNumId="22" w15:restartNumberingAfterBreak="0">
    <w:nsid w:val="368E2689"/>
    <w:multiLevelType w:val="multilevel"/>
    <w:tmpl w:val="D312E62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393275A2"/>
    <w:multiLevelType w:val="multilevel"/>
    <w:tmpl w:val="BDBEB884"/>
    <w:lvl w:ilvl="0">
      <w:start w:val="1"/>
      <w:numFmt w:val="decimal"/>
      <w:lvlText w:val="%1."/>
      <w:lvlJc w:val="left"/>
      <w:pPr>
        <w:ind w:left="720" w:hanging="360"/>
      </w:pPr>
      <w:rPr>
        <w:rFonts w:hint="default"/>
      </w:rPr>
    </w:lvl>
    <w:lvl w:ilvl="1">
      <w:start w:val="6"/>
      <w:numFmt w:val="decimal"/>
      <w:isLgl/>
      <w:lvlText w:val="%1.%2."/>
      <w:lvlJc w:val="left"/>
      <w:pPr>
        <w:ind w:left="930" w:hanging="57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41BD3D4D"/>
    <w:multiLevelType w:val="hybridMultilevel"/>
    <w:tmpl w:val="CE9A7536"/>
    <w:lvl w:ilvl="0" w:tplc="32961AA2">
      <w:start w:val="1"/>
      <w:numFmt w:val="decimal"/>
      <w:lvlText w:val="%1."/>
      <w:lvlJc w:val="left"/>
      <w:pPr>
        <w:ind w:left="720" w:hanging="360"/>
      </w:pPr>
    </w:lvl>
    <w:lvl w:ilvl="1" w:tplc="03DED776" w:tentative="1">
      <w:start w:val="1"/>
      <w:numFmt w:val="lowerLetter"/>
      <w:lvlText w:val="%2."/>
      <w:lvlJc w:val="left"/>
      <w:pPr>
        <w:ind w:left="1440" w:hanging="360"/>
      </w:pPr>
    </w:lvl>
    <w:lvl w:ilvl="2" w:tplc="4754BA3E" w:tentative="1">
      <w:start w:val="1"/>
      <w:numFmt w:val="lowerRoman"/>
      <w:lvlText w:val="%3."/>
      <w:lvlJc w:val="right"/>
      <w:pPr>
        <w:ind w:left="2160" w:hanging="180"/>
      </w:pPr>
    </w:lvl>
    <w:lvl w:ilvl="3" w:tplc="509A7576" w:tentative="1">
      <w:start w:val="1"/>
      <w:numFmt w:val="decimal"/>
      <w:lvlText w:val="%4."/>
      <w:lvlJc w:val="left"/>
      <w:pPr>
        <w:ind w:left="2880" w:hanging="360"/>
      </w:pPr>
    </w:lvl>
    <w:lvl w:ilvl="4" w:tplc="B68A3E48" w:tentative="1">
      <w:start w:val="1"/>
      <w:numFmt w:val="lowerLetter"/>
      <w:lvlText w:val="%5."/>
      <w:lvlJc w:val="left"/>
      <w:pPr>
        <w:ind w:left="3600" w:hanging="360"/>
      </w:pPr>
    </w:lvl>
    <w:lvl w:ilvl="5" w:tplc="E21ABF60" w:tentative="1">
      <w:start w:val="1"/>
      <w:numFmt w:val="lowerRoman"/>
      <w:lvlText w:val="%6."/>
      <w:lvlJc w:val="right"/>
      <w:pPr>
        <w:ind w:left="4320" w:hanging="180"/>
      </w:pPr>
    </w:lvl>
    <w:lvl w:ilvl="6" w:tplc="75ACC008" w:tentative="1">
      <w:start w:val="1"/>
      <w:numFmt w:val="decimal"/>
      <w:lvlText w:val="%7."/>
      <w:lvlJc w:val="left"/>
      <w:pPr>
        <w:ind w:left="5040" w:hanging="360"/>
      </w:pPr>
    </w:lvl>
    <w:lvl w:ilvl="7" w:tplc="658AD186" w:tentative="1">
      <w:start w:val="1"/>
      <w:numFmt w:val="lowerLetter"/>
      <w:lvlText w:val="%8."/>
      <w:lvlJc w:val="left"/>
      <w:pPr>
        <w:ind w:left="5760" w:hanging="360"/>
      </w:pPr>
    </w:lvl>
    <w:lvl w:ilvl="8" w:tplc="AA74C5D2" w:tentative="1">
      <w:start w:val="1"/>
      <w:numFmt w:val="lowerRoman"/>
      <w:lvlText w:val="%9."/>
      <w:lvlJc w:val="right"/>
      <w:pPr>
        <w:ind w:left="6480" w:hanging="180"/>
      </w:pPr>
    </w:lvl>
  </w:abstractNum>
  <w:abstractNum w:abstractNumId="25" w15:restartNumberingAfterBreak="0">
    <w:nsid w:val="42E212D9"/>
    <w:multiLevelType w:val="hybridMultilevel"/>
    <w:tmpl w:val="9B92C670"/>
    <w:lvl w:ilvl="0" w:tplc="04F8DEF4">
      <w:start w:val="1"/>
      <w:numFmt w:val="decimal"/>
      <w:lvlText w:val="%1."/>
      <w:lvlJc w:val="left"/>
      <w:pPr>
        <w:ind w:left="720" w:hanging="360"/>
      </w:pPr>
      <w:rPr>
        <w:rFonts w:hint="default"/>
        <w:b w:val="0"/>
      </w:rPr>
    </w:lvl>
    <w:lvl w:ilvl="1" w:tplc="B5786578" w:tentative="1">
      <w:start w:val="1"/>
      <w:numFmt w:val="lowerLetter"/>
      <w:lvlText w:val="%2."/>
      <w:lvlJc w:val="left"/>
      <w:pPr>
        <w:ind w:left="1440" w:hanging="360"/>
      </w:pPr>
    </w:lvl>
    <w:lvl w:ilvl="2" w:tplc="042C7C96" w:tentative="1">
      <w:start w:val="1"/>
      <w:numFmt w:val="lowerRoman"/>
      <w:lvlText w:val="%3."/>
      <w:lvlJc w:val="right"/>
      <w:pPr>
        <w:ind w:left="2160" w:hanging="180"/>
      </w:pPr>
    </w:lvl>
    <w:lvl w:ilvl="3" w:tplc="E564E53C" w:tentative="1">
      <w:start w:val="1"/>
      <w:numFmt w:val="decimal"/>
      <w:lvlText w:val="%4."/>
      <w:lvlJc w:val="left"/>
      <w:pPr>
        <w:ind w:left="2880" w:hanging="360"/>
      </w:pPr>
    </w:lvl>
    <w:lvl w:ilvl="4" w:tplc="D8BE84BC" w:tentative="1">
      <w:start w:val="1"/>
      <w:numFmt w:val="lowerLetter"/>
      <w:lvlText w:val="%5."/>
      <w:lvlJc w:val="left"/>
      <w:pPr>
        <w:ind w:left="3600" w:hanging="360"/>
      </w:pPr>
    </w:lvl>
    <w:lvl w:ilvl="5" w:tplc="9F2E3232" w:tentative="1">
      <w:start w:val="1"/>
      <w:numFmt w:val="lowerRoman"/>
      <w:lvlText w:val="%6."/>
      <w:lvlJc w:val="right"/>
      <w:pPr>
        <w:ind w:left="4320" w:hanging="180"/>
      </w:pPr>
    </w:lvl>
    <w:lvl w:ilvl="6" w:tplc="1EE0EB88" w:tentative="1">
      <w:start w:val="1"/>
      <w:numFmt w:val="decimal"/>
      <w:lvlText w:val="%7."/>
      <w:lvlJc w:val="left"/>
      <w:pPr>
        <w:ind w:left="5040" w:hanging="360"/>
      </w:pPr>
    </w:lvl>
    <w:lvl w:ilvl="7" w:tplc="687860C0" w:tentative="1">
      <w:start w:val="1"/>
      <w:numFmt w:val="lowerLetter"/>
      <w:lvlText w:val="%8."/>
      <w:lvlJc w:val="left"/>
      <w:pPr>
        <w:ind w:left="5760" w:hanging="360"/>
      </w:pPr>
    </w:lvl>
    <w:lvl w:ilvl="8" w:tplc="3800AF86" w:tentative="1">
      <w:start w:val="1"/>
      <w:numFmt w:val="lowerRoman"/>
      <w:lvlText w:val="%9."/>
      <w:lvlJc w:val="right"/>
      <w:pPr>
        <w:ind w:left="6480" w:hanging="180"/>
      </w:pPr>
    </w:lvl>
  </w:abstractNum>
  <w:abstractNum w:abstractNumId="26" w15:restartNumberingAfterBreak="0">
    <w:nsid w:val="45587790"/>
    <w:multiLevelType w:val="hybridMultilevel"/>
    <w:tmpl w:val="647ECDAA"/>
    <w:lvl w:ilvl="0" w:tplc="67826822">
      <w:start w:val="1"/>
      <w:numFmt w:val="decimal"/>
      <w:lvlText w:val="%1."/>
      <w:lvlJc w:val="left"/>
      <w:pPr>
        <w:ind w:left="927" w:hanging="360"/>
      </w:pPr>
      <w:rPr>
        <w:rFonts w:hint="default"/>
        <w:sz w:val="2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7" w15:restartNumberingAfterBreak="0">
    <w:nsid w:val="4A432B8E"/>
    <w:multiLevelType w:val="hybridMultilevel"/>
    <w:tmpl w:val="322C34F0"/>
    <w:lvl w:ilvl="0" w:tplc="D2CC5BC2">
      <w:start w:val="2"/>
      <w:numFmt w:val="bullet"/>
      <w:lvlText w:val="-"/>
      <w:lvlJc w:val="left"/>
      <w:pPr>
        <w:ind w:left="720" w:hanging="360"/>
      </w:pPr>
      <w:rPr>
        <w:rFonts w:ascii="Calibri" w:eastAsia="Calibri" w:hAnsi="Calibri" w:cs="Times New Roman" w:hint="default"/>
      </w:rPr>
    </w:lvl>
    <w:lvl w:ilvl="1" w:tplc="8C980B36" w:tentative="1">
      <w:start w:val="1"/>
      <w:numFmt w:val="bullet"/>
      <w:lvlText w:val="o"/>
      <w:lvlJc w:val="left"/>
      <w:pPr>
        <w:ind w:left="1440" w:hanging="360"/>
      </w:pPr>
      <w:rPr>
        <w:rFonts w:ascii="Courier New" w:hAnsi="Courier New" w:cs="Courier New" w:hint="default"/>
      </w:rPr>
    </w:lvl>
    <w:lvl w:ilvl="2" w:tplc="60C49844" w:tentative="1">
      <w:start w:val="1"/>
      <w:numFmt w:val="bullet"/>
      <w:lvlText w:val=""/>
      <w:lvlJc w:val="left"/>
      <w:pPr>
        <w:ind w:left="2160" w:hanging="360"/>
      </w:pPr>
      <w:rPr>
        <w:rFonts w:ascii="Wingdings" w:hAnsi="Wingdings" w:hint="default"/>
      </w:rPr>
    </w:lvl>
    <w:lvl w:ilvl="3" w:tplc="EF2618FE" w:tentative="1">
      <w:start w:val="1"/>
      <w:numFmt w:val="bullet"/>
      <w:lvlText w:val=""/>
      <w:lvlJc w:val="left"/>
      <w:pPr>
        <w:ind w:left="2880" w:hanging="360"/>
      </w:pPr>
      <w:rPr>
        <w:rFonts w:ascii="Symbol" w:hAnsi="Symbol" w:hint="default"/>
      </w:rPr>
    </w:lvl>
    <w:lvl w:ilvl="4" w:tplc="10701EF8" w:tentative="1">
      <w:start w:val="1"/>
      <w:numFmt w:val="bullet"/>
      <w:lvlText w:val="o"/>
      <w:lvlJc w:val="left"/>
      <w:pPr>
        <w:ind w:left="3600" w:hanging="360"/>
      </w:pPr>
      <w:rPr>
        <w:rFonts w:ascii="Courier New" w:hAnsi="Courier New" w:cs="Courier New" w:hint="default"/>
      </w:rPr>
    </w:lvl>
    <w:lvl w:ilvl="5" w:tplc="842C319A" w:tentative="1">
      <w:start w:val="1"/>
      <w:numFmt w:val="bullet"/>
      <w:lvlText w:val=""/>
      <w:lvlJc w:val="left"/>
      <w:pPr>
        <w:ind w:left="4320" w:hanging="360"/>
      </w:pPr>
      <w:rPr>
        <w:rFonts w:ascii="Wingdings" w:hAnsi="Wingdings" w:hint="default"/>
      </w:rPr>
    </w:lvl>
    <w:lvl w:ilvl="6" w:tplc="6652CEE4" w:tentative="1">
      <w:start w:val="1"/>
      <w:numFmt w:val="bullet"/>
      <w:lvlText w:val=""/>
      <w:lvlJc w:val="left"/>
      <w:pPr>
        <w:ind w:left="5040" w:hanging="360"/>
      </w:pPr>
      <w:rPr>
        <w:rFonts w:ascii="Symbol" w:hAnsi="Symbol" w:hint="default"/>
      </w:rPr>
    </w:lvl>
    <w:lvl w:ilvl="7" w:tplc="A82AF57C" w:tentative="1">
      <w:start w:val="1"/>
      <w:numFmt w:val="bullet"/>
      <w:lvlText w:val="o"/>
      <w:lvlJc w:val="left"/>
      <w:pPr>
        <w:ind w:left="5760" w:hanging="360"/>
      </w:pPr>
      <w:rPr>
        <w:rFonts w:ascii="Courier New" w:hAnsi="Courier New" w:cs="Courier New" w:hint="default"/>
      </w:rPr>
    </w:lvl>
    <w:lvl w:ilvl="8" w:tplc="340C299E" w:tentative="1">
      <w:start w:val="1"/>
      <w:numFmt w:val="bullet"/>
      <w:lvlText w:val=""/>
      <w:lvlJc w:val="left"/>
      <w:pPr>
        <w:ind w:left="6480" w:hanging="360"/>
      </w:pPr>
      <w:rPr>
        <w:rFonts w:ascii="Wingdings" w:hAnsi="Wingdings" w:hint="default"/>
      </w:rPr>
    </w:lvl>
  </w:abstractNum>
  <w:abstractNum w:abstractNumId="28" w15:restartNumberingAfterBreak="0">
    <w:nsid w:val="4AB95A3A"/>
    <w:multiLevelType w:val="hybridMultilevel"/>
    <w:tmpl w:val="6FCA288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9" w15:restartNumberingAfterBreak="0">
    <w:nsid w:val="4B9A14DC"/>
    <w:multiLevelType w:val="multilevel"/>
    <w:tmpl w:val="750A9EE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4EA37D79"/>
    <w:multiLevelType w:val="hybridMultilevel"/>
    <w:tmpl w:val="210881A6"/>
    <w:lvl w:ilvl="0" w:tplc="4D0076FC">
      <w:start w:val="1"/>
      <w:numFmt w:val="decimal"/>
      <w:lvlText w:val="%1)"/>
      <w:lvlJc w:val="left"/>
      <w:pPr>
        <w:ind w:left="720" w:hanging="360"/>
      </w:pPr>
      <w:rPr>
        <w:rFonts w:hint="default"/>
      </w:rPr>
    </w:lvl>
    <w:lvl w:ilvl="1" w:tplc="3CF8452E" w:tentative="1">
      <w:start w:val="1"/>
      <w:numFmt w:val="lowerLetter"/>
      <w:lvlText w:val="%2."/>
      <w:lvlJc w:val="left"/>
      <w:pPr>
        <w:ind w:left="1440" w:hanging="360"/>
      </w:pPr>
    </w:lvl>
    <w:lvl w:ilvl="2" w:tplc="5B309838" w:tentative="1">
      <w:start w:val="1"/>
      <w:numFmt w:val="lowerRoman"/>
      <w:lvlText w:val="%3."/>
      <w:lvlJc w:val="right"/>
      <w:pPr>
        <w:ind w:left="2160" w:hanging="180"/>
      </w:pPr>
    </w:lvl>
    <w:lvl w:ilvl="3" w:tplc="2C2CD9B2" w:tentative="1">
      <w:start w:val="1"/>
      <w:numFmt w:val="decimal"/>
      <w:lvlText w:val="%4."/>
      <w:lvlJc w:val="left"/>
      <w:pPr>
        <w:ind w:left="2880" w:hanging="360"/>
      </w:pPr>
    </w:lvl>
    <w:lvl w:ilvl="4" w:tplc="3A9A6FAE" w:tentative="1">
      <w:start w:val="1"/>
      <w:numFmt w:val="lowerLetter"/>
      <w:lvlText w:val="%5."/>
      <w:lvlJc w:val="left"/>
      <w:pPr>
        <w:ind w:left="3600" w:hanging="360"/>
      </w:pPr>
    </w:lvl>
    <w:lvl w:ilvl="5" w:tplc="F6AA9FEC" w:tentative="1">
      <w:start w:val="1"/>
      <w:numFmt w:val="lowerRoman"/>
      <w:lvlText w:val="%6."/>
      <w:lvlJc w:val="right"/>
      <w:pPr>
        <w:ind w:left="4320" w:hanging="180"/>
      </w:pPr>
    </w:lvl>
    <w:lvl w:ilvl="6" w:tplc="CEFC2BDA" w:tentative="1">
      <w:start w:val="1"/>
      <w:numFmt w:val="decimal"/>
      <w:lvlText w:val="%7."/>
      <w:lvlJc w:val="left"/>
      <w:pPr>
        <w:ind w:left="5040" w:hanging="360"/>
      </w:pPr>
    </w:lvl>
    <w:lvl w:ilvl="7" w:tplc="A35463BE" w:tentative="1">
      <w:start w:val="1"/>
      <w:numFmt w:val="lowerLetter"/>
      <w:lvlText w:val="%8."/>
      <w:lvlJc w:val="left"/>
      <w:pPr>
        <w:ind w:left="5760" w:hanging="360"/>
      </w:pPr>
    </w:lvl>
    <w:lvl w:ilvl="8" w:tplc="E65C1F02" w:tentative="1">
      <w:start w:val="1"/>
      <w:numFmt w:val="lowerRoman"/>
      <w:lvlText w:val="%9."/>
      <w:lvlJc w:val="right"/>
      <w:pPr>
        <w:ind w:left="6480" w:hanging="180"/>
      </w:pPr>
    </w:lvl>
  </w:abstractNum>
  <w:abstractNum w:abstractNumId="31" w15:restartNumberingAfterBreak="0">
    <w:nsid w:val="4F0C49B1"/>
    <w:multiLevelType w:val="hybridMultilevel"/>
    <w:tmpl w:val="8AF67B32"/>
    <w:lvl w:ilvl="0" w:tplc="A9B8A2E4">
      <w:start w:val="1"/>
      <w:numFmt w:val="decimal"/>
      <w:lvlText w:val="%1."/>
      <w:lvlJc w:val="left"/>
      <w:pPr>
        <w:ind w:left="1080" w:hanging="720"/>
      </w:pPr>
      <w:rPr>
        <w:rFonts w:hint="default"/>
      </w:rPr>
    </w:lvl>
    <w:lvl w:ilvl="1" w:tplc="B6242F7E" w:tentative="1">
      <w:start w:val="1"/>
      <w:numFmt w:val="lowerLetter"/>
      <w:lvlText w:val="%2."/>
      <w:lvlJc w:val="left"/>
      <w:pPr>
        <w:ind w:left="1440" w:hanging="360"/>
      </w:pPr>
    </w:lvl>
    <w:lvl w:ilvl="2" w:tplc="5378AD32" w:tentative="1">
      <w:start w:val="1"/>
      <w:numFmt w:val="lowerRoman"/>
      <w:lvlText w:val="%3."/>
      <w:lvlJc w:val="right"/>
      <w:pPr>
        <w:ind w:left="2160" w:hanging="180"/>
      </w:pPr>
    </w:lvl>
    <w:lvl w:ilvl="3" w:tplc="FBC09542" w:tentative="1">
      <w:start w:val="1"/>
      <w:numFmt w:val="decimal"/>
      <w:lvlText w:val="%4."/>
      <w:lvlJc w:val="left"/>
      <w:pPr>
        <w:ind w:left="2880" w:hanging="360"/>
      </w:pPr>
    </w:lvl>
    <w:lvl w:ilvl="4" w:tplc="83724686" w:tentative="1">
      <w:start w:val="1"/>
      <w:numFmt w:val="lowerLetter"/>
      <w:lvlText w:val="%5."/>
      <w:lvlJc w:val="left"/>
      <w:pPr>
        <w:ind w:left="3600" w:hanging="360"/>
      </w:pPr>
    </w:lvl>
    <w:lvl w:ilvl="5" w:tplc="03147A6E" w:tentative="1">
      <w:start w:val="1"/>
      <w:numFmt w:val="lowerRoman"/>
      <w:lvlText w:val="%6."/>
      <w:lvlJc w:val="right"/>
      <w:pPr>
        <w:ind w:left="4320" w:hanging="180"/>
      </w:pPr>
    </w:lvl>
    <w:lvl w:ilvl="6" w:tplc="32F2EE06" w:tentative="1">
      <w:start w:val="1"/>
      <w:numFmt w:val="decimal"/>
      <w:lvlText w:val="%7."/>
      <w:lvlJc w:val="left"/>
      <w:pPr>
        <w:ind w:left="5040" w:hanging="360"/>
      </w:pPr>
    </w:lvl>
    <w:lvl w:ilvl="7" w:tplc="F59C0CBE" w:tentative="1">
      <w:start w:val="1"/>
      <w:numFmt w:val="lowerLetter"/>
      <w:lvlText w:val="%8."/>
      <w:lvlJc w:val="left"/>
      <w:pPr>
        <w:ind w:left="5760" w:hanging="360"/>
      </w:pPr>
    </w:lvl>
    <w:lvl w:ilvl="8" w:tplc="48B48784" w:tentative="1">
      <w:start w:val="1"/>
      <w:numFmt w:val="lowerRoman"/>
      <w:lvlText w:val="%9."/>
      <w:lvlJc w:val="right"/>
      <w:pPr>
        <w:ind w:left="6480" w:hanging="180"/>
      </w:pPr>
    </w:lvl>
  </w:abstractNum>
  <w:abstractNum w:abstractNumId="32" w15:restartNumberingAfterBreak="0">
    <w:nsid w:val="4F1F2BDE"/>
    <w:multiLevelType w:val="hybridMultilevel"/>
    <w:tmpl w:val="396A1E5A"/>
    <w:lvl w:ilvl="0" w:tplc="58262518">
      <w:start w:val="1"/>
      <w:numFmt w:val="bullet"/>
      <w:lvlText w:val=""/>
      <w:lvlJc w:val="left"/>
      <w:pPr>
        <w:ind w:left="720" w:hanging="360"/>
      </w:pPr>
      <w:rPr>
        <w:rFonts w:ascii="Symbol" w:hAnsi="Symbol" w:hint="default"/>
        <w:b/>
        <w:color w:val="5B9BD5" w:themeColor="accent5"/>
        <w:sz w:val="20"/>
        <w:szCs w:val="2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3" w15:restartNumberingAfterBreak="0">
    <w:nsid w:val="4F564C03"/>
    <w:multiLevelType w:val="hybridMultilevel"/>
    <w:tmpl w:val="CA9443F6"/>
    <w:lvl w:ilvl="0" w:tplc="AE26526E">
      <w:start w:val="2"/>
      <w:numFmt w:val="bullet"/>
      <w:lvlText w:val="-"/>
      <w:lvlJc w:val="left"/>
      <w:pPr>
        <w:ind w:left="720" w:hanging="360"/>
      </w:pPr>
      <w:rPr>
        <w:rFonts w:ascii="Calibri" w:eastAsia="Calibri" w:hAnsi="Calibri" w:cs="Times New Roman" w:hint="default"/>
      </w:rPr>
    </w:lvl>
    <w:lvl w:ilvl="1" w:tplc="A118C1D2" w:tentative="1">
      <w:start w:val="1"/>
      <w:numFmt w:val="bullet"/>
      <w:lvlText w:val="o"/>
      <w:lvlJc w:val="left"/>
      <w:pPr>
        <w:ind w:left="1440" w:hanging="360"/>
      </w:pPr>
      <w:rPr>
        <w:rFonts w:ascii="Courier New" w:hAnsi="Courier New" w:cs="Courier New" w:hint="default"/>
      </w:rPr>
    </w:lvl>
    <w:lvl w:ilvl="2" w:tplc="3DBCD6C0" w:tentative="1">
      <w:start w:val="1"/>
      <w:numFmt w:val="bullet"/>
      <w:lvlText w:val=""/>
      <w:lvlJc w:val="left"/>
      <w:pPr>
        <w:ind w:left="2160" w:hanging="360"/>
      </w:pPr>
      <w:rPr>
        <w:rFonts w:ascii="Wingdings" w:hAnsi="Wingdings" w:hint="default"/>
      </w:rPr>
    </w:lvl>
    <w:lvl w:ilvl="3" w:tplc="40206780" w:tentative="1">
      <w:start w:val="1"/>
      <w:numFmt w:val="bullet"/>
      <w:lvlText w:val=""/>
      <w:lvlJc w:val="left"/>
      <w:pPr>
        <w:ind w:left="2880" w:hanging="360"/>
      </w:pPr>
      <w:rPr>
        <w:rFonts w:ascii="Symbol" w:hAnsi="Symbol" w:hint="default"/>
      </w:rPr>
    </w:lvl>
    <w:lvl w:ilvl="4" w:tplc="35C66650" w:tentative="1">
      <w:start w:val="1"/>
      <w:numFmt w:val="bullet"/>
      <w:lvlText w:val="o"/>
      <w:lvlJc w:val="left"/>
      <w:pPr>
        <w:ind w:left="3600" w:hanging="360"/>
      </w:pPr>
      <w:rPr>
        <w:rFonts w:ascii="Courier New" w:hAnsi="Courier New" w:cs="Courier New" w:hint="default"/>
      </w:rPr>
    </w:lvl>
    <w:lvl w:ilvl="5" w:tplc="86C83E92" w:tentative="1">
      <w:start w:val="1"/>
      <w:numFmt w:val="bullet"/>
      <w:lvlText w:val=""/>
      <w:lvlJc w:val="left"/>
      <w:pPr>
        <w:ind w:left="4320" w:hanging="360"/>
      </w:pPr>
      <w:rPr>
        <w:rFonts w:ascii="Wingdings" w:hAnsi="Wingdings" w:hint="default"/>
      </w:rPr>
    </w:lvl>
    <w:lvl w:ilvl="6" w:tplc="F8AC7B90" w:tentative="1">
      <w:start w:val="1"/>
      <w:numFmt w:val="bullet"/>
      <w:lvlText w:val=""/>
      <w:lvlJc w:val="left"/>
      <w:pPr>
        <w:ind w:left="5040" w:hanging="360"/>
      </w:pPr>
      <w:rPr>
        <w:rFonts w:ascii="Symbol" w:hAnsi="Symbol" w:hint="default"/>
      </w:rPr>
    </w:lvl>
    <w:lvl w:ilvl="7" w:tplc="E5966E66" w:tentative="1">
      <w:start w:val="1"/>
      <w:numFmt w:val="bullet"/>
      <w:lvlText w:val="o"/>
      <w:lvlJc w:val="left"/>
      <w:pPr>
        <w:ind w:left="5760" w:hanging="360"/>
      </w:pPr>
      <w:rPr>
        <w:rFonts w:ascii="Courier New" w:hAnsi="Courier New" w:cs="Courier New" w:hint="default"/>
      </w:rPr>
    </w:lvl>
    <w:lvl w:ilvl="8" w:tplc="B39E21B6" w:tentative="1">
      <w:start w:val="1"/>
      <w:numFmt w:val="bullet"/>
      <w:lvlText w:val=""/>
      <w:lvlJc w:val="left"/>
      <w:pPr>
        <w:ind w:left="6480" w:hanging="360"/>
      </w:pPr>
      <w:rPr>
        <w:rFonts w:ascii="Wingdings" w:hAnsi="Wingdings" w:hint="default"/>
      </w:rPr>
    </w:lvl>
  </w:abstractNum>
  <w:abstractNum w:abstractNumId="34" w15:restartNumberingAfterBreak="0">
    <w:nsid w:val="4F6C1D3A"/>
    <w:multiLevelType w:val="multilevel"/>
    <w:tmpl w:val="057E2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53C577D1"/>
    <w:multiLevelType w:val="multilevel"/>
    <w:tmpl w:val="9D44AE82"/>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5BF345CB"/>
    <w:multiLevelType w:val="hybridMultilevel"/>
    <w:tmpl w:val="12163A46"/>
    <w:lvl w:ilvl="0" w:tplc="941EAC58">
      <w:start w:val="1"/>
      <w:numFmt w:val="decimal"/>
      <w:lvlText w:val="%1."/>
      <w:lvlJc w:val="left"/>
      <w:pPr>
        <w:ind w:left="720" w:hanging="360"/>
      </w:pPr>
    </w:lvl>
    <w:lvl w:ilvl="1" w:tplc="5CAA37C4" w:tentative="1">
      <w:start w:val="1"/>
      <w:numFmt w:val="lowerLetter"/>
      <w:lvlText w:val="%2."/>
      <w:lvlJc w:val="left"/>
      <w:pPr>
        <w:ind w:left="1440" w:hanging="360"/>
      </w:pPr>
    </w:lvl>
    <w:lvl w:ilvl="2" w:tplc="E034B252" w:tentative="1">
      <w:start w:val="1"/>
      <w:numFmt w:val="lowerRoman"/>
      <w:lvlText w:val="%3."/>
      <w:lvlJc w:val="right"/>
      <w:pPr>
        <w:ind w:left="2160" w:hanging="180"/>
      </w:pPr>
    </w:lvl>
    <w:lvl w:ilvl="3" w:tplc="826E4CBC" w:tentative="1">
      <w:start w:val="1"/>
      <w:numFmt w:val="decimal"/>
      <w:lvlText w:val="%4."/>
      <w:lvlJc w:val="left"/>
      <w:pPr>
        <w:ind w:left="2880" w:hanging="360"/>
      </w:pPr>
    </w:lvl>
    <w:lvl w:ilvl="4" w:tplc="23781D76" w:tentative="1">
      <w:start w:val="1"/>
      <w:numFmt w:val="lowerLetter"/>
      <w:lvlText w:val="%5."/>
      <w:lvlJc w:val="left"/>
      <w:pPr>
        <w:ind w:left="3600" w:hanging="360"/>
      </w:pPr>
    </w:lvl>
    <w:lvl w:ilvl="5" w:tplc="C0AAE352" w:tentative="1">
      <w:start w:val="1"/>
      <w:numFmt w:val="lowerRoman"/>
      <w:lvlText w:val="%6."/>
      <w:lvlJc w:val="right"/>
      <w:pPr>
        <w:ind w:left="4320" w:hanging="180"/>
      </w:pPr>
    </w:lvl>
    <w:lvl w:ilvl="6" w:tplc="7204982A" w:tentative="1">
      <w:start w:val="1"/>
      <w:numFmt w:val="decimal"/>
      <w:lvlText w:val="%7."/>
      <w:lvlJc w:val="left"/>
      <w:pPr>
        <w:ind w:left="5040" w:hanging="360"/>
      </w:pPr>
    </w:lvl>
    <w:lvl w:ilvl="7" w:tplc="F69ED5AC" w:tentative="1">
      <w:start w:val="1"/>
      <w:numFmt w:val="lowerLetter"/>
      <w:lvlText w:val="%8."/>
      <w:lvlJc w:val="left"/>
      <w:pPr>
        <w:ind w:left="5760" w:hanging="360"/>
      </w:pPr>
    </w:lvl>
    <w:lvl w:ilvl="8" w:tplc="A0BCD8BA" w:tentative="1">
      <w:start w:val="1"/>
      <w:numFmt w:val="lowerRoman"/>
      <w:lvlText w:val="%9."/>
      <w:lvlJc w:val="right"/>
      <w:pPr>
        <w:ind w:left="6480" w:hanging="180"/>
      </w:pPr>
    </w:lvl>
  </w:abstractNum>
  <w:abstractNum w:abstractNumId="37" w15:restartNumberingAfterBreak="0">
    <w:nsid w:val="65EA0E84"/>
    <w:multiLevelType w:val="hybridMultilevel"/>
    <w:tmpl w:val="438E30E0"/>
    <w:lvl w:ilvl="0" w:tplc="48BCE004">
      <w:start w:val="2"/>
      <w:numFmt w:val="bullet"/>
      <w:lvlText w:val="-"/>
      <w:lvlJc w:val="left"/>
      <w:pPr>
        <w:ind w:left="720" w:hanging="360"/>
      </w:pPr>
      <w:rPr>
        <w:rFonts w:ascii="Calibri" w:eastAsia="Calibri" w:hAnsi="Calibri" w:cs="Times New Roman" w:hint="default"/>
      </w:rPr>
    </w:lvl>
    <w:lvl w:ilvl="1" w:tplc="8FD44F1E" w:tentative="1">
      <w:start w:val="1"/>
      <w:numFmt w:val="bullet"/>
      <w:lvlText w:val="o"/>
      <w:lvlJc w:val="left"/>
      <w:pPr>
        <w:ind w:left="1440" w:hanging="360"/>
      </w:pPr>
      <w:rPr>
        <w:rFonts w:ascii="Courier New" w:hAnsi="Courier New" w:cs="Courier New" w:hint="default"/>
      </w:rPr>
    </w:lvl>
    <w:lvl w:ilvl="2" w:tplc="974248D8" w:tentative="1">
      <w:start w:val="1"/>
      <w:numFmt w:val="bullet"/>
      <w:lvlText w:val=""/>
      <w:lvlJc w:val="left"/>
      <w:pPr>
        <w:ind w:left="2160" w:hanging="360"/>
      </w:pPr>
      <w:rPr>
        <w:rFonts w:ascii="Wingdings" w:hAnsi="Wingdings" w:hint="default"/>
      </w:rPr>
    </w:lvl>
    <w:lvl w:ilvl="3" w:tplc="D42E7BA0" w:tentative="1">
      <w:start w:val="1"/>
      <w:numFmt w:val="bullet"/>
      <w:lvlText w:val=""/>
      <w:lvlJc w:val="left"/>
      <w:pPr>
        <w:ind w:left="2880" w:hanging="360"/>
      </w:pPr>
      <w:rPr>
        <w:rFonts w:ascii="Symbol" w:hAnsi="Symbol" w:hint="default"/>
      </w:rPr>
    </w:lvl>
    <w:lvl w:ilvl="4" w:tplc="4DDA3E04" w:tentative="1">
      <w:start w:val="1"/>
      <w:numFmt w:val="bullet"/>
      <w:lvlText w:val="o"/>
      <w:lvlJc w:val="left"/>
      <w:pPr>
        <w:ind w:left="3600" w:hanging="360"/>
      </w:pPr>
      <w:rPr>
        <w:rFonts w:ascii="Courier New" w:hAnsi="Courier New" w:cs="Courier New" w:hint="default"/>
      </w:rPr>
    </w:lvl>
    <w:lvl w:ilvl="5" w:tplc="9AAAFE36" w:tentative="1">
      <w:start w:val="1"/>
      <w:numFmt w:val="bullet"/>
      <w:lvlText w:val=""/>
      <w:lvlJc w:val="left"/>
      <w:pPr>
        <w:ind w:left="4320" w:hanging="360"/>
      </w:pPr>
      <w:rPr>
        <w:rFonts w:ascii="Wingdings" w:hAnsi="Wingdings" w:hint="default"/>
      </w:rPr>
    </w:lvl>
    <w:lvl w:ilvl="6" w:tplc="1A6891AE" w:tentative="1">
      <w:start w:val="1"/>
      <w:numFmt w:val="bullet"/>
      <w:lvlText w:val=""/>
      <w:lvlJc w:val="left"/>
      <w:pPr>
        <w:ind w:left="5040" w:hanging="360"/>
      </w:pPr>
      <w:rPr>
        <w:rFonts w:ascii="Symbol" w:hAnsi="Symbol" w:hint="default"/>
      </w:rPr>
    </w:lvl>
    <w:lvl w:ilvl="7" w:tplc="2B908744" w:tentative="1">
      <w:start w:val="1"/>
      <w:numFmt w:val="bullet"/>
      <w:lvlText w:val="o"/>
      <w:lvlJc w:val="left"/>
      <w:pPr>
        <w:ind w:left="5760" w:hanging="360"/>
      </w:pPr>
      <w:rPr>
        <w:rFonts w:ascii="Courier New" w:hAnsi="Courier New" w:cs="Courier New" w:hint="default"/>
      </w:rPr>
    </w:lvl>
    <w:lvl w:ilvl="8" w:tplc="CC7E9730" w:tentative="1">
      <w:start w:val="1"/>
      <w:numFmt w:val="bullet"/>
      <w:lvlText w:val=""/>
      <w:lvlJc w:val="left"/>
      <w:pPr>
        <w:ind w:left="6480" w:hanging="360"/>
      </w:pPr>
      <w:rPr>
        <w:rFonts w:ascii="Wingdings" w:hAnsi="Wingdings" w:hint="default"/>
      </w:rPr>
    </w:lvl>
  </w:abstractNum>
  <w:abstractNum w:abstractNumId="38" w15:restartNumberingAfterBreak="0">
    <w:nsid w:val="67EB70C6"/>
    <w:multiLevelType w:val="hybridMultilevel"/>
    <w:tmpl w:val="203AD6B6"/>
    <w:lvl w:ilvl="0" w:tplc="AC908784">
      <w:start w:val="1"/>
      <w:numFmt w:val="decimal"/>
      <w:lvlText w:val="%1)"/>
      <w:lvlJc w:val="left"/>
      <w:pPr>
        <w:ind w:left="720" w:hanging="360"/>
      </w:pPr>
      <w:rPr>
        <w:rFonts w:hint="default"/>
      </w:rPr>
    </w:lvl>
    <w:lvl w:ilvl="1" w:tplc="49BABC58" w:tentative="1">
      <w:start w:val="1"/>
      <w:numFmt w:val="lowerLetter"/>
      <w:lvlText w:val="%2."/>
      <w:lvlJc w:val="left"/>
      <w:pPr>
        <w:ind w:left="1440" w:hanging="360"/>
      </w:pPr>
    </w:lvl>
    <w:lvl w:ilvl="2" w:tplc="33CEBAF8" w:tentative="1">
      <w:start w:val="1"/>
      <w:numFmt w:val="lowerRoman"/>
      <w:lvlText w:val="%3."/>
      <w:lvlJc w:val="right"/>
      <w:pPr>
        <w:ind w:left="2160" w:hanging="180"/>
      </w:pPr>
    </w:lvl>
    <w:lvl w:ilvl="3" w:tplc="5E7AF2F0" w:tentative="1">
      <w:start w:val="1"/>
      <w:numFmt w:val="decimal"/>
      <w:lvlText w:val="%4."/>
      <w:lvlJc w:val="left"/>
      <w:pPr>
        <w:ind w:left="2880" w:hanging="360"/>
      </w:pPr>
    </w:lvl>
    <w:lvl w:ilvl="4" w:tplc="97E6BFA4" w:tentative="1">
      <w:start w:val="1"/>
      <w:numFmt w:val="lowerLetter"/>
      <w:lvlText w:val="%5."/>
      <w:lvlJc w:val="left"/>
      <w:pPr>
        <w:ind w:left="3600" w:hanging="360"/>
      </w:pPr>
    </w:lvl>
    <w:lvl w:ilvl="5" w:tplc="72F45554" w:tentative="1">
      <w:start w:val="1"/>
      <w:numFmt w:val="lowerRoman"/>
      <w:lvlText w:val="%6."/>
      <w:lvlJc w:val="right"/>
      <w:pPr>
        <w:ind w:left="4320" w:hanging="180"/>
      </w:pPr>
    </w:lvl>
    <w:lvl w:ilvl="6" w:tplc="0100C50A" w:tentative="1">
      <w:start w:val="1"/>
      <w:numFmt w:val="decimal"/>
      <w:lvlText w:val="%7."/>
      <w:lvlJc w:val="left"/>
      <w:pPr>
        <w:ind w:left="5040" w:hanging="360"/>
      </w:pPr>
    </w:lvl>
    <w:lvl w:ilvl="7" w:tplc="ABB84A12" w:tentative="1">
      <w:start w:val="1"/>
      <w:numFmt w:val="lowerLetter"/>
      <w:lvlText w:val="%8."/>
      <w:lvlJc w:val="left"/>
      <w:pPr>
        <w:ind w:left="5760" w:hanging="360"/>
      </w:pPr>
    </w:lvl>
    <w:lvl w:ilvl="8" w:tplc="E63C3DDC" w:tentative="1">
      <w:start w:val="1"/>
      <w:numFmt w:val="lowerRoman"/>
      <w:lvlText w:val="%9."/>
      <w:lvlJc w:val="right"/>
      <w:pPr>
        <w:ind w:left="6480" w:hanging="180"/>
      </w:pPr>
    </w:lvl>
  </w:abstractNum>
  <w:abstractNum w:abstractNumId="39" w15:restartNumberingAfterBreak="0">
    <w:nsid w:val="6CF661A0"/>
    <w:multiLevelType w:val="hybridMultilevel"/>
    <w:tmpl w:val="E14E2D62"/>
    <w:lvl w:ilvl="0" w:tplc="1F28B660">
      <w:start w:val="2"/>
      <w:numFmt w:val="bullet"/>
      <w:lvlText w:val="-"/>
      <w:lvlJc w:val="left"/>
      <w:pPr>
        <w:ind w:left="720" w:hanging="360"/>
      </w:pPr>
      <w:rPr>
        <w:rFonts w:ascii="Calibri" w:eastAsia="Calibri" w:hAnsi="Calibri" w:cs="Times New Roman" w:hint="default"/>
      </w:rPr>
    </w:lvl>
    <w:lvl w:ilvl="1" w:tplc="274E5D94" w:tentative="1">
      <w:start w:val="1"/>
      <w:numFmt w:val="bullet"/>
      <w:lvlText w:val="o"/>
      <w:lvlJc w:val="left"/>
      <w:pPr>
        <w:ind w:left="1440" w:hanging="360"/>
      </w:pPr>
      <w:rPr>
        <w:rFonts w:ascii="Courier New" w:hAnsi="Courier New" w:cs="Courier New" w:hint="default"/>
      </w:rPr>
    </w:lvl>
    <w:lvl w:ilvl="2" w:tplc="7C987442" w:tentative="1">
      <w:start w:val="1"/>
      <w:numFmt w:val="bullet"/>
      <w:lvlText w:val=""/>
      <w:lvlJc w:val="left"/>
      <w:pPr>
        <w:ind w:left="2160" w:hanging="360"/>
      </w:pPr>
      <w:rPr>
        <w:rFonts w:ascii="Wingdings" w:hAnsi="Wingdings" w:hint="default"/>
      </w:rPr>
    </w:lvl>
    <w:lvl w:ilvl="3" w:tplc="71DC7FFE" w:tentative="1">
      <w:start w:val="1"/>
      <w:numFmt w:val="bullet"/>
      <w:lvlText w:val=""/>
      <w:lvlJc w:val="left"/>
      <w:pPr>
        <w:ind w:left="2880" w:hanging="360"/>
      </w:pPr>
      <w:rPr>
        <w:rFonts w:ascii="Symbol" w:hAnsi="Symbol" w:hint="default"/>
      </w:rPr>
    </w:lvl>
    <w:lvl w:ilvl="4" w:tplc="C2B2B45C" w:tentative="1">
      <w:start w:val="1"/>
      <w:numFmt w:val="bullet"/>
      <w:lvlText w:val="o"/>
      <w:lvlJc w:val="left"/>
      <w:pPr>
        <w:ind w:left="3600" w:hanging="360"/>
      </w:pPr>
      <w:rPr>
        <w:rFonts w:ascii="Courier New" w:hAnsi="Courier New" w:cs="Courier New" w:hint="default"/>
      </w:rPr>
    </w:lvl>
    <w:lvl w:ilvl="5" w:tplc="B6FA2AE4" w:tentative="1">
      <w:start w:val="1"/>
      <w:numFmt w:val="bullet"/>
      <w:lvlText w:val=""/>
      <w:lvlJc w:val="left"/>
      <w:pPr>
        <w:ind w:left="4320" w:hanging="360"/>
      </w:pPr>
      <w:rPr>
        <w:rFonts w:ascii="Wingdings" w:hAnsi="Wingdings" w:hint="default"/>
      </w:rPr>
    </w:lvl>
    <w:lvl w:ilvl="6" w:tplc="E5D23448" w:tentative="1">
      <w:start w:val="1"/>
      <w:numFmt w:val="bullet"/>
      <w:lvlText w:val=""/>
      <w:lvlJc w:val="left"/>
      <w:pPr>
        <w:ind w:left="5040" w:hanging="360"/>
      </w:pPr>
      <w:rPr>
        <w:rFonts w:ascii="Symbol" w:hAnsi="Symbol" w:hint="default"/>
      </w:rPr>
    </w:lvl>
    <w:lvl w:ilvl="7" w:tplc="2F880126" w:tentative="1">
      <w:start w:val="1"/>
      <w:numFmt w:val="bullet"/>
      <w:lvlText w:val="o"/>
      <w:lvlJc w:val="left"/>
      <w:pPr>
        <w:ind w:left="5760" w:hanging="360"/>
      </w:pPr>
      <w:rPr>
        <w:rFonts w:ascii="Courier New" w:hAnsi="Courier New" w:cs="Courier New" w:hint="default"/>
      </w:rPr>
    </w:lvl>
    <w:lvl w:ilvl="8" w:tplc="7A86D5D2" w:tentative="1">
      <w:start w:val="1"/>
      <w:numFmt w:val="bullet"/>
      <w:lvlText w:val=""/>
      <w:lvlJc w:val="left"/>
      <w:pPr>
        <w:ind w:left="6480" w:hanging="360"/>
      </w:pPr>
      <w:rPr>
        <w:rFonts w:ascii="Wingdings" w:hAnsi="Wingdings" w:hint="default"/>
      </w:rPr>
    </w:lvl>
  </w:abstractNum>
  <w:abstractNum w:abstractNumId="40" w15:restartNumberingAfterBreak="0">
    <w:nsid w:val="72655EA1"/>
    <w:multiLevelType w:val="multilevel"/>
    <w:tmpl w:val="AD7ABA8E"/>
    <w:lvl w:ilvl="0">
      <w:start w:val="1"/>
      <w:numFmt w:val="decimal"/>
      <w:lvlText w:val="%1."/>
      <w:lvlJc w:val="left"/>
      <w:pPr>
        <w:ind w:left="720" w:hanging="360"/>
      </w:pPr>
      <w:rPr>
        <w:rFonts w:hint="default"/>
        <w:b w:val="0"/>
      </w:rPr>
    </w:lvl>
    <w:lvl w:ilvl="1">
      <w:start w:val="6"/>
      <w:numFmt w:val="decimal"/>
      <w:isLgl/>
      <w:lvlText w:val="%1.%2."/>
      <w:lvlJc w:val="left"/>
      <w:pPr>
        <w:ind w:left="930" w:hanging="57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72A72E6B"/>
    <w:multiLevelType w:val="hybridMultilevel"/>
    <w:tmpl w:val="12163A46"/>
    <w:lvl w:ilvl="0" w:tplc="44443BEE">
      <w:start w:val="1"/>
      <w:numFmt w:val="decimal"/>
      <w:lvlText w:val="%1."/>
      <w:lvlJc w:val="left"/>
      <w:pPr>
        <w:ind w:left="720" w:hanging="360"/>
      </w:pPr>
    </w:lvl>
    <w:lvl w:ilvl="1" w:tplc="709215C8" w:tentative="1">
      <w:start w:val="1"/>
      <w:numFmt w:val="lowerLetter"/>
      <w:lvlText w:val="%2."/>
      <w:lvlJc w:val="left"/>
      <w:pPr>
        <w:ind w:left="1440" w:hanging="360"/>
      </w:pPr>
    </w:lvl>
    <w:lvl w:ilvl="2" w:tplc="1D84903E" w:tentative="1">
      <w:start w:val="1"/>
      <w:numFmt w:val="lowerRoman"/>
      <w:lvlText w:val="%3."/>
      <w:lvlJc w:val="right"/>
      <w:pPr>
        <w:ind w:left="2160" w:hanging="180"/>
      </w:pPr>
    </w:lvl>
    <w:lvl w:ilvl="3" w:tplc="0FE63736" w:tentative="1">
      <w:start w:val="1"/>
      <w:numFmt w:val="decimal"/>
      <w:lvlText w:val="%4."/>
      <w:lvlJc w:val="left"/>
      <w:pPr>
        <w:ind w:left="2880" w:hanging="360"/>
      </w:pPr>
    </w:lvl>
    <w:lvl w:ilvl="4" w:tplc="5D62EDF2" w:tentative="1">
      <w:start w:val="1"/>
      <w:numFmt w:val="lowerLetter"/>
      <w:lvlText w:val="%5."/>
      <w:lvlJc w:val="left"/>
      <w:pPr>
        <w:ind w:left="3600" w:hanging="360"/>
      </w:pPr>
    </w:lvl>
    <w:lvl w:ilvl="5" w:tplc="14181E7C" w:tentative="1">
      <w:start w:val="1"/>
      <w:numFmt w:val="lowerRoman"/>
      <w:lvlText w:val="%6."/>
      <w:lvlJc w:val="right"/>
      <w:pPr>
        <w:ind w:left="4320" w:hanging="180"/>
      </w:pPr>
    </w:lvl>
    <w:lvl w:ilvl="6" w:tplc="FA7E3A92" w:tentative="1">
      <w:start w:val="1"/>
      <w:numFmt w:val="decimal"/>
      <w:lvlText w:val="%7."/>
      <w:lvlJc w:val="left"/>
      <w:pPr>
        <w:ind w:left="5040" w:hanging="360"/>
      </w:pPr>
    </w:lvl>
    <w:lvl w:ilvl="7" w:tplc="64DCDF28" w:tentative="1">
      <w:start w:val="1"/>
      <w:numFmt w:val="lowerLetter"/>
      <w:lvlText w:val="%8."/>
      <w:lvlJc w:val="left"/>
      <w:pPr>
        <w:ind w:left="5760" w:hanging="360"/>
      </w:pPr>
    </w:lvl>
    <w:lvl w:ilvl="8" w:tplc="9842899E" w:tentative="1">
      <w:start w:val="1"/>
      <w:numFmt w:val="lowerRoman"/>
      <w:lvlText w:val="%9."/>
      <w:lvlJc w:val="right"/>
      <w:pPr>
        <w:ind w:left="6480" w:hanging="180"/>
      </w:pPr>
    </w:lvl>
  </w:abstractNum>
  <w:abstractNum w:abstractNumId="42" w15:restartNumberingAfterBreak="0">
    <w:nsid w:val="72D078C6"/>
    <w:multiLevelType w:val="hybridMultilevel"/>
    <w:tmpl w:val="1E0AB9AC"/>
    <w:lvl w:ilvl="0" w:tplc="688AF526">
      <w:start w:val="2"/>
      <w:numFmt w:val="bullet"/>
      <w:lvlText w:val="-"/>
      <w:lvlJc w:val="left"/>
      <w:pPr>
        <w:ind w:left="720" w:hanging="360"/>
      </w:pPr>
      <w:rPr>
        <w:rFonts w:ascii="Calibri" w:eastAsia="Calibri" w:hAnsi="Calibri" w:cs="Times New Roman" w:hint="default"/>
      </w:rPr>
    </w:lvl>
    <w:lvl w:ilvl="1" w:tplc="564E4602" w:tentative="1">
      <w:start w:val="1"/>
      <w:numFmt w:val="bullet"/>
      <w:lvlText w:val="o"/>
      <w:lvlJc w:val="left"/>
      <w:pPr>
        <w:ind w:left="1440" w:hanging="360"/>
      </w:pPr>
      <w:rPr>
        <w:rFonts w:ascii="Courier New" w:hAnsi="Courier New" w:cs="Courier New" w:hint="default"/>
      </w:rPr>
    </w:lvl>
    <w:lvl w:ilvl="2" w:tplc="0D46AF5A" w:tentative="1">
      <w:start w:val="1"/>
      <w:numFmt w:val="bullet"/>
      <w:lvlText w:val=""/>
      <w:lvlJc w:val="left"/>
      <w:pPr>
        <w:ind w:left="2160" w:hanging="360"/>
      </w:pPr>
      <w:rPr>
        <w:rFonts w:ascii="Wingdings" w:hAnsi="Wingdings" w:hint="default"/>
      </w:rPr>
    </w:lvl>
    <w:lvl w:ilvl="3" w:tplc="89BEB8E4" w:tentative="1">
      <w:start w:val="1"/>
      <w:numFmt w:val="bullet"/>
      <w:lvlText w:val=""/>
      <w:lvlJc w:val="left"/>
      <w:pPr>
        <w:ind w:left="2880" w:hanging="360"/>
      </w:pPr>
      <w:rPr>
        <w:rFonts w:ascii="Symbol" w:hAnsi="Symbol" w:hint="default"/>
      </w:rPr>
    </w:lvl>
    <w:lvl w:ilvl="4" w:tplc="828CA430" w:tentative="1">
      <w:start w:val="1"/>
      <w:numFmt w:val="bullet"/>
      <w:lvlText w:val="o"/>
      <w:lvlJc w:val="left"/>
      <w:pPr>
        <w:ind w:left="3600" w:hanging="360"/>
      </w:pPr>
      <w:rPr>
        <w:rFonts w:ascii="Courier New" w:hAnsi="Courier New" w:cs="Courier New" w:hint="default"/>
      </w:rPr>
    </w:lvl>
    <w:lvl w:ilvl="5" w:tplc="405204EC" w:tentative="1">
      <w:start w:val="1"/>
      <w:numFmt w:val="bullet"/>
      <w:lvlText w:val=""/>
      <w:lvlJc w:val="left"/>
      <w:pPr>
        <w:ind w:left="4320" w:hanging="360"/>
      </w:pPr>
      <w:rPr>
        <w:rFonts w:ascii="Wingdings" w:hAnsi="Wingdings" w:hint="default"/>
      </w:rPr>
    </w:lvl>
    <w:lvl w:ilvl="6" w:tplc="43128396" w:tentative="1">
      <w:start w:val="1"/>
      <w:numFmt w:val="bullet"/>
      <w:lvlText w:val=""/>
      <w:lvlJc w:val="left"/>
      <w:pPr>
        <w:ind w:left="5040" w:hanging="360"/>
      </w:pPr>
      <w:rPr>
        <w:rFonts w:ascii="Symbol" w:hAnsi="Symbol" w:hint="default"/>
      </w:rPr>
    </w:lvl>
    <w:lvl w:ilvl="7" w:tplc="7E48FF1C" w:tentative="1">
      <w:start w:val="1"/>
      <w:numFmt w:val="bullet"/>
      <w:lvlText w:val="o"/>
      <w:lvlJc w:val="left"/>
      <w:pPr>
        <w:ind w:left="5760" w:hanging="360"/>
      </w:pPr>
      <w:rPr>
        <w:rFonts w:ascii="Courier New" w:hAnsi="Courier New" w:cs="Courier New" w:hint="default"/>
      </w:rPr>
    </w:lvl>
    <w:lvl w:ilvl="8" w:tplc="9A7892D4" w:tentative="1">
      <w:start w:val="1"/>
      <w:numFmt w:val="bullet"/>
      <w:lvlText w:val=""/>
      <w:lvlJc w:val="left"/>
      <w:pPr>
        <w:ind w:left="6480" w:hanging="360"/>
      </w:pPr>
      <w:rPr>
        <w:rFonts w:ascii="Wingdings" w:hAnsi="Wingdings" w:hint="default"/>
      </w:rPr>
    </w:lvl>
  </w:abstractNum>
  <w:abstractNum w:abstractNumId="43" w15:restartNumberingAfterBreak="0">
    <w:nsid w:val="76D3402A"/>
    <w:multiLevelType w:val="hybridMultilevel"/>
    <w:tmpl w:val="F48E9DF2"/>
    <w:lvl w:ilvl="0" w:tplc="35E29CEC">
      <w:start w:val="1"/>
      <w:numFmt w:val="decimal"/>
      <w:lvlText w:val="%1."/>
      <w:lvlJc w:val="left"/>
      <w:pPr>
        <w:ind w:left="720" w:hanging="360"/>
      </w:pPr>
    </w:lvl>
    <w:lvl w:ilvl="1" w:tplc="8FA090FE">
      <w:start w:val="1"/>
      <w:numFmt w:val="lowerLetter"/>
      <w:lvlText w:val="%2."/>
      <w:lvlJc w:val="left"/>
      <w:pPr>
        <w:ind w:left="1440" w:hanging="360"/>
      </w:pPr>
    </w:lvl>
    <w:lvl w:ilvl="2" w:tplc="03F423D4">
      <w:start w:val="1"/>
      <w:numFmt w:val="lowerRoman"/>
      <w:lvlText w:val="%3."/>
      <w:lvlJc w:val="right"/>
      <w:pPr>
        <w:ind w:left="2160" w:hanging="180"/>
      </w:pPr>
    </w:lvl>
    <w:lvl w:ilvl="3" w:tplc="F364C568">
      <w:start w:val="1"/>
      <w:numFmt w:val="decimal"/>
      <w:lvlText w:val="%4."/>
      <w:lvlJc w:val="left"/>
      <w:pPr>
        <w:ind w:left="2880" w:hanging="360"/>
      </w:pPr>
    </w:lvl>
    <w:lvl w:ilvl="4" w:tplc="DD9422EC">
      <w:start w:val="1"/>
      <w:numFmt w:val="lowerLetter"/>
      <w:lvlText w:val="%5."/>
      <w:lvlJc w:val="left"/>
      <w:pPr>
        <w:ind w:left="3600" w:hanging="360"/>
      </w:pPr>
    </w:lvl>
    <w:lvl w:ilvl="5" w:tplc="1EA62C5C">
      <w:start w:val="1"/>
      <w:numFmt w:val="lowerRoman"/>
      <w:lvlText w:val="%6."/>
      <w:lvlJc w:val="right"/>
      <w:pPr>
        <w:ind w:left="4320" w:hanging="180"/>
      </w:pPr>
    </w:lvl>
    <w:lvl w:ilvl="6" w:tplc="496ADD00">
      <w:start w:val="1"/>
      <w:numFmt w:val="decimal"/>
      <w:lvlText w:val="%7."/>
      <w:lvlJc w:val="left"/>
      <w:pPr>
        <w:ind w:left="5040" w:hanging="360"/>
      </w:pPr>
    </w:lvl>
    <w:lvl w:ilvl="7" w:tplc="E006F59A">
      <w:start w:val="1"/>
      <w:numFmt w:val="lowerLetter"/>
      <w:lvlText w:val="%8."/>
      <w:lvlJc w:val="left"/>
      <w:pPr>
        <w:ind w:left="5760" w:hanging="360"/>
      </w:pPr>
    </w:lvl>
    <w:lvl w:ilvl="8" w:tplc="A6080A40">
      <w:start w:val="1"/>
      <w:numFmt w:val="lowerRoman"/>
      <w:lvlText w:val="%9."/>
      <w:lvlJc w:val="right"/>
      <w:pPr>
        <w:ind w:left="6480" w:hanging="180"/>
      </w:pPr>
    </w:lvl>
  </w:abstractNum>
  <w:abstractNum w:abstractNumId="44" w15:restartNumberingAfterBreak="0">
    <w:nsid w:val="77CD4072"/>
    <w:multiLevelType w:val="hybridMultilevel"/>
    <w:tmpl w:val="4A40FDE2"/>
    <w:lvl w:ilvl="0" w:tplc="07245B50">
      <w:start w:val="1"/>
      <w:numFmt w:val="decimal"/>
      <w:lvlText w:val="%1."/>
      <w:lvlJc w:val="left"/>
      <w:pPr>
        <w:ind w:left="720" w:hanging="360"/>
      </w:pPr>
      <w:rPr>
        <w:rFonts w:hint="default"/>
      </w:rPr>
    </w:lvl>
    <w:lvl w:ilvl="1" w:tplc="A6F0BCA0" w:tentative="1">
      <w:start w:val="1"/>
      <w:numFmt w:val="bullet"/>
      <w:lvlText w:val="o"/>
      <w:lvlJc w:val="left"/>
      <w:pPr>
        <w:ind w:left="1440" w:hanging="360"/>
      </w:pPr>
      <w:rPr>
        <w:rFonts w:ascii="Courier New" w:hAnsi="Courier New" w:cs="Courier New" w:hint="default"/>
      </w:rPr>
    </w:lvl>
    <w:lvl w:ilvl="2" w:tplc="D4CAC25A" w:tentative="1">
      <w:start w:val="1"/>
      <w:numFmt w:val="bullet"/>
      <w:lvlText w:val=""/>
      <w:lvlJc w:val="left"/>
      <w:pPr>
        <w:ind w:left="2160" w:hanging="360"/>
      </w:pPr>
      <w:rPr>
        <w:rFonts w:ascii="Wingdings" w:hAnsi="Wingdings" w:hint="default"/>
      </w:rPr>
    </w:lvl>
    <w:lvl w:ilvl="3" w:tplc="A796D302" w:tentative="1">
      <w:start w:val="1"/>
      <w:numFmt w:val="bullet"/>
      <w:lvlText w:val=""/>
      <w:lvlJc w:val="left"/>
      <w:pPr>
        <w:ind w:left="2880" w:hanging="360"/>
      </w:pPr>
      <w:rPr>
        <w:rFonts w:ascii="Symbol" w:hAnsi="Symbol" w:hint="default"/>
      </w:rPr>
    </w:lvl>
    <w:lvl w:ilvl="4" w:tplc="A3464DAE" w:tentative="1">
      <w:start w:val="1"/>
      <w:numFmt w:val="bullet"/>
      <w:lvlText w:val="o"/>
      <w:lvlJc w:val="left"/>
      <w:pPr>
        <w:ind w:left="3600" w:hanging="360"/>
      </w:pPr>
      <w:rPr>
        <w:rFonts w:ascii="Courier New" w:hAnsi="Courier New" w:cs="Courier New" w:hint="default"/>
      </w:rPr>
    </w:lvl>
    <w:lvl w:ilvl="5" w:tplc="74F679F8" w:tentative="1">
      <w:start w:val="1"/>
      <w:numFmt w:val="bullet"/>
      <w:lvlText w:val=""/>
      <w:lvlJc w:val="left"/>
      <w:pPr>
        <w:ind w:left="4320" w:hanging="360"/>
      </w:pPr>
      <w:rPr>
        <w:rFonts w:ascii="Wingdings" w:hAnsi="Wingdings" w:hint="default"/>
      </w:rPr>
    </w:lvl>
    <w:lvl w:ilvl="6" w:tplc="AAACF97C" w:tentative="1">
      <w:start w:val="1"/>
      <w:numFmt w:val="bullet"/>
      <w:lvlText w:val=""/>
      <w:lvlJc w:val="left"/>
      <w:pPr>
        <w:ind w:left="5040" w:hanging="360"/>
      </w:pPr>
      <w:rPr>
        <w:rFonts w:ascii="Symbol" w:hAnsi="Symbol" w:hint="default"/>
      </w:rPr>
    </w:lvl>
    <w:lvl w:ilvl="7" w:tplc="B6E87192" w:tentative="1">
      <w:start w:val="1"/>
      <w:numFmt w:val="bullet"/>
      <w:lvlText w:val="o"/>
      <w:lvlJc w:val="left"/>
      <w:pPr>
        <w:ind w:left="5760" w:hanging="360"/>
      </w:pPr>
      <w:rPr>
        <w:rFonts w:ascii="Courier New" w:hAnsi="Courier New" w:cs="Courier New" w:hint="default"/>
      </w:rPr>
    </w:lvl>
    <w:lvl w:ilvl="8" w:tplc="6770C0F6" w:tentative="1">
      <w:start w:val="1"/>
      <w:numFmt w:val="bullet"/>
      <w:lvlText w:val=""/>
      <w:lvlJc w:val="left"/>
      <w:pPr>
        <w:ind w:left="6480" w:hanging="360"/>
      </w:pPr>
      <w:rPr>
        <w:rFonts w:ascii="Wingdings" w:hAnsi="Wingdings" w:hint="default"/>
      </w:rPr>
    </w:lvl>
  </w:abstractNum>
  <w:num w:numId="1">
    <w:abstractNumId w:val="22"/>
  </w:num>
  <w:num w:numId="2">
    <w:abstractNumId w:val="15"/>
  </w:num>
  <w:num w:numId="3">
    <w:abstractNumId w:val="24"/>
  </w:num>
  <w:num w:numId="4">
    <w:abstractNumId w:val="31"/>
  </w:num>
  <w:num w:numId="5">
    <w:abstractNumId w:val="30"/>
  </w:num>
  <w:num w:numId="6">
    <w:abstractNumId w:val="44"/>
  </w:num>
  <w:num w:numId="7">
    <w:abstractNumId w:val="5"/>
  </w:num>
  <w:num w:numId="8">
    <w:abstractNumId w:val="1"/>
  </w:num>
  <w:num w:numId="9">
    <w:abstractNumId w:val="14"/>
  </w:num>
  <w:num w:numId="10">
    <w:abstractNumId w:val="27"/>
  </w:num>
  <w:num w:numId="11">
    <w:abstractNumId w:val="3"/>
  </w:num>
  <w:num w:numId="12">
    <w:abstractNumId w:val="10"/>
  </w:num>
  <w:num w:numId="13">
    <w:abstractNumId w:val="37"/>
  </w:num>
  <w:num w:numId="14">
    <w:abstractNumId w:val="11"/>
  </w:num>
  <w:num w:numId="15">
    <w:abstractNumId w:val="39"/>
  </w:num>
  <w:num w:numId="16">
    <w:abstractNumId w:val="40"/>
  </w:num>
  <w:num w:numId="17">
    <w:abstractNumId w:val="20"/>
  </w:num>
  <w:num w:numId="18">
    <w:abstractNumId w:val="25"/>
  </w:num>
  <w:num w:numId="19">
    <w:abstractNumId w:val="17"/>
  </w:num>
  <w:num w:numId="20">
    <w:abstractNumId w:val="34"/>
  </w:num>
  <w:num w:numId="21">
    <w:abstractNumId w:val="9"/>
  </w:num>
  <w:num w:numId="22">
    <w:abstractNumId w:val="41"/>
  </w:num>
  <w:num w:numId="23">
    <w:abstractNumId w:val="7"/>
  </w:num>
  <w:num w:numId="24">
    <w:abstractNumId w:val="38"/>
  </w:num>
  <w:num w:numId="25">
    <w:abstractNumId w:val="36"/>
  </w:num>
  <w:num w:numId="26">
    <w:abstractNumId w:val="6"/>
  </w:num>
  <w:num w:numId="27">
    <w:abstractNumId w:val="8"/>
  </w:num>
  <w:num w:numId="2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
  </w:num>
  <w:num w:numId="30">
    <w:abstractNumId w:val="12"/>
  </w:num>
  <w:num w:numId="31">
    <w:abstractNumId w:val="42"/>
  </w:num>
  <w:num w:numId="32">
    <w:abstractNumId w:val="23"/>
  </w:num>
  <w:num w:numId="33">
    <w:abstractNumId w:val="2"/>
  </w:num>
  <w:num w:numId="34">
    <w:abstractNumId w:val="33"/>
  </w:num>
  <w:num w:numId="3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1"/>
  </w:num>
  <w:num w:numId="37">
    <w:abstractNumId w:val="28"/>
  </w:num>
  <w:num w:numId="38">
    <w:abstractNumId w:val="18"/>
  </w:num>
  <w:num w:numId="39">
    <w:abstractNumId w:val="26"/>
  </w:num>
  <w:num w:numId="40">
    <w:abstractNumId w:val="32"/>
  </w:num>
  <w:num w:numId="41">
    <w:abstractNumId w:val="35"/>
  </w:num>
  <w:num w:numId="42">
    <w:abstractNumId w:val="0"/>
  </w:num>
  <w:num w:numId="43">
    <w:abstractNumId w:val="16"/>
  </w:num>
  <w:num w:numId="44">
    <w:abstractNumId w:val="13"/>
  </w:num>
  <w:num w:numId="45">
    <w:abstractNumId w:val="19"/>
  </w:num>
  <w:num w:numId="46">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00EC"/>
    <w:rsid w:val="00001796"/>
    <w:rsid w:val="00002DEB"/>
    <w:rsid w:val="00002F11"/>
    <w:rsid w:val="00002FDE"/>
    <w:rsid w:val="00003E15"/>
    <w:rsid w:val="00006520"/>
    <w:rsid w:val="0000676F"/>
    <w:rsid w:val="00007443"/>
    <w:rsid w:val="00007AD4"/>
    <w:rsid w:val="000107C3"/>
    <w:rsid w:val="00010A74"/>
    <w:rsid w:val="00011CA1"/>
    <w:rsid w:val="00011D46"/>
    <w:rsid w:val="000122CB"/>
    <w:rsid w:val="00012316"/>
    <w:rsid w:val="000124D6"/>
    <w:rsid w:val="000126D1"/>
    <w:rsid w:val="000129E6"/>
    <w:rsid w:val="0001349C"/>
    <w:rsid w:val="00014C9F"/>
    <w:rsid w:val="000165D0"/>
    <w:rsid w:val="00016F5A"/>
    <w:rsid w:val="00017CA8"/>
    <w:rsid w:val="00020818"/>
    <w:rsid w:val="00020E01"/>
    <w:rsid w:val="00023875"/>
    <w:rsid w:val="00024315"/>
    <w:rsid w:val="00025C7A"/>
    <w:rsid w:val="00026BF6"/>
    <w:rsid w:val="0003080C"/>
    <w:rsid w:val="000320FF"/>
    <w:rsid w:val="0003350B"/>
    <w:rsid w:val="00033CD4"/>
    <w:rsid w:val="000340CF"/>
    <w:rsid w:val="000352E6"/>
    <w:rsid w:val="00036493"/>
    <w:rsid w:val="000368BC"/>
    <w:rsid w:val="00036AC7"/>
    <w:rsid w:val="000371AD"/>
    <w:rsid w:val="00040C26"/>
    <w:rsid w:val="000426E1"/>
    <w:rsid w:val="00042939"/>
    <w:rsid w:val="00042B6E"/>
    <w:rsid w:val="0004322B"/>
    <w:rsid w:val="000440CA"/>
    <w:rsid w:val="00044949"/>
    <w:rsid w:val="000476B4"/>
    <w:rsid w:val="00051466"/>
    <w:rsid w:val="00052881"/>
    <w:rsid w:val="00052FD5"/>
    <w:rsid w:val="00053598"/>
    <w:rsid w:val="00053F62"/>
    <w:rsid w:val="00056E11"/>
    <w:rsid w:val="0005795C"/>
    <w:rsid w:val="00057DA5"/>
    <w:rsid w:val="00057F95"/>
    <w:rsid w:val="00061521"/>
    <w:rsid w:val="00061D72"/>
    <w:rsid w:val="00063213"/>
    <w:rsid w:val="00063D26"/>
    <w:rsid w:val="000642DA"/>
    <w:rsid w:val="0006444A"/>
    <w:rsid w:val="000647B9"/>
    <w:rsid w:val="0006514F"/>
    <w:rsid w:val="000661E3"/>
    <w:rsid w:val="000664BF"/>
    <w:rsid w:val="00067F88"/>
    <w:rsid w:val="000708BB"/>
    <w:rsid w:val="00070E8C"/>
    <w:rsid w:val="000711F6"/>
    <w:rsid w:val="00071AF9"/>
    <w:rsid w:val="000758E0"/>
    <w:rsid w:val="00075FCC"/>
    <w:rsid w:val="0007702C"/>
    <w:rsid w:val="000803DF"/>
    <w:rsid w:val="000816AE"/>
    <w:rsid w:val="00081AE6"/>
    <w:rsid w:val="00082AF9"/>
    <w:rsid w:val="000832EE"/>
    <w:rsid w:val="00083BE2"/>
    <w:rsid w:val="0008557F"/>
    <w:rsid w:val="00086310"/>
    <w:rsid w:val="00086C2B"/>
    <w:rsid w:val="00086F93"/>
    <w:rsid w:val="000923F5"/>
    <w:rsid w:val="00092A8D"/>
    <w:rsid w:val="00095FFC"/>
    <w:rsid w:val="000A049B"/>
    <w:rsid w:val="000A0D93"/>
    <w:rsid w:val="000A161F"/>
    <w:rsid w:val="000A22C9"/>
    <w:rsid w:val="000A5BAE"/>
    <w:rsid w:val="000A5EBE"/>
    <w:rsid w:val="000A60C4"/>
    <w:rsid w:val="000A61FF"/>
    <w:rsid w:val="000A7C3E"/>
    <w:rsid w:val="000B1BFF"/>
    <w:rsid w:val="000B2F7E"/>
    <w:rsid w:val="000B35CA"/>
    <w:rsid w:val="000B3764"/>
    <w:rsid w:val="000B3C58"/>
    <w:rsid w:val="000B5BDE"/>
    <w:rsid w:val="000B6ECC"/>
    <w:rsid w:val="000B6F6E"/>
    <w:rsid w:val="000B7037"/>
    <w:rsid w:val="000C08A9"/>
    <w:rsid w:val="000C11AC"/>
    <w:rsid w:val="000C13C5"/>
    <w:rsid w:val="000C231F"/>
    <w:rsid w:val="000C5AE6"/>
    <w:rsid w:val="000C6CFA"/>
    <w:rsid w:val="000D0729"/>
    <w:rsid w:val="000D171E"/>
    <w:rsid w:val="000D1F07"/>
    <w:rsid w:val="000D3402"/>
    <w:rsid w:val="000D3770"/>
    <w:rsid w:val="000D42DD"/>
    <w:rsid w:val="000D5F9D"/>
    <w:rsid w:val="000D62DC"/>
    <w:rsid w:val="000E15B5"/>
    <w:rsid w:val="000E3B24"/>
    <w:rsid w:val="000E69A8"/>
    <w:rsid w:val="000F51D8"/>
    <w:rsid w:val="000F599E"/>
    <w:rsid w:val="000F5F32"/>
    <w:rsid w:val="000F6871"/>
    <w:rsid w:val="000F6E9B"/>
    <w:rsid w:val="000F6F02"/>
    <w:rsid w:val="00100335"/>
    <w:rsid w:val="001015D9"/>
    <w:rsid w:val="00101A6D"/>
    <w:rsid w:val="001023B1"/>
    <w:rsid w:val="00102DF3"/>
    <w:rsid w:val="00103C8E"/>
    <w:rsid w:val="00107FC4"/>
    <w:rsid w:val="0011082D"/>
    <w:rsid w:val="001110BD"/>
    <w:rsid w:val="0011163E"/>
    <w:rsid w:val="00114E14"/>
    <w:rsid w:val="00116677"/>
    <w:rsid w:val="00116F9F"/>
    <w:rsid w:val="001200A6"/>
    <w:rsid w:val="00123089"/>
    <w:rsid w:val="001253B2"/>
    <w:rsid w:val="00126073"/>
    <w:rsid w:val="001263EB"/>
    <w:rsid w:val="0012746E"/>
    <w:rsid w:val="00127EB7"/>
    <w:rsid w:val="00130D80"/>
    <w:rsid w:val="001324C3"/>
    <w:rsid w:val="00132D85"/>
    <w:rsid w:val="00134E92"/>
    <w:rsid w:val="00134F7D"/>
    <w:rsid w:val="001354C9"/>
    <w:rsid w:val="00136141"/>
    <w:rsid w:val="001361A6"/>
    <w:rsid w:val="00136E69"/>
    <w:rsid w:val="00137384"/>
    <w:rsid w:val="00137D6C"/>
    <w:rsid w:val="001413D1"/>
    <w:rsid w:val="00141F58"/>
    <w:rsid w:val="00142226"/>
    <w:rsid w:val="00143243"/>
    <w:rsid w:val="0014672D"/>
    <w:rsid w:val="00150B81"/>
    <w:rsid w:val="00152BEF"/>
    <w:rsid w:val="0015429D"/>
    <w:rsid w:val="00154F07"/>
    <w:rsid w:val="001557BB"/>
    <w:rsid w:val="00156D2F"/>
    <w:rsid w:val="001570B6"/>
    <w:rsid w:val="00157D2D"/>
    <w:rsid w:val="00162791"/>
    <w:rsid w:val="00162ACF"/>
    <w:rsid w:val="0016319B"/>
    <w:rsid w:val="001642E1"/>
    <w:rsid w:val="00164F80"/>
    <w:rsid w:val="0016506A"/>
    <w:rsid w:val="00166A99"/>
    <w:rsid w:val="00166C97"/>
    <w:rsid w:val="00167C66"/>
    <w:rsid w:val="001702D2"/>
    <w:rsid w:val="00170AA3"/>
    <w:rsid w:val="00173C8E"/>
    <w:rsid w:val="00174304"/>
    <w:rsid w:val="00174CEF"/>
    <w:rsid w:val="00175C26"/>
    <w:rsid w:val="001762EB"/>
    <w:rsid w:val="00176842"/>
    <w:rsid w:val="00176949"/>
    <w:rsid w:val="00176A6D"/>
    <w:rsid w:val="00177A9A"/>
    <w:rsid w:val="001812C8"/>
    <w:rsid w:val="00181D3B"/>
    <w:rsid w:val="00182FC9"/>
    <w:rsid w:val="001836A0"/>
    <w:rsid w:val="00184A2E"/>
    <w:rsid w:val="00184A30"/>
    <w:rsid w:val="00185351"/>
    <w:rsid w:val="0018564F"/>
    <w:rsid w:val="00187F71"/>
    <w:rsid w:val="001923B6"/>
    <w:rsid w:val="00193A2E"/>
    <w:rsid w:val="001941A0"/>
    <w:rsid w:val="0019479E"/>
    <w:rsid w:val="00195C4D"/>
    <w:rsid w:val="00195F3F"/>
    <w:rsid w:val="001974EA"/>
    <w:rsid w:val="001A07C6"/>
    <w:rsid w:val="001A0CF0"/>
    <w:rsid w:val="001A12A2"/>
    <w:rsid w:val="001A2B0D"/>
    <w:rsid w:val="001A392A"/>
    <w:rsid w:val="001A5E50"/>
    <w:rsid w:val="001A6208"/>
    <w:rsid w:val="001B0080"/>
    <w:rsid w:val="001B0DF9"/>
    <w:rsid w:val="001B100A"/>
    <w:rsid w:val="001B2B55"/>
    <w:rsid w:val="001B4BB1"/>
    <w:rsid w:val="001B55CF"/>
    <w:rsid w:val="001B57F2"/>
    <w:rsid w:val="001B5814"/>
    <w:rsid w:val="001B6539"/>
    <w:rsid w:val="001B6A9C"/>
    <w:rsid w:val="001B7268"/>
    <w:rsid w:val="001C004A"/>
    <w:rsid w:val="001C0962"/>
    <w:rsid w:val="001C1BEE"/>
    <w:rsid w:val="001C21AC"/>
    <w:rsid w:val="001C2918"/>
    <w:rsid w:val="001C2A8D"/>
    <w:rsid w:val="001C38A8"/>
    <w:rsid w:val="001C3973"/>
    <w:rsid w:val="001C5A95"/>
    <w:rsid w:val="001C5C4D"/>
    <w:rsid w:val="001C63A9"/>
    <w:rsid w:val="001C63BC"/>
    <w:rsid w:val="001C661D"/>
    <w:rsid w:val="001C6823"/>
    <w:rsid w:val="001D06F9"/>
    <w:rsid w:val="001D1D9B"/>
    <w:rsid w:val="001D261F"/>
    <w:rsid w:val="001D31DD"/>
    <w:rsid w:val="001D467E"/>
    <w:rsid w:val="001D4992"/>
    <w:rsid w:val="001D564D"/>
    <w:rsid w:val="001D7585"/>
    <w:rsid w:val="001E0791"/>
    <w:rsid w:val="001E20FC"/>
    <w:rsid w:val="001E34DB"/>
    <w:rsid w:val="001E5B46"/>
    <w:rsid w:val="001E7398"/>
    <w:rsid w:val="001E77AC"/>
    <w:rsid w:val="001F0D71"/>
    <w:rsid w:val="001F1720"/>
    <w:rsid w:val="001F1AB5"/>
    <w:rsid w:val="001F269A"/>
    <w:rsid w:val="001F28C2"/>
    <w:rsid w:val="001F3541"/>
    <w:rsid w:val="001F46B1"/>
    <w:rsid w:val="001F56EA"/>
    <w:rsid w:val="00202DD0"/>
    <w:rsid w:val="00210BCE"/>
    <w:rsid w:val="00212CB9"/>
    <w:rsid w:val="0021320B"/>
    <w:rsid w:val="00213E33"/>
    <w:rsid w:val="002140C6"/>
    <w:rsid w:val="0021439B"/>
    <w:rsid w:val="002149C4"/>
    <w:rsid w:val="0021511A"/>
    <w:rsid w:val="002169AB"/>
    <w:rsid w:val="00217F95"/>
    <w:rsid w:val="00220359"/>
    <w:rsid w:val="00220B0F"/>
    <w:rsid w:val="00221704"/>
    <w:rsid w:val="0022186A"/>
    <w:rsid w:val="00221CFF"/>
    <w:rsid w:val="0022201C"/>
    <w:rsid w:val="002228C5"/>
    <w:rsid w:val="002271E2"/>
    <w:rsid w:val="00227C49"/>
    <w:rsid w:val="002300F7"/>
    <w:rsid w:val="00231D2C"/>
    <w:rsid w:val="0023251E"/>
    <w:rsid w:val="002336E4"/>
    <w:rsid w:val="002347AB"/>
    <w:rsid w:val="00236CC2"/>
    <w:rsid w:val="00237639"/>
    <w:rsid w:val="002403B4"/>
    <w:rsid w:val="002407B0"/>
    <w:rsid w:val="00240F55"/>
    <w:rsid w:val="00242795"/>
    <w:rsid w:val="002427D0"/>
    <w:rsid w:val="00242E48"/>
    <w:rsid w:val="00243048"/>
    <w:rsid w:val="002430D9"/>
    <w:rsid w:val="00243364"/>
    <w:rsid w:val="00243F65"/>
    <w:rsid w:val="00244525"/>
    <w:rsid w:val="00244D7B"/>
    <w:rsid w:val="002460BD"/>
    <w:rsid w:val="0024621F"/>
    <w:rsid w:val="00253BE3"/>
    <w:rsid w:val="00253FE5"/>
    <w:rsid w:val="00255546"/>
    <w:rsid w:val="00255CDB"/>
    <w:rsid w:val="00260A95"/>
    <w:rsid w:val="00260CA5"/>
    <w:rsid w:val="002614CA"/>
    <w:rsid w:val="00261E85"/>
    <w:rsid w:val="002655A0"/>
    <w:rsid w:val="00266507"/>
    <w:rsid w:val="00266626"/>
    <w:rsid w:val="00266E22"/>
    <w:rsid w:val="002703D7"/>
    <w:rsid w:val="00270959"/>
    <w:rsid w:val="00271024"/>
    <w:rsid w:val="00271BC9"/>
    <w:rsid w:val="002731D6"/>
    <w:rsid w:val="00275183"/>
    <w:rsid w:val="00275BAC"/>
    <w:rsid w:val="00276B6E"/>
    <w:rsid w:val="002779C9"/>
    <w:rsid w:val="002805FB"/>
    <w:rsid w:val="00281AA0"/>
    <w:rsid w:val="00281E23"/>
    <w:rsid w:val="0028307A"/>
    <w:rsid w:val="002837C2"/>
    <w:rsid w:val="0028462E"/>
    <w:rsid w:val="00285C88"/>
    <w:rsid w:val="00286761"/>
    <w:rsid w:val="00287677"/>
    <w:rsid w:val="00291825"/>
    <w:rsid w:val="002932F0"/>
    <w:rsid w:val="0029337D"/>
    <w:rsid w:val="002935ED"/>
    <w:rsid w:val="002947A1"/>
    <w:rsid w:val="002972E7"/>
    <w:rsid w:val="002A49B8"/>
    <w:rsid w:val="002A56F4"/>
    <w:rsid w:val="002B0C82"/>
    <w:rsid w:val="002B466D"/>
    <w:rsid w:val="002B4C21"/>
    <w:rsid w:val="002B4E7B"/>
    <w:rsid w:val="002B5AE4"/>
    <w:rsid w:val="002B60E3"/>
    <w:rsid w:val="002B6756"/>
    <w:rsid w:val="002B6F34"/>
    <w:rsid w:val="002B7579"/>
    <w:rsid w:val="002B7C59"/>
    <w:rsid w:val="002C0496"/>
    <w:rsid w:val="002C0641"/>
    <w:rsid w:val="002C074F"/>
    <w:rsid w:val="002C081D"/>
    <w:rsid w:val="002C1A05"/>
    <w:rsid w:val="002C3B9A"/>
    <w:rsid w:val="002C3F1F"/>
    <w:rsid w:val="002C4EA3"/>
    <w:rsid w:val="002C5412"/>
    <w:rsid w:val="002C61D5"/>
    <w:rsid w:val="002C6B1B"/>
    <w:rsid w:val="002C7AAD"/>
    <w:rsid w:val="002D0569"/>
    <w:rsid w:val="002D1261"/>
    <w:rsid w:val="002D1515"/>
    <w:rsid w:val="002D2274"/>
    <w:rsid w:val="002D2A9D"/>
    <w:rsid w:val="002D4086"/>
    <w:rsid w:val="002D4176"/>
    <w:rsid w:val="002D4F92"/>
    <w:rsid w:val="002D753E"/>
    <w:rsid w:val="002D7F34"/>
    <w:rsid w:val="002E00EC"/>
    <w:rsid w:val="002E06DD"/>
    <w:rsid w:val="002E163B"/>
    <w:rsid w:val="002E19A2"/>
    <w:rsid w:val="002E1F4D"/>
    <w:rsid w:val="002E357D"/>
    <w:rsid w:val="002E4194"/>
    <w:rsid w:val="002E4E26"/>
    <w:rsid w:val="002E5030"/>
    <w:rsid w:val="002E757F"/>
    <w:rsid w:val="002F0084"/>
    <w:rsid w:val="002F0C78"/>
    <w:rsid w:val="002F20CF"/>
    <w:rsid w:val="002F3F10"/>
    <w:rsid w:val="002F4219"/>
    <w:rsid w:val="002F51B6"/>
    <w:rsid w:val="002F63EF"/>
    <w:rsid w:val="002F7477"/>
    <w:rsid w:val="00303286"/>
    <w:rsid w:val="00303599"/>
    <w:rsid w:val="00303C19"/>
    <w:rsid w:val="00303FFF"/>
    <w:rsid w:val="00304D6E"/>
    <w:rsid w:val="003060E8"/>
    <w:rsid w:val="003101D8"/>
    <w:rsid w:val="003108BD"/>
    <w:rsid w:val="00310C90"/>
    <w:rsid w:val="00310F4C"/>
    <w:rsid w:val="00313D59"/>
    <w:rsid w:val="00313FBA"/>
    <w:rsid w:val="0031445E"/>
    <w:rsid w:val="00314A01"/>
    <w:rsid w:val="00316BB8"/>
    <w:rsid w:val="0032115A"/>
    <w:rsid w:val="00321C47"/>
    <w:rsid w:val="00324B21"/>
    <w:rsid w:val="00324B49"/>
    <w:rsid w:val="0032589C"/>
    <w:rsid w:val="003259A5"/>
    <w:rsid w:val="00327FAD"/>
    <w:rsid w:val="00330621"/>
    <w:rsid w:val="0033158C"/>
    <w:rsid w:val="003318FB"/>
    <w:rsid w:val="00331FC0"/>
    <w:rsid w:val="003335F3"/>
    <w:rsid w:val="0033504C"/>
    <w:rsid w:val="003353B0"/>
    <w:rsid w:val="00335D98"/>
    <w:rsid w:val="00337D0D"/>
    <w:rsid w:val="0034029E"/>
    <w:rsid w:val="00340AE8"/>
    <w:rsid w:val="003416F0"/>
    <w:rsid w:val="00342054"/>
    <w:rsid w:val="003434A3"/>
    <w:rsid w:val="00344A17"/>
    <w:rsid w:val="00345814"/>
    <w:rsid w:val="00345927"/>
    <w:rsid w:val="00346020"/>
    <w:rsid w:val="00346691"/>
    <w:rsid w:val="00354282"/>
    <w:rsid w:val="00355423"/>
    <w:rsid w:val="0035563A"/>
    <w:rsid w:val="0035565D"/>
    <w:rsid w:val="00355B02"/>
    <w:rsid w:val="003562F0"/>
    <w:rsid w:val="0035755C"/>
    <w:rsid w:val="003607A1"/>
    <w:rsid w:val="003616DA"/>
    <w:rsid w:val="00361CE3"/>
    <w:rsid w:val="003634DE"/>
    <w:rsid w:val="0036575C"/>
    <w:rsid w:val="00366DDD"/>
    <w:rsid w:val="00367001"/>
    <w:rsid w:val="0037048F"/>
    <w:rsid w:val="00370526"/>
    <w:rsid w:val="00370765"/>
    <w:rsid w:val="00370BDC"/>
    <w:rsid w:val="003714CC"/>
    <w:rsid w:val="00371932"/>
    <w:rsid w:val="00371DF8"/>
    <w:rsid w:val="003721AB"/>
    <w:rsid w:val="00372AED"/>
    <w:rsid w:val="0037357A"/>
    <w:rsid w:val="00376E3B"/>
    <w:rsid w:val="00377231"/>
    <w:rsid w:val="003827BA"/>
    <w:rsid w:val="00383AC7"/>
    <w:rsid w:val="00383C7B"/>
    <w:rsid w:val="00384124"/>
    <w:rsid w:val="003847E1"/>
    <w:rsid w:val="0038602D"/>
    <w:rsid w:val="00386B63"/>
    <w:rsid w:val="003873E1"/>
    <w:rsid w:val="003902E2"/>
    <w:rsid w:val="003929DE"/>
    <w:rsid w:val="00392D0C"/>
    <w:rsid w:val="00394D19"/>
    <w:rsid w:val="003956D3"/>
    <w:rsid w:val="00397DAE"/>
    <w:rsid w:val="00397DFB"/>
    <w:rsid w:val="003A0EBF"/>
    <w:rsid w:val="003A1558"/>
    <w:rsid w:val="003A43BA"/>
    <w:rsid w:val="003A4998"/>
    <w:rsid w:val="003A4B77"/>
    <w:rsid w:val="003A4F64"/>
    <w:rsid w:val="003A4FAF"/>
    <w:rsid w:val="003A544D"/>
    <w:rsid w:val="003A70AE"/>
    <w:rsid w:val="003A726F"/>
    <w:rsid w:val="003B176B"/>
    <w:rsid w:val="003B19C3"/>
    <w:rsid w:val="003B1DD0"/>
    <w:rsid w:val="003B3327"/>
    <w:rsid w:val="003B3477"/>
    <w:rsid w:val="003B417A"/>
    <w:rsid w:val="003B4766"/>
    <w:rsid w:val="003B5D28"/>
    <w:rsid w:val="003B7984"/>
    <w:rsid w:val="003C0F36"/>
    <w:rsid w:val="003C2AD7"/>
    <w:rsid w:val="003C433F"/>
    <w:rsid w:val="003C681C"/>
    <w:rsid w:val="003C75F5"/>
    <w:rsid w:val="003C78E0"/>
    <w:rsid w:val="003D1609"/>
    <w:rsid w:val="003D1688"/>
    <w:rsid w:val="003D1B05"/>
    <w:rsid w:val="003D302A"/>
    <w:rsid w:val="003D324F"/>
    <w:rsid w:val="003D4719"/>
    <w:rsid w:val="003D583C"/>
    <w:rsid w:val="003D625D"/>
    <w:rsid w:val="003E1A5A"/>
    <w:rsid w:val="003E6075"/>
    <w:rsid w:val="003E6225"/>
    <w:rsid w:val="003E62C2"/>
    <w:rsid w:val="003E72B6"/>
    <w:rsid w:val="003F2CC2"/>
    <w:rsid w:val="003F4696"/>
    <w:rsid w:val="003F4737"/>
    <w:rsid w:val="003F6CA2"/>
    <w:rsid w:val="003F7CD5"/>
    <w:rsid w:val="004000FC"/>
    <w:rsid w:val="00400E6E"/>
    <w:rsid w:val="00402DFF"/>
    <w:rsid w:val="00403483"/>
    <w:rsid w:val="00406C72"/>
    <w:rsid w:val="00407B8C"/>
    <w:rsid w:val="00410FD4"/>
    <w:rsid w:val="004150A1"/>
    <w:rsid w:val="00415B6D"/>
    <w:rsid w:val="0041666C"/>
    <w:rsid w:val="00416A61"/>
    <w:rsid w:val="0041719D"/>
    <w:rsid w:val="004210D1"/>
    <w:rsid w:val="00421463"/>
    <w:rsid w:val="00422008"/>
    <w:rsid w:val="004255A4"/>
    <w:rsid w:val="00425AFE"/>
    <w:rsid w:val="00430C9B"/>
    <w:rsid w:val="00431D0F"/>
    <w:rsid w:val="0043277B"/>
    <w:rsid w:val="0043504F"/>
    <w:rsid w:val="00435760"/>
    <w:rsid w:val="00437070"/>
    <w:rsid w:val="00437464"/>
    <w:rsid w:val="00440EC7"/>
    <w:rsid w:val="004413E7"/>
    <w:rsid w:val="00442704"/>
    <w:rsid w:val="00442CBD"/>
    <w:rsid w:val="00443A83"/>
    <w:rsid w:val="004451A9"/>
    <w:rsid w:val="00446B6F"/>
    <w:rsid w:val="00446FD3"/>
    <w:rsid w:val="0045017C"/>
    <w:rsid w:val="00450734"/>
    <w:rsid w:val="00451A31"/>
    <w:rsid w:val="00452BE9"/>
    <w:rsid w:val="00452CD2"/>
    <w:rsid w:val="00453B40"/>
    <w:rsid w:val="00454FF0"/>
    <w:rsid w:val="00455AFE"/>
    <w:rsid w:val="004567CD"/>
    <w:rsid w:val="00456D39"/>
    <w:rsid w:val="00457C54"/>
    <w:rsid w:val="00457D4D"/>
    <w:rsid w:val="004601B2"/>
    <w:rsid w:val="00460DD5"/>
    <w:rsid w:val="00462449"/>
    <w:rsid w:val="004642D5"/>
    <w:rsid w:val="004644A3"/>
    <w:rsid w:val="0046548A"/>
    <w:rsid w:val="004704DD"/>
    <w:rsid w:val="00472B28"/>
    <w:rsid w:val="0047473E"/>
    <w:rsid w:val="00474E0E"/>
    <w:rsid w:val="00475E70"/>
    <w:rsid w:val="0047614C"/>
    <w:rsid w:val="0047686A"/>
    <w:rsid w:val="00477C2A"/>
    <w:rsid w:val="00477C34"/>
    <w:rsid w:val="00477CA1"/>
    <w:rsid w:val="004807DD"/>
    <w:rsid w:val="004815C8"/>
    <w:rsid w:val="004818A3"/>
    <w:rsid w:val="00481E21"/>
    <w:rsid w:val="0048243F"/>
    <w:rsid w:val="004829FC"/>
    <w:rsid w:val="00482AE9"/>
    <w:rsid w:val="004830E9"/>
    <w:rsid w:val="00483154"/>
    <w:rsid w:val="00483753"/>
    <w:rsid w:val="004847DF"/>
    <w:rsid w:val="00485849"/>
    <w:rsid w:val="0048611F"/>
    <w:rsid w:val="00487796"/>
    <w:rsid w:val="00491D67"/>
    <w:rsid w:val="00491F89"/>
    <w:rsid w:val="00493452"/>
    <w:rsid w:val="004943A2"/>
    <w:rsid w:val="00494E2B"/>
    <w:rsid w:val="00495D07"/>
    <w:rsid w:val="004972E1"/>
    <w:rsid w:val="0049731B"/>
    <w:rsid w:val="004A0BE3"/>
    <w:rsid w:val="004A2050"/>
    <w:rsid w:val="004A3009"/>
    <w:rsid w:val="004A364F"/>
    <w:rsid w:val="004A4323"/>
    <w:rsid w:val="004A7121"/>
    <w:rsid w:val="004B09AB"/>
    <w:rsid w:val="004B115A"/>
    <w:rsid w:val="004B1BEC"/>
    <w:rsid w:val="004B1E0A"/>
    <w:rsid w:val="004B58F5"/>
    <w:rsid w:val="004C04A4"/>
    <w:rsid w:val="004C05AC"/>
    <w:rsid w:val="004C1037"/>
    <w:rsid w:val="004C17C6"/>
    <w:rsid w:val="004C1AA7"/>
    <w:rsid w:val="004C30B0"/>
    <w:rsid w:val="004C4266"/>
    <w:rsid w:val="004C487B"/>
    <w:rsid w:val="004C4EBA"/>
    <w:rsid w:val="004C59DB"/>
    <w:rsid w:val="004C5E05"/>
    <w:rsid w:val="004C7ECC"/>
    <w:rsid w:val="004D06E9"/>
    <w:rsid w:val="004D07FB"/>
    <w:rsid w:val="004D33E3"/>
    <w:rsid w:val="004D43DA"/>
    <w:rsid w:val="004D5462"/>
    <w:rsid w:val="004D69F3"/>
    <w:rsid w:val="004E000B"/>
    <w:rsid w:val="004E0C8F"/>
    <w:rsid w:val="004E1952"/>
    <w:rsid w:val="004E1C4D"/>
    <w:rsid w:val="004E2073"/>
    <w:rsid w:val="004E2563"/>
    <w:rsid w:val="004E2ADA"/>
    <w:rsid w:val="004E2FB0"/>
    <w:rsid w:val="004E365E"/>
    <w:rsid w:val="004E5203"/>
    <w:rsid w:val="004E56B1"/>
    <w:rsid w:val="004E6206"/>
    <w:rsid w:val="004E6968"/>
    <w:rsid w:val="004E765D"/>
    <w:rsid w:val="004E7856"/>
    <w:rsid w:val="004F200D"/>
    <w:rsid w:val="004F220D"/>
    <w:rsid w:val="004F3A97"/>
    <w:rsid w:val="004F3BB4"/>
    <w:rsid w:val="004F3CAD"/>
    <w:rsid w:val="004F402A"/>
    <w:rsid w:val="004F4AA0"/>
    <w:rsid w:val="004F4D86"/>
    <w:rsid w:val="004F60FD"/>
    <w:rsid w:val="00503301"/>
    <w:rsid w:val="005034B0"/>
    <w:rsid w:val="00504149"/>
    <w:rsid w:val="00504195"/>
    <w:rsid w:val="005056D9"/>
    <w:rsid w:val="005063D3"/>
    <w:rsid w:val="005063E3"/>
    <w:rsid w:val="0051074F"/>
    <w:rsid w:val="00510FA1"/>
    <w:rsid w:val="005122EA"/>
    <w:rsid w:val="00515092"/>
    <w:rsid w:val="00515F69"/>
    <w:rsid w:val="00516C4C"/>
    <w:rsid w:val="00517474"/>
    <w:rsid w:val="005206DA"/>
    <w:rsid w:val="00520780"/>
    <w:rsid w:val="00520875"/>
    <w:rsid w:val="00520B3E"/>
    <w:rsid w:val="00520CE9"/>
    <w:rsid w:val="00522850"/>
    <w:rsid w:val="00522B90"/>
    <w:rsid w:val="00522F67"/>
    <w:rsid w:val="0052356A"/>
    <w:rsid w:val="00524E87"/>
    <w:rsid w:val="00527CB7"/>
    <w:rsid w:val="00527E69"/>
    <w:rsid w:val="00532151"/>
    <w:rsid w:val="0053221D"/>
    <w:rsid w:val="0053308F"/>
    <w:rsid w:val="005330CE"/>
    <w:rsid w:val="005335CE"/>
    <w:rsid w:val="00534787"/>
    <w:rsid w:val="00534A59"/>
    <w:rsid w:val="005353F1"/>
    <w:rsid w:val="00536565"/>
    <w:rsid w:val="0053705B"/>
    <w:rsid w:val="005371D4"/>
    <w:rsid w:val="0053781A"/>
    <w:rsid w:val="0054045E"/>
    <w:rsid w:val="0054321E"/>
    <w:rsid w:val="00543ED1"/>
    <w:rsid w:val="00545177"/>
    <w:rsid w:val="0054540E"/>
    <w:rsid w:val="0054599B"/>
    <w:rsid w:val="00547936"/>
    <w:rsid w:val="005507A1"/>
    <w:rsid w:val="00551C72"/>
    <w:rsid w:val="005523F1"/>
    <w:rsid w:val="00554578"/>
    <w:rsid w:val="00555B11"/>
    <w:rsid w:val="005600A9"/>
    <w:rsid w:val="00560165"/>
    <w:rsid w:val="0056083A"/>
    <w:rsid w:val="00561921"/>
    <w:rsid w:val="00562659"/>
    <w:rsid w:val="00562DE9"/>
    <w:rsid w:val="005663BD"/>
    <w:rsid w:val="0056681D"/>
    <w:rsid w:val="00566C2F"/>
    <w:rsid w:val="0056752F"/>
    <w:rsid w:val="0057041A"/>
    <w:rsid w:val="00571CF2"/>
    <w:rsid w:val="005720C7"/>
    <w:rsid w:val="00580A69"/>
    <w:rsid w:val="005814CE"/>
    <w:rsid w:val="0058228A"/>
    <w:rsid w:val="0058363C"/>
    <w:rsid w:val="00583EFA"/>
    <w:rsid w:val="005866DF"/>
    <w:rsid w:val="00590638"/>
    <w:rsid w:val="00590F59"/>
    <w:rsid w:val="00592841"/>
    <w:rsid w:val="005935C9"/>
    <w:rsid w:val="005942AF"/>
    <w:rsid w:val="00594CEA"/>
    <w:rsid w:val="00595418"/>
    <w:rsid w:val="00595ABD"/>
    <w:rsid w:val="00595D13"/>
    <w:rsid w:val="0059641E"/>
    <w:rsid w:val="00596F53"/>
    <w:rsid w:val="00597434"/>
    <w:rsid w:val="005A014C"/>
    <w:rsid w:val="005A06FD"/>
    <w:rsid w:val="005A2203"/>
    <w:rsid w:val="005A342A"/>
    <w:rsid w:val="005A4CC3"/>
    <w:rsid w:val="005A542B"/>
    <w:rsid w:val="005A6D6E"/>
    <w:rsid w:val="005B0014"/>
    <w:rsid w:val="005B0C0D"/>
    <w:rsid w:val="005B1652"/>
    <w:rsid w:val="005B1A32"/>
    <w:rsid w:val="005B32EB"/>
    <w:rsid w:val="005B32F0"/>
    <w:rsid w:val="005B33A0"/>
    <w:rsid w:val="005B3E14"/>
    <w:rsid w:val="005B4851"/>
    <w:rsid w:val="005B5986"/>
    <w:rsid w:val="005B5CE7"/>
    <w:rsid w:val="005B604D"/>
    <w:rsid w:val="005B6404"/>
    <w:rsid w:val="005C3987"/>
    <w:rsid w:val="005C399B"/>
    <w:rsid w:val="005C5EA0"/>
    <w:rsid w:val="005C7B51"/>
    <w:rsid w:val="005D19B0"/>
    <w:rsid w:val="005D25EB"/>
    <w:rsid w:val="005D6B1D"/>
    <w:rsid w:val="005E0BF5"/>
    <w:rsid w:val="005E0E30"/>
    <w:rsid w:val="005E1848"/>
    <w:rsid w:val="005E21C8"/>
    <w:rsid w:val="005E362B"/>
    <w:rsid w:val="005E4890"/>
    <w:rsid w:val="005E5107"/>
    <w:rsid w:val="005E7E9D"/>
    <w:rsid w:val="005F00E9"/>
    <w:rsid w:val="005F036C"/>
    <w:rsid w:val="005F62EA"/>
    <w:rsid w:val="0060128B"/>
    <w:rsid w:val="00602F12"/>
    <w:rsid w:val="006034DD"/>
    <w:rsid w:val="00603C99"/>
    <w:rsid w:val="00603EF8"/>
    <w:rsid w:val="006045BE"/>
    <w:rsid w:val="00607550"/>
    <w:rsid w:val="00607DD9"/>
    <w:rsid w:val="00610A76"/>
    <w:rsid w:val="006139E4"/>
    <w:rsid w:val="00615FF3"/>
    <w:rsid w:val="00616A69"/>
    <w:rsid w:val="006179C2"/>
    <w:rsid w:val="00620243"/>
    <w:rsid w:val="006203F1"/>
    <w:rsid w:val="00620FB2"/>
    <w:rsid w:val="00621CA5"/>
    <w:rsid w:val="00622083"/>
    <w:rsid w:val="00622331"/>
    <w:rsid w:val="00624FCD"/>
    <w:rsid w:val="00625921"/>
    <w:rsid w:val="00625C6B"/>
    <w:rsid w:val="00626D3B"/>
    <w:rsid w:val="006273E5"/>
    <w:rsid w:val="00631AD8"/>
    <w:rsid w:val="00631E66"/>
    <w:rsid w:val="00633FF8"/>
    <w:rsid w:val="006341ED"/>
    <w:rsid w:val="00634E51"/>
    <w:rsid w:val="00635AED"/>
    <w:rsid w:val="00635BFA"/>
    <w:rsid w:val="006414D8"/>
    <w:rsid w:val="0064185F"/>
    <w:rsid w:val="00641C4E"/>
    <w:rsid w:val="00644386"/>
    <w:rsid w:val="006443D4"/>
    <w:rsid w:val="0064444A"/>
    <w:rsid w:val="00646D3B"/>
    <w:rsid w:val="006475CF"/>
    <w:rsid w:val="00647A50"/>
    <w:rsid w:val="00651749"/>
    <w:rsid w:val="00652490"/>
    <w:rsid w:val="006530E4"/>
    <w:rsid w:val="0065315F"/>
    <w:rsid w:val="00654365"/>
    <w:rsid w:val="0065558E"/>
    <w:rsid w:val="006557D8"/>
    <w:rsid w:val="00657406"/>
    <w:rsid w:val="006579DE"/>
    <w:rsid w:val="006612CD"/>
    <w:rsid w:val="00664C12"/>
    <w:rsid w:val="006650F2"/>
    <w:rsid w:val="00666726"/>
    <w:rsid w:val="00670DAF"/>
    <w:rsid w:val="006710E3"/>
    <w:rsid w:val="00671D8F"/>
    <w:rsid w:val="006744F3"/>
    <w:rsid w:val="006761A3"/>
    <w:rsid w:val="00677E62"/>
    <w:rsid w:val="0068055C"/>
    <w:rsid w:val="00681E17"/>
    <w:rsid w:val="0068248B"/>
    <w:rsid w:val="00682BDE"/>
    <w:rsid w:val="00683090"/>
    <w:rsid w:val="00684DA2"/>
    <w:rsid w:val="00685A24"/>
    <w:rsid w:val="0068650F"/>
    <w:rsid w:val="00687941"/>
    <w:rsid w:val="00690B70"/>
    <w:rsid w:val="00691D7A"/>
    <w:rsid w:val="006963ED"/>
    <w:rsid w:val="0069665B"/>
    <w:rsid w:val="006967F3"/>
    <w:rsid w:val="006A07D2"/>
    <w:rsid w:val="006A13CB"/>
    <w:rsid w:val="006A3BEE"/>
    <w:rsid w:val="006A464B"/>
    <w:rsid w:val="006A5109"/>
    <w:rsid w:val="006A59E0"/>
    <w:rsid w:val="006A5F97"/>
    <w:rsid w:val="006A7566"/>
    <w:rsid w:val="006B08E8"/>
    <w:rsid w:val="006B1C45"/>
    <w:rsid w:val="006B29E6"/>
    <w:rsid w:val="006B467A"/>
    <w:rsid w:val="006B5387"/>
    <w:rsid w:val="006B59A3"/>
    <w:rsid w:val="006B7338"/>
    <w:rsid w:val="006C0952"/>
    <w:rsid w:val="006C24B4"/>
    <w:rsid w:val="006C4A28"/>
    <w:rsid w:val="006C615D"/>
    <w:rsid w:val="006C6EC6"/>
    <w:rsid w:val="006C7109"/>
    <w:rsid w:val="006C7C01"/>
    <w:rsid w:val="006D0590"/>
    <w:rsid w:val="006D17BC"/>
    <w:rsid w:val="006D325E"/>
    <w:rsid w:val="006D45F9"/>
    <w:rsid w:val="006D4D54"/>
    <w:rsid w:val="006D521B"/>
    <w:rsid w:val="006D5D7C"/>
    <w:rsid w:val="006D6A35"/>
    <w:rsid w:val="006D76FB"/>
    <w:rsid w:val="006E0E38"/>
    <w:rsid w:val="006E17FB"/>
    <w:rsid w:val="006E30AB"/>
    <w:rsid w:val="006E4206"/>
    <w:rsid w:val="006E45BD"/>
    <w:rsid w:val="006E4D94"/>
    <w:rsid w:val="006E5436"/>
    <w:rsid w:val="006F1B3B"/>
    <w:rsid w:val="006F3B5F"/>
    <w:rsid w:val="006F50CA"/>
    <w:rsid w:val="006F6301"/>
    <w:rsid w:val="006F6704"/>
    <w:rsid w:val="00700A2A"/>
    <w:rsid w:val="00700CC8"/>
    <w:rsid w:val="007018DA"/>
    <w:rsid w:val="00702077"/>
    <w:rsid w:val="00705EF5"/>
    <w:rsid w:val="007060DF"/>
    <w:rsid w:val="00706C30"/>
    <w:rsid w:val="00710AF5"/>
    <w:rsid w:val="007114C6"/>
    <w:rsid w:val="007116EB"/>
    <w:rsid w:val="00711CBB"/>
    <w:rsid w:val="00713041"/>
    <w:rsid w:val="007130A4"/>
    <w:rsid w:val="00714717"/>
    <w:rsid w:val="0071493B"/>
    <w:rsid w:val="00714A00"/>
    <w:rsid w:val="00714DB1"/>
    <w:rsid w:val="00715460"/>
    <w:rsid w:val="007164F0"/>
    <w:rsid w:val="00717188"/>
    <w:rsid w:val="0072249A"/>
    <w:rsid w:val="007247C3"/>
    <w:rsid w:val="00725599"/>
    <w:rsid w:val="007266CD"/>
    <w:rsid w:val="007271F0"/>
    <w:rsid w:val="007276DB"/>
    <w:rsid w:val="007315A1"/>
    <w:rsid w:val="00731D67"/>
    <w:rsid w:val="00733B0D"/>
    <w:rsid w:val="00736E55"/>
    <w:rsid w:val="0074088F"/>
    <w:rsid w:val="00740E47"/>
    <w:rsid w:val="007412C0"/>
    <w:rsid w:val="00741522"/>
    <w:rsid w:val="007429CA"/>
    <w:rsid w:val="007433EB"/>
    <w:rsid w:val="00743816"/>
    <w:rsid w:val="00743FC8"/>
    <w:rsid w:val="00744EB5"/>
    <w:rsid w:val="007474D9"/>
    <w:rsid w:val="00750363"/>
    <w:rsid w:val="007508FF"/>
    <w:rsid w:val="00753CB5"/>
    <w:rsid w:val="00754D5C"/>
    <w:rsid w:val="007552BE"/>
    <w:rsid w:val="007552CD"/>
    <w:rsid w:val="007555E8"/>
    <w:rsid w:val="00755D99"/>
    <w:rsid w:val="00757398"/>
    <w:rsid w:val="00760195"/>
    <w:rsid w:val="00760A39"/>
    <w:rsid w:val="0076146C"/>
    <w:rsid w:val="00761D7B"/>
    <w:rsid w:val="00762D6E"/>
    <w:rsid w:val="00764E42"/>
    <w:rsid w:val="00765BFF"/>
    <w:rsid w:val="00767192"/>
    <w:rsid w:val="00767442"/>
    <w:rsid w:val="007700F4"/>
    <w:rsid w:val="00770556"/>
    <w:rsid w:val="0077088A"/>
    <w:rsid w:val="007708E7"/>
    <w:rsid w:val="00771C27"/>
    <w:rsid w:val="0077288A"/>
    <w:rsid w:val="00773128"/>
    <w:rsid w:val="007760EF"/>
    <w:rsid w:val="00777CE0"/>
    <w:rsid w:val="007807EA"/>
    <w:rsid w:val="00780B72"/>
    <w:rsid w:val="00780F14"/>
    <w:rsid w:val="0078105F"/>
    <w:rsid w:val="00782724"/>
    <w:rsid w:val="007836DB"/>
    <w:rsid w:val="007863E6"/>
    <w:rsid w:val="00787F65"/>
    <w:rsid w:val="007904C3"/>
    <w:rsid w:val="007907D6"/>
    <w:rsid w:val="00792CA1"/>
    <w:rsid w:val="00792E4F"/>
    <w:rsid w:val="00792F45"/>
    <w:rsid w:val="007938AA"/>
    <w:rsid w:val="007961E4"/>
    <w:rsid w:val="007964C4"/>
    <w:rsid w:val="0079656B"/>
    <w:rsid w:val="00796862"/>
    <w:rsid w:val="00796B2B"/>
    <w:rsid w:val="007A1935"/>
    <w:rsid w:val="007A2DE2"/>
    <w:rsid w:val="007A3F42"/>
    <w:rsid w:val="007A68DB"/>
    <w:rsid w:val="007A6A74"/>
    <w:rsid w:val="007A6E3D"/>
    <w:rsid w:val="007B0150"/>
    <w:rsid w:val="007B1E2C"/>
    <w:rsid w:val="007B4163"/>
    <w:rsid w:val="007B447A"/>
    <w:rsid w:val="007B52AC"/>
    <w:rsid w:val="007B5653"/>
    <w:rsid w:val="007B59FF"/>
    <w:rsid w:val="007B7115"/>
    <w:rsid w:val="007B7378"/>
    <w:rsid w:val="007C008C"/>
    <w:rsid w:val="007C04BD"/>
    <w:rsid w:val="007C0E89"/>
    <w:rsid w:val="007C12B1"/>
    <w:rsid w:val="007C1E21"/>
    <w:rsid w:val="007C2770"/>
    <w:rsid w:val="007C2904"/>
    <w:rsid w:val="007C3558"/>
    <w:rsid w:val="007C3DE3"/>
    <w:rsid w:val="007D01EB"/>
    <w:rsid w:val="007D05B0"/>
    <w:rsid w:val="007D12B8"/>
    <w:rsid w:val="007D3569"/>
    <w:rsid w:val="007D3F47"/>
    <w:rsid w:val="007D5494"/>
    <w:rsid w:val="007D57A2"/>
    <w:rsid w:val="007E07C5"/>
    <w:rsid w:val="007E0970"/>
    <w:rsid w:val="007E2FB9"/>
    <w:rsid w:val="007E37EC"/>
    <w:rsid w:val="007E658C"/>
    <w:rsid w:val="007E683B"/>
    <w:rsid w:val="007E6D91"/>
    <w:rsid w:val="007E79B1"/>
    <w:rsid w:val="007F0416"/>
    <w:rsid w:val="007F0B67"/>
    <w:rsid w:val="007F0CC0"/>
    <w:rsid w:val="007F30F1"/>
    <w:rsid w:val="007F33A3"/>
    <w:rsid w:val="007F7911"/>
    <w:rsid w:val="007F7C30"/>
    <w:rsid w:val="0080048A"/>
    <w:rsid w:val="00800660"/>
    <w:rsid w:val="00802D9D"/>
    <w:rsid w:val="008032CC"/>
    <w:rsid w:val="008047CD"/>
    <w:rsid w:val="008061A9"/>
    <w:rsid w:val="00807B11"/>
    <w:rsid w:val="00807B3E"/>
    <w:rsid w:val="00810863"/>
    <w:rsid w:val="00811978"/>
    <w:rsid w:val="008132A5"/>
    <w:rsid w:val="008143F4"/>
    <w:rsid w:val="00814CC6"/>
    <w:rsid w:val="00816937"/>
    <w:rsid w:val="008169D4"/>
    <w:rsid w:val="008200B0"/>
    <w:rsid w:val="0082178D"/>
    <w:rsid w:val="00824776"/>
    <w:rsid w:val="00824A9C"/>
    <w:rsid w:val="00825066"/>
    <w:rsid w:val="00825C6A"/>
    <w:rsid w:val="00826031"/>
    <w:rsid w:val="0082611E"/>
    <w:rsid w:val="008271BC"/>
    <w:rsid w:val="008308B2"/>
    <w:rsid w:val="008326BA"/>
    <w:rsid w:val="00832F38"/>
    <w:rsid w:val="00834F7F"/>
    <w:rsid w:val="0083503A"/>
    <w:rsid w:val="008364C5"/>
    <w:rsid w:val="00836C27"/>
    <w:rsid w:val="008371CE"/>
    <w:rsid w:val="00837BDB"/>
    <w:rsid w:val="00837DB1"/>
    <w:rsid w:val="00837ECB"/>
    <w:rsid w:val="00840E62"/>
    <w:rsid w:val="00842722"/>
    <w:rsid w:val="00843630"/>
    <w:rsid w:val="00843DC0"/>
    <w:rsid w:val="00845636"/>
    <w:rsid w:val="00845B67"/>
    <w:rsid w:val="00846A71"/>
    <w:rsid w:val="00847B70"/>
    <w:rsid w:val="00851946"/>
    <w:rsid w:val="00851A57"/>
    <w:rsid w:val="00851D7B"/>
    <w:rsid w:val="00851F99"/>
    <w:rsid w:val="00852D75"/>
    <w:rsid w:val="00855858"/>
    <w:rsid w:val="00855BD7"/>
    <w:rsid w:val="0085673B"/>
    <w:rsid w:val="00860C53"/>
    <w:rsid w:val="00861F6E"/>
    <w:rsid w:val="00862C3C"/>
    <w:rsid w:val="00863622"/>
    <w:rsid w:val="00863EF9"/>
    <w:rsid w:val="00865081"/>
    <w:rsid w:val="00866B7D"/>
    <w:rsid w:val="00867CD8"/>
    <w:rsid w:val="00871D1F"/>
    <w:rsid w:val="00875111"/>
    <w:rsid w:val="00875633"/>
    <w:rsid w:val="00875F70"/>
    <w:rsid w:val="00876DF1"/>
    <w:rsid w:val="00877CC2"/>
    <w:rsid w:val="0088039B"/>
    <w:rsid w:val="00880FE2"/>
    <w:rsid w:val="00883842"/>
    <w:rsid w:val="00883994"/>
    <w:rsid w:val="008854C8"/>
    <w:rsid w:val="0088550B"/>
    <w:rsid w:val="00885759"/>
    <w:rsid w:val="0088602A"/>
    <w:rsid w:val="008860A4"/>
    <w:rsid w:val="00890502"/>
    <w:rsid w:val="008910B9"/>
    <w:rsid w:val="008915F0"/>
    <w:rsid w:val="00892596"/>
    <w:rsid w:val="008928B3"/>
    <w:rsid w:val="00892993"/>
    <w:rsid w:val="00892ED6"/>
    <w:rsid w:val="00894FF0"/>
    <w:rsid w:val="00895091"/>
    <w:rsid w:val="00896047"/>
    <w:rsid w:val="008960D6"/>
    <w:rsid w:val="008A340B"/>
    <w:rsid w:val="008A55E0"/>
    <w:rsid w:val="008A5AF8"/>
    <w:rsid w:val="008A6ED1"/>
    <w:rsid w:val="008A7709"/>
    <w:rsid w:val="008A7D09"/>
    <w:rsid w:val="008B082C"/>
    <w:rsid w:val="008B11B1"/>
    <w:rsid w:val="008B1C26"/>
    <w:rsid w:val="008B3079"/>
    <w:rsid w:val="008B30F5"/>
    <w:rsid w:val="008B33EF"/>
    <w:rsid w:val="008B6E9E"/>
    <w:rsid w:val="008B7754"/>
    <w:rsid w:val="008C04FE"/>
    <w:rsid w:val="008C12CB"/>
    <w:rsid w:val="008C2562"/>
    <w:rsid w:val="008C2902"/>
    <w:rsid w:val="008C33C0"/>
    <w:rsid w:val="008C350C"/>
    <w:rsid w:val="008C4D66"/>
    <w:rsid w:val="008C5C11"/>
    <w:rsid w:val="008C5EB4"/>
    <w:rsid w:val="008C7805"/>
    <w:rsid w:val="008D36FE"/>
    <w:rsid w:val="008D39D6"/>
    <w:rsid w:val="008D4647"/>
    <w:rsid w:val="008D5E7B"/>
    <w:rsid w:val="008D5FE7"/>
    <w:rsid w:val="008D780C"/>
    <w:rsid w:val="008E095C"/>
    <w:rsid w:val="008E117E"/>
    <w:rsid w:val="008E2C80"/>
    <w:rsid w:val="008E381E"/>
    <w:rsid w:val="008E4794"/>
    <w:rsid w:val="008E5799"/>
    <w:rsid w:val="008E605E"/>
    <w:rsid w:val="008E61E2"/>
    <w:rsid w:val="008F11F2"/>
    <w:rsid w:val="008F2C42"/>
    <w:rsid w:val="008F3277"/>
    <w:rsid w:val="008F35F8"/>
    <w:rsid w:val="008F4D03"/>
    <w:rsid w:val="009005AC"/>
    <w:rsid w:val="00900BDC"/>
    <w:rsid w:val="00901384"/>
    <w:rsid w:val="0090225E"/>
    <w:rsid w:val="00902A55"/>
    <w:rsid w:val="009033AF"/>
    <w:rsid w:val="00903594"/>
    <w:rsid w:val="009038DF"/>
    <w:rsid w:val="00903DEA"/>
    <w:rsid w:val="00904FA6"/>
    <w:rsid w:val="0090606D"/>
    <w:rsid w:val="00906686"/>
    <w:rsid w:val="00906FBD"/>
    <w:rsid w:val="009072A1"/>
    <w:rsid w:val="00907997"/>
    <w:rsid w:val="00913CD3"/>
    <w:rsid w:val="00916673"/>
    <w:rsid w:val="00916A82"/>
    <w:rsid w:val="009201F4"/>
    <w:rsid w:val="00920F67"/>
    <w:rsid w:val="00922E16"/>
    <w:rsid w:val="00923E68"/>
    <w:rsid w:val="00925AFF"/>
    <w:rsid w:val="00926945"/>
    <w:rsid w:val="00926A93"/>
    <w:rsid w:val="00930271"/>
    <w:rsid w:val="009303BB"/>
    <w:rsid w:val="00930841"/>
    <w:rsid w:val="0093143A"/>
    <w:rsid w:val="0093446D"/>
    <w:rsid w:val="009348F9"/>
    <w:rsid w:val="00934F2B"/>
    <w:rsid w:val="0093534C"/>
    <w:rsid w:val="00936667"/>
    <w:rsid w:val="00937843"/>
    <w:rsid w:val="00937E62"/>
    <w:rsid w:val="009403BA"/>
    <w:rsid w:val="00940C5D"/>
    <w:rsid w:val="00942B0C"/>
    <w:rsid w:val="00942C46"/>
    <w:rsid w:val="00944256"/>
    <w:rsid w:val="00944912"/>
    <w:rsid w:val="00945D62"/>
    <w:rsid w:val="009466C9"/>
    <w:rsid w:val="00947951"/>
    <w:rsid w:val="00947B54"/>
    <w:rsid w:val="0095207E"/>
    <w:rsid w:val="009532E0"/>
    <w:rsid w:val="00954AC0"/>
    <w:rsid w:val="00955415"/>
    <w:rsid w:val="0095558E"/>
    <w:rsid w:val="009560CB"/>
    <w:rsid w:val="009569E9"/>
    <w:rsid w:val="0095724F"/>
    <w:rsid w:val="009609F4"/>
    <w:rsid w:val="00960A15"/>
    <w:rsid w:val="00960B48"/>
    <w:rsid w:val="00960D1D"/>
    <w:rsid w:val="009616FF"/>
    <w:rsid w:val="00963406"/>
    <w:rsid w:val="00963612"/>
    <w:rsid w:val="00963DA3"/>
    <w:rsid w:val="00964613"/>
    <w:rsid w:val="009676EB"/>
    <w:rsid w:val="00967B22"/>
    <w:rsid w:val="00970C15"/>
    <w:rsid w:val="00971013"/>
    <w:rsid w:val="00973232"/>
    <w:rsid w:val="00974026"/>
    <w:rsid w:val="00975D33"/>
    <w:rsid w:val="00976A80"/>
    <w:rsid w:val="009771C3"/>
    <w:rsid w:val="00980063"/>
    <w:rsid w:val="00980B05"/>
    <w:rsid w:val="00982F4C"/>
    <w:rsid w:val="00983EFF"/>
    <w:rsid w:val="00986592"/>
    <w:rsid w:val="0098759B"/>
    <w:rsid w:val="009879A3"/>
    <w:rsid w:val="00987C06"/>
    <w:rsid w:val="009905BC"/>
    <w:rsid w:val="00990F1F"/>
    <w:rsid w:val="00991399"/>
    <w:rsid w:val="00994349"/>
    <w:rsid w:val="009951F4"/>
    <w:rsid w:val="0099595A"/>
    <w:rsid w:val="009A0AD2"/>
    <w:rsid w:val="009A145B"/>
    <w:rsid w:val="009A2217"/>
    <w:rsid w:val="009A4E07"/>
    <w:rsid w:val="009A5DEF"/>
    <w:rsid w:val="009A6D8E"/>
    <w:rsid w:val="009B1739"/>
    <w:rsid w:val="009B44A2"/>
    <w:rsid w:val="009B44D0"/>
    <w:rsid w:val="009B4AB5"/>
    <w:rsid w:val="009B4F04"/>
    <w:rsid w:val="009B5286"/>
    <w:rsid w:val="009B72E1"/>
    <w:rsid w:val="009C0893"/>
    <w:rsid w:val="009C08D8"/>
    <w:rsid w:val="009C0F97"/>
    <w:rsid w:val="009C1D57"/>
    <w:rsid w:val="009C4ACE"/>
    <w:rsid w:val="009C6218"/>
    <w:rsid w:val="009D00E6"/>
    <w:rsid w:val="009D2C78"/>
    <w:rsid w:val="009D5799"/>
    <w:rsid w:val="009D5C79"/>
    <w:rsid w:val="009D5D44"/>
    <w:rsid w:val="009D6170"/>
    <w:rsid w:val="009E01FA"/>
    <w:rsid w:val="009E128D"/>
    <w:rsid w:val="009E15E5"/>
    <w:rsid w:val="009E19FC"/>
    <w:rsid w:val="009E1D89"/>
    <w:rsid w:val="009E1E51"/>
    <w:rsid w:val="009E36A8"/>
    <w:rsid w:val="009E3D65"/>
    <w:rsid w:val="009E5E6E"/>
    <w:rsid w:val="009E74EA"/>
    <w:rsid w:val="009E7F59"/>
    <w:rsid w:val="009F002E"/>
    <w:rsid w:val="009F0725"/>
    <w:rsid w:val="009F53AC"/>
    <w:rsid w:val="009F61F2"/>
    <w:rsid w:val="009F7262"/>
    <w:rsid w:val="00A0096E"/>
    <w:rsid w:val="00A01B2F"/>
    <w:rsid w:val="00A02040"/>
    <w:rsid w:val="00A026EA"/>
    <w:rsid w:val="00A03619"/>
    <w:rsid w:val="00A054B8"/>
    <w:rsid w:val="00A0608F"/>
    <w:rsid w:val="00A064FF"/>
    <w:rsid w:val="00A11F46"/>
    <w:rsid w:val="00A12DB9"/>
    <w:rsid w:val="00A13199"/>
    <w:rsid w:val="00A1490B"/>
    <w:rsid w:val="00A14E7C"/>
    <w:rsid w:val="00A15A46"/>
    <w:rsid w:val="00A15C38"/>
    <w:rsid w:val="00A176F1"/>
    <w:rsid w:val="00A22F8A"/>
    <w:rsid w:val="00A24C11"/>
    <w:rsid w:val="00A26107"/>
    <w:rsid w:val="00A301A4"/>
    <w:rsid w:val="00A3093B"/>
    <w:rsid w:val="00A32DA8"/>
    <w:rsid w:val="00A3484A"/>
    <w:rsid w:val="00A34D0B"/>
    <w:rsid w:val="00A35D7E"/>
    <w:rsid w:val="00A3610D"/>
    <w:rsid w:val="00A36DAC"/>
    <w:rsid w:val="00A371B4"/>
    <w:rsid w:val="00A40C2A"/>
    <w:rsid w:val="00A435FA"/>
    <w:rsid w:val="00A466C6"/>
    <w:rsid w:val="00A54321"/>
    <w:rsid w:val="00A543C9"/>
    <w:rsid w:val="00A5619E"/>
    <w:rsid w:val="00A5633F"/>
    <w:rsid w:val="00A56F42"/>
    <w:rsid w:val="00A57B80"/>
    <w:rsid w:val="00A60358"/>
    <w:rsid w:val="00A60F86"/>
    <w:rsid w:val="00A61247"/>
    <w:rsid w:val="00A61339"/>
    <w:rsid w:val="00A6533A"/>
    <w:rsid w:val="00A67FC7"/>
    <w:rsid w:val="00A700EA"/>
    <w:rsid w:val="00A7198D"/>
    <w:rsid w:val="00A7267E"/>
    <w:rsid w:val="00A72FF1"/>
    <w:rsid w:val="00A75061"/>
    <w:rsid w:val="00A75151"/>
    <w:rsid w:val="00A812F2"/>
    <w:rsid w:val="00A81BDD"/>
    <w:rsid w:val="00A8516A"/>
    <w:rsid w:val="00A86601"/>
    <w:rsid w:val="00A87539"/>
    <w:rsid w:val="00A915D3"/>
    <w:rsid w:val="00A91E29"/>
    <w:rsid w:val="00A94437"/>
    <w:rsid w:val="00A95519"/>
    <w:rsid w:val="00A95578"/>
    <w:rsid w:val="00A962B6"/>
    <w:rsid w:val="00AA095F"/>
    <w:rsid w:val="00AA15FE"/>
    <w:rsid w:val="00AA1BF3"/>
    <w:rsid w:val="00AA28B4"/>
    <w:rsid w:val="00AA3E95"/>
    <w:rsid w:val="00AA4F46"/>
    <w:rsid w:val="00AA68C2"/>
    <w:rsid w:val="00AA78AF"/>
    <w:rsid w:val="00AB2E12"/>
    <w:rsid w:val="00AB5742"/>
    <w:rsid w:val="00AB58D5"/>
    <w:rsid w:val="00AB5CC7"/>
    <w:rsid w:val="00AB7A02"/>
    <w:rsid w:val="00AC0739"/>
    <w:rsid w:val="00AC1370"/>
    <w:rsid w:val="00AC1677"/>
    <w:rsid w:val="00AC2E16"/>
    <w:rsid w:val="00AC3085"/>
    <w:rsid w:val="00AC3DE0"/>
    <w:rsid w:val="00AC4C27"/>
    <w:rsid w:val="00AC4E7F"/>
    <w:rsid w:val="00AC72A6"/>
    <w:rsid w:val="00AC74F5"/>
    <w:rsid w:val="00AC756A"/>
    <w:rsid w:val="00AC7BE2"/>
    <w:rsid w:val="00AD147F"/>
    <w:rsid w:val="00AD198C"/>
    <w:rsid w:val="00AD2E9C"/>
    <w:rsid w:val="00AD32BC"/>
    <w:rsid w:val="00AD3C60"/>
    <w:rsid w:val="00AD4081"/>
    <w:rsid w:val="00AD6AB1"/>
    <w:rsid w:val="00AE08DF"/>
    <w:rsid w:val="00AE2503"/>
    <w:rsid w:val="00AE3065"/>
    <w:rsid w:val="00AE437E"/>
    <w:rsid w:val="00AE6192"/>
    <w:rsid w:val="00AE652F"/>
    <w:rsid w:val="00AE7736"/>
    <w:rsid w:val="00AE782F"/>
    <w:rsid w:val="00AF009E"/>
    <w:rsid w:val="00AF1040"/>
    <w:rsid w:val="00AF332A"/>
    <w:rsid w:val="00AF338B"/>
    <w:rsid w:val="00AF42F7"/>
    <w:rsid w:val="00AF497E"/>
    <w:rsid w:val="00AF6BDB"/>
    <w:rsid w:val="00AF6F74"/>
    <w:rsid w:val="00B00A63"/>
    <w:rsid w:val="00B04E59"/>
    <w:rsid w:val="00B06706"/>
    <w:rsid w:val="00B072D1"/>
    <w:rsid w:val="00B074EC"/>
    <w:rsid w:val="00B10656"/>
    <w:rsid w:val="00B124DB"/>
    <w:rsid w:val="00B12720"/>
    <w:rsid w:val="00B12D08"/>
    <w:rsid w:val="00B15C21"/>
    <w:rsid w:val="00B16755"/>
    <w:rsid w:val="00B177B2"/>
    <w:rsid w:val="00B21061"/>
    <w:rsid w:val="00B21A5A"/>
    <w:rsid w:val="00B22053"/>
    <w:rsid w:val="00B226D2"/>
    <w:rsid w:val="00B238FE"/>
    <w:rsid w:val="00B241AB"/>
    <w:rsid w:val="00B2469D"/>
    <w:rsid w:val="00B24AF1"/>
    <w:rsid w:val="00B24B1B"/>
    <w:rsid w:val="00B26F43"/>
    <w:rsid w:val="00B30D9B"/>
    <w:rsid w:val="00B30F42"/>
    <w:rsid w:val="00B311C6"/>
    <w:rsid w:val="00B31FD0"/>
    <w:rsid w:val="00B32021"/>
    <w:rsid w:val="00B34432"/>
    <w:rsid w:val="00B354DB"/>
    <w:rsid w:val="00B35571"/>
    <w:rsid w:val="00B3687F"/>
    <w:rsid w:val="00B374D0"/>
    <w:rsid w:val="00B401A6"/>
    <w:rsid w:val="00B40791"/>
    <w:rsid w:val="00B40A51"/>
    <w:rsid w:val="00B42105"/>
    <w:rsid w:val="00B42699"/>
    <w:rsid w:val="00B444F3"/>
    <w:rsid w:val="00B470A2"/>
    <w:rsid w:val="00B47A51"/>
    <w:rsid w:val="00B47B54"/>
    <w:rsid w:val="00B50AC5"/>
    <w:rsid w:val="00B51988"/>
    <w:rsid w:val="00B52241"/>
    <w:rsid w:val="00B528FA"/>
    <w:rsid w:val="00B534AD"/>
    <w:rsid w:val="00B544D3"/>
    <w:rsid w:val="00B54CB8"/>
    <w:rsid w:val="00B557A7"/>
    <w:rsid w:val="00B564E1"/>
    <w:rsid w:val="00B566BA"/>
    <w:rsid w:val="00B57539"/>
    <w:rsid w:val="00B57F77"/>
    <w:rsid w:val="00B57FF7"/>
    <w:rsid w:val="00B62232"/>
    <w:rsid w:val="00B62613"/>
    <w:rsid w:val="00B6329F"/>
    <w:rsid w:val="00B6595D"/>
    <w:rsid w:val="00B66C33"/>
    <w:rsid w:val="00B67CDB"/>
    <w:rsid w:val="00B7263A"/>
    <w:rsid w:val="00B72C5D"/>
    <w:rsid w:val="00B73B12"/>
    <w:rsid w:val="00B74848"/>
    <w:rsid w:val="00B74FD5"/>
    <w:rsid w:val="00B75560"/>
    <w:rsid w:val="00B7596F"/>
    <w:rsid w:val="00B75AD8"/>
    <w:rsid w:val="00B76856"/>
    <w:rsid w:val="00B8157A"/>
    <w:rsid w:val="00B82813"/>
    <w:rsid w:val="00B85DAF"/>
    <w:rsid w:val="00B878EF"/>
    <w:rsid w:val="00B92F71"/>
    <w:rsid w:val="00B93EC0"/>
    <w:rsid w:val="00B94DA2"/>
    <w:rsid w:val="00B95C27"/>
    <w:rsid w:val="00B960B0"/>
    <w:rsid w:val="00B961C0"/>
    <w:rsid w:val="00B977A0"/>
    <w:rsid w:val="00BA0337"/>
    <w:rsid w:val="00BA0733"/>
    <w:rsid w:val="00BA111E"/>
    <w:rsid w:val="00BA1478"/>
    <w:rsid w:val="00BA1DAD"/>
    <w:rsid w:val="00BA5A34"/>
    <w:rsid w:val="00BA717D"/>
    <w:rsid w:val="00BA79F4"/>
    <w:rsid w:val="00BB0468"/>
    <w:rsid w:val="00BB0A0A"/>
    <w:rsid w:val="00BB11F6"/>
    <w:rsid w:val="00BB12FF"/>
    <w:rsid w:val="00BB1A63"/>
    <w:rsid w:val="00BB3138"/>
    <w:rsid w:val="00BB357C"/>
    <w:rsid w:val="00BB38B9"/>
    <w:rsid w:val="00BB4738"/>
    <w:rsid w:val="00BB60DE"/>
    <w:rsid w:val="00BB6308"/>
    <w:rsid w:val="00BB6CD3"/>
    <w:rsid w:val="00BB7575"/>
    <w:rsid w:val="00BB7880"/>
    <w:rsid w:val="00BC1C5D"/>
    <w:rsid w:val="00BC2593"/>
    <w:rsid w:val="00BC25D1"/>
    <w:rsid w:val="00BC3FDE"/>
    <w:rsid w:val="00BC5724"/>
    <w:rsid w:val="00BC6BA7"/>
    <w:rsid w:val="00BC6C82"/>
    <w:rsid w:val="00BC7A14"/>
    <w:rsid w:val="00BC7E64"/>
    <w:rsid w:val="00BD065D"/>
    <w:rsid w:val="00BD0E7D"/>
    <w:rsid w:val="00BD1234"/>
    <w:rsid w:val="00BD1AE4"/>
    <w:rsid w:val="00BD1F9F"/>
    <w:rsid w:val="00BD22E5"/>
    <w:rsid w:val="00BD2A9E"/>
    <w:rsid w:val="00BD3762"/>
    <w:rsid w:val="00BD3864"/>
    <w:rsid w:val="00BD3BC3"/>
    <w:rsid w:val="00BD4516"/>
    <w:rsid w:val="00BD4526"/>
    <w:rsid w:val="00BE05BA"/>
    <w:rsid w:val="00BE1DD2"/>
    <w:rsid w:val="00BE2F5E"/>
    <w:rsid w:val="00BE6306"/>
    <w:rsid w:val="00BF10E8"/>
    <w:rsid w:val="00BF1632"/>
    <w:rsid w:val="00BF24D4"/>
    <w:rsid w:val="00BF2CFC"/>
    <w:rsid w:val="00BF346E"/>
    <w:rsid w:val="00BF43B2"/>
    <w:rsid w:val="00BF43F0"/>
    <w:rsid w:val="00BF507D"/>
    <w:rsid w:val="00BF7799"/>
    <w:rsid w:val="00C0086F"/>
    <w:rsid w:val="00C03F2A"/>
    <w:rsid w:val="00C0605A"/>
    <w:rsid w:val="00C1002D"/>
    <w:rsid w:val="00C10436"/>
    <w:rsid w:val="00C12597"/>
    <w:rsid w:val="00C138C0"/>
    <w:rsid w:val="00C14D4C"/>
    <w:rsid w:val="00C15DF2"/>
    <w:rsid w:val="00C16F07"/>
    <w:rsid w:val="00C208F0"/>
    <w:rsid w:val="00C21AD9"/>
    <w:rsid w:val="00C222C2"/>
    <w:rsid w:val="00C22959"/>
    <w:rsid w:val="00C22DD6"/>
    <w:rsid w:val="00C24DA7"/>
    <w:rsid w:val="00C25A8C"/>
    <w:rsid w:val="00C263A1"/>
    <w:rsid w:val="00C269BB"/>
    <w:rsid w:val="00C276C2"/>
    <w:rsid w:val="00C30AF9"/>
    <w:rsid w:val="00C311DB"/>
    <w:rsid w:val="00C335A9"/>
    <w:rsid w:val="00C364FD"/>
    <w:rsid w:val="00C40731"/>
    <w:rsid w:val="00C40E68"/>
    <w:rsid w:val="00C42EB1"/>
    <w:rsid w:val="00C433EE"/>
    <w:rsid w:val="00C454E9"/>
    <w:rsid w:val="00C466E9"/>
    <w:rsid w:val="00C46C34"/>
    <w:rsid w:val="00C470A6"/>
    <w:rsid w:val="00C470AC"/>
    <w:rsid w:val="00C479DA"/>
    <w:rsid w:val="00C47BC1"/>
    <w:rsid w:val="00C50286"/>
    <w:rsid w:val="00C50EDA"/>
    <w:rsid w:val="00C51408"/>
    <w:rsid w:val="00C5206B"/>
    <w:rsid w:val="00C53042"/>
    <w:rsid w:val="00C53754"/>
    <w:rsid w:val="00C54349"/>
    <w:rsid w:val="00C55732"/>
    <w:rsid w:val="00C577D6"/>
    <w:rsid w:val="00C57A6D"/>
    <w:rsid w:val="00C644BE"/>
    <w:rsid w:val="00C64930"/>
    <w:rsid w:val="00C65406"/>
    <w:rsid w:val="00C6584D"/>
    <w:rsid w:val="00C65A52"/>
    <w:rsid w:val="00C65CE0"/>
    <w:rsid w:val="00C66911"/>
    <w:rsid w:val="00C66A05"/>
    <w:rsid w:val="00C66B40"/>
    <w:rsid w:val="00C66F8D"/>
    <w:rsid w:val="00C67EC0"/>
    <w:rsid w:val="00C70EE6"/>
    <w:rsid w:val="00C71506"/>
    <w:rsid w:val="00C7286A"/>
    <w:rsid w:val="00C72DB8"/>
    <w:rsid w:val="00C73116"/>
    <w:rsid w:val="00C73B2D"/>
    <w:rsid w:val="00C767CC"/>
    <w:rsid w:val="00C810D1"/>
    <w:rsid w:val="00C8415C"/>
    <w:rsid w:val="00C84182"/>
    <w:rsid w:val="00C846B3"/>
    <w:rsid w:val="00C851E2"/>
    <w:rsid w:val="00C86125"/>
    <w:rsid w:val="00C876FE"/>
    <w:rsid w:val="00C90010"/>
    <w:rsid w:val="00C92572"/>
    <w:rsid w:val="00C94F3B"/>
    <w:rsid w:val="00C96035"/>
    <w:rsid w:val="00C97734"/>
    <w:rsid w:val="00C97A58"/>
    <w:rsid w:val="00CA14B9"/>
    <w:rsid w:val="00CA183E"/>
    <w:rsid w:val="00CA29DD"/>
    <w:rsid w:val="00CA2E43"/>
    <w:rsid w:val="00CA2F9B"/>
    <w:rsid w:val="00CA31FC"/>
    <w:rsid w:val="00CA4788"/>
    <w:rsid w:val="00CB0616"/>
    <w:rsid w:val="00CB0C1F"/>
    <w:rsid w:val="00CB2ED4"/>
    <w:rsid w:val="00CB309B"/>
    <w:rsid w:val="00CB3847"/>
    <w:rsid w:val="00CB61C2"/>
    <w:rsid w:val="00CB634A"/>
    <w:rsid w:val="00CB74E9"/>
    <w:rsid w:val="00CB74ED"/>
    <w:rsid w:val="00CB7A2F"/>
    <w:rsid w:val="00CB7CD4"/>
    <w:rsid w:val="00CC0555"/>
    <w:rsid w:val="00CC0A22"/>
    <w:rsid w:val="00CC0EA1"/>
    <w:rsid w:val="00CC2E1B"/>
    <w:rsid w:val="00CC45CB"/>
    <w:rsid w:val="00CC52BE"/>
    <w:rsid w:val="00CC53E2"/>
    <w:rsid w:val="00CC5408"/>
    <w:rsid w:val="00CC7C66"/>
    <w:rsid w:val="00CD0724"/>
    <w:rsid w:val="00CD0EA8"/>
    <w:rsid w:val="00CD48B8"/>
    <w:rsid w:val="00CD6610"/>
    <w:rsid w:val="00CD6C2A"/>
    <w:rsid w:val="00CD70EF"/>
    <w:rsid w:val="00CE0407"/>
    <w:rsid w:val="00CE052F"/>
    <w:rsid w:val="00CE0832"/>
    <w:rsid w:val="00CE31E6"/>
    <w:rsid w:val="00CE4382"/>
    <w:rsid w:val="00CE5424"/>
    <w:rsid w:val="00CE587B"/>
    <w:rsid w:val="00CE6A5F"/>
    <w:rsid w:val="00CE6C1F"/>
    <w:rsid w:val="00CE6F74"/>
    <w:rsid w:val="00CE74BF"/>
    <w:rsid w:val="00CE7526"/>
    <w:rsid w:val="00CE794B"/>
    <w:rsid w:val="00CE7A2A"/>
    <w:rsid w:val="00CF0641"/>
    <w:rsid w:val="00CF08BE"/>
    <w:rsid w:val="00CF1369"/>
    <w:rsid w:val="00CF21E6"/>
    <w:rsid w:val="00CF2E0E"/>
    <w:rsid w:val="00CF393F"/>
    <w:rsid w:val="00CF3B59"/>
    <w:rsid w:val="00CF58FE"/>
    <w:rsid w:val="00CF5BD1"/>
    <w:rsid w:val="00CF6308"/>
    <w:rsid w:val="00CF73F7"/>
    <w:rsid w:val="00D0046E"/>
    <w:rsid w:val="00D00754"/>
    <w:rsid w:val="00D00BFA"/>
    <w:rsid w:val="00D038EA"/>
    <w:rsid w:val="00D03BF2"/>
    <w:rsid w:val="00D044A1"/>
    <w:rsid w:val="00D04532"/>
    <w:rsid w:val="00D07F04"/>
    <w:rsid w:val="00D13972"/>
    <w:rsid w:val="00D1411D"/>
    <w:rsid w:val="00D14310"/>
    <w:rsid w:val="00D15EA5"/>
    <w:rsid w:val="00D20C27"/>
    <w:rsid w:val="00D222B0"/>
    <w:rsid w:val="00D22508"/>
    <w:rsid w:val="00D25C8C"/>
    <w:rsid w:val="00D25F49"/>
    <w:rsid w:val="00D274A7"/>
    <w:rsid w:val="00D27DBD"/>
    <w:rsid w:val="00D27EA3"/>
    <w:rsid w:val="00D3125B"/>
    <w:rsid w:val="00D3127E"/>
    <w:rsid w:val="00D327E8"/>
    <w:rsid w:val="00D3290D"/>
    <w:rsid w:val="00D3477C"/>
    <w:rsid w:val="00D34D33"/>
    <w:rsid w:val="00D3519A"/>
    <w:rsid w:val="00D36C54"/>
    <w:rsid w:val="00D37427"/>
    <w:rsid w:val="00D376E2"/>
    <w:rsid w:val="00D377F0"/>
    <w:rsid w:val="00D40F27"/>
    <w:rsid w:val="00D42D32"/>
    <w:rsid w:val="00D44162"/>
    <w:rsid w:val="00D462DB"/>
    <w:rsid w:val="00D465A4"/>
    <w:rsid w:val="00D4661F"/>
    <w:rsid w:val="00D50592"/>
    <w:rsid w:val="00D508F0"/>
    <w:rsid w:val="00D510C4"/>
    <w:rsid w:val="00D52943"/>
    <w:rsid w:val="00D53CAB"/>
    <w:rsid w:val="00D54506"/>
    <w:rsid w:val="00D55396"/>
    <w:rsid w:val="00D57378"/>
    <w:rsid w:val="00D57898"/>
    <w:rsid w:val="00D625E6"/>
    <w:rsid w:val="00D62EC1"/>
    <w:rsid w:val="00D711FA"/>
    <w:rsid w:val="00D73B33"/>
    <w:rsid w:val="00D749D2"/>
    <w:rsid w:val="00D75A85"/>
    <w:rsid w:val="00D76223"/>
    <w:rsid w:val="00D76C98"/>
    <w:rsid w:val="00D7725A"/>
    <w:rsid w:val="00D77AAB"/>
    <w:rsid w:val="00D8066E"/>
    <w:rsid w:val="00D84700"/>
    <w:rsid w:val="00D85F9B"/>
    <w:rsid w:val="00D8646F"/>
    <w:rsid w:val="00D86C0D"/>
    <w:rsid w:val="00D87810"/>
    <w:rsid w:val="00D90252"/>
    <w:rsid w:val="00D9405C"/>
    <w:rsid w:val="00D949B3"/>
    <w:rsid w:val="00D959C8"/>
    <w:rsid w:val="00D96BE5"/>
    <w:rsid w:val="00DA19C4"/>
    <w:rsid w:val="00DA1EE9"/>
    <w:rsid w:val="00DA3302"/>
    <w:rsid w:val="00DA36DA"/>
    <w:rsid w:val="00DA389C"/>
    <w:rsid w:val="00DA51D5"/>
    <w:rsid w:val="00DA5BDF"/>
    <w:rsid w:val="00DA5D42"/>
    <w:rsid w:val="00DA6477"/>
    <w:rsid w:val="00DA732C"/>
    <w:rsid w:val="00DB00C4"/>
    <w:rsid w:val="00DB0313"/>
    <w:rsid w:val="00DB0B94"/>
    <w:rsid w:val="00DB1702"/>
    <w:rsid w:val="00DB1DB0"/>
    <w:rsid w:val="00DB23D6"/>
    <w:rsid w:val="00DB2B69"/>
    <w:rsid w:val="00DB4AB4"/>
    <w:rsid w:val="00DB5C13"/>
    <w:rsid w:val="00DB6C15"/>
    <w:rsid w:val="00DB6DE8"/>
    <w:rsid w:val="00DB787C"/>
    <w:rsid w:val="00DB7F76"/>
    <w:rsid w:val="00DC07AD"/>
    <w:rsid w:val="00DC0FB4"/>
    <w:rsid w:val="00DC23AD"/>
    <w:rsid w:val="00DC32AD"/>
    <w:rsid w:val="00DC3F2C"/>
    <w:rsid w:val="00DC541E"/>
    <w:rsid w:val="00DC6892"/>
    <w:rsid w:val="00DD0872"/>
    <w:rsid w:val="00DD1385"/>
    <w:rsid w:val="00DD24E8"/>
    <w:rsid w:val="00DD2631"/>
    <w:rsid w:val="00DD3224"/>
    <w:rsid w:val="00DD4769"/>
    <w:rsid w:val="00DD6128"/>
    <w:rsid w:val="00DD6461"/>
    <w:rsid w:val="00DD748B"/>
    <w:rsid w:val="00DD7DAC"/>
    <w:rsid w:val="00DE0D62"/>
    <w:rsid w:val="00DE0E15"/>
    <w:rsid w:val="00DE0EF4"/>
    <w:rsid w:val="00DE1890"/>
    <w:rsid w:val="00DE23E0"/>
    <w:rsid w:val="00DE274A"/>
    <w:rsid w:val="00DE2C3E"/>
    <w:rsid w:val="00DE35C8"/>
    <w:rsid w:val="00DE4C9F"/>
    <w:rsid w:val="00DE516D"/>
    <w:rsid w:val="00DE5F0C"/>
    <w:rsid w:val="00DE60CE"/>
    <w:rsid w:val="00DE65F1"/>
    <w:rsid w:val="00DE71C5"/>
    <w:rsid w:val="00DF11D7"/>
    <w:rsid w:val="00DF126A"/>
    <w:rsid w:val="00DF1E22"/>
    <w:rsid w:val="00DF1EEB"/>
    <w:rsid w:val="00DF2FF1"/>
    <w:rsid w:val="00DF381C"/>
    <w:rsid w:val="00DF476E"/>
    <w:rsid w:val="00DF5B1E"/>
    <w:rsid w:val="00DF5BCE"/>
    <w:rsid w:val="00DF79B7"/>
    <w:rsid w:val="00E019A2"/>
    <w:rsid w:val="00E023EB"/>
    <w:rsid w:val="00E04EA7"/>
    <w:rsid w:val="00E05DCB"/>
    <w:rsid w:val="00E0777C"/>
    <w:rsid w:val="00E07C2E"/>
    <w:rsid w:val="00E11561"/>
    <w:rsid w:val="00E12D78"/>
    <w:rsid w:val="00E13FB7"/>
    <w:rsid w:val="00E14C7A"/>
    <w:rsid w:val="00E15FB3"/>
    <w:rsid w:val="00E1623A"/>
    <w:rsid w:val="00E17A09"/>
    <w:rsid w:val="00E21E2A"/>
    <w:rsid w:val="00E24056"/>
    <w:rsid w:val="00E250EE"/>
    <w:rsid w:val="00E25A38"/>
    <w:rsid w:val="00E26965"/>
    <w:rsid w:val="00E31F28"/>
    <w:rsid w:val="00E32F74"/>
    <w:rsid w:val="00E33EC3"/>
    <w:rsid w:val="00E36C8E"/>
    <w:rsid w:val="00E37436"/>
    <w:rsid w:val="00E37F38"/>
    <w:rsid w:val="00E40357"/>
    <w:rsid w:val="00E42573"/>
    <w:rsid w:val="00E43BD5"/>
    <w:rsid w:val="00E46064"/>
    <w:rsid w:val="00E4685D"/>
    <w:rsid w:val="00E46937"/>
    <w:rsid w:val="00E50C4C"/>
    <w:rsid w:val="00E5148F"/>
    <w:rsid w:val="00E51E2D"/>
    <w:rsid w:val="00E52A39"/>
    <w:rsid w:val="00E52B91"/>
    <w:rsid w:val="00E543CA"/>
    <w:rsid w:val="00E557B3"/>
    <w:rsid w:val="00E569DA"/>
    <w:rsid w:val="00E5751B"/>
    <w:rsid w:val="00E602EE"/>
    <w:rsid w:val="00E609E7"/>
    <w:rsid w:val="00E6158D"/>
    <w:rsid w:val="00E61D71"/>
    <w:rsid w:val="00E6285F"/>
    <w:rsid w:val="00E64E3B"/>
    <w:rsid w:val="00E653FB"/>
    <w:rsid w:val="00E65EAF"/>
    <w:rsid w:val="00E663F8"/>
    <w:rsid w:val="00E673D2"/>
    <w:rsid w:val="00E67836"/>
    <w:rsid w:val="00E678F4"/>
    <w:rsid w:val="00E71D8F"/>
    <w:rsid w:val="00E72223"/>
    <w:rsid w:val="00E72594"/>
    <w:rsid w:val="00E74F80"/>
    <w:rsid w:val="00E7617A"/>
    <w:rsid w:val="00E76868"/>
    <w:rsid w:val="00E772A5"/>
    <w:rsid w:val="00E77C08"/>
    <w:rsid w:val="00E81304"/>
    <w:rsid w:val="00E833AC"/>
    <w:rsid w:val="00E833B4"/>
    <w:rsid w:val="00E8398A"/>
    <w:rsid w:val="00E86BFC"/>
    <w:rsid w:val="00E90E33"/>
    <w:rsid w:val="00E916BE"/>
    <w:rsid w:val="00E91BB4"/>
    <w:rsid w:val="00E92124"/>
    <w:rsid w:val="00E92692"/>
    <w:rsid w:val="00E928AF"/>
    <w:rsid w:val="00E931BB"/>
    <w:rsid w:val="00E96CE8"/>
    <w:rsid w:val="00E97338"/>
    <w:rsid w:val="00E97BC5"/>
    <w:rsid w:val="00EA078E"/>
    <w:rsid w:val="00EA29D7"/>
    <w:rsid w:val="00EA2DFD"/>
    <w:rsid w:val="00EA4388"/>
    <w:rsid w:val="00EA4956"/>
    <w:rsid w:val="00EA52CB"/>
    <w:rsid w:val="00EB0D30"/>
    <w:rsid w:val="00EB35A9"/>
    <w:rsid w:val="00EB375B"/>
    <w:rsid w:val="00EB3CF6"/>
    <w:rsid w:val="00EB62BB"/>
    <w:rsid w:val="00EB6642"/>
    <w:rsid w:val="00EB6A4D"/>
    <w:rsid w:val="00EB705D"/>
    <w:rsid w:val="00EB7979"/>
    <w:rsid w:val="00EC1B33"/>
    <w:rsid w:val="00EC3298"/>
    <w:rsid w:val="00EC4A10"/>
    <w:rsid w:val="00EC500C"/>
    <w:rsid w:val="00EC5346"/>
    <w:rsid w:val="00EC5913"/>
    <w:rsid w:val="00EC5D35"/>
    <w:rsid w:val="00EC63D9"/>
    <w:rsid w:val="00EC666A"/>
    <w:rsid w:val="00EC6D01"/>
    <w:rsid w:val="00EC7367"/>
    <w:rsid w:val="00ED1F8F"/>
    <w:rsid w:val="00ED24E3"/>
    <w:rsid w:val="00ED27D6"/>
    <w:rsid w:val="00ED2D24"/>
    <w:rsid w:val="00ED305C"/>
    <w:rsid w:val="00ED4AD8"/>
    <w:rsid w:val="00ED5497"/>
    <w:rsid w:val="00ED69F5"/>
    <w:rsid w:val="00ED6A24"/>
    <w:rsid w:val="00EE0FDD"/>
    <w:rsid w:val="00EE4503"/>
    <w:rsid w:val="00EE49F8"/>
    <w:rsid w:val="00EE5900"/>
    <w:rsid w:val="00EE5A19"/>
    <w:rsid w:val="00EE6009"/>
    <w:rsid w:val="00EE6ACE"/>
    <w:rsid w:val="00EE766F"/>
    <w:rsid w:val="00EF1121"/>
    <w:rsid w:val="00EF1126"/>
    <w:rsid w:val="00EF1473"/>
    <w:rsid w:val="00EF258F"/>
    <w:rsid w:val="00EF3630"/>
    <w:rsid w:val="00EF37E9"/>
    <w:rsid w:val="00EF478C"/>
    <w:rsid w:val="00EF589F"/>
    <w:rsid w:val="00EF5C2E"/>
    <w:rsid w:val="00EF650B"/>
    <w:rsid w:val="00EF76E6"/>
    <w:rsid w:val="00F022FF"/>
    <w:rsid w:val="00F02765"/>
    <w:rsid w:val="00F03AC3"/>
    <w:rsid w:val="00F06432"/>
    <w:rsid w:val="00F06680"/>
    <w:rsid w:val="00F079B6"/>
    <w:rsid w:val="00F1003E"/>
    <w:rsid w:val="00F1017C"/>
    <w:rsid w:val="00F1070E"/>
    <w:rsid w:val="00F11A74"/>
    <w:rsid w:val="00F11B5D"/>
    <w:rsid w:val="00F1293C"/>
    <w:rsid w:val="00F13A3C"/>
    <w:rsid w:val="00F15357"/>
    <w:rsid w:val="00F15569"/>
    <w:rsid w:val="00F15719"/>
    <w:rsid w:val="00F1634C"/>
    <w:rsid w:val="00F16BE1"/>
    <w:rsid w:val="00F16EE7"/>
    <w:rsid w:val="00F175A8"/>
    <w:rsid w:val="00F17B3C"/>
    <w:rsid w:val="00F2108D"/>
    <w:rsid w:val="00F216DD"/>
    <w:rsid w:val="00F22235"/>
    <w:rsid w:val="00F23B0E"/>
    <w:rsid w:val="00F23C09"/>
    <w:rsid w:val="00F25804"/>
    <w:rsid w:val="00F25BF0"/>
    <w:rsid w:val="00F27CC9"/>
    <w:rsid w:val="00F27EA9"/>
    <w:rsid w:val="00F311AC"/>
    <w:rsid w:val="00F31770"/>
    <w:rsid w:val="00F33347"/>
    <w:rsid w:val="00F33CB2"/>
    <w:rsid w:val="00F348D2"/>
    <w:rsid w:val="00F35C91"/>
    <w:rsid w:val="00F41437"/>
    <w:rsid w:val="00F419DE"/>
    <w:rsid w:val="00F42830"/>
    <w:rsid w:val="00F43A26"/>
    <w:rsid w:val="00F43B5D"/>
    <w:rsid w:val="00F451A7"/>
    <w:rsid w:val="00F4530F"/>
    <w:rsid w:val="00F47238"/>
    <w:rsid w:val="00F47423"/>
    <w:rsid w:val="00F47436"/>
    <w:rsid w:val="00F479AC"/>
    <w:rsid w:val="00F5006C"/>
    <w:rsid w:val="00F501B1"/>
    <w:rsid w:val="00F5078C"/>
    <w:rsid w:val="00F512B7"/>
    <w:rsid w:val="00F5242D"/>
    <w:rsid w:val="00F52992"/>
    <w:rsid w:val="00F52E6A"/>
    <w:rsid w:val="00F52EEC"/>
    <w:rsid w:val="00F53090"/>
    <w:rsid w:val="00F54855"/>
    <w:rsid w:val="00F569B3"/>
    <w:rsid w:val="00F5700C"/>
    <w:rsid w:val="00F60302"/>
    <w:rsid w:val="00F603CD"/>
    <w:rsid w:val="00F6124F"/>
    <w:rsid w:val="00F6292B"/>
    <w:rsid w:val="00F62A5E"/>
    <w:rsid w:val="00F62D2D"/>
    <w:rsid w:val="00F64416"/>
    <w:rsid w:val="00F64C0E"/>
    <w:rsid w:val="00F653C9"/>
    <w:rsid w:val="00F6604A"/>
    <w:rsid w:val="00F6641B"/>
    <w:rsid w:val="00F6772A"/>
    <w:rsid w:val="00F7008E"/>
    <w:rsid w:val="00F704F6"/>
    <w:rsid w:val="00F7183A"/>
    <w:rsid w:val="00F73212"/>
    <w:rsid w:val="00F74ABB"/>
    <w:rsid w:val="00F751B4"/>
    <w:rsid w:val="00F77A72"/>
    <w:rsid w:val="00F8079E"/>
    <w:rsid w:val="00F829D9"/>
    <w:rsid w:val="00F82BFC"/>
    <w:rsid w:val="00F8518F"/>
    <w:rsid w:val="00F871E4"/>
    <w:rsid w:val="00F874B4"/>
    <w:rsid w:val="00F90D8E"/>
    <w:rsid w:val="00F91085"/>
    <w:rsid w:val="00F91C9F"/>
    <w:rsid w:val="00F924F9"/>
    <w:rsid w:val="00F925C5"/>
    <w:rsid w:val="00F92FE5"/>
    <w:rsid w:val="00F934C7"/>
    <w:rsid w:val="00F94398"/>
    <w:rsid w:val="00F94AAD"/>
    <w:rsid w:val="00F969B5"/>
    <w:rsid w:val="00F973F9"/>
    <w:rsid w:val="00F97499"/>
    <w:rsid w:val="00FA07ED"/>
    <w:rsid w:val="00FA0A1F"/>
    <w:rsid w:val="00FA0C34"/>
    <w:rsid w:val="00FA33E4"/>
    <w:rsid w:val="00FA444B"/>
    <w:rsid w:val="00FA4956"/>
    <w:rsid w:val="00FA49E4"/>
    <w:rsid w:val="00FA548D"/>
    <w:rsid w:val="00FA5E2F"/>
    <w:rsid w:val="00FA622D"/>
    <w:rsid w:val="00FB02F1"/>
    <w:rsid w:val="00FB1059"/>
    <w:rsid w:val="00FB116E"/>
    <w:rsid w:val="00FB2745"/>
    <w:rsid w:val="00FB3A17"/>
    <w:rsid w:val="00FB6458"/>
    <w:rsid w:val="00FB6532"/>
    <w:rsid w:val="00FB6AAC"/>
    <w:rsid w:val="00FB7B82"/>
    <w:rsid w:val="00FC0317"/>
    <w:rsid w:val="00FC0429"/>
    <w:rsid w:val="00FC0DC4"/>
    <w:rsid w:val="00FC1388"/>
    <w:rsid w:val="00FC2AF4"/>
    <w:rsid w:val="00FC2EE0"/>
    <w:rsid w:val="00FC5B4E"/>
    <w:rsid w:val="00FC614C"/>
    <w:rsid w:val="00FC71E0"/>
    <w:rsid w:val="00FC79F6"/>
    <w:rsid w:val="00FD0149"/>
    <w:rsid w:val="00FD125C"/>
    <w:rsid w:val="00FD2729"/>
    <w:rsid w:val="00FD2DE9"/>
    <w:rsid w:val="00FD3788"/>
    <w:rsid w:val="00FD4AC8"/>
    <w:rsid w:val="00FE2953"/>
    <w:rsid w:val="00FE3097"/>
    <w:rsid w:val="00FE32CD"/>
    <w:rsid w:val="00FE38C1"/>
    <w:rsid w:val="00FE4DEC"/>
    <w:rsid w:val="00FE6CF2"/>
    <w:rsid w:val="00FF0B10"/>
    <w:rsid w:val="00FF1787"/>
    <w:rsid w:val="00FF2132"/>
    <w:rsid w:val="00FF29F2"/>
    <w:rsid w:val="00FF35B6"/>
    <w:rsid w:val="00FF3688"/>
    <w:rsid w:val="00FF4232"/>
    <w:rsid w:val="00FF50BE"/>
    <w:rsid w:val="00FF6D25"/>
  </w:rsids>
  <m:mathPr>
    <m:mathFont m:val="Cambria Math"/>
    <m:brkBin m:val="before"/>
    <m:brkBinSub m:val="--"/>
    <m:smallFrac/>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ECA653"/>
  <w15:docId w15:val="{9022FDF6-650F-4FFC-8D4B-C67450D4A1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5D7E"/>
  </w:style>
  <w:style w:type="paragraph" w:styleId="Heading1">
    <w:name w:val="heading 1"/>
    <w:aliases w:val="H1"/>
    <w:basedOn w:val="Normal"/>
    <w:link w:val="Heading1Char"/>
    <w:qFormat/>
    <w:rsid w:val="0095207E"/>
    <w:pPr>
      <w:keepNext/>
      <w:pageBreakBefore/>
      <w:widowControl w:val="0"/>
      <w:pBdr>
        <w:bottom w:val="double" w:sz="4" w:space="1" w:color="00CCFF"/>
      </w:pBdr>
      <w:spacing w:before="240" w:after="120" w:line="240" w:lineRule="auto"/>
      <w:jc w:val="both"/>
      <w:outlineLvl w:val="0"/>
    </w:pPr>
    <w:rPr>
      <w:rFonts w:ascii="Cambria" w:eastAsia="Times New Roman" w:hAnsi="Cambria" w:cs="Times New Roman"/>
      <w:b/>
      <w:smallCaps/>
      <w:color w:val="00CCFF"/>
      <w:sz w:val="32"/>
      <w:szCs w:val="20"/>
    </w:rPr>
  </w:style>
  <w:style w:type="paragraph" w:styleId="Heading2">
    <w:name w:val="heading 2"/>
    <w:basedOn w:val="Normal"/>
    <w:next w:val="Normal"/>
    <w:link w:val="Heading2Char"/>
    <w:uiPriority w:val="9"/>
    <w:unhideWhenUsed/>
    <w:qFormat/>
    <w:rsid w:val="00EC3298"/>
    <w:pPr>
      <w:keepNext/>
      <w:keepLines/>
      <w:spacing w:before="120" w:after="120" w:line="240" w:lineRule="auto"/>
      <w:jc w:val="center"/>
      <w:outlineLvl w:val="1"/>
    </w:pPr>
    <w:rPr>
      <w:rFonts w:ascii="Bahnschrift SemiBold" w:eastAsiaTheme="majorEastAsia" w:hAnsi="Bahnschrift SemiBold" w:cstheme="majorBidi"/>
      <w:b/>
      <w:bCs/>
      <w:caps/>
      <w:color w:val="0070C0"/>
      <w:sz w:val="32"/>
      <w:szCs w:val="26"/>
    </w:rPr>
  </w:style>
  <w:style w:type="paragraph" w:styleId="Heading3">
    <w:name w:val="heading 3"/>
    <w:basedOn w:val="Normal"/>
    <w:next w:val="Normal"/>
    <w:link w:val="Heading3Char"/>
    <w:uiPriority w:val="9"/>
    <w:unhideWhenUsed/>
    <w:qFormat/>
    <w:rsid w:val="00EC3298"/>
    <w:pPr>
      <w:keepNext/>
      <w:keepLines/>
      <w:spacing w:before="120" w:after="120" w:line="240" w:lineRule="auto"/>
      <w:outlineLvl w:val="2"/>
    </w:pPr>
    <w:rPr>
      <w:rFonts w:ascii="Bahnschrift SemiBold" w:eastAsiaTheme="majorEastAsia" w:hAnsi="Bahnschrift SemiBold" w:cstheme="majorBidi"/>
      <w:color w:val="92D050"/>
      <w:sz w:val="24"/>
      <w:szCs w:val="24"/>
    </w:rPr>
  </w:style>
  <w:style w:type="paragraph" w:styleId="Heading4">
    <w:name w:val="heading 4"/>
    <w:basedOn w:val="Normal"/>
    <w:next w:val="Normal"/>
    <w:link w:val="Heading4Char"/>
    <w:uiPriority w:val="9"/>
    <w:unhideWhenUsed/>
    <w:qFormat/>
    <w:rsid w:val="000B6ECC"/>
    <w:pPr>
      <w:keepNext/>
      <w:keepLines/>
      <w:spacing w:before="40" w:after="0"/>
      <w:outlineLvl w:val="3"/>
    </w:pPr>
    <w:rPr>
      <w:rFonts w:ascii="Bahnschrift SemiBold" w:eastAsiaTheme="majorEastAsia" w:hAnsi="Bahnschrift SemiBold" w:cstheme="majorBidi"/>
      <w:iCs/>
      <w:color w:val="2F5496" w:themeColor="accent1" w:themeShade="BF"/>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E00EC"/>
    <w:rPr>
      <w:color w:val="0000FF"/>
      <w:u w:val="single"/>
    </w:rPr>
  </w:style>
  <w:style w:type="character" w:styleId="FollowedHyperlink">
    <w:name w:val="FollowedHyperlink"/>
    <w:basedOn w:val="DefaultParagraphFont"/>
    <w:uiPriority w:val="99"/>
    <w:semiHidden/>
    <w:unhideWhenUsed/>
    <w:rsid w:val="002E00EC"/>
    <w:rPr>
      <w:color w:val="800080"/>
      <w:u w:val="single"/>
    </w:rPr>
  </w:style>
  <w:style w:type="paragraph" w:customStyle="1" w:styleId="font5">
    <w:name w:val="font5"/>
    <w:basedOn w:val="Normal"/>
    <w:rsid w:val="002E00EC"/>
    <w:pPr>
      <w:spacing w:before="100" w:beforeAutospacing="1" w:after="100" w:afterAutospacing="1" w:line="240" w:lineRule="auto"/>
    </w:pPr>
    <w:rPr>
      <w:rFonts w:ascii="Times New Roman" w:eastAsia="Times New Roman" w:hAnsi="Times New Roman" w:cs="Times New Roman"/>
      <w:i/>
      <w:iCs/>
      <w:color w:val="000000"/>
      <w:sz w:val="20"/>
      <w:szCs w:val="20"/>
      <w:lang w:eastAsia="lv-LV"/>
    </w:rPr>
  </w:style>
  <w:style w:type="paragraph" w:customStyle="1" w:styleId="font6">
    <w:name w:val="font6"/>
    <w:basedOn w:val="Normal"/>
    <w:rsid w:val="002E00EC"/>
    <w:pPr>
      <w:spacing w:before="100" w:beforeAutospacing="1" w:after="100" w:afterAutospacing="1" w:line="240" w:lineRule="auto"/>
    </w:pPr>
    <w:rPr>
      <w:rFonts w:ascii="Times New Roman" w:eastAsia="Times New Roman" w:hAnsi="Times New Roman" w:cs="Times New Roman"/>
      <w:color w:val="FF0000"/>
      <w:sz w:val="20"/>
      <w:szCs w:val="20"/>
      <w:lang w:eastAsia="lv-LV"/>
    </w:rPr>
  </w:style>
  <w:style w:type="paragraph" w:customStyle="1" w:styleId="font7">
    <w:name w:val="font7"/>
    <w:basedOn w:val="Normal"/>
    <w:rsid w:val="002E00EC"/>
    <w:pPr>
      <w:spacing w:before="100" w:beforeAutospacing="1" w:after="100" w:afterAutospacing="1" w:line="240" w:lineRule="auto"/>
    </w:pPr>
    <w:rPr>
      <w:rFonts w:ascii="Times New Roman" w:eastAsia="Times New Roman" w:hAnsi="Times New Roman" w:cs="Times New Roman"/>
      <w:i/>
      <w:iCs/>
      <w:color w:val="FF0000"/>
      <w:sz w:val="20"/>
      <w:szCs w:val="20"/>
      <w:lang w:eastAsia="lv-LV"/>
    </w:rPr>
  </w:style>
  <w:style w:type="paragraph" w:customStyle="1" w:styleId="font8">
    <w:name w:val="font8"/>
    <w:basedOn w:val="Normal"/>
    <w:rsid w:val="002E00EC"/>
    <w:pPr>
      <w:spacing w:before="100" w:beforeAutospacing="1" w:after="100" w:afterAutospacing="1" w:line="240" w:lineRule="auto"/>
    </w:pPr>
    <w:rPr>
      <w:rFonts w:ascii="Times New Roman" w:eastAsia="Times New Roman" w:hAnsi="Times New Roman" w:cs="Times New Roman"/>
      <w:b/>
      <w:bCs/>
      <w:i/>
      <w:iCs/>
      <w:color w:val="000000"/>
      <w:sz w:val="20"/>
      <w:szCs w:val="20"/>
      <w:lang w:eastAsia="lv-LV"/>
    </w:rPr>
  </w:style>
  <w:style w:type="paragraph" w:customStyle="1" w:styleId="xl66">
    <w:name w:val="xl66"/>
    <w:basedOn w:val="Normal"/>
    <w:rsid w:val="002E00EC"/>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lv-LV"/>
    </w:rPr>
  </w:style>
  <w:style w:type="paragraph" w:customStyle="1" w:styleId="xl67">
    <w:name w:val="xl67"/>
    <w:basedOn w:val="Normal"/>
    <w:rsid w:val="002E00EC"/>
    <w:pPr>
      <w:pBdr>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20"/>
      <w:szCs w:val="20"/>
      <w:lang w:eastAsia="lv-LV"/>
    </w:rPr>
  </w:style>
  <w:style w:type="paragraph" w:customStyle="1" w:styleId="xl68">
    <w:name w:val="xl68"/>
    <w:basedOn w:val="Normal"/>
    <w:rsid w:val="002E00EC"/>
    <w:pPr>
      <w:pBdr>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20"/>
      <w:szCs w:val="20"/>
      <w:lang w:eastAsia="lv-LV"/>
    </w:rPr>
  </w:style>
  <w:style w:type="paragraph" w:customStyle="1" w:styleId="xl69">
    <w:name w:val="xl69"/>
    <w:basedOn w:val="Normal"/>
    <w:rsid w:val="002E00EC"/>
    <w:pPr>
      <w:pBdr>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20"/>
      <w:szCs w:val="20"/>
      <w:lang w:eastAsia="lv-LV"/>
    </w:rPr>
  </w:style>
  <w:style w:type="paragraph" w:customStyle="1" w:styleId="xl70">
    <w:name w:val="xl70"/>
    <w:basedOn w:val="Normal"/>
    <w:rsid w:val="002E00EC"/>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lv-LV"/>
    </w:rPr>
  </w:style>
  <w:style w:type="paragraph" w:customStyle="1" w:styleId="xl71">
    <w:name w:val="xl71"/>
    <w:basedOn w:val="Normal"/>
    <w:rsid w:val="002E00EC"/>
    <w:pPr>
      <w:pBdr>
        <w:bottom w:val="single" w:sz="8" w:space="0" w:color="auto"/>
        <w:right w:val="single" w:sz="8"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0"/>
      <w:szCs w:val="20"/>
      <w:lang w:eastAsia="lv-LV"/>
    </w:rPr>
  </w:style>
  <w:style w:type="paragraph" w:customStyle="1" w:styleId="xl72">
    <w:name w:val="xl72"/>
    <w:basedOn w:val="Normal"/>
    <w:rsid w:val="002E00EC"/>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lang w:eastAsia="lv-LV"/>
    </w:rPr>
  </w:style>
  <w:style w:type="paragraph" w:customStyle="1" w:styleId="xl73">
    <w:name w:val="xl73"/>
    <w:basedOn w:val="Normal"/>
    <w:rsid w:val="002E00EC"/>
    <w:pPr>
      <w:pBdr>
        <w:lef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20"/>
      <w:szCs w:val="20"/>
      <w:lang w:eastAsia="lv-LV"/>
    </w:rPr>
  </w:style>
  <w:style w:type="paragraph" w:customStyle="1" w:styleId="xl74">
    <w:name w:val="xl74"/>
    <w:basedOn w:val="Normal"/>
    <w:rsid w:val="002E00EC"/>
    <w:pPr>
      <w:spacing w:before="100" w:beforeAutospacing="1" w:after="100" w:afterAutospacing="1" w:line="240" w:lineRule="auto"/>
      <w:textAlignment w:val="center"/>
    </w:pPr>
    <w:rPr>
      <w:rFonts w:ascii="Times New Roman" w:eastAsia="Times New Roman" w:hAnsi="Times New Roman" w:cs="Times New Roman"/>
      <w:sz w:val="20"/>
      <w:szCs w:val="20"/>
      <w:lang w:eastAsia="lv-LV"/>
    </w:rPr>
  </w:style>
  <w:style w:type="paragraph" w:customStyle="1" w:styleId="xl75">
    <w:name w:val="xl75"/>
    <w:basedOn w:val="Normal"/>
    <w:rsid w:val="002E00EC"/>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0"/>
      <w:szCs w:val="20"/>
      <w:lang w:eastAsia="lv-LV"/>
    </w:rPr>
  </w:style>
  <w:style w:type="paragraph" w:customStyle="1" w:styleId="xl76">
    <w:name w:val="xl76"/>
    <w:basedOn w:val="Normal"/>
    <w:rsid w:val="002E00EC"/>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lv-LV"/>
    </w:rPr>
  </w:style>
  <w:style w:type="paragraph" w:customStyle="1" w:styleId="xl77">
    <w:name w:val="xl77"/>
    <w:basedOn w:val="Normal"/>
    <w:rsid w:val="002E00EC"/>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lv-LV"/>
    </w:rPr>
  </w:style>
  <w:style w:type="paragraph" w:customStyle="1" w:styleId="xl78">
    <w:name w:val="xl78"/>
    <w:basedOn w:val="Normal"/>
    <w:rsid w:val="002E00EC"/>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0"/>
      <w:szCs w:val="20"/>
      <w:lang w:eastAsia="lv-LV"/>
    </w:rPr>
  </w:style>
  <w:style w:type="paragraph" w:customStyle="1" w:styleId="xl79">
    <w:name w:val="xl79"/>
    <w:basedOn w:val="Normal"/>
    <w:rsid w:val="002E00EC"/>
    <w:pPr>
      <w:pBdr>
        <w:left w:val="single" w:sz="8" w:space="0" w:color="auto"/>
        <w:bottom w:val="single" w:sz="8" w:space="0" w:color="auto"/>
        <w:right w:val="single" w:sz="8"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0"/>
      <w:szCs w:val="20"/>
      <w:lang w:eastAsia="lv-LV"/>
    </w:rPr>
  </w:style>
  <w:style w:type="paragraph" w:customStyle="1" w:styleId="xl80">
    <w:name w:val="xl80"/>
    <w:basedOn w:val="Normal"/>
    <w:rsid w:val="002E00EC"/>
    <w:pPr>
      <w:pBdr>
        <w:right w:val="single" w:sz="8" w:space="0" w:color="auto"/>
      </w:pBdr>
      <w:shd w:val="clear" w:color="000000" w:fill="BFBFBF"/>
      <w:spacing w:before="100" w:beforeAutospacing="1" w:after="100" w:afterAutospacing="1" w:line="240" w:lineRule="auto"/>
      <w:jc w:val="both"/>
      <w:textAlignment w:val="center"/>
    </w:pPr>
    <w:rPr>
      <w:rFonts w:ascii="Times New Roman" w:eastAsia="Times New Roman" w:hAnsi="Times New Roman" w:cs="Times New Roman"/>
      <w:sz w:val="20"/>
      <w:szCs w:val="20"/>
      <w:lang w:eastAsia="lv-LV"/>
    </w:rPr>
  </w:style>
  <w:style w:type="paragraph" w:customStyle="1" w:styleId="xl81">
    <w:name w:val="xl81"/>
    <w:basedOn w:val="Normal"/>
    <w:rsid w:val="002E00EC"/>
    <w:pPr>
      <w:pBdr>
        <w:bottom w:val="single" w:sz="8" w:space="0" w:color="auto"/>
        <w:right w:val="single" w:sz="8" w:space="0" w:color="auto"/>
      </w:pBdr>
      <w:shd w:val="clear" w:color="000000" w:fill="BFBFBF"/>
      <w:spacing w:before="100" w:beforeAutospacing="1" w:after="100" w:afterAutospacing="1" w:line="240" w:lineRule="auto"/>
      <w:jc w:val="both"/>
      <w:textAlignment w:val="center"/>
    </w:pPr>
    <w:rPr>
      <w:rFonts w:ascii="Times New Roman" w:eastAsia="Times New Roman" w:hAnsi="Times New Roman" w:cs="Times New Roman"/>
      <w:sz w:val="20"/>
      <w:szCs w:val="20"/>
      <w:lang w:eastAsia="lv-LV"/>
    </w:rPr>
  </w:style>
  <w:style w:type="paragraph" w:customStyle="1" w:styleId="xl82">
    <w:name w:val="xl82"/>
    <w:basedOn w:val="Normal"/>
    <w:rsid w:val="002E00EC"/>
    <w:pPr>
      <w:pBdr>
        <w:left w:val="single" w:sz="8" w:space="0" w:color="auto"/>
        <w:bottom w:val="single" w:sz="8" w:space="0" w:color="auto"/>
        <w:right w:val="single" w:sz="8" w:space="0" w:color="auto"/>
      </w:pBdr>
      <w:shd w:val="clear" w:color="000000" w:fill="BFBFBF"/>
      <w:spacing w:before="100" w:beforeAutospacing="1" w:after="100" w:afterAutospacing="1" w:line="240" w:lineRule="auto"/>
      <w:jc w:val="both"/>
      <w:textAlignment w:val="center"/>
    </w:pPr>
    <w:rPr>
      <w:rFonts w:ascii="Times New Roman" w:eastAsia="Times New Roman" w:hAnsi="Times New Roman" w:cs="Times New Roman"/>
      <w:sz w:val="20"/>
      <w:szCs w:val="20"/>
      <w:lang w:eastAsia="lv-LV"/>
    </w:rPr>
  </w:style>
  <w:style w:type="paragraph" w:customStyle="1" w:styleId="xl83">
    <w:name w:val="xl83"/>
    <w:basedOn w:val="Normal"/>
    <w:rsid w:val="002E00EC"/>
    <w:pPr>
      <w:pBdr>
        <w:bottom w:val="single" w:sz="8" w:space="0" w:color="auto"/>
        <w:right w:val="single" w:sz="8"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sz w:val="20"/>
      <w:szCs w:val="20"/>
      <w:lang w:eastAsia="lv-LV"/>
    </w:rPr>
  </w:style>
  <w:style w:type="paragraph" w:customStyle="1" w:styleId="xl84">
    <w:name w:val="xl84"/>
    <w:basedOn w:val="Normal"/>
    <w:rsid w:val="002E00EC"/>
    <w:pPr>
      <w:pBdr>
        <w:top w:val="single" w:sz="8" w:space="0" w:color="auto"/>
        <w:left w:val="single" w:sz="8" w:space="0" w:color="auto"/>
        <w:bottom w:val="single" w:sz="8" w:space="0" w:color="auto"/>
        <w:right w:val="single" w:sz="8" w:space="0" w:color="auto"/>
      </w:pBdr>
      <w:shd w:val="clear" w:color="000000" w:fill="BFBFBF"/>
      <w:spacing w:before="100" w:beforeAutospacing="1" w:after="100" w:afterAutospacing="1" w:line="240" w:lineRule="auto"/>
    </w:pPr>
    <w:rPr>
      <w:rFonts w:ascii="Times New Roman" w:eastAsia="Times New Roman" w:hAnsi="Times New Roman" w:cs="Times New Roman"/>
      <w:sz w:val="20"/>
      <w:szCs w:val="20"/>
      <w:lang w:eastAsia="lv-LV"/>
    </w:rPr>
  </w:style>
  <w:style w:type="paragraph" w:customStyle="1" w:styleId="xl85">
    <w:name w:val="xl85"/>
    <w:basedOn w:val="Normal"/>
    <w:rsid w:val="002E00EC"/>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20"/>
      <w:szCs w:val="20"/>
      <w:lang w:eastAsia="lv-LV"/>
    </w:rPr>
  </w:style>
  <w:style w:type="paragraph" w:customStyle="1" w:styleId="xl86">
    <w:name w:val="xl86"/>
    <w:basedOn w:val="Normal"/>
    <w:rsid w:val="002E00E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lv-LV"/>
    </w:rPr>
  </w:style>
  <w:style w:type="paragraph" w:customStyle="1" w:styleId="xl87">
    <w:name w:val="xl87"/>
    <w:basedOn w:val="Normal"/>
    <w:rsid w:val="002E00E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lv-LV"/>
    </w:rPr>
  </w:style>
  <w:style w:type="paragraph" w:customStyle="1" w:styleId="xl88">
    <w:name w:val="xl88"/>
    <w:basedOn w:val="Normal"/>
    <w:rsid w:val="002E00EC"/>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lv-LV"/>
    </w:rPr>
  </w:style>
  <w:style w:type="paragraph" w:customStyle="1" w:styleId="xl89">
    <w:name w:val="xl89"/>
    <w:basedOn w:val="Normal"/>
    <w:rsid w:val="002E00EC"/>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lv-LV"/>
    </w:rPr>
  </w:style>
  <w:style w:type="paragraph" w:customStyle="1" w:styleId="xl90">
    <w:name w:val="xl90"/>
    <w:basedOn w:val="Normal"/>
    <w:rsid w:val="002E00EC"/>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lv-LV"/>
    </w:rPr>
  </w:style>
  <w:style w:type="paragraph" w:customStyle="1" w:styleId="xl91">
    <w:name w:val="xl91"/>
    <w:basedOn w:val="Normal"/>
    <w:rsid w:val="002E00E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v-LV"/>
    </w:rPr>
  </w:style>
  <w:style w:type="paragraph" w:customStyle="1" w:styleId="xl92">
    <w:name w:val="xl92"/>
    <w:basedOn w:val="Normal"/>
    <w:rsid w:val="002E00E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v-LV"/>
    </w:rPr>
  </w:style>
  <w:style w:type="paragraph" w:customStyle="1" w:styleId="xl93">
    <w:name w:val="xl93"/>
    <w:basedOn w:val="Normal"/>
    <w:rsid w:val="002E00EC"/>
    <w:pPr>
      <w:pBdr>
        <w:top w:val="single" w:sz="8" w:space="0" w:color="auto"/>
        <w:left w:val="single" w:sz="8" w:space="0" w:color="auto"/>
        <w:bottom w:val="single" w:sz="8" w:space="0" w:color="auto"/>
      </w:pBdr>
      <w:shd w:val="clear" w:color="000000" w:fill="92D050"/>
      <w:spacing w:before="100" w:beforeAutospacing="1" w:after="100" w:afterAutospacing="1" w:line="240" w:lineRule="auto"/>
      <w:jc w:val="both"/>
      <w:textAlignment w:val="center"/>
    </w:pPr>
    <w:rPr>
      <w:rFonts w:ascii="Times New Roman" w:eastAsia="Times New Roman" w:hAnsi="Times New Roman" w:cs="Times New Roman"/>
      <w:i/>
      <w:iCs/>
      <w:sz w:val="20"/>
      <w:szCs w:val="20"/>
      <w:lang w:eastAsia="lv-LV"/>
    </w:rPr>
  </w:style>
  <w:style w:type="paragraph" w:customStyle="1" w:styleId="xl94">
    <w:name w:val="xl94"/>
    <w:basedOn w:val="Normal"/>
    <w:rsid w:val="002E00EC"/>
    <w:pPr>
      <w:pBdr>
        <w:top w:val="single" w:sz="8" w:space="0" w:color="auto"/>
        <w:bottom w:val="single" w:sz="8" w:space="0" w:color="auto"/>
      </w:pBdr>
      <w:shd w:val="clear" w:color="000000" w:fill="92D050"/>
      <w:spacing w:before="100" w:beforeAutospacing="1" w:after="100" w:afterAutospacing="1" w:line="240" w:lineRule="auto"/>
      <w:jc w:val="both"/>
      <w:textAlignment w:val="center"/>
    </w:pPr>
    <w:rPr>
      <w:rFonts w:ascii="Times New Roman" w:eastAsia="Times New Roman" w:hAnsi="Times New Roman" w:cs="Times New Roman"/>
      <w:i/>
      <w:iCs/>
      <w:sz w:val="20"/>
      <w:szCs w:val="20"/>
      <w:lang w:eastAsia="lv-LV"/>
    </w:rPr>
  </w:style>
  <w:style w:type="paragraph" w:customStyle="1" w:styleId="xl95">
    <w:name w:val="xl95"/>
    <w:basedOn w:val="Normal"/>
    <w:rsid w:val="002E00EC"/>
    <w:pPr>
      <w:pBdr>
        <w:top w:val="single" w:sz="8" w:space="0" w:color="auto"/>
        <w:bottom w:val="single" w:sz="8" w:space="0" w:color="auto"/>
        <w:right w:val="single" w:sz="8" w:space="0" w:color="auto"/>
      </w:pBdr>
      <w:shd w:val="clear" w:color="000000" w:fill="92D050"/>
      <w:spacing w:before="100" w:beforeAutospacing="1" w:after="100" w:afterAutospacing="1" w:line="240" w:lineRule="auto"/>
      <w:jc w:val="both"/>
      <w:textAlignment w:val="center"/>
    </w:pPr>
    <w:rPr>
      <w:rFonts w:ascii="Times New Roman" w:eastAsia="Times New Roman" w:hAnsi="Times New Roman" w:cs="Times New Roman"/>
      <w:i/>
      <w:iCs/>
      <w:sz w:val="20"/>
      <w:szCs w:val="20"/>
      <w:lang w:eastAsia="lv-LV"/>
    </w:rPr>
  </w:style>
  <w:style w:type="paragraph" w:customStyle="1" w:styleId="xl96">
    <w:name w:val="xl96"/>
    <w:basedOn w:val="Normal"/>
    <w:rsid w:val="002E00EC"/>
    <w:pPr>
      <w:pBdr>
        <w:top w:val="single" w:sz="8" w:space="0" w:color="auto"/>
        <w:lef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i/>
      <w:iCs/>
      <w:sz w:val="20"/>
      <w:szCs w:val="20"/>
      <w:u w:val="single"/>
      <w:lang w:eastAsia="lv-LV"/>
    </w:rPr>
  </w:style>
  <w:style w:type="paragraph" w:customStyle="1" w:styleId="xl97">
    <w:name w:val="xl97"/>
    <w:basedOn w:val="Normal"/>
    <w:rsid w:val="002E00EC"/>
    <w:pPr>
      <w:pBdr>
        <w:top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i/>
      <w:iCs/>
      <w:sz w:val="20"/>
      <w:szCs w:val="20"/>
      <w:u w:val="single"/>
      <w:lang w:eastAsia="lv-LV"/>
    </w:rPr>
  </w:style>
  <w:style w:type="paragraph" w:customStyle="1" w:styleId="xl98">
    <w:name w:val="xl98"/>
    <w:basedOn w:val="Normal"/>
    <w:rsid w:val="002E00EC"/>
    <w:pPr>
      <w:pBdr>
        <w:top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i/>
      <w:iCs/>
      <w:sz w:val="20"/>
      <w:szCs w:val="20"/>
      <w:u w:val="single"/>
      <w:lang w:eastAsia="lv-LV"/>
    </w:rPr>
  </w:style>
  <w:style w:type="paragraph" w:customStyle="1" w:styleId="xl99">
    <w:name w:val="xl99"/>
    <w:basedOn w:val="Normal"/>
    <w:rsid w:val="002E00EC"/>
    <w:pPr>
      <w:pBdr>
        <w:lef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i/>
      <w:iCs/>
      <w:sz w:val="20"/>
      <w:szCs w:val="20"/>
      <w:u w:val="single"/>
      <w:lang w:eastAsia="lv-LV"/>
    </w:rPr>
  </w:style>
  <w:style w:type="paragraph" w:customStyle="1" w:styleId="xl100">
    <w:name w:val="xl100"/>
    <w:basedOn w:val="Normal"/>
    <w:rsid w:val="002E00EC"/>
    <w:pPr>
      <w:spacing w:before="100" w:beforeAutospacing="1" w:after="100" w:afterAutospacing="1" w:line="240" w:lineRule="auto"/>
      <w:jc w:val="both"/>
      <w:textAlignment w:val="center"/>
    </w:pPr>
    <w:rPr>
      <w:rFonts w:ascii="Times New Roman" w:eastAsia="Times New Roman" w:hAnsi="Times New Roman" w:cs="Times New Roman"/>
      <w:i/>
      <w:iCs/>
      <w:sz w:val="20"/>
      <w:szCs w:val="20"/>
      <w:u w:val="single"/>
      <w:lang w:eastAsia="lv-LV"/>
    </w:rPr>
  </w:style>
  <w:style w:type="paragraph" w:customStyle="1" w:styleId="xl101">
    <w:name w:val="xl101"/>
    <w:basedOn w:val="Normal"/>
    <w:rsid w:val="002E00EC"/>
    <w:pPr>
      <w:pBdr>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i/>
      <w:iCs/>
      <w:sz w:val="20"/>
      <w:szCs w:val="20"/>
      <w:u w:val="single"/>
      <w:lang w:eastAsia="lv-LV"/>
    </w:rPr>
  </w:style>
  <w:style w:type="paragraph" w:customStyle="1" w:styleId="xl102">
    <w:name w:val="xl102"/>
    <w:basedOn w:val="Normal"/>
    <w:rsid w:val="002E00EC"/>
    <w:pPr>
      <w:pBdr>
        <w:left w:val="single" w:sz="8" w:space="0" w:color="auto"/>
        <w:bottom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i/>
      <w:iCs/>
      <w:sz w:val="20"/>
      <w:szCs w:val="20"/>
      <w:u w:val="single"/>
      <w:lang w:eastAsia="lv-LV"/>
    </w:rPr>
  </w:style>
  <w:style w:type="paragraph" w:customStyle="1" w:styleId="xl103">
    <w:name w:val="xl103"/>
    <w:basedOn w:val="Normal"/>
    <w:rsid w:val="002E00EC"/>
    <w:pPr>
      <w:pBdr>
        <w:bottom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i/>
      <w:iCs/>
      <w:sz w:val="20"/>
      <w:szCs w:val="20"/>
      <w:u w:val="single"/>
      <w:lang w:eastAsia="lv-LV"/>
    </w:rPr>
  </w:style>
  <w:style w:type="paragraph" w:customStyle="1" w:styleId="xl104">
    <w:name w:val="xl104"/>
    <w:basedOn w:val="Normal"/>
    <w:rsid w:val="002E00EC"/>
    <w:pPr>
      <w:pBdr>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i/>
      <w:iCs/>
      <w:sz w:val="20"/>
      <w:szCs w:val="20"/>
      <w:u w:val="single"/>
      <w:lang w:eastAsia="lv-LV"/>
    </w:rPr>
  </w:style>
  <w:style w:type="paragraph" w:customStyle="1" w:styleId="xl105">
    <w:name w:val="xl105"/>
    <w:basedOn w:val="Normal"/>
    <w:rsid w:val="002E00EC"/>
    <w:pPr>
      <w:pBdr>
        <w:top w:val="single" w:sz="8" w:space="0" w:color="auto"/>
        <w:left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20"/>
      <w:szCs w:val="20"/>
      <w:lang w:eastAsia="lv-LV"/>
    </w:rPr>
  </w:style>
  <w:style w:type="paragraph" w:customStyle="1" w:styleId="xl106">
    <w:name w:val="xl106"/>
    <w:basedOn w:val="Normal"/>
    <w:rsid w:val="002E00EC"/>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i/>
      <w:iCs/>
      <w:sz w:val="20"/>
      <w:szCs w:val="20"/>
      <w:lang w:eastAsia="lv-LV"/>
    </w:rPr>
  </w:style>
  <w:style w:type="paragraph" w:customStyle="1" w:styleId="xl107">
    <w:name w:val="xl107"/>
    <w:basedOn w:val="Normal"/>
    <w:rsid w:val="002E00EC"/>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i/>
      <w:iCs/>
      <w:sz w:val="20"/>
      <w:szCs w:val="20"/>
      <w:lang w:eastAsia="lv-LV"/>
    </w:rPr>
  </w:style>
  <w:style w:type="paragraph" w:customStyle="1" w:styleId="xl108">
    <w:name w:val="xl108"/>
    <w:basedOn w:val="Normal"/>
    <w:rsid w:val="002E00EC"/>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lv-LV"/>
    </w:rPr>
  </w:style>
  <w:style w:type="paragraph" w:customStyle="1" w:styleId="xl109">
    <w:name w:val="xl109"/>
    <w:basedOn w:val="Normal"/>
    <w:rsid w:val="002E00EC"/>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lv-LV"/>
    </w:rPr>
  </w:style>
  <w:style w:type="paragraph" w:customStyle="1" w:styleId="xl110">
    <w:name w:val="xl110"/>
    <w:basedOn w:val="Normal"/>
    <w:rsid w:val="002E00EC"/>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lv-LV"/>
    </w:rPr>
  </w:style>
  <w:style w:type="paragraph" w:customStyle="1" w:styleId="xl111">
    <w:name w:val="xl111"/>
    <w:basedOn w:val="Normal"/>
    <w:rsid w:val="002E00EC"/>
    <w:pPr>
      <w:pBdr>
        <w:top w:val="single" w:sz="8" w:space="0" w:color="auto"/>
        <w:left w:val="single" w:sz="8" w:space="0" w:color="auto"/>
        <w:right w:val="single" w:sz="8"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0"/>
      <w:szCs w:val="20"/>
      <w:lang w:eastAsia="lv-LV"/>
    </w:rPr>
  </w:style>
  <w:style w:type="paragraph" w:customStyle="1" w:styleId="xl112">
    <w:name w:val="xl112"/>
    <w:basedOn w:val="Normal"/>
    <w:rsid w:val="002E00EC"/>
    <w:pPr>
      <w:pBdr>
        <w:top w:val="single" w:sz="8" w:space="0" w:color="auto"/>
        <w:left w:val="single" w:sz="8" w:space="0" w:color="auto"/>
      </w:pBdr>
      <w:shd w:val="clear" w:color="000000" w:fill="BFBFBF"/>
      <w:spacing w:before="100" w:beforeAutospacing="1" w:after="100" w:afterAutospacing="1" w:line="240" w:lineRule="auto"/>
      <w:jc w:val="both"/>
      <w:textAlignment w:val="center"/>
    </w:pPr>
    <w:rPr>
      <w:rFonts w:ascii="Times New Roman" w:eastAsia="Times New Roman" w:hAnsi="Times New Roman" w:cs="Times New Roman"/>
      <w:i/>
      <w:iCs/>
      <w:sz w:val="20"/>
      <w:szCs w:val="20"/>
      <w:u w:val="single"/>
      <w:lang w:eastAsia="lv-LV"/>
    </w:rPr>
  </w:style>
  <w:style w:type="paragraph" w:customStyle="1" w:styleId="xl113">
    <w:name w:val="xl113"/>
    <w:basedOn w:val="Normal"/>
    <w:rsid w:val="002E00EC"/>
    <w:pPr>
      <w:pBdr>
        <w:top w:val="single" w:sz="8" w:space="0" w:color="auto"/>
      </w:pBdr>
      <w:shd w:val="clear" w:color="000000" w:fill="BFBFBF"/>
      <w:spacing w:before="100" w:beforeAutospacing="1" w:after="100" w:afterAutospacing="1" w:line="240" w:lineRule="auto"/>
      <w:jc w:val="both"/>
      <w:textAlignment w:val="center"/>
    </w:pPr>
    <w:rPr>
      <w:rFonts w:ascii="Times New Roman" w:eastAsia="Times New Roman" w:hAnsi="Times New Roman" w:cs="Times New Roman"/>
      <w:i/>
      <w:iCs/>
      <w:sz w:val="20"/>
      <w:szCs w:val="20"/>
      <w:u w:val="single"/>
      <w:lang w:eastAsia="lv-LV"/>
    </w:rPr>
  </w:style>
  <w:style w:type="paragraph" w:customStyle="1" w:styleId="xl114">
    <w:name w:val="xl114"/>
    <w:basedOn w:val="Normal"/>
    <w:rsid w:val="002E00EC"/>
    <w:pPr>
      <w:pBdr>
        <w:top w:val="single" w:sz="8" w:space="0" w:color="auto"/>
        <w:right w:val="single" w:sz="8" w:space="0" w:color="auto"/>
      </w:pBdr>
      <w:shd w:val="clear" w:color="000000" w:fill="BFBFBF"/>
      <w:spacing w:before="100" w:beforeAutospacing="1" w:after="100" w:afterAutospacing="1" w:line="240" w:lineRule="auto"/>
      <w:jc w:val="both"/>
      <w:textAlignment w:val="center"/>
    </w:pPr>
    <w:rPr>
      <w:rFonts w:ascii="Times New Roman" w:eastAsia="Times New Roman" w:hAnsi="Times New Roman" w:cs="Times New Roman"/>
      <w:i/>
      <w:iCs/>
      <w:sz w:val="20"/>
      <w:szCs w:val="20"/>
      <w:u w:val="single"/>
      <w:lang w:eastAsia="lv-LV"/>
    </w:rPr>
  </w:style>
  <w:style w:type="paragraph" w:customStyle="1" w:styleId="xl115">
    <w:name w:val="xl115"/>
    <w:basedOn w:val="Normal"/>
    <w:rsid w:val="002E00EC"/>
    <w:pPr>
      <w:pBdr>
        <w:left w:val="single" w:sz="8" w:space="0" w:color="auto"/>
      </w:pBdr>
      <w:shd w:val="clear" w:color="000000" w:fill="BFBFBF"/>
      <w:spacing w:before="100" w:beforeAutospacing="1" w:after="100" w:afterAutospacing="1" w:line="240" w:lineRule="auto"/>
      <w:jc w:val="both"/>
      <w:textAlignment w:val="center"/>
    </w:pPr>
    <w:rPr>
      <w:rFonts w:ascii="Times New Roman" w:eastAsia="Times New Roman" w:hAnsi="Times New Roman" w:cs="Times New Roman"/>
      <w:i/>
      <w:iCs/>
      <w:sz w:val="20"/>
      <w:szCs w:val="20"/>
      <w:u w:val="single"/>
      <w:lang w:eastAsia="lv-LV"/>
    </w:rPr>
  </w:style>
  <w:style w:type="paragraph" w:customStyle="1" w:styleId="xl116">
    <w:name w:val="xl116"/>
    <w:basedOn w:val="Normal"/>
    <w:rsid w:val="002E00EC"/>
    <w:pPr>
      <w:shd w:val="clear" w:color="000000" w:fill="BFBFBF"/>
      <w:spacing w:before="100" w:beforeAutospacing="1" w:after="100" w:afterAutospacing="1" w:line="240" w:lineRule="auto"/>
      <w:jc w:val="both"/>
      <w:textAlignment w:val="center"/>
    </w:pPr>
    <w:rPr>
      <w:rFonts w:ascii="Times New Roman" w:eastAsia="Times New Roman" w:hAnsi="Times New Roman" w:cs="Times New Roman"/>
      <w:i/>
      <w:iCs/>
      <w:sz w:val="20"/>
      <w:szCs w:val="20"/>
      <w:u w:val="single"/>
      <w:lang w:eastAsia="lv-LV"/>
    </w:rPr>
  </w:style>
  <w:style w:type="paragraph" w:customStyle="1" w:styleId="xl117">
    <w:name w:val="xl117"/>
    <w:basedOn w:val="Normal"/>
    <w:rsid w:val="002E00EC"/>
    <w:pPr>
      <w:pBdr>
        <w:right w:val="single" w:sz="8" w:space="0" w:color="auto"/>
      </w:pBdr>
      <w:shd w:val="clear" w:color="000000" w:fill="BFBFBF"/>
      <w:spacing w:before="100" w:beforeAutospacing="1" w:after="100" w:afterAutospacing="1" w:line="240" w:lineRule="auto"/>
      <w:jc w:val="both"/>
      <w:textAlignment w:val="center"/>
    </w:pPr>
    <w:rPr>
      <w:rFonts w:ascii="Times New Roman" w:eastAsia="Times New Roman" w:hAnsi="Times New Roman" w:cs="Times New Roman"/>
      <w:i/>
      <w:iCs/>
      <w:sz w:val="20"/>
      <w:szCs w:val="20"/>
      <w:u w:val="single"/>
      <w:lang w:eastAsia="lv-LV"/>
    </w:rPr>
  </w:style>
  <w:style w:type="paragraph" w:customStyle="1" w:styleId="xl118">
    <w:name w:val="xl118"/>
    <w:basedOn w:val="Normal"/>
    <w:rsid w:val="002E00EC"/>
    <w:pPr>
      <w:pBdr>
        <w:left w:val="single" w:sz="8" w:space="0" w:color="auto"/>
        <w:bottom w:val="single" w:sz="8" w:space="0" w:color="auto"/>
      </w:pBdr>
      <w:shd w:val="clear" w:color="000000" w:fill="BFBFBF"/>
      <w:spacing w:before="100" w:beforeAutospacing="1" w:after="100" w:afterAutospacing="1" w:line="240" w:lineRule="auto"/>
      <w:jc w:val="both"/>
      <w:textAlignment w:val="center"/>
    </w:pPr>
    <w:rPr>
      <w:rFonts w:ascii="Times New Roman" w:eastAsia="Times New Roman" w:hAnsi="Times New Roman" w:cs="Times New Roman"/>
      <w:i/>
      <w:iCs/>
      <w:sz w:val="20"/>
      <w:szCs w:val="20"/>
      <w:u w:val="single"/>
      <w:lang w:eastAsia="lv-LV"/>
    </w:rPr>
  </w:style>
  <w:style w:type="paragraph" w:customStyle="1" w:styleId="xl119">
    <w:name w:val="xl119"/>
    <w:basedOn w:val="Normal"/>
    <w:rsid w:val="002E00EC"/>
    <w:pPr>
      <w:pBdr>
        <w:bottom w:val="single" w:sz="8" w:space="0" w:color="auto"/>
      </w:pBdr>
      <w:shd w:val="clear" w:color="000000" w:fill="BFBFBF"/>
      <w:spacing w:before="100" w:beforeAutospacing="1" w:after="100" w:afterAutospacing="1" w:line="240" w:lineRule="auto"/>
      <w:jc w:val="both"/>
      <w:textAlignment w:val="center"/>
    </w:pPr>
    <w:rPr>
      <w:rFonts w:ascii="Times New Roman" w:eastAsia="Times New Roman" w:hAnsi="Times New Roman" w:cs="Times New Roman"/>
      <w:i/>
      <w:iCs/>
      <w:sz w:val="20"/>
      <w:szCs w:val="20"/>
      <w:u w:val="single"/>
      <w:lang w:eastAsia="lv-LV"/>
    </w:rPr>
  </w:style>
  <w:style w:type="paragraph" w:customStyle="1" w:styleId="xl120">
    <w:name w:val="xl120"/>
    <w:basedOn w:val="Normal"/>
    <w:rsid w:val="002E00EC"/>
    <w:pPr>
      <w:pBdr>
        <w:bottom w:val="single" w:sz="8" w:space="0" w:color="auto"/>
        <w:right w:val="single" w:sz="8" w:space="0" w:color="auto"/>
      </w:pBdr>
      <w:shd w:val="clear" w:color="000000" w:fill="BFBFBF"/>
      <w:spacing w:before="100" w:beforeAutospacing="1" w:after="100" w:afterAutospacing="1" w:line="240" w:lineRule="auto"/>
      <w:jc w:val="both"/>
      <w:textAlignment w:val="center"/>
    </w:pPr>
    <w:rPr>
      <w:rFonts w:ascii="Times New Roman" w:eastAsia="Times New Roman" w:hAnsi="Times New Roman" w:cs="Times New Roman"/>
      <w:i/>
      <w:iCs/>
      <w:sz w:val="20"/>
      <w:szCs w:val="20"/>
      <w:u w:val="single"/>
      <w:lang w:eastAsia="lv-LV"/>
    </w:rPr>
  </w:style>
  <w:style w:type="paragraph" w:customStyle="1" w:styleId="xl121">
    <w:name w:val="xl121"/>
    <w:basedOn w:val="Normal"/>
    <w:rsid w:val="002E00EC"/>
    <w:pPr>
      <w:pBdr>
        <w:top w:val="single" w:sz="8" w:space="0" w:color="auto"/>
        <w:left w:val="single" w:sz="8" w:space="0" w:color="auto"/>
        <w:bottom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i/>
      <w:iCs/>
      <w:sz w:val="20"/>
      <w:szCs w:val="20"/>
      <w:lang w:eastAsia="lv-LV"/>
    </w:rPr>
  </w:style>
  <w:style w:type="paragraph" w:customStyle="1" w:styleId="xl122">
    <w:name w:val="xl122"/>
    <w:basedOn w:val="Normal"/>
    <w:rsid w:val="002E00EC"/>
    <w:pPr>
      <w:pBdr>
        <w:top w:val="single" w:sz="8" w:space="0" w:color="auto"/>
        <w:bottom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i/>
      <w:iCs/>
      <w:sz w:val="20"/>
      <w:szCs w:val="20"/>
      <w:lang w:eastAsia="lv-LV"/>
    </w:rPr>
  </w:style>
  <w:style w:type="paragraph" w:customStyle="1" w:styleId="xl123">
    <w:name w:val="xl123"/>
    <w:basedOn w:val="Normal"/>
    <w:rsid w:val="002E00EC"/>
    <w:pPr>
      <w:pBdr>
        <w:top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i/>
      <w:iCs/>
      <w:sz w:val="20"/>
      <w:szCs w:val="20"/>
      <w:lang w:eastAsia="lv-LV"/>
    </w:rPr>
  </w:style>
  <w:style w:type="paragraph" w:customStyle="1" w:styleId="xl124">
    <w:name w:val="xl124"/>
    <w:basedOn w:val="Normal"/>
    <w:rsid w:val="002E00EC"/>
    <w:pPr>
      <w:pBdr>
        <w:top w:val="single" w:sz="8" w:space="0" w:color="auto"/>
        <w:left w:val="single" w:sz="8" w:space="0" w:color="auto"/>
        <w:right w:val="single" w:sz="8"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sz w:val="20"/>
      <w:szCs w:val="20"/>
      <w:lang w:eastAsia="lv-LV"/>
    </w:rPr>
  </w:style>
  <w:style w:type="paragraph" w:customStyle="1" w:styleId="xl125">
    <w:name w:val="xl125"/>
    <w:basedOn w:val="Normal"/>
    <w:rsid w:val="002E00EC"/>
    <w:pPr>
      <w:pBdr>
        <w:left w:val="single" w:sz="8" w:space="0" w:color="auto"/>
        <w:bottom w:val="single" w:sz="8" w:space="0" w:color="auto"/>
        <w:right w:val="single" w:sz="8"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sz w:val="20"/>
      <w:szCs w:val="20"/>
      <w:lang w:eastAsia="lv-LV"/>
    </w:rPr>
  </w:style>
  <w:style w:type="paragraph" w:customStyle="1" w:styleId="xl126">
    <w:name w:val="xl126"/>
    <w:basedOn w:val="Normal"/>
    <w:rsid w:val="002E00EC"/>
    <w:pPr>
      <w:pBdr>
        <w:top w:val="single" w:sz="8" w:space="0" w:color="auto"/>
        <w:left w:val="single" w:sz="8" w:space="0" w:color="auto"/>
        <w:bottom w:val="single" w:sz="8" w:space="0" w:color="auto"/>
      </w:pBdr>
      <w:shd w:val="clear" w:color="000000" w:fill="BFBFBF"/>
      <w:spacing w:before="100" w:beforeAutospacing="1" w:after="100" w:afterAutospacing="1" w:line="240" w:lineRule="auto"/>
      <w:jc w:val="both"/>
      <w:textAlignment w:val="center"/>
    </w:pPr>
    <w:rPr>
      <w:rFonts w:ascii="Times New Roman" w:eastAsia="Times New Roman" w:hAnsi="Times New Roman" w:cs="Times New Roman"/>
      <w:i/>
      <w:iCs/>
      <w:sz w:val="20"/>
      <w:szCs w:val="20"/>
      <w:lang w:eastAsia="lv-LV"/>
    </w:rPr>
  </w:style>
  <w:style w:type="paragraph" w:customStyle="1" w:styleId="xl127">
    <w:name w:val="xl127"/>
    <w:basedOn w:val="Normal"/>
    <w:rsid w:val="002E00EC"/>
    <w:pPr>
      <w:pBdr>
        <w:top w:val="single" w:sz="8" w:space="0" w:color="auto"/>
        <w:bottom w:val="single" w:sz="8" w:space="0" w:color="auto"/>
      </w:pBdr>
      <w:shd w:val="clear" w:color="000000" w:fill="BFBFBF"/>
      <w:spacing w:before="100" w:beforeAutospacing="1" w:after="100" w:afterAutospacing="1" w:line="240" w:lineRule="auto"/>
      <w:jc w:val="both"/>
      <w:textAlignment w:val="center"/>
    </w:pPr>
    <w:rPr>
      <w:rFonts w:ascii="Times New Roman" w:eastAsia="Times New Roman" w:hAnsi="Times New Roman" w:cs="Times New Roman"/>
      <w:i/>
      <w:iCs/>
      <w:sz w:val="20"/>
      <w:szCs w:val="20"/>
      <w:lang w:eastAsia="lv-LV"/>
    </w:rPr>
  </w:style>
  <w:style w:type="paragraph" w:customStyle="1" w:styleId="xl128">
    <w:name w:val="xl128"/>
    <w:basedOn w:val="Normal"/>
    <w:rsid w:val="002E00EC"/>
    <w:pPr>
      <w:pBdr>
        <w:top w:val="single" w:sz="8" w:space="0" w:color="auto"/>
        <w:bottom w:val="single" w:sz="8" w:space="0" w:color="auto"/>
        <w:right w:val="single" w:sz="8" w:space="0" w:color="auto"/>
      </w:pBdr>
      <w:shd w:val="clear" w:color="000000" w:fill="BFBFBF"/>
      <w:spacing w:before="100" w:beforeAutospacing="1" w:after="100" w:afterAutospacing="1" w:line="240" w:lineRule="auto"/>
      <w:jc w:val="both"/>
      <w:textAlignment w:val="center"/>
    </w:pPr>
    <w:rPr>
      <w:rFonts w:ascii="Times New Roman" w:eastAsia="Times New Roman" w:hAnsi="Times New Roman" w:cs="Times New Roman"/>
      <w:i/>
      <w:iCs/>
      <w:sz w:val="20"/>
      <w:szCs w:val="20"/>
      <w:lang w:eastAsia="lv-LV"/>
    </w:rPr>
  </w:style>
  <w:style w:type="paragraph" w:customStyle="1" w:styleId="xl129">
    <w:name w:val="xl129"/>
    <w:basedOn w:val="Normal"/>
    <w:rsid w:val="002E00EC"/>
    <w:pPr>
      <w:pBdr>
        <w:top w:val="single" w:sz="8" w:space="0" w:color="auto"/>
        <w:left w:val="single" w:sz="8" w:space="0" w:color="auto"/>
        <w:right w:val="single" w:sz="8" w:space="0" w:color="auto"/>
      </w:pBdr>
      <w:shd w:val="clear" w:color="000000" w:fill="BFBFBF"/>
      <w:spacing w:before="100" w:beforeAutospacing="1" w:after="100" w:afterAutospacing="1" w:line="240" w:lineRule="auto"/>
      <w:jc w:val="both"/>
      <w:textAlignment w:val="center"/>
    </w:pPr>
    <w:rPr>
      <w:rFonts w:ascii="Times New Roman" w:eastAsia="Times New Roman" w:hAnsi="Times New Roman" w:cs="Times New Roman"/>
      <w:sz w:val="20"/>
      <w:szCs w:val="20"/>
      <w:lang w:eastAsia="lv-LV"/>
    </w:rPr>
  </w:style>
  <w:style w:type="paragraph" w:customStyle="1" w:styleId="xl130">
    <w:name w:val="xl130"/>
    <w:basedOn w:val="Normal"/>
    <w:rsid w:val="002E00EC"/>
    <w:pPr>
      <w:pBdr>
        <w:top w:val="single" w:sz="8" w:space="0" w:color="auto"/>
        <w:left w:val="single" w:sz="8" w:space="0" w:color="auto"/>
        <w:right w:val="single" w:sz="8"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i/>
      <w:iCs/>
      <w:sz w:val="20"/>
      <w:szCs w:val="20"/>
      <w:lang w:eastAsia="lv-LV"/>
    </w:rPr>
  </w:style>
  <w:style w:type="paragraph" w:customStyle="1" w:styleId="xl131">
    <w:name w:val="xl131"/>
    <w:basedOn w:val="Normal"/>
    <w:rsid w:val="002E00EC"/>
    <w:pPr>
      <w:pBdr>
        <w:left w:val="single" w:sz="8" w:space="0" w:color="auto"/>
        <w:bottom w:val="single" w:sz="8" w:space="0" w:color="auto"/>
        <w:right w:val="single" w:sz="8"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i/>
      <w:iCs/>
      <w:sz w:val="20"/>
      <w:szCs w:val="20"/>
      <w:lang w:eastAsia="lv-LV"/>
    </w:rPr>
  </w:style>
  <w:style w:type="paragraph" w:customStyle="1" w:styleId="xl132">
    <w:name w:val="xl132"/>
    <w:basedOn w:val="Normal"/>
    <w:rsid w:val="002E00EC"/>
    <w:pPr>
      <w:pBdr>
        <w:top w:val="single" w:sz="8" w:space="0" w:color="auto"/>
        <w:left w:val="single" w:sz="8" w:space="0" w:color="auto"/>
        <w:bottom w:val="single" w:sz="8" w:space="0" w:color="auto"/>
      </w:pBdr>
      <w:shd w:val="clear" w:color="000000" w:fill="C5D9F1"/>
      <w:spacing w:before="100" w:beforeAutospacing="1" w:after="100" w:afterAutospacing="1" w:line="240" w:lineRule="auto"/>
      <w:jc w:val="both"/>
      <w:textAlignment w:val="center"/>
    </w:pPr>
    <w:rPr>
      <w:rFonts w:ascii="Times New Roman" w:eastAsia="Times New Roman" w:hAnsi="Times New Roman" w:cs="Times New Roman"/>
      <w:i/>
      <w:iCs/>
      <w:sz w:val="20"/>
      <w:szCs w:val="20"/>
      <w:lang w:eastAsia="lv-LV"/>
    </w:rPr>
  </w:style>
  <w:style w:type="paragraph" w:customStyle="1" w:styleId="xl133">
    <w:name w:val="xl133"/>
    <w:basedOn w:val="Normal"/>
    <w:rsid w:val="002E00EC"/>
    <w:pPr>
      <w:pBdr>
        <w:top w:val="single" w:sz="8" w:space="0" w:color="auto"/>
        <w:bottom w:val="single" w:sz="8" w:space="0" w:color="auto"/>
      </w:pBdr>
      <w:shd w:val="clear" w:color="000000" w:fill="C5D9F1"/>
      <w:spacing w:before="100" w:beforeAutospacing="1" w:after="100" w:afterAutospacing="1" w:line="240" w:lineRule="auto"/>
      <w:jc w:val="both"/>
      <w:textAlignment w:val="center"/>
    </w:pPr>
    <w:rPr>
      <w:rFonts w:ascii="Times New Roman" w:eastAsia="Times New Roman" w:hAnsi="Times New Roman" w:cs="Times New Roman"/>
      <w:i/>
      <w:iCs/>
      <w:sz w:val="20"/>
      <w:szCs w:val="20"/>
      <w:lang w:eastAsia="lv-LV"/>
    </w:rPr>
  </w:style>
  <w:style w:type="paragraph" w:customStyle="1" w:styleId="xl134">
    <w:name w:val="xl134"/>
    <w:basedOn w:val="Normal"/>
    <w:rsid w:val="002E00EC"/>
    <w:pPr>
      <w:pBdr>
        <w:top w:val="single" w:sz="8" w:space="0" w:color="auto"/>
        <w:bottom w:val="single" w:sz="8" w:space="0" w:color="auto"/>
        <w:right w:val="single" w:sz="8" w:space="0" w:color="auto"/>
      </w:pBdr>
      <w:shd w:val="clear" w:color="000000" w:fill="C5D9F1"/>
      <w:spacing w:before="100" w:beforeAutospacing="1" w:after="100" w:afterAutospacing="1" w:line="240" w:lineRule="auto"/>
      <w:jc w:val="both"/>
      <w:textAlignment w:val="center"/>
    </w:pPr>
    <w:rPr>
      <w:rFonts w:ascii="Times New Roman" w:eastAsia="Times New Roman" w:hAnsi="Times New Roman" w:cs="Times New Roman"/>
      <w:i/>
      <w:iCs/>
      <w:sz w:val="20"/>
      <w:szCs w:val="20"/>
      <w:lang w:eastAsia="lv-LV"/>
    </w:rPr>
  </w:style>
  <w:style w:type="table" w:styleId="TableGrid">
    <w:name w:val="Table Grid"/>
    <w:basedOn w:val="TableNormal"/>
    <w:uiPriority w:val="59"/>
    <w:rsid w:val="002E00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4A7121"/>
    <w:rPr>
      <w:sz w:val="16"/>
      <w:szCs w:val="16"/>
    </w:rPr>
  </w:style>
  <w:style w:type="paragraph" w:styleId="CommentText">
    <w:name w:val="annotation text"/>
    <w:basedOn w:val="Normal"/>
    <w:link w:val="CommentTextChar"/>
    <w:uiPriority w:val="99"/>
    <w:unhideWhenUsed/>
    <w:rsid w:val="004A7121"/>
    <w:pPr>
      <w:spacing w:line="240" w:lineRule="auto"/>
    </w:pPr>
    <w:rPr>
      <w:sz w:val="20"/>
      <w:szCs w:val="20"/>
    </w:rPr>
  </w:style>
  <w:style w:type="character" w:customStyle="1" w:styleId="CommentTextChar">
    <w:name w:val="Comment Text Char"/>
    <w:basedOn w:val="DefaultParagraphFont"/>
    <w:link w:val="CommentText"/>
    <w:uiPriority w:val="99"/>
    <w:rsid w:val="004A7121"/>
    <w:rPr>
      <w:sz w:val="20"/>
      <w:szCs w:val="20"/>
    </w:rPr>
  </w:style>
  <w:style w:type="paragraph" w:styleId="CommentSubject">
    <w:name w:val="annotation subject"/>
    <w:basedOn w:val="CommentText"/>
    <w:next w:val="CommentText"/>
    <w:link w:val="CommentSubjectChar"/>
    <w:uiPriority w:val="99"/>
    <w:semiHidden/>
    <w:unhideWhenUsed/>
    <w:rsid w:val="004A7121"/>
    <w:rPr>
      <w:b/>
      <w:bCs/>
    </w:rPr>
  </w:style>
  <w:style w:type="character" w:customStyle="1" w:styleId="CommentSubjectChar">
    <w:name w:val="Comment Subject Char"/>
    <w:basedOn w:val="CommentTextChar"/>
    <w:link w:val="CommentSubject"/>
    <w:uiPriority w:val="99"/>
    <w:semiHidden/>
    <w:rsid w:val="004A7121"/>
    <w:rPr>
      <w:b/>
      <w:bCs/>
      <w:sz w:val="20"/>
      <w:szCs w:val="20"/>
    </w:rPr>
  </w:style>
  <w:style w:type="paragraph" w:styleId="BalloonText">
    <w:name w:val="Balloon Text"/>
    <w:basedOn w:val="Normal"/>
    <w:link w:val="BalloonTextChar"/>
    <w:uiPriority w:val="99"/>
    <w:semiHidden/>
    <w:unhideWhenUsed/>
    <w:rsid w:val="004A712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7121"/>
    <w:rPr>
      <w:rFonts w:ascii="Tahoma" w:hAnsi="Tahoma" w:cs="Tahoma"/>
      <w:sz w:val="16"/>
      <w:szCs w:val="16"/>
    </w:rPr>
  </w:style>
  <w:style w:type="paragraph" w:styleId="ListParagraph">
    <w:name w:val="List Paragraph"/>
    <w:basedOn w:val="Normal"/>
    <w:uiPriority w:val="34"/>
    <w:qFormat/>
    <w:rsid w:val="005A06FD"/>
    <w:pPr>
      <w:ind w:left="720"/>
      <w:contextualSpacing/>
    </w:pPr>
  </w:style>
  <w:style w:type="paragraph" w:styleId="Revision">
    <w:name w:val="Revision"/>
    <w:hidden/>
    <w:uiPriority w:val="99"/>
    <w:semiHidden/>
    <w:rsid w:val="00A67FC7"/>
    <w:pPr>
      <w:spacing w:after="0" w:line="240" w:lineRule="auto"/>
    </w:pPr>
  </w:style>
  <w:style w:type="character" w:customStyle="1" w:styleId="Heading1Char">
    <w:name w:val="Heading 1 Char"/>
    <w:aliases w:val="H1 Char"/>
    <w:basedOn w:val="DefaultParagraphFont"/>
    <w:link w:val="Heading1"/>
    <w:rsid w:val="0095207E"/>
    <w:rPr>
      <w:rFonts w:ascii="Cambria" w:eastAsia="Times New Roman" w:hAnsi="Cambria" w:cs="Times New Roman"/>
      <w:b/>
      <w:smallCaps/>
      <w:color w:val="00CCFF"/>
      <w:sz w:val="32"/>
      <w:szCs w:val="20"/>
    </w:rPr>
  </w:style>
  <w:style w:type="paragraph" w:styleId="TOCHeading">
    <w:name w:val="TOC Heading"/>
    <w:basedOn w:val="Heading1"/>
    <w:next w:val="Normal"/>
    <w:uiPriority w:val="39"/>
    <w:unhideWhenUsed/>
    <w:qFormat/>
    <w:rsid w:val="001A392A"/>
    <w:pPr>
      <w:keepLines/>
      <w:pageBreakBefore w:val="0"/>
      <w:widowControl/>
      <w:pBdr>
        <w:bottom w:val="none" w:sz="0" w:space="0" w:color="auto"/>
      </w:pBdr>
      <w:spacing w:after="0" w:line="276" w:lineRule="auto"/>
      <w:jc w:val="left"/>
      <w:outlineLvl w:val="9"/>
    </w:pPr>
    <w:rPr>
      <w:rFonts w:asciiTheme="majorHAnsi" w:eastAsiaTheme="majorEastAsia" w:hAnsiTheme="majorHAnsi" w:cstheme="majorBidi"/>
      <w:bCs/>
      <w:smallCaps w:val="0"/>
      <w:color w:val="2F5496" w:themeColor="accent1" w:themeShade="BF"/>
      <w:sz w:val="28"/>
      <w:szCs w:val="28"/>
      <w:lang w:val="en-US" w:eastAsia="ja-JP"/>
    </w:rPr>
  </w:style>
  <w:style w:type="paragraph" w:styleId="TOC1">
    <w:name w:val="toc 1"/>
    <w:basedOn w:val="Normal"/>
    <w:next w:val="Normal"/>
    <w:autoRedefine/>
    <w:uiPriority w:val="39"/>
    <w:unhideWhenUsed/>
    <w:rsid w:val="001A392A"/>
    <w:pPr>
      <w:spacing w:after="100"/>
    </w:pPr>
  </w:style>
  <w:style w:type="paragraph" w:styleId="FootnoteText">
    <w:name w:val="footnote text"/>
    <w:basedOn w:val="Normal"/>
    <w:link w:val="FootnoteTextChar"/>
    <w:uiPriority w:val="99"/>
    <w:unhideWhenUsed/>
    <w:rsid w:val="00C54349"/>
    <w:pPr>
      <w:spacing w:after="0" w:line="240" w:lineRule="auto"/>
    </w:pPr>
    <w:rPr>
      <w:sz w:val="20"/>
      <w:szCs w:val="20"/>
    </w:rPr>
  </w:style>
  <w:style w:type="character" w:customStyle="1" w:styleId="FootnoteTextChar">
    <w:name w:val="Footnote Text Char"/>
    <w:basedOn w:val="DefaultParagraphFont"/>
    <w:link w:val="FootnoteText"/>
    <w:uiPriority w:val="99"/>
    <w:rsid w:val="00C54349"/>
    <w:rPr>
      <w:sz w:val="20"/>
      <w:szCs w:val="20"/>
    </w:rPr>
  </w:style>
  <w:style w:type="character" w:styleId="FootnoteReference">
    <w:name w:val="footnote reference"/>
    <w:basedOn w:val="DefaultParagraphFont"/>
    <w:uiPriority w:val="99"/>
    <w:semiHidden/>
    <w:unhideWhenUsed/>
    <w:rsid w:val="00C54349"/>
    <w:rPr>
      <w:vertAlign w:val="superscript"/>
    </w:rPr>
  </w:style>
  <w:style w:type="table" w:styleId="LightGrid-Accent3">
    <w:name w:val="Light Grid Accent 3"/>
    <w:basedOn w:val="TableNormal"/>
    <w:uiPriority w:val="62"/>
    <w:rsid w:val="000368BC"/>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MediumShading1-Accent5">
    <w:name w:val="Medium Shading 1 Accent 5"/>
    <w:basedOn w:val="TableNormal"/>
    <w:uiPriority w:val="63"/>
    <w:rsid w:val="000368BC"/>
    <w:pPr>
      <w:spacing w:after="0" w:line="240" w:lineRule="auto"/>
    </w:p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paragraph" w:styleId="Header">
    <w:name w:val="header"/>
    <w:basedOn w:val="Normal"/>
    <w:link w:val="HeaderChar"/>
    <w:uiPriority w:val="99"/>
    <w:unhideWhenUsed/>
    <w:rsid w:val="00100335"/>
    <w:pPr>
      <w:tabs>
        <w:tab w:val="center" w:pos="4153"/>
        <w:tab w:val="right" w:pos="8306"/>
      </w:tabs>
      <w:spacing w:after="0" w:line="240" w:lineRule="auto"/>
    </w:pPr>
  </w:style>
  <w:style w:type="character" w:customStyle="1" w:styleId="HeaderChar">
    <w:name w:val="Header Char"/>
    <w:basedOn w:val="DefaultParagraphFont"/>
    <w:link w:val="Header"/>
    <w:uiPriority w:val="99"/>
    <w:rsid w:val="00100335"/>
  </w:style>
  <w:style w:type="paragraph" w:styleId="Footer">
    <w:name w:val="footer"/>
    <w:basedOn w:val="Normal"/>
    <w:link w:val="FooterChar"/>
    <w:uiPriority w:val="99"/>
    <w:unhideWhenUsed/>
    <w:rsid w:val="00100335"/>
    <w:pPr>
      <w:tabs>
        <w:tab w:val="center" w:pos="4153"/>
        <w:tab w:val="right" w:pos="8306"/>
      </w:tabs>
      <w:spacing w:after="0" w:line="240" w:lineRule="auto"/>
    </w:pPr>
  </w:style>
  <w:style w:type="character" w:customStyle="1" w:styleId="FooterChar">
    <w:name w:val="Footer Char"/>
    <w:basedOn w:val="DefaultParagraphFont"/>
    <w:link w:val="Footer"/>
    <w:uiPriority w:val="99"/>
    <w:rsid w:val="00100335"/>
  </w:style>
  <w:style w:type="character" w:customStyle="1" w:styleId="FooterChar1">
    <w:name w:val="Footer Char1"/>
    <w:basedOn w:val="DefaultParagraphFont"/>
    <w:rsid w:val="00100335"/>
    <w:rPr>
      <w:sz w:val="24"/>
      <w:szCs w:val="24"/>
      <w:lang w:val="lv-LV" w:eastAsia="en-US" w:bidi="ar-SA"/>
    </w:rPr>
  </w:style>
  <w:style w:type="character" w:customStyle="1" w:styleId="Heading2Char">
    <w:name w:val="Heading 2 Char"/>
    <w:basedOn w:val="DefaultParagraphFont"/>
    <w:link w:val="Heading2"/>
    <w:uiPriority w:val="9"/>
    <w:rsid w:val="00EC3298"/>
    <w:rPr>
      <w:rFonts w:ascii="Bahnschrift SemiBold" w:eastAsiaTheme="majorEastAsia" w:hAnsi="Bahnschrift SemiBold" w:cstheme="majorBidi"/>
      <w:b/>
      <w:bCs/>
      <w:caps/>
      <w:color w:val="0070C0"/>
      <w:sz w:val="32"/>
      <w:szCs w:val="26"/>
    </w:rPr>
  </w:style>
  <w:style w:type="paragraph" w:styleId="TOC2">
    <w:name w:val="toc 2"/>
    <w:basedOn w:val="Normal"/>
    <w:next w:val="Normal"/>
    <w:autoRedefine/>
    <w:uiPriority w:val="39"/>
    <w:unhideWhenUsed/>
    <w:rsid w:val="00AF009E"/>
    <w:pPr>
      <w:tabs>
        <w:tab w:val="right" w:leader="dot" w:pos="6921"/>
      </w:tabs>
      <w:spacing w:after="0" w:line="240" w:lineRule="auto"/>
      <w:ind w:left="221"/>
    </w:pPr>
    <w:rPr>
      <w:noProof/>
      <w:color w:val="0070C0"/>
    </w:rPr>
  </w:style>
  <w:style w:type="paragraph" w:customStyle="1" w:styleId="body">
    <w:name w:val="body"/>
    <w:basedOn w:val="BodyText"/>
    <w:link w:val="bodyChar"/>
    <w:qFormat/>
    <w:rsid w:val="00846A71"/>
    <w:pPr>
      <w:spacing w:line="288" w:lineRule="auto"/>
      <w:jc w:val="both"/>
    </w:pPr>
    <w:rPr>
      <w:rFonts w:ascii="Corbel" w:eastAsia="Cambria" w:hAnsi="Corbel" w:cs="Times New Roman"/>
      <w:szCs w:val="24"/>
    </w:rPr>
  </w:style>
  <w:style w:type="character" w:customStyle="1" w:styleId="bodyChar">
    <w:name w:val="body Char"/>
    <w:link w:val="body"/>
    <w:rsid w:val="00846A71"/>
    <w:rPr>
      <w:rFonts w:ascii="Corbel" w:eastAsia="Cambria" w:hAnsi="Corbel" w:cs="Times New Roman"/>
      <w:szCs w:val="24"/>
    </w:rPr>
  </w:style>
  <w:style w:type="paragraph" w:styleId="BodyText">
    <w:name w:val="Body Text"/>
    <w:basedOn w:val="Normal"/>
    <w:link w:val="BodyTextChar"/>
    <w:uiPriority w:val="99"/>
    <w:semiHidden/>
    <w:unhideWhenUsed/>
    <w:rsid w:val="00846A71"/>
    <w:pPr>
      <w:spacing w:after="120"/>
    </w:pPr>
  </w:style>
  <w:style w:type="character" w:customStyle="1" w:styleId="BodyTextChar">
    <w:name w:val="Body Text Char"/>
    <w:basedOn w:val="DefaultParagraphFont"/>
    <w:link w:val="BodyText"/>
    <w:uiPriority w:val="99"/>
    <w:semiHidden/>
    <w:rsid w:val="00846A71"/>
  </w:style>
  <w:style w:type="character" w:styleId="Strong">
    <w:name w:val="Strong"/>
    <w:basedOn w:val="DefaultParagraphFont"/>
    <w:qFormat/>
    <w:rsid w:val="006A07D2"/>
    <w:rPr>
      <w:b/>
      <w:bCs/>
    </w:rPr>
  </w:style>
  <w:style w:type="character" w:customStyle="1" w:styleId="apple-converted-space">
    <w:name w:val="apple-converted-space"/>
    <w:basedOn w:val="DefaultParagraphFont"/>
    <w:rsid w:val="00711CBB"/>
  </w:style>
  <w:style w:type="character" w:styleId="Emphasis">
    <w:name w:val="Emphasis"/>
    <w:basedOn w:val="DefaultParagraphFont"/>
    <w:uiPriority w:val="20"/>
    <w:qFormat/>
    <w:rsid w:val="00E26965"/>
    <w:rPr>
      <w:i/>
      <w:iCs/>
    </w:rPr>
  </w:style>
  <w:style w:type="character" w:customStyle="1" w:styleId="highlight">
    <w:name w:val="highlight"/>
    <w:basedOn w:val="DefaultParagraphFont"/>
    <w:rsid w:val="004E6206"/>
  </w:style>
  <w:style w:type="paragraph" w:customStyle="1" w:styleId="zimnos">
    <w:name w:val="zimnos"/>
    <w:basedOn w:val="Caption"/>
    <w:link w:val="zimnosCharChar"/>
    <w:rsid w:val="002B6756"/>
    <w:pPr>
      <w:keepNext/>
      <w:keepLines/>
      <w:spacing w:before="60" w:after="120"/>
      <w:jc w:val="both"/>
    </w:pPr>
    <w:rPr>
      <w:rFonts w:ascii="Cambria" w:eastAsia="Times New Roman" w:hAnsi="Cambria" w:cs="Times New Roman"/>
      <w:bCs w:val="0"/>
      <w:i/>
      <w:color w:val="auto"/>
      <w:sz w:val="22"/>
      <w:szCs w:val="24"/>
    </w:rPr>
  </w:style>
  <w:style w:type="character" w:customStyle="1" w:styleId="zimnosCharChar">
    <w:name w:val="zimnos Char Char"/>
    <w:link w:val="zimnos"/>
    <w:rsid w:val="002B6756"/>
    <w:rPr>
      <w:rFonts w:ascii="Cambria" w:eastAsia="Times New Roman" w:hAnsi="Cambria" w:cs="Times New Roman"/>
      <w:b/>
      <w:i/>
      <w:szCs w:val="24"/>
    </w:rPr>
  </w:style>
  <w:style w:type="paragraph" w:styleId="Caption">
    <w:name w:val="caption"/>
    <w:basedOn w:val="Normal"/>
    <w:next w:val="Normal"/>
    <w:uiPriority w:val="35"/>
    <w:semiHidden/>
    <w:unhideWhenUsed/>
    <w:qFormat/>
    <w:rsid w:val="002B6756"/>
    <w:pPr>
      <w:spacing w:line="240" w:lineRule="auto"/>
    </w:pPr>
    <w:rPr>
      <w:b/>
      <w:bCs/>
      <w:color w:val="4472C4" w:themeColor="accent1"/>
      <w:sz w:val="18"/>
      <w:szCs w:val="18"/>
    </w:rPr>
  </w:style>
  <w:style w:type="paragraph" w:customStyle="1" w:styleId="naisf">
    <w:name w:val="naisf"/>
    <w:basedOn w:val="Normal"/>
    <w:rsid w:val="00253FE5"/>
    <w:pPr>
      <w:spacing w:before="100" w:beforeAutospacing="1" w:after="100" w:afterAutospacing="1" w:line="240" w:lineRule="auto"/>
      <w:jc w:val="both"/>
    </w:pPr>
    <w:rPr>
      <w:rFonts w:ascii="Times New Roman" w:eastAsia="Times New Roman" w:hAnsi="Times New Roman" w:cs="Times New Roman"/>
      <w:sz w:val="24"/>
      <w:szCs w:val="24"/>
      <w:lang w:val="en-GB"/>
    </w:rPr>
  </w:style>
  <w:style w:type="paragraph" w:styleId="NoSpacing">
    <w:name w:val="No Spacing"/>
    <w:uiPriority w:val="1"/>
    <w:qFormat/>
    <w:rsid w:val="006D325E"/>
    <w:pPr>
      <w:spacing w:after="0" w:line="240" w:lineRule="auto"/>
    </w:pPr>
  </w:style>
  <w:style w:type="paragraph" w:styleId="NormalWeb">
    <w:name w:val="Normal (Web)"/>
    <w:basedOn w:val="Normal"/>
    <w:uiPriority w:val="99"/>
    <w:unhideWhenUsed/>
    <w:rsid w:val="004815C8"/>
    <w:pPr>
      <w:spacing w:before="100" w:beforeAutospacing="1" w:after="100" w:afterAutospacing="1" w:line="240" w:lineRule="auto"/>
    </w:pPr>
    <w:rPr>
      <w:rFonts w:ascii="Times New Roman" w:eastAsia="Times New Roman" w:hAnsi="Times New Roman" w:cs="Times New Roman"/>
      <w:sz w:val="24"/>
      <w:szCs w:val="24"/>
      <w:lang w:eastAsia="lv-LV"/>
    </w:rPr>
  </w:style>
  <w:style w:type="character" w:customStyle="1" w:styleId="Heading3Char">
    <w:name w:val="Heading 3 Char"/>
    <w:basedOn w:val="DefaultParagraphFont"/>
    <w:link w:val="Heading3"/>
    <w:uiPriority w:val="9"/>
    <w:rsid w:val="00EC3298"/>
    <w:rPr>
      <w:rFonts w:ascii="Bahnschrift SemiBold" w:eastAsiaTheme="majorEastAsia" w:hAnsi="Bahnschrift SemiBold" w:cstheme="majorBidi"/>
      <w:color w:val="92D050"/>
      <w:sz w:val="24"/>
      <w:szCs w:val="24"/>
    </w:rPr>
  </w:style>
  <w:style w:type="table" w:styleId="GridTable1Light-Accent1">
    <w:name w:val="Grid Table 1 Light Accent 1"/>
    <w:basedOn w:val="TableNormal"/>
    <w:uiPriority w:val="46"/>
    <w:rsid w:val="007D12B8"/>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customStyle="1" w:styleId="Heading4Char">
    <w:name w:val="Heading 4 Char"/>
    <w:basedOn w:val="DefaultParagraphFont"/>
    <w:link w:val="Heading4"/>
    <w:uiPriority w:val="9"/>
    <w:rsid w:val="000B6ECC"/>
    <w:rPr>
      <w:rFonts w:ascii="Bahnschrift SemiBold" w:eastAsiaTheme="majorEastAsia" w:hAnsi="Bahnschrift SemiBold" w:cstheme="majorBidi"/>
      <w:iCs/>
      <w:color w:val="2F5496" w:themeColor="accent1" w:themeShade="BF"/>
      <w:u w:val="single"/>
    </w:rPr>
  </w:style>
  <w:style w:type="paragraph" w:styleId="TOC3">
    <w:name w:val="toc 3"/>
    <w:basedOn w:val="Normal"/>
    <w:next w:val="Normal"/>
    <w:autoRedefine/>
    <w:uiPriority w:val="39"/>
    <w:unhideWhenUsed/>
    <w:rsid w:val="002F3F10"/>
    <w:pPr>
      <w:spacing w:after="100"/>
      <w:ind w:left="440"/>
    </w:pPr>
  </w:style>
  <w:style w:type="paragraph" w:customStyle="1" w:styleId="paragraph">
    <w:name w:val="paragraph"/>
    <w:basedOn w:val="Normal"/>
    <w:rsid w:val="00863EF9"/>
    <w:pPr>
      <w:spacing w:before="100" w:beforeAutospacing="1" w:after="100" w:afterAutospacing="1" w:line="240" w:lineRule="auto"/>
    </w:pPr>
    <w:rPr>
      <w:rFonts w:ascii="Times New Roman" w:eastAsia="Times New Roman" w:hAnsi="Times New Roman" w:cs="Times New Roman"/>
      <w:sz w:val="24"/>
      <w:szCs w:val="24"/>
      <w:lang w:eastAsia="lv-LV"/>
    </w:rPr>
  </w:style>
  <w:style w:type="character" w:customStyle="1" w:styleId="eop">
    <w:name w:val="eop"/>
    <w:basedOn w:val="DefaultParagraphFont"/>
    <w:rsid w:val="00863EF9"/>
  </w:style>
  <w:style w:type="character" w:customStyle="1" w:styleId="normaltextrun">
    <w:name w:val="normaltextrun"/>
    <w:basedOn w:val="DefaultParagraphFont"/>
    <w:rsid w:val="00863E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67233936">
      <w:bodyDiv w:val="1"/>
      <w:marLeft w:val="0"/>
      <w:marRight w:val="0"/>
      <w:marTop w:val="0"/>
      <w:marBottom w:val="0"/>
      <w:divBdr>
        <w:top w:val="none" w:sz="0" w:space="0" w:color="auto"/>
        <w:left w:val="none" w:sz="0" w:space="0" w:color="auto"/>
        <w:bottom w:val="none" w:sz="0" w:space="0" w:color="auto"/>
        <w:right w:val="none" w:sz="0" w:space="0" w:color="auto"/>
      </w:divBdr>
    </w:div>
    <w:div w:id="816841205">
      <w:bodyDiv w:val="1"/>
      <w:marLeft w:val="0"/>
      <w:marRight w:val="0"/>
      <w:marTop w:val="0"/>
      <w:marBottom w:val="0"/>
      <w:divBdr>
        <w:top w:val="none" w:sz="0" w:space="0" w:color="auto"/>
        <w:left w:val="none" w:sz="0" w:space="0" w:color="auto"/>
        <w:bottom w:val="none" w:sz="0" w:space="0" w:color="auto"/>
        <w:right w:val="none" w:sz="0" w:space="0" w:color="auto"/>
      </w:divBdr>
    </w:div>
    <w:div w:id="974330869">
      <w:bodyDiv w:val="1"/>
      <w:marLeft w:val="0"/>
      <w:marRight w:val="0"/>
      <w:marTop w:val="0"/>
      <w:marBottom w:val="0"/>
      <w:divBdr>
        <w:top w:val="none" w:sz="0" w:space="0" w:color="auto"/>
        <w:left w:val="none" w:sz="0" w:space="0" w:color="auto"/>
        <w:bottom w:val="none" w:sz="0" w:space="0" w:color="auto"/>
        <w:right w:val="none" w:sz="0" w:space="0" w:color="auto"/>
      </w:divBdr>
    </w:div>
    <w:div w:id="1429886572">
      <w:bodyDiv w:val="1"/>
      <w:marLeft w:val="0"/>
      <w:marRight w:val="0"/>
      <w:marTop w:val="0"/>
      <w:marBottom w:val="0"/>
      <w:divBdr>
        <w:top w:val="none" w:sz="0" w:space="0" w:color="auto"/>
        <w:left w:val="none" w:sz="0" w:space="0" w:color="auto"/>
        <w:bottom w:val="none" w:sz="0" w:space="0" w:color="auto"/>
        <w:right w:val="none" w:sz="0" w:space="0" w:color="auto"/>
      </w:divBdr>
    </w:div>
    <w:div w:id="1652825930">
      <w:bodyDiv w:val="1"/>
      <w:marLeft w:val="0"/>
      <w:marRight w:val="0"/>
      <w:marTop w:val="0"/>
      <w:marBottom w:val="0"/>
      <w:divBdr>
        <w:top w:val="none" w:sz="0" w:space="0" w:color="auto"/>
        <w:left w:val="none" w:sz="0" w:space="0" w:color="auto"/>
        <w:bottom w:val="none" w:sz="0" w:space="0" w:color="auto"/>
        <w:right w:val="none" w:sz="0" w:space="0" w:color="auto"/>
      </w:divBdr>
    </w:div>
    <w:div w:id="1862472841">
      <w:bodyDiv w:val="1"/>
      <w:marLeft w:val="0"/>
      <w:marRight w:val="0"/>
      <w:marTop w:val="0"/>
      <w:marBottom w:val="0"/>
      <w:divBdr>
        <w:top w:val="none" w:sz="0" w:space="0" w:color="auto"/>
        <w:left w:val="none" w:sz="0" w:space="0" w:color="auto"/>
        <w:bottom w:val="none" w:sz="0" w:space="0" w:color="auto"/>
        <w:right w:val="none" w:sz="0" w:space="0" w:color="auto"/>
      </w:divBdr>
    </w:div>
    <w:div w:id="1929729471">
      <w:bodyDiv w:val="1"/>
      <w:marLeft w:val="0"/>
      <w:marRight w:val="0"/>
      <w:marTop w:val="0"/>
      <w:marBottom w:val="0"/>
      <w:divBdr>
        <w:top w:val="none" w:sz="0" w:space="0" w:color="auto"/>
        <w:left w:val="none" w:sz="0" w:space="0" w:color="auto"/>
        <w:bottom w:val="none" w:sz="0" w:space="0" w:color="auto"/>
        <w:right w:val="none" w:sz="0" w:space="0" w:color="auto"/>
      </w:divBdr>
    </w:div>
    <w:div w:id="2059739707">
      <w:bodyDiv w:val="1"/>
      <w:marLeft w:val="0"/>
      <w:marRight w:val="0"/>
      <w:marTop w:val="0"/>
      <w:marBottom w:val="0"/>
      <w:divBdr>
        <w:top w:val="none" w:sz="0" w:space="0" w:color="auto"/>
        <w:left w:val="none" w:sz="0" w:space="0" w:color="auto"/>
        <w:bottom w:val="none" w:sz="0" w:space="0" w:color="auto"/>
        <w:right w:val="none" w:sz="0" w:space="0" w:color="auto"/>
      </w:divBdr>
    </w:div>
    <w:div w:id="2084601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chart" Target="charts/chart3.xml"/><Relationship Id="rId26" Type="http://schemas.openxmlformats.org/officeDocument/2006/relationships/image" Target="media/image4.jpeg"/><Relationship Id="rId21" Type="http://schemas.openxmlformats.org/officeDocument/2006/relationships/image" Target="media/image2.jpeg"/><Relationship Id="rId34"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chart" Target="charts/chart2.xml"/><Relationship Id="rId25" Type="http://schemas.openxmlformats.org/officeDocument/2006/relationships/hyperlink" Target="https://www.kadastrs.lv/properties/3000029229?options%5Bnew_tab%5D=true&amp;options%5Borigin%5D=property&amp;options%5Bsource%5D%5B%5D%5Bid%5D=2300026841&amp;options%5Bsource%5D%5B%5D%5Btype%5D=parcel" TargetMode="External"/><Relationship Id="rId33" Type="http://schemas.openxmlformats.org/officeDocument/2006/relationships/image" Target="media/image11.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footer" Target="footer5.xml"/><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www.kadastrs.lv/properties/2300025213?options%5Bnew_tab%5D=true&amp;options%5Borigin%5D=property&amp;options%5Bsource%5D%5B%5D%5Bid%5D=2300034859&amp;options%5Bsource%5D%5B%5D%5Btype%5D=parcel" TargetMode="External"/><Relationship Id="rId32" Type="http://schemas.openxmlformats.org/officeDocument/2006/relationships/image" Target="media/image10.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hyperlink" Target="https://www.kadastrs.lv/properties/4901352073?options%5Bnew_tab%5D=true&amp;options%5Borigin%5D=property&amp;options%5Bsource%5D%5B%5D%5Bid%5D=2300036101&amp;options%5Bsource%5D%5B%5D%5Btype%5D=parcel" TargetMode="External"/><Relationship Id="rId28" Type="http://schemas.openxmlformats.org/officeDocument/2006/relationships/image" Target="media/image6.jpeg"/><Relationship Id="rId36" Type="http://schemas.openxmlformats.org/officeDocument/2006/relationships/image" Target="media/image14.jpeg"/><Relationship Id="rId10" Type="http://schemas.openxmlformats.org/officeDocument/2006/relationships/footer" Target="footer1.xml"/><Relationship Id="rId19" Type="http://schemas.openxmlformats.org/officeDocument/2006/relationships/header" Target="header4.xml"/><Relationship Id="rId31"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3.xml"/><Relationship Id="rId22" Type="http://schemas.openxmlformats.org/officeDocument/2006/relationships/image" Target="media/image3.jpeg"/><Relationship Id="rId27" Type="http://schemas.openxmlformats.org/officeDocument/2006/relationships/image" Target="media/image5.jpeg"/><Relationship Id="rId30" Type="http://schemas.openxmlformats.org/officeDocument/2006/relationships/image" Target="media/image8.png"/><Relationship Id="rId35" Type="http://schemas.openxmlformats.org/officeDocument/2006/relationships/image" Target="media/image13.jpeg"/><Relationship Id="rId8" Type="http://schemas.openxmlformats.org/officeDocument/2006/relationships/image" Target="media/image1.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SERVER\Projekti\ATTISTIBAS_PROGRAMMAS\Jekabpils_PILSETAS_AP\__PROJEKTA_REDAKCIJA\Statistika_J&#275;kabpils.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Sheet1!$A$30:$A$37</c:f>
              <c:numCache>
                <c:formatCode>General</c:formatCode>
                <c:ptCount val="8"/>
                <c:pt idx="0">
                  <c:v>2012</c:v>
                </c:pt>
                <c:pt idx="1">
                  <c:v>2013</c:v>
                </c:pt>
                <c:pt idx="2">
                  <c:v>2014</c:v>
                </c:pt>
                <c:pt idx="3">
                  <c:v>2015</c:v>
                </c:pt>
                <c:pt idx="4">
                  <c:v>2016</c:v>
                </c:pt>
                <c:pt idx="5">
                  <c:v>2017</c:v>
                </c:pt>
                <c:pt idx="6">
                  <c:v>2018</c:v>
                </c:pt>
                <c:pt idx="7">
                  <c:v>2019</c:v>
                </c:pt>
              </c:numCache>
            </c:numRef>
          </c:cat>
          <c:val>
            <c:numRef>
              <c:f>Sheet1!$B$30:$B$37</c:f>
              <c:numCache>
                <c:formatCode>General</c:formatCode>
                <c:ptCount val="8"/>
                <c:pt idx="0">
                  <c:v>24182</c:v>
                </c:pt>
                <c:pt idx="1">
                  <c:v>23834</c:v>
                </c:pt>
                <c:pt idx="2">
                  <c:v>23269</c:v>
                </c:pt>
                <c:pt idx="3">
                  <c:v>23019</c:v>
                </c:pt>
                <c:pt idx="4">
                  <c:v>22750</c:v>
                </c:pt>
                <c:pt idx="5">
                  <c:v>22412</c:v>
                </c:pt>
                <c:pt idx="6">
                  <c:v>22188</c:v>
                </c:pt>
                <c:pt idx="7">
                  <c:v>22076</c:v>
                </c:pt>
              </c:numCache>
            </c:numRef>
          </c:val>
          <c:smooth val="0"/>
          <c:extLst>
            <c:ext xmlns:c16="http://schemas.microsoft.com/office/drawing/2014/chart" uri="{C3380CC4-5D6E-409C-BE32-E72D297353CC}">
              <c16:uniqueId val="{00000001-8D24-4B27-89A2-61EF4631F969}"/>
            </c:ext>
          </c:extLst>
        </c:ser>
        <c:dLbls>
          <c:dLblPos val="t"/>
          <c:showLegendKey val="0"/>
          <c:showVal val="1"/>
          <c:showCatName val="0"/>
          <c:showSerName val="0"/>
          <c:showPercent val="0"/>
          <c:showBubbleSize val="0"/>
        </c:dLbls>
        <c:marker val="1"/>
        <c:smooth val="0"/>
        <c:axId val="481256800"/>
        <c:axId val="481257192"/>
      </c:lineChart>
      <c:catAx>
        <c:axId val="481256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257192"/>
        <c:crosses val="autoZero"/>
        <c:auto val="1"/>
        <c:lblAlgn val="ctr"/>
        <c:lblOffset val="100"/>
        <c:noMultiLvlLbl val="0"/>
      </c:catAx>
      <c:valAx>
        <c:axId val="481257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2568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Pt>
            <c:idx val="3"/>
            <c:invertIfNegative val="0"/>
            <c:bubble3D val="0"/>
            <c:spPr>
              <a:solidFill>
                <a:schemeClr val="accent6"/>
              </a:solidFill>
            </c:spPr>
            <c:extLst>
              <c:ext xmlns:c16="http://schemas.microsoft.com/office/drawing/2014/chart" uri="{C3380CC4-5D6E-409C-BE32-E72D297353CC}">
                <c16:uniqueId val="{00000001-AE78-4D86-B865-65150B9A4151}"/>
              </c:ext>
            </c:extLst>
          </c:dPt>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'Nodarbinātība, bezdarbs'!$A$48:$A$57</c:f>
              <c:strCache>
                <c:ptCount val="10"/>
                <c:pt idx="0">
                  <c:v>Rēzekne</c:v>
                </c:pt>
                <c:pt idx="1">
                  <c:v>Daugavpils</c:v>
                </c:pt>
                <c:pt idx="2">
                  <c:v>Liepāja</c:v>
                </c:pt>
                <c:pt idx="3">
                  <c:v>Jēkabpils</c:v>
                </c:pt>
                <c:pt idx="4">
                  <c:v>LATVIJA</c:v>
                </c:pt>
                <c:pt idx="5">
                  <c:v>Ventspils</c:v>
                </c:pt>
                <c:pt idx="6">
                  <c:v>Jūrmala</c:v>
                </c:pt>
                <c:pt idx="7">
                  <c:v>Jelgava</c:v>
                </c:pt>
                <c:pt idx="8">
                  <c:v>Rīga</c:v>
                </c:pt>
                <c:pt idx="9">
                  <c:v>Valmiera</c:v>
                </c:pt>
              </c:strCache>
            </c:strRef>
          </c:cat>
          <c:val>
            <c:numRef>
              <c:f>'Nodarbinātība, bezdarbs'!$B$48:$B$57</c:f>
              <c:numCache>
                <c:formatCode>General</c:formatCode>
                <c:ptCount val="10"/>
                <c:pt idx="0">
                  <c:v>9.1</c:v>
                </c:pt>
                <c:pt idx="1">
                  <c:v>7.2</c:v>
                </c:pt>
                <c:pt idx="2">
                  <c:v>6</c:v>
                </c:pt>
                <c:pt idx="3">
                  <c:v>5.4</c:v>
                </c:pt>
                <c:pt idx="4">
                  <c:v>5</c:v>
                </c:pt>
                <c:pt idx="5">
                  <c:v>4.3</c:v>
                </c:pt>
                <c:pt idx="6">
                  <c:v>3.9</c:v>
                </c:pt>
                <c:pt idx="7">
                  <c:v>3.4</c:v>
                </c:pt>
                <c:pt idx="8">
                  <c:v>3.2</c:v>
                </c:pt>
                <c:pt idx="9">
                  <c:v>2.9</c:v>
                </c:pt>
              </c:numCache>
            </c:numRef>
          </c:val>
          <c:extLst>
            <c:ext xmlns:c16="http://schemas.microsoft.com/office/drawing/2014/chart" uri="{C3380CC4-5D6E-409C-BE32-E72D297353CC}">
              <c16:uniqueId val="{00000002-AE78-4D86-B865-65150B9A4151}"/>
            </c:ext>
          </c:extLst>
        </c:ser>
        <c:dLbls>
          <c:dLblPos val="outEnd"/>
          <c:showLegendKey val="0"/>
          <c:showVal val="1"/>
          <c:showCatName val="0"/>
          <c:showSerName val="0"/>
          <c:showPercent val="0"/>
          <c:showBubbleSize val="0"/>
        </c:dLbls>
        <c:gapWidth val="150"/>
        <c:axId val="45673472"/>
        <c:axId val="134322368"/>
      </c:barChart>
      <c:catAx>
        <c:axId val="45673472"/>
        <c:scaling>
          <c:orientation val="minMax"/>
        </c:scaling>
        <c:delete val="0"/>
        <c:axPos val="b"/>
        <c:numFmt formatCode="General" sourceLinked="0"/>
        <c:majorTickMark val="out"/>
        <c:minorTickMark val="none"/>
        <c:tickLblPos val="nextTo"/>
        <c:crossAx val="134322368"/>
        <c:crosses val="autoZero"/>
        <c:auto val="1"/>
        <c:lblAlgn val="ctr"/>
        <c:lblOffset val="100"/>
        <c:noMultiLvlLbl val="0"/>
      </c:catAx>
      <c:valAx>
        <c:axId val="134322368"/>
        <c:scaling>
          <c:orientation val="minMax"/>
        </c:scaling>
        <c:delete val="0"/>
        <c:axPos val="l"/>
        <c:majorGridlines/>
        <c:numFmt formatCode="General" sourceLinked="1"/>
        <c:majorTickMark val="out"/>
        <c:minorTickMark val="none"/>
        <c:tickLblPos val="nextTo"/>
        <c:crossAx val="45673472"/>
        <c:crosses val="autoZero"/>
        <c:crossBetween val="between"/>
      </c:valAx>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32328338845106E-2"/>
          <c:y val="5.2897331089204136E-2"/>
          <c:w val="0.90324878413427279"/>
          <c:h val="0.71648166484599385"/>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solidFill>
              <a:ln>
                <a:noFill/>
              </a:ln>
              <a:effectLst/>
            </c:spPr>
            <c:extLst>
              <c:ext xmlns:c16="http://schemas.microsoft.com/office/drawing/2014/chart" uri="{C3380CC4-5D6E-409C-BE32-E72D297353CC}">
                <c16:uniqueId val="{00000001-896C-4384-ABC5-92D48689DDC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Sheet1!$A$3:$A$11</c:f>
              <c:strCache>
                <c:ptCount val="9"/>
                <c:pt idx="0">
                  <c:v>Jēkabpils</c:v>
                </c:pt>
                <c:pt idx="1">
                  <c:v>Rīga</c:v>
                </c:pt>
                <c:pt idx="2">
                  <c:v>Jūrmala</c:v>
                </c:pt>
                <c:pt idx="3">
                  <c:v>Jelgava</c:v>
                </c:pt>
                <c:pt idx="4">
                  <c:v>Rēzekne</c:v>
                </c:pt>
                <c:pt idx="5">
                  <c:v>Ventspils</c:v>
                </c:pt>
                <c:pt idx="6">
                  <c:v>Daugavpils</c:v>
                </c:pt>
                <c:pt idx="7">
                  <c:v>Liepāja</c:v>
                </c:pt>
                <c:pt idx="8">
                  <c:v>Valmiera</c:v>
                </c:pt>
              </c:strCache>
            </c:strRef>
          </c:cat>
          <c:val>
            <c:numRef>
              <c:f>Sheet1!$B$3:$B$11</c:f>
              <c:numCache>
                <c:formatCode>General</c:formatCode>
                <c:ptCount val="9"/>
                <c:pt idx="0">
                  <c:v>627</c:v>
                </c:pt>
                <c:pt idx="1">
                  <c:v>627</c:v>
                </c:pt>
                <c:pt idx="2">
                  <c:v>642</c:v>
                </c:pt>
                <c:pt idx="3">
                  <c:v>648</c:v>
                </c:pt>
                <c:pt idx="4">
                  <c:v>651</c:v>
                </c:pt>
                <c:pt idx="5">
                  <c:v>675</c:v>
                </c:pt>
                <c:pt idx="6">
                  <c:v>677</c:v>
                </c:pt>
                <c:pt idx="7">
                  <c:v>690</c:v>
                </c:pt>
                <c:pt idx="8">
                  <c:v>692</c:v>
                </c:pt>
              </c:numCache>
            </c:numRef>
          </c:val>
          <c:extLst>
            <c:ext xmlns:c16="http://schemas.microsoft.com/office/drawing/2014/chart" uri="{C3380CC4-5D6E-409C-BE32-E72D297353CC}">
              <c16:uniqueId val="{00000002-896C-4384-ABC5-92D48689DDC1}"/>
            </c:ext>
          </c:extLst>
        </c:ser>
        <c:dLbls>
          <c:dLblPos val="outEnd"/>
          <c:showLegendKey val="0"/>
          <c:showVal val="1"/>
          <c:showCatName val="0"/>
          <c:showSerName val="0"/>
          <c:showPercent val="0"/>
          <c:showBubbleSize val="0"/>
        </c:dLbls>
        <c:gapWidth val="219"/>
        <c:overlap val="-27"/>
        <c:axId val="315248512"/>
        <c:axId val="315245232"/>
      </c:barChart>
      <c:catAx>
        <c:axId val="315248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5245232"/>
        <c:crosses val="autoZero"/>
        <c:auto val="1"/>
        <c:lblAlgn val="ctr"/>
        <c:lblOffset val="100"/>
        <c:noMultiLvlLbl val="0"/>
      </c:catAx>
      <c:valAx>
        <c:axId val="315245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52485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B15D81-4BC8-4896-81C4-3F3377F699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1171</TotalTime>
  <Pages>84</Pages>
  <Words>28011</Words>
  <Characters>159667</Characters>
  <Application>Microsoft Office Word</Application>
  <DocSecurity>0</DocSecurity>
  <Lines>1330</Lines>
  <Paragraphs>374</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187304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Ieva Lazdāne</dc:creator>
  <cp:lastModifiedBy>Sandra Gogule</cp:lastModifiedBy>
  <cp:revision>134</cp:revision>
  <cp:lastPrinted>2020-06-11T12:47:00Z</cp:lastPrinted>
  <dcterms:created xsi:type="dcterms:W3CDTF">2019-02-12T07:20:00Z</dcterms:created>
  <dcterms:modified xsi:type="dcterms:W3CDTF">2021-02-09T14:10:00Z</dcterms:modified>
</cp:coreProperties>
</file>