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8C2B" w14:textId="2D6E27A0" w:rsidR="000A2401" w:rsidRPr="00986B87" w:rsidRDefault="000A2401" w:rsidP="00735B2C">
      <w:pPr>
        <w:jc w:val="center"/>
        <w:rPr>
          <w:rFonts w:ascii="Bahnschrift SemiBold" w:hAnsi="Bahnschrift SemiBold"/>
          <w:lang w:val="en-US"/>
        </w:rPr>
      </w:pPr>
    </w:p>
    <w:p w14:paraId="3DB04BA7" w14:textId="5AEB3D21" w:rsidR="00735B2C" w:rsidRDefault="00735B2C" w:rsidP="00735B2C">
      <w:pPr>
        <w:jc w:val="center"/>
        <w:rPr>
          <w:rFonts w:ascii="Bahnschrift SemiBold" w:hAnsi="Bahnschrift SemiBold"/>
        </w:rPr>
      </w:pPr>
    </w:p>
    <w:p w14:paraId="2F530D13" w14:textId="3C360F2B" w:rsidR="00735B2C" w:rsidRDefault="00735B2C" w:rsidP="00735B2C">
      <w:pPr>
        <w:jc w:val="center"/>
        <w:rPr>
          <w:rFonts w:ascii="Bahnschrift SemiBold" w:hAnsi="Bahnschrift SemiBold"/>
        </w:rPr>
      </w:pPr>
    </w:p>
    <w:p w14:paraId="20296FB7" w14:textId="00F0B061" w:rsidR="00735B2C" w:rsidRDefault="00464DAD" w:rsidP="00735B2C">
      <w:pPr>
        <w:jc w:val="center"/>
        <w:rPr>
          <w:rFonts w:ascii="Bahnschrift SemiBold" w:hAnsi="Bahnschrift SemiBol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8AD725" wp14:editId="2CAB1EDB">
            <wp:simplePos x="0" y="0"/>
            <wp:positionH relativeFrom="margin">
              <wp:align>center</wp:align>
            </wp:positionH>
            <wp:positionV relativeFrom="margin">
              <wp:posOffset>857250</wp:posOffset>
            </wp:positionV>
            <wp:extent cx="4072255" cy="150558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17" b="31836"/>
                    <a:stretch/>
                  </pic:blipFill>
                  <pic:spPr bwMode="auto">
                    <a:xfrm>
                      <a:off x="0" y="0"/>
                      <a:ext cx="4072255" cy="150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82D7" w14:textId="77777777" w:rsidR="00735B2C" w:rsidRDefault="00735B2C" w:rsidP="00735B2C">
      <w:pPr>
        <w:jc w:val="center"/>
        <w:rPr>
          <w:rFonts w:ascii="Bahnschrift SemiBold" w:hAnsi="Bahnschrift SemiBold"/>
        </w:rPr>
      </w:pPr>
    </w:p>
    <w:p w14:paraId="183B5743" w14:textId="77777777" w:rsidR="00154687" w:rsidRDefault="00154687" w:rsidP="00735B2C">
      <w:pPr>
        <w:jc w:val="center"/>
        <w:rPr>
          <w:rFonts w:ascii="Bahnschrift SemiBold" w:hAnsi="Bahnschrift SemiBold"/>
        </w:rPr>
      </w:pPr>
    </w:p>
    <w:p w14:paraId="378F6135" w14:textId="77777777" w:rsidR="00154687" w:rsidRDefault="00154687" w:rsidP="00735B2C">
      <w:pPr>
        <w:jc w:val="center"/>
        <w:rPr>
          <w:rFonts w:ascii="Bahnschrift SemiBold" w:hAnsi="Bahnschrift SemiBold"/>
        </w:rPr>
      </w:pPr>
    </w:p>
    <w:p w14:paraId="61B0E9B9" w14:textId="77777777" w:rsidR="00154687" w:rsidRDefault="00154687" w:rsidP="00735B2C">
      <w:pPr>
        <w:jc w:val="center"/>
        <w:rPr>
          <w:rFonts w:ascii="Bahnschrift SemiBold" w:hAnsi="Bahnschrift SemiBold"/>
        </w:rPr>
      </w:pPr>
    </w:p>
    <w:p w14:paraId="64524F5B" w14:textId="7BE9B1A9" w:rsidR="00440169" w:rsidRDefault="00154687" w:rsidP="00440169">
      <w:pPr>
        <w:spacing w:after="120" w:line="240" w:lineRule="auto"/>
        <w:jc w:val="center"/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</w:pPr>
      <w:r w:rsidRPr="00440169"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  <w:t xml:space="preserve">Jēkabpils pilsētas </w:t>
      </w:r>
    </w:p>
    <w:p w14:paraId="5E0F265E" w14:textId="77777777" w:rsidR="00440169" w:rsidRDefault="00154687" w:rsidP="00440169">
      <w:pPr>
        <w:spacing w:after="120" w:line="240" w:lineRule="auto"/>
        <w:jc w:val="center"/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</w:pPr>
      <w:r w:rsidRPr="00440169"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  <w:t xml:space="preserve">attīstības programma </w:t>
      </w:r>
    </w:p>
    <w:p w14:paraId="2A1621A8" w14:textId="07B57D2B" w:rsidR="00154687" w:rsidRPr="00440169" w:rsidRDefault="00154687" w:rsidP="00440169">
      <w:pPr>
        <w:spacing w:after="120" w:line="240" w:lineRule="auto"/>
        <w:jc w:val="center"/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</w:pPr>
      <w:r w:rsidRPr="00440169"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  <w:t>20</w:t>
      </w:r>
      <w:r w:rsidR="00E0243B"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  <w:t>20</w:t>
      </w:r>
      <w:r w:rsidRPr="00440169"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  <w:t>. – 20</w:t>
      </w:r>
      <w:r w:rsidR="004746B1" w:rsidRPr="00440169"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  <w:t>2</w:t>
      </w:r>
      <w:r w:rsidR="0070256A"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  <w:t>6</w:t>
      </w:r>
      <w:r w:rsidRPr="00440169">
        <w:rPr>
          <w:rFonts w:ascii="Bahnschrift SemiBold" w:hAnsi="Bahnschrift SemiBold"/>
          <w:color w:val="000000" w:themeColor="text1"/>
          <w:kern w:val="28"/>
          <w:sz w:val="72"/>
          <w:szCs w:val="72"/>
          <w14:ligatures w14:val="standard"/>
          <w14:numForm w14:val="oldStyle"/>
        </w:rPr>
        <w:t>.gadam</w:t>
      </w:r>
    </w:p>
    <w:p w14:paraId="2E15F004" w14:textId="77777777" w:rsidR="00154687" w:rsidRDefault="00154687" w:rsidP="00735B2C">
      <w:pPr>
        <w:jc w:val="center"/>
        <w:rPr>
          <w:rFonts w:ascii="Bahnschrift SemiBold" w:hAnsi="Bahnschrift SemiBold"/>
        </w:rPr>
      </w:pPr>
    </w:p>
    <w:p w14:paraId="7FB17F02" w14:textId="77777777" w:rsidR="00440169" w:rsidRDefault="00440169" w:rsidP="00735B2C">
      <w:pPr>
        <w:jc w:val="center"/>
        <w:rPr>
          <w:rFonts w:ascii="Bahnschrift SemiBold" w:hAnsi="Bahnschrift SemiBold"/>
          <w:color w:val="0070C0"/>
          <w:sz w:val="80"/>
          <w:szCs w:val="80"/>
          <w:lang w:eastAsia="ko-KR" w:bidi="hi-IN"/>
        </w:rPr>
      </w:pPr>
    </w:p>
    <w:p w14:paraId="1AA595F5" w14:textId="385A6A6C" w:rsidR="00154687" w:rsidRPr="00440169" w:rsidRDefault="00440169" w:rsidP="00735B2C">
      <w:pPr>
        <w:jc w:val="center"/>
        <w:rPr>
          <w:rFonts w:ascii="Bahnschrift SemiBold" w:hAnsi="Bahnschrift SemiBold"/>
          <w:color w:val="1F3864" w:themeColor="accent1" w:themeShade="80"/>
          <w:sz w:val="80"/>
          <w:szCs w:val="80"/>
          <w:lang w:eastAsia="ko-KR" w:bidi="hi-IN"/>
        </w:rPr>
      </w:pPr>
      <w:r w:rsidRPr="00440169">
        <w:rPr>
          <w:rFonts w:ascii="Bahnschrift SemiBold" w:hAnsi="Bahnschrift SemiBold"/>
          <w:color w:val="0070C0"/>
          <w:sz w:val="80"/>
          <w:szCs w:val="80"/>
          <w:lang w:eastAsia="ko-KR" w:bidi="hi-IN"/>
        </w:rPr>
        <w:t>INVESTĪCIJU PLĀNS</w:t>
      </w:r>
    </w:p>
    <w:p w14:paraId="5D769CF0" w14:textId="77777777" w:rsidR="0016062B" w:rsidRDefault="0016062B" w:rsidP="00735B2C">
      <w:pPr>
        <w:jc w:val="center"/>
        <w:rPr>
          <w:rFonts w:ascii="Bahnschrift SemiBold" w:hAnsi="Bahnschrift SemiBold"/>
          <w:sz w:val="60"/>
          <w:szCs w:val="60"/>
          <w:lang w:eastAsia="ko-KR" w:bidi="hi-IN"/>
        </w:rPr>
      </w:pPr>
    </w:p>
    <w:p w14:paraId="2A6F8139" w14:textId="77777777" w:rsidR="0016062B" w:rsidRDefault="0016062B" w:rsidP="00735B2C">
      <w:pPr>
        <w:jc w:val="center"/>
        <w:rPr>
          <w:rFonts w:ascii="Bahnschrift SemiBold" w:hAnsi="Bahnschrift SemiBold"/>
          <w:sz w:val="60"/>
          <w:szCs w:val="60"/>
          <w:lang w:eastAsia="ko-KR" w:bidi="hi-IN"/>
        </w:rPr>
      </w:pPr>
    </w:p>
    <w:p w14:paraId="560D61D9" w14:textId="77777777" w:rsidR="00BF3ABF" w:rsidRDefault="00BF3ABF" w:rsidP="00735B2C">
      <w:pPr>
        <w:jc w:val="center"/>
        <w:rPr>
          <w:rFonts w:ascii="Bahnschrift SemiBold" w:hAnsi="Bahnschrift SemiBold"/>
          <w:sz w:val="56"/>
          <w:szCs w:val="56"/>
          <w:lang w:eastAsia="ko-KR" w:bidi="hi-IN"/>
        </w:rPr>
      </w:pPr>
    </w:p>
    <w:p w14:paraId="014C0C40" w14:textId="0EF5E134" w:rsidR="0016062B" w:rsidRPr="00440169" w:rsidRDefault="0016062B" w:rsidP="00735B2C">
      <w:pPr>
        <w:jc w:val="center"/>
        <w:rPr>
          <w:rFonts w:ascii="Bahnschrift SemiBold" w:hAnsi="Bahnschrift SemiBold"/>
          <w:sz w:val="56"/>
          <w:szCs w:val="56"/>
          <w:lang w:eastAsia="ko-KR" w:bidi="hi-IN"/>
        </w:rPr>
      </w:pPr>
      <w:r w:rsidRPr="00440169">
        <w:rPr>
          <w:rFonts w:ascii="Bahnschrift SemiBold" w:hAnsi="Bahnschrift SemiBold"/>
          <w:sz w:val="56"/>
          <w:szCs w:val="56"/>
          <w:lang w:eastAsia="ko-KR" w:bidi="hi-IN"/>
        </w:rPr>
        <w:t>20</w:t>
      </w:r>
      <w:r w:rsidR="00B17CA0">
        <w:rPr>
          <w:rFonts w:ascii="Bahnschrift SemiBold" w:hAnsi="Bahnschrift SemiBold"/>
          <w:sz w:val="56"/>
          <w:szCs w:val="56"/>
          <w:lang w:eastAsia="ko-KR" w:bidi="hi-IN"/>
        </w:rPr>
        <w:t>21</w:t>
      </w:r>
    </w:p>
    <w:p w14:paraId="0F9785B3" w14:textId="77777777" w:rsidR="00BB0AEE" w:rsidRPr="008C2BAC" w:rsidRDefault="00BB0AEE" w:rsidP="00BB0AEE">
      <w:pPr>
        <w:pStyle w:val="Heading1"/>
        <w:spacing w:after="240"/>
        <w:rPr>
          <w:rFonts w:ascii="Bahnschrift SemiBold" w:hAnsi="Bahnschrift SemiBold"/>
          <w:color w:val="0070C0"/>
        </w:rPr>
      </w:pPr>
      <w:r>
        <w:rPr>
          <w:rFonts w:ascii="Bahnschrift SemiBold" w:hAnsi="Bahnschrift SemiBold"/>
          <w:color w:val="0070C0"/>
        </w:rPr>
        <w:lastRenderedPageBreak/>
        <w:t>IEVADS</w:t>
      </w:r>
    </w:p>
    <w:p w14:paraId="312951DB" w14:textId="13AA8505" w:rsidR="008E4155" w:rsidRDefault="00C40561" w:rsidP="004F324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Investīciju</w:t>
      </w:r>
      <w:r w:rsidR="00777CCB">
        <w:rPr>
          <w:rFonts w:cstheme="minorHAnsi"/>
        </w:rPr>
        <w:t xml:space="preserve"> plāns ir viens no Jēkabpils pilsētas attīstības programmas </w:t>
      </w:r>
      <w:r w:rsidR="0017399A">
        <w:rPr>
          <w:rFonts w:cstheme="minorHAnsi"/>
        </w:rPr>
        <w:t>20</w:t>
      </w:r>
      <w:r w:rsidR="00E0243B">
        <w:rPr>
          <w:rFonts w:cstheme="minorHAnsi"/>
        </w:rPr>
        <w:t>20</w:t>
      </w:r>
      <w:r w:rsidR="0017399A">
        <w:rPr>
          <w:rFonts w:cstheme="minorHAnsi"/>
        </w:rPr>
        <w:t>.</w:t>
      </w:r>
      <w:r w:rsidR="00E0243B">
        <w:rPr>
          <w:rFonts w:cstheme="minorHAnsi"/>
        </w:rPr>
        <w:t xml:space="preserve"> </w:t>
      </w:r>
      <w:r w:rsidR="0017399A">
        <w:rPr>
          <w:rFonts w:cstheme="minorHAnsi"/>
        </w:rPr>
        <w:t>-</w:t>
      </w:r>
      <w:r w:rsidR="00E0243B">
        <w:rPr>
          <w:rFonts w:cstheme="minorHAnsi"/>
        </w:rPr>
        <w:t xml:space="preserve"> </w:t>
      </w:r>
      <w:r w:rsidR="0017399A">
        <w:rPr>
          <w:rFonts w:cstheme="minorHAnsi"/>
        </w:rPr>
        <w:t>202</w:t>
      </w:r>
      <w:r w:rsidR="0070256A">
        <w:rPr>
          <w:rFonts w:cstheme="minorHAnsi"/>
        </w:rPr>
        <w:t>6</w:t>
      </w:r>
      <w:r w:rsidR="0017399A">
        <w:rPr>
          <w:rFonts w:cstheme="minorHAnsi"/>
        </w:rPr>
        <w:t xml:space="preserve">.gadam </w:t>
      </w:r>
      <w:r w:rsidR="00777CCB">
        <w:rPr>
          <w:rFonts w:cstheme="minorHAnsi"/>
        </w:rPr>
        <w:t>izstrādes posmiem</w:t>
      </w:r>
      <w:r w:rsidR="0017399A">
        <w:rPr>
          <w:rFonts w:cstheme="minorHAnsi"/>
        </w:rPr>
        <w:t xml:space="preserve"> un attīstības programmas daļām, kas</w:t>
      </w:r>
      <w:r w:rsidR="008E4155" w:rsidRPr="0061572C">
        <w:rPr>
          <w:rFonts w:cstheme="minorHAnsi"/>
        </w:rPr>
        <w:t xml:space="preserve"> </w:t>
      </w:r>
      <w:r w:rsidR="008E4155" w:rsidRPr="00873755">
        <w:rPr>
          <w:rFonts w:cstheme="minorHAnsi"/>
        </w:rPr>
        <w:t xml:space="preserve">ietver </w:t>
      </w:r>
      <w:r w:rsidR="005B701A">
        <w:rPr>
          <w:rFonts w:cstheme="minorHAnsi"/>
        </w:rPr>
        <w:t>plānotās investīcijas pašvaldības attīstības veicināšanai – gan pašvaldības investīcijas, gan investīcijas, ko plānots piesaistīt E</w:t>
      </w:r>
      <w:r w:rsidR="00BB0AEE">
        <w:rPr>
          <w:rFonts w:cstheme="minorHAnsi"/>
        </w:rPr>
        <w:t xml:space="preserve">iropas </w:t>
      </w:r>
      <w:r w:rsidR="005B701A">
        <w:rPr>
          <w:rFonts w:cstheme="minorHAnsi"/>
        </w:rPr>
        <w:t>S</w:t>
      </w:r>
      <w:r w:rsidR="00BB0AEE">
        <w:rPr>
          <w:rFonts w:cstheme="minorHAnsi"/>
        </w:rPr>
        <w:t>avienības struktūrfondu</w:t>
      </w:r>
      <w:r w:rsidR="005B701A">
        <w:rPr>
          <w:rFonts w:cstheme="minorHAnsi"/>
        </w:rPr>
        <w:t xml:space="preserve"> un nacionālā atbalsta ietvaros.</w:t>
      </w:r>
    </w:p>
    <w:p w14:paraId="6AED2ED5" w14:textId="79A92FC3" w:rsidR="005E0329" w:rsidRPr="00873755" w:rsidRDefault="005E0329" w:rsidP="004F324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Investīciju plānā tiek </w:t>
      </w:r>
      <w:r w:rsidR="006A73E4">
        <w:rPr>
          <w:rFonts w:cstheme="minorHAnsi"/>
        </w:rPr>
        <w:t xml:space="preserve">iekļauti </w:t>
      </w:r>
      <w:r>
        <w:rPr>
          <w:rFonts w:cstheme="minorHAnsi"/>
        </w:rPr>
        <w:t>pašvaldības attīstības projekti, kas īstenojam</w:t>
      </w:r>
      <w:r w:rsidR="006A73E4">
        <w:rPr>
          <w:rFonts w:cstheme="minorHAnsi"/>
        </w:rPr>
        <w:t>i</w:t>
      </w:r>
      <w:r>
        <w:rPr>
          <w:rFonts w:cstheme="minorHAnsi"/>
        </w:rPr>
        <w:t xml:space="preserve">, lai sasniegtu attīstības programmas </w:t>
      </w:r>
      <w:r w:rsidR="00BB0AEE">
        <w:rPr>
          <w:rFonts w:cstheme="minorHAnsi"/>
        </w:rPr>
        <w:t>S</w:t>
      </w:r>
      <w:r>
        <w:rPr>
          <w:rFonts w:cstheme="minorHAnsi"/>
        </w:rPr>
        <w:t>tratēģiskajā daļā izvirzīt</w:t>
      </w:r>
      <w:r w:rsidR="00A846E7">
        <w:rPr>
          <w:rFonts w:cstheme="minorHAnsi"/>
        </w:rPr>
        <w:t>os</w:t>
      </w:r>
      <w:r>
        <w:rPr>
          <w:rFonts w:cstheme="minorHAnsi"/>
        </w:rPr>
        <w:t xml:space="preserve"> vidēja termiņa </w:t>
      </w:r>
      <w:r w:rsidR="006A73E4">
        <w:rPr>
          <w:rFonts w:cstheme="minorHAnsi"/>
        </w:rPr>
        <w:t>uzstādījumus un Rīcības plānā iekļautās plānotās rīcības</w:t>
      </w:r>
      <w:r>
        <w:rPr>
          <w:rFonts w:cstheme="minorHAnsi"/>
        </w:rPr>
        <w:t>.</w:t>
      </w:r>
    </w:p>
    <w:p w14:paraId="0867962B" w14:textId="6B97C8EF" w:rsidR="00227793" w:rsidRDefault="005E0329" w:rsidP="004F324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Investīciju p</w:t>
      </w:r>
      <w:r w:rsidR="008E4155" w:rsidRPr="00873755">
        <w:rPr>
          <w:rFonts w:cstheme="minorHAnsi"/>
        </w:rPr>
        <w:t>lān</w:t>
      </w:r>
      <w:r w:rsidR="005B4D3B">
        <w:rPr>
          <w:rFonts w:cstheme="minorHAnsi"/>
        </w:rPr>
        <w:t xml:space="preserve">s </w:t>
      </w:r>
      <w:r w:rsidR="00876002">
        <w:rPr>
          <w:rFonts w:cstheme="minorHAnsi"/>
        </w:rPr>
        <w:t>ietver</w:t>
      </w:r>
      <w:r w:rsidR="005B4D3B">
        <w:rPr>
          <w:rFonts w:cstheme="minorHAnsi"/>
        </w:rPr>
        <w:t xml:space="preserve"> šādu informāciju</w:t>
      </w:r>
      <w:r w:rsidR="00227793">
        <w:rPr>
          <w:rFonts w:cstheme="minorHAnsi"/>
        </w:rPr>
        <w:t>:</w:t>
      </w:r>
    </w:p>
    <w:p w14:paraId="3DC130CE" w14:textId="49EFA716" w:rsidR="00227793" w:rsidRDefault="00876002" w:rsidP="00C62929">
      <w:pPr>
        <w:pStyle w:val="ListParagraph"/>
        <w:numPr>
          <w:ilvl w:val="0"/>
          <w:numId w:val="1"/>
        </w:numPr>
        <w:spacing w:after="120" w:line="240" w:lineRule="auto"/>
        <w:ind w:left="771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projekta </w:t>
      </w:r>
      <w:r w:rsidR="00BB0AEE">
        <w:rPr>
          <w:rFonts w:cstheme="minorHAnsi"/>
        </w:rPr>
        <w:t>nosaukum</w:t>
      </w:r>
      <w:r w:rsidR="005B4D3B">
        <w:rPr>
          <w:rFonts w:cstheme="minorHAnsi"/>
        </w:rPr>
        <w:t>u</w:t>
      </w:r>
      <w:r w:rsidR="00ED4B62">
        <w:rPr>
          <w:rFonts w:cstheme="minorHAnsi"/>
        </w:rPr>
        <w:t>;</w:t>
      </w:r>
    </w:p>
    <w:p w14:paraId="1B2BDD3E" w14:textId="525ACBDB" w:rsidR="00227793" w:rsidRDefault="00876002" w:rsidP="00C62929">
      <w:pPr>
        <w:pStyle w:val="ListParagraph"/>
        <w:numPr>
          <w:ilvl w:val="0"/>
          <w:numId w:val="1"/>
        </w:numPr>
        <w:spacing w:after="120" w:line="240" w:lineRule="auto"/>
        <w:ind w:left="771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projekta pamatojum</w:t>
      </w:r>
      <w:r w:rsidR="005B4D3B">
        <w:rPr>
          <w:rFonts w:cstheme="minorHAnsi"/>
        </w:rPr>
        <w:t>u – atbilstību vidēja termiņa rīcības virzieniem un uzdevumiem</w:t>
      </w:r>
      <w:r w:rsidR="00ED4B62">
        <w:rPr>
          <w:rFonts w:cstheme="minorHAnsi"/>
        </w:rPr>
        <w:t>;</w:t>
      </w:r>
    </w:p>
    <w:p w14:paraId="6169F5DE" w14:textId="7563152E" w:rsidR="00ED4B62" w:rsidRDefault="00876002" w:rsidP="00C62929">
      <w:pPr>
        <w:pStyle w:val="ListParagraph"/>
        <w:numPr>
          <w:ilvl w:val="0"/>
          <w:numId w:val="1"/>
        </w:numPr>
        <w:spacing w:after="120" w:line="240" w:lineRule="auto"/>
        <w:ind w:left="771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plān</w:t>
      </w:r>
      <w:r w:rsidR="005B4D3B">
        <w:rPr>
          <w:rFonts w:cstheme="minorHAnsi"/>
        </w:rPr>
        <w:t>otā</w:t>
      </w:r>
      <w:r>
        <w:rPr>
          <w:rFonts w:cstheme="minorHAnsi"/>
        </w:rPr>
        <w:t xml:space="preserve"> projekt</w:t>
      </w:r>
      <w:r w:rsidR="005B4D3B">
        <w:rPr>
          <w:rFonts w:cstheme="minorHAnsi"/>
        </w:rPr>
        <w:t>a</w:t>
      </w:r>
      <w:r>
        <w:rPr>
          <w:rFonts w:cstheme="minorHAnsi"/>
        </w:rPr>
        <w:t xml:space="preserve"> īstenošanas termiņ</w:t>
      </w:r>
      <w:r w:rsidR="005B4D3B">
        <w:rPr>
          <w:rFonts w:cstheme="minorHAnsi"/>
        </w:rPr>
        <w:t>u</w:t>
      </w:r>
      <w:r w:rsidR="00ED4B62">
        <w:rPr>
          <w:rFonts w:cstheme="minorHAnsi"/>
        </w:rPr>
        <w:t>;</w:t>
      </w:r>
    </w:p>
    <w:p w14:paraId="6FA5F8FB" w14:textId="70AED8FA" w:rsidR="00227793" w:rsidRDefault="00876002" w:rsidP="00C62929">
      <w:pPr>
        <w:pStyle w:val="ListParagraph"/>
        <w:numPr>
          <w:ilvl w:val="0"/>
          <w:numId w:val="1"/>
        </w:numPr>
        <w:spacing w:after="120" w:line="240" w:lineRule="auto"/>
        <w:ind w:left="771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atbildīgie par projekta īstenošanu</w:t>
      </w:r>
      <w:r w:rsidR="00095B12">
        <w:rPr>
          <w:rFonts w:cstheme="minorHAnsi"/>
        </w:rPr>
        <w:t xml:space="preserve"> (sadarbības partneri)</w:t>
      </w:r>
      <w:r w:rsidR="00ED4B62">
        <w:rPr>
          <w:rFonts w:cstheme="minorHAnsi"/>
        </w:rPr>
        <w:t>;</w:t>
      </w:r>
    </w:p>
    <w:p w14:paraId="193600CC" w14:textId="6237C8C2" w:rsidR="008E4155" w:rsidRDefault="00876002" w:rsidP="00C62929">
      <w:pPr>
        <w:pStyle w:val="ListParagraph"/>
        <w:numPr>
          <w:ilvl w:val="0"/>
          <w:numId w:val="1"/>
        </w:numPr>
        <w:spacing w:after="120" w:line="240" w:lineRule="auto"/>
        <w:ind w:left="771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projekt</w:t>
      </w:r>
      <w:r w:rsidR="00543AD5">
        <w:rPr>
          <w:rFonts w:cstheme="minorHAnsi"/>
        </w:rPr>
        <w:t>a</w:t>
      </w:r>
      <w:r>
        <w:rPr>
          <w:rFonts w:cstheme="minorHAnsi"/>
        </w:rPr>
        <w:t xml:space="preserve"> īstenošanai nepieciešam</w:t>
      </w:r>
      <w:r w:rsidR="005B4D3B">
        <w:rPr>
          <w:rFonts w:cstheme="minorHAnsi"/>
        </w:rPr>
        <w:t>o</w:t>
      </w:r>
      <w:r>
        <w:rPr>
          <w:rFonts w:cstheme="minorHAnsi"/>
        </w:rPr>
        <w:t xml:space="preserve"> indikatīv</w:t>
      </w:r>
      <w:r w:rsidR="005B4D3B">
        <w:rPr>
          <w:rFonts w:cstheme="minorHAnsi"/>
        </w:rPr>
        <w:t>o</w:t>
      </w:r>
      <w:r>
        <w:rPr>
          <w:rFonts w:cstheme="minorHAnsi"/>
        </w:rPr>
        <w:t xml:space="preserve"> finansējuma apjom</w:t>
      </w:r>
      <w:r w:rsidR="005B4D3B">
        <w:rPr>
          <w:rFonts w:cstheme="minorHAnsi"/>
        </w:rPr>
        <w:t>u</w:t>
      </w:r>
      <w:r>
        <w:rPr>
          <w:rFonts w:cstheme="minorHAnsi"/>
        </w:rPr>
        <w:t xml:space="preserve"> un avot</w:t>
      </w:r>
      <w:r w:rsidR="005B4D3B">
        <w:rPr>
          <w:rFonts w:cstheme="minorHAnsi"/>
        </w:rPr>
        <w:t>us</w:t>
      </w:r>
      <w:r>
        <w:rPr>
          <w:rFonts w:cstheme="minorHAnsi"/>
        </w:rPr>
        <w:t>;</w:t>
      </w:r>
    </w:p>
    <w:p w14:paraId="0F65BDBE" w14:textId="76753C77" w:rsidR="00876002" w:rsidRPr="00227793" w:rsidRDefault="00876002" w:rsidP="00C62929">
      <w:pPr>
        <w:pStyle w:val="ListParagraph"/>
        <w:numPr>
          <w:ilvl w:val="0"/>
          <w:numId w:val="1"/>
        </w:numPr>
        <w:spacing w:after="120" w:line="240" w:lineRule="auto"/>
        <w:ind w:left="771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projekta ieviešanas gaitā sasn</w:t>
      </w:r>
      <w:r w:rsidR="00674C67">
        <w:rPr>
          <w:rFonts w:cstheme="minorHAnsi"/>
        </w:rPr>
        <w:t>iedzam</w:t>
      </w:r>
      <w:r w:rsidR="00543AD5">
        <w:rPr>
          <w:rFonts w:cstheme="minorHAnsi"/>
        </w:rPr>
        <w:t>os</w:t>
      </w:r>
      <w:r w:rsidR="00674C67">
        <w:rPr>
          <w:rFonts w:cstheme="minorHAnsi"/>
        </w:rPr>
        <w:t xml:space="preserve"> rezultāt</w:t>
      </w:r>
      <w:r w:rsidR="00543AD5">
        <w:rPr>
          <w:rFonts w:cstheme="minorHAnsi"/>
        </w:rPr>
        <w:t>us</w:t>
      </w:r>
      <w:r w:rsidR="00674C67">
        <w:rPr>
          <w:rFonts w:cstheme="minorHAnsi"/>
        </w:rPr>
        <w:t>.</w:t>
      </w:r>
    </w:p>
    <w:p w14:paraId="73CC2D78" w14:textId="40A16F4B" w:rsidR="00440169" w:rsidRDefault="00440169" w:rsidP="004F324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Investīciju plāna</w:t>
      </w:r>
      <w:r w:rsidR="00543AD5">
        <w:rPr>
          <w:rFonts w:cstheme="minorHAnsi"/>
        </w:rPr>
        <w:t>m ir sagatavots</w:t>
      </w:r>
      <w:r>
        <w:rPr>
          <w:rFonts w:cstheme="minorHAnsi"/>
        </w:rPr>
        <w:t xml:space="preserve"> pielikums Integrēto teritoriju investīciju projekti 2019. – 202</w:t>
      </w:r>
      <w:r w:rsidR="00DC7F63">
        <w:rPr>
          <w:rFonts w:cstheme="minorHAnsi"/>
        </w:rPr>
        <w:t>3</w:t>
      </w:r>
      <w:r>
        <w:rPr>
          <w:rFonts w:cstheme="minorHAnsi"/>
        </w:rPr>
        <w:t>.gadam.</w:t>
      </w:r>
    </w:p>
    <w:p w14:paraId="1A6C804F" w14:textId="45E1F4AC" w:rsidR="00543AD5" w:rsidRDefault="00543AD5" w:rsidP="004F324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Investīciju plānā un tā pielikumā</w:t>
      </w:r>
      <w:r w:rsidR="004F3244">
        <w:rPr>
          <w:rFonts w:cstheme="minorHAnsi"/>
        </w:rPr>
        <w:t xml:space="preserve"> Integrēto teritoriju investīciju projekti 2019. – 202</w:t>
      </w:r>
      <w:r w:rsidR="00DC7F63">
        <w:rPr>
          <w:rFonts w:cstheme="minorHAnsi"/>
        </w:rPr>
        <w:t>3</w:t>
      </w:r>
      <w:r w:rsidR="004F3244">
        <w:rPr>
          <w:rFonts w:cstheme="minorHAnsi"/>
        </w:rPr>
        <w:t>.gadam</w:t>
      </w:r>
      <w:r>
        <w:rPr>
          <w:rFonts w:cstheme="minorHAnsi"/>
        </w:rPr>
        <w:t xml:space="preserve"> iekļautās projektu idejas ieteicams aktualizēt vismaz reizi gadā,</w:t>
      </w:r>
      <w:r w:rsidRPr="00873755">
        <w:rPr>
          <w:rFonts w:cstheme="minorHAnsi"/>
        </w:rPr>
        <w:t xml:space="preserve"> </w:t>
      </w:r>
      <w:r>
        <w:rPr>
          <w:rFonts w:cstheme="minorHAnsi"/>
        </w:rPr>
        <w:t>nemainot attīstības programmas S</w:t>
      </w:r>
      <w:r w:rsidRPr="00873755">
        <w:rPr>
          <w:rFonts w:cstheme="minorHAnsi"/>
        </w:rPr>
        <w:t>tratēģisko daļu</w:t>
      </w:r>
      <w:r>
        <w:rPr>
          <w:rFonts w:cstheme="minorHAnsi"/>
        </w:rPr>
        <w:t xml:space="preserve">, </w:t>
      </w:r>
      <w:r w:rsidRPr="00873755">
        <w:rPr>
          <w:rFonts w:cstheme="minorHAnsi"/>
        </w:rPr>
        <w:t xml:space="preserve">ņemot vērā </w:t>
      </w:r>
      <w:r>
        <w:rPr>
          <w:rFonts w:cstheme="minorHAnsi"/>
        </w:rPr>
        <w:t>Investīciju plāna</w:t>
      </w:r>
      <w:r w:rsidRPr="00873755">
        <w:rPr>
          <w:rFonts w:cstheme="minorHAnsi"/>
        </w:rPr>
        <w:t xml:space="preserve"> </w:t>
      </w:r>
      <w:r>
        <w:rPr>
          <w:rFonts w:cstheme="minorHAnsi"/>
        </w:rPr>
        <w:t xml:space="preserve">un tā pielikuma </w:t>
      </w:r>
      <w:r w:rsidRPr="00873755">
        <w:rPr>
          <w:rFonts w:cstheme="minorHAnsi"/>
        </w:rPr>
        <w:t xml:space="preserve">īstenošanas </w:t>
      </w:r>
      <w:r>
        <w:rPr>
          <w:rFonts w:cstheme="minorHAnsi"/>
        </w:rPr>
        <w:t>progresu</w:t>
      </w:r>
      <w:r w:rsidRPr="00873755">
        <w:rPr>
          <w:rFonts w:cstheme="minorHAnsi"/>
        </w:rPr>
        <w:t xml:space="preserve"> un</w:t>
      </w:r>
      <w:r>
        <w:rPr>
          <w:rFonts w:cstheme="minorHAnsi"/>
        </w:rPr>
        <w:t xml:space="preserve"> kārtējam gadam apstiprināto </w:t>
      </w:r>
      <w:r w:rsidRPr="00873755">
        <w:rPr>
          <w:rFonts w:cstheme="minorHAnsi"/>
        </w:rPr>
        <w:t xml:space="preserve">pašvaldības budžetu. </w:t>
      </w:r>
    </w:p>
    <w:p w14:paraId="00C86317" w14:textId="7D8C426B" w:rsidR="004F3244" w:rsidRDefault="004F3244" w:rsidP="00543AD5">
      <w:pPr>
        <w:spacing w:after="120"/>
        <w:jc w:val="both"/>
        <w:rPr>
          <w:rFonts w:cstheme="minorHAnsi"/>
        </w:rPr>
      </w:pPr>
      <w:r>
        <w:rPr>
          <w:rFonts w:cstheme="minorHAnsi"/>
        </w:rPr>
        <w:t>Lietotie saīsinājumi</w:t>
      </w:r>
      <w:r w:rsidR="00E0243B">
        <w:rPr>
          <w:rFonts w:cstheme="minorHAnsi"/>
        </w:rPr>
        <w:t xml:space="preserve"> Investīciju plāna</w:t>
      </w:r>
      <w:r>
        <w:rPr>
          <w:rFonts w:cstheme="minorHAnsi"/>
        </w:rPr>
        <w:t xml:space="preserve"> tabulā:</w:t>
      </w:r>
    </w:p>
    <w:p w14:paraId="5B30F730" w14:textId="752FF38E" w:rsidR="005D2B56" w:rsidRDefault="005D2B56" w:rsidP="00CE5A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AER – atjaunojamie energoresursi</w:t>
      </w:r>
    </w:p>
    <w:p w14:paraId="5B0FDE8B" w14:textId="77777777" w:rsidR="005D2B56" w:rsidRDefault="005D2B56" w:rsidP="005D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– </w:t>
      </w:r>
      <w:proofErr w:type="spellStart"/>
      <w:r>
        <w:rPr>
          <w:rFonts w:cstheme="minorHAnsi"/>
        </w:rPr>
        <w:t>deinstitucionalizācijas</w:t>
      </w:r>
      <w:proofErr w:type="spellEnd"/>
      <w:r>
        <w:rPr>
          <w:rFonts w:cstheme="minorHAnsi"/>
        </w:rPr>
        <w:t xml:space="preserve"> plāns</w:t>
      </w:r>
    </w:p>
    <w:p w14:paraId="536FEB82" w14:textId="7B6A8163" w:rsidR="004824A0" w:rsidRDefault="00F62ED5" w:rsidP="00CE5A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ESF – Eiropas Sociālais fonds</w:t>
      </w:r>
    </w:p>
    <w:p w14:paraId="33C04021" w14:textId="620FB890" w:rsidR="00C7799A" w:rsidRDefault="00AA3BCB" w:rsidP="00CE5A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ERAF – Eiropas Reģionāl</w:t>
      </w:r>
      <w:r w:rsidR="00A65309">
        <w:rPr>
          <w:rFonts w:cstheme="minorHAnsi"/>
        </w:rPr>
        <w:t>ās</w:t>
      </w:r>
      <w:r>
        <w:rPr>
          <w:rFonts w:cstheme="minorHAnsi"/>
        </w:rPr>
        <w:t xml:space="preserve"> attīstības fonds</w:t>
      </w:r>
    </w:p>
    <w:p w14:paraId="672979C7" w14:textId="77777777" w:rsidR="005D2B56" w:rsidRDefault="005D2B56" w:rsidP="005D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 – Eiropas Savienība</w:t>
      </w:r>
    </w:p>
    <w:p w14:paraId="69D2F482" w14:textId="77777777" w:rsidR="005D2B56" w:rsidRDefault="005D2B56" w:rsidP="005D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ITI – integrēto teritoriju investīcijas</w:t>
      </w:r>
    </w:p>
    <w:p w14:paraId="63B6B1F6" w14:textId="77777777" w:rsidR="005D2B56" w:rsidRDefault="005D2B56" w:rsidP="005D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KF – Kohēzijas fonds</w:t>
      </w:r>
    </w:p>
    <w:p w14:paraId="1CB8F9E3" w14:textId="77777777" w:rsidR="005D2B56" w:rsidRDefault="005D2B56" w:rsidP="005D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KPFI – Klimata pārmaiņu finanšu instruments</w:t>
      </w:r>
    </w:p>
    <w:p w14:paraId="207163E0" w14:textId="77777777" w:rsidR="007255FB" w:rsidRDefault="007255FB" w:rsidP="007255FB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Nr.p.k</w:t>
      </w:r>
      <w:proofErr w:type="spellEnd"/>
      <w:r>
        <w:rPr>
          <w:rFonts w:cstheme="minorHAnsi"/>
        </w:rPr>
        <w:t>. – numurs pēc kārtas</w:t>
      </w:r>
    </w:p>
    <w:p w14:paraId="5DC7DBC8" w14:textId="6482FF86" w:rsidR="00B41FF6" w:rsidRDefault="00B41FF6" w:rsidP="007255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 - rīcība</w:t>
      </w:r>
    </w:p>
    <w:p w14:paraId="6D588CD4" w14:textId="34A5F57F" w:rsidR="007255FB" w:rsidRDefault="007255FB" w:rsidP="007255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SAM – specifiskā atbalsta mērķis</w:t>
      </w:r>
    </w:p>
    <w:p w14:paraId="4BCF463B" w14:textId="77777777" w:rsidR="007255FB" w:rsidRDefault="007255FB" w:rsidP="007255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SIA – sabiedrība ar ierobežotu atbildību</w:t>
      </w:r>
    </w:p>
    <w:p w14:paraId="71120D71" w14:textId="77777777" w:rsidR="007255FB" w:rsidRDefault="007255FB" w:rsidP="007255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t.sk. – tai skaitā</w:t>
      </w:r>
    </w:p>
    <w:p w14:paraId="34E7CF58" w14:textId="77777777" w:rsidR="007255FB" w:rsidRDefault="007255FB" w:rsidP="007255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u.c. – un cits</w:t>
      </w:r>
    </w:p>
    <w:p w14:paraId="6CFA2354" w14:textId="77777777" w:rsidR="007255FB" w:rsidRDefault="007255FB" w:rsidP="007255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VSAC – Valsts sociālās aprūpes centrs </w:t>
      </w:r>
    </w:p>
    <w:p w14:paraId="425CC9F1" w14:textId="69F4B508" w:rsidR="00AA3BCB" w:rsidRDefault="00AA3BCB" w:rsidP="00CE5A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ZPR – Zemgales plānošanas reģions</w:t>
      </w:r>
    </w:p>
    <w:p w14:paraId="545DD463" w14:textId="2EA9B7A0" w:rsidR="00C7799A" w:rsidRDefault="00C7799A" w:rsidP="008E4155">
      <w:pPr>
        <w:spacing w:after="120"/>
        <w:jc w:val="both"/>
        <w:rPr>
          <w:rFonts w:cstheme="minorHAnsi"/>
        </w:rPr>
      </w:pPr>
    </w:p>
    <w:p w14:paraId="3FF650EA" w14:textId="678AE80A" w:rsidR="00C7799A" w:rsidRDefault="00C7799A" w:rsidP="008E4155">
      <w:pPr>
        <w:spacing w:after="120"/>
        <w:jc w:val="both"/>
        <w:rPr>
          <w:rFonts w:cstheme="minorHAnsi"/>
        </w:rPr>
      </w:pPr>
    </w:p>
    <w:p w14:paraId="20E606F2" w14:textId="33A53F3E" w:rsidR="00C7799A" w:rsidRDefault="00C7799A" w:rsidP="008E4155">
      <w:pPr>
        <w:spacing w:after="120"/>
        <w:jc w:val="both"/>
        <w:rPr>
          <w:rFonts w:cstheme="minorHAnsi"/>
        </w:rPr>
      </w:pPr>
    </w:p>
    <w:p w14:paraId="65780962" w14:textId="490CE8F7" w:rsidR="00C7799A" w:rsidRDefault="00C7799A" w:rsidP="008E4155">
      <w:pPr>
        <w:spacing w:after="120"/>
        <w:jc w:val="both"/>
        <w:rPr>
          <w:rFonts w:cstheme="minorHAnsi"/>
        </w:rPr>
      </w:pPr>
    </w:p>
    <w:p w14:paraId="2FB4EEFF" w14:textId="4B4182BB" w:rsidR="00C7799A" w:rsidRDefault="00C7799A" w:rsidP="008E4155">
      <w:pPr>
        <w:spacing w:after="120"/>
        <w:jc w:val="both"/>
        <w:rPr>
          <w:rFonts w:cstheme="minorHAnsi"/>
        </w:rPr>
      </w:pPr>
    </w:p>
    <w:p w14:paraId="1D6C7A12" w14:textId="77777777" w:rsidR="00F405CE" w:rsidRDefault="00F405CE" w:rsidP="008E4155">
      <w:pPr>
        <w:spacing w:after="120"/>
        <w:jc w:val="both"/>
        <w:rPr>
          <w:rFonts w:cstheme="minorHAnsi"/>
        </w:rPr>
        <w:sectPr w:rsidR="00F405CE" w:rsidSect="00022866">
          <w:footerReference w:type="default" r:id="rId9"/>
          <w:footerReference w:type="first" r:id="rId10"/>
          <w:pgSz w:w="11907" w:h="16840" w:code="9"/>
          <w:pgMar w:top="1418" w:right="1134" w:bottom="1418" w:left="1134" w:header="720" w:footer="720" w:gutter="0"/>
          <w:cols w:space="720"/>
          <w:titlePg/>
          <w:docGrid w:linePitch="360"/>
        </w:sect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01"/>
        <w:gridCol w:w="1085"/>
        <w:gridCol w:w="3827"/>
        <w:gridCol w:w="1427"/>
        <w:gridCol w:w="3471"/>
        <w:gridCol w:w="900"/>
        <w:gridCol w:w="874"/>
        <w:gridCol w:w="1408"/>
      </w:tblGrid>
      <w:tr w:rsidR="00004230" w:rsidRPr="00850032" w14:paraId="367A10DF" w14:textId="77777777" w:rsidTr="008A4416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62979B7C" w14:textId="77777777" w:rsidR="00004230" w:rsidRPr="004C2EFA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C2EFA">
              <w:rPr>
                <w:b/>
                <w:sz w:val="18"/>
                <w:szCs w:val="18"/>
              </w:rPr>
              <w:lastRenderedPageBreak/>
              <w:br w:type="page"/>
            </w:r>
          </w:p>
          <w:p w14:paraId="6D34CEF8" w14:textId="3FD9514D" w:rsidR="00004230" w:rsidRPr="004C2EFA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C2EFA">
              <w:rPr>
                <w:b/>
                <w:bCs/>
                <w:sz w:val="18"/>
                <w:szCs w:val="18"/>
              </w:rPr>
              <w:t>N</w:t>
            </w:r>
            <w:r w:rsidR="00321B7C">
              <w:rPr>
                <w:b/>
                <w:bCs/>
                <w:sz w:val="18"/>
                <w:szCs w:val="18"/>
              </w:rPr>
              <w:t>r</w:t>
            </w:r>
            <w:r w:rsidRPr="004C2EFA">
              <w:rPr>
                <w:b/>
                <w:bCs/>
                <w:sz w:val="18"/>
                <w:szCs w:val="18"/>
              </w:rPr>
              <w:t>.</w:t>
            </w:r>
          </w:p>
          <w:p w14:paraId="2A0337EA" w14:textId="77777777" w:rsidR="009B7810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C2EFA">
              <w:rPr>
                <w:b/>
                <w:bCs/>
                <w:sz w:val="18"/>
                <w:szCs w:val="18"/>
              </w:rPr>
              <w:t>p.</w:t>
            </w:r>
          </w:p>
          <w:p w14:paraId="1DF4E1A7" w14:textId="1DF06299" w:rsidR="00004230" w:rsidRPr="004C2EFA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C2EFA">
              <w:rPr>
                <w:b/>
                <w:bCs/>
                <w:sz w:val="18"/>
                <w:szCs w:val="18"/>
              </w:rPr>
              <w:t>k.</w:t>
            </w:r>
          </w:p>
        </w:tc>
        <w:tc>
          <w:tcPr>
            <w:tcW w:w="2601" w:type="dxa"/>
            <w:vMerge w:val="restart"/>
            <w:vAlign w:val="center"/>
          </w:tcPr>
          <w:p w14:paraId="56818A53" w14:textId="77777777" w:rsidR="00004230" w:rsidRPr="00850032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2A47702" w14:textId="77777777" w:rsidR="00004230" w:rsidRPr="00850032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50032">
              <w:rPr>
                <w:b/>
                <w:bCs/>
                <w:sz w:val="18"/>
                <w:szCs w:val="18"/>
              </w:rPr>
              <w:t>Projekta nosaukums</w:t>
            </w:r>
          </w:p>
          <w:p w14:paraId="3A764DEF" w14:textId="77777777" w:rsidR="00004230" w:rsidRPr="00850032" w:rsidRDefault="00004230" w:rsidP="009B7810">
            <w:pPr>
              <w:spacing w:after="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  <w:p w14:paraId="6798AB3B" w14:textId="77777777" w:rsidR="00004230" w:rsidRPr="00850032" w:rsidRDefault="00004230" w:rsidP="009B7810">
            <w:pPr>
              <w:spacing w:after="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vAlign w:val="center"/>
          </w:tcPr>
          <w:p w14:paraId="66EDD55E" w14:textId="712B6907" w:rsidR="00004230" w:rsidRPr="00850032" w:rsidRDefault="00004230" w:rsidP="009B7810">
            <w:pPr>
              <w:spacing w:after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Papil-</w:t>
            </w:r>
            <w:proofErr w:type="spellStart"/>
            <w:r>
              <w:rPr>
                <w:b/>
                <w:bCs/>
                <w:sz w:val="18"/>
                <w:szCs w:val="18"/>
              </w:rPr>
              <w:t>d</w:t>
            </w:r>
            <w:r w:rsidR="009E3635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nātība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ar citiem projek</w:t>
            </w:r>
            <w:r w:rsidRPr="00850032">
              <w:rPr>
                <w:b/>
                <w:bCs/>
                <w:sz w:val="18"/>
                <w:szCs w:val="18"/>
              </w:rPr>
              <w:t>tiem</w:t>
            </w:r>
            <w:r w:rsidR="00BE724F">
              <w:rPr>
                <w:b/>
                <w:bCs/>
                <w:sz w:val="18"/>
                <w:szCs w:val="18"/>
              </w:rPr>
              <w:t>, atbilstība rīcībai</w:t>
            </w:r>
          </w:p>
        </w:tc>
        <w:tc>
          <w:tcPr>
            <w:tcW w:w="3827" w:type="dxa"/>
            <w:vMerge w:val="restart"/>
            <w:vAlign w:val="center"/>
          </w:tcPr>
          <w:p w14:paraId="4D1F564F" w14:textId="3766FB3D" w:rsidR="00004230" w:rsidRPr="00850032" w:rsidRDefault="001B009F" w:rsidP="009B7810">
            <w:pPr>
              <w:spacing w:after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Aktivitātes</w:t>
            </w:r>
          </w:p>
          <w:p w14:paraId="75804AC1" w14:textId="690A3048" w:rsidR="00004230" w:rsidRPr="00850032" w:rsidRDefault="00004230" w:rsidP="009B7810">
            <w:pPr>
              <w:spacing w:after="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6EB289A" w14:textId="77777777" w:rsidR="009B7810" w:rsidRPr="00850032" w:rsidRDefault="009B7810" w:rsidP="009B7810">
            <w:pPr>
              <w:spacing w:after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50032">
              <w:rPr>
                <w:b/>
                <w:bCs/>
                <w:sz w:val="18"/>
                <w:szCs w:val="18"/>
              </w:rPr>
              <w:t>Indikatīvā summa</w:t>
            </w:r>
          </w:p>
          <w:p w14:paraId="55C0B6F0" w14:textId="46816BBE" w:rsidR="00004230" w:rsidRPr="00850032" w:rsidRDefault="009B781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50032"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euro</w:t>
            </w:r>
            <w:proofErr w:type="spellEnd"/>
            <w:r w:rsidRPr="0085003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71" w:type="dxa"/>
            <w:vMerge w:val="restart"/>
            <w:vAlign w:val="center"/>
          </w:tcPr>
          <w:p w14:paraId="5D36F385" w14:textId="77777777" w:rsidR="00004230" w:rsidRPr="00850032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20292975" w14:textId="77777777" w:rsidR="00004230" w:rsidRPr="00850032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50032">
              <w:rPr>
                <w:b/>
                <w:bCs/>
                <w:sz w:val="18"/>
                <w:szCs w:val="18"/>
              </w:rPr>
              <w:t>Projekta plānotie darbības rezultāti un to rezultatīvie rādītāji</w:t>
            </w:r>
          </w:p>
        </w:tc>
        <w:tc>
          <w:tcPr>
            <w:tcW w:w="1774" w:type="dxa"/>
            <w:gridSpan w:val="2"/>
          </w:tcPr>
          <w:p w14:paraId="662835CF" w14:textId="77777777" w:rsidR="00004230" w:rsidRPr="00850032" w:rsidRDefault="00004230" w:rsidP="00F67D2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50032">
              <w:rPr>
                <w:b/>
                <w:bCs/>
                <w:sz w:val="18"/>
                <w:szCs w:val="18"/>
              </w:rPr>
              <w:t>Plānotais laika posms</w:t>
            </w:r>
          </w:p>
        </w:tc>
        <w:tc>
          <w:tcPr>
            <w:tcW w:w="1408" w:type="dxa"/>
            <w:vMerge w:val="restart"/>
            <w:vAlign w:val="center"/>
          </w:tcPr>
          <w:p w14:paraId="2FA52AE7" w14:textId="77777777" w:rsidR="00004230" w:rsidRPr="00850032" w:rsidRDefault="00004230" w:rsidP="009B781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E6BBE8D" w14:textId="11A923FA" w:rsidR="00004230" w:rsidRPr="00850032" w:rsidRDefault="00004230" w:rsidP="009B781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50032">
              <w:rPr>
                <w:b/>
                <w:bCs/>
                <w:sz w:val="18"/>
                <w:szCs w:val="18"/>
              </w:rPr>
              <w:t xml:space="preserve">Atbildīgie par investīciju projektu </w:t>
            </w:r>
            <w:r>
              <w:rPr>
                <w:b/>
                <w:bCs/>
                <w:sz w:val="18"/>
                <w:szCs w:val="18"/>
              </w:rPr>
              <w:t xml:space="preserve">un </w:t>
            </w:r>
            <w:r w:rsidRPr="00850032">
              <w:rPr>
                <w:b/>
                <w:bCs/>
                <w:sz w:val="18"/>
                <w:szCs w:val="18"/>
              </w:rPr>
              <w:t>sadarbības partneri</w:t>
            </w:r>
          </w:p>
        </w:tc>
      </w:tr>
      <w:tr w:rsidR="00004230" w:rsidRPr="007706A4" w14:paraId="2F5BADB3" w14:textId="77777777" w:rsidTr="008A4416">
        <w:trPr>
          <w:tblHeader/>
          <w:jc w:val="center"/>
        </w:trPr>
        <w:tc>
          <w:tcPr>
            <w:tcW w:w="562" w:type="dxa"/>
            <w:vMerge/>
          </w:tcPr>
          <w:p w14:paraId="03E6195A" w14:textId="77777777" w:rsidR="00004230" w:rsidRPr="004C2EFA" w:rsidRDefault="00004230" w:rsidP="00C6292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0" w:firstLine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601" w:type="dxa"/>
            <w:vMerge/>
          </w:tcPr>
          <w:p w14:paraId="2D67391C" w14:textId="77777777" w:rsidR="00004230" w:rsidRPr="007706A4" w:rsidRDefault="00004230" w:rsidP="00F67D2E">
            <w:pPr>
              <w:spacing w:after="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</w:tcPr>
          <w:p w14:paraId="6C06AF7A" w14:textId="77777777" w:rsidR="00004230" w:rsidRPr="007706A4" w:rsidRDefault="00004230" w:rsidP="00F67D2E">
            <w:pPr>
              <w:spacing w:after="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5786C006" w14:textId="77777777" w:rsidR="00004230" w:rsidRPr="007706A4" w:rsidRDefault="00004230" w:rsidP="00F67D2E">
            <w:pPr>
              <w:spacing w:after="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vMerge/>
          </w:tcPr>
          <w:p w14:paraId="5EE88D44" w14:textId="48E1CDC2" w:rsidR="00004230" w:rsidRPr="00850032" w:rsidRDefault="00004230" w:rsidP="00F67D2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1" w:type="dxa"/>
            <w:vMerge/>
          </w:tcPr>
          <w:p w14:paraId="1A80498A" w14:textId="77777777" w:rsidR="00004230" w:rsidRPr="007706A4" w:rsidRDefault="00004230" w:rsidP="00F67D2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691F2D2" w14:textId="77777777" w:rsidR="00004230" w:rsidRPr="00850032" w:rsidRDefault="00004230" w:rsidP="00F67D2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50032">
              <w:rPr>
                <w:b/>
                <w:bCs/>
                <w:sz w:val="18"/>
                <w:szCs w:val="18"/>
              </w:rPr>
              <w:t>Pro</w:t>
            </w:r>
            <w:r>
              <w:rPr>
                <w:b/>
                <w:bCs/>
                <w:sz w:val="18"/>
                <w:szCs w:val="18"/>
              </w:rPr>
              <w:t>jek</w:t>
            </w:r>
            <w:r w:rsidRPr="00850032">
              <w:rPr>
                <w:b/>
                <w:bCs/>
                <w:sz w:val="18"/>
                <w:szCs w:val="18"/>
              </w:rPr>
              <w:t>-ta</w:t>
            </w:r>
            <w:proofErr w:type="spellEnd"/>
            <w:r w:rsidRPr="00850032">
              <w:rPr>
                <w:b/>
                <w:bCs/>
                <w:sz w:val="18"/>
                <w:szCs w:val="18"/>
              </w:rPr>
              <w:t xml:space="preserve"> uzsāk-</w:t>
            </w:r>
            <w:proofErr w:type="spellStart"/>
            <w:r w:rsidRPr="00850032">
              <w:rPr>
                <w:b/>
                <w:bCs/>
                <w:sz w:val="18"/>
                <w:szCs w:val="18"/>
              </w:rPr>
              <w:t>šanas</w:t>
            </w:r>
            <w:proofErr w:type="spellEnd"/>
            <w:r w:rsidRPr="00850032">
              <w:rPr>
                <w:b/>
                <w:bCs/>
                <w:sz w:val="18"/>
                <w:szCs w:val="18"/>
              </w:rPr>
              <w:t xml:space="preserve"> datums</w:t>
            </w:r>
          </w:p>
        </w:tc>
        <w:tc>
          <w:tcPr>
            <w:tcW w:w="874" w:type="dxa"/>
          </w:tcPr>
          <w:p w14:paraId="681D4B43" w14:textId="77777777" w:rsidR="00004230" w:rsidRPr="00850032" w:rsidRDefault="00004230" w:rsidP="00F67D2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50032">
              <w:rPr>
                <w:b/>
                <w:bCs/>
                <w:sz w:val="18"/>
                <w:szCs w:val="18"/>
              </w:rPr>
              <w:t>Projek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850032">
              <w:rPr>
                <w:b/>
                <w:bCs/>
                <w:sz w:val="18"/>
                <w:szCs w:val="18"/>
              </w:rPr>
              <w:t>ta</w:t>
            </w:r>
            <w:proofErr w:type="spellEnd"/>
            <w:r w:rsidRPr="0085003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0032">
              <w:rPr>
                <w:b/>
                <w:bCs/>
                <w:sz w:val="18"/>
                <w:szCs w:val="18"/>
              </w:rPr>
              <w:t>realizā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850032">
              <w:rPr>
                <w:b/>
                <w:bCs/>
                <w:sz w:val="18"/>
                <w:szCs w:val="18"/>
              </w:rPr>
              <w:t>cijas</w:t>
            </w:r>
            <w:proofErr w:type="spellEnd"/>
            <w:r w:rsidRPr="00850032">
              <w:rPr>
                <w:b/>
                <w:bCs/>
                <w:sz w:val="18"/>
                <w:szCs w:val="18"/>
              </w:rPr>
              <w:t xml:space="preserve"> ilgums</w:t>
            </w:r>
          </w:p>
        </w:tc>
        <w:tc>
          <w:tcPr>
            <w:tcW w:w="1408" w:type="dxa"/>
            <w:vMerge/>
          </w:tcPr>
          <w:p w14:paraId="46DD3589" w14:textId="77777777" w:rsidR="00004230" w:rsidRPr="007706A4" w:rsidRDefault="00004230" w:rsidP="00F67D2E">
            <w:pPr>
              <w:spacing w:after="0"/>
              <w:jc w:val="center"/>
            </w:pPr>
          </w:p>
        </w:tc>
      </w:tr>
      <w:tr w:rsidR="00696D6F" w:rsidRPr="004C2EFA" w14:paraId="733738B2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1F4C1"/>
          </w:tcPr>
          <w:p w14:paraId="4C3A4A0A" w14:textId="3DDBDF1A" w:rsidR="0056295E" w:rsidRPr="00FF7016" w:rsidRDefault="0056295E" w:rsidP="00622C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310">
              <w:rPr>
                <w:rFonts w:cstheme="minorHAnsi"/>
                <w:b/>
                <w:sz w:val="20"/>
                <w:szCs w:val="20"/>
              </w:rPr>
              <w:t xml:space="preserve">VTP1: </w:t>
            </w:r>
            <w:r w:rsidR="00871745" w:rsidRPr="00F13310">
              <w:rPr>
                <w:rFonts w:cstheme="minorHAnsi"/>
                <w:b/>
                <w:sz w:val="20"/>
                <w:szCs w:val="20"/>
              </w:rPr>
              <w:t>IEDZĪVOTĀJU DZĪVES KVALITĀTES UZLABOŠANA</w:t>
            </w:r>
          </w:p>
        </w:tc>
      </w:tr>
      <w:tr w:rsidR="00622C8D" w:rsidRPr="004C2EFA" w14:paraId="0D0AA306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43A7879E" w14:textId="5F1C8858" w:rsidR="00622C8D" w:rsidRPr="00F13310" w:rsidRDefault="00622C8D" w:rsidP="00622C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13310">
              <w:rPr>
                <w:rFonts w:cstheme="minorHAnsi"/>
                <w:b/>
                <w:sz w:val="20"/>
                <w:szCs w:val="20"/>
              </w:rPr>
              <w:t>RV.1. Sabiedrības attīstībai nepieciešamo pakalpojumu un infrastruktūras attīstība pilsētā</w:t>
            </w:r>
            <w:r w:rsidR="001B009F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1734C1">
              <w:rPr>
                <w:rFonts w:cstheme="minorHAnsi"/>
                <w:b/>
                <w:sz w:val="20"/>
                <w:szCs w:val="20"/>
              </w:rPr>
              <w:t>ietver</w:t>
            </w:r>
            <w:r w:rsidR="0060546C">
              <w:rPr>
                <w:rFonts w:cstheme="minorHAnsi"/>
                <w:b/>
                <w:sz w:val="20"/>
                <w:szCs w:val="20"/>
              </w:rPr>
              <w:t xml:space="preserve"> jomas - </w:t>
            </w:r>
            <w:r w:rsidR="001B009F">
              <w:rPr>
                <w:rFonts w:cstheme="minorHAnsi"/>
                <w:b/>
                <w:sz w:val="20"/>
                <w:szCs w:val="20"/>
              </w:rPr>
              <w:t xml:space="preserve">izglītība, kultūra, sports, </w:t>
            </w:r>
            <w:r w:rsidR="00B752D1">
              <w:rPr>
                <w:rFonts w:cstheme="minorHAnsi"/>
                <w:b/>
                <w:sz w:val="20"/>
                <w:szCs w:val="20"/>
              </w:rPr>
              <w:t>sabiedriskā kārtība un drošība</w:t>
            </w:r>
            <w:r w:rsidR="001B009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FB2608" w:rsidRPr="007706A4" w14:paraId="6240ACB1" w14:textId="77777777" w:rsidTr="008A4416">
        <w:trPr>
          <w:jc w:val="center"/>
        </w:trPr>
        <w:tc>
          <w:tcPr>
            <w:tcW w:w="562" w:type="dxa"/>
          </w:tcPr>
          <w:p w14:paraId="18B3A6BC" w14:textId="77777777" w:rsidR="00FB2608" w:rsidRPr="00FF7016" w:rsidRDefault="00FB2608" w:rsidP="00C629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C092778" w14:textId="6E33AE42" w:rsidR="00FB2608" w:rsidRPr="00FF7016" w:rsidRDefault="00FB2608" w:rsidP="00FF7016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Atbalsts izglītojamo individuālo kompetenču attīstībai</w:t>
            </w:r>
          </w:p>
        </w:tc>
        <w:tc>
          <w:tcPr>
            <w:tcW w:w="1085" w:type="dxa"/>
          </w:tcPr>
          <w:p w14:paraId="241740C7" w14:textId="77777777" w:rsidR="00FB2608" w:rsidRDefault="00BE27ED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R.1.</w:t>
            </w:r>
          </w:p>
          <w:p w14:paraId="363C108B" w14:textId="0BB632E7" w:rsidR="003F18DE" w:rsidRPr="00FF7016" w:rsidRDefault="003F18DE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523C8542" w14:textId="263B75D6" w:rsidR="00F95F71" w:rsidRPr="00F95F71" w:rsidRDefault="002810A7" w:rsidP="00C629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10A7">
              <w:rPr>
                <w:rFonts w:cstheme="minorHAnsi"/>
                <w:sz w:val="20"/>
                <w:szCs w:val="20"/>
              </w:rPr>
              <w:t>Atbalstīt izglītojamo individuālo kompetenču attīstību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4FD23270" w14:textId="3F228623" w:rsidR="00FB2608" w:rsidRPr="00FF7016" w:rsidRDefault="001B009F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187008,9</w:t>
            </w:r>
          </w:p>
        </w:tc>
        <w:tc>
          <w:tcPr>
            <w:tcW w:w="3471" w:type="dxa"/>
          </w:tcPr>
          <w:p w14:paraId="4DE5CA5A" w14:textId="60055665" w:rsidR="00FB2608" w:rsidRPr="00FF7016" w:rsidRDefault="00F95F71" w:rsidP="000931E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FB2608" w:rsidRPr="00FF701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odrošināt</w:t>
            </w:r>
            <w:r w:rsidR="000931E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FB2608" w:rsidRPr="00FF701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izglītības pakalpojumu daudzveidīb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FB2608" w:rsidRPr="00FF701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kas balstīt</w:t>
            </w:r>
            <w:r w:rsidR="000931E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FB2608" w:rsidRPr="00FF701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uz individuālās mācību pieejas attīstību un ieviešanu, tādējādi uzlabojot izglītojamo kompetences un mācību sasniegumus</w:t>
            </w:r>
            <w:r w:rsidR="002810A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Jēkabpils 3.vidusskolā un Jēkabpils Valsts ģimnāzijā.</w:t>
            </w:r>
          </w:p>
        </w:tc>
        <w:tc>
          <w:tcPr>
            <w:tcW w:w="900" w:type="dxa"/>
          </w:tcPr>
          <w:p w14:paraId="0390CC78" w14:textId="40141991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874" w:type="dxa"/>
          </w:tcPr>
          <w:p w14:paraId="6324BE4F" w14:textId="383FA0AD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E12E24">
              <w:rPr>
                <w:rFonts w:cstheme="minorHAnsi"/>
                <w:sz w:val="20"/>
                <w:szCs w:val="20"/>
              </w:rPr>
              <w:t>3</w:t>
            </w:r>
            <w:r w:rsidRPr="00FF7016">
              <w:rPr>
                <w:rFonts w:cstheme="minorHAnsi"/>
                <w:sz w:val="20"/>
                <w:szCs w:val="20"/>
              </w:rPr>
              <w:t>.</w:t>
            </w:r>
          </w:p>
          <w:p w14:paraId="6500CF0A" w14:textId="42565313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479DDD9" w14:textId="17A95A52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B2608" w:rsidRPr="007706A4" w14:paraId="0DE0C360" w14:textId="77777777" w:rsidTr="008A4416">
        <w:trPr>
          <w:jc w:val="center"/>
        </w:trPr>
        <w:tc>
          <w:tcPr>
            <w:tcW w:w="562" w:type="dxa"/>
          </w:tcPr>
          <w:p w14:paraId="78BE4072" w14:textId="77777777" w:rsidR="00FB2608" w:rsidRPr="00FF7016" w:rsidRDefault="00FB2608" w:rsidP="00C629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</w:tcPr>
          <w:p w14:paraId="35BB4043" w14:textId="0BC8746F" w:rsidR="00FB2608" w:rsidRPr="00FF7016" w:rsidRDefault="00FB2608" w:rsidP="00FF7016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Atbalsts priekšlaicīgas mācību pārtraukšanas samazināšanai</w:t>
            </w:r>
            <w:r w:rsidR="00ED46CE">
              <w:rPr>
                <w:rFonts w:cstheme="minorHAnsi"/>
                <w:sz w:val="20"/>
                <w:szCs w:val="20"/>
              </w:rPr>
              <w:t xml:space="preserve"> “</w:t>
            </w:r>
            <w:proofErr w:type="spellStart"/>
            <w:r w:rsidR="00ED46CE">
              <w:rPr>
                <w:rFonts w:cstheme="minorHAnsi"/>
                <w:sz w:val="20"/>
                <w:szCs w:val="20"/>
              </w:rPr>
              <w:t>PuMPuRS</w:t>
            </w:r>
            <w:proofErr w:type="spellEnd"/>
            <w:r w:rsidR="00ED46CE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085" w:type="dxa"/>
          </w:tcPr>
          <w:p w14:paraId="05CDB1E8" w14:textId="77777777" w:rsidR="00FB2608" w:rsidRDefault="00BE27ED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R.1.</w:t>
            </w:r>
          </w:p>
          <w:p w14:paraId="6B9D2513" w14:textId="030AD7F3" w:rsidR="003F18DE" w:rsidRPr="00FF7016" w:rsidRDefault="003F18DE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7C83AD22" w14:textId="30CD5D45" w:rsidR="002810A7" w:rsidRDefault="002810A7" w:rsidP="006A7F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Samazināt </w:t>
            </w:r>
            <w:r w:rsidRPr="002810A7">
              <w:rPr>
                <w:rFonts w:cstheme="minorHAnsi"/>
                <w:sz w:val="20"/>
                <w:szCs w:val="20"/>
              </w:rPr>
              <w:t>skolēnu priekšlaicīgu mācību pārtraukšanu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6A448D6" w14:textId="54BA1302" w:rsidR="0091314B" w:rsidRPr="00DD1723" w:rsidRDefault="0091314B" w:rsidP="00DD172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EE4DCC2" w14:textId="25DF68F3" w:rsidR="00FB2608" w:rsidRDefault="00C414FD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250000</w:t>
            </w:r>
          </w:p>
          <w:p w14:paraId="150FFEE0" w14:textId="60C1033B" w:rsidR="0091314B" w:rsidRPr="00FF7016" w:rsidRDefault="0091314B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1B1A155" w14:textId="1369B819" w:rsidR="00FB2608" w:rsidRPr="00FF7016" w:rsidRDefault="0091314B" w:rsidP="009131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Samazināta priekšlaicīga mācību pārtraukšana, īstenojot preventīvus un intervences pasākumus</w:t>
            </w:r>
            <w:r w:rsidR="002810A7">
              <w:rPr>
                <w:rFonts w:cstheme="minorHAnsi"/>
                <w:sz w:val="20"/>
                <w:szCs w:val="20"/>
              </w:rPr>
              <w:t xml:space="preserve"> 4 pilsētas </w:t>
            </w:r>
            <w:r w:rsidR="00DD1723">
              <w:rPr>
                <w:rFonts w:cstheme="minorHAnsi"/>
                <w:sz w:val="20"/>
                <w:szCs w:val="20"/>
              </w:rPr>
              <w:t>vispārējās izglītības iestādēs</w:t>
            </w:r>
            <w:r w:rsidR="002810A7">
              <w:rPr>
                <w:rFonts w:cstheme="minorHAnsi"/>
                <w:sz w:val="20"/>
                <w:szCs w:val="20"/>
              </w:rPr>
              <w:t xml:space="preserve"> - Jēkabpils Valsts ģimnāzija, Jēkabpils 2.vidusskola,  Jēkabpils 3.vidusskola un Jēkabpils pamatskola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3686F812" w14:textId="071866A0" w:rsidR="00FB2608" w:rsidRPr="006E4E1D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F7016">
              <w:rPr>
                <w:rFonts w:cstheme="minorHAnsi"/>
                <w:sz w:val="20"/>
                <w:szCs w:val="20"/>
              </w:rPr>
              <w:t>201</w:t>
            </w:r>
            <w:r w:rsidR="006A7F44">
              <w:rPr>
                <w:rFonts w:cstheme="minorHAnsi"/>
                <w:sz w:val="20"/>
                <w:szCs w:val="20"/>
              </w:rPr>
              <w:t>8</w:t>
            </w:r>
            <w:r w:rsidRPr="00FF70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4" w:type="dxa"/>
          </w:tcPr>
          <w:p w14:paraId="72E79B3C" w14:textId="3CCCBE93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202</w:t>
            </w:r>
            <w:r w:rsidR="00E12E24">
              <w:rPr>
                <w:rFonts w:cstheme="minorHAnsi"/>
                <w:sz w:val="20"/>
                <w:szCs w:val="20"/>
              </w:rPr>
              <w:t>3</w:t>
            </w:r>
            <w:r w:rsidRPr="00FF70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3A3B3EB0" w14:textId="1A400A78" w:rsidR="006A7F44" w:rsidRPr="00FF7016" w:rsidRDefault="006A7F44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Izglītības pārvalde</w:t>
            </w:r>
          </w:p>
        </w:tc>
      </w:tr>
      <w:tr w:rsidR="00FB2608" w:rsidRPr="007706A4" w14:paraId="3B395CF8" w14:textId="77777777" w:rsidTr="008A4416">
        <w:trPr>
          <w:jc w:val="center"/>
        </w:trPr>
        <w:tc>
          <w:tcPr>
            <w:tcW w:w="562" w:type="dxa"/>
          </w:tcPr>
          <w:p w14:paraId="4CFB0086" w14:textId="77777777" w:rsidR="00FB2608" w:rsidRPr="00FF7016" w:rsidRDefault="00FB2608" w:rsidP="00C629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</w:tcPr>
          <w:p w14:paraId="544FEF58" w14:textId="582EE77D" w:rsidR="00FB2608" w:rsidRPr="00FF7016" w:rsidRDefault="00FB2608" w:rsidP="00FF7016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Karjeras atbalsts vispārējās un profesionālās izglītības iestādēs</w:t>
            </w:r>
          </w:p>
        </w:tc>
        <w:tc>
          <w:tcPr>
            <w:tcW w:w="1085" w:type="dxa"/>
          </w:tcPr>
          <w:p w14:paraId="14EEA5E2" w14:textId="77777777" w:rsidR="00FB2608" w:rsidRDefault="00BE27ED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R.1.</w:t>
            </w:r>
          </w:p>
          <w:p w14:paraId="199DD491" w14:textId="20EC209C" w:rsidR="003F18DE" w:rsidRPr="00FF7016" w:rsidRDefault="003F18DE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03090906" w14:textId="7271CF7A" w:rsidR="00DD1723" w:rsidRDefault="00DD1723" w:rsidP="009B34E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D1723">
              <w:rPr>
                <w:rFonts w:cstheme="minorHAnsi"/>
                <w:sz w:val="20"/>
                <w:szCs w:val="20"/>
              </w:rPr>
              <w:t>Karjeras atbalsts vispārējās un profesionālās izglītības iestādēs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6F09119" w14:textId="13317C93" w:rsidR="00FB2608" w:rsidRPr="00FF7016" w:rsidRDefault="00FB2608" w:rsidP="009B34E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A6AA503" w14:textId="0EBB381C" w:rsidR="00FB2608" w:rsidRPr="00FF7016" w:rsidRDefault="001B009F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104 840</w:t>
            </w:r>
          </w:p>
        </w:tc>
        <w:tc>
          <w:tcPr>
            <w:tcW w:w="3471" w:type="dxa"/>
          </w:tcPr>
          <w:p w14:paraId="38491757" w14:textId="1F6FEC1D" w:rsidR="00FB2608" w:rsidRPr="00FF7016" w:rsidRDefault="008267C1" w:rsidP="008267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Uzlabota pieeja karjeras atbalstam izglītojamiem </w:t>
            </w:r>
            <w:r w:rsidR="00DD1723">
              <w:rPr>
                <w:rFonts w:cstheme="minorHAnsi"/>
                <w:sz w:val="20"/>
                <w:szCs w:val="20"/>
              </w:rPr>
              <w:t xml:space="preserve">4 pilsētas </w:t>
            </w:r>
            <w:r>
              <w:rPr>
                <w:rFonts w:cstheme="minorHAnsi"/>
                <w:sz w:val="20"/>
                <w:szCs w:val="20"/>
              </w:rPr>
              <w:t>vispārējās izglītības iestādēs</w:t>
            </w:r>
            <w:r w:rsidR="00DD1723">
              <w:rPr>
                <w:rFonts w:cstheme="minorHAnsi"/>
                <w:sz w:val="20"/>
                <w:szCs w:val="20"/>
              </w:rPr>
              <w:t xml:space="preserve"> - Jēkabpils Valsts ģimnāzija, Jēkabpils 2.vidusskola,  Jēkabpils 3.vidusskola un Jēkabpils pamatskola.</w:t>
            </w:r>
          </w:p>
        </w:tc>
        <w:tc>
          <w:tcPr>
            <w:tcW w:w="900" w:type="dxa"/>
          </w:tcPr>
          <w:p w14:paraId="671147BC" w14:textId="4DBB41D1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874" w:type="dxa"/>
          </w:tcPr>
          <w:p w14:paraId="1CF9DD0D" w14:textId="4BF27E67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20</w:t>
            </w:r>
            <w:r w:rsidR="00FA1F4A">
              <w:rPr>
                <w:rFonts w:cstheme="minorHAnsi"/>
                <w:sz w:val="20"/>
                <w:szCs w:val="20"/>
              </w:rPr>
              <w:t>2</w:t>
            </w:r>
            <w:r w:rsidR="00E12E24">
              <w:rPr>
                <w:rFonts w:cstheme="minorHAnsi"/>
                <w:sz w:val="20"/>
                <w:szCs w:val="20"/>
              </w:rPr>
              <w:t>3</w:t>
            </w:r>
            <w:r w:rsidRPr="00FF70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38A208D3" w14:textId="4F6B4C25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B2608" w:rsidRPr="007706A4" w14:paraId="59980CE1" w14:textId="77777777" w:rsidTr="008A4416">
        <w:trPr>
          <w:jc w:val="center"/>
        </w:trPr>
        <w:tc>
          <w:tcPr>
            <w:tcW w:w="562" w:type="dxa"/>
          </w:tcPr>
          <w:p w14:paraId="79D57A60" w14:textId="77777777" w:rsidR="00FB2608" w:rsidRPr="00FF7016" w:rsidRDefault="00FB2608" w:rsidP="00C629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</w:tcPr>
          <w:p w14:paraId="0DC49FCD" w14:textId="123F8571" w:rsidR="00FB2608" w:rsidRPr="00FF7016" w:rsidRDefault="00FB2608" w:rsidP="00FF7016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Kompetenču pieeja mācību saturā</w:t>
            </w:r>
          </w:p>
        </w:tc>
        <w:tc>
          <w:tcPr>
            <w:tcW w:w="1085" w:type="dxa"/>
          </w:tcPr>
          <w:p w14:paraId="61418F6C" w14:textId="77777777" w:rsidR="00FB2608" w:rsidRDefault="00BE27ED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R.1.</w:t>
            </w:r>
          </w:p>
          <w:p w14:paraId="4B3336BE" w14:textId="3809B60F" w:rsidR="003F18DE" w:rsidRPr="00FF7016" w:rsidRDefault="003F18DE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06C7E481" w14:textId="557A9C60" w:rsidR="00FB2608" w:rsidRPr="00FF7016" w:rsidRDefault="00DD1723" w:rsidP="00B9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D1723">
              <w:rPr>
                <w:rFonts w:cstheme="minorHAnsi"/>
                <w:sz w:val="20"/>
                <w:szCs w:val="20"/>
              </w:rPr>
              <w:t>Nodrošināt kompetenču pieeju mācību saturā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17EE0E3E" w14:textId="3B33BC2D" w:rsidR="00FB2608" w:rsidRPr="00FF7016" w:rsidRDefault="001B009F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2 850</w:t>
            </w:r>
          </w:p>
        </w:tc>
        <w:tc>
          <w:tcPr>
            <w:tcW w:w="3471" w:type="dxa"/>
          </w:tcPr>
          <w:p w14:paraId="22A51E31" w14:textId="57AD4887" w:rsidR="00FB2608" w:rsidRPr="00FF7016" w:rsidRDefault="00252441" w:rsidP="00F62E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Īstenota mācību satura aprobācija</w:t>
            </w:r>
            <w:r w:rsidR="00DD1723">
              <w:rPr>
                <w:rFonts w:cstheme="minorHAnsi"/>
                <w:sz w:val="20"/>
                <w:szCs w:val="20"/>
              </w:rPr>
              <w:t xml:space="preserve"> 1 pilsētas vispārējās izglītības iestādē – Jēkabpils 3.vidusskola.</w:t>
            </w:r>
          </w:p>
        </w:tc>
        <w:tc>
          <w:tcPr>
            <w:tcW w:w="900" w:type="dxa"/>
          </w:tcPr>
          <w:p w14:paraId="33840416" w14:textId="60612055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874" w:type="dxa"/>
          </w:tcPr>
          <w:p w14:paraId="6A9D8200" w14:textId="4FCC7D99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202</w:t>
            </w:r>
            <w:r w:rsidR="00E12E24">
              <w:rPr>
                <w:rFonts w:cstheme="minorHAnsi"/>
                <w:sz w:val="20"/>
                <w:szCs w:val="20"/>
              </w:rPr>
              <w:t>3</w:t>
            </w:r>
            <w:r w:rsidRPr="00FF70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37913B2D" w14:textId="62551330" w:rsidR="00FB2608" w:rsidRPr="00FF7016" w:rsidRDefault="00FB2608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27ED" w:rsidRPr="007706A4" w14:paraId="2BBBE487" w14:textId="77777777" w:rsidTr="008A4416">
        <w:trPr>
          <w:jc w:val="center"/>
        </w:trPr>
        <w:tc>
          <w:tcPr>
            <w:tcW w:w="562" w:type="dxa"/>
          </w:tcPr>
          <w:p w14:paraId="06970525" w14:textId="77777777" w:rsidR="00BE27ED" w:rsidRPr="00FF7016" w:rsidRDefault="00BE27ED" w:rsidP="00C629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</w:tcPr>
          <w:p w14:paraId="6AAD17DB" w14:textId="167A1838" w:rsidR="00BE27ED" w:rsidRPr="00FF7016" w:rsidRDefault="00373213" w:rsidP="00FF7016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Izglītības mācību metožu kvalitātes un programmu pilnveidošana</w:t>
            </w:r>
          </w:p>
        </w:tc>
        <w:tc>
          <w:tcPr>
            <w:tcW w:w="1085" w:type="dxa"/>
          </w:tcPr>
          <w:p w14:paraId="185DF2B0" w14:textId="77777777" w:rsidR="00BE27ED" w:rsidRDefault="00BE27ED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R.1.</w:t>
            </w:r>
          </w:p>
          <w:p w14:paraId="0D792E56" w14:textId="072BE382" w:rsidR="003F18DE" w:rsidRDefault="003F18DE" w:rsidP="00FF701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1., 2., 3., 4.</w:t>
            </w:r>
          </w:p>
        </w:tc>
        <w:tc>
          <w:tcPr>
            <w:tcW w:w="3827" w:type="dxa"/>
          </w:tcPr>
          <w:p w14:paraId="64DBFDB4" w14:textId="24501C1A" w:rsidR="00BE724F" w:rsidRDefault="00CA39E2" w:rsidP="00B9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9A4B41">
              <w:rPr>
                <w:rFonts w:cstheme="minorHAnsi"/>
                <w:sz w:val="20"/>
                <w:szCs w:val="20"/>
              </w:rPr>
              <w:t xml:space="preserve"> P</w:t>
            </w:r>
            <w:r w:rsidR="00BE724F">
              <w:rPr>
                <w:rFonts w:cstheme="minorHAnsi"/>
                <w:sz w:val="20"/>
                <w:szCs w:val="20"/>
              </w:rPr>
              <w:t>ētījum</w:t>
            </w:r>
            <w:r w:rsidR="009A4B41">
              <w:rPr>
                <w:rFonts w:cstheme="minorHAnsi"/>
                <w:sz w:val="20"/>
                <w:szCs w:val="20"/>
              </w:rPr>
              <w:t>a</w:t>
            </w:r>
            <w:r w:rsidR="00BE724F">
              <w:rPr>
                <w:rFonts w:cstheme="minorHAnsi"/>
                <w:sz w:val="20"/>
                <w:szCs w:val="20"/>
              </w:rPr>
              <w:t xml:space="preserve"> </w:t>
            </w:r>
            <w:r w:rsidR="00C414FD">
              <w:rPr>
                <w:rFonts w:cstheme="minorHAnsi"/>
                <w:sz w:val="20"/>
                <w:szCs w:val="20"/>
              </w:rPr>
              <w:t xml:space="preserve">izstrāde </w:t>
            </w:r>
            <w:r w:rsidR="00BE724F">
              <w:rPr>
                <w:rFonts w:cstheme="minorHAnsi"/>
                <w:sz w:val="20"/>
                <w:szCs w:val="20"/>
              </w:rPr>
              <w:t>par izglītības programmām pilsētas izglītības iestādēs</w:t>
            </w:r>
            <w:r w:rsidR="009A4B41">
              <w:rPr>
                <w:rFonts w:cstheme="minorHAnsi"/>
                <w:sz w:val="20"/>
                <w:szCs w:val="20"/>
              </w:rPr>
              <w:t xml:space="preserve"> izstrāde</w:t>
            </w:r>
            <w:r w:rsidR="00BE724F">
              <w:rPr>
                <w:rFonts w:cstheme="minorHAnsi"/>
                <w:sz w:val="20"/>
                <w:szCs w:val="20"/>
              </w:rPr>
              <w:t>.</w:t>
            </w:r>
          </w:p>
          <w:p w14:paraId="71D8F505" w14:textId="262AB0CB" w:rsidR="00BE27ED" w:rsidRDefault="00040046" w:rsidP="00B9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716F7F">
              <w:rPr>
                <w:rFonts w:cstheme="minorHAnsi"/>
                <w:sz w:val="20"/>
                <w:szCs w:val="20"/>
              </w:rPr>
              <w:t>Piedalīties s</w:t>
            </w:r>
            <w:r w:rsidR="00BE27ED">
              <w:rPr>
                <w:rFonts w:cstheme="minorHAnsi"/>
                <w:sz w:val="20"/>
                <w:szCs w:val="20"/>
              </w:rPr>
              <w:t>tarptautisk</w:t>
            </w:r>
            <w:r w:rsidR="00716F7F">
              <w:rPr>
                <w:rFonts w:cstheme="minorHAnsi"/>
                <w:sz w:val="20"/>
                <w:szCs w:val="20"/>
              </w:rPr>
              <w:t>ās</w:t>
            </w:r>
            <w:r w:rsidR="00BE27ED">
              <w:rPr>
                <w:rFonts w:cstheme="minorHAnsi"/>
                <w:sz w:val="20"/>
                <w:szCs w:val="20"/>
              </w:rPr>
              <w:t xml:space="preserve"> programm</w:t>
            </w:r>
            <w:r w:rsidR="00716F7F">
              <w:rPr>
                <w:rFonts w:cstheme="minorHAnsi"/>
                <w:sz w:val="20"/>
                <w:szCs w:val="20"/>
              </w:rPr>
              <w:t>as “</w:t>
            </w:r>
            <w:proofErr w:type="spellStart"/>
            <w:r w:rsidR="00716F7F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="00716F7F">
              <w:rPr>
                <w:rFonts w:cstheme="minorHAnsi"/>
                <w:sz w:val="20"/>
                <w:szCs w:val="20"/>
              </w:rPr>
              <w:t>” projektā</w:t>
            </w:r>
            <w:r w:rsidR="00BE724F">
              <w:rPr>
                <w:rFonts w:cstheme="minorHAnsi"/>
                <w:sz w:val="20"/>
                <w:szCs w:val="20"/>
              </w:rPr>
              <w:t>.</w:t>
            </w:r>
          </w:p>
          <w:p w14:paraId="10502551" w14:textId="6B02D16E" w:rsidR="00CA39E2" w:rsidRDefault="00040046" w:rsidP="00B9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A39E2">
              <w:rPr>
                <w:rFonts w:cstheme="minorHAnsi"/>
                <w:sz w:val="20"/>
                <w:szCs w:val="20"/>
              </w:rPr>
              <w:t xml:space="preserve">. </w:t>
            </w:r>
            <w:r w:rsidR="00716F7F" w:rsidRPr="00716F7F">
              <w:rPr>
                <w:rFonts w:cstheme="minorHAnsi"/>
                <w:sz w:val="20"/>
                <w:szCs w:val="20"/>
              </w:rPr>
              <w:t>Piedalīties Latvijas 100.gades iniciatīvā "Latvijas skolas soma"</w:t>
            </w:r>
            <w:r w:rsidR="00BE724F">
              <w:rPr>
                <w:rFonts w:cstheme="minorHAnsi"/>
                <w:sz w:val="20"/>
                <w:szCs w:val="20"/>
              </w:rPr>
              <w:t>.</w:t>
            </w:r>
          </w:p>
          <w:p w14:paraId="26467700" w14:textId="38668628" w:rsidR="00BE724F" w:rsidRDefault="00040046" w:rsidP="00B9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BE724F">
              <w:rPr>
                <w:rFonts w:cstheme="minorHAnsi"/>
                <w:sz w:val="20"/>
                <w:szCs w:val="20"/>
              </w:rPr>
              <w:t xml:space="preserve">. </w:t>
            </w:r>
            <w:r w:rsidR="00716F7F">
              <w:rPr>
                <w:rFonts w:cstheme="minorHAnsi"/>
                <w:sz w:val="20"/>
                <w:szCs w:val="20"/>
              </w:rPr>
              <w:t>Īstenot a</w:t>
            </w:r>
            <w:r w:rsidR="00BE724F">
              <w:rPr>
                <w:rFonts w:cstheme="minorHAnsi"/>
                <w:sz w:val="20"/>
                <w:szCs w:val="20"/>
              </w:rPr>
              <w:t xml:space="preserve">izsardzības </w:t>
            </w:r>
            <w:r w:rsidR="00C414FD">
              <w:rPr>
                <w:rFonts w:cstheme="minorHAnsi"/>
                <w:sz w:val="20"/>
                <w:szCs w:val="20"/>
              </w:rPr>
              <w:t xml:space="preserve">mācību </w:t>
            </w:r>
            <w:r w:rsidR="00BE724F">
              <w:rPr>
                <w:rFonts w:cstheme="minorHAnsi"/>
                <w:sz w:val="20"/>
                <w:szCs w:val="20"/>
              </w:rPr>
              <w:t>programmu</w:t>
            </w:r>
            <w:r w:rsidR="00716F7F">
              <w:rPr>
                <w:rFonts w:cstheme="minorHAnsi"/>
                <w:sz w:val="20"/>
                <w:szCs w:val="20"/>
              </w:rPr>
              <w:t xml:space="preserve"> – šautuve</w:t>
            </w:r>
            <w:r w:rsidR="004E7FC5">
              <w:rPr>
                <w:rFonts w:cstheme="minorHAnsi"/>
                <w:sz w:val="20"/>
                <w:szCs w:val="20"/>
              </w:rPr>
              <w:t>s izveide</w:t>
            </w:r>
            <w:r w:rsidR="00F7248F">
              <w:rPr>
                <w:rFonts w:cstheme="minorHAnsi"/>
                <w:sz w:val="20"/>
                <w:szCs w:val="20"/>
              </w:rPr>
              <w:t>.</w:t>
            </w:r>
          </w:p>
          <w:p w14:paraId="31B86D71" w14:textId="77777777" w:rsidR="003F18DE" w:rsidRDefault="003F18DE" w:rsidP="00B9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3F18DE">
              <w:rPr>
                <w:rFonts w:cstheme="minorHAnsi"/>
                <w:sz w:val="20"/>
                <w:szCs w:val="20"/>
              </w:rPr>
              <w:t>Mācību prakses īstenošana Jēkabpils pilsētas pašvaldības iestādēs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3F4CE78" w14:textId="77777777" w:rsidR="00C414FD" w:rsidRDefault="00C414FD" w:rsidP="00B9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Veicināt audzēkņu un mācībspēku mobilitāti un izglītības un apmācības pakalpojumu sniedzēju starptautisko sadarbību.</w:t>
            </w:r>
          </w:p>
          <w:p w14:paraId="7CF363CB" w14:textId="3D6A146E" w:rsidR="00C414FD" w:rsidRPr="00DD1723" w:rsidRDefault="00C414FD" w:rsidP="00B9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Uzlabot izglītības un apmācības sistēmu kvalitāti, efektivitāti un atbilstību darba tirgum</w:t>
            </w:r>
            <w:r w:rsidR="00E13910">
              <w:rPr>
                <w:rFonts w:cstheme="minorHAnsi"/>
                <w:sz w:val="20"/>
                <w:szCs w:val="20"/>
              </w:rPr>
              <w:t xml:space="preserve">, lai atbalstītu </w:t>
            </w:r>
            <w:proofErr w:type="spellStart"/>
            <w:r w:rsidR="00E13910">
              <w:rPr>
                <w:rFonts w:cstheme="minorHAnsi"/>
                <w:sz w:val="20"/>
                <w:szCs w:val="20"/>
              </w:rPr>
              <w:t>pamatprasmju</w:t>
            </w:r>
            <w:proofErr w:type="spellEnd"/>
            <w:r w:rsidR="00E13910">
              <w:rPr>
                <w:rFonts w:cstheme="minorHAnsi"/>
                <w:sz w:val="20"/>
                <w:szCs w:val="20"/>
              </w:rPr>
              <w:t>, t.sk. digitālo prasmju apguvi.</w:t>
            </w:r>
          </w:p>
        </w:tc>
        <w:tc>
          <w:tcPr>
            <w:tcW w:w="1427" w:type="dxa"/>
          </w:tcPr>
          <w:p w14:paraId="204858AF" w14:textId="1FF1CB70" w:rsidR="00BE27ED" w:rsidRPr="00FF7016" w:rsidRDefault="003F18DE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3471" w:type="dxa"/>
          </w:tcPr>
          <w:p w14:paraId="37A24447" w14:textId="77777777" w:rsidR="00BE27ED" w:rsidRDefault="00BE27ED" w:rsidP="00F62E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040046">
              <w:rPr>
                <w:rFonts w:cstheme="minorHAnsi"/>
                <w:sz w:val="20"/>
                <w:szCs w:val="20"/>
              </w:rPr>
              <w:t>Izstrādāts pētījums.</w:t>
            </w:r>
          </w:p>
          <w:p w14:paraId="5D3BA51A" w14:textId="77777777" w:rsidR="00040046" w:rsidRDefault="00040046" w:rsidP="00F62E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B41FF6">
              <w:rPr>
                <w:rFonts w:cstheme="minorHAnsi"/>
                <w:sz w:val="20"/>
                <w:szCs w:val="20"/>
              </w:rPr>
              <w:t>Dalība “</w:t>
            </w:r>
            <w:proofErr w:type="spellStart"/>
            <w:r w:rsidR="00B41FF6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="00B41FF6">
              <w:rPr>
                <w:rFonts w:cstheme="minorHAnsi"/>
                <w:sz w:val="20"/>
                <w:szCs w:val="20"/>
              </w:rPr>
              <w:t>”</w:t>
            </w:r>
            <w:r w:rsidR="003F18DE">
              <w:rPr>
                <w:rFonts w:cstheme="minorHAnsi"/>
                <w:sz w:val="20"/>
                <w:szCs w:val="20"/>
              </w:rPr>
              <w:t xml:space="preserve"> projektā.</w:t>
            </w:r>
          </w:p>
          <w:p w14:paraId="7B6CD642" w14:textId="77777777" w:rsidR="003F18DE" w:rsidRDefault="003F18DE" w:rsidP="00F62E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="004E7FC5">
              <w:rPr>
                <w:rFonts w:cstheme="minorHAnsi"/>
                <w:sz w:val="20"/>
                <w:szCs w:val="20"/>
              </w:rPr>
              <w:t>Apmeklēti dažādi izglītojoši pasākumi.</w:t>
            </w:r>
          </w:p>
          <w:p w14:paraId="417FA1AD" w14:textId="77777777" w:rsidR="004E7FC5" w:rsidRDefault="004E7FC5" w:rsidP="00F62E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Nodrošinātas prakses vietas.</w:t>
            </w:r>
          </w:p>
          <w:p w14:paraId="227D9263" w14:textId="77777777" w:rsidR="00E13910" w:rsidRDefault="00E13910" w:rsidP="00F62E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Izstrādātas jaunas mācību programmas.</w:t>
            </w:r>
          </w:p>
          <w:p w14:paraId="36E13052" w14:textId="77777777" w:rsidR="00E13910" w:rsidRDefault="00E13910" w:rsidP="00F62E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 Paaugstināts zināšu līmenis un skolotāju kvalifikācija.</w:t>
            </w:r>
          </w:p>
          <w:p w14:paraId="127F07D2" w14:textId="65CC3D96" w:rsidR="00E13910" w:rsidRDefault="00E13910" w:rsidP="00F62E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Apgūtas jaunas darba metodes.</w:t>
            </w:r>
          </w:p>
        </w:tc>
        <w:tc>
          <w:tcPr>
            <w:tcW w:w="900" w:type="dxa"/>
          </w:tcPr>
          <w:p w14:paraId="2E5BB964" w14:textId="60898327" w:rsidR="00BE27ED" w:rsidRPr="00FF7016" w:rsidRDefault="00BE27ED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2019.</w:t>
            </w:r>
          </w:p>
        </w:tc>
        <w:tc>
          <w:tcPr>
            <w:tcW w:w="874" w:type="dxa"/>
          </w:tcPr>
          <w:p w14:paraId="0FE3EA5A" w14:textId="7ED83AA3" w:rsidR="00BE27ED" w:rsidRPr="00FF7016" w:rsidRDefault="00BE27ED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70256A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35A23AF0" w14:textId="7E1EB595" w:rsidR="00BE27ED" w:rsidRPr="00FF7016" w:rsidRDefault="00BE724F" w:rsidP="00FF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9146F" w:rsidRPr="007706A4" w14:paraId="64C2C2D3" w14:textId="77777777" w:rsidTr="008A4416">
        <w:trPr>
          <w:jc w:val="center"/>
        </w:trPr>
        <w:tc>
          <w:tcPr>
            <w:tcW w:w="562" w:type="dxa"/>
          </w:tcPr>
          <w:p w14:paraId="509AE364" w14:textId="27C448B8" w:rsidR="00B9146F" w:rsidRPr="00FF7016" w:rsidRDefault="00B9146F" w:rsidP="00B9146F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01" w:type="dxa"/>
          </w:tcPr>
          <w:p w14:paraId="61125B1A" w14:textId="7BF4756E" w:rsidR="00B9146F" w:rsidRDefault="00B9146F" w:rsidP="00B9146F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Izglītības iestāžu informatizācijas attīstība</w:t>
            </w:r>
          </w:p>
        </w:tc>
        <w:tc>
          <w:tcPr>
            <w:tcW w:w="1085" w:type="dxa"/>
          </w:tcPr>
          <w:p w14:paraId="183DEFB5" w14:textId="0C7C24B9" w:rsidR="00B9146F" w:rsidRPr="00FF7016" w:rsidRDefault="00BE27ED" w:rsidP="00B9146F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R.6.</w:t>
            </w:r>
          </w:p>
        </w:tc>
        <w:tc>
          <w:tcPr>
            <w:tcW w:w="3827" w:type="dxa"/>
          </w:tcPr>
          <w:p w14:paraId="1B219E84" w14:textId="154E27F2" w:rsidR="00B9146F" w:rsidRPr="00FF7016" w:rsidRDefault="00D526F7" w:rsidP="0070646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706462" w:rsidRPr="00706462">
              <w:rPr>
                <w:rFonts w:cstheme="minorHAnsi"/>
                <w:sz w:val="20"/>
                <w:szCs w:val="20"/>
              </w:rPr>
              <w:t>Izglītības iestāžu nodrošināšana ar datortehniku un nepieciešamo programmatūru mūsdienīga mācību procesa nodrošināšanai</w:t>
            </w:r>
            <w:r w:rsidR="0070646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12DDDA9B" w14:textId="68C31EBB" w:rsidR="00B9146F" w:rsidRDefault="00B9146F" w:rsidP="00B914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500 000</w:t>
            </w:r>
          </w:p>
        </w:tc>
        <w:tc>
          <w:tcPr>
            <w:tcW w:w="3471" w:type="dxa"/>
          </w:tcPr>
          <w:p w14:paraId="6418160B" w14:textId="7C82A6CD" w:rsidR="00B9146F" w:rsidRPr="00FF7016" w:rsidRDefault="0013021E" w:rsidP="00D443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706462">
              <w:rPr>
                <w:rFonts w:cstheme="minorHAnsi"/>
                <w:sz w:val="20"/>
                <w:szCs w:val="20"/>
              </w:rPr>
              <w:t>Iegādāta nepieciešamā datortehnika un programmatūra mūsdienīga mācību procesa nodrošināšanai pilsētas izglītības iestādēs.</w:t>
            </w:r>
          </w:p>
        </w:tc>
        <w:tc>
          <w:tcPr>
            <w:tcW w:w="900" w:type="dxa"/>
          </w:tcPr>
          <w:p w14:paraId="0B128482" w14:textId="1EBF7D1C" w:rsidR="00B9146F" w:rsidRDefault="00B9146F" w:rsidP="00B914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10F74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4" w:type="dxa"/>
          </w:tcPr>
          <w:p w14:paraId="607220E7" w14:textId="15EA8676" w:rsidR="00B9146F" w:rsidRDefault="00B9146F" w:rsidP="00B914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473FD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1565282B" w14:textId="5CF23019" w:rsidR="00B9146F" w:rsidRPr="00FF7016" w:rsidRDefault="00B9146F" w:rsidP="00B914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710F74" w:rsidRPr="007706A4" w14:paraId="4422952A" w14:textId="77777777" w:rsidTr="008A4416">
        <w:trPr>
          <w:jc w:val="center"/>
        </w:trPr>
        <w:tc>
          <w:tcPr>
            <w:tcW w:w="562" w:type="dxa"/>
          </w:tcPr>
          <w:p w14:paraId="2BE1599C" w14:textId="5159C3CF" w:rsidR="00710F74" w:rsidRPr="00FF7016" w:rsidRDefault="00710F74" w:rsidP="00710F74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01" w:type="dxa"/>
          </w:tcPr>
          <w:p w14:paraId="7F378684" w14:textId="5BBA8698" w:rsidR="00710F74" w:rsidRDefault="00710F74" w:rsidP="00710F74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Izglītības, t.sk. iekļaujošas izglītības, pakalpojumu klāsta paplašināšana, kvalitātes un pieejamības uzlabošana</w:t>
            </w:r>
          </w:p>
        </w:tc>
        <w:tc>
          <w:tcPr>
            <w:tcW w:w="1085" w:type="dxa"/>
          </w:tcPr>
          <w:p w14:paraId="103075C9" w14:textId="1BFAC2FC" w:rsidR="00710F74" w:rsidRPr="00FF7016" w:rsidRDefault="00E936BB" w:rsidP="00710F7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R.1.</w:t>
            </w:r>
          </w:p>
        </w:tc>
        <w:tc>
          <w:tcPr>
            <w:tcW w:w="3827" w:type="dxa"/>
          </w:tcPr>
          <w:p w14:paraId="0EDC90CA" w14:textId="77777777" w:rsidR="00710F74" w:rsidRDefault="0013021E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FA60E3" w:rsidRPr="00FA60E3">
              <w:rPr>
                <w:rFonts w:cstheme="minorHAnsi"/>
                <w:sz w:val="20"/>
                <w:szCs w:val="20"/>
              </w:rPr>
              <w:t>Logopēdu un speciālu pedagogu piesaiste  izglītības iestādēs</w:t>
            </w:r>
            <w:r w:rsidR="00FA60E3">
              <w:rPr>
                <w:rFonts w:cstheme="minorHAnsi"/>
                <w:sz w:val="20"/>
                <w:szCs w:val="20"/>
              </w:rPr>
              <w:t>.</w:t>
            </w:r>
          </w:p>
          <w:p w14:paraId="076E41D9" w14:textId="77777777" w:rsidR="00FA60E3" w:rsidRDefault="00FA60E3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FA60E3">
              <w:rPr>
                <w:rFonts w:cstheme="minorHAnsi"/>
                <w:sz w:val="20"/>
                <w:szCs w:val="20"/>
              </w:rPr>
              <w:t>Skolotāju palīgu piesaiste sākumskolas izglītības posmā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0C03DA3" w14:textId="77777777" w:rsidR="00FA60E3" w:rsidRDefault="00FA60E3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FA60E3">
              <w:rPr>
                <w:rFonts w:cstheme="minorHAnsi"/>
                <w:sz w:val="20"/>
                <w:szCs w:val="20"/>
              </w:rPr>
              <w:t>Speciālās pamatizglītības programmas izstrāde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93F2B7C" w14:textId="77777777" w:rsidR="00FA60E3" w:rsidRDefault="00FA60E3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FA60E3">
              <w:rPr>
                <w:rFonts w:cstheme="minorHAnsi"/>
                <w:sz w:val="20"/>
                <w:szCs w:val="20"/>
              </w:rPr>
              <w:t>Iekļaujošas izglītības atbalsta centra speciālistu (logopēds, speciālais pedagogs, psihologs)  profesionālā pilnveide darbam ar bērniem ar funkcionāliem traucējumiem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B3CC143" w14:textId="77777777" w:rsidR="00FA60E3" w:rsidRDefault="00FA60E3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FA60E3">
              <w:rPr>
                <w:rFonts w:cstheme="minorHAnsi"/>
                <w:sz w:val="20"/>
                <w:szCs w:val="20"/>
              </w:rPr>
              <w:t>Piedāvāto pakalpojumu klāsta paplašināšana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0D3B9FF" w14:textId="77777777" w:rsidR="00FA60E3" w:rsidRDefault="00FA60E3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FA60E3">
              <w:rPr>
                <w:rFonts w:cstheme="minorHAnsi"/>
                <w:sz w:val="20"/>
                <w:szCs w:val="20"/>
              </w:rPr>
              <w:t>Pieredzes apmaiņas braucienu organizēšana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E234F00" w14:textId="1F833CF4" w:rsidR="00FA60E3" w:rsidRDefault="00FA60E3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Pr="00FA60E3">
              <w:rPr>
                <w:rFonts w:cstheme="minorHAnsi"/>
                <w:sz w:val="20"/>
                <w:szCs w:val="20"/>
              </w:rPr>
              <w:t>Bezmaksas skolēnu ēdināšana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0B71183F" w14:textId="2AF4FDF6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300 000</w:t>
            </w:r>
          </w:p>
        </w:tc>
        <w:tc>
          <w:tcPr>
            <w:tcW w:w="3471" w:type="dxa"/>
          </w:tcPr>
          <w:p w14:paraId="073FBE45" w14:textId="77777777" w:rsidR="00710F74" w:rsidRPr="00E86388" w:rsidRDefault="00710F74" w:rsidP="00C629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E86388">
              <w:rPr>
                <w:rFonts w:cstheme="minorHAnsi"/>
                <w:sz w:val="20"/>
                <w:szCs w:val="20"/>
              </w:rPr>
              <w:t>Iegādāts nepieciešamais aprīkojums un apmācību materiāli.</w:t>
            </w:r>
          </w:p>
          <w:p w14:paraId="3373048E" w14:textId="77777777" w:rsidR="00710F74" w:rsidRDefault="00710F74" w:rsidP="00C629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Apgūtas jaunas darba metodes.</w:t>
            </w:r>
          </w:p>
          <w:p w14:paraId="5E828ADC" w14:textId="77777777" w:rsidR="00710F74" w:rsidRDefault="00710F74" w:rsidP="00C629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Iegūta pieredze ārvalstīs.</w:t>
            </w:r>
          </w:p>
          <w:p w14:paraId="0CBBD732" w14:textId="5115FA81" w:rsidR="00710F74" w:rsidRPr="00CF3661" w:rsidRDefault="00710F74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Dažādu izglītojošu pasākumu apmeklējumi.</w:t>
            </w:r>
          </w:p>
        </w:tc>
        <w:tc>
          <w:tcPr>
            <w:tcW w:w="900" w:type="dxa"/>
          </w:tcPr>
          <w:p w14:paraId="1D3B5662" w14:textId="27462224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086DB071" w14:textId="1EA33AAF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473FD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408" w:type="dxa"/>
          </w:tcPr>
          <w:p w14:paraId="7316936C" w14:textId="3149F98F" w:rsidR="00710F74" w:rsidRPr="00FF7016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710F74" w:rsidRPr="007706A4" w14:paraId="42775C14" w14:textId="77777777" w:rsidTr="008A4416">
        <w:trPr>
          <w:jc w:val="center"/>
        </w:trPr>
        <w:tc>
          <w:tcPr>
            <w:tcW w:w="562" w:type="dxa"/>
          </w:tcPr>
          <w:p w14:paraId="1A2EE36E" w14:textId="1EEE0AC8" w:rsidR="00710F74" w:rsidRPr="00FF7016" w:rsidRDefault="00710F74" w:rsidP="00710F74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01" w:type="dxa"/>
          </w:tcPr>
          <w:p w14:paraId="13D7C5C3" w14:textId="1AD6B8DA" w:rsidR="00710F74" w:rsidRDefault="00710F74" w:rsidP="00710F74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Profesionālo izglītības iestāžu audzēkņu dalība darba vidē balstītās mācībās un mācību praksēs uzņēmumos</w:t>
            </w:r>
          </w:p>
        </w:tc>
        <w:tc>
          <w:tcPr>
            <w:tcW w:w="1085" w:type="dxa"/>
          </w:tcPr>
          <w:p w14:paraId="57CA7FF5" w14:textId="54B12179" w:rsidR="00710F74" w:rsidRPr="00473FD2" w:rsidRDefault="000A1B5C" w:rsidP="00710F7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473FD2">
              <w:rPr>
                <w:rFonts w:cstheme="minorHAnsi"/>
                <w:sz w:val="20"/>
                <w:szCs w:val="20"/>
              </w:rPr>
              <w:t>R.8.</w:t>
            </w:r>
          </w:p>
        </w:tc>
        <w:tc>
          <w:tcPr>
            <w:tcW w:w="3827" w:type="dxa"/>
          </w:tcPr>
          <w:p w14:paraId="0E9BB18B" w14:textId="10D9C568" w:rsidR="00710F74" w:rsidRDefault="00710F74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Nodrošināt iesaistīto personu kvalifikācijas prasībām atbilstošu mācību prakses vietu Jēkabpils pilsētas pašvaldības iestādēs.</w:t>
            </w:r>
          </w:p>
        </w:tc>
        <w:tc>
          <w:tcPr>
            <w:tcW w:w="1427" w:type="dxa"/>
          </w:tcPr>
          <w:p w14:paraId="2D291765" w14:textId="75F80C79" w:rsidR="00710F74" w:rsidRDefault="00E13910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</w:t>
            </w:r>
            <w:r w:rsidR="00710F74">
              <w:rPr>
                <w:rFonts w:cstheme="minorHAnsi"/>
                <w:sz w:val="20"/>
                <w:szCs w:val="20"/>
              </w:rPr>
              <w:t xml:space="preserve"> (projekta kopējās izmaksas)</w:t>
            </w:r>
          </w:p>
        </w:tc>
        <w:tc>
          <w:tcPr>
            <w:tcW w:w="3471" w:type="dxa"/>
          </w:tcPr>
          <w:p w14:paraId="1C7354C3" w14:textId="256B9941" w:rsidR="00710F74" w:rsidRPr="00131B77" w:rsidRDefault="0013021E" w:rsidP="0013021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710F74">
              <w:rPr>
                <w:rFonts w:cstheme="minorHAnsi"/>
                <w:sz w:val="20"/>
                <w:szCs w:val="20"/>
              </w:rPr>
              <w:t>Palielināts kvalificētu profesionālās izglītības iestāžu audzēkņu skaits pēc to dalības darba vidē balstītās mācībās vai mācību praksē uzņēmumos.</w:t>
            </w:r>
          </w:p>
        </w:tc>
        <w:tc>
          <w:tcPr>
            <w:tcW w:w="900" w:type="dxa"/>
          </w:tcPr>
          <w:p w14:paraId="0F8772DE" w14:textId="1C4CE9A5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874" w:type="dxa"/>
          </w:tcPr>
          <w:p w14:paraId="5A4E60B3" w14:textId="660AEF26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77AC71C3" w14:textId="77777777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0BE099C2" w14:textId="45BC6E4F" w:rsidR="00710F74" w:rsidRPr="00FF7016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kā sadarbības partneris</w:t>
            </w:r>
          </w:p>
        </w:tc>
      </w:tr>
      <w:tr w:rsidR="00E7520A" w:rsidRPr="007706A4" w14:paraId="04D2FA39" w14:textId="77777777" w:rsidTr="008A4416">
        <w:trPr>
          <w:jc w:val="center"/>
        </w:trPr>
        <w:tc>
          <w:tcPr>
            <w:tcW w:w="562" w:type="dxa"/>
          </w:tcPr>
          <w:p w14:paraId="7CB809B4" w14:textId="6130DB8C" w:rsidR="00E7520A" w:rsidRDefault="00457FC8" w:rsidP="00710F74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E7520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B5945DD" w14:textId="085DC8AF" w:rsidR="00E7520A" w:rsidRDefault="00E7520A" w:rsidP="00710F74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Pirmsskolas izglītības iestāžu mācību vides un infrastruktūras uzlabošana </w:t>
            </w:r>
          </w:p>
        </w:tc>
        <w:tc>
          <w:tcPr>
            <w:tcW w:w="1085" w:type="dxa"/>
          </w:tcPr>
          <w:p w14:paraId="6AD9F258" w14:textId="166291AB" w:rsidR="00E7520A" w:rsidRPr="00DE7124" w:rsidRDefault="00E7520A" w:rsidP="00A744A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R.6.</w:t>
            </w:r>
          </w:p>
        </w:tc>
        <w:tc>
          <w:tcPr>
            <w:tcW w:w="3827" w:type="dxa"/>
          </w:tcPr>
          <w:p w14:paraId="2B8E9DB0" w14:textId="77777777" w:rsidR="00E7520A" w:rsidRDefault="00E7520A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PII “Zvaigznīte” teritorijas labiekārtošana.</w:t>
            </w:r>
          </w:p>
          <w:p w14:paraId="29DD5B0D" w14:textId="0CCD6ECE" w:rsidR="00E7520A" w:rsidRDefault="00E7520A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PII “Zvaniņš” teritorijas labiekārtošana.</w:t>
            </w:r>
          </w:p>
          <w:p w14:paraId="40207E1F" w14:textId="4B6D24F7" w:rsidR="00FA7385" w:rsidRDefault="00FA7385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PII “Auseklītis” teritorijas labiekārtošana.</w:t>
            </w:r>
          </w:p>
          <w:p w14:paraId="4633099D" w14:textId="0D9225D9" w:rsidR="00E7520A" w:rsidRDefault="00FA7385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7520A">
              <w:rPr>
                <w:rFonts w:cstheme="minorHAnsi"/>
                <w:sz w:val="20"/>
                <w:szCs w:val="20"/>
              </w:rPr>
              <w:t xml:space="preserve">. </w:t>
            </w:r>
            <w:r w:rsidR="00B308DE">
              <w:rPr>
                <w:rFonts w:cstheme="minorHAnsi"/>
                <w:sz w:val="20"/>
                <w:szCs w:val="20"/>
              </w:rPr>
              <w:t>Ergonomiskas mācību vides izveide mūsdienīga mācību procesa nodrošināšanai.</w:t>
            </w:r>
          </w:p>
        </w:tc>
        <w:tc>
          <w:tcPr>
            <w:tcW w:w="1427" w:type="dxa"/>
          </w:tcPr>
          <w:p w14:paraId="2F049863" w14:textId="77777777" w:rsidR="00E7520A" w:rsidRDefault="00E7520A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436EEF4A" w14:textId="11DEB0B1" w:rsidR="00E7520A" w:rsidRPr="000919C0" w:rsidRDefault="00E7520A" w:rsidP="00C62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919C0">
              <w:rPr>
                <w:rFonts w:cstheme="minorHAnsi"/>
                <w:sz w:val="20"/>
                <w:szCs w:val="20"/>
              </w:rPr>
              <w:t>Uzlabota mācību vide un infrastruktūra PII.</w:t>
            </w:r>
          </w:p>
          <w:p w14:paraId="5E56EB53" w14:textId="5BF4FBF8" w:rsidR="000919C0" w:rsidRPr="000919C0" w:rsidRDefault="00345394" w:rsidP="00C62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Labiekārtota teritorija</w:t>
            </w:r>
          </w:p>
        </w:tc>
        <w:tc>
          <w:tcPr>
            <w:tcW w:w="900" w:type="dxa"/>
          </w:tcPr>
          <w:p w14:paraId="478EB56E" w14:textId="378A7C86" w:rsidR="00E7520A" w:rsidRDefault="00E7520A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48D3147A" w14:textId="0721B61F" w:rsidR="00E7520A" w:rsidRDefault="00E7520A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70256A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64C56C27" w14:textId="2F21459E" w:rsidR="00E7520A" w:rsidRPr="00FF7016" w:rsidRDefault="00E7520A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E3474B" w:rsidRPr="007706A4" w14:paraId="61389E15" w14:textId="77777777" w:rsidTr="008A4416">
        <w:trPr>
          <w:jc w:val="center"/>
        </w:trPr>
        <w:tc>
          <w:tcPr>
            <w:tcW w:w="562" w:type="dxa"/>
          </w:tcPr>
          <w:p w14:paraId="5E3D5FE7" w14:textId="4422429C" w:rsidR="00E3474B" w:rsidRDefault="00E3474B" w:rsidP="00710F74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7FC8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73950BFD" w14:textId="095D0456" w:rsidR="00E3474B" w:rsidRDefault="00A47D01" w:rsidP="00710F74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2 vidusskolas Rīgas ielas 200 filiāles (</w:t>
            </w:r>
            <w:r w:rsidR="00E3474B">
              <w:rPr>
                <w:rFonts w:cstheme="minorHAnsi"/>
                <w:sz w:val="20"/>
                <w:szCs w:val="20"/>
              </w:rPr>
              <w:t>Pamatskolas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E3474B">
              <w:rPr>
                <w:rFonts w:cstheme="minorHAnsi"/>
                <w:sz w:val="20"/>
                <w:szCs w:val="20"/>
              </w:rPr>
              <w:t xml:space="preserve"> izglītības mācību vides uzlabošana Jēkabpilī</w:t>
            </w:r>
          </w:p>
        </w:tc>
        <w:tc>
          <w:tcPr>
            <w:tcW w:w="1085" w:type="dxa"/>
          </w:tcPr>
          <w:p w14:paraId="56FE9E18" w14:textId="69543072" w:rsidR="00E3474B" w:rsidRPr="003E7898" w:rsidRDefault="00E3474B" w:rsidP="00E3474B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 xml:space="preserve">SAM </w:t>
            </w:r>
            <w:r>
              <w:rPr>
                <w:rFonts w:cstheme="minorHAnsi"/>
                <w:sz w:val="18"/>
                <w:szCs w:val="18"/>
              </w:rPr>
              <w:t>8.1.2.</w:t>
            </w:r>
          </w:p>
          <w:p w14:paraId="7FD8E1B8" w14:textId="1394C3E1" w:rsidR="00E3474B" w:rsidRDefault="004D4E4F" w:rsidP="00E3474B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E3474B" w:rsidRPr="003E7898">
              <w:rPr>
                <w:rFonts w:cstheme="minorHAnsi"/>
                <w:sz w:val="18"/>
                <w:szCs w:val="18"/>
              </w:rPr>
              <w:t>.</w:t>
            </w:r>
            <w:r w:rsidR="00364C4F">
              <w:rPr>
                <w:rFonts w:cstheme="minorHAnsi"/>
                <w:sz w:val="18"/>
                <w:szCs w:val="18"/>
              </w:rPr>
              <w:t>alternatīvā</w:t>
            </w:r>
            <w:r w:rsidR="00E3474B"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 w:rsidR="00E3474B"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37F9D867" w14:textId="6BA3BC94" w:rsidR="000A1B5C" w:rsidRPr="00DE7124" w:rsidRDefault="000A1B5C" w:rsidP="00E3474B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R.6.</w:t>
            </w:r>
          </w:p>
        </w:tc>
        <w:tc>
          <w:tcPr>
            <w:tcW w:w="3827" w:type="dxa"/>
          </w:tcPr>
          <w:p w14:paraId="444648E6" w14:textId="77777777" w:rsidR="00E3474B" w:rsidRDefault="00890FA2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Konkurētspējīgas reģionālas nozīmes vispārējās izglītības iestādes izveide atbilstoši mūsdienīga mācību procesa nodrošināšanai (ergonomiskas klases, IKT aprīkojums</w:t>
            </w:r>
            <w:r w:rsidR="00771F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71F17">
              <w:rPr>
                <w:rFonts w:cstheme="minorHAnsi"/>
                <w:sz w:val="20"/>
                <w:szCs w:val="20"/>
              </w:rPr>
              <w:t>utml</w:t>
            </w:r>
            <w:proofErr w:type="spellEnd"/>
            <w:r w:rsidR="00771F17">
              <w:rPr>
                <w:rFonts w:cstheme="minorHAnsi"/>
                <w:sz w:val="20"/>
                <w:szCs w:val="20"/>
              </w:rPr>
              <w:t>).</w:t>
            </w:r>
          </w:p>
          <w:p w14:paraId="06EFCC0D" w14:textId="4C0E6F5E" w:rsidR="00A47D01" w:rsidRDefault="00A47D01" w:rsidP="00710F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C447B9">
              <w:rPr>
                <w:rFonts w:cstheme="minorHAnsi"/>
                <w:sz w:val="20"/>
                <w:szCs w:val="20"/>
              </w:rPr>
              <w:t>Teritorijas labiekārtošana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C447B9">
              <w:rPr>
                <w:rFonts w:cstheme="minorHAnsi"/>
                <w:sz w:val="20"/>
                <w:szCs w:val="20"/>
              </w:rPr>
              <w:t>drošības</w:t>
            </w:r>
            <w:r>
              <w:rPr>
                <w:rFonts w:cstheme="minorHAnsi"/>
                <w:sz w:val="20"/>
                <w:szCs w:val="20"/>
              </w:rPr>
              <w:t xml:space="preserve"> nodrošināšana (</w:t>
            </w:r>
            <w:r w:rsidR="00C447B9">
              <w:rPr>
                <w:rFonts w:cstheme="minorHAnsi"/>
                <w:sz w:val="20"/>
                <w:szCs w:val="20"/>
              </w:rPr>
              <w:t xml:space="preserve">apmācības, </w:t>
            </w:r>
            <w:r>
              <w:rPr>
                <w:rFonts w:cstheme="minorHAnsi"/>
                <w:sz w:val="20"/>
                <w:szCs w:val="20"/>
              </w:rPr>
              <w:t xml:space="preserve">žogs, videonovērošanas kameras telpās un </w:t>
            </w:r>
            <w:r w:rsidR="00C447B9">
              <w:rPr>
                <w:rFonts w:cstheme="minorHAnsi"/>
                <w:sz w:val="20"/>
                <w:szCs w:val="20"/>
              </w:rPr>
              <w:t>ārā skolas teritorijā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27" w:type="dxa"/>
          </w:tcPr>
          <w:p w14:paraId="3873C007" w14:textId="5DB3FFC3" w:rsidR="00E3474B" w:rsidRDefault="00F763BC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4 250 000</w:t>
            </w:r>
          </w:p>
        </w:tc>
        <w:tc>
          <w:tcPr>
            <w:tcW w:w="3471" w:type="dxa"/>
          </w:tcPr>
          <w:p w14:paraId="50FB7EC1" w14:textId="5B3A92EB" w:rsidR="00E3474B" w:rsidRPr="00C447B9" w:rsidRDefault="00890FA2" w:rsidP="00C629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47B9">
              <w:rPr>
                <w:rFonts w:cstheme="minorHAnsi"/>
                <w:sz w:val="20"/>
                <w:szCs w:val="20"/>
              </w:rPr>
              <w:t>Uzlabota mācību vide Jēkabpils pamatskolā.</w:t>
            </w:r>
          </w:p>
          <w:p w14:paraId="4B9A93F3" w14:textId="4A08FD42" w:rsidR="00C447B9" w:rsidRPr="00C447B9" w:rsidRDefault="00C447B9" w:rsidP="00C629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Droša mācību vide skolēniem un pedagogiem</w:t>
            </w:r>
          </w:p>
        </w:tc>
        <w:tc>
          <w:tcPr>
            <w:tcW w:w="900" w:type="dxa"/>
          </w:tcPr>
          <w:p w14:paraId="042AAF17" w14:textId="7A294AFA" w:rsidR="00E3474B" w:rsidRDefault="00364C4F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748BC8B7" w14:textId="5896BA22" w:rsidR="00E3474B" w:rsidRDefault="00364C4F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C447B9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319FF9A3" w14:textId="49FC0EFB" w:rsidR="00E3474B" w:rsidRPr="00FF7016" w:rsidRDefault="00364C4F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710F74" w:rsidRPr="007706A4" w14:paraId="7F04FCE9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53EA0F91" w14:textId="2B40D9E7" w:rsidR="00710F74" w:rsidRPr="00FF7016" w:rsidRDefault="0093599A" w:rsidP="00710F74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E2A5A">
              <w:rPr>
                <w:rFonts w:cstheme="minorHAnsi"/>
                <w:sz w:val="20"/>
                <w:szCs w:val="20"/>
              </w:rPr>
              <w:t>1</w:t>
            </w:r>
            <w:r w:rsidR="00710F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556419A5" w14:textId="7348B2C9" w:rsidR="00710F74" w:rsidRDefault="00710F74" w:rsidP="00710F74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vispārējās izglītības iestāžu mācību vides un infrastruktūras uzlabošana</w:t>
            </w:r>
          </w:p>
        </w:tc>
        <w:tc>
          <w:tcPr>
            <w:tcW w:w="1085" w:type="dxa"/>
            <w:shd w:val="clear" w:color="auto" w:fill="auto"/>
          </w:tcPr>
          <w:p w14:paraId="4A46FA2F" w14:textId="2DEBC5EC" w:rsidR="00710F74" w:rsidRPr="003E7898" w:rsidRDefault="00D43010" w:rsidP="00710F7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Projekts</w:t>
            </w:r>
            <w:r w:rsidR="00710F74">
              <w:rPr>
                <w:rFonts w:cstheme="minorHAnsi"/>
                <w:sz w:val="18"/>
                <w:szCs w:val="18"/>
              </w:rPr>
              <w:t xml:space="preserve"> pretendē uz </w:t>
            </w:r>
            <w:r w:rsidR="00710F74" w:rsidRPr="003E7898">
              <w:rPr>
                <w:rFonts w:cstheme="minorHAnsi"/>
                <w:sz w:val="18"/>
                <w:szCs w:val="18"/>
              </w:rPr>
              <w:t>SAM 8.1.2.</w:t>
            </w:r>
          </w:p>
          <w:p w14:paraId="59274F15" w14:textId="110DB8D8" w:rsidR="00710F74" w:rsidRDefault="00710F74" w:rsidP="00710F7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3E7898">
              <w:rPr>
                <w:rFonts w:cstheme="minorHAnsi"/>
                <w:sz w:val="18"/>
                <w:szCs w:val="18"/>
              </w:rPr>
              <w:t>1</w:t>
            </w:r>
            <w:r w:rsidR="004D4E4F">
              <w:rPr>
                <w:rFonts w:cstheme="minorHAnsi"/>
                <w:sz w:val="18"/>
                <w:szCs w:val="18"/>
              </w:rPr>
              <w:t>9</w:t>
            </w:r>
            <w:r w:rsidRPr="003E7898">
              <w:rPr>
                <w:rFonts w:cstheme="minorHAnsi"/>
                <w:sz w:val="18"/>
                <w:szCs w:val="18"/>
              </w:rPr>
              <w:t>.prioritārā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7C38C553" w14:textId="04F4338D" w:rsidR="000A1B5C" w:rsidRPr="00DE7124" w:rsidRDefault="000A1B5C" w:rsidP="00710F7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 xml:space="preserve">R.6. </w:t>
            </w:r>
          </w:p>
        </w:tc>
        <w:tc>
          <w:tcPr>
            <w:tcW w:w="3827" w:type="dxa"/>
            <w:shd w:val="clear" w:color="auto" w:fill="auto"/>
          </w:tcPr>
          <w:p w14:paraId="47DCD6F4" w14:textId="77777777" w:rsidR="00710F74" w:rsidRDefault="006F7417" w:rsidP="00462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0F5AB6">
              <w:rPr>
                <w:rFonts w:cstheme="minorHAnsi"/>
                <w:sz w:val="20"/>
                <w:szCs w:val="20"/>
              </w:rPr>
              <w:t>Ergonomiskas mācību vides izveide mūsdienīga mācību procesa nodrošināšanai.</w:t>
            </w:r>
          </w:p>
          <w:p w14:paraId="098C0B52" w14:textId="77777777" w:rsidR="000F5AB6" w:rsidRDefault="000F5AB6" w:rsidP="00462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IKT risinājumu ieviešana un pieejamības nodrošināšana.</w:t>
            </w:r>
          </w:p>
          <w:p w14:paraId="1EA59ADD" w14:textId="77777777" w:rsidR="000F5AB6" w:rsidRDefault="000F5AB6" w:rsidP="00462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Sporta infrastruktūras pārbūve Jēkabpils Valsts ģimnāzijā.</w:t>
            </w:r>
          </w:p>
          <w:p w14:paraId="46EEBE5D" w14:textId="77777777" w:rsidR="000F5AB6" w:rsidRDefault="000F5AB6" w:rsidP="00462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Izglītības iestādes dienesta viesnīcas pārbūve Jēkabpils 2.vidusskolā.</w:t>
            </w:r>
          </w:p>
          <w:p w14:paraId="28F7010F" w14:textId="12646702" w:rsidR="000F5AB6" w:rsidRPr="00FF7016" w:rsidRDefault="000F5AB6" w:rsidP="000F5A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Reģionālā metodiskā centra attīstība Jēkabpils Valsts ģimnāzijā.</w:t>
            </w:r>
          </w:p>
        </w:tc>
        <w:tc>
          <w:tcPr>
            <w:tcW w:w="1427" w:type="dxa"/>
            <w:shd w:val="clear" w:color="auto" w:fill="auto"/>
          </w:tcPr>
          <w:p w14:paraId="3D30F9CB" w14:textId="593008CF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8173E">
              <w:rPr>
                <w:rFonts w:cstheme="minorHAnsi"/>
                <w:sz w:val="20"/>
                <w:szCs w:val="20"/>
              </w:rPr>
              <w:t>4 000 000</w:t>
            </w:r>
          </w:p>
        </w:tc>
        <w:tc>
          <w:tcPr>
            <w:tcW w:w="3471" w:type="dxa"/>
            <w:shd w:val="clear" w:color="auto" w:fill="auto"/>
          </w:tcPr>
          <w:p w14:paraId="1AEBB5DE" w14:textId="7A2E409C" w:rsidR="00710F74" w:rsidRPr="00FF7016" w:rsidRDefault="0013021E" w:rsidP="00A346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A3462E">
              <w:rPr>
                <w:rFonts w:cstheme="minorHAnsi"/>
                <w:sz w:val="20"/>
                <w:szCs w:val="20"/>
              </w:rPr>
              <w:t>Pilnībā modernizētas divas vispārējās izglītības iestādes – Jēkabpils 2.vidusskola un Jēkabpils Valsts ģimnāzija.</w:t>
            </w:r>
          </w:p>
        </w:tc>
        <w:tc>
          <w:tcPr>
            <w:tcW w:w="900" w:type="dxa"/>
            <w:shd w:val="clear" w:color="auto" w:fill="auto"/>
          </w:tcPr>
          <w:p w14:paraId="5FACC64F" w14:textId="6269D581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3E279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14:paraId="0240BB8A" w14:textId="4096C9AA" w:rsidR="00710F74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BE2A5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14:paraId="086753C2" w14:textId="20B4DBC6" w:rsidR="00710F74" w:rsidRPr="00FF7016" w:rsidRDefault="00710F74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6441E5" w:rsidRPr="007706A4" w14:paraId="658A86E3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13E68253" w14:textId="5EAEACAA" w:rsidR="006441E5" w:rsidRDefault="00A36022" w:rsidP="00710F74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601" w:type="dxa"/>
            <w:shd w:val="clear" w:color="auto" w:fill="auto"/>
          </w:tcPr>
          <w:p w14:paraId="0D225FE1" w14:textId="0D61E7E8" w:rsidR="006441E5" w:rsidRDefault="00E25CD2" w:rsidP="00710F74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25CD2">
              <w:rPr>
                <w:rFonts w:cstheme="minorHAnsi"/>
                <w:sz w:val="20"/>
                <w:szCs w:val="20"/>
              </w:rPr>
              <w:t>Jēkabpils skolu sporta zāļu  energoefektivitātes paaugstināšanas pasākumi.</w:t>
            </w:r>
          </w:p>
        </w:tc>
        <w:tc>
          <w:tcPr>
            <w:tcW w:w="1085" w:type="dxa"/>
            <w:shd w:val="clear" w:color="auto" w:fill="auto"/>
          </w:tcPr>
          <w:p w14:paraId="7AC4F747" w14:textId="0E92985A" w:rsidR="006441E5" w:rsidRDefault="00E25CD2" w:rsidP="00710F7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R.11.</w:t>
            </w:r>
          </w:p>
        </w:tc>
        <w:tc>
          <w:tcPr>
            <w:tcW w:w="3827" w:type="dxa"/>
            <w:shd w:val="clear" w:color="auto" w:fill="auto"/>
          </w:tcPr>
          <w:p w14:paraId="714F5600" w14:textId="0C5D9607" w:rsidR="006441E5" w:rsidRDefault="00E25CD2" w:rsidP="00462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Sporta infrastruktūras pārbūve</w:t>
            </w:r>
            <w:r w:rsidR="00607190">
              <w:rPr>
                <w:rFonts w:cstheme="minorHAnsi"/>
                <w:sz w:val="20"/>
                <w:szCs w:val="20"/>
              </w:rPr>
              <w:t>, aprīkojuma modernizācija</w:t>
            </w:r>
          </w:p>
        </w:tc>
        <w:tc>
          <w:tcPr>
            <w:tcW w:w="1427" w:type="dxa"/>
            <w:shd w:val="clear" w:color="auto" w:fill="auto"/>
          </w:tcPr>
          <w:p w14:paraId="0BA33DE8" w14:textId="38CE476F" w:rsidR="006441E5" w:rsidRDefault="00607190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500000</w:t>
            </w:r>
          </w:p>
        </w:tc>
        <w:tc>
          <w:tcPr>
            <w:tcW w:w="3471" w:type="dxa"/>
            <w:shd w:val="clear" w:color="auto" w:fill="auto"/>
          </w:tcPr>
          <w:p w14:paraId="108AA328" w14:textId="2E1323F8" w:rsidR="006441E5" w:rsidRDefault="00E25CD2" w:rsidP="00A346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25CD2">
              <w:rPr>
                <w:rFonts w:cstheme="minorHAnsi"/>
                <w:sz w:val="20"/>
                <w:szCs w:val="20"/>
              </w:rPr>
              <w:t>Enerģijas ietaupījums pēc pārbūves</w:t>
            </w:r>
          </w:p>
        </w:tc>
        <w:tc>
          <w:tcPr>
            <w:tcW w:w="900" w:type="dxa"/>
            <w:shd w:val="clear" w:color="auto" w:fill="auto"/>
          </w:tcPr>
          <w:p w14:paraId="31A20003" w14:textId="2B2B96C7" w:rsidR="006441E5" w:rsidRDefault="00607190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2EE73BB2" w14:textId="63452165" w:rsidR="006441E5" w:rsidRDefault="00607190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77E9F5E0" w14:textId="1BDBB231" w:rsidR="006441E5" w:rsidRPr="00FF7016" w:rsidRDefault="00607190" w:rsidP="00710F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93599A" w:rsidRPr="007706A4" w14:paraId="2BCF4FC3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59D3A194" w14:textId="1C342A82" w:rsidR="0093599A" w:rsidRPr="00FF7016" w:rsidRDefault="0093599A" w:rsidP="0093599A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BB746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26EA88CD" w14:textId="37F5C24D" w:rsidR="0093599A" w:rsidRDefault="0093599A" w:rsidP="0093599A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profesionālās ievirzes un interešu izglītības iestāžu mācību vides un infrastruktūras uzlabošana</w:t>
            </w:r>
          </w:p>
        </w:tc>
        <w:tc>
          <w:tcPr>
            <w:tcW w:w="1085" w:type="dxa"/>
            <w:shd w:val="clear" w:color="auto" w:fill="auto"/>
          </w:tcPr>
          <w:p w14:paraId="13853CCB" w14:textId="4A6AE152" w:rsidR="0093599A" w:rsidRPr="003E7898" w:rsidRDefault="0093599A" w:rsidP="0093599A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Daļa projekta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aktivit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pretendē uz </w:t>
            </w:r>
            <w:r w:rsidRPr="003E7898">
              <w:rPr>
                <w:rFonts w:cstheme="minorHAnsi"/>
                <w:sz w:val="18"/>
                <w:szCs w:val="18"/>
              </w:rPr>
              <w:t xml:space="preserve">SAM </w:t>
            </w:r>
            <w:r>
              <w:rPr>
                <w:rFonts w:cstheme="minorHAnsi"/>
                <w:sz w:val="18"/>
                <w:szCs w:val="18"/>
              </w:rPr>
              <w:t>4.2.2</w:t>
            </w:r>
            <w:r w:rsidRPr="003E7898">
              <w:rPr>
                <w:rFonts w:cstheme="minorHAnsi"/>
                <w:sz w:val="18"/>
                <w:szCs w:val="18"/>
              </w:rPr>
              <w:t>.</w:t>
            </w:r>
          </w:p>
          <w:p w14:paraId="36BFAE87" w14:textId="7056DC91" w:rsidR="0093599A" w:rsidRDefault="004D4E4F" w:rsidP="0093599A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="0093599A" w:rsidRPr="003E7898">
              <w:rPr>
                <w:rFonts w:cstheme="minorHAnsi"/>
                <w:sz w:val="18"/>
                <w:szCs w:val="18"/>
              </w:rPr>
              <w:t>.</w:t>
            </w:r>
            <w:r w:rsidR="0093599A">
              <w:rPr>
                <w:rFonts w:cstheme="minorHAnsi"/>
                <w:sz w:val="18"/>
                <w:szCs w:val="18"/>
              </w:rPr>
              <w:t>alternatīvā</w:t>
            </w:r>
            <w:r w:rsidR="0093599A"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 w:rsidR="0093599A">
              <w:rPr>
                <w:rFonts w:cstheme="minorHAnsi"/>
                <w:sz w:val="18"/>
                <w:szCs w:val="18"/>
              </w:rPr>
              <w:t>s finansējumu</w:t>
            </w:r>
          </w:p>
          <w:p w14:paraId="26E8F504" w14:textId="77777777" w:rsidR="000A1B5C" w:rsidRPr="00DE7124" w:rsidRDefault="000A1B5C" w:rsidP="0093599A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R.4.</w:t>
            </w:r>
          </w:p>
          <w:p w14:paraId="0E8EF8BE" w14:textId="0801E1EB" w:rsidR="000A1B5C" w:rsidRPr="003E7898" w:rsidRDefault="000A1B5C" w:rsidP="0093599A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DE7124">
              <w:rPr>
                <w:rFonts w:cstheme="minorHAnsi"/>
                <w:sz w:val="20"/>
                <w:szCs w:val="20"/>
              </w:rPr>
              <w:t>R.3.</w:t>
            </w:r>
          </w:p>
        </w:tc>
        <w:tc>
          <w:tcPr>
            <w:tcW w:w="3827" w:type="dxa"/>
            <w:shd w:val="clear" w:color="auto" w:fill="auto"/>
          </w:tcPr>
          <w:p w14:paraId="2C38B370" w14:textId="3EC69AA9" w:rsidR="0093599A" w:rsidRDefault="0093599A" w:rsidP="009359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Jēkabpils Mākslas skolas</w:t>
            </w:r>
            <w:r w:rsidR="00FB12E3">
              <w:rPr>
                <w:rFonts w:cstheme="minorHAnsi"/>
                <w:sz w:val="20"/>
                <w:szCs w:val="20"/>
              </w:rPr>
              <w:t xml:space="preserve"> mācību vides un infrastruktūras uzlabošana, t.sk. energoefektivitātes paaugstināšanas pasākumi.</w:t>
            </w:r>
          </w:p>
          <w:p w14:paraId="7F78207B" w14:textId="71B07910" w:rsidR="0093599A" w:rsidRDefault="00FB12E3" w:rsidP="009359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="0093599A">
              <w:rPr>
                <w:rFonts w:cstheme="minorHAnsi"/>
                <w:sz w:val="20"/>
                <w:szCs w:val="20"/>
              </w:rPr>
              <w:t>A.Žilinska</w:t>
            </w:r>
            <w:proofErr w:type="spellEnd"/>
            <w:r w:rsidR="0093599A">
              <w:rPr>
                <w:rFonts w:cstheme="minorHAnsi"/>
                <w:sz w:val="20"/>
                <w:szCs w:val="20"/>
              </w:rPr>
              <w:t xml:space="preserve"> mūzikas skola</w:t>
            </w:r>
            <w:r>
              <w:rPr>
                <w:rFonts w:cstheme="minorHAnsi"/>
                <w:sz w:val="20"/>
                <w:szCs w:val="20"/>
              </w:rPr>
              <w:t>s mācību vides un infrastruktūras uzlabošana, t.sk.  energoefektivitātes paaugstināšanas pasākumi</w:t>
            </w:r>
            <w:r w:rsidR="0093599A">
              <w:rPr>
                <w:rFonts w:cstheme="minorHAnsi"/>
                <w:sz w:val="20"/>
                <w:szCs w:val="20"/>
              </w:rPr>
              <w:t>.</w:t>
            </w:r>
          </w:p>
          <w:p w14:paraId="563D2872" w14:textId="77777777" w:rsidR="0093599A" w:rsidRDefault="00FB12E3" w:rsidP="009359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3599A">
              <w:rPr>
                <w:rFonts w:cstheme="minorHAnsi"/>
                <w:sz w:val="20"/>
                <w:szCs w:val="20"/>
              </w:rPr>
              <w:t xml:space="preserve">. </w:t>
            </w:r>
            <w:r w:rsidR="0093599A" w:rsidRPr="0073312D">
              <w:rPr>
                <w:rFonts w:cstheme="minorHAnsi"/>
                <w:sz w:val="20"/>
                <w:szCs w:val="20"/>
              </w:rPr>
              <w:t>Jēkabpils Bērnu un jauniešu centr</w:t>
            </w:r>
            <w:r w:rsidRPr="0073312D">
              <w:rPr>
                <w:rFonts w:cstheme="minorHAnsi"/>
                <w:sz w:val="20"/>
                <w:szCs w:val="20"/>
              </w:rPr>
              <w:t>a pārbūve un labiekārtošana, t.sk. energoefektivitātes paaugstināšanas pasākumi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DE94374" w14:textId="2A5A6040" w:rsidR="003821E4" w:rsidRDefault="003821E4" w:rsidP="009359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Jēkabpils Sp</w:t>
            </w:r>
            <w:r w:rsidR="0054680F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>ta skolas mācību vides un infrastruktūras uzlabošana, t.sk. energoefektivitātes paaugstināšanas pasākumi</w:t>
            </w:r>
            <w:r w:rsidR="0054680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5988F408" w14:textId="0988E69A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6 000 000</w:t>
            </w:r>
          </w:p>
        </w:tc>
        <w:tc>
          <w:tcPr>
            <w:tcW w:w="3471" w:type="dxa"/>
            <w:shd w:val="clear" w:color="auto" w:fill="auto"/>
          </w:tcPr>
          <w:p w14:paraId="3E1C3221" w14:textId="000F55D4" w:rsidR="0093599A" w:rsidRDefault="0093599A" w:rsidP="009359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Sakārtota mācību vide </w:t>
            </w:r>
            <w:r w:rsidR="003821E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profesionālās ievirzes izglītības iestādēs.</w:t>
            </w:r>
          </w:p>
          <w:p w14:paraId="7606B6E3" w14:textId="164022E8" w:rsidR="0093599A" w:rsidRDefault="0093599A" w:rsidP="009359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Sakārtota 1 interešu izglītības iestāde.</w:t>
            </w:r>
          </w:p>
        </w:tc>
        <w:tc>
          <w:tcPr>
            <w:tcW w:w="900" w:type="dxa"/>
            <w:shd w:val="clear" w:color="auto" w:fill="auto"/>
          </w:tcPr>
          <w:p w14:paraId="7AA31673" w14:textId="121F1884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  <w:shd w:val="clear" w:color="auto" w:fill="auto"/>
          </w:tcPr>
          <w:p w14:paraId="5DA140DF" w14:textId="5A1EE842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3821E4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14:paraId="3A9EE3D1" w14:textId="77777777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0E429809" w14:textId="77777777" w:rsidR="0093599A" w:rsidRPr="00FF7016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599A" w:rsidRPr="007706A4" w14:paraId="553428ED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2DBB2112" w14:textId="3A5B9E4C" w:rsidR="0093599A" w:rsidRPr="00FF7016" w:rsidRDefault="0093599A" w:rsidP="0093599A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B746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7EF078E4" w14:textId="6905D983" w:rsidR="0093599A" w:rsidRDefault="0093599A" w:rsidP="0093599A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Daudzfunkcionāl</w:t>
            </w:r>
            <w:r w:rsidR="0073312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interešu centra izveide</w:t>
            </w:r>
            <w:r w:rsidR="0030733F">
              <w:rPr>
                <w:rFonts w:cstheme="minorHAnsi"/>
                <w:sz w:val="20"/>
                <w:szCs w:val="20"/>
              </w:rPr>
              <w:t xml:space="preserve"> Bērnu un jauniešu interešu centrā</w:t>
            </w:r>
          </w:p>
        </w:tc>
        <w:tc>
          <w:tcPr>
            <w:tcW w:w="1085" w:type="dxa"/>
            <w:shd w:val="clear" w:color="auto" w:fill="auto"/>
          </w:tcPr>
          <w:p w14:paraId="6A5ABC5C" w14:textId="5D5F1C0E" w:rsidR="0093599A" w:rsidRPr="00DE7124" w:rsidRDefault="00B06DBB" w:rsidP="0093599A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 xml:space="preserve">R.3. </w:t>
            </w:r>
          </w:p>
        </w:tc>
        <w:tc>
          <w:tcPr>
            <w:tcW w:w="3827" w:type="dxa"/>
            <w:shd w:val="clear" w:color="auto" w:fill="auto"/>
          </w:tcPr>
          <w:p w14:paraId="52274049" w14:textId="66FE9654" w:rsidR="0093599A" w:rsidRDefault="0042503D" w:rsidP="00705F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Daudzfunkcionāla interešu centra izveide</w:t>
            </w:r>
            <w:r w:rsidR="007D2435">
              <w:rPr>
                <w:rFonts w:cstheme="minorHAnsi"/>
                <w:sz w:val="20"/>
                <w:szCs w:val="20"/>
              </w:rPr>
              <w:t xml:space="preserve"> Bērnu un jauniešu centr</w:t>
            </w:r>
            <w:r w:rsidR="001406E6">
              <w:rPr>
                <w:rFonts w:cstheme="minorHAnsi"/>
                <w:sz w:val="20"/>
                <w:szCs w:val="20"/>
              </w:rPr>
              <w:t>ā</w:t>
            </w:r>
          </w:p>
          <w:p w14:paraId="7C574A72" w14:textId="77777777" w:rsidR="005136C4" w:rsidRDefault="005136C4" w:rsidP="00705F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397A50">
              <w:rPr>
                <w:rFonts w:cstheme="minorHAnsi"/>
                <w:sz w:val="20"/>
                <w:szCs w:val="20"/>
              </w:rPr>
              <w:t>Teritorijas labiekārtošanas</w:t>
            </w:r>
          </w:p>
          <w:p w14:paraId="4EE047B7" w14:textId="346FCF38" w:rsidR="00397A50" w:rsidRDefault="00397A50" w:rsidP="00705F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Jaunu </w:t>
            </w:r>
            <w:r w:rsidR="0030733F">
              <w:rPr>
                <w:rFonts w:cstheme="minorHAnsi"/>
                <w:sz w:val="20"/>
                <w:szCs w:val="20"/>
              </w:rPr>
              <w:t>pakalpojumu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76759">
              <w:rPr>
                <w:rFonts w:cstheme="minorHAnsi"/>
                <w:sz w:val="20"/>
                <w:szCs w:val="20"/>
              </w:rPr>
              <w:t>izveide</w:t>
            </w:r>
          </w:p>
          <w:p w14:paraId="35F9073D" w14:textId="5DB0F91C" w:rsidR="00A76759" w:rsidRDefault="00A76759" w:rsidP="00705F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Jauniešu mājas </w:t>
            </w:r>
            <w:r w:rsidR="0030733F">
              <w:rPr>
                <w:rFonts w:cstheme="minorHAnsi"/>
                <w:sz w:val="20"/>
                <w:szCs w:val="20"/>
              </w:rPr>
              <w:t>ierīkošana</w:t>
            </w:r>
          </w:p>
        </w:tc>
        <w:tc>
          <w:tcPr>
            <w:tcW w:w="1427" w:type="dxa"/>
            <w:shd w:val="clear" w:color="auto" w:fill="auto"/>
          </w:tcPr>
          <w:p w14:paraId="73C0CF79" w14:textId="5DD261C3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2 500 000</w:t>
            </w:r>
          </w:p>
        </w:tc>
        <w:tc>
          <w:tcPr>
            <w:tcW w:w="3471" w:type="dxa"/>
            <w:shd w:val="clear" w:color="auto" w:fill="auto"/>
          </w:tcPr>
          <w:p w14:paraId="4E82A180" w14:textId="047A94DA" w:rsidR="0093599A" w:rsidRPr="00397A50" w:rsidRDefault="0093599A" w:rsidP="00397A5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7A50">
              <w:rPr>
                <w:rFonts w:cstheme="minorHAnsi"/>
                <w:sz w:val="20"/>
                <w:szCs w:val="20"/>
              </w:rPr>
              <w:t>Izveidots 1 daudzfunkcionāls interešu centrs</w:t>
            </w:r>
            <w:r w:rsidR="00B06DBB" w:rsidRPr="00397A50">
              <w:rPr>
                <w:rFonts w:cstheme="minorHAnsi"/>
                <w:sz w:val="20"/>
                <w:szCs w:val="20"/>
              </w:rPr>
              <w:t>.</w:t>
            </w:r>
          </w:p>
          <w:p w14:paraId="46E44C18" w14:textId="4C512F13" w:rsidR="00397A50" w:rsidRPr="00397A50" w:rsidRDefault="00397A50" w:rsidP="00397A5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7A50">
              <w:rPr>
                <w:rFonts w:cstheme="minorHAnsi"/>
                <w:sz w:val="20"/>
                <w:szCs w:val="20"/>
              </w:rPr>
              <w:t>Jēkabpils Bērnu un jauniešu centra pārbūve un labiekārtošana, t.sk. energoefektivitātes paaugstināšanas pasākumi.</w:t>
            </w:r>
          </w:p>
        </w:tc>
        <w:tc>
          <w:tcPr>
            <w:tcW w:w="900" w:type="dxa"/>
            <w:shd w:val="clear" w:color="auto" w:fill="auto"/>
          </w:tcPr>
          <w:p w14:paraId="3F48075D" w14:textId="4630701E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494F6209" w14:textId="4A02E657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70256A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14:paraId="57655F04" w14:textId="77777777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0570D8A7" w14:textId="77777777" w:rsidR="0093599A" w:rsidRPr="00FF7016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599A" w:rsidRPr="007706A4" w14:paraId="4CA460C1" w14:textId="77777777" w:rsidTr="008A4416">
        <w:trPr>
          <w:jc w:val="center"/>
        </w:trPr>
        <w:tc>
          <w:tcPr>
            <w:tcW w:w="562" w:type="dxa"/>
          </w:tcPr>
          <w:p w14:paraId="67F49270" w14:textId="61AF3A0B" w:rsidR="0093599A" w:rsidRDefault="0093599A" w:rsidP="0093599A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B7468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2CA2C541" w14:textId="41EFF485" w:rsidR="0093599A" w:rsidRDefault="0093599A" w:rsidP="0093599A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Nodarbināto personu profesionālās kompetences pilnveide</w:t>
            </w:r>
          </w:p>
        </w:tc>
        <w:tc>
          <w:tcPr>
            <w:tcW w:w="1085" w:type="dxa"/>
          </w:tcPr>
          <w:p w14:paraId="7B761E09" w14:textId="555F1616" w:rsidR="0093599A" w:rsidRPr="00DE7124" w:rsidRDefault="00B308DE" w:rsidP="0093599A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R.10.</w:t>
            </w:r>
          </w:p>
        </w:tc>
        <w:tc>
          <w:tcPr>
            <w:tcW w:w="3827" w:type="dxa"/>
          </w:tcPr>
          <w:p w14:paraId="2314E337" w14:textId="77777777" w:rsidR="00FA7385" w:rsidRPr="00B77D01" w:rsidRDefault="00B77D01" w:rsidP="00C6292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</w:t>
            </w:r>
            <w:r w:rsidR="00FA7385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. Veicināt mūžizglītību, paredzot elastīgas kvalifikācijas paaugstināšanas un </w:t>
            </w:r>
            <w:proofErr w:type="spellStart"/>
            <w:r w:rsidR="00FA7385">
              <w:rPr>
                <w:rFonts w:eastAsia="Times New Roman" w:cstheme="minorHAnsi"/>
                <w:sz w:val="20"/>
                <w:szCs w:val="20"/>
                <w:lang w:eastAsia="lv-LV"/>
              </w:rPr>
              <w:t>pārkvalifikācijas</w:t>
            </w:r>
            <w:proofErr w:type="spellEnd"/>
            <w:r w:rsidR="00FA7385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iespējas visiem, ieskaitot 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digitālās prasmes, kas balstītas uz darba tirgus vajadzībām, veicinot karjeras pārmaiņas un veicinot profesionālo mobilitāti.</w:t>
            </w:r>
          </w:p>
          <w:p w14:paraId="7D6B2DC9" w14:textId="195B1313" w:rsidR="00B77D01" w:rsidRPr="00975085" w:rsidRDefault="00B77D01" w:rsidP="00C62929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2. </w:t>
            </w:r>
            <w:r w:rsidR="00EE5399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Organizēt pasākumus skolotāju, pasniedzēju atbalstam, kas ietver </w:t>
            </w:r>
            <w:r w:rsidR="00EE5399">
              <w:rPr>
                <w:rFonts w:eastAsia="Times New Roman" w:cstheme="minorHAnsi"/>
                <w:sz w:val="20"/>
                <w:szCs w:val="20"/>
                <w:lang w:eastAsia="lv-LV"/>
              </w:rPr>
              <w:lastRenderedPageBreak/>
              <w:t xml:space="preserve">piemērotas mācīšanās metodes, </w:t>
            </w:r>
            <w:proofErr w:type="spellStart"/>
            <w:r w:rsidR="00EE5399">
              <w:rPr>
                <w:rFonts w:eastAsia="Times New Roman" w:cstheme="minorHAnsi"/>
                <w:sz w:val="20"/>
                <w:szCs w:val="20"/>
                <w:lang w:eastAsia="lv-LV"/>
              </w:rPr>
              <w:t>pamatprasmju</w:t>
            </w:r>
            <w:proofErr w:type="spellEnd"/>
            <w:r w:rsidR="00EE5399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novērtēšanu un pārbaudi.</w:t>
            </w:r>
          </w:p>
        </w:tc>
        <w:tc>
          <w:tcPr>
            <w:tcW w:w="1427" w:type="dxa"/>
          </w:tcPr>
          <w:p w14:paraId="13C8753A" w14:textId="680DA835" w:rsidR="0093599A" w:rsidRDefault="00B77D01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100000</w:t>
            </w:r>
          </w:p>
        </w:tc>
        <w:tc>
          <w:tcPr>
            <w:tcW w:w="3471" w:type="dxa"/>
          </w:tcPr>
          <w:p w14:paraId="3FF890F3" w14:textId="77777777" w:rsidR="0093599A" w:rsidRDefault="0093599A" w:rsidP="009359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Pilnveidota nodarbināto personu profesionālā kompetence.</w:t>
            </w:r>
          </w:p>
          <w:p w14:paraId="0C45F9A1" w14:textId="4C1595A9" w:rsidR="0093599A" w:rsidRDefault="0093599A" w:rsidP="009359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Veicināta strādājošo konkurētspēja un darba produktivitātes pieaugums.</w:t>
            </w:r>
          </w:p>
        </w:tc>
        <w:tc>
          <w:tcPr>
            <w:tcW w:w="900" w:type="dxa"/>
          </w:tcPr>
          <w:p w14:paraId="73865ADE" w14:textId="6983E7F3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874" w:type="dxa"/>
          </w:tcPr>
          <w:p w14:paraId="0458FE7F" w14:textId="1A8B6801" w:rsidR="0093599A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8" w:type="dxa"/>
          </w:tcPr>
          <w:p w14:paraId="65280DC0" w14:textId="47B61CA7" w:rsidR="0093599A" w:rsidRPr="00FF7016" w:rsidRDefault="0093599A" w:rsidP="009359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Tālākizglītības un informāciju tehnoloģiju centrs </w:t>
            </w:r>
          </w:p>
        </w:tc>
      </w:tr>
      <w:tr w:rsidR="00EA4752" w:rsidRPr="007706A4" w14:paraId="299A5368" w14:textId="77777777" w:rsidTr="008A4416">
        <w:trPr>
          <w:jc w:val="center"/>
        </w:trPr>
        <w:tc>
          <w:tcPr>
            <w:tcW w:w="562" w:type="dxa"/>
          </w:tcPr>
          <w:p w14:paraId="3758FEA0" w14:textId="7206F2FB" w:rsidR="00EA4752" w:rsidRDefault="00EA4752" w:rsidP="00EA4752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B7468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C2D0B20" w14:textId="1E20E44B" w:rsidR="00EA4752" w:rsidRDefault="00EA4752" w:rsidP="00EA4752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PROTI un DARI</w:t>
            </w:r>
          </w:p>
        </w:tc>
        <w:tc>
          <w:tcPr>
            <w:tcW w:w="1085" w:type="dxa"/>
          </w:tcPr>
          <w:p w14:paraId="1710C403" w14:textId="79B8DAA0" w:rsidR="00EA4752" w:rsidRPr="008D0393" w:rsidRDefault="00EE5399" w:rsidP="00EA475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8D0393">
              <w:rPr>
                <w:rFonts w:cstheme="minorHAnsi"/>
                <w:sz w:val="20"/>
                <w:szCs w:val="20"/>
              </w:rPr>
              <w:t>R.1</w:t>
            </w:r>
          </w:p>
        </w:tc>
        <w:tc>
          <w:tcPr>
            <w:tcW w:w="3827" w:type="dxa"/>
          </w:tcPr>
          <w:p w14:paraId="74B924EE" w14:textId="77777777" w:rsidR="00EA4752" w:rsidRDefault="00B1534B" w:rsidP="00B1534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1. </w:t>
            </w:r>
            <w:r w:rsidR="00284EE2" w:rsidRPr="00284EE2">
              <w:rPr>
                <w:rFonts w:eastAsia="Times New Roman" w:cstheme="minorHAnsi"/>
                <w:sz w:val="20"/>
                <w:szCs w:val="20"/>
                <w:lang w:eastAsia="lv-LV"/>
              </w:rPr>
              <w:t>Mērķa grupas jauniešu sasniegšana un uzrunāšana, kā arī informēšanas pasākumu rīkošana, iesaistot pašvaldības stratēģiskos partnerus</w:t>
            </w:r>
            <w:r w:rsidR="002E0848">
              <w:rPr>
                <w:rFonts w:eastAsia="Times New Roman" w:cstheme="minorHAnsi"/>
                <w:sz w:val="20"/>
                <w:szCs w:val="20"/>
                <w:lang w:eastAsia="lv-LV"/>
              </w:rPr>
              <w:t>.</w:t>
            </w:r>
          </w:p>
          <w:p w14:paraId="5C71C86C" w14:textId="77777777" w:rsidR="002E0848" w:rsidRDefault="002E0848" w:rsidP="00B1534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2. </w:t>
            </w:r>
            <w:r w:rsidRPr="002E0848">
              <w:rPr>
                <w:rFonts w:eastAsia="Times New Roman" w:cstheme="minorHAnsi"/>
                <w:sz w:val="20"/>
                <w:szCs w:val="20"/>
                <w:lang w:eastAsia="lv-LV"/>
              </w:rPr>
              <w:t>Mērķa grupas jauniešu profilēšana un individuālo pasākumu programmu izstrāde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.</w:t>
            </w:r>
          </w:p>
          <w:p w14:paraId="793C6474" w14:textId="1AF888AF" w:rsidR="002E0848" w:rsidRDefault="002E0848" w:rsidP="00B1534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3. </w:t>
            </w:r>
            <w:r w:rsidRPr="002E0848">
              <w:rPr>
                <w:rFonts w:eastAsia="Times New Roman" w:cstheme="minorHAnsi"/>
                <w:sz w:val="20"/>
                <w:szCs w:val="20"/>
                <w:lang w:eastAsia="lv-LV"/>
              </w:rPr>
              <w:t>Mērķa grupas jauniešu motivēšana, aktivizēšana un atbalsta sniegšana saskaņā ar mērķa grupas jaunieša individuālo pasākumu programmu, kas izstrādāta, balstoties uz profilēšanas rezultātiem, lai sekmētu šo jauniešu iesaisti izglītībā, t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.sk.</w:t>
            </w:r>
            <w:r w:rsidRPr="002E0848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aroda apguvē pie amata meistara, NVA īstenotajos pasākumos Jauniešu garantijas ietvaros, nevalstisko organizāciju vai jauniešu centru darbībā.</w:t>
            </w:r>
          </w:p>
        </w:tc>
        <w:tc>
          <w:tcPr>
            <w:tcW w:w="1427" w:type="dxa"/>
          </w:tcPr>
          <w:p w14:paraId="1CE6AD47" w14:textId="32057F86" w:rsidR="00EA4752" w:rsidRDefault="00520775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400 000</w:t>
            </w:r>
          </w:p>
        </w:tc>
        <w:tc>
          <w:tcPr>
            <w:tcW w:w="3471" w:type="dxa"/>
          </w:tcPr>
          <w:p w14:paraId="58924F70" w14:textId="6CFCF5FE" w:rsidR="00EA4752" w:rsidRDefault="0013021E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B1534B">
              <w:rPr>
                <w:rFonts w:cstheme="minorHAnsi"/>
                <w:sz w:val="20"/>
                <w:szCs w:val="20"/>
              </w:rPr>
              <w:t>Projektā iesaistīti Jēkabpils pilsētas jaunieši.</w:t>
            </w:r>
          </w:p>
        </w:tc>
        <w:tc>
          <w:tcPr>
            <w:tcW w:w="900" w:type="dxa"/>
          </w:tcPr>
          <w:p w14:paraId="7FFE62EF" w14:textId="0E69749E" w:rsidR="00EA4752" w:rsidRDefault="00231FBF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5D267690" w14:textId="76D1B3F1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52077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713C56DF" w14:textId="77777777" w:rsidR="00EA4752" w:rsidRDefault="00EA4752" w:rsidP="00EA4752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Jaunatnes starptautisko programmu aģentūra</w:t>
            </w:r>
          </w:p>
          <w:p w14:paraId="32DD8F84" w14:textId="77777777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Sadarbības partneris:</w:t>
            </w:r>
          </w:p>
          <w:p w14:paraId="279F6960" w14:textId="78D78102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 xml:space="preserve">Jēkabpils </w:t>
            </w:r>
            <w:r>
              <w:rPr>
                <w:rFonts w:cstheme="minorHAnsi"/>
                <w:sz w:val="20"/>
                <w:szCs w:val="20"/>
              </w:rPr>
              <w:t>Sociālais dienests</w:t>
            </w:r>
          </w:p>
        </w:tc>
      </w:tr>
      <w:tr w:rsidR="00EA4752" w:rsidRPr="007706A4" w14:paraId="0A3DD19B" w14:textId="77777777" w:rsidTr="008A4416">
        <w:trPr>
          <w:trHeight w:val="1776"/>
          <w:jc w:val="center"/>
        </w:trPr>
        <w:tc>
          <w:tcPr>
            <w:tcW w:w="562" w:type="dxa"/>
          </w:tcPr>
          <w:p w14:paraId="5EEF1ABA" w14:textId="35B41518" w:rsidR="00EA4752" w:rsidRPr="00FF7016" w:rsidRDefault="00EA4752" w:rsidP="00EA4752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B746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15E14689" w14:textId="2ADAE6C4" w:rsidR="00EA4752" w:rsidRDefault="00EA4752" w:rsidP="00EA4752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Tautas nama vēsturiskās ēkas atjaunošana un energoefektivitātes paaugstināšana</w:t>
            </w:r>
          </w:p>
        </w:tc>
        <w:tc>
          <w:tcPr>
            <w:tcW w:w="1085" w:type="dxa"/>
          </w:tcPr>
          <w:p w14:paraId="7A924091" w14:textId="77777777" w:rsidR="00EA4752" w:rsidRPr="003E7898" w:rsidRDefault="00EA4752" w:rsidP="00EA475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Daļa projekta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aktivit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pretendē uz </w:t>
            </w:r>
            <w:r w:rsidRPr="003E7898">
              <w:rPr>
                <w:rFonts w:cstheme="minorHAnsi"/>
                <w:sz w:val="18"/>
                <w:szCs w:val="18"/>
              </w:rPr>
              <w:t xml:space="preserve">SAM </w:t>
            </w:r>
            <w:r>
              <w:rPr>
                <w:rFonts w:cstheme="minorHAnsi"/>
                <w:sz w:val="18"/>
                <w:szCs w:val="18"/>
              </w:rPr>
              <w:t>4.2.2</w:t>
            </w:r>
            <w:r w:rsidRPr="003E7898">
              <w:rPr>
                <w:rFonts w:cstheme="minorHAnsi"/>
                <w:sz w:val="18"/>
                <w:szCs w:val="18"/>
              </w:rPr>
              <w:t>.</w:t>
            </w:r>
          </w:p>
          <w:p w14:paraId="5F1B1510" w14:textId="15F8A3A5" w:rsidR="00EA4752" w:rsidRDefault="004D4E4F" w:rsidP="00EA475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EA4752" w:rsidRPr="003E7898">
              <w:rPr>
                <w:rFonts w:cstheme="minorHAnsi"/>
                <w:sz w:val="18"/>
                <w:szCs w:val="18"/>
              </w:rPr>
              <w:t>.</w:t>
            </w:r>
            <w:r w:rsidR="00EA4752">
              <w:rPr>
                <w:rFonts w:cstheme="minorHAnsi"/>
                <w:sz w:val="18"/>
                <w:szCs w:val="18"/>
              </w:rPr>
              <w:t>prioritārā</w:t>
            </w:r>
            <w:r w:rsidR="00EA4752"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 w:rsidR="00EA4752">
              <w:rPr>
                <w:rFonts w:cstheme="minorHAnsi"/>
                <w:sz w:val="18"/>
                <w:szCs w:val="18"/>
              </w:rPr>
              <w:t>s finansējumu</w:t>
            </w:r>
          </w:p>
          <w:p w14:paraId="7E5BBDFF" w14:textId="79A110BE" w:rsidR="00231FBF" w:rsidRPr="00DE7124" w:rsidRDefault="00231FBF" w:rsidP="00EA475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R.18.</w:t>
            </w:r>
          </w:p>
        </w:tc>
        <w:tc>
          <w:tcPr>
            <w:tcW w:w="3827" w:type="dxa"/>
          </w:tcPr>
          <w:p w14:paraId="189D1A62" w14:textId="77777777" w:rsidR="00EA4752" w:rsidRDefault="00EA4752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Būvprojekta izstrāde, t.sk. ēkas  apsekošana un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energoaudita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veikšana.</w:t>
            </w:r>
          </w:p>
          <w:p w14:paraId="7ADA5D22" w14:textId="77777777" w:rsidR="00EA4752" w:rsidRDefault="00EA4752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Ēkas norobežojošo konstrukciju siltināšana.</w:t>
            </w:r>
          </w:p>
          <w:p w14:paraId="27B25DA8" w14:textId="5F3AC05E" w:rsidR="00EA4752" w:rsidRDefault="00EA4752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Logu un durvju nomaiņa</w:t>
            </w:r>
            <w:r w:rsidR="00EE5399">
              <w:rPr>
                <w:rFonts w:cstheme="minorHAnsi"/>
                <w:sz w:val="20"/>
                <w:szCs w:val="20"/>
              </w:rPr>
              <w:t xml:space="preserve"> / restaurācija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29DECF5" w14:textId="77777777" w:rsidR="00EA4752" w:rsidRDefault="00EA4752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Energoefektīva apgaismojuma uzstādīšana.</w:t>
            </w:r>
          </w:p>
          <w:p w14:paraId="23D19075" w14:textId="77777777" w:rsidR="00EA4752" w:rsidRDefault="00EA4752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Ēkas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inženiersistēmu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pārbūve.</w:t>
            </w:r>
          </w:p>
          <w:p w14:paraId="2D091A68" w14:textId="77777777" w:rsidR="00EA4752" w:rsidRDefault="00EA4752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Ventilācijas sistēmas ierīkošana.</w:t>
            </w:r>
          </w:p>
          <w:p w14:paraId="69D8DB8B" w14:textId="77777777" w:rsidR="00EA4752" w:rsidRDefault="00EA4752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Enerģijas kontroles un vadības iekārtu uzstādīšana.</w:t>
            </w:r>
          </w:p>
          <w:p w14:paraId="2094E3BD" w14:textId="6CD46441" w:rsidR="00EA4752" w:rsidRDefault="00EA4752" w:rsidP="00EA47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Iekštelpu atjaunošana un aprīkošana.</w:t>
            </w:r>
          </w:p>
        </w:tc>
        <w:tc>
          <w:tcPr>
            <w:tcW w:w="1427" w:type="dxa"/>
          </w:tcPr>
          <w:p w14:paraId="0A469DB2" w14:textId="31F1F05D" w:rsidR="00EA4752" w:rsidRDefault="00C92935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4924</w:t>
            </w:r>
            <w:r w:rsidR="00C2539E">
              <w:rPr>
                <w:rFonts w:cstheme="minorHAnsi"/>
                <w:sz w:val="20"/>
                <w:szCs w:val="20"/>
              </w:rPr>
              <w:t>742</w:t>
            </w:r>
          </w:p>
        </w:tc>
        <w:tc>
          <w:tcPr>
            <w:tcW w:w="3471" w:type="dxa"/>
          </w:tcPr>
          <w:p w14:paraId="6582FB3E" w14:textId="12811B7A" w:rsidR="00EA4752" w:rsidRDefault="00EA4752" w:rsidP="0013021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Paaugstināta Tautas nama ēkas energoefektivitāte. </w:t>
            </w:r>
          </w:p>
          <w:p w14:paraId="7E3E68EE" w14:textId="77777777" w:rsidR="00EA4752" w:rsidRDefault="00EA4752" w:rsidP="0013021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Pārbūvēts un labiekārtots Tautas nams.</w:t>
            </w:r>
          </w:p>
          <w:p w14:paraId="521C617F" w14:textId="7F75E11C" w:rsidR="00EA4752" w:rsidRDefault="00EA4752" w:rsidP="0013021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Modernizēts aprīkojums Tautas namā.</w:t>
            </w:r>
          </w:p>
        </w:tc>
        <w:tc>
          <w:tcPr>
            <w:tcW w:w="900" w:type="dxa"/>
          </w:tcPr>
          <w:p w14:paraId="25D528F1" w14:textId="43F646F4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7D907D4A" w14:textId="1206AFCA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52077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40A7655F" w14:textId="77777777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2B23749F" w14:textId="77777777" w:rsidR="00EA4752" w:rsidRPr="00FF7016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752" w:rsidRPr="007706A4" w14:paraId="39FBEBC5" w14:textId="77777777" w:rsidTr="008A4416">
        <w:trPr>
          <w:jc w:val="center"/>
        </w:trPr>
        <w:tc>
          <w:tcPr>
            <w:tcW w:w="562" w:type="dxa"/>
          </w:tcPr>
          <w:p w14:paraId="4BE1E4B6" w14:textId="2A1844AF" w:rsidR="00EA4752" w:rsidRDefault="00EA4752" w:rsidP="00EA4752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BB7468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40FEC2A" w14:textId="4ADFD3F3" w:rsidR="00EA4752" w:rsidRPr="000731A7" w:rsidRDefault="00EA4752" w:rsidP="00EA4752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Krustpils brīvdabas estrādes modernizācija (2.kārta)</w:t>
            </w:r>
          </w:p>
        </w:tc>
        <w:tc>
          <w:tcPr>
            <w:tcW w:w="1085" w:type="dxa"/>
          </w:tcPr>
          <w:p w14:paraId="61E3DD20" w14:textId="74FC04CB" w:rsidR="00EA4752" w:rsidRPr="00EB2C63" w:rsidRDefault="00231FBF" w:rsidP="00EA475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R.18.</w:t>
            </w:r>
          </w:p>
        </w:tc>
        <w:tc>
          <w:tcPr>
            <w:tcW w:w="3827" w:type="dxa"/>
          </w:tcPr>
          <w:p w14:paraId="7316E527" w14:textId="77777777" w:rsidR="009E2578" w:rsidRDefault="00EA4752" w:rsidP="00E404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9E2578">
              <w:rPr>
                <w:rFonts w:cstheme="minorHAnsi"/>
                <w:sz w:val="20"/>
                <w:szCs w:val="20"/>
              </w:rPr>
              <w:t>B</w:t>
            </w:r>
            <w:r w:rsidR="009E2578" w:rsidRPr="009E2578">
              <w:rPr>
                <w:rFonts w:cstheme="minorHAnsi"/>
                <w:sz w:val="20"/>
                <w:szCs w:val="20"/>
              </w:rPr>
              <w:t>rīvdabas estrādes segtā jumta un sānu konstrukciju projektēšana un izbūve</w:t>
            </w:r>
          </w:p>
          <w:p w14:paraId="14722F7C" w14:textId="5A790591" w:rsidR="00EA4752" w:rsidRDefault="009E2578" w:rsidP="00E404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9E25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E2578">
              <w:rPr>
                <w:rFonts w:cstheme="minorHAnsi"/>
                <w:sz w:val="20"/>
                <w:szCs w:val="20"/>
              </w:rPr>
              <w:t>Krutpils</w:t>
            </w:r>
            <w:proofErr w:type="spellEnd"/>
            <w:r w:rsidRPr="009E2578">
              <w:rPr>
                <w:rFonts w:cstheme="minorHAnsi"/>
                <w:sz w:val="20"/>
                <w:szCs w:val="20"/>
              </w:rPr>
              <w:t xml:space="preserve"> salā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A4752">
              <w:rPr>
                <w:rFonts w:cstheme="minorHAnsi"/>
                <w:sz w:val="20"/>
                <w:szCs w:val="20"/>
              </w:rPr>
              <w:t>Izbūvēts jumts virs skatuves un skatītāju sēdvietām.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16C8FE" w14:textId="383B49A6" w:rsidR="00EA4752" w:rsidRDefault="009E2578" w:rsidP="00E404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A4752">
              <w:rPr>
                <w:rFonts w:cstheme="minorHAnsi"/>
                <w:sz w:val="20"/>
                <w:szCs w:val="20"/>
              </w:rPr>
              <w:t xml:space="preserve">. Paplašinātas mākslinieku ģērbtuves un </w:t>
            </w:r>
            <w:proofErr w:type="spellStart"/>
            <w:r w:rsidR="00EA4752">
              <w:rPr>
                <w:rFonts w:cstheme="minorHAnsi"/>
                <w:sz w:val="20"/>
                <w:szCs w:val="20"/>
              </w:rPr>
              <w:t>grimētavas</w:t>
            </w:r>
            <w:proofErr w:type="spellEnd"/>
            <w:r w:rsidR="00EA4752">
              <w:rPr>
                <w:rFonts w:cstheme="minorHAnsi"/>
                <w:sz w:val="20"/>
                <w:szCs w:val="20"/>
              </w:rPr>
              <w:t>.</w:t>
            </w:r>
          </w:p>
          <w:p w14:paraId="7DA6F49B" w14:textId="71841AC0" w:rsidR="00EA4752" w:rsidRPr="008D4CD9" w:rsidRDefault="009E2578" w:rsidP="00E404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A4752">
              <w:rPr>
                <w:rFonts w:cstheme="minorHAnsi"/>
                <w:sz w:val="20"/>
                <w:szCs w:val="20"/>
              </w:rPr>
              <w:t>. Labiekārtotas telpas zem skatuves.</w:t>
            </w:r>
            <w:r w:rsidRPr="009E25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3173DB1C" w14:textId="10EEA769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3 500 000</w:t>
            </w:r>
          </w:p>
        </w:tc>
        <w:tc>
          <w:tcPr>
            <w:tcW w:w="3471" w:type="dxa"/>
          </w:tcPr>
          <w:p w14:paraId="44A98B80" w14:textId="2407598C" w:rsidR="00EA4752" w:rsidRDefault="0013021E" w:rsidP="0013021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EA4752">
              <w:rPr>
                <w:rFonts w:cstheme="minorHAnsi"/>
                <w:sz w:val="20"/>
                <w:szCs w:val="20"/>
              </w:rPr>
              <w:t>Modernizēta Krustpils brīvdabas estrāde</w:t>
            </w:r>
            <w:r w:rsidR="00C92546">
              <w:rPr>
                <w:rFonts w:cstheme="minorHAnsi"/>
                <w:sz w:val="20"/>
                <w:szCs w:val="20"/>
              </w:rPr>
              <w:t>,</w:t>
            </w:r>
            <w:r w:rsidR="00C92546" w:rsidRPr="00C92546">
              <w:rPr>
                <w:rFonts w:cstheme="minorHAnsi"/>
                <w:sz w:val="20"/>
                <w:szCs w:val="20"/>
              </w:rPr>
              <w:t xml:space="preserve"> kas atbilst producentu prasībām pasākumu organizēšanai un spēj konkurēt ar citām pasākumu organizēšanas vietām reģionā</w:t>
            </w:r>
          </w:p>
        </w:tc>
        <w:tc>
          <w:tcPr>
            <w:tcW w:w="900" w:type="dxa"/>
          </w:tcPr>
          <w:p w14:paraId="37598E88" w14:textId="75835C79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01BDD9DE" w14:textId="27207F02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70256A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6B5BC0AF" w14:textId="78DD7821" w:rsidR="00EA4752" w:rsidRDefault="00EA4752" w:rsidP="00EA47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000E51" w:rsidRPr="007706A4" w14:paraId="41732E90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3F35CAF0" w14:textId="74CD086F" w:rsidR="00000E51" w:rsidRDefault="00000E51" w:rsidP="00000E5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B7468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0DB7313B" w14:textId="0B373558" w:rsidR="00000E51" w:rsidRDefault="009D22FA" w:rsidP="00000E51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9D22FA">
              <w:rPr>
                <w:rFonts w:cstheme="minorHAnsi"/>
                <w:sz w:val="20"/>
                <w:szCs w:val="20"/>
              </w:rPr>
              <w:t>D</w:t>
            </w:r>
            <w:r w:rsidR="002609C1" w:rsidRPr="009D22FA">
              <w:rPr>
                <w:rFonts w:cstheme="minorHAnsi"/>
                <w:sz w:val="20"/>
                <w:szCs w:val="20"/>
              </w:rPr>
              <w:t>audzfunkcionāl</w:t>
            </w:r>
            <w:r w:rsidRPr="009D22FA">
              <w:rPr>
                <w:rFonts w:cstheme="minorHAnsi"/>
                <w:sz w:val="20"/>
                <w:szCs w:val="20"/>
              </w:rPr>
              <w:t>a</w:t>
            </w:r>
            <w:r w:rsidR="002609C1" w:rsidRPr="009D22FA">
              <w:rPr>
                <w:rFonts w:cstheme="minorHAnsi"/>
                <w:sz w:val="20"/>
                <w:szCs w:val="20"/>
              </w:rPr>
              <w:t xml:space="preserve"> kultūras centr</w:t>
            </w:r>
            <w:r w:rsidRPr="009D22FA">
              <w:rPr>
                <w:rFonts w:cstheme="minorHAnsi"/>
                <w:sz w:val="20"/>
                <w:szCs w:val="20"/>
              </w:rPr>
              <w:t>a</w:t>
            </w:r>
            <w:r w:rsidR="002609C1" w:rsidRPr="009D22FA">
              <w:rPr>
                <w:rFonts w:cstheme="minorHAnsi"/>
                <w:sz w:val="20"/>
                <w:szCs w:val="20"/>
              </w:rPr>
              <w:t xml:space="preserve"> </w:t>
            </w:r>
            <w:r w:rsidRPr="009D22FA">
              <w:rPr>
                <w:rFonts w:cstheme="minorHAnsi"/>
                <w:sz w:val="20"/>
                <w:szCs w:val="20"/>
              </w:rPr>
              <w:t>izveide</w:t>
            </w:r>
          </w:p>
        </w:tc>
        <w:tc>
          <w:tcPr>
            <w:tcW w:w="1085" w:type="dxa"/>
            <w:shd w:val="clear" w:color="auto" w:fill="auto"/>
          </w:tcPr>
          <w:p w14:paraId="47E86852" w14:textId="79BED1FD" w:rsidR="00000E51" w:rsidRPr="00EB2C63" w:rsidRDefault="00000E51" w:rsidP="00000E5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R.18.</w:t>
            </w:r>
          </w:p>
        </w:tc>
        <w:tc>
          <w:tcPr>
            <w:tcW w:w="3827" w:type="dxa"/>
            <w:shd w:val="clear" w:color="auto" w:fill="auto"/>
          </w:tcPr>
          <w:p w14:paraId="05167D15" w14:textId="77777777" w:rsidR="008B5E93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Ēkas Andreja Pormaļa ielā 11 renovācija un pielāgošana bibliotēkas vajadzībām, energoefektivitātes nodrošināšana;</w:t>
            </w:r>
          </w:p>
          <w:p w14:paraId="4AC94ADF" w14:textId="77777777" w:rsidR="008B5E93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Piebūves būvniecība Andreja Pormaļa ielā 11 sētā;</w:t>
            </w:r>
          </w:p>
          <w:p w14:paraId="274A285A" w14:textId="4B53248D" w:rsidR="008B5E93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Dārza ar atpūtas vietām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ierīkošana</w:t>
            </w: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(lapenes, komfortabli soli, āra krēsli), lasīšanai, mazo estrādi, iekārtošana, ko izmantot dažādām, ar bibliotēkas pakalpojumiem saistītām aktivitātēm. Dārzs veidojams selekcionāra, Triju zvaigžņu ordeņa kavaliera, Jēkabpils Goda pilsoņa Viktora </w:t>
            </w:r>
            <w:proofErr w:type="spellStart"/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Orehova</w:t>
            </w:r>
            <w:proofErr w:type="spellEnd"/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piemiņai, izmantojot viņa savulaik pilsētā stādīto košumkrūmu šķirnes un selekcionētās lilijas - ar saukli “smaržo un zied”;</w:t>
            </w:r>
          </w:p>
          <w:p w14:paraId="62FAC847" w14:textId="4FAE0386" w:rsidR="008B5E93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Bibliotēkas procesu pilnīga automatizācija (pašapkalpošanās kioski, automatizēta nodošanas kaste ārpus bibliotēkas telpām, magnētiskie vārti);</w:t>
            </w:r>
          </w:p>
          <w:p w14:paraId="49E245DA" w14:textId="77777777" w:rsidR="008B5E93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Komunikācijas, tikšanās, iedvesmas, radošuma zonu izveide:</w:t>
            </w:r>
          </w:p>
          <w:p w14:paraId="1BB33EF5" w14:textId="0A6F5390" w:rsidR="008B5E93" w:rsidRPr="008B5E93" w:rsidRDefault="008B5E93" w:rsidP="008B5E93">
            <w:pPr>
              <w:pStyle w:val="msonormal804d7de8fd46f06a46511c7c60d1535e"/>
              <w:ind w:left="133" w:right="37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konferenču (telpa semināriem, pasākumiem, mazā kino zāle) zāle 80-100 cilvēkiem,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izstāžu zāle, viesistaba (tikšanās </w:t>
            </w: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vieta cilvēku grupām) līdz 30 cilvēkiem sarunām, radošām aktivitātēm, meistarklasēm;</w:t>
            </w:r>
          </w:p>
          <w:p w14:paraId="4682F6A0" w14:textId="77777777" w:rsidR="008B5E93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Apmeklētāju zona – preses lasīšanai, </w:t>
            </w:r>
            <w:proofErr w:type="spellStart"/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datorlietošanai</w:t>
            </w:r>
            <w:proofErr w:type="spellEnd"/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novadpētniecības lasītavai, iekārtotām norobežotām lasīšanas un IT izmantošanas vietām, radoši iekārtots abonements;</w:t>
            </w:r>
          </w:p>
          <w:p w14:paraId="293C25C1" w14:textId="77777777" w:rsidR="008B5E93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Aicinoša vide Bērnu un jauniešu apkalpošanas nodaļā ar izklaides, lasīšanas, mācību un spēļu zonām;</w:t>
            </w:r>
          </w:p>
          <w:p w14:paraId="0381177D" w14:textId="77777777" w:rsidR="008B5E93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Interaktīvā zona, aprīkota ar IT un radošumu, izglītošanos veicinošu programmatūru visām vecuma grupām, zonu vismaz desmit dator darba vietām ar vienādu programmatūru un </w:t>
            </w:r>
            <w:proofErr w:type="spellStart"/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saskarni</w:t>
            </w:r>
            <w:proofErr w:type="spellEnd"/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lietotāju apmācību veikšanai;</w:t>
            </w:r>
          </w:p>
          <w:p w14:paraId="436F84FD" w14:textId="77777777" w:rsid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Lietotājiem nodrošinātas jaunas IT;</w:t>
            </w:r>
          </w:p>
          <w:p w14:paraId="39F6DAFF" w14:textId="16A49832" w:rsidR="00741F6D" w:rsidRPr="008B5E93" w:rsidRDefault="008B5E93" w:rsidP="008B5E93">
            <w:pPr>
              <w:pStyle w:val="msonormal804d7de8fd46f06a46511c7c60d1535e"/>
              <w:numPr>
                <w:ilvl w:val="0"/>
                <w:numId w:val="19"/>
              </w:numPr>
              <w:ind w:left="133" w:right="37" w:hanging="14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E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 mobilo plauktu sistēmu aprīkota, atbilstošiem klimatiskajiem apstākļiem ierīkota krātuve.</w:t>
            </w:r>
          </w:p>
        </w:tc>
        <w:tc>
          <w:tcPr>
            <w:tcW w:w="1427" w:type="dxa"/>
            <w:shd w:val="clear" w:color="auto" w:fill="auto"/>
          </w:tcPr>
          <w:p w14:paraId="68DDB05F" w14:textId="1C1C4E92" w:rsidR="00000E51" w:rsidRDefault="00000E51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1 700 000</w:t>
            </w:r>
          </w:p>
        </w:tc>
        <w:tc>
          <w:tcPr>
            <w:tcW w:w="3471" w:type="dxa"/>
            <w:shd w:val="clear" w:color="auto" w:fill="auto"/>
          </w:tcPr>
          <w:p w14:paraId="1BC40F92" w14:textId="53CC13AB" w:rsidR="00000E51" w:rsidRDefault="00000E51" w:rsidP="00000E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E618C1" w:rsidRPr="00E618C1">
              <w:rPr>
                <w:rFonts w:cstheme="minorHAnsi"/>
                <w:sz w:val="20"/>
                <w:szCs w:val="20"/>
              </w:rPr>
              <w:t>Izveidota mūsdienīga bibliotēka - daudzfunkcionāls kultūras, informācijas un komunikācijas centrs visām paaudzēm</w:t>
            </w:r>
            <w:r w:rsidR="00E618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A. Pormaļu ielā 11</w:t>
            </w:r>
          </w:p>
        </w:tc>
        <w:tc>
          <w:tcPr>
            <w:tcW w:w="900" w:type="dxa"/>
            <w:shd w:val="clear" w:color="auto" w:fill="auto"/>
          </w:tcPr>
          <w:p w14:paraId="4B960C76" w14:textId="15738A0C" w:rsidR="00000E51" w:rsidRDefault="00000E51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5668DC17" w14:textId="56D773BF" w:rsidR="00000E51" w:rsidRDefault="00000E51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0FD0344D" w14:textId="663D0EB3" w:rsidR="00000E51" w:rsidRDefault="00000E51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000E51" w:rsidRPr="007706A4" w14:paraId="2DF9080A" w14:textId="77777777" w:rsidTr="008A4416">
        <w:trPr>
          <w:jc w:val="center"/>
        </w:trPr>
        <w:tc>
          <w:tcPr>
            <w:tcW w:w="562" w:type="dxa"/>
          </w:tcPr>
          <w:p w14:paraId="70830885" w14:textId="01A706BD" w:rsidR="00000E51" w:rsidRDefault="00BB7468" w:rsidP="00000E5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000E5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DEABA6B" w14:textId="1310930B" w:rsidR="00000E51" w:rsidRDefault="00000E51" w:rsidP="00000E51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Bibliotēku pakalpojumu pilnveidošana</w:t>
            </w:r>
          </w:p>
        </w:tc>
        <w:tc>
          <w:tcPr>
            <w:tcW w:w="1085" w:type="dxa"/>
          </w:tcPr>
          <w:p w14:paraId="60FE8E7C" w14:textId="66AE1D1D" w:rsidR="00000E51" w:rsidRDefault="00000E51" w:rsidP="00000E5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R.18.</w:t>
            </w:r>
          </w:p>
        </w:tc>
        <w:tc>
          <w:tcPr>
            <w:tcW w:w="3827" w:type="dxa"/>
          </w:tcPr>
          <w:p w14:paraId="08E80678" w14:textId="2F3BC264" w:rsidR="00000E51" w:rsidRDefault="00000E51" w:rsidP="00000E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Grāmatu un žurnālu nodošanas iekārtas / kastes uzstādīšana.</w:t>
            </w:r>
          </w:p>
          <w:p w14:paraId="20AD0F61" w14:textId="26C2FBB1" w:rsidR="00000E51" w:rsidRDefault="00000E51" w:rsidP="00000E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Publisko klātienes un digitālo pakalpojumu konsultants senjoriem un cilvēkiem ar īpašām vajadzībām.</w:t>
            </w:r>
          </w:p>
        </w:tc>
        <w:tc>
          <w:tcPr>
            <w:tcW w:w="1427" w:type="dxa"/>
          </w:tcPr>
          <w:p w14:paraId="2A33B808" w14:textId="75334E33" w:rsidR="00000E51" w:rsidRDefault="00000E51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150000</w:t>
            </w:r>
          </w:p>
        </w:tc>
        <w:tc>
          <w:tcPr>
            <w:tcW w:w="3471" w:type="dxa"/>
          </w:tcPr>
          <w:p w14:paraId="0DBEBF8B" w14:textId="77777777" w:rsidR="00000E51" w:rsidRDefault="00000E51" w:rsidP="00000E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Uzstādītas grāmatu un žurnālu nodošanas ierīces.</w:t>
            </w:r>
          </w:p>
          <w:p w14:paraId="1D27E2CD" w14:textId="5F2B3CB1" w:rsidR="00000E51" w:rsidRDefault="00000E51" w:rsidP="00000E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Pieejams speciālists, kurš sniedz atbalstu par publiskajiem pakalpojumiem.</w:t>
            </w:r>
          </w:p>
        </w:tc>
        <w:tc>
          <w:tcPr>
            <w:tcW w:w="900" w:type="dxa"/>
          </w:tcPr>
          <w:p w14:paraId="1E34886C" w14:textId="68FE6584" w:rsidR="00000E51" w:rsidRDefault="00000E51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606268AE" w14:textId="30689D7F" w:rsidR="00000E51" w:rsidRDefault="00000E51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3A56C60F" w14:textId="2D648F43" w:rsidR="00000E51" w:rsidRDefault="00000E51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Kultūras pārvalde</w:t>
            </w:r>
          </w:p>
        </w:tc>
      </w:tr>
      <w:tr w:rsidR="00F43799" w:rsidRPr="007706A4" w14:paraId="2A177B35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41BDAAE8" w14:textId="2723E0BB" w:rsidR="00F43799" w:rsidRDefault="00BB7468" w:rsidP="00000E5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601" w:type="dxa"/>
            <w:shd w:val="clear" w:color="auto" w:fill="auto"/>
          </w:tcPr>
          <w:p w14:paraId="24526059" w14:textId="0D451600" w:rsidR="00F43799" w:rsidRDefault="00F33C9C" w:rsidP="00000E51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A22A6D">
              <w:rPr>
                <w:rFonts w:cstheme="minorHAnsi"/>
                <w:sz w:val="20"/>
                <w:szCs w:val="20"/>
              </w:rPr>
              <w:t>Jēkabpils</w:t>
            </w:r>
            <w:r w:rsidR="004460A3">
              <w:rPr>
                <w:rFonts w:cstheme="minorHAnsi"/>
                <w:sz w:val="20"/>
                <w:szCs w:val="20"/>
              </w:rPr>
              <w:t xml:space="preserve"> novada</w:t>
            </w:r>
            <w:r w:rsidRPr="00A22A6D">
              <w:rPr>
                <w:rFonts w:cstheme="minorHAnsi"/>
                <w:sz w:val="20"/>
                <w:szCs w:val="20"/>
              </w:rPr>
              <w:t xml:space="preserve"> Galvenās bibliotēkas - izveide par inovatīvu daudzfunkcionālu centru</w:t>
            </w:r>
          </w:p>
        </w:tc>
        <w:tc>
          <w:tcPr>
            <w:tcW w:w="1085" w:type="dxa"/>
            <w:shd w:val="clear" w:color="auto" w:fill="auto"/>
          </w:tcPr>
          <w:p w14:paraId="0746F68D" w14:textId="2FA255FD" w:rsidR="00F43799" w:rsidRDefault="00834359" w:rsidP="00000E5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R.17.</w:t>
            </w:r>
          </w:p>
        </w:tc>
        <w:tc>
          <w:tcPr>
            <w:tcW w:w="3827" w:type="dxa"/>
            <w:shd w:val="clear" w:color="auto" w:fill="auto"/>
          </w:tcPr>
          <w:p w14:paraId="486D25E3" w14:textId="552474B7" w:rsidR="00F43799" w:rsidRDefault="00F45978" w:rsidP="00000E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22A6D">
              <w:rPr>
                <w:rFonts w:cstheme="minorHAnsi"/>
                <w:sz w:val="20"/>
                <w:szCs w:val="20"/>
              </w:rPr>
              <w:t>Jēkabpils Galvenā bibliotēka izveidota</w:t>
            </w:r>
            <w:r w:rsidR="00A22A6D" w:rsidRPr="00A22A6D">
              <w:rPr>
                <w:rFonts w:cstheme="minorHAnsi"/>
                <w:sz w:val="20"/>
                <w:szCs w:val="20"/>
              </w:rPr>
              <w:t xml:space="preserve"> (piemēram, Rīgas ielā 150, kur pašlaik atrodas  Jēkabpils un Krustpils novada administrācija).</w:t>
            </w:r>
            <w:r w:rsidRPr="00A22A6D">
              <w:rPr>
                <w:rFonts w:cstheme="minorHAnsi"/>
                <w:sz w:val="20"/>
                <w:szCs w:val="20"/>
              </w:rPr>
              <w:t xml:space="preserve"> par novada izglītības, informācijas, kultūras un sabiedriskās saskarsmes centru, kas nodrošina operatīvus </w:t>
            </w:r>
            <w:r w:rsidRPr="00A22A6D">
              <w:rPr>
                <w:rFonts w:cstheme="minorHAnsi"/>
                <w:sz w:val="20"/>
                <w:szCs w:val="20"/>
              </w:rPr>
              <w:lastRenderedPageBreak/>
              <w:t>un kvalitatīvus vietējās sabiedrības vajadzībām atbilstošus informācijas pakalpojumus, sniedz atbalstu vietējās sabiedrības attīstībā.</w:t>
            </w:r>
          </w:p>
        </w:tc>
        <w:tc>
          <w:tcPr>
            <w:tcW w:w="1427" w:type="dxa"/>
            <w:shd w:val="clear" w:color="auto" w:fill="auto"/>
          </w:tcPr>
          <w:p w14:paraId="1E5344D1" w14:textId="4F8419CA" w:rsidR="00F43799" w:rsidRDefault="00834359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1500000</w:t>
            </w:r>
          </w:p>
        </w:tc>
        <w:tc>
          <w:tcPr>
            <w:tcW w:w="3471" w:type="dxa"/>
            <w:shd w:val="clear" w:color="auto" w:fill="auto"/>
          </w:tcPr>
          <w:p w14:paraId="7B83C71C" w14:textId="54D6BCC7" w:rsidR="00F43799" w:rsidRDefault="00AD233C" w:rsidP="00000E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233C">
              <w:rPr>
                <w:rFonts w:cstheme="minorHAnsi"/>
                <w:sz w:val="20"/>
                <w:szCs w:val="20"/>
              </w:rPr>
              <w:t>Izveidota un iekārtota mūsdienīga reģionālas nozīmes  galvenā bibliotēka</w:t>
            </w:r>
            <w:r w:rsidRPr="00496E5E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97A7E6D" w14:textId="421349C0" w:rsidR="00F43799" w:rsidRDefault="00834359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3B50DBD0" w14:textId="17E5455F" w:rsidR="00F43799" w:rsidRDefault="00834359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280D8797" w14:textId="11AF453A" w:rsidR="00F43799" w:rsidRDefault="00834359" w:rsidP="00000E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17918B72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2BD62FA9" w14:textId="7AA135F7" w:rsidR="00345BCC" w:rsidRDefault="00BB7468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601" w:type="dxa"/>
            <w:shd w:val="clear" w:color="auto" w:fill="auto"/>
          </w:tcPr>
          <w:p w14:paraId="52EF3020" w14:textId="4BC39B7F" w:rsidR="00345BCC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1E5825">
              <w:rPr>
                <w:rFonts w:cstheme="minorHAnsi"/>
                <w:sz w:val="20"/>
                <w:szCs w:val="20"/>
              </w:rPr>
              <w:t>Pludmales bibliotēka</w:t>
            </w:r>
            <w:r w:rsidR="0043393A" w:rsidRPr="001E5825">
              <w:rPr>
                <w:rFonts w:cstheme="minorHAnsi"/>
                <w:sz w:val="20"/>
                <w:szCs w:val="20"/>
              </w:rPr>
              <w:t>s izveide</w:t>
            </w:r>
          </w:p>
        </w:tc>
        <w:tc>
          <w:tcPr>
            <w:tcW w:w="1085" w:type="dxa"/>
            <w:shd w:val="clear" w:color="auto" w:fill="auto"/>
          </w:tcPr>
          <w:p w14:paraId="3D160B46" w14:textId="375E351D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1BB597E" w14:textId="6B7911AC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825">
              <w:rPr>
                <w:rFonts w:cstheme="minorHAnsi"/>
                <w:sz w:val="20"/>
                <w:szCs w:val="20"/>
              </w:rPr>
              <w:t xml:space="preserve">1. Uzbūvēt nelielu </w:t>
            </w:r>
            <w:r w:rsidR="000229E6" w:rsidRPr="001E5825">
              <w:rPr>
                <w:rFonts w:cstheme="minorHAnsi"/>
                <w:sz w:val="20"/>
                <w:szCs w:val="20"/>
              </w:rPr>
              <w:t xml:space="preserve">zaļās enerģijas </w:t>
            </w:r>
            <w:r w:rsidRPr="001E5825">
              <w:rPr>
                <w:rFonts w:cstheme="minorHAnsi"/>
                <w:sz w:val="20"/>
                <w:szCs w:val="20"/>
              </w:rPr>
              <w:t>bibliotēku Meža parka, kas sevī apvienotu gan pludmales bibliotēkas, gan radošās mājas funkcijas</w:t>
            </w:r>
            <w:r w:rsidR="00C902BB" w:rsidRPr="001E58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5B65012D" w14:textId="402FCC5F" w:rsidR="00345BCC" w:rsidRDefault="000229E6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450000</w:t>
            </w:r>
          </w:p>
        </w:tc>
        <w:tc>
          <w:tcPr>
            <w:tcW w:w="3471" w:type="dxa"/>
            <w:shd w:val="clear" w:color="auto" w:fill="auto"/>
          </w:tcPr>
          <w:p w14:paraId="4CEB0359" w14:textId="59D1F054" w:rsidR="00345BCC" w:rsidRDefault="00FF3B51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E5825">
              <w:rPr>
                <w:rFonts w:cstheme="minorHAnsi"/>
                <w:sz w:val="20"/>
                <w:szCs w:val="20"/>
              </w:rPr>
              <w:t xml:space="preserve">Izveidota jauna </w:t>
            </w:r>
            <w:proofErr w:type="spellStart"/>
            <w:r w:rsidRPr="001E5825">
              <w:rPr>
                <w:rFonts w:cstheme="minorHAnsi"/>
                <w:sz w:val="20"/>
                <w:szCs w:val="20"/>
              </w:rPr>
              <w:t>kultūrvieta</w:t>
            </w:r>
            <w:proofErr w:type="spellEnd"/>
            <w:r w:rsidR="001E5825" w:rsidRPr="001E58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6EEC4BAA" w14:textId="76A0B7C7" w:rsidR="00345BCC" w:rsidRDefault="00FF3B51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7A1FACE5" w14:textId="221DA61A" w:rsidR="00345BCC" w:rsidRDefault="00FF3B51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2C38BC03" w14:textId="7D77E295" w:rsidR="00345BCC" w:rsidRDefault="00FF3B51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68E503F7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727D852D" w14:textId="4433CFC6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B746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14:paraId="546AF16E" w14:textId="0EF30CFD" w:rsidR="00345BCC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4E4CE2">
              <w:rPr>
                <w:rFonts w:cstheme="minorHAnsi"/>
                <w:sz w:val="20"/>
                <w:szCs w:val="20"/>
              </w:rPr>
              <w:t>Peldošās brīvdabas estrādes izveide uz Daugavas</w:t>
            </w:r>
          </w:p>
        </w:tc>
        <w:tc>
          <w:tcPr>
            <w:tcW w:w="1085" w:type="dxa"/>
            <w:shd w:val="clear" w:color="auto" w:fill="auto"/>
          </w:tcPr>
          <w:p w14:paraId="0AC4BADC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R.20.</w:t>
            </w:r>
          </w:p>
          <w:p w14:paraId="25BCE859" w14:textId="4B2EBE83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R.17.</w:t>
            </w:r>
          </w:p>
        </w:tc>
        <w:tc>
          <w:tcPr>
            <w:tcW w:w="3827" w:type="dxa"/>
            <w:shd w:val="clear" w:color="auto" w:fill="auto"/>
          </w:tcPr>
          <w:p w14:paraId="5B2A5A93" w14:textId="010B8126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CE2">
              <w:rPr>
                <w:rFonts w:cstheme="minorHAnsi"/>
                <w:sz w:val="20"/>
                <w:szCs w:val="20"/>
              </w:rPr>
              <w:t>1.Izveidot pārvietojamu peldošu platformu uz ūdens.</w:t>
            </w:r>
          </w:p>
        </w:tc>
        <w:tc>
          <w:tcPr>
            <w:tcW w:w="1427" w:type="dxa"/>
            <w:shd w:val="clear" w:color="auto" w:fill="auto"/>
          </w:tcPr>
          <w:p w14:paraId="02E194BE" w14:textId="2E6F8AB4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18000</w:t>
            </w:r>
          </w:p>
        </w:tc>
        <w:tc>
          <w:tcPr>
            <w:tcW w:w="3471" w:type="dxa"/>
            <w:shd w:val="clear" w:color="auto" w:fill="auto"/>
          </w:tcPr>
          <w:p w14:paraId="2314009C" w14:textId="15ED19F5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CE2">
              <w:rPr>
                <w:rFonts w:cstheme="minorHAnsi"/>
                <w:sz w:val="20"/>
                <w:szCs w:val="20"/>
              </w:rPr>
              <w:t>1. Radīta vēl viena kultūras norises vieta.</w:t>
            </w:r>
          </w:p>
        </w:tc>
        <w:tc>
          <w:tcPr>
            <w:tcW w:w="900" w:type="dxa"/>
            <w:shd w:val="clear" w:color="auto" w:fill="auto"/>
          </w:tcPr>
          <w:p w14:paraId="5168345E" w14:textId="6344FB49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25ADE6DF" w14:textId="35E1B275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1B7EC1FF" w14:textId="07ADE089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4BA12294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6DFBCC24" w14:textId="6CC1886F" w:rsidR="00345BCC" w:rsidRDefault="00BB7468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601" w:type="dxa"/>
            <w:shd w:val="clear" w:color="auto" w:fill="auto"/>
          </w:tcPr>
          <w:p w14:paraId="6FD37105" w14:textId="362BEF78" w:rsidR="00345BCC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3A0D73">
              <w:rPr>
                <w:rFonts w:cstheme="minorHAnsi"/>
                <w:sz w:val="20"/>
                <w:szCs w:val="20"/>
              </w:rPr>
              <w:t>Laikmetīgās mākslas centrs un izstāžu zāle</w:t>
            </w:r>
          </w:p>
        </w:tc>
        <w:tc>
          <w:tcPr>
            <w:tcW w:w="1085" w:type="dxa"/>
            <w:shd w:val="clear" w:color="auto" w:fill="auto"/>
          </w:tcPr>
          <w:p w14:paraId="1DA3B50B" w14:textId="58149203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R.20.</w:t>
            </w:r>
          </w:p>
        </w:tc>
        <w:tc>
          <w:tcPr>
            <w:tcW w:w="3827" w:type="dxa"/>
            <w:shd w:val="clear" w:color="auto" w:fill="auto"/>
          </w:tcPr>
          <w:p w14:paraId="36BE28C2" w14:textId="0DB86C2A" w:rsidR="00345BCC" w:rsidRPr="003A0D73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</w:t>
            </w:r>
            <w:r w:rsidRPr="003A0D73">
              <w:rPr>
                <w:rFonts w:cstheme="minorHAnsi"/>
                <w:sz w:val="20"/>
                <w:szCs w:val="20"/>
              </w:rPr>
              <w:t>. Būvprojekta izstrāde.</w:t>
            </w:r>
          </w:p>
          <w:p w14:paraId="382E6854" w14:textId="77777777" w:rsidR="00345BCC" w:rsidRPr="003A0D73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D73">
              <w:rPr>
                <w:rFonts w:cstheme="minorHAnsi"/>
                <w:sz w:val="20"/>
                <w:szCs w:val="20"/>
              </w:rPr>
              <w:t>2. Ēkas būvniecība.</w:t>
            </w:r>
          </w:p>
          <w:p w14:paraId="67652DCA" w14:textId="77777777" w:rsidR="00345BCC" w:rsidRPr="003A0D73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D73">
              <w:rPr>
                <w:rFonts w:cstheme="minorHAnsi"/>
                <w:sz w:val="20"/>
                <w:szCs w:val="20"/>
              </w:rPr>
              <w:t>3. Profesionālās laikmetīgās mākslas piedāvājuma izstrāde.</w:t>
            </w:r>
          </w:p>
          <w:p w14:paraId="2F9A7EF7" w14:textId="77777777" w:rsidR="00345BCC" w:rsidRPr="003A0D73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D73">
              <w:rPr>
                <w:rFonts w:cstheme="minorHAnsi"/>
                <w:sz w:val="20"/>
                <w:szCs w:val="20"/>
              </w:rPr>
              <w:t>4. Jauno mākslinieku izaugsme.</w:t>
            </w:r>
          </w:p>
          <w:p w14:paraId="5505A8BD" w14:textId="77777777" w:rsidR="00345BCC" w:rsidRPr="003A0D73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D73">
              <w:rPr>
                <w:rFonts w:cstheme="minorHAnsi"/>
                <w:sz w:val="20"/>
                <w:szCs w:val="20"/>
              </w:rPr>
              <w:t>5. Pilsētas tēla un atpazīstamības veidošana Valsts un starptautiskā mērogā.</w:t>
            </w:r>
          </w:p>
          <w:p w14:paraId="2C6533F3" w14:textId="552740C9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A0D73">
              <w:rPr>
                <w:rFonts w:cstheme="minorHAnsi"/>
                <w:sz w:val="20"/>
                <w:szCs w:val="20"/>
              </w:rPr>
              <w:t>6. Sadarbībā ar Latvijas un Eiropas laikmetīgās mākslas centriem veidot starptautisku izstāžu, plenēru, lekciju, meistardarbnīcu ciklu.</w:t>
            </w:r>
          </w:p>
        </w:tc>
        <w:tc>
          <w:tcPr>
            <w:tcW w:w="1427" w:type="dxa"/>
            <w:shd w:val="clear" w:color="auto" w:fill="auto"/>
          </w:tcPr>
          <w:p w14:paraId="4186B9A9" w14:textId="1F07A1D3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5 000 000</w:t>
            </w:r>
          </w:p>
        </w:tc>
        <w:tc>
          <w:tcPr>
            <w:tcW w:w="3471" w:type="dxa"/>
            <w:shd w:val="clear" w:color="auto" w:fill="auto"/>
          </w:tcPr>
          <w:p w14:paraId="54EFFF0C" w14:textId="0A7E401D" w:rsidR="00345BCC" w:rsidRPr="003A0D73" w:rsidRDefault="00345BCC" w:rsidP="00345B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3A0D73">
              <w:rPr>
                <w:rFonts w:cstheme="minorHAnsi"/>
                <w:sz w:val="20"/>
                <w:szCs w:val="20"/>
              </w:rPr>
              <w:t xml:space="preserve">Laikmetīgās mākslas pieejamība. </w:t>
            </w:r>
          </w:p>
          <w:p w14:paraId="688D4DB3" w14:textId="16184F6C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A0D73">
              <w:rPr>
                <w:rFonts w:cstheme="minorHAnsi"/>
                <w:sz w:val="20"/>
                <w:szCs w:val="20"/>
              </w:rPr>
              <w:t>2. Regulāru izstāžu piedāvājums.</w:t>
            </w:r>
          </w:p>
        </w:tc>
        <w:tc>
          <w:tcPr>
            <w:tcW w:w="900" w:type="dxa"/>
            <w:shd w:val="clear" w:color="auto" w:fill="auto"/>
          </w:tcPr>
          <w:p w14:paraId="0FEACCE8" w14:textId="109A01E2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3DC3A3F1" w14:textId="7E8AC2F9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15752F38" w14:textId="38B25B5B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01772DE6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3F0D48B8" w14:textId="4F1F39C2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B746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14:paraId="7BAB9AF9" w14:textId="27E8A9CE" w:rsidR="00345BCC" w:rsidRPr="008D0393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  <w:highlight w:val="yellow"/>
              </w:rPr>
            </w:pPr>
            <w:r w:rsidRPr="00896616">
              <w:rPr>
                <w:rFonts w:cstheme="minorHAnsi"/>
                <w:sz w:val="20"/>
                <w:szCs w:val="20"/>
              </w:rPr>
              <w:t>Kultūras pasākumu pilnveidošana un paplašināšana</w:t>
            </w:r>
          </w:p>
        </w:tc>
        <w:tc>
          <w:tcPr>
            <w:tcW w:w="1085" w:type="dxa"/>
            <w:shd w:val="clear" w:color="auto" w:fill="auto"/>
          </w:tcPr>
          <w:p w14:paraId="2773B800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R.15.</w:t>
            </w:r>
          </w:p>
          <w:p w14:paraId="01654463" w14:textId="03616A12" w:rsidR="00345BCC" w:rsidRPr="00EB2C63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R.16.</w:t>
            </w:r>
          </w:p>
        </w:tc>
        <w:tc>
          <w:tcPr>
            <w:tcW w:w="3827" w:type="dxa"/>
            <w:shd w:val="clear" w:color="auto" w:fill="auto"/>
          </w:tcPr>
          <w:p w14:paraId="1B618FC2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Jaunu kultūras pasākumu, virzienu un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performanču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veidošana, atbalstīšana.</w:t>
            </w:r>
          </w:p>
          <w:p w14:paraId="205DB781" w14:textId="1264FD25" w:rsidR="00345BCC" w:rsidRPr="00B87CB8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87CB8">
              <w:rPr>
                <w:rFonts w:cstheme="minorHAnsi"/>
                <w:sz w:val="20"/>
                <w:szCs w:val="20"/>
              </w:rPr>
              <w:t>2. Nodrošināt dažādu žanru profesionālās mākslas pieejamību (teātris, mūzika, kino, vizuālā māksla).</w:t>
            </w:r>
          </w:p>
          <w:p w14:paraId="5A126A69" w14:textId="77777777" w:rsidR="00345BCC" w:rsidRPr="00B87CB8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87CB8">
              <w:rPr>
                <w:rFonts w:cstheme="minorHAnsi"/>
                <w:sz w:val="20"/>
                <w:szCs w:val="20"/>
              </w:rPr>
              <w:t xml:space="preserve">3. Nodrošināt tradīciju un nemateriālā kultūras mantojuma pārmantošanu, Dziesmu un deju svētku tradīcijas saglabāšanu un attīstīšanu (festivāli, </w:t>
            </w:r>
            <w:proofErr w:type="spellStart"/>
            <w:r w:rsidRPr="00B87CB8">
              <w:rPr>
                <w:rFonts w:cstheme="minorHAnsi"/>
                <w:sz w:val="20"/>
                <w:szCs w:val="20"/>
              </w:rPr>
              <w:t>amatiermākslas</w:t>
            </w:r>
            <w:proofErr w:type="spellEnd"/>
            <w:r w:rsidRPr="00B87CB8">
              <w:rPr>
                <w:rFonts w:cstheme="minorHAnsi"/>
                <w:sz w:val="20"/>
                <w:szCs w:val="20"/>
              </w:rPr>
              <w:t xml:space="preserve"> kolektīvu dalība nacionāla </w:t>
            </w:r>
            <w:r w:rsidRPr="00B87CB8">
              <w:rPr>
                <w:rFonts w:cstheme="minorHAnsi"/>
                <w:sz w:val="20"/>
                <w:szCs w:val="20"/>
              </w:rPr>
              <w:lastRenderedPageBreak/>
              <w:t>un starptautiska mēroga pasākumos). 4. Radošās industriju attīstīšana (plenēri, inovatīvi projekti).</w:t>
            </w:r>
          </w:p>
          <w:p w14:paraId="24FD3C3E" w14:textId="00484C73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87CB8">
              <w:rPr>
                <w:rFonts w:cstheme="minorHAnsi"/>
                <w:sz w:val="20"/>
                <w:szCs w:val="20"/>
              </w:rPr>
              <w:t>5. Veidot Jēkabpili kā kultūras reģionālo centru.</w:t>
            </w:r>
          </w:p>
        </w:tc>
        <w:tc>
          <w:tcPr>
            <w:tcW w:w="1427" w:type="dxa"/>
            <w:shd w:val="clear" w:color="auto" w:fill="auto"/>
          </w:tcPr>
          <w:p w14:paraId="21FCEBCC" w14:textId="19F12945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3471" w:type="dxa"/>
            <w:shd w:val="clear" w:color="auto" w:fill="auto"/>
          </w:tcPr>
          <w:p w14:paraId="74D17A99" w14:textId="5271CC19" w:rsidR="00345BCC" w:rsidRDefault="00345BCC" w:rsidP="00345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" w:firstLine="0"/>
              <w:jc w:val="both"/>
              <w:rPr>
                <w:rFonts w:cstheme="minorHAnsi"/>
                <w:sz w:val="20"/>
                <w:szCs w:val="20"/>
              </w:rPr>
            </w:pPr>
            <w:r w:rsidRPr="004E6328">
              <w:rPr>
                <w:rFonts w:cstheme="minorHAnsi"/>
                <w:sz w:val="20"/>
                <w:szCs w:val="20"/>
              </w:rPr>
              <w:t>Kvalitatīvs un daudzveidīgs kultūras piedāvājums</w:t>
            </w:r>
            <w:r w:rsidRPr="009568FE">
              <w:rPr>
                <w:rFonts w:cstheme="minorHAnsi"/>
                <w:sz w:val="20"/>
                <w:szCs w:val="20"/>
              </w:rPr>
              <w:t xml:space="preserve"> pilsētā.</w:t>
            </w:r>
          </w:p>
          <w:p w14:paraId="4E389AD5" w14:textId="3305B24A" w:rsidR="00345BCC" w:rsidRPr="00CD2CB4" w:rsidRDefault="00345BCC" w:rsidP="00345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" w:firstLine="0"/>
              <w:jc w:val="both"/>
              <w:rPr>
                <w:rFonts w:cstheme="minorHAnsi"/>
                <w:sz w:val="20"/>
                <w:szCs w:val="20"/>
              </w:rPr>
            </w:pPr>
            <w:r w:rsidRPr="00B87CB8">
              <w:rPr>
                <w:rFonts w:cstheme="minorHAnsi"/>
                <w:sz w:val="20"/>
                <w:szCs w:val="20"/>
              </w:rPr>
              <w:t xml:space="preserve"> Vienotas  un unikālas Jēkabpils (Jēkabpils novada, Sēlijas) identitātes  </w:t>
            </w:r>
            <w:proofErr w:type="spellStart"/>
            <w:r w:rsidRPr="00B87CB8">
              <w:rPr>
                <w:rFonts w:cstheme="minorHAnsi"/>
                <w:sz w:val="20"/>
                <w:szCs w:val="20"/>
              </w:rPr>
              <w:t>kultūrtelpas</w:t>
            </w:r>
            <w:proofErr w:type="spellEnd"/>
            <w:r w:rsidRPr="00B87CB8">
              <w:rPr>
                <w:rFonts w:cstheme="minorHAnsi"/>
                <w:sz w:val="20"/>
                <w:szCs w:val="20"/>
              </w:rPr>
              <w:t xml:space="preserve"> izveidošana.</w:t>
            </w:r>
          </w:p>
          <w:p w14:paraId="6BDB9AFE" w14:textId="77777777" w:rsidR="00345BCC" w:rsidRDefault="00345BCC" w:rsidP="00345BCC">
            <w:pPr>
              <w:spacing w:after="0" w:line="240" w:lineRule="auto"/>
              <w:ind w:left="115"/>
              <w:rPr>
                <w:rFonts w:cstheme="minorHAnsi"/>
                <w:sz w:val="20"/>
                <w:szCs w:val="20"/>
              </w:rPr>
            </w:pPr>
            <w:r w:rsidRPr="00B87CB8">
              <w:rPr>
                <w:rFonts w:cstheme="minorHAnsi"/>
                <w:sz w:val="20"/>
                <w:szCs w:val="20"/>
              </w:rPr>
              <w:t>3. Panākta iedzīvotāju iesaiste un līdzdalība kultūras procesos, radošuma attīstībā.</w:t>
            </w:r>
          </w:p>
          <w:p w14:paraId="7EEEA4D8" w14:textId="024D55A7" w:rsidR="00345BCC" w:rsidRDefault="00345BCC" w:rsidP="00345BCC">
            <w:pPr>
              <w:spacing w:after="0" w:line="240" w:lineRule="auto"/>
              <w:ind w:left="115"/>
              <w:rPr>
                <w:rFonts w:cstheme="minorHAnsi"/>
                <w:sz w:val="20"/>
                <w:szCs w:val="20"/>
              </w:rPr>
            </w:pPr>
            <w:r w:rsidRPr="00B87CB8">
              <w:rPr>
                <w:rFonts w:cstheme="minorHAnsi"/>
                <w:sz w:val="20"/>
                <w:szCs w:val="20"/>
              </w:rPr>
              <w:lastRenderedPageBreak/>
              <w:t>4.Izveidota sadarbība ar NVO, citām nozarēm un institūcijām  projektu realizēšanā.</w:t>
            </w:r>
          </w:p>
        </w:tc>
        <w:tc>
          <w:tcPr>
            <w:tcW w:w="900" w:type="dxa"/>
            <w:shd w:val="clear" w:color="auto" w:fill="auto"/>
          </w:tcPr>
          <w:p w14:paraId="2436EFB7" w14:textId="7C28EF00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2020.</w:t>
            </w:r>
          </w:p>
        </w:tc>
        <w:tc>
          <w:tcPr>
            <w:tcW w:w="874" w:type="dxa"/>
            <w:shd w:val="clear" w:color="auto" w:fill="auto"/>
          </w:tcPr>
          <w:p w14:paraId="6A96F74D" w14:textId="12840722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3982C608" w14:textId="77777777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Kultūras pārvalde</w:t>
            </w:r>
          </w:p>
          <w:p w14:paraId="3C9A2B2D" w14:textId="58D9E067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5BCC" w:rsidRPr="007706A4" w14:paraId="5FAFECAC" w14:textId="77777777" w:rsidTr="008A4416">
        <w:trPr>
          <w:jc w:val="center"/>
        </w:trPr>
        <w:tc>
          <w:tcPr>
            <w:tcW w:w="562" w:type="dxa"/>
          </w:tcPr>
          <w:p w14:paraId="6FB8C5A9" w14:textId="2E95CA6F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B746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01" w:type="dxa"/>
          </w:tcPr>
          <w:p w14:paraId="1E83C9ED" w14:textId="2D89A1CD" w:rsidR="00345BCC" w:rsidRPr="008D0393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  <w:highlight w:val="yellow"/>
              </w:rPr>
            </w:pPr>
            <w:r w:rsidRPr="00C82484">
              <w:rPr>
                <w:sz w:val="20"/>
                <w:szCs w:val="20"/>
              </w:rPr>
              <w:t>Jēkabpils Sporta nama energoefektivitātes paaugstināšana (2.kārta)</w:t>
            </w:r>
          </w:p>
        </w:tc>
        <w:tc>
          <w:tcPr>
            <w:tcW w:w="1085" w:type="dxa"/>
          </w:tcPr>
          <w:p w14:paraId="7C549C69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R.14.</w:t>
            </w:r>
          </w:p>
          <w:p w14:paraId="5501656C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R.67.</w:t>
            </w:r>
          </w:p>
          <w:p w14:paraId="40E6415E" w14:textId="5650FF07" w:rsidR="00345BCC" w:rsidRPr="0002342F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617703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Būvprojekta izstrāde, t.sk. tehniskā apsekošana un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energoaudita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veikšana.</w:t>
            </w:r>
          </w:p>
          <w:p w14:paraId="0D3508C8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Ēkas norobežojošo konstrukciju siltināšana.</w:t>
            </w:r>
          </w:p>
          <w:p w14:paraId="2FC1C1A9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Logu un durvju nomaiņa.</w:t>
            </w:r>
          </w:p>
          <w:p w14:paraId="14839252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Energoefektīva apgaismojuma uzstādīšana.</w:t>
            </w:r>
          </w:p>
          <w:p w14:paraId="0318B16E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Ēkas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inženiersistēmu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pārbūve.</w:t>
            </w:r>
          </w:p>
          <w:p w14:paraId="3D7834AB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Ventilācijas sistēmas ierīkošana.</w:t>
            </w:r>
          </w:p>
          <w:p w14:paraId="668BDD4B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Iekštelpu atjaunošana un aprīkošana.</w:t>
            </w:r>
          </w:p>
          <w:p w14:paraId="5C669CCC" w14:textId="0FFB7729" w:rsidR="00AB263D" w:rsidRPr="0002342F" w:rsidRDefault="00AB263D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7D7E15">
              <w:rPr>
                <w:rFonts w:cstheme="minorHAnsi"/>
                <w:sz w:val="20"/>
                <w:szCs w:val="20"/>
              </w:rPr>
              <w:t>.Relaksācijas zonas izveide pagrabstāvā</w:t>
            </w:r>
          </w:p>
        </w:tc>
        <w:tc>
          <w:tcPr>
            <w:tcW w:w="1427" w:type="dxa"/>
          </w:tcPr>
          <w:p w14:paraId="1F78B71C" w14:textId="4C3E794A" w:rsidR="00345BCC" w:rsidRPr="0002342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1 500 000</w:t>
            </w:r>
          </w:p>
        </w:tc>
        <w:tc>
          <w:tcPr>
            <w:tcW w:w="3471" w:type="dxa"/>
          </w:tcPr>
          <w:p w14:paraId="75156C7C" w14:textId="0D8014FC" w:rsidR="00345BCC" w:rsidRPr="0002342F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02342F">
              <w:rPr>
                <w:rFonts w:cstheme="minorHAnsi"/>
                <w:sz w:val="20"/>
                <w:szCs w:val="20"/>
              </w:rPr>
              <w:t xml:space="preserve">Veikta Jēkabpils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2342F">
              <w:rPr>
                <w:rFonts w:cstheme="minorHAnsi"/>
                <w:sz w:val="20"/>
                <w:szCs w:val="20"/>
              </w:rPr>
              <w:t>porta nama  energoefektivitāte</w:t>
            </w:r>
            <w:r>
              <w:rPr>
                <w:rFonts w:cstheme="minorHAnsi"/>
                <w:sz w:val="20"/>
                <w:szCs w:val="20"/>
              </w:rPr>
              <w:t>s paaugstināšana</w:t>
            </w:r>
            <w:r w:rsidRPr="000234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51EFBD8B" w14:textId="50E8CC9E" w:rsidR="00345BCC" w:rsidRPr="0002342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342F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0234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4" w:type="dxa"/>
          </w:tcPr>
          <w:p w14:paraId="754757EE" w14:textId="51B947C1" w:rsidR="00345BCC" w:rsidRPr="0002342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342F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234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4D054EE1" w14:textId="624BF617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71E80CCF" w14:textId="77777777" w:rsidTr="008A4416">
        <w:trPr>
          <w:jc w:val="center"/>
        </w:trPr>
        <w:tc>
          <w:tcPr>
            <w:tcW w:w="562" w:type="dxa"/>
          </w:tcPr>
          <w:p w14:paraId="27E2AF38" w14:textId="30097B51" w:rsidR="00345BCC" w:rsidRPr="004D4E4F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4D4E4F">
              <w:rPr>
                <w:rFonts w:cstheme="minorHAnsi"/>
                <w:sz w:val="20"/>
                <w:szCs w:val="20"/>
              </w:rPr>
              <w:t>2</w:t>
            </w:r>
            <w:r w:rsidR="00BB7468">
              <w:rPr>
                <w:rFonts w:cstheme="minorHAnsi"/>
                <w:sz w:val="20"/>
                <w:szCs w:val="20"/>
              </w:rPr>
              <w:t>7</w:t>
            </w:r>
            <w:r w:rsidRPr="004D4E4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E68CB0A" w14:textId="188E5886" w:rsidR="00345BCC" w:rsidRPr="004D4E4F" w:rsidRDefault="00345BCC" w:rsidP="00345BC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4D4E4F">
              <w:rPr>
                <w:sz w:val="20"/>
                <w:szCs w:val="20"/>
              </w:rPr>
              <w:t>Administratīvās ēkas energoefektivitātes paaugstināšana un pārbūve par viesnīcu Andreja Pormaļa ielā 106, Jēkabpilī</w:t>
            </w:r>
          </w:p>
        </w:tc>
        <w:tc>
          <w:tcPr>
            <w:tcW w:w="1085" w:type="dxa"/>
          </w:tcPr>
          <w:p w14:paraId="1476DE61" w14:textId="4A65E43F" w:rsidR="00345BCC" w:rsidRPr="000562CA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>R.14.</w:t>
            </w:r>
          </w:p>
          <w:p w14:paraId="5542145A" w14:textId="24957EF8" w:rsidR="00345BCC" w:rsidRPr="000562CA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>22., 67.</w:t>
            </w:r>
          </w:p>
        </w:tc>
        <w:tc>
          <w:tcPr>
            <w:tcW w:w="3827" w:type="dxa"/>
          </w:tcPr>
          <w:p w14:paraId="2A0DD26F" w14:textId="77118178" w:rsidR="00345BCC" w:rsidRPr="000562CA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 xml:space="preserve">1. Būvprojekta izstrāde, t.sk. tehniskā apsekošana un </w:t>
            </w:r>
            <w:proofErr w:type="spellStart"/>
            <w:r w:rsidRPr="000562CA">
              <w:rPr>
                <w:rFonts w:cstheme="minorHAnsi"/>
                <w:sz w:val="20"/>
                <w:szCs w:val="20"/>
              </w:rPr>
              <w:t>energoaudita</w:t>
            </w:r>
            <w:proofErr w:type="spellEnd"/>
            <w:r w:rsidRPr="000562CA">
              <w:rPr>
                <w:rFonts w:cstheme="minorHAnsi"/>
                <w:sz w:val="20"/>
                <w:szCs w:val="20"/>
              </w:rPr>
              <w:t xml:space="preserve"> veikšana.</w:t>
            </w:r>
          </w:p>
          <w:p w14:paraId="75A0D259" w14:textId="74159D94" w:rsidR="00345BCC" w:rsidRPr="000562CA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>2. Ēkas norobežojošo konstrukciju siltināšana, pārbūve.</w:t>
            </w:r>
          </w:p>
          <w:p w14:paraId="7E436EBE" w14:textId="299BBA7B" w:rsidR="00345BCC" w:rsidRPr="000562CA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>3. Logu un durvju nomaiņa.</w:t>
            </w:r>
          </w:p>
          <w:p w14:paraId="564DDCB2" w14:textId="3AA2BAFF" w:rsidR="00345BCC" w:rsidRPr="000562CA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>4. Energoefektīva apgaismojuma uzstādīšana.</w:t>
            </w:r>
          </w:p>
          <w:p w14:paraId="0FEC925F" w14:textId="12EFBED4" w:rsidR="00345BCC" w:rsidRPr="000562CA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 xml:space="preserve">5. Ēkas </w:t>
            </w:r>
            <w:proofErr w:type="spellStart"/>
            <w:r w:rsidRPr="000562CA">
              <w:rPr>
                <w:rFonts w:cstheme="minorHAnsi"/>
                <w:sz w:val="20"/>
                <w:szCs w:val="20"/>
              </w:rPr>
              <w:t>inženiersistēmu</w:t>
            </w:r>
            <w:proofErr w:type="spellEnd"/>
            <w:r w:rsidRPr="000562CA">
              <w:rPr>
                <w:rFonts w:cstheme="minorHAnsi"/>
                <w:sz w:val="20"/>
                <w:szCs w:val="20"/>
              </w:rPr>
              <w:t xml:space="preserve"> pārbūve.</w:t>
            </w:r>
          </w:p>
          <w:p w14:paraId="127892BA" w14:textId="418C6033" w:rsidR="00345BCC" w:rsidRPr="000562CA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>6. Ventilācijas sistēmas ierīkošana.</w:t>
            </w:r>
          </w:p>
          <w:p w14:paraId="631392BD" w14:textId="73A94488" w:rsidR="00345BCC" w:rsidRPr="000562CA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2CA">
              <w:rPr>
                <w:rFonts w:cstheme="minorHAnsi"/>
                <w:sz w:val="20"/>
                <w:szCs w:val="20"/>
              </w:rPr>
              <w:t>7. Iekštelpu atjaunošana un aprīkošana.</w:t>
            </w:r>
          </w:p>
        </w:tc>
        <w:tc>
          <w:tcPr>
            <w:tcW w:w="1427" w:type="dxa"/>
          </w:tcPr>
          <w:p w14:paraId="22CB24A3" w14:textId="16270794" w:rsidR="00345BCC" w:rsidRPr="004D4E4F" w:rsidRDefault="00345BCC" w:rsidP="00345BCC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D4E4F">
              <w:rPr>
                <w:rFonts w:cstheme="minorHAnsi"/>
                <w:iCs/>
                <w:sz w:val="20"/>
                <w:szCs w:val="20"/>
              </w:rPr>
              <w:t>3582533</w:t>
            </w:r>
          </w:p>
        </w:tc>
        <w:tc>
          <w:tcPr>
            <w:tcW w:w="3471" w:type="dxa"/>
          </w:tcPr>
          <w:p w14:paraId="66493FC7" w14:textId="7D034A30" w:rsidR="00345BCC" w:rsidRPr="004D4E4F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D4E4F">
              <w:rPr>
                <w:sz w:val="20"/>
                <w:szCs w:val="20"/>
              </w:rPr>
              <w:t>1. Veikta administratīvās ēkas pārbūve un uzlabota ēkas energoefektivitāte.</w:t>
            </w:r>
          </w:p>
        </w:tc>
        <w:tc>
          <w:tcPr>
            <w:tcW w:w="900" w:type="dxa"/>
          </w:tcPr>
          <w:p w14:paraId="2320A8D6" w14:textId="08622B98" w:rsidR="00345BCC" w:rsidRPr="004D4E4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4E4F"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36F9D0AA" w14:textId="1AEFA1C3" w:rsidR="00345BCC" w:rsidRPr="004D4E4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4E4F"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28C6E911" w14:textId="125516BE" w:rsidR="00345BCC" w:rsidRPr="004D4E4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4E4F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09709C69" w14:textId="77777777" w:rsidTr="008A4416">
        <w:trPr>
          <w:jc w:val="center"/>
        </w:trPr>
        <w:tc>
          <w:tcPr>
            <w:tcW w:w="562" w:type="dxa"/>
          </w:tcPr>
          <w:p w14:paraId="06F575D1" w14:textId="23F6CA04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B7468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11B58FB2" w14:textId="007B4739" w:rsidR="00345BCC" w:rsidRDefault="00345BCC" w:rsidP="00345B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Jēkabpils sporta infrastruktūras attīstība un sporta aktivitāšu organizēšana</w:t>
            </w:r>
          </w:p>
        </w:tc>
        <w:tc>
          <w:tcPr>
            <w:tcW w:w="1085" w:type="dxa"/>
          </w:tcPr>
          <w:p w14:paraId="76740FD4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R.12.</w:t>
            </w:r>
          </w:p>
          <w:p w14:paraId="7D565F0D" w14:textId="5AEC3054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R.14.</w:t>
            </w:r>
          </w:p>
        </w:tc>
        <w:tc>
          <w:tcPr>
            <w:tcW w:w="3827" w:type="dxa"/>
          </w:tcPr>
          <w:p w14:paraId="20959DAA" w14:textId="7E0F4190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Atklāto sporta spēļu laukumu izveide.</w:t>
            </w:r>
          </w:p>
          <w:p w14:paraId="4B22CB0E" w14:textId="096B15C4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Sporta organizāciju, t.sk. sporta klubu attīstīšana / atbalstīšana.</w:t>
            </w:r>
          </w:p>
          <w:p w14:paraId="3FD978B5" w14:textId="565F6F81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Sporta speciālistu u.c. sporta darbinieku piesaistīšana un kvalifikācijas celšana.</w:t>
            </w:r>
          </w:p>
          <w:p w14:paraId="005DE376" w14:textId="538DA810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Sportistu sasniegumu sekmēšana.</w:t>
            </w:r>
          </w:p>
          <w:p w14:paraId="3C0644F2" w14:textId="3A39641E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 Sporta nometņu organizēšana.</w:t>
            </w:r>
          </w:p>
          <w:p w14:paraId="7589692F" w14:textId="187D3CC3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Sporta sacensību organizēšana (dažāda mēroga).</w:t>
            </w:r>
          </w:p>
        </w:tc>
        <w:tc>
          <w:tcPr>
            <w:tcW w:w="1427" w:type="dxa"/>
          </w:tcPr>
          <w:p w14:paraId="33952CD5" w14:textId="0D2D8141" w:rsidR="00345BCC" w:rsidRPr="000A3B0D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10 000 000</w:t>
            </w:r>
          </w:p>
        </w:tc>
        <w:tc>
          <w:tcPr>
            <w:tcW w:w="3471" w:type="dxa"/>
          </w:tcPr>
          <w:p w14:paraId="7CE5AB7C" w14:textId="6884114D" w:rsidR="00345BCC" w:rsidRPr="0002342F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Uzlabota sporta infrastruktūra, nodrošinot kvalitatīvu sporta aktivitāšu organizēšanu un pieejamību.</w:t>
            </w:r>
          </w:p>
        </w:tc>
        <w:tc>
          <w:tcPr>
            <w:tcW w:w="900" w:type="dxa"/>
          </w:tcPr>
          <w:p w14:paraId="11F0B886" w14:textId="355A90A9" w:rsidR="00345BCC" w:rsidRPr="0002342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5AE3A58D" w14:textId="62BCCA51" w:rsidR="00345BCC" w:rsidRPr="0002342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6657BF85" w14:textId="77777777" w:rsidR="00345BCC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6A52E6E4" w14:textId="77777777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5BCC" w:rsidRPr="007706A4" w14:paraId="57033A5B" w14:textId="77777777" w:rsidTr="008A4416">
        <w:trPr>
          <w:jc w:val="center"/>
        </w:trPr>
        <w:tc>
          <w:tcPr>
            <w:tcW w:w="562" w:type="dxa"/>
          </w:tcPr>
          <w:p w14:paraId="3EBD9CDA" w14:textId="11F986AF" w:rsidR="00345BCC" w:rsidRPr="001C52A4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C52A4">
              <w:rPr>
                <w:sz w:val="20"/>
                <w:szCs w:val="20"/>
              </w:rPr>
              <w:t>2</w:t>
            </w:r>
            <w:r w:rsidR="00BB7468">
              <w:rPr>
                <w:sz w:val="20"/>
                <w:szCs w:val="20"/>
              </w:rPr>
              <w:t>9</w:t>
            </w:r>
            <w:r w:rsidRPr="001C52A4">
              <w:rPr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B372C64" w14:textId="77175492" w:rsidR="00345BCC" w:rsidRDefault="00345BCC" w:rsidP="00345BCC">
            <w:pPr>
              <w:spacing w:after="0" w:line="240" w:lineRule="auto"/>
              <w:rPr>
                <w:sz w:val="20"/>
                <w:szCs w:val="20"/>
              </w:rPr>
            </w:pPr>
            <w:r w:rsidRPr="001C52A4">
              <w:rPr>
                <w:sz w:val="20"/>
                <w:szCs w:val="20"/>
              </w:rPr>
              <w:t xml:space="preserve">Jēkabpils </w:t>
            </w:r>
            <w:proofErr w:type="spellStart"/>
            <w:r w:rsidRPr="001C52A4">
              <w:rPr>
                <w:sz w:val="20"/>
                <w:szCs w:val="20"/>
              </w:rPr>
              <w:t>multifunkcionālās</w:t>
            </w:r>
            <w:proofErr w:type="spellEnd"/>
            <w:r w:rsidRPr="001C52A4">
              <w:rPr>
                <w:sz w:val="20"/>
                <w:szCs w:val="20"/>
              </w:rPr>
              <w:t xml:space="preserve"> halles </w:t>
            </w:r>
            <w:r>
              <w:rPr>
                <w:sz w:val="20"/>
                <w:szCs w:val="20"/>
              </w:rPr>
              <w:t xml:space="preserve">kompleksa attīstība </w:t>
            </w:r>
          </w:p>
        </w:tc>
        <w:tc>
          <w:tcPr>
            <w:tcW w:w="1085" w:type="dxa"/>
          </w:tcPr>
          <w:p w14:paraId="45A030E8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R.12.</w:t>
            </w:r>
          </w:p>
          <w:p w14:paraId="13821FD7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R.14.</w:t>
            </w:r>
          </w:p>
          <w:p w14:paraId="5EAEBFF5" w14:textId="2570EE04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R.24.</w:t>
            </w:r>
          </w:p>
        </w:tc>
        <w:tc>
          <w:tcPr>
            <w:tcW w:w="3827" w:type="dxa"/>
          </w:tcPr>
          <w:p w14:paraId="08357119" w14:textId="79E48274" w:rsidR="00345BCC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C52A4">
              <w:rPr>
                <w:sz w:val="20"/>
                <w:szCs w:val="20"/>
              </w:rPr>
              <w:t xml:space="preserve">Jēkabpils </w:t>
            </w:r>
            <w:proofErr w:type="spellStart"/>
            <w:r w:rsidRPr="001C52A4">
              <w:rPr>
                <w:sz w:val="20"/>
                <w:szCs w:val="20"/>
              </w:rPr>
              <w:t>multifunkcionālās</w:t>
            </w:r>
            <w:proofErr w:type="spellEnd"/>
            <w:r w:rsidRPr="001C52A4">
              <w:rPr>
                <w:sz w:val="20"/>
                <w:szCs w:val="20"/>
              </w:rPr>
              <w:t xml:space="preserve"> halles </w:t>
            </w:r>
            <w:r>
              <w:rPr>
                <w:sz w:val="20"/>
                <w:szCs w:val="20"/>
              </w:rPr>
              <w:t xml:space="preserve"> pakalpojumu pilnveidošana un attīstība</w:t>
            </w:r>
          </w:p>
          <w:p w14:paraId="028E6A79" w14:textId="10178FA6" w:rsidR="00345BCC" w:rsidRPr="00056A7F" w:rsidRDefault="00345BCC" w:rsidP="007D7E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7468">
              <w:rPr>
                <w:sz w:val="20"/>
                <w:szCs w:val="20"/>
              </w:rPr>
              <w:t xml:space="preserve">. </w:t>
            </w:r>
            <w:proofErr w:type="spellStart"/>
            <w:r w:rsidRPr="00BB7468">
              <w:rPr>
                <w:sz w:val="20"/>
                <w:szCs w:val="20"/>
              </w:rPr>
              <w:t>Multifunkcionālās</w:t>
            </w:r>
            <w:proofErr w:type="spellEnd"/>
            <w:r w:rsidRPr="00BB7468">
              <w:rPr>
                <w:sz w:val="20"/>
                <w:szCs w:val="20"/>
              </w:rPr>
              <w:t xml:space="preserve"> halles sporta un  āra atpūtas kompleksa pilnveidošana un attīstība.</w:t>
            </w:r>
          </w:p>
          <w:p w14:paraId="71070CB7" w14:textId="455365B5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67FCC35" w14:textId="7EDCD190" w:rsidR="00345BCC" w:rsidRPr="00056A7F" w:rsidRDefault="00345BCC" w:rsidP="00345B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56A7F">
              <w:rPr>
                <w:rFonts w:cstheme="minorHAnsi"/>
                <w:sz w:val="20"/>
                <w:szCs w:val="20"/>
              </w:rPr>
              <w:t>000 000</w:t>
            </w:r>
          </w:p>
        </w:tc>
        <w:tc>
          <w:tcPr>
            <w:tcW w:w="3471" w:type="dxa"/>
          </w:tcPr>
          <w:p w14:paraId="2002F5FE" w14:textId="21DA968A" w:rsidR="00345BCC" w:rsidRPr="00056A7F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6A7F">
              <w:rPr>
                <w:sz w:val="20"/>
                <w:szCs w:val="20"/>
              </w:rPr>
              <w:t xml:space="preserve">Jēkabpils </w:t>
            </w:r>
            <w:proofErr w:type="spellStart"/>
            <w:r w:rsidRPr="00056A7F">
              <w:rPr>
                <w:sz w:val="20"/>
                <w:szCs w:val="20"/>
              </w:rPr>
              <w:t>multifunkcionālā</w:t>
            </w:r>
            <w:proofErr w:type="spellEnd"/>
            <w:r w:rsidRPr="00056A7F">
              <w:rPr>
                <w:sz w:val="20"/>
                <w:szCs w:val="20"/>
              </w:rPr>
              <w:t xml:space="preserve"> halles pilnveidošana un attīstība</w:t>
            </w:r>
          </w:p>
          <w:p w14:paraId="358C243C" w14:textId="60DD9FDA" w:rsidR="00345BCC" w:rsidRPr="00056A7F" w:rsidRDefault="00345BCC" w:rsidP="007D7E1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A7F">
              <w:rPr>
                <w:rFonts w:cstheme="minorHAnsi"/>
                <w:sz w:val="20"/>
                <w:szCs w:val="20"/>
              </w:rPr>
              <w:t xml:space="preserve">2. Funkcionālais rāmis ar aksesuāriem </w:t>
            </w:r>
          </w:p>
          <w:p w14:paraId="5C56EF28" w14:textId="34BCC4E7" w:rsidR="00345BCC" w:rsidRPr="00056A7F" w:rsidRDefault="00345BCC" w:rsidP="007D7E1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A7F">
              <w:rPr>
                <w:rFonts w:cstheme="minorHAnsi"/>
                <w:sz w:val="20"/>
                <w:szCs w:val="20"/>
              </w:rPr>
              <w:t xml:space="preserve">3. Fasādes ārējais LED ekrāns </w:t>
            </w:r>
          </w:p>
          <w:p w14:paraId="0E21B7D0" w14:textId="47EECA77" w:rsidR="00345BCC" w:rsidRPr="00056A7F" w:rsidRDefault="00345BCC" w:rsidP="007D7E1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6A7F">
              <w:rPr>
                <w:rFonts w:cstheme="minorHAnsi"/>
                <w:sz w:val="20"/>
                <w:szCs w:val="20"/>
              </w:rPr>
              <w:t xml:space="preserve">4.Basketbola grozi pārvietojamie strītbolam </w:t>
            </w:r>
          </w:p>
          <w:p w14:paraId="3E9557B7" w14:textId="1F1E96C0" w:rsidR="00345BCC" w:rsidRDefault="00345BCC" w:rsidP="007D7E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56A7F">
              <w:rPr>
                <w:rFonts w:cstheme="minorHAnsi"/>
                <w:sz w:val="20"/>
                <w:szCs w:val="20"/>
              </w:rPr>
              <w:t>5. Handbola vārtu komplekti</w:t>
            </w:r>
          </w:p>
          <w:p w14:paraId="5FC9CD51" w14:textId="47945162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D681E1" w14:textId="52EC5A98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4F416C54" w14:textId="0D3AF5A0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1BE5B952" w14:textId="72619869" w:rsidR="00345BCC" w:rsidRPr="00FF7016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6ACD73E1" w14:textId="77777777" w:rsidTr="007D7E15">
        <w:trPr>
          <w:jc w:val="center"/>
        </w:trPr>
        <w:tc>
          <w:tcPr>
            <w:tcW w:w="562" w:type="dxa"/>
            <w:shd w:val="clear" w:color="auto" w:fill="auto"/>
          </w:tcPr>
          <w:p w14:paraId="2C53173A" w14:textId="64607FE7" w:rsidR="00345BCC" w:rsidRPr="001C52A4" w:rsidRDefault="00BB7468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5BCC">
              <w:rPr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0AAEC612" w14:textId="031E4453" w:rsidR="00345BCC" w:rsidRPr="0030123A" w:rsidRDefault="00345BCC" w:rsidP="00345BCC">
            <w:pPr>
              <w:spacing w:after="0" w:line="240" w:lineRule="auto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Stadiona “Vārpa” modernizēšana un attīstība</w:t>
            </w:r>
          </w:p>
        </w:tc>
        <w:tc>
          <w:tcPr>
            <w:tcW w:w="1085" w:type="dxa"/>
            <w:shd w:val="clear" w:color="auto" w:fill="auto"/>
          </w:tcPr>
          <w:p w14:paraId="6DF14447" w14:textId="2ECDD2F9" w:rsidR="00345BCC" w:rsidRPr="0030123A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30123A">
              <w:rPr>
                <w:rFonts w:cstheme="minorHAnsi"/>
                <w:sz w:val="20"/>
                <w:szCs w:val="20"/>
              </w:rPr>
              <w:t>R24</w:t>
            </w:r>
          </w:p>
        </w:tc>
        <w:tc>
          <w:tcPr>
            <w:tcW w:w="3827" w:type="dxa"/>
            <w:shd w:val="clear" w:color="auto" w:fill="auto"/>
          </w:tcPr>
          <w:p w14:paraId="2E8E515E" w14:textId="22E6FF88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Stadiona “Vārpa” pilnveidošana un attīstība</w:t>
            </w:r>
          </w:p>
          <w:p w14:paraId="04345872" w14:textId="24D444B6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BD54A48" w14:textId="308AC536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208F9AFA" w14:textId="1CDF0BD0" w:rsidR="00345BCC" w:rsidRPr="0030123A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123A">
              <w:rPr>
                <w:rFonts w:cstheme="minorHAnsi"/>
                <w:sz w:val="20"/>
                <w:szCs w:val="20"/>
              </w:rPr>
              <w:t>200000</w:t>
            </w:r>
          </w:p>
        </w:tc>
        <w:tc>
          <w:tcPr>
            <w:tcW w:w="3471" w:type="dxa"/>
            <w:shd w:val="clear" w:color="auto" w:fill="auto"/>
          </w:tcPr>
          <w:p w14:paraId="576B98D9" w14:textId="463F9991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1.LED apgaismojuma tīkla ierīkošana stadionā apkārt skrejceļam.</w:t>
            </w:r>
          </w:p>
          <w:p w14:paraId="55D39180" w14:textId="77777777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2. Skrejceļa seguma pilnīga nomaiņa.</w:t>
            </w:r>
          </w:p>
          <w:p w14:paraId="3081BF15" w14:textId="77777777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3. Tribīņu ēkas fasādes renovācija.</w:t>
            </w:r>
          </w:p>
          <w:p w14:paraId="7C8C4B76" w14:textId="77777777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4. Tiesnešu namiņa pārbūve</w:t>
            </w:r>
          </w:p>
          <w:p w14:paraId="40393519" w14:textId="2D37EEF8" w:rsidR="00345BCC" w:rsidRPr="0030123A" w:rsidRDefault="00345BCC" w:rsidP="00345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123A">
              <w:rPr>
                <w:sz w:val="20"/>
                <w:szCs w:val="20"/>
              </w:rPr>
              <w:t>5. Jauna vieglatlētikas inventāra iegāde sacensību nodrošināšanai.</w:t>
            </w:r>
          </w:p>
        </w:tc>
        <w:tc>
          <w:tcPr>
            <w:tcW w:w="900" w:type="dxa"/>
            <w:shd w:val="clear" w:color="auto" w:fill="auto"/>
          </w:tcPr>
          <w:p w14:paraId="6DB6D679" w14:textId="2EB1A1DA" w:rsidR="00345BCC" w:rsidRPr="0030123A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123A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1A4ECA5C" w14:textId="677170DF" w:rsidR="00345BCC" w:rsidRPr="0030123A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123A"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  <w:shd w:val="clear" w:color="auto" w:fill="auto"/>
          </w:tcPr>
          <w:p w14:paraId="5BB5DC33" w14:textId="0FFA97A0" w:rsidR="00345BCC" w:rsidRPr="0030123A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123A">
              <w:rPr>
                <w:rFonts w:cstheme="minorHAnsi"/>
                <w:sz w:val="20"/>
                <w:szCs w:val="20"/>
              </w:rPr>
              <w:t xml:space="preserve">Jēkabpils pilsētas pašvaldība </w:t>
            </w:r>
          </w:p>
        </w:tc>
      </w:tr>
      <w:tr w:rsidR="00345BCC" w:rsidRPr="007706A4" w14:paraId="71E840AA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0967E5D1" w14:textId="13C8901D" w:rsidR="00345BCC" w:rsidRPr="009D2964" w:rsidRDefault="00345BCC" w:rsidP="00345BC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D2964">
              <w:rPr>
                <w:rFonts w:cstheme="minorHAnsi"/>
                <w:b/>
                <w:sz w:val="20"/>
                <w:szCs w:val="20"/>
              </w:rPr>
              <w:t>RV.2. Veselības un sociālās aprūpes attīstība</w:t>
            </w:r>
            <w:r>
              <w:rPr>
                <w:rFonts w:cstheme="minorHAnsi"/>
                <w:b/>
                <w:sz w:val="20"/>
                <w:szCs w:val="20"/>
              </w:rPr>
              <w:t xml:space="preserve"> (ietver jomas – veselības aprūpe, veselīgs dzīvesveids, sociālā palīdzība un pakalpojumi) </w:t>
            </w:r>
          </w:p>
        </w:tc>
      </w:tr>
      <w:tr w:rsidR="00345BCC" w:rsidRPr="007706A4" w14:paraId="50C9E915" w14:textId="77777777" w:rsidTr="008A4416">
        <w:trPr>
          <w:jc w:val="center"/>
        </w:trPr>
        <w:tc>
          <w:tcPr>
            <w:tcW w:w="562" w:type="dxa"/>
          </w:tcPr>
          <w:p w14:paraId="230AC16D" w14:textId="24F3D7F7" w:rsidR="00345BCC" w:rsidRDefault="00BB7468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601" w:type="dxa"/>
          </w:tcPr>
          <w:p w14:paraId="6EAB2EEA" w14:textId="0654A90A" w:rsidR="00345BCC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Stacionārās un ambulatorās veselības aprūpes infrastruktūras uzlabošana SIA “Jēkabpils reģionālā slimnīca”, uzlabojot kvalitatīvu veselības aprūpes pakalpojumu pieejamību</w:t>
            </w:r>
          </w:p>
        </w:tc>
        <w:tc>
          <w:tcPr>
            <w:tcW w:w="1085" w:type="dxa"/>
          </w:tcPr>
          <w:p w14:paraId="470CE07B" w14:textId="108C5521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Projekts pretendē uz finansējumu</w:t>
            </w:r>
          </w:p>
          <w:p w14:paraId="267989B4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A20B1E">
              <w:rPr>
                <w:rFonts w:cstheme="minorHAnsi"/>
                <w:sz w:val="18"/>
                <w:szCs w:val="18"/>
              </w:rPr>
              <w:t>SAM 9.3.2.</w:t>
            </w:r>
            <w:r>
              <w:rPr>
                <w:rFonts w:cstheme="minorHAnsi"/>
                <w:sz w:val="18"/>
                <w:szCs w:val="18"/>
              </w:rPr>
              <w:t xml:space="preserve"> ietvaros</w:t>
            </w:r>
          </w:p>
          <w:p w14:paraId="2E09E8BA" w14:textId="77777777" w:rsidR="00345BCC" w:rsidRPr="00DE7124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R.24.</w:t>
            </w:r>
          </w:p>
          <w:p w14:paraId="3833A951" w14:textId="0068B86A" w:rsidR="00345BCC" w:rsidRPr="00A20B1E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DE7124">
              <w:rPr>
                <w:rFonts w:cstheme="minorHAnsi"/>
                <w:sz w:val="20"/>
                <w:szCs w:val="20"/>
              </w:rPr>
              <w:t>R.25.</w:t>
            </w:r>
          </w:p>
        </w:tc>
        <w:tc>
          <w:tcPr>
            <w:tcW w:w="3827" w:type="dxa"/>
          </w:tcPr>
          <w:p w14:paraId="34949C5D" w14:textId="76EB2F00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Ambulatorās daļas (Stadiona iela 1, Jēkabpils) pārbūve 2512 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platībā.</w:t>
            </w:r>
          </w:p>
          <w:p w14:paraId="5FC80F7E" w14:textId="05E86944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Stacionāra 5 – stāvu ēkas (Andreja Pormaļa iela 125, Jēkabpils) 1 stāva pārbūve 2045 km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platībā.</w:t>
            </w:r>
          </w:p>
          <w:p w14:paraId="2ED51BAD" w14:textId="5AB09FAC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Veco liftu nomaiņa.</w:t>
            </w:r>
          </w:p>
          <w:p w14:paraId="44EA6712" w14:textId="23EE1BFF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650B26">
              <w:rPr>
                <w:rFonts w:cstheme="minorHAnsi"/>
                <w:sz w:val="20"/>
                <w:szCs w:val="20"/>
              </w:rPr>
              <w:t>Teritorijas labiekārtošanas darbi ar transporta un gājēju celiņu izbūv</w:t>
            </w:r>
            <w:r>
              <w:rPr>
                <w:rFonts w:cstheme="minorHAnsi"/>
                <w:sz w:val="20"/>
                <w:szCs w:val="20"/>
              </w:rPr>
              <w:t>e.</w:t>
            </w:r>
          </w:p>
          <w:p w14:paraId="30F347E4" w14:textId="29457548" w:rsidR="00345BCC" w:rsidRPr="00D973FA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Medicīnas aprīkojuma un iekārtu iegāde renovētajām telpām - </w:t>
            </w:r>
            <w:r w:rsidRPr="00650B26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</w:t>
            </w:r>
            <w:r w:rsidRPr="00650B26">
              <w:rPr>
                <w:rFonts w:cstheme="minorHAnsi"/>
                <w:sz w:val="20"/>
                <w:szCs w:val="20"/>
              </w:rPr>
              <w:t>ltrasonogrāfi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datortomogrāfs</w:t>
            </w:r>
            <w:proofErr w:type="spellEnd"/>
            <w:r w:rsidRPr="00650B2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50B26">
              <w:rPr>
                <w:rFonts w:cstheme="minorHAnsi"/>
                <w:sz w:val="20"/>
                <w:szCs w:val="20"/>
              </w:rPr>
              <w:t>tacionāra diagnostikas nodaļai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650B26">
              <w:rPr>
                <w:rFonts w:cstheme="minorHAnsi"/>
                <w:sz w:val="20"/>
                <w:szCs w:val="20"/>
              </w:rPr>
              <w:t xml:space="preserve">  3 rentgena iekārtas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0B26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50B26">
              <w:rPr>
                <w:rFonts w:cstheme="minorHAnsi"/>
                <w:sz w:val="20"/>
                <w:szCs w:val="20"/>
              </w:rPr>
              <w:t xml:space="preserve">tacionāra diagnostikas nodaļai, 1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50B26">
              <w:rPr>
                <w:rFonts w:cstheme="minorHAnsi"/>
                <w:sz w:val="20"/>
                <w:szCs w:val="20"/>
              </w:rPr>
              <w:t>mbulatorajai daļai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650B26">
              <w:rPr>
                <w:rFonts w:cstheme="minorHAnsi"/>
                <w:sz w:val="20"/>
                <w:szCs w:val="20"/>
              </w:rPr>
              <w:t xml:space="preserve"> </w:t>
            </w:r>
            <w:r w:rsidRPr="00650B26">
              <w:rPr>
                <w:rFonts w:cstheme="minorHAnsi"/>
                <w:sz w:val="20"/>
                <w:szCs w:val="20"/>
              </w:rPr>
              <w:lastRenderedPageBreak/>
              <w:t>2 jaunās paaudzes mākslīgās plaušu ventilācijas iekārtas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0B26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650B26">
              <w:rPr>
                <w:rFonts w:cstheme="minorHAnsi"/>
                <w:sz w:val="20"/>
                <w:szCs w:val="20"/>
              </w:rPr>
              <w:t>Austrumlatvijas</w:t>
            </w:r>
            <w:proofErr w:type="spellEnd"/>
            <w:r w:rsidRPr="00650B26">
              <w:rPr>
                <w:rFonts w:cstheme="minorHAnsi"/>
                <w:sz w:val="20"/>
                <w:szCs w:val="20"/>
              </w:rPr>
              <w:t xml:space="preserve"> perinatālā aprūpes centra jaundzimušo intensīvās terapijas nodaļai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30E8D01D" w14:textId="05958401" w:rsidR="00345BCC" w:rsidRPr="00096B0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7 000 000</w:t>
            </w:r>
          </w:p>
        </w:tc>
        <w:tc>
          <w:tcPr>
            <w:tcW w:w="3471" w:type="dxa"/>
          </w:tcPr>
          <w:p w14:paraId="6E84C718" w14:textId="3F07CF50" w:rsidR="00345BCC" w:rsidRPr="00EB2C63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Attīstīta SIA “Jēkabpils reģionālā slimnīca” veselības aprūpes infrastruktūra un uzlabota kvalitatīva veselības aprūpes pakalpojumu pieejamība reģiona iedzīvotājiem gan stacionārajā, gan ambulatorajā daļā. </w:t>
            </w:r>
          </w:p>
        </w:tc>
        <w:tc>
          <w:tcPr>
            <w:tcW w:w="900" w:type="dxa"/>
          </w:tcPr>
          <w:p w14:paraId="76D6C665" w14:textId="65AA9993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28861970" w14:textId="6C0C5751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609C9DBB" w14:textId="77777777" w:rsidR="00345BCC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3B8AA432" w14:textId="39B51B65" w:rsidR="00345BCC" w:rsidRPr="00FF7016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 “Jēkabpils reģionālā slimnīca”</w:t>
            </w:r>
          </w:p>
        </w:tc>
      </w:tr>
      <w:tr w:rsidR="00345BCC" w:rsidRPr="007706A4" w14:paraId="27B72A47" w14:textId="77777777" w:rsidTr="008A4416">
        <w:trPr>
          <w:jc w:val="center"/>
        </w:trPr>
        <w:tc>
          <w:tcPr>
            <w:tcW w:w="562" w:type="dxa"/>
          </w:tcPr>
          <w:p w14:paraId="09B6C75A" w14:textId="5BC596C1" w:rsidR="00345BCC" w:rsidRDefault="00BB7468" w:rsidP="00345BC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601" w:type="dxa"/>
          </w:tcPr>
          <w:p w14:paraId="440A6E22" w14:textId="7156025F" w:rsidR="00345BCC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25DD">
              <w:rPr>
                <w:rFonts w:cstheme="minorHAnsi"/>
                <w:sz w:val="20"/>
                <w:szCs w:val="20"/>
              </w:rPr>
              <w:t>"Primārās veselības aprūpes infrastruktūras un tehniskā nodrošinājuma uzlabošana SIA “Jēkabpils reģionālā slimnīca” ģimenes ārstu praksēs"</w:t>
            </w:r>
          </w:p>
        </w:tc>
        <w:tc>
          <w:tcPr>
            <w:tcW w:w="1085" w:type="dxa"/>
          </w:tcPr>
          <w:p w14:paraId="13AC7E12" w14:textId="77777777" w:rsidR="00345BCC" w:rsidRPr="00DE7124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SAM 9.3.2.</w:t>
            </w:r>
          </w:p>
          <w:p w14:paraId="5F2FEF28" w14:textId="20EC88DA" w:rsidR="00345BCC" w:rsidRPr="00DE7124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 xml:space="preserve">R.25. </w:t>
            </w:r>
          </w:p>
        </w:tc>
        <w:tc>
          <w:tcPr>
            <w:tcW w:w="3827" w:type="dxa"/>
          </w:tcPr>
          <w:p w14:paraId="4CF6C572" w14:textId="6AB3A4EB" w:rsidR="00345BCC" w:rsidRPr="00C16F2B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1B55FF">
              <w:rPr>
                <w:rFonts w:cstheme="minorHAnsi"/>
                <w:sz w:val="20"/>
                <w:szCs w:val="20"/>
              </w:rPr>
              <w:t>zlabot kvalitatīvu veselības aprūpes pakalpojumu pieejamību, jo īpaši sociālās, teritoriālās atstumtības un nabadzības riskam pakļautajiem iedzīvotājiem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1B55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3201802E" w14:textId="7665B216" w:rsidR="00345BCC" w:rsidRPr="00096B0F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21 000</w:t>
            </w:r>
          </w:p>
        </w:tc>
        <w:tc>
          <w:tcPr>
            <w:tcW w:w="3471" w:type="dxa"/>
          </w:tcPr>
          <w:p w14:paraId="7E9F2F69" w14:textId="6DC788A0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</w:t>
            </w:r>
            <w:r w:rsidRPr="001B55FF">
              <w:rPr>
                <w:rFonts w:cstheme="minorHAnsi"/>
                <w:sz w:val="20"/>
                <w:szCs w:val="20"/>
              </w:rPr>
              <w:t>ttīs</w:t>
            </w:r>
            <w:r>
              <w:rPr>
                <w:rFonts w:cstheme="minorHAnsi"/>
                <w:sz w:val="20"/>
                <w:szCs w:val="20"/>
              </w:rPr>
              <w:t xml:space="preserve">tīta </w:t>
            </w:r>
            <w:r w:rsidRPr="001B55FF">
              <w:rPr>
                <w:rFonts w:cstheme="minorHAnsi"/>
                <w:sz w:val="20"/>
                <w:szCs w:val="20"/>
              </w:rPr>
              <w:t>veselības aprūpes infrastruktūr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1B55FF">
              <w:rPr>
                <w:rFonts w:cstheme="minorHAnsi"/>
                <w:sz w:val="20"/>
                <w:szCs w:val="20"/>
              </w:rPr>
              <w:t xml:space="preserve"> trīs sadarbības partneru ģimenes ārstu privātpraksēs.</w:t>
            </w:r>
          </w:p>
        </w:tc>
        <w:tc>
          <w:tcPr>
            <w:tcW w:w="900" w:type="dxa"/>
          </w:tcPr>
          <w:p w14:paraId="3BEAD305" w14:textId="6F08BB8B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3AAE34AB" w14:textId="1F01D0BA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4D78BE88" w14:textId="77777777" w:rsidR="00345BCC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 “Jēkabpils reģionālā slimnīca”</w:t>
            </w:r>
          </w:p>
          <w:p w14:paraId="48275365" w14:textId="3B541F43" w:rsidR="00345BCC" w:rsidRPr="00FF7016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5BCC" w:rsidRPr="007706A4" w14:paraId="01D0F2A0" w14:textId="77777777" w:rsidTr="008A4416">
        <w:trPr>
          <w:jc w:val="center"/>
        </w:trPr>
        <w:tc>
          <w:tcPr>
            <w:tcW w:w="562" w:type="dxa"/>
          </w:tcPr>
          <w:p w14:paraId="5DC55D02" w14:textId="1C9A8CD9" w:rsidR="00345BCC" w:rsidRDefault="00BB7468" w:rsidP="00345BC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601" w:type="dxa"/>
          </w:tcPr>
          <w:p w14:paraId="778DFA0D" w14:textId="0AE48F4B" w:rsidR="00345BCC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Veselības nozares vajadzību apzināšana Jēkabpilī</w:t>
            </w:r>
          </w:p>
        </w:tc>
        <w:tc>
          <w:tcPr>
            <w:tcW w:w="1085" w:type="dxa"/>
          </w:tcPr>
          <w:p w14:paraId="1CBECD3F" w14:textId="1B219AEC" w:rsidR="00345BCC" w:rsidRPr="00DE7124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R.22.</w:t>
            </w:r>
          </w:p>
        </w:tc>
        <w:tc>
          <w:tcPr>
            <w:tcW w:w="3827" w:type="dxa"/>
          </w:tcPr>
          <w:p w14:paraId="5ED49B90" w14:textId="2F1EFF84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Veselības aprūpes un ilgtermiņa aprūpes vajadzību un medicīniskā personāla apzināšana, ilgtspējīgu un saskaņotu pasākumu veikšanai veselības jomā.</w:t>
            </w:r>
          </w:p>
        </w:tc>
        <w:tc>
          <w:tcPr>
            <w:tcW w:w="1427" w:type="dxa"/>
          </w:tcPr>
          <w:p w14:paraId="1D60CD90" w14:textId="45A9DC75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100000</w:t>
            </w:r>
          </w:p>
        </w:tc>
        <w:tc>
          <w:tcPr>
            <w:tcW w:w="3471" w:type="dxa"/>
          </w:tcPr>
          <w:p w14:paraId="25BAD685" w14:textId="657612F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Veikts pētījums par veselības nozares vajadzību apzināšanu.</w:t>
            </w:r>
          </w:p>
        </w:tc>
        <w:tc>
          <w:tcPr>
            <w:tcW w:w="900" w:type="dxa"/>
          </w:tcPr>
          <w:p w14:paraId="0BC4718E" w14:textId="2D5BDDA2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0A4501C5" w14:textId="4B28CAEB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1461AA5A" w14:textId="3472839F" w:rsidR="00345BCC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 “Jēkabpils reģionālā slimnīca”</w:t>
            </w:r>
          </w:p>
        </w:tc>
      </w:tr>
      <w:tr w:rsidR="00345BCC" w:rsidRPr="007706A4" w14:paraId="778A607F" w14:textId="77777777" w:rsidTr="008A4416">
        <w:trPr>
          <w:jc w:val="center"/>
        </w:trPr>
        <w:tc>
          <w:tcPr>
            <w:tcW w:w="562" w:type="dxa"/>
          </w:tcPr>
          <w:p w14:paraId="7D1CB8A4" w14:textId="7AC37178" w:rsidR="00345BCC" w:rsidRDefault="00BB7468" w:rsidP="00345BC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601" w:type="dxa"/>
          </w:tcPr>
          <w:p w14:paraId="51E45F0B" w14:textId="5DDF4138" w:rsidR="00345BCC" w:rsidRDefault="00345BCC" w:rsidP="00345B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Sabiedrībā balstītu pakalpojumu, profilakses un primārās veselības aprūpes pakalpojumu attīstība</w:t>
            </w:r>
          </w:p>
        </w:tc>
        <w:tc>
          <w:tcPr>
            <w:tcW w:w="1085" w:type="dxa"/>
          </w:tcPr>
          <w:p w14:paraId="411EFF64" w14:textId="45E8DDD1" w:rsidR="00345BCC" w:rsidRPr="00DE7124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R.22.</w:t>
            </w:r>
          </w:p>
        </w:tc>
        <w:tc>
          <w:tcPr>
            <w:tcW w:w="3827" w:type="dxa"/>
          </w:tcPr>
          <w:p w14:paraId="457D1E93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Veselības aprūpes un ilgtermiņa aprūpes pakalpojumu pieejamības nodrošināšana – jaunu pakalpojumu izveidošana.</w:t>
            </w:r>
          </w:p>
          <w:p w14:paraId="5D38635D" w14:textId="0251C52E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Veicina sabiedrībā balstītu pakalpojumu sniegšanu, profilakses un primārās veselības aprūpes pakalpojumus, aprūpi mājās un sabiedrībā balstītus pakalpojumus.</w:t>
            </w:r>
          </w:p>
        </w:tc>
        <w:tc>
          <w:tcPr>
            <w:tcW w:w="1427" w:type="dxa"/>
          </w:tcPr>
          <w:p w14:paraId="5748BDED" w14:textId="59062838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250000</w:t>
            </w:r>
          </w:p>
        </w:tc>
        <w:tc>
          <w:tcPr>
            <w:tcW w:w="3471" w:type="dxa"/>
          </w:tcPr>
          <w:p w14:paraId="1CAB1074" w14:textId="2ED00073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Jaunu pakalpojumu izveide.</w:t>
            </w:r>
          </w:p>
        </w:tc>
        <w:tc>
          <w:tcPr>
            <w:tcW w:w="900" w:type="dxa"/>
          </w:tcPr>
          <w:p w14:paraId="69A3066F" w14:textId="5D6E78AA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2E3AB76D" w14:textId="76BD9351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1D9BA80B" w14:textId="76CE06B7" w:rsidR="00345BCC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 “Jēkabpils reģionālā slimnīca”</w:t>
            </w:r>
          </w:p>
        </w:tc>
      </w:tr>
      <w:tr w:rsidR="00345BCC" w:rsidRPr="007706A4" w14:paraId="5A3E9A40" w14:textId="77777777" w:rsidTr="008A4416">
        <w:trPr>
          <w:jc w:val="center"/>
        </w:trPr>
        <w:tc>
          <w:tcPr>
            <w:tcW w:w="562" w:type="dxa"/>
          </w:tcPr>
          <w:p w14:paraId="640763C5" w14:textId="270DFA66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B746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01" w:type="dxa"/>
          </w:tcPr>
          <w:p w14:paraId="0A8B5B81" w14:textId="1C7F7472" w:rsidR="00345BCC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Veselības veicināšanas un slimību profilakses pasākumi Jēkabpilī</w:t>
            </w:r>
          </w:p>
        </w:tc>
        <w:tc>
          <w:tcPr>
            <w:tcW w:w="1085" w:type="dxa"/>
          </w:tcPr>
          <w:p w14:paraId="6818EDFE" w14:textId="77777777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R.26.</w:t>
            </w:r>
          </w:p>
          <w:p w14:paraId="1F421CA9" w14:textId="4581E3D3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R.27.</w:t>
            </w:r>
          </w:p>
        </w:tc>
        <w:tc>
          <w:tcPr>
            <w:tcW w:w="3827" w:type="dxa"/>
          </w:tcPr>
          <w:p w14:paraId="29D1A398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Fiziskās veselības, komplekso un izglītojošo veselības veicināšanas pasākumu organizēšana.</w:t>
            </w:r>
          </w:p>
          <w:p w14:paraId="46524D18" w14:textId="7C59C510" w:rsidR="00345BCC" w:rsidRPr="00A11725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Slimību (dažādu) profilakses pasākumu organizēšana.</w:t>
            </w:r>
          </w:p>
        </w:tc>
        <w:tc>
          <w:tcPr>
            <w:tcW w:w="1427" w:type="dxa"/>
          </w:tcPr>
          <w:p w14:paraId="5F2E02E7" w14:textId="7E275767" w:rsidR="00345BCC" w:rsidRPr="006C47EF" w:rsidRDefault="00345BCC" w:rsidP="00345BCC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500 000</w:t>
            </w:r>
          </w:p>
        </w:tc>
        <w:tc>
          <w:tcPr>
            <w:tcW w:w="3471" w:type="dxa"/>
          </w:tcPr>
          <w:p w14:paraId="3EDA3968" w14:textId="77777777" w:rsidR="00345BCC" w:rsidRDefault="00345BCC" w:rsidP="00345BC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Noorganizēti veselības veicināšanas pasākumi.</w:t>
            </w:r>
          </w:p>
          <w:p w14:paraId="03324AB6" w14:textId="1CFB3933" w:rsidR="00345BCC" w:rsidRPr="00650B26" w:rsidRDefault="00345BCC" w:rsidP="00345BC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Noorganizēti slimību profilakses pasākumi.</w:t>
            </w:r>
          </w:p>
        </w:tc>
        <w:tc>
          <w:tcPr>
            <w:tcW w:w="900" w:type="dxa"/>
          </w:tcPr>
          <w:p w14:paraId="3B68E615" w14:textId="7FEFB2A9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424F95CA" w14:textId="0E624ECB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02322EEB" w14:textId="57E762B3" w:rsidR="00345BCC" w:rsidRPr="00FF7016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Sociālais dienests</w:t>
            </w:r>
          </w:p>
        </w:tc>
      </w:tr>
      <w:tr w:rsidR="00345BCC" w:rsidRPr="007706A4" w14:paraId="6ACAD191" w14:textId="77777777" w:rsidTr="000B1D1B">
        <w:trPr>
          <w:trHeight w:val="1736"/>
          <w:jc w:val="center"/>
        </w:trPr>
        <w:tc>
          <w:tcPr>
            <w:tcW w:w="562" w:type="dxa"/>
          </w:tcPr>
          <w:p w14:paraId="6078E0D6" w14:textId="20B7411E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BB7468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185652DA" w14:textId="5DF0F937" w:rsidR="00345BCC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Atver sirdi Zemgalē</w:t>
            </w:r>
          </w:p>
        </w:tc>
        <w:tc>
          <w:tcPr>
            <w:tcW w:w="1085" w:type="dxa"/>
          </w:tcPr>
          <w:p w14:paraId="42B53842" w14:textId="55A68B25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R.28.</w:t>
            </w:r>
          </w:p>
        </w:tc>
        <w:tc>
          <w:tcPr>
            <w:tcW w:w="3827" w:type="dxa"/>
          </w:tcPr>
          <w:p w14:paraId="12E2BC28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I</w:t>
            </w:r>
            <w:r w:rsidRPr="008C2D1D">
              <w:rPr>
                <w:rFonts w:cstheme="minorHAnsi"/>
                <w:sz w:val="20"/>
                <w:szCs w:val="20"/>
              </w:rPr>
              <w:t xml:space="preserve">zvērtētas personu ar invaliditāti un </w:t>
            </w:r>
            <w:proofErr w:type="spellStart"/>
            <w:r w:rsidRPr="008C2D1D">
              <w:rPr>
                <w:rFonts w:cstheme="minorHAnsi"/>
                <w:sz w:val="20"/>
                <w:szCs w:val="20"/>
              </w:rPr>
              <w:t>ārpusģimenes</w:t>
            </w:r>
            <w:proofErr w:type="spellEnd"/>
            <w:r w:rsidRPr="008C2D1D">
              <w:rPr>
                <w:rFonts w:cstheme="minorHAnsi"/>
                <w:sz w:val="20"/>
                <w:szCs w:val="20"/>
              </w:rPr>
              <w:t xml:space="preserve"> aprūpē esošo bērnu individuālās vajadzības un izstrādāti atbalsta plāni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9232C68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Izstrādāts </w:t>
            </w:r>
            <w:r w:rsidRPr="008C2D1D">
              <w:rPr>
                <w:rFonts w:cstheme="minorHAnsi"/>
                <w:sz w:val="20"/>
                <w:szCs w:val="20"/>
              </w:rPr>
              <w:t>detalizēt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C2D1D">
              <w:rPr>
                <w:rFonts w:cstheme="minorHAnsi"/>
                <w:sz w:val="20"/>
                <w:szCs w:val="20"/>
              </w:rPr>
              <w:t xml:space="preserve"> reģiona DI plān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C2D1D">
              <w:rPr>
                <w:rFonts w:cstheme="minorHAnsi"/>
                <w:sz w:val="20"/>
                <w:szCs w:val="20"/>
              </w:rPr>
              <w:t>, kurā izvērtēti esošie pakalpojumi un noteikti nepieciešamie uzlabojumi to optimālai attīstībai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2E247DE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I</w:t>
            </w:r>
            <w:r w:rsidRPr="008C2D1D">
              <w:rPr>
                <w:rFonts w:cstheme="minorHAnsi"/>
                <w:sz w:val="20"/>
                <w:szCs w:val="20"/>
              </w:rPr>
              <w:t>zstrādāti bērnu aprūpes iestāžu un VSAC filiāles reorganizācijas plāni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D744CB5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S</w:t>
            </w:r>
            <w:r w:rsidRPr="008C2D1D">
              <w:rPr>
                <w:rFonts w:cstheme="minorHAnsi"/>
                <w:sz w:val="20"/>
                <w:szCs w:val="20"/>
              </w:rPr>
              <w:t>niegti sabiedrībā balstīti pakalpojumi personām ar invaliditāti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D3C0542" w14:textId="1D759524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Apmācīti speciālisti.</w:t>
            </w:r>
          </w:p>
        </w:tc>
        <w:tc>
          <w:tcPr>
            <w:tcW w:w="1427" w:type="dxa"/>
          </w:tcPr>
          <w:p w14:paraId="4CEF48DA" w14:textId="6FA28D56" w:rsidR="00345BCC" w:rsidRPr="001439D3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70171</w:t>
            </w:r>
          </w:p>
        </w:tc>
        <w:tc>
          <w:tcPr>
            <w:tcW w:w="3471" w:type="dxa"/>
          </w:tcPr>
          <w:p w14:paraId="19D867D0" w14:textId="77777777" w:rsidR="00345BCC" w:rsidRPr="001439D3" w:rsidRDefault="00345BCC" w:rsidP="00345BC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439D3">
              <w:rPr>
                <w:rFonts w:cstheme="minorHAnsi"/>
                <w:sz w:val="20"/>
                <w:szCs w:val="20"/>
              </w:rPr>
              <w:t>1. Izvērtēti 23 bērni ar funkcionāliem traucējumiem.</w:t>
            </w:r>
          </w:p>
          <w:p w14:paraId="12CAC10B" w14:textId="25030DF5" w:rsidR="00345BCC" w:rsidRPr="001439D3" w:rsidRDefault="00345BCC" w:rsidP="00345BC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439D3">
              <w:rPr>
                <w:rFonts w:cstheme="minorHAnsi"/>
                <w:sz w:val="20"/>
                <w:szCs w:val="20"/>
              </w:rPr>
              <w:t>2. Izvērtētas 26 pilngadīgas personas ar garīga rakstura traucējumiem.</w:t>
            </w:r>
          </w:p>
        </w:tc>
        <w:tc>
          <w:tcPr>
            <w:tcW w:w="900" w:type="dxa"/>
          </w:tcPr>
          <w:p w14:paraId="075C816A" w14:textId="0EE58638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2015.</w:t>
            </w:r>
          </w:p>
        </w:tc>
        <w:tc>
          <w:tcPr>
            <w:tcW w:w="874" w:type="dxa"/>
          </w:tcPr>
          <w:p w14:paraId="02DD7EC0" w14:textId="48FC5C01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4BB9D292" w14:textId="583C24E1" w:rsidR="00345BCC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Vadošais partneris: ZPR</w:t>
            </w:r>
          </w:p>
          <w:p w14:paraId="165FAB80" w14:textId="2AB8E207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Sadarbības partneris:</w:t>
            </w:r>
          </w:p>
          <w:p w14:paraId="06544AEB" w14:textId="7F7878A8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Sociālais dienests</w:t>
            </w:r>
          </w:p>
        </w:tc>
      </w:tr>
      <w:tr w:rsidR="00345BCC" w:rsidRPr="007706A4" w14:paraId="0BE8EC9E" w14:textId="77777777" w:rsidTr="008A4416">
        <w:trPr>
          <w:jc w:val="center"/>
        </w:trPr>
        <w:tc>
          <w:tcPr>
            <w:tcW w:w="562" w:type="dxa"/>
          </w:tcPr>
          <w:p w14:paraId="481EF1F8" w14:textId="7C3752E8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B746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63582FE" w14:textId="2EB0B63C" w:rsidR="00345BCC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Pašvaldības ēkas Jaunā ielā 39I atjaunošana un energoefektivitātes paaugstināšana</w:t>
            </w:r>
          </w:p>
        </w:tc>
        <w:tc>
          <w:tcPr>
            <w:tcW w:w="1085" w:type="dxa"/>
          </w:tcPr>
          <w:p w14:paraId="72A0C360" w14:textId="3D62EEB8" w:rsidR="00345BCC" w:rsidRPr="003E7898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 xml:space="preserve">SAM </w:t>
            </w:r>
            <w:r>
              <w:rPr>
                <w:rFonts w:cstheme="minorHAnsi"/>
                <w:sz w:val="18"/>
                <w:szCs w:val="18"/>
              </w:rPr>
              <w:t>4.2.2.</w:t>
            </w:r>
          </w:p>
          <w:p w14:paraId="18EC5B61" w14:textId="0464CAC9" w:rsidR="00345BCC" w:rsidRDefault="00345BCC" w:rsidP="00345BCC">
            <w:pPr>
              <w:spacing w:after="0" w:line="240" w:lineRule="auto"/>
              <w:ind w:left="-108"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3E7898">
              <w:rPr>
                <w:rFonts w:cstheme="minorHAnsi"/>
                <w:sz w:val="18"/>
                <w:szCs w:val="18"/>
              </w:rPr>
              <w:t>.prioritārā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2DEF4A8D" w14:textId="1161FAB2" w:rsidR="00345BCC" w:rsidRPr="00DE7124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R.33.</w:t>
            </w:r>
          </w:p>
        </w:tc>
        <w:tc>
          <w:tcPr>
            <w:tcW w:w="3827" w:type="dxa"/>
          </w:tcPr>
          <w:p w14:paraId="15611D9E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1. Būvprojekta izstrāde, t.sk. tehniskā apsekošana un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energoaudita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veikšana.</w:t>
            </w:r>
          </w:p>
          <w:p w14:paraId="7DB27802" w14:textId="266AEC25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Vispārējie celtniecības darbi, t.sk. ēkas norobežojošo konstrukciju siltināšana; logu un durvju nomaiņa; iekštelpu pārbūve).</w:t>
            </w:r>
          </w:p>
          <w:p w14:paraId="6EF21A89" w14:textId="2C43FD2E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Inženierkomunikāciju pārbūve, t.sk. ūdensapgāde, kanalizācija, apkure, vēdināšana.</w:t>
            </w:r>
          </w:p>
          <w:p w14:paraId="500BDBDD" w14:textId="0619DA38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Teritorijas labiekārtošana.</w:t>
            </w:r>
          </w:p>
        </w:tc>
        <w:tc>
          <w:tcPr>
            <w:tcW w:w="1427" w:type="dxa"/>
          </w:tcPr>
          <w:p w14:paraId="71FE828D" w14:textId="79C709D5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2 029 976</w:t>
            </w:r>
          </w:p>
        </w:tc>
        <w:tc>
          <w:tcPr>
            <w:tcW w:w="3471" w:type="dxa"/>
          </w:tcPr>
          <w:p w14:paraId="4BE3502F" w14:textId="70E2B741" w:rsidR="00345BCC" w:rsidRPr="008C2D1D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Pārbūvēta un labiekārtota ēka Jēkabpils Sociālā dienesta vajadzībām.</w:t>
            </w:r>
          </w:p>
        </w:tc>
        <w:tc>
          <w:tcPr>
            <w:tcW w:w="900" w:type="dxa"/>
          </w:tcPr>
          <w:p w14:paraId="6A8809BE" w14:textId="64E389EA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7FEAA2B9" w14:textId="715EDBD4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67719834" w14:textId="74D1FFCF" w:rsidR="00345BCC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48BD09DA" w14:textId="77777777" w:rsidTr="008A4416">
        <w:trPr>
          <w:jc w:val="center"/>
        </w:trPr>
        <w:tc>
          <w:tcPr>
            <w:tcW w:w="562" w:type="dxa"/>
          </w:tcPr>
          <w:p w14:paraId="1BF34D91" w14:textId="2114CB01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B7468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5FF378E8" w14:textId="42AE23C3" w:rsidR="00345BCC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Infrastruktūras izveide sabiedrībā balstītu sociālo pakalpojumu nodrošināšanai dzīvesvietā</w:t>
            </w:r>
          </w:p>
        </w:tc>
        <w:tc>
          <w:tcPr>
            <w:tcW w:w="1085" w:type="dxa"/>
          </w:tcPr>
          <w:p w14:paraId="7EABA579" w14:textId="76DB31D6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 xml:space="preserve">SAM </w:t>
            </w:r>
            <w:r>
              <w:rPr>
                <w:rFonts w:cstheme="minorHAnsi"/>
                <w:sz w:val="18"/>
                <w:szCs w:val="18"/>
              </w:rPr>
              <w:t>9.3.1.</w:t>
            </w:r>
          </w:p>
          <w:p w14:paraId="7D52A710" w14:textId="1A40C975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Pr="003E7898">
              <w:rPr>
                <w:rFonts w:cstheme="minorHAnsi"/>
                <w:sz w:val="18"/>
                <w:szCs w:val="18"/>
              </w:rPr>
              <w:t>.prioritārā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1A725631" w14:textId="6819B937" w:rsidR="00345BCC" w:rsidRPr="00DE7124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R.33.</w:t>
            </w:r>
          </w:p>
        </w:tc>
        <w:tc>
          <w:tcPr>
            <w:tcW w:w="3827" w:type="dxa"/>
          </w:tcPr>
          <w:p w14:paraId="2753EBD1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Mājokļu remonts – grupu dzīvokļu izveide pilngadīgām personām ar garīga rakstura traucējumiem un aprīkojuma / iekārtu uzstādīšana un pielāgošana.</w:t>
            </w:r>
          </w:p>
          <w:p w14:paraId="5AE70393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Dienas aprūpes centra bērniem ar funkcionāliem traucējumiem izveide.</w:t>
            </w:r>
          </w:p>
          <w:p w14:paraId="39B08E3B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Dienas aprūpes centra pilngadīgām personām ar garīga rakstura traucējumiem paplašināšana un labiekārtošana.</w:t>
            </w:r>
          </w:p>
          <w:p w14:paraId="556AE458" w14:textId="7777777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Specializēto darbnīcu izveide un labiekārtošana pilngadīgām personām ar garīga rakstura traucējumiem.</w:t>
            </w:r>
          </w:p>
          <w:p w14:paraId="2F615D95" w14:textId="0A2103CA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Sociālās rehabilitācijas infrastruktūras izveide bērniem ar funkcionāliem traucējumiem.</w:t>
            </w:r>
          </w:p>
        </w:tc>
        <w:tc>
          <w:tcPr>
            <w:tcW w:w="1427" w:type="dxa"/>
          </w:tcPr>
          <w:p w14:paraId="454FF76B" w14:textId="5370FA4D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1 793 048</w:t>
            </w:r>
          </w:p>
        </w:tc>
        <w:tc>
          <w:tcPr>
            <w:tcW w:w="3471" w:type="dxa"/>
          </w:tcPr>
          <w:p w14:paraId="4D1DD662" w14:textId="77777777" w:rsidR="00345BCC" w:rsidRDefault="00345BCC" w:rsidP="00345BC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Izveidotas 74 vietas.</w:t>
            </w:r>
          </w:p>
          <w:p w14:paraId="27D398FE" w14:textId="4D8E9B86" w:rsidR="00345BCC" w:rsidRPr="008C2D1D" w:rsidRDefault="00345BCC" w:rsidP="00345BC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Pārbūvēta viena ēka.</w:t>
            </w:r>
          </w:p>
        </w:tc>
        <w:tc>
          <w:tcPr>
            <w:tcW w:w="900" w:type="dxa"/>
          </w:tcPr>
          <w:p w14:paraId="7BA108EF" w14:textId="2DB02CE3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6BE0AFA8" w14:textId="47AA519E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25BFC388" w14:textId="2C5E1E0D" w:rsidR="00345BCC" w:rsidRDefault="00345BCC" w:rsidP="00345BC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345BCC" w:rsidRPr="007706A4" w14:paraId="1DC16D87" w14:textId="77777777" w:rsidTr="008A4416">
        <w:trPr>
          <w:jc w:val="center"/>
        </w:trPr>
        <w:tc>
          <w:tcPr>
            <w:tcW w:w="562" w:type="dxa"/>
          </w:tcPr>
          <w:p w14:paraId="1FE89CB1" w14:textId="20D2AFAD" w:rsidR="00345BCC" w:rsidRDefault="00345BCC" w:rsidP="00345BCC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B7468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9CFE81A" w14:textId="5C2919C3" w:rsidR="00345BCC" w:rsidRDefault="00345BCC" w:rsidP="00345BCC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F7730E">
              <w:rPr>
                <w:rFonts w:cstheme="minorHAnsi"/>
                <w:sz w:val="20"/>
                <w:szCs w:val="20"/>
              </w:rPr>
              <w:t xml:space="preserve">Jēkabpils Nakts patversmes </w:t>
            </w:r>
            <w:r>
              <w:rPr>
                <w:rFonts w:cstheme="minorHAnsi"/>
                <w:sz w:val="20"/>
                <w:szCs w:val="20"/>
              </w:rPr>
              <w:t>pārbūve</w:t>
            </w:r>
          </w:p>
        </w:tc>
        <w:tc>
          <w:tcPr>
            <w:tcW w:w="1085" w:type="dxa"/>
          </w:tcPr>
          <w:p w14:paraId="7807F0F4" w14:textId="2B395D42" w:rsidR="00345BCC" w:rsidRDefault="00345BCC" w:rsidP="00345BC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R.33.</w:t>
            </w:r>
          </w:p>
        </w:tc>
        <w:tc>
          <w:tcPr>
            <w:tcW w:w="3827" w:type="dxa"/>
          </w:tcPr>
          <w:p w14:paraId="63B3B3BB" w14:textId="4ACEF33E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Jēkabpils Nakts patversmes pārbūve.</w:t>
            </w:r>
          </w:p>
        </w:tc>
        <w:tc>
          <w:tcPr>
            <w:tcW w:w="1427" w:type="dxa"/>
          </w:tcPr>
          <w:p w14:paraId="17B87B4E" w14:textId="4FE56291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100 000</w:t>
            </w:r>
          </w:p>
        </w:tc>
        <w:tc>
          <w:tcPr>
            <w:tcW w:w="3471" w:type="dxa"/>
          </w:tcPr>
          <w:p w14:paraId="6697445B" w14:textId="4FF22967" w:rsidR="00345BCC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Pilnībā izremontēta Jēkabpils Nakts patversme.</w:t>
            </w:r>
          </w:p>
          <w:p w14:paraId="1B5F1479" w14:textId="3F6B382F" w:rsidR="00345BCC" w:rsidRPr="008C2D1D" w:rsidRDefault="00345BCC" w:rsidP="00345B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Vietu skaits Nakts patversmē – 50 vietas.</w:t>
            </w:r>
          </w:p>
        </w:tc>
        <w:tc>
          <w:tcPr>
            <w:tcW w:w="900" w:type="dxa"/>
          </w:tcPr>
          <w:p w14:paraId="29A1205E" w14:textId="1E4FE849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25636D09" w14:textId="2362EC55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725ABAE9" w14:textId="3B53615D" w:rsidR="00345BCC" w:rsidRDefault="00345BCC" w:rsidP="00345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9755E6" w:rsidRPr="007706A4" w14:paraId="4CDF9B97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04DC14A4" w14:textId="2F215EE3" w:rsidR="009755E6" w:rsidRDefault="00BB7468" w:rsidP="009755E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2601" w:type="dxa"/>
            <w:shd w:val="clear" w:color="auto" w:fill="auto"/>
          </w:tcPr>
          <w:p w14:paraId="5411981A" w14:textId="77777777" w:rsidR="009755E6" w:rsidRPr="007B4413" w:rsidRDefault="009755E6" w:rsidP="009755E6">
            <w:pPr>
              <w:rPr>
                <w:rFonts w:cstheme="minorHAnsi"/>
                <w:sz w:val="20"/>
                <w:szCs w:val="20"/>
              </w:rPr>
            </w:pPr>
            <w:r w:rsidRPr="007B4413">
              <w:rPr>
                <w:rFonts w:cstheme="minorHAnsi"/>
                <w:sz w:val="20"/>
                <w:szCs w:val="20"/>
              </w:rPr>
              <w:t xml:space="preserve">Vides pieejamības uzlabošana personām ar kustību traucējumiem </w:t>
            </w:r>
          </w:p>
          <w:p w14:paraId="0A108F07" w14:textId="77777777" w:rsidR="009755E6" w:rsidRPr="00F7730E" w:rsidRDefault="009755E6" w:rsidP="009755E6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14:paraId="384BC2E8" w14:textId="45AA3858" w:rsidR="009755E6" w:rsidRDefault="009755E6" w:rsidP="009755E6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03CF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33</w:t>
            </w:r>
            <w:r w:rsidR="00303C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018877C" w14:textId="77777777" w:rsidR="009755E6" w:rsidRPr="009755E6" w:rsidRDefault="009755E6" w:rsidP="009755E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755E6">
              <w:rPr>
                <w:rFonts w:cstheme="minorHAnsi"/>
                <w:sz w:val="20"/>
                <w:szCs w:val="20"/>
              </w:rPr>
              <w:t>Pandusa</w:t>
            </w:r>
            <w:proofErr w:type="spellEnd"/>
            <w:r w:rsidRPr="009755E6">
              <w:rPr>
                <w:rFonts w:cstheme="minorHAnsi"/>
                <w:sz w:val="20"/>
                <w:szCs w:val="20"/>
              </w:rPr>
              <w:t xml:space="preserve"> izbūve un kāpņu pacēlājs Jēkabpils Naktspatversmē, </w:t>
            </w:r>
          </w:p>
          <w:p w14:paraId="4D80FD12" w14:textId="47D6744D" w:rsidR="009755E6" w:rsidRDefault="009755E6" w:rsidP="00BE1E4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755E6">
              <w:rPr>
                <w:rFonts w:cstheme="minorHAnsi"/>
                <w:sz w:val="20"/>
                <w:szCs w:val="20"/>
              </w:rPr>
              <w:t>Pandusa</w:t>
            </w:r>
            <w:proofErr w:type="spellEnd"/>
            <w:r w:rsidRPr="009755E6">
              <w:rPr>
                <w:rFonts w:cstheme="minorHAnsi"/>
                <w:sz w:val="20"/>
                <w:szCs w:val="20"/>
              </w:rPr>
              <w:t xml:space="preserve"> izbūve sociālajā mājā, kā arī atsevišķās sabiedriskās ēkās, kas uzlabotu pieejamību ne tikai personām ar kustību traucējumiem, bet arī māmiņām ar bērnu ratiņiem.</w:t>
            </w:r>
          </w:p>
        </w:tc>
        <w:tc>
          <w:tcPr>
            <w:tcW w:w="1427" w:type="dxa"/>
            <w:shd w:val="clear" w:color="auto" w:fill="auto"/>
          </w:tcPr>
          <w:p w14:paraId="68797D9E" w14:textId="74C74684" w:rsidR="009755E6" w:rsidRDefault="009755E6" w:rsidP="009755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300000</w:t>
            </w:r>
          </w:p>
        </w:tc>
        <w:tc>
          <w:tcPr>
            <w:tcW w:w="3471" w:type="dxa"/>
            <w:shd w:val="clear" w:color="auto" w:fill="auto"/>
          </w:tcPr>
          <w:p w14:paraId="3F949EFF" w14:textId="77777777" w:rsidR="009755E6" w:rsidRDefault="009755E6" w:rsidP="009755E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Nodrošināta piekļuve sociālajiem pakalpojumiem</w:t>
            </w:r>
          </w:p>
          <w:p w14:paraId="17D50DB0" w14:textId="6439A571" w:rsidR="009755E6" w:rsidRPr="00851B5A" w:rsidRDefault="009755E6" w:rsidP="009755E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Uzlabota vides pieejamība </w:t>
            </w:r>
            <w:r w:rsidRPr="007B4413">
              <w:rPr>
                <w:rFonts w:cstheme="minorHAnsi"/>
                <w:sz w:val="20"/>
                <w:szCs w:val="20"/>
              </w:rPr>
              <w:t>personām ar kustību traucējumiem</w:t>
            </w:r>
          </w:p>
        </w:tc>
        <w:tc>
          <w:tcPr>
            <w:tcW w:w="900" w:type="dxa"/>
            <w:shd w:val="clear" w:color="auto" w:fill="auto"/>
          </w:tcPr>
          <w:p w14:paraId="637AD301" w14:textId="6F436FB4" w:rsidR="009755E6" w:rsidRDefault="009755E6" w:rsidP="009755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BE1E4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14:paraId="79FDC4CC" w14:textId="2FC88A64" w:rsidR="009755E6" w:rsidRDefault="009755E6" w:rsidP="009755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1773B47B" w14:textId="3B71F791" w:rsidR="009755E6" w:rsidRPr="00FF7016" w:rsidRDefault="009755E6" w:rsidP="009755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3C00D0A6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6620B911" w14:textId="5CA5A147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2601" w:type="dxa"/>
            <w:shd w:val="clear" w:color="auto" w:fill="auto"/>
          </w:tcPr>
          <w:p w14:paraId="165241AD" w14:textId="77777777" w:rsidR="00BE1E47" w:rsidRPr="00BE1E47" w:rsidRDefault="00BE1E47" w:rsidP="00BE1E47">
            <w:pPr>
              <w:rPr>
                <w:rFonts w:cstheme="minorHAnsi"/>
                <w:sz w:val="20"/>
                <w:szCs w:val="20"/>
              </w:rPr>
            </w:pPr>
            <w:r w:rsidRPr="00BE1E47">
              <w:rPr>
                <w:rFonts w:cstheme="minorHAnsi"/>
                <w:sz w:val="20"/>
                <w:szCs w:val="20"/>
              </w:rPr>
              <w:t>Viedo sociālo pakalpojumu sniegšana</w:t>
            </w:r>
          </w:p>
          <w:p w14:paraId="1068A522" w14:textId="77777777" w:rsidR="00BE1E47" w:rsidRPr="007B4413" w:rsidRDefault="00BE1E47" w:rsidP="00BE1E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14:paraId="1993C8AB" w14:textId="22207BC2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R.33.</w:t>
            </w:r>
          </w:p>
        </w:tc>
        <w:tc>
          <w:tcPr>
            <w:tcW w:w="3827" w:type="dxa"/>
            <w:shd w:val="clear" w:color="auto" w:fill="auto"/>
          </w:tcPr>
          <w:p w14:paraId="2449DCE9" w14:textId="77777777" w:rsidR="00BE1E47" w:rsidRP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1E47">
              <w:rPr>
                <w:rFonts w:cstheme="minorHAnsi"/>
                <w:sz w:val="20"/>
                <w:szCs w:val="20"/>
              </w:rPr>
              <w:t>1.Pilnveidota aprūpes mājās pakalpojumu sniegšana nodrošinot drošības  sistēmu aprūpējamajiem, operatīvai reaģēšanai nepieciešamības gadījumā</w:t>
            </w:r>
          </w:p>
          <w:p w14:paraId="55860E41" w14:textId="7C21E330" w:rsidR="00BE1E47" w:rsidRPr="001F3FA2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1E47">
              <w:rPr>
                <w:rFonts w:cstheme="minorHAnsi"/>
                <w:sz w:val="20"/>
                <w:szCs w:val="20"/>
              </w:rPr>
              <w:t>2. Elektroniskā aprūpes uzskaite un plānošana.</w:t>
            </w:r>
          </w:p>
        </w:tc>
        <w:tc>
          <w:tcPr>
            <w:tcW w:w="1427" w:type="dxa"/>
            <w:shd w:val="clear" w:color="auto" w:fill="auto"/>
          </w:tcPr>
          <w:p w14:paraId="12DDAE0E" w14:textId="292C6A1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500000</w:t>
            </w:r>
          </w:p>
        </w:tc>
        <w:tc>
          <w:tcPr>
            <w:tcW w:w="3471" w:type="dxa"/>
            <w:shd w:val="clear" w:color="auto" w:fill="auto"/>
          </w:tcPr>
          <w:p w14:paraId="5D6B0BC7" w14:textId="2D3A5FE9" w:rsidR="00BE1E47" w:rsidRPr="00BE1E47" w:rsidRDefault="00BE1E47" w:rsidP="00BE1E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Izveidoti jauni viedi pakalpojumi</w:t>
            </w:r>
          </w:p>
        </w:tc>
        <w:tc>
          <w:tcPr>
            <w:tcW w:w="900" w:type="dxa"/>
            <w:shd w:val="clear" w:color="auto" w:fill="auto"/>
          </w:tcPr>
          <w:p w14:paraId="6EAFB013" w14:textId="5A56D09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6502C07C" w14:textId="4B7BA24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359F515B" w14:textId="610CD2A2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6EDDB359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7B80CFF7" w14:textId="4CCEBCE1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2601" w:type="dxa"/>
            <w:shd w:val="clear" w:color="auto" w:fill="auto"/>
          </w:tcPr>
          <w:p w14:paraId="17B7404D" w14:textId="3443B9A8" w:rsidR="00BE1E47" w:rsidRPr="007B4413" w:rsidRDefault="00CC23EF" w:rsidP="00BE1E47">
            <w:pPr>
              <w:rPr>
                <w:rFonts w:cstheme="minorHAnsi"/>
                <w:sz w:val="20"/>
                <w:szCs w:val="20"/>
              </w:rPr>
            </w:pPr>
            <w:r w:rsidRPr="00C72A74">
              <w:rPr>
                <w:rFonts w:cstheme="minorHAnsi"/>
                <w:sz w:val="20"/>
                <w:szCs w:val="20"/>
              </w:rPr>
              <w:t>Videi draudzīgu transportlīdzekļu iegāde Sociālajam</w:t>
            </w:r>
            <w:r w:rsidR="002338A0" w:rsidRPr="00C72A74">
              <w:rPr>
                <w:rFonts w:cstheme="minorHAnsi"/>
                <w:sz w:val="20"/>
                <w:szCs w:val="20"/>
              </w:rPr>
              <w:t xml:space="preserve"> dienestam</w:t>
            </w:r>
          </w:p>
        </w:tc>
        <w:tc>
          <w:tcPr>
            <w:tcW w:w="1085" w:type="dxa"/>
            <w:shd w:val="clear" w:color="auto" w:fill="auto"/>
          </w:tcPr>
          <w:p w14:paraId="6C2A9054" w14:textId="5389BFC9" w:rsidR="00BE1E47" w:rsidRDefault="008F51AD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R.94.</w:t>
            </w:r>
          </w:p>
        </w:tc>
        <w:tc>
          <w:tcPr>
            <w:tcW w:w="3827" w:type="dxa"/>
            <w:shd w:val="clear" w:color="auto" w:fill="auto"/>
          </w:tcPr>
          <w:p w14:paraId="0280B437" w14:textId="77777777" w:rsidR="00C72A74" w:rsidRPr="00C72A74" w:rsidRDefault="009E61A4" w:rsidP="00C72A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72A74">
              <w:rPr>
                <w:rFonts w:cstheme="minorHAnsi"/>
                <w:sz w:val="20"/>
                <w:szCs w:val="20"/>
              </w:rPr>
              <w:t xml:space="preserve">1.Videi draudzīgu transportlīdzekļu iegāde sociālo darbinieku darbam ģimenēm ar bērniem darba pienākumu veikšanai. </w:t>
            </w:r>
          </w:p>
          <w:p w14:paraId="37EFD5DC" w14:textId="1F7D0666" w:rsidR="00BE1E47" w:rsidRPr="00C72A74" w:rsidRDefault="00C72A74" w:rsidP="00C72A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72A74">
              <w:rPr>
                <w:rFonts w:cstheme="minorHAnsi"/>
                <w:sz w:val="20"/>
                <w:szCs w:val="20"/>
              </w:rPr>
              <w:t xml:space="preserve">2. </w:t>
            </w:r>
            <w:r w:rsidR="00EA1E60" w:rsidRPr="00C72A74">
              <w:rPr>
                <w:rFonts w:cstheme="minorHAnsi"/>
                <w:sz w:val="20"/>
                <w:szCs w:val="20"/>
              </w:rPr>
              <w:t xml:space="preserve">Aprūpes mājās pakalpojumu nodrošināšanai </w:t>
            </w:r>
            <w:r w:rsidRPr="00C72A74">
              <w:rPr>
                <w:rFonts w:cstheme="minorHAnsi"/>
                <w:sz w:val="20"/>
                <w:szCs w:val="20"/>
              </w:rPr>
              <w:t xml:space="preserve">- </w:t>
            </w:r>
            <w:r w:rsidR="00EA1E60" w:rsidRPr="00C72A74">
              <w:rPr>
                <w:rFonts w:cstheme="minorHAnsi"/>
                <w:sz w:val="20"/>
                <w:szCs w:val="20"/>
              </w:rPr>
              <w:t xml:space="preserve">īpaši aprīkota mobilās aprūpes automašīna, kurā ir izvietota duša ar silto un auksto ūdeni, tualete, veļas mazgājamā mašīna, izlietne, specializēts </w:t>
            </w:r>
            <w:r w:rsidR="00EA1E60" w:rsidRPr="00C72A74">
              <w:rPr>
                <w:rFonts w:cstheme="minorHAnsi"/>
                <w:sz w:val="20"/>
                <w:szCs w:val="20"/>
              </w:rPr>
              <w:lastRenderedPageBreak/>
              <w:t>aprīkojums pēdu kopšanai un matu griešanai, u.c.</w:t>
            </w:r>
          </w:p>
        </w:tc>
        <w:tc>
          <w:tcPr>
            <w:tcW w:w="1427" w:type="dxa"/>
            <w:shd w:val="clear" w:color="auto" w:fill="auto"/>
          </w:tcPr>
          <w:p w14:paraId="06EC2FC4" w14:textId="3756073B" w:rsidR="00BE1E47" w:rsidRDefault="008F51AD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1000000</w:t>
            </w:r>
          </w:p>
        </w:tc>
        <w:tc>
          <w:tcPr>
            <w:tcW w:w="3471" w:type="dxa"/>
            <w:shd w:val="clear" w:color="auto" w:fill="auto"/>
          </w:tcPr>
          <w:p w14:paraId="2DF139B0" w14:textId="01A47768" w:rsidR="00BE1E47" w:rsidRPr="00CB6F53" w:rsidRDefault="008F51AD" w:rsidP="00CB6F5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B6F53">
              <w:rPr>
                <w:rFonts w:cstheme="minorHAnsi"/>
                <w:sz w:val="20"/>
                <w:szCs w:val="20"/>
              </w:rPr>
              <w:t>Iegādāti videi</w:t>
            </w:r>
            <w:r w:rsidR="00CB6F53" w:rsidRPr="00CB6F53">
              <w:rPr>
                <w:rFonts w:cstheme="minorHAnsi"/>
                <w:sz w:val="20"/>
                <w:szCs w:val="20"/>
              </w:rPr>
              <w:t xml:space="preserve"> draudzīgi transportlīdzekļ</w:t>
            </w:r>
            <w:r w:rsidR="00CB6F53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00" w:type="dxa"/>
            <w:shd w:val="clear" w:color="auto" w:fill="auto"/>
          </w:tcPr>
          <w:p w14:paraId="1A3ED35B" w14:textId="112A2877" w:rsidR="00BE1E47" w:rsidRDefault="00CB6F53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773F094C" w14:textId="778C9561" w:rsidR="00BE1E47" w:rsidRDefault="00CB6F53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48548E23" w14:textId="6BAF74A6" w:rsidR="00BE1E47" w:rsidRPr="00FF7016" w:rsidRDefault="00CB6F53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3927A3CA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1F4C1"/>
          </w:tcPr>
          <w:p w14:paraId="710A7496" w14:textId="255EE9E6" w:rsidR="00BE1E47" w:rsidRPr="002C0FE9" w:rsidRDefault="00BE1E47" w:rsidP="00BE1E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C0FE9">
              <w:rPr>
                <w:rFonts w:cstheme="minorHAnsi"/>
                <w:b/>
                <w:sz w:val="20"/>
                <w:szCs w:val="20"/>
              </w:rPr>
              <w:t xml:space="preserve">VTP2: EKONOMISKĀ IZAUGSME </w:t>
            </w:r>
          </w:p>
        </w:tc>
      </w:tr>
      <w:tr w:rsidR="00BE1E47" w:rsidRPr="007706A4" w14:paraId="4C59C84E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1E054CA3" w14:textId="420B307E" w:rsidR="00BE1E47" w:rsidRPr="00806D1F" w:rsidRDefault="00BE1E47" w:rsidP="00BE1E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06D1F">
              <w:rPr>
                <w:rFonts w:cstheme="minorHAnsi"/>
                <w:b/>
                <w:sz w:val="20"/>
                <w:szCs w:val="20"/>
              </w:rPr>
              <w:t>RV.3. Uzņēmējdarbības konkurētspējas stiprināšana un jaunu darba vietu radīšana pilsētas teritorijā</w:t>
            </w:r>
          </w:p>
        </w:tc>
      </w:tr>
      <w:tr w:rsidR="00BE1E47" w:rsidRPr="007706A4" w14:paraId="00F5D3BE" w14:textId="77777777" w:rsidTr="008A4416">
        <w:trPr>
          <w:jc w:val="center"/>
        </w:trPr>
        <w:tc>
          <w:tcPr>
            <w:tcW w:w="562" w:type="dxa"/>
          </w:tcPr>
          <w:p w14:paraId="34CFF7F7" w14:textId="24A39534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2601" w:type="dxa"/>
          </w:tcPr>
          <w:p w14:paraId="29688E62" w14:textId="3DF52D69" w:rsidR="00BE1E47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Infrastruktūras izbūve industriālās teritorijas sasniedzamības un attīstības nodrošināšanai Jēkabpilī</w:t>
            </w:r>
          </w:p>
        </w:tc>
        <w:tc>
          <w:tcPr>
            <w:tcW w:w="1085" w:type="dxa"/>
          </w:tcPr>
          <w:p w14:paraId="1564EB47" w14:textId="646C23DC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3.3.1.</w:t>
            </w:r>
          </w:p>
          <w:p w14:paraId="2B2AFC4D" w14:textId="23A896C6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3E7898">
              <w:rPr>
                <w:rFonts w:cstheme="minorHAnsi"/>
                <w:sz w:val="18"/>
                <w:szCs w:val="18"/>
              </w:rPr>
              <w:t>1.prioritārā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</w:tc>
        <w:tc>
          <w:tcPr>
            <w:tcW w:w="3827" w:type="dxa"/>
          </w:tcPr>
          <w:p w14:paraId="133F75F4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Būvprojekta izstrāde un autoruzraudzība.</w:t>
            </w:r>
          </w:p>
          <w:p w14:paraId="5616C8F0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Izmaksu un ieguvumu analīzes izstrāde.</w:t>
            </w:r>
          </w:p>
          <w:p w14:paraId="3ED49DA7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Ielas pārbūve, t.sk. lietus ūdens kanalizācijas izbūve.</w:t>
            </w:r>
          </w:p>
          <w:p w14:paraId="152422FA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Kanalizācijas un ūdensvada tīkla ierīkošana un pārbūve (vietās, kur nepieciešams).</w:t>
            </w:r>
          </w:p>
          <w:p w14:paraId="5E647C99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Publiskā apgaismojuma tīkla ierīkošana.</w:t>
            </w:r>
          </w:p>
          <w:p w14:paraId="3558CEE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Gājēju ietves/veloceliņa izbūve.</w:t>
            </w:r>
          </w:p>
          <w:p w14:paraId="2B1DE061" w14:textId="370C650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Būvuzraudzības.</w:t>
            </w:r>
          </w:p>
        </w:tc>
        <w:tc>
          <w:tcPr>
            <w:tcW w:w="1427" w:type="dxa"/>
          </w:tcPr>
          <w:p w14:paraId="3435AAE0" w14:textId="1371E30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1 119 531</w:t>
            </w:r>
          </w:p>
        </w:tc>
        <w:tc>
          <w:tcPr>
            <w:tcW w:w="3471" w:type="dxa"/>
          </w:tcPr>
          <w:p w14:paraId="6320AFE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Atbalstīti 3 komersanti.</w:t>
            </w:r>
          </w:p>
          <w:p w14:paraId="6BDEF125" w14:textId="7272B45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16 jaunas darbavietas.</w:t>
            </w:r>
          </w:p>
          <w:p w14:paraId="28B5D9D8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Piesaistītas privātās investīcijas </w:t>
            </w:r>
          </w:p>
          <w:p w14:paraId="09E931B7" w14:textId="065BA438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689145 EUR apmērā.</w:t>
            </w:r>
          </w:p>
        </w:tc>
        <w:tc>
          <w:tcPr>
            <w:tcW w:w="900" w:type="dxa"/>
          </w:tcPr>
          <w:p w14:paraId="5224E0E4" w14:textId="4D1CC3F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6BD4797F" w14:textId="5A28D03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5145E1D7" w14:textId="6F3B4E37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77246504" w14:textId="77777777" w:rsidTr="004D4E4F">
        <w:trPr>
          <w:jc w:val="center"/>
        </w:trPr>
        <w:tc>
          <w:tcPr>
            <w:tcW w:w="562" w:type="dxa"/>
          </w:tcPr>
          <w:p w14:paraId="2497A831" w14:textId="0E9E5A36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2601" w:type="dxa"/>
          </w:tcPr>
          <w:p w14:paraId="691C1C1E" w14:textId="56979215" w:rsidR="00BE1E47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93D33">
              <w:rPr>
                <w:rFonts w:cstheme="minorHAnsi"/>
                <w:sz w:val="20"/>
                <w:szCs w:val="20"/>
              </w:rPr>
              <w:t>Infrastruktūras izbūve industriālās teritorijas attīstības nodrošināšanai Jēkabpilī</w:t>
            </w:r>
          </w:p>
        </w:tc>
        <w:tc>
          <w:tcPr>
            <w:tcW w:w="1085" w:type="dxa"/>
          </w:tcPr>
          <w:p w14:paraId="458F49BA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3.3.1.</w:t>
            </w:r>
          </w:p>
          <w:p w14:paraId="766F8D34" w14:textId="3FA57D6E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3E7898">
              <w:rPr>
                <w:rFonts w:cstheme="minorHAnsi"/>
                <w:sz w:val="18"/>
                <w:szCs w:val="18"/>
              </w:rPr>
              <w:t>.prioritārā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</w:tc>
        <w:tc>
          <w:tcPr>
            <w:tcW w:w="3827" w:type="dxa"/>
          </w:tcPr>
          <w:p w14:paraId="074001BD" w14:textId="35B9AEEB" w:rsidR="00BE1E47" w:rsidRPr="003D1688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D4E4F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D4E4F">
              <w:rPr>
                <w:rFonts w:cstheme="minorHAnsi"/>
                <w:sz w:val="20"/>
                <w:szCs w:val="20"/>
              </w:rPr>
              <w:t>Būvprojekta izstrāde</w:t>
            </w:r>
            <w:r>
              <w:rPr>
                <w:rFonts w:cstheme="minorHAnsi"/>
                <w:sz w:val="20"/>
                <w:szCs w:val="20"/>
              </w:rPr>
              <w:t xml:space="preserve"> un</w:t>
            </w:r>
            <w:r w:rsidRPr="004D4E4F">
              <w:rPr>
                <w:rFonts w:cstheme="minorHAnsi"/>
                <w:sz w:val="20"/>
                <w:szCs w:val="20"/>
              </w:rPr>
              <w:t xml:space="preserve"> </w:t>
            </w:r>
            <w:r w:rsidRPr="00DB7F76">
              <w:rPr>
                <w:rFonts w:cstheme="minorHAnsi"/>
                <w:sz w:val="20"/>
                <w:szCs w:val="20"/>
              </w:rPr>
              <w:t xml:space="preserve">autoruzraudzība </w:t>
            </w:r>
            <w:r w:rsidRPr="003D168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D1688">
              <w:rPr>
                <w:rFonts w:cstheme="minorHAnsi"/>
                <w:sz w:val="20"/>
                <w:szCs w:val="20"/>
              </w:rPr>
              <w:t xml:space="preserve">Izmaksu un ieguvumu analīzes izstrāde </w:t>
            </w:r>
          </w:p>
          <w:p w14:paraId="3D8F6AC8" w14:textId="63F937F8" w:rsidR="00BE1E47" w:rsidRPr="00E93D33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E93D33">
              <w:rPr>
                <w:rFonts w:cstheme="minorHAnsi"/>
                <w:sz w:val="20"/>
                <w:szCs w:val="20"/>
              </w:rPr>
              <w:t>Asfaltēta laukuma ar komunikācijām  izbūve</w:t>
            </w:r>
          </w:p>
          <w:p w14:paraId="3088E9B8" w14:textId="1A3FC550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3D1688">
              <w:rPr>
                <w:rFonts w:cstheme="minorHAnsi"/>
                <w:sz w:val="20"/>
                <w:szCs w:val="20"/>
              </w:rPr>
              <w:t>Būvuzraudzība</w:t>
            </w:r>
          </w:p>
        </w:tc>
        <w:tc>
          <w:tcPr>
            <w:tcW w:w="1427" w:type="dxa"/>
            <w:vAlign w:val="center"/>
          </w:tcPr>
          <w:p w14:paraId="0F7B0BFE" w14:textId="3B9D3F7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745 980</w:t>
            </w:r>
          </w:p>
        </w:tc>
        <w:tc>
          <w:tcPr>
            <w:tcW w:w="3471" w:type="dxa"/>
          </w:tcPr>
          <w:p w14:paraId="592A4A0A" w14:textId="6FC567CA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Atbalstīti 1 komersanti.</w:t>
            </w:r>
          </w:p>
          <w:p w14:paraId="466742F7" w14:textId="1D13C03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5 jaunas darbavietas.</w:t>
            </w:r>
          </w:p>
          <w:p w14:paraId="0280D5B3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Piesaistītas privātās investīcijas </w:t>
            </w:r>
          </w:p>
          <w:p w14:paraId="7E87C212" w14:textId="074CCAF9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634083 EUR apmērā.</w:t>
            </w:r>
          </w:p>
        </w:tc>
        <w:tc>
          <w:tcPr>
            <w:tcW w:w="900" w:type="dxa"/>
          </w:tcPr>
          <w:p w14:paraId="392D3296" w14:textId="4847529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15FA7CB0" w14:textId="3C93F9F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458E1765" w14:textId="4B3D7AF7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7A8CD3C" w14:textId="77777777" w:rsidTr="004D4E4F">
        <w:trPr>
          <w:jc w:val="center"/>
        </w:trPr>
        <w:tc>
          <w:tcPr>
            <w:tcW w:w="562" w:type="dxa"/>
          </w:tcPr>
          <w:p w14:paraId="60BF5D63" w14:textId="1CF402F6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2601" w:type="dxa"/>
            <w:vAlign w:val="center"/>
          </w:tcPr>
          <w:p w14:paraId="286E8625" w14:textId="7276451B" w:rsidR="00BE1E47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93D33">
              <w:rPr>
                <w:rFonts w:cstheme="minorHAnsi"/>
                <w:sz w:val="20"/>
                <w:szCs w:val="20"/>
              </w:rPr>
              <w:t>Industriālo teritoriju attīstība Jēkabpils pilsētā</w:t>
            </w:r>
          </w:p>
        </w:tc>
        <w:tc>
          <w:tcPr>
            <w:tcW w:w="1085" w:type="dxa"/>
          </w:tcPr>
          <w:p w14:paraId="1AEEAAFE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3.3.1.</w:t>
            </w:r>
          </w:p>
          <w:p w14:paraId="331CF17D" w14:textId="7C740AB3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3E7898">
              <w:rPr>
                <w:rFonts w:cstheme="minorHAnsi"/>
                <w:sz w:val="18"/>
                <w:szCs w:val="18"/>
              </w:rPr>
              <w:t>.prioritārā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</w:tc>
        <w:tc>
          <w:tcPr>
            <w:tcW w:w="3827" w:type="dxa"/>
          </w:tcPr>
          <w:p w14:paraId="1F7EA751" w14:textId="6145DA0F" w:rsidR="00BE1E47" w:rsidRPr="00E93D33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E93D33">
              <w:rPr>
                <w:rFonts w:cstheme="minorHAnsi"/>
                <w:sz w:val="20"/>
                <w:szCs w:val="20"/>
              </w:rPr>
              <w:t xml:space="preserve">Būvprojektu izstrāde un autoruzraudzība </w:t>
            </w:r>
          </w:p>
          <w:p w14:paraId="58E5863F" w14:textId="60C324FF" w:rsidR="00BE1E47" w:rsidRPr="00E93D33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E93D33">
              <w:rPr>
                <w:rFonts w:cstheme="minorHAnsi"/>
                <w:sz w:val="20"/>
                <w:szCs w:val="20"/>
              </w:rPr>
              <w:t xml:space="preserve">Izmaksu un ieguvumu analīzes izstrāde </w:t>
            </w:r>
          </w:p>
          <w:p w14:paraId="785C0516" w14:textId="514A1C7C" w:rsidR="00BE1E47" w:rsidRPr="00E93D33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E93D33">
              <w:rPr>
                <w:rFonts w:cstheme="minorHAnsi"/>
                <w:sz w:val="20"/>
                <w:szCs w:val="20"/>
              </w:rPr>
              <w:t xml:space="preserve">Būvdarbi  </w:t>
            </w:r>
          </w:p>
          <w:p w14:paraId="78691D27" w14:textId="77BA99B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B7F7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4.</w:t>
            </w:r>
            <w:r w:rsidRPr="00DB7F76">
              <w:rPr>
                <w:rFonts w:cstheme="minorHAnsi"/>
                <w:sz w:val="20"/>
                <w:szCs w:val="20"/>
              </w:rPr>
              <w:t>Būvuzraudzība</w:t>
            </w:r>
          </w:p>
        </w:tc>
        <w:tc>
          <w:tcPr>
            <w:tcW w:w="1427" w:type="dxa"/>
            <w:vAlign w:val="center"/>
          </w:tcPr>
          <w:p w14:paraId="73904BB7" w14:textId="1A9810D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6 294 690</w:t>
            </w:r>
          </w:p>
        </w:tc>
        <w:tc>
          <w:tcPr>
            <w:tcW w:w="3471" w:type="dxa"/>
          </w:tcPr>
          <w:p w14:paraId="0A79C8BE" w14:textId="6389324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Atbalstīti 1 komersanti.</w:t>
            </w:r>
          </w:p>
          <w:p w14:paraId="7D16CBBB" w14:textId="5ACB8CF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5 jaunas darbavietas.</w:t>
            </w:r>
          </w:p>
          <w:p w14:paraId="6E92B34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Piesaistītas privātās investīcijas </w:t>
            </w:r>
          </w:p>
          <w:p w14:paraId="01B590B6" w14:textId="19DF17F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5350487EUR apmērā.</w:t>
            </w:r>
          </w:p>
        </w:tc>
        <w:tc>
          <w:tcPr>
            <w:tcW w:w="900" w:type="dxa"/>
          </w:tcPr>
          <w:p w14:paraId="2D7D58E1" w14:textId="41459A5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3CC78383" w14:textId="263E26C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4D0D05EA" w14:textId="3962D58C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4FDDECD9" w14:textId="77777777" w:rsidTr="004D4E4F">
        <w:trPr>
          <w:jc w:val="center"/>
        </w:trPr>
        <w:tc>
          <w:tcPr>
            <w:tcW w:w="562" w:type="dxa"/>
          </w:tcPr>
          <w:p w14:paraId="172C8F46" w14:textId="7F96DE57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2601" w:type="dxa"/>
            <w:vAlign w:val="center"/>
          </w:tcPr>
          <w:p w14:paraId="3E4601E3" w14:textId="77777777" w:rsidR="00BE1E47" w:rsidRPr="00E93D33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93D33">
              <w:rPr>
                <w:rFonts w:cstheme="minorHAnsi"/>
                <w:sz w:val="20"/>
                <w:szCs w:val="20"/>
              </w:rPr>
              <w:t>Industriālo teritoriju attīstība jaunu uzņēmumu izveidei</w:t>
            </w:r>
          </w:p>
          <w:p w14:paraId="23813272" w14:textId="77777777" w:rsidR="00BE1E47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ACB6D84" w14:textId="678CDA4F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5.6.2.</w:t>
            </w:r>
          </w:p>
          <w:p w14:paraId="2E78F3DE" w14:textId="2772A48F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  <w:r w:rsidRPr="003E7898">
              <w:rPr>
                <w:rFonts w:cstheme="minorHAnsi"/>
                <w:sz w:val="18"/>
                <w:szCs w:val="18"/>
              </w:rPr>
              <w:t>.prioritārā projekta ideja</w:t>
            </w:r>
            <w:r>
              <w:rPr>
                <w:rFonts w:cstheme="minorHAnsi"/>
                <w:sz w:val="18"/>
                <w:szCs w:val="18"/>
              </w:rPr>
              <w:t>s finansējumu</w:t>
            </w:r>
          </w:p>
        </w:tc>
        <w:tc>
          <w:tcPr>
            <w:tcW w:w="3827" w:type="dxa"/>
          </w:tcPr>
          <w:p w14:paraId="04D468F4" w14:textId="4CA8CD0A" w:rsidR="00BE1E47" w:rsidRPr="00DB7F76" w:rsidRDefault="00BE1E47" w:rsidP="00BE1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3" w:hanging="252"/>
              <w:rPr>
                <w:rFonts w:cstheme="minorHAnsi"/>
                <w:sz w:val="20"/>
                <w:szCs w:val="20"/>
              </w:rPr>
            </w:pPr>
            <w:r w:rsidRPr="00DB7F76">
              <w:rPr>
                <w:rFonts w:cstheme="minorHAnsi"/>
                <w:sz w:val="20"/>
                <w:szCs w:val="20"/>
              </w:rPr>
              <w:t xml:space="preserve">Būvprojektu izstrāde, autoruzraudzība un būvprojekta ekspertīze </w:t>
            </w:r>
          </w:p>
          <w:p w14:paraId="63CAF8A2" w14:textId="02CEC956" w:rsidR="00BE1E47" w:rsidRPr="00DB7F76" w:rsidRDefault="00BE1E47" w:rsidP="00BE1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3" w:hanging="252"/>
              <w:rPr>
                <w:rFonts w:cstheme="minorHAnsi"/>
                <w:sz w:val="20"/>
                <w:szCs w:val="20"/>
              </w:rPr>
            </w:pPr>
            <w:r w:rsidRPr="00DB7F76">
              <w:rPr>
                <w:rFonts w:cstheme="minorHAnsi"/>
                <w:sz w:val="20"/>
                <w:szCs w:val="20"/>
              </w:rPr>
              <w:t xml:space="preserve">Izmaksu un ieguvumu analīzes veikšana </w:t>
            </w:r>
          </w:p>
          <w:p w14:paraId="7CB14E31" w14:textId="520E8D68" w:rsidR="00BE1E47" w:rsidRPr="00DB7F76" w:rsidRDefault="00BE1E47" w:rsidP="00BE1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3" w:hanging="252"/>
              <w:rPr>
                <w:rFonts w:cstheme="minorHAnsi"/>
                <w:sz w:val="20"/>
                <w:szCs w:val="20"/>
              </w:rPr>
            </w:pPr>
            <w:r w:rsidRPr="00DB7F76">
              <w:rPr>
                <w:rFonts w:cstheme="minorHAnsi"/>
                <w:sz w:val="20"/>
                <w:szCs w:val="20"/>
              </w:rPr>
              <w:t xml:space="preserve">Pievedceļa, ražošanas ēkas un ar to saistītās infrastruktūras būvniecība un cietā seguma laukuma būvniecība – </w:t>
            </w:r>
          </w:p>
          <w:p w14:paraId="5E58C4DF" w14:textId="77777777" w:rsidR="00BE1E47" w:rsidRDefault="00BE1E47" w:rsidP="00BE1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3" w:hanging="252"/>
              <w:rPr>
                <w:rFonts w:cstheme="minorHAnsi"/>
                <w:sz w:val="20"/>
                <w:szCs w:val="20"/>
              </w:rPr>
            </w:pPr>
            <w:r w:rsidRPr="00DB7F76">
              <w:rPr>
                <w:rFonts w:cstheme="minorHAnsi"/>
                <w:sz w:val="20"/>
                <w:szCs w:val="20"/>
              </w:rPr>
              <w:t xml:space="preserve">Būvuzraudzība </w:t>
            </w:r>
          </w:p>
          <w:p w14:paraId="713044D1" w14:textId="0E858179" w:rsidR="00BE1E47" w:rsidRDefault="00BE1E47" w:rsidP="00BE1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3" w:hanging="252"/>
              <w:rPr>
                <w:rFonts w:cstheme="minorHAnsi"/>
                <w:sz w:val="20"/>
                <w:szCs w:val="20"/>
              </w:rPr>
            </w:pPr>
            <w:r w:rsidRPr="00DB7F76">
              <w:rPr>
                <w:rFonts w:cstheme="minorHAnsi"/>
                <w:sz w:val="20"/>
                <w:szCs w:val="20"/>
              </w:rPr>
              <w:t>Publicitātes pasākumi</w:t>
            </w:r>
          </w:p>
        </w:tc>
        <w:tc>
          <w:tcPr>
            <w:tcW w:w="1427" w:type="dxa"/>
            <w:vAlign w:val="center"/>
          </w:tcPr>
          <w:p w14:paraId="63CCF677" w14:textId="56CA0D4C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6 142 050</w:t>
            </w:r>
          </w:p>
        </w:tc>
        <w:tc>
          <w:tcPr>
            <w:tcW w:w="3471" w:type="dxa"/>
          </w:tcPr>
          <w:p w14:paraId="16D1AB64" w14:textId="25774995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Izveidotas 2 jaunas darbavietas.</w:t>
            </w:r>
          </w:p>
          <w:p w14:paraId="04A8DE8B" w14:textId="1D665D1F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Piesaistītas privātās investīcijas </w:t>
            </w:r>
          </w:p>
          <w:p w14:paraId="0E602368" w14:textId="4B169E1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4918000EUR apmērā.</w:t>
            </w:r>
          </w:p>
          <w:p w14:paraId="7ADD8FF7" w14:textId="39F10F0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Samazinātas degradētās teritorijas – 5 ha.</w:t>
            </w:r>
          </w:p>
          <w:p w14:paraId="49182CD7" w14:textId="20E8FBF5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7D0661" w14:textId="6681DFA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3A6A7BA6" w14:textId="1F6E003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221662ED" w14:textId="5A0AB25E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2025C1E7" w14:textId="77777777" w:rsidTr="004D4E4F">
        <w:trPr>
          <w:jc w:val="center"/>
        </w:trPr>
        <w:tc>
          <w:tcPr>
            <w:tcW w:w="562" w:type="dxa"/>
          </w:tcPr>
          <w:p w14:paraId="5893001C" w14:textId="3F065583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601" w:type="dxa"/>
            <w:vAlign w:val="center"/>
          </w:tcPr>
          <w:p w14:paraId="1A78057F" w14:textId="1EC33CA8" w:rsidR="00BE1E47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93D33">
              <w:rPr>
                <w:rFonts w:cstheme="minorHAnsi"/>
                <w:sz w:val="20"/>
                <w:szCs w:val="20"/>
              </w:rPr>
              <w:t>Industriālo teritoriju piekļuves uzlabošana uzņēmējdarbības attīstīšanai</w:t>
            </w:r>
          </w:p>
        </w:tc>
        <w:tc>
          <w:tcPr>
            <w:tcW w:w="1085" w:type="dxa"/>
          </w:tcPr>
          <w:p w14:paraId="6EC319DB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3.3.1.</w:t>
            </w:r>
          </w:p>
          <w:p w14:paraId="09778C04" w14:textId="7A45E763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3E7898">
              <w:rPr>
                <w:rFonts w:cstheme="minorHAnsi"/>
                <w:sz w:val="18"/>
                <w:szCs w:val="18"/>
              </w:rPr>
              <w:t>.prioritārā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</w:tc>
        <w:tc>
          <w:tcPr>
            <w:tcW w:w="3827" w:type="dxa"/>
          </w:tcPr>
          <w:p w14:paraId="7261691E" w14:textId="7FA6A1CA" w:rsidR="00BE1E47" w:rsidRPr="00E93D33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E93D33">
              <w:rPr>
                <w:rFonts w:cstheme="minorHAnsi"/>
                <w:sz w:val="20"/>
                <w:szCs w:val="20"/>
              </w:rPr>
              <w:t xml:space="preserve"> Būvprojektu izstrāde, autoruzraudzība </w:t>
            </w:r>
          </w:p>
          <w:p w14:paraId="1E0AAAFF" w14:textId="196719AA" w:rsidR="00BE1E47" w:rsidRPr="00E93D33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E93D33">
              <w:rPr>
                <w:rFonts w:cstheme="minorHAnsi"/>
                <w:sz w:val="20"/>
                <w:szCs w:val="20"/>
              </w:rPr>
              <w:t xml:space="preserve">Izmaksu un ieguvumu analīzes veikšana </w:t>
            </w:r>
          </w:p>
          <w:p w14:paraId="1A4EBF4C" w14:textId="496E1AAC" w:rsidR="00BE1E47" w:rsidRPr="00E93D33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E93D33">
              <w:rPr>
                <w:rFonts w:cstheme="minorHAnsi"/>
                <w:sz w:val="20"/>
                <w:szCs w:val="20"/>
              </w:rPr>
              <w:t xml:space="preserve">Pievedceļa būvniecība </w:t>
            </w:r>
          </w:p>
          <w:p w14:paraId="4A4335BE" w14:textId="29E67BA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3D1688">
              <w:rPr>
                <w:rFonts w:cstheme="minorHAnsi"/>
                <w:sz w:val="20"/>
                <w:szCs w:val="20"/>
              </w:rPr>
              <w:t>Būvuzraudzība</w:t>
            </w:r>
            <w:r w:rsidRPr="00A0096E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14:paraId="0F718E05" w14:textId="206D019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228 800</w:t>
            </w:r>
          </w:p>
        </w:tc>
        <w:tc>
          <w:tcPr>
            <w:tcW w:w="3471" w:type="dxa"/>
          </w:tcPr>
          <w:p w14:paraId="74FD5B18" w14:textId="304C46F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Atbalstīti 2 komersanti.</w:t>
            </w:r>
          </w:p>
          <w:p w14:paraId="369CAA9F" w14:textId="5520767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2 jaunas darbavietas.</w:t>
            </w:r>
          </w:p>
          <w:p w14:paraId="334A55D4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Piesaistītas privātās investīcijas </w:t>
            </w:r>
          </w:p>
          <w:p w14:paraId="1262210C" w14:textId="57EEA74A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100000EUR apmērā.</w:t>
            </w:r>
          </w:p>
        </w:tc>
        <w:tc>
          <w:tcPr>
            <w:tcW w:w="900" w:type="dxa"/>
          </w:tcPr>
          <w:p w14:paraId="599A8AEC" w14:textId="26F2946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18D0571A" w14:textId="4333F3D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0BAA5258" w14:textId="3B1EFA7E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58537C9F" w14:textId="77777777" w:rsidTr="008A4416">
        <w:trPr>
          <w:jc w:val="center"/>
        </w:trPr>
        <w:tc>
          <w:tcPr>
            <w:tcW w:w="562" w:type="dxa"/>
          </w:tcPr>
          <w:p w14:paraId="00ADFAE3" w14:textId="09224F06" w:rsidR="00BE1E47" w:rsidRDefault="00BE1E47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B746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601" w:type="dxa"/>
          </w:tcPr>
          <w:p w14:paraId="2D7E878B" w14:textId="0672E3B5" w:rsidR="00BE1E47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Infrastruktūras izbūve  industriālās teritorijas attīstībai Jēkaba / Neretas ielas rajonā</w:t>
            </w:r>
          </w:p>
        </w:tc>
        <w:tc>
          <w:tcPr>
            <w:tcW w:w="1085" w:type="dxa"/>
          </w:tcPr>
          <w:p w14:paraId="00965194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3.3.1.</w:t>
            </w:r>
          </w:p>
          <w:p w14:paraId="6A22B85C" w14:textId="1383011F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3E789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alternatīvā</w:t>
            </w:r>
            <w:r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</w:tc>
        <w:tc>
          <w:tcPr>
            <w:tcW w:w="3827" w:type="dxa"/>
          </w:tcPr>
          <w:p w14:paraId="009BED7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Būvprojekta izstrāde.</w:t>
            </w:r>
          </w:p>
          <w:p w14:paraId="78F2861F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Ielas pārbūve, t.sk. lietus ūdens kanalizācijas izbūve.</w:t>
            </w:r>
          </w:p>
          <w:p w14:paraId="0B10542E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Kanalizācijas un ūdensvada tīkla ierīkošana un pārbūve (vietās, kur nepieciešams).</w:t>
            </w:r>
          </w:p>
          <w:p w14:paraId="0C7A282E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Publiskā apgaismojuma tīkla ierīkošana.</w:t>
            </w:r>
          </w:p>
          <w:p w14:paraId="51079719" w14:textId="45641A6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Citu nepieciešamo komunikāciju un pārējās infrastruktūras izbūve, teritorijas labiekārtošana.</w:t>
            </w:r>
          </w:p>
        </w:tc>
        <w:tc>
          <w:tcPr>
            <w:tcW w:w="1427" w:type="dxa"/>
          </w:tcPr>
          <w:p w14:paraId="2B3C6B02" w14:textId="2C564D1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294 118</w:t>
            </w:r>
          </w:p>
        </w:tc>
        <w:tc>
          <w:tcPr>
            <w:tcW w:w="3471" w:type="dxa"/>
          </w:tcPr>
          <w:p w14:paraId="05D768FC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Atbalstīti 2 komersanti.</w:t>
            </w:r>
          </w:p>
          <w:p w14:paraId="33E33CE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3 darbavietas.</w:t>
            </w:r>
          </w:p>
          <w:p w14:paraId="47E1E5CC" w14:textId="2FA51E79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Piesaistītas privātās investīcijas 127 000 EUR apmērā.</w:t>
            </w:r>
          </w:p>
        </w:tc>
        <w:tc>
          <w:tcPr>
            <w:tcW w:w="900" w:type="dxa"/>
          </w:tcPr>
          <w:p w14:paraId="4039942F" w14:textId="6C8EE1A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7BF69714" w14:textId="4073610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1408" w:type="dxa"/>
          </w:tcPr>
          <w:p w14:paraId="3E0EC976" w14:textId="255E9E44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42F5838" w14:textId="77777777" w:rsidTr="008A4416">
        <w:trPr>
          <w:jc w:val="center"/>
        </w:trPr>
        <w:tc>
          <w:tcPr>
            <w:tcW w:w="562" w:type="dxa"/>
          </w:tcPr>
          <w:p w14:paraId="055E4904" w14:textId="65601714" w:rsidR="00BE1E47" w:rsidRDefault="00BE1E47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B7468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D23C725" w14:textId="43B285B5" w:rsidR="00BE1E47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Infrastruktūras izbūve industriālās teritorijas attīstībai</w:t>
            </w:r>
          </w:p>
        </w:tc>
        <w:tc>
          <w:tcPr>
            <w:tcW w:w="1085" w:type="dxa"/>
          </w:tcPr>
          <w:p w14:paraId="309B7BC2" w14:textId="068365CE" w:rsidR="00BE1E47" w:rsidRPr="00C006B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R.48.</w:t>
            </w:r>
          </w:p>
        </w:tc>
        <w:tc>
          <w:tcPr>
            <w:tcW w:w="3827" w:type="dxa"/>
          </w:tcPr>
          <w:p w14:paraId="57E7867C" w14:textId="32C037D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Publiskās transporta infrastruktūras sakārtošana – ielu pārbūve un nepieciešamo inženierkomunikāciju izbūve Artilērijas, Madonas,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Ā.Elksnes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 Nameja ielās.</w:t>
            </w:r>
          </w:p>
        </w:tc>
        <w:tc>
          <w:tcPr>
            <w:tcW w:w="1427" w:type="dxa"/>
          </w:tcPr>
          <w:p w14:paraId="681F280C" w14:textId="132BDB3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3 000 000</w:t>
            </w:r>
          </w:p>
        </w:tc>
        <w:tc>
          <w:tcPr>
            <w:tcW w:w="3471" w:type="dxa"/>
          </w:tcPr>
          <w:p w14:paraId="0E504EDF" w14:textId="1485ED8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Uzlabota uzņēmējdarbības vide, sakārtojot publisko transporta infrastruktūru 4 ielām. </w:t>
            </w:r>
          </w:p>
        </w:tc>
        <w:tc>
          <w:tcPr>
            <w:tcW w:w="900" w:type="dxa"/>
          </w:tcPr>
          <w:p w14:paraId="39EE73D0" w14:textId="70F71DE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0BDDD240" w14:textId="0B7098E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57D79300" w14:textId="279B4D31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487BC63B" w14:textId="77777777" w:rsidTr="008A4416">
        <w:trPr>
          <w:jc w:val="center"/>
        </w:trPr>
        <w:tc>
          <w:tcPr>
            <w:tcW w:w="562" w:type="dxa"/>
          </w:tcPr>
          <w:p w14:paraId="61BADFD2" w14:textId="38B39DEB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59296AA2" w14:textId="049E8E4B" w:rsidR="00BE1E47" w:rsidRDefault="00BE1E47" w:rsidP="00BE1E47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Publiskās infrastruktūras uzlabošana pilsētas vēsturiskajā centrā uzņēmējdarbības attīstībai </w:t>
            </w:r>
            <w:r w:rsidRPr="00862C40">
              <w:rPr>
                <w:rFonts w:cstheme="minorHAnsi"/>
                <w:sz w:val="20"/>
                <w:szCs w:val="20"/>
              </w:rPr>
              <w:t>(Brīvības ielā 220)</w:t>
            </w:r>
          </w:p>
        </w:tc>
        <w:tc>
          <w:tcPr>
            <w:tcW w:w="1085" w:type="dxa"/>
          </w:tcPr>
          <w:p w14:paraId="481E0645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3.3.1.</w:t>
            </w:r>
          </w:p>
          <w:p w14:paraId="24EC9F8C" w14:textId="6C29A69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Pr="003E789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alternatīvā</w:t>
            </w:r>
            <w:r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</w:tc>
        <w:tc>
          <w:tcPr>
            <w:tcW w:w="3827" w:type="dxa"/>
          </w:tcPr>
          <w:p w14:paraId="7A31D147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Būvprojekta izstrāde.</w:t>
            </w:r>
          </w:p>
          <w:p w14:paraId="2E2E845E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Publiskā apgaismojuma tīkla ierīkošana.</w:t>
            </w:r>
          </w:p>
          <w:p w14:paraId="24B17768" w14:textId="717E15CA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Citu nepieciešamo komunikāciju un pārējās infrastruktūras izbūve, teritorijas labiekārtošana.</w:t>
            </w:r>
          </w:p>
        </w:tc>
        <w:tc>
          <w:tcPr>
            <w:tcW w:w="1427" w:type="dxa"/>
          </w:tcPr>
          <w:p w14:paraId="473E9770" w14:textId="586FA61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117 647</w:t>
            </w:r>
          </w:p>
        </w:tc>
        <w:tc>
          <w:tcPr>
            <w:tcW w:w="3471" w:type="dxa"/>
          </w:tcPr>
          <w:p w14:paraId="0F11A195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Atbalstīti 2 komersanti.</w:t>
            </w:r>
          </w:p>
          <w:p w14:paraId="4744888A" w14:textId="722141C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10 darbavietas.</w:t>
            </w:r>
          </w:p>
        </w:tc>
        <w:tc>
          <w:tcPr>
            <w:tcW w:w="900" w:type="dxa"/>
          </w:tcPr>
          <w:p w14:paraId="2B3702B5" w14:textId="4D6A9B1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786F94CB" w14:textId="0C49A598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1408" w:type="dxa"/>
          </w:tcPr>
          <w:p w14:paraId="6BAC350B" w14:textId="654E49CE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16839A4" w14:textId="77777777" w:rsidTr="008A4416">
        <w:trPr>
          <w:jc w:val="center"/>
        </w:trPr>
        <w:tc>
          <w:tcPr>
            <w:tcW w:w="562" w:type="dxa"/>
          </w:tcPr>
          <w:p w14:paraId="163612C9" w14:textId="56101C88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37B7513" w14:textId="374FCD4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Publiskās infrastruktūras uzlabošana pilsētas vēsturiskajā centrā uzņēmējdarbības attīstībai (Akmeņu ielā)</w:t>
            </w:r>
          </w:p>
        </w:tc>
        <w:tc>
          <w:tcPr>
            <w:tcW w:w="1085" w:type="dxa"/>
          </w:tcPr>
          <w:p w14:paraId="22471B64" w14:textId="484AAC20" w:rsidR="00BE1E47" w:rsidRPr="00C006B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006B4">
              <w:rPr>
                <w:rFonts w:cstheme="minorHAnsi"/>
                <w:sz w:val="20"/>
                <w:szCs w:val="20"/>
              </w:rPr>
              <w:t>R.51.</w:t>
            </w:r>
          </w:p>
        </w:tc>
        <w:tc>
          <w:tcPr>
            <w:tcW w:w="3827" w:type="dxa"/>
          </w:tcPr>
          <w:p w14:paraId="1CF29BBB" w14:textId="2E2F0F99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Stāvlaukumu izbūve.</w:t>
            </w:r>
          </w:p>
        </w:tc>
        <w:tc>
          <w:tcPr>
            <w:tcW w:w="1427" w:type="dxa"/>
          </w:tcPr>
          <w:p w14:paraId="224D0497" w14:textId="2F6AB5B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300 000</w:t>
            </w:r>
          </w:p>
        </w:tc>
        <w:tc>
          <w:tcPr>
            <w:tcW w:w="3471" w:type="dxa"/>
          </w:tcPr>
          <w:p w14:paraId="7FB5DC69" w14:textId="526438B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Atbalstīti komersanti.</w:t>
            </w:r>
          </w:p>
        </w:tc>
        <w:tc>
          <w:tcPr>
            <w:tcW w:w="900" w:type="dxa"/>
          </w:tcPr>
          <w:p w14:paraId="7ED593E3" w14:textId="4D28F0C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62977375" w14:textId="79A8DB5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6735436A" w14:textId="4F3CC7E0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72C19D24" w14:textId="77777777" w:rsidTr="008A4416">
        <w:trPr>
          <w:jc w:val="center"/>
        </w:trPr>
        <w:tc>
          <w:tcPr>
            <w:tcW w:w="562" w:type="dxa"/>
          </w:tcPr>
          <w:p w14:paraId="4A42548F" w14:textId="00B3A834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2601" w:type="dxa"/>
          </w:tcPr>
          <w:p w14:paraId="6DB2C5F1" w14:textId="7D4F448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Jēkabpils Daugavas kreisā krasta degradēto teritoriju atjaunošana un publiskās </w:t>
            </w:r>
            <w:r>
              <w:rPr>
                <w:rFonts w:cstheme="minorHAnsi"/>
                <w:sz w:val="20"/>
                <w:szCs w:val="20"/>
              </w:rPr>
              <w:lastRenderedPageBreak/>
              <w:t>infrastruktūras uzlabošana uzņēmējdarbības attīstībai</w:t>
            </w:r>
          </w:p>
        </w:tc>
        <w:tc>
          <w:tcPr>
            <w:tcW w:w="1085" w:type="dxa"/>
          </w:tcPr>
          <w:p w14:paraId="5F40E615" w14:textId="2E65A724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5.6.2.</w:t>
            </w:r>
          </w:p>
          <w:p w14:paraId="24AC7D8E" w14:textId="77525076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13. prioritārā</w:t>
            </w:r>
            <w:r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7E60A023" w14:textId="327FDF07" w:rsidR="00BE1E47" w:rsidRPr="00C006B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006B4">
              <w:rPr>
                <w:rFonts w:cstheme="minorHAnsi"/>
                <w:sz w:val="20"/>
                <w:szCs w:val="20"/>
              </w:rPr>
              <w:t>R.35.</w:t>
            </w:r>
          </w:p>
        </w:tc>
        <w:tc>
          <w:tcPr>
            <w:tcW w:w="3827" w:type="dxa"/>
          </w:tcPr>
          <w:p w14:paraId="6AD63BBA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 Būvprojekta izstrāde un autoruzraudzība.</w:t>
            </w:r>
          </w:p>
          <w:p w14:paraId="036B6E36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Izmaksu un ieguvumu analīzes veikšana.</w:t>
            </w:r>
          </w:p>
          <w:p w14:paraId="3E4D988F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Ielu (Pasta, Zaļās, Jēkaba, Akmeņu, Katoļu, Viestura un Ausekļa ielas) pārbūve, t.sk. lietus ūdens kanalizācijas izbūve.</w:t>
            </w:r>
          </w:p>
          <w:p w14:paraId="36959098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Elektrības jaudas palielināšana komersantiem (sadarbības partneriem).</w:t>
            </w:r>
          </w:p>
          <w:p w14:paraId="09C879B6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Dzīvojamās ēkas Brīvības ielā 187 pārbūve, teritorijas labiekārtošana.</w:t>
            </w:r>
          </w:p>
          <w:p w14:paraId="52E602CB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Būvuzraudzība.</w:t>
            </w:r>
          </w:p>
          <w:p w14:paraId="5BEC6D01" w14:textId="37E44BE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Publicitāte.</w:t>
            </w:r>
          </w:p>
        </w:tc>
        <w:tc>
          <w:tcPr>
            <w:tcW w:w="1427" w:type="dxa"/>
          </w:tcPr>
          <w:p w14:paraId="181E96CF" w14:textId="0F708FB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4 038 375</w:t>
            </w:r>
          </w:p>
        </w:tc>
        <w:tc>
          <w:tcPr>
            <w:tcW w:w="3471" w:type="dxa"/>
          </w:tcPr>
          <w:p w14:paraId="7E30C0F9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Samazinātas degradētās teritorijas – 5,12 ha.</w:t>
            </w:r>
          </w:p>
          <w:p w14:paraId="0941A721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27 darbavietas.</w:t>
            </w:r>
          </w:p>
          <w:p w14:paraId="688C35B3" w14:textId="44DC73B3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Piesaistītas privātās investīcijas 3202140 EUR apmērā.</w:t>
            </w:r>
          </w:p>
        </w:tc>
        <w:tc>
          <w:tcPr>
            <w:tcW w:w="900" w:type="dxa"/>
          </w:tcPr>
          <w:p w14:paraId="65F4FE33" w14:textId="5D530A4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2018.</w:t>
            </w:r>
          </w:p>
        </w:tc>
        <w:tc>
          <w:tcPr>
            <w:tcW w:w="874" w:type="dxa"/>
          </w:tcPr>
          <w:p w14:paraId="02C8D322" w14:textId="2E3302A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1408" w:type="dxa"/>
          </w:tcPr>
          <w:p w14:paraId="17EF9AE5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0651051E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Sadarbības partneri:</w:t>
            </w:r>
          </w:p>
          <w:p w14:paraId="30938FB5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 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Selko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  <w:p w14:paraId="6D586257" w14:textId="5CFF279C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 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Tehprojekts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BE1E47" w:rsidRPr="007706A4" w14:paraId="52699560" w14:textId="77777777" w:rsidTr="008A4416">
        <w:trPr>
          <w:jc w:val="center"/>
        </w:trPr>
        <w:tc>
          <w:tcPr>
            <w:tcW w:w="562" w:type="dxa"/>
          </w:tcPr>
          <w:p w14:paraId="3FDA92C2" w14:textId="0B806A88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601" w:type="dxa"/>
          </w:tcPr>
          <w:p w14:paraId="3F3CEE99" w14:textId="32947036" w:rsidR="00BE1E47" w:rsidRPr="00F7730E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Jēkabpils pilsētas teritorijas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revitalizācija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jaunu uzņēmumu izveidei</w:t>
            </w:r>
          </w:p>
        </w:tc>
        <w:tc>
          <w:tcPr>
            <w:tcW w:w="1085" w:type="dxa"/>
          </w:tcPr>
          <w:p w14:paraId="576142C9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5.6.2.</w:t>
            </w:r>
          </w:p>
          <w:p w14:paraId="6A6FB326" w14:textId="51AC9AAD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 prioritārā</w:t>
            </w:r>
            <w:r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1F9A406C" w14:textId="3016D497" w:rsidR="00BE1E47" w:rsidRPr="00C006B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006B4">
              <w:rPr>
                <w:rFonts w:cstheme="minorHAnsi"/>
                <w:sz w:val="20"/>
                <w:szCs w:val="20"/>
              </w:rPr>
              <w:t>R.35.</w:t>
            </w:r>
          </w:p>
        </w:tc>
        <w:tc>
          <w:tcPr>
            <w:tcW w:w="3827" w:type="dxa"/>
          </w:tcPr>
          <w:p w14:paraId="6A75C0B4" w14:textId="1CBF279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Būvprojekta izstrāde, autoruzraudzība un būvprojekta ekspertīze.</w:t>
            </w:r>
          </w:p>
          <w:p w14:paraId="426EB9BE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Izmaksu un ieguvumu analīzes veikšana.</w:t>
            </w:r>
          </w:p>
          <w:p w14:paraId="2CD88DA2" w14:textId="23BE545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Ražošanas ēku un ar to saistītās infrastruktūras būvniecība, t.sk. stacionāro iekārtu iegāde un cietā seguma laukuma būvniecība.</w:t>
            </w:r>
          </w:p>
          <w:p w14:paraId="35A7AA88" w14:textId="606F815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Būvuzraudzība.</w:t>
            </w:r>
          </w:p>
          <w:p w14:paraId="7BA624BB" w14:textId="3B6A212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Publicitāte.</w:t>
            </w:r>
          </w:p>
        </w:tc>
        <w:tc>
          <w:tcPr>
            <w:tcW w:w="1427" w:type="dxa"/>
          </w:tcPr>
          <w:p w14:paraId="4DEB0023" w14:textId="5B2B31C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5 691 496</w:t>
            </w:r>
          </w:p>
        </w:tc>
        <w:tc>
          <w:tcPr>
            <w:tcW w:w="3471" w:type="dxa"/>
          </w:tcPr>
          <w:p w14:paraId="06E3729C" w14:textId="241BF69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Samazinātas degradētās teritorijas – ~0.465ha.</w:t>
            </w:r>
          </w:p>
          <w:p w14:paraId="5EB07FDF" w14:textId="0382D161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22 darbavietas.</w:t>
            </w:r>
          </w:p>
          <w:p w14:paraId="42DB8FF5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Piesaistītas privātās investīcijas </w:t>
            </w:r>
          </w:p>
          <w:p w14:paraId="4B711E2C" w14:textId="04B1AAE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100 000 EUR apmērā.</w:t>
            </w:r>
          </w:p>
        </w:tc>
        <w:tc>
          <w:tcPr>
            <w:tcW w:w="900" w:type="dxa"/>
          </w:tcPr>
          <w:p w14:paraId="4D9F678F" w14:textId="68A6914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7754B02A" w14:textId="59B4968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06F72596" w14:textId="69AD702E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76BD53EA" w14:textId="77777777" w:rsidTr="008A4416">
        <w:trPr>
          <w:jc w:val="center"/>
        </w:trPr>
        <w:tc>
          <w:tcPr>
            <w:tcW w:w="562" w:type="dxa"/>
          </w:tcPr>
          <w:p w14:paraId="03802586" w14:textId="6D1D06F8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62C2D8A" w14:textId="0AB0D05F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60E9">
              <w:rPr>
                <w:rFonts w:cstheme="minorHAnsi"/>
                <w:sz w:val="20"/>
                <w:szCs w:val="20"/>
              </w:rPr>
              <w:t xml:space="preserve">Industriālās teritorijas piekļuves uzlabošana un </w:t>
            </w:r>
            <w:proofErr w:type="spellStart"/>
            <w:r w:rsidRPr="009B60E9">
              <w:rPr>
                <w:rFonts w:cstheme="minorHAnsi"/>
                <w:sz w:val="20"/>
                <w:szCs w:val="20"/>
              </w:rPr>
              <w:t>revitalizācija</w:t>
            </w:r>
            <w:proofErr w:type="spellEnd"/>
            <w:r w:rsidRPr="009B60E9">
              <w:rPr>
                <w:rFonts w:cstheme="minorHAnsi"/>
                <w:sz w:val="20"/>
                <w:szCs w:val="20"/>
              </w:rPr>
              <w:t xml:space="preserve"> uzņēmējdarbības attīstībai Jēkabpils pilsētas Ziemeļaustrumu daļā</w:t>
            </w:r>
          </w:p>
        </w:tc>
        <w:tc>
          <w:tcPr>
            <w:tcW w:w="1085" w:type="dxa"/>
          </w:tcPr>
          <w:p w14:paraId="0AE88B04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5.6.2.</w:t>
            </w:r>
          </w:p>
          <w:p w14:paraId="013E7F5F" w14:textId="0A42CF64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 prioritārā</w:t>
            </w:r>
            <w:r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47DBF940" w14:textId="2C8547FD" w:rsidR="00BE1E47" w:rsidRPr="00C006B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006B4">
              <w:rPr>
                <w:rFonts w:cstheme="minorHAnsi"/>
                <w:sz w:val="20"/>
                <w:szCs w:val="20"/>
              </w:rPr>
              <w:t>R.35.</w:t>
            </w:r>
          </w:p>
        </w:tc>
        <w:tc>
          <w:tcPr>
            <w:tcW w:w="3827" w:type="dxa"/>
          </w:tcPr>
          <w:p w14:paraId="2D177860" w14:textId="536F490C" w:rsidR="00BE1E47" w:rsidRPr="006423B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3B0">
              <w:rPr>
                <w:rFonts w:cstheme="minorHAnsi"/>
                <w:sz w:val="20"/>
                <w:szCs w:val="20"/>
              </w:rPr>
              <w:t>1.Būvprojekta izstrāde</w:t>
            </w:r>
            <w:r>
              <w:rPr>
                <w:rFonts w:cstheme="minorHAnsi"/>
                <w:sz w:val="20"/>
                <w:szCs w:val="20"/>
              </w:rPr>
              <w:t>, ekspertīze</w:t>
            </w:r>
            <w:r w:rsidRPr="006423B0">
              <w:rPr>
                <w:rFonts w:cstheme="minorHAnsi"/>
                <w:sz w:val="20"/>
                <w:szCs w:val="20"/>
              </w:rPr>
              <w:t xml:space="preserve"> un autoruzraudzība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871C74C" w14:textId="2C26ECF3" w:rsidR="00BE1E47" w:rsidRPr="006423B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3B0">
              <w:rPr>
                <w:rFonts w:cstheme="minorHAnsi"/>
                <w:sz w:val="20"/>
                <w:szCs w:val="20"/>
              </w:rPr>
              <w:t>2. Izmaksu un ieguvumu analīzes veikšana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FF7B94D" w14:textId="3B6D8070" w:rsidR="00BE1E47" w:rsidRPr="006423B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3B0">
              <w:rPr>
                <w:rFonts w:cstheme="minorHAnsi"/>
                <w:sz w:val="20"/>
                <w:szCs w:val="20"/>
              </w:rPr>
              <w:t xml:space="preserve">3. </w:t>
            </w:r>
            <w:r>
              <w:rPr>
                <w:rFonts w:cstheme="minorHAnsi"/>
                <w:sz w:val="20"/>
                <w:szCs w:val="20"/>
              </w:rPr>
              <w:t>Ķieģeļu ielas pārbūve</w:t>
            </w:r>
          </w:p>
          <w:p w14:paraId="1D8CA135" w14:textId="7769FC7B" w:rsidR="00BE1E47" w:rsidRPr="006423B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3B0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6423B0">
              <w:rPr>
                <w:rFonts w:cstheme="minorHAnsi"/>
                <w:sz w:val="20"/>
                <w:szCs w:val="20"/>
              </w:rPr>
              <w:t>Zīlānu</w:t>
            </w:r>
            <w:proofErr w:type="spellEnd"/>
            <w:r w:rsidRPr="006423B0">
              <w:rPr>
                <w:rFonts w:cstheme="minorHAnsi"/>
                <w:sz w:val="20"/>
                <w:szCs w:val="20"/>
              </w:rPr>
              <w:t xml:space="preserve"> ielas posma pārbūve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1126C0" w14:textId="64F9A213" w:rsidR="00BE1E47" w:rsidRPr="006423B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3B0">
              <w:rPr>
                <w:rFonts w:cstheme="minorHAnsi"/>
                <w:sz w:val="20"/>
                <w:szCs w:val="20"/>
              </w:rPr>
              <w:t xml:space="preserve">5. </w:t>
            </w:r>
            <w:r>
              <w:rPr>
                <w:rFonts w:cstheme="minorHAnsi"/>
                <w:sz w:val="20"/>
                <w:szCs w:val="20"/>
              </w:rPr>
              <w:t xml:space="preserve">Mālu un Oļu ielas </w:t>
            </w:r>
            <w:r w:rsidRPr="006423B0">
              <w:rPr>
                <w:rFonts w:cstheme="minorHAnsi"/>
                <w:sz w:val="20"/>
                <w:szCs w:val="20"/>
              </w:rPr>
              <w:t>pārbūve</w:t>
            </w:r>
            <w:r>
              <w:rPr>
                <w:rFonts w:cstheme="minorHAnsi"/>
                <w:sz w:val="20"/>
                <w:szCs w:val="20"/>
              </w:rPr>
              <w:t xml:space="preserve"> un jaunas ielas izbūve.</w:t>
            </w:r>
          </w:p>
          <w:p w14:paraId="5CF5D83A" w14:textId="7D547FC3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3B0">
              <w:rPr>
                <w:rFonts w:cstheme="minorHAnsi"/>
                <w:sz w:val="20"/>
                <w:szCs w:val="20"/>
              </w:rPr>
              <w:t xml:space="preserve">6. </w:t>
            </w:r>
            <w:r>
              <w:rPr>
                <w:rFonts w:cstheme="minorHAnsi"/>
                <w:sz w:val="20"/>
                <w:szCs w:val="20"/>
              </w:rPr>
              <w:t>Būvuzraudzība.</w:t>
            </w:r>
          </w:p>
        </w:tc>
        <w:tc>
          <w:tcPr>
            <w:tcW w:w="1427" w:type="dxa"/>
          </w:tcPr>
          <w:p w14:paraId="5E7509F3" w14:textId="0F8D037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4 620 460</w:t>
            </w:r>
          </w:p>
        </w:tc>
        <w:tc>
          <w:tcPr>
            <w:tcW w:w="3471" w:type="dxa"/>
          </w:tcPr>
          <w:p w14:paraId="6E77B2E3" w14:textId="4FC71D3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6523">
              <w:rPr>
                <w:rFonts w:cstheme="minorHAnsi"/>
                <w:sz w:val="20"/>
                <w:szCs w:val="20"/>
              </w:rPr>
              <w:t xml:space="preserve">1. </w:t>
            </w:r>
            <w:r>
              <w:rPr>
                <w:rFonts w:cstheme="minorHAnsi"/>
                <w:sz w:val="20"/>
                <w:szCs w:val="20"/>
              </w:rPr>
              <w:t>Samazinātas degradētās teritorijas – ~11.26 ha.</w:t>
            </w:r>
          </w:p>
          <w:p w14:paraId="75BC88D6" w14:textId="0CB0DF21" w:rsidR="00BE1E47" w:rsidRPr="00766523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</w:t>
            </w:r>
            <w:r w:rsidRPr="007665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91</w:t>
            </w:r>
            <w:r w:rsidRPr="00766523">
              <w:rPr>
                <w:rFonts w:cstheme="minorHAnsi"/>
                <w:sz w:val="20"/>
                <w:szCs w:val="20"/>
              </w:rPr>
              <w:t xml:space="preserve"> darba vietas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B0BAA29" w14:textId="2DA638C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6523">
              <w:rPr>
                <w:rFonts w:cstheme="minorHAnsi"/>
                <w:sz w:val="20"/>
                <w:szCs w:val="20"/>
              </w:rPr>
              <w:t xml:space="preserve">3. Privātās investīcijas </w:t>
            </w:r>
            <w:r w:rsidRPr="00C2539E">
              <w:rPr>
                <w:rFonts w:cstheme="minorHAnsi"/>
                <w:sz w:val="20"/>
                <w:szCs w:val="20"/>
              </w:rPr>
              <w:t xml:space="preserve">2948296.05 </w:t>
            </w:r>
            <w:r w:rsidRPr="00766523">
              <w:rPr>
                <w:rFonts w:cstheme="minorHAnsi"/>
                <w:sz w:val="20"/>
                <w:szCs w:val="20"/>
              </w:rPr>
              <w:t>EUR apmērā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198BBC8A" w14:textId="1AFBF90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20CCC537" w14:textId="3B984FE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6AB6829B" w14:textId="7D08311D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7B5DDC4E" w14:textId="77777777" w:rsidTr="008A4416">
        <w:trPr>
          <w:jc w:val="center"/>
        </w:trPr>
        <w:tc>
          <w:tcPr>
            <w:tcW w:w="562" w:type="dxa"/>
          </w:tcPr>
          <w:p w14:paraId="09BE2F44" w14:textId="657A5E8A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2601" w:type="dxa"/>
          </w:tcPr>
          <w:p w14:paraId="6027F993" w14:textId="1C54DB93" w:rsidR="00BE1E47" w:rsidRPr="009B60E9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0E9">
              <w:rPr>
                <w:rFonts w:cstheme="minorHAnsi"/>
                <w:sz w:val="20"/>
                <w:szCs w:val="20"/>
              </w:rPr>
              <w:t xml:space="preserve">Industriālās teritorijas piekļuves uzlabošana un </w:t>
            </w:r>
            <w:proofErr w:type="spellStart"/>
            <w:r w:rsidRPr="009B60E9">
              <w:rPr>
                <w:rFonts w:cstheme="minorHAnsi"/>
                <w:sz w:val="20"/>
                <w:szCs w:val="20"/>
              </w:rPr>
              <w:t>revitalizācija</w:t>
            </w:r>
            <w:proofErr w:type="spellEnd"/>
            <w:r w:rsidRPr="009B60E9">
              <w:rPr>
                <w:rFonts w:cstheme="minorHAnsi"/>
                <w:sz w:val="20"/>
                <w:szCs w:val="20"/>
              </w:rPr>
              <w:t xml:space="preserve"> uzņēmējdarbības attīstībai Jēkabpils pilsētas </w:t>
            </w:r>
            <w:r w:rsidRPr="009B60E9">
              <w:rPr>
                <w:rFonts w:cstheme="minorHAnsi"/>
                <w:sz w:val="20"/>
                <w:szCs w:val="20"/>
              </w:rPr>
              <w:lastRenderedPageBreak/>
              <w:t>Ziemeļaustrumu daļā</w:t>
            </w:r>
            <w:r>
              <w:rPr>
                <w:rFonts w:cstheme="minorHAnsi"/>
                <w:sz w:val="20"/>
                <w:szCs w:val="20"/>
              </w:rPr>
              <w:t xml:space="preserve"> (2.kārta)</w:t>
            </w:r>
          </w:p>
        </w:tc>
        <w:tc>
          <w:tcPr>
            <w:tcW w:w="1085" w:type="dxa"/>
          </w:tcPr>
          <w:p w14:paraId="789E6D3E" w14:textId="22A36A38" w:rsidR="00BE1E47" w:rsidRPr="00DE712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lastRenderedPageBreak/>
              <w:t>R.35.</w:t>
            </w:r>
          </w:p>
        </w:tc>
        <w:tc>
          <w:tcPr>
            <w:tcW w:w="3827" w:type="dxa"/>
          </w:tcPr>
          <w:p w14:paraId="70D1D27D" w14:textId="61180EB1" w:rsidR="00BE1E47" w:rsidRPr="006423B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Turpināt uzsākto industriālo zonu piekļuves infrastruktūras attīstīšanu </w:t>
            </w:r>
            <w:proofErr w:type="spellStart"/>
            <w:r>
              <w:rPr>
                <w:rFonts w:cstheme="minorHAnsi"/>
                <w:sz w:val="20"/>
                <w:szCs w:val="20"/>
              </w:rPr>
              <w:t>Zīlānu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ielā.</w:t>
            </w:r>
          </w:p>
        </w:tc>
        <w:tc>
          <w:tcPr>
            <w:tcW w:w="1427" w:type="dxa"/>
          </w:tcPr>
          <w:p w14:paraId="3C850610" w14:textId="1D3C17C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3 000 000</w:t>
            </w:r>
          </w:p>
        </w:tc>
        <w:tc>
          <w:tcPr>
            <w:tcW w:w="3471" w:type="dxa"/>
          </w:tcPr>
          <w:p w14:paraId="016CFFE2" w14:textId="149849B9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6523">
              <w:rPr>
                <w:rFonts w:cstheme="minorHAnsi"/>
                <w:sz w:val="20"/>
                <w:szCs w:val="20"/>
              </w:rPr>
              <w:t xml:space="preserve">1. </w:t>
            </w:r>
            <w:r>
              <w:rPr>
                <w:rFonts w:cstheme="minorHAnsi"/>
                <w:sz w:val="20"/>
                <w:szCs w:val="20"/>
              </w:rPr>
              <w:t>Samazinātas degradētās teritorijas.</w:t>
            </w:r>
          </w:p>
          <w:p w14:paraId="4DA142BD" w14:textId="25AE99F7" w:rsidR="00BE1E47" w:rsidRPr="00766523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Izveidotas </w:t>
            </w:r>
            <w:r w:rsidRPr="00766523">
              <w:rPr>
                <w:rFonts w:cstheme="minorHAnsi"/>
                <w:sz w:val="20"/>
                <w:szCs w:val="20"/>
              </w:rPr>
              <w:t>darba vietas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6466901" w14:textId="544E89BA" w:rsidR="00BE1E47" w:rsidRPr="00766523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6523">
              <w:rPr>
                <w:rFonts w:cstheme="minorHAnsi"/>
                <w:sz w:val="20"/>
                <w:szCs w:val="20"/>
              </w:rPr>
              <w:t xml:space="preserve">3. </w:t>
            </w:r>
            <w:r>
              <w:rPr>
                <w:rFonts w:cstheme="minorHAnsi"/>
                <w:sz w:val="20"/>
                <w:szCs w:val="20"/>
              </w:rPr>
              <w:t>Piesaistītas p</w:t>
            </w:r>
            <w:r w:rsidRPr="00766523">
              <w:rPr>
                <w:rFonts w:cstheme="minorHAnsi"/>
                <w:sz w:val="20"/>
                <w:szCs w:val="20"/>
              </w:rPr>
              <w:t>rivātās investīcijas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6637395B" w14:textId="2D8DEEE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6FA04AC5" w14:textId="596FD6B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73616B4A" w14:textId="715397A0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F4CAE35" w14:textId="77777777" w:rsidTr="008A4416">
        <w:trPr>
          <w:jc w:val="center"/>
        </w:trPr>
        <w:tc>
          <w:tcPr>
            <w:tcW w:w="562" w:type="dxa"/>
          </w:tcPr>
          <w:p w14:paraId="5C64063C" w14:textId="36CD0AAE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4501394" w14:textId="6930D2D3" w:rsidR="00BE1E47" w:rsidRPr="009B60E9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2477">
              <w:rPr>
                <w:rFonts w:cstheme="minorHAnsi"/>
                <w:sz w:val="20"/>
                <w:szCs w:val="20"/>
              </w:rPr>
              <w:t xml:space="preserve">Degradētās teritorijas </w:t>
            </w:r>
            <w:proofErr w:type="spellStart"/>
            <w:r w:rsidRPr="00242477">
              <w:rPr>
                <w:rFonts w:cstheme="minorHAnsi"/>
                <w:sz w:val="20"/>
                <w:szCs w:val="20"/>
              </w:rPr>
              <w:t>revitalizācija</w:t>
            </w:r>
            <w:proofErr w:type="spellEnd"/>
            <w:r w:rsidRPr="00242477">
              <w:rPr>
                <w:rFonts w:cstheme="minorHAnsi"/>
                <w:sz w:val="20"/>
                <w:szCs w:val="20"/>
              </w:rPr>
              <w:t xml:space="preserve"> uzņēmējdarbības attīstībai Jēkabpilī</w:t>
            </w:r>
          </w:p>
        </w:tc>
        <w:tc>
          <w:tcPr>
            <w:tcW w:w="1085" w:type="dxa"/>
          </w:tcPr>
          <w:p w14:paraId="5AFD881D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5.6.2.</w:t>
            </w:r>
          </w:p>
          <w:p w14:paraId="030BE53B" w14:textId="47162E51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 prioritārā</w:t>
            </w:r>
            <w:r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0F0BB7D6" w14:textId="51EE4A2F" w:rsidR="00BE1E47" w:rsidRPr="00C006B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006B4">
              <w:rPr>
                <w:rFonts w:cstheme="minorHAnsi"/>
                <w:sz w:val="20"/>
                <w:szCs w:val="20"/>
              </w:rPr>
              <w:t>R.35.</w:t>
            </w:r>
          </w:p>
        </w:tc>
        <w:tc>
          <w:tcPr>
            <w:tcW w:w="3827" w:type="dxa"/>
          </w:tcPr>
          <w:p w14:paraId="30C8CDA7" w14:textId="1D5DE1FB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>1. Būvprojekta izstrāde</w:t>
            </w:r>
            <w:r>
              <w:rPr>
                <w:rFonts w:cstheme="minorHAnsi"/>
                <w:sz w:val="20"/>
                <w:szCs w:val="20"/>
              </w:rPr>
              <w:t xml:space="preserve"> un autoruzraudzība.</w:t>
            </w:r>
          </w:p>
          <w:p w14:paraId="22865E9B" w14:textId="681809F1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>2. Izmaksu un ieguvumu analīzes veikšana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AB9B953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 xml:space="preserve">3. </w:t>
            </w:r>
            <w:r>
              <w:rPr>
                <w:rFonts w:cstheme="minorHAnsi"/>
                <w:sz w:val="20"/>
                <w:szCs w:val="20"/>
              </w:rPr>
              <w:t>Ražošanas ēku un ar to saistītās infrastruktūras būvniecība, t.sk. stacionāro iekārtu iegāde un cietā seguma laukuma būvniecība.</w:t>
            </w:r>
          </w:p>
          <w:p w14:paraId="3E17EE82" w14:textId="5EE5BF1D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>4. Pievedceļa izbūve, t.sk. lietus ūdens kanalizācijas ierīkošana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1FFE4EC" w14:textId="07C6EED6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126A45">
              <w:rPr>
                <w:rFonts w:cstheme="minorHAnsi"/>
                <w:sz w:val="20"/>
                <w:szCs w:val="20"/>
              </w:rPr>
              <w:t>. Publiskā apgaismojuma tīkla ierīkošana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F984084" w14:textId="031F0400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26A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Būvuzraudzība.</w:t>
            </w:r>
          </w:p>
        </w:tc>
        <w:tc>
          <w:tcPr>
            <w:tcW w:w="1427" w:type="dxa"/>
          </w:tcPr>
          <w:p w14:paraId="1EEFF580" w14:textId="45C0D39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4 567 852</w:t>
            </w:r>
          </w:p>
        </w:tc>
        <w:tc>
          <w:tcPr>
            <w:tcW w:w="3471" w:type="dxa"/>
          </w:tcPr>
          <w:p w14:paraId="64C0AEE0" w14:textId="4F01A1B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26A45">
              <w:rPr>
                <w:rFonts w:cstheme="minorHAnsi"/>
                <w:sz w:val="20"/>
                <w:szCs w:val="20"/>
              </w:rPr>
              <w:t>Degradētās teritorijas samazinājums ~</w:t>
            </w:r>
            <w:r>
              <w:rPr>
                <w:rFonts w:cstheme="minorHAnsi"/>
                <w:sz w:val="20"/>
                <w:szCs w:val="20"/>
              </w:rPr>
              <w:t>8,88</w:t>
            </w:r>
            <w:r w:rsidRPr="00126A45">
              <w:rPr>
                <w:rFonts w:cstheme="minorHAnsi"/>
                <w:sz w:val="20"/>
                <w:szCs w:val="20"/>
              </w:rPr>
              <w:t xml:space="preserve"> ha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9C118FD" w14:textId="32938B18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126A45">
              <w:rPr>
                <w:rFonts w:cstheme="minorHAnsi"/>
                <w:sz w:val="20"/>
                <w:szCs w:val="20"/>
              </w:rPr>
              <w:t>Radīta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26A45">
              <w:rPr>
                <w:rFonts w:cstheme="minorHAnsi"/>
                <w:sz w:val="20"/>
                <w:szCs w:val="20"/>
              </w:rPr>
              <w:t xml:space="preserve"> 30 darbavieta</w:t>
            </w:r>
            <w:r>
              <w:rPr>
                <w:rFonts w:cstheme="minorHAnsi"/>
                <w:sz w:val="20"/>
                <w:szCs w:val="20"/>
              </w:rPr>
              <w:t>s.</w:t>
            </w:r>
          </w:p>
          <w:p w14:paraId="3FE88411" w14:textId="39734D24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126A45">
              <w:rPr>
                <w:rFonts w:cstheme="minorHAnsi"/>
                <w:sz w:val="20"/>
                <w:szCs w:val="20"/>
              </w:rPr>
              <w:t xml:space="preserve">. Piesaistītas privātās investīcijas </w:t>
            </w:r>
          </w:p>
          <w:p w14:paraId="561F5811" w14:textId="536124A0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 674 854</w:t>
            </w:r>
            <w:r w:rsidRPr="00126A45">
              <w:rPr>
                <w:rFonts w:cstheme="minorHAnsi"/>
                <w:sz w:val="20"/>
                <w:szCs w:val="20"/>
              </w:rPr>
              <w:t xml:space="preserve">  EUR apmērā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6A9F867" w14:textId="6461AFF7" w:rsidR="00BE1E47" w:rsidRPr="00766523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AB7D81" w14:textId="462CF5C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5AFAA1E4" w14:textId="3DDB29A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1408" w:type="dxa"/>
          </w:tcPr>
          <w:p w14:paraId="5C21948C" w14:textId="72957262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6B91AFB4" w14:textId="77777777" w:rsidTr="008A4416">
        <w:trPr>
          <w:jc w:val="center"/>
        </w:trPr>
        <w:tc>
          <w:tcPr>
            <w:tcW w:w="562" w:type="dxa"/>
          </w:tcPr>
          <w:p w14:paraId="68BB4267" w14:textId="4BC9575F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72EF5B58" w14:textId="78718036" w:rsidR="00BE1E47" w:rsidRPr="0024247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E22DB">
              <w:rPr>
                <w:rFonts w:cstheme="minorHAnsi"/>
                <w:sz w:val="20"/>
                <w:szCs w:val="20"/>
              </w:rPr>
              <w:t>Viestura ielas, Draudzības alejas un Jaunās ielas degradēto teritoriju atjaunošana un publiskās infrastruktūras uzlabošana uzņēmējdarbības attīstībai</w:t>
            </w:r>
          </w:p>
        </w:tc>
        <w:tc>
          <w:tcPr>
            <w:tcW w:w="1085" w:type="dxa"/>
          </w:tcPr>
          <w:p w14:paraId="5DC49F2D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5.6.2.</w:t>
            </w:r>
          </w:p>
          <w:p w14:paraId="5DB0BD05" w14:textId="28DA31A1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 prioritārā</w:t>
            </w:r>
            <w:r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  <w:p w14:paraId="6390331B" w14:textId="3608AC93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R.35.</w:t>
            </w:r>
          </w:p>
        </w:tc>
        <w:tc>
          <w:tcPr>
            <w:tcW w:w="3827" w:type="dxa"/>
          </w:tcPr>
          <w:p w14:paraId="4CD3FB61" w14:textId="77777777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>1. Būvprojekta izstrāde</w:t>
            </w:r>
            <w:r>
              <w:rPr>
                <w:rFonts w:cstheme="minorHAnsi"/>
                <w:sz w:val="20"/>
                <w:szCs w:val="20"/>
              </w:rPr>
              <w:t xml:space="preserve"> un autoruzraudzība.</w:t>
            </w:r>
          </w:p>
          <w:p w14:paraId="7B5F8FFA" w14:textId="77777777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>2. Izmaksu un ieguvumu analīzes veikšana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235E90" w14:textId="12AF5703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 xml:space="preserve">3. </w:t>
            </w:r>
            <w:r>
              <w:rPr>
                <w:rFonts w:cstheme="minorHAnsi"/>
                <w:sz w:val="20"/>
                <w:szCs w:val="20"/>
              </w:rPr>
              <w:t>Viestura ielas un Draudzības alejas un ar to saistītās infrastruktūras pārbūve, t.sk. stāvvietu un stāvlaukuma būvniecība, Jaunās ielas atjaunošana.</w:t>
            </w:r>
          </w:p>
          <w:p w14:paraId="13EF6DCB" w14:textId="25B93E1F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6A45">
              <w:rPr>
                <w:rFonts w:cstheme="minorHAnsi"/>
                <w:sz w:val="20"/>
                <w:szCs w:val="20"/>
              </w:rPr>
              <w:t xml:space="preserve">4. </w:t>
            </w:r>
            <w:r>
              <w:rPr>
                <w:rFonts w:cstheme="minorHAnsi"/>
                <w:sz w:val="20"/>
                <w:szCs w:val="20"/>
              </w:rPr>
              <w:t>Būvuzraudzība.</w:t>
            </w:r>
          </w:p>
          <w:p w14:paraId="6353B00E" w14:textId="16EA89B8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126A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Nekustamā īpašuma iegāde.</w:t>
            </w:r>
          </w:p>
          <w:p w14:paraId="2E0581A1" w14:textId="4982C170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26A4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Publicitāte.</w:t>
            </w:r>
          </w:p>
        </w:tc>
        <w:tc>
          <w:tcPr>
            <w:tcW w:w="1427" w:type="dxa"/>
          </w:tcPr>
          <w:p w14:paraId="244AC9C4" w14:textId="68CB0E4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3 571 997</w:t>
            </w:r>
          </w:p>
        </w:tc>
        <w:tc>
          <w:tcPr>
            <w:tcW w:w="3471" w:type="dxa"/>
          </w:tcPr>
          <w:p w14:paraId="614838D5" w14:textId="1777795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126A45">
              <w:rPr>
                <w:rFonts w:cstheme="minorHAnsi"/>
                <w:sz w:val="20"/>
                <w:szCs w:val="20"/>
              </w:rPr>
              <w:t>Degradētās teritorijas samazinājums ~</w:t>
            </w:r>
            <w:r>
              <w:rPr>
                <w:rFonts w:cstheme="minorHAnsi"/>
                <w:sz w:val="20"/>
                <w:szCs w:val="20"/>
              </w:rPr>
              <w:t>1,17908</w:t>
            </w:r>
            <w:r w:rsidRPr="00126A45">
              <w:rPr>
                <w:rFonts w:cstheme="minorHAnsi"/>
                <w:sz w:val="20"/>
                <w:szCs w:val="20"/>
              </w:rPr>
              <w:t xml:space="preserve"> ha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17FCB0B" w14:textId="147A6D6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Radītas 16 darbavietas.</w:t>
            </w:r>
          </w:p>
          <w:p w14:paraId="33363C70" w14:textId="4539FC52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126A45">
              <w:rPr>
                <w:rFonts w:cstheme="minorHAnsi"/>
                <w:sz w:val="20"/>
                <w:szCs w:val="20"/>
              </w:rPr>
              <w:t xml:space="preserve">Piesaistītas privātās investīcijas </w:t>
            </w:r>
          </w:p>
          <w:p w14:paraId="42B96C94" w14:textId="589ED1DA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1407648</w:t>
            </w:r>
            <w:r w:rsidRPr="00126A45">
              <w:rPr>
                <w:rFonts w:cstheme="minorHAnsi"/>
                <w:sz w:val="20"/>
                <w:szCs w:val="20"/>
              </w:rPr>
              <w:t xml:space="preserve">  EUR apmērā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42B3A98" w14:textId="7BFEAB9D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73C39D" w14:textId="20AD40E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19245B8B" w14:textId="6919BD0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8" w:type="dxa"/>
          </w:tcPr>
          <w:p w14:paraId="22D8A07D" w14:textId="5C2FB483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DC1095E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66572A9D" w14:textId="073DEA1D" w:rsidR="00BE1E47" w:rsidRDefault="00BE1E47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B7468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390AA4F9" w14:textId="473325E0" w:rsidR="00BE1E47" w:rsidRPr="00FE22DB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t>Zīlānu</w:t>
            </w:r>
            <w:proofErr w:type="spellEnd"/>
            <w:r>
              <w:t xml:space="preserve"> ielas industriālo teritoriju piekļuves uzlabošana un uzņēmējdarbības attīstības veicināšana</w:t>
            </w:r>
          </w:p>
        </w:tc>
        <w:tc>
          <w:tcPr>
            <w:tcW w:w="1085" w:type="dxa"/>
            <w:shd w:val="clear" w:color="auto" w:fill="auto"/>
          </w:tcPr>
          <w:p w14:paraId="36E081E3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5.6.2.</w:t>
            </w:r>
          </w:p>
          <w:p w14:paraId="6867B96C" w14:textId="5B9F754A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4.kārtu</w:t>
            </w:r>
          </w:p>
        </w:tc>
        <w:tc>
          <w:tcPr>
            <w:tcW w:w="3827" w:type="dxa"/>
            <w:shd w:val="clear" w:color="auto" w:fill="auto"/>
          </w:tcPr>
          <w:p w14:paraId="708A0C8F" w14:textId="58BEC04A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Būvprojekta izstrāde.</w:t>
            </w:r>
          </w:p>
          <w:p w14:paraId="7B10B17F" w14:textId="23AD8050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Zīlānu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Ielas pārbūve, t.sk. lietus ūdens kanalizācijas izbūve.</w:t>
            </w:r>
          </w:p>
          <w:p w14:paraId="4A76568A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Kanalizācijas un ūdensvada tīkla ierīkošana un pārbūve (vietās, kur nepieciešams).</w:t>
            </w:r>
          </w:p>
          <w:p w14:paraId="38E2BA49" w14:textId="7591D53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Publiskā apgaismojuma tīkla  un gājēju ietves ierīkošana.</w:t>
            </w:r>
          </w:p>
          <w:p w14:paraId="6E4163AF" w14:textId="6D11474D" w:rsidR="00BE1E47" w:rsidRPr="00126A45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Citu nepieciešamo komunikāciju un pārējās infrastruktūras izbūve, teritorijas labiekārtošana.</w:t>
            </w:r>
          </w:p>
        </w:tc>
        <w:tc>
          <w:tcPr>
            <w:tcW w:w="1427" w:type="dxa"/>
            <w:shd w:val="clear" w:color="auto" w:fill="auto"/>
          </w:tcPr>
          <w:p w14:paraId="5D9A2FA7" w14:textId="0E07DEC2" w:rsidR="00BE1E47" w:rsidRPr="0019148E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148E">
              <w:rPr>
                <w:rFonts w:cstheme="minorHAnsi"/>
                <w:sz w:val="20"/>
                <w:szCs w:val="20"/>
              </w:rPr>
              <w:t>1000000</w:t>
            </w:r>
          </w:p>
        </w:tc>
        <w:tc>
          <w:tcPr>
            <w:tcW w:w="3471" w:type="dxa"/>
            <w:shd w:val="clear" w:color="auto" w:fill="auto"/>
          </w:tcPr>
          <w:p w14:paraId="77099BF0" w14:textId="77777777" w:rsidR="00BE1E47" w:rsidRPr="0019148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148E">
              <w:rPr>
                <w:rFonts w:cstheme="minorHAnsi"/>
                <w:sz w:val="20"/>
                <w:szCs w:val="20"/>
              </w:rPr>
              <w:t>1. Izveidotas 2 jaunas darbavietas.</w:t>
            </w:r>
          </w:p>
          <w:p w14:paraId="46B045CA" w14:textId="77777777" w:rsidR="00BE1E47" w:rsidRPr="0019148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148E">
              <w:rPr>
                <w:rFonts w:cstheme="minorHAnsi"/>
                <w:sz w:val="20"/>
                <w:szCs w:val="20"/>
              </w:rPr>
              <w:t xml:space="preserve">2. Piesaistītas privātās investīcijas </w:t>
            </w:r>
          </w:p>
          <w:p w14:paraId="73723D1B" w14:textId="70735F1C" w:rsidR="00BE1E47" w:rsidRPr="0019148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148E">
              <w:rPr>
                <w:rFonts w:cstheme="minorHAnsi"/>
                <w:sz w:val="20"/>
                <w:szCs w:val="20"/>
              </w:rPr>
              <w:t>850000EUR apmērā.</w:t>
            </w:r>
          </w:p>
          <w:p w14:paraId="009F3624" w14:textId="1DE10071" w:rsidR="00BE1E47" w:rsidRPr="0019148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148E">
              <w:rPr>
                <w:rFonts w:cstheme="minorHAnsi"/>
                <w:sz w:val="20"/>
                <w:szCs w:val="20"/>
              </w:rPr>
              <w:t xml:space="preserve">3. Samazinātas degradētās teritorijas –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19148E">
              <w:rPr>
                <w:rFonts w:cstheme="minorHAnsi"/>
                <w:sz w:val="20"/>
                <w:szCs w:val="20"/>
              </w:rPr>
              <w:t xml:space="preserve"> ha.</w:t>
            </w:r>
          </w:p>
          <w:p w14:paraId="7F22F5E7" w14:textId="77777777" w:rsidR="00BE1E47" w:rsidRPr="0019148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B408FC2" w14:textId="16719ED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76D7F498" w14:textId="78BB689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  <w:shd w:val="clear" w:color="auto" w:fill="auto"/>
          </w:tcPr>
          <w:p w14:paraId="55CF5371" w14:textId="68AEE0CF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0A0CC0" w:rsidRPr="007706A4" w14:paraId="1BDB9F33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78FE4558" w14:textId="0F129C15" w:rsidR="000A0CC0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601" w:type="dxa"/>
            <w:shd w:val="clear" w:color="auto" w:fill="auto"/>
          </w:tcPr>
          <w:p w14:paraId="4DB73183" w14:textId="617083F3" w:rsidR="000A0CC0" w:rsidRPr="00F137E1" w:rsidRDefault="00674969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37E1">
              <w:rPr>
                <w:rFonts w:cstheme="minorHAnsi"/>
                <w:sz w:val="20"/>
                <w:szCs w:val="20"/>
              </w:rPr>
              <w:t>"Zaļo" Industriālo teritoriju attīstība Jēkabpils pilsētā</w:t>
            </w:r>
          </w:p>
        </w:tc>
        <w:tc>
          <w:tcPr>
            <w:tcW w:w="1085" w:type="dxa"/>
            <w:shd w:val="clear" w:color="auto" w:fill="auto"/>
          </w:tcPr>
          <w:p w14:paraId="07F341D7" w14:textId="77777777" w:rsidR="000A0CC0" w:rsidRPr="00F137E1" w:rsidRDefault="000A0CC0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A318104" w14:textId="3960723F" w:rsidR="000A0CC0" w:rsidRDefault="00481FA9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r w:rsidR="00F137E1" w:rsidRPr="00F137E1">
              <w:rPr>
                <w:rFonts w:cstheme="minorHAnsi"/>
                <w:sz w:val="20"/>
                <w:szCs w:val="20"/>
              </w:rPr>
              <w:t>Zaļ</w:t>
            </w:r>
            <w:r>
              <w:rPr>
                <w:rFonts w:cstheme="minorHAnsi"/>
                <w:sz w:val="20"/>
                <w:szCs w:val="20"/>
              </w:rPr>
              <w:t>ā</w:t>
            </w:r>
            <w:r w:rsidR="00F137E1" w:rsidRPr="00F137E1">
              <w:rPr>
                <w:rFonts w:cstheme="minorHAnsi"/>
                <w:sz w:val="20"/>
                <w:szCs w:val="20"/>
              </w:rPr>
              <w:t>" industriāl</w:t>
            </w:r>
            <w:r>
              <w:rPr>
                <w:rFonts w:cstheme="minorHAnsi"/>
                <w:sz w:val="20"/>
                <w:szCs w:val="20"/>
              </w:rPr>
              <w:t>ā</w:t>
            </w:r>
            <w:r w:rsidR="00F137E1" w:rsidRPr="00F137E1">
              <w:rPr>
                <w:rFonts w:cstheme="minorHAnsi"/>
                <w:sz w:val="20"/>
                <w:szCs w:val="20"/>
              </w:rPr>
              <w:t xml:space="preserve"> park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2A24E5">
              <w:rPr>
                <w:rFonts w:cstheme="minorHAnsi"/>
                <w:sz w:val="20"/>
                <w:szCs w:val="20"/>
              </w:rPr>
              <w:t xml:space="preserve"> izveidošana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A24E5">
              <w:rPr>
                <w:rFonts w:cstheme="minorHAnsi"/>
                <w:sz w:val="20"/>
                <w:szCs w:val="20"/>
              </w:rPr>
              <w:t>pašvaldības brīvajā industriālajā teritorijā</w:t>
            </w:r>
            <w:r w:rsidR="00F137E1" w:rsidRPr="00F137E1">
              <w:rPr>
                <w:rFonts w:cstheme="minorHAnsi"/>
                <w:sz w:val="20"/>
                <w:szCs w:val="20"/>
              </w:rPr>
              <w:t xml:space="preserve">, kura ekspluatācijā tiktu izmantoti jaunākie AER risinājumi (saules paneļi/kolektori, zemes apkures sūkņi, zema patēriņa ēkas u.c.) </w:t>
            </w:r>
          </w:p>
        </w:tc>
        <w:tc>
          <w:tcPr>
            <w:tcW w:w="1427" w:type="dxa"/>
            <w:shd w:val="clear" w:color="auto" w:fill="auto"/>
          </w:tcPr>
          <w:p w14:paraId="782F3ADC" w14:textId="6C57D4D1" w:rsidR="000A0CC0" w:rsidRPr="0019148E" w:rsidRDefault="00C557A2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25000000</w:t>
            </w:r>
          </w:p>
        </w:tc>
        <w:tc>
          <w:tcPr>
            <w:tcW w:w="3471" w:type="dxa"/>
            <w:shd w:val="clear" w:color="auto" w:fill="auto"/>
          </w:tcPr>
          <w:p w14:paraId="089F7BA8" w14:textId="77777777" w:rsidR="00674969" w:rsidRPr="00674969" w:rsidRDefault="00674969" w:rsidP="0067496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74969">
              <w:rPr>
                <w:rFonts w:cstheme="minorHAnsi"/>
                <w:sz w:val="20"/>
                <w:szCs w:val="20"/>
              </w:rPr>
              <w:t>1. Atbalstīti komersanti.</w:t>
            </w:r>
          </w:p>
          <w:p w14:paraId="69578324" w14:textId="77777777" w:rsidR="00674969" w:rsidRPr="00674969" w:rsidRDefault="00674969" w:rsidP="0067496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74969">
              <w:rPr>
                <w:rFonts w:cstheme="minorHAnsi"/>
                <w:sz w:val="20"/>
                <w:szCs w:val="20"/>
              </w:rPr>
              <w:t>2. Izveidotas jaunas darbavietas.</w:t>
            </w:r>
          </w:p>
          <w:p w14:paraId="46F203E8" w14:textId="5D4EF53C" w:rsidR="000A0CC0" w:rsidRPr="0019148E" w:rsidRDefault="00674969" w:rsidP="0067496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74969">
              <w:rPr>
                <w:rFonts w:cstheme="minorHAnsi"/>
                <w:sz w:val="20"/>
                <w:szCs w:val="20"/>
              </w:rPr>
              <w:t>3. Piesaistītas privātās investīcijas</w:t>
            </w:r>
          </w:p>
        </w:tc>
        <w:tc>
          <w:tcPr>
            <w:tcW w:w="900" w:type="dxa"/>
            <w:shd w:val="clear" w:color="auto" w:fill="auto"/>
          </w:tcPr>
          <w:p w14:paraId="4D8CAA08" w14:textId="5F479D5B" w:rsidR="000A0CC0" w:rsidRDefault="00C557A2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2863CB13" w14:textId="67E8253C" w:rsidR="000A0CC0" w:rsidRDefault="00C557A2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17726D66" w14:textId="7DBDD48B" w:rsidR="000A0CC0" w:rsidRPr="00FF7016" w:rsidRDefault="00C557A2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07FA3F8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761A7F79" w14:textId="415C1453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2601" w:type="dxa"/>
            <w:shd w:val="clear" w:color="auto" w:fill="auto"/>
          </w:tcPr>
          <w:p w14:paraId="71993918" w14:textId="6D875385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Laikmetīga un radoša kvartāla izbūve</w:t>
            </w:r>
          </w:p>
        </w:tc>
        <w:tc>
          <w:tcPr>
            <w:tcW w:w="1085" w:type="dxa"/>
            <w:shd w:val="clear" w:color="auto" w:fill="auto"/>
          </w:tcPr>
          <w:p w14:paraId="1E303C8A" w14:textId="03249CDA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R.37.</w:t>
            </w:r>
          </w:p>
        </w:tc>
        <w:tc>
          <w:tcPr>
            <w:tcW w:w="3827" w:type="dxa"/>
            <w:shd w:val="clear" w:color="auto" w:fill="auto"/>
          </w:tcPr>
          <w:p w14:paraId="31DD9781" w14:textId="4ECFE9C9" w:rsidR="00BE1E47" w:rsidRPr="0036252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362527">
              <w:rPr>
                <w:rFonts w:cstheme="minorHAnsi"/>
                <w:sz w:val="20"/>
                <w:szCs w:val="20"/>
              </w:rPr>
              <w:t>Izbūvēt laikmetīgu un radošu kvartālu Akmeņu ielā Piena kombināta bijušajās ēkās blakus viesnīcai, kas attīstītu dažādas nozares un apvienotu cilvēkus darboties kopā un radīt unikālus produktus un sajūtas.</w:t>
            </w:r>
          </w:p>
          <w:p w14:paraId="4C418AAD" w14:textId="77777777" w:rsidR="00BE1E47" w:rsidRPr="0036252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62527">
              <w:rPr>
                <w:rFonts w:cstheme="minorHAnsi"/>
                <w:sz w:val="20"/>
                <w:szCs w:val="20"/>
              </w:rPr>
              <w:t>2. Iekārtot telpas atbilstoši radošu pasākumu norisei (skatuves, kinozāle)</w:t>
            </w:r>
          </w:p>
          <w:p w14:paraId="3B8F467C" w14:textId="7F8C8119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62527">
              <w:rPr>
                <w:rFonts w:cstheme="minorHAnsi"/>
                <w:sz w:val="20"/>
                <w:szCs w:val="20"/>
              </w:rPr>
              <w:t>3. Izveidot telpas meistarklašu, nodarbību, lekciju organizēšanai</w:t>
            </w:r>
          </w:p>
        </w:tc>
        <w:tc>
          <w:tcPr>
            <w:tcW w:w="1427" w:type="dxa"/>
            <w:shd w:val="clear" w:color="auto" w:fill="auto"/>
          </w:tcPr>
          <w:p w14:paraId="15A9B492" w14:textId="2F3F48D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1 000 000</w:t>
            </w:r>
          </w:p>
        </w:tc>
        <w:tc>
          <w:tcPr>
            <w:tcW w:w="3471" w:type="dxa"/>
            <w:shd w:val="clear" w:color="auto" w:fill="auto"/>
          </w:tcPr>
          <w:p w14:paraId="2028A262" w14:textId="77777777" w:rsidR="00BE1E47" w:rsidRPr="0012530A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772DD1">
              <w:rPr>
                <w:rFonts w:cstheme="minorHAnsi"/>
                <w:sz w:val="20"/>
                <w:szCs w:val="20"/>
              </w:rPr>
              <w:t xml:space="preserve"> </w:t>
            </w:r>
            <w:r w:rsidRPr="0012530A">
              <w:rPr>
                <w:rFonts w:cstheme="minorHAnsi"/>
                <w:sz w:val="20"/>
                <w:szCs w:val="20"/>
              </w:rPr>
              <w:t>Radīts un labiekārtots radošais kvartāls “Piena kombināts”</w:t>
            </w:r>
          </w:p>
          <w:p w14:paraId="0D46B6F5" w14:textId="6B330A8D" w:rsidR="00BE1E47" w:rsidRPr="004E7899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772DD1">
              <w:rPr>
                <w:rFonts w:cstheme="minorHAnsi"/>
                <w:sz w:val="20"/>
                <w:szCs w:val="20"/>
              </w:rPr>
              <w:t>Ierīkotas profesionālu pasniedzēju  telpas vairāku nozaru mākslinieki, kur notiek  dažādas dejas nodarbības pieaugušajiem, pop/</w:t>
            </w:r>
            <w:proofErr w:type="spellStart"/>
            <w:r w:rsidRPr="00772DD1">
              <w:rPr>
                <w:rFonts w:cstheme="minorHAnsi"/>
                <w:sz w:val="20"/>
                <w:szCs w:val="20"/>
              </w:rPr>
              <w:t>rock</w:t>
            </w:r>
            <w:proofErr w:type="spellEnd"/>
            <w:r w:rsidRPr="00772DD1">
              <w:rPr>
                <w:rFonts w:cstheme="minorHAnsi"/>
                <w:sz w:val="20"/>
                <w:szCs w:val="20"/>
              </w:rPr>
              <w:t xml:space="preserve"> studijas,  praktiskie semināri un nodarbības personībai un dzīves līdzsvaram, dejas un mūzikas </w:t>
            </w:r>
            <w:r w:rsidRPr="004E7899">
              <w:rPr>
                <w:rFonts w:cstheme="minorHAnsi"/>
                <w:sz w:val="20"/>
                <w:szCs w:val="20"/>
              </w:rPr>
              <w:t>nodarbības bērniem.</w:t>
            </w:r>
          </w:p>
          <w:p w14:paraId="2A80FBAA" w14:textId="4CB53775" w:rsidR="00BE1E47" w:rsidRPr="00772DD1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7899">
              <w:rPr>
                <w:rFonts w:cstheme="minorHAnsi"/>
                <w:sz w:val="20"/>
                <w:szCs w:val="20"/>
              </w:rPr>
              <w:t>3.Izbūvēta sporta infrastruktūra - batutu telpa, boulings, skvošs, biljards.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1436C32" w14:textId="6B1F6D6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029A7FED" w14:textId="093364A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7C2A5EB1" w14:textId="61B67716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3DD73DB6" w14:textId="77777777" w:rsidTr="00D70EB6">
        <w:trPr>
          <w:jc w:val="center"/>
        </w:trPr>
        <w:tc>
          <w:tcPr>
            <w:tcW w:w="562" w:type="dxa"/>
          </w:tcPr>
          <w:p w14:paraId="420953B7" w14:textId="184BC332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2601" w:type="dxa"/>
          </w:tcPr>
          <w:p w14:paraId="7ADD7A0E" w14:textId="6A0A33E0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Amatnieku, mājražotāju un citu mazo uzņēmēju biznesa attīstības veicināšana</w:t>
            </w:r>
          </w:p>
        </w:tc>
        <w:tc>
          <w:tcPr>
            <w:tcW w:w="1085" w:type="dxa"/>
          </w:tcPr>
          <w:p w14:paraId="1DA05E7A" w14:textId="2765A29F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R.36.</w:t>
            </w:r>
          </w:p>
        </w:tc>
        <w:tc>
          <w:tcPr>
            <w:tcW w:w="3827" w:type="dxa"/>
            <w:shd w:val="clear" w:color="auto" w:fill="auto"/>
          </w:tcPr>
          <w:p w14:paraId="1CF53639" w14:textId="4A9FCB91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Izveidota nepieciešamā infrastruktūra amatnieku, mājražotāju un citu mazo uzņēmumu saražoto produkciju realizācijai.</w:t>
            </w:r>
          </w:p>
          <w:p w14:paraId="58DFF52A" w14:textId="178260A7" w:rsidR="00BE1E47" w:rsidRDefault="00BE1E47" w:rsidP="00D70E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Tirdzniecības novietņu izbūve un uzstādīšan</w:t>
            </w:r>
            <w:r w:rsidR="00BC7458">
              <w:rPr>
                <w:rFonts w:cstheme="minorHAnsi"/>
                <w:sz w:val="20"/>
                <w:szCs w:val="20"/>
              </w:rPr>
              <w:t xml:space="preserve">a, t.sk. </w:t>
            </w:r>
            <w:r w:rsidR="00BC7458" w:rsidRPr="00BC7458">
              <w:rPr>
                <w:rFonts w:cstheme="minorHAnsi"/>
                <w:sz w:val="20"/>
                <w:szCs w:val="20"/>
              </w:rPr>
              <w:t>pārvietojam</w:t>
            </w:r>
            <w:r w:rsidR="00BC7458">
              <w:rPr>
                <w:rFonts w:cstheme="minorHAnsi"/>
                <w:sz w:val="20"/>
                <w:szCs w:val="20"/>
              </w:rPr>
              <w:t>ās</w:t>
            </w:r>
            <w:r w:rsidR="00BC7458" w:rsidRPr="00BC7458">
              <w:rPr>
                <w:rFonts w:cstheme="minorHAnsi"/>
                <w:sz w:val="20"/>
                <w:szCs w:val="20"/>
              </w:rPr>
              <w:t xml:space="preserve"> tirdzniecības </w:t>
            </w:r>
            <w:r w:rsidR="00BC7458">
              <w:rPr>
                <w:rFonts w:cstheme="minorHAnsi"/>
                <w:sz w:val="20"/>
                <w:szCs w:val="20"/>
              </w:rPr>
              <w:t>vietas.</w:t>
            </w:r>
          </w:p>
          <w:p w14:paraId="7FA83E39" w14:textId="77777777" w:rsidR="00BE1E47" w:rsidRDefault="00BE1E47" w:rsidP="00D70E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Kopradīšanas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telpu izveide.</w:t>
            </w:r>
          </w:p>
          <w:p w14:paraId="6888A607" w14:textId="77777777" w:rsidR="00BE1E47" w:rsidRDefault="00BE1E47" w:rsidP="00D70E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Pop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up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veikalu izveide.</w:t>
            </w:r>
          </w:p>
          <w:p w14:paraId="4EB74440" w14:textId="77777777" w:rsidR="00BE1E47" w:rsidRDefault="00BE1E47" w:rsidP="00D70E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B84706">
              <w:rPr>
                <w:rFonts w:cstheme="minorHAnsi"/>
                <w:sz w:val="20"/>
                <w:szCs w:val="20"/>
              </w:rPr>
              <w:t>Uzņēmējdarbības atbalsta aktivitātes Zemgales Plānošanas reģionā</w:t>
            </w:r>
          </w:p>
          <w:p w14:paraId="6309085C" w14:textId="77777777" w:rsidR="00BE1E47" w:rsidRDefault="00BE1E47" w:rsidP="00D70E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Amatnieku, mājražotāju un citu mazo uzņēmēju i</w:t>
            </w:r>
            <w:r w:rsidRPr="00322F1E">
              <w:rPr>
                <w:rFonts w:cstheme="minorHAnsi"/>
                <w:sz w:val="20"/>
                <w:szCs w:val="20"/>
              </w:rPr>
              <w:t>zglītojošas programmas, atbalsta centr</w:t>
            </w:r>
            <w:r>
              <w:rPr>
                <w:rFonts w:cstheme="minorHAnsi"/>
                <w:sz w:val="20"/>
                <w:szCs w:val="20"/>
              </w:rPr>
              <w:t>a izveide</w:t>
            </w:r>
            <w:r w:rsidRPr="00322F1E">
              <w:rPr>
                <w:rFonts w:cstheme="minorHAnsi"/>
                <w:sz w:val="20"/>
                <w:szCs w:val="20"/>
              </w:rPr>
              <w:t>.</w:t>
            </w:r>
          </w:p>
          <w:p w14:paraId="2C553DAC" w14:textId="6E5B07C6" w:rsidR="00BE1E47" w:rsidRDefault="00BE1E47" w:rsidP="00D70E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54258F">
              <w:rPr>
                <w:rFonts w:cstheme="minorHAnsi"/>
                <w:sz w:val="20"/>
                <w:szCs w:val="20"/>
              </w:rPr>
              <w:t>Juridisku robežu jautājumu informācijas punkts</w:t>
            </w:r>
          </w:p>
        </w:tc>
        <w:tc>
          <w:tcPr>
            <w:tcW w:w="1427" w:type="dxa"/>
            <w:shd w:val="clear" w:color="auto" w:fill="auto"/>
          </w:tcPr>
          <w:p w14:paraId="73A6EF82" w14:textId="5D00572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500 000</w:t>
            </w:r>
          </w:p>
        </w:tc>
        <w:tc>
          <w:tcPr>
            <w:tcW w:w="3471" w:type="dxa"/>
          </w:tcPr>
          <w:p w14:paraId="663F4822" w14:textId="6A57AB18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Veicināta amatnieku un mājražotāju u.c. mazo uzņēmēju biznesa attīstība.</w:t>
            </w:r>
          </w:p>
        </w:tc>
        <w:tc>
          <w:tcPr>
            <w:tcW w:w="900" w:type="dxa"/>
          </w:tcPr>
          <w:p w14:paraId="24BF2E93" w14:textId="41FC76E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556A784C" w14:textId="3AFCDC4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7095CC9B" w14:textId="5A0EA04C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CD43246" w14:textId="77777777" w:rsidTr="008A4416">
        <w:trPr>
          <w:jc w:val="center"/>
        </w:trPr>
        <w:tc>
          <w:tcPr>
            <w:tcW w:w="562" w:type="dxa"/>
          </w:tcPr>
          <w:p w14:paraId="4E780F22" w14:textId="5F57F5CA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62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EE96A95" w14:textId="6822CA60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2119">
              <w:rPr>
                <w:rFonts w:cstheme="minorHAnsi"/>
                <w:sz w:val="20"/>
                <w:szCs w:val="20"/>
              </w:rPr>
              <w:t>Ilgtspējīgas ekonomiskās aktivitātes sekmēšana Jēkabpilī</w:t>
            </w:r>
          </w:p>
        </w:tc>
        <w:tc>
          <w:tcPr>
            <w:tcW w:w="1085" w:type="dxa"/>
          </w:tcPr>
          <w:p w14:paraId="63933EEE" w14:textId="4E9C97DF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U.16.</w:t>
            </w:r>
          </w:p>
          <w:p w14:paraId="0BAAD12A" w14:textId="58A1444F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R.38.</w:t>
            </w:r>
          </w:p>
        </w:tc>
        <w:tc>
          <w:tcPr>
            <w:tcW w:w="3827" w:type="dxa"/>
          </w:tcPr>
          <w:p w14:paraId="7316ADA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Radīt vietējā mēroga atbalsta instrumentus uzņēmējdarbības attīstībai.</w:t>
            </w:r>
          </w:p>
          <w:p w14:paraId="3326F5A0" w14:textId="008B6905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Pilnveidot pašvaldības speciālistu zināšanas un prasmes sadarbības veidošanai ar uzņēmējiem.</w:t>
            </w:r>
          </w:p>
        </w:tc>
        <w:tc>
          <w:tcPr>
            <w:tcW w:w="1427" w:type="dxa"/>
          </w:tcPr>
          <w:p w14:paraId="78A9CBE5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500090D" w14:textId="1A573D0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Projektu granti uzņēmējdarbības uzsākšanai.</w:t>
            </w:r>
          </w:p>
        </w:tc>
        <w:tc>
          <w:tcPr>
            <w:tcW w:w="900" w:type="dxa"/>
          </w:tcPr>
          <w:p w14:paraId="0D68111E" w14:textId="3715097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6C6553C2" w14:textId="665D1648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064B2B99" w14:textId="04D17193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183B5155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071DAB25" w14:textId="0546B13B" w:rsidR="00BE1E47" w:rsidRPr="00D706FF" w:rsidRDefault="00BE1E47" w:rsidP="00BE1E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706FF">
              <w:rPr>
                <w:rFonts w:cstheme="minorHAnsi"/>
                <w:b/>
                <w:sz w:val="20"/>
                <w:szCs w:val="20"/>
              </w:rPr>
              <w:t>RV.4. Tūrisma potenciāla attīstība pilsētas teritorijā</w:t>
            </w:r>
          </w:p>
        </w:tc>
      </w:tr>
      <w:tr w:rsidR="00BE1E47" w:rsidRPr="007706A4" w14:paraId="081B2F17" w14:textId="77777777" w:rsidTr="008A4416">
        <w:trPr>
          <w:jc w:val="center"/>
        </w:trPr>
        <w:tc>
          <w:tcPr>
            <w:tcW w:w="562" w:type="dxa"/>
          </w:tcPr>
          <w:p w14:paraId="1467B971" w14:textId="6F156E85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A41D966" w14:textId="12332010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Tūrisma uzņēmējdarbības veicināšana Jēkabpilī</w:t>
            </w:r>
          </w:p>
        </w:tc>
        <w:tc>
          <w:tcPr>
            <w:tcW w:w="1085" w:type="dxa"/>
          </w:tcPr>
          <w:p w14:paraId="35FD2EEA" w14:textId="77777777" w:rsidR="00BE1E47" w:rsidRPr="003E7898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  <w:r w:rsidRPr="003E7898">
              <w:rPr>
                <w:rFonts w:cstheme="minorHAnsi"/>
                <w:sz w:val="18"/>
                <w:szCs w:val="18"/>
              </w:rPr>
              <w:t>SAM</w:t>
            </w:r>
            <w:r>
              <w:rPr>
                <w:rFonts w:cstheme="minorHAnsi"/>
                <w:sz w:val="18"/>
                <w:szCs w:val="18"/>
              </w:rPr>
              <w:t xml:space="preserve"> 3.3.1.</w:t>
            </w:r>
          </w:p>
          <w:p w14:paraId="7B3E047A" w14:textId="2F085CAD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3E789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alternatīvā</w:t>
            </w:r>
            <w:r w:rsidRPr="003E7898">
              <w:rPr>
                <w:rFonts w:cstheme="minorHAnsi"/>
                <w:sz w:val="18"/>
                <w:szCs w:val="18"/>
              </w:rPr>
              <w:t xml:space="preserve"> projekta ideja</w:t>
            </w:r>
            <w:r>
              <w:rPr>
                <w:rFonts w:cstheme="minorHAnsi"/>
                <w:sz w:val="18"/>
                <w:szCs w:val="18"/>
              </w:rPr>
              <w:t xml:space="preserve"> finansējumu</w:t>
            </w:r>
          </w:p>
        </w:tc>
        <w:tc>
          <w:tcPr>
            <w:tcW w:w="3827" w:type="dxa"/>
          </w:tcPr>
          <w:p w14:paraId="2B76C7F2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Būvprojekta izstrāde.</w:t>
            </w:r>
          </w:p>
          <w:p w14:paraId="7225B69F" w14:textId="6AC17A9F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Ēku pārbūve (ēkas pie Krustpils pils Rīgas ielā 216B un Rīgas iela 198).</w:t>
            </w:r>
          </w:p>
          <w:p w14:paraId="153EC824" w14:textId="49B8D5C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Teritorijas labiekārtošana.</w:t>
            </w:r>
          </w:p>
        </w:tc>
        <w:tc>
          <w:tcPr>
            <w:tcW w:w="1427" w:type="dxa"/>
          </w:tcPr>
          <w:p w14:paraId="2490BE75" w14:textId="31DD9FC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588 235</w:t>
            </w:r>
          </w:p>
        </w:tc>
        <w:tc>
          <w:tcPr>
            <w:tcW w:w="3471" w:type="dxa"/>
          </w:tcPr>
          <w:p w14:paraId="6A91D8F5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Atbalstīti 5 komersanti.</w:t>
            </w:r>
          </w:p>
          <w:p w14:paraId="60135965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Izveidotas 8 darbavietas.</w:t>
            </w:r>
          </w:p>
          <w:p w14:paraId="5FE75CE1" w14:textId="7AC1CCA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Piesaistītas privātās investīcijas 172 000 EUR apmērā.</w:t>
            </w:r>
          </w:p>
        </w:tc>
        <w:tc>
          <w:tcPr>
            <w:tcW w:w="900" w:type="dxa"/>
          </w:tcPr>
          <w:p w14:paraId="49E2FD6D" w14:textId="5BEACD0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242128B3" w14:textId="1F91A67C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1408" w:type="dxa"/>
          </w:tcPr>
          <w:p w14:paraId="2723164C" w14:textId="49FB5E42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25F133AC" w14:textId="77777777" w:rsidTr="008A4416">
        <w:trPr>
          <w:jc w:val="center"/>
        </w:trPr>
        <w:tc>
          <w:tcPr>
            <w:tcW w:w="562" w:type="dxa"/>
          </w:tcPr>
          <w:p w14:paraId="300AFC71" w14:textId="1436ACEA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0834947" w14:textId="4BF9D4C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Kultūras mantojuma saglabāšana un attīstība Daugavas ceļā</w:t>
            </w:r>
          </w:p>
        </w:tc>
        <w:tc>
          <w:tcPr>
            <w:tcW w:w="1085" w:type="dxa"/>
          </w:tcPr>
          <w:p w14:paraId="4A64BB5F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Projekts pretendē uz </w:t>
            </w:r>
          </w:p>
          <w:p w14:paraId="157506A1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finansējumu</w:t>
            </w:r>
          </w:p>
          <w:p w14:paraId="458BFD2B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D71458">
              <w:rPr>
                <w:rFonts w:cstheme="minorHAnsi"/>
                <w:sz w:val="18"/>
                <w:szCs w:val="18"/>
         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ietvaros</w:t>
            </w:r>
          </w:p>
          <w:p w14:paraId="379F000C" w14:textId="2C01A58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852914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Krustpils pils A daļas un fasādes atjaunošana, pagalma atjaunošana, strūklakas un dārza pārbūve.</w:t>
            </w:r>
          </w:p>
          <w:p w14:paraId="69D1A6FC" w14:textId="15CFDE39" w:rsidR="00BE1E47" w:rsidRPr="00517D61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Jaunu pastāvīgo ekspozīciju iekārtošana un jaunu pakalpojumu radīšana Krustpils pilī.</w:t>
            </w:r>
          </w:p>
        </w:tc>
        <w:tc>
          <w:tcPr>
            <w:tcW w:w="1427" w:type="dxa"/>
          </w:tcPr>
          <w:p w14:paraId="0A2E309C" w14:textId="6F11EE22" w:rsidR="00BE1E47" w:rsidRPr="00DC5BE6" w:rsidRDefault="00BE1E47" w:rsidP="00BE1E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4500000</w:t>
            </w:r>
          </w:p>
        </w:tc>
        <w:tc>
          <w:tcPr>
            <w:tcW w:w="3471" w:type="dxa"/>
          </w:tcPr>
          <w:p w14:paraId="77E59E59" w14:textId="77777777" w:rsidR="00BE1E47" w:rsidRPr="00D71458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D71458">
              <w:rPr>
                <w:rFonts w:cstheme="minorHAnsi"/>
                <w:sz w:val="20"/>
                <w:szCs w:val="20"/>
              </w:rPr>
              <w:t>Atjaunota Krustpils pils A daļa un fasāde, atjaunots pagalms, veikta strūklakas un dārza pārbūve.</w:t>
            </w:r>
          </w:p>
          <w:p w14:paraId="3EF8AFCC" w14:textId="00BB498F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Iekārtotas jaunas pastāvīgās ekspozīcijas Krustpils pilī.</w:t>
            </w:r>
          </w:p>
          <w:p w14:paraId="290B990E" w14:textId="657CFB80" w:rsidR="00BE1E47" w:rsidRDefault="00BE1E47" w:rsidP="00BE1E4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Radīti jauni pakalpojumi Krustpils pilī.</w:t>
            </w:r>
          </w:p>
        </w:tc>
        <w:tc>
          <w:tcPr>
            <w:tcW w:w="900" w:type="dxa"/>
          </w:tcPr>
          <w:p w14:paraId="3CFB7365" w14:textId="06C947E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1586C435" w14:textId="06F71AD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1408" w:type="dxa"/>
          </w:tcPr>
          <w:p w14:paraId="675EA504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34ED8543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Sadarbības partneri:</w:t>
            </w:r>
          </w:p>
          <w:p w14:paraId="171E2A04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Kokneses NP</w:t>
            </w:r>
          </w:p>
          <w:p w14:paraId="6E21E8E9" w14:textId="7B3EAAA6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Ogres NP</w:t>
            </w:r>
          </w:p>
        </w:tc>
      </w:tr>
      <w:tr w:rsidR="00BE1E47" w:rsidRPr="007706A4" w14:paraId="207CBF70" w14:textId="77777777" w:rsidTr="008A4416">
        <w:trPr>
          <w:jc w:val="center"/>
        </w:trPr>
        <w:tc>
          <w:tcPr>
            <w:tcW w:w="562" w:type="dxa"/>
          </w:tcPr>
          <w:p w14:paraId="1C5D92DE" w14:textId="777F5DE0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4CD81036" w14:textId="3A90C76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Kultūrvēsturiskā mantojuma saglabāšana un attīstīšana kultūras tūrisma piedāvājuma pilnveidošanai Jēkabpilī</w:t>
            </w:r>
          </w:p>
        </w:tc>
        <w:tc>
          <w:tcPr>
            <w:tcW w:w="1085" w:type="dxa"/>
          </w:tcPr>
          <w:p w14:paraId="71AB512B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FA502A">
              <w:rPr>
                <w:rFonts w:cstheme="minorHAnsi"/>
                <w:sz w:val="18"/>
                <w:szCs w:val="18"/>
              </w:rPr>
              <w:t xml:space="preserve">Projekts ar daļu no aktivitātēm pretendē uz finansējumu SAM 5.5.1. ietvaros </w:t>
            </w:r>
          </w:p>
          <w:p w14:paraId="190351AE" w14:textId="1A26250E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FA502A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FA502A">
              <w:rPr>
                <w:rFonts w:cstheme="minorHAnsi"/>
                <w:sz w:val="18"/>
                <w:szCs w:val="18"/>
              </w:rPr>
              <w:t>. ITI prioritārā projekta ideja)</w:t>
            </w:r>
          </w:p>
          <w:p w14:paraId="17F2BEFD" w14:textId="6582D16C" w:rsidR="00BE1E47" w:rsidRPr="00FA502A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AA1E230" w14:textId="130EAFB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Krustpils pils C korpusa atjaunošana.</w:t>
            </w:r>
          </w:p>
          <w:p w14:paraId="357790A4" w14:textId="47C70FC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Muižas klēts atjaunošana.</w:t>
            </w:r>
          </w:p>
          <w:p w14:paraId="3AB603E4" w14:textId="0BC5C20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Smēdes atjaunošana.</w:t>
            </w:r>
          </w:p>
          <w:p w14:paraId="3CB1DF89" w14:textId="4BF654E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Amatu mājas izbūve.</w:t>
            </w:r>
          </w:p>
          <w:p w14:paraId="3F7EC5E6" w14:textId="495217B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Jaunu pakalpojumu izveidošana.</w:t>
            </w:r>
          </w:p>
          <w:p w14:paraId="47C47A97" w14:textId="6BF7C091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Teritorijas labiekārtošana.</w:t>
            </w:r>
          </w:p>
          <w:p w14:paraId="56959B71" w14:textId="07F691CE" w:rsidR="00BE1E47" w:rsidRPr="00517D61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Mēbeļu un aprīkojuma iegāde.</w:t>
            </w:r>
          </w:p>
        </w:tc>
        <w:tc>
          <w:tcPr>
            <w:tcW w:w="1427" w:type="dxa"/>
          </w:tcPr>
          <w:p w14:paraId="2C825A8F" w14:textId="17346238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7D61">
              <w:rPr>
                <w:rFonts w:cstheme="minorHAnsi"/>
                <w:sz w:val="20"/>
                <w:szCs w:val="20"/>
              </w:rPr>
              <w:t>3 000 000</w:t>
            </w:r>
          </w:p>
        </w:tc>
        <w:tc>
          <w:tcPr>
            <w:tcW w:w="3471" w:type="dxa"/>
          </w:tcPr>
          <w:p w14:paraId="798749F8" w14:textId="3BC6790A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D71458">
              <w:rPr>
                <w:rFonts w:cstheme="minorHAnsi"/>
                <w:sz w:val="20"/>
                <w:szCs w:val="20"/>
              </w:rPr>
              <w:t>Atjaunot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71458">
              <w:rPr>
                <w:rFonts w:cstheme="minorHAnsi"/>
                <w:sz w:val="20"/>
                <w:szCs w:val="20"/>
              </w:rPr>
              <w:t xml:space="preserve"> Krustpils pils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D7145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korpuss, muižas klēts ēka, smēde un labiekārtota teritorija.</w:t>
            </w:r>
          </w:p>
          <w:p w14:paraId="192903BF" w14:textId="768905AD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Amatu mājas jaunbūve.</w:t>
            </w:r>
          </w:p>
          <w:p w14:paraId="078EE35A" w14:textId="77777777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Iekārtotas jaunas ekspozīcijas.</w:t>
            </w:r>
          </w:p>
          <w:p w14:paraId="1FD8F751" w14:textId="004CBF5B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Iegādātas mēbeles un aprīkojums.</w:t>
            </w:r>
          </w:p>
        </w:tc>
        <w:tc>
          <w:tcPr>
            <w:tcW w:w="900" w:type="dxa"/>
          </w:tcPr>
          <w:p w14:paraId="6194B052" w14:textId="0843B46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203D2816" w14:textId="66FA5AA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8" w:type="dxa"/>
          </w:tcPr>
          <w:p w14:paraId="38A3B23E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653795DA" w14:textId="6D8E6529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1E47" w:rsidRPr="007706A4" w14:paraId="07584953" w14:textId="77777777" w:rsidTr="008A4416">
        <w:trPr>
          <w:jc w:val="center"/>
        </w:trPr>
        <w:tc>
          <w:tcPr>
            <w:tcW w:w="562" w:type="dxa"/>
          </w:tcPr>
          <w:p w14:paraId="4EE2A2E7" w14:textId="74D9D6FA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B2D86F6" w14:textId="77777777" w:rsidR="00BE1E47" w:rsidRPr="00C35421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5421">
              <w:rPr>
                <w:rFonts w:cstheme="minorHAnsi"/>
                <w:sz w:val="20"/>
                <w:szCs w:val="20"/>
              </w:rPr>
              <w:t>Jēkabpils tūrisma produktu un pakalpojumu</w:t>
            </w:r>
          </w:p>
          <w:p w14:paraId="67905FD7" w14:textId="6C9F4C54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5421">
              <w:rPr>
                <w:rFonts w:cstheme="minorHAnsi"/>
                <w:sz w:val="20"/>
                <w:szCs w:val="20"/>
              </w:rPr>
              <w:t>pieejamības un konkurētspējas palielināšana</w:t>
            </w:r>
          </w:p>
        </w:tc>
        <w:tc>
          <w:tcPr>
            <w:tcW w:w="1085" w:type="dxa"/>
          </w:tcPr>
          <w:p w14:paraId="501B7778" w14:textId="11F0DCBD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R.41.</w:t>
            </w:r>
          </w:p>
          <w:p w14:paraId="28B9B8D6" w14:textId="46FF6D93" w:rsidR="00BE1E47" w:rsidRPr="00DE712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DE7124">
              <w:rPr>
                <w:rFonts w:cstheme="minorHAnsi"/>
                <w:sz w:val="20"/>
                <w:szCs w:val="20"/>
              </w:rPr>
              <w:t>R.4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E712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28AA9D1" w14:textId="18C19587" w:rsidR="00BE1E47" w:rsidRPr="00F5623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6237">
              <w:rPr>
                <w:rFonts w:cstheme="minorHAnsi"/>
                <w:sz w:val="20"/>
                <w:szCs w:val="20"/>
              </w:rPr>
              <w:t>1. Jēkabpils pilsētas tūrisma mārketinga stratēģijas un pasākumu izstrāde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CA19902" w14:textId="07B7D749" w:rsidR="00BE1E47" w:rsidRPr="00F5623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6237">
              <w:rPr>
                <w:rFonts w:cstheme="minorHAnsi"/>
                <w:sz w:val="20"/>
                <w:szCs w:val="20"/>
              </w:rPr>
              <w:lastRenderedPageBreak/>
              <w:t>2. Jēkabpils un apkārtnes tūrisma potenciāla apzināšana un izmantošana jaunu tūrisma produktu izveidē un esošo stiprināšanā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10D6ABC" w14:textId="5FAC5CB1" w:rsidR="00BE1E47" w:rsidRPr="00F5623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56237">
              <w:rPr>
                <w:rFonts w:cstheme="minorHAnsi"/>
                <w:sz w:val="20"/>
                <w:szCs w:val="20"/>
              </w:rPr>
              <w:t>. Moderno tehnoloģiju izmantošana Jēkabpils tūrisma piedāvājuma popularizēšanā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C4A5BB" w14:textId="02952EEE" w:rsidR="00BE1E47" w:rsidRPr="00F5623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56237">
              <w:rPr>
                <w:rFonts w:cstheme="minorHAnsi"/>
                <w:sz w:val="20"/>
                <w:szCs w:val="20"/>
              </w:rPr>
              <w:t>. Vides elementu, t.sk. vienota dizaina norāžu zīmju un informācijas centru izvietošana kā pilsētas vizītkarte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6EC802E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F56237">
              <w:rPr>
                <w:rFonts w:cstheme="minorHAnsi"/>
                <w:sz w:val="20"/>
                <w:szCs w:val="20"/>
              </w:rPr>
              <w:t>. Jēkabpils Meža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6237">
              <w:rPr>
                <w:rFonts w:cstheme="minorHAnsi"/>
                <w:sz w:val="20"/>
                <w:szCs w:val="20"/>
              </w:rPr>
              <w:t>parka mājas lapas izstrāde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7F4BBA3" w14:textId="3AAE336F" w:rsidR="00BE1E47" w:rsidRPr="00517D61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C86">
              <w:rPr>
                <w:rFonts w:cstheme="minorHAnsi"/>
                <w:sz w:val="20"/>
                <w:szCs w:val="20"/>
              </w:rPr>
              <w:t>Nodrošināt  tūristiem tūrisma objektu apskati izmantojot videi draudzīgus pārvietošanās līdzekļus, kā arī uzlabot tūrisma mājas lapu.</w:t>
            </w:r>
          </w:p>
        </w:tc>
        <w:tc>
          <w:tcPr>
            <w:tcW w:w="1427" w:type="dxa"/>
          </w:tcPr>
          <w:p w14:paraId="005FD83C" w14:textId="29BD1FD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2 300 000</w:t>
            </w:r>
          </w:p>
        </w:tc>
        <w:tc>
          <w:tcPr>
            <w:tcW w:w="3471" w:type="dxa"/>
          </w:tcPr>
          <w:p w14:paraId="0803939D" w14:textId="3E1D382B" w:rsidR="00BE1E47" w:rsidRPr="007710A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7710AE">
              <w:rPr>
                <w:rFonts w:cstheme="minorHAnsi"/>
                <w:sz w:val="20"/>
                <w:szCs w:val="20"/>
              </w:rPr>
              <w:t>Izstrādāta Jēkabpils pilsētas tūrisma mārketinga stratēģija.</w:t>
            </w:r>
          </w:p>
          <w:p w14:paraId="4A85A88C" w14:textId="5CCB1C6D" w:rsidR="00BE1E47" w:rsidRPr="007710A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7710AE">
              <w:rPr>
                <w:rFonts w:cstheme="minorHAnsi"/>
                <w:sz w:val="20"/>
                <w:szCs w:val="20"/>
              </w:rPr>
              <w:t>Paplašināts tūrisma pakalpojumu klāsts.</w:t>
            </w:r>
          </w:p>
          <w:p w14:paraId="578CC333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Pr="007710AE">
              <w:rPr>
                <w:rFonts w:cstheme="minorHAnsi"/>
                <w:sz w:val="20"/>
                <w:szCs w:val="20"/>
              </w:rPr>
              <w:t>Uzstādīti vides elementi.</w:t>
            </w:r>
          </w:p>
          <w:p w14:paraId="77F73628" w14:textId="79E6F094" w:rsidR="00BE1E47" w:rsidRPr="007710A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tūristu vajadzībām pieejami </w:t>
            </w:r>
            <w:r w:rsidRPr="00965C86">
              <w:rPr>
                <w:rFonts w:cstheme="minorHAnsi"/>
                <w:sz w:val="20"/>
                <w:szCs w:val="20"/>
              </w:rPr>
              <w:t>videi draudzīg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965C86">
              <w:rPr>
                <w:rFonts w:cstheme="minorHAnsi"/>
                <w:sz w:val="20"/>
                <w:szCs w:val="20"/>
              </w:rPr>
              <w:t>pārvietošanās līdzekļ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14:paraId="61E59DDB" w14:textId="03867E6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2020.</w:t>
            </w:r>
          </w:p>
        </w:tc>
        <w:tc>
          <w:tcPr>
            <w:tcW w:w="874" w:type="dxa"/>
          </w:tcPr>
          <w:p w14:paraId="40E5D66A" w14:textId="78C8145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227B17D8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4C5F8403" w14:textId="54A86FE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Tūrisma pakalpojumu sniedzēji</w:t>
            </w:r>
          </w:p>
        </w:tc>
      </w:tr>
      <w:tr w:rsidR="0067672D" w:rsidRPr="007706A4" w14:paraId="0C7AB9D5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4C270B4F" w14:textId="4D646C3A" w:rsidR="0067672D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601" w:type="dxa"/>
            <w:shd w:val="clear" w:color="auto" w:fill="auto"/>
          </w:tcPr>
          <w:p w14:paraId="10E9C56C" w14:textId="6CCED907" w:rsidR="0067672D" w:rsidRPr="00C35421" w:rsidRDefault="00511373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373">
              <w:rPr>
                <w:rFonts w:cstheme="minorHAnsi"/>
                <w:sz w:val="20"/>
                <w:szCs w:val="20"/>
              </w:rPr>
              <w:t>Tūrisma pārvaldības pilnveidošana un attīstīšana</w:t>
            </w:r>
          </w:p>
        </w:tc>
        <w:tc>
          <w:tcPr>
            <w:tcW w:w="1085" w:type="dxa"/>
            <w:shd w:val="clear" w:color="auto" w:fill="auto"/>
          </w:tcPr>
          <w:p w14:paraId="73476D0A" w14:textId="38E437E2" w:rsidR="0067672D" w:rsidRDefault="00511373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R.57.</w:t>
            </w:r>
          </w:p>
        </w:tc>
        <w:tc>
          <w:tcPr>
            <w:tcW w:w="3827" w:type="dxa"/>
            <w:shd w:val="clear" w:color="auto" w:fill="auto"/>
          </w:tcPr>
          <w:p w14:paraId="168E959C" w14:textId="79FC833D" w:rsidR="00511373" w:rsidRDefault="00511373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511373">
              <w:rPr>
                <w:rFonts w:cstheme="minorHAnsi"/>
                <w:sz w:val="20"/>
                <w:szCs w:val="20"/>
              </w:rPr>
              <w:t xml:space="preserve">Organizēt kvalifikāciju papildinošus semināru ciklus tūrisma pakalpojuma kvalitātes celšanai viesmīlībā, klientu apkalpošanā u.c. </w:t>
            </w:r>
          </w:p>
          <w:p w14:paraId="162F0A4D" w14:textId="28EB5967" w:rsidR="0067672D" w:rsidRPr="00F56237" w:rsidRDefault="00511373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511373">
              <w:rPr>
                <w:rFonts w:cstheme="minorHAnsi"/>
                <w:sz w:val="20"/>
                <w:szCs w:val="20"/>
              </w:rPr>
              <w:t>Novērtēšana ar speciāli izstrādātām kvalitātes zīmēm</w:t>
            </w:r>
          </w:p>
        </w:tc>
        <w:tc>
          <w:tcPr>
            <w:tcW w:w="1427" w:type="dxa"/>
            <w:shd w:val="clear" w:color="auto" w:fill="auto"/>
          </w:tcPr>
          <w:p w14:paraId="25AAF495" w14:textId="73886474" w:rsidR="0067672D" w:rsidRDefault="00511373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50000</w:t>
            </w:r>
          </w:p>
        </w:tc>
        <w:tc>
          <w:tcPr>
            <w:tcW w:w="3471" w:type="dxa"/>
            <w:shd w:val="clear" w:color="auto" w:fill="auto"/>
          </w:tcPr>
          <w:p w14:paraId="2A75ABFB" w14:textId="79E262CF" w:rsidR="0067672D" w:rsidRPr="007C0437" w:rsidRDefault="007C0437" w:rsidP="007C04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Organizēti semināri</w:t>
            </w:r>
          </w:p>
        </w:tc>
        <w:tc>
          <w:tcPr>
            <w:tcW w:w="900" w:type="dxa"/>
            <w:shd w:val="clear" w:color="auto" w:fill="auto"/>
          </w:tcPr>
          <w:p w14:paraId="7F538A55" w14:textId="71582AAD" w:rsidR="0067672D" w:rsidRDefault="007C043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42EECA07" w14:textId="3B105EB3" w:rsidR="0067672D" w:rsidRDefault="007C043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5DC93ECA" w14:textId="487947E5" w:rsidR="0067672D" w:rsidRDefault="007C043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61BB0289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4EEF2B32" w14:textId="6E9BD98B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2601" w:type="dxa"/>
            <w:shd w:val="clear" w:color="auto" w:fill="auto"/>
          </w:tcPr>
          <w:p w14:paraId="485901F1" w14:textId="6CAEBBD3" w:rsidR="00BE1E47" w:rsidRPr="00C35421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Aktīvā tūrisma uzņēmējdarbības veicināšana</w:t>
            </w:r>
          </w:p>
        </w:tc>
        <w:tc>
          <w:tcPr>
            <w:tcW w:w="1085" w:type="dxa"/>
            <w:shd w:val="clear" w:color="auto" w:fill="auto"/>
          </w:tcPr>
          <w:p w14:paraId="19AC6028" w14:textId="097BF304" w:rsidR="00BE1E47" w:rsidRPr="00DE7124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R.42.</w:t>
            </w:r>
          </w:p>
        </w:tc>
        <w:tc>
          <w:tcPr>
            <w:tcW w:w="3827" w:type="dxa"/>
            <w:shd w:val="clear" w:color="auto" w:fill="auto"/>
          </w:tcPr>
          <w:p w14:paraId="066871AF" w14:textId="03FA089C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Izbūvēt nepieciešamo infrastruktūru Meža parka teritorijā.</w:t>
            </w:r>
          </w:p>
          <w:p w14:paraId="2D9B1AD6" w14:textId="77777777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Ierīkot/izbūvēt piestātnes pilsētā pie Daugavas.</w:t>
            </w:r>
          </w:p>
          <w:p w14:paraId="04F19DB3" w14:textId="28DE2484" w:rsidR="00BE1E47" w:rsidRPr="00517D61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0967D0">
              <w:rPr>
                <w:rFonts w:cstheme="minorHAnsi"/>
                <w:sz w:val="20"/>
                <w:szCs w:val="20"/>
              </w:rPr>
              <w:t xml:space="preserve"> </w:t>
            </w:r>
            <w:r w:rsidRPr="00344499">
              <w:rPr>
                <w:rFonts w:cstheme="minorHAnsi"/>
                <w:sz w:val="20"/>
                <w:szCs w:val="20"/>
              </w:rPr>
              <w:t>Skatu platformas un atpūtas vietas izveide Daugavas promenādē</w:t>
            </w:r>
          </w:p>
        </w:tc>
        <w:tc>
          <w:tcPr>
            <w:tcW w:w="1427" w:type="dxa"/>
            <w:shd w:val="clear" w:color="auto" w:fill="auto"/>
          </w:tcPr>
          <w:p w14:paraId="443B9439" w14:textId="34A2F5C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1 000 000</w:t>
            </w:r>
          </w:p>
        </w:tc>
        <w:tc>
          <w:tcPr>
            <w:tcW w:w="3471" w:type="dxa"/>
            <w:shd w:val="clear" w:color="auto" w:fill="auto"/>
          </w:tcPr>
          <w:p w14:paraId="16865BFB" w14:textId="13174A93" w:rsidR="00BE1E47" w:rsidRDefault="00BE1E47" w:rsidP="00BE1E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339D">
              <w:rPr>
                <w:rFonts w:cstheme="minorHAnsi"/>
                <w:sz w:val="20"/>
                <w:szCs w:val="20"/>
              </w:rPr>
              <w:t xml:space="preserve">Veicināta aktīvā tūrisma uzņēmējdarbības attīstība pilsētā. </w:t>
            </w:r>
          </w:p>
          <w:p w14:paraId="7F94A6FD" w14:textId="3891C61E" w:rsidR="00BE1E47" w:rsidRPr="0032339D" w:rsidRDefault="00BE1E47" w:rsidP="00BE1E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Piestātņu izbūve pie Daugavas </w:t>
            </w:r>
          </w:p>
          <w:p w14:paraId="3CB23163" w14:textId="30CAEB25" w:rsidR="00BE1E47" w:rsidRPr="0032339D" w:rsidRDefault="00BE1E47" w:rsidP="00BE1E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967D0">
              <w:rPr>
                <w:rFonts w:cstheme="minorHAnsi"/>
                <w:sz w:val="20"/>
                <w:szCs w:val="20"/>
              </w:rPr>
              <w:t>Atpūtas vietas ar skatu platformu Daugavas krastā aktīvās atpūtas veicināšanai un tūristu piesaistei</w:t>
            </w:r>
          </w:p>
        </w:tc>
        <w:tc>
          <w:tcPr>
            <w:tcW w:w="900" w:type="dxa"/>
            <w:shd w:val="clear" w:color="auto" w:fill="auto"/>
          </w:tcPr>
          <w:p w14:paraId="1B1D8546" w14:textId="64B8F8B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568E8DE5" w14:textId="6AD5A82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35E65E43" w14:textId="7E967BD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122CAAB8" w14:textId="77777777" w:rsidTr="00D70EB6">
        <w:trPr>
          <w:jc w:val="center"/>
        </w:trPr>
        <w:tc>
          <w:tcPr>
            <w:tcW w:w="562" w:type="dxa"/>
            <w:shd w:val="clear" w:color="auto" w:fill="auto"/>
          </w:tcPr>
          <w:p w14:paraId="5FB30FAB" w14:textId="3BA48C63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2601" w:type="dxa"/>
            <w:shd w:val="clear" w:color="auto" w:fill="auto"/>
          </w:tcPr>
          <w:p w14:paraId="736D0948" w14:textId="777CFF2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Strūves parka kā UNESCO kultūras mantojuma </w:t>
            </w:r>
            <w:r>
              <w:rPr>
                <w:rFonts w:cstheme="minorHAnsi"/>
                <w:sz w:val="20"/>
                <w:szCs w:val="20"/>
              </w:rPr>
              <w:lastRenderedPageBreak/>
              <w:t>saglabāšana un tūrisma potenciāla veicināšana</w:t>
            </w:r>
          </w:p>
        </w:tc>
        <w:tc>
          <w:tcPr>
            <w:tcW w:w="1085" w:type="dxa"/>
            <w:shd w:val="clear" w:color="auto" w:fill="auto"/>
          </w:tcPr>
          <w:p w14:paraId="19FB4513" w14:textId="5F63E7CF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R.42.</w:t>
            </w:r>
          </w:p>
          <w:p w14:paraId="3909FA28" w14:textId="53771206" w:rsidR="00BE1E47" w:rsidRPr="000E3A6C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R.59.</w:t>
            </w:r>
          </w:p>
        </w:tc>
        <w:tc>
          <w:tcPr>
            <w:tcW w:w="3827" w:type="dxa"/>
            <w:shd w:val="clear" w:color="auto" w:fill="auto"/>
          </w:tcPr>
          <w:p w14:paraId="2B3D905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Revitalizēt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 labiekārtot Strūves parku un Kalpaka laukumu.</w:t>
            </w:r>
          </w:p>
          <w:p w14:paraId="3F5E8B6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  <w:r>
              <w:t xml:space="preserve"> A</w:t>
            </w:r>
            <w:r w:rsidRPr="0014007F">
              <w:rPr>
                <w:rFonts w:cstheme="minorHAnsi"/>
                <w:sz w:val="20"/>
                <w:szCs w:val="20"/>
              </w:rPr>
              <w:t>tjaunot uzrakstu uz 1931.gadā uzstādītā akmens par Strūves mērījumiem</w:t>
            </w:r>
          </w:p>
          <w:p w14:paraId="4ECE92B1" w14:textId="783B60EF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>
              <w:t>P</w:t>
            </w:r>
            <w:r w:rsidRPr="00FF7043">
              <w:rPr>
                <w:rFonts w:cstheme="minorHAnsi"/>
                <w:sz w:val="20"/>
                <w:szCs w:val="20"/>
              </w:rPr>
              <w:t>apildināt parku ar interaktīviem objektiem un ekspozīcijām, izglītojošiem tehniskiem materiāliem.</w:t>
            </w:r>
          </w:p>
        </w:tc>
        <w:tc>
          <w:tcPr>
            <w:tcW w:w="1427" w:type="dxa"/>
            <w:shd w:val="clear" w:color="auto" w:fill="auto"/>
          </w:tcPr>
          <w:p w14:paraId="65DE790C" w14:textId="40D3E04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2 000 000</w:t>
            </w:r>
          </w:p>
        </w:tc>
        <w:tc>
          <w:tcPr>
            <w:tcW w:w="3471" w:type="dxa"/>
            <w:shd w:val="clear" w:color="auto" w:fill="auto"/>
          </w:tcPr>
          <w:p w14:paraId="22D6BF04" w14:textId="28849BD9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Labiekārtota publiskā </w:t>
            </w:r>
            <w:proofErr w:type="spellStart"/>
            <w:r>
              <w:rPr>
                <w:rFonts w:cstheme="minorHAnsi"/>
                <w:sz w:val="20"/>
                <w:szCs w:val="20"/>
              </w:rPr>
              <w:t>ārtelpa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 radīts jauns tūrisma apskates objekts.</w:t>
            </w:r>
          </w:p>
        </w:tc>
        <w:tc>
          <w:tcPr>
            <w:tcW w:w="900" w:type="dxa"/>
            <w:shd w:val="clear" w:color="auto" w:fill="auto"/>
          </w:tcPr>
          <w:p w14:paraId="236AC762" w14:textId="0F73F9F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  <w:shd w:val="clear" w:color="auto" w:fill="auto"/>
          </w:tcPr>
          <w:p w14:paraId="526FC6A7" w14:textId="204B6EF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2524DC85" w14:textId="317FA647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54172E01" w14:textId="77777777" w:rsidTr="008A4416">
        <w:trPr>
          <w:jc w:val="center"/>
        </w:trPr>
        <w:tc>
          <w:tcPr>
            <w:tcW w:w="562" w:type="dxa"/>
          </w:tcPr>
          <w:p w14:paraId="76544D68" w14:textId="5069960C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0.</w:t>
            </w:r>
          </w:p>
        </w:tc>
        <w:tc>
          <w:tcPr>
            <w:tcW w:w="2601" w:type="dxa"/>
          </w:tcPr>
          <w:p w14:paraId="1B2A88FE" w14:textId="0ECC04E3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6E7645">
              <w:rPr>
                <w:rFonts w:cstheme="minorHAnsi"/>
                <w:sz w:val="20"/>
                <w:szCs w:val="20"/>
              </w:rPr>
              <w:t>ēkabpils Vēstures muzeja Brīvdabas nodaļa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E7645">
              <w:rPr>
                <w:rFonts w:cstheme="minorHAnsi"/>
                <w:sz w:val="20"/>
                <w:szCs w:val="20"/>
              </w:rPr>
              <w:t xml:space="preserve"> „Sēļu sēta”</w:t>
            </w:r>
            <w:r>
              <w:rPr>
                <w:rFonts w:cstheme="minorHAnsi"/>
                <w:sz w:val="20"/>
                <w:szCs w:val="20"/>
              </w:rPr>
              <w:t xml:space="preserve"> saglabāšana un attīstīšana tūrisma piedāvājuma pilnveidošanai Jēkabpilī</w:t>
            </w:r>
          </w:p>
        </w:tc>
        <w:tc>
          <w:tcPr>
            <w:tcW w:w="1085" w:type="dxa"/>
          </w:tcPr>
          <w:p w14:paraId="49D635A4" w14:textId="3326AE0F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R.54</w:t>
            </w:r>
          </w:p>
        </w:tc>
        <w:tc>
          <w:tcPr>
            <w:tcW w:w="3827" w:type="dxa"/>
          </w:tcPr>
          <w:p w14:paraId="1F005CEF" w14:textId="49E7783A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Eksponāta ēkas rijas jaunbūve</w:t>
            </w:r>
          </w:p>
          <w:p w14:paraId="28A00EEC" w14:textId="429969C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Teritorijas labiekārtošana</w:t>
            </w:r>
          </w:p>
          <w:p w14:paraId="39D4A55A" w14:textId="7C0F867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Stāvlaukuma ierīkošana</w:t>
            </w:r>
          </w:p>
        </w:tc>
        <w:tc>
          <w:tcPr>
            <w:tcW w:w="1427" w:type="dxa"/>
          </w:tcPr>
          <w:p w14:paraId="2DD84031" w14:textId="0EA46C3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1 000 000</w:t>
            </w:r>
          </w:p>
        </w:tc>
        <w:tc>
          <w:tcPr>
            <w:tcW w:w="3471" w:type="dxa"/>
          </w:tcPr>
          <w:p w14:paraId="6BC3DC23" w14:textId="34D228A4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1.Labiekārtota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ārtelpa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 radīts jauns apskates objekts. </w:t>
            </w:r>
          </w:p>
          <w:p w14:paraId="55101AC0" w14:textId="27B535D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C26C43">
              <w:rPr>
                <w:rFonts w:cstheme="minorHAnsi"/>
                <w:sz w:val="20"/>
                <w:szCs w:val="20"/>
              </w:rPr>
              <w:t>Iekārtotas jaunas ekspozīcijas ar interaktīviem veidiem, paplašināts amatu mājas piedāvājums</w:t>
            </w:r>
          </w:p>
          <w:p w14:paraId="4667088B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Sakopts un labiekārtos parks</w:t>
            </w:r>
          </w:p>
          <w:p w14:paraId="73D7CF3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Izbūvēts stāvlaukums muzeja apmeklētājiem</w:t>
            </w:r>
          </w:p>
          <w:p w14:paraId="5C23711D" w14:textId="2CCFAB4F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5E6636">
              <w:rPr>
                <w:rFonts w:cstheme="minorHAnsi"/>
                <w:sz w:val="20"/>
                <w:szCs w:val="20"/>
              </w:rPr>
              <w:t>Objekta drošības nodrošināšana un labiekārtota parka muzeja teritorija</w:t>
            </w:r>
          </w:p>
        </w:tc>
        <w:tc>
          <w:tcPr>
            <w:tcW w:w="900" w:type="dxa"/>
          </w:tcPr>
          <w:p w14:paraId="56B75327" w14:textId="21BF454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51FDF567" w14:textId="569D928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16BC6263" w14:textId="4571ABBF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79D84E21" w14:textId="77777777" w:rsidTr="008A4416">
        <w:trPr>
          <w:jc w:val="center"/>
        </w:trPr>
        <w:tc>
          <w:tcPr>
            <w:tcW w:w="562" w:type="dxa"/>
          </w:tcPr>
          <w:p w14:paraId="761630F7" w14:textId="1CAF8A34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01" w:type="dxa"/>
          </w:tcPr>
          <w:p w14:paraId="4C616266" w14:textId="3FA611F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1923">
              <w:rPr>
                <w:rFonts w:cstheme="minorHAnsi"/>
                <w:sz w:val="20"/>
                <w:szCs w:val="20"/>
              </w:rPr>
              <w:t>Krustpils pils kultūrvēsturiskā kompleksa bojājumu novēršana</w:t>
            </w:r>
          </w:p>
        </w:tc>
        <w:tc>
          <w:tcPr>
            <w:tcW w:w="1085" w:type="dxa"/>
          </w:tcPr>
          <w:p w14:paraId="7B74C787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53;</w:t>
            </w:r>
          </w:p>
          <w:p w14:paraId="2C63B6DA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54;</w:t>
            </w:r>
          </w:p>
          <w:p w14:paraId="4F08C7D5" w14:textId="7A9D32C4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55.</w:t>
            </w:r>
          </w:p>
        </w:tc>
        <w:tc>
          <w:tcPr>
            <w:tcW w:w="3827" w:type="dxa"/>
          </w:tcPr>
          <w:p w14:paraId="31808165" w14:textId="79BC1C5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6A1923">
              <w:rPr>
                <w:rFonts w:cstheme="minorHAnsi"/>
                <w:sz w:val="20"/>
                <w:szCs w:val="20"/>
              </w:rPr>
              <w:t>Krustpils pils A korpusa telpas A252 pārseguma pārbūvē un telp</w:t>
            </w:r>
            <w:r>
              <w:rPr>
                <w:rFonts w:cstheme="minorHAnsi"/>
                <w:sz w:val="20"/>
                <w:szCs w:val="20"/>
              </w:rPr>
              <w:t>as</w:t>
            </w:r>
            <w:r w:rsidRPr="006A1923">
              <w:rPr>
                <w:rFonts w:cstheme="minorHAnsi"/>
                <w:sz w:val="20"/>
                <w:szCs w:val="20"/>
              </w:rPr>
              <w:t xml:space="preserve"> restaurācij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A1923">
              <w:rPr>
                <w:rFonts w:cstheme="minorHAnsi"/>
                <w:sz w:val="20"/>
                <w:szCs w:val="20"/>
              </w:rPr>
              <w:t xml:space="preserve"> Rīgas ielā 216B,</w:t>
            </w:r>
          </w:p>
          <w:p w14:paraId="1EE71BFC" w14:textId="4BB6F763" w:rsidR="00BE1E47" w:rsidRPr="006A1923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6A19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Ē</w:t>
            </w:r>
            <w:r w:rsidRPr="006A1923">
              <w:rPr>
                <w:rFonts w:cstheme="minorHAnsi"/>
                <w:sz w:val="20"/>
                <w:szCs w:val="20"/>
              </w:rPr>
              <w:t>kas jumta bojājumu novēršan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A1923">
              <w:rPr>
                <w:rFonts w:cstheme="minorHAnsi"/>
                <w:sz w:val="20"/>
                <w:szCs w:val="20"/>
              </w:rPr>
              <w:t xml:space="preserve"> Kazarmu ielā 10</w:t>
            </w:r>
          </w:p>
        </w:tc>
        <w:tc>
          <w:tcPr>
            <w:tcW w:w="1427" w:type="dxa"/>
          </w:tcPr>
          <w:p w14:paraId="232951B7" w14:textId="5B6BCE7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400 000</w:t>
            </w:r>
          </w:p>
        </w:tc>
        <w:tc>
          <w:tcPr>
            <w:tcW w:w="3471" w:type="dxa"/>
          </w:tcPr>
          <w:p w14:paraId="6735AD5A" w14:textId="77777777" w:rsidR="00BE1E47" w:rsidRDefault="00BE1E47" w:rsidP="00BE1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Atjaunota </w:t>
            </w:r>
            <w:r w:rsidRPr="006A1923">
              <w:rPr>
                <w:rFonts w:cstheme="minorHAnsi"/>
                <w:sz w:val="20"/>
                <w:szCs w:val="20"/>
              </w:rPr>
              <w:t>Krustpils pils A korpusa telpa A252</w:t>
            </w:r>
          </w:p>
          <w:p w14:paraId="033091AE" w14:textId="04A9266F" w:rsidR="00BE1E47" w:rsidRPr="0031554B" w:rsidRDefault="00BE1E47" w:rsidP="00BE1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Atjaunots jumts</w:t>
            </w:r>
          </w:p>
        </w:tc>
        <w:tc>
          <w:tcPr>
            <w:tcW w:w="900" w:type="dxa"/>
          </w:tcPr>
          <w:p w14:paraId="79517C86" w14:textId="0EE13BE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</w:tcPr>
          <w:p w14:paraId="4623295A" w14:textId="585AF03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408" w:type="dxa"/>
          </w:tcPr>
          <w:p w14:paraId="4DF6383D" w14:textId="5FF09B14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2575C23" w14:textId="77777777" w:rsidTr="00674080">
        <w:trPr>
          <w:trHeight w:val="58"/>
          <w:jc w:val="center"/>
        </w:trPr>
        <w:tc>
          <w:tcPr>
            <w:tcW w:w="562" w:type="dxa"/>
          </w:tcPr>
          <w:p w14:paraId="51F4E50C" w14:textId="2E6B8CA0" w:rsidR="00BE1E47" w:rsidRDefault="00BB7468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01" w:type="dxa"/>
          </w:tcPr>
          <w:p w14:paraId="3B03DCE5" w14:textId="6956F44F" w:rsidR="00BE1E47" w:rsidRPr="006A1923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C0E14">
              <w:rPr>
                <w:rFonts w:cstheme="minorHAnsi"/>
                <w:sz w:val="20"/>
                <w:szCs w:val="20"/>
              </w:rPr>
              <w:t>Krustpils muižas parka un dīķa krasta sakārtošana</w:t>
            </w:r>
          </w:p>
        </w:tc>
        <w:tc>
          <w:tcPr>
            <w:tcW w:w="1085" w:type="dxa"/>
          </w:tcPr>
          <w:p w14:paraId="6E671B45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53;</w:t>
            </w:r>
          </w:p>
          <w:p w14:paraId="1E3E075F" w14:textId="651AC168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54</w:t>
            </w:r>
          </w:p>
        </w:tc>
        <w:tc>
          <w:tcPr>
            <w:tcW w:w="3827" w:type="dxa"/>
          </w:tcPr>
          <w:p w14:paraId="425928A2" w14:textId="6F809575" w:rsidR="00BE1E47" w:rsidRPr="0067408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674080">
              <w:rPr>
                <w:rFonts w:cstheme="minorHAnsi"/>
                <w:sz w:val="20"/>
                <w:szCs w:val="20"/>
              </w:rPr>
              <w:t>Atjaunots un labiekārtots Krustpils muižas parks</w:t>
            </w:r>
          </w:p>
          <w:p w14:paraId="4CAD9A9B" w14:textId="21CFDD3A" w:rsidR="00BE1E47" w:rsidRPr="0067408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674080">
              <w:rPr>
                <w:rFonts w:cstheme="minorHAnsi"/>
                <w:sz w:val="20"/>
                <w:szCs w:val="20"/>
              </w:rPr>
              <w:t>Krustpils muižas dīķa un tā krastu sakārtošana</w:t>
            </w:r>
          </w:p>
        </w:tc>
        <w:tc>
          <w:tcPr>
            <w:tcW w:w="1427" w:type="dxa"/>
          </w:tcPr>
          <w:p w14:paraId="3B111702" w14:textId="38EBE32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500 000</w:t>
            </w:r>
          </w:p>
        </w:tc>
        <w:tc>
          <w:tcPr>
            <w:tcW w:w="3471" w:type="dxa"/>
          </w:tcPr>
          <w:p w14:paraId="7B32FCB8" w14:textId="58ED6E7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CC0E14">
              <w:rPr>
                <w:rFonts w:cstheme="minorHAnsi"/>
                <w:sz w:val="20"/>
                <w:szCs w:val="20"/>
              </w:rPr>
              <w:t>Kultūrvēsturiskas un ainaviskās vērtības atjaunošana Krustpils muižas parka un dīķa teritorijā</w:t>
            </w:r>
          </w:p>
          <w:p w14:paraId="19AC7462" w14:textId="547CE5DA" w:rsidR="00BE1E47" w:rsidRPr="006F49DC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2.Ierīkota ārā klasiskās mūzikas apskaņošana pie strūklakas un vakaru stundās projekcija uz pils mūriem par tās vēsturi.</w:t>
            </w:r>
          </w:p>
        </w:tc>
        <w:tc>
          <w:tcPr>
            <w:tcW w:w="900" w:type="dxa"/>
          </w:tcPr>
          <w:p w14:paraId="07F9801D" w14:textId="35A7C4D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</w:tcPr>
          <w:p w14:paraId="09B487F8" w14:textId="4EBF993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</w:tcPr>
          <w:p w14:paraId="6DD0E7BE" w14:textId="70A4075D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27E6A97B" w14:textId="77777777" w:rsidTr="00FF5579">
        <w:trPr>
          <w:jc w:val="center"/>
        </w:trPr>
        <w:tc>
          <w:tcPr>
            <w:tcW w:w="562" w:type="dxa"/>
            <w:shd w:val="clear" w:color="auto" w:fill="auto"/>
          </w:tcPr>
          <w:p w14:paraId="1E3CE1E4" w14:textId="42C336CD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14:paraId="20B2B1C9" w14:textId="355ADE88" w:rsidR="00BE1E47" w:rsidRPr="00CC0E1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78A2">
              <w:rPr>
                <w:rFonts w:cstheme="minorHAnsi"/>
                <w:sz w:val="20"/>
                <w:szCs w:val="20"/>
              </w:rPr>
              <w:t>Krustpils pils torņa atjaunošana</w:t>
            </w:r>
          </w:p>
        </w:tc>
        <w:tc>
          <w:tcPr>
            <w:tcW w:w="1085" w:type="dxa"/>
            <w:shd w:val="clear" w:color="auto" w:fill="auto"/>
          </w:tcPr>
          <w:p w14:paraId="67ACC184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53;</w:t>
            </w:r>
          </w:p>
          <w:p w14:paraId="28794A4C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 54; </w:t>
            </w:r>
          </w:p>
          <w:p w14:paraId="025B2A37" w14:textId="3FE2B4D5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6F2A50" w14:textId="4D9DA3C7" w:rsidR="00BE1E47" w:rsidRPr="00892DFD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78A2">
              <w:rPr>
                <w:rFonts w:cstheme="minorHAnsi"/>
                <w:sz w:val="20"/>
                <w:szCs w:val="20"/>
              </w:rPr>
              <w:t>Krustpils pils torņa atjaunošana  pilnveidojot esošās telpas ar modernajām tehnoloģijām,  jaunu ekspozīciju izveidošanai Krustpils pils tornī</w:t>
            </w:r>
          </w:p>
        </w:tc>
        <w:tc>
          <w:tcPr>
            <w:tcW w:w="1427" w:type="dxa"/>
            <w:shd w:val="clear" w:color="auto" w:fill="auto"/>
          </w:tcPr>
          <w:p w14:paraId="09B730F6" w14:textId="7AF636C4" w:rsidR="00BE1E47" w:rsidRPr="00674080" w:rsidRDefault="00BE1E47" w:rsidP="00BE1E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6"/>
              <w:jc w:val="center"/>
              <w:rPr>
                <w:rFonts w:cstheme="minorHAnsi"/>
                <w:sz w:val="20"/>
                <w:szCs w:val="20"/>
              </w:rPr>
            </w:pPr>
            <w:r w:rsidRPr="00674080">
              <w:rPr>
                <w:rFonts w:cstheme="minorHAnsi"/>
                <w:sz w:val="20"/>
                <w:szCs w:val="20"/>
              </w:rPr>
              <w:t>000 000</w:t>
            </w:r>
          </w:p>
        </w:tc>
        <w:tc>
          <w:tcPr>
            <w:tcW w:w="3471" w:type="dxa"/>
            <w:shd w:val="clear" w:color="auto" w:fill="auto"/>
          </w:tcPr>
          <w:p w14:paraId="7EAF6A17" w14:textId="12B7245F" w:rsidR="00BE1E47" w:rsidRPr="0067408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674080">
              <w:rPr>
                <w:rFonts w:cstheme="minorHAnsi"/>
                <w:sz w:val="20"/>
                <w:szCs w:val="20"/>
              </w:rPr>
              <w:t>Atjaunots pils tornis</w:t>
            </w:r>
          </w:p>
          <w:p w14:paraId="2B70D5C9" w14:textId="63243D1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2.Iekārtotas jaunas pastāvīgās ekspozīcijas Krustpils pils tornī.</w:t>
            </w:r>
          </w:p>
          <w:p w14:paraId="53DDF527" w14:textId="027E2C66" w:rsidR="00BE1E47" w:rsidRPr="00CC0E1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Radīti jauni pakalpojumi Krustpils pilī.</w:t>
            </w:r>
          </w:p>
        </w:tc>
        <w:tc>
          <w:tcPr>
            <w:tcW w:w="900" w:type="dxa"/>
            <w:shd w:val="clear" w:color="auto" w:fill="auto"/>
          </w:tcPr>
          <w:p w14:paraId="0512C452" w14:textId="0CDA028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3C022786" w14:textId="1E03648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  <w:shd w:val="clear" w:color="auto" w:fill="auto"/>
          </w:tcPr>
          <w:p w14:paraId="39B32030" w14:textId="5B21EA8E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5BE967B1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08D63F28" w14:textId="451E25D9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="00BE1E4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14:paraId="1E419D67" w14:textId="355DF5A9" w:rsidR="00BE1E47" w:rsidRPr="004E78A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3CAE">
              <w:rPr>
                <w:rFonts w:cstheme="minorHAnsi"/>
                <w:sz w:val="20"/>
                <w:szCs w:val="20"/>
              </w:rPr>
              <w:t>Pastaigu takas virs ūdens Mežaparkā, peldošā estrāde Daugavā  veicinot videi draudzīga tūrisma attīstību</w:t>
            </w:r>
          </w:p>
        </w:tc>
        <w:tc>
          <w:tcPr>
            <w:tcW w:w="1085" w:type="dxa"/>
            <w:shd w:val="clear" w:color="auto" w:fill="auto"/>
          </w:tcPr>
          <w:p w14:paraId="564030EA" w14:textId="4625AE9F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57</w:t>
            </w:r>
          </w:p>
        </w:tc>
        <w:tc>
          <w:tcPr>
            <w:tcW w:w="3827" w:type="dxa"/>
            <w:shd w:val="clear" w:color="auto" w:fill="auto"/>
          </w:tcPr>
          <w:p w14:paraId="0A24A302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9B580A">
              <w:rPr>
                <w:rFonts w:cstheme="minorHAnsi"/>
                <w:sz w:val="20"/>
                <w:szCs w:val="20"/>
              </w:rPr>
              <w:t>Pastaigu taka virs ūdens</w:t>
            </w:r>
            <w:r>
              <w:rPr>
                <w:rFonts w:cstheme="minorHAnsi"/>
                <w:sz w:val="20"/>
                <w:szCs w:val="20"/>
              </w:rPr>
              <w:t xml:space="preserve"> izbūve</w:t>
            </w:r>
            <w:r w:rsidRPr="009B580A">
              <w:rPr>
                <w:rFonts w:cstheme="minorHAnsi"/>
                <w:sz w:val="20"/>
                <w:szCs w:val="20"/>
              </w:rPr>
              <w:t>.</w:t>
            </w:r>
          </w:p>
          <w:p w14:paraId="57C3A214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9B580A">
              <w:rPr>
                <w:rFonts w:cstheme="minorHAnsi"/>
                <w:sz w:val="20"/>
                <w:szCs w:val="20"/>
              </w:rPr>
              <w:t xml:space="preserve"> Laipas Radžu ūdens krātuvē, kas savieno 6 salas</w:t>
            </w:r>
          </w:p>
          <w:p w14:paraId="39DEA58C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U</w:t>
            </w:r>
            <w:r w:rsidRPr="009B580A">
              <w:rPr>
                <w:rFonts w:cstheme="minorHAnsi"/>
                <w:sz w:val="20"/>
                <w:szCs w:val="20"/>
              </w:rPr>
              <w:t>nikāl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9B580A">
              <w:rPr>
                <w:rFonts w:cstheme="minorHAnsi"/>
                <w:sz w:val="20"/>
                <w:szCs w:val="20"/>
              </w:rPr>
              <w:t xml:space="preserve"> infrastruktūras objekt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9B580A">
              <w:rPr>
                <w:rFonts w:cstheme="minorHAnsi"/>
                <w:sz w:val="20"/>
                <w:szCs w:val="20"/>
              </w:rPr>
              <w:t xml:space="preserve"> uz salām</w:t>
            </w:r>
            <w:r>
              <w:rPr>
                <w:rFonts w:cstheme="minorHAnsi"/>
                <w:sz w:val="20"/>
                <w:szCs w:val="20"/>
              </w:rPr>
              <w:t xml:space="preserve"> izbūve</w:t>
            </w:r>
            <w:r w:rsidRPr="009B580A">
              <w:rPr>
                <w:rFonts w:cstheme="minorHAnsi"/>
                <w:sz w:val="20"/>
                <w:szCs w:val="20"/>
              </w:rPr>
              <w:t xml:space="preserve">  (nakšņošanas vietas, spēles, dārzi, mākslas galerijas, piknika vietas u.c. objekti), </w:t>
            </w:r>
          </w:p>
          <w:p w14:paraId="4B1DB84D" w14:textId="41F97D1D" w:rsidR="00BE1E47" w:rsidRPr="009B580A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9B580A">
              <w:rPr>
                <w:rFonts w:cstheme="minorHAnsi"/>
                <w:sz w:val="20"/>
                <w:szCs w:val="20"/>
              </w:rPr>
              <w:t>5 laivu piestātnes pie salām</w:t>
            </w:r>
            <w:r>
              <w:rPr>
                <w:rFonts w:cstheme="minorHAnsi"/>
                <w:sz w:val="20"/>
                <w:szCs w:val="20"/>
              </w:rPr>
              <w:t xml:space="preserve"> izbūve</w:t>
            </w:r>
            <w:r w:rsidRPr="009B580A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77A15932" w14:textId="3E6889C1" w:rsidR="00BE1E47" w:rsidRPr="004E78A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9B580A">
              <w:rPr>
                <w:rFonts w:cstheme="minorHAnsi"/>
                <w:sz w:val="20"/>
                <w:szCs w:val="20"/>
              </w:rPr>
              <w:t>Pontonu laipas, piestātnes un estrāde uz Daugavas.</w:t>
            </w:r>
          </w:p>
        </w:tc>
        <w:tc>
          <w:tcPr>
            <w:tcW w:w="1427" w:type="dxa"/>
            <w:shd w:val="clear" w:color="auto" w:fill="auto"/>
          </w:tcPr>
          <w:p w14:paraId="03E7CB5A" w14:textId="005B658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1000000</w:t>
            </w:r>
          </w:p>
        </w:tc>
        <w:tc>
          <w:tcPr>
            <w:tcW w:w="3471" w:type="dxa"/>
            <w:shd w:val="clear" w:color="auto" w:fill="auto"/>
          </w:tcPr>
          <w:p w14:paraId="4A4E7903" w14:textId="191D2EA8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1.Pastaigu taka virs ūdens</w:t>
            </w:r>
          </w:p>
          <w:p w14:paraId="1127C75A" w14:textId="15F1BE3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L</w:t>
            </w:r>
            <w:r w:rsidRPr="009B580A">
              <w:rPr>
                <w:rFonts w:cstheme="minorHAnsi"/>
                <w:sz w:val="20"/>
                <w:szCs w:val="20"/>
              </w:rPr>
              <w:t>aivu piestātnes</w:t>
            </w:r>
          </w:p>
          <w:p w14:paraId="761C111C" w14:textId="75A43E68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Vides objekti, nakšņošanas vietas</w:t>
            </w:r>
          </w:p>
          <w:p w14:paraId="14032016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9B580A">
              <w:rPr>
                <w:rFonts w:cstheme="minorHAnsi"/>
                <w:sz w:val="20"/>
                <w:szCs w:val="20"/>
              </w:rPr>
              <w:t>Pontonu laipas, piestātnes un estrāde uz Daugavas.</w:t>
            </w:r>
          </w:p>
          <w:p w14:paraId="6E70FCA8" w14:textId="646FF3BB" w:rsidR="00BE1E47" w:rsidRPr="00E15F8A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Jauni apskates un tūrisma objekti</w:t>
            </w:r>
          </w:p>
        </w:tc>
        <w:tc>
          <w:tcPr>
            <w:tcW w:w="900" w:type="dxa"/>
            <w:shd w:val="clear" w:color="auto" w:fill="auto"/>
          </w:tcPr>
          <w:p w14:paraId="7F99A560" w14:textId="358078E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446A46E4" w14:textId="4DB9601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  <w:shd w:val="clear" w:color="auto" w:fill="auto"/>
          </w:tcPr>
          <w:p w14:paraId="3C2E6BC6" w14:textId="5C2C02D8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2E5C59B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3710C03B" w14:textId="56F97202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14:paraId="18AB5E05" w14:textId="0BC3F055" w:rsidR="00BE1E47" w:rsidRPr="004E78A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3CAE">
              <w:rPr>
                <w:rFonts w:cstheme="minorHAnsi"/>
                <w:sz w:val="20"/>
                <w:szCs w:val="20"/>
              </w:rPr>
              <w:t>Vec</w:t>
            </w:r>
            <w:r>
              <w:rPr>
                <w:rFonts w:cstheme="minorHAnsi"/>
                <w:sz w:val="20"/>
                <w:szCs w:val="20"/>
              </w:rPr>
              <w:t>ā</w:t>
            </w:r>
            <w:r w:rsidRPr="000C3CAE">
              <w:rPr>
                <w:rFonts w:cstheme="minorHAnsi"/>
                <w:sz w:val="20"/>
                <w:szCs w:val="20"/>
              </w:rPr>
              <w:t xml:space="preserve"> ūdens torņ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0C3CAE">
              <w:rPr>
                <w:rFonts w:cstheme="minorHAnsi"/>
                <w:sz w:val="20"/>
                <w:szCs w:val="20"/>
              </w:rPr>
              <w:t xml:space="preserve"> atjaunošana, pielāgojot tos jauniem aktīvās atpūtas veidiem </w:t>
            </w:r>
          </w:p>
        </w:tc>
        <w:tc>
          <w:tcPr>
            <w:tcW w:w="1085" w:type="dxa"/>
            <w:shd w:val="clear" w:color="auto" w:fill="auto"/>
          </w:tcPr>
          <w:p w14:paraId="7F71FA24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R56; </w:t>
            </w:r>
          </w:p>
          <w:p w14:paraId="01429D58" w14:textId="5BF920F3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R57</w:t>
            </w:r>
          </w:p>
        </w:tc>
        <w:tc>
          <w:tcPr>
            <w:tcW w:w="3827" w:type="dxa"/>
            <w:shd w:val="clear" w:color="auto" w:fill="auto"/>
          </w:tcPr>
          <w:p w14:paraId="3F14C5A4" w14:textId="64F6ACDD" w:rsidR="00BE1E47" w:rsidRPr="001C491F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1C491F">
              <w:rPr>
                <w:rFonts w:cstheme="minorHAnsi"/>
                <w:sz w:val="20"/>
                <w:szCs w:val="20"/>
              </w:rPr>
              <w:t>Pilsētā esošā vecā ūdenstorņa pārbūve–atjaunošana tā vēsturiskajā veidolā.</w:t>
            </w:r>
          </w:p>
          <w:p w14:paraId="5401616D" w14:textId="07401EA4" w:rsidR="00BE1E47" w:rsidRPr="001C491F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1C491F">
              <w:rPr>
                <w:rFonts w:cstheme="minorHAnsi"/>
                <w:sz w:val="20"/>
                <w:szCs w:val="20"/>
              </w:rPr>
              <w:t>Uzbūvēt unikālu muzeju, kas veltīts plūdu tēmai</w:t>
            </w:r>
          </w:p>
          <w:p w14:paraId="739ADCEE" w14:textId="7F4C8BE4" w:rsidR="00BE1E47" w:rsidRPr="004E78A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1C491F">
              <w:rPr>
                <w:rFonts w:cstheme="minorHAnsi"/>
                <w:sz w:val="20"/>
                <w:szCs w:val="20"/>
              </w:rPr>
              <w:t>. Iegādāties aprīkojumu, kas ar virtuālās realitātes palīdzību ļauj izjust plūdu spēku.</w:t>
            </w:r>
          </w:p>
        </w:tc>
        <w:tc>
          <w:tcPr>
            <w:tcW w:w="1427" w:type="dxa"/>
            <w:shd w:val="clear" w:color="auto" w:fill="auto"/>
          </w:tcPr>
          <w:p w14:paraId="171A9DDC" w14:textId="3E13B55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450000</w:t>
            </w:r>
          </w:p>
        </w:tc>
        <w:tc>
          <w:tcPr>
            <w:tcW w:w="3471" w:type="dxa"/>
            <w:shd w:val="clear" w:color="auto" w:fill="auto"/>
          </w:tcPr>
          <w:p w14:paraId="4DBE9411" w14:textId="3ADB5E3F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1.Atjaunos ū</w:t>
            </w:r>
            <w:r w:rsidRPr="003B2950">
              <w:rPr>
                <w:rFonts w:cstheme="minorHAnsi"/>
                <w:sz w:val="20"/>
                <w:szCs w:val="20"/>
              </w:rPr>
              <w:t>dens torn</w:t>
            </w:r>
            <w:r>
              <w:rPr>
                <w:rFonts w:cstheme="minorHAnsi"/>
                <w:sz w:val="20"/>
                <w:szCs w:val="20"/>
              </w:rPr>
              <w:t>is</w:t>
            </w:r>
            <w:r w:rsidRPr="0003771C">
              <w:rPr>
                <w:rFonts w:cstheme="minorHAnsi"/>
                <w:sz w:val="20"/>
                <w:szCs w:val="20"/>
              </w:rPr>
              <w:t xml:space="preserve"> vēsturiskajā veidolā</w:t>
            </w:r>
          </w:p>
          <w:p w14:paraId="0CBB66D7" w14:textId="1E4B12B5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436B7E">
              <w:rPr>
                <w:rFonts w:cstheme="minorHAnsi"/>
                <w:sz w:val="20"/>
                <w:szCs w:val="20"/>
              </w:rPr>
              <w:t>Izveidots jauns muzejs, kas piesaista apmeklētājus vietējā un starptautiskā mērogā</w:t>
            </w:r>
          </w:p>
          <w:p w14:paraId="014ED2A6" w14:textId="075C381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03771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03771C">
              <w:rPr>
                <w:rFonts w:cstheme="minorHAnsi"/>
                <w:sz w:val="20"/>
                <w:szCs w:val="20"/>
              </w:rPr>
              <w:t>erīkota skatu platforma uz jumta</w:t>
            </w:r>
          </w:p>
          <w:p w14:paraId="48165592" w14:textId="335BFE15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03771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03771C">
              <w:rPr>
                <w:rFonts w:cstheme="minorHAnsi"/>
                <w:sz w:val="20"/>
                <w:szCs w:val="20"/>
              </w:rPr>
              <w:t>ekārtota pastāvīgā ekspozīcija par ūdens torņa darbību</w:t>
            </w:r>
            <w:r>
              <w:rPr>
                <w:rFonts w:cstheme="minorHAnsi"/>
                <w:sz w:val="20"/>
                <w:szCs w:val="20"/>
              </w:rPr>
              <w:t xml:space="preserve"> un plūdiem</w:t>
            </w:r>
          </w:p>
          <w:p w14:paraId="7326C8A0" w14:textId="73B600B0" w:rsidR="00BE1E47" w:rsidRPr="003B295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0C3CA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0C3CAE">
              <w:rPr>
                <w:rFonts w:cstheme="minorHAnsi"/>
                <w:sz w:val="20"/>
                <w:szCs w:val="20"/>
              </w:rPr>
              <w:t>lpīnisma</w:t>
            </w:r>
            <w:r>
              <w:rPr>
                <w:rFonts w:cstheme="minorHAnsi"/>
                <w:sz w:val="20"/>
                <w:szCs w:val="20"/>
              </w:rPr>
              <w:t xml:space="preserve"> sienas izbūve</w:t>
            </w:r>
          </w:p>
        </w:tc>
        <w:tc>
          <w:tcPr>
            <w:tcW w:w="900" w:type="dxa"/>
            <w:shd w:val="clear" w:color="auto" w:fill="auto"/>
          </w:tcPr>
          <w:p w14:paraId="31EB9BCF" w14:textId="0A69769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36C52D71" w14:textId="4075578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  <w:shd w:val="clear" w:color="auto" w:fill="auto"/>
          </w:tcPr>
          <w:p w14:paraId="456D0857" w14:textId="1F7611EE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6B6ED91D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4BF06890" w14:textId="677D0F36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01" w:type="dxa"/>
            <w:shd w:val="clear" w:color="auto" w:fill="auto"/>
          </w:tcPr>
          <w:p w14:paraId="60E83D45" w14:textId="74310A73" w:rsidR="00BE1E47" w:rsidRPr="004E78A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1C3B">
              <w:rPr>
                <w:rFonts w:cstheme="minorHAnsi"/>
                <w:sz w:val="20"/>
                <w:szCs w:val="20"/>
              </w:rPr>
              <w:t>Daugavas ūdens resursa veicināšana</w:t>
            </w:r>
          </w:p>
        </w:tc>
        <w:tc>
          <w:tcPr>
            <w:tcW w:w="1085" w:type="dxa"/>
            <w:shd w:val="clear" w:color="auto" w:fill="auto"/>
          </w:tcPr>
          <w:p w14:paraId="48835B8E" w14:textId="2E152AD9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R57</w:t>
            </w:r>
          </w:p>
        </w:tc>
        <w:tc>
          <w:tcPr>
            <w:tcW w:w="3827" w:type="dxa"/>
            <w:shd w:val="clear" w:color="auto" w:fill="auto"/>
          </w:tcPr>
          <w:p w14:paraId="206125BE" w14:textId="217C6B2C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2407D1">
              <w:rPr>
                <w:rFonts w:cstheme="minorHAnsi"/>
                <w:sz w:val="20"/>
                <w:szCs w:val="20"/>
              </w:rPr>
              <w:t>Skatu platformas un atpūtas vietas izveide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407D1">
              <w:rPr>
                <w:rFonts w:cstheme="minorHAnsi"/>
                <w:sz w:val="20"/>
                <w:szCs w:val="20"/>
              </w:rPr>
              <w:t xml:space="preserve">Daugavas promenādē. </w:t>
            </w:r>
          </w:p>
          <w:p w14:paraId="3FA32500" w14:textId="48B84520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2407D1">
              <w:rPr>
                <w:rFonts w:cstheme="minorHAnsi"/>
                <w:sz w:val="20"/>
                <w:szCs w:val="20"/>
              </w:rPr>
              <w:t>Atpūtas vietu izveide ar skatu platformu</w:t>
            </w:r>
          </w:p>
          <w:p w14:paraId="23D4AC14" w14:textId="2E6DFBDA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3.E</w:t>
            </w:r>
            <w:r w:rsidRPr="002407D1">
              <w:rPr>
                <w:rFonts w:cstheme="minorHAnsi"/>
                <w:sz w:val="20"/>
                <w:szCs w:val="20"/>
              </w:rPr>
              <w:t>lektrovelosipēdu uzlādes vietu</w:t>
            </w:r>
            <w:r>
              <w:rPr>
                <w:rFonts w:cstheme="minorHAnsi"/>
                <w:sz w:val="20"/>
                <w:szCs w:val="20"/>
              </w:rPr>
              <w:t xml:space="preserve"> izveide</w:t>
            </w:r>
          </w:p>
          <w:p w14:paraId="725C281B" w14:textId="24F0B21F" w:rsidR="00BE1E47" w:rsidRPr="004E78A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2407D1">
              <w:rPr>
                <w:rFonts w:cstheme="minorHAnsi"/>
                <w:sz w:val="20"/>
                <w:szCs w:val="20"/>
              </w:rPr>
              <w:t>Daugavas</w:t>
            </w:r>
            <w:r>
              <w:rPr>
                <w:rFonts w:cstheme="minorHAnsi"/>
                <w:sz w:val="20"/>
                <w:szCs w:val="20"/>
              </w:rPr>
              <w:t xml:space="preserve"> l</w:t>
            </w:r>
            <w:r w:rsidRPr="002407D1">
              <w:rPr>
                <w:rFonts w:cstheme="minorHAnsi"/>
                <w:sz w:val="20"/>
                <w:szCs w:val="20"/>
              </w:rPr>
              <w:t>aivošanas infrastruktūras izbūve.</w:t>
            </w:r>
          </w:p>
        </w:tc>
        <w:tc>
          <w:tcPr>
            <w:tcW w:w="1427" w:type="dxa"/>
            <w:shd w:val="clear" w:color="auto" w:fill="auto"/>
          </w:tcPr>
          <w:p w14:paraId="547B85A0" w14:textId="25EAFCA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400000</w:t>
            </w:r>
          </w:p>
        </w:tc>
        <w:tc>
          <w:tcPr>
            <w:tcW w:w="3471" w:type="dxa"/>
            <w:shd w:val="clear" w:color="auto" w:fill="auto"/>
          </w:tcPr>
          <w:p w14:paraId="6649D9F4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1.Izveidotas atpūtas vietas un skatu platformas Daugavas promenādē</w:t>
            </w:r>
          </w:p>
          <w:p w14:paraId="05F8E65A" w14:textId="29ABCA7B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E</w:t>
            </w:r>
            <w:r w:rsidRPr="002407D1">
              <w:rPr>
                <w:rFonts w:cstheme="minorHAnsi"/>
                <w:sz w:val="20"/>
                <w:szCs w:val="20"/>
              </w:rPr>
              <w:t>lektrovelosipēdu</w:t>
            </w:r>
            <w:proofErr w:type="spellEnd"/>
            <w:r w:rsidRPr="002407D1">
              <w:rPr>
                <w:rFonts w:cstheme="minorHAnsi"/>
                <w:sz w:val="20"/>
                <w:szCs w:val="20"/>
              </w:rPr>
              <w:t xml:space="preserve"> uzlādes vietu</w:t>
            </w:r>
            <w:r>
              <w:rPr>
                <w:rFonts w:cstheme="minorHAnsi"/>
                <w:sz w:val="20"/>
                <w:szCs w:val="20"/>
              </w:rPr>
              <w:t xml:space="preserve"> izveide pie Daugavas</w:t>
            </w:r>
          </w:p>
          <w:p w14:paraId="21C221AB" w14:textId="3BF97073" w:rsidR="00BE1E47" w:rsidRPr="008803D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Izbūvēta Daugavas l</w:t>
            </w:r>
            <w:r w:rsidRPr="002407D1">
              <w:rPr>
                <w:rFonts w:cstheme="minorHAnsi"/>
                <w:sz w:val="20"/>
                <w:szCs w:val="20"/>
              </w:rPr>
              <w:t>aivošanas infrastruktūras</w:t>
            </w:r>
          </w:p>
        </w:tc>
        <w:tc>
          <w:tcPr>
            <w:tcW w:w="900" w:type="dxa"/>
            <w:shd w:val="clear" w:color="auto" w:fill="auto"/>
          </w:tcPr>
          <w:p w14:paraId="2F926F18" w14:textId="0B2ACCD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1FBCBA9F" w14:textId="308BDCF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  <w:shd w:val="clear" w:color="auto" w:fill="auto"/>
          </w:tcPr>
          <w:p w14:paraId="26502381" w14:textId="3A46E4A0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1C11C801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6A5579F9" w14:textId="56A0AD32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01" w:type="dxa"/>
            <w:shd w:val="clear" w:color="auto" w:fill="auto"/>
          </w:tcPr>
          <w:p w14:paraId="6C352C1B" w14:textId="714976D6" w:rsidR="00BE1E47" w:rsidRPr="004E78A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2DCD">
              <w:rPr>
                <w:rFonts w:cstheme="minorHAnsi"/>
                <w:sz w:val="20"/>
                <w:szCs w:val="20"/>
              </w:rPr>
              <w:t xml:space="preserve">Latvijas artilērijas pulka kazarmas monolītu dzelzsbetona ēkas saglabāšana un jaunu pakalpojumu </w:t>
            </w:r>
            <w:r>
              <w:rPr>
                <w:rFonts w:cstheme="minorHAnsi"/>
                <w:sz w:val="20"/>
                <w:szCs w:val="20"/>
              </w:rPr>
              <w:t>attīstīšana</w:t>
            </w:r>
          </w:p>
        </w:tc>
        <w:tc>
          <w:tcPr>
            <w:tcW w:w="1085" w:type="dxa"/>
            <w:shd w:val="clear" w:color="auto" w:fill="auto"/>
          </w:tcPr>
          <w:p w14:paraId="4EEA022A" w14:textId="280512F9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R60</w:t>
            </w:r>
          </w:p>
        </w:tc>
        <w:tc>
          <w:tcPr>
            <w:tcW w:w="3827" w:type="dxa"/>
            <w:shd w:val="clear" w:color="auto" w:fill="auto"/>
          </w:tcPr>
          <w:p w14:paraId="0261F6EE" w14:textId="7F2EA7D2" w:rsidR="00BE1E47" w:rsidRPr="001908D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7CEF">
              <w:rPr>
                <w:rFonts w:cstheme="minorHAnsi"/>
                <w:sz w:val="20"/>
                <w:szCs w:val="20"/>
              </w:rPr>
              <w:t xml:space="preserve">Reģionāla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1908DE">
              <w:rPr>
                <w:rFonts w:cstheme="minorHAnsi"/>
                <w:sz w:val="20"/>
                <w:szCs w:val="20"/>
              </w:rPr>
              <w:t>novatīv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537CEF">
              <w:rPr>
                <w:rFonts w:cstheme="minorHAnsi"/>
                <w:sz w:val="20"/>
                <w:szCs w:val="20"/>
              </w:rPr>
              <w:t>zinātne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908DE">
              <w:rPr>
                <w:rFonts w:cstheme="minorHAnsi"/>
                <w:sz w:val="20"/>
                <w:szCs w:val="20"/>
              </w:rPr>
              <w:t xml:space="preserve"> un izglītojoš</w:t>
            </w:r>
            <w:r>
              <w:rPr>
                <w:rFonts w:cstheme="minorHAnsi"/>
                <w:sz w:val="20"/>
                <w:szCs w:val="20"/>
              </w:rPr>
              <w:t>ā</w:t>
            </w:r>
            <w:r w:rsidRPr="001908DE">
              <w:rPr>
                <w:rFonts w:cstheme="minorHAnsi"/>
                <w:sz w:val="20"/>
                <w:szCs w:val="20"/>
              </w:rPr>
              <w:t xml:space="preserve"> centr</w:t>
            </w:r>
            <w:r>
              <w:rPr>
                <w:rFonts w:cstheme="minorHAnsi"/>
                <w:sz w:val="20"/>
                <w:szCs w:val="20"/>
              </w:rPr>
              <w:t>a izveide</w:t>
            </w:r>
            <w:r w:rsidRPr="001908DE">
              <w:rPr>
                <w:rFonts w:cstheme="minorHAnsi"/>
                <w:sz w:val="20"/>
                <w:szCs w:val="20"/>
              </w:rPr>
              <w:t xml:space="preserve"> Kazarmu ielā 10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034AAAA2" w14:textId="68ABFE3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2500000</w:t>
            </w:r>
          </w:p>
        </w:tc>
        <w:tc>
          <w:tcPr>
            <w:tcW w:w="3471" w:type="dxa"/>
            <w:shd w:val="clear" w:color="auto" w:fill="auto"/>
          </w:tcPr>
          <w:p w14:paraId="665BEEFC" w14:textId="598DDCF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1.Izveidota radošo industriju vieta</w:t>
            </w:r>
          </w:p>
          <w:p w14:paraId="5F469F85" w14:textId="393E83C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2.Izveidots  interaktīvs tūrisma </w:t>
            </w:r>
            <w:r w:rsidRPr="001908DE">
              <w:rPr>
                <w:rFonts w:cstheme="minorHAnsi"/>
                <w:sz w:val="20"/>
                <w:szCs w:val="20"/>
              </w:rPr>
              <w:t>un izglītoš</w:t>
            </w:r>
            <w:r>
              <w:rPr>
                <w:rFonts w:cstheme="minorHAnsi"/>
                <w:sz w:val="20"/>
                <w:szCs w:val="20"/>
              </w:rPr>
              <w:t>anās un izklaides</w:t>
            </w:r>
            <w:r w:rsidRPr="001908DE">
              <w:rPr>
                <w:rFonts w:cstheme="minorHAnsi"/>
                <w:sz w:val="20"/>
                <w:szCs w:val="20"/>
              </w:rPr>
              <w:t xml:space="preserve"> centr</w:t>
            </w:r>
            <w:r>
              <w:rPr>
                <w:rFonts w:cstheme="minorHAnsi"/>
                <w:sz w:val="20"/>
                <w:szCs w:val="20"/>
              </w:rPr>
              <w:t>s:</w:t>
            </w:r>
          </w:p>
          <w:p w14:paraId="2E51753B" w14:textId="55592A49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Dabas zinātnes centrs</w:t>
            </w:r>
          </w:p>
          <w:p w14:paraId="6B668933" w14:textId="2A1A9BF0" w:rsidR="00BE1E47" w:rsidRPr="00AC000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</w:t>
            </w:r>
            <w:r w:rsidRPr="00AC0007">
              <w:rPr>
                <w:rFonts w:cstheme="minorHAnsi"/>
                <w:sz w:val="20"/>
                <w:szCs w:val="20"/>
              </w:rPr>
              <w:t xml:space="preserve">Radošās mākslas darbnīcas profesionāliem māksliniekiem un jauniešiem </w:t>
            </w:r>
          </w:p>
          <w:p w14:paraId="57AA5712" w14:textId="4F3DD887" w:rsidR="00BE1E47" w:rsidRPr="00AC000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Pr="00AC0007">
              <w:rPr>
                <w:rFonts w:cstheme="minorHAnsi"/>
                <w:sz w:val="20"/>
                <w:szCs w:val="20"/>
              </w:rPr>
              <w:t xml:space="preserve">Mazais rakstniecības institūts </w:t>
            </w:r>
          </w:p>
          <w:p w14:paraId="3CDB3CF5" w14:textId="69B56ECD" w:rsidR="00BE1E47" w:rsidRPr="00AC000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2.4.</w:t>
            </w:r>
            <w:r w:rsidRPr="00AC0007">
              <w:rPr>
                <w:rFonts w:cstheme="minorHAnsi"/>
                <w:sz w:val="20"/>
                <w:szCs w:val="20"/>
              </w:rPr>
              <w:t>Kinozāle, kinoteātris ar profesionālu aparatūru.</w:t>
            </w:r>
          </w:p>
          <w:p w14:paraId="6ED02E44" w14:textId="6E3BB8D8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2.5. </w:t>
            </w:r>
            <w:r w:rsidRPr="00AC0007">
              <w:rPr>
                <w:rFonts w:cstheme="minorHAnsi"/>
                <w:sz w:val="20"/>
                <w:szCs w:val="20"/>
              </w:rPr>
              <w:t>Batutu telpu, boulings, skvošs, biljards, u.c.</w:t>
            </w:r>
          </w:p>
          <w:p w14:paraId="6280B5BC" w14:textId="20294F10" w:rsidR="00BE1E47" w:rsidRPr="005372E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2.6. Bērnu izklaides vieta telpās</w:t>
            </w:r>
          </w:p>
        </w:tc>
        <w:tc>
          <w:tcPr>
            <w:tcW w:w="900" w:type="dxa"/>
            <w:shd w:val="clear" w:color="auto" w:fill="auto"/>
          </w:tcPr>
          <w:p w14:paraId="7EC8D690" w14:textId="78116B7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74" w:type="dxa"/>
            <w:shd w:val="clear" w:color="auto" w:fill="auto"/>
          </w:tcPr>
          <w:p w14:paraId="79DC52BD" w14:textId="52365DF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  <w:shd w:val="clear" w:color="auto" w:fill="auto"/>
          </w:tcPr>
          <w:p w14:paraId="145F0364" w14:textId="58838276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68204B6B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172EEDAC" w14:textId="30CE7D98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601" w:type="dxa"/>
            <w:shd w:val="clear" w:color="auto" w:fill="auto"/>
          </w:tcPr>
          <w:p w14:paraId="7E60A337" w14:textId="73E0ED3A" w:rsidR="00BE1E47" w:rsidRPr="00F62DCD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2DCD">
              <w:rPr>
                <w:rFonts w:cstheme="minorHAnsi"/>
                <w:sz w:val="20"/>
                <w:szCs w:val="20"/>
              </w:rPr>
              <w:t>Jaunu tūrisma maršrutu viedo informatīvo materiālu izstrāde</w:t>
            </w:r>
          </w:p>
        </w:tc>
        <w:tc>
          <w:tcPr>
            <w:tcW w:w="1085" w:type="dxa"/>
            <w:shd w:val="clear" w:color="auto" w:fill="auto"/>
          </w:tcPr>
          <w:p w14:paraId="5C627CF9" w14:textId="7B57C6CE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56</w:t>
            </w:r>
          </w:p>
        </w:tc>
        <w:tc>
          <w:tcPr>
            <w:tcW w:w="3827" w:type="dxa"/>
            <w:shd w:val="clear" w:color="auto" w:fill="auto"/>
          </w:tcPr>
          <w:p w14:paraId="4961505F" w14:textId="65D7511F" w:rsidR="00BE1E47" w:rsidRPr="004E78A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1DD1">
              <w:rPr>
                <w:rFonts w:cstheme="minorHAnsi"/>
                <w:sz w:val="20"/>
                <w:szCs w:val="20"/>
              </w:rPr>
              <w:t xml:space="preserve">Jēkabpils un apkārtnes tūrisma potenciāla apzināšana un izmantošana jaunu tūrisma produktu izveidē un esošo stiprināšanā. </w:t>
            </w:r>
          </w:p>
        </w:tc>
        <w:tc>
          <w:tcPr>
            <w:tcW w:w="1427" w:type="dxa"/>
            <w:shd w:val="clear" w:color="auto" w:fill="auto"/>
          </w:tcPr>
          <w:p w14:paraId="35552647" w14:textId="0479D87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250000</w:t>
            </w:r>
          </w:p>
        </w:tc>
        <w:tc>
          <w:tcPr>
            <w:tcW w:w="3471" w:type="dxa"/>
            <w:shd w:val="clear" w:color="auto" w:fill="auto"/>
          </w:tcPr>
          <w:p w14:paraId="424FEA58" w14:textId="76A19C1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1.Izv</w:t>
            </w:r>
            <w:r w:rsidRPr="00CF1DD1">
              <w:rPr>
                <w:rFonts w:cstheme="minorHAnsi"/>
                <w:sz w:val="20"/>
                <w:szCs w:val="20"/>
              </w:rPr>
              <w:t>eidot</w:t>
            </w:r>
            <w:r>
              <w:rPr>
                <w:rFonts w:cstheme="minorHAnsi"/>
                <w:sz w:val="20"/>
                <w:szCs w:val="20"/>
              </w:rPr>
              <w:t>as</w:t>
            </w:r>
            <w:r w:rsidRPr="00CF1DD1">
              <w:rPr>
                <w:rFonts w:cstheme="minorHAnsi"/>
                <w:sz w:val="20"/>
                <w:szCs w:val="20"/>
              </w:rPr>
              <w:t xml:space="preserve"> ekskursijas </w:t>
            </w:r>
            <w:proofErr w:type="spellStart"/>
            <w:r w:rsidRPr="00CF1DD1">
              <w:rPr>
                <w:rFonts w:cstheme="minorHAnsi"/>
                <w:sz w:val="20"/>
                <w:szCs w:val="20"/>
              </w:rPr>
              <w:t>viedierīcēm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E719FA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2.Izveidoti e-rīki, kur tūrists veido individuāli </w:t>
            </w:r>
            <w:r w:rsidRPr="00CF1DD1">
              <w:rPr>
                <w:rFonts w:cstheme="minorHAnsi"/>
                <w:sz w:val="20"/>
                <w:szCs w:val="20"/>
              </w:rPr>
              <w:t>ceļojumu maršrutu</w:t>
            </w:r>
          </w:p>
          <w:p w14:paraId="1EAA3C80" w14:textId="064C29C6" w:rsidR="00BE1E47" w:rsidRPr="00CF1DD1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3.Izveidotas</w:t>
            </w:r>
            <w:r w:rsidRPr="00CF1DD1">
              <w:rPr>
                <w:rFonts w:cstheme="minorHAnsi"/>
                <w:sz w:val="20"/>
                <w:szCs w:val="20"/>
              </w:rPr>
              <w:t xml:space="preserve"> ekskursijas </w:t>
            </w:r>
            <w:proofErr w:type="spellStart"/>
            <w:r w:rsidRPr="00CF1DD1">
              <w:rPr>
                <w:rFonts w:cstheme="minorHAnsi"/>
                <w:sz w:val="20"/>
                <w:szCs w:val="20"/>
              </w:rPr>
              <w:t>viedierīcēm</w:t>
            </w:r>
            <w:proofErr w:type="spellEnd"/>
            <w:r w:rsidRPr="00CF1DD1">
              <w:rPr>
                <w:rFonts w:cstheme="minorHAnsi"/>
                <w:sz w:val="20"/>
                <w:szCs w:val="20"/>
              </w:rPr>
              <w:t xml:space="preserve"> pa  Jēkabpils pilsētu ar stāstījumu un video ieskatu ēku telpās, to vēsturisko izskatu, veidojot tās tematiski - ēkas, dārzi, ūdeņi, koki, ievērojamākie iedzīvotāji u.t.t.</w:t>
            </w:r>
          </w:p>
        </w:tc>
        <w:tc>
          <w:tcPr>
            <w:tcW w:w="900" w:type="dxa"/>
            <w:shd w:val="clear" w:color="auto" w:fill="auto"/>
          </w:tcPr>
          <w:p w14:paraId="03DFB1A7" w14:textId="2DBE25E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37AEFB28" w14:textId="4F7E2E1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  <w:shd w:val="clear" w:color="auto" w:fill="auto"/>
          </w:tcPr>
          <w:p w14:paraId="340CD7C4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4EE5FCCE" w14:textId="77777777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1E47" w:rsidRPr="007706A4" w14:paraId="3E7764F8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2F975D93" w14:textId="43DD6656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601" w:type="dxa"/>
            <w:shd w:val="clear" w:color="auto" w:fill="auto"/>
          </w:tcPr>
          <w:p w14:paraId="5CED8C0B" w14:textId="06E56B93" w:rsidR="00BE1E47" w:rsidRPr="00F62DCD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74080">
              <w:rPr>
                <w:rFonts w:cstheme="minorHAnsi"/>
                <w:sz w:val="20"/>
                <w:szCs w:val="20"/>
              </w:rPr>
              <w:t>Kena</w:t>
            </w:r>
            <w:proofErr w:type="spellEnd"/>
            <w:r w:rsidRPr="00674080">
              <w:rPr>
                <w:rFonts w:cstheme="minorHAnsi"/>
                <w:sz w:val="20"/>
                <w:szCs w:val="20"/>
              </w:rPr>
              <w:t xml:space="preserve"> muižas atjaunošana</w:t>
            </w:r>
          </w:p>
        </w:tc>
        <w:tc>
          <w:tcPr>
            <w:tcW w:w="1085" w:type="dxa"/>
            <w:shd w:val="clear" w:color="auto" w:fill="auto"/>
          </w:tcPr>
          <w:p w14:paraId="20227251" w14:textId="1BF94731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 55</w:t>
            </w:r>
          </w:p>
        </w:tc>
        <w:tc>
          <w:tcPr>
            <w:tcW w:w="3827" w:type="dxa"/>
            <w:shd w:val="clear" w:color="auto" w:fill="auto"/>
          </w:tcPr>
          <w:p w14:paraId="64884B9D" w14:textId="648DA21F" w:rsidR="00BE1E47" w:rsidRPr="006A7526" w:rsidRDefault="00BE1E47" w:rsidP="00BE1E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Atjaunot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muižas ēkas</w:t>
            </w:r>
          </w:p>
        </w:tc>
        <w:tc>
          <w:tcPr>
            <w:tcW w:w="1427" w:type="dxa"/>
            <w:shd w:val="clear" w:color="auto" w:fill="auto"/>
          </w:tcPr>
          <w:p w14:paraId="5BC9BD18" w14:textId="0FC849A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1500000</w:t>
            </w:r>
          </w:p>
        </w:tc>
        <w:tc>
          <w:tcPr>
            <w:tcW w:w="3471" w:type="dxa"/>
            <w:shd w:val="clear" w:color="auto" w:fill="auto"/>
          </w:tcPr>
          <w:p w14:paraId="6568339C" w14:textId="56A463D9" w:rsidR="00BE1E47" w:rsidRPr="006A7526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1.Atjaunotas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muižas vēsturiskās ēkas un radīti jauni tūrisma produkti</w:t>
            </w:r>
          </w:p>
        </w:tc>
        <w:tc>
          <w:tcPr>
            <w:tcW w:w="900" w:type="dxa"/>
            <w:shd w:val="clear" w:color="auto" w:fill="auto"/>
          </w:tcPr>
          <w:p w14:paraId="6990C51B" w14:textId="528C01E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71E68A0D" w14:textId="137E35E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</w:t>
            </w:r>
          </w:p>
        </w:tc>
        <w:tc>
          <w:tcPr>
            <w:tcW w:w="1408" w:type="dxa"/>
            <w:shd w:val="clear" w:color="auto" w:fill="auto"/>
          </w:tcPr>
          <w:p w14:paraId="62240D25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344B0E7B" w14:textId="2255F70D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</w:p>
        </w:tc>
      </w:tr>
      <w:tr w:rsidR="00BE1E47" w:rsidRPr="007706A4" w14:paraId="7E672A76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1F4C1"/>
          </w:tcPr>
          <w:p w14:paraId="7F44686D" w14:textId="11EE7A3E" w:rsidR="00BE1E47" w:rsidRPr="00FF7016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Toc335721813"/>
            <w:r w:rsidRPr="00A81802">
              <w:rPr>
                <w:rFonts w:cstheme="minorHAnsi"/>
                <w:b/>
                <w:sz w:val="20"/>
                <w:szCs w:val="20"/>
              </w:rPr>
              <w:t>VTP3: VIDI SAUDZĒJOŠAS UN RESURSUS TAUPOŠAS PILSĒTAS INFRASTRUKTŪRAS ATTĪSTĪBA</w:t>
            </w:r>
            <w:bookmarkEnd w:id="0"/>
          </w:p>
        </w:tc>
      </w:tr>
      <w:tr w:rsidR="00BE1E47" w:rsidRPr="007706A4" w14:paraId="549C8C39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4A811201" w14:textId="3BC8850A" w:rsidR="00BE1E47" w:rsidRPr="00A81802" w:rsidRDefault="00BE1E47" w:rsidP="00BE1E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1802">
              <w:rPr>
                <w:rFonts w:cstheme="minorHAnsi"/>
                <w:b/>
                <w:sz w:val="20"/>
                <w:szCs w:val="20"/>
              </w:rPr>
              <w:t>RV.5. Drošas, veselīgam dzīvesveidam piemērotas, dzīvei un darbam pievilcīgas un videi draudzīgas pilsētvides attīstība</w:t>
            </w:r>
            <w:r>
              <w:rPr>
                <w:rFonts w:cstheme="minorHAnsi"/>
                <w:b/>
                <w:sz w:val="20"/>
                <w:szCs w:val="20"/>
              </w:rPr>
              <w:t xml:space="preserve"> (ietver jomas - mājoklis, transporta infrastruktūra, inženierkomunikācijas, publiskā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ārtelpa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 atkritumu apsaimniekošana)</w:t>
            </w:r>
          </w:p>
        </w:tc>
      </w:tr>
      <w:tr w:rsidR="00BE1E47" w:rsidRPr="007706A4" w14:paraId="1E75F929" w14:textId="77777777" w:rsidTr="008A4416">
        <w:trPr>
          <w:jc w:val="center"/>
        </w:trPr>
        <w:tc>
          <w:tcPr>
            <w:tcW w:w="562" w:type="dxa"/>
          </w:tcPr>
          <w:p w14:paraId="255BDD77" w14:textId="19E8D557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E1E47">
              <w:rPr>
                <w:rFonts w:cstheme="minorHAnsi"/>
                <w:sz w:val="20"/>
                <w:szCs w:val="20"/>
              </w:rPr>
              <w:t>0.</w:t>
            </w:r>
          </w:p>
        </w:tc>
        <w:tc>
          <w:tcPr>
            <w:tcW w:w="2601" w:type="dxa"/>
          </w:tcPr>
          <w:p w14:paraId="504BDFCB" w14:textId="299A0DC7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Dzīvojamā fonda palielināšana</w:t>
            </w:r>
          </w:p>
        </w:tc>
        <w:tc>
          <w:tcPr>
            <w:tcW w:w="1085" w:type="dxa"/>
          </w:tcPr>
          <w:p w14:paraId="09D5461E" w14:textId="46CF61B8" w:rsidR="00BE1E47" w:rsidRPr="000E3A6C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0E3A6C">
              <w:rPr>
                <w:rFonts w:cstheme="minorHAnsi"/>
                <w:sz w:val="20"/>
                <w:szCs w:val="20"/>
              </w:rPr>
              <w:t>R.47.</w:t>
            </w:r>
          </w:p>
        </w:tc>
        <w:tc>
          <w:tcPr>
            <w:tcW w:w="3827" w:type="dxa"/>
          </w:tcPr>
          <w:p w14:paraId="43800791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Mājokļu attīstības stratēģijas izstrāde.</w:t>
            </w:r>
          </w:p>
          <w:p w14:paraId="685E3D1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Dzīvojamā fonda atjaunošana atbilstoši mūsdienu būvniecības un labiekārtotības standartiem.</w:t>
            </w:r>
          </w:p>
          <w:p w14:paraId="1194873D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Jaunu īres mājokļu būvniecība</w:t>
            </w:r>
          </w:p>
          <w:p w14:paraId="49D4C07F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Senjoru un personu ar īpašām vajadzībām aprūpes un nepieciešamās infrastruktūras nodrošināšana</w:t>
            </w:r>
          </w:p>
          <w:p w14:paraId="55EF986E" w14:textId="5269C5B1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Sociālo māju renovācija un jaunu būvniecība</w:t>
            </w:r>
          </w:p>
        </w:tc>
        <w:tc>
          <w:tcPr>
            <w:tcW w:w="1427" w:type="dxa"/>
          </w:tcPr>
          <w:p w14:paraId="2FE3AFF6" w14:textId="7B4625F6" w:rsidR="00BE1E47" w:rsidRPr="00517D61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5 </w:t>
            </w:r>
            <w:r w:rsidRPr="00517D61">
              <w:rPr>
                <w:rFonts w:cstheme="minorHAnsi"/>
                <w:sz w:val="20"/>
                <w:szCs w:val="20"/>
              </w:rPr>
              <w:t>000 000</w:t>
            </w:r>
          </w:p>
        </w:tc>
        <w:tc>
          <w:tcPr>
            <w:tcW w:w="3471" w:type="dxa"/>
          </w:tcPr>
          <w:p w14:paraId="698AAF97" w14:textId="1446159B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 Izstrādāta Mājokļu attīstības stratēģija, ņemot vērā dzīvojamā fonda novecošanās un drošības riskus.</w:t>
            </w:r>
          </w:p>
          <w:p w14:paraId="4CE239CC" w14:textId="5C71F9E1" w:rsidR="00BE1E47" w:rsidRPr="00CE689E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2. Nodrošināts kvalitatīvs un mūsdienu prasībām atbilstošs mājoklis.</w:t>
            </w:r>
          </w:p>
        </w:tc>
        <w:tc>
          <w:tcPr>
            <w:tcW w:w="900" w:type="dxa"/>
          </w:tcPr>
          <w:p w14:paraId="1DD02140" w14:textId="525D651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54985B6E" w14:textId="0BA9790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0100DCCF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73F87A3A" w14:textId="45CA3468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Komersanti</w:t>
            </w:r>
          </w:p>
        </w:tc>
      </w:tr>
      <w:tr w:rsidR="00BE1E47" w:rsidRPr="007706A4" w14:paraId="38B7CD9D" w14:textId="77777777" w:rsidTr="008A4416">
        <w:trPr>
          <w:jc w:val="center"/>
        </w:trPr>
        <w:tc>
          <w:tcPr>
            <w:tcW w:w="562" w:type="dxa"/>
          </w:tcPr>
          <w:p w14:paraId="424D2D40" w14:textId="71F46A58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</w:t>
            </w:r>
            <w:r w:rsidR="00BE1E4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01" w:type="dxa"/>
          </w:tcPr>
          <w:p w14:paraId="25CDD6D4" w14:textId="27C35870" w:rsidR="00BE1E47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infrastruktūras sasaiste ar TEN-T tīklu</w:t>
            </w:r>
          </w:p>
        </w:tc>
        <w:tc>
          <w:tcPr>
            <w:tcW w:w="1085" w:type="dxa"/>
          </w:tcPr>
          <w:p w14:paraId="45CCAB79" w14:textId="05BCA9E8" w:rsidR="00BE1E47" w:rsidRPr="00FA502A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FA502A">
              <w:rPr>
                <w:rFonts w:cstheme="minorHAnsi"/>
                <w:sz w:val="18"/>
                <w:szCs w:val="18"/>
              </w:rPr>
              <w:t>Projekts</w:t>
            </w:r>
            <w:r>
              <w:rPr>
                <w:rFonts w:cstheme="minorHAnsi"/>
                <w:sz w:val="18"/>
                <w:szCs w:val="18"/>
              </w:rPr>
              <w:t xml:space="preserve"> pretendē uz </w:t>
            </w:r>
            <w:r w:rsidRPr="00FA502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finansējumu </w:t>
            </w:r>
            <w:r w:rsidRPr="00FA502A">
              <w:rPr>
                <w:rFonts w:cstheme="minorHAnsi"/>
                <w:sz w:val="18"/>
                <w:szCs w:val="18"/>
              </w:rPr>
              <w:t>SAM</w:t>
            </w:r>
          </w:p>
          <w:p w14:paraId="69D4FAAE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FA502A">
              <w:rPr>
                <w:rFonts w:cstheme="minorHAnsi"/>
                <w:sz w:val="18"/>
                <w:szCs w:val="18"/>
              </w:rPr>
              <w:t>6.1.4.2.</w:t>
            </w:r>
          </w:p>
          <w:p w14:paraId="64B7500A" w14:textId="538FE652" w:rsidR="00BE1E47" w:rsidRPr="00FA502A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ietvaros</w:t>
            </w:r>
          </w:p>
        </w:tc>
        <w:tc>
          <w:tcPr>
            <w:tcW w:w="3827" w:type="dxa"/>
          </w:tcPr>
          <w:p w14:paraId="2F965875" w14:textId="069376AC" w:rsidR="00BE1E47" w:rsidRPr="009C497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C4972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C4972">
              <w:rPr>
                <w:rFonts w:cstheme="minorHAnsi"/>
                <w:sz w:val="20"/>
                <w:szCs w:val="20"/>
              </w:rPr>
              <w:t>Dolomīta ielas pārbūve kravas autotransporta novirzīšanai no šaurajiem posmiem un jauna kravas transporta maršruta izveidošana, nokļūšanai uz</w:t>
            </w:r>
            <w:r>
              <w:rPr>
                <w:rFonts w:cstheme="minorHAnsi"/>
                <w:sz w:val="20"/>
                <w:szCs w:val="20"/>
              </w:rPr>
              <w:t xml:space="preserve"> valsts autoceļiem</w:t>
            </w:r>
            <w:r w:rsidRPr="009C4972">
              <w:rPr>
                <w:rFonts w:cstheme="minorHAnsi"/>
                <w:sz w:val="20"/>
                <w:szCs w:val="20"/>
              </w:rPr>
              <w:t xml:space="preserve"> P75, A6 un A12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9C4972"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</w:p>
          <w:p w14:paraId="67868558" w14:textId="17C398F9" w:rsidR="00BE1E47" w:rsidRPr="009C497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C4972">
              <w:rPr>
                <w:rFonts w:cstheme="minorHAnsi"/>
                <w:sz w:val="20"/>
                <w:szCs w:val="20"/>
              </w:rPr>
              <w:t xml:space="preserve">2. Brīvības ielas posma no pilsētas robežas līdz </w:t>
            </w:r>
            <w:proofErr w:type="spellStart"/>
            <w:r w:rsidRPr="009C4972">
              <w:rPr>
                <w:rFonts w:cstheme="minorHAnsi"/>
                <w:sz w:val="20"/>
                <w:szCs w:val="20"/>
              </w:rPr>
              <w:t>R.Blaumaņa</w:t>
            </w:r>
            <w:proofErr w:type="spellEnd"/>
            <w:r w:rsidRPr="009C4972">
              <w:rPr>
                <w:rFonts w:cstheme="minorHAnsi"/>
                <w:sz w:val="20"/>
                <w:szCs w:val="20"/>
              </w:rPr>
              <w:t xml:space="preserve"> ielai pārbūve 1164 m atbilstošas kravnesības un komforta smagajam piegādes transportam, kas iebrauc pilsētā, nodrošināšanai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1ED90EC0" w14:textId="4108EAC0" w:rsidR="00BE1E47" w:rsidRPr="00517D61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11 700000</w:t>
            </w:r>
          </w:p>
        </w:tc>
        <w:tc>
          <w:tcPr>
            <w:tcW w:w="3471" w:type="dxa"/>
          </w:tcPr>
          <w:p w14:paraId="3C27370A" w14:textId="3A2DCA50" w:rsidR="00BE1E47" w:rsidRPr="00B159AA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59AA">
              <w:rPr>
                <w:rFonts w:cstheme="minorHAnsi"/>
                <w:sz w:val="20"/>
                <w:szCs w:val="20"/>
              </w:rPr>
              <w:t>1. Pārbūvēta Dolomīta iela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159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7742DD" w14:textId="09B740C6" w:rsidR="00BE1E47" w:rsidRPr="00B159AA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59AA">
              <w:rPr>
                <w:rFonts w:cstheme="minorHAnsi"/>
                <w:sz w:val="20"/>
                <w:szCs w:val="20"/>
              </w:rPr>
              <w:t xml:space="preserve">2. Pārbūvēti Brīvības ielas, Neretas ielas un </w:t>
            </w:r>
            <w:proofErr w:type="spellStart"/>
            <w:r w:rsidRPr="00B159AA">
              <w:rPr>
                <w:rFonts w:cstheme="minorHAnsi"/>
                <w:sz w:val="20"/>
                <w:szCs w:val="20"/>
              </w:rPr>
              <w:t>Zīlānu</w:t>
            </w:r>
            <w:proofErr w:type="spellEnd"/>
            <w:r w:rsidRPr="00B159AA">
              <w:rPr>
                <w:rFonts w:cstheme="minorHAnsi"/>
                <w:sz w:val="20"/>
                <w:szCs w:val="20"/>
              </w:rPr>
              <w:t xml:space="preserve"> ielas posmi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54CF605" w14:textId="563C9A02" w:rsidR="00BE1E47" w:rsidRPr="00B159AA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59AA">
              <w:rPr>
                <w:rFonts w:cstheme="minorHAnsi"/>
                <w:sz w:val="20"/>
                <w:szCs w:val="20"/>
              </w:rPr>
              <w:t>3. Izbūvēti 2 rotācijas apļi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817AF39" w14:textId="3FE7B567" w:rsidR="00BE1E47" w:rsidRPr="00FF7016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59AA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159AA">
              <w:rPr>
                <w:rFonts w:cstheme="minorHAnsi"/>
                <w:sz w:val="20"/>
                <w:szCs w:val="20"/>
              </w:rPr>
              <w:t>Veikta satiksmes pārvada pārbūve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0FA9DE86" w14:textId="4182A53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2018.</w:t>
            </w:r>
          </w:p>
        </w:tc>
        <w:tc>
          <w:tcPr>
            <w:tcW w:w="874" w:type="dxa"/>
          </w:tcPr>
          <w:p w14:paraId="02CA72BB" w14:textId="45184ED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1408" w:type="dxa"/>
          </w:tcPr>
          <w:p w14:paraId="2BA01E51" w14:textId="443016FF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701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1C0870BB" w14:textId="77777777" w:rsidTr="008A4416">
        <w:trPr>
          <w:jc w:val="center"/>
        </w:trPr>
        <w:tc>
          <w:tcPr>
            <w:tcW w:w="562" w:type="dxa"/>
          </w:tcPr>
          <w:p w14:paraId="5E64179C" w14:textId="55F1A9F9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E1E4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01" w:type="dxa"/>
          </w:tcPr>
          <w:p w14:paraId="40EA95D0" w14:textId="4738F03E" w:rsidR="00BE1E47" w:rsidRPr="00375250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5250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Tilta pār Daugavu  būvniecība Jēkabpilī</w:t>
            </w:r>
          </w:p>
        </w:tc>
        <w:tc>
          <w:tcPr>
            <w:tcW w:w="1085" w:type="dxa"/>
          </w:tcPr>
          <w:p w14:paraId="028213C0" w14:textId="6E4BB737" w:rsidR="00BE1E47" w:rsidRPr="000E3A6C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0E3A6C">
              <w:rPr>
                <w:rFonts w:cstheme="minorHAnsi"/>
                <w:sz w:val="20"/>
                <w:szCs w:val="20"/>
              </w:rPr>
              <w:t>R.48.</w:t>
            </w:r>
          </w:p>
        </w:tc>
        <w:tc>
          <w:tcPr>
            <w:tcW w:w="3827" w:type="dxa"/>
          </w:tcPr>
          <w:p w14:paraId="533C4F4B" w14:textId="26283C88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1.Tilta pār Daugavu būvniecība.</w:t>
            </w:r>
          </w:p>
        </w:tc>
        <w:tc>
          <w:tcPr>
            <w:tcW w:w="1427" w:type="dxa"/>
          </w:tcPr>
          <w:p w14:paraId="58090F17" w14:textId="4E33A36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35 611 693</w:t>
            </w:r>
          </w:p>
        </w:tc>
        <w:tc>
          <w:tcPr>
            <w:tcW w:w="3471" w:type="dxa"/>
          </w:tcPr>
          <w:p w14:paraId="6E94C017" w14:textId="6AA5EB40" w:rsidR="00BE1E47" w:rsidRPr="00CE689E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 Izbūvēts 1 tilts pār Daugavu ar pievedceļiem.</w:t>
            </w:r>
          </w:p>
        </w:tc>
        <w:tc>
          <w:tcPr>
            <w:tcW w:w="900" w:type="dxa"/>
          </w:tcPr>
          <w:p w14:paraId="5B9A3148" w14:textId="69833FE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45618BF8" w14:textId="314060E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8" w:type="dxa"/>
          </w:tcPr>
          <w:p w14:paraId="5E8FEEC1" w14:textId="77777777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Satiksmes ministrija</w:t>
            </w:r>
          </w:p>
          <w:p w14:paraId="4A4389C0" w14:textId="42B2A298" w:rsidR="00BE1E47" w:rsidRPr="00FF701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EBEF32A" w14:textId="77777777" w:rsidTr="008A4416">
        <w:trPr>
          <w:jc w:val="center"/>
        </w:trPr>
        <w:tc>
          <w:tcPr>
            <w:tcW w:w="562" w:type="dxa"/>
          </w:tcPr>
          <w:p w14:paraId="67A1DBED" w14:textId="6DC79D79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E1E4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01" w:type="dxa"/>
          </w:tcPr>
          <w:p w14:paraId="477F133A" w14:textId="007D288C" w:rsidR="00BE1E47" w:rsidRPr="00375250" w:rsidRDefault="00BE1E47" w:rsidP="00BE1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710AE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Pilsētas ielu tīkla paplašināšana, esošo rekonstrukcija, t.sk. seguma maiņa</w:t>
            </w:r>
          </w:p>
        </w:tc>
        <w:tc>
          <w:tcPr>
            <w:tcW w:w="1085" w:type="dxa"/>
          </w:tcPr>
          <w:p w14:paraId="711162C5" w14:textId="3A196DFC" w:rsidR="00BE1E47" w:rsidRPr="00FA502A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897676">
              <w:rPr>
                <w:rFonts w:cstheme="minorHAnsi"/>
                <w:sz w:val="18"/>
                <w:szCs w:val="18"/>
              </w:rPr>
              <w:t>Daļa no projekta aktivitātēm tiks īstenotas ITI projektu ietvaros, piesaistot finansējumu no SAM 3.3.1. un SAM 5.6.2.</w:t>
            </w:r>
          </w:p>
        </w:tc>
        <w:tc>
          <w:tcPr>
            <w:tcW w:w="3827" w:type="dxa"/>
          </w:tcPr>
          <w:p w14:paraId="52D423C8" w14:textId="39AA78FB" w:rsidR="00BE1E47" w:rsidRPr="006C5550" w:rsidRDefault="00BE1E47" w:rsidP="00BE1E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6C5550">
              <w:rPr>
                <w:rFonts w:eastAsia="Times New Roman" w:cstheme="minorHAnsi"/>
                <w:sz w:val="20"/>
                <w:szCs w:val="20"/>
                <w:lang w:eastAsia="lv-LV"/>
              </w:rPr>
              <w:t>Cietā seguma ielu pārbūve</w:t>
            </w:r>
            <w:r w:rsidR="00AD3443">
              <w:rPr>
                <w:rFonts w:eastAsia="Times New Roman" w:cstheme="minorHAnsi"/>
                <w:sz w:val="20"/>
                <w:szCs w:val="20"/>
                <w:lang w:eastAsia="lv-LV"/>
              </w:rPr>
              <w:t>.</w:t>
            </w:r>
          </w:p>
          <w:p w14:paraId="2F6D884C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2. </w:t>
            </w:r>
            <w:r w:rsidRPr="00A97640">
              <w:rPr>
                <w:rFonts w:eastAsia="Times New Roman" w:cstheme="minorHAnsi"/>
                <w:sz w:val="20"/>
                <w:szCs w:val="20"/>
                <w:lang w:eastAsia="lv-LV"/>
              </w:rPr>
              <w:t>Grants seguma ielu asfaltēšana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.</w:t>
            </w:r>
          </w:p>
          <w:p w14:paraId="1812A0E1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3. Ielu tīkla paplašināšana.</w:t>
            </w:r>
          </w:p>
          <w:p w14:paraId="43072371" w14:textId="6BEF1D5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ED6BA9C" w14:textId="2E11901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25 000 000</w:t>
            </w:r>
          </w:p>
        </w:tc>
        <w:tc>
          <w:tcPr>
            <w:tcW w:w="3471" w:type="dxa"/>
          </w:tcPr>
          <w:p w14:paraId="6F291A18" w14:textId="05AE43E4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 Cietā seguma ielu pārbūve – 20 km (kopgarums 87 km).</w:t>
            </w:r>
          </w:p>
          <w:p w14:paraId="1EC1D8CD" w14:textId="009105E4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2. Grants seguma ielu asfaltēšana – 5 km (kopgarums 54 km).</w:t>
            </w:r>
          </w:p>
        </w:tc>
        <w:tc>
          <w:tcPr>
            <w:tcW w:w="900" w:type="dxa"/>
          </w:tcPr>
          <w:p w14:paraId="0DA6FA0E" w14:textId="3667AA2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59D3ACCC" w14:textId="54F630B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2025.</w:t>
            </w:r>
          </w:p>
        </w:tc>
        <w:tc>
          <w:tcPr>
            <w:tcW w:w="1408" w:type="dxa"/>
          </w:tcPr>
          <w:p w14:paraId="2898F36A" w14:textId="5243E96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B9A41E2" w14:textId="77777777" w:rsidTr="008A4416">
        <w:trPr>
          <w:jc w:val="center"/>
        </w:trPr>
        <w:tc>
          <w:tcPr>
            <w:tcW w:w="562" w:type="dxa"/>
          </w:tcPr>
          <w:p w14:paraId="72ED71B1" w14:textId="44CD1B33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E1E4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601" w:type="dxa"/>
          </w:tcPr>
          <w:p w14:paraId="1A2F935B" w14:textId="643D17F3" w:rsidR="00BE1E47" w:rsidRPr="007710AE" w:rsidRDefault="00BE1E47" w:rsidP="00BE1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Jēkabpils pilsētas satiksmes infrastruktūras atjaunošana un pārbūve</w:t>
            </w:r>
          </w:p>
        </w:tc>
        <w:tc>
          <w:tcPr>
            <w:tcW w:w="1085" w:type="dxa"/>
          </w:tcPr>
          <w:p w14:paraId="5273D656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R.48.</w:t>
            </w:r>
          </w:p>
          <w:p w14:paraId="40F27D2E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R.50.</w:t>
            </w:r>
          </w:p>
          <w:p w14:paraId="2E34CDDF" w14:textId="31B922AE" w:rsidR="00BE1E47" w:rsidRPr="00345317" w:rsidRDefault="00BE1E47" w:rsidP="00BE1E47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6E1EAA">
              <w:rPr>
                <w:rFonts w:cstheme="minorHAnsi"/>
                <w:sz w:val="20"/>
                <w:szCs w:val="20"/>
              </w:rPr>
              <w:t>R.8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E1E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72225FE" w14:textId="262710CD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897676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Cietā seguma ielu 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pārbūve:</w:t>
            </w:r>
          </w:p>
          <w:p w14:paraId="7C3F66B4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1. 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Ābeļu ielas, Liliju ielas posma, Tīruma ielas posma, Kaļķu ielas posma, Dzirnavu ielas posma, Ļaudonas ielas un Medņu ielas atjaunošanai, Jēkabpilī; </w:t>
            </w:r>
          </w:p>
          <w:p w14:paraId="06C962F2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2.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Līvānu ielas posma no Ezera ielas līdz Daugavpils ielai un Kurzemes ielas posma no 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lastRenderedPageBreak/>
              <w:t xml:space="preserve">Jāņa Raiņa ielas līdz Ventas ielai, Jēkabpilī, pārbūvei; </w:t>
            </w:r>
          </w:p>
          <w:p w14:paraId="50B1F621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3.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Viestura ielas posma no Neretas ielas līdz Mežaparka veloceliņam pārbūvei, Jēkabpilī (projekta izstrādei un pārbūvei);</w:t>
            </w:r>
          </w:p>
          <w:p w14:paraId="35A678E8" w14:textId="7DB06736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4.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Gājēju un velo infrastruktūras attīstība, Jēkabpilī; </w:t>
            </w:r>
          </w:p>
          <w:p w14:paraId="3ACAA640" w14:textId="1BD60CA9" w:rsidR="00BE1E47" w:rsidRPr="0034531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5.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Ielu investīciju projekta būvuzraudzībai.</w:t>
            </w:r>
          </w:p>
        </w:tc>
        <w:tc>
          <w:tcPr>
            <w:tcW w:w="1427" w:type="dxa"/>
          </w:tcPr>
          <w:p w14:paraId="0B58AE9C" w14:textId="3A3CB92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553610</w:t>
            </w:r>
          </w:p>
        </w:tc>
        <w:tc>
          <w:tcPr>
            <w:tcW w:w="3471" w:type="dxa"/>
          </w:tcPr>
          <w:p w14:paraId="349A90D9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Pārbūvētas 10 ielas</w:t>
            </w:r>
          </w:p>
          <w:p w14:paraId="2DA85DF6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Izbūvēti gājēju un veloceliņi</w:t>
            </w:r>
          </w:p>
          <w:p w14:paraId="642F437A" w14:textId="20E3AC51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Veikta darbu būvuzraudzība</w:t>
            </w:r>
          </w:p>
        </w:tc>
        <w:tc>
          <w:tcPr>
            <w:tcW w:w="900" w:type="dxa"/>
          </w:tcPr>
          <w:p w14:paraId="043C90FE" w14:textId="26A6AE3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22930271" w14:textId="38E265C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8" w:type="dxa"/>
          </w:tcPr>
          <w:p w14:paraId="7CD17C4B" w14:textId="7E34017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486760D0" w14:textId="77777777" w:rsidTr="008A4416">
        <w:trPr>
          <w:jc w:val="center"/>
        </w:trPr>
        <w:tc>
          <w:tcPr>
            <w:tcW w:w="562" w:type="dxa"/>
          </w:tcPr>
          <w:p w14:paraId="509B4D11" w14:textId="14A6F066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E1E4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01" w:type="dxa"/>
          </w:tcPr>
          <w:p w14:paraId="70E85C77" w14:textId="0535B1A9" w:rsidR="00BE1E47" w:rsidRPr="007710AE" w:rsidRDefault="00BE1E47" w:rsidP="00BE1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Palejas ielas pārbūve, Jēkabpilī</w:t>
            </w:r>
          </w:p>
        </w:tc>
        <w:tc>
          <w:tcPr>
            <w:tcW w:w="1085" w:type="dxa"/>
          </w:tcPr>
          <w:p w14:paraId="2674464D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R.48.</w:t>
            </w:r>
          </w:p>
          <w:p w14:paraId="55B9D0B0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R.50.</w:t>
            </w:r>
          </w:p>
          <w:p w14:paraId="1D303286" w14:textId="5487CC2C" w:rsidR="00BE1E47" w:rsidRPr="00345317" w:rsidRDefault="00BE1E47" w:rsidP="00BE1E47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6E1EAA">
              <w:rPr>
                <w:rFonts w:cstheme="minorHAnsi"/>
                <w:sz w:val="20"/>
                <w:szCs w:val="20"/>
              </w:rPr>
              <w:t>R.8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E1E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D0F0ABB" w14:textId="6000911D" w:rsidR="00BE1E47" w:rsidRPr="0034531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Palejas ielas pārbūve</w:t>
            </w:r>
          </w:p>
        </w:tc>
        <w:tc>
          <w:tcPr>
            <w:tcW w:w="1427" w:type="dxa"/>
          </w:tcPr>
          <w:p w14:paraId="251B8FC9" w14:textId="602275E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1363630</w:t>
            </w:r>
          </w:p>
        </w:tc>
        <w:tc>
          <w:tcPr>
            <w:tcW w:w="3471" w:type="dxa"/>
          </w:tcPr>
          <w:p w14:paraId="2D67E26B" w14:textId="38BA855A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B159AA">
              <w:rPr>
                <w:rFonts w:cstheme="minorHAnsi"/>
                <w:sz w:val="20"/>
                <w:szCs w:val="20"/>
              </w:rPr>
              <w:t>Pārbūvēta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Palejas ielas</w:t>
            </w:r>
          </w:p>
        </w:tc>
        <w:tc>
          <w:tcPr>
            <w:tcW w:w="900" w:type="dxa"/>
          </w:tcPr>
          <w:p w14:paraId="0565F8E5" w14:textId="48D93F0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340A0A63" w14:textId="429C28DC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8" w:type="dxa"/>
          </w:tcPr>
          <w:p w14:paraId="003D3D5A" w14:textId="3520C93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1A22CB34" w14:textId="77777777" w:rsidTr="008A4416">
        <w:trPr>
          <w:jc w:val="center"/>
        </w:trPr>
        <w:tc>
          <w:tcPr>
            <w:tcW w:w="562" w:type="dxa"/>
          </w:tcPr>
          <w:p w14:paraId="72CE1827" w14:textId="23F2F830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E1E4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01" w:type="dxa"/>
          </w:tcPr>
          <w:p w14:paraId="67818D99" w14:textId="3D245F28" w:rsidR="00BE1E47" w:rsidRPr="007710AE" w:rsidRDefault="00BE1E47" w:rsidP="00BE1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Aldaunas</w:t>
            </w:r>
            <w:proofErr w:type="spellEnd"/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ielas pārbūve, Jēkabpilī</w:t>
            </w:r>
          </w:p>
        </w:tc>
        <w:tc>
          <w:tcPr>
            <w:tcW w:w="1085" w:type="dxa"/>
          </w:tcPr>
          <w:p w14:paraId="78B0A4D3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R.48.</w:t>
            </w:r>
          </w:p>
          <w:p w14:paraId="2BB0219F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R.50.</w:t>
            </w:r>
          </w:p>
          <w:p w14:paraId="7022031E" w14:textId="1F06AB0D" w:rsidR="00BE1E47" w:rsidRPr="00345317" w:rsidRDefault="00BE1E47" w:rsidP="00BE1E47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6E1EAA">
              <w:rPr>
                <w:rFonts w:cstheme="minorHAnsi"/>
                <w:sz w:val="20"/>
                <w:szCs w:val="20"/>
              </w:rPr>
              <w:t>R.8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E1E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3DE7C40" w14:textId="5306E9F6" w:rsidR="00BE1E47" w:rsidRPr="0034531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Aldaunas</w:t>
            </w:r>
            <w:proofErr w:type="spellEnd"/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ielas pārbūve,</w:t>
            </w:r>
          </w:p>
        </w:tc>
        <w:tc>
          <w:tcPr>
            <w:tcW w:w="1427" w:type="dxa"/>
          </w:tcPr>
          <w:p w14:paraId="695181E2" w14:textId="60B2549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1062420</w:t>
            </w:r>
          </w:p>
        </w:tc>
        <w:tc>
          <w:tcPr>
            <w:tcW w:w="3471" w:type="dxa"/>
          </w:tcPr>
          <w:p w14:paraId="76F0A4BF" w14:textId="5DA98F91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B159AA">
              <w:rPr>
                <w:rFonts w:cstheme="minorHAnsi"/>
                <w:sz w:val="20"/>
                <w:szCs w:val="20"/>
              </w:rPr>
              <w:t>Pārbūvēta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Aldaunas</w:t>
            </w:r>
            <w:proofErr w:type="spellEnd"/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iela</w:t>
            </w:r>
          </w:p>
        </w:tc>
        <w:tc>
          <w:tcPr>
            <w:tcW w:w="900" w:type="dxa"/>
          </w:tcPr>
          <w:p w14:paraId="08ED37F0" w14:textId="0AC0A7F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0F87B21B" w14:textId="1BF7BAF8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8" w:type="dxa"/>
          </w:tcPr>
          <w:p w14:paraId="63C866F6" w14:textId="09CC7D9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714532E5" w14:textId="77777777" w:rsidTr="008A4416">
        <w:trPr>
          <w:jc w:val="center"/>
        </w:trPr>
        <w:tc>
          <w:tcPr>
            <w:tcW w:w="562" w:type="dxa"/>
          </w:tcPr>
          <w:p w14:paraId="4025FF65" w14:textId="0DB8CE26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E1E47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01" w:type="dxa"/>
          </w:tcPr>
          <w:p w14:paraId="0CC3A4B4" w14:textId="7B903A53" w:rsidR="00BE1E47" w:rsidRPr="007710AE" w:rsidRDefault="00BE1E47" w:rsidP="00BE1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Rīgas ielas posma no Daugavpils ielas līdz pilsētas robežai atjaunošana, Jēkabpilī</w:t>
            </w:r>
          </w:p>
        </w:tc>
        <w:tc>
          <w:tcPr>
            <w:tcW w:w="1085" w:type="dxa"/>
          </w:tcPr>
          <w:p w14:paraId="5DDCE6D7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R.48.</w:t>
            </w:r>
          </w:p>
          <w:p w14:paraId="7E90AD21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R.50.</w:t>
            </w:r>
          </w:p>
          <w:p w14:paraId="48924D28" w14:textId="0F4EC1D4" w:rsidR="00BE1E47" w:rsidRPr="00345317" w:rsidRDefault="00BE1E47" w:rsidP="00BE1E47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6E1EAA">
              <w:rPr>
                <w:rFonts w:cstheme="minorHAnsi"/>
                <w:sz w:val="20"/>
                <w:szCs w:val="20"/>
              </w:rPr>
              <w:t>R.8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E1E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FA6C11D" w14:textId="6F06BFBB" w:rsidR="00BE1E47" w:rsidRPr="0034531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Rīgas ielas posma no Daugavpils ielas līdz pilsētas robežai atjaunošana</w:t>
            </w:r>
          </w:p>
        </w:tc>
        <w:tc>
          <w:tcPr>
            <w:tcW w:w="1427" w:type="dxa"/>
          </w:tcPr>
          <w:p w14:paraId="2B4B3740" w14:textId="4B0396CC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692000</w:t>
            </w:r>
          </w:p>
        </w:tc>
        <w:tc>
          <w:tcPr>
            <w:tcW w:w="3471" w:type="dxa"/>
          </w:tcPr>
          <w:p w14:paraId="7F935130" w14:textId="47C4FCA0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B159AA">
              <w:rPr>
                <w:rFonts w:cstheme="minorHAnsi"/>
                <w:sz w:val="20"/>
                <w:szCs w:val="20"/>
              </w:rPr>
              <w:t>Pārbūvēta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Rīgas ielas posm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s</w:t>
            </w:r>
            <w:r w:rsidRPr="00345317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no Daugavpils ielas līdz pilsētas robežai</w:t>
            </w:r>
          </w:p>
        </w:tc>
        <w:tc>
          <w:tcPr>
            <w:tcW w:w="900" w:type="dxa"/>
          </w:tcPr>
          <w:p w14:paraId="519E8E74" w14:textId="5B7D56D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4ACBE742" w14:textId="7278AA20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8" w:type="dxa"/>
          </w:tcPr>
          <w:p w14:paraId="0B73B721" w14:textId="7FCC1205" w:rsidR="00BE1E47" w:rsidRDefault="00B1447E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5339BA" w:rsidRPr="007706A4" w14:paraId="627961DC" w14:textId="77777777" w:rsidTr="008A4416">
        <w:trPr>
          <w:jc w:val="center"/>
        </w:trPr>
        <w:tc>
          <w:tcPr>
            <w:tcW w:w="562" w:type="dxa"/>
          </w:tcPr>
          <w:p w14:paraId="03BB0785" w14:textId="24E767E5" w:rsidR="005339BA" w:rsidRDefault="00B44A1B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2601" w:type="dxa"/>
          </w:tcPr>
          <w:p w14:paraId="391C37F5" w14:textId="745A4C44" w:rsidR="005339BA" w:rsidRPr="00345317" w:rsidRDefault="007450CC" w:rsidP="00BE1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710AE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Pilsētas ielu tīkla</w:t>
            </w:r>
            <w:r w:rsidR="008C46D3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632B0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atjaunošana un</w:t>
            </w:r>
            <w:r w:rsidRPr="007710AE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56190B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pārbūve</w:t>
            </w:r>
          </w:p>
        </w:tc>
        <w:tc>
          <w:tcPr>
            <w:tcW w:w="1085" w:type="dxa"/>
          </w:tcPr>
          <w:p w14:paraId="0A9B8627" w14:textId="6533DAF7" w:rsidR="005339BA" w:rsidRDefault="0056190B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R.8</w:t>
            </w:r>
            <w:r w:rsidR="000729EF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15538DC" w14:textId="1896908B" w:rsidR="00B1447E" w:rsidRDefault="00631415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Ielu</w:t>
            </w:r>
            <w:r w:rsidR="00B1447E" w:rsidRPr="00897676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seguma </w:t>
            </w:r>
            <w:r w:rsidR="00B1447E">
              <w:rPr>
                <w:rFonts w:eastAsia="Times New Roman" w:cstheme="minorHAnsi"/>
                <w:sz w:val="20"/>
                <w:szCs w:val="20"/>
                <w:lang w:eastAsia="lv-LV"/>
              </w:rPr>
              <w:t>pārbūve</w:t>
            </w:r>
            <w:r w:rsidR="00B1447E">
              <w:rPr>
                <w:rFonts w:eastAsia="Times New Roman" w:cstheme="minorHAnsi"/>
                <w:sz w:val="20"/>
                <w:szCs w:val="20"/>
                <w:lang w:eastAsia="lv-LV"/>
              </w:rPr>
              <w:t>:</w:t>
            </w:r>
          </w:p>
          <w:p w14:paraId="2C32C3AC" w14:textId="7155DDF4" w:rsidR="005339BA" w:rsidRDefault="00B1447E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50CBB">
              <w:rPr>
                <w:color w:val="000000"/>
              </w:rPr>
              <w:t>Dignājas ielas atjaunošana</w:t>
            </w:r>
          </w:p>
          <w:p w14:paraId="23197954" w14:textId="1B83C0D2" w:rsidR="00D50CBB" w:rsidRDefault="00B1447E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D50CBB">
              <w:rPr>
                <w:color w:val="000000"/>
              </w:rPr>
              <w:t>Klints ielas atjaunošana</w:t>
            </w:r>
          </w:p>
          <w:p w14:paraId="7E64A245" w14:textId="2AC34D9B" w:rsidR="00D50CBB" w:rsidRDefault="00B1447E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C46D3">
              <w:rPr>
                <w:color w:val="000000"/>
              </w:rPr>
              <w:t>Meliorācijas ielas atjaunošana</w:t>
            </w:r>
          </w:p>
          <w:p w14:paraId="4E10F53D" w14:textId="0595FC2A" w:rsidR="008C46D3" w:rsidRDefault="00B1447E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C46D3">
              <w:rPr>
                <w:color w:val="000000"/>
              </w:rPr>
              <w:t>Meža ielas atjaunošana</w:t>
            </w:r>
          </w:p>
          <w:p w14:paraId="515F8FA1" w14:textId="66556BAA" w:rsidR="008C46D3" w:rsidRDefault="00B1447E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8C46D3">
              <w:rPr>
                <w:color w:val="000000"/>
              </w:rPr>
              <w:t>Aizkraukles ielas atjaunošana</w:t>
            </w:r>
          </w:p>
          <w:p w14:paraId="3238224F" w14:textId="6727011B" w:rsidR="008C46D3" w:rsidRDefault="00B1447E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8C46D3">
              <w:rPr>
                <w:color w:val="000000"/>
              </w:rPr>
              <w:t>Krāces ielas atjaunošana</w:t>
            </w:r>
          </w:p>
          <w:p w14:paraId="15194E62" w14:textId="7BEB5D3B" w:rsidR="008C46D3" w:rsidRDefault="00B1447E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B872AC">
              <w:rPr>
                <w:color w:val="000000"/>
              </w:rPr>
              <w:t>Pērses ielas atjaunošana</w:t>
            </w:r>
          </w:p>
          <w:p w14:paraId="75D8898E" w14:textId="6333E96E" w:rsidR="008C46D3" w:rsidRDefault="00B1447E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B872AC">
              <w:rPr>
                <w:color w:val="000000"/>
              </w:rPr>
              <w:t>Siguldas ielas atjaunošana</w:t>
            </w:r>
          </w:p>
          <w:p w14:paraId="78FDD6EA" w14:textId="6D5DADA3" w:rsidR="00631415" w:rsidRDefault="00631415" w:rsidP="00631415">
            <w:pPr>
              <w:spacing w:after="0" w:line="240" w:lineRule="auto"/>
              <w:jc w:val="both"/>
              <w:textAlignment w:val="baseline"/>
            </w:pPr>
            <w:r w:rsidRPr="00631415">
              <w:rPr>
                <w:color w:val="000000"/>
              </w:rPr>
              <w:t>9.</w:t>
            </w:r>
            <w:r>
              <w:t xml:space="preserve"> </w:t>
            </w:r>
            <w:r>
              <w:t>Linarda Laicēna ielā</w:t>
            </w:r>
          </w:p>
          <w:p w14:paraId="3D2ABC07" w14:textId="07377007" w:rsidR="00631415" w:rsidRPr="00631415" w:rsidRDefault="00631415" w:rsidP="0063141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t xml:space="preserve">10. </w:t>
            </w:r>
            <w:r>
              <w:t>Bauskas ielā</w:t>
            </w:r>
          </w:p>
          <w:p w14:paraId="598EFEFF" w14:textId="3B6C7DA2" w:rsidR="00631415" w:rsidRDefault="00631415" w:rsidP="00BE1E47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t xml:space="preserve">11. </w:t>
            </w:r>
            <w:r>
              <w:t>Liepu ielā</w:t>
            </w:r>
          </w:p>
          <w:p w14:paraId="0B7638F9" w14:textId="06E0B6FC" w:rsidR="008C46D3" w:rsidRPr="00345317" w:rsidRDefault="008C46D3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</w:tcPr>
          <w:p w14:paraId="517461C7" w14:textId="096FFE24" w:rsidR="005339BA" w:rsidRDefault="00631415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1447E">
              <w:rPr>
                <w:rFonts w:cstheme="minorHAnsi"/>
                <w:sz w:val="20"/>
                <w:szCs w:val="20"/>
              </w:rPr>
              <w:t>000000</w:t>
            </w:r>
          </w:p>
        </w:tc>
        <w:tc>
          <w:tcPr>
            <w:tcW w:w="3471" w:type="dxa"/>
          </w:tcPr>
          <w:p w14:paraId="15A30170" w14:textId="524679D1" w:rsidR="00B1447E" w:rsidRDefault="00B1447E" w:rsidP="00B1447E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 w:rsidRPr="00B159AA">
              <w:rPr>
                <w:rFonts w:cstheme="minorHAnsi"/>
                <w:sz w:val="20"/>
                <w:szCs w:val="20"/>
              </w:rPr>
              <w:t>Pārbūvēta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Dignājas iela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Klints iela</w:t>
            </w:r>
            <w:r>
              <w:rPr>
                <w:color w:val="000000"/>
              </w:rPr>
              <w:t xml:space="preserve">, </w:t>
            </w:r>
          </w:p>
          <w:p w14:paraId="68011C67" w14:textId="7A1275C7" w:rsidR="00B1447E" w:rsidRDefault="00B1447E" w:rsidP="00B1447E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Meliorācijas iela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Meža iela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</w:p>
          <w:p w14:paraId="09B4E900" w14:textId="00937C5A" w:rsidR="00B1447E" w:rsidRDefault="00B1447E" w:rsidP="00B1447E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Aizkraukles iela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Krāces iela </w:t>
            </w:r>
          </w:p>
          <w:p w14:paraId="7C5B5B18" w14:textId="18A90F2C" w:rsidR="00B1447E" w:rsidRDefault="00B1447E" w:rsidP="00B1447E">
            <w:p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Pērses iela</w:t>
            </w:r>
            <w:r>
              <w:rPr>
                <w:color w:val="000000"/>
              </w:rPr>
              <w:t xml:space="preserve">, </w:t>
            </w:r>
          </w:p>
          <w:p w14:paraId="78D7E768" w14:textId="6BF7A822" w:rsidR="005339BA" w:rsidRPr="00B159AA" w:rsidRDefault="00B1447E" w:rsidP="00B1447E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Siguldas iela</w:t>
            </w:r>
            <w:r>
              <w:rPr>
                <w:color w:val="000000"/>
              </w:rPr>
              <w:t>.</w:t>
            </w:r>
          </w:p>
        </w:tc>
        <w:tc>
          <w:tcPr>
            <w:tcW w:w="900" w:type="dxa"/>
          </w:tcPr>
          <w:p w14:paraId="0DD57200" w14:textId="227C1DC8" w:rsidR="005339BA" w:rsidRDefault="00B1447E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50832F28" w14:textId="2E6660B2" w:rsidR="005339BA" w:rsidRDefault="00B1447E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1408" w:type="dxa"/>
          </w:tcPr>
          <w:p w14:paraId="53B50478" w14:textId="52DC4EAA" w:rsidR="005339BA" w:rsidRDefault="00B1447E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DA519CA" w14:textId="77777777" w:rsidTr="008A4416">
        <w:trPr>
          <w:jc w:val="center"/>
        </w:trPr>
        <w:tc>
          <w:tcPr>
            <w:tcW w:w="562" w:type="dxa"/>
          </w:tcPr>
          <w:p w14:paraId="14595EC5" w14:textId="232E5207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</w:t>
            </w:r>
            <w:r w:rsidR="00B44A1B">
              <w:rPr>
                <w:rFonts w:cstheme="minorHAnsi"/>
                <w:sz w:val="20"/>
                <w:szCs w:val="20"/>
              </w:rPr>
              <w:t>9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43957931" w14:textId="54A815CF" w:rsidR="00BE1E47" w:rsidRPr="007710AE" w:rsidRDefault="00BE1E47" w:rsidP="00BE1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Urbānās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vides attīstība</w:t>
            </w:r>
          </w:p>
        </w:tc>
        <w:tc>
          <w:tcPr>
            <w:tcW w:w="1085" w:type="dxa"/>
          </w:tcPr>
          <w:p w14:paraId="156A56E8" w14:textId="19157D5A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R.48.</w:t>
            </w:r>
          </w:p>
          <w:p w14:paraId="2239D0B2" w14:textId="711A34D9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R.50.</w:t>
            </w:r>
          </w:p>
          <w:p w14:paraId="58572D88" w14:textId="5A524AE9" w:rsidR="00BE1E47" w:rsidRPr="006E1EAA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6E1EAA">
              <w:rPr>
                <w:rFonts w:cstheme="minorHAnsi"/>
                <w:sz w:val="20"/>
                <w:szCs w:val="20"/>
              </w:rPr>
              <w:t>R.8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E1E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ECC1F3F" w14:textId="5919AAD3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1. </w:t>
            </w:r>
            <w:r w:rsidR="0017123A" w:rsidRPr="00300EBB">
              <w:rPr>
                <w:rFonts w:eastAsia="Times New Roman" w:cstheme="minorHAnsi"/>
                <w:sz w:val="20"/>
                <w:szCs w:val="20"/>
                <w:lang w:eastAsia="lv-LV"/>
              </w:rPr>
              <w:t>Gājēju un velobraucēju</w:t>
            </w:r>
            <w:r w:rsidR="0017123A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ceļu </w:t>
            </w:r>
            <w:r w:rsidR="0017123A">
              <w:rPr>
                <w:rFonts w:eastAsia="Times New Roman" w:cstheme="minorHAnsi"/>
                <w:sz w:val="20"/>
                <w:szCs w:val="20"/>
                <w:lang w:eastAsia="lv-LV"/>
              </w:rPr>
              <w:t>atjaunošana un pārbūve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pilsētā:</w:t>
            </w:r>
          </w:p>
          <w:p w14:paraId="3A3F0055" w14:textId="48BB3386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1.1.</w:t>
            </w:r>
            <w:r w:rsidR="00300EBB">
              <w:rPr>
                <w:color w:val="000000"/>
                <w:sz w:val="24"/>
                <w:szCs w:val="24"/>
              </w:rPr>
              <w:t xml:space="preserve"> </w:t>
            </w:r>
            <w:r w:rsidR="00300EBB" w:rsidRPr="00300EBB">
              <w:rPr>
                <w:rFonts w:eastAsia="Times New Roman" w:cstheme="minorHAnsi"/>
                <w:sz w:val="20"/>
                <w:szCs w:val="20"/>
                <w:lang w:eastAsia="lv-LV"/>
              </w:rPr>
              <w:t>Pils rajonā</w:t>
            </w:r>
          </w:p>
          <w:p w14:paraId="73C7DB6D" w14:textId="67C1984D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1.2.Mežrūpnieku ielā. </w:t>
            </w:r>
          </w:p>
          <w:p w14:paraId="237AA75B" w14:textId="3439FA2A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2. Veloceliņu un gājēju ceļu sasaistei ar tuvāko novadu apdzīvo</w:t>
            </w:r>
            <w:r w:rsidR="0017123A">
              <w:rPr>
                <w:rFonts w:eastAsia="Times New Roman" w:cstheme="minorHAnsi"/>
                <w:sz w:val="20"/>
                <w:szCs w:val="20"/>
                <w:lang w:eastAsia="lv-LV"/>
              </w:rPr>
              <w:t>tajiem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centriem.</w:t>
            </w:r>
          </w:p>
        </w:tc>
        <w:tc>
          <w:tcPr>
            <w:tcW w:w="1427" w:type="dxa"/>
          </w:tcPr>
          <w:p w14:paraId="33730595" w14:textId="183BA23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500000</w:t>
            </w:r>
          </w:p>
        </w:tc>
        <w:tc>
          <w:tcPr>
            <w:tcW w:w="3471" w:type="dxa"/>
          </w:tcPr>
          <w:p w14:paraId="5EA9EF75" w14:textId="5B3F1F50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 Palielināts veloceliņu un gājēju ceļu tīkls.</w:t>
            </w:r>
          </w:p>
        </w:tc>
        <w:tc>
          <w:tcPr>
            <w:tcW w:w="900" w:type="dxa"/>
          </w:tcPr>
          <w:p w14:paraId="38543C89" w14:textId="27BC8A1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12A3363A" w14:textId="1309273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1A641C79" w14:textId="7753D5B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72AEED5C" w14:textId="77777777" w:rsidTr="008A4416">
        <w:trPr>
          <w:jc w:val="center"/>
        </w:trPr>
        <w:tc>
          <w:tcPr>
            <w:tcW w:w="562" w:type="dxa"/>
          </w:tcPr>
          <w:p w14:paraId="604E23AE" w14:textId="6D6EFD28" w:rsidR="00BE1E47" w:rsidRPr="00FF7016" w:rsidRDefault="000C4CBB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0BBA5B3" w14:textId="0FA8F10A" w:rsidR="00BE1E47" w:rsidRDefault="00BE1E47" w:rsidP="00BE1E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Videonovērošanas tīkla attīstība pilsētā</w:t>
            </w:r>
          </w:p>
        </w:tc>
        <w:tc>
          <w:tcPr>
            <w:tcW w:w="1085" w:type="dxa"/>
          </w:tcPr>
          <w:p w14:paraId="29D0958D" w14:textId="77777777" w:rsidR="00BE1E47" w:rsidRPr="006E1EAA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8054C33" w14:textId="1FE5D849" w:rsidR="00BE1E47" w:rsidRPr="005F0E4B" w:rsidRDefault="0017123A" w:rsidP="005F0E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F0E4B">
              <w:rPr>
                <w:rFonts w:cstheme="minorHAnsi"/>
                <w:sz w:val="20"/>
                <w:szCs w:val="20"/>
              </w:rPr>
              <w:t>Video aprīkojuma</w:t>
            </w:r>
            <w:r w:rsidR="00BE1E47" w:rsidRPr="005F0E4B">
              <w:rPr>
                <w:rFonts w:cstheme="minorHAnsi"/>
                <w:sz w:val="20"/>
                <w:szCs w:val="20"/>
              </w:rPr>
              <w:t xml:space="preserve"> modernizācija, iegāde, uzstādīšana.</w:t>
            </w:r>
          </w:p>
          <w:p w14:paraId="42060DAD" w14:textId="7AB97688" w:rsidR="005F0E4B" w:rsidRPr="00C22BBC" w:rsidRDefault="005F0E4B" w:rsidP="00C22BBC">
            <w:pPr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DFD00CA" w14:textId="732E100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600 000</w:t>
            </w:r>
          </w:p>
        </w:tc>
        <w:tc>
          <w:tcPr>
            <w:tcW w:w="3471" w:type="dxa"/>
          </w:tcPr>
          <w:p w14:paraId="3E13EBAC" w14:textId="7E30A0DA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 Paplašināts videonovērošanas sistēmas tīkls pilsētā.</w:t>
            </w:r>
          </w:p>
        </w:tc>
        <w:tc>
          <w:tcPr>
            <w:tcW w:w="900" w:type="dxa"/>
          </w:tcPr>
          <w:p w14:paraId="1D44F85C" w14:textId="23BD699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79F890D9" w14:textId="50AFF6F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4FD9D436" w14:textId="2E2CF1D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5A1F0D0F" w14:textId="77777777" w:rsidTr="008A4416">
        <w:trPr>
          <w:jc w:val="center"/>
        </w:trPr>
        <w:tc>
          <w:tcPr>
            <w:tcW w:w="562" w:type="dxa"/>
          </w:tcPr>
          <w:p w14:paraId="7A1766E2" w14:textId="5E051ED7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C4CBB">
              <w:rPr>
                <w:rFonts w:cstheme="minorHAnsi"/>
                <w:sz w:val="20"/>
                <w:szCs w:val="20"/>
              </w:rPr>
              <w:t>1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ED2F764" w14:textId="509A423B" w:rsidR="00BE1E47" w:rsidRDefault="00BE1E47" w:rsidP="00BE1E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A76295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Daudzdzīvokļu dzīvojamo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māju</w:t>
            </w:r>
            <w:r w:rsidRPr="00A76295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mikrorajonu </w:t>
            </w:r>
            <w:proofErr w:type="spellStart"/>
            <w:r w:rsidRPr="00A76295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iekškvartālu</w:t>
            </w:r>
            <w:proofErr w:type="spellEnd"/>
            <w:r w:rsidRPr="00A76295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labiekārtošana</w:t>
            </w:r>
          </w:p>
        </w:tc>
        <w:tc>
          <w:tcPr>
            <w:tcW w:w="1085" w:type="dxa"/>
          </w:tcPr>
          <w:p w14:paraId="2E69AAF2" w14:textId="1C01BC6A" w:rsidR="00BE1E47" w:rsidRPr="006E1EAA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6E1EAA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59</w:t>
            </w:r>
            <w:r w:rsidRPr="006E1E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25F8A2B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B020E2">
              <w:rPr>
                <w:rFonts w:cstheme="minorHAnsi"/>
                <w:sz w:val="20"/>
                <w:szCs w:val="20"/>
              </w:rPr>
              <w:t xml:space="preserve">Daudzdzīvokļu dzīvojamo namu mikrorajonu </w:t>
            </w:r>
            <w:proofErr w:type="spellStart"/>
            <w:r w:rsidRPr="00B020E2">
              <w:rPr>
                <w:rFonts w:cstheme="minorHAnsi"/>
                <w:sz w:val="20"/>
                <w:szCs w:val="20"/>
              </w:rPr>
              <w:t>iekškvartālu</w:t>
            </w:r>
            <w:proofErr w:type="spellEnd"/>
            <w:r w:rsidRPr="00B020E2">
              <w:rPr>
                <w:rFonts w:cstheme="minorHAnsi"/>
                <w:sz w:val="20"/>
                <w:szCs w:val="20"/>
              </w:rPr>
              <w:t xml:space="preserve"> labiekārtošana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0B2C700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Zaļo zonu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revitalizācija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26CFC3E2" w14:textId="4E819653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Automašīnu stāvlaukumu un </w:t>
            </w:r>
            <w:proofErr w:type="spellStart"/>
            <w:r>
              <w:rPr>
                <w:rFonts w:cstheme="minorHAnsi"/>
                <w:sz w:val="20"/>
                <w:szCs w:val="20"/>
              </w:rPr>
              <w:t>iekškvartālu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ielu pārbūve.</w:t>
            </w:r>
          </w:p>
        </w:tc>
        <w:tc>
          <w:tcPr>
            <w:tcW w:w="1427" w:type="dxa"/>
          </w:tcPr>
          <w:p w14:paraId="41F7ACFF" w14:textId="4929920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10 000 000</w:t>
            </w:r>
          </w:p>
        </w:tc>
        <w:tc>
          <w:tcPr>
            <w:tcW w:w="3471" w:type="dxa"/>
          </w:tcPr>
          <w:p w14:paraId="55B49D7C" w14:textId="724430E0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1. Veikta daudzdzīvokļu dzīvojamo māju mikrorajonu zaļo zonu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revitalizācija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un automašīnu stāvlaukumu un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iekškvartālu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ielu pārbūve.</w:t>
            </w:r>
          </w:p>
        </w:tc>
        <w:tc>
          <w:tcPr>
            <w:tcW w:w="900" w:type="dxa"/>
          </w:tcPr>
          <w:p w14:paraId="0D0A78A3" w14:textId="1595E4E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65C2CFD7" w14:textId="16E1011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7DAC6802" w14:textId="183BC1E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1398B252" w14:textId="77777777" w:rsidTr="00614362">
        <w:trPr>
          <w:jc w:val="center"/>
        </w:trPr>
        <w:tc>
          <w:tcPr>
            <w:tcW w:w="562" w:type="dxa"/>
          </w:tcPr>
          <w:p w14:paraId="310BE529" w14:textId="2B2EB7D0" w:rsidR="00BE1E47" w:rsidRPr="00614362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bookmarkStart w:id="1" w:name="_Hlk25831693"/>
            <w:r>
              <w:rPr>
                <w:rFonts w:cstheme="minorHAnsi"/>
                <w:sz w:val="20"/>
                <w:szCs w:val="20"/>
              </w:rPr>
              <w:t>9</w:t>
            </w:r>
            <w:r w:rsidR="000C4CBB">
              <w:rPr>
                <w:rFonts w:cstheme="minorHAnsi"/>
                <w:sz w:val="20"/>
                <w:szCs w:val="20"/>
              </w:rPr>
              <w:t>2</w:t>
            </w:r>
            <w:r w:rsidR="00BE1E47" w:rsidRPr="0061436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30633042" w14:textId="69093DFB" w:rsidR="00BE1E47" w:rsidRPr="0061436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Pilsētas notekūdeņu attīrīšanas iekārtu darbības uzlabošana </w:t>
            </w:r>
          </w:p>
        </w:tc>
        <w:tc>
          <w:tcPr>
            <w:tcW w:w="1085" w:type="dxa"/>
          </w:tcPr>
          <w:p w14:paraId="683F3010" w14:textId="30B4F2AE" w:rsidR="00BE1E47" w:rsidRPr="00614362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614362">
              <w:rPr>
                <w:rFonts w:cstheme="minorHAnsi"/>
                <w:sz w:val="20"/>
                <w:szCs w:val="20"/>
              </w:rPr>
              <w:t>R.56.</w:t>
            </w:r>
          </w:p>
        </w:tc>
        <w:tc>
          <w:tcPr>
            <w:tcW w:w="3827" w:type="dxa"/>
          </w:tcPr>
          <w:p w14:paraId="590342CD" w14:textId="0F3F2D7D" w:rsidR="00BE1E47" w:rsidRPr="00614362" w:rsidRDefault="00BE1E47" w:rsidP="00BE1E4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4362">
              <w:rPr>
                <w:rFonts w:ascii="Calibri" w:hAnsi="Calibri" w:cs="Calibri"/>
                <w:sz w:val="20"/>
                <w:szCs w:val="20"/>
              </w:rPr>
              <w:t>1. NAI “</w:t>
            </w:r>
            <w:proofErr w:type="spellStart"/>
            <w:r w:rsidRPr="00614362">
              <w:rPr>
                <w:rFonts w:ascii="Calibri" w:hAnsi="Calibri" w:cs="Calibri"/>
                <w:sz w:val="20"/>
                <w:szCs w:val="20"/>
              </w:rPr>
              <w:t>Daugavsala</w:t>
            </w:r>
            <w:proofErr w:type="spellEnd"/>
            <w:r w:rsidRPr="00614362">
              <w:rPr>
                <w:rFonts w:ascii="Calibri" w:hAnsi="Calibri" w:cs="Calibri"/>
                <w:sz w:val="20"/>
                <w:szCs w:val="20"/>
              </w:rPr>
              <w:t xml:space="preserve">” </w:t>
            </w:r>
            <w:proofErr w:type="spellStart"/>
            <w:r w:rsidRPr="00614362">
              <w:rPr>
                <w:rFonts w:ascii="Calibri" w:hAnsi="Calibri" w:cs="Calibri"/>
                <w:sz w:val="20"/>
                <w:szCs w:val="20"/>
              </w:rPr>
              <w:t>aerācijas</w:t>
            </w:r>
            <w:proofErr w:type="spellEnd"/>
            <w:r w:rsidRPr="00614362">
              <w:rPr>
                <w:rFonts w:ascii="Calibri" w:hAnsi="Calibri" w:cs="Calibri"/>
                <w:sz w:val="20"/>
                <w:szCs w:val="20"/>
              </w:rPr>
              <w:t xml:space="preserve"> baseinu atjaunošana, paredzot inženierbūves betonēšanu un skābekļa padeves un </w:t>
            </w:r>
            <w:proofErr w:type="spellStart"/>
            <w:r w:rsidRPr="00614362">
              <w:rPr>
                <w:rFonts w:ascii="Calibri" w:hAnsi="Calibri" w:cs="Calibri"/>
                <w:sz w:val="20"/>
                <w:szCs w:val="20"/>
              </w:rPr>
              <w:t>aerācijas</w:t>
            </w:r>
            <w:proofErr w:type="spellEnd"/>
            <w:r w:rsidRPr="00614362">
              <w:rPr>
                <w:rFonts w:ascii="Calibri" w:hAnsi="Calibri" w:cs="Calibri"/>
                <w:sz w:val="20"/>
                <w:szCs w:val="20"/>
              </w:rPr>
              <w:t xml:space="preserve"> sistēmas maiņu.</w:t>
            </w:r>
          </w:p>
          <w:p w14:paraId="5B23B8B7" w14:textId="5B2B9ADB" w:rsidR="00BE1E47" w:rsidRPr="00614362" w:rsidRDefault="00BE1E47" w:rsidP="00BE1E4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4362">
              <w:rPr>
                <w:rFonts w:ascii="Calibri" w:hAnsi="Calibri" w:cs="Calibri"/>
                <w:sz w:val="20"/>
                <w:szCs w:val="20"/>
              </w:rPr>
              <w:t>2. Dūņu kompostēšanas lauku pārklāšana ar jumta pārsegumu.</w:t>
            </w:r>
          </w:p>
        </w:tc>
        <w:tc>
          <w:tcPr>
            <w:tcW w:w="1427" w:type="dxa"/>
          </w:tcPr>
          <w:p w14:paraId="04723BB2" w14:textId="3E115573" w:rsidR="00BE1E47" w:rsidRPr="00614362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1 000 000</w:t>
            </w:r>
          </w:p>
        </w:tc>
        <w:tc>
          <w:tcPr>
            <w:tcW w:w="3471" w:type="dxa"/>
          </w:tcPr>
          <w:p w14:paraId="2D68CEC4" w14:textId="624951F6" w:rsidR="00BE1E47" w:rsidRPr="00614362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Nodrošināta sadzīves notekūdeņu attīrīšana atbilstoši normatīvo aktu prasībām.</w:t>
            </w:r>
          </w:p>
        </w:tc>
        <w:tc>
          <w:tcPr>
            <w:tcW w:w="900" w:type="dxa"/>
          </w:tcPr>
          <w:p w14:paraId="28D10A66" w14:textId="0EA86D35" w:rsidR="00BE1E47" w:rsidRPr="00614362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4362"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7688B2AF" w14:textId="5C05772E" w:rsidR="00BE1E47" w:rsidRPr="00614362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4362"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753BD649" w14:textId="73EF4FCD" w:rsidR="00BE1E47" w:rsidRPr="00614362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4362">
              <w:rPr>
                <w:rFonts w:cstheme="minorHAnsi"/>
                <w:sz w:val="20"/>
                <w:szCs w:val="20"/>
              </w:rPr>
              <w:t>SIA “Jēkabpils ūdens”</w:t>
            </w:r>
          </w:p>
        </w:tc>
      </w:tr>
      <w:bookmarkEnd w:id="1"/>
      <w:tr w:rsidR="00BE1E47" w:rsidRPr="007706A4" w14:paraId="6189C5BA" w14:textId="77777777" w:rsidTr="008A4416">
        <w:trPr>
          <w:jc w:val="center"/>
        </w:trPr>
        <w:tc>
          <w:tcPr>
            <w:tcW w:w="562" w:type="dxa"/>
          </w:tcPr>
          <w:p w14:paraId="68732E7C" w14:textId="6FA6AC57" w:rsidR="00BE1E47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C4CBB">
              <w:rPr>
                <w:rFonts w:cstheme="minorHAnsi"/>
                <w:sz w:val="20"/>
                <w:szCs w:val="20"/>
              </w:rPr>
              <w:t>3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25CB458E" w14:textId="0CB235C6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Ūdensapgādes un kanalizācijas pakalpojumu pilnveidošana</w:t>
            </w:r>
          </w:p>
        </w:tc>
        <w:tc>
          <w:tcPr>
            <w:tcW w:w="1085" w:type="dxa"/>
          </w:tcPr>
          <w:p w14:paraId="023831C1" w14:textId="4A73049E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R.56.</w:t>
            </w:r>
          </w:p>
        </w:tc>
        <w:tc>
          <w:tcPr>
            <w:tcW w:w="3827" w:type="dxa"/>
          </w:tcPr>
          <w:p w14:paraId="471AFDD0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Uzskaites sistēmas modernizācija, izmantojot viedās tehnoloģijas (attālinātā uzskaite u.t.t.).</w:t>
            </w:r>
          </w:p>
          <w:p w14:paraId="375341F6" w14:textId="695807B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Klientu piesaiste jaunu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pieslēgumu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veidošanai:</w:t>
            </w:r>
          </w:p>
          <w:p w14:paraId="30D0A5CF" w14:textId="4CEA7150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2.1.Lašu iela</w:t>
            </w:r>
          </w:p>
          <w:p w14:paraId="55704F4B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Notekūdeņu attīrīšanas iekārtu pārstrādes jaudas pilnveidošana.</w:t>
            </w:r>
          </w:p>
          <w:p w14:paraId="268EBDE2" w14:textId="77777777" w:rsidR="00BE1E47" w:rsidRPr="00EA52C7" w:rsidRDefault="00BE1E47" w:rsidP="00BE1E47">
            <w:pPr>
              <w:tabs>
                <w:tab w:val="left" w:pos="3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t xml:space="preserve">4.Spiedvada (pāri </w:t>
            </w:r>
            <w:proofErr w:type="spellStart"/>
            <w:r w:rsidRPr="00EA52C7">
              <w:rPr>
                <w:rFonts w:cstheme="minorHAnsi"/>
                <w:sz w:val="20"/>
                <w:szCs w:val="20"/>
              </w:rPr>
              <w:t>Donaviņas</w:t>
            </w:r>
            <w:proofErr w:type="spellEnd"/>
            <w:r w:rsidRPr="00EA52C7">
              <w:rPr>
                <w:rFonts w:cstheme="minorHAnsi"/>
                <w:sz w:val="20"/>
                <w:szCs w:val="20"/>
              </w:rPr>
              <w:t xml:space="preserve"> upei) rekonstrukcija</w:t>
            </w:r>
          </w:p>
          <w:p w14:paraId="473D2405" w14:textId="77777777" w:rsidR="00BE1E47" w:rsidRPr="00EA52C7" w:rsidRDefault="00BE1E47" w:rsidP="00BE1E47">
            <w:pPr>
              <w:tabs>
                <w:tab w:val="left" w:pos="3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t>5.Aerotanku rekonstrukcija</w:t>
            </w:r>
          </w:p>
          <w:p w14:paraId="792583DB" w14:textId="2F2E802F" w:rsidR="00BE1E47" w:rsidRPr="00EA52C7" w:rsidRDefault="00BE1E47" w:rsidP="00BE1E47">
            <w:pPr>
              <w:tabs>
                <w:tab w:val="left" w:pos="3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lastRenderedPageBreak/>
              <w:t>6.Atdzelžošanas staciju Viestura modernizācija.</w:t>
            </w:r>
          </w:p>
          <w:p w14:paraId="5B9B6441" w14:textId="5B9B2DA1" w:rsidR="00BE1E47" w:rsidRDefault="00BE1E47" w:rsidP="00BE1E47">
            <w:pPr>
              <w:tabs>
                <w:tab w:val="left" w:pos="3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t>7.</w:t>
            </w:r>
            <w:r w:rsidRPr="00B96205">
              <w:rPr>
                <w:rFonts w:cstheme="minorHAnsi"/>
                <w:sz w:val="20"/>
                <w:szCs w:val="20"/>
              </w:rPr>
              <w:t>Dūņu apstrādes infrastruktūras izveide</w:t>
            </w:r>
          </w:p>
          <w:p w14:paraId="40D9726F" w14:textId="441B04FE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07E471" w14:textId="47939F13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500000</w:t>
            </w:r>
          </w:p>
        </w:tc>
        <w:tc>
          <w:tcPr>
            <w:tcW w:w="3471" w:type="dxa"/>
          </w:tcPr>
          <w:p w14:paraId="279D24F1" w14:textId="77777777" w:rsidR="00BE1E47" w:rsidRPr="00EA52C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F4ABF">
              <w:rPr>
                <w:rFonts w:cs="Times New Roman"/>
                <w:szCs w:val="24"/>
              </w:rPr>
              <w:t>1.</w:t>
            </w:r>
            <w:r w:rsidRPr="00EA52C7">
              <w:rPr>
                <w:rFonts w:cstheme="minorHAnsi"/>
                <w:sz w:val="20"/>
                <w:szCs w:val="20"/>
              </w:rPr>
              <w:t>Uzstādīti attālinātie skaitītāji</w:t>
            </w:r>
          </w:p>
          <w:p w14:paraId="59C91EE8" w14:textId="05B2636E" w:rsidR="00BE1E47" w:rsidRPr="00EA52C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t>2. Palielinājies centralizēto tīklu lietotāju skaits</w:t>
            </w:r>
          </w:p>
          <w:p w14:paraId="13B3A265" w14:textId="77777777" w:rsidR="00BE1E47" w:rsidRPr="00EA52C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t>3.Uzlabota notekūdeņu kvalitāte</w:t>
            </w:r>
          </w:p>
          <w:p w14:paraId="614265F3" w14:textId="77777777" w:rsidR="00BE1E47" w:rsidRPr="00EA52C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t>4.Nodrošināta pakalpojuma  kvalitāte</w:t>
            </w:r>
          </w:p>
          <w:p w14:paraId="0BDAADE1" w14:textId="02A5ED39" w:rsidR="00BE1E47" w:rsidRPr="00EA52C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t xml:space="preserve">5. Nodrošināta </w:t>
            </w:r>
            <w:r>
              <w:rPr>
                <w:rFonts w:cstheme="minorHAnsi"/>
                <w:sz w:val="20"/>
                <w:szCs w:val="20"/>
              </w:rPr>
              <w:t>notekūdeņu attīrīšanas iekārtu</w:t>
            </w:r>
            <w:r w:rsidRPr="00EA52C7">
              <w:rPr>
                <w:rFonts w:cstheme="minorHAnsi"/>
                <w:sz w:val="20"/>
                <w:szCs w:val="20"/>
              </w:rPr>
              <w:t xml:space="preserve"> darbības nepārtrauktība</w:t>
            </w:r>
          </w:p>
          <w:p w14:paraId="56D3A4E8" w14:textId="3432ED27" w:rsidR="00BE1E47" w:rsidRPr="0056473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52C7">
              <w:rPr>
                <w:rFonts w:cstheme="minorHAnsi"/>
                <w:sz w:val="20"/>
                <w:szCs w:val="20"/>
              </w:rPr>
              <w:t>6. Veikta atdzelžošanas staciju Viestura un Celtnieku ielā automatizācija</w:t>
            </w:r>
          </w:p>
        </w:tc>
        <w:tc>
          <w:tcPr>
            <w:tcW w:w="900" w:type="dxa"/>
          </w:tcPr>
          <w:p w14:paraId="106A3AD1" w14:textId="4B61297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565F11EE" w14:textId="15D852E8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183FC589" w14:textId="403E2D4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 “Jēkabpils ūdens”</w:t>
            </w:r>
          </w:p>
        </w:tc>
      </w:tr>
      <w:tr w:rsidR="00BE1E47" w:rsidRPr="007706A4" w14:paraId="4ACC7A62" w14:textId="77777777" w:rsidTr="008A4416">
        <w:trPr>
          <w:jc w:val="center"/>
        </w:trPr>
        <w:tc>
          <w:tcPr>
            <w:tcW w:w="562" w:type="dxa"/>
          </w:tcPr>
          <w:p w14:paraId="19D1196C" w14:textId="57FBF41F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C4CBB">
              <w:rPr>
                <w:rFonts w:cstheme="minorHAnsi"/>
                <w:sz w:val="20"/>
                <w:szCs w:val="20"/>
              </w:rPr>
              <w:t>4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5C90068" w14:textId="33BC49E4" w:rsidR="00BE1E47" w:rsidRPr="00293C56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3C56">
              <w:rPr>
                <w:rFonts w:cstheme="minorHAnsi"/>
                <w:sz w:val="20"/>
                <w:szCs w:val="20"/>
              </w:rPr>
              <w:t>Pilsētas rekreācijas zonu labiekārtošana</w:t>
            </w:r>
          </w:p>
        </w:tc>
        <w:tc>
          <w:tcPr>
            <w:tcW w:w="1085" w:type="dxa"/>
          </w:tcPr>
          <w:p w14:paraId="0B214F4B" w14:textId="622D8F54" w:rsidR="00BE1E47" w:rsidRPr="00293C56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R.59.</w:t>
            </w:r>
          </w:p>
        </w:tc>
        <w:tc>
          <w:tcPr>
            <w:tcW w:w="3827" w:type="dxa"/>
          </w:tcPr>
          <w:p w14:paraId="743FE11B" w14:textId="5385413E" w:rsidR="00BE1E47" w:rsidRPr="00293C56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93C56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293C56">
              <w:rPr>
                <w:rFonts w:cstheme="minorHAnsi"/>
                <w:sz w:val="20"/>
                <w:szCs w:val="20"/>
              </w:rPr>
              <w:t xml:space="preserve">ilsētas publisko rekreācijas zonu un parku labiekārtošana, piemēram, </w:t>
            </w:r>
            <w:r>
              <w:rPr>
                <w:rFonts w:cstheme="minorHAnsi"/>
                <w:sz w:val="20"/>
                <w:szCs w:val="20"/>
              </w:rPr>
              <w:t>Krustpils parks Rīgas iela 205</w:t>
            </w:r>
            <w:r w:rsidRPr="00293C5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Kalpaka laukums, Strūves parks,</w:t>
            </w:r>
            <w:r w:rsidRPr="00293C56">
              <w:rPr>
                <w:rFonts w:cstheme="minorHAnsi"/>
                <w:sz w:val="20"/>
                <w:szCs w:val="20"/>
              </w:rPr>
              <w:t xml:space="preserve"> Filozofu ielas 15 dīķa teritorija.</w:t>
            </w:r>
          </w:p>
          <w:p w14:paraId="51ABC650" w14:textId="77777777" w:rsidR="00BE1E47" w:rsidRPr="00293C56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93C56">
              <w:rPr>
                <w:rFonts w:cstheme="minorHAnsi"/>
                <w:sz w:val="20"/>
                <w:szCs w:val="20"/>
              </w:rPr>
              <w:t>2. Izveidots Pils mikrorajona sporta un atpūtas parks.</w:t>
            </w:r>
          </w:p>
          <w:p w14:paraId="5EB21852" w14:textId="77777777" w:rsidR="00BE1E47" w:rsidRPr="00BE10BD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3C56">
              <w:rPr>
                <w:rFonts w:cstheme="minorHAnsi"/>
                <w:sz w:val="20"/>
                <w:szCs w:val="20"/>
              </w:rPr>
              <w:t>3</w:t>
            </w:r>
            <w:r w:rsidRPr="00BE10BD">
              <w:rPr>
                <w:rFonts w:cstheme="minorHAnsi"/>
                <w:sz w:val="20"/>
                <w:szCs w:val="20"/>
              </w:rPr>
              <w:t>. Ierīkoti mini sporta laukumi un bērnu rotaļu laukumi publiskajās zonās.</w:t>
            </w:r>
          </w:p>
          <w:p w14:paraId="17EBA03E" w14:textId="32F259D5" w:rsidR="00BE1E47" w:rsidRPr="00293C56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10BD">
              <w:rPr>
                <w:rFonts w:cstheme="minorHAnsi"/>
                <w:sz w:val="20"/>
                <w:szCs w:val="20"/>
              </w:rPr>
              <w:t xml:space="preserve">4. </w:t>
            </w:r>
            <w:r w:rsidRPr="00E60D66">
              <w:rPr>
                <w:rFonts w:cstheme="minorHAnsi"/>
                <w:sz w:val="20"/>
                <w:szCs w:val="20"/>
              </w:rPr>
              <w:t>Āra tenisa galdi, āra šaha laukumi, strītbola laukumi, klinšu kāpšanas sienas</w:t>
            </w:r>
          </w:p>
        </w:tc>
        <w:tc>
          <w:tcPr>
            <w:tcW w:w="1427" w:type="dxa"/>
          </w:tcPr>
          <w:p w14:paraId="6DFEB902" w14:textId="24F83C97" w:rsidR="00BE1E47" w:rsidRPr="00293C5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3C56">
              <w:rPr>
                <w:rFonts w:cstheme="minorHAnsi"/>
                <w:sz w:val="20"/>
                <w:szCs w:val="20"/>
              </w:rPr>
              <w:t>10 000 000</w:t>
            </w:r>
          </w:p>
        </w:tc>
        <w:tc>
          <w:tcPr>
            <w:tcW w:w="3471" w:type="dxa"/>
          </w:tcPr>
          <w:p w14:paraId="5D9927BA" w14:textId="3FE02FF3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Labiekārtotas pilsētas publiskās zaļās teritorijas.</w:t>
            </w:r>
          </w:p>
          <w:p w14:paraId="5969C218" w14:textId="41F80B6A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Izveidots sporta un atpūtas parks.</w:t>
            </w:r>
          </w:p>
          <w:p w14:paraId="0EC6A2C0" w14:textId="05497C43" w:rsidR="00BE1E47" w:rsidRPr="00C05C41" w:rsidRDefault="00BE1E47" w:rsidP="00E60D66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Ierīkoti mini sporta laukumi un bērnu rotaļu laukumi, </w:t>
            </w:r>
            <w:r w:rsidRPr="00692B67">
              <w:rPr>
                <w:rFonts w:cstheme="minorHAnsi"/>
                <w:sz w:val="20"/>
                <w:szCs w:val="20"/>
              </w:rPr>
              <w:t xml:space="preserve">t.sk. mikrorajonos, kā arī jauniešu aktivitātes zonā pie </w:t>
            </w:r>
            <w:proofErr w:type="spellStart"/>
            <w:r w:rsidRPr="00692B67">
              <w:rPr>
                <w:rFonts w:cstheme="minorHAnsi"/>
                <w:sz w:val="20"/>
                <w:szCs w:val="20"/>
              </w:rPr>
              <w:t>Pamtreka</w:t>
            </w:r>
            <w:proofErr w:type="spellEnd"/>
            <w:r w:rsidRPr="00692B67">
              <w:rPr>
                <w:rFonts w:cstheme="minorHAnsi"/>
                <w:sz w:val="20"/>
                <w:szCs w:val="20"/>
              </w:rPr>
              <w:t xml:space="preserve"> laukuma</w:t>
            </w:r>
          </w:p>
          <w:p w14:paraId="600C7112" w14:textId="37AC79C4" w:rsidR="00BE1E47" w:rsidRPr="00293C56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A9661" w14:textId="0065C757" w:rsidR="00BE1E47" w:rsidRPr="00293C5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3C56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293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4" w:type="dxa"/>
          </w:tcPr>
          <w:p w14:paraId="2647F516" w14:textId="36B1529B" w:rsidR="00BE1E47" w:rsidRPr="00293C5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3C56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93C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31920B69" w14:textId="2BB32882" w:rsidR="00BE1E47" w:rsidRPr="00293C5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3C56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6BFEF622" w14:textId="77777777" w:rsidTr="008A4416">
        <w:trPr>
          <w:jc w:val="center"/>
        </w:trPr>
        <w:tc>
          <w:tcPr>
            <w:tcW w:w="562" w:type="dxa"/>
          </w:tcPr>
          <w:p w14:paraId="19322C32" w14:textId="2D228F48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C4CBB">
              <w:rPr>
                <w:rFonts w:cstheme="minorHAnsi"/>
                <w:sz w:val="20"/>
                <w:szCs w:val="20"/>
              </w:rPr>
              <w:t>5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4D6435F" w14:textId="220C0E82" w:rsidR="00BE1E47" w:rsidRPr="00293C56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Krustpils pils parka un dīķa sakārtošana</w:t>
            </w:r>
          </w:p>
        </w:tc>
        <w:tc>
          <w:tcPr>
            <w:tcW w:w="1085" w:type="dxa"/>
          </w:tcPr>
          <w:p w14:paraId="1AE358C0" w14:textId="69925B16" w:rsidR="00BE1E47" w:rsidRPr="00293C56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R.59.</w:t>
            </w:r>
          </w:p>
        </w:tc>
        <w:tc>
          <w:tcPr>
            <w:tcW w:w="3827" w:type="dxa"/>
          </w:tcPr>
          <w:p w14:paraId="1ED06AEF" w14:textId="1A9BBB7D" w:rsidR="00BE1E47" w:rsidRPr="00293C56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Krustpils pils parka un dīķa sakārtošana, kā vienojoša Krustpils pils elementa veidošana.</w:t>
            </w:r>
          </w:p>
        </w:tc>
        <w:tc>
          <w:tcPr>
            <w:tcW w:w="1427" w:type="dxa"/>
          </w:tcPr>
          <w:p w14:paraId="2D886A0E" w14:textId="770AB2D8" w:rsidR="00BE1E47" w:rsidRPr="00293C5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900 000</w:t>
            </w:r>
          </w:p>
        </w:tc>
        <w:tc>
          <w:tcPr>
            <w:tcW w:w="3471" w:type="dxa"/>
          </w:tcPr>
          <w:p w14:paraId="65596B8F" w14:textId="3EAEEDB9" w:rsidR="00BE1E47" w:rsidRPr="00293C56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Veikta Krustpils pils parka un dīķa sakārtošana.</w:t>
            </w:r>
          </w:p>
        </w:tc>
        <w:tc>
          <w:tcPr>
            <w:tcW w:w="900" w:type="dxa"/>
          </w:tcPr>
          <w:p w14:paraId="328029F0" w14:textId="18E0317E" w:rsidR="00BE1E47" w:rsidRPr="00293C5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79D59F9F" w14:textId="5700D67B" w:rsidR="00BE1E47" w:rsidRPr="00293C5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135982E3" w14:textId="5ADC6B48" w:rsidR="00BE1E47" w:rsidRPr="00293C56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00DE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17F8E2C3" w14:textId="77777777" w:rsidTr="008A4416">
        <w:trPr>
          <w:jc w:val="center"/>
        </w:trPr>
        <w:tc>
          <w:tcPr>
            <w:tcW w:w="562" w:type="dxa"/>
          </w:tcPr>
          <w:p w14:paraId="22669D83" w14:textId="19714928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C4CBB">
              <w:rPr>
                <w:rFonts w:cstheme="minorHAnsi"/>
                <w:sz w:val="20"/>
                <w:szCs w:val="20"/>
              </w:rPr>
              <w:t>6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55B56A21" w14:textId="268E0AD5" w:rsidR="00BE1E47" w:rsidRPr="003900DE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00DE">
              <w:rPr>
                <w:rFonts w:cstheme="minorHAnsi"/>
                <w:sz w:val="20"/>
                <w:szCs w:val="20"/>
              </w:rPr>
              <w:t>Meža parka un Radžu ūdenskrātuves infrastruktūras attīstības un paplašināšana</w:t>
            </w:r>
          </w:p>
        </w:tc>
        <w:tc>
          <w:tcPr>
            <w:tcW w:w="1085" w:type="dxa"/>
          </w:tcPr>
          <w:p w14:paraId="2BB54F07" w14:textId="6A5D1042" w:rsidR="00BE1E47" w:rsidRPr="003900DE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R.59.</w:t>
            </w:r>
          </w:p>
        </w:tc>
        <w:tc>
          <w:tcPr>
            <w:tcW w:w="3827" w:type="dxa"/>
          </w:tcPr>
          <w:p w14:paraId="44502001" w14:textId="140D4BB5" w:rsidR="00BE1E47" w:rsidRPr="006C4F62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4F62">
              <w:rPr>
                <w:rFonts w:cstheme="minorHAnsi"/>
                <w:sz w:val="20"/>
                <w:szCs w:val="20"/>
              </w:rPr>
              <w:t>1. Jēkabpils Meža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4F62">
              <w:rPr>
                <w:rFonts w:cstheme="minorHAnsi"/>
                <w:sz w:val="20"/>
                <w:szCs w:val="20"/>
              </w:rPr>
              <w:t>parka audžu inventarizācij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C4F62">
              <w:rPr>
                <w:rFonts w:cstheme="minorHAnsi"/>
                <w:sz w:val="20"/>
                <w:szCs w:val="20"/>
              </w:rPr>
              <w:t xml:space="preserve"> un izstrādāt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C4F62">
              <w:rPr>
                <w:rFonts w:cstheme="minorHAnsi"/>
                <w:sz w:val="20"/>
                <w:szCs w:val="20"/>
              </w:rPr>
              <w:t xml:space="preserve"> pasākumu plān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C4F62">
              <w:rPr>
                <w:rFonts w:cstheme="minorHAnsi"/>
                <w:sz w:val="20"/>
                <w:szCs w:val="20"/>
              </w:rPr>
              <w:t xml:space="preserve"> ikgadējai uzturēšanas un kopšanas darbu izpildei.</w:t>
            </w:r>
          </w:p>
          <w:p w14:paraId="41D18FB0" w14:textId="23B3BEC9" w:rsidR="00BE1E47" w:rsidRPr="00A8345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A83454">
              <w:rPr>
                <w:rFonts w:cstheme="minorHAnsi"/>
                <w:sz w:val="20"/>
                <w:szCs w:val="20"/>
              </w:rPr>
              <w:t>Aktīvās atpūtas kalna infrastruktūras izveide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F821793" w14:textId="79A795C8" w:rsidR="00BE1E47" w:rsidRPr="00A8345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A83454">
              <w:rPr>
                <w:rFonts w:cstheme="minorHAnsi"/>
                <w:sz w:val="20"/>
                <w:szCs w:val="20"/>
              </w:rPr>
              <w:t xml:space="preserve"> Veselības takas, atpūtas vietu  un distanču slēpošanas trases labiekārtošana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CCF2490" w14:textId="44039519" w:rsidR="00BE1E47" w:rsidRPr="00A8345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A83454">
              <w:rPr>
                <w:rFonts w:cstheme="minorHAnsi"/>
                <w:sz w:val="20"/>
                <w:szCs w:val="20"/>
              </w:rPr>
              <w:t>. Veloceliņa izbūve</w:t>
            </w:r>
            <w:r>
              <w:rPr>
                <w:rFonts w:cstheme="minorHAnsi"/>
                <w:sz w:val="20"/>
                <w:szCs w:val="20"/>
              </w:rPr>
              <w:t xml:space="preserve"> ~9 km.</w:t>
            </w:r>
          </w:p>
          <w:p w14:paraId="11BA9111" w14:textId="1EDD35CB" w:rsidR="00BE1E47" w:rsidRPr="00A8345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A83454">
              <w:rPr>
                <w:rFonts w:cstheme="minorHAnsi"/>
                <w:sz w:val="20"/>
                <w:szCs w:val="20"/>
              </w:rPr>
              <w:t>. BMX trases izveide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D5BEA1B" w14:textId="7C0BA41E" w:rsidR="00BE1E47" w:rsidRPr="00A8345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83454">
              <w:rPr>
                <w:rFonts w:cstheme="minorHAnsi"/>
                <w:sz w:val="20"/>
                <w:szCs w:val="20"/>
              </w:rPr>
              <w:t>. Apgaismojuma ierīkošana slēpošanas trasē Meža parkā un tās asfaltēšana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A30D8BE" w14:textId="63FBECEA" w:rsidR="00BE1E47" w:rsidRPr="004E4EAD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A83454">
              <w:rPr>
                <w:rFonts w:cstheme="minorHAnsi"/>
                <w:sz w:val="20"/>
                <w:szCs w:val="20"/>
              </w:rPr>
              <w:t xml:space="preserve">. Telšu laukumu ierīkošana ar nojumēm, </w:t>
            </w:r>
            <w:r w:rsidRPr="004E4EAD">
              <w:rPr>
                <w:rFonts w:cstheme="minorHAnsi"/>
                <w:sz w:val="20"/>
                <w:szCs w:val="20"/>
              </w:rPr>
              <w:t>ugunskuru vietām.</w:t>
            </w:r>
          </w:p>
          <w:p w14:paraId="77BDFC45" w14:textId="77777777" w:rsidR="00BE1E47" w:rsidRPr="004E4EAD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EAD">
              <w:rPr>
                <w:rFonts w:cstheme="minorHAnsi"/>
                <w:sz w:val="20"/>
                <w:szCs w:val="20"/>
              </w:rPr>
              <w:t>8. Putnu vērošanas skatu torņa izbūve.</w:t>
            </w:r>
          </w:p>
          <w:p w14:paraId="7C8FB2E7" w14:textId="0FB8B3D6" w:rsidR="00BE1E47" w:rsidRPr="004E4EAD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EAD">
              <w:rPr>
                <w:rFonts w:cstheme="minorHAnsi"/>
                <w:sz w:val="20"/>
                <w:szCs w:val="20"/>
              </w:rPr>
              <w:lastRenderedPageBreak/>
              <w:t xml:space="preserve">9. </w:t>
            </w:r>
            <w:proofErr w:type="spellStart"/>
            <w:r w:rsidRPr="004E4EAD">
              <w:rPr>
                <w:rFonts w:cstheme="minorHAnsi"/>
                <w:sz w:val="20"/>
                <w:szCs w:val="20"/>
              </w:rPr>
              <w:t>Rodeļu</w:t>
            </w:r>
            <w:proofErr w:type="spellEnd"/>
            <w:r w:rsidRPr="004E4EAD">
              <w:rPr>
                <w:rFonts w:cstheme="minorHAnsi"/>
                <w:sz w:val="20"/>
                <w:szCs w:val="20"/>
              </w:rPr>
              <w:t xml:space="preserve"> trases izveidošana.</w:t>
            </w:r>
          </w:p>
          <w:p w14:paraId="2FCF5010" w14:textId="77777777" w:rsidR="00BE1E47" w:rsidRPr="004E4EAD" w:rsidRDefault="00BE1E47" w:rsidP="00E60D6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EAD">
              <w:rPr>
                <w:rFonts w:cstheme="minorHAnsi"/>
                <w:sz w:val="20"/>
                <w:szCs w:val="20"/>
              </w:rPr>
              <w:t>10. Laivu piestātnes izbūve Radžu ŪK un inventāra papildināšana.</w:t>
            </w:r>
          </w:p>
          <w:p w14:paraId="3F3F514D" w14:textId="77777777" w:rsidR="00BE1E47" w:rsidRPr="004E4EAD" w:rsidRDefault="00BE1E47" w:rsidP="00E60D6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EAD">
              <w:rPr>
                <w:rFonts w:cstheme="minorHAnsi"/>
                <w:sz w:val="20"/>
                <w:szCs w:val="20"/>
              </w:rPr>
              <w:t>11. Apgaismojuma tīkla ierīkošana kalna nogāzes pļavā, plašiem publiskiem sporta un kultūras pasākumiem.</w:t>
            </w:r>
          </w:p>
          <w:p w14:paraId="7B1EC87E" w14:textId="77777777" w:rsidR="00BE1E47" w:rsidRPr="004E4EAD" w:rsidRDefault="00BE1E47" w:rsidP="00E60D6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EAD">
              <w:rPr>
                <w:rFonts w:cstheme="minorHAnsi"/>
                <w:sz w:val="20"/>
                <w:szCs w:val="20"/>
              </w:rPr>
              <w:t>12. Kalna namiņa papildus piebūve nomas inventāra uzglabāšanas vajadzībām un terases ar markīzi izveidošana, velo novietne</w:t>
            </w:r>
          </w:p>
          <w:p w14:paraId="66FE7B96" w14:textId="77777777" w:rsidR="00BE1E47" w:rsidRPr="004E4EAD" w:rsidRDefault="00BE1E47" w:rsidP="00E60D6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EAD">
              <w:rPr>
                <w:rFonts w:cstheme="minorHAnsi"/>
                <w:sz w:val="20"/>
                <w:szCs w:val="20"/>
              </w:rPr>
              <w:t>13. Strītbola laukuma izveide.</w:t>
            </w:r>
          </w:p>
          <w:p w14:paraId="4BD82666" w14:textId="77777777" w:rsidR="00BE1E47" w:rsidRPr="004E4EAD" w:rsidRDefault="00BE1E47" w:rsidP="00E60D6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EAD">
              <w:rPr>
                <w:rFonts w:cstheme="minorHAnsi"/>
                <w:sz w:val="20"/>
                <w:szCs w:val="20"/>
              </w:rPr>
              <w:t>14. Klinšu kāpšanas sienas izveide.</w:t>
            </w:r>
          </w:p>
          <w:p w14:paraId="42D06187" w14:textId="77777777" w:rsidR="00BE1E47" w:rsidRDefault="00BE1E47" w:rsidP="00E60D6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4EAD">
              <w:rPr>
                <w:rFonts w:cstheme="minorHAnsi"/>
                <w:sz w:val="20"/>
                <w:szCs w:val="20"/>
              </w:rPr>
              <w:t>15. Laipas, kas savieno 6 salas, unikāli infrastruktūras objekti uz salām, (nakšņošanas vietas, spēles, dārzi, mākslas galerijas, piknika vietas u.c. objekti) 5 laivu piestātnes pie salām</w:t>
            </w:r>
          </w:p>
          <w:p w14:paraId="5946F4C8" w14:textId="77777777" w:rsidR="009D783E" w:rsidRDefault="004A79E8" w:rsidP="00BF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Pr="004A79E8">
              <w:rPr>
                <w:rFonts w:cstheme="minorHAnsi"/>
                <w:sz w:val="20"/>
                <w:szCs w:val="20"/>
              </w:rPr>
              <w:t xml:space="preserve"> Teritorijas labiekārtošana apkārt visai Radžu ūdenskrātuvei apmēram 7 km (uzlikt asfalta segumu un uzstādīt ceļa apgaismojumu).</w:t>
            </w:r>
          </w:p>
          <w:p w14:paraId="65A58D9E" w14:textId="31C89572" w:rsidR="00F05DEA" w:rsidRPr="003900DE" w:rsidRDefault="00F05DEA" w:rsidP="00BF18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60D66">
              <w:rPr>
                <w:rFonts w:cstheme="minorHAnsi"/>
                <w:sz w:val="20"/>
                <w:szCs w:val="20"/>
              </w:rPr>
              <w:t>17.</w:t>
            </w:r>
            <w:r w:rsidR="00141334" w:rsidRPr="00E60D66">
              <w:rPr>
                <w:rFonts w:cstheme="minorHAnsi"/>
                <w:sz w:val="20"/>
                <w:szCs w:val="20"/>
              </w:rPr>
              <w:t xml:space="preserve"> Atpūtas kalna infrastruktūras izveide (kalna namiņa paplašināšana, uzlabošana - papildus piebūve noliktavas vajadzībām inventāram, terase, markīze,  velo novietnes)</w:t>
            </w:r>
          </w:p>
        </w:tc>
        <w:tc>
          <w:tcPr>
            <w:tcW w:w="1427" w:type="dxa"/>
          </w:tcPr>
          <w:p w14:paraId="39D8E0C6" w14:textId="56162662" w:rsidR="00BE1E47" w:rsidRPr="003900DE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00DE">
              <w:rPr>
                <w:rFonts w:cstheme="minorHAnsi"/>
                <w:sz w:val="20"/>
                <w:szCs w:val="20"/>
              </w:rPr>
              <w:lastRenderedPageBreak/>
              <w:t>2 000 000</w:t>
            </w:r>
          </w:p>
        </w:tc>
        <w:tc>
          <w:tcPr>
            <w:tcW w:w="3471" w:type="dxa"/>
          </w:tcPr>
          <w:p w14:paraId="791AA705" w14:textId="14A4A5ED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Labiekārtots Meža parks un Radžu ūdenskrātuvei pieguļošās teritorijas, uzlabota infrastruktūra.</w:t>
            </w:r>
          </w:p>
          <w:p w14:paraId="27157EA2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Paplašināts atpūtas, t.sk. aktīvās atpūtas un sporta iespēju piedāvājums.</w:t>
            </w:r>
          </w:p>
          <w:p w14:paraId="5033E46B" w14:textId="7B9C3172" w:rsidR="00BE1E47" w:rsidRPr="003900DE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Izstrādāts Jēkabpils Meža parka meža zemes apsaimniekošanas plāns.</w:t>
            </w:r>
          </w:p>
        </w:tc>
        <w:tc>
          <w:tcPr>
            <w:tcW w:w="900" w:type="dxa"/>
          </w:tcPr>
          <w:p w14:paraId="71CECA90" w14:textId="1A46A604" w:rsidR="00BE1E47" w:rsidRPr="003900DE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00DE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3900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4" w:type="dxa"/>
          </w:tcPr>
          <w:p w14:paraId="253DF385" w14:textId="33F63BC8" w:rsidR="00BE1E47" w:rsidRPr="003900DE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00DE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900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14:paraId="54B3FCDF" w14:textId="0A2AFEF7" w:rsidR="00BE1E47" w:rsidRPr="003900DE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00DE"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53A259E7" w14:textId="77777777" w:rsidTr="008A4416">
        <w:trPr>
          <w:jc w:val="center"/>
        </w:trPr>
        <w:tc>
          <w:tcPr>
            <w:tcW w:w="562" w:type="dxa"/>
          </w:tcPr>
          <w:p w14:paraId="5A69A4F3" w14:textId="4D20821F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C4CBB">
              <w:rPr>
                <w:rFonts w:cstheme="minorHAnsi"/>
                <w:sz w:val="20"/>
                <w:szCs w:val="20"/>
              </w:rPr>
              <w:t>7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21E9F0B2" w14:textId="1CE1FC26" w:rsidR="00BE1E47" w:rsidRPr="000932C4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Krematorijas un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kolumbāriju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izbūve</w:t>
            </w:r>
          </w:p>
        </w:tc>
        <w:tc>
          <w:tcPr>
            <w:tcW w:w="1085" w:type="dxa"/>
          </w:tcPr>
          <w:p w14:paraId="26C39E27" w14:textId="7AFF555A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R.62.</w:t>
            </w:r>
          </w:p>
        </w:tc>
        <w:tc>
          <w:tcPr>
            <w:tcW w:w="3827" w:type="dxa"/>
          </w:tcPr>
          <w:p w14:paraId="73E4FE70" w14:textId="0E73DE0F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Bioloģiskās krematorijas izbūve.</w:t>
            </w:r>
          </w:p>
          <w:p w14:paraId="39970E91" w14:textId="2CFC52AF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Kolumbārija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izbūve.</w:t>
            </w:r>
          </w:p>
        </w:tc>
        <w:tc>
          <w:tcPr>
            <w:tcW w:w="1427" w:type="dxa"/>
          </w:tcPr>
          <w:p w14:paraId="5D7095B5" w14:textId="2ACB6F92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3 000 000</w:t>
            </w:r>
          </w:p>
        </w:tc>
        <w:tc>
          <w:tcPr>
            <w:tcW w:w="3471" w:type="dxa"/>
          </w:tcPr>
          <w:p w14:paraId="432C2289" w14:textId="4B62CF9F" w:rsidR="00BE1E47" w:rsidRPr="0036187A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Izbūvēta bioloģiskās krematorija un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kolumbārijs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0F35BD2F" w14:textId="62D6B4B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1BA77EA1" w14:textId="6D5092B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03B1B611" w14:textId="0086BCD5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43222661" w14:textId="77777777" w:rsidTr="008A4416">
        <w:trPr>
          <w:jc w:val="center"/>
        </w:trPr>
        <w:tc>
          <w:tcPr>
            <w:tcW w:w="562" w:type="dxa"/>
          </w:tcPr>
          <w:p w14:paraId="3CAFFD9F" w14:textId="13C64324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C4CBB">
              <w:rPr>
                <w:rFonts w:cstheme="minorHAnsi"/>
                <w:sz w:val="20"/>
                <w:szCs w:val="20"/>
              </w:rPr>
              <w:t>8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46A19301" w14:textId="14198FE2" w:rsidR="00BE1E47" w:rsidRPr="000932C4" w:rsidRDefault="00BE1E47" w:rsidP="00BE1E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Donaviņas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upes sakārtošana</w:t>
            </w:r>
          </w:p>
        </w:tc>
        <w:tc>
          <w:tcPr>
            <w:tcW w:w="1085" w:type="dxa"/>
          </w:tcPr>
          <w:p w14:paraId="3F9169D3" w14:textId="6148D41C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R.63.</w:t>
            </w:r>
          </w:p>
        </w:tc>
        <w:tc>
          <w:tcPr>
            <w:tcW w:w="3827" w:type="dxa"/>
          </w:tcPr>
          <w:p w14:paraId="082DF56E" w14:textId="576E398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Donaviņas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upes lejasgala posma padziļināšana un tīrīšana.</w:t>
            </w:r>
          </w:p>
          <w:p w14:paraId="662D2F89" w14:textId="3B0C3C0D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Pretplūdu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pasākumi.</w:t>
            </w:r>
          </w:p>
          <w:p w14:paraId="4895A309" w14:textId="53C55953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Caurtekas pārbūve un slūžu remonts un gājēju tiltiņa remonts.</w:t>
            </w:r>
          </w:p>
        </w:tc>
        <w:tc>
          <w:tcPr>
            <w:tcW w:w="1427" w:type="dxa"/>
          </w:tcPr>
          <w:p w14:paraId="3E15D5DF" w14:textId="5983F21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500 000</w:t>
            </w:r>
          </w:p>
        </w:tc>
        <w:tc>
          <w:tcPr>
            <w:tcW w:w="3471" w:type="dxa"/>
          </w:tcPr>
          <w:p w14:paraId="66BAA1BA" w14:textId="2330ED59" w:rsidR="00BE1E47" w:rsidRPr="0036187A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F12691">
              <w:rPr>
                <w:rFonts w:cstheme="minorHAnsi"/>
                <w:sz w:val="20"/>
                <w:szCs w:val="20"/>
              </w:rPr>
              <w:t xml:space="preserve">Sakārtota </w:t>
            </w:r>
            <w:proofErr w:type="spellStart"/>
            <w:r w:rsidRPr="00F12691">
              <w:rPr>
                <w:rFonts w:cstheme="minorHAnsi"/>
                <w:sz w:val="20"/>
                <w:szCs w:val="20"/>
              </w:rPr>
              <w:t>Donaviņas</w:t>
            </w:r>
            <w:proofErr w:type="spellEnd"/>
            <w:r w:rsidRPr="00F12691">
              <w:rPr>
                <w:rFonts w:cstheme="minorHAnsi"/>
                <w:sz w:val="20"/>
                <w:szCs w:val="20"/>
              </w:rPr>
              <w:t xml:space="preserve"> upe un tās pieguļošā teritorija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20DB54FB" w14:textId="5488E5E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1957F70E" w14:textId="5A830F5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5EAD8DB4" w14:textId="5C0F6081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4340C090" w14:textId="77777777" w:rsidTr="008A4416">
        <w:trPr>
          <w:jc w:val="center"/>
        </w:trPr>
        <w:tc>
          <w:tcPr>
            <w:tcW w:w="562" w:type="dxa"/>
          </w:tcPr>
          <w:p w14:paraId="703F5B4C" w14:textId="04076505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  <w:r w:rsidR="000C4CBB">
              <w:rPr>
                <w:rFonts w:cstheme="minorHAnsi"/>
                <w:sz w:val="20"/>
                <w:szCs w:val="20"/>
              </w:rPr>
              <w:t>9</w:t>
            </w:r>
            <w:r w:rsidR="00BE1E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499E5F7B" w14:textId="26283DBD" w:rsidR="00BE1E47" w:rsidRPr="000932C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05DBB">
              <w:rPr>
                <w:sz w:val="20"/>
                <w:szCs w:val="20"/>
                <w:lang w:eastAsia="lv-LV"/>
              </w:rPr>
              <w:t>Zaļo un dārza atkritumu kompostēšanas vietas izveide</w:t>
            </w:r>
          </w:p>
        </w:tc>
        <w:tc>
          <w:tcPr>
            <w:tcW w:w="1085" w:type="dxa"/>
          </w:tcPr>
          <w:p w14:paraId="5BC1C8AD" w14:textId="4E98C825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R.64.</w:t>
            </w:r>
          </w:p>
        </w:tc>
        <w:tc>
          <w:tcPr>
            <w:tcW w:w="3827" w:type="dxa"/>
          </w:tcPr>
          <w:p w14:paraId="343C6A44" w14:textId="4A1B4E6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Z</w:t>
            </w:r>
            <w:r w:rsidRPr="00281027">
              <w:rPr>
                <w:rFonts w:cstheme="minorHAnsi"/>
                <w:sz w:val="20"/>
                <w:szCs w:val="20"/>
              </w:rPr>
              <w:t>aļo un dārza atkritumu kompostēšanas vieta</w:t>
            </w:r>
            <w:r w:rsidR="000B1147">
              <w:rPr>
                <w:rFonts w:cstheme="minorHAnsi"/>
                <w:sz w:val="20"/>
                <w:szCs w:val="20"/>
              </w:rPr>
              <w:t>s izveide.</w:t>
            </w:r>
          </w:p>
        </w:tc>
        <w:tc>
          <w:tcPr>
            <w:tcW w:w="1427" w:type="dxa"/>
          </w:tcPr>
          <w:p w14:paraId="3D21D99D" w14:textId="35EAD26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350 000</w:t>
            </w:r>
          </w:p>
        </w:tc>
        <w:tc>
          <w:tcPr>
            <w:tcW w:w="3471" w:type="dxa"/>
          </w:tcPr>
          <w:p w14:paraId="0513E2A8" w14:textId="7F0E6DA9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Izveidota zaļo un dārza atkritumu kompostēšanas vieta.</w:t>
            </w:r>
          </w:p>
          <w:p w14:paraId="56A64276" w14:textId="76719C26" w:rsidR="00BE1E47" w:rsidRPr="0036187A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Veicināta atkritumu pārstrāde pilsētā.</w:t>
            </w:r>
          </w:p>
        </w:tc>
        <w:tc>
          <w:tcPr>
            <w:tcW w:w="900" w:type="dxa"/>
          </w:tcPr>
          <w:p w14:paraId="43508E52" w14:textId="5381DB68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0470B762" w14:textId="69E1D1A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7337EB09" w14:textId="6D14FE2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41027037" w14:textId="77777777" w:rsidTr="008A4416">
        <w:trPr>
          <w:jc w:val="center"/>
        </w:trPr>
        <w:tc>
          <w:tcPr>
            <w:tcW w:w="562" w:type="dxa"/>
          </w:tcPr>
          <w:p w14:paraId="74E07583" w14:textId="2921D7A3" w:rsidR="00BE1E47" w:rsidRDefault="000C4CBB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601" w:type="dxa"/>
          </w:tcPr>
          <w:p w14:paraId="62091501" w14:textId="3FE3608C" w:rsidR="00BE1E47" w:rsidRPr="00F05DBB" w:rsidRDefault="00BE1E47" w:rsidP="00BE1E47">
            <w:pPr>
              <w:spacing w:after="0" w:line="240" w:lineRule="auto"/>
              <w:jc w:val="both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Vides piesārņojuma samazināšanas pasākumu veikšana</w:t>
            </w:r>
          </w:p>
        </w:tc>
        <w:tc>
          <w:tcPr>
            <w:tcW w:w="1085" w:type="dxa"/>
          </w:tcPr>
          <w:p w14:paraId="3BE6BB7C" w14:textId="38629FC4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R.35.</w:t>
            </w:r>
          </w:p>
          <w:p w14:paraId="1177AF4B" w14:textId="64F6F99C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R.65.</w:t>
            </w:r>
          </w:p>
        </w:tc>
        <w:tc>
          <w:tcPr>
            <w:tcW w:w="3827" w:type="dxa"/>
          </w:tcPr>
          <w:p w14:paraId="61BA5B2E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Piesārņoto teritoriju sanācijas darbi.</w:t>
            </w:r>
          </w:p>
          <w:p w14:paraId="378C8140" w14:textId="03B75C01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Atkritumu šķirošanas, savākšanas iespēju paplašināšana.</w:t>
            </w:r>
          </w:p>
        </w:tc>
        <w:tc>
          <w:tcPr>
            <w:tcW w:w="1427" w:type="dxa"/>
          </w:tcPr>
          <w:p w14:paraId="24474626" w14:textId="3D7E7B96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100000</w:t>
            </w:r>
          </w:p>
        </w:tc>
        <w:tc>
          <w:tcPr>
            <w:tcW w:w="3471" w:type="dxa"/>
          </w:tcPr>
          <w:p w14:paraId="1C488EA4" w14:textId="77777777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Veikti sanācijas darbi piesārņotās teritorijās.</w:t>
            </w:r>
          </w:p>
          <w:p w14:paraId="5D5AE7BC" w14:textId="603A6E91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Palielinājies šķiroto atkritumu daudzums.</w:t>
            </w:r>
          </w:p>
        </w:tc>
        <w:tc>
          <w:tcPr>
            <w:tcW w:w="900" w:type="dxa"/>
          </w:tcPr>
          <w:p w14:paraId="0378FF87" w14:textId="1890FC9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53EF848E" w14:textId="05F58DAD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26BD235D" w14:textId="6C38483B" w:rsidR="00BE1E47" w:rsidRDefault="00953551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444FCD" w:rsidRPr="007706A4" w14:paraId="7C014CA8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1E3F685F" w14:textId="2D7F66A5" w:rsidR="00444FCD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C4C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14:paraId="0193D630" w14:textId="5A003B19" w:rsidR="00444FCD" w:rsidRDefault="00C16E18" w:rsidP="00BE1E47">
            <w:pPr>
              <w:spacing w:after="0" w:line="240" w:lineRule="auto"/>
              <w:jc w:val="both"/>
              <w:rPr>
                <w:sz w:val="20"/>
                <w:szCs w:val="20"/>
                <w:lang w:eastAsia="lv-LV"/>
              </w:rPr>
            </w:pPr>
            <w:r w:rsidRPr="00C16E18">
              <w:rPr>
                <w:sz w:val="20"/>
                <w:szCs w:val="20"/>
                <w:lang w:eastAsia="lv-LV"/>
              </w:rPr>
              <w:t xml:space="preserve">Atkritumu poligona “Dziļā </w:t>
            </w:r>
            <w:proofErr w:type="spellStart"/>
            <w:r w:rsidRPr="00C16E18">
              <w:rPr>
                <w:sz w:val="20"/>
                <w:szCs w:val="20"/>
                <w:lang w:eastAsia="lv-LV"/>
              </w:rPr>
              <w:t>vāda</w:t>
            </w:r>
            <w:proofErr w:type="spellEnd"/>
            <w:r w:rsidRPr="00C16E18">
              <w:rPr>
                <w:sz w:val="20"/>
                <w:szCs w:val="20"/>
                <w:lang w:eastAsia="lv-LV"/>
              </w:rPr>
              <w:t>” modernizācija</w:t>
            </w:r>
          </w:p>
        </w:tc>
        <w:tc>
          <w:tcPr>
            <w:tcW w:w="1085" w:type="dxa"/>
            <w:shd w:val="clear" w:color="auto" w:fill="auto"/>
          </w:tcPr>
          <w:p w14:paraId="1F8CA277" w14:textId="1F246173" w:rsidR="00444FCD" w:rsidRDefault="00953551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R.86</w:t>
            </w:r>
          </w:p>
        </w:tc>
        <w:tc>
          <w:tcPr>
            <w:tcW w:w="3827" w:type="dxa"/>
            <w:shd w:val="clear" w:color="auto" w:fill="auto"/>
          </w:tcPr>
          <w:p w14:paraId="71417D74" w14:textId="2D76A76A" w:rsidR="00444FCD" w:rsidRDefault="00C16E18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16E18">
              <w:rPr>
                <w:rFonts w:cstheme="minorHAnsi"/>
                <w:sz w:val="20"/>
                <w:szCs w:val="20"/>
              </w:rPr>
              <w:t xml:space="preserve">Atkritumu poligona “Dziļā </w:t>
            </w:r>
            <w:proofErr w:type="spellStart"/>
            <w:r w:rsidRPr="00C16E18">
              <w:rPr>
                <w:rFonts w:cstheme="minorHAnsi"/>
                <w:sz w:val="20"/>
                <w:szCs w:val="20"/>
              </w:rPr>
              <w:t>vāda</w:t>
            </w:r>
            <w:proofErr w:type="spellEnd"/>
            <w:r w:rsidRPr="00C16E18">
              <w:rPr>
                <w:rFonts w:cstheme="minorHAnsi"/>
                <w:sz w:val="20"/>
                <w:szCs w:val="20"/>
              </w:rPr>
              <w:t>” uzturēšanas alternatīvas radīšana, izmantojot biogāzi, lai nodrošinātu savu saimniecisko darbību, kā arī piedāvāt radīto enerģiju patērētājiem. Atkritumu dedzināšanas iekārtu izbūve.</w:t>
            </w:r>
          </w:p>
        </w:tc>
        <w:tc>
          <w:tcPr>
            <w:tcW w:w="1427" w:type="dxa"/>
            <w:shd w:val="clear" w:color="auto" w:fill="auto"/>
          </w:tcPr>
          <w:p w14:paraId="7876C8C1" w14:textId="37A4CCE7" w:rsidR="00444FCD" w:rsidRDefault="00953551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10000000</w:t>
            </w:r>
          </w:p>
        </w:tc>
        <w:tc>
          <w:tcPr>
            <w:tcW w:w="3471" w:type="dxa"/>
            <w:shd w:val="clear" w:color="auto" w:fill="auto"/>
          </w:tcPr>
          <w:p w14:paraId="00009538" w14:textId="068435AB" w:rsidR="00444FCD" w:rsidRDefault="00953551" w:rsidP="00BE1E47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953551">
              <w:rPr>
                <w:rFonts w:cstheme="minorHAnsi"/>
                <w:sz w:val="20"/>
                <w:szCs w:val="20"/>
              </w:rPr>
              <w:t xml:space="preserve">Atkritumu poligona “Dziļā </w:t>
            </w:r>
            <w:proofErr w:type="spellStart"/>
            <w:r w:rsidRPr="00953551">
              <w:rPr>
                <w:rFonts w:cstheme="minorHAnsi"/>
                <w:sz w:val="20"/>
                <w:szCs w:val="20"/>
              </w:rPr>
              <w:t>vāda</w:t>
            </w:r>
            <w:proofErr w:type="spellEnd"/>
            <w:r w:rsidRPr="00953551">
              <w:rPr>
                <w:rFonts w:cstheme="minorHAnsi"/>
                <w:sz w:val="20"/>
                <w:szCs w:val="20"/>
              </w:rPr>
              <w:t>”  pakalpojumu pilnveidošana</w:t>
            </w:r>
          </w:p>
        </w:tc>
        <w:tc>
          <w:tcPr>
            <w:tcW w:w="900" w:type="dxa"/>
            <w:shd w:val="clear" w:color="auto" w:fill="auto"/>
          </w:tcPr>
          <w:p w14:paraId="3169379F" w14:textId="2D676C41" w:rsidR="00444FCD" w:rsidRDefault="00953551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2C87A408" w14:textId="6C79F1F4" w:rsidR="00444FCD" w:rsidRDefault="00953551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6AACA34A" w14:textId="4637E2F0" w:rsidR="00444FCD" w:rsidRDefault="00953551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BE1E47" w:rsidRPr="007706A4" w14:paraId="05190974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3A9F1C9A" w14:textId="191E02FA" w:rsidR="00BE1E47" w:rsidRPr="00616133" w:rsidRDefault="00BE1E47" w:rsidP="00BE1E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6133">
              <w:rPr>
                <w:rFonts w:cstheme="minorHAnsi"/>
                <w:b/>
                <w:sz w:val="20"/>
                <w:szCs w:val="20"/>
              </w:rPr>
              <w:t>RV.6. Energoresursu izmantošanas efektivitātes kāpināšana</w:t>
            </w:r>
            <w:r>
              <w:rPr>
                <w:rFonts w:cstheme="minorHAnsi"/>
                <w:b/>
                <w:sz w:val="20"/>
                <w:szCs w:val="20"/>
              </w:rPr>
              <w:t xml:space="preserve"> (ietver jomas – siltumapgāde, energoefektivitāte)</w:t>
            </w:r>
          </w:p>
        </w:tc>
      </w:tr>
      <w:tr w:rsidR="00BE1E47" w:rsidRPr="007706A4" w14:paraId="30C9CF32" w14:textId="77777777" w:rsidTr="008A4416">
        <w:trPr>
          <w:jc w:val="center"/>
        </w:trPr>
        <w:tc>
          <w:tcPr>
            <w:tcW w:w="562" w:type="dxa"/>
          </w:tcPr>
          <w:p w14:paraId="6F797809" w14:textId="67FC00BF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C4C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01" w:type="dxa"/>
          </w:tcPr>
          <w:p w14:paraId="21FEEB2E" w14:textId="0C46AC70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Centralizētas siltumapgādes sistēmas modernizācija un siltumtrašu nomaiņa</w:t>
            </w:r>
          </w:p>
        </w:tc>
        <w:tc>
          <w:tcPr>
            <w:tcW w:w="1085" w:type="dxa"/>
          </w:tcPr>
          <w:p w14:paraId="4B910B91" w14:textId="61E69D99" w:rsidR="00BE1E47" w:rsidRPr="00C36EB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R.66.</w:t>
            </w:r>
          </w:p>
        </w:tc>
        <w:tc>
          <w:tcPr>
            <w:tcW w:w="3827" w:type="dxa"/>
          </w:tcPr>
          <w:p w14:paraId="71089EFA" w14:textId="6F8D2B62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Esošās siltumapgādes (ražošanas un pārvades) sistēmas, tehnoloģiju </w:t>
            </w:r>
            <w:proofErr w:type="spellStart"/>
            <w:r>
              <w:rPr>
                <w:rFonts w:cstheme="minorHAnsi"/>
                <w:sz w:val="20"/>
                <w:szCs w:val="20"/>
              </w:rPr>
              <w:t>efektivizēšanā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71F57B96" w14:textId="77777777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Katlu mājas Tvaika ielā pārbūve.</w:t>
            </w:r>
          </w:p>
          <w:p w14:paraId="6B7A1E37" w14:textId="77777777" w:rsidR="00BE1E47" w:rsidRPr="0043263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432630">
              <w:rPr>
                <w:rFonts w:cstheme="minorHAnsi"/>
                <w:sz w:val="20"/>
                <w:szCs w:val="20"/>
              </w:rPr>
              <w:t xml:space="preserve"> SIA “Jēkabpils siltums” </w:t>
            </w:r>
            <w:proofErr w:type="spellStart"/>
            <w:r w:rsidRPr="00432630">
              <w:rPr>
                <w:rFonts w:cstheme="minorHAnsi"/>
                <w:sz w:val="20"/>
                <w:szCs w:val="20"/>
              </w:rPr>
              <w:t>siltumavotu</w:t>
            </w:r>
            <w:proofErr w:type="spellEnd"/>
            <w:r w:rsidRPr="00432630">
              <w:rPr>
                <w:rFonts w:cstheme="minorHAnsi"/>
                <w:sz w:val="20"/>
                <w:szCs w:val="20"/>
              </w:rPr>
              <w:t xml:space="preserve"> rekonstrukcija</w:t>
            </w:r>
          </w:p>
          <w:p w14:paraId="25660E73" w14:textId="77777777" w:rsidR="00BE1E47" w:rsidRPr="00432630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2630">
              <w:rPr>
                <w:rFonts w:cstheme="minorHAnsi"/>
                <w:sz w:val="20"/>
                <w:szCs w:val="20"/>
              </w:rPr>
              <w:t>4. Saules kolektoru lauka izbūve Tvaika ielas katlumājai</w:t>
            </w:r>
          </w:p>
          <w:p w14:paraId="16759AF0" w14:textId="49F69CC8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492AD6">
              <w:rPr>
                <w:rFonts w:cstheme="minorHAnsi"/>
                <w:sz w:val="20"/>
                <w:szCs w:val="20"/>
              </w:rPr>
              <w:t>Attālinātu datu nolasīšanas sistēmas</w:t>
            </w:r>
            <w:r>
              <w:rPr>
                <w:rFonts w:cstheme="minorHAnsi"/>
                <w:sz w:val="20"/>
                <w:szCs w:val="20"/>
              </w:rPr>
              <w:t xml:space="preserve"> izveidošana</w:t>
            </w:r>
          </w:p>
        </w:tc>
        <w:tc>
          <w:tcPr>
            <w:tcW w:w="1427" w:type="dxa"/>
          </w:tcPr>
          <w:p w14:paraId="675F22FE" w14:textId="4C1AC8BF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4 500 000</w:t>
            </w:r>
          </w:p>
        </w:tc>
        <w:tc>
          <w:tcPr>
            <w:tcW w:w="3471" w:type="dxa"/>
          </w:tcPr>
          <w:p w14:paraId="0F02E8C4" w14:textId="7DA84E50" w:rsidR="00BE1E47" w:rsidRPr="00432630" w:rsidRDefault="00BE1E47" w:rsidP="00BE1E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432630">
              <w:rPr>
                <w:rFonts w:cstheme="minorHAnsi"/>
                <w:sz w:val="20"/>
                <w:szCs w:val="20"/>
              </w:rPr>
              <w:t xml:space="preserve">Pārbūvēta lielākā pilsētas katlu māja Tvaika ielā </w:t>
            </w:r>
          </w:p>
          <w:p w14:paraId="16D8BE38" w14:textId="77777777" w:rsidR="00BE1E47" w:rsidRPr="00432630" w:rsidRDefault="00BE1E47" w:rsidP="00BE1E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432630">
              <w:rPr>
                <w:rFonts w:cstheme="minorHAnsi"/>
                <w:sz w:val="20"/>
                <w:szCs w:val="20"/>
              </w:rPr>
              <w:t>Rekonstruēta Celtnieku ielas Katlumāja biomasas jaudas,</w:t>
            </w:r>
          </w:p>
          <w:p w14:paraId="7249FE5F" w14:textId="77777777" w:rsidR="00BE1E47" w:rsidRPr="00432630" w:rsidRDefault="00BE1E47" w:rsidP="00BE1E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432630">
              <w:rPr>
                <w:rFonts w:cstheme="minorHAnsi"/>
                <w:sz w:val="20"/>
                <w:szCs w:val="20"/>
              </w:rPr>
              <w:t>Uzbūvēta jauna biomasas termocentrāle Tvaika ielas katlumājā</w:t>
            </w:r>
          </w:p>
          <w:p w14:paraId="47CE55F2" w14:textId="72D6E4EB" w:rsidR="00BE1E47" w:rsidRPr="00590297" w:rsidRDefault="00BE1E47" w:rsidP="00BE1E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432630">
              <w:rPr>
                <w:rFonts w:cstheme="minorHAnsi"/>
                <w:sz w:val="20"/>
                <w:szCs w:val="20"/>
              </w:rPr>
              <w:t xml:space="preserve"> izbūvēts saules kolektoru lauks Tvaika ielas katlumājai.</w:t>
            </w:r>
          </w:p>
        </w:tc>
        <w:tc>
          <w:tcPr>
            <w:tcW w:w="900" w:type="dxa"/>
          </w:tcPr>
          <w:p w14:paraId="51C3FF6D" w14:textId="4D3A0819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672AE29E" w14:textId="5FA3415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7344C86C" w14:textId="0A80660B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 “Jēkabpils siltums”</w:t>
            </w:r>
          </w:p>
        </w:tc>
      </w:tr>
      <w:tr w:rsidR="00BE1E47" w:rsidRPr="007706A4" w14:paraId="3666FE8D" w14:textId="77777777" w:rsidTr="008A4416">
        <w:trPr>
          <w:jc w:val="center"/>
        </w:trPr>
        <w:tc>
          <w:tcPr>
            <w:tcW w:w="562" w:type="dxa"/>
          </w:tcPr>
          <w:p w14:paraId="77E947F1" w14:textId="55E68A7A" w:rsidR="00BE1E47" w:rsidRPr="00FF7016" w:rsidRDefault="006A50D5" w:rsidP="00BE1E4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C4C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01" w:type="dxa"/>
          </w:tcPr>
          <w:p w14:paraId="4B79DAD1" w14:textId="7091140D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91A3D">
              <w:rPr>
                <w:rFonts w:cstheme="minorHAnsi"/>
                <w:sz w:val="20"/>
                <w:szCs w:val="20"/>
              </w:rPr>
              <w:t>Pašvaldības ēku pārbūve un energoefektivitātes paaugstināšana</w:t>
            </w:r>
          </w:p>
        </w:tc>
        <w:tc>
          <w:tcPr>
            <w:tcW w:w="1085" w:type="dxa"/>
          </w:tcPr>
          <w:p w14:paraId="14794E18" w14:textId="77777777" w:rsidR="00BE1E4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ITI projekti</w:t>
            </w:r>
          </w:p>
          <w:p w14:paraId="1CCC5DEB" w14:textId="0D6F0511" w:rsidR="00BE1E47" w:rsidRPr="00C36EB7" w:rsidRDefault="00BE1E47" w:rsidP="00BE1E47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R.67.</w:t>
            </w:r>
          </w:p>
        </w:tc>
        <w:tc>
          <w:tcPr>
            <w:tcW w:w="3827" w:type="dxa"/>
          </w:tcPr>
          <w:p w14:paraId="7532C582" w14:textId="32D0F642" w:rsidR="00BE1E47" w:rsidRPr="00210394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0394">
              <w:rPr>
                <w:rFonts w:cstheme="minorHAnsi"/>
                <w:sz w:val="20"/>
                <w:szCs w:val="20"/>
              </w:rPr>
              <w:t>1. Veikt pašvaldības ēku energoefektivitātes paaugstināšanu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73BB99D" w14:textId="756DEFE0" w:rsidR="00BE1E47" w:rsidRDefault="00BE1E47" w:rsidP="00BE1E4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0394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0394">
              <w:rPr>
                <w:rFonts w:cstheme="minorHAnsi"/>
                <w:sz w:val="20"/>
                <w:szCs w:val="20"/>
              </w:rPr>
              <w:t>Energopārvaldības</w:t>
            </w:r>
            <w:proofErr w:type="spellEnd"/>
            <w:r w:rsidRPr="00210394">
              <w:rPr>
                <w:rFonts w:cstheme="minorHAnsi"/>
                <w:sz w:val="20"/>
                <w:szCs w:val="20"/>
              </w:rPr>
              <w:t xml:space="preserve"> sistēmas sertificēšana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2B74F903" w14:textId="3A9435E8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5 000 000</w:t>
            </w:r>
          </w:p>
        </w:tc>
        <w:tc>
          <w:tcPr>
            <w:tcW w:w="3471" w:type="dxa"/>
          </w:tcPr>
          <w:p w14:paraId="4181C47A" w14:textId="5B9CDCC5" w:rsidR="00BE1E47" w:rsidRDefault="00BE1E47" w:rsidP="00BE1E4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 Veikta pašvaldības ēku energoefektivitātes paaugstināšana.</w:t>
            </w:r>
          </w:p>
        </w:tc>
        <w:tc>
          <w:tcPr>
            <w:tcW w:w="900" w:type="dxa"/>
          </w:tcPr>
          <w:p w14:paraId="2A5B54BD" w14:textId="0B5E192A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0CCE9707" w14:textId="5A592AA4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1408" w:type="dxa"/>
          </w:tcPr>
          <w:p w14:paraId="6C849C24" w14:textId="5F01197E" w:rsidR="00BE1E47" w:rsidRDefault="00BE1E47" w:rsidP="00BE1E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34CCF46C" w14:textId="77777777" w:rsidTr="00E60D66">
        <w:trPr>
          <w:jc w:val="center"/>
        </w:trPr>
        <w:tc>
          <w:tcPr>
            <w:tcW w:w="562" w:type="dxa"/>
          </w:tcPr>
          <w:p w14:paraId="19D2B6B8" w14:textId="329190B4" w:rsidR="00FF4463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C4C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14:paraId="43B86F2F" w14:textId="000B5E28" w:rsidR="00FF4463" w:rsidRPr="00791A3D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91A3D">
              <w:rPr>
                <w:rFonts w:cstheme="minorHAnsi"/>
                <w:sz w:val="20"/>
                <w:szCs w:val="20"/>
              </w:rPr>
              <w:t xml:space="preserve">Pašvaldības </w:t>
            </w:r>
            <w:r>
              <w:rPr>
                <w:rFonts w:cstheme="minorHAnsi"/>
                <w:sz w:val="20"/>
                <w:szCs w:val="20"/>
              </w:rPr>
              <w:t>kapitālsabiedrību administrācijas</w:t>
            </w:r>
            <w:r w:rsidR="00E20D9B">
              <w:rPr>
                <w:rFonts w:cstheme="minorHAnsi"/>
                <w:sz w:val="20"/>
                <w:szCs w:val="20"/>
              </w:rPr>
              <w:t>, saimniecības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A3D">
              <w:rPr>
                <w:rFonts w:cstheme="minorHAnsi"/>
                <w:sz w:val="20"/>
                <w:szCs w:val="20"/>
              </w:rPr>
              <w:t>ēku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A3D">
              <w:rPr>
                <w:rFonts w:cstheme="minorHAnsi"/>
                <w:sz w:val="20"/>
                <w:szCs w:val="20"/>
              </w:rPr>
              <w:t xml:space="preserve"> pārbūve un energoefektivitātes paaugstināšana</w:t>
            </w:r>
          </w:p>
        </w:tc>
        <w:tc>
          <w:tcPr>
            <w:tcW w:w="1085" w:type="dxa"/>
            <w:shd w:val="clear" w:color="auto" w:fill="auto"/>
          </w:tcPr>
          <w:p w14:paraId="72D5035C" w14:textId="77777777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ITI projekti</w:t>
            </w:r>
          </w:p>
          <w:p w14:paraId="158E3CB6" w14:textId="70EEC7F8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R.67.</w:t>
            </w:r>
          </w:p>
        </w:tc>
        <w:tc>
          <w:tcPr>
            <w:tcW w:w="3827" w:type="dxa"/>
            <w:shd w:val="clear" w:color="auto" w:fill="auto"/>
          </w:tcPr>
          <w:p w14:paraId="137A767F" w14:textId="4F27D8E8" w:rsidR="00FF4463" w:rsidRPr="00210394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0394">
              <w:rPr>
                <w:rFonts w:cstheme="minorHAnsi"/>
                <w:sz w:val="20"/>
                <w:szCs w:val="20"/>
              </w:rPr>
              <w:t>1. Veikt ēku energoefektivitātes paaugstināšanu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CBBD568" w14:textId="4DFAEE89" w:rsidR="00FF4463" w:rsidRPr="00210394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CF6AE9B" w14:textId="6DB13FAA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5 000 000</w:t>
            </w:r>
          </w:p>
        </w:tc>
        <w:tc>
          <w:tcPr>
            <w:tcW w:w="3471" w:type="dxa"/>
            <w:shd w:val="clear" w:color="auto" w:fill="auto"/>
          </w:tcPr>
          <w:p w14:paraId="2D6EA04F" w14:textId="526A1FA0" w:rsidR="00FF4463" w:rsidRPr="00C52DF4" w:rsidRDefault="00FF4463" w:rsidP="00C52DF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C52DF4">
              <w:rPr>
                <w:rFonts w:eastAsia="Times New Roman" w:cstheme="minorHAnsi"/>
                <w:sz w:val="20"/>
                <w:szCs w:val="20"/>
                <w:lang w:eastAsia="lv-LV"/>
              </w:rPr>
              <w:t>Veikta ēku energoefektivitātes paaugstināšana.</w:t>
            </w:r>
          </w:p>
          <w:p w14:paraId="3E953026" w14:textId="5731811A" w:rsidR="00C52DF4" w:rsidRPr="00C52DF4" w:rsidRDefault="00C52DF4" w:rsidP="00C52DF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t>Samazināts siltumenerģijas patēriņš</w:t>
            </w:r>
          </w:p>
        </w:tc>
        <w:tc>
          <w:tcPr>
            <w:tcW w:w="900" w:type="dxa"/>
            <w:shd w:val="clear" w:color="auto" w:fill="auto"/>
          </w:tcPr>
          <w:p w14:paraId="7C64F259" w14:textId="29596BEE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  <w:shd w:val="clear" w:color="auto" w:fill="auto"/>
          </w:tcPr>
          <w:p w14:paraId="47B24AA6" w14:textId="668E421B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1408" w:type="dxa"/>
            <w:shd w:val="clear" w:color="auto" w:fill="auto"/>
          </w:tcPr>
          <w:p w14:paraId="1DE6A822" w14:textId="7A8AEBEF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1BE04BF3" w14:textId="77777777" w:rsidTr="008A4416">
        <w:trPr>
          <w:jc w:val="center"/>
        </w:trPr>
        <w:tc>
          <w:tcPr>
            <w:tcW w:w="562" w:type="dxa"/>
          </w:tcPr>
          <w:p w14:paraId="67F94E28" w14:textId="7A9F40F3" w:rsidR="00FF4463" w:rsidRPr="00FF7016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="000C4CB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01" w:type="dxa"/>
          </w:tcPr>
          <w:p w14:paraId="62385508" w14:textId="56FEE240" w:rsidR="00FF4463" w:rsidRPr="00791A3D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Energoefektivitātes uzraudzības sistēmas izveide nosiltinātajās pašvaldības ēkās</w:t>
            </w:r>
          </w:p>
        </w:tc>
        <w:tc>
          <w:tcPr>
            <w:tcW w:w="1085" w:type="dxa"/>
          </w:tcPr>
          <w:p w14:paraId="26230174" w14:textId="3342312A" w:rsidR="00FF4463" w:rsidRPr="00C36EB7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R.67.</w:t>
            </w:r>
          </w:p>
        </w:tc>
        <w:tc>
          <w:tcPr>
            <w:tcW w:w="3827" w:type="dxa"/>
          </w:tcPr>
          <w:p w14:paraId="06E45A8F" w14:textId="77777777" w:rsidR="00FF4463" w:rsidRPr="00B55537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1. </w:t>
            </w:r>
            <w:r w:rsidRPr="00B55537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Datu </w:t>
            </w:r>
            <w:proofErr w:type="spellStart"/>
            <w:r w:rsidRPr="00B55537">
              <w:rPr>
                <w:rFonts w:eastAsia="Times New Roman" w:cstheme="minorHAnsi"/>
                <w:sz w:val="20"/>
                <w:szCs w:val="20"/>
                <w:lang w:eastAsia="lv-LV"/>
              </w:rPr>
              <w:t>logeru</w:t>
            </w:r>
            <w:proofErr w:type="spellEnd"/>
            <w:r w:rsidRPr="00B55537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uzstādīšana temperatūras, mitruma un CO2 parametru kontrolei.</w:t>
            </w:r>
          </w:p>
          <w:p w14:paraId="0172C232" w14:textId="77777777" w:rsidR="00FF4463" w:rsidRPr="00BE4C71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2. </w:t>
            </w:r>
            <w:r w:rsidRPr="00BE4C71">
              <w:rPr>
                <w:rFonts w:eastAsia="Times New Roman" w:cstheme="minorHAnsi"/>
                <w:sz w:val="20"/>
                <w:szCs w:val="20"/>
                <w:lang w:eastAsia="lv-LV"/>
              </w:rPr>
              <w:t>Programmas izveide enerģijas patēriņa datu analīzei.</w:t>
            </w:r>
          </w:p>
          <w:p w14:paraId="27FB880C" w14:textId="2A90AC04" w:rsidR="00FF4463" w:rsidRPr="00B55537" w:rsidRDefault="00FF4463" w:rsidP="00FF4463">
            <w:pPr>
              <w:jc w:val="both"/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3. </w:t>
            </w:r>
            <w:r w:rsidRPr="00BE4C71">
              <w:rPr>
                <w:rFonts w:eastAsia="Times New Roman" w:cstheme="minorHAnsi"/>
                <w:sz w:val="20"/>
                <w:szCs w:val="20"/>
                <w:lang w:eastAsia="lv-LV"/>
              </w:rPr>
              <w:t>Iekštelpu temperatūras devēju uzstādīšana nosiltinātajās ēkās.</w:t>
            </w:r>
          </w:p>
        </w:tc>
        <w:tc>
          <w:tcPr>
            <w:tcW w:w="1427" w:type="dxa"/>
          </w:tcPr>
          <w:p w14:paraId="4A2DEF18" w14:textId="1A538537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200 000</w:t>
            </w:r>
          </w:p>
        </w:tc>
        <w:tc>
          <w:tcPr>
            <w:tcW w:w="3471" w:type="dxa"/>
          </w:tcPr>
          <w:p w14:paraId="5F3A4269" w14:textId="41E26DF5" w:rsidR="00FF4463" w:rsidRPr="00BE4C71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1. </w:t>
            </w:r>
            <w:r w:rsidRPr="00210394">
              <w:rPr>
                <w:rFonts w:eastAsia="Times New Roman" w:cstheme="minorHAnsi"/>
                <w:sz w:val="20"/>
                <w:szCs w:val="20"/>
                <w:lang w:eastAsia="lv-LV"/>
              </w:rPr>
              <w:t>Izveidota energoefektivitātes uzraudzības sistēma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00" w:type="dxa"/>
          </w:tcPr>
          <w:p w14:paraId="5912960D" w14:textId="3A558DCA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39135DBE" w14:textId="004753E2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370026E1" w14:textId="056AFDEB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27B52B45" w14:textId="77777777" w:rsidTr="008A4416">
        <w:trPr>
          <w:jc w:val="center"/>
        </w:trPr>
        <w:tc>
          <w:tcPr>
            <w:tcW w:w="562" w:type="dxa"/>
          </w:tcPr>
          <w:p w14:paraId="30154B26" w14:textId="6CAA7053" w:rsidR="00FF4463" w:rsidRPr="00FF7016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C4C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01" w:type="dxa"/>
          </w:tcPr>
          <w:p w14:paraId="3BF0CFAA" w14:textId="59ACAAF9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Atjaunojamo energoresursu izmantojošu tehnoloģiju ieviešana</w:t>
            </w:r>
          </w:p>
        </w:tc>
        <w:tc>
          <w:tcPr>
            <w:tcW w:w="1085" w:type="dxa"/>
          </w:tcPr>
          <w:p w14:paraId="205B84F3" w14:textId="742FE272" w:rsidR="00FF4463" w:rsidRPr="00C36EB7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R.68.</w:t>
            </w:r>
          </w:p>
        </w:tc>
        <w:tc>
          <w:tcPr>
            <w:tcW w:w="3827" w:type="dxa"/>
          </w:tcPr>
          <w:p w14:paraId="2F620B84" w14:textId="77777777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Mobilo telefonu uzlādes staciju izbūve Mežaparkā un citās rekreācijas vietās.</w:t>
            </w:r>
          </w:p>
          <w:p w14:paraId="4F017693" w14:textId="77777777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Energoefektivitāti veicinošu viedo pilsētvides tehnoloģiju ieviešana.</w:t>
            </w:r>
          </w:p>
          <w:p w14:paraId="72083019" w14:textId="3159BCE9" w:rsidR="00FF4463" w:rsidRPr="00BE4C71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Atjaunojamos energoresursus izmantojošu viedo pilsētvides tehnoloģiju uzstādīšana.</w:t>
            </w:r>
          </w:p>
        </w:tc>
        <w:tc>
          <w:tcPr>
            <w:tcW w:w="1427" w:type="dxa"/>
          </w:tcPr>
          <w:p w14:paraId="136A969A" w14:textId="37B8DB3A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300 000</w:t>
            </w:r>
          </w:p>
        </w:tc>
        <w:tc>
          <w:tcPr>
            <w:tcW w:w="3471" w:type="dxa"/>
          </w:tcPr>
          <w:p w14:paraId="7B2049FD" w14:textId="22608EF2" w:rsidR="00FF4463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 Uzstādīti AER izmantojošas tehnoloģijas pašvaldību ēkās (saules baterijas, saules kolektori, vēja ģeneratori u.c.) un izveidotas alternatīvo elektrības uzlādes.</w:t>
            </w:r>
          </w:p>
        </w:tc>
        <w:tc>
          <w:tcPr>
            <w:tcW w:w="900" w:type="dxa"/>
          </w:tcPr>
          <w:p w14:paraId="20C36A05" w14:textId="5F2B80B3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03C70615" w14:textId="341F7D51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0540F2F4" w14:textId="57641D5E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2CE89AC3" w14:textId="77777777" w:rsidTr="008A4416">
        <w:trPr>
          <w:jc w:val="center"/>
        </w:trPr>
        <w:tc>
          <w:tcPr>
            <w:tcW w:w="562" w:type="dxa"/>
          </w:tcPr>
          <w:p w14:paraId="244C0FA7" w14:textId="6B7AEE6E" w:rsidR="00FF4463" w:rsidRPr="00FF7016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C4CB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01" w:type="dxa"/>
          </w:tcPr>
          <w:p w14:paraId="15015143" w14:textId="168B15BA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Videi draudzīgas transporta sistēmas popularizēšana un ieviešana</w:t>
            </w:r>
          </w:p>
        </w:tc>
        <w:tc>
          <w:tcPr>
            <w:tcW w:w="1085" w:type="dxa"/>
          </w:tcPr>
          <w:p w14:paraId="3118038F" w14:textId="50908BCE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R.54.</w:t>
            </w:r>
          </w:p>
          <w:p w14:paraId="6E974347" w14:textId="441D3F73" w:rsidR="00FF4463" w:rsidRPr="00C36EB7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R.70.</w:t>
            </w:r>
          </w:p>
        </w:tc>
        <w:tc>
          <w:tcPr>
            <w:tcW w:w="3827" w:type="dxa"/>
          </w:tcPr>
          <w:p w14:paraId="3C0DD380" w14:textId="40F555D7" w:rsidR="00FF4463" w:rsidRPr="003E0202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664F17">
              <w:rPr>
                <w:rFonts w:cstheme="minorHAnsi"/>
                <w:sz w:val="20"/>
                <w:szCs w:val="20"/>
              </w:rPr>
              <w:t xml:space="preserve">Elektrovelosipēdu un auto </w:t>
            </w:r>
            <w:proofErr w:type="spellStart"/>
            <w:r w:rsidRPr="00664F17">
              <w:rPr>
                <w:rFonts w:cstheme="minorHAnsi"/>
                <w:sz w:val="20"/>
                <w:szCs w:val="20"/>
              </w:rPr>
              <w:t>elektrouzlādes</w:t>
            </w:r>
            <w:proofErr w:type="spellEnd"/>
            <w:r w:rsidRPr="00664F17">
              <w:rPr>
                <w:rFonts w:cstheme="minorHAnsi"/>
                <w:sz w:val="20"/>
                <w:szCs w:val="20"/>
              </w:rPr>
              <w:t xml:space="preserve"> staciju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E0202">
              <w:rPr>
                <w:rFonts w:cstheme="minorHAnsi"/>
                <w:sz w:val="20"/>
                <w:szCs w:val="20"/>
              </w:rPr>
              <w:t>infrastruktūras ieviešana pašvaldībā</w:t>
            </w:r>
          </w:p>
          <w:p w14:paraId="525824EB" w14:textId="77777777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3E0202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Elektromobiļu u.c. videi draudzīgu transportlīdzekļu popularizēšana pašvaldības transporta sektorā.</w:t>
            </w:r>
          </w:p>
          <w:p w14:paraId="3BFCEB60" w14:textId="7E4AE962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Videi draudzīgu transportlīdzekļu izmantošana pašvaldības dienestos</w:t>
            </w:r>
          </w:p>
        </w:tc>
        <w:tc>
          <w:tcPr>
            <w:tcW w:w="1427" w:type="dxa"/>
          </w:tcPr>
          <w:p w14:paraId="092CE1C1" w14:textId="0C245898" w:rsidR="00FF4463" w:rsidRPr="00516C04" w:rsidRDefault="00FF4463" w:rsidP="00FF446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  <w:r w:rsidRPr="00516C0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471" w:type="dxa"/>
          </w:tcPr>
          <w:p w14:paraId="06CCDC0A" w14:textId="08F5F1BD" w:rsidR="00FF4463" w:rsidRPr="00516C04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</w:t>
            </w:r>
            <w:r w:rsidRPr="00516C04">
              <w:rPr>
                <w:rFonts w:eastAsia="Times New Roman" w:cstheme="minorHAnsi"/>
                <w:sz w:val="20"/>
                <w:szCs w:val="20"/>
                <w:lang w:eastAsia="lv-LV"/>
              </w:rPr>
              <w:t>Iegādāti elektromobiļi un izveidota to uzlādes infrastruktūra.</w:t>
            </w:r>
          </w:p>
          <w:p w14:paraId="38B025FB" w14:textId="5A689DB1" w:rsidR="00FF4463" w:rsidRPr="002F58C9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2.</w:t>
            </w:r>
            <w:r w:rsidRPr="002F58C9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Lielākās apdzīvotajās vietās (daudzīvokļu ēku mikrorajonos, publiskos stāvlaukumos) ieviest </w:t>
            </w:r>
            <w:proofErr w:type="spellStart"/>
            <w:r w:rsidRPr="002F58C9">
              <w:rPr>
                <w:rFonts w:eastAsia="Times New Roman" w:cstheme="minorHAnsi"/>
                <w:sz w:val="20"/>
                <w:szCs w:val="20"/>
                <w:lang w:eastAsia="lv-LV"/>
              </w:rPr>
              <w:t>elektrovelosipēdu</w:t>
            </w:r>
            <w:proofErr w:type="spellEnd"/>
            <w:r w:rsidRPr="002F58C9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un auto </w:t>
            </w:r>
            <w:proofErr w:type="spellStart"/>
            <w:r w:rsidRPr="002F58C9">
              <w:rPr>
                <w:rFonts w:eastAsia="Times New Roman" w:cstheme="minorHAnsi"/>
                <w:sz w:val="20"/>
                <w:szCs w:val="20"/>
                <w:lang w:eastAsia="lv-LV"/>
              </w:rPr>
              <w:t>elektrouzlādes</w:t>
            </w:r>
            <w:proofErr w:type="spellEnd"/>
            <w:r w:rsidRPr="002F58C9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stacijas</w:t>
            </w:r>
          </w:p>
          <w:p w14:paraId="19DD5C24" w14:textId="6D189029" w:rsidR="00FF4463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2. Iegādāti pašvaldības funkciju nodrošināšanai videi draudzīgi transportlīdzekļi – Pašvaldības policija, Sociālais dienests, komunālie dienesti u.c.</w:t>
            </w:r>
          </w:p>
        </w:tc>
        <w:tc>
          <w:tcPr>
            <w:tcW w:w="900" w:type="dxa"/>
          </w:tcPr>
          <w:p w14:paraId="5C249F4D" w14:textId="358BAF53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04003F18" w14:textId="15CCA69F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18812156" w14:textId="6BDC1EB3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2D0EBDFB" w14:textId="77777777" w:rsidTr="00E60D66">
        <w:trPr>
          <w:jc w:val="center"/>
        </w:trPr>
        <w:tc>
          <w:tcPr>
            <w:tcW w:w="562" w:type="dxa"/>
          </w:tcPr>
          <w:p w14:paraId="21460FC6" w14:textId="078F5F15" w:rsidR="00FF4463" w:rsidRPr="00FF7016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C4CB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01" w:type="dxa"/>
          </w:tcPr>
          <w:p w14:paraId="17D7E836" w14:textId="7586D652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4A30">
              <w:rPr>
                <w:rFonts w:cstheme="minorHAnsi"/>
                <w:sz w:val="20"/>
                <w:szCs w:val="20"/>
              </w:rPr>
              <w:t xml:space="preserve">Daudzdzīvokļu </w:t>
            </w:r>
            <w:r>
              <w:rPr>
                <w:rFonts w:cstheme="minorHAnsi"/>
                <w:sz w:val="20"/>
                <w:szCs w:val="20"/>
              </w:rPr>
              <w:t xml:space="preserve">dzīvojamo </w:t>
            </w:r>
            <w:r w:rsidRPr="00F54A30">
              <w:rPr>
                <w:rFonts w:cstheme="minorHAnsi"/>
                <w:sz w:val="20"/>
                <w:szCs w:val="20"/>
              </w:rPr>
              <w:t>māju energoefektivitātes paaugstināšana</w:t>
            </w:r>
          </w:p>
        </w:tc>
        <w:tc>
          <w:tcPr>
            <w:tcW w:w="1085" w:type="dxa"/>
          </w:tcPr>
          <w:p w14:paraId="50F42BD2" w14:textId="7ADD4B88" w:rsidR="00FF4463" w:rsidRPr="008D14F0" w:rsidRDefault="00FF4463" w:rsidP="00FF4463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t>R.69.</w:t>
            </w:r>
          </w:p>
        </w:tc>
        <w:tc>
          <w:tcPr>
            <w:tcW w:w="3827" w:type="dxa"/>
            <w:shd w:val="clear" w:color="auto" w:fill="auto"/>
          </w:tcPr>
          <w:p w14:paraId="00D61B3C" w14:textId="77777777" w:rsidR="00FF4463" w:rsidRPr="008D14F0" w:rsidRDefault="00FF4463" w:rsidP="00FF446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t>1. Daudzdzīvokļu dzīvojamo māju siltināšana.</w:t>
            </w:r>
          </w:p>
          <w:p w14:paraId="4241E6B7" w14:textId="5DB262E7" w:rsidR="00FF4463" w:rsidRPr="008D14F0" w:rsidRDefault="00FF4463" w:rsidP="00FF446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t>2.Daudzdzīvokļu dzīvojamo māju individuālā siltumenerģijas patēriņa uzskaite</w:t>
            </w:r>
          </w:p>
        </w:tc>
        <w:tc>
          <w:tcPr>
            <w:tcW w:w="1427" w:type="dxa"/>
            <w:shd w:val="clear" w:color="auto" w:fill="auto"/>
          </w:tcPr>
          <w:p w14:paraId="737F4116" w14:textId="2647E0A1" w:rsidR="00FF4463" w:rsidRPr="008D14F0" w:rsidRDefault="00FF4463" w:rsidP="00FF44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t>2 500 000</w:t>
            </w:r>
          </w:p>
        </w:tc>
        <w:tc>
          <w:tcPr>
            <w:tcW w:w="3471" w:type="dxa"/>
            <w:shd w:val="clear" w:color="auto" w:fill="auto"/>
          </w:tcPr>
          <w:p w14:paraId="5ED1C7F2" w14:textId="7E91BB73" w:rsidR="00FF4463" w:rsidRPr="006C17CF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1.</w:t>
            </w:r>
            <w:r w:rsidRPr="006C17CF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Veicināta energoefektivitātes paaugstināšana un viedas </w:t>
            </w:r>
            <w:proofErr w:type="spellStart"/>
            <w:r w:rsidRPr="006C17CF">
              <w:rPr>
                <w:rFonts w:eastAsia="Times New Roman" w:cstheme="minorHAnsi"/>
                <w:sz w:val="20"/>
                <w:szCs w:val="20"/>
                <w:lang w:eastAsia="lv-LV"/>
              </w:rPr>
              <w:t>energovadības</w:t>
            </w:r>
            <w:proofErr w:type="spellEnd"/>
            <w:r w:rsidRPr="006C17CF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un atjaunojamo energoresursu izmantošana daudzdzīvokļu dzīvojamās mājās.</w:t>
            </w:r>
          </w:p>
          <w:p w14:paraId="5D770943" w14:textId="77777777" w:rsidR="00FF4463" w:rsidRPr="008D14F0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lastRenderedPageBreak/>
              <w:t>2.Veikta bēniņu, mājas gala sienu siltināšana, logu nomaiņa, jumta nomaiņa</w:t>
            </w:r>
          </w:p>
          <w:p w14:paraId="73F0EC57" w14:textId="14BE892A" w:rsidR="00FF4463" w:rsidRPr="006C17CF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t>3.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Uzstādīti </w:t>
            </w:r>
            <w:r w:rsidRPr="00A92B45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individuālie  </w:t>
            </w:r>
            <w:r w:rsidRPr="00A92B45">
              <w:t xml:space="preserve">siltumskaitītāji 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p</w:t>
            </w:r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t>lūsmas mērītāj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i un</w:t>
            </w:r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8D14F0">
              <w:rPr>
                <w:rFonts w:eastAsia="Times New Roman" w:cstheme="minorHAnsi"/>
                <w:sz w:val="20"/>
                <w:szCs w:val="20"/>
                <w:lang w:eastAsia="lv-LV"/>
              </w:rPr>
              <w:t>alokator</w:t>
            </w:r>
            <w:r>
              <w:rPr>
                <w:rFonts w:eastAsia="Times New Roman" w:cstheme="minorHAnsi"/>
                <w:sz w:val="20"/>
                <w:szCs w:val="20"/>
                <w:lang w:eastAsia="lv-LV"/>
              </w:rPr>
              <w:t>i</w:t>
            </w:r>
            <w:proofErr w:type="spellEnd"/>
          </w:p>
        </w:tc>
        <w:tc>
          <w:tcPr>
            <w:tcW w:w="900" w:type="dxa"/>
          </w:tcPr>
          <w:p w14:paraId="7CA7AF7A" w14:textId="708EC14A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2020.</w:t>
            </w:r>
          </w:p>
        </w:tc>
        <w:tc>
          <w:tcPr>
            <w:tcW w:w="874" w:type="dxa"/>
          </w:tcPr>
          <w:p w14:paraId="4803CE7C" w14:textId="744D780D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75135A74" w14:textId="77777777" w:rsidR="00FF4463" w:rsidRDefault="00FF4463" w:rsidP="00FF4463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55154BEE" w14:textId="2BCE55F9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Namu apsaimnieko-</w:t>
            </w:r>
            <w:proofErr w:type="spellStart"/>
            <w:r>
              <w:rPr>
                <w:rFonts w:cstheme="minorHAnsi"/>
                <w:sz w:val="20"/>
                <w:szCs w:val="20"/>
              </w:rPr>
              <w:t>tāji</w:t>
            </w:r>
            <w:proofErr w:type="spellEnd"/>
          </w:p>
        </w:tc>
      </w:tr>
      <w:tr w:rsidR="00FF4463" w:rsidRPr="007706A4" w14:paraId="2626688A" w14:textId="77777777" w:rsidTr="008A4416">
        <w:trPr>
          <w:jc w:val="center"/>
        </w:trPr>
        <w:tc>
          <w:tcPr>
            <w:tcW w:w="562" w:type="dxa"/>
          </w:tcPr>
          <w:p w14:paraId="683DD33A" w14:textId="72F6F267" w:rsidR="00FF4463" w:rsidRPr="00FF7016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C4CB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01" w:type="dxa"/>
          </w:tcPr>
          <w:p w14:paraId="26DD4FBC" w14:textId="40D34168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2CE1">
              <w:rPr>
                <w:rFonts w:cstheme="minorHAnsi"/>
                <w:sz w:val="20"/>
                <w:szCs w:val="20"/>
              </w:rPr>
              <w:t xml:space="preserve">Esošo gaismekļu nomaiņa uz LED gaismekļiem ar jaunu viedās pilsētvides tehnoloģiju </w:t>
            </w:r>
          </w:p>
        </w:tc>
        <w:tc>
          <w:tcPr>
            <w:tcW w:w="1085" w:type="dxa"/>
          </w:tcPr>
          <w:p w14:paraId="134895D9" w14:textId="660CE7EF" w:rsidR="00FF4463" w:rsidRPr="00C36EB7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R.49.</w:t>
            </w:r>
          </w:p>
        </w:tc>
        <w:tc>
          <w:tcPr>
            <w:tcW w:w="3827" w:type="dxa"/>
          </w:tcPr>
          <w:p w14:paraId="62A9624C" w14:textId="194FF976" w:rsidR="00FF4463" w:rsidRPr="00BD059F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Gaismekļu nomaiņa.</w:t>
            </w:r>
          </w:p>
        </w:tc>
        <w:tc>
          <w:tcPr>
            <w:tcW w:w="1427" w:type="dxa"/>
          </w:tcPr>
          <w:p w14:paraId="2449F57A" w14:textId="2E814127" w:rsidR="00FF4463" w:rsidRPr="00F36892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D059F">
              <w:rPr>
                <w:rFonts w:cstheme="minorHAnsi"/>
                <w:sz w:val="20"/>
                <w:szCs w:val="20"/>
              </w:rPr>
              <w:t>1 282 483</w:t>
            </w:r>
          </w:p>
        </w:tc>
        <w:tc>
          <w:tcPr>
            <w:tcW w:w="3471" w:type="dxa"/>
          </w:tcPr>
          <w:p w14:paraId="445B03FD" w14:textId="60DF07B6" w:rsidR="00FF4463" w:rsidRPr="00F36892" w:rsidRDefault="00FF4463" w:rsidP="00FF4463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F36892">
              <w:rPr>
                <w:rFonts w:cstheme="minorHAnsi"/>
                <w:sz w:val="20"/>
                <w:szCs w:val="20"/>
              </w:rPr>
              <w:t>1. Modernizēta Jēkabpils pilsētas publisko teritoriju apgaismojuma infrastruktūra.</w:t>
            </w:r>
          </w:p>
        </w:tc>
        <w:tc>
          <w:tcPr>
            <w:tcW w:w="900" w:type="dxa"/>
          </w:tcPr>
          <w:p w14:paraId="72B4E35D" w14:textId="18CF1E72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20835A8D" w14:textId="0ECCA004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6A359F1F" w14:textId="25F22A7E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7CC77DDE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1F4C1"/>
          </w:tcPr>
          <w:p w14:paraId="61AB1EBF" w14:textId="21C934CC" w:rsidR="00FF4463" w:rsidRPr="00FF7016" w:rsidRDefault="00FF4463" w:rsidP="00FF44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2" w:name="_Toc335721814"/>
            <w:r w:rsidRPr="00A103C7">
              <w:rPr>
                <w:rFonts w:cstheme="minorHAnsi"/>
                <w:b/>
                <w:sz w:val="20"/>
                <w:szCs w:val="20"/>
              </w:rPr>
              <w:t>VTP4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A103C7">
              <w:rPr>
                <w:rFonts w:cstheme="minorHAnsi"/>
                <w:b/>
                <w:sz w:val="20"/>
                <w:szCs w:val="20"/>
              </w:rPr>
              <w:t xml:space="preserve"> PĀRVALDĪBAS UN SADARBĪBAS SPĒJU STIPRINĀŠANA</w:t>
            </w:r>
            <w:bookmarkEnd w:id="2"/>
          </w:p>
        </w:tc>
      </w:tr>
      <w:tr w:rsidR="00FF4463" w:rsidRPr="007706A4" w14:paraId="191B5741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2275B7DD" w14:textId="30C35FF0" w:rsidR="00FF4463" w:rsidRPr="00A103C7" w:rsidRDefault="00FF4463" w:rsidP="00FF44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103C7">
              <w:rPr>
                <w:rFonts w:cstheme="minorHAnsi"/>
                <w:b/>
                <w:sz w:val="20"/>
                <w:szCs w:val="20"/>
              </w:rPr>
              <w:t>RV.7. Moderna un efektīva publiskā pārvalde</w:t>
            </w:r>
          </w:p>
        </w:tc>
      </w:tr>
      <w:tr w:rsidR="00FF4463" w:rsidRPr="007706A4" w14:paraId="58F5EA21" w14:textId="77777777" w:rsidTr="008A4416">
        <w:trPr>
          <w:jc w:val="center"/>
        </w:trPr>
        <w:tc>
          <w:tcPr>
            <w:tcW w:w="562" w:type="dxa"/>
          </w:tcPr>
          <w:p w14:paraId="0D93DAAB" w14:textId="0B720576" w:rsidR="00FF4463" w:rsidRPr="00FF7016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C4CB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01" w:type="dxa"/>
          </w:tcPr>
          <w:p w14:paraId="037BFBA5" w14:textId="77777777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25A97">
              <w:rPr>
                <w:rFonts w:cstheme="minorHAnsi"/>
                <w:sz w:val="20"/>
                <w:szCs w:val="20"/>
              </w:rPr>
              <w:t xml:space="preserve">Tehniskā palīdzība integrētu teritoriālo investīciju projektu iesniegumu atlases nodrošināšanai Jēkabpils pilsētas pašvaldībā </w:t>
            </w:r>
          </w:p>
          <w:p w14:paraId="7C389794" w14:textId="4671A868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25A97">
              <w:rPr>
                <w:rFonts w:cstheme="minorHAnsi"/>
                <w:sz w:val="20"/>
                <w:szCs w:val="20"/>
              </w:rPr>
              <w:t>2019.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5A9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5A97">
              <w:rPr>
                <w:rFonts w:cstheme="minorHAnsi"/>
                <w:sz w:val="20"/>
                <w:szCs w:val="20"/>
              </w:rPr>
              <w:t>2021.gadā</w:t>
            </w:r>
          </w:p>
        </w:tc>
        <w:tc>
          <w:tcPr>
            <w:tcW w:w="1085" w:type="dxa"/>
          </w:tcPr>
          <w:p w14:paraId="221BF138" w14:textId="079C9D17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ITI projekti u.c. investīciju projekti</w:t>
            </w:r>
          </w:p>
        </w:tc>
        <w:tc>
          <w:tcPr>
            <w:tcW w:w="3827" w:type="dxa"/>
          </w:tcPr>
          <w:p w14:paraId="2501ACEA" w14:textId="21C348EC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Izveidot un nodrošināt Jēkabpils pilsētas integrētu teritoriālo investīciju projektu vērtēšanas komisijas darbu.</w:t>
            </w:r>
          </w:p>
        </w:tc>
        <w:tc>
          <w:tcPr>
            <w:tcW w:w="1427" w:type="dxa"/>
          </w:tcPr>
          <w:p w14:paraId="7F1737FE" w14:textId="2240E68E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65 000</w:t>
            </w:r>
          </w:p>
        </w:tc>
        <w:tc>
          <w:tcPr>
            <w:tcW w:w="3471" w:type="dxa"/>
          </w:tcPr>
          <w:p w14:paraId="38CBFD64" w14:textId="29C5669C" w:rsidR="00FF4463" w:rsidRPr="00CE689E" w:rsidRDefault="00FF4463" w:rsidP="00FF446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990CAB">
              <w:rPr>
                <w:rFonts w:cstheme="minorHAnsi"/>
                <w:sz w:val="20"/>
                <w:szCs w:val="20"/>
              </w:rPr>
              <w:t>Izvērtēti integrētu teritoriālo investīciju projektu iesniegumi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04C4B162" w14:textId="75E61F59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874" w:type="dxa"/>
          </w:tcPr>
          <w:p w14:paraId="08D5BE18" w14:textId="71967968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1408" w:type="dxa"/>
          </w:tcPr>
          <w:p w14:paraId="0AEA48C2" w14:textId="2B188376" w:rsidR="00FF4463" w:rsidRPr="00FF7016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14F43972" w14:textId="77777777" w:rsidTr="008A4416">
        <w:trPr>
          <w:jc w:val="center"/>
        </w:trPr>
        <w:tc>
          <w:tcPr>
            <w:tcW w:w="562" w:type="dxa"/>
          </w:tcPr>
          <w:p w14:paraId="6D8A7F48" w14:textId="5BD574ED" w:rsidR="00FF4463" w:rsidRPr="00FF7016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0C4C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14:paraId="7541E4E4" w14:textId="1BE7AA28" w:rsidR="00FF4463" w:rsidRPr="00725A97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B0B39">
              <w:rPr>
                <w:rFonts w:cstheme="minorHAnsi"/>
                <w:sz w:val="20"/>
                <w:szCs w:val="20"/>
              </w:rPr>
              <w:t>Pašvaldības un tās iestāžu darbinieku kompetences paaugstināšana</w:t>
            </w:r>
          </w:p>
        </w:tc>
        <w:tc>
          <w:tcPr>
            <w:tcW w:w="1085" w:type="dxa"/>
          </w:tcPr>
          <w:p w14:paraId="7BF6E2DB" w14:textId="23F63F36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R.72.</w:t>
            </w:r>
          </w:p>
        </w:tc>
        <w:tc>
          <w:tcPr>
            <w:tcW w:w="3827" w:type="dxa"/>
          </w:tcPr>
          <w:p w14:paraId="1DADCA80" w14:textId="1B69358A" w:rsidR="00FF4463" w:rsidRPr="0003709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37093">
              <w:rPr>
                <w:rFonts w:cstheme="minorHAnsi"/>
                <w:sz w:val="20"/>
                <w:szCs w:val="20"/>
              </w:rPr>
              <w:t>1. Darbinieku apmācību organizēšana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3E48C6" w14:textId="2DD361AE" w:rsidR="00FF4463" w:rsidRPr="0003709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37093">
              <w:rPr>
                <w:rFonts w:cstheme="minorHAnsi"/>
                <w:sz w:val="20"/>
                <w:szCs w:val="20"/>
              </w:rPr>
              <w:t>2. Komandas saliedēšanas treniņu, pieredzes  apmaiņas braucienu ā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037093">
              <w:rPr>
                <w:rFonts w:cstheme="minorHAnsi"/>
                <w:sz w:val="20"/>
                <w:szCs w:val="20"/>
              </w:rPr>
              <w:t>pus valsts organizēšana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969D848" w14:textId="6288E570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37093">
              <w:rPr>
                <w:rFonts w:cstheme="minorHAnsi"/>
                <w:sz w:val="20"/>
                <w:szCs w:val="20"/>
              </w:rPr>
              <w:t>3. Profesionālās pilnveides un tālākizglītības veicināšana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7C9B0B35" w14:textId="09E57592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3471" w:type="dxa"/>
          </w:tcPr>
          <w:p w14:paraId="6309F447" w14:textId="306F4792" w:rsidR="00FF4463" w:rsidRDefault="00FF4463" w:rsidP="00FF4463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037093">
              <w:rPr>
                <w:rFonts w:cstheme="minorHAnsi"/>
                <w:sz w:val="20"/>
                <w:szCs w:val="20"/>
              </w:rPr>
              <w:t>Paaugstināta kompetence un profesionālās spējas pašvaldībā un tās iestādēs strādājošajiem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0FED23BC" w14:textId="639217EA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178091E8" w14:textId="2EA29E20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3A6A2402" w14:textId="21435236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01F47ACA" w14:textId="77777777" w:rsidTr="008A4416">
        <w:trPr>
          <w:jc w:val="center"/>
        </w:trPr>
        <w:tc>
          <w:tcPr>
            <w:tcW w:w="562" w:type="dxa"/>
          </w:tcPr>
          <w:p w14:paraId="15022768" w14:textId="67E9390E" w:rsidR="00FF4463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0C4C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01" w:type="dxa"/>
          </w:tcPr>
          <w:p w14:paraId="0EAE83C5" w14:textId="2DCCE0BA" w:rsidR="00FF4463" w:rsidRPr="003B0B39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Pilsētplānošanas uzlabošana</w:t>
            </w:r>
          </w:p>
        </w:tc>
        <w:tc>
          <w:tcPr>
            <w:tcW w:w="1085" w:type="dxa"/>
          </w:tcPr>
          <w:p w14:paraId="67A23C1C" w14:textId="36350158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R.11.</w:t>
            </w:r>
          </w:p>
          <w:p w14:paraId="656DBD0B" w14:textId="33E86A42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R.41.</w:t>
            </w:r>
          </w:p>
          <w:p w14:paraId="764123CA" w14:textId="6E4F8639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R.47.</w:t>
            </w:r>
          </w:p>
          <w:p w14:paraId="5801DEE0" w14:textId="09A04585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R.59.</w:t>
            </w:r>
          </w:p>
        </w:tc>
        <w:tc>
          <w:tcPr>
            <w:tcW w:w="3827" w:type="dxa"/>
          </w:tcPr>
          <w:p w14:paraId="3BCDC32D" w14:textId="77777777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Sporta infrastruktūras attīstības plāns.</w:t>
            </w:r>
          </w:p>
          <w:p w14:paraId="17FD6A67" w14:textId="77777777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Mežaparka attīstības plāns.</w:t>
            </w:r>
          </w:p>
          <w:p w14:paraId="3DFE210D" w14:textId="77777777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Uzņēmējdarbības attīstības plāns.</w:t>
            </w:r>
          </w:p>
          <w:p w14:paraId="5AD02E0F" w14:textId="11D9CF67" w:rsidR="00FF4463" w:rsidRPr="0003709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Tūrisma nozares attīstības plāns u.c. plāni.</w:t>
            </w:r>
          </w:p>
        </w:tc>
        <w:tc>
          <w:tcPr>
            <w:tcW w:w="1427" w:type="dxa"/>
          </w:tcPr>
          <w:p w14:paraId="7F83EADC" w14:textId="7875FF88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50000</w:t>
            </w:r>
          </w:p>
        </w:tc>
        <w:tc>
          <w:tcPr>
            <w:tcW w:w="3471" w:type="dxa"/>
          </w:tcPr>
          <w:p w14:paraId="02D5EBF8" w14:textId="3B23C75C" w:rsidR="00FF4463" w:rsidRDefault="00FF4463" w:rsidP="00FF4463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Uzlabota pilsētplānošana, apzināti pieejamie resursi un to turpmāka racionāla izmantošana.</w:t>
            </w:r>
          </w:p>
        </w:tc>
        <w:tc>
          <w:tcPr>
            <w:tcW w:w="900" w:type="dxa"/>
          </w:tcPr>
          <w:p w14:paraId="63CA27E3" w14:textId="63BCBD61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874" w:type="dxa"/>
          </w:tcPr>
          <w:p w14:paraId="5D692268" w14:textId="1D28C81A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2559D2B0" w14:textId="461A94A4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02CFF4D5" w14:textId="77777777" w:rsidTr="008A4416">
        <w:trPr>
          <w:jc w:val="center"/>
        </w:trPr>
        <w:tc>
          <w:tcPr>
            <w:tcW w:w="562" w:type="dxa"/>
          </w:tcPr>
          <w:p w14:paraId="7150AA29" w14:textId="75C5495C" w:rsidR="00FF4463" w:rsidRDefault="00FF4463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A50D5">
              <w:rPr>
                <w:rFonts w:cstheme="minorHAnsi"/>
                <w:sz w:val="20"/>
                <w:szCs w:val="20"/>
              </w:rPr>
              <w:t>1</w:t>
            </w:r>
            <w:r w:rsidR="000C4C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01" w:type="dxa"/>
          </w:tcPr>
          <w:p w14:paraId="3E9CCA40" w14:textId="4D9F4E0A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Publisko pakalpojumu punktu izveide</w:t>
            </w:r>
          </w:p>
        </w:tc>
        <w:tc>
          <w:tcPr>
            <w:tcW w:w="1085" w:type="dxa"/>
          </w:tcPr>
          <w:p w14:paraId="2007CDB2" w14:textId="6F2DE7CA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R.88.</w:t>
            </w:r>
          </w:p>
        </w:tc>
        <w:tc>
          <w:tcPr>
            <w:tcW w:w="3827" w:type="dxa"/>
          </w:tcPr>
          <w:p w14:paraId="666AF456" w14:textId="25D26623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Publisko pakalpojumu kiosku izveide katrā pilsētas mikrorajonā, t.sk. iespējas sazināties ar operatoru / konsultantu video čatā.</w:t>
            </w:r>
          </w:p>
        </w:tc>
        <w:tc>
          <w:tcPr>
            <w:tcW w:w="1427" w:type="dxa"/>
          </w:tcPr>
          <w:p w14:paraId="302C7CCE" w14:textId="09D6AB5F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1000000</w:t>
            </w:r>
          </w:p>
        </w:tc>
        <w:tc>
          <w:tcPr>
            <w:tcW w:w="3471" w:type="dxa"/>
          </w:tcPr>
          <w:p w14:paraId="35BCC473" w14:textId="1D414C6C" w:rsidR="00FF4463" w:rsidRDefault="00FF4463" w:rsidP="00FF4463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Uzlabota pieejamība publiskajiem pakalpojumiem.</w:t>
            </w:r>
          </w:p>
        </w:tc>
        <w:tc>
          <w:tcPr>
            <w:tcW w:w="900" w:type="dxa"/>
          </w:tcPr>
          <w:p w14:paraId="25C952E9" w14:textId="26007612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377E7409" w14:textId="2423197B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09364A60" w14:textId="5620CAE6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</w:tc>
      </w:tr>
      <w:tr w:rsidR="00FF4463" w:rsidRPr="007706A4" w14:paraId="73CCAA5C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1DDC7391" w14:textId="00E63FE1" w:rsidR="00FF4463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0C4C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14:paraId="2D4A42B7" w14:textId="466E0787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0C75">
              <w:rPr>
                <w:rFonts w:cstheme="minorHAnsi"/>
                <w:sz w:val="20"/>
                <w:szCs w:val="20"/>
              </w:rPr>
              <w:t xml:space="preserve">Viedi risinājumi pašvaldību administrācijas darba un </w:t>
            </w:r>
            <w:r w:rsidRPr="00620C75">
              <w:rPr>
                <w:rFonts w:cstheme="minorHAnsi"/>
                <w:sz w:val="20"/>
                <w:szCs w:val="20"/>
              </w:rPr>
              <w:lastRenderedPageBreak/>
              <w:t>pakalpojumu efektivitātes uzlabošanā</w:t>
            </w:r>
          </w:p>
        </w:tc>
        <w:tc>
          <w:tcPr>
            <w:tcW w:w="1085" w:type="dxa"/>
            <w:shd w:val="clear" w:color="auto" w:fill="auto"/>
          </w:tcPr>
          <w:p w14:paraId="14EE336F" w14:textId="77777777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137F1B5" w14:textId="02C5AEA6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1373">
              <w:rPr>
                <w:rFonts w:cstheme="minorHAnsi"/>
                <w:sz w:val="20"/>
                <w:szCs w:val="20"/>
              </w:rPr>
              <w:t xml:space="preserve">Darbinieku digitālo prasmju attīstīšana ieviešot viedos risinājumus pašvaldības pakalpojumu sniegšanā. </w:t>
            </w:r>
          </w:p>
        </w:tc>
        <w:tc>
          <w:tcPr>
            <w:tcW w:w="1427" w:type="dxa"/>
            <w:shd w:val="clear" w:color="auto" w:fill="auto"/>
          </w:tcPr>
          <w:p w14:paraId="2A407210" w14:textId="77777777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14:paraId="0564AA54" w14:textId="77777777" w:rsidR="00FF4463" w:rsidRDefault="00FF4463" w:rsidP="00FF4463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E71C2E" w14:textId="77777777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1A30C503" w14:textId="77777777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C02D5B0" w14:textId="77777777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4463" w:rsidRPr="007706A4" w14:paraId="0AAF38D7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7A6F592B" w14:textId="11A57F94" w:rsidR="00FF4463" w:rsidRDefault="006A50D5" w:rsidP="00FF4463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0C4CB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14:paraId="1CBCCA59" w14:textId="4E29280B" w:rsidR="00FF4463" w:rsidRPr="00620C75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0C75">
              <w:rPr>
                <w:rFonts w:cstheme="minorHAnsi"/>
                <w:sz w:val="20"/>
                <w:szCs w:val="20"/>
              </w:rPr>
              <w:t>Viedi risinājumi</w:t>
            </w:r>
            <w:r>
              <w:rPr>
                <w:rFonts w:cstheme="minorHAnsi"/>
                <w:sz w:val="20"/>
                <w:szCs w:val="20"/>
              </w:rPr>
              <w:t xml:space="preserve"> Namu pārvaldē</w:t>
            </w:r>
          </w:p>
        </w:tc>
        <w:tc>
          <w:tcPr>
            <w:tcW w:w="1085" w:type="dxa"/>
            <w:shd w:val="clear" w:color="auto" w:fill="auto"/>
          </w:tcPr>
          <w:p w14:paraId="11AB7866" w14:textId="77777777" w:rsidR="00FF4463" w:rsidRDefault="00FF4463" w:rsidP="00FF4463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4189F9" w14:textId="2FCD3A08" w:rsidR="00FF446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1.Izveidotās e</w:t>
            </w:r>
            <w:r w:rsidRPr="00062846">
              <w:rPr>
                <w:rFonts w:cstheme="minorHAnsi"/>
                <w:sz w:val="20"/>
                <w:szCs w:val="20"/>
              </w:rPr>
              <w:t>lektroniskā darba lapa</w:t>
            </w:r>
            <w:r>
              <w:rPr>
                <w:rFonts w:cstheme="minorHAnsi"/>
                <w:sz w:val="20"/>
                <w:szCs w:val="20"/>
              </w:rPr>
              <w:t>s;</w:t>
            </w:r>
          </w:p>
          <w:p w14:paraId="7A36A024" w14:textId="35C8778B" w:rsidR="00FF4463" w:rsidRPr="00181373" w:rsidRDefault="00FF4463" w:rsidP="00FF4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2E5AFF">
              <w:rPr>
                <w:rFonts w:cstheme="minorHAnsi"/>
                <w:sz w:val="20"/>
                <w:szCs w:val="20"/>
              </w:rPr>
              <w:t>Programmatūras un nepieciešamā aprīkojuma iegāde.</w:t>
            </w:r>
          </w:p>
        </w:tc>
        <w:tc>
          <w:tcPr>
            <w:tcW w:w="1427" w:type="dxa"/>
            <w:shd w:val="clear" w:color="auto" w:fill="auto"/>
          </w:tcPr>
          <w:p w14:paraId="1CAA8309" w14:textId="388FA832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80000</w:t>
            </w:r>
          </w:p>
        </w:tc>
        <w:tc>
          <w:tcPr>
            <w:tcW w:w="3471" w:type="dxa"/>
            <w:shd w:val="clear" w:color="auto" w:fill="auto"/>
          </w:tcPr>
          <w:p w14:paraId="5471B0C8" w14:textId="38BD7B6D" w:rsidR="00FF4463" w:rsidRDefault="00FF4463" w:rsidP="00FF4463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t>Optimizēts darba lapu sagatavošanas un ievadīšanas process māju pārskatos, atvieglota noliktavas uzskaite</w:t>
            </w:r>
          </w:p>
        </w:tc>
        <w:tc>
          <w:tcPr>
            <w:tcW w:w="900" w:type="dxa"/>
            <w:shd w:val="clear" w:color="auto" w:fill="auto"/>
          </w:tcPr>
          <w:p w14:paraId="2897D18F" w14:textId="669AF251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634F19D0" w14:textId="7E996EB9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6C9E299C" w14:textId="406CD768" w:rsidR="00FF4463" w:rsidRDefault="00FF4463" w:rsidP="00FF44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Namu apsaimnieko-</w:t>
            </w:r>
            <w:proofErr w:type="spellStart"/>
            <w:r>
              <w:rPr>
                <w:rFonts w:cstheme="minorHAnsi"/>
                <w:sz w:val="20"/>
                <w:szCs w:val="20"/>
              </w:rPr>
              <w:t>tāji</w:t>
            </w:r>
            <w:proofErr w:type="spellEnd"/>
          </w:p>
        </w:tc>
      </w:tr>
      <w:tr w:rsidR="003C04D1" w:rsidRPr="007706A4" w14:paraId="269F52C2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3E1FA347" w14:textId="703BB05A" w:rsidR="003C04D1" w:rsidRDefault="006A50D5" w:rsidP="003C04D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0C4C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01" w:type="dxa"/>
            <w:shd w:val="clear" w:color="auto" w:fill="auto"/>
          </w:tcPr>
          <w:p w14:paraId="5EC7AE7C" w14:textId="07980E28" w:rsidR="003C04D1" w:rsidRPr="00620C75" w:rsidRDefault="003C04D1" w:rsidP="003C04D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4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Krīzes vadības centra izbūve</w:t>
            </w:r>
          </w:p>
        </w:tc>
        <w:tc>
          <w:tcPr>
            <w:tcW w:w="1085" w:type="dxa"/>
            <w:shd w:val="clear" w:color="auto" w:fill="auto"/>
          </w:tcPr>
          <w:p w14:paraId="2D7DC721" w14:textId="6F63C7EE" w:rsidR="003C04D1" w:rsidRDefault="003C04D1" w:rsidP="003C04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R.101</w:t>
            </w:r>
          </w:p>
        </w:tc>
        <w:tc>
          <w:tcPr>
            <w:tcW w:w="3827" w:type="dxa"/>
            <w:shd w:val="clear" w:color="auto" w:fill="auto"/>
          </w:tcPr>
          <w:p w14:paraId="4D4D0F09" w14:textId="61F9E687" w:rsidR="003C04D1" w:rsidRDefault="003C04D1" w:rsidP="003C04D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</w:t>
            </w:r>
            <w:r w:rsidRPr="001A1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eidot operatīvu krīžu vadības centru, kur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</w:t>
            </w:r>
            <w:r w:rsidRPr="001A1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darbībai tiktu izmantotas  maksimāli mūsdienīgākas metodes un aprīkojumu ārkārtas situāciju gadījumā apziņošanai un novēršanai.</w:t>
            </w:r>
          </w:p>
        </w:tc>
        <w:tc>
          <w:tcPr>
            <w:tcW w:w="1427" w:type="dxa"/>
            <w:shd w:val="clear" w:color="auto" w:fill="auto"/>
          </w:tcPr>
          <w:p w14:paraId="2046A224" w14:textId="4B0DA6A1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500000</w:t>
            </w:r>
          </w:p>
        </w:tc>
        <w:tc>
          <w:tcPr>
            <w:tcW w:w="3471" w:type="dxa"/>
            <w:shd w:val="clear" w:color="auto" w:fill="auto"/>
          </w:tcPr>
          <w:p w14:paraId="50C6F8B3" w14:textId="65BE434E" w:rsidR="003C04D1" w:rsidRDefault="003C04D1" w:rsidP="003C04D1">
            <w:pPr>
              <w:spacing w:after="0" w:line="240" w:lineRule="auto"/>
              <w:jc w:val="both"/>
              <w:textAlignment w:val="baseline"/>
            </w:pPr>
            <w:r w:rsidRPr="00485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Apziņošanas sistēmas izveidošana krīzes situācijām</w:t>
            </w:r>
          </w:p>
        </w:tc>
        <w:tc>
          <w:tcPr>
            <w:tcW w:w="900" w:type="dxa"/>
            <w:shd w:val="clear" w:color="auto" w:fill="auto"/>
          </w:tcPr>
          <w:p w14:paraId="7C3FB8A6" w14:textId="4F28F8DA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339BBF67" w14:textId="71DFA426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2BA947A8" w14:textId="77777777" w:rsidR="003C04D1" w:rsidRPr="008C1C1D" w:rsidRDefault="003C04D1" w:rsidP="003C04D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8C1C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Jēkabpils pilsētas pašvaldība</w:t>
            </w:r>
          </w:p>
          <w:p w14:paraId="790A9912" w14:textId="77777777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4D1" w:rsidRPr="007706A4" w14:paraId="067D2D2C" w14:textId="77777777" w:rsidTr="00E60D66">
        <w:trPr>
          <w:jc w:val="center"/>
        </w:trPr>
        <w:tc>
          <w:tcPr>
            <w:tcW w:w="562" w:type="dxa"/>
            <w:shd w:val="clear" w:color="auto" w:fill="auto"/>
          </w:tcPr>
          <w:p w14:paraId="16726529" w14:textId="5E2821B0" w:rsidR="003C04D1" w:rsidRDefault="006A50D5" w:rsidP="003C04D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0C4CB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14:paraId="3D9F9E33" w14:textId="182EC9A2" w:rsidR="003C04D1" w:rsidRPr="00620C75" w:rsidRDefault="003C04D1" w:rsidP="003C04D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E16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Sabiedriskās kārtības centrāles izveide</w:t>
            </w:r>
          </w:p>
        </w:tc>
        <w:tc>
          <w:tcPr>
            <w:tcW w:w="1085" w:type="dxa"/>
            <w:shd w:val="clear" w:color="auto" w:fill="auto"/>
          </w:tcPr>
          <w:p w14:paraId="2F84EF3B" w14:textId="77777777" w:rsidR="003C04D1" w:rsidRDefault="003C04D1" w:rsidP="003C04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9DA8912" w14:textId="55F9F7E9" w:rsidR="003C04D1" w:rsidRDefault="003C04D1" w:rsidP="003C04D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505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Viedu video novērošanas kameru ar personas identificēšanas funkcijām uzstādīšana un attālināta nekārtību novēršanas sistēmu izveide - video kameras ar skaļruņiem, kas veic attālinātu kārtības nodrošināšanu u.c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. viedie risinājumu sabiedriskās kārtības nodrošināšanai.</w:t>
            </w:r>
          </w:p>
        </w:tc>
        <w:tc>
          <w:tcPr>
            <w:tcW w:w="1427" w:type="dxa"/>
            <w:shd w:val="clear" w:color="auto" w:fill="auto"/>
          </w:tcPr>
          <w:p w14:paraId="6FC93AD2" w14:textId="71A877FD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500000</w:t>
            </w:r>
          </w:p>
        </w:tc>
        <w:tc>
          <w:tcPr>
            <w:tcW w:w="3471" w:type="dxa"/>
            <w:shd w:val="clear" w:color="auto" w:fill="auto"/>
          </w:tcPr>
          <w:p w14:paraId="15E28ED7" w14:textId="671016A6" w:rsidR="003C04D1" w:rsidRDefault="003C04D1" w:rsidP="003C04D1">
            <w:pPr>
              <w:spacing w:after="0" w:line="240" w:lineRule="auto"/>
              <w:jc w:val="both"/>
              <w:textAlignment w:val="baseline"/>
            </w:pPr>
            <w:r w:rsidRPr="005E16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Attālināta kārtības nodrošināšana</w:t>
            </w:r>
          </w:p>
        </w:tc>
        <w:tc>
          <w:tcPr>
            <w:tcW w:w="900" w:type="dxa"/>
            <w:shd w:val="clear" w:color="auto" w:fill="auto"/>
          </w:tcPr>
          <w:p w14:paraId="2F8E8E05" w14:textId="6F41D450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874" w:type="dxa"/>
            <w:shd w:val="clear" w:color="auto" w:fill="auto"/>
          </w:tcPr>
          <w:p w14:paraId="0AEB2D56" w14:textId="4B7B047D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2026.</w:t>
            </w:r>
          </w:p>
        </w:tc>
        <w:tc>
          <w:tcPr>
            <w:tcW w:w="1408" w:type="dxa"/>
            <w:shd w:val="clear" w:color="auto" w:fill="auto"/>
          </w:tcPr>
          <w:p w14:paraId="4967F9F7" w14:textId="77777777" w:rsidR="003C04D1" w:rsidRPr="008C1C1D" w:rsidRDefault="003C04D1" w:rsidP="003C04D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8C1C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Jēkabpils pilsētas pašvaldība</w:t>
            </w:r>
          </w:p>
          <w:p w14:paraId="7B36F5B5" w14:textId="77777777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4D1" w:rsidRPr="007706A4" w14:paraId="108AE78E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1F4C1"/>
          </w:tcPr>
          <w:p w14:paraId="3D01FE70" w14:textId="11DC82B1" w:rsidR="003C04D1" w:rsidRPr="00681525" w:rsidRDefault="003C04D1" w:rsidP="003C04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81525">
              <w:rPr>
                <w:rFonts w:cstheme="minorHAnsi"/>
                <w:b/>
                <w:sz w:val="20"/>
                <w:szCs w:val="20"/>
              </w:rPr>
              <w:t>VTP5: PILSĒTREĢIONA ATTĪSTĪBA</w:t>
            </w:r>
          </w:p>
        </w:tc>
      </w:tr>
      <w:tr w:rsidR="003C04D1" w:rsidRPr="007706A4" w14:paraId="6A6132F6" w14:textId="77777777" w:rsidTr="008D4CD9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057EBE8F" w14:textId="017A960F" w:rsidR="003C04D1" w:rsidRPr="00A83454" w:rsidRDefault="003C04D1" w:rsidP="003C04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3454">
              <w:rPr>
                <w:rFonts w:cstheme="minorHAnsi"/>
                <w:b/>
                <w:sz w:val="20"/>
                <w:szCs w:val="20"/>
              </w:rPr>
              <w:t>RV.9. Sadarbība ar apkārtējām teritorijām resursu efektīvākai izmantošanai un pakalpojumu kvalitātes un pieejamības  uzlabošanai</w:t>
            </w:r>
          </w:p>
        </w:tc>
      </w:tr>
      <w:tr w:rsidR="003C04D1" w:rsidRPr="007706A4" w14:paraId="1E847C2E" w14:textId="77777777" w:rsidTr="008A4416">
        <w:trPr>
          <w:jc w:val="center"/>
        </w:trPr>
        <w:tc>
          <w:tcPr>
            <w:tcW w:w="562" w:type="dxa"/>
          </w:tcPr>
          <w:p w14:paraId="7AB629C5" w14:textId="779FA362" w:rsidR="003C04D1" w:rsidRPr="00FF7016" w:rsidRDefault="003C04D1" w:rsidP="003C04D1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A50D5">
              <w:rPr>
                <w:rFonts w:cstheme="minorHAnsi"/>
                <w:sz w:val="20"/>
                <w:szCs w:val="20"/>
              </w:rPr>
              <w:t>1</w:t>
            </w:r>
            <w:r w:rsidR="000C4CB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01" w:type="dxa"/>
          </w:tcPr>
          <w:p w14:paraId="396D515E" w14:textId="19531190" w:rsidR="003C04D1" w:rsidRPr="002B5FF5" w:rsidRDefault="003C04D1" w:rsidP="003C04D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5F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Jēkabpils </w:t>
            </w:r>
            <w:proofErr w:type="spellStart"/>
            <w:r w:rsidRPr="002B5F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pilsētreģiona</w:t>
            </w:r>
            <w:proofErr w:type="spellEnd"/>
            <w:r w:rsidRPr="002B5F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sasaiste ar blakus esošajiem novadiem</w:t>
            </w:r>
          </w:p>
        </w:tc>
        <w:tc>
          <w:tcPr>
            <w:tcW w:w="1085" w:type="dxa"/>
          </w:tcPr>
          <w:p w14:paraId="31D76515" w14:textId="446903BA" w:rsidR="003C04D1" w:rsidRDefault="003C04D1" w:rsidP="003C04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R.86.</w:t>
            </w:r>
          </w:p>
        </w:tc>
        <w:tc>
          <w:tcPr>
            <w:tcW w:w="3827" w:type="dxa"/>
          </w:tcPr>
          <w:p w14:paraId="44996AA9" w14:textId="21D7D11F" w:rsidR="003C04D1" w:rsidRDefault="003C04D1" w:rsidP="003C04D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Kopīgo attiecīgo jomu sadarbības veicināšana. </w:t>
            </w:r>
          </w:p>
          <w:p w14:paraId="2F4D999E" w14:textId="775E2D11" w:rsidR="003C04D1" w:rsidRDefault="003C04D1" w:rsidP="003C04D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Kopīgo interešu teritoriju un funkcionālo saišu stiprināšana.</w:t>
            </w:r>
          </w:p>
        </w:tc>
        <w:tc>
          <w:tcPr>
            <w:tcW w:w="1427" w:type="dxa"/>
          </w:tcPr>
          <w:p w14:paraId="26211133" w14:textId="77777777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446463DE" w14:textId="77777777" w:rsidR="003C04D1" w:rsidRDefault="003C04D1" w:rsidP="003C04D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1. </w:t>
            </w:r>
            <w:r w:rsidRPr="002B5F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Izbūvēti gājēju un </w:t>
            </w:r>
            <w:proofErr w:type="spellStart"/>
            <w:r w:rsidRPr="002B5F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veloceļi</w:t>
            </w:r>
            <w:proofErr w:type="spellEnd"/>
            <w:r w:rsidRPr="002B5F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uz tuvākajiem novadu centriem  un tūrisma objektiem pilsētu un lauku mijiedarbības uzlabošanai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.</w:t>
            </w:r>
          </w:p>
          <w:p w14:paraId="7EEA6E39" w14:textId="77777777" w:rsidR="003C04D1" w:rsidRDefault="003C04D1" w:rsidP="003C04D1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Sadarbība sociālo pakalpojumu jomā.</w:t>
            </w:r>
          </w:p>
          <w:p w14:paraId="00A6534C" w14:textId="77777777" w:rsidR="003C04D1" w:rsidRDefault="003C04D1" w:rsidP="003C04D1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Sadarbība veselības aprūpes jomā.</w:t>
            </w:r>
          </w:p>
          <w:p w14:paraId="6A3C52FD" w14:textId="77777777" w:rsidR="003C04D1" w:rsidRDefault="003C04D1" w:rsidP="003C04D1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Sadarbība izglītības jomā.</w:t>
            </w:r>
          </w:p>
          <w:p w14:paraId="5D9D9D81" w14:textId="3548AB1D" w:rsidR="003C04D1" w:rsidRPr="002B5FF5" w:rsidRDefault="003C04D1" w:rsidP="003C04D1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 Sadarbības uzņēmējdarbības vides sakārtošanā.</w:t>
            </w:r>
          </w:p>
        </w:tc>
        <w:tc>
          <w:tcPr>
            <w:tcW w:w="900" w:type="dxa"/>
          </w:tcPr>
          <w:p w14:paraId="02B03EC0" w14:textId="304C5B07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874" w:type="dxa"/>
          </w:tcPr>
          <w:p w14:paraId="3E63F9E8" w14:textId="058E84C4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1408" w:type="dxa"/>
          </w:tcPr>
          <w:p w14:paraId="52081044" w14:textId="77777777" w:rsidR="003C04D1" w:rsidRDefault="003C04D1" w:rsidP="003C04D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Jēkabpils pilsētas pašvaldība</w:t>
            </w:r>
          </w:p>
          <w:p w14:paraId="1C770EEE" w14:textId="24820195" w:rsidR="003C04D1" w:rsidRDefault="003C04D1" w:rsidP="003C04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Apkārtējās pašvaldības</w:t>
            </w:r>
          </w:p>
        </w:tc>
      </w:tr>
      <w:tr w:rsidR="003C04D1" w:rsidRPr="007706A4" w14:paraId="608A1608" w14:textId="77777777" w:rsidTr="00A66301">
        <w:trPr>
          <w:jc w:val="center"/>
        </w:trPr>
        <w:tc>
          <w:tcPr>
            <w:tcW w:w="16155" w:type="dxa"/>
            <w:gridSpan w:val="9"/>
            <w:shd w:val="clear" w:color="auto" w:fill="FFF2CC" w:themeFill="accent4" w:themeFillTint="33"/>
          </w:tcPr>
          <w:p w14:paraId="7FA7B9A6" w14:textId="6014F771" w:rsidR="003C04D1" w:rsidRPr="00A66301" w:rsidRDefault="003C04D1" w:rsidP="003C04D1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A66301">
              <w:rPr>
                <w:rFonts w:cstheme="minorHAnsi"/>
                <w:b/>
                <w:sz w:val="20"/>
                <w:szCs w:val="20"/>
              </w:rPr>
              <w:t>RV10.: VALSTS UN PAŠVALDĪBAS PUBLISKO PAKALPOJUMU PIEEJAMĪBA</w:t>
            </w:r>
          </w:p>
        </w:tc>
      </w:tr>
      <w:tr w:rsidR="003C04D1" w:rsidRPr="008C1C1D" w14:paraId="0D63594F" w14:textId="77777777" w:rsidTr="008A4416">
        <w:trPr>
          <w:jc w:val="center"/>
        </w:trPr>
        <w:tc>
          <w:tcPr>
            <w:tcW w:w="562" w:type="dxa"/>
          </w:tcPr>
          <w:p w14:paraId="0348D4EB" w14:textId="75DC5367" w:rsidR="003C04D1" w:rsidRPr="008C1C1D" w:rsidRDefault="003C04D1" w:rsidP="003C04D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lastRenderedPageBreak/>
              <w:t>1</w:t>
            </w:r>
            <w:r w:rsidR="006A5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  <w:r w:rsidR="000C4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601" w:type="dxa"/>
          </w:tcPr>
          <w:p w14:paraId="1C1CDA78" w14:textId="70F334B1" w:rsidR="003C04D1" w:rsidRPr="002B5FF5" w:rsidRDefault="003C04D1" w:rsidP="003C0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 un pašvaldības publisko pakalpojumu pieejamības attīstība</w:t>
            </w:r>
          </w:p>
        </w:tc>
        <w:tc>
          <w:tcPr>
            <w:tcW w:w="1085" w:type="dxa"/>
          </w:tcPr>
          <w:p w14:paraId="19F5EFAF" w14:textId="1EF43694" w:rsidR="003C04D1" w:rsidRPr="00C30B01" w:rsidRDefault="003C04D1" w:rsidP="003C04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R.88</w:t>
            </w:r>
          </w:p>
        </w:tc>
        <w:tc>
          <w:tcPr>
            <w:tcW w:w="3827" w:type="dxa"/>
          </w:tcPr>
          <w:p w14:paraId="26C67D3A" w14:textId="33C1599C" w:rsidR="003C04D1" w:rsidRPr="00C30B01" w:rsidRDefault="003C04D1" w:rsidP="003C0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1. 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 un pašvaldības publisko pakalpojumu pieejamība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 uzlabošana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.</w:t>
            </w:r>
          </w:p>
          <w:p w14:paraId="51CBA3D6" w14:textId="30CCC565" w:rsidR="003C04D1" w:rsidRPr="00C30B01" w:rsidRDefault="003C04D1" w:rsidP="003C0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2.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e-pakalpojum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 attīstīšana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.</w:t>
            </w:r>
          </w:p>
          <w:p w14:paraId="6D7DB118" w14:textId="77777777" w:rsidR="003C04D1" w:rsidRDefault="003C04D1" w:rsidP="003C0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3.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Uzlabot valsts un pašvaldības publisko pakalpojumu pieejamību reģiona iedzīvotājiem, pilnveidot un paaugstināt sniegto pakalpojumu kvalitāti un efektivitāti</w:t>
            </w:r>
          </w:p>
          <w:p w14:paraId="330FB939" w14:textId="77777777" w:rsidR="003C04D1" w:rsidRDefault="003C04D1" w:rsidP="003C0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 Viedās pilsētas risinājumu koncepcijas izstrāde</w:t>
            </w:r>
          </w:p>
          <w:p w14:paraId="0AF8DF00" w14:textId="5AF2CC01" w:rsidR="003C04D1" w:rsidRPr="00C30B01" w:rsidRDefault="003C04D1" w:rsidP="003C0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5. </w:t>
            </w:r>
            <w:r w:rsidRPr="008C1C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Viedās pašvaldības risinājumu ieviešanai</w:t>
            </w:r>
          </w:p>
        </w:tc>
        <w:tc>
          <w:tcPr>
            <w:tcW w:w="1427" w:type="dxa"/>
          </w:tcPr>
          <w:p w14:paraId="088FAEFD" w14:textId="135F69E6" w:rsidR="003C04D1" w:rsidRPr="008C1C1D" w:rsidRDefault="003C04D1" w:rsidP="003C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8C1C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200 000</w:t>
            </w:r>
          </w:p>
        </w:tc>
        <w:tc>
          <w:tcPr>
            <w:tcW w:w="3471" w:type="dxa"/>
          </w:tcPr>
          <w:p w14:paraId="4720FF43" w14:textId="1EA92025" w:rsidR="003C04D1" w:rsidRPr="00C30B01" w:rsidRDefault="003C04D1" w:rsidP="003C0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1.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Uzlabota valsts un pašvaldības publisko pakalpojumu pieejamība.</w:t>
            </w:r>
          </w:p>
          <w:p w14:paraId="57ED9351" w14:textId="76042851" w:rsidR="003C04D1" w:rsidRPr="00C30B01" w:rsidRDefault="003C04D1" w:rsidP="003C0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2.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Attīstīti e-pakalpojumi.</w:t>
            </w:r>
          </w:p>
          <w:p w14:paraId="2FBCB580" w14:textId="77777777" w:rsidR="003C04D1" w:rsidRDefault="003C04D1" w:rsidP="003C04D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3.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Uzlabot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valsts un pašvaldības publisko pakalpojumu pieejamīb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reģiona iedzīvotājiem, pilnveidot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un paaugstināt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sniegto pakalpojumu kvalitāt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  <w:r w:rsidRPr="00C30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un efektivitāt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  <w:p w14:paraId="0B38C4EE" w14:textId="51EA99E1" w:rsidR="003C04D1" w:rsidRDefault="003C04D1" w:rsidP="003C04D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 Izstrādāta Viedās pilsētas risinājumu koncepcija</w:t>
            </w:r>
          </w:p>
        </w:tc>
        <w:tc>
          <w:tcPr>
            <w:tcW w:w="900" w:type="dxa"/>
          </w:tcPr>
          <w:p w14:paraId="1BE78799" w14:textId="29CAD752" w:rsidR="003C04D1" w:rsidRPr="008C1C1D" w:rsidRDefault="003C04D1" w:rsidP="003C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8C1C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874" w:type="dxa"/>
          </w:tcPr>
          <w:p w14:paraId="1C49C7B5" w14:textId="192E1F7A" w:rsidR="003C04D1" w:rsidRPr="008C1C1D" w:rsidRDefault="003C04D1" w:rsidP="003C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8C1C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2026</w:t>
            </w:r>
          </w:p>
        </w:tc>
        <w:tc>
          <w:tcPr>
            <w:tcW w:w="1408" w:type="dxa"/>
          </w:tcPr>
          <w:p w14:paraId="322AB681" w14:textId="77777777" w:rsidR="003C04D1" w:rsidRPr="008C1C1D" w:rsidRDefault="003C04D1" w:rsidP="003C04D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8C1C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Jēkabpils pilsētas pašvaldība</w:t>
            </w:r>
          </w:p>
          <w:p w14:paraId="557F3D66" w14:textId="77777777" w:rsidR="003C04D1" w:rsidRPr="008C1C1D" w:rsidRDefault="003C04D1" w:rsidP="003C04D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20694BBA" w14:textId="64EC3F7F" w:rsidR="008C09CB" w:rsidRPr="008C1C1D" w:rsidRDefault="008C09CB" w:rsidP="00CE5AB5">
      <w:pPr>
        <w:rPr>
          <w:rFonts w:ascii="Calibri" w:eastAsia="Times New Roman" w:hAnsi="Calibri" w:cs="Calibri"/>
          <w:color w:val="000000"/>
          <w:sz w:val="20"/>
          <w:szCs w:val="20"/>
          <w:lang w:eastAsia="lv-LV"/>
        </w:rPr>
      </w:pPr>
    </w:p>
    <w:p w14:paraId="572ABF52" w14:textId="77777777" w:rsidR="00816076" w:rsidRDefault="00816076" w:rsidP="00CE5AB5">
      <w:pPr>
        <w:sectPr w:rsidR="00816076" w:rsidSect="00F405CE">
          <w:pgSz w:w="16840" w:h="11907" w:orient="landscape" w:code="9"/>
          <w:pgMar w:top="1134" w:right="1418" w:bottom="1134" w:left="1418" w:header="720" w:footer="720" w:gutter="0"/>
          <w:pgNumType w:start="3"/>
          <w:cols w:space="720"/>
          <w:titlePg/>
          <w:docGrid w:linePitch="360"/>
        </w:sectPr>
      </w:pPr>
    </w:p>
    <w:p w14:paraId="52921D4E" w14:textId="77777777" w:rsidR="00816076" w:rsidRPr="000B7FA5" w:rsidRDefault="00816076" w:rsidP="00816076"/>
    <w:p w14:paraId="75BB40F1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32D41B09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2FD962A1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21758EA6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0CF0CD64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75C8FF8C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1D756EE9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73D64870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3CF22534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399C1932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17DBCD28" w14:textId="77777777" w:rsidR="00816076" w:rsidRDefault="00816076" w:rsidP="00816076">
      <w:pPr>
        <w:ind w:left="-284" w:right="42"/>
        <w:jc w:val="center"/>
        <w:rPr>
          <w:sz w:val="28"/>
          <w:szCs w:val="26"/>
        </w:rPr>
      </w:pPr>
    </w:p>
    <w:p w14:paraId="4A7B13ED" w14:textId="4A803B58" w:rsidR="00816076" w:rsidRPr="00816076" w:rsidRDefault="00816076" w:rsidP="00816076">
      <w:pPr>
        <w:ind w:left="-284" w:right="42"/>
        <w:jc w:val="center"/>
        <w:rPr>
          <w:b/>
          <w:sz w:val="26"/>
          <w:szCs w:val="26"/>
        </w:rPr>
      </w:pPr>
      <w:r w:rsidRPr="00816076">
        <w:rPr>
          <w:b/>
          <w:sz w:val="28"/>
          <w:szCs w:val="26"/>
        </w:rPr>
        <w:t>Jēkabpils pilsētas attīstības programma 20</w:t>
      </w:r>
      <w:r w:rsidR="00E0243B">
        <w:rPr>
          <w:b/>
          <w:sz w:val="28"/>
          <w:szCs w:val="26"/>
        </w:rPr>
        <w:t>20</w:t>
      </w:r>
      <w:r w:rsidRPr="00816076">
        <w:rPr>
          <w:b/>
          <w:sz w:val="28"/>
          <w:szCs w:val="26"/>
        </w:rPr>
        <w:t>. - 202</w:t>
      </w:r>
      <w:r w:rsidR="00CE5D91">
        <w:rPr>
          <w:b/>
          <w:sz w:val="28"/>
          <w:szCs w:val="26"/>
        </w:rPr>
        <w:t>6</w:t>
      </w:r>
      <w:r w:rsidRPr="00816076">
        <w:rPr>
          <w:b/>
          <w:sz w:val="28"/>
          <w:szCs w:val="26"/>
        </w:rPr>
        <w:t>. gadam</w:t>
      </w:r>
    </w:p>
    <w:p w14:paraId="6EB835B9" w14:textId="77777777" w:rsidR="00816076" w:rsidRPr="00D37EF3" w:rsidRDefault="00816076" w:rsidP="00816076">
      <w:pPr>
        <w:ind w:left="-284" w:right="42"/>
        <w:jc w:val="center"/>
        <w:rPr>
          <w:sz w:val="24"/>
          <w:szCs w:val="26"/>
        </w:rPr>
      </w:pPr>
    </w:p>
    <w:tbl>
      <w:tblPr>
        <w:tblStyle w:val="TableGrid"/>
        <w:tblW w:w="1008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2"/>
      </w:tblGrid>
      <w:tr w:rsidR="00816076" w:rsidRPr="00D37EF3" w14:paraId="343AC1BE" w14:textId="77777777" w:rsidTr="008D6008">
        <w:trPr>
          <w:trHeight w:val="2072"/>
        </w:trPr>
        <w:tc>
          <w:tcPr>
            <w:tcW w:w="5040" w:type="dxa"/>
          </w:tcPr>
          <w:p w14:paraId="2BF1F71D" w14:textId="77777777" w:rsidR="00816076" w:rsidRPr="003C01A4" w:rsidRDefault="00816076" w:rsidP="008D6008">
            <w:pPr>
              <w:ind w:left="-142" w:right="-215"/>
              <w:jc w:val="center"/>
            </w:pPr>
            <w:r w:rsidRPr="003C01A4">
              <w:t xml:space="preserve">Pasūtītājs: </w:t>
            </w:r>
            <w:r>
              <w:t>Jēkabpils pilsētas</w:t>
            </w:r>
            <w:r w:rsidRPr="003C01A4">
              <w:t xml:space="preserve"> </w:t>
            </w:r>
            <w:r>
              <w:t>pašvaldība</w:t>
            </w:r>
          </w:p>
          <w:p w14:paraId="7CA1E594" w14:textId="77777777" w:rsidR="00816076" w:rsidRPr="003C01A4" w:rsidRDefault="00816076" w:rsidP="008D6008">
            <w:pPr>
              <w:ind w:left="-142" w:right="-213"/>
              <w:jc w:val="center"/>
            </w:pPr>
            <w:r w:rsidRPr="003C01A4">
              <w:t xml:space="preserve">Projekta izstrādes vadītāja: </w:t>
            </w:r>
            <w:r>
              <w:t>Sandra Gogule</w:t>
            </w:r>
          </w:p>
          <w:p w14:paraId="69F15AFF" w14:textId="77777777" w:rsidR="00816076" w:rsidRPr="003C01A4" w:rsidRDefault="00816076" w:rsidP="008D6008">
            <w:pPr>
              <w:ind w:left="-142" w:right="-213"/>
              <w:jc w:val="center"/>
            </w:pPr>
            <w:r w:rsidRPr="003C01A4">
              <w:t xml:space="preserve">Kontakti: </w:t>
            </w:r>
            <w:r>
              <w:t>Brīvības</w:t>
            </w:r>
            <w:r w:rsidRPr="003C01A4">
              <w:t xml:space="preserve"> iela </w:t>
            </w:r>
            <w:r>
              <w:t>120</w:t>
            </w:r>
            <w:r w:rsidRPr="003C01A4">
              <w:t xml:space="preserve">, </w:t>
            </w:r>
            <w:r>
              <w:t>Jēkabpils</w:t>
            </w:r>
            <w:r w:rsidRPr="003C01A4">
              <w:t xml:space="preserve">, LV – </w:t>
            </w:r>
            <w:r>
              <w:t>5201</w:t>
            </w:r>
            <w:r w:rsidRPr="003C01A4">
              <w:t>, Latvija</w:t>
            </w:r>
          </w:p>
          <w:p w14:paraId="6B3CC8C4" w14:textId="77777777" w:rsidR="00816076" w:rsidRPr="003C01A4" w:rsidRDefault="009C76D6" w:rsidP="008D6008">
            <w:pPr>
              <w:ind w:left="-142" w:right="-213"/>
              <w:jc w:val="center"/>
            </w:pPr>
            <w:hyperlink r:id="rId11" w:history="1">
              <w:r w:rsidR="00816076" w:rsidRPr="002C0DDC">
                <w:rPr>
                  <w:rStyle w:val="Hyperlink"/>
                </w:rPr>
                <w:t>www.jekabpils.lv</w:t>
              </w:r>
            </w:hyperlink>
          </w:p>
          <w:p w14:paraId="15EF0922" w14:textId="77777777" w:rsidR="00816076" w:rsidRPr="00D37EF3" w:rsidRDefault="00816076" w:rsidP="008D6008">
            <w:pPr>
              <w:ind w:right="42"/>
              <w:jc w:val="center"/>
              <w:rPr>
                <w:sz w:val="24"/>
                <w:szCs w:val="26"/>
              </w:rPr>
            </w:pPr>
          </w:p>
        </w:tc>
        <w:tc>
          <w:tcPr>
            <w:tcW w:w="5042" w:type="dxa"/>
          </w:tcPr>
          <w:p w14:paraId="0E3E0FA2" w14:textId="77777777" w:rsidR="00816076" w:rsidRPr="003C01A4" w:rsidRDefault="00816076" w:rsidP="008D6008">
            <w:pPr>
              <w:ind w:left="164" w:right="62"/>
              <w:jc w:val="center"/>
            </w:pPr>
            <w:r w:rsidRPr="003C01A4">
              <w:t>Izstrādātājs: SIA „Reģionālie projekti”</w:t>
            </w:r>
          </w:p>
          <w:p w14:paraId="7DEA68C1" w14:textId="77777777" w:rsidR="00816076" w:rsidRPr="003C01A4" w:rsidRDefault="00816076" w:rsidP="008D6008">
            <w:pPr>
              <w:ind w:left="164" w:right="62"/>
              <w:jc w:val="center"/>
            </w:pPr>
            <w:r w:rsidRPr="003C01A4">
              <w:t xml:space="preserve">Projekta izstrādes komanda: Līna </w:t>
            </w:r>
            <w:proofErr w:type="spellStart"/>
            <w:r w:rsidRPr="003C01A4">
              <w:t>Dimitrijeva</w:t>
            </w:r>
            <w:proofErr w:type="spellEnd"/>
            <w:r w:rsidRPr="003C01A4">
              <w:t xml:space="preserve">, </w:t>
            </w:r>
            <w:r>
              <w:t xml:space="preserve">Laine Veinberga, Inese Brūvere, </w:t>
            </w:r>
            <w:r w:rsidRPr="003C01A4">
              <w:t xml:space="preserve">Jānis Ozols, Sanita </w:t>
            </w:r>
            <w:proofErr w:type="spellStart"/>
            <w:r w:rsidRPr="003C01A4">
              <w:t>Fazilova</w:t>
            </w:r>
            <w:proofErr w:type="spellEnd"/>
          </w:p>
          <w:p w14:paraId="24C1A914" w14:textId="77777777" w:rsidR="00816076" w:rsidRPr="003C01A4" w:rsidRDefault="00816076" w:rsidP="008D6008">
            <w:pPr>
              <w:ind w:left="164" w:right="62"/>
              <w:jc w:val="center"/>
            </w:pPr>
            <w:r w:rsidRPr="003C01A4">
              <w:t>Kontakti: Rūpniecības iela 32b – 2, Rīga, LV – 1045, Latvija</w:t>
            </w:r>
          </w:p>
          <w:p w14:paraId="34802C93" w14:textId="77777777" w:rsidR="00816076" w:rsidRPr="00D37EF3" w:rsidRDefault="009C76D6" w:rsidP="008D6008">
            <w:pPr>
              <w:ind w:left="164" w:right="62"/>
              <w:jc w:val="center"/>
              <w:rPr>
                <w:sz w:val="24"/>
                <w:szCs w:val="26"/>
              </w:rPr>
            </w:pPr>
            <w:hyperlink r:id="rId12" w:history="1">
              <w:r w:rsidR="00816076" w:rsidRPr="003C01A4">
                <w:rPr>
                  <w:rStyle w:val="Hyperlink"/>
                  <w:color w:val="0070C0"/>
                </w:rPr>
                <w:t>www.rp.lv</w:t>
              </w:r>
            </w:hyperlink>
          </w:p>
        </w:tc>
      </w:tr>
      <w:tr w:rsidR="00816076" w:rsidRPr="00D37EF3" w14:paraId="5FDF0365" w14:textId="77777777" w:rsidTr="008D6008">
        <w:trPr>
          <w:trHeight w:val="2342"/>
        </w:trPr>
        <w:tc>
          <w:tcPr>
            <w:tcW w:w="5040" w:type="dxa"/>
            <w:vAlign w:val="center"/>
          </w:tcPr>
          <w:p w14:paraId="4D2774A8" w14:textId="77777777" w:rsidR="00816076" w:rsidRPr="00D37EF3" w:rsidRDefault="00816076" w:rsidP="008D6008">
            <w:pPr>
              <w:ind w:left="-142" w:right="-215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lang w:val="en-US"/>
              </w:rPr>
              <w:drawing>
                <wp:inline distT="0" distB="0" distL="0" distR="0" wp14:anchorId="09921FF9" wp14:editId="45E1449C">
                  <wp:extent cx="1475117" cy="1475117"/>
                  <wp:effectExtent l="0" t="0" r="0" b="0"/>
                  <wp:docPr id="250" name="Attēl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rbonis-2-labo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159" cy="148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14:paraId="7DB33AAD" w14:textId="77777777" w:rsidR="00816076" w:rsidRPr="00D37EF3" w:rsidRDefault="00816076" w:rsidP="008D6008">
            <w:pPr>
              <w:ind w:right="62"/>
              <w:jc w:val="center"/>
              <w:rPr>
                <w:sz w:val="24"/>
                <w:szCs w:val="24"/>
              </w:rPr>
            </w:pPr>
            <w:r w:rsidRPr="00D37EF3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E11F481" wp14:editId="40750278">
                  <wp:simplePos x="0" y="0"/>
                  <wp:positionH relativeFrom="margin">
                    <wp:posOffset>1014518</wp:posOffset>
                  </wp:positionH>
                  <wp:positionV relativeFrom="margin">
                    <wp:posOffset>295910</wp:posOffset>
                  </wp:positionV>
                  <wp:extent cx="1102360" cy="1035050"/>
                  <wp:effectExtent l="0" t="0" r="2540" b="0"/>
                  <wp:wrapSquare wrapText="bothSides"/>
                  <wp:docPr id="249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4CE68B" w14:textId="1947162F" w:rsidR="00816076" w:rsidRPr="008C09CB" w:rsidRDefault="00816076" w:rsidP="00CE5AB5"/>
    <w:sectPr w:rsidR="00816076" w:rsidRPr="008C09CB" w:rsidSect="00816076">
      <w:pgSz w:w="11907" w:h="16840" w:code="9"/>
      <w:pgMar w:top="1418" w:right="1134" w:bottom="1418" w:left="1134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46E3" w14:textId="77777777" w:rsidR="009C76D6" w:rsidRDefault="009C76D6" w:rsidP="00375928">
      <w:pPr>
        <w:spacing w:after="0" w:line="240" w:lineRule="auto"/>
      </w:pPr>
      <w:r>
        <w:separator/>
      </w:r>
    </w:p>
  </w:endnote>
  <w:endnote w:type="continuationSeparator" w:id="0">
    <w:p w14:paraId="5D13E403" w14:textId="77777777" w:rsidR="009C76D6" w:rsidRDefault="009C76D6" w:rsidP="0037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9491267"/>
      <w:docPartObj>
        <w:docPartGallery w:val="Page Numbers (Bottom of Page)"/>
        <w:docPartUnique/>
      </w:docPartObj>
    </w:sdtPr>
    <w:sdtEndPr/>
    <w:sdtContent>
      <w:p w14:paraId="66D04BA3" w14:textId="77777777" w:rsidR="00AD2A5C" w:rsidRDefault="00AD2A5C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98205A" wp14:editId="731E0B8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Flowchart: Alternate Proc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C934E" w14:textId="77777777" w:rsidR="00AD2A5C" w:rsidRDefault="00AD2A5C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98205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" filled="f" fillcolor="#5c83b4" stroked="f" strokecolor="#737373">
                  <v:textbox>
                    <w:txbxContent>
                      <w:p w14:paraId="62AC934E" w14:textId="77777777" w:rsidR="00AD2A5C" w:rsidRDefault="00AD2A5C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FC7B" w14:textId="45DFD412" w:rsidR="00AD2A5C" w:rsidRDefault="00AD2A5C" w:rsidP="00F405CE">
    <w:pPr>
      <w:pStyle w:val="Footer"/>
      <w:jc w:val="right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CA654" wp14:editId="6D88DFCC">
              <wp:simplePos x="0" y="0"/>
              <wp:positionH relativeFrom="rightMargin">
                <wp:posOffset>3477554</wp:posOffset>
              </wp:positionH>
              <wp:positionV relativeFrom="margin">
                <wp:posOffset>2489778</wp:posOffset>
              </wp:positionV>
              <wp:extent cx="512445" cy="441325"/>
              <wp:effectExtent l="0" t="0" r="0" b="0"/>
              <wp:wrapNone/>
              <wp:docPr id="3" name="Flowchart: Alternate Proces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F7903" w14:textId="77777777" w:rsidR="00AD2A5C" w:rsidRDefault="00AD2A5C" w:rsidP="00F405CE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CA65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" o:spid="_x0000_s1027" type="#_x0000_t176" style="position:absolute;left:0;text-align:left;margin-left:273.8pt;margin-top:196.0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" filled="f" fillcolor="#5c83b4" stroked="f" strokecolor="#737373">
              <v:textbox>
                <w:txbxContent>
                  <w:p w14:paraId="0B8F7903" w14:textId="77777777" w:rsidR="00AD2A5C" w:rsidRDefault="00AD2A5C" w:rsidP="00F405CE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994A" w14:textId="77777777" w:rsidR="009C76D6" w:rsidRDefault="009C76D6" w:rsidP="00375928">
      <w:pPr>
        <w:spacing w:after="0" w:line="240" w:lineRule="auto"/>
      </w:pPr>
      <w:r>
        <w:separator/>
      </w:r>
    </w:p>
  </w:footnote>
  <w:footnote w:type="continuationSeparator" w:id="0">
    <w:p w14:paraId="023BC30D" w14:textId="77777777" w:rsidR="009C76D6" w:rsidRDefault="009C76D6" w:rsidP="0037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FDF"/>
    <w:multiLevelType w:val="hybridMultilevel"/>
    <w:tmpl w:val="A010FD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A95"/>
    <w:multiLevelType w:val="hybridMultilevel"/>
    <w:tmpl w:val="51CC83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047"/>
    <w:multiLevelType w:val="hybridMultilevel"/>
    <w:tmpl w:val="E078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3999"/>
    <w:multiLevelType w:val="hybridMultilevel"/>
    <w:tmpl w:val="97A286D4"/>
    <w:lvl w:ilvl="0" w:tplc="7B32A9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3C99"/>
    <w:multiLevelType w:val="hybridMultilevel"/>
    <w:tmpl w:val="A82C0B1C"/>
    <w:lvl w:ilvl="0" w:tplc="F278A30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11855DE7"/>
    <w:multiLevelType w:val="hybridMultilevel"/>
    <w:tmpl w:val="A428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4479"/>
    <w:multiLevelType w:val="hybridMultilevel"/>
    <w:tmpl w:val="501CADEA"/>
    <w:lvl w:ilvl="0" w:tplc="9B9E642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6BC"/>
    <w:multiLevelType w:val="hybridMultilevel"/>
    <w:tmpl w:val="C6066B54"/>
    <w:lvl w:ilvl="0" w:tplc="83E8D0B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473F"/>
    <w:multiLevelType w:val="hybridMultilevel"/>
    <w:tmpl w:val="F8F8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7F17"/>
    <w:multiLevelType w:val="hybridMultilevel"/>
    <w:tmpl w:val="787E1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09C5"/>
    <w:multiLevelType w:val="hybridMultilevel"/>
    <w:tmpl w:val="2BF6E070"/>
    <w:lvl w:ilvl="0" w:tplc="0D62B422">
      <w:start w:val="1"/>
      <w:numFmt w:val="decimal"/>
      <w:lvlText w:val="%1."/>
      <w:lvlJc w:val="left"/>
      <w:pPr>
        <w:ind w:left="4046" w:hanging="360"/>
      </w:pPr>
      <w:rPr>
        <w:b/>
        <w:sz w:val="18"/>
      </w:rPr>
    </w:lvl>
    <w:lvl w:ilvl="1" w:tplc="04260019">
      <w:start w:val="1"/>
      <w:numFmt w:val="lowerLetter"/>
      <w:lvlText w:val="%2."/>
      <w:lvlJc w:val="left"/>
      <w:pPr>
        <w:ind w:left="4766" w:hanging="360"/>
      </w:pPr>
    </w:lvl>
    <w:lvl w:ilvl="2" w:tplc="0426001B">
      <w:start w:val="1"/>
      <w:numFmt w:val="lowerRoman"/>
      <w:lvlText w:val="%3."/>
      <w:lvlJc w:val="right"/>
      <w:pPr>
        <w:ind w:left="5486" w:hanging="180"/>
      </w:pPr>
    </w:lvl>
    <w:lvl w:ilvl="3" w:tplc="0426000F">
      <w:start w:val="1"/>
      <w:numFmt w:val="decimal"/>
      <w:lvlText w:val="%4."/>
      <w:lvlJc w:val="left"/>
      <w:pPr>
        <w:ind w:left="6206" w:hanging="360"/>
      </w:pPr>
    </w:lvl>
    <w:lvl w:ilvl="4" w:tplc="04260019">
      <w:start w:val="1"/>
      <w:numFmt w:val="lowerLetter"/>
      <w:lvlText w:val="%5."/>
      <w:lvlJc w:val="left"/>
      <w:pPr>
        <w:ind w:left="6926" w:hanging="360"/>
      </w:pPr>
    </w:lvl>
    <w:lvl w:ilvl="5" w:tplc="0426001B">
      <w:start w:val="1"/>
      <w:numFmt w:val="lowerRoman"/>
      <w:lvlText w:val="%6."/>
      <w:lvlJc w:val="right"/>
      <w:pPr>
        <w:ind w:left="7646" w:hanging="180"/>
      </w:pPr>
    </w:lvl>
    <w:lvl w:ilvl="6" w:tplc="0426000F">
      <w:start w:val="1"/>
      <w:numFmt w:val="decimal"/>
      <w:lvlText w:val="%7."/>
      <w:lvlJc w:val="left"/>
      <w:pPr>
        <w:ind w:left="8366" w:hanging="360"/>
      </w:pPr>
    </w:lvl>
    <w:lvl w:ilvl="7" w:tplc="04260019">
      <w:start w:val="1"/>
      <w:numFmt w:val="lowerLetter"/>
      <w:lvlText w:val="%8."/>
      <w:lvlJc w:val="left"/>
      <w:pPr>
        <w:ind w:left="9086" w:hanging="360"/>
      </w:pPr>
    </w:lvl>
    <w:lvl w:ilvl="8" w:tplc="0426001B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266643F5"/>
    <w:multiLevelType w:val="hybridMultilevel"/>
    <w:tmpl w:val="4DA2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0E65"/>
    <w:multiLevelType w:val="hybridMultilevel"/>
    <w:tmpl w:val="03B0AFFC"/>
    <w:lvl w:ilvl="0" w:tplc="5734CC4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428D"/>
    <w:multiLevelType w:val="multilevel"/>
    <w:tmpl w:val="9202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theme="minorHAns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theme="minorHAns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theme="minorHAns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theme="minorHAns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theme="minorHAns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theme="minorHAns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theme="minorHAnsi" w:hint="default"/>
        <w:sz w:val="20"/>
      </w:rPr>
    </w:lvl>
  </w:abstractNum>
  <w:abstractNum w:abstractNumId="14" w15:restartNumberingAfterBreak="0">
    <w:nsid w:val="3A61546F"/>
    <w:multiLevelType w:val="hybridMultilevel"/>
    <w:tmpl w:val="CD527708"/>
    <w:lvl w:ilvl="0" w:tplc="58262518">
      <w:start w:val="1"/>
      <w:numFmt w:val="bullet"/>
      <w:lvlText w:val=""/>
      <w:lvlJc w:val="left"/>
      <w:pPr>
        <w:ind w:left="774" w:hanging="360"/>
      </w:pPr>
      <w:rPr>
        <w:rFonts w:ascii="Symbol" w:hAnsi="Symbol" w:hint="default"/>
        <w:b/>
        <w:color w:val="5B9BD5" w:themeColor="accent5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CD04465"/>
    <w:multiLevelType w:val="hybridMultilevel"/>
    <w:tmpl w:val="FCEA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E780E"/>
    <w:multiLevelType w:val="hybridMultilevel"/>
    <w:tmpl w:val="BF24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5C88"/>
    <w:multiLevelType w:val="hybridMultilevel"/>
    <w:tmpl w:val="C10454AE"/>
    <w:lvl w:ilvl="0" w:tplc="6E3EC6B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159AD"/>
    <w:multiLevelType w:val="multilevel"/>
    <w:tmpl w:val="1CF4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4B1F6F"/>
    <w:multiLevelType w:val="hybridMultilevel"/>
    <w:tmpl w:val="D5C20C1A"/>
    <w:lvl w:ilvl="0" w:tplc="3DA8B62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040CC"/>
    <w:multiLevelType w:val="multilevel"/>
    <w:tmpl w:val="9202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theme="minorHAns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theme="minorHAns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theme="minorHAns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theme="minorHAns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theme="minorHAns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theme="minorHAns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theme="minorHAnsi" w:hint="default"/>
        <w:sz w:val="20"/>
      </w:rPr>
    </w:lvl>
  </w:abstractNum>
  <w:abstractNum w:abstractNumId="21" w15:restartNumberingAfterBreak="0">
    <w:nsid w:val="529F5B70"/>
    <w:multiLevelType w:val="hybridMultilevel"/>
    <w:tmpl w:val="893AEE2E"/>
    <w:lvl w:ilvl="0" w:tplc="C1EE7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7924"/>
    <w:multiLevelType w:val="hybridMultilevel"/>
    <w:tmpl w:val="A33818B0"/>
    <w:lvl w:ilvl="0" w:tplc="21C04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B4E31"/>
    <w:multiLevelType w:val="hybridMultilevel"/>
    <w:tmpl w:val="AD42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328D7"/>
    <w:multiLevelType w:val="hybridMultilevel"/>
    <w:tmpl w:val="FC58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F3A06"/>
    <w:multiLevelType w:val="hybridMultilevel"/>
    <w:tmpl w:val="1DA4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972BE"/>
    <w:multiLevelType w:val="hybridMultilevel"/>
    <w:tmpl w:val="1A78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508C7"/>
    <w:multiLevelType w:val="hybridMultilevel"/>
    <w:tmpl w:val="BD3C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F64"/>
    <w:multiLevelType w:val="hybridMultilevel"/>
    <w:tmpl w:val="A266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C2850"/>
    <w:multiLevelType w:val="hybridMultilevel"/>
    <w:tmpl w:val="7F0C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162BA"/>
    <w:multiLevelType w:val="hybridMultilevel"/>
    <w:tmpl w:val="8B7A2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6EBF"/>
    <w:multiLevelType w:val="hybridMultilevel"/>
    <w:tmpl w:val="1DC8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F2904"/>
    <w:multiLevelType w:val="hybridMultilevel"/>
    <w:tmpl w:val="51A0EB2A"/>
    <w:lvl w:ilvl="0" w:tplc="8B68B08A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 w15:restartNumberingAfterBreak="0">
    <w:nsid w:val="7C395C97"/>
    <w:multiLevelType w:val="hybridMultilevel"/>
    <w:tmpl w:val="CD9459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"/>
  </w:num>
  <w:num w:numId="4">
    <w:abstractNumId w:val="3"/>
  </w:num>
  <w:num w:numId="5">
    <w:abstractNumId w:val="18"/>
  </w:num>
  <w:num w:numId="6">
    <w:abstractNumId w:val="30"/>
  </w:num>
  <w:num w:numId="7">
    <w:abstractNumId w:val="31"/>
  </w:num>
  <w:num w:numId="8">
    <w:abstractNumId w:val="26"/>
  </w:num>
  <w:num w:numId="9">
    <w:abstractNumId w:val="17"/>
  </w:num>
  <w:num w:numId="10">
    <w:abstractNumId w:val="12"/>
  </w:num>
  <w:num w:numId="11">
    <w:abstractNumId w:val="13"/>
  </w:num>
  <w:num w:numId="12">
    <w:abstractNumId w:val="21"/>
  </w:num>
  <w:num w:numId="13">
    <w:abstractNumId w:val="11"/>
  </w:num>
  <w:num w:numId="14">
    <w:abstractNumId w:val="32"/>
  </w:num>
  <w:num w:numId="15">
    <w:abstractNumId w:val="15"/>
  </w:num>
  <w:num w:numId="16">
    <w:abstractNumId w:val="7"/>
  </w:num>
  <w:num w:numId="17">
    <w:abstractNumId w:val="9"/>
  </w:num>
  <w:num w:numId="18">
    <w:abstractNumId w:val="2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5"/>
  </w:num>
  <w:num w:numId="22">
    <w:abstractNumId w:val="0"/>
  </w:num>
  <w:num w:numId="23">
    <w:abstractNumId w:val="4"/>
  </w:num>
  <w:num w:numId="24">
    <w:abstractNumId w:val="8"/>
  </w:num>
  <w:num w:numId="25">
    <w:abstractNumId w:val="28"/>
  </w:num>
  <w:num w:numId="26">
    <w:abstractNumId w:val="23"/>
  </w:num>
  <w:num w:numId="27">
    <w:abstractNumId w:val="2"/>
  </w:num>
  <w:num w:numId="28">
    <w:abstractNumId w:val="16"/>
  </w:num>
  <w:num w:numId="29">
    <w:abstractNumId w:val="24"/>
  </w:num>
  <w:num w:numId="30">
    <w:abstractNumId w:val="22"/>
  </w:num>
  <w:num w:numId="31">
    <w:abstractNumId w:val="6"/>
  </w:num>
  <w:num w:numId="32">
    <w:abstractNumId w:val="19"/>
  </w:num>
  <w:num w:numId="33">
    <w:abstractNumId w:val="5"/>
  </w:num>
  <w:num w:numId="3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2C"/>
    <w:rsid w:val="00000435"/>
    <w:rsid w:val="00000E51"/>
    <w:rsid w:val="0000255E"/>
    <w:rsid w:val="00004230"/>
    <w:rsid w:val="00006870"/>
    <w:rsid w:val="00010423"/>
    <w:rsid w:val="00010DDF"/>
    <w:rsid w:val="00011BC7"/>
    <w:rsid w:val="000167C4"/>
    <w:rsid w:val="00017805"/>
    <w:rsid w:val="0002140B"/>
    <w:rsid w:val="00022866"/>
    <w:rsid w:val="000229E6"/>
    <w:rsid w:val="00022D44"/>
    <w:rsid w:val="00022E30"/>
    <w:rsid w:val="0002342F"/>
    <w:rsid w:val="0002432C"/>
    <w:rsid w:val="00024F27"/>
    <w:rsid w:val="00024FC3"/>
    <w:rsid w:val="000273D2"/>
    <w:rsid w:val="0003148A"/>
    <w:rsid w:val="00031EA6"/>
    <w:rsid w:val="00036315"/>
    <w:rsid w:val="00037093"/>
    <w:rsid w:val="0003771C"/>
    <w:rsid w:val="00037A52"/>
    <w:rsid w:val="00040046"/>
    <w:rsid w:val="00040CAD"/>
    <w:rsid w:val="0004331C"/>
    <w:rsid w:val="00046F51"/>
    <w:rsid w:val="000514CA"/>
    <w:rsid w:val="00052A3D"/>
    <w:rsid w:val="000533C9"/>
    <w:rsid w:val="00054ADE"/>
    <w:rsid w:val="000562CA"/>
    <w:rsid w:val="00056A7F"/>
    <w:rsid w:val="00057E7D"/>
    <w:rsid w:val="000601E7"/>
    <w:rsid w:val="00061ED9"/>
    <w:rsid w:val="00062846"/>
    <w:rsid w:val="000632B0"/>
    <w:rsid w:val="00067281"/>
    <w:rsid w:val="000675A4"/>
    <w:rsid w:val="00070F43"/>
    <w:rsid w:val="00072911"/>
    <w:rsid w:val="000729EF"/>
    <w:rsid w:val="00072C45"/>
    <w:rsid w:val="000731A7"/>
    <w:rsid w:val="00074C69"/>
    <w:rsid w:val="000752AF"/>
    <w:rsid w:val="00076C9D"/>
    <w:rsid w:val="000772A1"/>
    <w:rsid w:val="000801D2"/>
    <w:rsid w:val="0008078B"/>
    <w:rsid w:val="0008472A"/>
    <w:rsid w:val="000853E8"/>
    <w:rsid w:val="00091427"/>
    <w:rsid w:val="000919C0"/>
    <w:rsid w:val="0009281D"/>
    <w:rsid w:val="000931E7"/>
    <w:rsid w:val="000932C4"/>
    <w:rsid w:val="00095B12"/>
    <w:rsid w:val="000967D0"/>
    <w:rsid w:val="00096A21"/>
    <w:rsid w:val="00096B0F"/>
    <w:rsid w:val="00096F44"/>
    <w:rsid w:val="000A0CC0"/>
    <w:rsid w:val="000A1B5C"/>
    <w:rsid w:val="000A2176"/>
    <w:rsid w:val="000A2401"/>
    <w:rsid w:val="000A3B0D"/>
    <w:rsid w:val="000B0E2D"/>
    <w:rsid w:val="000B1147"/>
    <w:rsid w:val="000B1D1B"/>
    <w:rsid w:val="000B7FA5"/>
    <w:rsid w:val="000C06A5"/>
    <w:rsid w:val="000C17E8"/>
    <w:rsid w:val="000C37CC"/>
    <w:rsid w:val="000C3CAE"/>
    <w:rsid w:val="000C4CBB"/>
    <w:rsid w:val="000D1FEC"/>
    <w:rsid w:val="000D3917"/>
    <w:rsid w:val="000D79FA"/>
    <w:rsid w:val="000E3A6C"/>
    <w:rsid w:val="000E45E9"/>
    <w:rsid w:val="000E6E31"/>
    <w:rsid w:val="000F0C9D"/>
    <w:rsid w:val="000F391E"/>
    <w:rsid w:val="000F586D"/>
    <w:rsid w:val="000F5AB6"/>
    <w:rsid w:val="0010203D"/>
    <w:rsid w:val="0010332E"/>
    <w:rsid w:val="001104AE"/>
    <w:rsid w:val="00110834"/>
    <w:rsid w:val="00111F4B"/>
    <w:rsid w:val="001139A3"/>
    <w:rsid w:val="00113F45"/>
    <w:rsid w:val="0011448B"/>
    <w:rsid w:val="00114964"/>
    <w:rsid w:val="001157FC"/>
    <w:rsid w:val="00117328"/>
    <w:rsid w:val="001244E5"/>
    <w:rsid w:val="0012530A"/>
    <w:rsid w:val="00126913"/>
    <w:rsid w:val="00126A45"/>
    <w:rsid w:val="001275CF"/>
    <w:rsid w:val="00127E44"/>
    <w:rsid w:val="0013021E"/>
    <w:rsid w:val="00131B77"/>
    <w:rsid w:val="00132A95"/>
    <w:rsid w:val="001333EB"/>
    <w:rsid w:val="00135BDE"/>
    <w:rsid w:val="0014007F"/>
    <w:rsid w:val="001406E6"/>
    <w:rsid w:val="00141334"/>
    <w:rsid w:val="00141A29"/>
    <w:rsid w:val="001439D3"/>
    <w:rsid w:val="00146EDB"/>
    <w:rsid w:val="0015238B"/>
    <w:rsid w:val="00154687"/>
    <w:rsid w:val="00157124"/>
    <w:rsid w:val="00160003"/>
    <w:rsid w:val="0016062B"/>
    <w:rsid w:val="00160682"/>
    <w:rsid w:val="001636D8"/>
    <w:rsid w:val="001646DD"/>
    <w:rsid w:val="00167577"/>
    <w:rsid w:val="00167A27"/>
    <w:rsid w:val="0017081D"/>
    <w:rsid w:val="0017123A"/>
    <w:rsid w:val="001734C1"/>
    <w:rsid w:val="001735E9"/>
    <w:rsid w:val="001737A5"/>
    <w:rsid w:val="0017399A"/>
    <w:rsid w:val="00173D75"/>
    <w:rsid w:val="00177F2D"/>
    <w:rsid w:val="00181373"/>
    <w:rsid w:val="0018301D"/>
    <w:rsid w:val="001862E4"/>
    <w:rsid w:val="001908DE"/>
    <w:rsid w:val="0019148E"/>
    <w:rsid w:val="00191708"/>
    <w:rsid w:val="00192392"/>
    <w:rsid w:val="0019483D"/>
    <w:rsid w:val="00195A0D"/>
    <w:rsid w:val="00195A96"/>
    <w:rsid w:val="00195D22"/>
    <w:rsid w:val="001A09D8"/>
    <w:rsid w:val="001A1BFD"/>
    <w:rsid w:val="001A2AD0"/>
    <w:rsid w:val="001A5595"/>
    <w:rsid w:val="001B009F"/>
    <w:rsid w:val="001B135F"/>
    <w:rsid w:val="001B3594"/>
    <w:rsid w:val="001B5373"/>
    <w:rsid w:val="001B55FF"/>
    <w:rsid w:val="001B7B06"/>
    <w:rsid w:val="001C2869"/>
    <w:rsid w:val="001C2D11"/>
    <w:rsid w:val="001C3B84"/>
    <w:rsid w:val="001C407A"/>
    <w:rsid w:val="001C4638"/>
    <w:rsid w:val="001C491F"/>
    <w:rsid w:val="001C52A4"/>
    <w:rsid w:val="001D0299"/>
    <w:rsid w:val="001D35E9"/>
    <w:rsid w:val="001D50BE"/>
    <w:rsid w:val="001D6B5C"/>
    <w:rsid w:val="001D72D4"/>
    <w:rsid w:val="001D769D"/>
    <w:rsid w:val="001E4485"/>
    <w:rsid w:val="001E5825"/>
    <w:rsid w:val="001E6BDA"/>
    <w:rsid w:val="001F1D94"/>
    <w:rsid w:val="001F2E53"/>
    <w:rsid w:val="001F3FA2"/>
    <w:rsid w:val="001F5307"/>
    <w:rsid w:val="002063CE"/>
    <w:rsid w:val="00210394"/>
    <w:rsid w:val="002109AA"/>
    <w:rsid w:val="00213018"/>
    <w:rsid w:val="002158A0"/>
    <w:rsid w:val="0021639A"/>
    <w:rsid w:val="00224344"/>
    <w:rsid w:val="0022751B"/>
    <w:rsid w:val="00227793"/>
    <w:rsid w:val="00230D58"/>
    <w:rsid w:val="00231FBF"/>
    <w:rsid w:val="002338A0"/>
    <w:rsid w:val="002342D7"/>
    <w:rsid w:val="0023463D"/>
    <w:rsid w:val="00234FCF"/>
    <w:rsid w:val="002407D1"/>
    <w:rsid w:val="002413C1"/>
    <w:rsid w:val="00242477"/>
    <w:rsid w:val="00243FD8"/>
    <w:rsid w:val="00244632"/>
    <w:rsid w:val="002463E9"/>
    <w:rsid w:val="00252441"/>
    <w:rsid w:val="00252832"/>
    <w:rsid w:val="002609C1"/>
    <w:rsid w:val="00265195"/>
    <w:rsid w:val="0026588D"/>
    <w:rsid w:val="00265C95"/>
    <w:rsid w:val="0026655C"/>
    <w:rsid w:val="00271B83"/>
    <w:rsid w:val="00272F65"/>
    <w:rsid w:val="00281027"/>
    <w:rsid w:val="002810A7"/>
    <w:rsid w:val="0028170B"/>
    <w:rsid w:val="0028173E"/>
    <w:rsid w:val="00281F2B"/>
    <w:rsid w:val="00284EE2"/>
    <w:rsid w:val="00285CAE"/>
    <w:rsid w:val="00287286"/>
    <w:rsid w:val="00290250"/>
    <w:rsid w:val="00290688"/>
    <w:rsid w:val="0029198F"/>
    <w:rsid w:val="00291BA9"/>
    <w:rsid w:val="00293C56"/>
    <w:rsid w:val="00295B3B"/>
    <w:rsid w:val="0029699F"/>
    <w:rsid w:val="002A24E5"/>
    <w:rsid w:val="002A3DBB"/>
    <w:rsid w:val="002A535A"/>
    <w:rsid w:val="002A55AE"/>
    <w:rsid w:val="002B0F34"/>
    <w:rsid w:val="002B2B6E"/>
    <w:rsid w:val="002B5FF5"/>
    <w:rsid w:val="002C0FE9"/>
    <w:rsid w:val="002C2754"/>
    <w:rsid w:val="002C4278"/>
    <w:rsid w:val="002D20A4"/>
    <w:rsid w:val="002D289B"/>
    <w:rsid w:val="002D5139"/>
    <w:rsid w:val="002D7607"/>
    <w:rsid w:val="002E0848"/>
    <w:rsid w:val="002E28FA"/>
    <w:rsid w:val="002E59AB"/>
    <w:rsid w:val="002E5AFF"/>
    <w:rsid w:val="002E7E5E"/>
    <w:rsid w:val="002F215F"/>
    <w:rsid w:val="002F58C9"/>
    <w:rsid w:val="002F6E8B"/>
    <w:rsid w:val="002F7036"/>
    <w:rsid w:val="002F712C"/>
    <w:rsid w:val="00300EBB"/>
    <w:rsid w:val="0030123A"/>
    <w:rsid w:val="003013F5"/>
    <w:rsid w:val="003034EC"/>
    <w:rsid w:val="00303CF8"/>
    <w:rsid w:val="0030733F"/>
    <w:rsid w:val="003109B0"/>
    <w:rsid w:val="00311940"/>
    <w:rsid w:val="0031316A"/>
    <w:rsid w:val="00314FE2"/>
    <w:rsid w:val="003152C7"/>
    <w:rsid w:val="0031554B"/>
    <w:rsid w:val="00317C3C"/>
    <w:rsid w:val="00321B7C"/>
    <w:rsid w:val="00322F1E"/>
    <w:rsid w:val="0032339D"/>
    <w:rsid w:val="00327886"/>
    <w:rsid w:val="003316C1"/>
    <w:rsid w:val="00332EE2"/>
    <w:rsid w:val="00333A20"/>
    <w:rsid w:val="00334D89"/>
    <w:rsid w:val="0034130F"/>
    <w:rsid w:val="00342168"/>
    <w:rsid w:val="003435C0"/>
    <w:rsid w:val="00344499"/>
    <w:rsid w:val="00345317"/>
    <w:rsid w:val="00345394"/>
    <w:rsid w:val="00345BCC"/>
    <w:rsid w:val="00346979"/>
    <w:rsid w:val="00350523"/>
    <w:rsid w:val="003529B9"/>
    <w:rsid w:val="003530A3"/>
    <w:rsid w:val="00353D7F"/>
    <w:rsid w:val="00357692"/>
    <w:rsid w:val="00357D86"/>
    <w:rsid w:val="00362527"/>
    <w:rsid w:val="003625B3"/>
    <w:rsid w:val="00363392"/>
    <w:rsid w:val="00364C4F"/>
    <w:rsid w:val="0036710B"/>
    <w:rsid w:val="003721E4"/>
    <w:rsid w:val="003722D2"/>
    <w:rsid w:val="00373213"/>
    <w:rsid w:val="00375250"/>
    <w:rsid w:val="00375928"/>
    <w:rsid w:val="00375F84"/>
    <w:rsid w:val="003821E4"/>
    <w:rsid w:val="0038615B"/>
    <w:rsid w:val="003900DE"/>
    <w:rsid w:val="00390A20"/>
    <w:rsid w:val="003940EA"/>
    <w:rsid w:val="00397A50"/>
    <w:rsid w:val="003A0895"/>
    <w:rsid w:val="003A0D73"/>
    <w:rsid w:val="003A199B"/>
    <w:rsid w:val="003A2308"/>
    <w:rsid w:val="003A56D8"/>
    <w:rsid w:val="003A6B23"/>
    <w:rsid w:val="003A6C9C"/>
    <w:rsid w:val="003B0221"/>
    <w:rsid w:val="003B0B39"/>
    <w:rsid w:val="003B2950"/>
    <w:rsid w:val="003B3F53"/>
    <w:rsid w:val="003B54B6"/>
    <w:rsid w:val="003C04D1"/>
    <w:rsid w:val="003C2AC4"/>
    <w:rsid w:val="003C3A0E"/>
    <w:rsid w:val="003D2945"/>
    <w:rsid w:val="003D4A77"/>
    <w:rsid w:val="003D662F"/>
    <w:rsid w:val="003D789C"/>
    <w:rsid w:val="003E0202"/>
    <w:rsid w:val="003E279E"/>
    <w:rsid w:val="003E5024"/>
    <w:rsid w:val="003E71F4"/>
    <w:rsid w:val="003E7898"/>
    <w:rsid w:val="003E793A"/>
    <w:rsid w:val="003F18DE"/>
    <w:rsid w:val="003F4848"/>
    <w:rsid w:val="003F4855"/>
    <w:rsid w:val="003F5E54"/>
    <w:rsid w:val="003F64C1"/>
    <w:rsid w:val="00403D86"/>
    <w:rsid w:val="00403DCE"/>
    <w:rsid w:val="00405F55"/>
    <w:rsid w:val="00407BF8"/>
    <w:rsid w:val="004137EB"/>
    <w:rsid w:val="004173F0"/>
    <w:rsid w:val="00417EBF"/>
    <w:rsid w:val="00424D8E"/>
    <w:rsid w:val="0042503D"/>
    <w:rsid w:val="00426EFC"/>
    <w:rsid w:val="00427D1C"/>
    <w:rsid w:val="00430E6E"/>
    <w:rsid w:val="004325C1"/>
    <w:rsid w:val="00432630"/>
    <w:rsid w:val="0043393A"/>
    <w:rsid w:val="0043550F"/>
    <w:rsid w:val="00436A7C"/>
    <w:rsid w:val="00436B7E"/>
    <w:rsid w:val="00440169"/>
    <w:rsid w:val="004409FA"/>
    <w:rsid w:val="00441976"/>
    <w:rsid w:val="00442DD3"/>
    <w:rsid w:val="00443ED7"/>
    <w:rsid w:val="00444FCD"/>
    <w:rsid w:val="00445041"/>
    <w:rsid w:val="004460A3"/>
    <w:rsid w:val="00447B4A"/>
    <w:rsid w:val="00450984"/>
    <w:rsid w:val="00452F27"/>
    <w:rsid w:val="00457FC8"/>
    <w:rsid w:val="0046280F"/>
    <w:rsid w:val="004633B1"/>
    <w:rsid w:val="004636A9"/>
    <w:rsid w:val="00464DAD"/>
    <w:rsid w:val="00465CEE"/>
    <w:rsid w:val="00466B1D"/>
    <w:rsid w:val="00471584"/>
    <w:rsid w:val="00473FD2"/>
    <w:rsid w:val="004746B1"/>
    <w:rsid w:val="00476602"/>
    <w:rsid w:val="00481FA9"/>
    <w:rsid w:val="004824A0"/>
    <w:rsid w:val="004851E6"/>
    <w:rsid w:val="00492AD6"/>
    <w:rsid w:val="0049568F"/>
    <w:rsid w:val="0049618D"/>
    <w:rsid w:val="004A067B"/>
    <w:rsid w:val="004A2A95"/>
    <w:rsid w:val="004A3F50"/>
    <w:rsid w:val="004A79E8"/>
    <w:rsid w:val="004B3296"/>
    <w:rsid w:val="004B609B"/>
    <w:rsid w:val="004B61E9"/>
    <w:rsid w:val="004B6C0C"/>
    <w:rsid w:val="004C1218"/>
    <w:rsid w:val="004C26F9"/>
    <w:rsid w:val="004D032D"/>
    <w:rsid w:val="004D070F"/>
    <w:rsid w:val="004D4E4F"/>
    <w:rsid w:val="004D5682"/>
    <w:rsid w:val="004D661E"/>
    <w:rsid w:val="004D7FA9"/>
    <w:rsid w:val="004E1D56"/>
    <w:rsid w:val="004E4CE2"/>
    <w:rsid w:val="004E4EAD"/>
    <w:rsid w:val="004E5438"/>
    <w:rsid w:val="004E6328"/>
    <w:rsid w:val="004E7899"/>
    <w:rsid w:val="004E78A2"/>
    <w:rsid w:val="004E7FC5"/>
    <w:rsid w:val="004F025B"/>
    <w:rsid w:val="004F3244"/>
    <w:rsid w:val="004F3A26"/>
    <w:rsid w:val="004F6CEF"/>
    <w:rsid w:val="00502D90"/>
    <w:rsid w:val="00507498"/>
    <w:rsid w:val="00511373"/>
    <w:rsid w:val="0051178A"/>
    <w:rsid w:val="00512660"/>
    <w:rsid w:val="005136C4"/>
    <w:rsid w:val="00516C04"/>
    <w:rsid w:val="00517D61"/>
    <w:rsid w:val="00517DB4"/>
    <w:rsid w:val="00517FB5"/>
    <w:rsid w:val="005200E3"/>
    <w:rsid w:val="00520775"/>
    <w:rsid w:val="005208DE"/>
    <w:rsid w:val="00521A6C"/>
    <w:rsid w:val="00521E54"/>
    <w:rsid w:val="0052234D"/>
    <w:rsid w:val="005320E6"/>
    <w:rsid w:val="005331F7"/>
    <w:rsid w:val="005339BA"/>
    <w:rsid w:val="00535A75"/>
    <w:rsid w:val="005372E0"/>
    <w:rsid w:val="00537CEF"/>
    <w:rsid w:val="0054258F"/>
    <w:rsid w:val="00543AD5"/>
    <w:rsid w:val="005441BA"/>
    <w:rsid w:val="00545113"/>
    <w:rsid w:val="0054680F"/>
    <w:rsid w:val="00547CDB"/>
    <w:rsid w:val="00552493"/>
    <w:rsid w:val="005529DF"/>
    <w:rsid w:val="005536AA"/>
    <w:rsid w:val="005565AA"/>
    <w:rsid w:val="00560194"/>
    <w:rsid w:val="00560C33"/>
    <w:rsid w:val="0056190B"/>
    <w:rsid w:val="0056295E"/>
    <w:rsid w:val="00564732"/>
    <w:rsid w:val="00564F6E"/>
    <w:rsid w:val="005676DB"/>
    <w:rsid w:val="00572D3C"/>
    <w:rsid w:val="00573782"/>
    <w:rsid w:val="0057455C"/>
    <w:rsid w:val="00575819"/>
    <w:rsid w:val="00576416"/>
    <w:rsid w:val="00580549"/>
    <w:rsid w:val="005816A6"/>
    <w:rsid w:val="00584D7D"/>
    <w:rsid w:val="00587007"/>
    <w:rsid w:val="00590297"/>
    <w:rsid w:val="00592EC0"/>
    <w:rsid w:val="00596DB3"/>
    <w:rsid w:val="0059717B"/>
    <w:rsid w:val="0059757F"/>
    <w:rsid w:val="00597927"/>
    <w:rsid w:val="005A3AB6"/>
    <w:rsid w:val="005A5966"/>
    <w:rsid w:val="005A7018"/>
    <w:rsid w:val="005B3D2B"/>
    <w:rsid w:val="005B4D3B"/>
    <w:rsid w:val="005B5288"/>
    <w:rsid w:val="005B5C6E"/>
    <w:rsid w:val="005B701A"/>
    <w:rsid w:val="005B70C0"/>
    <w:rsid w:val="005C3629"/>
    <w:rsid w:val="005C362E"/>
    <w:rsid w:val="005D202C"/>
    <w:rsid w:val="005D2B56"/>
    <w:rsid w:val="005D304E"/>
    <w:rsid w:val="005D3A30"/>
    <w:rsid w:val="005D530B"/>
    <w:rsid w:val="005D6077"/>
    <w:rsid w:val="005D756D"/>
    <w:rsid w:val="005E0329"/>
    <w:rsid w:val="005E165A"/>
    <w:rsid w:val="005E2303"/>
    <w:rsid w:val="005E3B7B"/>
    <w:rsid w:val="005E5DBC"/>
    <w:rsid w:val="005E6636"/>
    <w:rsid w:val="005F0E4B"/>
    <w:rsid w:val="005F3DEB"/>
    <w:rsid w:val="006040D9"/>
    <w:rsid w:val="006045E6"/>
    <w:rsid w:val="0060546C"/>
    <w:rsid w:val="00605670"/>
    <w:rsid w:val="00607181"/>
    <w:rsid w:val="00607190"/>
    <w:rsid w:val="00614362"/>
    <w:rsid w:val="00614869"/>
    <w:rsid w:val="00615821"/>
    <w:rsid w:val="0061594D"/>
    <w:rsid w:val="00616133"/>
    <w:rsid w:val="00617747"/>
    <w:rsid w:val="00620976"/>
    <w:rsid w:val="00620C75"/>
    <w:rsid w:val="00620EB3"/>
    <w:rsid w:val="0062145A"/>
    <w:rsid w:val="00622C8D"/>
    <w:rsid w:val="006247BE"/>
    <w:rsid w:val="00625A12"/>
    <w:rsid w:val="00630C83"/>
    <w:rsid w:val="00631415"/>
    <w:rsid w:val="00631AEB"/>
    <w:rsid w:val="00632BB6"/>
    <w:rsid w:val="00634549"/>
    <w:rsid w:val="0063588B"/>
    <w:rsid w:val="00641775"/>
    <w:rsid w:val="006423B0"/>
    <w:rsid w:val="00643FB3"/>
    <w:rsid w:val="006441E5"/>
    <w:rsid w:val="0064472A"/>
    <w:rsid w:val="00644E68"/>
    <w:rsid w:val="00645655"/>
    <w:rsid w:val="0064694D"/>
    <w:rsid w:val="006534F6"/>
    <w:rsid w:val="0065630A"/>
    <w:rsid w:val="00656442"/>
    <w:rsid w:val="0065782B"/>
    <w:rsid w:val="006602CD"/>
    <w:rsid w:val="006603D0"/>
    <w:rsid w:val="0066094C"/>
    <w:rsid w:val="00662505"/>
    <w:rsid w:val="0066284B"/>
    <w:rsid w:val="00664F17"/>
    <w:rsid w:val="00664F23"/>
    <w:rsid w:val="00667FD6"/>
    <w:rsid w:val="00674080"/>
    <w:rsid w:val="00674969"/>
    <w:rsid w:val="00674C67"/>
    <w:rsid w:val="0067672D"/>
    <w:rsid w:val="00677DF3"/>
    <w:rsid w:val="006813C2"/>
    <w:rsid w:val="00681525"/>
    <w:rsid w:val="0068252E"/>
    <w:rsid w:val="00682CC4"/>
    <w:rsid w:val="006860C2"/>
    <w:rsid w:val="0068622C"/>
    <w:rsid w:val="00691F92"/>
    <w:rsid w:val="00692B67"/>
    <w:rsid w:val="00693F2F"/>
    <w:rsid w:val="00696D6F"/>
    <w:rsid w:val="006975DF"/>
    <w:rsid w:val="00697C8C"/>
    <w:rsid w:val="006A148C"/>
    <w:rsid w:val="006A1923"/>
    <w:rsid w:val="006A502D"/>
    <w:rsid w:val="006A50D5"/>
    <w:rsid w:val="006A6E19"/>
    <w:rsid w:val="006A73E4"/>
    <w:rsid w:val="006A7526"/>
    <w:rsid w:val="006A7F44"/>
    <w:rsid w:val="006A7FE8"/>
    <w:rsid w:val="006C17CF"/>
    <w:rsid w:val="006C1EC7"/>
    <w:rsid w:val="006C47EF"/>
    <w:rsid w:val="006C4F62"/>
    <w:rsid w:val="006C5550"/>
    <w:rsid w:val="006D088F"/>
    <w:rsid w:val="006D42F6"/>
    <w:rsid w:val="006D5277"/>
    <w:rsid w:val="006E1EAA"/>
    <w:rsid w:val="006E4E1D"/>
    <w:rsid w:val="006E673C"/>
    <w:rsid w:val="006E7645"/>
    <w:rsid w:val="006F1CF8"/>
    <w:rsid w:val="006F49DC"/>
    <w:rsid w:val="006F7417"/>
    <w:rsid w:val="00700876"/>
    <w:rsid w:val="0070256A"/>
    <w:rsid w:val="00703DEA"/>
    <w:rsid w:val="00705D1A"/>
    <w:rsid w:val="00705FCA"/>
    <w:rsid w:val="007063CC"/>
    <w:rsid w:val="00706462"/>
    <w:rsid w:val="007065F7"/>
    <w:rsid w:val="0071054D"/>
    <w:rsid w:val="00710F74"/>
    <w:rsid w:val="00711C3B"/>
    <w:rsid w:val="0071483D"/>
    <w:rsid w:val="007150E7"/>
    <w:rsid w:val="007155CD"/>
    <w:rsid w:val="00715923"/>
    <w:rsid w:val="00716F7F"/>
    <w:rsid w:val="0071724A"/>
    <w:rsid w:val="007255FB"/>
    <w:rsid w:val="0073062C"/>
    <w:rsid w:val="00731254"/>
    <w:rsid w:val="0073312D"/>
    <w:rsid w:val="00735B2C"/>
    <w:rsid w:val="00741A36"/>
    <w:rsid w:val="00741AB9"/>
    <w:rsid w:val="00741F6D"/>
    <w:rsid w:val="007450CC"/>
    <w:rsid w:val="00745232"/>
    <w:rsid w:val="007526A5"/>
    <w:rsid w:val="00754213"/>
    <w:rsid w:val="00755EBB"/>
    <w:rsid w:val="007573F0"/>
    <w:rsid w:val="00760F71"/>
    <w:rsid w:val="00764419"/>
    <w:rsid w:val="0076475B"/>
    <w:rsid w:val="00766523"/>
    <w:rsid w:val="00767A55"/>
    <w:rsid w:val="007710AE"/>
    <w:rsid w:val="00771F17"/>
    <w:rsid w:val="00772DD1"/>
    <w:rsid w:val="00775749"/>
    <w:rsid w:val="007760FD"/>
    <w:rsid w:val="0077619E"/>
    <w:rsid w:val="0077790C"/>
    <w:rsid w:val="00777CCB"/>
    <w:rsid w:val="00781B44"/>
    <w:rsid w:val="0078213C"/>
    <w:rsid w:val="00783CDD"/>
    <w:rsid w:val="007843EB"/>
    <w:rsid w:val="00790247"/>
    <w:rsid w:val="00791A3D"/>
    <w:rsid w:val="00792733"/>
    <w:rsid w:val="0079483A"/>
    <w:rsid w:val="00794E52"/>
    <w:rsid w:val="007A0467"/>
    <w:rsid w:val="007A22D6"/>
    <w:rsid w:val="007A5615"/>
    <w:rsid w:val="007A7813"/>
    <w:rsid w:val="007B18CC"/>
    <w:rsid w:val="007B2209"/>
    <w:rsid w:val="007B2A6E"/>
    <w:rsid w:val="007B38F7"/>
    <w:rsid w:val="007B4413"/>
    <w:rsid w:val="007B7069"/>
    <w:rsid w:val="007B718A"/>
    <w:rsid w:val="007C0437"/>
    <w:rsid w:val="007C0AFD"/>
    <w:rsid w:val="007C0B7F"/>
    <w:rsid w:val="007C475B"/>
    <w:rsid w:val="007D2435"/>
    <w:rsid w:val="007D478E"/>
    <w:rsid w:val="007D73F4"/>
    <w:rsid w:val="007D7E15"/>
    <w:rsid w:val="007E1839"/>
    <w:rsid w:val="007E4BAC"/>
    <w:rsid w:val="007F25EA"/>
    <w:rsid w:val="007F2F44"/>
    <w:rsid w:val="007F5BB7"/>
    <w:rsid w:val="007F6A38"/>
    <w:rsid w:val="007F6C58"/>
    <w:rsid w:val="007F7E31"/>
    <w:rsid w:val="008018AE"/>
    <w:rsid w:val="0080198D"/>
    <w:rsid w:val="00805716"/>
    <w:rsid w:val="00806882"/>
    <w:rsid w:val="00806D1F"/>
    <w:rsid w:val="008149A5"/>
    <w:rsid w:val="00814CD3"/>
    <w:rsid w:val="00815A75"/>
    <w:rsid w:val="00816058"/>
    <w:rsid w:val="00816076"/>
    <w:rsid w:val="00816D5F"/>
    <w:rsid w:val="008201D9"/>
    <w:rsid w:val="00822560"/>
    <w:rsid w:val="00822C15"/>
    <w:rsid w:val="00826390"/>
    <w:rsid w:val="008267C1"/>
    <w:rsid w:val="0082707A"/>
    <w:rsid w:val="008278D4"/>
    <w:rsid w:val="00833448"/>
    <w:rsid w:val="00834359"/>
    <w:rsid w:val="008348FA"/>
    <w:rsid w:val="008360D8"/>
    <w:rsid w:val="00837254"/>
    <w:rsid w:val="008377E7"/>
    <w:rsid w:val="0084336E"/>
    <w:rsid w:val="00844407"/>
    <w:rsid w:val="008451CF"/>
    <w:rsid w:val="00846C5E"/>
    <w:rsid w:val="00846D48"/>
    <w:rsid w:val="00851ADC"/>
    <w:rsid w:val="00851B5A"/>
    <w:rsid w:val="00851E8D"/>
    <w:rsid w:val="00852607"/>
    <w:rsid w:val="008573B9"/>
    <w:rsid w:val="00860CF9"/>
    <w:rsid w:val="00860E5A"/>
    <w:rsid w:val="00860E97"/>
    <w:rsid w:val="00862C40"/>
    <w:rsid w:val="00865C7F"/>
    <w:rsid w:val="00867FD4"/>
    <w:rsid w:val="00871745"/>
    <w:rsid w:val="00871E9C"/>
    <w:rsid w:val="008732AB"/>
    <w:rsid w:val="0087530A"/>
    <w:rsid w:val="00876002"/>
    <w:rsid w:val="00876E62"/>
    <w:rsid w:val="0088023B"/>
    <w:rsid w:val="008803D2"/>
    <w:rsid w:val="0089004F"/>
    <w:rsid w:val="00890FA2"/>
    <w:rsid w:val="00892DFD"/>
    <w:rsid w:val="00896616"/>
    <w:rsid w:val="00897676"/>
    <w:rsid w:val="00897804"/>
    <w:rsid w:val="00897C60"/>
    <w:rsid w:val="008A387F"/>
    <w:rsid w:val="008A4416"/>
    <w:rsid w:val="008A5559"/>
    <w:rsid w:val="008B0159"/>
    <w:rsid w:val="008B03AB"/>
    <w:rsid w:val="008B246C"/>
    <w:rsid w:val="008B3984"/>
    <w:rsid w:val="008B463B"/>
    <w:rsid w:val="008B4E88"/>
    <w:rsid w:val="008B5827"/>
    <w:rsid w:val="008B5E93"/>
    <w:rsid w:val="008B6987"/>
    <w:rsid w:val="008C09CB"/>
    <w:rsid w:val="008C1C1D"/>
    <w:rsid w:val="008C2427"/>
    <w:rsid w:val="008C2BAC"/>
    <w:rsid w:val="008C46D3"/>
    <w:rsid w:val="008D032F"/>
    <w:rsid w:val="008D0393"/>
    <w:rsid w:val="008D14F0"/>
    <w:rsid w:val="008D4CD9"/>
    <w:rsid w:val="008D4D92"/>
    <w:rsid w:val="008D531C"/>
    <w:rsid w:val="008D56A9"/>
    <w:rsid w:val="008D5F6D"/>
    <w:rsid w:val="008D6008"/>
    <w:rsid w:val="008E18FC"/>
    <w:rsid w:val="008E4155"/>
    <w:rsid w:val="008E5267"/>
    <w:rsid w:val="008F0E1D"/>
    <w:rsid w:val="008F28D6"/>
    <w:rsid w:val="008F3967"/>
    <w:rsid w:val="008F51AD"/>
    <w:rsid w:val="008F57D5"/>
    <w:rsid w:val="008F6756"/>
    <w:rsid w:val="00901130"/>
    <w:rsid w:val="00904696"/>
    <w:rsid w:val="009079E5"/>
    <w:rsid w:val="00910EA2"/>
    <w:rsid w:val="0091314B"/>
    <w:rsid w:val="009137CA"/>
    <w:rsid w:val="00914F47"/>
    <w:rsid w:val="00915EE7"/>
    <w:rsid w:val="00920842"/>
    <w:rsid w:val="00920D47"/>
    <w:rsid w:val="00921361"/>
    <w:rsid w:val="0092339B"/>
    <w:rsid w:val="00924172"/>
    <w:rsid w:val="00924EB0"/>
    <w:rsid w:val="00925CC6"/>
    <w:rsid w:val="00925F2C"/>
    <w:rsid w:val="00927E11"/>
    <w:rsid w:val="00931335"/>
    <w:rsid w:val="009314B2"/>
    <w:rsid w:val="00933712"/>
    <w:rsid w:val="009348DA"/>
    <w:rsid w:val="00935980"/>
    <w:rsid w:val="0093599A"/>
    <w:rsid w:val="009422C4"/>
    <w:rsid w:val="00943BBE"/>
    <w:rsid w:val="009467D0"/>
    <w:rsid w:val="00947254"/>
    <w:rsid w:val="0095116D"/>
    <w:rsid w:val="00953551"/>
    <w:rsid w:val="00954569"/>
    <w:rsid w:val="009568FE"/>
    <w:rsid w:val="00956F0F"/>
    <w:rsid w:val="00960CFA"/>
    <w:rsid w:val="009613C2"/>
    <w:rsid w:val="00961676"/>
    <w:rsid w:val="00962209"/>
    <w:rsid w:val="00964CC9"/>
    <w:rsid w:val="00964D20"/>
    <w:rsid w:val="00965C86"/>
    <w:rsid w:val="00966286"/>
    <w:rsid w:val="009676F4"/>
    <w:rsid w:val="009739D8"/>
    <w:rsid w:val="00975085"/>
    <w:rsid w:val="009755E6"/>
    <w:rsid w:val="009778B2"/>
    <w:rsid w:val="00983AE4"/>
    <w:rsid w:val="009846BD"/>
    <w:rsid w:val="00984FB0"/>
    <w:rsid w:val="00986B87"/>
    <w:rsid w:val="00990CAB"/>
    <w:rsid w:val="0099131B"/>
    <w:rsid w:val="00992CE1"/>
    <w:rsid w:val="009961C8"/>
    <w:rsid w:val="0099653E"/>
    <w:rsid w:val="009A4B41"/>
    <w:rsid w:val="009B01A4"/>
    <w:rsid w:val="009B09B9"/>
    <w:rsid w:val="009B327A"/>
    <w:rsid w:val="009B34E7"/>
    <w:rsid w:val="009B39BE"/>
    <w:rsid w:val="009B45ED"/>
    <w:rsid w:val="009B580A"/>
    <w:rsid w:val="009B60E9"/>
    <w:rsid w:val="009B7810"/>
    <w:rsid w:val="009C4972"/>
    <w:rsid w:val="009C6E25"/>
    <w:rsid w:val="009C76D6"/>
    <w:rsid w:val="009D126E"/>
    <w:rsid w:val="009D22FA"/>
    <w:rsid w:val="009D2964"/>
    <w:rsid w:val="009D55B3"/>
    <w:rsid w:val="009D678A"/>
    <w:rsid w:val="009D783E"/>
    <w:rsid w:val="009E22B0"/>
    <w:rsid w:val="009E2578"/>
    <w:rsid w:val="009E2A60"/>
    <w:rsid w:val="009E3635"/>
    <w:rsid w:val="009E451F"/>
    <w:rsid w:val="009E514D"/>
    <w:rsid w:val="009E61A4"/>
    <w:rsid w:val="009E6A91"/>
    <w:rsid w:val="009E7292"/>
    <w:rsid w:val="009F24AD"/>
    <w:rsid w:val="009F3305"/>
    <w:rsid w:val="00A01A82"/>
    <w:rsid w:val="00A01F72"/>
    <w:rsid w:val="00A0235C"/>
    <w:rsid w:val="00A04033"/>
    <w:rsid w:val="00A05ABE"/>
    <w:rsid w:val="00A103C7"/>
    <w:rsid w:val="00A10EC4"/>
    <w:rsid w:val="00A11725"/>
    <w:rsid w:val="00A142CB"/>
    <w:rsid w:val="00A1541C"/>
    <w:rsid w:val="00A1743C"/>
    <w:rsid w:val="00A20396"/>
    <w:rsid w:val="00A208B0"/>
    <w:rsid w:val="00A20B1E"/>
    <w:rsid w:val="00A22A6D"/>
    <w:rsid w:val="00A31887"/>
    <w:rsid w:val="00A338B6"/>
    <w:rsid w:val="00A3462E"/>
    <w:rsid w:val="00A36022"/>
    <w:rsid w:val="00A36822"/>
    <w:rsid w:val="00A37A6D"/>
    <w:rsid w:val="00A40D3B"/>
    <w:rsid w:val="00A41465"/>
    <w:rsid w:val="00A4547E"/>
    <w:rsid w:val="00A47D01"/>
    <w:rsid w:val="00A5248E"/>
    <w:rsid w:val="00A550C0"/>
    <w:rsid w:val="00A55AE1"/>
    <w:rsid w:val="00A6419A"/>
    <w:rsid w:val="00A64CFE"/>
    <w:rsid w:val="00A65309"/>
    <w:rsid w:val="00A65EDC"/>
    <w:rsid w:val="00A662DA"/>
    <w:rsid w:val="00A66301"/>
    <w:rsid w:val="00A66850"/>
    <w:rsid w:val="00A66D11"/>
    <w:rsid w:val="00A67981"/>
    <w:rsid w:val="00A744A2"/>
    <w:rsid w:val="00A76295"/>
    <w:rsid w:val="00A76759"/>
    <w:rsid w:val="00A81802"/>
    <w:rsid w:val="00A83454"/>
    <w:rsid w:val="00A846E7"/>
    <w:rsid w:val="00A84825"/>
    <w:rsid w:val="00A92B45"/>
    <w:rsid w:val="00A9484F"/>
    <w:rsid w:val="00A951AB"/>
    <w:rsid w:val="00A96FB9"/>
    <w:rsid w:val="00A974D7"/>
    <w:rsid w:val="00A97640"/>
    <w:rsid w:val="00AA3897"/>
    <w:rsid w:val="00AA3BCB"/>
    <w:rsid w:val="00AA5742"/>
    <w:rsid w:val="00AA7FA9"/>
    <w:rsid w:val="00AB0ED7"/>
    <w:rsid w:val="00AB263D"/>
    <w:rsid w:val="00AC0007"/>
    <w:rsid w:val="00AC0271"/>
    <w:rsid w:val="00AC1446"/>
    <w:rsid w:val="00AC3704"/>
    <w:rsid w:val="00AC3F4E"/>
    <w:rsid w:val="00AD233C"/>
    <w:rsid w:val="00AD2A5C"/>
    <w:rsid w:val="00AD3443"/>
    <w:rsid w:val="00AD3542"/>
    <w:rsid w:val="00AD546D"/>
    <w:rsid w:val="00AD6B56"/>
    <w:rsid w:val="00AE139F"/>
    <w:rsid w:val="00AE2119"/>
    <w:rsid w:val="00AE4652"/>
    <w:rsid w:val="00B020E2"/>
    <w:rsid w:val="00B04726"/>
    <w:rsid w:val="00B06DBB"/>
    <w:rsid w:val="00B112A5"/>
    <w:rsid w:val="00B1246E"/>
    <w:rsid w:val="00B13F25"/>
    <w:rsid w:val="00B1447E"/>
    <w:rsid w:val="00B1461A"/>
    <w:rsid w:val="00B1534B"/>
    <w:rsid w:val="00B159AA"/>
    <w:rsid w:val="00B16D32"/>
    <w:rsid w:val="00B17CA0"/>
    <w:rsid w:val="00B2426E"/>
    <w:rsid w:val="00B308DE"/>
    <w:rsid w:val="00B358D2"/>
    <w:rsid w:val="00B37AFE"/>
    <w:rsid w:val="00B4172C"/>
    <w:rsid w:val="00B41C62"/>
    <w:rsid w:val="00B41FF6"/>
    <w:rsid w:val="00B432A4"/>
    <w:rsid w:val="00B4451F"/>
    <w:rsid w:val="00B44A1B"/>
    <w:rsid w:val="00B47E7A"/>
    <w:rsid w:val="00B51F67"/>
    <w:rsid w:val="00B53917"/>
    <w:rsid w:val="00B53BA8"/>
    <w:rsid w:val="00B55537"/>
    <w:rsid w:val="00B57C8F"/>
    <w:rsid w:val="00B63667"/>
    <w:rsid w:val="00B6664C"/>
    <w:rsid w:val="00B752D1"/>
    <w:rsid w:val="00B753D3"/>
    <w:rsid w:val="00B75CCF"/>
    <w:rsid w:val="00B76212"/>
    <w:rsid w:val="00B762F0"/>
    <w:rsid w:val="00B77D01"/>
    <w:rsid w:val="00B81FB5"/>
    <w:rsid w:val="00B82510"/>
    <w:rsid w:val="00B84706"/>
    <w:rsid w:val="00B84C45"/>
    <w:rsid w:val="00B8723E"/>
    <w:rsid w:val="00B872AC"/>
    <w:rsid w:val="00B87CB8"/>
    <w:rsid w:val="00B903EB"/>
    <w:rsid w:val="00B9146F"/>
    <w:rsid w:val="00B94A73"/>
    <w:rsid w:val="00B9506E"/>
    <w:rsid w:val="00B96205"/>
    <w:rsid w:val="00B96363"/>
    <w:rsid w:val="00BA257F"/>
    <w:rsid w:val="00BA2CE1"/>
    <w:rsid w:val="00BA699F"/>
    <w:rsid w:val="00BA7EAF"/>
    <w:rsid w:val="00BB0AEE"/>
    <w:rsid w:val="00BB48E6"/>
    <w:rsid w:val="00BB7468"/>
    <w:rsid w:val="00BC1337"/>
    <w:rsid w:val="00BC7458"/>
    <w:rsid w:val="00BC7A7F"/>
    <w:rsid w:val="00BD059F"/>
    <w:rsid w:val="00BD15D9"/>
    <w:rsid w:val="00BD1873"/>
    <w:rsid w:val="00BD29A9"/>
    <w:rsid w:val="00BD42E6"/>
    <w:rsid w:val="00BD59C3"/>
    <w:rsid w:val="00BD5B37"/>
    <w:rsid w:val="00BE10BD"/>
    <w:rsid w:val="00BE1E47"/>
    <w:rsid w:val="00BE27ED"/>
    <w:rsid w:val="00BE2A5A"/>
    <w:rsid w:val="00BE4C71"/>
    <w:rsid w:val="00BE6003"/>
    <w:rsid w:val="00BE724F"/>
    <w:rsid w:val="00BF04D2"/>
    <w:rsid w:val="00BF18C8"/>
    <w:rsid w:val="00BF2294"/>
    <w:rsid w:val="00BF3ABF"/>
    <w:rsid w:val="00BF7AD3"/>
    <w:rsid w:val="00BF7FA3"/>
    <w:rsid w:val="00C0035C"/>
    <w:rsid w:val="00C00477"/>
    <w:rsid w:val="00C006B4"/>
    <w:rsid w:val="00C01761"/>
    <w:rsid w:val="00C028BF"/>
    <w:rsid w:val="00C121D3"/>
    <w:rsid w:val="00C137FE"/>
    <w:rsid w:val="00C142BD"/>
    <w:rsid w:val="00C16946"/>
    <w:rsid w:val="00C16E18"/>
    <w:rsid w:val="00C16F2B"/>
    <w:rsid w:val="00C22BBC"/>
    <w:rsid w:val="00C241F5"/>
    <w:rsid w:val="00C24344"/>
    <w:rsid w:val="00C2539E"/>
    <w:rsid w:val="00C25B83"/>
    <w:rsid w:val="00C26C00"/>
    <w:rsid w:val="00C26C43"/>
    <w:rsid w:val="00C30B01"/>
    <w:rsid w:val="00C3159C"/>
    <w:rsid w:val="00C330FC"/>
    <w:rsid w:val="00C33E19"/>
    <w:rsid w:val="00C34CCF"/>
    <w:rsid w:val="00C34F46"/>
    <w:rsid w:val="00C35421"/>
    <w:rsid w:val="00C36B5F"/>
    <w:rsid w:val="00C40561"/>
    <w:rsid w:val="00C414FD"/>
    <w:rsid w:val="00C41FE4"/>
    <w:rsid w:val="00C42533"/>
    <w:rsid w:val="00C44390"/>
    <w:rsid w:val="00C447B9"/>
    <w:rsid w:val="00C44863"/>
    <w:rsid w:val="00C478A6"/>
    <w:rsid w:val="00C50491"/>
    <w:rsid w:val="00C5091C"/>
    <w:rsid w:val="00C510B5"/>
    <w:rsid w:val="00C52126"/>
    <w:rsid w:val="00C522A5"/>
    <w:rsid w:val="00C52DF4"/>
    <w:rsid w:val="00C557A2"/>
    <w:rsid w:val="00C6099C"/>
    <w:rsid w:val="00C62929"/>
    <w:rsid w:val="00C65562"/>
    <w:rsid w:val="00C71015"/>
    <w:rsid w:val="00C72A74"/>
    <w:rsid w:val="00C75B76"/>
    <w:rsid w:val="00C764B1"/>
    <w:rsid w:val="00C76623"/>
    <w:rsid w:val="00C770E3"/>
    <w:rsid w:val="00C7799A"/>
    <w:rsid w:val="00C82484"/>
    <w:rsid w:val="00C83581"/>
    <w:rsid w:val="00C857E3"/>
    <w:rsid w:val="00C871E2"/>
    <w:rsid w:val="00C873B2"/>
    <w:rsid w:val="00C87B54"/>
    <w:rsid w:val="00C902BB"/>
    <w:rsid w:val="00C91B1A"/>
    <w:rsid w:val="00C92546"/>
    <w:rsid w:val="00C92935"/>
    <w:rsid w:val="00C95870"/>
    <w:rsid w:val="00C9778F"/>
    <w:rsid w:val="00CA1E81"/>
    <w:rsid w:val="00CA2272"/>
    <w:rsid w:val="00CA39E2"/>
    <w:rsid w:val="00CA491E"/>
    <w:rsid w:val="00CA4D90"/>
    <w:rsid w:val="00CA5AF6"/>
    <w:rsid w:val="00CA7EA2"/>
    <w:rsid w:val="00CB1A2E"/>
    <w:rsid w:val="00CB2149"/>
    <w:rsid w:val="00CB5BC6"/>
    <w:rsid w:val="00CB610F"/>
    <w:rsid w:val="00CB6F21"/>
    <w:rsid w:val="00CB6F53"/>
    <w:rsid w:val="00CC0E14"/>
    <w:rsid w:val="00CC0E7C"/>
    <w:rsid w:val="00CC1745"/>
    <w:rsid w:val="00CC1C0C"/>
    <w:rsid w:val="00CC23EF"/>
    <w:rsid w:val="00CC4D29"/>
    <w:rsid w:val="00CC5CFE"/>
    <w:rsid w:val="00CC620C"/>
    <w:rsid w:val="00CD2CB4"/>
    <w:rsid w:val="00CD3064"/>
    <w:rsid w:val="00CD348C"/>
    <w:rsid w:val="00CD382B"/>
    <w:rsid w:val="00CD398B"/>
    <w:rsid w:val="00CD541D"/>
    <w:rsid w:val="00CD7620"/>
    <w:rsid w:val="00CE03E3"/>
    <w:rsid w:val="00CE10EE"/>
    <w:rsid w:val="00CE1D92"/>
    <w:rsid w:val="00CE297A"/>
    <w:rsid w:val="00CE5AB5"/>
    <w:rsid w:val="00CE5D91"/>
    <w:rsid w:val="00CE73B6"/>
    <w:rsid w:val="00CE7C42"/>
    <w:rsid w:val="00CF1DD1"/>
    <w:rsid w:val="00CF3661"/>
    <w:rsid w:val="00CF53C6"/>
    <w:rsid w:val="00CF6958"/>
    <w:rsid w:val="00D018EE"/>
    <w:rsid w:val="00D041C3"/>
    <w:rsid w:val="00D0432A"/>
    <w:rsid w:val="00D05CA2"/>
    <w:rsid w:val="00D06849"/>
    <w:rsid w:val="00D15D1E"/>
    <w:rsid w:val="00D174D5"/>
    <w:rsid w:val="00D25CD5"/>
    <w:rsid w:val="00D25CDB"/>
    <w:rsid w:val="00D269F8"/>
    <w:rsid w:val="00D274AC"/>
    <w:rsid w:val="00D3076E"/>
    <w:rsid w:val="00D30D98"/>
    <w:rsid w:val="00D34FF8"/>
    <w:rsid w:val="00D40669"/>
    <w:rsid w:val="00D417D1"/>
    <w:rsid w:val="00D42296"/>
    <w:rsid w:val="00D42B53"/>
    <w:rsid w:val="00D43010"/>
    <w:rsid w:val="00D43F7E"/>
    <w:rsid w:val="00D44399"/>
    <w:rsid w:val="00D50CBB"/>
    <w:rsid w:val="00D51B1C"/>
    <w:rsid w:val="00D526F7"/>
    <w:rsid w:val="00D52F95"/>
    <w:rsid w:val="00D5481F"/>
    <w:rsid w:val="00D57AA1"/>
    <w:rsid w:val="00D62A34"/>
    <w:rsid w:val="00D62E84"/>
    <w:rsid w:val="00D62F31"/>
    <w:rsid w:val="00D63427"/>
    <w:rsid w:val="00D6487F"/>
    <w:rsid w:val="00D64902"/>
    <w:rsid w:val="00D706FF"/>
    <w:rsid w:val="00D70A62"/>
    <w:rsid w:val="00D70EB6"/>
    <w:rsid w:val="00D71458"/>
    <w:rsid w:val="00D7214D"/>
    <w:rsid w:val="00D7748D"/>
    <w:rsid w:val="00D7761B"/>
    <w:rsid w:val="00D81188"/>
    <w:rsid w:val="00D85020"/>
    <w:rsid w:val="00D928DE"/>
    <w:rsid w:val="00D96239"/>
    <w:rsid w:val="00D973FA"/>
    <w:rsid w:val="00DA18C5"/>
    <w:rsid w:val="00DA25F2"/>
    <w:rsid w:val="00DA2730"/>
    <w:rsid w:val="00DA3DD1"/>
    <w:rsid w:val="00DB0493"/>
    <w:rsid w:val="00DB1C93"/>
    <w:rsid w:val="00DB75DA"/>
    <w:rsid w:val="00DB776E"/>
    <w:rsid w:val="00DC021C"/>
    <w:rsid w:val="00DC0FD7"/>
    <w:rsid w:val="00DC38F4"/>
    <w:rsid w:val="00DC5BE6"/>
    <w:rsid w:val="00DC7F63"/>
    <w:rsid w:val="00DD12DC"/>
    <w:rsid w:val="00DD1723"/>
    <w:rsid w:val="00DD194A"/>
    <w:rsid w:val="00DD1986"/>
    <w:rsid w:val="00DD5743"/>
    <w:rsid w:val="00DE211B"/>
    <w:rsid w:val="00DE2A32"/>
    <w:rsid w:val="00DE3561"/>
    <w:rsid w:val="00DE508A"/>
    <w:rsid w:val="00DE7013"/>
    <w:rsid w:val="00DE7124"/>
    <w:rsid w:val="00DF18C4"/>
    <w:rsid w:val="00DF64EA"/>
    <w:rsid w:val="00E00A6C"/>
    <w:rsid w:val="00E01741"/>
    <w:rsid w:val="00E02428"/>
    <w:rsid w:val="00E0243B"/>
    <w:rsid w:val="00E0243E"/>
    <w:rsid w:val="00E024A9"/>
    <w:rsid w:val="00E053A7"/>
    <w:rsid w:val="00E10257"/>
    <w:rsid w:val="00E120B0"/>
    <w:rsid w:val="00E12E24"/>
    <w:rsid w:val="00E132D6"/>
    <w:rsid w:val="00E13910"/>
    <w:rsid w:val="00E14370"/>
    <w:rsid w:val="00E15F01"/>
    <w:rsid w:val="00E15F8A"/>
    <w:rsid w:val="00E178BA"/>
    <w:rsid w:val="00E20D9B"/>
    <w:rsid w:val="00E23068"/>
    <w:rsid w:val="00E24409"/>
    <w:rsid w:val="00E25B12"/>
    <w:rsid w:val="00E25CD2"/>
    <w:rsid w:val="00E321C9"/>
    <w:rsid w:val="00E3474B"/>
    <w:rsid w:val="00E403CF"/>
    <w:rsid w:val="00E4044B"/>
    <w:rsid w:val="00E41302"/>
    <w:rsid w:val="00E41547"/>
    <w:rsid w:val="00E41E6E"/>
    <w:rsid w:val="00E4450D"/>
    <w:rsid w:val="00E47727"/>
    <w:rsid w:val="00E479B7"/>
    <w:rsid w:val="00E50A00"/>
    <w:rsid w:val="00E557F3"/>
    <w:rsid w:val="00E57A6F"/>
    <w:rsid w:val="00E60D66"/>
    <w:rsid w:val="00E6181A"/>
    <w:rsid w:val="00E618C1"/>
    <w:rsid w:val="00E63850"/>
    <w:rsid w:val="00E646B8"/>
    <w:rsid w:val="00E652DA"/>
    <w:rsid w:val="00E65307"/>
    <w:rsid w:val="00E66466"/>
    <w:rsid w:val="00E676B6"/>
    <w:rsid w:val="00E7347F"/>
    <w:rsid w:val="00E7520A"/>
    <w:rsid w:val="00E86388"/>
    <w:rsid w:val="00E91BAE"/>
    <w:rsid w:val="00E9303D"/>
    <w:rsid w:val="00E936BB"/>
    <w:rsid w:val="00E93D33"/>
    <w:rsid w:val="00E94672"/>
    <w:rsid w:val="00E94B36"/>
    <w:rsid w:val="00EA1E60"/>
    <w:rsid w:val="00EA4752"/>
    <w:rsid w:val="00EA52C7"/>
    <w:rsid w:val="00EA5DCC"/>
    <w:rsid w:val="00EA64D2"/>
    <w:rsid w:val="00EB05FB"/>
    <w:rsid w:val="00EB09EE"/>
    <w:rsid w:val="00EB3C38"/>
    <w:rsid w:val="00EB4AFA"/>
    <w:rsid w:val="00EC2231"/>
    <w:rsid w:val="00EC3C23"/>
    <w:rsid w:val="00EC4D68"/>
    <w:rsid w:val="00EC5E45"/>
    <w:rsid w:val="00EC6C1C"/>
    <w:rsid w:val="00EC7834"/>
    <w:rsid w:val="00ED088D"/>
    <w:rsid w:val="00ED1EC0"/>
    <w:rsid w:val="00ED46CE"/>
    <w:rsid w:val="00ED4B62"/>
    <w:rsid w:val="00ED4C10"/>
    <w:rsid w:val="00ED62C9"/>
    <w:rsid w:val="00EE0FB3"/>
    <w:rsid w:val="00EE1457"/>
    <w:rsid w:val="00EE5399"/>
    <w:rsid w:val="00EE730A"/>
    <w:rsid w:val="00EF5C31"/>
    <w:rsid w:val="00EF5D6B"/>
    <w:rsid w:val="00EF6B0C"/>
    <w:rsid w:val="00EF7399"/>
    <w:rsid w:val="00F01DF8"/>
    <w:rsid w:val="00F026A6"/>
    <w:rsid w:val="00F02F1B"/>
    <w:rsid w:val="00F03602"/>
    <w:rsid w:val="00F05DEA"/>
    <w:rsid w:val="00F077FE"/>
    <w:rsid w:val="00F11BEC"/>
    <w:rsid w:val="00F12691"/>
    <w:rsid w:val="00F13310"/>
    <w:rsid w:val="00F137E1"/>
    <w:rsid w:val="00F2199C"/>
    <w:rsid w:val="00F23E5D"/>
    <w:rsid w:val="00F2479F"/>
    <w:rsid w:val="00F275CA"/>
    <w:rsid w:val="00F27668"/>
    <w:rsid w:val="00F3288E"/>
    <w:rsid w:val="00F3359C"/>
    <w:rsid w:val="00F33C9C"/>
    <w:rsid w:val="00F36892"/>
    <w:rsid w:val="00F405CE"/>
    <w:rsid w:val="00F408CB"/>
    <w:rsid w:val="00F41191"/>
    <w:rsid w:val="00F41D2F"/>
    <w:rsid w:val="00F43799"/>
    <w:rsid w:val="00F43B99"/>
    <w:rsid w:val="00F44338"/>
    <w:rsid w:val="00F45978"/>
    <w:rsid w:val="00F51779"/>
    <w:rsid w:val="00F54804"/>
    <w:rsid w:val="00F54A30"/>
    <w:rsid w:val="00F56237"/>
    <w:rsid w:val="00F61EA9"/>
    <w:rsid w:val="00F62DCD"/>
    <w:rsid w:val="00F62ED5"/>
    <w:rsid w:val="00F638C3"/>
    <w:rsid w:val="00F65D4B"/>
    <w:rsid w:val="00F67D2E"/>
    <w:rsid w:val="00F71EEB"/>
    <w:rsid w:val="00F7248F"/>
    <w:rsid w:val="00F73126"/>
    <w:rsid w:val="00F739C3"/>
    <w:rsid w:val="00F7514C"/>
    <w:rsid w:val="00F75248"/>
    <w:rsid w:val="00F75B1E"/>
    <w:rsid w:val="00F7621D"/>
    <w:rsid w:val="00F763BC"/>
    <w:rsid w:val="00F76B4C"/>
    <w:rsid w:val="00F76B54"/>
    <w:rsid w:val="00F7730E"/>
    <w:rsid w:val="00F77BD7"/>
    <w:rsid w:val="00F81821"/>
    <w:rsid w:val="00F82EF7"/>
    <w:rsid w:val="00F84745"/>
    <w:rsid w:val="00F85F04"/>
    <w:rsid w:val="00F860D8"/>
    <w:rsid w:val="00F94ECA"/>
    <w:rsid w:val="00F95413"/>
    <w:rsid w:val="00F95F71"/>
    <w:rsid w:val="00FA0BF5"/>
    <w:rsid w:val="00FA1F4A"/>
    <w:rsid w:val="00FA1FDF"/>
    <w:rsid w:val="00FA25DD"/>
    <w:rsid w:val="00FA502A"/>
    <w:rsid w:val="00FA5F3A"/>
    <w:rsid w:val="00FA60E3"/>
    <w:rsid w:val="00FA7385"/>
    <w:rsid w:val="00FB081D"/>
    <w:rsid w:val="00FB12E3"/>
    <w:rsid w:val="00FB2608"/>
    <w:rsid w:val="00FB385C"/>
    <w:rsid w:val="00FB40F7"/>
    <w:rsid w:val="00FC07CA"/>
    <w:rsid w:val="00FC3B8F"/>
    <w:rsid w:val="00FC7E3A"/>
    <w:rsid w:val="00FD01EC"/>
    <w:rsid w:val="00FD069A"/>
    <w:rsid w:val="00FD2C66"/>
    <w:rsid w:val="00FD6E10"/>
    <w:rsid w:val="00FE1AC8"/>
    <w:rsid w:val="00FE22DB"/>
    <w:rsid w:val="00FE51C2"/>
    <w:rsid w:val="00FE7311"/>
    <w:rsid w:val="00FE770D"/>
    <w:rsid w:val="00FF06A0"/>
    <w:rsid w:val="00FF1158"/>
    <w:rsid w:val="00FF3B51"/>
    <w:rsid w:val="00FF4463"/>
    <w:rsid w:val="00FF446D"/>
    <w:rsid w:val="00FF5464"/>
    <w:rsid w:val="00FF5579"/>
    <w:rsid w:val="00FF701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337"/>
  <w15:chartTrackingRefBased/>
  <w15:docId w15:val="{1E037B8B-2F7F-4698-8A44-2F7F4746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97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5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E4F"/>
    <w:pPr>
      <w:keepNext/>
      <w:keepLines/>
      <w:spacing w:before="40" w:after="0" w:line="276" w:lineRule="auto"/>
      <w:outlineLvl w:val="3"/>
    </w:pPr>
    <w:rPr>
      <w:rFonts w:ascii="Bahnschrift SemiBold" w:eastAsiaTheme="majorEastAsia" w:hAnsi="Bahnschrift SemiBold" w:cstheme="majorBidi"/>
      <w:iCs/>
      <w:color w:val="2F5496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F73126"/>
    <w:pPr>
      <w:ind w:left="720"/>
      <w:contextualSpacing/>
    </w:p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375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375928"/>
    <w:rPr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3759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5979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45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66"/>
  </w:style>
  <w:style w:type="paragraph" w:styleId="Footer">
    <w:name w:val="footer"/>
    <w:basedOn w:val="Normal"/>
    <w:link w:val="FooterChar"/>
    <w:uiPriority w:val="99"/>
    <w:unhideWhenUsed/>
    <w:rsid w:val="0002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66"/>
  </w:style>
  <w:style w:type="table" w:styleId="TableGrid">
    <w:name w:val="Table Grid"/>
    <w:basedOn w:val="TableNormal"/>
    <w:uiPriority w:val="39"/>
    <w:rsid w:val="0002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7F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nos">
    <w:name w:val="tabnos"/>
    <w:basedOn w:val="Normal"/>
    <w:rsid w:val="00357692"/>
    <w:pPr>
      <w:keepNext/>
      <w:keepLines/>
      <w:spacing w:before="120" w:after="0" w:line="240" w:lineRule="auto"/>
    </w:pPr>
    <w:rPr>
      <w:rFonts w:ascii="Cambria" w:eastAsia="Times New Roman" w:hAnsi="Cambria" w:cs="Times New Roman"/>
      <w:i/>
      <w:szCs w:val="20"/>
    </w:rPr>
  </w:style>
  <w:style w:type="paragraph" w:customStyle="1" w:styleId="tabulas">
    <w:name w:val="tabulas"/>
    <w:rsid w:val="00357692"/>
    <w:pPr>
      <w:keepNext/>
      <w:spacing w:before="120" w:after="0" w:line="240" w:lineRule="exact"/>
    </w:pPr>
    <w:rPr>
      <w:rFonts w:ascii="Cambria" w:eastAsia="Times New Roman" w:hAnsi="Cambria" w:cs="Times New Roman"/>
      <w:sz w:val="20"/>
      <w:szCs w:val="20"/>
      <w:lang w:val="en-GB"/>
    </w:rPr>
  </w:style>
  <w:style w:type="table" w:styleId="PlainTable1">
    <w:name w:val="Plain Table 1"/>
    <w:basedOn w:val="TableNormal"/>
    <w:uiPriority w:val="41"/>
    <w:rsid w:val="005E5D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F06A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06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06A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F06A0"/>
    <w:rPr>
      <w:color w:val="0563C1" w:themeColor="hyperlink"/>
      <w:u w:val="single"/>
    </w:rPr>
  </w:style>
  <w:style w:type="character" w:customStyle="1" w:styleId="FootnoteTextChar1">
    <w:name w:val="Footnote Text Char1"/>
    <w:rsid w:val="00B16D32"/>
    <w:rPr>
      <w:rFonts w:ascii="Cambria" w:hAnsi="Cambria"/>
      <w:lang w:val="lv-LV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137CA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2D5139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FF446D"/>
    <w:rPr>
      <w:b/>
      <w:bCs/>
    </w:rPr>
  </w:style>
  <w:style w:type="table" w:customStyle="1" w:styleId="TableGridLight1">
    <w:name w:val="Table Grid Light1"/>
    <w:basedOn w:val="TableNormal"/>
    <w:uiPriority w:val="40"/>
    <w:rsid w:val="00C779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stais1">
    <w:name w:val="Parastais1"/>
    <w:basedOn w:val="Normal"/>
    <w:qFormat/>
    <w:rsid w:val="00C7799A"/>
    <w:pPr>
      <w:spacing w:before="60" w:after="120" w:line="240" w:lineRule="auto"/>
      <w:jc w:val="both"/>
    </w:pPr>
    <w:rPr>
      <w:rFonts w:ascii="Bookman Old Style" w:eastAsiaTheme="minorEastAsia" w:hAnsi="Bookman Old Style"/>
      <w:sz w:val="20"/>
      <w:szCs w:val="20"/>
      <w:lang w:bidi="en-US"/>
    </w:rPr>
  </w:style>
  <w:style w:type="paragraph" w:customStyle="1" w:styleId="Avots">
    <w:name w:val="Avots"/>
    <w:basedOn w:val="BodyText"/>
    <w:link w:val="AvotsChar"/>
    <w:qFormat/>
    <w:rsid w:val="00C7799A"/>
    <w:pPr>
      <w:spacing w:before="60" w:line="240" w:lineRule="auto"/>
      <w:jc w:val="both"/>
    </w:pPr>
    <w:rPr>
      <w:rFonts w:ascii="Calibri" w:eastAsia="Times New Roman" w:hAnsi="Calibri" w:cs="Times New Roman"/>
      <w:i/>
      <w:sz w:val="20"/>
      <w:szCs w:val="20"/>
      <w:lang w:val="x-none" w:eastAsia="da-DK"/>
    </w:rPr>
  </w:style>
  <w:style w:type="character" w:customStyle="1" w:styleId="AvotsChar">
    <w:name w:val="Avots Char"/>
    <w:link w:val="Avots"/>
    <w:locked/>
    <w:rsid w:val="00C7799A"/>
    <w:rPr>
      <w:rFonts w:ascii="Calibri" w:eastAsia="Times New Roman" w:hAnsi="Calibri" w:cs="Times New Roman"/>
      <w:i/>
      <w:sz w:val="20"/>
      <w:szCs w:val="20"/>
      <w:lang w:val="x-none"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99A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99A"/>
  </w:style>
  <w:style w:type="character" w:customStyle="1" w:styleId="ListParagraphChar">
    <w:name w:val="List Paragraph Char"/>
    <w:aliases w:val="Strip Char,2 Char"/>
    <w:basedOn w:val="DefaultParagraphFont"/>
    <w:link w:val="ListParagraph"/>
    <w:rsid w:val="00FF5464"/>
  </w:style>
  <w:style w:type="paragraph" w:styleId="BalloonText">
    <w:name w:val="Balloon Text"/>
    <w:basedOn w:val="Normal"/>
    <w:link w:val="BalloonTextChar"/>
    <w:uiPriority w:val="99"/>
    <w:semiHidden/>
    <w:unhideWhenUsed/>
    <w:rsid w:val="0081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7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D4E4F"/>
    <w:rPr>
      <w:rFonts w:ascii="Bahnschrift SemiBold" w:eastAsiaTheme="majorEastAsia" w:hAnsi="Bahnschrift SemiBold" w:cstheme="majorBidi"/>
      <w:iCs/>
      <w:color w:val="2F5496" w:themeColor="accent1" w:themeShade="BF"/>
      <w:u w:val="single"/>
    </w:rPr>
  </w:style>
  <w:style w:type="paragraph" w:customStyle="1" w:styleId="msonormal804d7de8fd46f06a46511c7c60d1535e">
    <w:name w:val="msonormal_804d7de8fd46f06a46511c7c60d1535e"/>
    <w:basedOn w:val="Normal"/>
    <w:rsid w:val="008B5E93"/>
    <w:pPr>
      <w:spacing w:after="0" w:line="240" w:lineRule="auto"/>
    </w:pPr>
    <w:rPr>
      <w:rFonts w:ascii="Times New Roman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.l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kabpil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866F-79AE-40DE-8434-992750A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36</Pages>
  <Words>9851</Words>
  <Characters>56155</Characters>
  <Application>Microsoft Office Word</Application>
  <DocSecurity>0</DocSecurity>
  <Lines>467</Lines>
  <Paragraphs>131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veinberga</dc:creator>
  <cp:keywords/>
  <dc:description/>
  <cp:lastModifiedBy>Sandra Gogule</cp:lastModifiedBy>
  <cp:revision>611</cp:revision>
  <dcterms:created xsi:type="dcterms:W3CDTF">2018-11-15T14:41:00Z</dcterms:created>
  <dcterms:modified xsi:type="dcterms:W3CDTF">2021-03-23T09:56:00Z</dcterms:modified>
</cp:coreProperties>
</file>